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07"/>
        <w:gridCol w:w="37"/>
        <w:gridCol w:w="967"/>
        <w:gridCol w:w="5494"/>
        <w:gridCol w:w="2411"/>
        <w:gridCol w:w="1679"/>
      </w:tblGrid>
      <w:tr w:rsidR="001777A9" w:rsidRPr="009500EE" w:rsidTr="009500EE">
        <w:tc>
          <w:tcPr>
            <w:tcW w:w="12595" w:type="dxa"/>
            <w:gridSpan w:val="6"/>
          </w:tcPr>
          <w:p w:rsidR="001777A9" w:rsidRPr="009500EE" w:rsidRDefault="001777A9" w:rsidP="009500EE">
            <w:pPr>
              <w:spacing w:after="0" w:line="240" w:lineRule="auto"/>
              <w:ind w:left="-1276" w:right="1107"/>
              <w:jc w:val="center"/>
              <w:rPr>
                <w:rFonts w:ascii="Times New Roman" w:hAnsi="Times New Roman"/>
                <w:b/>
                <w:sz w:val="28"/>
              </w:rPr>
            </w:pPr>
            <w:r w:rsidRPr="009500EE">
              <w:rPr>
                <w:rFonts w:ascii="Times New Roman" w:hAnsi="Times New Roman"/>
                <w:b/>
                <w:sz w:val="28"/>
              </w:rPr>
              <w:t xml:space="preserve">                                   ДИСТАНЦІЙНЕ НАВЧАННЯ у 6 класі</w:t>
            </w:r>
          </w:p>
          <w:p w:rsidR="001777A9" w:rsidRDefault="001777A9" w:rsidP="0095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9500EE">
              <w:rPr>
                <w:rFonts w:ascii="Times New Roman" w:hAnsi="Times New Roman"/>
                <w:b/>
                <w:sz w:val="28"/>
              </w:rPr>
              <w:t>на час карантину</w:t>
            </w:r>
          </w:p>
          <w:p w:rsidR="001777A9" w:rsidRPr="00CE4890" w:rsidRDefault="001777A9" w:rsidP="0095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1777A9" w:rsidRPr="00CE4890" w:rsidRDefault="001777A9" w:rsidP="009500E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CE4890">
              <w:rPr>
                <w:rFonts w:ascii="Times New Roman" w:hAnsi="Times New Roman"/>
                <w:b/>
                <w:sz w:val="28"/>
              </w:rPr>
              <w:t>Класний</w:t>
            </w:r>
            <w:r w:rsidRPr="00CE4890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Pr="00CE4890">
              <w:rPr>
                <w:rFonts w:ascii="Times New Roman" w:hAnsi="Times New Roman"/>
                <w:b/>
                <w:sz w:val="28"/>
              </w:rPr>
              <w:t>керівник  6</w:t>
            </w:r>
            <w:r w:rsidRPr="00CE4890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Pr="00CE4890">
              <w:rPr>
                <w:rFonts w:ascii="Times New Roman" w:hAnsi="Times New Roman"/>
                <w:b/>
                <w:sz w:val="28"/>
              </w:rPr>
              <w:t>кл</w:t>
            </w:r>
            <w:r w:rsidRPr="00CE4890">
              <w:rPr>
                <w:rFonts w:ascii="Times New Roman" w:hAnsi="Times New Roman"/>
                <w:b/>
                <w:sz w:val="28"/>
                <w:lang w:val="uk-UA"/>
              </w:rPr>
              <w:t>асу</w:t>
            </w:r>
            <w:r w:rsidRPr="00CE4890">
              <w:rPr>
                <w:rFonts w:ascii="Times New Roman" w:hAnsi="Times New Roman"/>
                <w:b/>
                <w:sz w:val="28"/>
              </w:rPr>
              <w:t xml:space="preserve"> – Новак О.П.  тел. 0673162816</w:t>
            </w:r>
          </w:p>
          <w:p w:rsidR="001777A9" w:rsidRPr="00CE4890" w:rsidRDefault="001777A9" w:rsidP="00CE4890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lang w:val="uk-UA"/>
              </w:rPr>
            </w:pPr>
            <w:r w:rsidRPr="009500EE">
              <w:rPr>
                <w:rFonts w:ascii="Times New Roman" w:hAnsi="Times New Roman"/>
                <w:sz w:val="28"/>
              </w:rPr>
              <w:tab/>
            </w:r>
          </w:p>
        </w:tc>
      </w:tr>
      <w:tr w:rsidR="001777A9" w:rsidRPr="009500EE" w:rsidTr="00CE4890">
        <w:trPr>
          <w:gridAfter w:val="1"/>
          <w:wAfter w:w="1679" w:type="dxa"/>
        </w:trPr>
        <w:tc>
          <w:tcPr>
            <w:tcW w:w="2044" w:type="dxa"/>
            <w:gridSpan w:val="2"/>
          </w:tcPr>
          <w:p w:rsidR="001777A9" w:rsidRPr="00CE4890" w:rsidRDefault="001777A9" w:rsidP="0095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E4890">
              <w:rPr>
                <w:rFonts w:ascii="Times New Roman" w:hAnsi="Times New Roman"/>
                <w:b/>
                <w:sz w:val="28"/>
              </w:rPr>
              <w:t>ПІБ учителя</w:t>
            </w:r>
          </w:p>
        </w:tc>
        <w:tc>
          <w:tcPr>
            <w:tcW w:w="967" w:type="dxa"/>
          </w:tcPr>
          <w:p w:rsidR="001777A9" w:rsidRPr="00CE4890" w:rsidRDefault="001777A9" w:rsidP="0095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E4890">
              <w:rPr>
                <w:rFonts w:ascii="Times New Roman" w:hAnsi="Times New Roman"/>
                <w:b/>
                <w:sz w:val="28"/>
              </w:rPr>
              <w:t>№ уроку</w:t>
            </w:r>
          </w:p>
        </w:tc>
        <w:tc>
          <w:tcPr>
            <w:tcW w:w="5494" w:type="dxa"/>
          </w:tcPr>
          <w:p w:rsidR="001777A9" w:rsidRPr="00CE4890" w:rsidRDefault="001777A9" w:rsidP="0095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E4890">
              <w:rPr>
                <w:rFonts w:ascii="Times New Roman" w:hAnsi="Times New Roman"/>
                <w:b/>
                <w:sz w:val="28"/>
              </w:rPr>
              <w:t>Зміст уроку</w:t>
            </w:r>
          </w:p>
        </w:tc>
        <w:tc>
          <w:tcPr>
            <w:tcW w:w="2411" w:type="dxa"/>
          </w:tcPr>
          <w:p w:rsidR="001777A9" w:rsidRPr="00CE4890" w:rsidRDefault="001777A9" w:rsidP="0095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E4890">
              <w:rPr>
                <w:rFonts w:ascii="Times New Roman" w:hAnsi="Times New Roman"/>
                <w:b/>
                <w:sz w:val="28"/>
              </w:rPr>
              <w:t>Завдання для учнів для самоопрацювання</w:t>
            </w:r>
          </w:p>
        </w:tc>
      </w:tr>
      <w:tr w:rsidR="001777A9" w:rsidRPr="009500EE" w:rsidTr="00CE4890">
        <w:trPr>
          <w:gridAfter w:val="1"/>
          <w:wAfter w:w="1679" w:type="dxa"/>
        </w:trPr>
        <w:tc>
          <w:tcPr>
            <w:tcW w:w="10916" w:type="dxa"/>
            <w:gridSpan w:val="5"/>
          </w:tcPr>
          <w:p w:rsidR="001777A9" w:rsidRPr="009500EE" w:rsidRDefault="001777A9" w:rsidP="0095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1777A9" w:rsidRPr="009500EE" w:rsidRDefault="001777A9" w:rsidP="0095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9500EE">
              <w:rPr>
                <w:rFonts w:ascii="Times New Roman" w:hAnsi="Times New Roman"/>
                <w:b/>
                <w:sz w:val="28"/>
              </w:rPr>
              <w:t>ЗАРУБІЖНА ЛІТЕРАТУРА</w:t>
            </w:r>
          </w:p>
          <w:p w:rsidR="001777A9" w:rsidRPr="009500EE" w:rsidRDefault="001777A9" w:rsidP="0095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777A9" w:rsidRPr="00CE4890" w:rsidTr="00CE4890">
        <w:trPr>
          <w:gridAfter w:val="1"/>
          <w:wAfter w:w="1679" w:type="dxa"/>
          <w:trHeight w:val="677"/>
        </w:trPr>
        <w:tc>
          <w:tcPr>
            <w:tcW w:w="2007" w:type="dxa"/>
            <w:vMerge w:val="restart"/>
          </w:tcPr>
          <w:p w:rsidR="001777A9" w:rsidRDefault="001777A9" w:rsidP="009500EE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 w:rsidRPr="009500EE">
              <w:rPr>
                <w:rFonts w:ascii="Times New Roman" w:hAnsi="Times New Roman"/>
                <w:b/>
                <w:sz w:val="28"/>
              </w:rPr>
              <w:t>Гвізда І.Я.</w:t>
            </w:r>
          </w:p>
          <w:p w:rsidR="001777A9" w:rsidRPr="00CE4890" w:rsidRDefault="001777A9" w:rsidP="009500EE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1777A9" w:rsidRPr="00CE4890" w:rsidRDefault="001777A9" w:rsidP="009500EE">
            <w:pPr>
              <w:spacing w:after="0" w:line="240" w:lineRule="auto"/>
              <w:rPr>
                <w:sz w:val="20"/>
                <w:lang w:val="uk-UA"/>
              </w:rPr>
            </w:pPr>
            <w:r w:rsidRPr="009500EE">
              <w:rPr>
                <w:rFonts w:ascii="Times New Roman" w:hAnsi="Times New Roman"/>
                <w:b/>
                <w:sz w:val="28"/>
              </w:rPr>
              <w:t>0974593701</w:t>
            </w:r>
          </w:p>
        </w:tc>
        <w:tc>
          <w:tcPr>
            <w:tcW w:w="1004" w:type="dxa"/>
            <w:gridSpan w:val="2"/>
          </w:tcPr>
          <w:p w:rsidR="001777A9" w:rsidRDefault="001777A9" w:rsidP="009500EE">
            <w:pPr>
              <w:pStyle w:val="xfmc1"/>
              <w:spacing w:after="0" w:afterAutospacing="0"/>
            </w:pPr>
            <w:r w:rsidRPr="009500EE">
              <w:rPr>
                <w:color w:val="000000"/>
                <w:sz w:val="28"/>
                <w:szCs w:val="28"/>
                <w:lang w:eastAsia="en-US"/>
              </w:rPr>
              <w:t>57-58</w:t>
            </w:r>
          </w:p>
        </w:tc>
        <w:tc>
          <w:tcPr>
            <w:tcW w:w="5494" w:type="dxa"/>
          </w:tcPr>
          <w:p w:rsidR="001777A9" w:rsidRPr="00680A04" w:rsidRDefault="001777A9" w:rsidP="009500EE">
            <w:pPr>
              <w:pStyle w:val="xfmc1"/>
              <w:spacing w:after="0" w:afterAutospacing="0"/>
            </w:pPr>
            <w:r w:rsidRPr="009500EE">
              <w:rPr>
                <w:color w:val="000000"/>
                <w:lang w:eastAsia="en-US"/>
              </w:rPr>
              <w:t>Образ майбутнього в літературі. Рей Дуглас Бредбері (1920—2012).</w:t>
            </w:r>
            <w:r>
              <w:rPr>
                <w:color w:val="000000"/>
                <w:lang w:eastAsia="en-US"/>
              </w:rPr>
              <w:t xml:space="preserve"> </w:t>
            </w:r>
            <w:r w:rsidRPr="009500EE">
              <w:rPr>
                <w:color w:val="000000"/>
                <w:lang w:eastAsia="en-US"/>
              </w:rPr>
              <w:t>»Усмішка».</w:t>
            </w:r>
            <w:r>
              <w:rPr>
                <w:color w:val="000000"/>
                <w:lang w:eastAsia="en-US"/>
              </w:rPr>
              <w:t xml:space="preserve"> </w:t>
            </w:r>
            <w:r w:rsidRPr="009500EE">
              <w:rPr>
                <w:color w:val="000000"/>
                <w:lang w:eastAsia="en-US"/>
              </w:rPr>
              <w:t>Тривога за  руйнування духовних цінностей в оповіданні «Усмішка».</w:t>
            </w:r>
            <w:r>
              <w:rPr>
                <w:color w:val="000000"/>
                <w:lang w:eastAsia="en-US"/>
              </w:rPr>
              <w:t xml:space="preserve"> </w:t>
            </w:r>
            <w:r w:rsidRPr="009500EE">
              <w:rPr>
                <w:color w:val="000000"/>
                <w:lang w:eastAsia="en-US"/>
              </w:rPr>
              <w:t>Образ Тома,</w:t>
            </w:r>
            <w:r>
              <w:rPr>
                <w:color w:val="000000"/>
                <w:lang w:eastAsia="en-US"/>
              </w:rPr>
              <w:t xml:space="preserve"> </w:t>
            </w:r>
            <w:r w:rsidRPr="009500EE">
              <w:rPr>
                <w:color w:val="000000"/>
                <w:lang w:eastAsia="en-US"/>
              </w:rPr>
              <w:t>його динаміка.</w:t>
            </w:r>
            <w:r>
              <w:rPr>
                <w:color w:val="000000"/>
                <w:lang w:eastAsia="en-US"/>
              </w:rPr>
              <w:t xml:space="preserve"> </w:t>
            </w:r>
            <w:r w:rsidRPr="009500EE">
              <w:rPr>
                <w:color w:val="000000"/>
                <w:lang w:eastAsia="en-US"/>
              </w:rPr>
              <w:t>Значення образу Джоконди для розкриття головної ідеї твору.</w:t>
            </w:r>
          </w:p>
        </w:tc>
        <w:tc>
          <w:tcPr>
            <w:tcW w:w="2411" w:type="dxa"/>
          </w:tcPr>
          <w:p w:rsidR="001777A9" w:rsidRDefault="001777A9" w:rsidP="009500EE">
            <w:pPr>
              <w:pStyle w:val="xfmc1"/>
              <w:spacing w:after="0" w:afterAutospacing="0"/>
            </w:pPr>
            <w:r>
              <w:t>Прочитати »Усмішка» Р.Д.Бредбері. Підготувати з інтернету  коротку інформацію про картину Ленардо да Вінчі «Джоконда». Яку роль ця картина відіграла в оповіданні?</w:t>
            </w:r>
          </w:p>
        </w:tc>
      </w:tr>
      <w:tr w:rsidR="001777A9" w:rsidRPr="00CE4890" w:rsidTr="00CE4890">
        <w:trPr>
          <w:gridAfter w:val="1"/>
          <w:wAfter w:w="1679" w:type="dxa"/>
          <w:trHeight w:val="872"/>
        </w:trPr>
        <w:tc>
          <w:tcPr>
            <w:tcW w:w="2007" w:type="dxa"/>
            <w:vMerge/>
          </w:tcPr>
          <w:p w:rsidR="001777A9" w:rsidRPr="00CE4890" w:rsidRDefault="001777A9" w:rsidP="009500EE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004" w:type="dxa"/>
            <w:gridSpan w:val="2"/>
          </w:tcPr>
          <w:p w:rsidR="001777A9" w:rsidRDefault="001777A9" w:rsidP="009500EE">
            <w:pPr>
              <w:pStyle w:val="xfmc1"/>
              <w:spacing w:after="0" w:afterAutospacing="0"/>
            </w:pPr>
            <w:r w:rsidRPr="009500EE">
              <w:rPr>
                <w:color w:val="000000"/>
                <w:sz w:val="28"/>
                <w:szCs w:val="28"/>
                <w:lang w:eastAsia="en-US"/>
              </w:rPr>
              <w:t>59-60</w:t>
            </w:r>
          </w:p>
        </w:tc>
        <w:tc>
          <w:tcPr>
            <w:tcW w:w="5494" w:type="dxa"/>
          </w:tcPr>
          <w:p w:rsidR="001777A9" w:rsidRPr="00CB1372" w:rsidRDefault="001777A9" w:rsidP="009500EE">
            <w:pPr>
              <w:pStyle w:val="xfmc1"/>
              <w:spacing w:after="0" w:afterAutospacing="0"/>
            </w:pPr>
            <w:r w:rsidRPr="009500EE">
              <w:rPr>
                <w:color w:val="000000"/>
                <w:lang w:eastAsia="en-US"/>
              </w:rPr>
              <w:t>Роберт Шеклі</w:t>
            </w:r>
            <w:r>
              <w:rPr>
                <w:color w:val="000000"/>
                <w:lang w:eastAsia="en-US"/>
              </w:rPr>
              <w:t xml:space="preserve"> (1</w:t>
            </w:r>
            <w:r w:rsidRPr="009500EE">
              <w:rPr>
                <w:color w:val="000000"/>
                <w:lang w:eastAsia="en-US"/>
              </w:rPr>
              <w:t>928-2005).</w:t>
            </w:r>
            <w:r>
              <w:rPr>
                <w:color w:val="000000"/>
                <w:lang w:eastAsia="en-US"/>
              </w:rPr>
              <w:t xml:space="preserve"> </w:t>
            </w:r>
            <w:r w:rsidRPr="009500EE">
              <w:rPr>
                <w:color w:val="000000"/>
                <w:lang w:eastAsia="en-US"/>
              </w:rPr>
              <w:t>»Запах</w:t>
            </w:r>
            <w:r>
              <w:rPr>
                <w:color w:val="000000"/>
                <w:lang w:eastAsia="en-US"/>
              </w:rPr>
              <w:t xml:space="preserve"> </w:t>
            </w:r>
            <w:r w:rsidRPr="009500EE">
              <w:rPr>
                <w:color w:val="000000"/>
                <w:lang w:eastAsia="en-US"/>
              </w:rPr>
              <w:t xml:space="preserve">думки».Утвердження сили людської думки </w:t>
            </w:r>
            <w:r>
              <w:rPr>
                <w:color w:val="000000"/>
                <w:lang w:eastAsia="en-US"/>
              </w:rPr>
              <w:t>у творі</w:t>
            </w:r>
            <w:r w:rsidRPr="009500EE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 xml:space="preserve"> </w:t>
            </w:r>
            <w:r w:rsidRPr="009500EE">
              <w:rPr>
                <w:color w:val="000000"/>
                <w:lang w:eastAsia="en-US"/>
              </w:rPr>
              <w:t>Духовне й фізичне випробування Кліві.</w:t>
            </w:r>
            <w:r>
              <w:rPr>
                <w:color w:val="000000"/>
                <w:lang w:eastAsia="en-US"/>
              </w:rPr>
              <w:t xml:space="preserve"> </w:t>
            </w:r>
            <w:r w:rsidRPr="009500EE">
              <w:rPr>
                <w:color w:val="000000"/>
                <w:lang w:eastAsia="en-US"/>
              </w:rPr>
              <w:t>Роздуми автора про майбутнє людини та людства.</w:t>
            </w:r>
            <w:r>
              <w:rPr>
                <w:color w:val="000000"/>
                <w:lang w:eastAsia="en-US"/>
              </w:rPr>
              <w:t xml:space="preserve"> </w:t>
            </w:r>
            <w:r w:rsidRPr="009500EE">
              <w:rPr>
                <w:color w:val="000000"/>
                <w:lang w:eastAsia="en-US"/>
              </w:rPr>
              <w:t>Гуманістичний зміст оповідання-віра в перемогу людського розуму.</w:t>
            </w:r>
          </w:p>
        </w:tc>
        <w:tc>
          <w:tcPr>
            <w:tcW w:w="2411" w:type="dxa"/>
          </w:tcPr>
          <w:p w:rsidR="001777A9" w:rsidRPr="00F46B6E" w:rsidRDefault="001777A9" w:rsidP="009500EE">
            <w:pPr>
              <w:pStyle w:val="xfmc1"/>
              <w:spacing w:after="0" w:afterAutospacing="0"/>
            </w:pPr>
            <w:r w:rsidRPr="00F46B6E">
              <w:t>Прочитати твір «Запах думки».</w:t>
            </w:r>
            <w:r>
              <w:t xml:space="preserve"> </w:t>
            </w:r>
            <w:r w:rsidRPr="00F46B6E">
              <w:t>Скласти розповідь про духовне й фізичне випробування Кліві.</w:t>
            </w:r>
            <w:r>
              <w:t xml:space="preserve"> </w:t>
            </w:r>
            <w:r w:rsidRPr="00F46B6E">
              <w:t>Скласти в зошит порівняльну таблицю</w:t>
            </w:r>
            <w:r>
              <w:t xml:space="preserve"> </w:t>
            </w:r>
            <w:r w:rsidRPr="00F46B6E">
              <w:t>»Том і Кліві:</w:t>
            </w:r>
            <w:r>
              <w:t xml:space="preserve"> </w:t>
            </w:r>
            <w:r w:rsidRPr="00F46B6E">
              <w:t>схожість і відмінність».</w:t>
            </w:r>
          </w:p>
        </w:tc>
      </w:tr>
      <w:tr w:rsidR="001777A9" w:rsidRPr="009500EE" w:rsidTr="00CE4890">
        <w:trPr>
          <w:gridAfter w:val="1"/>
          <w:wAfter w:w="1679" w:type="dxa"/>
          <w:trHeight w:val="374"/>
        </w:trPr>
        <w:tc>
          <w:tcPr>
            <w:tcW w:w="2007" w:type="dxa"/>
            <w:vMerge/>
          </w:tcPr>
          <w:p w:rsidR="001777A9" w:rsidRPr="009500EE" w:rsidRDefault="001777A9" w:rsidP="009500EE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004" w:type="dxa"/>
            <w:gridSpan w:val="2"/>
          </w:tcPr>
          <w:p w:rsidR="001777A9" w:rsidRPr="009500EE" w:rsidRDefault="001777A9" w:rsidP="009500EE">
            <w:pPr>
              <w:pStyle w:val="xfmc1"/>
              <w:spacing w:after="0"/>
              <w:rPr>
                <w:color w:val="000000"/>
                <w:sz w:val="28"/>
                <w:szCs w:val="28"/>
                <w:lang w:eastAsia="en-US"/>
              </w:rPr>
            </w:pPr>
            <w:r w:rsidRPr="009500EE">
              <w:rPr>
                <w:color w:val="000000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5494" w:type="dxa"/>
          </w:tcPr>
          <w:p w:rsidR="001777A9" w:rsidRPr="009500EE" w:rsidRDefault="001777A9" w:rsidP="009500EE">
            <w:pPr>
              <w:pStyle w:val="xfmc1"/>
              <w:spacing w:after="0"/>
              <w:rPr>
                <w:color w:val="000000"/>
                <w:lang w:eastAsia="en-US"/>
              </w:rPr>
            </w:pPr>
            <w:r w:rsidRPr="009500EE">
              <w:rPr>
                <w:color w:val="000000"/>
                <w:lang w:eastAsia="en-US"/>
              </w:rPr>
              <w:t>Розвиток мовлення</w:t>
            </w:r>
            <w:r>
              <w:rPr>
                <w:color w:val="000000"/>
                <w:lang w:eastAsia="en-US"/>
              </w:rPr>
              <w:t xml:space="preserve"> </w:t>
            </w:r>
            <w:r w:rsidRPr="009500EE">
              <w:rPr>
                <w:color w:val="000000"/>
                <w:lang w:eastAsia="en-US"/>
              </w:rPr>
              <w:t>(письмово).</w:t>
            </w:r>
            <w:r>
              <w:rPr>
                <w:color w:val="000000"/>
                <w:lang w:eastAsia="en-US"/>
              </w:rPr>
              <w:t xml:space="preserve"> </w:t>
            </w:r>
            <w:r w:rsidRPr="009500EE">
              <w:rPr>
                <w:color w:val="000000"/>
                <w:lang w:eastAsia="en-US"/>
              </w:rPr>
              <w:t>Твір</w:t>
            </w:r>
            <w:r>
              <w:rPr>
                <w:color w:val="000000"/>
                <w:lang w:eastAsia="en-US"/>
              </w:rPr>
              <w:t xml:space="preserve"> </w:t>
            </w:r>
            <w:r w:rsidRPr="009500EE">
              <w:rPr>
                <w:color w:val="000000"/>
                <w:lang w:eastAsia="en-US"/>
              </w:rPr>
              <w:t>»Яким я бачу майбутнє людства?»</w:t>
            </w:r>
          </w:p>
        </w:tc>
        <w:tc>
          <w:tcPr>
            <w:tcW w:w="2411" w:type="dxa"/>
          </w:tcPr>
          <w:p w:rsidR="001777A9" w:rsidRPr="00F46B6E" w:rsidRDefault="001777A9" w:rsidP="009500EE">
            <w:pPr>
              <w:pStyle w:val="xfmc1"/>
              <w:spacing w:after="0" w:afterAutospacing="0"/>
            </w:pPr>
            <w:r w:rsidRPr="00F46B6E">
              <w:t>Написати в зошит твір на задану тему.</w:t>
            </w:r>
          </w:p>
        </w:tc>
      </w:tr>
      <w:tr w:rsidR="001777A9" w:rsidRPr="009500EE" w:rsidTr="00CE4890">
        <w:trPr>
          <w:gridAfter w:val="1"/>
          <w:wAfter w:w="1679" w:type="dxa"/>
          <w:trHeight w:val="374"/>
        </w:trPr>
        <w:tc>
          <w:tcPr>
            <w:tcW w:w="2007" w:type="dxa"/>
            <w:vMerge/>
          </w:tcPr>
          <w:p w:rsidR="001777A9" w:rsidRPr="009500EE" w:rsidRDefault="001777A9" w:rsidP="009500E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4" w:type="dxa"/>
            <w:gridSpan w:val="2"/>
          </w:tcPr>
          <w:p w:rsidR="001777A9" w:rsidRPr="009500EE" w:rsidRDefault="001777A9" w:rsidP="009500EE">
            <w:pPr>
              <w:pStyle w:val="xfmc1"/>
              <w:spacing w:after="0"/>
              <w:rPr>
                <w:color w:val="000000"/>
                <w:sz w:val="28"/>
                <w:szCs w:val="28"/>
                <w:lang w:eastAsia="en-US"/>
              </w:rPr>
            </w:pPr>
            <w:r w:rsidRPr="009500EE">
              <w:rPr>
                <w:color w:val="000000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5494" w:type="dxa"/>
          </w:tcPr>
          <w:p w:rsidR="001777A9" w:rsidRPr="009500EE" w:rsidRDefault="001777A9" w:rsidP="009500EE">
            <w:pPr>
              <w:pStyle w:val="xfmc1"/>
              <w:spacing w:after="0"/>
              <w:rPr>
                <w:color w:val="000000"/>
                <w:lang w:eastAsia="en-US"/>
              </w:rPr>
            </w:pPr>
            <w:r w:rsidRPr="009500EE">
              <w:rPr>
                <w:color w:val="000000"/>
                <w:lang w:eastAsia="en-US"/>
              </w:rPr>
              <w:t>Контрольна робота</w:t>
            </w:r>
            <w:r>
              <w:rPr>
                <w:color w:val="000000"/>
                <w:lang w:eastAsia="en-US"/>
              </w:rPr>
              <w:t xml:space="preserve"> </w:t>
            </w:r>
            <w:r w:rsidRPr="009500EE">
              <w:rPr>
                <w:color w:val="000000"/>
                <w:lang w:eastAsia="en-US"/>
              </w:rPr>
              <w:t>(тести).</w:t>
            </w:r>
            <w:r>
              <w:rPr>
                <w:color w:val="000000"/>
                <w:lang w:eastAsia="en-US"/>
              </w:rPr>
              <w:t xml:space="preserve"> </w:t>
            </w:r>
            <w:r w:rsidRPr="009500EE">
              <w:rPr>
                <w:color w:val="000000"/>
                <w:lang w:eastAsia="en-US"/>
              </w:rPr>
              <w:t>Поетичне бачення світу.</w:t>
            </w:r>
            <w:r>
              <w:rPr>
                <w:color w:val="000000"/>
                <w:lang w:eastAsia="en-US"/>
              </w:rPr>
              <w:t xml:space="preserve"> </w:t>
            </w:r>
            <w:r w:rsidRPr="009500EE">
              <w:rPr>
                <w:color w:val="000000"/>
                <w:lang w:eastAsia="en-US"/>
              </w:rPr>
              <w:t>Мацуо</w:t>
            </w:r>
            <w:r>
              <w:rPr>
                <w:color w:val="000000"/>
                <w:lang w:eastAsia="en-US"/>
              </w:rPr>
              <w:t xml:space="preserve"> </w:t>
            </w:r>
            <w:r w:rsidRPr="009500EE">
              <w:rPr>
                <w:color w:val="000000"/>
                <w:lang w:eastAsia="en-US"/>
              </w:rPr>
              <w:t>Басьо,</w:t>
            </w:r>
            <w:r>
              <w:rPr>
                <w:color w:val="000000"/>
                <w:lang w:eastAsia="en-US"/>
              </w:rPr>
              <w:t xml:space="preserve"> </w:t>
            </w:r>
            <w:r w:rsidRPr="009500EE">
              <w:rPr>
                <w:color w:val="000000"/>
                <w:lang w:eastAsia="en-US"/>
              </w:rPr>
              <w:t>Р.Бернс,</w:t>
            </w:r>
            <w:r>
              <w:rPr>
                <w:color w:val="000000"/>
                <w:lang w:eastAsia="en-US"/>
              </w:rPr>
              <w:t xml:space="preserve"> </w:t>
            </w:r>
            <w:r w:rsidRPr="009500EE">
              <w:rPr>
                <w:color w:val="000000"/>
                <w:lang w:eastAsia="en-US"/>
              </w:rPr>
              <w:t>Генрі Лонгфелло.</w:t>
            </w:r>
            <w:r>
              <w:rPr>
                <w:color w:val="000000"/>
                <w:lang w:eastAsia="en-US"/>
              </w:rPr>
              <w:t xml:space="preserve"> </w:t>
            </w:r>
            <w:r w:rsidRPr="009500EE">
              <w:rPr>
                <w:color w:val="000000"/>
                <w:lang w:eastAsia="en-US"/>
              </w:rPr>
              <w:t>Образ майбутнього в літературі.</w:t>
            </w:r>
            <w:r>
              <w:rPr>
                <w:color w:val="000000"/>
                <w:lang w:eastAsia="en-US"/>
              </w:rPr>
              <w:t xml:space="preserve"> </w:t>
            </w:r>
            <w:r w:rsidRPr="009500EE">
              <w:rPr>
                <w:color w:val="000000"/>
                <w:lang w:eastAsia="en-US"/>
              </w:rPr>
              <w:t>Р.Бредбері,</w:t>
            </w:r>
            <w:r>
              <w:rPr>
                <w:color w:val="000000"/>
                <w:lang w:eastAsia="en-US"/>
              </w:rPr>
              <w:t xml:space="preserve"> </w:t>
            </w:r>
            <w:r w:rsidRPr="009500EE">
              <w:rPr>
                <w:color w:val="000000"/>
                <w:lang w:eastAsia="en-US"/>
              </w:rPr>
              <w:t>Р.Шеклі.</w:t>
            </w:r>
          </w:p>
        </w:tc>
        <w:tc>
          <w:tcPr>
            <w:tcW w:w="2411" w:type="dxa"/>
          </w:tcPr>
          <w:p w:rsidR="001777A9" w:rsidRDefault="001777A9" w:rsidP="009500EE">
            <w:pPr>
              <w:pStyle w:val="xfmc1"/>
              <w:spacing w:before="100" w:after="0" w:afterAutospacing="0"/>
            </w:pPr>
            <w:r w:rsidRPr="00F46B6E">
              <w:t>Підготуватись до контрольного тестування.</w:t>
            </w:r>
          </w:p>
          <w:p w:rsidR="001777A9" w:rsidRPr="00F46B6E" w:rsidRDefault="001777A9" w:rsidP="009500EE">
            <w:pPr>
              <w:pStyle w:val="xfmc1"/>
              <w:spacing w:before="100" w:after="0" w:afterAutospacing="0"/>
            </w:pPr>
            <w:r w:rsidRPr="00F46B6E">
              <w:t>Повторити творчість вказаних та вивчених авторів</w:t>
            </w:r>
            <w:r w:rsidRPr="009500EE">
              <w:rPr>
                <w:sz w:val="28"/>
                <w:szCs w:val="28"/>
              </w:rPr>
              <w:t>.</w:t>
            </w:r>
          </w:p>
        </w:tc>
      </w:tr>
      <w:tr w:rsidR="001777A9" w:rsidRPr="009500EE" w:rsidTr="00CE4890">
        <w:trPr>
          <w:gridAfter w:val="1"/>
          <w:wAfter w:w="1679" w:type="dxa"/>
          <w:trHeight w:val="235"/>
        </w:trPr>
        <w:tc>
          <w:tcPr>
            <w:tcW w:w="2007" w:type="dxa"/>
            <w:vMerge/>
          </w:tcPr>
          <w:p w:rsidR="001777A9" w:rsidRPr="009500EE" w:rsidRDefault="001777A9" w:rsidP="0095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1777A9" w:rsidRPr="009500EE" w:rsidRDefault="001777A9" w:rsidP="009500EE">
            <w:pPr>
              <w:pStyle w:val="xfmc1"/>
              <w:spacing w:after="0"/>
              <w:rPr>
                <w:color w:val="000000"/>
                <w:lang w:eastAsia="en-US"/>
              </w:rPr>
            </w:pPr>
            <w:r w:rsidRPr="009500EE">
              <w:rPr>
                <w:color w:val="000000"/>
                <w:lang w:eastAsia="en-US"/>
              </w:rPr>
              <w:t>63-64</w:t>
            </w:r>
          </w:p>
        </w:tc>
        <w:tc>
          <w:tcPr>
            <w:tcW w:w="5494" w:type="dxa"/>
          </w:tcPr>
          <w:p w:rsidR="001777A9" w:rsidRPr="009500EE" w:rsidRDefault="001777A9" w:rsidP="009500EE">
            <w:pPr>
              <w:pStyle w:val="xfmc1"/>
              <w:spacing w:after="0"/>
              <w:rPr>
                <w:color w:val="000000"/>
                <w:lang w:eastAsia="en-US"/>
              </w:rPr>
            </w:pPr>
            <w:r w:rsidRPr="009500EE">
              <w:rPr>
                <w:color w:val="000000"/>
                <w:lang w:eastAsia="en-US"/>
              </w:rPr>
              <w:t>Астрід Анна Емілія Ліндгрен</w:t>
            </w:r>
            <w:r>
              <w:rPr>
                <w:color w:val="000000"/>
                <w:lang w:eastAsia="en-US"/>
              </w:rPr>
              <w:t xml:space="preserve"> </w:t>
            </w:r>
            <w:r w:rsidRPr="009500EE">
              <w:rPr>
                <w:color w:val="000000"/>
                <w:lang w:eastAsia="en-US"/>
              </w:rPr>
              <w:t>(1907-2002).Основні відомості про життя і творчість письменниці,</w:t>
            </w:r>
            <w:r>
              <w:rPr>
                <w:color w:val="000000"/>
                <w:lang w:eastAsia="en-US"/>
              </w:rPr>
              <w:t xml:space="preserve"> </w:t>
            </w:r>
            <w:r w:rsidRPr="009500EE">
              <w:rPr>
                <w:color w:val="000000"/>
                <w:lang w:eastAsia="en-US"/>
              </w:rPr>
              <w:t>популярність її творів у різних країнах.</w:t>
            </w:r>
          </w:p>
          <w:p w:rsidR="001777A9" w:rsidRPr="009500EE" w:rsidRDefault="001777A9" w:rsidP="009500EE">
            <w:pPr>
              <w:pStyle w:val="xfmc1"/>
              <w:spacing w:after="0"/>
              <w:rPr>
                <w:color w:val="000000"/>
                <w:lang w:eastAsia="en-US"/>
              </w:rPr>
            </w:pPr>
            <w:r w:rsidRPr="009500EE">
              <w:rPr>
                <w:color w:val="000000"/>
                <w:lang w:eastAsia="en-US"/>
              </w:rPr>
              <w:t>«Міо,</w:t>
            </w:r>
            <w:r>
              <w:rPr>
                <w:color w:val="000000"/>
                <w:lang w:eastAsia="en-US"/>
              </w:rPr>
              <w:t xml:space="preserve"> </w:t>
            </w:r>
            <w:r w:rsidRPr="009500EE">
              <w:rPr>
                <w:color w:val="000000"/>
                <w:lang w:eastAsia="en-US"/>
              </w:rPr>
              <w:t>мій Міо».</w:t>
            </w:r>
            <w:r>
              <w:rPr>
                <w:color w:val="000000"/>
                <w:lang w:eastAsia="en-US"/>
              </w:rPr>
              <w:t xml:space="preserve"> </w:t>
            </w:r>
            <w:r w:rsidRPr="009500EE">
              <w:rPr>
                <w:color w:val="000000"/>
                <w:lang w:eastAsia="en-US"/>
              </w:rPr>
              <w:t>Моральні цінності у творчості А.Ліндгрен.</w:t>
            </w:r>
          </w:p>
          <w:p w:rsidR="001777A9" w:rsidRPr="009500EE" w:rsidRDefault="001777A9" w:rsidP="009500EE">
            <w:pPr>
              <w:pStyle w:val="xfmc1"/>
              <w:spacing w:after="0"/>
              <w:rPr>
                <w:color w:val="000000"/>
                <w:lang w:eastAsia="en-US"/>
              </w:rPr>
            </w:pPr>
            <w:r w:rsidRPr="009500EE">
              <w:rPr>
                <w:color w:val="000000"/>
                <w:lang w:eastAsia="en-US"/>
              </w:rPr>
              <w:t>Образи головних героїв.</w:t>
            </w:r>
            <w:r>
              <w:rPr>
                <w:color w:val="000000"/>
                <w:lang w:eastAsia="en-US"/>
              </w:rPr>
              <w:t xml:space="preserve"> </w:t>
            </w:r>
            <w:r w:rsidRPr="009500EE">
              <w:rPr>
                <w:color w:val="000000"/>
                <w:lang w:eastAsia="en-US"/>
              </w:rPr>
              <w:t>Пере</w:t>
            </w:r>
            <w:bookmarkStart w:id="0" w:name="_GoBack"/>
            <w:bookmarkEnd w:id="0"/>
            <w:r w:rsidRPr="009500EE">
              <w:rPr>
                <w:color w:val="000000"/>
                <w:lang w:eastAsia="en-US"/>
              </w:rPr>
              <w:t>мога добра над злом.</w:t>
            </w:r>
          </w:p>
        </w:tc>
        <w:tc>
          <w:tcPr>
            <w:tcW w:w="2411" w:type="dxa"/>
          </w:tcPr>
          <w:p w:rsidR="001777A9" w:rsidRPr="00F46B6E" w:rsidRDefault="001777A9" w:rsidP="009500EE">
            <w:pPr>
              <w:pStyle w:val="xfmc1"/>
              <w:spacing w:after="0" w:afterAutospacing="0"/>
            </w:pPr>
            <w:r>
              <w:t>Прочитати за підручником  про життя і творчість А.Ліндгрен. Прочитати зміст «Міо,мій Міо». Скласти в зошит план характеристики Міо.</w:t>
            </w:r>
          </w:p>
        </w:tc>
      </w:tr>
    </w:tbl>
    <w:p w:rsidR="001777A9" w:rsidRPr="00F46B6E" w:rsidRDefault="001777A9">
      <w:pPr>
        <w:rPr>
          <w:sz w:val="24"/>
          <w:szCs w:val="24"/>
        </w:rPr>
      </w:pPr>
    </w:p>
    <w:sectPr w:rsidR="001777A9" w:rsidRPr="00F46B6E" w:rsidSect="00F035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A04"/>
    <w:rsid w:val="001777A9"/>
    <w:rsid w:val="00614027"/>
    <w:rsid w:val="00680A04"/>
    <w:rsid w:val="00833593"/>
    <w:rsid w:val="009500EE"/>
    <w:rsid w:val="00CB1372"/>
    <w:rsid w:val="00CE4890"/>
    <w:rsid w:val="00D82E9E"/>
    <w:rsid w:val="00F035F7"/>
    <w:rsid w:val="00F4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A04"/>
    <w:pPr>
      <w:spacing w:after="200" w:line="276" w:lineRule="auto"/>
    </w:pPr>
    <w:rPr>
      <w:rFonts w:eastAsia="Times New Roman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0A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fmc1">
    <w:name w:val="xfmc1"/>
    <w:basedOn w:val="Normal"/>
    <w:uiPriority w:val="99"/>
    <w:rsid w:val="00680A04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customStyle="1" w:styleId="1">
    <w:name w:val="Сетка таблицы1"/>
    <w:uiPriority w:val="99"/>
    <w:rsid w:val="00680A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1145</Words>
  <Characters>653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Home</cp:lastModifiedBy>
  <cp:revision>2</cp:revision>
  <dcterms:created xsi:type="dcterms:W3CDTF">2020-04-05T13:23:00Z</dcterms:created>
  <dcterms:modified xsi:type="dcterms:W3CDTF">2020-04-05T17:05:00Z</dcterms:modified>
</cp:coreProperties>
</file>