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68"/>
        <w:gridCol w:w="1005"/>
        <w:gridCol w:w="5138"/>
        <w:gridCol w:w="2642"/>
        <w:gridCol w:w="27"/>
        <w:gridCol w:w="209"/>
        <w:gridCol w:w="27"/>
      </w:tblGrid>
      <w:tr w:rsidR="000C5D9E" w:rsidRPr="001634AA" w:rsidTr="001634AA">
        <w:tc>
          <w:tcPr>
            <w:tcW w:w="11157" w:type="dxa"/>
            <w:gridSpan w:val="5"/>
          </w:tcPr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5 класі</w:t>
            </w:r>
          </w:p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5 класу – </w:t>
            </w: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Поліщук В.Р. - 0680467258</w:t>
            </w:r>
            <w:r w:rsidRPr="001634AA">
              <w:rPr>
                <w:rFonts w:ascii="Times New Roman" w:hAnsi="Times New Roman"/>
                <w:sz w:val="28"/>
                <w:lang w:val="uk-UA" w:eastAsia="en-US"/>
              </w:rPr>
              <w:tab/>
            </w: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c>
          <w:tcPr>
            <w:tcW w:w="11157" w:type="dxa"/>
            <w:gridSpan w:val="5"/>
          </w:tcPr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c>
          <w:tcPr>
            <w:tcW w:w="2372" w:type="dxa"/>
            <w:gridSpan w:val="2"/>
          </w:tcPr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</w:tcPr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</w:tcPr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</w:tcPr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c>
          <w:tcPr>
            <w:tcW w:w="11157" w:type="dxa"/>
            <w:gridSpan w:val="5"/>
          </w:tcPr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ІСТОРІЯ</w:t>
            </w:r>
          </w:p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c>
          <w:tcPr>
            <w:tcW w:w="2372" w:type="dxa"/>
            <w:gridSpan w:val="2"/>
            <w:vMerge w:val="restart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5138" w:type="dxa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Революція Гідності 2013-2014 рр. Агресія Росії проти України.</w:t>
            </w:r>
          </w:p>
        </w:tc>
        <w:tc>
          <w:tcPr>
            <w:tcW w:w="2642" w:type="dxa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21 ст.119-123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rPr>
          <w:trHeight w:val="1069"/>
        </w:trPr>
        <w:tc>
          <w:tcPr>
            <w:tcW w:w="2372" w:type="dxa"/>
            <w:gridSpan w:val="2"/>
            <w:vMerge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5138" w:type="dxa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Головні цілі пізнання минулого</w:t>
            </w:r>
          </w:p>
        </w:tc>
        <w:tc>
          <w:tcPr>
            <w:tcW w:w="2642" w:type="dxa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27 ст.147-153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rPr>
          <w:trHeight w:val="688"/>
        </w:trPr>
        <w:tc>
          <w:tcPr>
            <w:tcW w:w="2372" w:type="dxa"/>
            <w:gridSpan w:val="2"/>
            <w:vMerge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5138" w:type="dxa"/>
          </w:tcPr>
          <w:p w:rsidR="000C5D9E" w:rsidRPr="001634AA" w:rsidRDefault="000C5D9E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Історія, історики, письменники та поети. </w:t>
            </w: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642" w:type="dxa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24 (ст.132-135), § 26</w:t>
            </w: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( ст.142-145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rPr>
          <w:gridAfter w:val="7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c>
          <w:tcPr>
            <w:tcW w:w="11184" w:type="dxa"/>
            <w:gridSpan w:val="6"/>
          </w:tcPr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ІНФОРМАТИКА</w:t>
            </w:r>
          </w:p>
          <w:p w:rsidR="000C5D9E" w:rsidRPr="001634AA" w:rsidRDefault="000C5D9E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c>
          <w:tcPr>
            <w:tcW w:w="2372" w:type="dxa"/>
            <w:gridSpan w:val="2"/>
            <w:vMerge w:val="restart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5138" w:type="dxa"/>
          </w:tcPr>
          <w:p w:rsidR="000C5D9E" w:rsidRPr="001634AA" w:rsidRDefault="000C5D9E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Алгоритми з повтореннями.</w:t>
            </w:r>
          </w:p>
        </w:tc>
        <w:tc>
          <w:tcPr>
            <w:tcW w:w="2669" w:type="dxa"/>
            <w:gridSpan w:val="2"/>
          </w:tcPr>
          <w:p w:rsidR="000C5D9E" w:rsidRPr="001039E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3-24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208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216</w:t>
            </w: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c>
          <w:tcPr>
            <w:tcW w:w="2372" w:type="dxa"/>
            <w:gridSpan w:val="2"/>
            <w:vMerge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5138" w:type="dxa"/>
          </w:tcPr>
          <w:p w:rsidR="000C5D9E" w:rsidRPr="001634AA" w:rsidRDefault="000C5D9E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Алгоритми з розгалуженнями.</w:t>
            </w:r>
          </w:p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2669" w:type="dxa"/>
            <w:gridSpan w:val="2"/>
          </w:tcPr>
          <w:p w:rsidR="000C5D9E" w:rsidRPr="001039E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2</w:t>
            </w:r>
            <w:r w:rsidRPr="001039EA">
              <w:rPr>
                <w:rFonts w:ascii="Times New Roman" w:hAnsi="Times New Roman"/>
                <w:sz w:val="28"/>
                <w:szCs w:val="28"/>
                <w:lang w:eastAsia="en-US"/>
              </w:rPr>
              <w:t>8-29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235</w:t>
            </w: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0C5D9E" w:rsidRPr="001634AA" w:rsidTr="001634AA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0C5D9E" w:rsidRPr="001634A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5138" w:type="dxa"/>
          </w:tcPr>
          <w:p w:rsidR="000C5D9E" w:rsidRPr="001634AA" w:rsidRDefault="000C5D9E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Цикли з передумовою.</w:t>
            </w:r>
          </w:p>
        </w:tc>
        <w:tc>
          <w:tcPr>
            <w:tcW w:w="2642" w:type="dxa"/>
          </w:tcPr>
          <w:p w:rsidR="000C5D9E" w:rsidRPr="001039EA" w:rsidRDefault="000C5D9E" w:rsidP="001634A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 w:rsidRPr="001039EA">
              <w:rPr>
                <w:rFonts w:ascii="Times New Roman" w:hAnsi="Times New Roman"/>
                <w:sz w:val="28"/>
                <w:szCs w:val="28"/>
                <w:lang w:eastAsia="en-US"/>
              </w:rPr>
              <w:t>26-27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ст.</w:t>
            </w:r>
            <w:r w:rsidRPr="001039EA">
              <w:rPr>
                <w:rFonts w:ascii="Times New Roman" w:hAnsi="Times New Roman"/>
                <w:sz w:val="28"/>
                <w:szCs w:val="28"/>
                <w:lang w:eastAsia="en-US"/>
              </w:rPr>
              <w:t>226</w:t>
            </w: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 w:rsidRPr="001039EA">
              <w:rPr>
                <w:rFonts w:ascii="Times New Roman" w:hAnsi="Times New Roman"/>
                <w:sz w:val="28"/>
                <w:szCs w:val="28"/>
                <w:lang w:eastAsia="en-US"/>
              </w:rPr>
              <w:t>234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0C5D9E" w:rsidRPr="001634AA" w:rsidRDefault="000C5D9E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</w:tbl>
    <w:p w:rsidR="000C5D9E" w:rsidRDefault="000C5D9E"/>
    <w:sectPr w:rsidR="000C5D9E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1"/>
    <w:rsid w:val="000007C9"/>
    <w:rsid w:val="00013927"/>
    <w:rsid w:val="000C5D9E"/>
    <w:rsid w:val="000E2971"/>
    <w:rsid w:val="001039EA"/>
    <w:rsid w:val="00124B2B"/>
    <w:rsid w:val="001634AA"/>
    <w:rsid w:val="0017792F"/>
    <w:rsid w:val="002A09CE"/>
    <w:rsid w:val="003341FD"/>
    <w:rsid w:val="00355A8F"/>
    <w:rsid w:val="003A783E"/>
    <w:rsid w:val="003C0AD3"/>
    <w:rsid w:val="00462714"/>
    <w:rsid w:val="004C5052"/>
    <w:rsid w:val="004D64DD"/>
    <w:rsid w:val="005365E2"/>
    <w:rsid w:val="00563971"/>
    <w:rsid w:val="005737F5"/>
    <w:rsid w:val="005B16C1"/>
    <w:rsid w:val="006D2934"/>
    <w:rsid w:val="006E4CA3"/>
    <w:rsid w:val="00751B06"/>
    <w:rsid w:val="007A15FB"/>
    <w:rsid w:val="00840E26"/>
    <w:rsid w:val="008C0D93"/>
    <w:rsid w:val="00995C7D"/>
    <w:rsid w:val="00A076D0"/>
    <w:rsid w:val="00A201A7"/>
    <w:rsid w:val="00AC6F6C"/>
    <w:rsid w:val="00C112A8"/>
    <w:rsid w:val="00CE4D74"/>
    <w:rsid w:val="00DD5516"/>
    <w:rsid w:val="00F36F92"/>
    <w:rsid w:val="00F45D33"/>
    <w:rsid w:val="00F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0E2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4B38"/>
    <w:rPr>
      <w:lang w:val="ru-RU" w:eastAsia="ru-RU"/>
    </w:rPr>
  </w:style>
  <w:style w:type="paragraph" w:styleId="List">
    <w:name w:val="List"/>
    <w:basedOn w:val="BodyText"/>
    <w:uiPriority w:val="99"/>
    <w:rsid w:val="00840E26"/>
    <w:rPr>
      <w:rFonts w:cs="Arial"/>
    </w:rPr>
  </w:style>
  <w:style w:type="paragraph" w:styleId="Caption">
    <w:name w:val="caption"/>
    <w:basedOn w:val="Normal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40E2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lang w:val="uk-UA" w:eastAsia="en-US"/>
    </w:rPr>
  </w:style>
  <w:style w:type="paragraph" w:customStyle="1" w:styleId="a1">
    <w:name w:val="Вміст таблиці"/>
    <w:basedOn w:val="Normal"/>
    <w:uiPriority w:val="99"/>
    <w:rsid w:val="00840E26"/>
    <w:pPr>
      <w:suppressLineNumbers/>
    </w:pPr>
  </w:style>
  <w:style w:type="paragraph" w:customStyle="1" w:styleId="a2">
    <w:name w:val="Заголовок таблиці"/>
    <w:basedOn w:val="a1"/>
    <w:uiPriority w:val="99"/>
    <w:rsid w:val="00840E2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Pr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1</Pages>
  <Words>112</Words>
  <Characters>642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comp3</cp:lastModifiedBy>
  <cp:revision>62</cp:revision>
  <dcterms:created xsi:type="dcterms:W3CDTF">2019-01-29T07:19:00Z</dcterms:created>
  <dcterms:modified xsi:type="dcterms:W3CDTF">2020-03-16T08:49:00Z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