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D5" w:rsidRPr="00C47E92" w:rsidRDefault="00C47E92">
      <w:pPr>
        <w:spacing w:line="360" w:lineRule="exact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63500" distR="63500" simplePos="0" relativeHeight="251654656" behindDoc="1" locked="0" layoutInCell="1" allowOverlap="1">
            <wp:simplePos x="0" y="0"/>
            <wp:positionH relativeFrom="margin">
              <wp:posOffset>777240</wp:posOffset>
            </wp:positionH>
            <wp:positionV relativeFrom="paragraph">
              <wp:posOffset>0</wp:posOffset>
            </wp:positionV>
            <wp:extent cx="1938655" cy="1865630"/>
            <wp:effectExtent l="0" t="0" r="4445" b="1270"/>
            <wp:wrapNone/>
            <wp:docPr id="7" name="Рисунок 2" descr="C:\Users\87AF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7AF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50800</wp:posOffset>
                </wp:positionV>
                <wp:extent cx="2150745" cy="815340"/>
                <wp:effectExtent l="0" t="3175" r="0" b="381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AD5" w:rsidRDefault="00C47E92">
                            <w:pPr>
                              <w:pStyle w:val="2"/>
                              <w:shd w:val="clear" w:color="auto" w:fill="auto"/>
                              <w:spacing w:after="136"/>
                            </w:pPr>
                            <w:r>
                              <w:rPr>
                                <w:spacing w:val="0"/>
                              </w:rPr>
                              <w:t xml:space="preserve">Державну реєстрацію змін до установчих до ку менті з ПР9ВГ.Д і:. </w:t>
                            </w:r>
                            <w:r>
                              <w:rPr>
                                <w:spacing w:val="0"/>
                                <w:lang w:val="ru-RU"/>
                              </w:rPr>
                              <w:t>НО</w:t>
                            </w:r>
                          </w:p>
                          <w:p w:rsidR="00076AD5" w:rsidRDefault="00C47E92">
                            <w:pPr>
                              <w:pStyle w:val="2"/>
                              <w:shd w:val="clear" w:color="auto" w:fill="auto"/>
                              <w:spacing w:after="25" w:line="160" w:lineRule="exact"/>
                              <w:ind w:left="140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>Дата рссстраці"</w:t>
                            </w:r>
                          </w:p>
                          <w:p w:rsidR="00076AD5" w:rsidRDefault="00C47E92">
                            <w:pPr>
                              <w:pStyle w:val="2"/>
                              <w:shd w:val="clear" w:color="auto" w:fill="auto"/>
                              <w:spacing w:after="135" w:line="160" w:lineRule="exact"/>
                              <w:ind w:left="140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>1 іомер запису</w:t>
                            </w:r>
                          </w:p>
                          <w:p w:rsidR="00076AD5" w:rsidRDefault="00C47E92">
                            <w:pPr>
                              <w:pStyle w:val="2"/>
                              <w:shd w:val="clear" w:color="auto" w:fill="auto"/>
                              <w:spacing w:after="0" w:line="160" w:lineRule="exact"/>
                              <w:ind w:left="140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>Де ржавш ш ресстра-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05pt;margin-top:4pt;width:169.35pt;height:64.2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5HrgIAAKk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XOMOGmhRQ900OhWDGhmqtN3KgGn+w7c9ADb0GWbqeruRPFdIS42NeF7upZS9DUlJbDzzU332dUR&#10;RxmQXf9JlBCGHLSwQEMlW1M6KAYCdOjS47kzhkoBm4EfeYswwqiAs6UfzULbOpck0+1OKv2BihYZ&#10;I8USOm/RyfFOacOGJJOLCcZFzprGdr/hLzbAcdyB2HDVnBkWtplPsRdvl9tl6ITBfOuEXpY563wT&#10;OvPcX0TZLNtsMv+XieuHSc3KknITZhKWH/5Z404SHyVxlpYSDSsNnKGk5H63aSQ6EhB2bj9bczi5&#10;uLkvadgiQC6vUvKD0LsNYiefLxdOmIeREy+8peP58W0898I4zPKXKd0xTv89JdSnOI6CaBTThfSr&#10;3Dz7vc2NJC3TMDoa1oIizk4kMRLc8tK2VhPWjPazUhj6l1JAu6dGW8EajY5q1cNuABSj4p0oH0G6&#10;UoCyQJ8w78CohfyJUQ+zI8Xqx4FIilHzkYP8zaCZDDkZu8kgvICrKdYYjeZGjwPp0Em2rwF5emBr&#10;eCI5s+q9sDg9LJgHNonT7DID5/m/9bpM2NVvAAAA//8DAFBLAwQUAAYACAAAACEAoQWZ/dwAAAAI&#10;AQAADwAAAGRycy9kb3ducmV2LnhtbEyPu07EMBBFeyT+wRokGrTrPJC1hDgrhKChY6Gh88ZDEmGP&#10;o9ibhP16hgrK0T26c269X70TM05xCKQh32YgkNpgB+o0vL89b3YgYjJkjQuEGr4xwr65vKhNZcNC&#10;rzgfUie4hGJlNPQpjZWUse3Rm7gNIxJnn2HyJvE5ddJOZuFy72SRZUp6MxB/6M2Ijz22X4eT16DW&#10;p/Hm5Q6L5dy6mT7OeZ4w1/r6an24B5FwTX8w/OqzOjTsdAwnslE4DZsiZ1LDjhdxXJZKgTgyV6pb&#10;kE0t/w9ofgAAAP//AwBQSwECLQAUAAYACAAAACEAtoM4kv4AAADhAQAAEwAAAAAAAAAAAAAAAAAA&#10;AAAAW0NvbnRlbnRfVHlwZXNdLnhtbFBLAQItABQABgAIAAAAIQA4/SH/1gAAAJQBAAALAAAAAAAA&#10;AAAAAAAAAC8BAABfcmVscy8ucmVsc1BLAQItABQABgAIAAAAIQCK+h5HrgIAAKkFAAAOAAAAAAAA&#10;AAAAAAAAAC4CAABkcnMvZTJvRG9jLnhtbFBLAQItABQABgAIAAAAIQChBZn93AAAAAgBAAAPAAAA&#10;AAAAAAAAAAAAAAgFAABkcnMvZG93bnJldi54bWxQSwUGAAAAAAQABADzAAAAEQYAAAAA&#10;" filled="f" stroked="f">
                <v:textbox style="mso-fit-shape-to-text:t" inset="0,0,0,0">
                  <w:txbxContent>
                    <w:p w:rsidR="00076AD5" w:rsidRDefault="00C47E92">
                      <w:pPr>
                        <w:pStyle w:val="2"/>
                        <w:shd w:val="clear" w:color="auto" w:fill="auto"/>
                        <w:spacing w:after="136"/>
                      </w:pPr>
                      <w:r>
                        <w:rPr>
                          <w:spacing w:val="0"/>
                        </w:rPr>
                        <w:t xml:space="preserve">Державну реєстрацію змін до установчих до ку менті з ПР9ВГ.Д і:. </w:t>
                      </w:r>
                      <w:r>
                        <w:rPr>
                          <w:spacing w:val="0"/>
                          <w:lang w:val="ru-RU"/>
                        </w:rPr>
                        <w:t>НО</w:t>
                      </w:r>
                    </w:p>
                    <w:p w:rsidR="00076AD5" w:rsidRDefault="00C47E92">
                      <w:pPr>
                        <w:pStyle w:val="2"/>
                        <w:shd w:val="clear" w:color="auto" w:fill="auto"/>
                        <w:spacing w:after="25" w:line="160" w:lineRule="exact"/>
                        <w:ind w:left="140"/>
                        <w:jc w:val="left"/>
                      </w:pPr>
                      <w:r>
                        <w:rPr>
                          <w:spacing w:val="0"/>
                        </w:rPr>
                        <w:t>Дата рссстраці"</w:t>
                      </w:r>
                    </w:p>
                    <w:p w:rsidR="00076AD5" w:rsidRDefault="00C47E92">
                      <w:pPr>
                        <w:pStyle w:val="2"/>
                        <w:shd w:val="clear" w:color="auto" w:fill="auto"/>
                        <w:spacing w:after="135" w:line="160" w:lineRule="exact"/>
                        <w:ind w:left="140"/>
                        <w:jc w:val="left"/>
                      </w:pPr>
                      <w:r>
                        <w:rPr>
                          <w:spacing w:val="0"/>
                        </w:rPr>
                        <w:t>1 іомер запису</w:t>
                      </w:r>
                    </w:p>
                    <w:p w:rsidR="00076AD5" w:rsidRDefault="00C47E92">
                      <w:pPr>
                        <w:pStyle w:val="2"/>
                        <w:shd w:val="clear" w:color="auto" w:fill="auto"/>
                        <w:spacing w:after="0" w:line="160" w:lineRule="exact"/>
                        <w:ind w:left="140"/>
                        <w:jc w:val="left"/>
                      </w:pPr>
                      <w:r>
                        <w:rPr>
                          <w:spacing w:val="0"/>
                        </w:rPr>
                        <w:t>Де ржавш ш ресстра-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3605530</wp:posOffset>
            </wp:positionH>
            <wp:positionV relativeFrom="paragraph">
              <wp:posOffset>804545</wp:posOffset>
            </wp:positionV>
            <wp:extent cx="2042160" cy="1383665"/>
            <wp:effectExtent l="0" t="0" r="0" b="6985"/>
            <wp:wrapNone/>
            <wp:docPr id="5" name="Рисунок 4" descr="C:\Users\87AF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7AF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4333240</wp:posOffset>
                </wp:positionH>
                <wp:positionV relativeFrom="paragraph">
                  <wp:posOffset>358140</wp:posOffset>
                </wp:positionV>
                <wp:extent cx="1898015" cy="817880"/>
                <wp:effectExtent l="0" t="0" r="0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AD5" w:rsidRDefault="00C47E92">
                            <w:pPr>
                              <w:pStyle w:val="30"/>
                              <w:shd w:val="clear" w:color="auto" w:fill="auto"/>
                              <w:ind w:right="40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spacing w:val="0"/>
                              </w:rPr>
                              <w:t>Затверджено</w:t>
                            </w:r>
                          </w:p>
                          <w:p w:rsidR="00076AD5" w:rsidRDefault="00C47E92">
                            <w:pPr>
                              <w:pStyle w:val="20"/>
                              <w:shd w:val="clear" w:color="auto" w:fill="auto"/>
                              <w:ind w:left="100" w:right="120" w:firstLine="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Наказом відділу освіти ержадміністрації ку № </w:t>
                            </w:r>
                            <w:r>
                              <w:rPr>
                                <w:rStyle w:val="Exact0"/>
                                <w:spacing w:val="0"/>
                              </w:rPr>
                              <w:t>У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 освіти О. Коломиє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41.2pt;margin-top:28.2pt;width:149.45pt;height:64.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/wWsAIAALAFAAAOAAAAZHJzL2Uyb0RvYy54bWysVG1vmzAQ/j5p/8HydwpkJAFUUrUhTJO6&#10;F6ndD3CwCdbAZrYT6Kb9951NSJr2y7SND9Zhn5977u7xXd8MbYMOTGkuRYbDqwAjJkpJudhl+Otj&#10;4cUYaUMEJY0ULMNPTOOb1ds3132XspmsZUOZQgAidNp3Ga6N6VLf12XNWqKvZMcEHFZStcTAr9r5&#10;VJEe0NvGnwXBwu+lop2SJdMadvPxEK8cflWx0nyuKs0MajIM3IxblVu3dvVX1yTdKdLVvDzSIH/B&#10;oiVcQNATVE4MQXvFX0G1vFRSy8pclbL1ZVXxkrkcIJsweJHNQ0065nKB4ujuVCb9/2DLT4cvCnGa&#10;4QgjQVpo0SMbDLqTA5rb6vSdTsHpoQM3M8A2dNllqrt7WX7TSMh1TcSO3Sol+5oRCuxCe9N/dnXE&#10;0RZk23+UFMKQvZEOaKhUa0sHxUCADl16OnXGUiltyDiJg3COUQlncbiMY9c6n6TT7U5p857JFlkj&#10;wwo679DJ4V4by4akk4sNJmTBm8Z1vxEXG+A47kBsuGrPLAvXzJ9JkGziTRx50Wyx8aIgz73bYh15&#10;iyJczvN3+Xqdh79s3DBKa04pEzbMJKww+rPGHSU+SuIkLS0bTi2cpaTVbrtuFDoQEHbhPldzODm7&#10;+Zc0XBEglxcphbMouJslXrGIl15URHMvWQaxF4TJXbIIoiTKi8uU7rlg/54S6jOczGfzUUxn0i9y&#10;C9z3OjeSttzA6Gh4C4o4OZHUSnAjqGutIbwZ7WelsPTPpYB2T412grUaHdVqhu3gXoZTsxXzVtIn&#10;ULCSIDCQKYw9MGqpfmDUwwjJsP6+J4ph1HwQ8ArsvJkMNRnbySCihKsZNhiN5tqMc2nfKb6rAXl6&#10;Z7fwUgruRHxmcXxfMBZcLscRZufO83/ndR60q98AAAD//wMAUEsDBBQABgAIAAAAIQA5Qomy3gAA&#10;AAoBAAAPAAAAZHJzL2Rvd25yZXYueG1sTI/BTsMwDIbvSLxDZCQuiKUtrOq6phNCcOHG4MIta7y2&#10;InGqJmvLnh5zYifL8qff31/tFmfFhGPoPSlIVwkIpMabnloFnx+v9wWIEDUZbT2hgh8MsKuvrypd&#10;Gj/TO0772AoOoVBqBV2MQyllaDp0Oqz8gMS3ox+djryOrTSjnjncWZklSS6d7ok/dHrA5w6b7/3J&#10;KciXl+HubYPZfG7sRF/nNI2YKnV7szxtQURc4j8Mf/qsDjU7HfyJTBCWM4rskVEF65wnA5sifQBx&#10;YLJYZyDrSl5WqH8BAAD//wMAUEsBAi0AFAAGAAgAAAAhALaDOJL+AAAA4QEAABMAAAAAAAAAAAAA&#10;AAAAAAAAAFtDb250ZW50X1R5cGVzXS54bWxQSwECLQAUAAYACAAAACEAOP0h/9YAAACUAQAACwAA&#10;AAAAAAAAAAAAAAAvAQAAX3JlbHMvLnJlbHNQSwECLQAUAAYACAAAACEAzbf8FrACAACwBQAADgAA&#10;AAAAAAAAAAAAAAAuAgAAZHJzL2Uyb0RvYy54bWxQSwECLQAUAAYACAAAACEAOUKJst4AAAAKAQAA&#10;DwAAAAAAAAAAAAAAAAAKBQAAZHJzL2Rvd25yZXYueG1sUEsFBgAAAAAEAAQA8wAAABUGAAAAAA==&#10;" filled="f" stroked="f">
                <v:textbox style="mso-fit-shape-to-text:t" inset="0,0,0,0">
                  <w:txbxContent>
                    <w:p w:rsidR="00076AD5" w:rsidRDefault="00C47E92">
                      <w:pPr>
                        <w:pStyle w:val="30"/>
                        <w:shd w:val="clear" w:color="auto" w:fill="auto"/>
                        <w:ind w:right="400"/>
                      </w:pPr>
                      <w:r>
                        <w:rPr>
                          <w:rStyle w:val="3Exact"/>
                          <w:b/>
                          <w:bCs/>
                          <w:spacing w:val="0"/>
                        </w:rPr>
                        <w:t>Затверджено</w:t>
                      </w:r>
                    </w:p>
                    <w:p w:rsidR="00076AD5" w:rsidRDefault="00C47E92">
                      <w:pPr>
                        <w:pStyle w:val="20"/>
                        <w:shd w:val="clear" w:color="auto" w:fill="auto"/>
                        <w:ind w:left="100" w:right="120" w:firstLine="0"/>
                      </w:pPr>
                      <w:r>
                        <w:rPr>
                          <w:rStyle w:val="Exact"/>
                          <w:spacing w:val="0"/>
                        </w:rPr>
                        <w:t xml:space="preserve">Наказом відділу освіти ержадміністрації ку № </w:t>
                      </w:r>
                      <w:r>
                        <w:rPr>
                          <w:rStyle w:val="Exact0"/>
                          <w:spacing w:val="0"/>
                        </w:rPr>
                        <w:t>У</w:t>
                      </w:r>
                      <w:r>
                        <w:rPr>
                          <w:rStyle w:val="Exact"/>
                          <w:spacing w:val="0"/>
                        </w:rPr>
                        <w:t xml:space="preserve"> освіти О. Коломиє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6AD5" w:rsidRPr="00C47E92" w:rsidRDefault="00076AD5">
      <w:pPr>
        <w:spacing w:line="360" w:lineRule="exact"/>
        <w:rPr>
          <w:sz w:val="28"/>
          <w:szCs w:val="28"/>
        </w:rPr>
      </w:pPr>
    </w:p>
    <w:p w:rsidR="00076AD5" w:rsidRPr="00C47E92" w:rsidRDefault="00076AD5">
      <w:pPr>
        <w:spacing w:line="360" w:lineRule="exact"/>
        <w:rPr>
          <w:sz w:val="28"/>
          <w:szCs w:val="28"/>
        </w:rPr>
      </w:pPr>
    </w:p>
    <w:p w:rsidR="00076AD5" w:rsidRPr="00C47E92" w:rsidRDefault="00076AD5">
      <w:pPr>
        <w:spacing w:line="360" w:lineRule="exact"/>
        <w:rPr>
          <w:sz w:val="28"/>
          <w:szCs w:val="28"/>
        </w:rPr>
      </w:pPr>
    </w:p>
    <w:p w:rsidR="00076AD5" w:rsidRPr="00C47E92" w:rsidRDefault="00076AD5">
      <w:pPr>
        <w:spacing w:line="360" w:lineRule="exact"/>
        <w:rPr>
          <w:sz w:val="28"/>
          <w:szCs w:val="28"/>
        </w:rPr>
      </w:pPr>
    </w:p>
    <w:p w:rsidR="00076AD5" w:rsidRPr="00C47E92" w:rsidRDefault="00076AD5">
      <w:pPr>
        <w:spacing w:line="360" w:lineRule="exact"/>
        <w:rPr>
          <w:sz w:val="28"/>
          <w:szCs w:val="28"/>
        </w:rPr>
      </w:pPr>
    </w:p>
    <w:p w:rsidR="00076AD5" w:rsidRPr="00C47E92" w:rsidRDefault="00076AD5">
      <w:pPr>
        <w:spacing w:line="360" w:lineRule="exact"/>
        <w:rPr>
          <w:sz w:val="28"/>
          <w:szCs w:val="28"/>
        </w:rPr>
      </w:pPr>
    </w:p>
    <w:p w:rsidR="00076AD5" w:rsidRPr="00C47E92" w:rsidRDefault="00076AD5">
      <w:pPr>
        <w:spacing w:line="360" w:lineRule="exact"/>
        <w:rPr>
          <w:sz w:val="28"/>
          <w:szCs w:val="28"/>
        </w:rPr>
      </w:pPr>
    </w:p>
    <w:p w:rsidR="00076AD5" w:rsidRPr="00C47E92" w:rsidRDefault="00076AD5">
      <w:pPr>
        <w:spacing w:line="573" w:lineRule="exact"/>
        <w:rPr>
          <w:sz w:val="28"/>
          <w:szCs w:val="28"/>
        </w:rPr>
      </w:pPr>
    </w:p>
    <w:p w:rsidR="00076AD5" w:rsidRPr="00C47E92" w:rsidRDefault="00076AD5">
      <w:pPr>
        <w:rPr>
          <w:sz w:val="28"/>
          <w:szCs w:val="28"/>
        </w:rPr>
        <w:sectPr w:rsidR="00076AD5" w:rsidRPr="00C47E92">
          <w:headerReference w:type="default" r:id="rId10"/>
          <w:type w:val="continuous"/>
          <w:pgSz w:w="16838" w:h="23810"/>
          <w:pgMar w:top="4488" w:right="3523" w:bottom="4488" w:left="3523" w:header="0" w:footer="3" w:gutter="0"/>
          <w:cols w:space="720"/>
          <w:noEndnote/>
          <w:titlePg/>
          <w:docGrid w:linePitch="360"/>
        </w:sectPr>
      </w:pPr>
    </w:p>
    <w:p w:rsidR="00076AD5" w:rsidRPr="00C47E92" w:rsidRDefault="00C47E92">
      <w:pPr>
        <w:pStyle w:val="10"/>
        <w:keepNext/>
        <w:keepLines/>
        <w:shd w:val="clear" w:color="auto" w:fill="auto"/>
        <w:spacing w:after="736" w:line="310" w:lineRule="exact"/>
        <w:rPr>
          <w:sz w:val="28"/>
          <w:szCs w:val="28"/>
        </w:rPr>
      </w:pPr>
      <w:bookmarkStart w:id="0" w:name="bookmark0"/>
      <w:r w:rsidRPr="00C47E92">
        <w:rPr>
          <w:sz w:val="28"/>
          <w:szCs w:val="28"/>
        </w:rPr>
        <w:lastRenderedPageBreak/>
        <w:t>СТАТУТ</w:t>
      </w:r>
      <w:bookmarkEnd w:id="0"/>
    </w:p>
    <w:p w:rsidR="00076AD5" w:rsidRPr="00C47E92" w:rsidRDefault="00C47E92">
      <w:pPr>
        <w:pStyle w:val="30"/>
        <w:shd w:val="clear" w:color="auto" w:fill="auto"/>
        <w:spacing w:line="734" w:lineRule="exact"/>
        <w:jc w:val="center"/>
        <w:rPr>
          <w:sz w:val="28"/>
          <w:szCs w:val="28"/>
        </w:rPr>
      </w:pPr>
      <w:r w:rsidRPr="00C47E92">
        <w:rPr>
          <w:sz w:val="28"/>
          <w:szCs w:val="28"/>
        </w:rPr>
        <w:t>навчально-виховного комплексу «Грозівська загальноосвітня школа Ї-ІІ ступенів - дошкільний навчальний</w:t>
      </w:r>
    </w:p>
    <w:p w:rsidR="00076AD5" w:rsidRPr="00C47E92" w:rsidRDefault="00C47E92">
      <w:pPr>
        <w:pStyle w:val="30"/>
        <w:shd w:val="clear" w:color="auto" w:fill="auto"/>
        <w:spacing w:line="734" w:lineRule="exact"/>
        <w:jc w:val="center"/>
        <w:rPr>
          <w:sz w:val="28"/>
          <w:szCs w:val="28"/>
        </w:rPr>
      </w:pPr>
      <w:r w:rsidRPr="00C47E92">
        <w:rPr>
          <w:sz w:val="28"/>
          <w:szCs w:val="28"/>
        </w:rPr>
        <w:t>заклад ( ясла -садок)»</w:t>
      </w:r>
    </w:p>
    <w:p w:rsidR="00076AD5" w:rsidRPr="00C47E92" w:rsidRDefault="00C47E92">
      <w:pPr>
        <w:pStyle w:val="30"/>
        <w:shd w:val="clear" w:color="auto" w:fill="auto"/>
        <w:spacing w:after="6440" w:line="734" w:lineRule="exact"/>
        <w:jc w:val="center"/>
        <w:rPr>
          <w:sz w:val="28"/>
          <w:szCs w:val="28"/>
        </w:rPr>
      </w:pPr>
      <w:r w:rsidRPr="00C47E92">
        <w:rPr>
          <w:sz w:val="28"/>
          <w:szCs w:val="28"/>
        </w:rPr>
        <w:t xml:space="preserve">Острозької районної </w:t>
      </w:r>
      <w:r w:rsidRPr="00C47E92">
        <w:rPr>
          <w:rStyle w:val="31"/>
          <w:sz w:val="28"/>
          <w:szCs w:val="28"/>
        </w:rPr>
        <w:t xml:space="preserve">ради </w:t>
      </w:r>
      <w:r w:rsidRPr="00C47E92">
        <w:rPr>
          <w:sz w:val="28"/>
          <w:szCs w:val="28"/>
        </w:rPr>
        <w:t>Рівненської області</w:t>
      </w:r>
    </w:p>
    <w:p w:rsidR="00076AD5" w:rsidRPr="00C47E92" w:rsidRDefault="00C47E92">
      <w:pPr>
        <w:pStyle w:val="20"/>
        <w:shd w:val="clear" w:color="auto" w:fill="auto"/>
        <w:spacing w:line="260" w:lineRule="exact"/>
        <w:ind w:firstLine="0"/>
        <w:jc w:val="center"/>
        <w:rPr>
          <w:sz w:val="28"/>
          <w:szCs w:val="28"/>
        </w:rPr>
        <w:sectPr w:rsidR="00076AD5" w:rsidRPr="00C47E92">
          <w:type w:val="continuous"/>
          <w:pgSz w:w="16838" w:h="23810"/>
          <w:pgMar w:top="4281" w:right="3758" w:bottom="4310" w:left="4214" w:header="0" w:footer="3" w:gutter="0"/>
          <w:cols w:space="720"/>
          <w:noEndnote/>
          <w:docGrid w:linePitch="360"/>
        </w:sectPr>
      </w:pPr>
      <w:r w:rsidRPr="00C47E92">
        <w:rPr>
          <w:sz w:val="28"/>
          <w:szCs w:val="28"/>
        </w:rPr>
        <w:t>с. Грозі в</w:t>
      </w:r>
    </w:p>
    <w:p w:rsidR="00076AD5" w:rsidRPr="00C47E92" w:rsidRDefault="00C47E92">
      <w:pPr>
        <w:pStyle w:val="20"/>
        <w:numPr>
          <w:ilvl w:val="0"/>
          <w:numId w:val="1"/>
        </w:numPr>
        <w:shd w:val="clear" w:color="auto" w:fill="auto"/>
        <w:tabs>
          <w:tab w:val="left" w:pos="482"/>
        </w:tabs>
        <w:spacing w:line="317" w:lineRule="exact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lastRenderedPageBreak/>
        <w:t>Цей Статут визначає правові та економічні основи організації та діяльності</w:t>
      </w:r>
    </w:p>
    <w:p w:rsidR="00076AD5" w:rsidRPr="00C47E92" w:rsidRDefault="00C47E92">
      <w:pPr>
        <w:pStyle w:val="20"/>
        <w:shd w:val="clear" w:color="auto" w:fill="auto"/>
        <w:tabs>
          <w:tab w:val="right" w:pos="6199"/>
          <w:tab w:val="right" w:pos="9894"/>
        </w:tabs>
        <w:spacing w:line="317" w:lineRule="exact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навчально-виховного комплексу</w:t>
      </w:r>
      <w:r w:rsidRPr="00C47E92">
        <w:rPr>
          <w:sz w:val="28"/>
          <w:szCs w:val="28"/>
        </w:rPr>
        <w:tab/>
        <w:t>«Грозівська</w:t>
      </w:r>
      <w:r w:rsidRPr="00C47E92">
        <w:rPr>
          <w:sz w:val="28"/>
          <w:szCs w:val="28"/>
        </w:rPr>
        <w:tab/>
        <w:t>загальноосвітня школа І-ІІ</w:t>
      </w:r>
    </w:p>
    <w:p w:rsidR="00076AD5" w:rsidRPr="00C47E92" w:rsidRDefault="00C47E92">
      <w:pPr>
        <w:pStyle w:val="20"/>
        <w:shd w:val="clear" w:color="auto" w:fill="auto"/>
        <w:spacing w:line="317" w:lineRule="exact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ступенів - дошкільний навчальний з</w:t>
      </w:r>
      <w:r w:rsidRPr="00C47E92">
        <w:rPr>
          <w:sz w:val="28"/>
          <w:szCs w:val="28"/>
        </w:rPr>
        <w:t>аклад (ясла - садок) Острозької районної ради Рівненської області».</w:t>
      </w:r>
    </w:p>
    <w:p w:rsidR="00076AD5" w:rsidRPr="00C47E92" w:rsidRDefault="00C47E92">
      <w:pPr>
        <w:pStyle w:val="20"/>
        <w:shd w:val="clear" w:color="auto" w:fill="auto"/>
        <w:tabs>
          <w:tab w:val="left" w:pos="2258"/>
        </w:tabs>
        <w:spacing w:line="326" w:lineRule="exact"/>
        <w:ind w:left="30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Повна назва:</w:t>
      </w:r>
      <w:r w:rsidRPr="00C47E92">
        <w:rPr>
          <w:sz w:val="28"/>
          <w:szCs w:val="28"/>
        </w:rPr>
        <w:tab/>
        <w:t>навчально-виховний комплекс «Грозівська загальноосвітня</w:t>
      </w:r>
    </w:p>
    <w:p w:rsidR="00076AD5" w:rsidRPr="00C47E92" w:rsidRDefault="00C47E92">
      <w:pPr>
        <w:pStyle w:val="20"/>
        <w:shd w:val="clear" w:color="auto" w:fill="auto"/>
        <w:spacing w:line="326" w:lineRule="exact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школа І-ІІ ст. - дошкільний навчальний заклад (ясла - садок) Острозької районої ради Рівненської області».</w:t>
      </w:r>
    </w:p>
    <w:p w:rsidR="00076AD5" w:rsidRPr="00C47E92" w:rsidRDefault="00C47E92">
      <w:pPr>
        <w:pStyle w:val="20"/>
        <w:shd w:val="clear" w:color="auto" w:fill="auto"/>
        <w:spacing w:after="316" w:line="326" w:lineRule="exact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Скорочена назва: НВК « Грозівська ЗОШ І-ІІ </w:t>
      </w:r>
      <w:r w:rsidRPr="00C47E92">
        <w:rPr>
          <w:sz w:val="28"/>
          <w:szCs w:val="28"/>
          <w:lang w:val="ru-RU"/>
        </w:rPr>
        <w:t xml:space="preserve">ст. </w:t>
      </w:r>
      <w:r w:rsidRPr="00C47E92">
        <w:rPr>
          <w:sz w:val="28"/>
          <w:szCs w:val="28"/>
        </w:rPr>
        <w:t>- ДНЗ »</w:t>
      </w:r>
    </w:p>
    <w:p w:rsidR="00076AD5" w:rsidRPr="00C47E92" w:rsidRDefault="00C47E92">
      <w:pPr>
        <w:pStyle w:val="20"/>
        <w:numPr>
          <w:ilvl w:val="0"/>
          <w:numId w:val="1"/>
        </w:numPr>
        <w:shd w:val="clear" w:color="auto" w:fill="auto"/>
        <w:tabs>
          <w:tab w:val="left" w:pos="482"/>
          <w:tab w:val="right" w:pos="6199"/>
        </w:tabs>
        <w:spacing w:line="307" w:lineRule="exact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Юридична адреса НВК: 35841</w:t>
      </w:r>
      <w:r w:rsidRPr="00C47E92">
        <w:rPr>
          <w:sz w:val="28"/>
          <w:szCs w:val="28"/>
        </w:rPr>
        <w:tab/>
        <w:t>Рівненська область Острозький район</w:t>
      </w:r>
    </w:p>
    <w:p w:rsidR="00076AD5" w:rsidRPr="00C47E92" w:rsidRDefault="00C47E92">
      <w:pPr>
        <w:pStyle w:val="20"/>
        <w:shd w:val="clear" w:color="auto" w:fill="auto"/>
        <w:spacing w:after="289" w:line="307" w:lineRule="exact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с.Грозів, телефон 56-2-18</w:t>
      </w:r>
    </w:p>
    <w:p w:rsidR="00076AD5" w:rsidRPr="00C47E92" w:rsidRDefault="00C47E92">
      <w:pPr>
        <w:pStyle w:val="20"/>
        <w:numPr>
          <w:ilvl w:val="0"/>
          <w:numId w:val="1"/>
        </w:numPr>
        <w:shd w:val="clear" w:color="auto" w:fill="auto"/>
        <w:tabs>
          <w:tab w:val="left" w:pos="482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НВК «Грозівська ЗОШ І-ІІ ст. - ДНЗ » є правонаступником усіх прав та</w:t>
      </w:r>
    </w:p>
    <w:p w:rsidR="00076AD5" w:rsidRPr="00C47E92" w:rsidRDefault="00C47E92">
      <w:pPr>
        <w:pStyle w:val="20"/>
        <w:shd w:val="clear" w:color="auto" w:fill="auto"/>
        <w:tabs>
          <w:tab w:val="right" w:pos="6199"/>
          <w:tab w:val="right" w:pos="9894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обов'язків Грозівської ЗОШ І-ІІ </w:t>
      </w:r>
      <w:r w:rsidRPr="00C47E92">
        <w:rPr>
          <w:sz w:val="28"/>
          <w:szCs w:val="28"/>
        </w:rPr>
        <w:t xml:space="preserve">ст., </w:t>
      </w:r>
      <w:r w:rsidRPr="00C47E92">
        <w:rPr>
          <w:sz w:val="28"/>
          <w:szCs w:val="28"/>
        </w:rPr>
        <w:t>являється юридичною особою, має самостійний баланс, рахунок</w:t>
      </w:r>
      <w:r w:rsidRPr="00C47E92">
        <w:rPr>
          <w:sz w:val="28"/>
          <w:szCs w:val="28"/>
        </w:rPr>
        <w:tab/>
        <w:t>в установі</w:t>
      </w:r>
      <w:r w:rsidRPr="00C47E92">
        <w:rPr>
          <w:sz w:val="28"/>
          <w:szCs w:val="28"/>
        </w:rPr>
        <w:tab/>
        <w:t>банку, печатку, штамп,</w:t>
      </w:r>
    </w:p>
    <w:p w:rsidR="00076AD5" w:rsidRPr="00C47E92" w:rsidRDefault="00C47E92">
      <w:pPr>
        <w:pStyle w:val="20"/>
        <w:shd w:val="clear" w:color="auto" w:fill="auto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ідентифікаційний номер, бланк зі своїм найменуванням, вивіску встановленого зразка. Може мати власну символіку, прапор, герб та інші атрибути. Положення з описом </w:t>
      </w:r>
      <w:r w:rsidRPr="00C47E92">
        <w:rPr>
          <w:sz w:val="28"/>
          <w:szCs w:val="28"/>
        </w:rPr>
        <w:t>та порядком використання власної символіки, прапору, герба та і</w:t>
      </w:r>
      <w:r w:rsidRPr="00C47E92">
        <w:rPr>
          <w:rStyle w:val="11"/>
          <w:sz w:val="28"/>
          <w:szCs w:val="28"/>
        </w:rPr>
        <w:t>нш</w:t>
      </w:r>
      <w:r w:rsidRPr="00C47E92">
        <w:rPr>
          <w:sz w:val="28"/>
          <w:szCs w:val="28"/>
        </w:rPr>
        <w:t>их атрибутів затверджується відповідно до чинного законодавства.</w:t>
      </w:r>
    </w:p>
    <w:p w:rsidR="00076AD5" w:rsidRPr="00C47E92" w:rsidRDefault="00C47E92">
      <w:pPr>
        <w:pStyle w:val="20"/>
        <w:shd w:val="clear" w:color="auto" w:fill="auto"/>
        <w:spacing w:after="300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НВК «Грозівська ЗОШ І-ЇІст. - ДНЗ» набуває права юридичної особи з дня її державної реєстрації у встановленому законом </w:t>
      </w:r>
      <w:r w:rsidRPr="00C47E92">
        <w:rPr>
          <w:sz w:val="28"/>
          <w:szCs w:val="28"/>
        </w:rPr>
        <w:t>порядку.</w:t>
      </w:r>
    </w:p>
    <w:p w:rsidR="00076AD5" w:rsidRPr="00C47E92" w:rsidRDefault="00C47E92">
      <w:pPr>
        <w:pStyle w:val="20"/>
        <w:numPr>
          <w:ilvl w:val="0"/>
          <w:numId w:val="1"/>
        </w:numPr>
        <w:shd w:val="clear" w:color="auto" w:fill="auto"/>
        <w:tabs>
          <w:tab w:val="left" w:pos="482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НВК «Грозівська ЗОШ І-ІІ ст. - ДНЗ» заснована на спільній власності територіальних громад Острозького району, її власником є Острозька районна рада, яка представляє спільні інтереси територіальної громади району.</w:t>
      </w:r>
    </w:p>
    <w:p w:rsidR="00076AD5" w:rsidRPr="00C47E92" w:rsidRDefault="00C47E92">
      <w:pPr>
        <w:pStyle w:val="20"/>
        <w:shd w:val="clear" w:color="auto" w:fill="auto"/>
        <w:spacing w:after="300"/>
        <w:ind w:left="20" w:right="20" w:firstLine="28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Галузеве управління НВК «Грозівськ</w:t>
      </w:r>
      <w:r w:rsidRPr="00C47E92">
        <w:rPr>
          <w:sz w:val="28"/>
          <w:szCs w:val="28"/>
        </w:rPr>
        <w:t>а ЗОШ І-ІІ ст. - ДНЗ» здійснює відділ освіти Острозької районної державної адміністрації.</w:t>
      </w:r>
    </w:p>
    <w:p w:rsidR="00076AD5" w:rsidRPr="00C47E92" w:rsidRDefault="00C47E92">
      <w:pPr>
        <w:pStyle w:val="20"/>
        <w:numPr>
          <w:ilvl w:val="0"/>
          <w:numId w:val="1"/>
        </w:numPr>
        <w:shd w:val="clear" w:color="auto" w:fill="auto"/>
        <w:tabs>
          <w:tab w:val="left" w:pos="482"/>
        </w:tabs>
        <w:spacing w:after="300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Головною метою НВК «Грозівська ЗОШ І-ІІ ст. - ДНЗ» є забезпечення реалізації права громадян на здобуття дошкільної та базової загальної середньої освіти.</w:t>
      </w:r>
    </w:p>
    <w:p w:rsidR="00076AD5" w:rsidRPr="00C47E92" w:rsidRDefault="00C47E92">
      <w:pPr>
        <w:pStyle w:val="20"/>
        <w:numPr>
          <w:ilvl w:val="0"/>
          <w:numId w:val="1"/>
        </w:numPr>
        <w:shd w:val="clear" w:color="auto" w:fill="auto"/>
        <w:tabs>
          <w:tab w:val="left" w:pos="482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Головними за</w:t>
      </w:r>
      <w:r w:rsidRPr="00C47E92">
        <w:rPr>
          <w:sz w:val="28"/>
          <w:szCs w:val="28"/>
        </w:rPr>
        <w:t>вданнями НВК « Грозівська ЗОШ І-ІІ ст. - ДНЗ» є: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246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створення умов для здобуття дітьми дошкільного віку, учнями безперервної дошкільної та повної загальної середньої освіти, розвитку їх творчих здібностей і нахилів,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82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забезпечення реалізації права громадян на </w:t>
      </w:r>
      <w:r w:rsidRPr="00C47E92">
        <w:rPr>
          <w:sz w:val="28"/>
          <w:szCs w:val="28"/>
        </w:rPr>
        <w:t>дошкільну та повну загальну середню освіту;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82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виховання громадянина України;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82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виховання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82"/>
        </w:tabs>
        <w:spacing w:after="125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форм</w:t>
      </w:r>
      <w:r w:rsidRPr="00C47E92">
        <w:rPr>
          <w:sz w:val="28"/>
          <w:szCs w:val="28"/>
        </w:rPr>
        <w:t>ування і розвиток соціально зрілої, творчої особистості з усвідомленою</w:t>
      </w:r>
    </w:p>
    <w:p w:rsidR="00076AD5" w:rsidRPr="00C47E92" w:rsidRDefault="00C47E92">
      <w:pPr>
        <w:pStyle w:val="40"/>
        <w:shd w:val="clear" w:color="auto" w:fill="auto"/>
        <w:spacing w:before="0" w:line="240" w:lineRule="exact"/>
        <w:ind w:left="9300"/>
        <w:rPr>
          <w:sz w:val="28"/>
          <w:szCs w:val="28"/>
        </w:rPr>
        <w:sectPr w:rsidR="00076AD5" w:rsidRPr="00C47E92">
          <w:pgSz w:w="16838" w:h="23810"/>
          <w:pgMar w:top="4409" w:right="3484" w:bottom="4371" w:left="3513" w:header="0" w:footer="3" w:gutter="0"/>
          <w:cols w:space="720"/>
          <w:noEndnote/>
          <w:docGrid w:linePitch="360"/>
        </w:sectPr>
      </w:pPr>
      <w:r w:rsidRPr="00C47E92">
        <w:rPr>
          <w:sz w:val="28"/>
          <w:szCs w:val="28"/>
        </w:rPr>
        <w:t>о</w:t>
      </w:r>
    </w:p>
    <w:p w:rsidR="00076AD5" w:rsidRPr="00C47E92" w:rsidRDefault="00C47E92">
      <w:pPr>
        <w:pStyle w:val="20"/>
        <w:shd w:val="clear" w:color="auto" w:fill="auto"/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lastRenderedPageBreak/>
        <w:t>громадянською позицією, почуттям національної самосвідомості, особистості, підготовленої до професійного самовизначення;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61"/>
        </w:tabs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виховання в учнів та вихованців поваги до</w:t>
      </w:r>
      <w:r w:rsidRPr="00C47E92">
        <w:rPr>
          <w:sz w:val="28"/>
          <w:szCs w:val="28"/>
        </w:rPr>
        <w:t xml:space="preserve">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обов'язків людини і громадянина;</w:t>
      </w:r>
    </w:p>
    <w:p w:rsidR="00076AD5" w:rsidRPr="00C47E92" w:rsidRDefault="00C47E92">
      <w:pPr>
        <w:pStyle w:val="20"/>
        <w:shd w:val="clear" w:color="auto" w:fill="auto"/>
        <w:ind w:left="40" w:right="20" w:firstLine="44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розвиток особистості учня та вихованця, їх </w:t>
      </w:r>
      <w:r w:rsidRPr="00C47E92">
        <w:rPr>
          <w:sz w:val="28"/>
          <w:szCs w:val="28"/>
        </w:rPr>
        <w:t>здібностей і обдарувань, наукового світогляду;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61"/>
        </w:tabs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реалізація права учнів та вихованців на вільне формування політичних і світоглядних переконань;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61"/>
        </w:tabs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виховання свідомого ставлення до свого здоров'я та здоров'я інших громадян як найвищої соціальної цінності, форму</w:t>
      </w:r>
      <w:r w:rsidRPr="00C47E92">
        <w:rPr>
          <w:sz w:val="28"/>
          <w:szCs w:val="28"/>
        </w:rPr>
        <w:t>вання засад здорового способу життя, збереження і зміцнення фізичного та психічного здоров'я учнів та вихованців;</w:t>
      </w:r>
    </w:p>
    <w:p w:rsidR="00076AD5" w:rsidRPr="00C47E92" w:rsidRDefault="00C47E92">
      <w:pPr>
        <w:pStyle w:val="20"/>
        <w:shd w:val="clear" w:color="auto" w:fill="auto"/>
        <w:ind w:left="40" w:right="20" w:firstLine="44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створення умов для всебічного розвитку дітей дошкільного та шкільного віку.</w:t>
      </w:r>
    </w:p>
    <w:p w:rsidR="00076AD5" w:rsidRPr="00C47E92" w:rsidRDefault="00C47E92">
      <w:pPr>
        <w:pStyle w:val="20"/>
        <w:shd w:val="clear" w:color="auto" w:fill="auto"/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НВК «Грозівська ЗОШ І-ІІ ст. - ДНЗ » складається з двох підрозділі</w:t>
      </w:r>
      <w:r w:rsidRPr="00C47E92">
        <w:rPr>
          <w:sz w:val="28"/>
          <w:szCs w:val="28"/>
        </w:rPr>
        <w:t>в - дошкільного та шкільного.</w:t>
      </w:r>
    </w:p>
    <w:p w:rsidR="00076AD5" w:rsidRPr="00C47E92" w:rsidRDefault="00C47E92">
      <w:pPr>
        <w:pStyle w:val="20"/>
        <w:shd w:val="clear" w:color="auto" w:fill="auto"/>
        <w:ind w:left="40" w:right="20" w:firstLine="44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Дошкільний підрозділ забезпечує належний рівень дошкільної освіти дітей від 2 місяців до 6 ( 7 ) років відповідно до вимог Базового компонента дошкільної освіти.</w:t>
      </w:r>
    </w:p>
    <w:p w:rsidR="00076AD5" w:rsidRPr="00C47E92" w:rsidRDefault="00C47E92">
      <w:pPr>
        <w:pStyle w:val="20"/>
        <w:shd w:val="clear" w:color="auto" w:fill="auto"/>
        <w:spacing w:after="300"/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Шкільний підрозділ забезпечує відповідний рівень загальноосвітнь</w:t>
      </w:r>
      <w:r w:rsidRPr="00C47E92">
        <w:rPr>
          <w:sz w:val="28"/>
          <w:szCs w:val="28"/>
        </w:rPr>
        <w:t>ої підготовки учнів згідно з вимогами Державного стандарту загальної середньої освіти.</w:t>
      </w:r>
    </w:p>
    <w:p w:rsidR="00076AD5" w:rsidRPr="00C47E92" w:rsidRDefault="00C47E92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after="300"/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НВК «Грозівська ЗОШ І-ІІ ст. - ДНЗ » в своїй діяльності керується Конституцією України, Законами України «Про освіту», «Про загальну середню освіту», «Про дошкільну осві</w:t>
      </w:r>
      <w:r w:rsidRPr="00C47E92">
        <w:rPr>
          <w:sz w:val="28"/>
          <w:szCs w:val="28"/>
        </w:rPr>
        <w:t>ту», Положенням про навчально-виховний комплекс «дошкільний навчальний заклад-загальноосвітній навчальний заклад», «загальноосвітній навчальний заклад-дошкільний навчальний заклад», іншими нормативно-правовими актами, власним статутом.</w:t>
      </w:r>
    </w:p>
    <w:p w:rsidR="00076AD5" w:rsidRPr="00C47E92" w:rsidRDefault="00C47E92">
      <w:pPr>
        <w:pStyle w:val="20"/>
        <w:numPr>
          <w:ilvl w:val="0"/>
          <w:numId w:val="1"/>
        </w:numPr>
        <w:shd w:val="clear" w:color="auto" w:fill="auto"/>
        <w:tabs>
          <w:tab w:val="left" w:pos="461"/>
        </w:tabs>
        <w:spacing w:after="304"/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НВК «Грозівська ЗОШ </w:t>
      </w:r>
      <w:r w:rsidRPr="00C47E92">
        <w:rPr>
          <w:sz w:val="28"/>
          <w:szCs w:val="28"/>
        </w:rPr>
        <w:t>Ї-ІІ ст. - ДНЗ » самостійно приймає рішення і здійснює діяльність в межах своєї компетенції, передбаченої законодавством України та власним статутом.</w:t>
      </w:r>
    </w:p>
    <w:p w:rsidR="00076AD5" w:rsidRPr="00C47E92" w:rsidRDefault="00C47E92">
      <w:pPr>
        <w:pStyle w:val="20"/>
        <w:numPr>
          <w:ilvl w:val="0"/>
          <w:numId w:val="1"/>
        </w:numPr>
        <w:shd w:val="clear" w:color="auto" w:fill="auto"/>
        <w:tabs>
          <w:tab w:val="left" w:pos="461"/>
        </w:tabs>
        <w:spacing w:line="317" w:lineRule="exact"/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НВК «Грозівська ЗОШ І-ІІ ст. - ДНЗ » несе відповідальність перед особою, суспільством і державою за: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61"/>
        </w:tabs>
        <w:spacing w:line="260" w:lineRule="exact"/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безпе</w:t>
      </w:r>
      <w:r w:rsidRPr="00C47E92">
        <w:rPr>
          <w:sz w:val="28"/>
          <w:szCs w:val="28"/>
        </w:rPr>
        <w:t>чні умови освітньої діяльності;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61"/>
        </w:tabs>
        <w:spacing w:line="260" w:lineRule="exact"/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дотримання державних стандартів освіти;</w:t>
      </w:r>
    </w:p>
    <w:p w:rsidR="00076AD5" w:rsidRPr="00C47E92" w:rsidRDefault="00C47E92">
      <w:pPr>
        <w:pStyle w:val="20"/>
        <w:shd w:val="clear" w:color="auto" w:fill="auto"/>
        <w:spacing w:line="312" w:lineRule="exact"/>
        <w:ind w:left="40" w:right="20" w:firstLine="44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дотримання договірних зобов'язань з іншими суб'єктами освітньої, виробничої, наукової діяльності, у тому числі зобов'язань за міжнародними угодами;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61"/>
        </w:tabs>
        <w:spacing w:after="366" w:line="260" w:lineRule="exact"/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дотримання фінансової дисципліни.</w:t>
      </w:r>
    </w:p>
    <w:p w:rsidR="00076AD5" w:rsidRPr="00C47E92" w:rsidRDefault="00C47E92">
      <w:pPr>
        <w:pStyle w:val="20"/>
        <w:shd w:val="clear" w:color="auto" w:fill="auto"/>
        <w:spacing w:line="260" w:lineRule="exact"/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і.</w:t>
      </w:r>
      <w:r w:rsidRPr="00C47E92">
        <w:rPr>
          <w:sz w:val="28"/>
          <w:szCs w:val="28"/>
        </w:rPr>
        <w:t xml:space="preserve"> 10. У НВК «Грозівській ЗОШ І-ІІ ст. - ДНЗ» мовою навчання є українська мова.</w:t>
      </w:r>
    </w:p>
    <w:p w:rsidR="00076AD5" w:rsidRPr="00C47E92" w:rsidRDefault="00C47E92">
      <w:pPr>
        <w:pStyle w:val="20"/>
        <w:numPr>
          <w:ilvl w:val="0"/>
          <w:numId w:val="3"/>
        </w:numPr>
        <w:shd w:val="clear" w:color="auto" w:fill="auto"/>
        <w:tabs>
          <w:tab w:val="left" w:pos="698"/>
          <w:tab w:val="center" w:pos="3707"/>
          <w:tab w:val="left" w:pos="5342"/>
          <w:tab w:val="right" w:pos="9875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НВК «</w:t>
      </w:r>
      <w:r w:rsidRPr="00C47E92">
        <w:rPr>
          <w:sz w:val="28"/>
          <w:szCs w:val="28"/>
        </w:rPr>
        <w:tab/>
        <w:t>Грозівська ЗОШ</w:t>
      </w:r>
      <w:r w:rsidRPr="00C47E92">
        <w:rPr>
          <w:sz w:val="28"/>
          <w:szCs w:val="28"/>
        </w:rPr>
        <w:tab/>
        <w:t>І-ІІ ст.</w:t>
      </w:r>
      <w:r w:rsidRPr="00C47E92">
        <w:rPr>
          <w:sz w:val="28"/>
          <w:szCs w:val="28"/>
        </w:rPr>
        <w:tab/>
        <w:t>- ДНЗ» має право:</w:t>
      </w:r>
    </w:p>
    <w:p w:rsidR="00076AD5" w:rsidRPr="00C47E92" w:rsidRDefault="00C47E92">
      <w:pPr>
        <w:pStyle w:val="20"/>
        <w:shd w:val="clear" w:color="auto" w:fill="auto"/>
        <w:tabs>
          <w:tab w:val="center" w:pos="3707"/>
          <w:tab w:val="left" w:pos="5342"/>
          <w:tab w:val="right" w:pos="9875"/>
        </w:tabs>
        <w:ind w:left="78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проходити</w:t>
      </w:r>
      <w:r w:rsidRPr="00C47E92">
        <w:rPr>
          <w:sz w:val="28"/>
          <w:szCs w:val="28"/>
        </w:rPr>
        <w:tab/>
        <w:t>в установленому</w:t>
      </w:r>
      <w:r w:rsidRPr="00C47E92">
        <w:rPr>
          <w:sz w:val="28"/>
          <w:szCs w:val="28"/>
        </w:rPr>
        <w:tab/>
        <w:t>порядку</w:t>
      </w:r>
      <w:r w:rsidRPr="00C47E92">
        <w:rPr>
          <w:sz w:val="28"/>
          <w:szCs w:val="28"/>
        </w:rPr>
        <w:tab/>
        <w:t>державну атестацію;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8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визначати форми, методи і засоби організації навчально-виховного процесу </w:t>
      </w:r>
      <w:r w:rsidRPr="00C47E92">
        <w:rPr>
          <w:sz w:val="28"/>
          <w:szCs w:val="28"/>
        </w:rPr>
        <w:lastRenderedPageBreak/>
        <w:t xml:space="preserve">за </w:t>
      </w:r>
      <w:r w:rsidRPr="00C47E92">
        <w:rPr>
          <w:sz w:val="28"/>
          <w:szCs w:val="28"/>
        </w:rPr>
        <w:t>погодженням із засновником;</w:t>
      </w:r>
    </w:p>
    <w:p w:rsidR="00076AD5" w:rsidRPr="00C47E92" w:rsidRDefault="00C47E92">
      <w:pPr>
        <w:pStyle w:val="20"/>
        <w:shd w:val="clear" w:color="auto" w:fill="auto"/>
        <w:tabs>
          <w:tab w:val="center" w:pos="3707"/>
          <w:tab w:val="right" w:pos="9875"/>
        </w:tabs>
        <w:ind w:left="78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визначати</w:t>
      </w:r>
      <w:r w:rsidRPr="00C47E92">
        <w:rPr>
          <w:sz w:val="28"/>
          <w:szCs w:val="28"/>
        </w:rPr>
        <w:tab/>
        <w:t>варіативну частину робочого</w:t>
      </w:r>
      <w:r w:rsidRPr="00C47E92">
        <w:rPr>
          <w:sz w:val="28"/>
          <w:szCs w:val="28"/>
        </w:rPr>
        <w:tab/>
        <w:t>навчального плану;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right" w:pos="625"/>
          <w:tab w:val="left" w:pos="698"/>
          <w:tab w:val="left" w:pos="5342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</w:t>
      </w:r>
      <w:r w:rsidRPr="00C47E92">
        <w:rPr>
          <w:sz w:val="28"/>
          <w:szCs w:val="28"/>
        </w:rPr>
        <w:tab/>
        <w:t>установленому порядку розробляти і</w:t>
      </w:r>
      <w:r w:rsidRPr="00C47E92">
        <w:rPr>
          <w:sz w:val="28"/>
          <w:szCs w:val="28"/>
        </w:rPr>
        <w:tab/>
        <w:t>впроваджувати експериментальні та</w:t>
      </w:r>
    </w:p>
    <w:p w:rsidR="00076AD5" w:rsidRPr="00C47E92" w:rsidRDefault="00C47E92">
      <w:pPr>
        <w:pStyle w:val="20"/>
        <w:shd w:val="clear" w:color="auto" w:fill="auto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індивідуальні робочі плани;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8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спільно з іншими навчальними закладами, науково-дослідними інститутами т</w:t>
      </w:r>
      <w:r w:rsidRPr="00C47E92">
        <w:rPr>
          <w:sz w:val="28"/>
          <w:szCs w:val="28"/>
        </w:rPr>
        <w:t>а центрами проводити науково-дослідну, експериментальну, пошукову роботу, що не суперечить законодавству України;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8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використовувати різні форми морального і матеріального заохочення до учасників навчально-виховного процесу;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8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бути власником і розпорядником </w:t>
      </w:r>
      <w:r w:rsidRPr="00C47E92">
        <w:rPr>
          <w:sz w:val="28"/>
          <w:szCs w:val="28"/>
        </w:rPr>
        <w:t>рухомого і нерухомого майна згідно з законодавством України та власним статутом;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8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отримувати кошти і матеріальні цінності від органів виконавчої влади, юридичних і фізичних осіб;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8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залишати у своєму розпорядженні і використовувати власні надходження у порядку</w:t>
      </w:r>
      <w:r w:rsidRPr="00C47E92">
        <w:rPr>
          <w:sz w:val="28"/>
          <w:szCs w:val="28"/>
        </w:rPr>
        <w:t xml:space="preserve"> визначеному законодавством України;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8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розвивати власну соціальну базу;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8"/>
        </w:tabs>
        <w:spacing w:after="240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а також можуть бути визначені інші права, що не суперечать законодавству України.</w:t>
      </w:r>
    </w:p>
    <w:p w:rsidR="00076AD5" w:rsidRPr="00C47E92" w:rsidRDefault="00C47E92">
      <w:pPr>
        <w:pStyle w:val="20"/>
        <w:numPr>
          <w:ilvl w:val="0"/>
          <w:numId w:val="3"/>
        </w:numPr>
        <w:shd w:val="clear" w:color="auto" w:fill="auto"/>
        <w:tabs>
          <w:tab w:val="left" w:pos="698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У навчальному закладі створюються та функціонують: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 мето доб’єднання вчителів суспільно-гуманітарного ци</w:t>
      </w:r>
      <w:r w:rsidRPr="00C47E92">
        <w:rPr>
          <w:sz w:val="28"/>
          <w:szCs w:val="28"/>
        </w:rPr>
        <w:t>клу;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 мето доб’єднання вчителів природничо-математичного циклу;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8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мето доб</w:t>
      </w:r>
      <w:r w:rsidRPr="00C47E92">
        <w:rPr>
          <w:sz w:val="28"/>
          <w:szCs w:val="28"/>
          <w:vertAlign w:val="superscript"/>
        </w:rPr>
        <w:t>5</w:t>
      </w:r>
      <w:r w:rsidRPr="00C47E92">
        <w:rPr>
          <w:sz w:val="28"/>
          <w:szCs w:val="28"/>
        </w:rPr>
        <w:t xml:space="preserve"> єднання вчителів початкових класів та вихователів дошкільної групи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8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мето доб’єднання класних керівників 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8"/>
        </w:tabs>
        <w:spacing w:after="240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проблемні семінари, творчі групи.</w:t>
      </w:r>
    </w:p>
    <w:p w:rsidR="00076AD5" w:rsidRPr="00C47E92" w:rsidRDefault="00C47E92">
      <w:pPr>
        <w:pStyle w:val="20"/>
        <w:numPr>
          <w:ilvl w:val="0"/>
          <w:numId w:val="3"/>
        </w:numPr>
        <w:shd w:val="clear" w:color="auto" w:fill="auto"/>
        <w:tabs>
          <w:tab w:val="left" w:pos="698"/>
        </w:tabs>
        <w:spacing w:after="240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Медичне обслуговування НВК «Грозівська ЗОШ </w:t>
      </w:r>
      <w:r w:rsidRPr="00C47E92">
        <w:rPr>
          <w:sz w:val="28"/>
          <w:szCs w:val="28"/>
        </w:rPr>
        <w:t>І-ІІ ст. - ДНЗ » забезпечується місцевим ФАП-ом с.Г’розів, а при наявності медпрацівника- медичним працівником . Щорічно медичні профілактичні огляди здійснюються фахівцями Острозької центральної районної лікарні.</w:t>
      </w:r>
    </w:p>
    <w:p w:rsidR="00076AD5" w:rsidRPr="00C47E92" w:rsidRDefault="00C47E92">
      <w:pPr>
        <w:pStyle w:val="20"/>
        <w:numPr>
          <w:ilvl w:val="0"/>
          <w:numId w:val="3"/>
        </w:numPr>
        <w:shd w:val="clear" w:color="auto" w:fill="auto"/>
        <w:tabs>
          <w:tab w:val="left" w:pos="698"/>
        </w:tabs>
        <w:spacing w:after="236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 урахуванням потреб населення та місцевих</w:t>
      </w:r>
      <w:r w:rsidRPr="00C47E92">
        <w:rPr>
          <w:sz w:val="28"/>
          <w:szCs w:val="28"/>
        </w:rPr>
        <w:t xml:space="preserve"> умов НВК «Грозівська ЗОШ І-ІІ ст. - ДНЗ » приймає рішення про створення груп продовженого дня.</w:t>
      </w:r>
    </w:p>
    <w:p w:rsidR="00076AD5" w:rsidRPr="00C47E92" w:rsidRDefault="00C47E92">
      <w:pPr>
        <w:pStyle w:val="20"/>
        <w:numPr>
          <w:ilvl w:val="0"/>
          <w:numId w:val="3"/>
        </w:numPr>
        <w:shd w:val="clear" w:color="auto" w:fill="auto"/>
        <w:tabs>
          <w:tab w:val="left" w:pos="698"/>
        </w:tabs>
        <w:spacing w:after="240" w:line="326" w:lineRule="exact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Класи в НВК «Грозівська ЗОШ І-ІІ ст. - ДНЗ» формуються за погодженням з відділом освіти згідно з нормативами їх наповнюваності, встановленими законодавством.</w:t>
      </w:r>
    </w:p>
    <w:p w:rsidR="00076AD5" w:rsidRPr="00C47E92" w:rsidRDefault="00C47E92">
      <w:pPr>
        <w:pStyle w:val="20"/>
        <w:numPr>
          <w:ilvl w:val="0"/>
          <w:numId w:val="3"/>
        </w:numPr>
        <w:shd w:val="clear" w:color="auto" w:fill="auto"/>
        <w:tabs>
          <w:tab w:val="left" w:pos="698"/>
        </w:tabs>
        <w:spacing w:line="326" w:lineRule="exact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Ін</w:t>
      </w:r>
      <w:r w:rsidRPr="00C47E92">
        <w:rPr>
          <w:sz w:val="28"/>
          <w:szCs w:val="28"/>
        </w:rPr>
        <w:t>дивідуальне навчання та навчання екстернатом у закладі організовується відповідно до положень про індивідуальне навчання та екстернат у системі загальної середньої освіти, затверджених Міністерством освіти і науки,</w:t>
      </w:r>
    </w:p>
    <w:p w:rsidR="00076AD5" w:rsidRPr="00C47E92" w:rsidRDefault="00C47E92">
      <w:pPr>
        <w:pStyle w:val="50"/>
        <w:shd w:val="clear" w:color="auto" w:fill="auto"/>
        <w:spacing w:line="120" w:lineRule="exact"/>
        <w:ind w:left="9320"/>
        <w:rPr>
          <w:sz w:val="28"/>
          <w:szCs w:val="28"/>
        </w:rPr>
      </w:pPr>
      <w:r w:rsidRPr="00C47E92">
        <w:rPr>
          <w:sz w:val="28"/>
          <w:szCs w:val="28"/>
        </w:rPr>
        <w:t>л</w:t>
      </w:r>
    </w:p>
    <w:p w:rsidR="00076AD5" w:rsidRPr="00C47E92" w:rsidRDefault="00C47E92">
      <w:pPr>
        <w:pStyle w:val="60"/>
        <w:shd w:val="clear" w:color="auto" w:fill="auto"/>
        <w:spacing w:line="110" w:lineRule="exact"/>
        <w:ind w:left="9320"/>
        <w:rPr>
          <w:sz w:val="28"/>
          <w:szCs w:val="28"/>
        </w:rPr>
      </w:pPr>
      <w:r w:rsidRPr="00C47E92">
        <w:rPr>
          <w:sz w:val="28"/>
          <w:szCs w:val="28"/>
        </w:rPr>
        <w:t>4s</w:t>
      </w:r>
    </w:p>
    <w:p w:rsidR="00076AD5" w:rsidRPr="00C47E92" w:rsidRDefault="00C47E92">
      <w:pPr>
        <w:pStyle w:val="20"/>
        <w:shd w:val="clear" w:color="auto" w:fill="auto"/>
        <w:spacing w:line="326" w:lineRule="exact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молоді та спорту України .</w:t>
      </w:r>
    </w:p>
    <w:p w:rsidR="00076AD5" w:rsidRPr="00C47E92" w:rsidRDefault="00C47E92">
      <w:pPr>
        <w:pStyle w:val="20"/>
        <w:numPr>
          <w:ilvl w:val="0"/>
          <w:numId w:val="3"/>
        </w:numPr>
        <w:shd w:val="clear" w:color="auto" w:fill="auto"/>
        <w:tabs>
          <w:tab w:val="left" w:pos="626"/>
        </w:tabs>
        <w:spacing w:line="326" w:lineRule="exact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Взаємовідносини навчального закладу з юридичними і фізичними особами визначаються угодами, що укладені між ними.</w:t>
      </w:r>
    </w:p>
    <w:p w:rsidR="00076AD5" w:rsidRPr="00C47E92" w:rsidRDefault="00C47E92">
      <w:pPr>
        <w:pStyle w:val="20"/>
        <w:shd w:val="clear" w:color="auto" w:fill="auto"/>
        <w:spacing w:after="353" w:line="326" w:lineRule="exact"/>
        <w:ind w:left="20" w:right="20" w:firstLine="28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 xml:space="preserve">За НВК « Грозівська ЗОШ І-ІІ ст. - ДНЗ » закріплено адміністративний район </w:t>
      </w:r>
      <w:r w:rsidRPr="00C47E92">
        <w:rPr>
          <w:sz w:val="28"/>
          <w:szCs w:val="28"/>
        </w:rPr>
        <w:lastRenderedPageBreak/>
        <w:t>с.Грозів Грем”яцької сільської ради.</w:t>
      </w:r>
    </w:p>
    <w:p w:rsidR="00076AD5" w:rsidRPr="00C47E92" w:rsidRDefault="00C47E92">
      <w:pPr>
        <w:pStyle w:val="22"/>
        <w:keepNext/>
        <w:keepLines/>
        <w:shd w:val="clear" w:color="auto" w:fill="auto"/>
        <w:spacing w:before="0" w:after="322" w:line="260" w:lineRule="exact"/>
        <w:ind w:left="20"/>
        <w:rPr>
          <w:sz w:val="28"/>
          <w:szCs w:val="28"/>
        </w:rPr>
      </w:pPr>
      <w:bookmarkStart w:id="1" w:name="bookmark1"/>
      <w:r w:rsidRPr="00C47E92">
        <w:rPr>
          <w:rStyle w:val="21pt120"/>
          <w:b/>
          <w:bCs/>
          <w:sz w:val="28"/>
          <w:szCs w:val="28"/>
        </w:rPr>
        <w:t>її.</w:t>
      </w:r>
      <w:r w:rsidRPr="00C47E92">
        <w:rPr>
          <w:sz w:val="28"/>
          <w:szCs w:val="28"/>
        </w:rPr>
        <w:t xml:space="preserve"> Організація навчально-вихов</w:t>
      </w:r>
      <w:r w:rsidRPr="00C47E92">
        <w:rPr>
          <w:sz w:val="28"/>
          <w:szCs w:val="28"/>
        </w:rPr>
        <w:t>ного процесу</w:t>
      </w:r>
      <w:bookmarkEnd w:id="1"/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626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НВК «Грозівська ЗОНІ І-ІІ ст. - ДНЗ » планує свою роботу самостійно</w:t>
      </w:r>
    </w:p>
    <w:p w:rsidR="00076AD5" w:rsidRPr="00C47E92" w:rsidRDefault="00C47E92">
      <w:pPr>
        <w:pStyle w:val="20"/>
        <w:shd w:val="clear" w:color="auto" w:fill="auto"/>
        <w:tabs>
          <w:tab w:val="left" w:pos="2161"/>
          <w:tab w:val="right" w:pos="4201"/>
          <w:tab w:val="center" w:pos="5194"/>
          <w:tab w:val="right" w:pos="8089"/>
          <w:tab w:val="right" w:pos="9778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відповідно</w:t>
      </w:r>
      <w:r w:rsidRPr="00C47E92">
        <w:rPr>
          <w:sz w:val="28"/>
          <w:szCs w:val="28"/>
        </w:rPr>
        <w:tab/>
        <w:t>до</w:t>
      </w:r>
      <w:r w:rsidRPr="00C47E92">
        <w:rPr>
          <w:sz w:val="28"/>
          <w:szCs w:val="28"/>
        </w:rPr>
        <w:tab/>
        <w:t>річного</w:t>
      </w:r>
      <w:r w:rsidRPr="00C47E92">
        <w:rPr>
          <w:sz w:val="28"/>
          <w:szCs w:val="28"/>
        </w:rPr>
        <w:tab/>
        <w:t>та</w:t>
      </w:r>
      <w:r w:rsidRPr="00C47E92">
        <w:rPr>
          <w:sz w:val="28"/>
          <w:szCs w:val="28"/>
        </w:rPr>
        <w:tab/>
        <w:t>перспективного</w:t>
      </w:r>
      <w:r w:rsidRPr="00C47E92">
        <w:rPr>
          <w:sz w:val="28"/>
          <w:szCs w:val="28"/>
        </w:rPr>
        <w:tab/>
        <w:t>планів.</w:t>
      </w:r>
    </w:p>
    <w:p w:rsidR="00076AD5" w:rsidRPr="00C47E92" w:rsidRDefault="00C47E92">
      <w:pPr>
        <w:pStyle w:val="20"/>
        <w:shd w:val="clear" w:color="auto" w:fill="auto"/>
        <w:tabs>
          <w:tab w:val="right" w:pos="3630"/>
          <w:tab w:val="center" w:pos="5377"/>
          <w:tab w:val="right" w:pos="7662"/>
          <w:tab w:val="right" w:pos="9778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У планах роботи відображаються найголовніші питання роботи навчального закладу,</w:t>
      </w:r>
      <w:r w:rsidRPr="00C47E92">
        <w:rPr>
          <w:sz w:val="28"/>
          <w:szCs w:val="28"/>
        </w:rPr>
        <w:tab/>
        <w:t>визначаються</w:t>
      </w:r>
      <w:r w:rsidRPr="00C47E92">
        <w:rPr>
          <w:sz w:val="28"/>
          <w:szCs w:val="28"/>
        </w:rPr>
        <w:tab/>
        <w:t>перспективи</w:t>
      </w:r>
      <w:r w:rsidRPr="00C47E92">
        <w:rPr>
          <w:sz w:val="28"/>
          <w:szCs w:val="28"/>
        </w:rPr>
        <w:tab/>
        <w:t>його</w:t>
      </w:r>
      <w:r w:rsidRPr="00C47E92">
        <w:rPr>
          <w:sz w:val="28"/>
          <w:szCs w:val="28"/>
        </w:rPr>
        <w:tab/>
        <w:t>розвитку.</w:t>
      </w:r>
    </w:p>
    <w:p w:rsidR="00076AD5" w:rsidRPr="00C47E92" w:rsidRDefault="00C47E92">
      <w:pPr>
        <w:pStyle w:val="20"/>
        <w:shd w:val="clear" w:color="auto" w:fill="auto"/>
        <w:spacing w:after="300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Плани </w:t>
      </w:r>
      <w:r w:rsidRPr="00C47E92">
        <w:rPr>
          <w:sz w:val="28"/>
          <w:szCs w:val="28"/>
        </w:rPr>
        <w:t>роботи затверджуються радою НВК «Грозівська ЗОШ І-ІІ ст. - ДНЗ ».</w:t>
      </w:r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626"/>
        </w:tabs>
        <w:spacing w:after="300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Основним документом, що регулює навчально-виховний процес, є робочий навчальний план, що складається на основі типових навчальних планів, розроблених та затверджених Міністерством освіти і н</w:t>
      </w:r>
      <w:r w:rsidRPr="00C47E92">
        <w:rPr>
          <w:sz w:val="28"/>
          <w:szCs w:val="28"/>
        </w:rPr>
        <w:t>ауки, молоді та спорту України, із конкретизацією варіативної частини. Робочий навчальний план навчального закладу погоджується радою навчального закладу, розглядається педагогічною радою і затверджується районним відділом освіти. У вигляді додатків до роб</w:t>
      </w:r>
      <w:r w:rsidRPr="00C47E92">
        <w:rPr>
          <w:sz w:val="28"/>
          <w:szCs w:val="28"/>
        </w:rPr>
        <w:t>очого навчального плану додаються розклад уроків (щоденний, тижневий) та режим роботи (щоденний, річний).</w:t>
      </w:r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626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Відповідно до робочого навчального плану педагогічні працівники навчального закладу самостійно добирають програми, підручники, навчальні посібники, що</w:t>
      </w:r>
      <w:r w:rsidRPr="00C47E92">
        <w:rPr>
          <w:sz w:val="28"/>
          <w:szCs w:val="28"/>
        </w:rPr>
        <w:t xml:space="preserve"> мають гриф Міністерства освіти і науки, молоді та спорту України, а також науково-методичну літературу, дидактичні матеріали, форми, методи, засоби навчальної роботи, що мають забезпечувати виконання статутних завдань та здобуття освіти на рівні державних</w:t>
      </w:r>
      <w:r w:rsidRPr="00C47E92">
        <w:rPr>
          <w:sz w:val="28"/>
          <w:szCs w:val="28"/>
        </w:rPr>
        <w:t xml:space="preserve"> стандартів.</w:t>
      </w:r>
    </w:p>
    <w:p w:rsidR="00076AD5" w:rsidRPr="00C47E92" w:rsidRDefault="00C47E92">
      <w:pPr>
        <w:pStyle w:val="20"/>
        <w:shd w:val="clear" w:color="auto" w:fill="auto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Зміст навчально-виховного процесу в дошкільній навчальній групі визначається Базовим компонентом дошкільної освіти відповідно до програм розвитку, навчання, виховання дітей, що рекомендовані Міністерством освіти і науки, молоді та спорту Украї</w:t>
      </w:r>
      <w:r w:rsidRPr="00C47E92">
        <w:rPr>
          <w:sz w:val="28"/>
          <w:szCs w:val="28"/>
        </w:rPr>
        <w:t>ни.</w:t>
      </w:r>
    </w:p>
    <w:p w:rsidR="00076AD5" w:rsidRPr="00C47E92" w:rsidRDefault="00C47E92">
      <w:pPr>
        <w:pStyle w:val="20"/>
        <w:shd w:val="clear" w:color="auto" w:fill="auto"/>
        <w:spacing w:after="300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Допускається одночасне використання варіативних програм, визначених переліком програм, підручників та навчальних посібників, рекомендованих Міністерством освіти і науки, молоді та спорту України для використання у загальноосвітніх навчальних закладах. </w:t>
      </w:r>
      <w:r w:rsidRPr="00C47E92">
        <w:rPr>
          <w:sz w:val="28"/>
          <w:szCs w:val="28"/>
        </w:rPr>
        <w:t>Рішення про вибір програми обговорюється та схвалюється педагогічною радою закладу.</w:t>
      </w:r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626"/>
        </w:tabs>
        <w:spacing w:after="293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Навчальний заклад складається з ясельної групи, дошкільної групи, початкової школи, основної школи і здійснює навчально-виховний процес за денною формою навчання.</w:t>
      </w:r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626"/>
        </w:tabs>
        <w:spacing w:after="312" w:line="331" w:lineRule="exact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Зарахування учнів та вихованців до навчального закладу здійснюється за наказом директора на підставі особистої заяви (для неповнолітніх - заяви батьків або осіб, які їх замінюють), або направлень відповідних органів управління освітою, а також свідоцтва пр</w:t>
      </w:r>
      <w:r w:rsidRPr="00C47E92">
        <w:rPr>
          <w:sz w:val="28"/>
          <w:szCs w:val="28"/>
        </w:rPr>
        <w:t>о народження (копії), медичної довідки встановленого зразка, документа про наявний рівень освіти (крім дітей, які вступають до першого класу та вихованців дошкільної групи).</w:t>
      </w:r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667"/>
        </w:tabs>
        <w:spacing w:line="317" w:lineRule="exact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lastRenderedPageBreak/>
        <w:t xml:space="preserve">У разі потреби учень та вихованець може перейти протягом будь-якого року навчання </w:t>
      </w:r>
      <w:r w:rsidRPr="00C47E92">
        <w:rPr>
          <w:sz w:val="28"/>
          <w:szCs w:val="28"/>
        </w:rPr>
        <w:t>до іншого навчального закладу.</w:t>
      </w:r>
    </w:p>
    <w:p w:rsidR="00076AD5" w:rsidRPr="00C47E92" w:rsidRDefault="00C47E92">
      <w:pPr>
        <w:pStyle w:val="20"/>
        <w:shd w:val="clear" w:color="auto" w:fill="auto"/>
        <w:spacing w:line="326" w:lineRule="exact"/>
        <w:ind w:left="20" w:right="20" w:firstLine="20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Переведення учнів до іншого навчального закладу здійснюється за наявності особової справи учня встановленого Міністерством освіти і науки, молоді та спорту України зразка та заяви батьків (осіб, що їх замінюють).</w:t>
      </w:r>
    </w:p>
    <w:p w:rsidR="00076AD5" w:rsidRPr="00C47E92" w:rsidRDefault="00C47E92">
      <w:pPr>
        <w:pStyle w:val="20"/>
        <w:shd w:val="clear" w:color="auto" w:fill="auto"/>
        <w:spacing w:after="304" w:line="326" w:lineRule="exact"/>
        <w:ind w:left="20" w:right="20" w:firstLine="20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Зарахування </w:t>
      </w:r>
      <w:r w:rsidRPr="00C47E92">
        <w:rPr>
          <w:sz w:val="28"/>
          <w:szCs w:val="28"/>
        </w:rPr>
        <w:t>учнів (вихованців) до НВК «Грозівська ЗОШ І-ЇІ ст. - ДНЗ» здійснюється на безконкурсній основі з дотриманням чинного законодавства.</w:t>
      </w:r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667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Структура навчального року, а також тижневе навантаження дітей встановлюються НВК « Грозівська ЗОШ І-И ст. - ДНЗ» в межах ча</w:t>
      </w:r>
      <w:r w:rsidRPr="00C47E92">
        <w:rPr>
          <w:sz w:val="28"/>
          <w:szCs w:val="28"/>
        </w:rPr>
        <w:t>су, що передбачений робочим навчальним планом.</w:t>
      </w:r>
    </w:p>
    <w:p w:rsidR="00076AD5" w:rsidRPr="00C47E92" w:rsidRDefault="00C47E92">
      <w:pPr>
        <w:pStyle w:val="20"/>
        <w:shd w:val="clear" w:color="auto" w:fill="auto"/>
        <w:spacing w:line="317" w:lineRule="exact"/>
        <w:ind w:left="20" w:right="20" w:firstLine="20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Навчальний рік у дошкільній групі починається 1 вересня і закінчується 31 травня наступного року.</w:t>
      </w:r>
    </w:p>
    <w:p w:rsidR="00076AD5" w:rsidRPr="00C47E92" w:rsidRDefault="00C47E92">
      <w:pPr>
        <w:pStyle w:val="20"/>
        <w:shd w:val="clear" w:color="auto" w:fill="auto"/>
        <w:ind w:left="20" w:right="20" w:firstLine="20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 1 червня до ЗІ серпня (оздоровчий період) у дошкільній групі проводиться оздоровлення дітей.</w:t>
      </w:r>
    </w:p>
    <w:p w:rsidR="00076AD5" w:rsidRPr="00C47E92" w:rsidRDefault="00C47E92">
      <w:pPr>
        <w:pStyle w:val="20"/>
        <w:shd w:val="clear" w:color="auto" w:fill="auto"/>
        <w:ind w:left="20" w:right="20" w:firstLine="20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Навчальні </w:t>
      </w:r>
      <w:r w:rsidRPr="00C47E92">
        <w:rPr>
          <w:sz w:val="28"/>
          <w:szCs w:val="28"/>
        </w:rPr>
        <w:t>заняття для учнів розпочинаються 1 вересня у День знань і закінчуються згідно рекомендацій Міністерством освіти і науки, молоді та спорту України.</w:t>
      </w:r>
    </w:p>
    <w:p w:rsidR="00076AD5" w:rsidRPr="00C47E92" w:rsidRDefault="00C47E92">
      <w:pPr>
        <w:pStyle w:val="20"/>
        <w:shd w:val="clear" w:color="auto" w:fill="auto"/>
        <w:spacing w:after="300"/>
        <w:ind w:left="20" w:right="20" w:firstLine="20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Навчальний рік поділяєгься на семестри. їх тривалість та календарні строки визначаються згідно рекомендацій М</w:t>
      </w:r>
      <w:r w:rsidRPr="00C47E92">
        <w:rPr>
          <w:sz w:val="28"/>
          <w:szCs w:val="28"/>
        </w:rPr>
        <w:t>іносвіти і науки , молоді та спорту України.</w:t>
      </w:r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667"/>
        </w:tabs>
        <w:spacing w:after="300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Відволікання учнів від навчальних занять на інші види діяльності забороняється (крім випадків, передбачених законодавством України). Залучення учнів до видів діяльності, не передбачених навчальною програмою та р</w:t>
      </w:r>
      <w:r w:rsidRPr="00C47E92">
        <w:rPr>
          <w:sz w:val="28"/>
          <w:szCs w:val="28"/>
        </w:rPr>
        <w:t>обочим навчальним планом НВК «Грозівська ЗОШ І-ІІ ст. - ДНЗ» , дозволяється лише за згодою батьків або осіб, які їх замінюють.</w:t>
      </w:r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510"/>
        </w:tabs>
        <w:spacing w:after="300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За погодженням з відділом освіти, з урахуванням місцевих умов, специфіки та профілю навчального закладу запроваджується графік ка</w:t>
      </w:r>
      <w:r w:rsidRPr="00C47E92">
        <w:rPr>
          <w:sz w:val="28"/>
          <w:szCs w:val="28"/>
        </w:rPr>
        <w:t>нікул. Тривалість канікул протягом навчального року не повинна становити менш як ЗО календарних днів.</w:t>
      </w:r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667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Тривалість уроків у навчальному закладі становить: у першому класі - 35 хвилин, у других - четвертих класах - 40 хвилин, у п'ятих - дев’ятих - 45 хвилин. </w:t>
      </w:r>
      <w:r w:rsidRPr="00C47E92">
        <w:rPr>
          <w:sz w:val="28"/>
          <w:szCs w:val="28"/>
        </w:rPr>
        <w:t>Зміна тривалості уроків допускається за погодженням з відповідними органами управління освітою та територіальними установами державної с анітарно-епідеміологічної служби.</w:t>
      </w:r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781"/>
        </w:tabs>
        <w:spacing w:after="304"/>
        <w:ind w:left="20" w:righ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Тривалість навчального року обумовлюється виконанням навчальних програм з усіх </w:t>
      </w:r>
      <w:r w:rsidRPr="00C47E92">
        <w:rPr>
          <w:sz w:val="28"/>
          <w:szCs w:val="28"/>
        </w:rPr>
        <w:t>предметів. Але не може бути менше 175 робочих днів (1-4 класи) та 190 днів (5-9 класи).</w:t>
      </w:r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781"/>
        </w:tabs>
        <w:spacing w:line="317" w:lineRule="exact"/>
        <w:ind w:left="20" w:righ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Щоденна кількість і послідовність навчальних занять визначається розкладом уроків, що складається на кожен семестр відповідно до санітарно- гігієнічних та педагогічних </w:t>
      </w:r>
      <w:r w:rsidRPr="00C47E92">
        <w:rPr>
          <w:sz w:val="28"/>
          <w:szCs w:val="28"/>
        </w:rPr>
        <w:t>вимог, погоджується радою навчального закладу і затверджується директором.</w:t>
      </w:r>
    </w:p>
    <w:p w:rsidR="00076AD5" w:rsidRPr="00C47E92" w:rsidRDefault="00C47E92">
      <w:pPr>
        <w:pStyle w:val="20"/>
        <w:shd w:val="clear" w:color="auto" w:fill="auto"/>
        <w:ind w:left="20" w:right="40" w:firstLine="20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Тижневий режим роботи навчального закладу затверджується у розкладі навчальних занять.</w:t>
      </w:r>
    </w:p>
    <w:p w:rsidR="00076AD5" w:rsidRPr="00C47E92" w:rsidRDefault="00C47E92">
      <w:pPr>
        <w:pStyle w:val="20"/>
        <w:shd w:val="clear" w:color="auto" w:fill="auto"/>
        <w:ind w:left="20" w:right="40" w:firstLine="200"/>
        <w:jc w:val="both"/>
        <w:rPr>
          <w:sz w:val="28"/>
          <w:szCs w:val="28"/>
        </w:rPr>
      </w:pPr>
      <w:r w:rsidRPr="00C47E92">
        <w:rPr>
          <w:sz w:val="28"/>
          <w:szCs w:val="28"/>
        </w:rPr>
        <w:lastRenderedPageBreak/>
        <w:t>Крім різних форм обов'язкових навчальних занять, у навчальному закладі проводяться індивідуаль</w:t>
      </w:r>
      <w:r w:rsidRPr="00C47E92">
        <w:rPr>
          <w:sz w:val="28"/>
          <w:szCs w:val="28"/>
        </w:rPr>
        <w:t>ні, групові, факультативні та інші позакласні заняття та заходи, що передбачені окремим розкладом і спрямовані на задоволення освітніх інтересів учнів та на розвиток їх творчих здібностей, нахилів і обдарувань.</w:t>
      </w:r>
    </w:p>
    <w:p w:rsidR="00076AD5" w:rsidRPr="00C47E92" w:rsidRDefault="00C47E92">
      <w:pPr>
        <w:pStyle w:val="20"/>
        <w:shd w:val="clear" w:color="auto" w:fill="auto"/>
        <w:ind w:left="20" w:right="40" w:firstLine="20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У навчально-виховному процесі дошкільної груп</w:t>
      </w:r>
      <w:r w:rsidRPr="00C47E92">
        <w:rPr>
          <w:sz w:val="28"/>
          <w:szCs w:val="28"/>
        </w:rPr>
        <w:t>и використовуються такі основні форми організації дітей: спеціально організована навчальна діяльність (заняття), ігри, самостійна діяльність дітей (художня, рухова, мовленнєва, ігрова, трудова, дослідницька та ін.), індивідуальна робота, спостереження, екс</w:t>
      </w:r>
      <w:r w:rsidRPr="00C47E92">
        <w:rPr>
          <w:sz w:val="28"/>
          <w:szCs w:val="28"/>
        </w:rPr>
        <w:t>курсії, походи, свята та розваги, гуртки тощо. Вони можуть бути організовані фронтально, підгрупами, індивідуально залежно від віку дітей, педагогічної мети, матеріально-технічного забезпечення закладу, професійної майстерності вихователів.</w:t>
      </w:r>
    </w:p>
    <w:p w:rsidR="00076AD5" w:rsidRPr="00C47E92" w:rsidRDefault="00C47E92">
      <w:pPr>
        <w:pStyle w:val="20"/>
        <w:shd w:val="clear" w:color="auto" w:fill="auto"/>
        <w:spacing w:after="300"/>
        <w:ind w:left="20" w:right="40" w:firstLine="20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Основною формою</w:t>
      </w:r>
      <w:r w:rsidRPr="00C47E92">
        <w:rPr>
          <w:sz w:val="28"/>
          <w:szCs w:val="28"/>
        </w:rPr>
        <w:t xml:space="preserve"> організованої навчальної діяльності дітей дошкільного віку залишаються заняття з різних розділів програми (тематичні, комплексні, комбіновані, інтегровані, домінантні та ін.).</w:t>
      </w:r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781"/>
        </w:tabs>
        <w:spacing w:after="300"/>
        <w:ind w:left="20" w:righ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Зміст, обсяг і характер домашніх завдань з кожного предмету визначаються вчител</w:t>
      </w:r>
      <w:r w:rsidRPr="00C47E92">
        <w:rPr>
          <w:sz w:val="28"/>
          <w:szCs w:val="28"/>
        </w:rPr>
        <w:t>ем відповідно до педагогічних і санітарно-гігієнічних вимог з урахуванням індивідуальних особливостей учнів.</w:t>
      </w:r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781"/>
        </w:tabs>
        <w:ind w:left="20" w:righ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У навчальному закладі визначення рівня досягнень учнів у навчанні здійснюється відповідно до діючої системи оцінювання досягнень у навчанні учнів, </w:t>
      </w:r>
      <w:r w:rsidRPr="00C47E92">
        <w:rPr>
          <w:sz w:val="28"/>
          <w:szCs w:val="28"/>
        </w:rPr>
        <w:t>ведеться тематичний облік знань.</w:t>
      </w:r>
    </w:p>
    <w:p w:rsidR="00076AD5" w:rsidRPr="00C47E92" w:rsidRDefault="00C47E92">
      <w:pPr>
        <w:pStyle w:val="20"/>
        <w:shd w:val="clear" w:color="auto" w:fill="auto"/>
        <w:ind w:left="20" w:right="40" w:firstLine="20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У першому класі дається словесна характеристика знань учнів у навчанні, у другому -- за рішення педагогічної ради навчального закладу.</w:t>
      </w:r>
    </w:p>
    <w:p w:rsidR="00076AD5" w:rsidRPr="00C47E92" w:rsidRDefault="00C47E92">
      <w:pPr>
        <w:pStyle w:val="20"/>
        <w:shd w:val="clear" w:color="auto" w:fill="auto"/>
        <w:spacing w:after="300" w:line="317" w:lineRule="exact"/>
        <w:ind w:left="20" w:right="40" w:firstLine="20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У документі про освіт}' (табелі успішності, свідоцтві) відображаються досягнення учнів у</w:t>
      </w:r>
      <w:r w:rsidRPr="00C47E92">
        <w:rPr>
          <w:sz w:val="28"/>
          <w:szCs w:val="28"/>
        </w:rPr>
        <w:t xml:space="preserve"> навчанні за семестри, навчальний рік та державну підсумкову атестацію.</w:t>
      </w:r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781"/>
        </w:tabs>
        <w:spacing w:after="296" w:line="317" w:lineRule="exact"/>
        <w:ind w:left="20" w:righ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Результати семестрового, річного, підсумкового оцінювання доводяться до відома учнів.</w:t>
      </w:r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781"/>
        </w:tabs>
        <w:spacing w:after="185"/>
        <w:ind w:left="20" w:righ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Порядок переведення і випуск учнів навчального закладу визначається Інструкцією про переведення та</w:t>
      </w:r>
      <w:r w:rsidRPr="00C47E92">
        <w:rPr>
          <w:sz w:val="28"/>
          <w:szCs w:val="28"/>
        </w:rPr>
        <w:t xml:space="preserve"> випуск учнів навчальних закладів системи загальної середньої освіти усіх типів та форм власності.</w:t>
      </w:r>
    </w:p>
    <w:p w:rsidR="00076AD5" w:rsidRPr="00C47E92" w:rsidRDefault="00C47E92">
      <w:pPr>
        <w:pStyle w:val="40"/>
        <w:shd w:val="clear" w:color="auto" w:fill="auto"/>
        <w:spacing w:before="0" w:line="240" w:lineRule="exact"/>
        <w:ind w:left="9320"/>
        <w:rPr>
          <w:sz w:val="28"/>
          <w:szCs w:val="28"/>
        </w:rPr>
      </w:pPr>
      <w:r w:rsidRPr="00C47E92">
        <w:rPr>
          <w:sz w:val="28"/>
          <w:szCs w:val="28"/>
        </w:rPr>
        <w:t>і</w:t>
      </w:r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724"/>
        </w:tabs>
        <w:spacing w:after="296" w:line="317" w:lineRule="exact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За рішенням педагаічної ради, яке затверджується наказом керівника навчального закладу, всі учні, незалежно від рівня навчальних досягнень, переводяться до</w:t>
      </w:r>
      <w:r w:rsidRPr="00C47E92">
        <w:rPr>
          <w:sz w:val="28"/>
          <w:szCs w:val="28"/>
        </w:rPr>
        <w:t xml:space="preserve"> наступних класів.</w:t>
      </w:r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724"/>
        </w:tabs>
        <w:spacing w:after="308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Контроль за відповідністю освітнього рівня учнів, які закінчили певний ступінь навчання, вимогам Державного стандарту загальної середньої освіти здійснюється шляхом їх державної підсумкової атестації. Порядок проведення державної підсумк</w:t>
      </w:r>
      <w:r w:rsidRPr="00C47E92">
        <w:rPr>
          <w:sz w:val="28"/>
          <w:szCs w:val="28"/>
        </w:rPr>
        <w:t>ової атестації визначається Положенням про державну підсумкову атестацію учнів у системі загальної середньої освіти.</w:t>
      </w:r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724"/>
        </w:tabs>
        <w:spacing w:line="312" w:lineRule="exact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lastRenderedPageBreak/>
        <w:t>Учням, які закінчили певний ступень навчального закладу, видається відповідний документ про освіту: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03"/>
        </w:tabs>
        <w:spacing w:line="260" w:lineRule="exact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по закінченні початкової школи - табель</w:t>
      </w:r>
      <w:r w:rsidRPr="00C47E92">
        <w:rPr>
          <w:sz w:val="28"/>
          <w:szCs w:val="28"/>
        </w:rPr>
        <w:t xml:space="preserve"> успішності,</w:t>
      </w:r>
    </w:p>
    <w:p w:rsidR="00076AD5" w:rsidRPr="00C47E92" w:rsidRDefault="00C47E92">
      <w:pPr>
        <w:pStyle w:val="20"/>
        <w:shd w:val="clear" w:color="auto" w:fill="auto"/>
        <w:spacing w:after="289" w:line="312" w:lineRule="exact"/>
        <w:ind w:left="20" w:right="20" w:firstLine="46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по закінченні основної школи - свідоцтво про базову загальну середню освіту.</w:t>
      </w:r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724"/>
        </w:tabs>
        <w:spacing w:line="326" w:lineRule="exact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За успіхи у навчанні та участь в громадському житті закладу для учнів встановлюються такі форми морального і матеріального заохочення: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03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нагородження похвальним листом;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03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нагородження похвальною грамотою;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03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нагородження дипломом дирекції закладу;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 занесення до списку «Ними гордиться школа»;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spacing w:after="304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 надання можливості першочергового використання наявної матеріальної бази закладу для задоволення своїх інтересів.</w:t>
      </w:r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724"/>
        </w:tabs>
        <w:spacing w:after="296" w:line="317" w:lineRule="exact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Виховання учнів (вихо</w:t>
      </w:r>
      <w:r w:rsidRPr="00C47E92">
        <w:rPr>
          <w:sz w:val="28"/>
          <w:szCs w:val="28"/>
        </w:rPr>
        <w:t>ванців) в НВК «Грозівська ЗОШ І-ІІ ст. - ДНЗ» здійснюється під час проведення уроків, в процесі гюзаурочної та позашкільної роботи.</w:t>
      </w:r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724"/>
        </w:tabs>
        <w:spacing w:after="300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В НВК «Грозівська ЗОШ І-ІІ ст. - ДНЗ» забороняється утворення та діяльність організаційних структур політичних партій, а </w:t>
      </w:r>
      <w:r w:rsidRPr="00C47E92">
        <w:rPr>
          <w:sz w:val="28"/>
          <w:szCs w:val="28"/>
        </w:rPr>
        <w:t>також релігійних організацій і воєнізованих формувань.Примусове залучення учнів (вихованців) НВК «Грозівська ЗОШ І-ІІ ст. - ДНЗ» до вступу в будь-які об’єднання громадян, громадсько-політичні, релігійні організації і воєнізовані формування, участі в агітац</w:t>
      </w:r>
      <w:r w:rsidRPr="00C47E92">
        <w:rPr>
          <w:sz w:val="28"/>
          <w:szCs w:val="28"/>
        </w:rPr>
        <w:t>ійній роботі та політичних акціях забороняється.</w:t>
      </w:r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724"/>
        </w:tabs>
        <w:spacing w:after="296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Застосування методів фізичного та психічного насильства до учнів забороняється .</w:t>
      </w:r>
    </w:p>
    <w:p w:rsidR="00076AD5" w:rsidRPr="00C47E92" w:rsidRDefault="00C47E92">
      <w:pPr>
        <w:pStyle w:val="20"/>
        <w:numPr>
          <w:ilvl w:val="0"/>
          <w:numId w:val="4"/>
        </w:numPr>
        <w:shd w:val="clear" w:color="auto" w:fill="auto"/>
        <w:tabs>
          <w:tab w:val="left" w:pos="724"/>
        </w:tabs>
        <w:spacing w:line="326" w:lineRule="exact"/>
        <w:ind w:left="20" w:right="500" w:firstLine="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У дошкільному підрозділі навчально-виховного комплексу встановлено трьохразове харчвання.</w:t>
      </w:r>
    </w:p>
    <w:p w:rsidR="00076AD5" w:rsidRPr="00C47E92" w:rsidRDefault="00C47E92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488"/>
        </w:tabs>
        <w:spacing w:before="0" w:after="311" w:line="260" w:lineRule="exact"/>
        <w:ind w:left="20"/>
        <w:rPr>
          <w:sz w:val="28"/>
          <w:szCs w:val="28"/>
        </w:rPr>
      </w:pPr>
      <w:bookmarkStart w:id="2" w:name="bookmark2"/>
      <w:r w:rsidRPr="00C47E92">
        <w:rPr>
          <w:sz w:val="28"/>
          <w:szCs w:val="28"/>
        </w:rPr>
        <w:t>Учасники навчально-виховного процесс</w:t>
      </w:r>
      <w:r w:rsidRPr="00C47E92">
        <w:rPr>
          <w:sz w:val="28"/>
          <w:szCs w:val="28"/>
        </w:rPr>
        <w:t>у</w:t>
      </w:r>
      <w:bookmarkEnd w:id="2"/>
    </w:p>
    <w:p w:rsidR="00076AD5" w:rsidRPr="00C47E92" w:rsidRDefault="00C47E92">
      <w:pPr>
        <w:pStyle w:val="20"/>
        <w:numPr>
          <w:ilvl w:val="0"/>
          <w:numId w:val="6"/>
        </w:numPr>
        <w:shd w:val="clear" w:color="auto" w:fill="auto"/>
        <w:tabs>
          <w:tab w:val="left" w:pos="488"/>
          <w:tab w:val="center" w:pos="5763"/>
          <w:tab w:val="center" w:pos="6447"/>
          <w:tab w:val="center" w:pos="6754"/>
          <w:tab w:val="left" w:pos="8456"/>
          <w:tab w:val="right" w:pos="9817"/>
        </w:tabs>
        <w:spacing w:after="6" w:line="260" w:lineRule="exact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Учасниками навчально-виховного</w:t>
      </w:r>
      <w:r w:rsidRPr="00C47E92">
        <w:rPr>
          <w:sz w:val="28"/>
          <w:szCs w:val="28"/>
        </w:rPr>
        <w:tab/>
        <w:t>процесу</w:t>
      </w:r>
      <w:r w:rsidRPr="00C47E92">
        <w:rPr>
          <w:sz w:val="28"/>
          <w:szCs w:val="28"/>
        </w:rPr>
        <w:tab/>
        <w:t>в</w:t>
      </w:r>
      <w:r w:rsidRPr="00C47E92">
        <w:rPr>
          <w:sz w:val="28"/>
          <w:szCs w:val="28"/>
        </w:rPr>
        <w:tab/>
        <w:t>навчальному</w:t>
      </w:r>
      <w:r w:rsidRPr="00C47E92">
        <w:rPr>
          <w:sz w:val="28"/>
          <w:szCs w:val="28"/>
        </w:rPr>
        <w:tab/>
        <w:t>закладі</w:t>
      </w:r>
      <w:r w:rsidRPr="00C47E92">
        <w:rPr>
          <w:sz w:val="28"/>
          <w:szCs w:val="28"/>
        </w:rPr>
        <w:tab/>
        <w:t>є: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488"/>
        </w:tabs>
        <w:spacing w:line="260" w:lineRule="exact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учні, вихованці;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488"/>
          <w:tab w:val="center" w:pos="5763"/>
          <w:tab w:val="right" w:pos="8314"/>
          <w:tab w:val="left" w:pos="8456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педагогічні працівники, психолог,</w:t>
      </w:r>
      <w:r w:rsidRPr="00C47E92">
        <w:rPr>
          <w:sz w:val="28"/>
          <w:szCs w:val="28"/>
        </w:rPr>
        <w:tab/>
        <w:t>бібліотекар,</w:t>
      </w:r>
      <w:r w:rsidRPr="00C47E92">
        <w:rPr>
          <w:sz w:val="28"/>
          <w:szCs w:val="28"/>
        </w:rPr>
        <w:tab/>
        <w:t>медичний</w:t>
      </w:r>
      <w:r w:rsidRPr="00C47E92">
        <w:rPr>
          <w:sz w:val="28"/>
          <w:szCs w:val="28"/>
        </w:rPr>
        <w:tab/>
        <w:t>працівник;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488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батьки або особи, які їх замінюють;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488"/>
        </w:tabs>
        <w:spacing w:after="300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інші спеціалісти НВК «Грозівська ЗОШІ-ІІ ст. - ДНЗ».</w:t>
      </w:r>
    </w:p>
    <w:p w:rsidR="00076AD5" w:rsidRPr="00C47E92" w:rsidRDefault="00C47E92">
      <w:pPr>
        <w:pStyle w:val="20"/>
        <w:numPr>
          <w:ilvl w:val="0"/>
          <w:numId w:val="6"/>
        </w:numPr>
        <w:shd w:val="clear" w:color="auto" w:fill="auto"/>
        <w:tabs>
          <w:tab w:val="left" w:pos="488"/>
        </w:tabs>
        <w:spacing w:after="300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Права і обов'язки</w:t>
      </w:r>
      <w:r w:rsidRPr="00C47E92">
        <w:rPr>
          <w:sz w:val="28"/>
          <w:szCs w:val="28"/>
        </w:rPr>
        <w:t xml:space="preserve"> учнів, педагогічних та інших працівників визначаються чинним законодавством та цим статутом.</w:t>
      </w:r>
    </w:p>
    <w:p w:rsidR="00076AD5" w:rsidRPr="00C47E92" w:rsidRDefault="00C47E92">
      <w:pPr>
        <w:pStyle w:val="20"/>
        <w:numPr>
          <w:ilvl w:val="0"/>
          <w:numId w:val="6"/>
        </w:numPr>
        <w:shd w:val="clear" w:color="auto" w:fill="auto"/>
        <w:tabs>
          <w:tab w:val="left" w:pos="488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Учні та вихованці мають право:</w:t>
      </w:r>
    </w:p>
    <w:p w:rsidR="00076AD5" w:rsidRPr="00C47E92" w:rsidRDefault="00C47E92">
      <w:pPr>
        <w:pStyle w:val="20"/>
        <w:shd w:val="clear" w:color="auto" w:fill="auto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® на доступність і безоплатність освіти,</w:t>
      </w:r>
    </w:p>
    <w:p w:rsidR="00076AD5" w:rsidRPr="00C47E92" w:rsidRDefault="00C47E92">
      <w:pPr>
        <w:pStyle w:val="20"/>
        <w:shd w:val="clear" w:color="auto" w:fill="auto"/>
        <w:ind w:left="20" w:right="20" w:firstLine="46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на вибір форми навчання, факультативів, спецкурсів, позашкільних та позакласних занять;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488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на</w:t>
      </w:r>
      <w:r w:rsidRPr="00C47E92">
        <w:rPr>
          <w:sz w:val="28"/>
          <w:szCs w:val="28"/>
        </w:rPr>
        <w:t xml:space="preserve"> користування навчально-виробничою, науковою, матеріально-технічною, культурно-спортивною, корекційно-відновною та лікувально-оздоровчою базою </w:t>
      </w:r>
      <w:r w:rsidRPr="00C47E92">
        <w:rPr>
          <w:sz w:val="28"/>
          <w:szCs w:val="28"/>
        </w:rPr>
        <w:lastRenderedPageBreak/>
        <w:t>навчального закладу;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 на доступ до інформації з усіх галузей знань;</w:t>
      </w:r>
    </w:p>
    <w:p w:rsidR="00076AD5" w:rsidRPr="00C47E92" w:rsidRDefault="00C47E92">
      <w:pPr>
        <w:pStyle w:val="20"/>
        <w:numPr>
          <w:ilvl w:val="0"/>
          <w:numId w:val="8"/>
        </w:numPr>
        <w:shd w:val="clear" w:color="auto" w:fill="auto"/>
        <w:tabs>
          <w:tab w:val="left" w:pos="488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брати участь у різних видах </w:t>
      </w:r>
      <w:r w:rsidRPr="00C47E92">
        <w:rPr>
          <w:sz w:val="28"/>
          <w:szCs w:val="28"/>
        </w:rPr>
        <w:t>науково-практичної діяльності, конференціях, олімпіадах, виставках, конкурсах тощо;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488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брати участь у роботі органів громадського самоврядування навчального</w:t>
      </w:r>
    </w:p>
    <w:p w:rsidR="00076AD5" w:rsidRPr="00C47E92" w:rsidRDefault="00C47E92">
      <w:pPr>
        <w:pStyle w:val="20"/>
        <w:shd w:val="clear" w:color="auto" w:fill="auto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закладу;</w:t>
      </w:r>
    </w:p>
    <w:p w:rsidR="00076AD5" w:rsidRPr="00C47E92" w:rsidRDefault="00C47E92">
      <w:pPr>
        <w:pStyle w:val="20"/>
        <w:shd w:val="clear" w:color="auto" w:fill="auto"/>
        <w:ind w:left="20" w:right="20" w:firstLine="46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брати участь в обговоренні і вносити власні пропозиції щодо організації навчально-виховного п</w:t>
      </w:r>
      <w:r w:rsidRPr="00C47E92">
        <w:rPr>
          <w:sz w:val="28"/>
          <w:szCs w:val="28"/>
        </w:rPr>
        <w:t>роцесу, дозвілля учнів.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488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брати участь у добровільних самодіяльних об'єднаннях, творчих студіях, клубах, гуртках, групах за інтересами тощо;</w:t>
      </w:r>
    </w:p>
    <w:p w:rsidR="00076AD5" w:rsidRPr="00C47E92" w:rsidRDefault="00C47E92">
      <w:pPr>
        <w:pStyle w:val="20"/>
        <w:shd w:val="clear" w:color="auto" w:fill="auto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® на захист від будь-яких форм експлуатації, психічного і фізичного насилля, що порушують права або принижують їх </w:t>
      </w:r>
      <w:r w:rsidRPr="00C47E92">
        <w:rPr>
          <w:sz w:val="28"/>
          <w:szCs w:val="28"/>
        </w:rPr>
        <w:t>честь, гідність;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488"/>
        </w:tabs>
        <w:spacing w:after="300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на безпечні і нешкідливі умови навчання, виховання та праці.</w:t>
      </w:r>
    </w:p>
    <w:p w:rsidR="00076AD5" w:rsidRPr="00C47E92" w:rsidRDefault="00C47E92">
      <w:pPr>
        <w:pStyle w:val="20"/>
        <w:numPr>
          <w:ilvl w:val="0"/>
          <w:numId w:val="6"/>
        </w:numPr>
        <w:shd w:val="clear" w:color="auto" w:fill="auto"/>
        <w:tabs>
          <w:tab w:val="left" w:pos="488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Учні зобов'язані: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488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оволодівати знаннями, вміннями, практичними навичками, підвищувати загальнокультурний рівень;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488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дотримуватися вимог Статуту, правил внутрішнього розпорядку;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488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береж</w:t>
      </w:r>
      <w:r w:rsidRPr="00C47E92">
        <w:rPr>
          <w:sz w:val="28"/>
          <w:szCs w:val="28"/>
        </w:rPr>
        <w:t>ливо ставитись до державного, громадського і особистого майна;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488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дотримуватися законодавства, моральних, етичних норм;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488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брати посильну участь у різних видах трудової діяльності, що не заборонені чинним законодавством;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488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дотримуватися правил особистої гігієни.</w:t>
      </w:r>
    </w:p>
    <w:p w:rsidR="00076AD5" w:rsidRPr="00C47E92" w:rsidRDefault="00C47E92">
      <w:pPr>
        <w:pStyle w:val="20"/>
        <w:shd w:val="clear" w:color="auto" w:fill="auto"/>
        <w:ind w:left="20" w:right="20" w:firstLine="0"/>
        <w:jc w:val="both"/>
        <w:rPr>
          <w:sz w:val="28"/>
          <w:szCs w:val="28"/>
        </w:rPr>
        <w:sectPr w:rsidR="00076AD5" w:rsidRPr="00C47E92">
          <w:headerReference w:type="default" r:id="rId11"/>
          <w:pgSz w:w="16838" w:h="23810"/>
          <w:pgMar w:top="4409" w:right="3484" w:bottom="4371" w:left="3513" w:header="0" w:footer="3" w:gutter="0"/>
          <w:cols w:space="720"/>
          <w:noEndnote/>
          <w:docGrid w:linePitch="360"/>
        </w:sectPr>
      </w:pPr>
      <w:r w:rsidRPr="00C47E92">
        <w:rPr>
          <w:sz w:val="28"/>
          <w:szCs w:val="28"/>
        </w:rPr>
        <w:t>За невиконання учасниками навчально-виховного процесу своїх обов’язків, порушення статуту, правил внутрішнього розпорядку на них можуть накладатися стягнення відповідно до закону.</w:t>
      </w:r>
    </w:p>
    <w:p w:rsidR="00076AD5" w:rsidRPr="00C47E92" w:rsidRDefault="00C47E92">
      <w:pPr>
        <w:pStyle w:val="20"/>
        <w:numPr>
          <w:ilvl w:val="0"/>
          <w:numId w:val="6"/>
        </w:numPr>
        <w:shd w:val="clear" w:color="auto" w:fill="auto"/>
        <w:tabs>
          <w:tab w:val="left" w:pos="462"/>
        </w:tabs>
        <w:spacing w:after="300"/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lastRenderedPageBreak/>
        <w:t xml:space="preserve">Педагогічними працівниками навчального закладу можуть </w:t>
      </w:r>
      <w:r w:rsidRPr="00C47E92">
        <w:rPr>
          <w:sz w:val="28"/>
          <w:szCs w:val="28"/>
        </w:rPr>
        <w:t>бути особи з високими моральними якостями, які мають відповідну педагогічну освіту, належний рівень професійної підготовки, здійснюють педагогічну діяльність забезпечують результативність та якість своєї роботи, фізичний та психічний стан здоров’я яких доз</w:t>
      </w:r>
      <w:r w:rsidRPr="00C47E92">
        <w:rPr>
          <w:sz w:val="28"/>
          <w:szCs w:val="28"/>
        </w:rPr>
        <w:t>воляє виконувати професійні обов'язки.</w:t>
      </w:r>
    </w:p>
    <w:p w:rsidR="00076AD5" w:rsidRPr="00C47E92" w:rsidRDefault="00C47E92">
      <w:pPr>
        <w:pStyle w:val="20"/>
        <w:numPr>
          <w:ilvl w:val="0"/>
          <w:numId w:val="6"/>
        </w:numPr>
        <w:shd w:val="clear" w:color="auto" w:fill="auto"/>
        <w:tabs>
          <w:tab w:val="left" w:pos="462"/>
        </w:tabs>
        <w:spacing w:after="300"/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Призначення на посаду та звільнення з посади педагогічних та інших працівників й інші трудові відносини регулюються законодавством України про працю. Законом України «Про загальну середню освіту» та іншими законодавчи</w:t>
      </w:r>
      <w:r w:rsidRPr="00C47E92">
        <w:rPr>
          <w:sz w:val="28"/>
          <w:szCs w:val="28"/>
        </w:rPr>
        <w:t>ми актами. Педагогічні працівники призначаються відділом освіти за поданням директора НВК «Грозівська ЗОШІ-ІІ ст. - ДНЗ».</w:t>
      </w:r>
    </w:p>
    <w:p w:rsidR="00076AD5" w:rsidRPr="00C47E92" w:rsidRDefault="00C47E92">
      <w:pPr>
        <w:pStyle w:val="20"/>
        <w:numPr>
          <w:ilvl w:val="0"/>
          <w:numId w:val="6"/>
        </w:numPr>
        <w:shd w:val="clear" w:color="auto" w:fill="auto"/>
        <w:tabs>
          <w:tab w:val="left" w:pos="462"/>
        </w:tabs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Педагогічні працівники мають право на: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62"/>
        </w:tabs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захист професійної честі, гідності;</w:t>
      </w:r>
    </w:p>
    <w:p w:rsidR="00076AD5" w:rsidRPr="00C47E92" w:rsidRDefault="00C47E92">
      <w:pPr>
        <w:pStyle w:val="20"/>
        <w:shd w:val="clear" w:color="auto" w:fill="auto"/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  <w:vertAlign w:val="superscript"/>
        </w:rPr>
        <w:t>в</w:t>
      </w:r>
      <w:r w:rsidRPr="00C47E92">
        <w:rPr>
          <w:sz w:val="28"/>
          <w:szCs w:val="28"/>
        </w:rPr>
        <w:t xml:space="preserve"> самостійний вибір форм, методів, засобів навчальної робот</w:t>
      </w:r>
      <w:r w:rsidRPr="00C47E92">
        <w:rPr>
          <w:sz w:val="28"/>
          <w:szCs w:val="28"/>
        </w:rPr>
        <w:t>и, не шкідливих для здоров'я учнів та вихованців;</w:t>
      </w:r>
    </w:p>
    <w:p w:rsidR="00076AD5" w:rsidRPr="00C47E92" w:rsidRDefault="00C47E92">
      <w:pPr>
        <w:pStyle w:val="20"/>
        <w:shd w:val="clear" w:color="auto" w:fill="auto"/>
        <w:ind w:left="40" w:right="20" w:firstLine="42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участь в обговоренні та вирішенні питань організації навчально-виховного процесу;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62"/>
        </w:tabs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проведення в установленому порядку науково-дослідної, експериментальної, пошукової роботи;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62"/>
        </w:tabs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виявлення педагогічної ініціативи</w:t>
      </w:r>
      <w:r w:rsidRPr="00C47E92">
        <w:rPr>
          <w:sz w:val="28"/>
          <w:szCs w:val="28"/>
        </w:rPr>
        <w:t>;</w:t>
      </w:r>
    </w:p>
    <w:p w:rsidR="00076AD5" w:rsidRPr="00C47E92" w:rsidRDefault="00C47E92">
      <w:pPr>
        <w:pStyle w:val="20"/>
        <w:shd w:val="clear" w:color="auto" w:fill="auto"/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  <w:vertAlign w:val="superscript"/>
        </w:rPr>
        <w:t>6</w:t>
      </w:r>
      <w:r w:rsidRPr="00C47E92">
        <w:rPr>
          <w:sz w:val="28"/>
          <w:szCs w:val="28"/>
        </w:rPr>
        <w:t xml:space="preserve"> позачергову атестацію з метою отримання відповідної категорії, педагогічного звання;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62"/>
        </w:tabs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участь у роботі органів громадського самоврядування навчального закладу;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62"/>
        </w:tabs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підвищення кваліфікації, перепідготовку;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62"/>
        </w:tabs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отримання пенсії, у тому числі і за вислугу років в </w:t>
      </w:r>
      <w:r w:rsidRPr="00C47E92">
        <w:rPr>
          <w:sz w:val="28"/>
          <w:szCs w:val="28"/>
        </w:rPr>
        <w:t>порядку, визначеному законодавством України;</w:t>
      </w:r>
    </w:p>
    <w:p w:rsidR="00076AD5" w:rsidRPr="00C47E92" w:rsidRDefault="00C47E92">
      <w:pPr>
        <w:pStyle w:val="20"/>
        <w:shd w:val="clear" w:color="auto" w:fill="auto"/>
        <w:ind w:left="40" w:right="20" w:firstLine="42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на матеріальне, житлово-побутове та соціальне забезпечення відповідно до чинного законодавства;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62"/>
        </w:tabs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преміювання згідно чинного законодавства.</w:t>
      </w:r>
    </w:p>
    <w:p w:rsidR="00076AD5" w:rsidRPr="00C47E92" w:rsidRDefault="00C47E92">
      <w:pPr>
        <w:pStyle w:val="20"/>
        <w:shd w:val="clear" w:color="auto" w:fill="auto"/>
        <w:spacing w:after="300"/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Відволікання педагогічних працівників від виконання професійних обов'язкі</w:t>
      </w:r>
      <w:r w:rsidRPr="00C47E92">
        <w:rPr>
          <w:sz w:val="28"/>
          <w:szCs w:val="28"/>
        </w:rPr>
        <w:t>в не допускається, за винятком випадків, передбачених законодавством України.</w:t>
      </w:r>
    </w:p>
    <w:p w:rsidR="00076AD5" w:rsidRPr="00C47E92" w:rsidRDefault="00C47E92">
      <w:pPr>
        <w:pStyle w:val="20"/>
        <w:numPr>
          <w:ilvl w:val="0"/>
          <w:numId w:val="6"/>
        </w:numPr>
        <w:shd w:val="clear" w:color="auto" w:fill="auto"/>
        <w:tabs>
          <w:tab w:val="left" w:pos="462"/>
        </w:tabs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Педагогічні працівники зобов'язані: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62"/>
        </w:tabs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забезпечувати належний рівень викладання навчальних дисциплін відповідно до навчальних проірам на рівні обов'язкових державних вимог;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62"/>
        </w:tabs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сприяти </w:t>
      </w:r>
      <w:r w:rsidRPr="00C47E92">
        <w:rPr>
          <w:sz w:val="28"/>
          <w:szCs w:val="28"/>
        </w:rPr>
        <w:t>розвитку інтересів, нахилів та здібностей дітей, а також збереженню їх здоров'я, здійснювати пропаганду здорового способу життя;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62"/>
        </w:tabs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сприяти зростанню іміджу навчального закладу;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62"/>
        </w:tabs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настановами і особистим прикладом утверджувати повагу до державної символіки, при</w:t>
      </w:r>
      <w:r w:rsidRPr="00C47E92">
        <w:rPr>
          <w:sz w:val="28"/>
          <w:szCs w:val="28"/>
        </w:rPr>
        <w:t>нципів загальнолюдської моралі;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62"/>
        </w:tabs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виховувати в учнів та вихованців повагу до батьків, жінки, старших за віком, народних традицій та звичаїв, духовних та культурних надбань народу України;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62"/>
        </w:tabs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готувати учнів до самостійного життя в дусі взаєморозуміння, миру, </w:t>
      </w:r>
      <w:r w:rsidRPr="00C47E92">
        <w:rPr>
          <w:sz w:val="28"/>
          <w:szCs w:val="28"/>
        </w:rPr>
        <w:t>злагоди між усіма народами, етнічними, національними, релігійними групами;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55"/>
        </w:tabs>
        <w:spacing w:line="307" w:lineRule="exact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дотримуватися педагогічної етики, моралі, поважати гідність учнів та </w:t>
      </w:r>
      <w:r w:rsidRPr="00C47E92">
        <w:rPr>
          <w:sz w:val="28"/>
          <w:szCs w:val="28"/>
        </w:rPr>
        <w:lastRenderedPageBreak/>
        <w:t>вихованців 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55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захищати учнів та вихованців від будь-яких форм фізичного або психічного насильства, запобігати вжи</w:t>
      </w:r>
      <w:r w:rsidRPr="00C47E92">
        <w:rPr>
          <w:sz w:val="28"/>
          <w:szCs w:val="28"/>
        </w:rPr>
        <w:t>ванню ними алкоголю, наркотиків, тютюну, іншим шкідливим звичкам;</w:t>
      </w:r>
    </w:p>
    <w:p w:rsidR="00076AD5" w:rsidRPr="00C47E92" w:rsidRDefault="00C47E92">
      <w:pPr>
        <w:pStyle w:val="20"/>
        <w:shd w:val="clear" w:color="auto" w:fill="auto"/>
        <w:ind w:left="20" w:right="20" w:firstLine="44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постійно підвищувати свій професійний рівень, педагогічну майстерність, загальну і політичну культуру; виконувати статут навчального закладу, правила внутрішнього розпорядку, умови контракту</w:t>
      </w:r>
      <w:r w:rsidRPr="00C47E92">
        <w:rPr>
          <w:sz w:val="28"/>
          <w:szCs w:val="28"/>
        </w:rPr>
        <w:t xml:space="preserve"> чи трудового договору;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55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виконувати накази і розпорядження керівника навчального закладу, органів управління освітою;</w:t>
      </w:r>
    </w:p>
    <w:p w:rsidR="00076AD5" w:rsidRPr="00C47E92" w:rsidRDefault="00C47E92">
      <w:pPr>
        <w:pStyle w:val="20"/>
        <w:numPr>
          <w:ilvl w:val="0"/>
          <w:numId w:val="8"/>
        </w:numPr>
        <w:shd w:val="clear" w:color="auto" w:fill="auto"/>
        <w:tabs>
          <w:tab w:val="left" w:pos="455"/>
        </w:tabs>
        <w:spacing w:after="300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брати участь у роботі педагогічної ради.</w:t>
      </w:r>
    </w:p>
    <w:p w:rsidR="00076AD5" w:rsidRPr="00C47E92" w:rsidRDefault="00C47E92">
      <w:pPr>
        <w:pStyle w:val="20"/>
        <w:numPr>
          <w:ilvl w:val="0"/>
          <w:numId w:val="6"/>
        </w:numPr>
        <w:shd w:val="clear" w:color="auto" w:fill="auto"/>
        <w:tabs>
          <w:tab w:val="left" w:pos="666"/>
        </w:tabs>
        <w:spacing w:after="300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У навчальному закладі обов'язково проводиться атестація педагогічних працівників. Атестація </w:t>
      </w:r>
      <w:r w:rsidRPr="00C47E92">
        <w:rPr>
          <w:sz w:val="28"/>
          <w:szCs w:val="28"/>
        </w:rPr>
        <w:t>здійснюється, як правило, один раз на п'ять років відповідно до Типового положення про атестацію педагогічних працівників України, затвердженого Міністерством освіти і науки , молоді та спорту України.</w:t>
      </w:r>
    </w:p>
    <w:p w:rsidR="00076AD5" w:rsidRPr="00C47E92" w:rsidRDefault="00C47E92">
      <w:pPr>
        <w:pStyle w:val="20"/>
        <w:numPr>
          <w:ilvl w:val="0"/>
          <w:numId w:val="6"/>
        </w:numPr>
        <w:shd w:val="clear" w:color="auto" w:fill="auto"/>
        <w:tabs>
          <w:tab w:val="left" w:pos="759"/>
        </w:tabs>
        <w:spacing w:after="349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Педагогічні працівники, які систематично порушують </w:t>
      </w:r>
      <w:r w:rsidRPr="00C47E92">
        <w:rPr>
          <w:sz w:val="28"/>
          <w:szCs w:val="28"/>
        </w:rPr>
        <w:t>статут, правила внутрішнього розпорядку навчального закладу, не виконують посадових обов'язків, умови колективного договору або за результатами атестації не відповідають займаній посаді, звільняються з роботи відповідно до чинного законодавства.</w:t>
      </w:r>
    </w:p>
    <w:p w:rsidR="00076AD5" w:rsidRPr="00C47E92" w:rsidRDefault="00C47E92">
      <w:pPr>
        <w:pStyle w:val="20"/>
        <w:numPr>
          <w:ilvl w:val="0"/>
          <w:numId w:val="6"/>
        </w:numPr>
        <w:shd w:val="clear" w:color="auto" w:fill="auto"/>
        <w:tabs>
          <w:tab w:val="left" w:pos="1066"/>
        </w:tabs>
        <w:spacing w:line="260" w:lineRule="exact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Батьки та </w:t>
      </w:r>
      <w:r w:rsidRPr="00C47E92">
        <w:rPr>
          <w:sz w:val="28"/>
          <w:szCs w:val="28"/>
        </w:rPr>
        <w:t>особи, які їх замінюють, мають право: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55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обирати і бути обраними до батьківських комітетів та органів громадського самоврядування;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55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звертатись до органів управління освітою, керівника навчального закладу і органів громадського самоврядування з питань навчання,</w:t>
      </w:r>
      <w:r w:rsidRPr="00C47E92">
        <w:rPr>
          <w:sz w:val="28"/>
          <w:szCs w:val="28"/>
        </w:rPr>
        <w:t xml:space="preserve"> виховання дітей; » брати участь у заходах, спрямованих на поліпшення організації навчально- виховного процесу та зміцненні матеріально-технічної бази навчального закладу;</w:t>
      </w:r>
    </w:p>
    <w:p w:rsidR="00076AD5" w:rsidRPr="00C47E92" w:rsidRDefault="00C47E92">
      <w:pPr>
        <w:pStyle w:val="20"/>
        <w:shd w:val="clear" w:color="auto" w:fill="auto"/>
        <w:spacing w:after="296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® на захист законних інтересів своїх дітей в органах громадського самоврядування нав</w:t>
      </w:r>
      <w:r w:rsidRPr="00C47E92">
        <w:rPr>
          <w:sz w:val="28"/>
          <w:szCs w:val="28"/>
        </w:rPr>
        <w:t>чального закладу та у відповідних державних, судових органах.</w:t>
      </w:r>
    </w:p>
    <w:p w:rsidR="00076AD5" w:rsidRPr="00C47E92" w:rsidRDefault="00C47E92">
      <w:pPr>
        <w:pStyle w:val="20"/>
        <w:numPr>
          <w:ilvl w:val="0"/>
          <w:numId w:val="6"/>
        </w:numPr>
        <w:shd w:val="clear" w:color="auto" w:fill="auto"/>
        <w:tabs>
          <w:tab w:val="left" w:pos="759"/>
        </w:tabs>
        <w:spacing w:line="326" w:lineRule="exact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Батьки та особи, які їх замінюють, несуть відповідальність за здобуття дітьми повної загальної середньої освіти і зобов'язані: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55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забезпечувати умови для здобуття дитиною повної загальної середньої</w:t>
      </w:r>
      <w:r w:rsidRPr="00C47E92">
        <w:rPr>
          <w:sz w:val="28"/>
          <w:szCs w:val="28"/>
        </w:rPr>
        <w:t xml:space="preserve"> освіти за будь-якою формою навчання;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55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постійно дбати про фізичне здоров'я., психічний стан дітей, створювати належні замови для розвитку їх природних здібностей;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55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поважати гідність дитини, виховувати працелюбність, почуття доброти, милосердя, шанобливе став</w:t>
      </w:r>
      <w:r w:rsidRPr="00C47E92">
        <w:rPr>
          <w:sz w:val="28"/>
          <w:szCs w:val="28"/>
        </w:rPr>
        <w:t>лення до Вітчизни, сім'ї, державної та рідної мов, повагу до національної історії, культури, цінностей інших народів;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523"/>
        </w:tabs>
        <w:spacing w:after="11" w:line="260" w:lineRule="exact"/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виховувати у дітей повагу до законів, прав, основних свобод людини;</w:t>
      </w:r>
    </w:p>
    <w:p w:rsidR="00076AD5" w:rsidRPr="00C47E92" w:rsidRDefault="00C47E92">
      <w:pPr>
        <w:pStyle w:val="20"/>
        <w:numPr>
          <w:ilvl w:val="0"/>
          <w:numId w:val="6"/>
        </w:numPr>
        <w:shd w:val="clear" w:color="auto" w:fill="auto"/>
        <w:tabs>
          <w:tab w:val="left" w:pos="573"/>
        </w:tabs>
        <w:spacing w:line="260" w:lineRule="exact"/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Представники громадськості мають право: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523"/>
        </w:tabs>
        <w:spacing w:line="312" w:lineRule="exact"/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обирати і бути обраними до </w:t>
      </w:r>
      <w:r w:rsidRPr="00C47E92">
        <w:rPr>
          <w:sz w:val="28"/>
          <w:szCs w:val="28"/>
        </w:rPr>
        <w:t>органів громадського самоврядування в навчальному закладі;</w:t>
      </w:r>
    </w:p>
    <w:p w:rsidR="00076AD5" w:rsidRPr="00C47E92" w:rsidRDefault="00C47E92">
      <w:pPr>
        <w:pStyle w:val="20"/>
        <w:shd w:val="clear" w:color="auto" w:fill="auto"/>
        <w:spacing w:line="312" w:lineRule="exact"/>
        <w:ind w:left="40" w:firstLine="54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керувати учнівськими об'єднаннями за інтересами і гуртками, секціями;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523"/>
        </w:tabs>
        <w:spacing w:line="312" w:lineRule="exact"/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lastRenderedPageBreak/>
        <w:t>сприяти покращенню матеріально-технічної бази, фінансовому забезпеченню навчального закладу;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523"/>
        </w:tabs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проводити консультації для педагог</w:t>
      </w:r>
      <w:r w:rsidRPr="00C47E92">
        <w:rPr>
          <w:sz w:val="28"/>
          <w:szCs w:val="28"/>
        </w:rPr>
        <w:t>ічних працівників;</w:t>
      </w:r>
    </w:p>
    <w:p w:rsidR="00076AD5" w:rsidRPr="00C47E92" w:rsidRDefault="00C47E92">
      <w:pPr>
        <w:pStyle w:val="20"/>
        <w:numPr>
          <w:ilvl w:val="0"/>
          <w:numId w:val="9"/>
        </w:numPr>
        <w:shd w:val="clear" w:color="auto" w:fill="auto"/>
        <w:tabs>
          <w:tab w:val="left" w:pos="523"/>
        </w:tabs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брати участь в організації навчально-виховного процесу.</w:t>
      </w:r>
    </w:p>
    <w:p w:rsidR="00076AD5" w:rsidRPr="00C47E92" w:rsidRDefault="00C47E92">
      <w:pPr>
        <w:pStyle w:val="20"/>
        <w:numPr>
          <w:ilvl w:val="0"/>
          <w:numId w:val="6"/>
        </w:numPr>
        <w:shd w:val="clear" w:color="auto" w:fill="auto"/>
        <w:tabs>
          <w:tab w:val="left" w:pos="578"/>
        </w:tabs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Представники громадськості зобов'язані:</w:t>
      </w:r>
    </w:p>
    <w:p w:rsidR="00076AD5" w:rsidRPr="00C47E92" w:rsidRDefault="00C47E92">
      <w:pPr>
        <w:pStyle w:val="20"/>
        <w:shd w:val="clear" w:color="auto" w:fill="auto"/>
        <w:spacing w:after="349"/>
        <w:ind w:left="40" w:right="20" w:firstLine="54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дотримуватися статуту навчального закладу, виконувати накази та розпорядження керівника навчального закладу, рішення органів громадського </w:t>
      </w:r>
      <w:r w:rsidRPr="00C47E92">
        <w:rPr>
          <w:sz w:val="28"/>
          <w:szCs w:val="28"/>
        </w:rPr>
        <w:t>самоврядування, захищати учнів від всіляких форм фізичного та психічного насильства, пропагувати здоровий спосіб життя, шкідливість вживання алкоголю, наркотиків, тютюну тощо.</w:t>
      </w:r>
    </w:p>
    <w:p w:rsidR="00076AD5" w:rsidRPr="00C47E92" w:rsidRDefault="00C47E92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523"/>
        </w:tabs>
        <w:spacing w:before="0" w:after="262" w:line="260" w:lineRule="exact"/>
        <w:ind w:left="40"/>
        <w:rPr>
          <w:sz w:val="28"/>
          <w:szCs w:val="28"/>
        </w:rPr>
      </w:pPr>
      <w:bookmarkStart w:id="3" w:name="bookmark3"/>
      <w:r w:rsidRPr="00C47E92">
        <w:rPr>
          <w:sz w:val="28"/>
          <w:szCs w:val="28"/>
        </w:rPr>
        <w:t>Управління НВК «Грозівеька ЗОШ І-ІІ ст. - ДНЗ»</w:t>
      </w:r>
      <w:bookmarkEnd w:id="3"/>
    </w:p>
    <w:p w:rsidR="00076AD5" w:rsidRPr="00C47E92" w:rsidRDefault="00C47E92">
      <w:pPr>
        <w:pStyle w:val="20"/>
        <w:numPr>
          <w:ilvl w:val="0"/>
          <w:numId w:val="10"/>
        </w:numPr>
        <w:shd w:val="clear" w:color="auto" w:fill="auto"/>
        <w:tabs>
          <w:tab w:val="left" w:pos="1096"/>
        </w:tabs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Галузеве управління НВК «Грозівеь</w:t>
      </w:r>
      <w:r w:rsidRPr="00C47E92">
        <w:rPr>
          <w:sz w:val="28"/>
          <w:szCs w:val="28"/>
        </w:rPr>
        <w:t>ка ЗОШ І-ІІІ ст. - ДНЗ» здійснюється відділом освіти Острозької райдержадміністрації. Безпосереднє керівництво НВК «Грозівеька ЗОШ Ї-ІІ ст. - ДНЗ» здійснюється його керівником .</w:t>
      </w:r>
    </w:p>
    <w:p w:rsidR="00076AD5" w:rsidRPr="00C47E92" w:rsidRDefault="00C47E92">
      <w:pPr>
        <w:pStyle w:val="20"/>
        <w:shd w:val="clear" w:color="auto" w:fill="auto"/>
        <w:tabs>
          <w:tab w:val="left" w:pos="4389"/>
          <w:tab w:val="left" w:pos="6030"/>
          <w:tab w:val="center" w:pos="7293"/>
          <w:tab w:val="left" w:pos="7394"/>
          <w:tab w:val="right" w:pos="9645"/>
        </w:tabs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Директором може бути тільки</w:t>
      </w:r>
      <w:r w:rsidRPr="00C47E92">
        <w:rPr>
          <w:sz w:val="28"/>
          <w:szCs w:val="28"/>
        </w:rPr>
        <w:tab/>
        <w:t>громадянин</w:t>
      </w:r>
      <w:r w:rsidRPr="00C47E92">
        <w:rPr>
          <w:sz w:val="28"/>
          <w:szCs w:val="28"/>
        </w:rPr>
        <w:tab/>
        <w:t>України</w:t>
      </w:r>
      <w:r w:rsidRPr="00C47E92">
        <w:rPr>
          <w:sz w:val="28"/>
          <w:szCs w:val="28"/>
        </w:rPr>
        <w:tab/>
        <w:t>,</w:t>
      </w:r>
      <w:r w:rsidRPr="00C47E92">
        <w:rPr>
          <w:sz w:val="28"/>
          <w:szCs w:val="28"/>
        </w:rPr>
        <w:tab/>
        <w:t>який має</w:t>
      </w:r>
      <w:r w:rsidRPr="00C47E92">
        <w:rPr>
          <w:sz w:val="28"/>
          <w:szCs w:val="28"/>
        </w:rPr>
        <w:tab/>
        <w:t>вищу</w:t>
      </w:r>
    </w:p>
    <w:p w:rsidR="00076AD5" w:rsidRPr="00C47E92" w:rsidRDefault="00C47E92">
      <w:pPr>
        <w:pStyle w:val="20"/>
        <w:shd w:val="clear" w:color="auto" w:fill="auto"/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педагогічну осв</w:t>
      </w:r>
      <w:r w:rsidRPr="00C47E92">
        <w:rPr>
          <w:sz w:val="28"/>
          <w:szCs w:val="28"/>
        </w:rPr>
        <w:t>іту на рівні спеціаліста або магістра , стаж педагогічної роботи не менше як три роки.</w:t>
      </w:r>
    </w:p>
    <w:p w:rsidR="00076AD5" w:rsidRPr="00C47E92" w:rsidRDefault="00C47E92">
      <w:pPr>
        <w:pStyle w:val="20"/>
        <w:shd w:val="clear" w:color="auto" w:fill="auto"/>
        <w:tabs>
          <w:tab w:val="left" w:pos="4389"/>
          <w:tab w:val="left" w:pos="6030"/>
          <w:tab w:val="left" w:pos="7394"/>
        </w:tabs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Директор НВК «Грозівеька</w:t>
      </w:r>
      <w:r w:rsidRPr="00C47E92">
        <w:rPr>
          <w:sz w:val="28"/>
          <w:szCs w:val="28"/>
        </w:rPr>
        <w:tab/>
        <w:t>ЗОШ І-ІІ ст.</w:t>
      </w:r>
      <w:r w:rsidRPr="00C47E92">
        <w:rPr>
          <w:sz w:val="28"/>
          <w:szCs w:val="28"/>
        </w:rPr>
        <w:tab/>
        <w:t>- ДНЗ»</w:t>
      </w:r>
      <w:r w:rsidRPr="00C47E92">
        <w:rPr>
          <w:sz w:val="28"/>
          <w:szCs w:val="28"/>
        </w:rPr>
        <w:tab/>
        <w:t>призначається та</w:t>
      </w:r>
    </w:p>
    <w:p w:rsidR="00076AD5" w:rsidRPr="00C47E92" w:rsidRDefault="00C47E92">
      <w:pPr>
        <w:pStyle w:val="20"/>
        <w:shd w:val="clear" w:color="auto" w:fill="auto"/>
        <w:spacing w:after="300"/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звільняється на посаду органом управління освітою з дотриманням чинного законодавства.</w:t>
      </w:r>
    </w:p>
    <w:p w:rsidR="00076AD5" w:rsidRPr="00C47E92" w:rsidRDefault="00C47E92">
      <w:pPr>
        <w:pStyle w:val="20"/>
        <w:numPr>
          <w:ilvl w:val="0"/>
          <w:numId w:val="10"/>
        </w:numPr>
        <w:shd w:val="clear" w:color="auto" w:fill="auto"/>
        <w:tabs>
          <w:tab w:val="left" w:pos="523"/>
        </w:tabs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Вищим органом </w:t>
      </w:r>
      <w:r w:rsidRPr="00C47E92">
        <w:rPr>
          <w:sz w:val="28"/>
          <w:szCs w:val="28"/>
        </w:rPr>
        <w:t>громадського самоврядування НВК освіти є загальні збори</w:t>
      </w:r>
    </w:p>
    <w:p w:rsidR="00076AD5" w:rsidRPr="00C47E92" w:rsidRDefault="00C47E92">
      <w:pPr>
        <w:pStyle w:val="20"/>
        <w:shd w:val="clear" w:color="auto" w:fill="auto"/>
        <w:tabs>
          <w:tab w:val="left" w:pos="4600"/>
          <w:tab w:val="left" w:pos="6239"/>
          <w:tab w:val="left" w:pos="7605"/>
          <w:tab w:val="right" w:pos="9854"/>
        </w:tabs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колективу, що скликаються</w:t>
      </w:r>
      <w:r w:rsidRPr="00C47E92">
        <w:rPr>
          <w:sz w:val="28"/>
          <w:szCs w:val="28"/>
        </w:rPr>
        <w:tab/>
        <w:t>не менше</w:t>
      </w:r>
      <w:r w:rsidRPr="00C47E92">
        <w:rPr>
          <w:sz w:val="28"/>
          <w:szCs w:val="28"/>
        </w:rPr>
        <w:tab/>
        <w:t>одного</w:t>
      </w:r>
      <w:r w:rsidRPr="00C47E92">
        <w:rPr>
          <w:sz w:val="28"/>
          <w:szCs w:val="28"/>
        </w:rPr>
        <w:tab/>
        <w:t>разу на</w:t>
      </w:r>
      <w:r w:rsidRPr="00C47E92">
        <w:rPr>
          <w:sz w:val="28"/>
          <w:szCs w:val="28"/>
        </w:rPr>
        <w:tab/>
        <w:t>рік.</w:t>
      </w:r>
    </w:p>
    <w:p w:rsidR="00076AD5" w:rsidRPr="00C47E92" w:rsidRDefault="00C47E92">
      <w:pPr>
        <w:pStyle w:val="20"/>
        <w:shd w:val="clear" w:color="auto" w:fill="auto"/>
        <w:tabs>
          <w:tab w:val="left" w:pos="6239"/>
          <w:tab w:val="right" w:pos="9854"/>
        </w:tabs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Делегати загальних зборів з правом вирішального</w:t>
      </w:r>
      <w:r w:rsidRPr="00C47E92">
        <w:rPr>
          <w:sz w:val="28"/>
          <w:szCs w:val="28"/>
        </w:rPr>
        <w:tab/>
        <w:t>голосу обираються від</w:t>
      </w:r>
      <w:r w:rsidRPr="00C47E92">
        <w:rPr>
          <w:sz w:val="28"/>
          <w:szCs w:val="28"/>
        </w:rPr>
        <w:tab/>
        <w:t>таких</w:t>
      </w:r>
    </w:p>
    <w:p w:rsidR="00076AD5" w:rsidRPr="00C47E92" w:rsidRDefault="00C47E92">
      <w:pPr>
        <w:pStyle w:val="20"/>
        <w:shd w:val="clear" w:color="auto" w:fill="auto"/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трьох категорій:</w:t>
      </w:r>
    </w:p>
    <w:p w:rsidR="00076AD5" w:rsidRPr="00C47E92" w:rsidRDefault="00C47E92">
      <w:pPr>
        <w:pStyle w:val="20"/>
        <w:shd w:val="clear" w:color="auto" w:fill="auto"/>
        <w:ind w:left="40" w:firstLine="54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працівників навчального закладу - зборами трудового </w:t>
      </w:r>
      <w:r w:rsidRPr="00C47E92">
        <w:rPr>
          <w:sz w:val="28"/>
          <w:szCs w:val="28"/>
        </w:rPr>
        <w:t>колективу;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523"/>
        </w:tabs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учнів навчального закладу другого ступеня - класними зборами;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523"/>
        </w:tabs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батьків, представників громадськості - класними батьківськими зборами. Кожна категорія обирає однакову кількість делегатів. Визначається така кількість делегатів: від працівників </w:t>
      </w:r>
      <w:r w:rsidRPr="00C47E92">
        <w:rPr>
          <w:sz w:val="28"/>
          <w:szCs w:val="28"/>
        </w:rPr>
        <w:t>навчального закладу -10, учнів-10, батьків і представників громадськості - 10.</w:t>
      </w:r>
    </w:p>
    <w:p w:rsidR="00076AD5" w:rsidRPr="00C47E92" w:rsidRDefault="00C47E92">
      <w:pPr>
        <w:pStyle w:val="20"/>
        <w:shd w:val="clear" w:color="auto" w:fill="auto"/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Термін їх повноважень становить 1 рік.</w:t>
      </w:r>
    </w:p>
    <w:p w:rsidR="00076AD5" w:rsidRPr="00C47E92" w:rsidRDefault="00C47E92">
      <w:pPr>
        <w:pStyle w:val="20"/>
        <w:shd w:val="clear" w:color="auto" w:fill="auto"/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Загальні збори правочинні, якщо в їхній роботі бере участь не менше половини делегатів кожної з трьох категорій. Рішення приймається прост</w:t>
      </w:r>
      <w:r w:rsidRPr="00C47E92">
        <w:rPr>
          <w:sz w:val="28"/>
          <w:szCs w:val="28"/>
        </w:rPr>
        <w:t>ою більшістю голосів присутніх делегатів.</w:t>
      </w:r>
    </w:p>
    <w:p w:rsidR="00076AD5" w:rsidRPr="00C47E92" w:rsidRDefault="00C47E92">
      <w:pPr>
        <w:pStyle w:val="20"/>
        <w:shd w:val="clear" w:color="auto" w:fill="auto"/>
        <w:spacing w:after="109"/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Право скликати збори мають голова ради навчального закладу, учасники зборів, якщо за це висловилось не менше третини їх загальної кількості, директор навчального закладу, засновник.</w:t>
      </w:r>
    </w:p>
    <w:p w:rsidR="00076AD5" w:rsidRPr="00C47E92" w:rsidRDefault="00C47E92">
      <w:pPr>
        <w:pStyle w:val="20"/>
        <w:shd w:val="clear" w:color="auto" w:fill="auto"/>
        <w:spacing w:line="260" w:lineRule="exact"/>
        <w:ind w:left="300" w:firstLine="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Загальні збори: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5"/>
        </w:tabs>
        <w:spacing w:line="302" w:lineRule="exact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обирають раду </w:t>
      </w:r>
      <w:r w:rsidRPr="00C47E92">
        <w:rPr>
          <w:sz w:val="28"/>
          <w:szCs w:val="28"/>
        </w:rPr>
        <w:t>навчального закладу, її голову, встановлюють термін їх повноважень;</w:t>
      </w:r>
    </w:p>
    <w:p w:rsidR="00076AD5" w:rsidRPr="00C47E92" w:rsidRDefault="00C47E92">
      <w:pPr>
        <w:pStyle w:val="20"/>
        <w:shd w:val="clear" w:color="auto" w:fill="auto"/>
        <w:ind w:left="20" w:firstLine="56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заслуховують звіт директора і голови ради навчального закладу;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5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розглядають питання навчально-виховної, методичної і фінансово- господарської діяльності навчального закладу;</w:t>
      </w:r>
    </w:p>
    <w:p w:rsidR="00076AD5" w:rsidRPr="00C47E92" w:rsidRDefault="00C47E92">
      <w:pPr>
        <w:pStyle w:val="20"/>
        <w:numPr>
          <w:ilvl w:val="0"/>
          <w:numId w:val="11"/>
        </w:numPr>
        <w:shd w:val="clear" w:color="auto" w:fill="auto"/>
        <w:tabs>
          <w:tab w:val="left" w:pos="445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lastRenderedPageBreak/>
        <w:t>затверджують ос</w:t>
      </w:r>
      <w:r w:rsidRPr="00C47E92">
        <w:rPr>
          <w:sz w:val="28"/>
          <w:szCs w:val="28"/>
        </w:rPr>
        <w:t>новні напрями вдосконалення навчально-виховного процесу, розглядають інші найважливіші напрями діяльності навчального закладу;</w:t>
      </w:r>
    </w:p>
    <w:p w:rsidR="00076AD5" w:rsidRPr="00C47E92" w:rsidRDefault="00C47E92">
      <w:pPr>
        <w:pStyle w:val="20"/>
        <w:shd w:val="clear" w:color="auto" w:fill="auto"/>
        <w:ind w:left="20" w:right="20" w:firstLine="56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приймають рішення про стимулювання праці керівників та інших педагогічних працівників;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5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приймають рішення про створення піклувальн</w:t>
      </w:r>
      <w:r w:rsidRPr="00C47E92">
        <w:rPr>
          <w:sz w:val="28"/>
          <w:szCs w:val="28"/>
        </w:rPr>
        <w:t>ої ради.</w:t>
      </w:r>
    </w:p>
    <w:p w:rsidR="00076AD5" w:rsidRPr="00C47E92" w:rsidRDefault="00C47E92">
      <w:pPr>
        <w:pStyle w:val="20"/>
        <w:numPr>
          <w:ilvl w:val="0"/>
          <w:numId w:val="10"/>
        </w:numPr>
        <w:shd w:val="clear" w:color="auto" w:fill="auto"/>
        <w:tabs>
          <w:tab w:val="left" w:pos="445"/>
          <w:tab w:val="left" w:pos="534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У період між загальними зборами діє рада НВК «Грозівська ЗОШ І-ІІ ст. - ДДЗ» </w:t>
      </w:r>
      <w:r w:rsidRPr="00C47E92">
        <w:rPr>
          <w:rStyle w:val="Verdana12pt"/>
          <w:sz w:val="28"/>
          <w:szCs w:val="28"/>
        </w:rPr>
        <w:t>.</w:t>
      </w:r>
    </w:p>
    <w:p w:rsidR="00076AD5" w:rsidRPr="00C47E92" w:rsidRDefault="00C47E92">
      <w:pPr>
        <w:pStyle w:val="20"/>
        <w:numPr>
          <w:ilvl w:val="0"/>
          <w:numId w:val="12"/>
        </w:numPr>
        <w:shd w:val="clear" w:color="auto" w:fill="auto"/>
        <w:tabs>
          <w:tab w:val="left" w:pos="723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Метою діяльності ради є: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5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сприяння демократизації і гуманізації навчально-виховного процесу;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5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об'єднання зусиль педагогічного і учнівського колективів, батьків, </w:t>
      </w:r>
      <w:r w:rsidRPr="00C47E92">
        <w:rPr>
          <w:sz w:val="28"/>
          <w:szCs w:val="28"/>
        </w:rPr>
        <w:t>громадськості щодо розвитку навчального закладу та удосконалення навчально- виховного процесу;</w:t>
      </w:r>
    </w:p>
    <w:p w:rsidR="00076AD5" w:rsidRPr="00C47E92" w:rsidRDefault="00C47E92">
      <w:pPr>
        <w:pStyle w:val="20"/>
        <w:shd w:val="clear" w:color="auto" w:fill="auto"/>
        <w:spacing w:line="312" w:lineRule="exact"/>
        <w:ind w:left="20" w:right="20" w:firstLine="56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формування позитивного іміджу та демократичного стилю управління навчальним закладом;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5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розширення колегіальних форм управління навчальним закладом; ® підвищення р</w:t>
      </w:r>
      <w:r w:rsidRPr="00C47E92">
        <w:rPr>
          <w:sz w:val="28"/>
          <w:szCs w:val="28"/>
        </w:rPr>
        <w:t>олі громадськості у вирішенні питань, пов’язаних з організацією навчально-виховного процесу;</w:t>
      </w:r>
    </w:p>
    <w:p w:rsidR="00076AD5" w:rsidRPr="00C47E92" w:rsidRDefault="00C47E92">
      <w:pPr>
        <w:pStyle w:val="20"/>
        <w:numPr>
          <w:ilvl w:val="0"/>
          <w:numId w:val="12"/>
        </w:numPr>
        <w:shd w:val="clear" w:color="auto" w:fill="auto"/>
        <w:tabs>
          <w:tab w:val="left" w:pos="723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Основними завданнями ради є:</w:t>
      </w:r>
    </w:p>
    <w:p w:rsidR="00076AD5" w:rsidRPr="00C47E92" w:rsidRDefault="00C47E92">
      <w:pPr>
        <w:pStyle w:val="20"/>
        <w:numPr>
          <w:ilvl w:val="0"/>
          <w:numId w:val="13"/>
        </w:numPr>
        <w:shd w:val="clear" w:color="auto" w:fill="auto"/>
        <w:tabs>
          <w:tab w:val="left" w:pos="445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підвищення ефективності навчально-виховного процесу у взаємодії з сім'єю, громадськістю, державними та приватними інституціями;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5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визначення стратегічних завдань, пріоритетних напрямів розвитку навчального закладу та сприяння організаційно-педагогічному забезпеченню навчально виховного процесу;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5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формування навичок здорового способу життя;</w:t>
      </w:r>
    </w:p>
    <w:p w:rsidR="00076AD5" w:rsidRPr="00C47E92" w:rsidRDefault="00C47E92">
      <w:pPr>
        <w:pStyle w:val="20"/>
        <w:numPr>
          <w:ilvl w:val="0"/>
          <w:numId w:val="11"/>
        </w:numPr>
        <w:shd w:val="clear" w:color="auto" w:fill="auto"/>
        <w:tabs>
          <w:tab w:val="left" w:pos="445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створення належного педагогічного клімату в на</w:t>
      </w:r>
      <w:r w:rsidRPr="00C47E92">
        <w:rPr>
          <w:sz w:val="28"/>
          <w:szCs w:val="28"/>
        </w:rPr>
        <w:t>вчальному закладі;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5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сприяння духовному, фізичному розвитку учнів та набуття ними соціального досвіду;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5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підтримка громадських ініціатив щодо вдосконалення навчання та виховання учнів, творчих пошуків і дослідно-експериментальної роботи педагогів;</w:t>
      </w:r>
    </w:p>
    <w:p w:rsidR="00076AD5" w:rsidRPr="00C47E92" w:rsidRDefault="00C47E92">
      <w:pPr>
        <w:pStyle w:val="20"/>
        <w:shd w:val="clear" w:color="auto" w:fill="auto"/>
        <w:ind w:left="300" w:firstLine="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сприяння орг</w:t>
      </w:r>
      <w:r w:rsidRPr="00C47E92">
        <w:rPr>
          <w:sz w:val="28"/>
          <w:szCs w:val="28"/>
        </w:rPr>
        <w:t>анізації дозвілля та оздоровлення учнів;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5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підтримка громадських ініціатив щодо створення належних умов удосконалення процесу навчання та виховання учнів;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5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ініціювання дій, що сприяли б неухильному виконанню положень чинного законодавства щодо обов'язковості </w:t>
      </w:r>
      <w:r w:rsidRPr="00C47E92">
        <w:rPr>
          <w:sz w:val="28"/>
          <w:szCs w:val="28"/>
        </w:rPr>
        <w:t>загальної середньої освіти;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5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стимулювання морального та матеріального заохочення учнів, сприяння пошуку, підтримки обдарованих дітей;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45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зміцнення партнерських зв'язків між родинами учнів та навчальним закладом з метою забезпечення єдності навчально-виховного </w:t>
      </w:r>
      <w:r w:rsidRPr="00C47E92">
        <w:rPr>
          <w:sz w:val="28"/>
          <w:szCs w:val="28"/>
        </w:rPr>
        <w:t>процесу;</w:t>
      </w:r>
    </w:p>
    <w:p w:rsidR="00076AD5" w:rsidRPr="00C47E92" w:rsidRDefault="00C47E92">
      <w:pPr>
        <w:pStyle w:val="20"/>
        <w:numPr>
          <w:ilvl w:val="0"/>
          <w:numId w:val="12"/>
        </w:numPr>
        <w:shd w:val="clear" w:color="auto" w:fill="auto"/>
        <w:tabs>
          <w:tab w:val="left" w:pos="829"/>
        </w:tabs>
        <w:ind w:left="8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До ради обираються пропорційно представники від педагогічного колективу, учнів II ступенів навчання, батьків і громадськості. Представництво в раді й загальна її чисельність визначаються загальними зборами загальноосвітнього навчального закладу.</w:t>
      </w:r>
    </w:p>
    <w:p w:rsidR="00076AD5" w:rsidRPr="00C47E92" w:rsidRDefault="00C47E92">
      <w:pPr>
        <w:pStyle w:val="20"/>
        <w:shd w:val="clear" w:color="auto" w:fill="auto"/>
        <w:ind w:left="8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Рішення про дострокове припинення роботи члена ради з будь-яких причин приймається виключно загальними зборами.</w:t>
      </w:r>
    </w:p>
    <w:p w:rsidR="00076AD5" w:rsidRPr="00C47E92" w:rsidRDefault="00C47E92">
      <w:pPr>
        <w:pStyle w:val="20"/>
        <w:shd w:val="clear" w:color="auto" w:fill="auto"/>
        <w:spacing w:after="349"/>
        <w:ind w:left="8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На чергових виборах склад ради оновлюється не менше, ніж на третину.</w:t>
      </w:r>
    </w:p>
    <w:p w:rsidR="00076AD5" w:rsidRPr="00C47E92" w:rsidRDefault="00C47E92">
      <w:pPr>
        <w:pStyle w:val="20"/>
        <w:numPr>
          <w:ilvl w:val="0"/>
          <w:numId w:val="12"/>
        </w:numPr>
        <w:shd w:val="clear" w:color="auto" w:fill="auto"/>
        <w:tabs>
          <w:tab w:val="left" w:pos="829"/>
        </w:tabs>
        <w:spacing w:line="260" w:lineRule="exact"/>
        <w:ind w:left="8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lastRenderedPageBreak/>
        <w:t>Рада навчального закладу діє на засадах: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829"/>
        </w:tabs>
        <w:spacing w:line="307" w:lineRule="exact"/>
        <w:ind w:left="8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пріоритету прав людини, гармонійно</w:t>
      </w:r>
      <w:r w:rsidRPr="00C47E92">
        <w:rPr>
          <w:sz w:val="28"/>
          <w:szCs w:val="28"/>
        </w:rPr>
        <w:t>го поєднання інтересів особи, суспільства, держави;</w:t>
      </w:r>
    </w:p>
    <w:p w:rsidR="00076AD5" w:rsidRPr="00C47E92" w:rsidRDefault="00C47E92">
      <w:pPr>
        <w:pStyle w:val="20"/>
        <w:shd w:val="clear" w:color="auto" w:fill="auto"/>
        <w:spacing w:line="326" w:lineRule="exact"/>
        <w:ind w:left="8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“ дотримання вимог законодавства України;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450"/>
        </w:tabs>
        <w:spacing w:line="326" w:lineRule="exact"/>
        <w:ind w:left="8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колегіальності ухвалення рішень;</w:t>
      </w:r>
    </w:p>
    <w:p w:rsidR="00076AD5" w:rsidRPr="00C47E92" w:rsidRDefault="00C47E92">
      <w:pPr>
        <w:pStyle w:val="20"/>
        <w:shd w:val="clear" w:color="auto" w:fill="auto"/>
        <w:spacing w:line="326" w:lineRule="exact"/>
        <w:ind w:left="8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» добровільності і рівноправності членства;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450"/>
        </w:tabs>
        <w:ind w:left="8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гласності.</w:t>
      </w:r>
    </w:p>
    <w:p w:rsidR="00076AD5" w:rsidRPr="00C47E92" w:rsidRDefault="00C47E92">
      <w:pPr>
        <w:pStyle w:val="20"/>
        <w:shd w:val="clear" w:color="auto" w:fill="auto"/>
        <w:ind w:left="8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Рада працює за планом, що затверджується загальними зборами. Кількість </w:t>
      </w:r>
      <w:r w:rsidRPr="00C47E92">
        <w:rPr>
          <w:sz w:val="28"/>
          <w:szCs w:val="28"/>
        </w:rPr>
        <w:t>засідань визначається їх доцільністю, але має бути не меншою чотирьох разів на навчальний рік.</w:t>
      </w:r>
    </w:p>
    <w:p w:rsidR="00076AD5" w:rsidRPr="00C47E92" w:rsidRDefault="00C47E92">
      <w:pPr>
        <w:pStyle w:val="20"/>
        <w:shd w:val="clear" w:color="auto" w:fill="auto"/>
        <w:ind w:left="8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Засідання ради може скликатися її головою або з ініціативи директора навчального закладу, власника (засновника), а також членами ради.</w:t>
      </w:r>
    </w:p>
    <w:p w:rsidR="00076AD5" w:rsidRPr="00C47E92" w:rsidRDefault="00C47E92">
      <w:pPr>
        <w:pStyle w:val="20"/>
        <w:shd w:val="clear" w:color="auto" w:fill="auto"/>
        <w:ind w:left="8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Рішення ради приймається п</w:t>
      </w:r>
      <w:r w:rsidRPr="00C47E92">
        <w:rPr>
          <w:sz w:val="28"/>
          <w:szCs w:val="28"/>
        </w:rPr>
        <w:t>ростою більшістю голосів за наявності на засіданні не менше двох третин її членів.</w:t>
      </w:r>
    </w:p>
    <w:p w:rsidR="00076AD5" w:rsidRPr="00C47E92" w:rsidRDefault="00C47E92">
      <w:pPr>
        <w:pStyle w:val="20"/>
        <w:shd w:val="clear" w:color="auto" w:fill="auto"/>
        <w:ind w:left="8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У разі рівної кількості голосів вирішальним є голос голови ради. Рішення ради, що не суперечать чинному законодавству та Статуту навчального закладу, доводяться в 7-й денний</w:t>
      </w:r>
      <w:r w:rsidRPr="00C47E92">
        <w:rPr>
          <w:sz w:val="28"/>
          <w:szCs w:val="28"/>
        </w:rPr>
        <w:t xml:space="preserve"> термін до відома педагогічного колективу, учнів, батьків або осіб, які їх замінюють, та громадськості.</w:t>
      </w:r>
    </w:p>
    <w:p w:rsidR="00076AD5" w:rsidRPr="00C47E92" w:rsidRDefault="00C47E92">
      <w:pPr>
        <w:pStyle w:val="20"/>
        <w:shd w:val="clear" w:color="auto" w:fill="auto"/>
        <w:ind w:left="8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У разі незгоди адміністрації навчального закладу з рішенням ради створюється узгоджувальна комісія, яка розглядає спірне питання.</w:t>
      </w:r>
    </w:p>
    <w:p w:rsidR="00076AD5" w:rsidRPr="00C47E92" w:rsidRDefault="00C47E92">
      <w:pPr>
        <w:pStyle w:val="20"/>
        <w:shd w:val="clear" w:color="auto" w:fill="auto"/>
        <w:spacing w:after="300" w:line="326" w:lineRule="exact"/>
        <w:ind w:left="8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До складу узгоджувальн</w:t>
      </w:r>
      <w:r w:rsidRPr="00C47E92">
        <w:rPr>
          <w:sz w:val="28"/>
          <w:szCs w:val="28"/>
        </w:rPr>
        <w:t>ої комісії входять представники органів громадського самоврядування, адміністрації, профспілкового комітету навчального закладу.</w:t>
      </w:r>
    </w:p>
    <w:p w:rsidR="00076AD5" w:rsidRPr="00C47E92" w:rsidRDefault="00C47E92">
      <w:pPr>
        <w:pStyle w:val="20"/>
        <w:numPr>
          <w:ilvl w:val="0"/>
          <w:numId w:val="12"/>
        </w:numPr>
        <w:shd w:val="clear" w:color="auto" w:fill="auto"/>
        <w:tabs>
          <w:tab w:val="left" w:pos="829"/>
        </w:tabs>
        <w:spacing w:line="326" w:lineRule="exact"/>
        <w:ind w:left="8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Очолює раду навчального закладу голова, який обирається із складу ради. Голова ради може бути членом педагогічної ради.</w:t>
      </w:r>
    </w:p>
    <w:p w:rsidR="00076AD5" w:rsidRPr="00C47E92" w:rsidRDefault="00C47E92">
      <w:pPr>
        <w:pStyle w:val="20"/>
        <w:shd w:val="clear" w:color="auto" w:fill="auto"/>
        <w:ind w:left="8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Головою</w:t>
      </w:r>
      <w:r w:rsidRPr="00C47E92">
        <w:rPr>
          <w:sz w:val="28"/>
          <w:szCs w:val="28"/>
        </w:rPr>
        <w:t xml:space="preserve"> ради не може бути директор.</w:t>
      </w:r>
    </w:p>
    <w:p w:rsidR="00076AD5" w:rsidRPr="00C47E92" w:rsidRDefault="00C47E92">
      <w:pPr>
        <w:pStyle w:val="20"/>
        <w:shd w:val="clear" w:color="auto" w:fill="auto"/>
        <w:ind w:left="8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Для вирішення поточних питань рада може створювати постійні або тимчасові комісії з окремих напрямів роботи. Склад комісій і зміст їх роботи визначаються радою.</w:t>
      </w:r>
    </w:p>
    <w:p w:rsidR="00076AD5" w:rsidRPr="00C47E92" w:rsidRDefault="00C47E92">
      <w:pPr>
        <w:pStyle w:val="20"/>
        <w:shd w:val="clear" w:color="auto" w:fill="auto"/>
        <w:spacing w:after="300"/>
        <w:ind w:left="8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Члени ради мають право виносити на розгляд усі питання, що стосуют</w:t>
      </w:r>
      <w:r w:rsidRPr="00C47E92">
        <w:rPr>
          <w:sz w:val="28"/>
          <w:szCs w:val="28"/>
        </w:rPr>
        <w:t>ься діяльності навчального закладу, пов'язаної з організацією навчально-виховного процесу, проведенням оздоровчих та культурно-масових заходів.</w:t>
      </w:r>
    </w:p>
    <w:p w:rsidR="00076AD5" w:rsidRPr="00C47E92" w:rsidRDefault="00C47E92">
      <w:pPr>
        <w:pStyle w:val="20"/>
        <w:numPr>
          <w:ilvl w:val="0"/>
          <w:numId w:val="12"/>
        </w:numPr>
        <w:shd w:val="clear" w:color="auto" w:fill="auto"/>
        <w:tabs>
          <w:tab w:val="left" w:pos="829"/>
        </w:tabs>
        <w:ind w:left="8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Рада навчального закладу: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50"/>
        </w:tabs>
        <w:ind w:left="8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організовує виконання рішень загальних зборів;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ind w:left="8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 вносить пропозиції щодо зміни типу, ст</w:t>
      </w:r>
      <w:r w:rsidRPr="00C47E92">
        <w:rPr>
          <w:sz w:val="28"/>
          <w:szCs w:val="28"/>
        </w:rPr>
        <w:t>атусу;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right" w:pos="6637"/>
        </w:tabs>
        <w:ind w:left="8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спільно з адміністрацією розглядає і затверджує план роботи навчального</w:t>
      </w:r>
    </w:p>
    <w:p w:rsidR="00076AD5" w:rsidRPr="00C47E92" w:rsidRDefault="00C47E92">
      <w:pPr>
        <w:pStyle w:val="20"/>
        <w:shd w:val="clear" w:color="auto" w:fill="auto"/>
        <w:ind w:right="20" w:firstLine="0"/>
        <w:rPr>
          <w:sz w:val="28"/>
          <w:szCs w:val="28"/>
        </w:rPr>
      </w:pPr>
      <w:r w:rsidRPr="00C47E92">
        <w:rPr>
          <w:sz w:val="28"/>
          <w:szCs w:val="28"/>
        </w:rPr>
        <w:t>закладу та здійснює контроль за його виконанням;</w:t>
      </w:r>
    </w:p>
    <w:p w:rsidR="00076AD5" w:rsidRPr="00C47E92" w:rsidRDefault="00C47E92">
      <w:pPr>
        <w:pStyle w:val="20"/>
        <w:shd w:val="clear" w:color="auto" w:fill="auto"/>
        <w:ind w:left="20" w:right="20" w:firstLine="54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разом з адміністрацією здійснює контроль за виконанням Статуту навчального закладу;</w:t>
      </w:r>
    </w:p>
    <w:p w:rsidR="00076AD5" w:rsidRPr="00C47E92" w:rsidRDefault="00C47E92">
      <w:pPr>
        <w:pStyle w:val="20"/>
        <w:shd w:val="clear" w:color="auto" w:fill="auto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» затверджує режим роботи навчального </w:t>
      </w:r>
      <w:r w:rsidRPr="00C47E92">
        <w:rPr>
          <w:sz w:val="28"/>
          <w:szCs w:val="28"/>
        </w:rPr>
        <w:t>закладу;</w:t>
      </w:r>
    </w:p>
    <w:p w:rsidR="00076AD5" w:rsidRPr="00C47E92" w:rsidRDefault="00C47E92">
      <w:pPr>
        <w:pStyle w:val="20"/>
        <w:shd w:val="clear" w:color="auto" w:fill="auto"/>
        <w:ind w:left="20" w:right="20" w:firstLine="0"/>
        <w:rPr>
          <w:sz w:val="28"/>
          <w:szCs w:val="28"/>
        </w:rPr>
      </w:pPr>
      <w:r w:rsidRPr="00C47E92">
        <w:rPr>
          <w:sz w:val="28"/>
          <w:szCs w:val="28"/>
        </w:rPr>
        <w:t>сприяє формуванню мережі класів навчального закладу, обґрунтовуючи її доцільність в органах виконавчої влади та місцевого самоврядування;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433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приймає рішення спільно з педагогічною радою про представлення до нагородження учнів похвальними листами "За </w:t>
      </w:r>
      <w:r w:rsidRPr="00C47E92">
        <w:rPr>
          <w:sz w:val="28"/>
          <w:szCs w:val="28"/>
        </w:rPr>
        <w:t>високі досягнення у навчанні" та похвальними грамотами "За особливі досягнення у вивченні окремих предметів"</w:t>
      </w:r>
    </w:p>
    <w:p w:rsidR="00076AD5" w:rsidRPr="00C47E92" w:rsidRDefault="00C47E92">
      <w:pPr>
        <w:pStyle w:val="20"/>
        <w:shd w:val="clear" w:color="auto" w:fill="auto"/>
        <w:tabs>
          <w:tab w:val="left" w:pos="5036"/>
          <w:tab w:val="right" w:pos="9798"/>
        </w:tabs>
        <w:ind w:left="20" w:right="20" w:firstLine="540"/>
        <w:jc w:val="both"/>
        <w:rPr>
          <w:sz w:val="28"/>
          <w:szCs w:val="28"/>
        </w:rPr>
      </w:pPr>
      <w:r w:rsidRPr="00C47E92">
        <w:rPr>
          <w:sz w:val="28"/>
          <w:szCs w:val="28"/>
        </w:rPr>
        <w:lastRenderedPageBreak/>
        <w:t xml:space="preserve">разом із педагогічною радою визначає доцільність вибору навчальних предметів варіативної частини робочих навчальних планів, враховуючи можливості, </w:t>
      </w:r>
      <w:r w:rsidRPr="00C47E92">
        <w:rPr>
          <w:sz w:val="28"/>
          <w:szCs w:val="28"/>
        </w:rPr>
        <w:t>потреби учнів (вихованців), а також тенденції розвитку регіону, суспільства</w:t>
      </w:r>
      <w:r w:rsidRPr="00C47E92">
        <w:rPr>
          <w:sz w:val="28"/>
          <w:szCs w:val="28"/>
        </w:rPr>
        <w:tab/>
        <w:t>і</w:t>
      </w:r>
      <w:r w:rsidRPr="00C47E92">
        <w:rPr>
          <w:sz w:val="28"/>
          <w:szCs w:val="28"/>
        </w:rPr>
        <w:tab/>
        <w:t>держави;</w:t>
      </w:r>
    </w:p>
    <w:p w:rsidR="00076AD5" w:rsidRPr="00C47E92" w:rsidRDefault="00C47E92">
      <w:pPr>
        <w:pStyle w:val="20"/>
        <w:shd w:val="clear" w:color="auto" w:fill="auto"/>
        <w:ind w:left="20" w:firstLine="54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погоджує робочий навчальний план на кожний навчальний рік;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433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заслуховує звіт голови ради, інформацію директора та його заступників з питань навчально-виховної та </w:t>
      </w:r>
      <w:r w:rsidRPr="00C47E92">
        <w:rPr>
          <w:sz w:val="28"/>
          <w:szCs w:val="28"/>
        </w:rPr>
        <w:t>фінансово-господарської діяльності;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33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бере участь у засіданнях атестаційної комісії з метою обговорення питань про присвоєння кваліфікаційних категорій вчителям;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33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виносить на розгляд педагогічної ради пропозиції щодо поліпшення організації позакласної та </w:t>
      </w:r>
      <w:r w:rsidRPr="00C47E92">
        <w:rPr>
          <w:sz w:val="28"/>
          <w:szCs w:val="28"/>
        </w:rPr>
        <w:t>позашкільної роботи з учнями;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33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виступає ініціатором проведення добродійних акцій;</w:t>
      </w:r>
    </w:p>
    <w:p w:rsidR="00076AD5" w:rsidRPr="00C47E92" w:rsidRDefault="00C47E92">
      <w:pPr>
        <w:pStyle w:val="20"/>
        <w:shd w:val="clear" w:color="auto" w:fill="auto"/>
        <w:ind w:left="20" w:right="20" w:firstLine="54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навчально-виховного процесу;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433"/>
        </w:tabs>
        <w:ind w:left="540" w:right="2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іні</w:t>
      </w:r>
      <w:r w:rsidRPr="00C47E92">
        <w:rPr>
          <w:sz w:val="28"/>
          <w:szCs w:val="28"/>
        </w:rPr>
        <w:t>ціює розгляд кадрових питань та бере участь у їх вирішенні; сприяє створенню та діяльності центрів дозвілля, а також залучає</w:t>
      </w:r>
    </w:p>
    <w:p w:rsidR="00076AD5" w:rsidRPr="00C47E92" w:rsidRDefault="00C47E92">
      <w:pPr>
        <w:pStyle w:val="20"/>
        <w:shd w:val="clear" w:color="auto" w:fill="auto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громадськість, батьків (осіб, які їх замінюють) до участі в керівництві гуртками, іншими видами позакласної та позашкільної роботи,</w:t>
      </w:r>
      <w:r w:rsidRPr="00C47E92">
        <w:rPr>
          <w:sz w:val="28"/>
          <w:szCs w:val="28"/>
        </w:rPr>
        <w:t xml:space="preserve"> до проведення оздоровчих та культурно-масових заходів з учнями;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433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розподіляє і контролює кошти фонду загального обов'язкового навчання, приймає рішення про надання матеріальної допомоги учням;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433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розглядає питання родинного виховання;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433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бере участь за згодою бат</w:t>
      </w:r>
      <w:r w:rsidRPr="00C47E92">
        <w:rPr>
          <w:sz w:val="28"/>
          <w:szCs w:val="28"/>
        </w:rPr>
        <w:t>ьків або осіб, які їх замінюють, в обстеженні житлово-побутових умов учнів, які перебувають в несприятливих соціально- економічних умовах;</w:t>
      </w:r>
    </w:p>
    <w:p w:rsidR="00076AD5" w:rsidRPr="00C47E92" w:rsidRDefault="00C47E92">
      <w:pPr>
        <w:pStyle w:val="20"/>
        <w:shd w:val="clear" w:color="auto" w:fill="auto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® сприяє педагогічній освіті батьків;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33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сприяє поповненню бібліотечного фонду та передплаті періодичних видань;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433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розгляд</w:t>
      </w:r>
      <w:r w:rsidRPr="00C47E92">
        <w:rPr>
          <w:sz w:val="28"/>
          <w:szCs w:val="28"/>
        </w:rPr>
        <w:t>ає питання здобуття обов'язкової загальної середньої освіти учнями ;</w:t>
      </w:r>
    </w:p>
    <w:p w:rsidR="00076AD5" w:rsidRPr="00C47E92" w:rsidRDefault="00C47E92">
      <w:pPr>
        <w:pStyle w:val="20"/>
        <w:shd w:val="clear" w:color="auto" w:fill="auto"/>
        <w:ind w:left="20" w:right="20" w:firstLine="54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організовує громадський контроль за харчуванням і медичним обслуговуванням учнів;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33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розглядає звернення учасників навчально-виховного процесу з питань роботи навчального закладу;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33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вносить </w:t>
      </w:r>
      <w:r w:rsidRPr="00C47E92">
        <w:rPr>
          <w:sz w:val="28"/>
          <w:szCs w:val="28"/>
        </w:rPr>
        <w:t>пропозиції щодо морального і матеріального заохочення учасників навчально-виховного процесу;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33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може створювати постійні або тимчасові комісії з окремих напрямів роботи ,</w:t>
      </w:r>
    </w:p>
    <w:p w:rsidR="00076AD5" w:rsidRPr="00C47E92" w:rsidRDefault="00C47E92">
      <w:pPr>
        <w:pStyle w:val="20"/>
        <w:shd w:val="clear" w:color="auto" w:fill="auto"/>
        <w:spacing w:after="279" w:line="260" w:lineRule="exact"/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Склад комісій та зміст їх роботи визначаються радою.</w:t>
      </w:r>
    </w:p>
    <w:p w:rsidR="00076AD5" w:rsidRPr="00C47E92" w:rsidRDefault="00C47E92">
      <w:pPr>
        <w:pStyle w:val="20"/>
        <w:numPr>
          <w:ilvl w:val="0"/>
          <w:numId w:val="10"/>
        </w:numPr>
        <w:shd w:val="clear" w:color="auto" w:fill="auto"/>
        <w:tabs>
          <w:tab w:val="left" w:pos="638"/>
        </w:tabs>
        <w:spacing w:after="289" w:line="312" w:lineRule="exact"/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При НВК «Грозівська ЗОШ І-ІІ ст. - </w:t>
      </w:r>
      <w:r w:rsidRPr="00C47E92">
        <w:rPr>
          <w:sz w:val="28"/>
          <w:szCs w:val="28"/>
        </w:rPr>
        <w:t>ДНЗ» за рішенням загальних зборів може створюватися І діяти піклувальна рада .</w:t>
      </w:r>
    </w:p>
    <w:p w:rsidR="00076AD5" w:rsidRPr="00C47E92" w:rsidRDefault="00C47E92">
      <w:pPr>
        <w:pStyle w:val="20"/>
        <w:numPr>
          <w:ilvl w:val="0"/>
          <w:numId w:val="10"/>
        </w:numPr>
        <w:shd w:val="clear" w:color="auto" w:fill="auto"/>
        <w:tabs>
          <w:tab w:val="left" w:pos="638"/>
        </w:tabs>
        <w:spacing w:after="304" w:line="326" w:lineRule="exact"/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Метою діяльності піклувальної ради є забезпечення доступності загальної середньої освіти для всіх громадян, задоволення освітніх потреб особи, залучення широкої громадськості до</w:t>
      </w:r>
      <w:r w:rsidRPr="00C47E92">
        <w:rPr>
          <w:sz w:val="28"/>
          <w:szCs w:val="28"/>
        </w:rPr>
        <w:t xml:space="preserve"> вирішення проблем навчання і виховання.</w:t>
      </w:r>
    </w:p>
    <w:p w:rsidR="00076AD5" w:rsidRPr="00C47E92" w:rsidRDefault="00C47E92">
      <w:pPr>
        <w:pStyle w:val="20"/>
        <w:numPr>
          <w:ilvl w:val="0"/>
          <w:numId w:val="14"/>
        </w:numPr>
        <w:shd w:val="clear" w:color="auto" w:fill="auto"/>
        <w:tabs>
          <w:tab w:val="left" w:pos="655"/>
        </w:tabs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Основними завданнями піклувальної ради є:</w:t>
      </w:r>
    </w:p>
    <w:p w:rsidR="00076AD5" w:rsidRPr="00C47E92" w:rsidRDefault="00C47E92">
      <w:pPr>
        <w:pStyle w:val="20"/>
        <w:shd w:val="clear" w:color="auto" w:fill="auto"/>
        <w:ind w:left="40" w:right="20" w:firstLine="54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 xml:space="preserve">сприяння виконанню законодавства України щодо обов'язковості повної </w:t>
      </w:r>
      <w:r w:rsidRPr="00C47E92">
        <w:rPr>
          <w:sz w:val="28"/>
          <w:szCs w:val="28"/>
        </w:rPr>
        <w:lastRenderedPageBreak/>
        <w:t>загальної середньої освіти;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638"/>
        </w:tabs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співпраця з органами виконавчої влади, організаціями, підприємствами, </w:t>
      </w:r>
      <w:r w:rsidRPr="00C47E92">
        <w:rPr>
          <w:sz w:val="28"/>
          <w:szCs w:val="28"/>
        </w:rPr>
        <w:t>установами, навчальними закладами, окремими громадянами, спрямована на поліпшення умов навчання і виховання учнів у навчальному закладі;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638"/>
        </w:tabs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зміцнення навчально-виробничої, наукової, матеріально-технічної, культурно-спортивної, корекційно-відновної, та лікувал</w:t>
      </w:r>
      <w:r w:rsidRPr="00C47E92">
        <w:rPr>
          <w:sz w:val="28"/>
          <w:szCs w:val="28"/>
        </w:rPr>
        <w:t>ьно-оздоровчої бази навчального закладу;</w:t>
      </w:r>
    </w:p>
    <w:p w:rsidR="00076AD5" w:rsidRPr="00C47E92" w:rsidRDefault="00C47E92">
      <w:pPr>
        <w:pStyle w:val="20"/>
        <w:shd w:val="clear" w:color="auto" w:fill="auto"/>
        <w:ind w:left="40" w:right="20" w:firstLine="54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організація змістовного дозвілля та оздоровлення учнів, педагогічних працівників;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638"/>
        </w:tabs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вироблення рекомендацій щодо раціонального використання фонду загальнообов’язкового навчання;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11"/>
        </w:tabs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запобігання дитячій бездоглядності;</w:t>
      </w:r>
    </w:p>
    <w:p w:rsidR="00076AD5" w:rsidRPr="00C47E92" w:rsidRDefault="00C47E92">
      <w:pPr>
        <w:pStyle w:val="20"/>
        <w:shd w:val="clear" w:color="auto" w:fill="auto"/>
        <w:ind w:left="40" w:firstLine="54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спр</w:t>
      </w:r>
      <w:r w:rsidRPr="00C47E92">
        <w:rPr>
          <w:sz w:val="28"/>
          <w:szCs w:val="28"/>
        </w:rPr>
        <w:t>ияння працевлаштуванню випускників навчального закладу;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638"/>
        </w:tabs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стимулювання творчої праці педагогічних працівників та учнів;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638"/>
        </w:tabs>
        <w:spacing w:after="300"/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всебічне зміцнення зв'язків між родинами учнів та навчальним закладом.</w:t>
      </w:r>
    </w:p>
    <w:p w:rsidR="00076AD5" w:rsidRPr="00C47E92" w:rsidRDefault="00C47E92">
      <w:pPr>
        <w:pStyle w:val="20"/>
        <w:numPr>
          <w:ilvl w:val="0"/>
          <w:numId w:val="14"/>
        </w:numPr>
        <w:shd w:val="clear" w:color="auto" w:fill="auto"/>
        <w:tabs>
          <w:tab w:val="left" w:pos="976"/>
        </w:tabs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Піклувальна рада формується з представників місцевих органів </w:t>
      </w:r>
      <w:r w:rsidRPr="00C47E92">
        <w:rPr>
          <w:sz w:val="28"/>
          <w:szCs w:val="28"/>
        </w:rPr>
        <w:t>виконавчої влади, підприємств, установ, організацій, навчальних закладів, окремих громадян, у тому числі іноземних.</w:t>
      </w:r>
    </w:p>
    <w:p w:rsidR="00076AD5" w:rsidRPr="00C47E92" w:rsidRDefault="00C47E92">
      <w:pPr>
        <w:pStyle w:val="20"/>
        <w:shd w:val="clear" w:color="auto" w:fill="auto"/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Члени піклувальної ради обираються на загальних зборах навчального закладу шляхом голосування простою більшістю голосів.</w:t>
      </w:r>
    </w:p>
    <w:p w:rsidR="00076AD5" w:rsidRPr="00C47E92" w:rsidRDefault="00C47E92">
      <w:pPr>
        <w:pStyle w:val="20"/>
        <w:shd w:val="clear" w:color="auto" w:fill="auto"/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Члени піклувальної </w:t>
      </w:r>
      <w:r w:rsidRPr="00C47E92">
        <w:rPr>
          <w:sz w:val="28"/>
          <w:szCs w:val="28"/>
        </w:rPr>
        <w:t>ради працюють на громадських засадах. Не допускається втручання членів піклувальної ради в навчально-виховний процес (відвідування уроків тощо) без згоди керівника загальноосвітнього навчального закладу.</w:t>
      </w:r>
    </w:p>
    <w:p w:rsidR="00076AD5" w:rsidRPr="00C47E92" w:rsidRDefault="00C47E92">
      <w:pPr>
        <w:pStyle w:val="20"/>
        <w:shd w:val="clear" w:color="auto" w:fill="auto"/>
        <w:spacing w:after="300"/>
        <w:ind w:left="4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У випадках, коли хтось із членів піклувальної ради в</w:t>
      </w:r>
      <w:r w:rsidRPr="00C47E92">
        <w:rPr>
          <w:sz w:val="28"/>
          <w:szCs w:val="28"/>
        </w:rPr>
        <w:t>ибуває, на загальних зборах на його місце обирається інша особа.</w:t>
      </w:r>
    </w:p>
    <w:p w:rsidR="00076AD5" w:rsidRPr="00C47E92" w:rsidRDefault="00C47E92">
      <w:pPr>
        <w:pStyle w:val="20"/>
        <w:numPr>
          <w:ilvl w:val="0"/>
          <w:numId w:val="14"/>
        </w:numPr>
        <w:shd w:val="clear" w:color="auto" w:fill="auto"/>
        <w:tabs>
          <w:tab w:val="left" w:pos="655"/>
        </w:tabs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Піклувальна рада діє на засадах:</w:t>
      </w:r>
    </w:p>
    <w:p w:rsidR="00076AD5" w:rsidRPr="00C47E92" w:rsidRDefault="00C47E92">
      <w:pPr>
        <w:pStyle w:val="20"/>
        <w:shd w:val="clear" w:color="auto" w:fill="auto"/>
        <w:ind w:left="40" w:right="20" w:firstLine="54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пріоритету прав людини, гармонійного поєднання інтересів особи, суспільства, держави;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11"/>
        </w:tabs>
        <w:ind w:left="40" w:right="4340" w:firstLine="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 xml:space="preserve">дотримання вимог законодавства України; </w:t>
      </w:r>
      <w:r w:rsidRPr="00C47E92">
        <w:rPr>
          <w:sz w:val="28"/>
          <w:szCs w:val="28"/>
          <w:vertAlign w:val="superscript"/>
        </w:rPr>
        <w:t>е</w:t>
      </w:r>
      <w:r w:rsidRPr="00C47E92">
        <w:rPr>
          <w:sz w:val="28"/>
          <w:szCs w:val="28"/>
        </w:rPr>
        <w:t xml:space="preserve"> самоврядування;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411"/>
        </w:tabs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колегіальності</w:t>
      </w:r>
      <w:r w:rsidRPr="00C47E92">
        <w:rPr>
          <w:sz w:val="28"/>
          <w:szCs w:val="28"/>
        </w:rPr>
        <w:t xml:space="preserve"> ухвалення рішень;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510"/>
        </w:tabs>
        <w:spacing w:line="260" w:lineRule="exact"/>
        <w:ind w:left="10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добровільності і рівноправності членства;</w:t>
      </w:r>
    </w:p>
    <w:p w:rsidR="00076AD5" w:rsidRPr="00C47E92" w:rsidRDefault="00C47E92">
      <w:pPr>
        <w:pStyle w:val="20"/>
        <w:numPr>
          <w:ilvl w:val="0"/>
          <w:numId w:val="2"/>
        </w:numPr>
        <w:shd w:val="clear" w:color="auto" w:fill="auto"/>
        <w:tabs>
          <w:tab w:val="left" w:pos="510"/>
        </w:tabs>
        <w:ind w:left="10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гласності.</w:t>
      </w:r>
    </w:p>
    <w:p w:rsidR="00076AD5" w:rsidRPr="00C47E92" w:rsidRDefault="00C47E92">
      <w:pPr>
        <w:pStyle w:val="20"/>
        <w:shd w:val="clear" w:color="auto" w:fill="auto"/>
        <w:ind w:left="10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Робота піклувальної ради планується довільно Кількість засідань визначається їх доцільністю, але, як правило, не менш ніж чотири рази на рік. Позачергові засідання мож)лгь проводитись </w:t>
      </w:r>
      <w:r w:rsidRPr="00C47E92">
        <w:rPr>
          <w:sz w:val="28"/>
          <w:szCs w:val="28"/>
        </w:rPr>
        <w:t>також на вимогу третини і більше її членів.</w:t>
      </w:r>
    </w:p>
    <w:p w:rsidR="00076AD5" w:rsidRPr="00C47E92" w:rsidRDefault="00C47E92">
      <w:pPr>
        <w:pStyle w:val="20"/>
        <w:shd w:val="clear" w:color="auto" w:fill="auto"/>
        <w:ind w:left="10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Засідання піклувальної ради є правомочним, якщо на ньому присутні не менш двох третин її членів.</w:t>
      </w:r>
    </w:p>
    <w:p w:rsidR="00076AD5" w:rsidRPr="00C47E92" w:rsidRDefault="00C47E92">
      <w:pPr>
        <w:pStyle w:val="20"/>
        <w:shd w:val="clear" w:color="auto" w:fill="auto"/>
        <w:ind w:left="100" w:right="20" w:firstLine="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Рішення піклувальної ради приймається простою більшістю голосів. Піклувальна рада інформує про свою діяльність у до</w:t>
      </w:r>
      <w:r w:rsidRPr="00C47E92">
        <w:rPr>
          <w:sz w:val="28"/>
          <w:szCs w:val="28"/>
        </w:rPr>
        <w:t>ступній формі на зборах у засобах масової інформації, через спеціальні стенди.</w:t>
      </w:r>
    </w:p>
    <w:p w:rsidR="00076AD5" w:rsidRPr="00C47E92" w:rsidRDefault="00C47E92">
      <w:pPr>
        <w:pStyle w:val="20"/>
        <w:shd w:val="clear" w:color="auto" w:fill="auto"/>
        <w:spacing w:after="300"/>
        <w:ind w:left="10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Рішення піклувальної ради в 7-денний термін доводяться до відома колективу загальноосвітнього закладу, батьків громадськості. їх виконання організовується членами піклувальної р</w:t>
      </w:r>
      <w:r w:rsidRPr="00C47E92">
        <w:rPr>
          <w:sz w:val="28"/>
          <w:szCs w:val="28"/>
        </w:rPr>
        <w:t>ади.</w:t>
      </w:r>
    </w:p>
    <w:p w:rsidR="00076AD5" w:rsidRPr="00C47E92" w:rsidRDefault="00C47E92">
      <w:pPr>
        <w:pStyle w:val="20"/>
        <w:numPr>
          <w:ilvl w:val="0"/>
          <w:numId w:val="14"/>
        </w:numPr>
        <w:shd w:val="clear" w:color="auto" w:fill="auto"/>
        <w:tabs>
          <w:tab w:val="left" w:pos="880"/>
        </w:tabs>
        <w:ind w:left="10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lastRenderedPageBreak/>
        <w:t>Очолює піклувальну раду голова, який обирається шляхом голосування на її засіданні з числа членів піклувальної ради.</w:t>
      </w:r>
    </w:p>
    <w:p w:rsidR="00076AD5" w:rsidRPr="00C47E92" w:rsidRDefault="00C47E92">
      <w:pPr>
        <w:pStyle w:val="20"/>
        <w:shd w:val="clear" w:color="auto" w:fill="auto"/>
        <w:ind w:left="10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 числа членів піклувальної ради також обирається заступник та секретар.</w:t>
      </w:r>
    </w:p>
    <w:p w:rsidR="00076AD5" w:rsidRPr="00C47E92" w:rsidRDefault="00C47E92">
      <w:pPr>
        <w:pStyle w:val="20"/>
        <w:shd w:val="clear" w:color="auto" w:fill="auto"/>
        <w:spacing w:line="260" w:lineRule="exact"/>
        <w:ind w:left="10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Голова піклувальної ради:</w:t>
      </w:r>
    </w:p>
    <w:p w:rsidR="00076AD5" w:rsidRPr="00C47E92" w:rsidRDefault="00C47E92">
      <w:pPr>
        <w:pStyle w:val="20"/>
        <w:shd w:val="clear" w:color="auto" w:fill="auto"/>
        <w:ind w:left="10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Скликає І координує роботу </w:t>
      </w:r>
      <w:r w:rsidRPr="00C47E92">
        <w:rPr>
          <w:sz w:val="28"/>
          <w:szCs w:val="28"/>
        </w:rPr>
        <w:t>піклувальної ради;</w:t>
      </w:r>
    </w:p>
    <w:p w:rsidR="00076AD5" w:rsidRPr="00C47E92" w:rsidRDefault="00C47E92">
      <w:pPr>
        <w:pStyle w:val="20"/>
        <w:shd w:val="clear" w:color="auto" w:fill="auto"/>
        <w:ind w:left="10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Готує і проводить засідання, затверджує рішення піклувальної ради;</w:t>
      </w:r>
    </w:p>
    <w:p w:rsidR="00076AD5" w:rsidRPr="00C47E92" w:rsidRDefault="00C47E92">
      <w:pPr>
        <w:pStyle w:val="20"/>
        <w:shd w:val="clear" w:color="auto" w:fill="auto"/>
        <w:ind w:left="10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Визначає функції заступника, секретаря та інших членів;</w:t>
      </w:r>
    </w:p>
    <w:p w:rsidR="00076AD5" w:rsidRPr="00C47E92" w:rsidRDefault="00C47E92">
      <w:pPr>
        <w:pStyle w:val="20"/>
        <w:shd w:val="clear" w:color="auto" w:fill="auto"/>
        <w:ind w:left="10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Представляє піклувальну раду в установах, підприємствах та організаціях з питань віднесених до її повноважень;</w:t>
      </w:r>
    </w:p>
    <w:p w:rsidR="00076AD5" w:rsidRPr="00C47E92" w:rsidRDefault="00C47E92">
      <w:pPr>
        <w:pStyle w:val="20"/>
        <w:shd w:val="clear" w:color="auto" w:fill="auto"/>
        <w:spacing w:after="300"/>
        <w:ind w:left="10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Гол</w:t>
      </w:r>
      <w:r w:rsidRPr="00C47E92">
        <w:rPr>
          <w:sz w:val="28"/>
          <w:szCs w:val="28"/>
        </w:rPr>
        <w:t>ова піклувальної ради має право делегувати свої повноваження членам піклувальної ради.</w:t>
      </w:r>
    </w:p>
    <w:p w:rsidR="00076AD5" w:rsidRPr="00C47E92" w:rsidRDefault="00C47E92">
      <w:pPr>
        <w:pStyle w:val="20"/>
        <w:numPr>
          <w:ilvl w:val="0"/>
          <w:numId w:val="14"/>
        </w:numPr>
        <w:shd w:val="clear" w:color="auto" w:fill="auto"/>
        <w:tabs>
          <w:tab w:val="left" w:pos="880"/>
        </w:tabs>
        <w:ind w:left="10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Піклувальна рада має право:</w:t>
      </w:r>
    </w:p>
    <w:p w:rsidR="00076AD5" w:rsidRPr="00C47E92" w:rsidRDefault="00C47E92">
      <w:pPr>
        <w:pStyle w:val="20"/>
        <w:shd w:val="clear" w:color="auto" w:fill="auto"/>
        <w:ind w:left="10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Вносити на розгляд органів виконавчої влади, керівника загальноосвітнього навчального закладу, загальних зборів пропозицій щодо зміцнення мат</w:t>
      </w:r>
      <w:r w:rsidRPr="00C47E92">
        <w:rPr>
          <w:sz w:val="28"/>
          <w:szCs w:val="28"/>
        </w:rPr>
        <w:t>еріально- технічної, навчально-виробничої, наукової, культурно спортивної бази навчального закладу;</w:t>
      </w:r>
    </w:p>
    <w:p w:rsidR="00076AD5" w:rsidRPr="00C47E92" w:rsidRDefault="00C47E92">
      <w:pPr>
        <w:pStyle w:val="20"/>
        <w:shd w:val="clear" w:color="auto" w:fill="auto"/>
        <w:ind w:left="100" w:right="20" w:firstLine="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 xml:space="preserve">Стимулювати творчу працю педагогічних працівників, учнів; брати участь у розгляді звернень громадян з питань, що стосуються роботи навчального закладу, з </w:t>
      </w:r>
      <w:r w:rsidRPr="00C47E92">
        <w:rPr>
          <w:sz w:val="28"/>
          <w:szCs w:val="28"/>
        </w:rPr>
        <w:t>метою сприяння їх вирішення у встановленому порядку;</w:t>
      </w:r>
    </w:p>
    <w:p w:rsidR="00076AD5" w:rsidRPr="00C47E92" w:rsidRDefault="00C47E92">
      <w:pPr>
        <w:pStyle w:val="20"/>
        <w:shd w:val="clear" w:color="auto" w:fill="auto"/>
        <w:spacing w:after="300"/>
        <w:ind w:left="10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Створювати комісії, ініціативні групи, до складу яких входять представники громадськості, педагогічного колективу, батьки, представники учнівського самоврядування.</w:t>
      </w:r>
    </w:p>
    <w:p w:rsidR="00076AD5" w:rsidRPr="00C47E92" w:rsidRDefault="00C47E92">
      <w:pPr>
        <w:pStyle w:val="20"/>
        <w:numPr>
          <w:ilvl w:val="0"/>
          <w:numId w:val="15"/>
        </w:numPr>
        <w:shd w:val="clear" w:color="auto" w:fill="auto"/>
        <w:tabs>
          <w:tab w:val="left" w:pos="510"/>
        </w:tabs>
        <w:ind w:left="10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Директор НВК: «Грозівська ЗОШ І-ІІ </w:t>
      </w:r>
      <w:r w:rsidRPr="00C47E92">
        <w:rPr>
          <w:sz w:val="28"/>
          <w:szCs w:val="28"/>
          <w:lang w:val="ru-RU"/>
        </w:rPr>
        <w:t xml:space="preserve">ст. </w:t>
      </w:r>
      <w:r w:rsidRPr="00C47E92">
        <w:rPr>
          <w:sz w:val="28"/>
          <w:szCs w:val="28"/>
        </w:rPr>
        <w:t>- ДНЗ»</w:t>
      </w:r>
    </w:p>
    <w:p w:rsidR="00076AD5" w:rsidRPr="00C47E92" w:rsidRDefault="00C47E92">
      <w:pPr>
        <w:pStyle w:val="20"/>
        <w:shd w:val="clear" w:color="auto" w:fill="auto"/>
        <w:ind w:left="10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здійснює керівництво педагогічним колективом, забезпечує раціональний добір і розстановку кадрів, створює необхідні умови для підвищення фахового кваліфікаційного рівня працівників;</w:t>
      </w:r>
    </w:p>
    <w:p w:rsidR="00076AD5" w:rsidRPr="00C47E92" w:rsidRDefault="00C47E92">
      <w:pPr>
        <w:pStyle w:val="20"/>
        <w:shd w:val="clear" w:color="auto" w:fill="auto"/>
        <w:ind w:left="100" w:right="20" w:firstLine="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Організовує навчально-виховний процес; забезпечує контроль за викон</w:t>
      </w:r>
      <w:r w:rsidRPr="00C47E92">
        <w:rPr>
          <w:sz w:val="28"/>
          <w:szCs w:val="28"/>
        </w:rPr>
        <w:t>анням навчальних програм і планів, рівень</w:t>
      </w:r>
    </w:p>
    <w:p w:rsidR="00076AD5" w:rsidRPr="00C47E92" w:rsidRDefault="00C47E92">
      <w:pPr>
        <w:pStyle w:val="20"/>
        <w:shd w:val="clear" w:color="auto" w:fill="auto"/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досягнень учнів у навчанні;</w:t>
      </w:r>
    </w:p>
    <w:p w:rsidR="00076AD5" w:rsidRPr="00C47E92" w:rsidRDefault="00C47E92">
      <w:pPr>
        <w:pStyle w:val="20"/>
        <w:shd w:val="clear" w:color="auto" w:fill="auto"/>
        <w:ind w:left="40" w:right="40" w:firstLine="32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Відповідає за якість і ефективність роботи педагогічного колективу, створює необхідні умови для участі учнів у позакласній та позашкільній роботі, проведення виховної роботи;</w:t>
      </w:r>
    </w:p>
    <w:p w:rsidR="00076AD5" w:rsidRPr="00C47E92" w:rsidRDefault="00C47E92">
      <w:pPr>
        <w:pStyle w:val="20"/>
        <w:shd w:val="clear" w:color="auto" w:fill="auto"/>
        <w:ind w:left="40" w:right="40" w:firstLine="32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Забезпечує </w:t>
      </w:r>
      <w:r w:rsidRPr="00C47E92">
        <w:rPr>
          <w:sz w:val="28"/>
          <w:szCs w:val="28"/>
        </w:rPr>
        <w:t>дотримання вимог охорони дитинства, санітарно-гігієнічних, протипожежних норм, техніки безпеки;</w:t>
      </w:r>
    </w:p>
    <w:p w:rsidR="00076AD5" w:rsidRPr="00C47E92" w:rsidRDefault="00C47E92">
      <w:pPr>
        <w:pStyle w:val="20"/>
        <w:shd w:val="clear" w:color="auto" w:fill="auto"/>
        <w:ind w:left="40" w:right="40" w:firstLine="32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Підтримує ініціативи щодо вдосконалення системи навчання та виховання заохочення творчих пошуків, дослідно-експериментальної роботи педагогів; забезпечує права </w:t>
      </w:r>
      <w:r w:rsidRPr="00C47E92">
        <w:rPr>
          <w:sz w:val="28"/>
          <w:szCs w:val="28"/>
        </w:rPr>
        <w:t>учнів на захист їх від будь-яких форм фізичного або психічного насильства;</w:t>
      </w:r>
    </w:p>
    <w:p w:rsidR="00076AD5" w:rsidRPr="00C47E92" w:rsidRDefault="00C47E92">
      <w:pPr>
        <w:pStyle w:val="20"/>
        <w:shd w:val="clear" w:color="auto" w:fill="auto"/>
        <w:ind w:left="40" w:right="40" w:firstLine="32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Призначає класних керівників, завідуючих навчальними кабінетами, майстернями, навчально-дослідними ділянками;</w:t>
      </w:r>
    </w:p>
    <w:p w:rsidR="00076AD5" w:rsidRPr="00C47E92" w:rsidRDefault="00C47E92">
      <w:pPr>
        <w:pStyle w:val="20"/>
        <w:shd w:val="clear" w:color="auto" w:fill="auto"/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контролює організацію харчування і медичного обслуговування учнів;</w:t>
      </w:r>
    </w:p>
    <w:p w:rsidR="00076AD5" w:rsidRPr="00C47E92" w:rsidRDefault="00C47E92">
      <w:pPr>
        <w:pStyle w:val="20"/>
        <w:shd w:val="clear" w:color="auto" w:fill="auto"/>
        <w:spacing w:line="326" w:lineRule="exact"/>
        <w:ind w:left="40" w:right="40" w:firstLine="32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Здійснює контроль за проходженням працівниками у встановлені терміни обов'язкових медичних оглядів і несе за це відповідальність;</w:t>
      </w:r>
    </w:p>
    <w:p w:rsidR="00076AD5" w:rsidRPr="00C47E92" w:rsidRDefault="00C47E92">
      <w:pPr>
        <w:pStyle w:val="20"/>
        <w:shd w:val="clear" w:color="auto" w:fill="auto"/>
        <w:spacing w:line="326" w:lineRule="exact"/>
        <w:ind w:left="40" w:right="40" w:firstLine="32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Розпоряджається в установленому порядку шкільним майном і коштами, </w:t>
      </w:r>
      <w:r w:rsidRPr="00C47E92">
        <w:rPr>
          <w:sz w:val="28"/>
          <w:szCs w:val="28"/>
        </w:rPr>
        <w:lastRenderedPageBreak/>
        <w:t>видає у межах своєї компетенції накази розпорядження і конт</w:t>
      </w:r>
      <w:r w:rsidRPr="00C47E92">
        <w:rPr>
          <w:sz w:val="28"/>
          <w:szCs w:val="28"/>
        </w:rPr>
        <w:t>ролює їх виконання;</w:t>
      </w:r>
    </w:p>
    <w:p w:rsidR="00076AD5" w:rsidRPr="00C47E92" w:rsidRDefault="00C47E92">
      <w:pPr>
        <w:pStyle w:val="20"/>
        <w:shd w:val="clear" w:color="auto" w:fill="auto"/>
        <w:spacing w:after="308" w:line="326" w:lineRule="exact"/>
        <w:ind w:left="40" w:right="40" w:firstLine="32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За погодженням із профспілковим комітетом затверджує правила внутрішнього розпорядку, посадові обов‘язки працівників навчального закладу; Створює умови для творчого зростання педагогічних працівників, пошуку і застосування ними ефективн</w:t>
      </w:r>
      <w:r w:rsidRPr="00C47E92">
        <w:rPr>
          <w:sz w:val="28"/>
          <w:szCs w:val="28"/>
        </w:rPr>
        <w:t>их форм і методів навчання і виховання; несе відповідальність за свою діяльність перед учнями, батьками, педагогічними працівниками та загальними зборами, місцевими органами державної виконавчої влади.</w:t>
      </w:r>
    </w:p>
    <w:p w:rsidR="00076AD5" w:rsidRPr="00C47E92" w:rsidRDefault="00C47E92">
      <w:pPr>
        <w:pStyle w:val="20"/>
        <w:numPr>
          <w:ilvl w:val="0"/>
          <w:numId w:val="16"/>
        </w:numPr>
        <w:shd w:val="clear" w:color="auto" w:fill="auto"/>
        <w:tabs>
          <w:tab w:val="left" w:pos="938"/>
        </w:tabs>
        <w:spacing w:line="317" w:lineRule="exact"/>
        <w:ind w:left="40" w:righ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Обсяг педагогічного навантаження вчителів та виховател</w:t>
      </w:r>
      <w:r w:rsidRPr="00C47E92">
        <w:rPr>
          <w:sz w:val="28"/>
          <w:szCs w:val="28"/>
        </w:rPr>
        <w:t>ів визначається на підставі законодавства керівником навчального закладу і затверджується відділом освіти.</w:t>
      </w:r>
    </w:p>
    <w:p w:rsidR="00076AD5" w:rsidRPr="00C47E92" w:rsidRDefault="00C47E92">
      <w:pPr>
        <w:pStyle w:val="20"/>
        <w:shd w:val="clear" w:color="auto" w:fill="auto"/>
        <w:spacing w:after="300"/>
        <w:ind w:left="40" w:right="40" w:firstLine="32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Обсяг педагогічного навантаження може бути менше тарифної ставки (посадового складу) лише за письмовою згодою педагогічного працівника. Перерозподіл </w:t>
      </w:r>
      <w:r w:rsidRPr="00C47E92">
        <w:rPr>
          <w:sz w:val="28"/>
          <w:szCs w:val="28"/>
        </w:rPr>
        <w:t>педагогічного навантаження протягом навчального року допускається за письмовою згодою педагогічного працівника з дотриманням законодавства про працю.</w:t>
      </w:r>
    </w:p>
    <w:p w:rsidR="00076AD5" w:rsidRPr="00C47E92" w:rsidRDefault="00C47E92">
      <w:pPr>
        <w:pStyle w:val="20"/>
        <w:numPr>
          <w:ilvl w:val="0"/>
          <w:numId w:val="16"/>
        </w:numPr>
        <w:shd w:val="clear" w:color="auto" w:fill="auto"/>
        <w:tabs>
          <w:tab w:val="left" w:pos="626"/>
        </w:tabs>
        <w:ind w:left="40" w:righ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У НВК Грозівська «ЗОШ І-ІІ ст. - ДНЗ» створено постійно діючий дорадний колегіальний орган - педагогічна р</w:t>
      </w:r>
      <w:r w:rsidRPr="00C47E92">
        <w:rPr>
          <w:sz w:val="28"/>
          <w:szCs w:val="28"/>
        </w:rPr>
        <w:t>ада.</w:t>
      </w:r>
    </w:p>
    <w:p w:rsidR="00076AD5" w:rsidRPr="00C47E92" w:rsidRDefault="00C47E92">
      <w:pPr>
        <w:pStyle w:val="20"/>
        <w:shd w:val="clear" w:color="auto" w:fill="auto"/>
        <w:spacing w:after="317" w:line="260" w:lineRule="exact"/>
        <w:ind w:left="40" w:firstLine="32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Головою педагогічної ради є директор школи .</w:t>
      </w:r>
    </w:p>
    <w:p w:rsidR="00076AD5" w:rsidRPr="00C47E92" w:rsidRDefault="00C47E92">
      <w:pPr>
        <w:pStyle w:val="20"/>
        <w:numPr>
          <w:ilvl w:val="0"/>
          <w:numId w:val="16"/>
        </w:numPr>
        <w:shd w:val="clear" w:color="auto" w:fill="auto"/>
        <w:tabs>
          <w:tab w:val="left" w:pos="626"/>
        </w:tabs>
        <w:ind w:left="4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Педагогічна рада розглядає питання:</w:t>
      </w:r>
    </w:p>
    <w:p w:rsidR="00076AD5" w:rsidRPr="00C47E92" w:rsidRDefault="00C47E92">
      <w:pPr>
        <w:pStyle w:val="20"/>
        <w:numPr>
          <w:ilvl w:val="0"/>
          <w:numId w:val="17"/>
        </w:numPr>
        <w:shd w:val="clear" w:color="auto" w:fill="auto"/>
        <w:tabs>
          <w:tab w:val="left" w:pos="626"/>
        </w:tabs>
        <w:ind w:left="360" w:right="1020" w:firstLine="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удосконалення і методичного забезпечення навчально- виховного процесу планування та режиму роботи навчального закладу;</w:t>
      </w:r>
    </w:p>
    <w:p w:rsidR="00076AD5" w:rsidRPr="00C47E92" w:rsidRDefault="00C47E92">
      <w:pPr>
        <w:pStyle w:val="20"/>
        <w:numPr>
          <w:ilvl w:val="0"/>
          <w:numId w:val="17"/>
        </w:numPr>
        <w:shd w:val="clear" w:color="auto" w:fill="auto"/>
        <w:tabs>
          <w:tab w:val="left" w:pos="626"/>
        </w:tabs>
        <w:ind w:left="360" w:right="40" w:firstLine="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 xml:space="preserve">переведення учнів до наступних класів їх випуск, </w:t>
      </w:r>
      <w:r w:rsidRPr="00C47E92">
        <w:rPr>
          <w:sz w:val="28"/>
          <w:szCs w:val="28"/>
        </w:rPr>
        <w:t>видачі доку</w:t>
      </w:r>
      <w:r w:rsidRPr="00C47E92">
        <w:rPr>
          <w:sz w:val="28"/>
          <w:szCs w:val="28"/>
        </w:rPr>
        <w:softHyphen/>
        <w:t>ментів про відповідний рівень освіти, нагородження за досягнення у навчанні;</w:t>
      </w:r>
    </w:p>
    <w:p w:rsidR="00076AD5" w:rsidRPr="00C47E92" w:rsidRDefault="00C47E92">
      <w:pPr>
        <w:pStyle w:val="20"/>
        <w:numPr>
          <w:ilvl w:val="0"/>
          <w:numId w:val="17"/>
        </w:numPr>
        <w:shd w:val="clear" w:color="auto" w:fill="auto"/>
        <w:tabs>
          <w:tab w:val="left" w:pos="745"/>
        </w:tabs>
        <w:ind w:left="420" w:right="58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підвищення кваліфікації педагогічних працівників, розвитку їхньої творчої ініціативи, впровадження у навчально- виховний процес досягнень науки і передового педагогічн</w:t>
      </w:r>
      <w:r w:rsidRPr="00C47E92">
        <w:rPr>
          <w:sz w:val="28"/>
          <w:szCs w:val="28"/>
        </w:rPr>
        <w:t>ого досвіду;</w:t>
      </w:r>
    </w:p>
    <w:p w:rsidR="00076AD5" w:rsidRPr="00C47E92" w:rsidRDefault="00C47E92">
      <w:pPr>
        <w:pStyle w:val="20"/>
        <w:numPr>
          <w:ilvl w:val="0"/>
          <w:numId w:val="17"/>
        </w:numPr>
        <w:shd w:val="clear" w:color="auto" w:fill="auto"/>
        <w:tabs>
          <w:tab w:val="left" w:pos="745"/>
        </w:tabs>
        <w:spacing w:after="285" w:line="312" w:lineRule="exact"/>
        <w:ind w:left="420" w:right="1120" w:firstLine="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морального та матеріального заохочення учнів та працівникв навчального закладу .</w:t>
      </w:r>
    </w:p>
    <w:p w:rsidR="00076AD5" w:rsidRPr="00C47E92" w:rsidRDefault="00C47E92">
      <w:pPr>
        <w:pStyle w:val="20"/>
        <w:numPr>
          <w:ilvl w:val="0"/>
          <w:numId w:val="18"/>
        </w:numPr>
        <w:shd w:val="clear" w:color="auto" w:fill="auto"/>
        <w:tabs>
          <w:tab w:val="left" w:pos="745"/>
        </w:tabs>
        <w:spacing w:line="331" w:lineRule="exact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Робота педагогічної ради планується в довільній формі відповідно До потреб навчального закладу . Кількість засідань педагогічної ради</w:t>
      </w:r>
    </w:p>
    <w:p w:rsidR="00076AD5" w:rsidRPr="00C47E92" w:rsidRDefault="00C47E92">
      <w:pPr>
        <w:pStyle w:val="20"/>
        <w:shd w:val="clear" w:color="auto" w:fill="auto"/>
        <w:spacing w:line="307" w:lineRule="exact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визначається їх доцільністю,</w:t>
      </w:r>
      <w:r w:rsidRPr="00C47E92">
        <w:rPr>
          <w:sz w:val="28"/>
          <w:szCs w:val="28"/>
        </w:rPr>
        <w:t xml:space="preserve"> але не може бути менше чотирьох разів на рік .</w:t>
      </w:r>
    </w:p>
    <w:p w:rsidR="00076AD5" w:rsidRPr="00C47E92" w:rsidRDefault="00C47E92">
      <w:pPr>
        <w:pStyle w:val="20"/>
        <w:shd w:val="clear" w:color="auto" w:fill="auto"/>
        <w:spacing w:after="304"/>
        <w:ind w:left="20" w:right="20" w:firstLine="40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Члени педагогічної ради мають право виносити на її розгляд актуальні питання навчально - виховного поцесу .</w:t>
      </w:r>
    </w:p>
    <w:p w:rsidR="00076AD5" w:rsidRPr="00C47E92" w:rsidRDefault="00C47E92">
      <w:pPr>
        <w:pStyle w:val="20"/>
        <w:numPr>
          <w:ilvl w:val="0"/>
          <w:numId w:val="18"/>
        </w:numPr>
        <w:shd w:val="clear" w:color="auto" w:fill="auto"/>
        <w:tabs>
          <w:tab w:val="left" w:pos="745"/>
        </w:tabs>
        <w:spacing w:after="1306" w:line="317" w:lineRule="exact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У НВК «Грозівська ЗОШ Ї-ІІ ст. - ДНЗ» створюються учнівські та вчительські організації, що діють від</w:t>
      </w:r>
      <w:r w:rsidRPr="00C47E92">
        <w:rPr>
          <w:sz w:val="28"/>
          <w:szCs w:val="28"/>
        </w:rPr>
        <w:t>повідно до чинного законодавства У країн .</w:t>
      </w:r>
    </w:p>
    <w:p w:rsidR="00076AD5" w:rsidRPr="00C47E92" w:rsidRDefault="00C47E92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67"/>
        </w:tabs>
        <w:spacing w:before="0" w:after="317" w:line="260" w:lineRule="exact"/>
        <w:ind w:left="20"/>
        <w:rPr>
          <w:sz w:val="28"/>
          <w:szCs w:val="28"/>
        </w:rPr>
      </w:pPr>
      <w:bookmarkStart w:id="4" w:name="bookmark4"/>
      <w:r w:rsidRPr="00C47E92">
        <w:rPr>
          <w:sz w:val="28"/>
          <w:szCs w:val="28"/>
        </w:rPr>
        <w:lastRenderedPageBreak/>
        <w:t>Матеріально-технічна база.</w:t>
      </w:r>
      <w:bookmarkEnd w:id="4"/>
    </w:p>
    <w:p w:rsidR="00076AD5" w:rsidRPr="00C47E92" w:rsidRDefault="00C47E92">
      <w:pPr>
        <w:pStyle w:val="20"/>
        <w:numPr>
          <w:ilvl w:val="0"/>
          <w:numId w:val="19"/>
        </w:numPr>
        <w:shd w:val="clear" w:color="auto" w:fill="auto"/>
        <w:tabs>
          <w:tab w:val="left" w:pos="745"/>
          <w:tab w:val="left" w:pos="870"/>
        </w:tabs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Матеріально-технічна база навчального закладу включає будівлі,</w:t>
      </w:r>
    </w:p>
    <w:p w:rsidR="00076AD5" w:rsidRPr="00C47E92" w:rsidRDefault="00C47E92">
      <w:pPr>
        <w:pStyle w:val="20"/>
        <w:shd w:val="clear" w:color="auto" w:fill="auto"/>
        <w:spacing w:after="300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споруди, землю, комунікації, обладнання, транспортні засоби, службове житло та інші матеріальні цінності, вартість яких від</w:t>
      </w:r>
      <w:r w:rsidRPr="00C47E92">
        <w:rPr>
          <w:sz w:val="28"/>
          <w:szCs w:val="28"/>
        </w:rPr>
        <w:t>ображено у балансі навчального закладу.</w:t>
      </w:r>
    </w:p>
    <w:p w:rsidR="00076AD5" w:rsidRPr="00C47E92" w:rsidRDefault="00C47E92">
      <w:pPr>
        <w:pStyle w:val="20"/>
        <w:shd w:val="clear" w:color="auto" w:fill="auto"/>
        <w:spacing w:after="296"/>
        <w:ind w:left="20" w:right="20" w:firstLine="0"/>
        <w:jc w:val="both"/>
        <w:rPr>
          <w:sz w:val="28"/>
          <w:szCs w:val="28"/>
        </w:rPr>
      </w:pPr>
      <w:r w:rsidRPr="00C47E92">
        <w:rPr>
          <w:rStyle w:val="LucidaSansUnicode12pt0pt"/>
          <w:sz w:val="28"/>
          <w:szCs w:val="28"/>
        </w:rPr>
        <w:t>52.</w:t>
      </w:r>
      <w:r w:rsidRPr="00C47E92">
        <w:rPr>
          <w:sz w:val="28"/>
          <w:szCs w:val="28"/>
        </w:rPr>
        <w:t xml:space="preserve"> Майно НВК «Грозівська ЗОШ І-ІІ ст. - ДНЗ» належить їй на праві оперативного управління.</w:t>
      </w:r>
    </w:p>
    <w:p w:rsidR="00076AD5" w:rsidRPr="00C47E92" w:rsidRDefault="00C47E92">
      <w:pPr>
        <w:pStyle w:val="20"/>
        <w:numPr>
          <w:ilvl w:val="0"/>
          <w:numId w:val="8"/>
        </w:numPr>
        <w:shd w:val="clear" w:color="auto" w:fill="auto"/>
        <w:tabs>
          <w:tab w:val="left" w:pos="367"/>
        </w:tabs>
        <w:spacing w:line="326" w:lineRule="exact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3. НВК «Грозівська ЗОШ І-ІІ ст. - ДНЗ» відповідно до чинного законодавства користується землею, Іншими природними ресурсами</w:t>
      </w:r>
    </w:p>
    <w:p w:rsidR="00076AD5" w:rsidRPr="00C47E92" w:rsidRDefault="00C47E92">
      <w:pPr>
        <w:pStyle w:val="20"/>
        <w:shd w:val="clear" w:color="auto" w:fill="auto"/>
        <w:tabs>
          <w:tab w:val="left" w:pos="367"/>
        </w:tabs>
        <w:spacing w:after="304" w:line="326" w:lineRule="exact"/>
        <w:ind w:lef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і</w:t>
      </w:r>
      <w:r w:rsidRPr="00C47E92">
        <w:rPr>
          <w:sz w:val="28"/>
          <w:szCs w:val="28"/>
        </w:rPr>
        <w:tab/>
        <w:t>несе відповідальність за дотримана вимог та норм з їх охорони.</w:t>
      </w:r>
    </w:p>
    <w:p w:rsidR="00076AD5" w:rsidRPr="00C47E92" w:rsidRDefault="00C47E92">
      <w:pPr>
        <w:pStyle w:val="20"/>
        <w:numPr>
          <w:ilvl w:val="1"/>
          <w:numId w:val="8"/>
        </w:numPr>
        <w:shd w:val="clear" w:color="auto" w:fill="auto"/>
        <w:tabs>
          <w:tab w:val="left" w:pos="745"/>
        </w:tabs>
        <w:spacing w:after="300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Вилучення основних фондів, оборотних коштів та іншого майна навчального закладу проводиться лише у випадках передбачених чинним законодавством. Збитки, завдані навчальному закладу внаслідок п</w:t>
      </w:r>
      <w:r w:rsidRPr="00C47E92">
        <w:rPr>
          <w:sz w:val="28"/>
          <w:szCs w:val="28"/>
        </w:rPr>
        <w:t>орушення його майнових прав іншими юридичними та фізичними особами відшкодовуються відповідно до чинного законодавства.</w:t>
      </w:r>
    </w:p>
    <w:p w:rsidR="00076AD5" w:rsidRPr="00C47E92" w:rsidRDefault="00C47E92">
      <w:pPr>
        <w:pStyle w:val="20"/>
        <w:numPr>
          <w:ilvl w:val="1"/>
          <w:numId w:val="8"/>
        </w:numPr>
        <w:shd w:val="clear" w:color="auto" w:fill="auto"/>
        <w:tabs>
          <w:tab w:val="left" w:pos="745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Для забезпечення навчально-виховного процесу база навчального закладу складається із навчальних кабінетів, ігрових та спальних кімнат, </w:t>
      </w:r>
      <w:r w:rsidRPr="00C47E92">
        <w:rPr>
          <w:sz w:val="28"/>
          <w:szCs w:val="28"/>
        </w:rPr>
        <w:t>майстерень, а також спортивного, актового і читального залів, бібліотеки, архіву, медичного, комп'ютерного кабінетів, їдальні та буфету, теплиці, приміщення для технічного та навчально-допоміжного</w:t>
      </w:r>
    </w:p>
    <w:p w:rsidR="00076AD5" w:rsidRPr="00C47E92" w:rsidRDefault="00C47E92">
      <w:pPr>
        <w:pStyle w:val="20"/>
        <w:shd w:val="clear" w:color="auto" w:fill="auto"/>
        <w:spacing w:after="267" w:line="260" w:lineRule="exact"/>
        <w:ind w:left="60" w:firstLine="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персоналу, ігрової кімнати для першокласників.</w:t>
      </w:r>
    </w:p>
    <w:p w:rsidR="00076AD5" w:rsidRPr="00C47E92" w:rsidRDefault="00C47E92">
      <w:pPr>
        <w:pStyle w:val="20"/>
        <w:numPr>
          <w:ilvl w:val="1"/>
          <w:numId w:val="8"/>
        </w:numPr>
        <w:shd w:val="clear" w:color="auto" w:fill="auto"/>
        <w:tabs>
          <w:tab w:val="left" w:pos="549"/>
        </w:tabs>
        <w:spacing w:after="349"/>
        <w:ind w:left="60" w:right="20" w:firstLine="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 xml:space="preserve">НВК </w:t>
      </w:r>
      <w:r w:rsidRPr="00C47E92">
        <w:rPr>
          <w:sz w:val="28"/>
          <w:szCs w:val="28"/>
        </w:rPr>
        <w:t>«Грозівська ЗОШ І-ІІ ст. - ДНЗ» має земельну ділянку, де розміщуються спортивний майданчик,, господарські будівлі.</w:t>
      </w:r>
    </w:p>
    <w:p w:rsidR="00076AD5" w:rsidRPr="00C47E92" w:rsidRDefault="00C47E92">
      <w:pPr>
        <w:pStyle w:val="20"/>
        <w:numPr>
          <w:ilvl w:val="0"/>
          <w:numId w:val="5"/>
        </w:numPr>
        <w:shd w:val="clear" w:color="auto" w:fill="auto"/>
        <w:tabs>
          <w:tab w:val="left" w:pos="549"/>
        </w:tabs>
        <w:spacing w:after="263" w:line="260" w:lineRule="exact"/>
        <w:ind w:left="6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Фінансово-господарська діяльність.</w:t>
      </w:r>
    </w:p>
    <w:p w:rsidR="00076AD5" w:rsidRPr="00C47E92" w:rsidRDefault="00C47E92">
      <w:pPr>
        <w:pStyle w:val="20"/>
        <w:numPr>
          <w:ilvl w:val="0"/>
          <w:numId w:val="20"/>
        </w:numPr>
        <w:shd w:val="clear" w:color="auto" w:fill="auto"/>
        <w:tabs>
          <w:tab w:val="left" w:pos="854"/>
        </w:tabs>
        <w:spacing w:after="300" w:line="326" w:lineRule="exact"/>
        <w:ind w:left="6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Фінансово-господарська діяльність НВК «Грозівська ЗОШ І-1І ст. - ДНЗ» здійснюється на основі його кошторис</w:t>
      </w:r>
      <w:r w:rsidRPr="00C47E92">
        <w:rPr>
          <w:sz w:val="28"/>
          <w:szCs w:val="28"/>
        </w:rPr>
        <w:t>у.</w:t>
      </w:r>
    </w:p>
    <w:p w:rsidR="00076AD5" w:rsidRPr="00C47E92" w:rsidRDefault="00C47E92">
      <w:pPr>
        <w:pStyle w:val="20"/>
        <w:numPr>
          <w:ilvl w:val="0"/>
          <w:numId w:val="20"/>
        </w:numPr>
        <w:shd w:val="clear" w:color="auto" w:fill="auto"/>
        <w:tabs>
          <w:tab w:val="left" w:pos="549"/>
        </w:tabs>
        <w:spacing w:line="326" w:lineRule="exact"/>
        <w:ind w:left="6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Джерелами формування кошторису навчального закладу е:</w:t>
      </w:r>
    </w:p>
    <w:p w:rsidR="00076AD5" w:rsidRPr="00C47E92" w:rsidRDefault="00C47E92">
      <w:pPr>
        <w:pStyle w:val="20"/>
        <w:numPr>
          <w:ilvl w:val="0"/>
          <w:numId w:val="17"/>
        </w:numPr>
        <w:shd w:val="clear" w:color="auto" w:fill="auto"/>
        <w:tabs>
          <w:tab w:val="left" w:pos="549"/>
        </w:tabs>
        <w:spacing w:line="326" w:lineRule="exact"/>
        <w:ind w:left="60" w:right="20" w:firstLine="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кошти районного бюджету у розмірі, передбаченому нормативами фінансування загальної середньої та дошкільної освіти для забезпечення вивчення предметів в обсязі Державних стандартів освіти;</w:t>
      </w:r>
    </w:p>
    <w:p w:rsidR="00076AD5" w:rsidRPr="00C47E92" w:rsidRDefault="00C47E92">
      <w:pPr>
        <w:pStyle w:val="20"/>
        <w:shd w:val="clear" w:color="auto" w:fill="auto"/>
        <w:spacing w:line="326" w:lineRule="exact"/>
        <w:ind w:left="6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-кошти фіз</w:t>
      </w:r>
      <w:r w:rsidRPr="00C47E92">
        <w:rPr>
          <w:sz w:val="28"/>
          <w:szCs w:val="28"/>
        </w:rPr>
        <w:t>ичних юридичних осіб;</w:t>
      </w:r>
    </w:p>
    <w:p w:rsidR="00076AD5" w:rsidRPr="00C47E92" w:rsidRDefault="00C47E92">
      <w:pPr>
        <w:pStyle w:val="20"/>
        <w:shd w:val="clear" w:color="auto" w:fill="auto"/>
        <w:spacing w:line="326" w:lineRule="exact"/>
        <w:ind w:left="6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-кошти, отримані за надання платних послуг;</w:t>
      </w:r>
    </w:p>
    <w:p w:rsidR="00076AD5" w:rsidRPr="00C47E92" w:rsidRDefault="00C47E92">
      <w:pPr>
        <w:pStyle w:val="20"/>
        <w:shd w:val="clear" w:color="auto" w:fill="auto"/>
        <w:spacing w:after="300"/>
        <w:ind w:left="60" w:right="20" w:firstLine="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 xml:space="preserve">-доходи від реалізації продукції навчально-виробничих майстерень, навчально- дослідних ділянок, від здачі в оренду приміщень, споруд, обладнання; -благодійні внески юридичних і фізичних </w:t>
      </w:r>
      <w:r w:rsidRPr="00C47E92">
        <w:rPr>
          <w:sz w:val="28"/>
          <w:szCs w:val="28"/>
        </w:rPr>
        <w:t>осіб.</w:t>
      </w:r>
    </w:p>
    <w:p w:rsidR="00076AD5" w:rsidRPr="00C47E92" w:rsidRDefault="00C47E92">
      <w:pPr>
        <w:pStyle w:val="20"/>
        <w:numPr>
          <w:ilvl w:val="0"/>
          <w:numId w:val="20"/>
        </w:numPr>
        <w:shd w:val="clear" w:color="auto" w:fill="auto"/>
        <w:tabs>
          <w:tab w:val="left" w:pos="854"/>
        </w:tabs>
        <w:ind w:left="6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У НВК «Грозівська ЗОШ І-ІІ ст. - ДНЗ» комунальної форми власності створюється фонд загального обов'язкового навчання, який формується з </w:t>
      </w:r>
      <w:r w:rsidRPr="00C47E92">
        <w:rPr>
          <w:sz w:val="28"/>
          <w:szCs w:val="28"/>
        </w:rPr>
        <w:lastRenderedPageBreak/>
        <w:t>урахуванням матеріально-побутових потреб учнів за рахунок коштів засновників та бюджету в розмірі не менше трьох в</w:t>
      </w:r>
      <w:r w:rsidRPr="00C47E92">
        <w:rPr>
          <w:sz w:val="28"/>
          <w:szCs w:val="28"/>
        </w:rPr>
        <w:t>ідсотків витрат на його поточне утримання, а також за рахунок коштів, залучених з інших джерел.</w:t>
      </w:r>
    </w:p>
    <w:p w:rsidR="00076AD5" w:rsidRPr="00C47E92" w:rsidRDefault="00C47E92">
      <w:pPr>
        <w:pStyle w:val="20"/>
        <w:shd w:val="clear" w:color="auto" w:fill="auto"/>
        <w:spacing w:line="326" w:lineRule="exact"/>
        <w:ind w:left="6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Кошти фонду загального обов'язкового навчання зберігаються на рахунку цього навчального закладу в установі банку і витрачаються відповідно до кошторису, що затв</w:t>
      </w:r>
      <w:r w:rsidRPr="00C47E92">
        <w:rPr>
          <w:sz w:val="28"/>
          <w:szCs w:val="28"/>
        </w:rPr>
        <w:t>ерджується директором навчального закладу.</w:t>
      </w:r>
    </w:p>
    <w:p w:rsidR="00076AD5" w:rsidRPr="00C47E92" w:rsidRDefault="00C47E92">
      <w:pPr>
        <w:pStyle w:val="20"/>
        <w:shd w:val="clear" w:color="auto" w:fill="auto"/>
        <w:ind w:left="60" w:right="20" w:firstLine="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Облік і використання коштів фонду загального обов'язкового навчання здійснюються цим навчальним закладом згідно з наказом</w:t>
      </w:r>
    </w:p>
    <w:p w:rsidR="00076AD5" w:rsidRPr="00C47E92" w:rsidRDefault="00C47E92">
      <w:pPr>
        <w:pStyle w:val="20"/>
        <w:shd w:val="clear" w:color="auto" w:fill="auto"/>
        <w:spacing w:line="326" w:lineRule="exact"/>
        <w:ind w:left="60" w:right="20" w:firstLine="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керівника, що видається на підставі рішення ради навчального закладу, відповідно до порядку</w:t>
      </w:r>
      <w:r w:rsidRPr="00C47E92">
        <w:rPr>
          <w:sz w:val="28"/>
          <w:szCs w:val="28"/>
        </w:rPr>
        <w:t>, передбаченого чинним законодавством.</w:t>
      </w:r>
    </w:p>
    <w:p w:rsidR="00076AD5" w:rsidRPr="00C47E92" w:rsidRDefault="00C47E92">
      <w:pPr>
        <w:pStyle w:val="20"/>
        <w:shd w:val="clear" w:color="auto" w:fill="auto"/>
        <w:spacing w:after="296"/>
        <w:ind w:left="6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Контроль за правильним використанням коштів фонду обов'язкового навчання здійснюють органи влади або органи місцевого самоврядування, органи управління освітою.</w:t>
      </w:r>
    </w:p>
    <w:p w:rsidR="00076AD5" w:rsidRPr="00C47E92" w:rsidRDefault="00C47E92">
      <w:pPr>
        <w:pStyle w:val="20"/>
        <w:numPr>
          <w:ilvl w:val="0"/>
          <w:numId w:val="20"/>
        </w:numPr>
        <w:shd w:val="clear" w:color="auto" w:fill="auto"/>
        <w:tabs>
          <w:tab w:val="left" w:pos="549"/>
        </w:tabs>
        <w:spacing w:after="300" w:line="326" w:lineRule="exact"/>
        <w:ind w:left="6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НВК «Грозівська ЗОШ І-ІІ ст. - ДНЗ» має право на </w:t>
      </w:r>
      <w:r w:rsidRPr="00C47E92">
        <w:rPr>
          <w:sz w:val="28"/>
          <w:szCs w:val="28"/>
        </w:rPr>
        <w:t>придбання та оренду необхідного обладнання та інші матеріальні ресурси, користуватися послугами будь-якого підприємства, установи, організації або фізичної особи, фінансувати за рахунок власних надходжень заходи, що сприяє поліпшенню соціально-побутових ум</w:t>
      </w:r>
      <w:r w:rsidRPr="00C47E92">
        <w:rPr>
          <w:sz w:val="28"/>
          <w:szCs w:val="28"/>
        </w:rPr>
        <w:t>ов колективу.</w:t>
      </w:r>
    </w:p>
    <w:p w:rsidR="00076AD5" w:rsidRPr="00C47E92" w:rsidRDefault="00C47E92">
      <w:pPr>
        <w:pStyle w:val="20"/>
        <w:numPr>
          <w:ilvl w:val="0"/>
          <w:numId w:val="20"/>
        </w:numPr>
        <w:shd w:val="clear" w:color="auto" w:fill="auto"/>
        <w:tabs>
          <w:tab w:val="left" w:pos="854"/>
        </w:tabs>
        <w:spacing w:line="326" w:lineRule="exact"/>
        <w:ind w:left="60" w:right="20" w:firstLine="0"/>
        <w:jc w:val="both"/>
        <w:rPr>
          <w:sz w:val="28"/>
          <w:szCs w:val="28"/>
        </w:rPr>
        <w:sectPr w:rsidR="00076AD5" w:rsidRPr="00C47E92">
          <w:footerReference w:type="default" r:id="rId12"/>
          <w:pgSz w:w="16838" w:h="23810"/>
          <w:pgMar w:top="4409" w:right="3484" w:bottom="4371" w:left="3513" w:header="0" w:footer="3" w:gutter="0"/>
          <w:cols w:space="720"/>
          <w:noEndnote/>
          <w:docGrid w:linePitch="360"/>
        </w:sectPr>
      </w:pPr>
      <w:r w:rsidRPr="00C47E92">
        <w:rPr>
          <w:sz w:val="28"/>
          <w:szCs w:val="28"/>
        </w:rPr>
        <w:t>Порядок діловодства і бухгалтерського обліку в НВК «Грозівська ЗОШ I- II ст. - ДНЗ» визначається законодавством та нормативно-правовими актами Міністерства освіти і науки, молоді та спорту У</w:t>
      </w:r>
      <w:r w:rsidRPr="00C47E92">
        <w:rPr>
          <w:sz w:val="28"/>
          <w:szCs w:val="28"/>
        </w:rPr>
        <w:t>країни, інших центральних</w:t>
      </w:r>
    </w:p>
    <w:p w:rsidR="00076AD5" w:rsidRPr="00C47E92" w:rsidRDefault="00C47E92">
      <w:pPr>
        <w:pStyle w:val="20"/>
        <w:shd w:val="clear" w:color="auto" w:fill="auto"/>
        <w:spacing w:line="260" w:lineRule="exact"/>
        <w:ind w:left="110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lastRenderedPageBreak/>
        <w:t>органів виконавчої влади.</w:t>
      </w:r>
    </w:p>
    <w:p w:rsidR="00076AD5" w:rsidRPr="00C47E92" w:rsidRDefault="00C47E92">
      <w:pPr>
        <w:pStyle w:val="20"/>
        <w:shd w:val="clear" w:color="auto" w:fill="auto"/>
        <w:spacing w:after="300" w:line="317" w:lineRule="exact"/>
        <w:ind w:left="1100" w:right="20" w:firstLine="280"/>
        <w:jc w:val="left"/>
        <w:rPr>
          <w:sz w:val="28"/>
          <w:szCs w:val="28"/>
        </w:rPr>
      </w:pPr>
      <w:r w:rsidRPr="00C47E92">
        <w:rPr>
          <w:sz w:val="28"/>
          <w:szCs w:val="28"/>
        </w:rPr>
        <w:t>Бухгалтерський облік може здійснювати самостійно або через централізовану бухгалтерію відділу освіти</w:t>
      </w:r>
    </w:p>
    <w:p w:rsidR="00076AD5" w:rsidRPr="00C47E92" w:rsidRDefault="00C47E92">
      <w:pPr>
        <w:pStyle w:val="20"/>
        <w:numPr>
          <w:ilvl w:val="0"/>
          <w:numId w:val="20"/>
        </w:numPr>
        <w:shd w:val="clear" w:color="auto" w:fill="auto"/>
        <w:tabs>
          <w:tab w:val="left" w:pos="2290"/>
        </w:tabs>
        <w:spacing w:after="346" w:line="317" w:lineRule="exact"/>
        <w:ind w:left="110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Звітність про діяльність загальноосвітнього навчального закладу встановлюється відповідно до </w:t>
      </w:r>
      <w:r w:rsidRPr="00C47E92">
        <w:rPr>
          <w:sz w:val="28"/>
          <w:szCs w:val="28"/>
        </w:rPr>
        <w:t>законодавства.</w:t>
      </w:r>
    </w:p>
    <w:p w:rsidR="00076AD5" w:rsidRPr="00C47E92" w:rsidRDefault="00C47E92">
      <w:pPr>
        <w:pStyle w:val="70"/>
        <w:numPr>
          <w:ilvl w:val="0"/>
          <w:numId w:val="5"/>
        </w:numPr>
        <w:shd w:val="clear" w:color="auto" w:fill="auto"/>
        <w:tabs>
          <w:tab w:val="left" w:pos="1717"/>
        </w:tabs>
        <w:spacing w:before="0" w:after="327" w:line="260" w:lineRule="exact"/>
        <w:ind w:left="1100"/>
        <w:rPr>
          <w:sz w:val="28"/>
          <w:szCs w:val="28"/>
        </w:rPr>
      </w:pPr>
      <w:r w:rsidRPr="00C47E92">
        <w:rPr>
          <w:sz w:val="28"/>
          <w:szCs w:val="28"/>
        </w:rPr>
        <w:t>Міжнародне співробітництво.</w:t>
      </w:r>
    </w:p>
    <w:p w:rsidR="00076AD5" w:rsidRPr="00C47E92" w:rsidRDefault="00C47E92">
      <w:pPr>
        <w:pStyle w:val="20"/>
        <w:numPr>
          <w:ilvl w:val="0"/>
          <w:numId w:val="21"/>
        </w:numPr>
        <w:shd w:val="clear" w:color="auto" w:fill="auto"/>
        <w:tabs>
          <w:tab w:val="left" w:pos="2144"/>
        </w:tabs>
        <w:spacing w:after="304"/>
        <w:ind w:left="110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НВК «Грозівська ЗОНІ І-ІІ ст. - ДНЗ», за наявності належної матеріально-технічної та соціально-культурної бази, власних надходжень має право проводити міжнародний учнівський та педагогічний обмін у рамках освітніх</w:t>
      </w:r>
      <w:r w:rsidRPr="00C47E92">
        <w:rPr>
          <w:sz w:val="28"/>
          <w:szCs w:val="28"/>
        </w:rPr>
        <w:t xml:space="preserve"> програм, проектів, встановлювати відповідно до законодавства прямі зв'язки з міжнародними організаціями та освітніми асоціаціями.</w:t>
      </w:r>
    </w:p>
    <w:p w:rsidR="00076AD5" w:rsidRPr="00C47E92" w:rsidRDefault="00C47E92">
      <w:pPr>
        <w:pStyle w:val="20"/>
        <w:numPr>
          <w:ilvl w:val="0"/>
          <w:numId w:val="21"/>
        </w:numPr>
        <w:shd w:val="clear" w:color="auto" w:fill="auto"/>
        <w:tabs>
          <w:tab w:val="left" w:pos="1891"/>
        </w:tabs>
        <w:spacing w:after="346" w:line="317" w:lineRule="exact"/>
        <w:ind w:left="110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НВК «Грозівська ЗОНІ І-ІІІ ст. - ДНЗ» має право відповідно до чинного законодавства укладати угоди про співробітництво з гром</w:t>
      </w:r>
      <w:r w:rsidRPr="00C47E92">
        <w:rPr>
          <w:sz w:val="28"/>
          <w:szCs w:val="28"/>
        </w:rPr>
        <w:t>адськими об'єднаннями інших країн.</w:t>
      </w:r>
    </w:p>
    <w:p w:rsidR="00076AD5" w:rsidRPr="00C47E92" w:rsidRDefault="00C47E92">
      <w:pPr>
        <w:pStyle w:val="70"/>
        <w:numPr>
          <w:ilvl w:val="0"/>
          <w:numId w:val="5"/>
        </w:numPr>
        <w:shd w:val="clear" w:color="auto" w:fill="auto"/>
        <w:tabs>
          <w:tab w:val="left" w:pos="1891"/>
        </w:tabs>
        <w:spacing w:before="0" w:after="326" w:line="260" w:lineRule="exact"/>
        <w:ind w:left="1100"/>
        <w:rPr>
          <w:sz w:val="28"/>
          <w:szCs w:val="28"/>
        </w:rPr>
      </w:pPr>
      <w:r w:rsidRPr="00C47E92">
        <w:rPr>
          <w:sz w:val="28"/>
          <w:szCs w:val="28"/>
        </w:rPr>
        <w:t>Контроль за діяльністю навчального закладу.</w:t>
      </w:r>
    </w:p>
    <w:p w:rsidR="00076AD5" w:rsidRPr="00C47E92" w:rsidRDefault="00C47E92">
      <w:pPr>
        <w:pStyle w:val="20"/>
        <w:numPr>
          <w:ilvl w:val="0"/>
          <w:numId w:val="22"/>
        </w:numPr>
        <w:shd w:val="clear" w:color="auto" w:fill="auto"/>
        <w:tabs>
          <w:tab w:val="left" w:pos="1891"/>
        </w:tabs>
        <w:spacing w:line="317" w:lineRule="exact"/>
        <w:ind w:left="110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Державний контроль за діяльністю НВК «Грозівська ЗОНІ І-ІІ ст.-</w:t>
      </w:r>
    </w:p>
    <w:p w:rsidR="00076AD5" w:rsidRPr="00C47E92" w:rsidRDefault="00C47E92">
      <w:pPr>
        <w:pStyle w:val="20"/>
        <w:numPr>
          <w:ilvl w:val="0"/>
          <w:numId w:val="7"/>
        </w:numPr>
        <w:shd w:val="clear" w:color="auto" w:fill="auto"/>
        <w:tabs>
          <w:tab w:val="left" w:pos="1090"/>
          <w:tab w:val="right" w:pos="3446"/>
          <w:tab w:val="center" w:pos="3590"/>
          <w:tab w:val="right" w:pos="4502"/>
          <w:tab w:val="center" w:pos="5448"/>
          <w:tab w:val="right" w:pos="7440"/>
          <w:tab w:val="right" w:pos="8760"/>
          <w:tab w:val="left" w:pos="8851"/>
          <w:tab w:val="left" w:pos="1090"/>
        </w:tabs>
        <w:spacing w:line="317" w:lineRule="exact"/>
        <w:ind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ДНЗ»</w:t>
      </w:r>
      <w:r w:rsidRPr="00C47E92">
        <w:rPr>
          <w:sz w:val="28"/>
          <w:szCs w:val="28"/>
        </w:rPr>
        <w:tab/>
        <w:t>здійснюється</w:t>
      </w:r>
      <w:r w:rsidRPr="00C47E92">
        <w:rPr>
          <w:sz w:val="28"/>
          <w:szCs w:val="28"/>
        </w:rPr>
        <w:tab/>
        <w:t>з</w:t>
      </w:r>
      <w:r w:rsidRPr="00C47E92">
        <w:rPr>
          <w:sz w:val="28"/>
          <w:szCs w:val="28"/>
        </w:rPr>
        <w:tab/>
        <w:t>метою</w:t>
      </w:r>
      <w:r w:rsidRPr="00C47E92">
        <w:rPr>
          <w:sz w:val="28"/>
          <w:szCs w:val="28"/>
        </w:rPr>
        <w:tab/>
      </w:r>
      <w:r>
        <w:rPr>
          <w:sz w:val="28"/>
          <w:szCs w:val="28"/>
          <w:lang w:val="ru-RU"/>
        </w:rPr>
        <w:t>з</w:t>
      </w:r>
      <w:r w:rsidRPr="00C47E92">
        <w:rPr>
          <w:sz w:val="28"/>
          <w:szCs w:val="28"/>
        </w:rPr>
        <w:t>абезпечення</w:t>
      </w:r>
      <w:r w:rsidRPr="00C47E92">
        <w:rPr>
          <w:sz w:val="28"/>
          <w:szCs w:val="28"/>
        </w:rPr>
        <w:tab/>
        <w:t>реалізації</w:t>
      </w:r>
      <w:r w:rsidRPr="00C47E92">
        <w:rPr>
          <w:sz w:val="28"/>
          <w:szCs w:val="28"/>
        </w:rPr>
        <w:tab/>
        <w:t>державної</w:t>
      </w:r>
      <w:r w:rsidRPr="00C47E92">
        <w:rPr>
          <w:sz w:val="28"/>
          <w:szCs w:val="28"/>
        </w:rPr>
        <w:tab/>
        <w:t>політики в сфері</w:t>
      </w:r>
    </w:p>
    <w:p w:rsidR="00076AD5" w:rsidRPr="00C47E92" w:rsidRDefault="00C47E92">
      <w:pPr>
        <w:pStyle w:val="20"/>
        <w:shd w:val="clear" w:color="auto" w:fill="auto"/>
        <w:spacing w:after="296" w:line="317" w:lineRule="exact"/>
        <w:ind w:left="110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загальної середньої освіти.</w:t>
      </w:r>
    </w:p>
    <w:p w:rsidR="00076AD5" w:rsidRPr="00C47E92" w:rsidRDefault="00C47E92">
      <w:pPr>
        <w:pStyle w:val="20"/>
        <w:numPr>
          <w:ilvl w:val="0"/>
          <w:numId w:val="22"/>
        </w:numPr>
        <w:shd w:val="clear" w:color="auto" w:fill="auto"/>
        <w:tabs>
          <w:tab w:val="left" w:pos="1891"/>
        </w:tabs>
        <w:spacing w:after="304"/>
        <w:ind w:left="110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lastRenderedPageBreak/>
        <w:t>Державний</w:t>
      </w:r>
      <w:r w:rsidRPr="00C47E92">
        <w:rPr>
          <w:sz w:val="28"/>
          <w:szCs w:val="28"/>
        </w:rPr>
        <w:t xml:space="preserve"> контроль здійснюють Міністерство освіти і науки, молоді та спорту України, державна інспекція навчальних закладів, засновник та відділ освіти Острозької районної державної адміністрації.</w:t>
      </w:r>
    </w:p>
    <w:p w:rsidR="00076AD5" w:rsidRPr="00C47E92" w:rsidRDefault="00C47E92">
      <w:pPr>
        <w:pStyle w:val="20"/>
        <w:numPr>
          <w:ilvl w:val="0"/>
          <w:numId w:val="22"/>
        </w:numPr>
        <w:shd w:val="clear" w:color="auto" w:fill="auto"/>
        <w:tabs>
          <w:tab w:val="left" w:pos="1891"/>
        </w:tabs>
        <w:spacing w:line="317" w:lineRule="exact"/>
        <w:ind w:left="110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Основною формою державного контролю за діяльністю навчального заклад</w:t>
      </w:r>
      <w:r w:rsidRPr="00C47E92">
        <w:rPr>
          <w:sz w:val="28"/>
          <w:szCs w:val="28"/>
        </w:rPr>
        <w:t>у є атестація, що проводиться не рідше одного разу на десять років у порядку встановленому Міністерством освіти і науки, молоді та спорту України.</w:t>
      </w:r>
    </w:p>
    <w:p w:rsidR="00076AD5" w:rsidRPr="00C47E92" w:rsidRDefault="00C47E92">
      <w:pPr>
        <w:pStyle w:val="20"/>
        <w:shd w:val="clear" w:color="auto" w:fill="auto"/>
        <w:spacing w:after="296" w:line="317" w:lineRule="exact"/>
        <w:ind w:left="1100" w:right="20" w:firstLine="76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Позачергова атестація проводиться, як виняток, лише за рішенням Міністерства освіти і науки, молоді та спорту</w:t>
      </w:r>
      <w:r w:rsidRPr="00C47E92">
        <w:rPr>
          <w:sz w:val="28"/>
          <w:szCs w:val="28"/>
        </w:rPr>
        <w:t xml:space="preserve"> за поданням органу громадського самоврядування НВК «Грозівська ЗОНІ І-ІІ ст. - ДНЗ» або відділу освіти.</w:t>
      </w:r>
    </w:p>
    <w:p w:rsidR="00076AD5" w:rsidRPr="00C47E92" w:rsidRDefault="00C47E92">
      <w:pPr>
        <w:pStyle w:val="20"/>
        <w:numPr>
          <w:ilvl w:val="0"/>
          <w:numId w:val="22"/>
        </w:numPr>
        <w:shd w:val="clear" w:color="auto" w:fill="auto"/>
        <w:tabs>
          <w:tab w:val="left" w:pos="2290"/>
        </w:tabs>
        <w:ind w:left="1100" w:right="20" w:firstLine="0"/>
        <w:jc w:val="both"/>
        <w:rPr>
          <w:sz w:val="28"/>
          <w:szCs w:val="28"/>
        </w:rPr>
        <w:sectPr w:rsidR="00076AD5" w:rsidRPr="00C47E92">
          <w:type w:val="continuous"/>
          <w:pgSz w:w="16838" w:h="23810"/>
          <w:pgMar w:top="4388" w:right="2942" w:bottom="5185" w:left="3000" w:header="0" w:footer="3" w:gutter="0"/>
          <w:cols w:space="720"/>
          <w:noEndnote/>
          <w:docGrid w:linePitch="360"/>
        </w:sectPr>
      </w:pPr>
      <w:r w:rsidRPr="00C47E92">
        <w:rPr>
          <w:sz w:val="28"/>
          <w:szCs w:val="28"/>
        </w:rPr>
        <w:t xml:space="preserve">У період між атестацією проводяться перевірки (інспектування) навчального закладу з питань, пов’язаних з його навчально-виховною </w:t>
      </w:r>
      <w:r w:rsidRPr="00C47E92">
        <w:rPr>
          <w:sz w:val="28"/>
          <w:szCs w:val="28"/>
        </w:rPr>
        <w:t>діяльністю. Зміст, види і періодичні цих перевірок визначається залежно від стану навчально-виховної роботи, але найчастіше 1-2 разів на рік. Перевірки з питань, не пов'язаних з навчально-виховною діяльністю проводяться його засновником відповідно до закон</w:t>
      </w:r>
      <w:r w:rsidRPr="00C47E92">
        <w:rPr>
          <w:sz w:val="28"/>
          <w:szCs w:val="28"/>
        </w:rPr>
        <w:t>одавства.</w:t>
      </w:r>
    </w:p>
    <w:p w:rsidR="00076AD5" w:rsidRPr="00C47E92" w:rsidRDefault="00C47E92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578"/>
        </w:tabs>
        <w:spacing w:before="0" w:after="262" w:line="260" w:lineRule="exact"/>
        <w:ind w:left="20"/>
        <w:rPr>
          <w:sz w:val="28"/>
          <w:szCs w:val="28"/>
        </w:rPr>
      </w:pPr>
      <w:bookmarkStart w:id="5" w:name="bookmark5"/>
      <w:r w:rsidRPr="00C47E92">
        <w:rPr>
          <w:sz w:val="28"/>
          <w:szCs w:val="28"/>
        </w:rPr>
        <w:lastRenderedPageBreak/>
        <w:t>Реорганізація або ліквідація навчального закладу.</w:t>
      </w:r>
      <w:bookmarkEnd w:id="5"/>
    </w:p>
    <w:p w:rsidR="00076AD5" w:rsidRPr="00C47E92" w:rsidRDefault="00C47E92">
      <w:pPr>
        <w:pStyle w:val="20"/>
        <w:numPr>
          <w:ilvl w:val="0"/>
          <w:numId w:val="23"/>
        </w:numPr>
        <w:shd w:val="clear" w:color="auto" w:fill="auto"/>
        <w:tabs>
          <w:tab w:val="left" w:pos="578"/>
        </w:tabs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Рішення про реорганізацію або ліквідацію НВК «Грозівська ЗОШ І-ІІ ст. - ДНЗ» приймає засновник у порядку, встановленому Кабінетом Міністрів України і допускається лише за згодою територіальної </w:t>
      </w:r>
      <w:r w:rsidRPr="00C47E92">
        <w:rPr>
          <w:sz w:val="28"/>
          <w:szCs w:val="28"/>
        </w:rPr>
        <w:t>громади села Грозів.</w:t>
      </w:r>
    </w:p>
    <w:p w:rsidR="00076AD5" w:rsidRPr="00C47E92" w:rsidRDefault="00C47E92">
      <w:pPr>
        <w:pStyle w:val="20"/>
        <w:shd w:val="clear" w:color="auto" w:fill="auto"/>
        <w:ind w:left="20" w:right="20" w:firstLine="46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Ліквідація проводиться ліквідаційною комісією, призначеною власником, або органом, </w:t>
      </w:r>
      <w:r w:rsidRPr="00C47E92">
        <w:rPr>
          <w:rStyle w:val="a8"/>
          <w:sz w:val="28"/>
          <w:szCs w:val="28"/>
        </w:rPr>
        <w:t xml:space="preserve">що </w:t>
      </w:r>
      <w:r w:rsidRPr="00C47E92">
        <w:rPr>
          <w:sz w:val="28"/>
          <w:szCs w:val="28"/>
        </w:rPr>
        <w:t>прийняв рішення про ліквідацію, а у випадках ліквідації за рішенням господарського суду - ліквідаційною комісією, призначеною цим органом.</w:t>
      </w:r>
    </w:p>
    <w:p w:rsidR="00076AD5" w:rsidRPr="00C47E92" w:rsidRDefault="00C47E92">
      <w:pPr>
        <w:pStyle w:val="20"/>
        <w:shd w:val="clear" w:color="auto" w:fill="auto"/>
        <w:spacing w:after="296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 xml:space="preserve">З часу </w:t>
      </w:r>
      <w:r w:rsidRPr="00C47E92">
        <w:rPr>
          <w:sz w:val="28"/>
          <w:szCs w:val="28"/>
        </w:rPr>
        <w:t>призначення ліквідаційної комісії до неї приходять повноваження щодо управління навчальним закладом.</w:t>
      </w:r>
    </w:p>
    <w:p w:rsidR="00076AD5" w:rsidRPr="00C47E92" w:rsidRDefault="00C47E92">
      <w:pPr>
        <w:pStyle w:val="20"/>
        <w:numPr>
          <w:ilvl w:val="0"/>
          <w:numId w:val="23"/>
        </w:numPr>
        <w:shd w:val="clear" w:color="auto" w:fill="auto"/>
        <w:tabs>
          <w:tab w:val="left" w:pos="578"/>
        </w:tabs>
        <w:spacing w:after="304" w:line="326" w:lineRule="exact"/>
        <w:ind w:left="20" w:right="20" w:firstLine="0"/>
        <w:jc w:val="both"/>
        <w:rPr>
          <w:sz w:val="28"/>
          <w:szCs w:val="28"/>
        </w:rPr>
      </w:pPr>
      <w:r w:rsidRPr="00C47E92">
        <w:rPr>
          <w:sz w:val="28"/>
          <w:szCs w:val="28"/>
        </w:rPr>
        <w:t>Ліквідаційна комісія оцінює майно навчального закладу, виявляє його дебіторів і кредиторів і розраховується з ними, складає ліквідаційний баланс і представ</w:t>
      </w:r>
      <w:r w:rsidRPr="00C47E92">
        <w:rPr>
          <w:sz w:val="28"/>
          <w:szCs w:val="28"/>
        </w:rPr>
        <w:t xml:space="preserve">ляє </w:t>
      </w:r>
      <w:r w:rsidRPr="00C47E92">
        <w:rPr>
          <w:rStyle w:val="a8"/>
          <w:sz w:val="28"/>
          <w:szCs w:val="28"/>
        </w:rPr>
        <w:t xml:space="preserve">його </w:t>
      </w:r>
      <w:r w:rsidRPr="00C47E92">
        <w:rPr>
          <w:sz w:val="28"/>
          <w:szCs w:val="28"/>
        </w:rPr>
        <w:t>засновникам.</w:t>
      </w:r>
    </w:p>
    <w:p w:rsidR="00076AD5" w:rsidRPr="00C47E92" w:rsidRDefault="00C47E92">
      <w:pPr>
        <w:pStyle w:val="20"/>
        <w:numPr>
          <w:ilvl w:val="0"/>
          <w:numId w:val="23"/>
        </w:numPr>
        <w:shd w:val="clear" w:color="auto" w:fill="auto"/>
        <w:tabs>
          <w:tab w:val="left" w:pos="578"/>
        </w:tabs>
        <w:ind w:left="20" w:right="20" w:firstLine="0"/>
        <w:jc w:val="both"/>
        <w:rPr>
          <w:sz w:val="28"/>
          <w:szCs w:val="28"/>
        </w:rPr>
        <w:sectPr w:rsidR="00076AD5" w:rsidRPr="00C47E92">
          <w:footerReference w:type="default" r:id="rId13"/>
          <w:pgSz w:w="16838" w:h="23810"/>
          <w:pgMar w:top="4388" w:right="2942" w:bottom="5185" w:left="3000" w:header="0" w:footer="3" w:gutter="0"/>
          <w:cols w:space="720"/>
          <w:noEndnote/>
          <w:docGrid w:linePitch="360"/>
        </w:sectPr>
      </w:pPr>
      <w:r w:rsidRPr="00C47E92">
        <w:rPr>
          <w:sz w:val="28"/>
          <w:szCs w:val="28"/>
        </w:rPr>
        <w:t>У випадку реорганізації права та зобов'язання навчального закладу переходять до правонаступників відповідно до чинного законодавства.</w:t>
      </w:r>
    </w:p>
    <w:p w:rsidR="00076AD5" w:rsidRPr="00C47E92" w:rsidRDefault="00C47E92">
      <w:pPr>
        <w:framePr w:w="912" w:h="1392" w:hSpace="812" w:wrap="notBeside" w:vAnchor="text" w:hAnchor="text" w:x="7863" w:y="73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590550" cy="886460"/>
            <wp:effectExtent l="0" t="0" r="0" b="8890"/>
            <wp:docPr id="3" name="Рисунок 1" descr="C:\Users\87AF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7AF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AD5" w:rsidRPr="00C47E92" w:rsidRDefault="00C47E92">
      <w:pPr>
        <w:pStyle w:val="aa"/>
        <w:framePr w:w="3898" w:h="873" w:wrap="notBeside" w:vAnchor="text" w:hAnchor="text" w:x="3937" w:y="-80"/>
        <w:shd w:val="clear" w:color="auto" w:fill="auto"/>
        <w:rPr>
          <w:sz w:val="28"/>
          <w:szCs w:val="28"/>
        </w:rPr>
      </w:pPr>
      <w:r w:rsidRPr="00C47E92">
        <w:rPr>
          <w:rStyle w:val="155pt"/>
          <w:sz w:val="28"/>
          <w:szCs w:val="28"/>
        </w:rPr>
        <w:t xml:space="preserve">в </w:t>
      </w:r>
      <w:r w:rsidRPr="00C47E92">
        <w:rPr>
          <w:rStyle w:val="ab"/>
          <w:sz w:val="28"/>
          <w:szCs w:val="28"/>
          <w:lang w:val="uk-UA"/>
        </w:rPr>
        <w:t xml:space="preserve">дано«} </w:t>
      </w:r>
      <w:r w:rsidRPr="00C47E92">
        <w:rPr>
          <w:rStyle w:val="ab"/>
          <w:sz w:val="28"/>
          <w:szCs w:val="28"/>
          <w:lang w:val="uk-UA"/>
        </w:rPr>
        <w:t xml:space="preserve">:;ат&gt; </w:t>
      </w:r>
      <w:r w:rsidRPr="00C47E92">
        <w:rPr>
          <w:rStyle w:val="ab"/>
          <w:sz w:val="28"/>
          <w:szCs w:val="28"/>
          <w:lang w:val="uk-UA"/>
        </w:rPr>
        <w:t xml:space="preserve">ті </w:t>
      </w:r>
      <w:r w:rsidRPr="00C47E92">
        <w:rPr>
          <w:rStyle w:val="ab"/>
          <w:sz w:val="28"/>
          <w:szCs w:val="28"/>
          <w:lang w:val="uk-UA"/>
        </w:rPr>
        <w:t xml:space="preserve">пронумеровано </w:t>
      </w:r>
      <w:r w:rsidRPr="00C47E92">
        <w:rPr>
          <w:rStyle w:val="2pt"/>
          <w:sz w:val="28"/>
          <w:szCs w:val="28"/>
        </w:rPr>
        <w:t>-</w:t>
      </w:r>
      <w:r w:rsidRPr="00C47E92">
        <w:rPr>
          <w:rStyle w:val="2pt"/>
          <w:sz w:val="28"/>
          <w:szCs w:val="28"/>
          <w:vertAlign w:val="subscript"/>
          <w:lang w:val="fr-FR"/>
        </w:rPr>
        <w:t>1</w:t>
      </w:r>
      <w:r w:rsidRPr="00C47E92">
        <w:rPr>
          <w:sz w:val="28"/>
          <w:szCs w:val="28"/>
          <w:lang w:val="fr-FR"/>
        </w:rPr>
        <w:t xml:space="preserve"> jùfrf» </w:t>
      </w:r>
      <w:r w:rsidRPr="00C47E92">
        <w:rPr>
          <w:sz w:val="28"/>
          <w:szCs w:val="28"/>
          <w:lang w:val="en-US"/>
        </w:rPr>
        <w:t>eio</w:t>
      </w:r>
      <w:r w:rsidRPr="00C47E92">
        <w:rPr>
          <w:sz w:val="28"/>
          <w:szCs w:val="28"/>
        </w:rPr>
        <w:t>^</w:t>
      </w:r>
      <w:r w:rsidRPr="00C47E92">
        <w:rPr>
          <w:sz w:val="28"/>
          <w:szCs w:val="28"/>
          <w:lang w:val="en-US"/>
        </w:rPr>
        <w:t>rtt</w:t>
      </w:r>
      <w:r w:rsidRPr="00C47E92">
        <w:rPr>
          <w:sz w:val="28"/>
          <w:szCs w:val="28"/>
        </w:rPr>
        <w:t>^</w:t>
      </w:r>
      <w:r w:rsidRPr="00C47E92">
        <w:rPr>
          <w:sz w:val="28"/>
          <w:szCs w:val="28"/>
          <w:lang w:val="en-US"/>
        </w:rPr>
        <w:t>Tn</w:t>
      </w:r>
      <w:r w:rsidRPr="00C47E92">
        <w:rPr>
          <w:sz w:val="28"/>
          <w:szCs w:val="28"/>
        </w:rPr>
        <w:t xml:space="preserve"> </w:t>
      </w:r>
      <w:r w:rsidRPr="00C47E92">
        <w:rPr>
          <w:sz w:val="28"/>
          <w:szCs w:val="28"/>
        </w:rPr>
        <w:t xml:space="preserve">скріплено пгч&lt;кьок&gt; </w:t>
      </w:r>
      <w:r w:rsidRPr="00C47E92">
        <w:rPr>
          <w:rStyle w:val="105pt"/>
          <w:sz w:val="28"/>
          <w:szCs w:val="28"/>
        </w:rPr>
        <w:t>21 і ізаддять дві</w:t>
      </w:r>
      <w:bookmarkStart w:id="6" w:name="_GoBack"/>
      <w:bookmarkEnd w:id="6"/>
      <w:r w:rsidRPr="00C47E92">
        <w:rPr>
          <w:rStyle w:val="105pt"/>
          <w:sz w:val="28"/>
          <w:szCs w:val="28"/>
        </w:rPr>
        <w:t xml:space="preserve"> )</w:t>
      </w:r>
    </w:p>
    <w:p w:rsidR="00076AD5" w:rsidRPr="00C47E92" w:rsidRDefault="00C47E92">
      <w:pPr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-1600200</wp:posOffset>
            </wp:positionH>
            <wp:positionV relativeFrom="paragraph">
              <wp:posOffset>39370</wp:posOffset>
            </wp:positionV>
            <wp:extent cx="1450975" cy="311150"/>
            <wp:effectExtent l="0" t="0" r="0" b="0"/>
            <wp:wrapSquare wrapText="bothSides"/>
            <wp:docPr id="9" name="Рисунок 9" descr="C:\Users\87AF~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7AF~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ru-RU"/>
        </w:rPr>
        <w:drawing>
          <wp:anchor distT="0" distB="0" distL="63500" distR="63500" simplePos="0" relativeHeight="251659776" behindDoc="1" locked="0" layoutInCell="1" allowOverlap="1">
            <wp:simplePos x="0" y="0"/>
            <wp:positionH relativeFrom="margin">
              <wp:posOffset>795655</wp:posOffset>
            </wp:positionH>
            <wp:positionV relativeFrom="paragraph">
              <wp:posOffset>368935</wp:posOffset>
            </wp:positionV>
            <wp:extent cx="1365250" cy="694690"/>
            <wp:effectExtent l="0" t="0" r="6350" b="0"/>
            <wp:wrapSquare wrapText="bothSides"/>
            <wp:docPr id="10" name="Рисунок 10" descr="C:\Users\87AF~1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87AF~1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ru-RU"/>
        </w:rPr>
        <w:drawing>
          <wp:anchor distT="0" distB="0" distL="63500" distR="63500" simplePos="0" relativeHeight="251660800" behindDoc="1" locked="0" layoutInCell="1" allowOverlap="1">
            <wp:simplePos x="0" y="0"/>
            <wp:positionH relativeFrom="margin">
              <wp:posOffset>-758825</wp:posOffset>
            </wp:positionH>
            <wp:positionV relativeFrom="paragraph">
              <wp:posOffset>533400</wp:posOffset>
            </wp:positionV>
            <wp:extent cx="524510" cy="975360"/>
            <wp:effectExtent l="0" t="0" r="8890" b="0"/>
            <wp:wrapSquare wrapText="bothSides"/>
            <wp:docPr id="11" name="Рисунок 11" descr="C:\Users\87AF~1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87AF~1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AD5" w:rsidRPr="00C47E92" w:rsidRDefault="00076AD5">
      <w:pPr>
        <w:rPr>
          <w:sz w:val="28"/>
          <w:szCs w:val="28"/>
        </w:rPr>
      </w:pPr>
    </w:p>
    <w:sectPr w:rsidR="00076AD5" w:rsidRPr="00C47E92">
      <w:pgSz w:w="16838" w:h="23810"/>
      <w:pgMar w:top="11237" w:right="2764" w:bottom="10522" w:left="92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92" w:rsidRDefault="00C47E92">
      <w:r>
        <w:separator/>
      </w:r>
    </w:p>
  </w:endnote>
  <w:endnote w:type="continuationSeparator" w:id="0">
    <w:p w:rsidR="00C47E92" w:rsidRDefault="00C4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ndara">
    <w:panose1 w:val="020E0502030303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D5" w:rsidRDefault="00C47E92">
    <w:pPr>
      <w:rPr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8090535</wp:posOffset>
              </wp:positionH>
              <wp:positionV relativeFrom="page">
                <wp:posOffset>12406630</wp:posOffset>
              </wp:positionV>
              <wp:extent cx="146685" cy="16764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AD5" w:rsidRDefault="00C47E9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47E92">
                            <w:rPr>
                              <w:rStyle w:val="115pt"/>
                              <w:noProof/>
                            </w:rPr>
                            <w:t>21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37.05pt;margin-top:976.9pt;width:11.55pt;height:13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XNyqwIAAK0FAAAOAAAAZHJzL2Uyb0RvYy54bWysVG1vmzAQ/j5p/8HydwpkhAAqqdoQpknd&#10;i9TuBzhggjVjI9sNdNP++84mpGmrSdM2PqCzfX7unrvHd3k1dhwdqNJMihyHFwFGVFSyZmKf46/3&#10;pZdgpA0RNeFS0Bw/Uo2v1m/fXA59RheylbymCgGI0NnQ57g1ps98X1ct7Yi+kD0VcNhI1REDS7X3&#10;a0UGQO+4vwiC2B+kqnslK6o17BbTIV47/KahlfncNJoaxHMMuRn3V+6/s39/fUmyvSJ9y6pjGuQv&#10;sugIExD0BFUQQ9CDYq+gOlYpqWVjLirZ+bJpWEUdB2ATBi/Y3LWkp44LFEf3pzLp/wdbfTp8UYjV&#10;0DuMBOmgRfd0NOhGjii01Rl6nYHTXQ9uZoRt62mZ6v5WVt80EnLTErGn10rJoaWkhuzcTf/s6oSj&#10;Lchu+ChrCEMejHRAY6M6CwjFQIAOXXo8dcamUtmQURwnS4wqOArjVRy5zvkkmy/3Spv3VHbIGjlW&#10;0HgHTg632gANcJ1dbCwhS8a5az4XzzbAcdqB0HDVntkkXC9/pEG6TbZJ5EWLeOtFQVF41+Um8uIy&#10;XC2Ld8VmU4Q/bdwwylpW11TYMLOuwujP+nZU+KSIk7K05Ky2cDYlrfa7DVfoQEDXpftssyD5Mzf/&#10;eRruGLi8oBQuouBmkXplnKy8qIyWXroKEi8I05s0DqI0KsrnlG6ZoP9OCQ05TpeL5aSl33IL3Pea&#10;G8k6ZmBycNblODk5kcwqcCtq11pDGJ/ss1LY9J9KARWbG+30aiU6idWMu/H4MADMankn60cQsJIg&#10;MFApTD0wWqm+YzTABMmxgBGHEf8g4AnYYTMbajZ2s0FEBRdzbDCazI2ZhtJDr9i+Bdz5kV3DMymZ&#10;k/BTDpC/XcBMcEyO88sOnfO183qasutfAAAA//8DAFBLAwQUAAYACAAAACEAUWlisuAAAAAPAQAA&#10;DwAAAGRycy9kb3ducmV2LnhtbEyPS0/DMBCE70j8B2srcaNOzSNpiFOhSly4URASNzfexlH9iGI3&#10;Tf49mxPcdnZHs99Uu8lZNuIQu+AlbNYZMPRN0J1vJXx9vt0XwGJSXisbPEqYMcKuvr2pVKnD1X/g&#10;eEgtoxAfSyXBpNSXnMfGoFNxHXr0dDuFwalEcmi5HtSVwp3lIsueuVOdpw9G9bg32JwPFychn74D&#10;9hH3+HMam8F0c2HfZynvVtPrC7CEU/ozw4JP6FAT0zFcvI7Mkhb544a8NG2fHqjF4hHbXAA7Lrsi&#10;E8Driv/vUf8CAAD//wMAUEsBAi0AFAAGAAgAAAAhALaDOJL+AAAA4QEAABMAAAAAAAAAAAAAAAAA&#10;AAAAAFtDb250ZW50X1R5cGVzXS54bWxQSwECLQAUAAYACAAAACEAOP0h/9YAAACUAQAACwAAAAAA&#10;AAAAAAAAAAAvAQAAX3JlbHMvLnJlbHNQSwECLQAUAAYACAAAACEAtbFzcqsCAACtBQAADgAAAAAA&#10;AAAAAAAAAAAuAgAAZHJzL2Uyb0RvYy54bWxQSwECLQAUAAYACAAAACEAUWlisuAAAAAPAQAADwAA&#10;AAAAAAAAAAAAAAAFBQAAZHJzL2Rvd25yZXYueG1sUEsFBgAAAAAEAAQA8wAAABIGAAAAAA==&#10;" filled="f" stroked="f">
              <v:textbox style="mso-fit-shape-to-text:t" inset="0,0,0,0">
                <w:txbxContent>
                  <w:p w:rsidR="00076AD5" w:rsidRDefault="00C47E92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47E92">
                      <w:rPr>
                        <w:rStyle w:val="115pt"/>
                        <w:noProof/>
                      </w:rPr>
                      <w:t>21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D5" w:rsidRDefault="00076A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92" w:rsidRDefault="00C47E92"/>
  </w:footnote>
  <w:footnote w:type="continuationSeparator" w:id="0">
    <w:p w:rsidR="00C47E92" w:rsidRDefault="00C47E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D5" w:rsidRDefault="00C47E92">
    <w:pPr>
      <w:rPr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2251710</wp:posOffset>
              </wp:positionH>
              <wp:positionV relativeFrom="page">
                <wp:posOffset>2608580</wp:posOffset>
              </wp:positionV>
              <wp:extent cx="1543685" cy="189865"/>
              <wp:effectExtent l="3810" t="0" r="63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AD5" w:rsidRDefault="00C47E9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І. Загальні положення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77.3pt;margin-top:205.4pt;width:121.55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RAqAIAAKc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gOMOOmhRfd00uhGTCgw1RkHlYHT3QBueoJt6LJlqoZbUX1XiIt1S/iOXkspxpaSGrLzzU335OqM&#10;owzIdvwkaghDHrSwQFMje1M6KAYCdOjS47EzJpXKhIzC8ziJMKrgzE/SJI5sCJIttwep9AcqemSM&#10;HEvovEUn+1ulTTYkW1xMMC5K1nW2+x1/sQGO8w7EhqvmzGRhm/kz9dJNsklCJwzijRN6ReFcl+vQ&#10;iUv/IirOi/W68J9MXD/MWlbXlJswi7D88M8ad5D4LImjtJToWG3gTEpK7rbrTqI9AWGX9jsU5MTN&#10;fZmGLQJweUXJD0LvJkidMk4unLAMIye98BLH89ObNPbCNCzKl5RuGaf/TgmNOU6jIJrF9Ftunv3e&#10;ciNZzzSMjo71OU6OTiQzEtzw2rZWE9bN9kkpTPrPpYB2L422gjUandWqp+0EKEbFW1E/gnSlAGWB&#10;PmHegdEK+QOjEWZHjjkMN4y6jxzEb8bMYsjF2C4G4RVczLHGaDbXeh5HD4NkuxZwl+d1DQ+kZFa7&#10;zzkcnhVMA0vhMLnMuDn9t17P83X1CwAA//8DAFBLAwQUAAYACAAAACEAuBVrjd4AAAALAQAADwAA&#10;AGRycy9kb3ducmV2LnhtbEyPy07DMBBF90j8gzVI7KhdSJs2jVOhSmzYURASOzeexhF+RLabJn/P&#10;sILlzBzdObfeT86yEWPqg5ewXAhg6Nuge99J+Hh/edgAS1l5rWzwKGHGBPvm9qZWlQ5X/4bjMXeM&#10;QnyqlAST81BxnlqDTqVFGNDT7RyiU5nG2HEd1ZXCneWPQqy5U72nD0YNeDDYfh8vTkI5fQYcEh7w&#10;6zy20fTzxr7OUt7fTc87YBmn/AfDrz6pQ0NOp3DxOjEr4WlVrAmVUCwFdSBitS1LYCfaFKIE3tT8&#10;f4fmBwAA//8DAFBLAQItABQABgAIAAAAIQC2gziS/gAAAOEBAAATAAAAAAAAAAAAAAAAAAAAAABb&#10;Q29udGVudF9UeXBlc10ueG1sUEsBAi0AFAAGAAgAAAAhADj9If/WAAAAlAEAAAsAAAAAAAAAAAAA&#10;AAAALwEAAF9yZWxzLy5yZWxzUEsBAi0AFAAGAAgAAAAhAEaGpECoAgAApwUAAA4AAAAAAAAAAAAA&#10;AAAALgIAAGRycy9lMm9Eb2MueG1sUEsBAi0AFAAGAAgAAAAhALgVa43eAAAACwEAAA8AAAAAAAAA&#10;AAAAAAAAAgUAAGRycy9kb3ducmV2LnhtbFBLBQYAAAAABAAEAPMAAAANBgAAAAA=&#10;" filled="f" stroked="f">
              <v:textbox style="mso-fit-shape-to-text:t" inset="0,0,0,0">
                <w:txbxContent>
                  <w:p w:rsidR="00076AD5" w:rsidRDefault="00C47E92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І. Загальні положення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D5" w:rsidRDefault="00076A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499C"/>
    <w:multiLevelType w:val="multilevel"/>
    <w:tmpl w:val="3B3A991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960BF"/>
    <w:multiLevelType w:val="multilevel"/>
    <w:tmpl w:val="7D9AE2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3047E"/>
    <w:multiLevelType w:val="multilevel"/>
    <w:tmpl w:val="EAB852B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64E27"/>
    <w:multiLevelType w:val="multilevel"/>
    <w:tmpl w:val="0700E964"/>
    <w:lvl w:ilvl="0">
      <w:start w:val="7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86FAC"/>
    <w:multiLevelType w:val="multilevel"/>
    <w:tmpl w:val="B364A5F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384A7B"/>
    <w:multiLevelType w:val="multilevel"/>
    <w:tmpl w:val="43FC7D6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F27879"/>
    <w:multiLevelType w:val="multilevel"/>
    <w:tmpl w:val="F3022A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5A5048"/>
    <w:multiLevelType w:val="multilevel"/>
    <w:tmpl w:val="3BBE6F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D07031"/>
    <w:multiLevelType w:val="multilevel"/>
    <w:tmpl w:val="C6901AA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0C6777"/>
    <w:multiLevelType w:val="multilevel"/>
    <w:tmpl w:val="2D546EE4"/>
    <w:lvl w:ilvl="0">
      <w:start w:val="1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0E187D"/>
    <w:multiLevelType w:val="multilevel"/>
    <w:tmpl w:val="5EBA6AA4"/>
    <w:lvl w:ilvl="0">
      <w:start w:val="10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9A5200"/>
    <w:multiLevelType w:val="multilevel"/>
    <w:tmpl w:val="105E395A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0476AF"/>
    <w:multiLevelType w:val="multilevel"/>
    <w:tmpl w:val="DD963DD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2D1D7B"/>
    <w:multiLevelType w:val="multilevel"/>
    <w:tmpl w:val="685E803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FB5533"/>
    <w:multiLevelType w:val="multilevel"/>
    <w:tmpl w:val="8E3AC07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F24C34"/>
    <w:multiLevelType w:val="multilevel"/>
    <w:tmpl w:val="74C0431C"/>
    <w:lvl w:ilvl="0">
      <w:start w:val="6"/>
      <w:numFmt w:val="decimal"/>
      <w:lvlText w:val="4,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277738"/>
    <w:multiLevelType w:val="multilevel"/>
    <w:tmpl w:val="CAC225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B254DC"/>
    <w:multiLevelType w:val="multilevel"/>
    <w:tmpl w:val="7772B56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B34D8D"/>
    <w:multiLevelType w:val="multilevel"/>
    <w:tmpl w:val="D89EE78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742983"/>
    <w:multiLevelType w:val="multilevel"/>
    <w:tmpl w:val="8CA2A53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5226A6"/>
    <w:multiLevelType w:val="multilevel"/>
    <w:tmpl w:val="E9B20F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EE187E"/>
    <w:multiLevelType w:val="multilevel"/>
    <w:tmpl w:val="AAA4DDC8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2A6AF2"/>
    <w:multiLevelType w:val="multilevel"/>
    <w:tmpl w:val="2BA4B8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6"/>
  </w:num>
  <w:num w:numId="5">
    <w:abstractNumId w:val="12"/>
  </w:num>
  <w:num w:numId="6">
    <w:abstractNumId w:val="22"/>
  </w:num>
  <w:num w:numId="7">
    <w:abstractNumId w:val="2"/>
  </w:num>
  <w:num w:numId="8">
    <w:abstractNumId w:val="5"/>
  </w:num>
  <w:num w:numId="9">
    <w:abstractNumId w:val="21"/>
  </w:num>
  <w:num w:numId="10">
    <w:abstractNumId w:val="20"/>
  </w:num>
  <w:num w:numId="11">
    <w:abstractNumId w:val="14"/>
  </w:num>
  <w:num w:numId="12">
    <w:abstractNumId w:val="8"/>
  </w:num>
  <w:num w:numId="13">
    <w:abstractNumId w:val="18"/>
  </w:num>
  <w:num w:numId="14">
    <w:abstractNumId w:val="11"/>
  </w:num>
  <w:num w:numId="15">
    <w:abstractNumId w:val="15"/>
  </w:num>
  <w:num w:numId="16">
    <w:abstractNumId w:val="3"/>
  </w:num>
  <w:num w:numId="17">
    <w:abstractNumId w:val="6"/>
  </w:num>
  <w:num w:numId="18">
    <w:abstractNumId w:val="10"/>
  </w:num>
  <w:num w:numId="19">
    <w:abstractNumId w:val="17"/>
  </w:num>
  <w:num w:numId="20">
    <w:abstractNumId w:val="0"/>
  </w:num>
  <w:num w:numId="21">
    <w:abstractNumId w:val="19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D5"/>
    <w:rsid w:val="00076AD5"/>
    <w:rsid w:val="00C4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9"/>
      <w:szCs w:val="2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uk-UA"/>
    </w:rPr>
  </w:style>
  <w:style w:type="character" w:customStyle="1" w:styleId="a4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Candara11pt">
    <w:name w:val="Основной текст + Candara;11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w w:val="80"/>
      <w:sz w:val="12"/>
      <w:szCs w:val="12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20"/>
      <w:sz w:val="11"/>
      <w:szCs w:val="11"/>
      <w:u w:val="none"/>
      <w:lang w:val="fr-FR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pt120">
    <w:name w:val="Заголовок №2 + Курсив;Интервал 1 pt;Масштаб 120%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20"/>
      <w:position w:val="0"/>
      <w:sz w:val="26"/>
      <w:szCs w:val="26"/>
      <w:u w:val="none"/>
      <w:lang w:val="uk-UA"/>
    </w:rPr>
  </w:style>
  <w:style w:type="character" w:customStyle="1" w:styleId="LucidaSansUnicode12pt0pt">
    <w:name w:val="Основной текст + Lucida Sans Unicode;12 pt;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/>
    </w:rPr>
  </w:style>
  <w:style w:type="character" w:customStyle="1" w:styleId="115pt">
    <w:name w:val="Колонтитул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Verdana12pt">
    <w:name w:val="Основной текст + Verdana;12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55pt">
    <w:name w:val="Подпись к картинке + 15;5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uk-UA"/>
    </w:rPr>
  </w:style>
  <w:style w:type="character" w:customStyle="1" w:styleId="ab">
    <w:name w:val="Подпись к картинк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pt">
    <w:name w:val="Подпись к картинке + Интервал 2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</w:rPr>
  </w:style>
  <w:style w:type="character" w:customStyle="1" w:styleId="105pt">
    <w:name w:val="Подпись к картинке + 10;5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spacing w:val="3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2"/>
    <w:basedOn w:val="a"/>
    <w:link w:val="a4"/>
    <w:pPr>
      <w:shd w:val="clear" w:color="auto" w:fill="FFFFFF"/>
      <w:spacing w:line="322" w:lineRule="exact"/>
      <w:ind w:hanging="5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</w:pPr>
    <w:rPr>
      <w:rFonts w:ascii="Lucida Sans Unicode" w:eastAsia="Lucida Sans Unicode" w:hAnsi="Lucida Sans Unicode" w:cs="Lucida Sans Unicode"/>
      <w:i/>
      <w:iCs/>
      <w:spacing w:val="-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w w:val="80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-20"/>
      <w:sz w:val="11"/>
      <w:szCs w:val="11"/>
      <w:lang w:val="fr-FR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9"/>
      <w:szCs w:val="2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uk-UA"/>
    </w:rPr>
  </w:style>
  <w:style w:type="character" w:customStyle="1" w:styleId="a4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Candara11pt">
    <w:name w:val="Основной текст + Candara;11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w w:val="80"/>
      <w:sz w:val="12"/>
      <w:szCs w:val="12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20"/>
      <w:sz w:val="11"/>
      <w:szCs w:val="11"/>
      <w:u w:val="none"/>
      <w:lang w:val="fr-FR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pt120">
    <w:name w:val="Заголовок №2 + Курсив;Интервал 1 pt;Масштаб 120%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20"/>
      <w:position w:val="0"/>
      <w:sz w:val="26"/>
      <w:szCs w:val="26"/>
      <w:u w:val="none"/>
      <w:lang w:val="uk-UA"/>
    </w:rPr>
  </w:style>
  <w:style w:type="character" w:customStyle="1" w:styleId="LucidaSansUnicode12pt0pt">
    <w:name w:val="Основной текст + Lucida Sans Unicode;12 pt;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/>
    </w:rPr>
  </w:style>
  <w:style w:type="character" w:customStyle="1" w:styleId="115pt">
    <w:name w:val="Колонтитул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Verdana12pt">
    <w:name w:val="Основной текст + Verdana;12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55pt">
    <w:name w:val="Подпись к картинке + 15;5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uk-UA"/>
    </w:rPr>
  </w:style>
  <w:style w:type="character" w:customStyle="1" w:styleId="ab">
    <w:name w:val="Подпись к картинк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pt">
    <w:name w:val="Подпись к картинке + Интервал 2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</w:rPr>
  </w:style>
  <w:style w:type="character" w:customStyle="1" w:styleId="105pt">
    <w:name w:val="Подпись к картинке + 10;5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spacing w:val="3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2"/>
    <w:basedOn w:val="a"/>
    <w:link w:val="a4"/>
    <w:pPr>
      <w:shd w:val="clear" w:color="auto" w:fill="FFFFFF"/>
      <w:spacing w:line="322" w:lineRule="exact"/>
      <w:ind w:hanging="5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</w:pPr>
    <w:rPr>
      <w:rFonts w:ascii="Lucida Sans Unicode" w:eastAsia="Lucida Sans Unicode" w:hAnsi="Lucida Sans Unicode" w:cs="Lucida Sans Unicode"/>
      <w:i/>
      <w:iCs/>
      <w:spacing w:val="-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w w:val="80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-20"/>
      <w:sz w:val="11"/>
      <w:szCs w:val="11"/>
      <w:lang w:val="fr-FR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6960</Words>
  <Characters>39675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2018-02-01T17:53:00Z</dcterms:created>
  <dcterms:modified xsi:type="dcterms:W3CDTF">2018-02-01T17:55:00Z</dcterms:modified>
</cp:coreProperties>
</file>