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C" w:rsidRPr="00F077FF" w:rsidRDefault="00412FCC" w:rsidP="00F077FF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077FF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333375" cy="455898"/>
            <wp:effectExtent l="19050" t="0" r="0" b="0"/>
            <wp:docPr id="1" name="Рисунок 27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18" cy="46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FCC" w:rsidRPr="00F077FF" w:rsidRDefault="00121896" w:rsidP="00F077FF">
      <w:pPr>
        <w:pStyle w:val="ab"/>
        <w:ind w:left="71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7FF">
        <w:rPr>
          <w:rFonts w:ascii="Times New Roman" w:hAnsi="Times New Roman" w:cs="Times New Roman"/>
          <w:b/>
          <w:sz w:val="28"/>
          <w:szCs w:val="28"/>
          <w:lang w:val="uk-UA"/>
        </w:rPr>
        <w:t>ГРІМНЕНСЬКИЙ ЗЗСО</w:t>
      </w:r>
      <w:r w:rsidR="00412FCC" w:rsidRPr="00F07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І-ІІІ СТУПЕНІВ</w:t>
      </w:r>
    </w:p>
    <w:p w:rsidR="00F077FF" w:rsidRPr="00F077FF" w:rsidRDefault="00F077FF" w:rsidP="00F077FF">
      <w:pPr>
        <w:pStyle w:val="ab"/>
        <w:ind w:left="71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7FF">
        <w:rPr>
          <w:rFonts w:ascii="Times New Roman" w:hAnsi="Times New Roman" w:cs="Times New Roman"/>
          <w:b/>
          <w:sz w:val="28"/>
          <w:szCs w:val="28"/>
          <w:lang w:val="uk-UA"/>
        </w:rPr>
        <w:t>КОМАРНІВСЬКОЇ МІСЬКОЇ РАДИ</w:t>
      </w:r>
    </w:p>
    <w:p w:rsidR="00412FCC" w:rsidRPr="00F077FF" w:rsidRDefault="00412FCC" w:rsidP="00F077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7FF">
        <w:rPr>
          <w:rFonts w:ascii="Times New Roman" w:hAnsi="Times New Roman" w:cs="Times New Roman"/>
          <w:b/>
          <w:sz w:val="28"/>
          <w:szCs w:val="28"/>
        </w:rPr>
        <w:t>НАКАЗ</w:t>
      </w:r>
      <w:r w:rsidR="001B0976" w:rsidRPr="00F07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35C9" w:rsidRPr="00F077FF" w:rsidRDefault="003B35C9" w:rsidP="00F077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77FF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55BD0">
        <w:rPr>
          <w:rFonts w:ascii="Times New Roman" w:hAnsi="Times New Roman" w:cs="Times New Roman"/>
          <w:sz w:val="28"/>
          <w:szCs w:val="28"/>
          <w:lang w:val="uk-UA"/>
        </w:rPr>
        <w:t>21.01</w:t>
      </w:r>
      <w:r w:rsidR="0009507C" w:rsidRPr="00F077FF">
        <w:rPr>
          <w:rFonts w:ascii="Times New Roman" w:hAnsi="Times New Roman" w:cs="Times New Roman"/>
          <w:sz w:val="28"/>
          <w:szCs w:val="28"/>
          <w:lang w:val="uk-UA"/>
        </w:rPr>
        <w:t>. 20</w:t>
      </w:r>
      <w:r w:rsidR="00121896" w:rsidRPr="00F077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42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666D" w:rsidRPr="00F077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FCC" w:rsidRPr="00F077F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F077FF" w:rsidRPr="00F077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077FF" w:rsidRPr="00AC4094">
        <w:rPr>
          <w:rFonts w:ascii="Times New Roman" w:hAnsi="Times New Roman" w:cs="Times New Roman"/>
          <w:sz w:val="26"/>
          <w:szCs w:val="26"/>
          <w:lang w:val="uk-UA"/>
        </w:rPr>
        <w:t>ГРІМНЕ</w:t>
      </w:r>
      <w:r w:rsidR="00F077FF" w:rsidRPr="00F077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F077FF" w:rsidRPr="00F07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F077FF" w:rsidRPr="00F077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__- г</w:t>
      </w:r>
    </w:p>
    <w:p w:rsidR="00F077FF" w:rsidRPr="00AC4094" w:rsidRDefault="00F077FF" w:rsidP="00F077FF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C4094" w:rsidRPr="00AC4094" w:rsidRDefault="003B35C9" w:rsidP="00AC4094">
      <w:pPr>
        <w:spacing w:after="0" w:line="271" w:lineRule="auto"/>
        <w:ind w:right="5780"/>
        <w:rPr>
          <w:rFonts w:ascii="Times New Roman" w:hAnsi="Times New Roman" w:cs="Times New Roman"/>
          <w:sz w:val="28"/>
          <w:szCs w:val="28"/>
        </w:rPr>
      </w:pPr>
      <w:r w:rsidRPr="00AC40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 </w:t>
      </w:r>
      <w:r w:rsidR="00AC4094" w:rsidRPr="00AC40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4094" w:rsidRPr="00AC4094">
        <w:rPr>
          <w:rFonts w:ascii="Times New Roman" w:hAnsi="Times New Roman" w:cs="Times New Roman"/>
          <w:b/>
          <w:sz w:val="28"/>
          <w:szCs w:val="28"/>
        </w:rPr>
        <w:t>перехід</w:t>
      </w:r>
      <w:proofErr w:type="spellEnd"/>
      <w:r w:rsidR="00AC4094" w:rsidRPr="00AC409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C4094" w:rsidRPr="00AC4094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AC4094" w:rsidRPr="00AC40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4094" w:rsidRPr="00AC4094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="00AC4094" w:rsidRPr="00AC4094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AC4094" w:rsidRPr="00AC4094">
        <w:rPr>
          <w:rFonts w:ascii="Times New Roman" w:hAnsi="Times New Roman" w:cs="Times New Roman"/>
          <w:b/>
          <w:sz w:val="28"/>
          <w:szCs w:val="28"/>
        </w:rPr>
        <w:t>використанням</w:t>
      </w:r>
      <w:proofErr w:type="spellEnd"/>
      <w:r w:rsidR="00AC4094" w:rsidRPr="00AC409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4094" w:rsidRDefault="00AC4094" w:rsidP="00AC4094">
      <w:pPr>
        <w:spacing w:after="0" w:line="271" w:lineRule="auto"/>
        <w:ind w:right="578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AC4094">
        <w:rPr>
          <w:rFonts w:ascii="Times New Roman" w:hAnsi="Times New Roman" w:cs="Times New Roman"/>
          <w:b/>
          <w:sz w:val="28"/>
          <w:szCs w:val="28"/>
        </w:rPr>
        <w:t>дистанційних</w:t>
      </w:r>
      <w:proofErr w:type="spellEnd"/>
      <w:proofErr w:type="gramEnd"/>
      <w:r w:rsidRPr="00AC40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b/>
          <w:sz w:val="28"/>
          <w:szCs w:val="28"/>
        </w:rPr>
        <w:t>технологій</w:t>
      </w:r>
      <w:proofErr w:type="spellEnd"/>
      <w:r w:rsidRPr="00AC40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094" w:rsidRPr="00AC4094" w:rsidRDefault="00AC4094" w:rsidP="00AC4094">
      <w:pPr>
        <w:spacing w:after="0" w:line="271" w:lineRule="auto"/>
        <w:ind w:right="5780"/>
        <w:rPr>
          <w:rFonts w:ascii="Times New Roman" w:hAnsi="Times New Roman" w:cs="Times New Roman"/>
          <w:sz w:val="28"/>
          <w:szCs w:val="28"/>
          <w:lang w:val="uk-UA"/>
        </w:rPr>
      </w:pPr>
    </w:p>
    <w:p w:rsidR="00AC4094" w:rsidRPr="002D330F" w:rsidRDefault="00AC4094" w:rsidP="002D330F">
      <w:pPr>
        <w:pStyle w:val="af9"/>
        <w:shd w:val="clear" w:color="auto" w:fill="FFFFFF"/>
        <w:spacing w:before="0" w:beforeAutospacing="0" w:after="0" w:afterAutospacing="0"/>
        <w:ind w:firstLine="820"/>
        <w:jc w:val="both"/>
        <w:rPr>
          <w:sz w:val="28"/>
          <w:szCs w:val="28"/>
        </w:rPr>
      </w:pPr>
      <w:r w:rsidRPr="00573299">
        <w:rPr>
          <w:color w:val="000000"/>
          <w:sz w:val="28"/>
          <w:szCs w:val="28"/>
        </w:rPr>
        <w:t>На виконання Закону України «Про захист населення від інфекційних хвороб»,</w:t>
      </w:r>
      <w:r w:rsidRPr="00476C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постанови Кабінету Міністрів України від 09.12.2020 № 1236 «Про встановлення карантину та запровадження обмежувальних протиепідемічних заходів,</w:t>
      </w:r>
      <w:r w:rsidRPr="009047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метою запобігання поширенню на території України гострої респіраторної хворобі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 xml:space="preserve">-19, спричиненої коронавірусом </w:t>
      </w:r>
      <w:r>
        <w:rPr>
          <w:color w:val="000000"/>
          <w:sz w:val="28"/>
          <w:szCs w:val="28"/>
          <w:lang w:val="en-US"/>
        </w:rPr>
        <w:t>SARS</w:t>
      </w:r>
      <w:r w:rsidRPr="00EF15DD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CoV</w:t>
      </w:r>
      <w:proofErr w:type="spellEnd"/>
      <w:r>
        <w:rPr>
          <w:color w:val="000000"/>
          <w:sz w:val="28"/>
          <w:szCs w:val="28"/>
        </w:rPr>
        <w:t xml:space="preserve">-2»,  </w:t>
      </w:r>
      <w:r w:rsidRPr="00573299">
        <w:rPr>
          <w:color w:val="000000"/>
          <w:sz w:val="28"/>
          <w:szCs w:val="28"/>
          <w:shd w:val="clear" w:color="auto" w:fill="FFFFFF"/>
        </w:rPr>
        <w:t xml:space="preserve">  </w:t>
      </w:r>
      <w:r w:rsidRPr="00573299">
        <w:rPr>
          <w:sz w:val="28"/>
          <w:szCs w:val="28"/>
        </w:rPr>
        <w:t xml:space="preserve"> Положення про дистанційну форму здобуття повної загальної середньої освіти , </w:t>
      </w:r>
      <w:r w:rsidRPr="00573299">
        <w:rPr>
          <w:color w:val="000000"/>
          <w:sz w:val="28"/>
          <w:szCs w:val="28"/>
          <w:shd w:val="clear" w:color="auto" w:fill="FFFFFF"/>
        </w:rPr>
        <w:t>наказу Міністерства освіти і науки України від 08.09.2020 № 1115 «Деякі питання організації дистанційного навчання»,</w:t>
      </w:r>
      <w:r w:rsidRPr="005732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30DF">
        <w:rPr>
          <w:sz w:val="28"/>
          <w:szCs w:val="28"/>
          <w:shd w:val="clear" w:color="auto" w:fill="FFFFFF"/>
        </w:rPr>
        <w:t>Санітарного регламенту для закладів загальної середньої освіти, затвердженого наказом МОЗУ від 25.09.2020 №2205, зареєстрованого в Міністерстві юстиції У</w:t>
      </w:r>
      <w:r w:rsidR="00A93077">
        <w:rPr>
          <w:sz w:val="28"/>
          <w:szCs w:val="28"/>
          <w:shd w:val="clear" w:color="auto" w:fill="FFFFFF"/>
        </w:rPr>
        <w:t xml:space="preserve">країни 10.11.2020 за №1111/3539,  рішення комісії ТЕБ та НС Комарнівської міської ради № 2 від 21.01 2022 р., рішення педагогічної ради Грімненського ЗЗСО І-ІІІ ступенів </w:t>
      </w:r>
      <w:r w:rsidR="00255BD0">
        <w:rPr>
          <w:sz w:val="28"/>
          <w:szCs w:val="28"/>
          <w:shd w:val="clear" w:color="auto" w:fill="FFFFFF"/>
        </w:rPr>
        <w:t xml:space="preserve">протокол </w:t>
      </w:r>
      <w:r w:rsidR="00A93077">
        <w:rPr>
          <w:sz w:val="28"/>
          <w:szCs w:val="28"/>
          <w:shd w:val="clear" w:color="auto" w:fill="FFFFFF"/>
        </w:rPr>
        <w:t xml:space="preserve">№ </w:t>
      </w:r>
      <w:r w:rsidR="002D330F">
        <w:rPr>
          <w:sz w:val="28"/>
          <w:szCs w:val="28"/>
          <w:shd w:val="clear" w:color="auto" w:fill="FFFFFF"/>
        </w:rPr>
        <w:t>4</w:t>
      </w:r>
      <w:r w:rsidR="00A93077">
        <w:rPr>
          <w:sz w:val="28"/>
          <w:szCs w:val="28"/>
          <w:shd w:val="clear" w:color="auto" w:fill="FFFFFF"/>
        </w:rPr>
        <w:t xml:space="preserve"> від 21.01.2022 року </w:t>
      </w:r>
      <w:r w:rsidRPr="006430DF">
        <w:rPr>
          <w:sz w:val="28"/>
          <w:szCs w:val="28"/>
          <w:shd w:val="clear" w:color="auto" w:fill="FFFFFF"/>
        </w:rPr>
        <w:t xml:space="preserve">та </w:t>
      </w:r>
      <w:r w:rsidR="00A93077" w:rsidRPr="00AC4094">
        <w:rPr>
          <w:sz w:val="28"/>
          <w:szCs w:val="28"/>
        </w:rPr>
        <w:t>з метою запобігання поширенню серед учасників освітнього процесу гострої респіраторної хвороби COVID-19</w:t>
      </w:r>
      <w:r w:rsidR="00A93077">
        <w:rPr>
          <w:sz w:val="28"/>
          <w:szCs w:val="28"/>
        </w:rPr>
        <w:t xml:space="preserve">, </w:t>
      </w:r>
    </w:p>
    <w:p w:rsidR="00F077FF" w:rsidRPr="00F077FF" w:rsidRDefault="00F077FF" w:rsidP="00F077FF">
      <w:pPr>
        <w:shd w:val="clear" w:color="auto" w:fill="FFFFFF"/>
        <w:spacing w:before="44" w:after="4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4094" w:rsidRPr="00F077FF" w:rsidRDefault="00F077FF" w:rsidP="00F077FF">
      <w:pPr>
        <w:shd w:val="clear" w:color="auto" w:fill="FFFFFF"/>
        <w:spacing w:before="44" w:after="44"/>
        <w:rPr>
          <w:rFonts w:ascii="Arial Black" w:eastAsia="Times New Roman" w:hAnsi="Arial Black" w:cs="Times New Roman"/>
          <w:sz w:val="28"/>
          <w:szCs w:val="28"/>
          <w:lang w:val="uk-UA"/>
        </w:rPr>
      </w:pPr>
      <w:r w:rsidRPr="00F077FF">
        <w:rPr>
          <w:rFonts w:ascii="Arial Black" w:eastAsia="Times New Roman" w:hAnsi="Arial Black" w:cs="Times New Roman"/>
          <w:sz w:val="28"/>
          <w:szCs w:val="28"/>
          <w:lang w:val="uk-UA"/>
        </w:rPr>
        <w:t>Н А К А З У Ю:</w:t>
      </w:r>
    </w:p>
    <w:p w:rsidR="00AC4094" w:rsidRPr="00AC4094" w:rsidRDefault="00AC4094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Запровадити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24.01.2022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04.02.2022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AC4094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Перевести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="00A9307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AC4094">
        <w:rPr>
          <w:rFonts w:ascii="Times New Roman" w:hAnsi="Times New Roman" w:cs="Times New Roman"/>
          <w:sz w:val="28"/>
          <w:szCs w:val="28"/>
        </w:rPr>
        <w:t xml:space="preserve"> з 24.01.2022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04.02.2022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форму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AC4094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часу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оплату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AC4094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тимчасовий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Консультувати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lastRenderedPageBreak/>
        <w:t>запровадження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синхронного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режиму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телефонному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4094" w:rsidRPr="00AC4094" w:rsidRDefault="00AC4094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="00A9307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AC409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Наблизити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дистанційному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синхронному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регламенту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</w:t>
      </w:r>
      <w:r w:rsidR="00A93077">
        <w:rPr>
          <w:rFonts w:ascii="Times New Roman" w:hAnsi="Times New Roman" w:cs="Times New Roman"/>
          <w:sz w:val="28"/>
          <w:szCs w:val="28"/>
        </w:rPr>
        <w:t>асобами</w:t>
      </w:r>
      <w:proofErr w:type="spellEnd"/>
      <w:r w:rsidR="00A93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07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A930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3077">
        <w:rPr>
          <w:rFonts w:ascii="Times New Roman" w:hAnsi="Times New Roman" w:cs="Times New Roman"/>
          <w:sz w:val="28"/>
          <w:szCs w:val="28"/>
        </w:rPr>
        <w:t>комп’ютерами</w:t>
      </w:r>
      <w:proofErr w:type="spellEnd"/>
      <w:r w:rsidR="00A93077">
        <w:rPr>
          <w:rFonts w:ascii="Times New Roman" w:hAnsi="Times New Roman" w:cs="Times New Roman"/>
          <w:sz w:val="28"/>
          <w:szCs w:val="28"/>
        </w:rPr>
        <w:t>)</w:t>
      </w:r>
      <w:r w:rsidR="00A930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безперервної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ІКТ: </w:t>
      </w:r>
    </w:p>
    <w:p w:rsidR="00AC4094" w:rsidRPr="002D330F" w:rsidRDefault="002D330F" w:rsidP="002D330F">
      <w:pPr>
        <w:pStyle w:val="ab"/>
        <w:numPr>
          <w:ilvl w:val="2"/>
          <w:numId w:val="10"/>
        </w:numPr>
        <w:spacing w:after="13" w:line="268" w:lineRule="auto"/>
        <w:ind w:hanging="849"/>
        <w:jc w:val="both"/>
        <w:rPr>
          <w:rFonts w:ascii="Times New Roman" w:hAnsi="Times New Roman" w:cs="Times New Roman"/>
          <w:sz w:val="28"/>
          <w:szCs w:val="28"/>
        </w:rPr>
      </w:pPr>
      <w:r w:rsidRPr="002D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4094" w:rsidRPr="002D330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AC4094" w:rsidRPr="002D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94" w:rsidRPr="002D33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AC4094" w:rsidRPr="002D330F">
        <w:rPr>
          <w:rFonts w:ascii="Times New Roman" w:hAnsi="Times New Roman" w:cs="Times New Roman"/>
          <w:sz w:val="28"/>
          <w:szCs w:val="28"/>
        </w:rPr>
        <w:t xml:space="preserve"> 1-ого </w:t>
      </w:r>
      <w:proofErr w:type="spellStart"/>
      <w:r w:rsidR="00AC4094" w:rsidRPr="002D330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AC4094" w:rsidRPr="002D330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C4094" w:rsidRPr="002D330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AC4094" w:rsidRPr="002D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94" w:rsidRPr="002D330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AC4094" w:rsidRPr="002D330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AC4094" w:rsidRPr="002D330F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AC4094" w:rsidRPr="002D33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4094" w:rsidRPr="00AC4094" w:rsidRDefault="00AC4094" w:rsidP="00AC4094">
      <w:pPr>
        <w:numPr>
          <w:ilvl w:val="2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2-5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4094" w:rsidRPr="00AC4094" w:rsidRDefault="00AC4094" w:rsidP="00AC4094">
      <w:pPr>
        <w:numPr>
          <w:ilvl w:val="2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409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="002D330F">
        <w:rPr>
          <w:rFonts w:ascii="Times New Roman" w:hAnsi="Times New Roman" w:cs="Times New Roman"/>
          <w:sz w:val="28"/>
          <w:szCs w:val="28"/>
        </w:rPr>
        <w:t xml:space="preserve">6-7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2D33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2D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2D330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2D33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C409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C4094" w:rsidRPr="00AC4094" w:rsidRDefault="00AC4094" w:rsidP="00AC4094">
      <w:pPr>
        <w:numPr>
          <w:ilvl w:val="2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409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="002D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D330F">
        <w:rPr>
          <w:rFonts w:ascii="Times New Roman" w:hAnsi="Times New Roman" w:cs="Times New Roman"/>
          <w:sz w:val="28"/>
          <w:szCs w:val="28"/>
        </w:rPr>
        <w:t xml:space="preserve"> 8-9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2D330F">
        <w:rPr>
          <w:rFonts w:ascii="Times New Roman" w:hAnsi="Times New Roman" w:cs="Times New Roman"/>
          <w:sz w:val="28"/>
          <w:szCs w:val="28"/>
        </w:rPr>
        <w:t xml:space="preserve"> – 20-25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2D33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C409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C4094" w:rsidRPr="00AC4094" w:rsidRDefault="00AC4094" w:rsidP="00AC4094">
      <w:pPr>
        <w:numPr>
          <w:ilvl w:val="2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4094">
        <w:rPr>
          <w:rFonts w:ascii="Times New Roman" w:hAnsi="Times New Roman" w:cs="Times New Roman"/>
          <w:sz w:val="28"/>
          <w:szCs w:val="28"/>
        </w:rPr>
        <w:t>д</w:t>
      </w:r>
      <w:r w:rsidR="002D330F">
        <w:rPr>
          <w:rFonts w:ascii="Times New Roman" w:hAnsi="Times New Roman" w:cs="Times New Roman"/>
          <w:sz w:val="28"/>
          <w:szCs w:val="28"/>
        </w:rPr>
        <w:t>ля</w:t>
      </w:r>
      <w:proofErr w:type="spellEnd"/>
      <w:proofErr w:type="gramEnd"/>
      <w:r w:rsidR="002D330F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2D33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2D330F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2D330F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2D33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режиму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часу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синхронному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часу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асинхронному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255BD0" w:rsidRDefault="00AC4094" w:rsidP="00255BD0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Pr="00AC40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Pr="00AC40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Pr="00AC40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Pr="00AC40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Pr="00AC40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55BD0" w:rsidRPr="00255BD0" w:rsidRDefault="00AC4094" w:rsidP="00AC4094">
      <w:pPr>
        <w:numPr>
          <w:ilvl w:val="3"/>
          <w:numId w:val="11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94">
        <w:rPr>
          <w:rFonts w:ascii="Times New Roman" w:hAnsi="Times New Roman" w:cs="Times New Roman"/>
          <w:sz w:val="28"/>
          <w:szCs w:val="28"/>
        </w:rPr>
        <w:t xml:space="preserve">Google Classroom –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результатами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поясненнями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платформа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AC4094" w:rsidRPr="00AC4094" w:rsidRDefault="00255BD0" w:rsidP="00AC4094">
      <w:pPr>
        <w:numPr>
          <w:ilvl w:val="3"/>
          <w:numId w:val="11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94">
        <w:rPr>
          <w:rFonts w:ascii="Times New Roman" w:hAnsi="Times New Roman" w:cs="Times New Roman"/>
          <w:sz w:val="28"/>
          <w:szCs w:val="28"/>
        </w:rPr>
        <w:t xml:space="preserve">Google Meet –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платформа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>);</w:t>
      </w:r>
    </w:p>
    <w:p w:rsidR="00255BD0" w:rsidRPr="00255BD0" w:rsidRDefault="00AC4094" w:rsidP="00AC4094">
      <w:pPr>
        <w:numPr>
          <w:ilvl w:val="3"/>
          <w:numId w:val="11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файлами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миттєвими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повідомленнями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опитуваннями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4094" w:rsidRPr="00AC4094" w:rsidRDefault="00255BD0" w:rsidP="00AC4094">
      <w:pPr>
        <w:numPr>
          <w:ilvl w:val="3"/>
          <w:numId w:val="11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94">
        <w:rPr>
          <w:rFonts w:ascii="Times New Roman" w:hAnsi="Times New Roman" w:cs="Times New Roman"/>
          <w:sz w:val="28"/>
          <w:szCs w:val="28"/>
        </w:rPr>
        <w:t xml:space="preserve">Zoom –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; </w:t>
      </w:r>
      <w:r w:rsidR="00AC4094" w:rsidRPr="00AC4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94" w:rsidRPr="00AC4094" w:rsidRDefault="00AC4094" w:rsidP="00AC4094">
      <w:pPr>
        <w:numPr>
          <w:ilvl w:val="3"/>
          <w:numId w:val="11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94">
        <w:rPr>
          <w:rFonts w:ascii="Times New Roman" w:hAnsi="Times New Roman" w:cs="Times New Roman"/>
          <w:sz w:val="28"/>
          <w:szCs w:val="28"/>
        </w:rPr>
        <w:t xml:space="preserve">Telegram -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файлами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миттєвими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повідомленнями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опитуваннями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C4094" w:rsidRPr="00AC4094" w:rsidRDefault="00AC4094" w:rsidP="00AC4094">
      <w:pPr>
        <w:numPr>
          <w:ilvl w:val="3"/>
          <w:numId w:val="11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телефону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C4094" w:rsidRPr="00AC4094" w:rsidRDefault="00AC4094" w:rsidP="00AC4094">
      <w:pPr>
        <w:numPr>
          <w:ilvl w:val="3"/>
          <w:numId w:val="11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Всеукраїнська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фіксацію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шляхами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Перенести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4094" w:rsidRPr="00AC4094" w:rsidRDefault="00AC4094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Заступнику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</w:t>
      </w:r>
      <w:r w:rsidR="00255BD0">
        <w:rPr>
          <w:rFonts w:ascii="Times New Roman" w:hAnsi="Times New Roman" w:cs="Times New Roman"/>
          <w:sz w:val="28"/>
          <w:szCs w:val="28"/>
          <w:lang w:val="uk-UA"/>
        </w:rPr>
        <w:t>НВР</w:t>
      </w:r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="00255BD0">
        <w:rPr>
          <w:rFonts w:ascii="Times New Roman" w:hAnsi="Times New Roman" w:cs="Times New Roman"/>
          <w:sz w:val="28"/>
          <w:szCs w:val="28"/>
          <w:lang w:val="uk-UA"/>
        </w:rPr>
        <w:t>О.С. Шандрі</w:t>
      </w:r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255BD0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Заступнику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ВР Г.Р. Яриш </w:t>
      </w:r>
      <w:r w:rsidR="00AC4094"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94" w:rsidRPr="00AC409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AC4094" w:rsidRPr="00AC4094">
        <w:rPr>
          <w:rFonts w:ascii="Times New Roman" w:hAnsi="Times New Roman" w:cs="Times New Roman"/>
          <w:sz w:val="28"/>
          <w:szCs w:val="28"/>
        </w:rPr>
        <w:t xml:space="preserve"> 24.01.2022 </w:t>
      </w:r>
      <w:proofErr w:type="spellStart"/>
      <w:r w:rsidR="00AC4094"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="00AC4094" w:rsidRPr="00AC40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lastRenderedPageBreak/>
        <w:t>Виставити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новин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="00255BD0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24.01.2022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04.02.2022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AC4094">
        <w:rPr>
          <w:rFonts w:ascii="Times New Roman" w:hAnsi="Times New Roman" w:cs="Times New Roman"/>
          <w:b/>
          <w:sz w:val="28"/>
          <w:szCs w:val="28"/>
        </w:rPr>
        <w:t>.</w:t>
      </w:r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94" w:rsidRPr="00AC4094" w:rsidRDefault="00AC4094" w:rsidP="00AC4094">
      <w:pPr>
        <w:numPr>
          <w:ilvl w:val="1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Виставити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занять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упровадженням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з 24.01.2022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04.02.2022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AC4094" w:rsidP="00255BD0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="00255BD0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координувати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моніторити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55B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4094" w:rsidRPr="00AC4094" w:rsidRDefault="00AC4094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неухильно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карантинних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Постанови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№1236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09.12.2020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AC4094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наказ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r w:rsidR="00255BD0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AC4094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вайбер-групі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94" w:rsidRPr="00AC4094" w:rsidRDefault="00AC4094" w:rsidP="00AC4094">
      <w:pPr>
        <w:numPr>
          <w:ilvl w:val="0"/>
          <w:numId w:val="10"/>
        </w:numPr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наказу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собою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4094" w:rsidRDefault="00AC4094" w:rsidP="00AC4094">
      <w:pPr>
        <w:spacing w:after="25" w:line="259" w:lineRule="auto"/>
      </w:pPr>
      <w:r>
        <w:t xml:space="preserve"> </w:t>
      </w:r>
    </w:p>
    <w:p w:rsidR="00E30198" w:rsidRPr="005942DD" w:rsidRDefault="004B4328" w:rsidP="005942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7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594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школи                                                        </w:t>
      </w:r>
      <w:r w:rsidR="00255B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Б. </w:t>
      </w:r>
      <w:r w:rsidRPr="00F07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="005942DD">
        <w:rPr>
          <w:rFonts w:ascii="Times New Roman" w:hAnsi="Times New Roman" w:cs="Times New Roman"/>
          <w:b/>
          <w:sz w:val="28"/>
          <w:szCs w:val="28"/>
          <w:lang w:val="uk-UA"/>
        </w:rPr>
        <w:t>ІНДРАТ</w:t>
      </w:r>
    </w:p>
    <w:p w:rsidR="00C85CF6" w:rsidRDefault="00C85CF6" w:rsidP="005942D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37AAC" w:rsidRPr="005942DD" w:rsidRDefault="00C61975" w:rsidP="005942D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077FF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  </w:t>
      </w:r>
      <w:r w:rsidR="005942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55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</w:t>
      </w:r>
      <w:r w:rsidR="005942DD">
        <w:rPr>
          <w:rFonts w:ascii="Times New Roman" w:hAnsi="Times New Roman" w:cs="Times New Roman"/>
          <w:sz w:val="28"/>
          <w:szCs w:val="28"/>
          <w:lang w:val="uk-UA"/>
        </w:rPr>
        <w:t>ШАНДРА</w:t>
      </w:r>
    </w:p>
    <w:p w:rsidR="005942DD" w:rsidRPr="00255BD0" w:rsidRDefault="00255BD0" w:rsidP="00F077F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5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Г. ЯРИШ</w:t>
      </w:r>
      <w:r w:rsidR="00D37AAC" w:rsidRPr="00255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B09E9" w:rsidRPr="00255B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4058F" w:rsidRPr="005942DD" w:rsidRDefault="005942DD" w:rsidP="00C85CF6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</w:p>
    <w:p w:rsidR="005942DD" w:rsidRPr="00333403" w:rsidRDefault="005942DD" w:rsidP="00817C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42DD" w:rsidRPr="00333403" w:rsidSect="00AC409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C3C"/>
    <w:multiLevelType w:val="hybridMultilevel"/>
    <w:tmpl w:val="95B48146"/>
    <w:lvl w:ilvl="0" w:tplc="0422000F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84" w:hanging="360"/>
      </w:pPr>
    </w:lvl>
    <w:lvl w:ilvl="2" w:tplc="0422001B" w:tentative="1">
      <w:start w:val="1"/>
      <w:numFmt w:val="lowerRoman"/>
      <w:lvlText w:val="%3."/>
      <w:lvlJc w:val="right"/>
      <w:pPr>
        <w:ind w:left="1704" w:hanging="180"/>
      </w:pPr>
    </w:lvl>
    <w:lvl w:ilvl="3" w:tplc="0422000F" w:tentative="1">
      <w:start w:val="1"/>
      <w:numFmt w:val="decimal"/>
      <w:lvlText w:val="%4."/>
      <w:lvlJc w:val="left"/>
      <w:pPr>
        <w:ind w:left="2424" w:hanging="360"/>
      </w:pPr>
    </w:lvl>
    <w:lvl w:ilvl="4" w:tplc="04220019" w:tentative="1">
      <w:start w:val="1"/>
      <w:numFmt w:val="lowerLetter"/>
      <w:lvlText w:val="%5."/>
      <w:lvlJc w:val="left"/>
      <w:pPr>
        <w:ind w:left="3144" w:hanging="360"/>
      </w:pPr>
    </w:lvl>
    <w:lvl w:ilvl="5" w:tplc="0422001B" w:tentative="1">
      <w:start w:val="1"/>
      <w:numFmt w:val="lowerRoman"/>
      <w:lvlText w:val="%6."/>
      <w:lvlJc w:val="right"/>
      <w:pPr>
        <w:ind w:left="3864" w:hanging="180"/>
      </w:pPr>
    </w:lvl>
    <w:lvl w:ilvl="6" w:tplc="0422000F" w:tentative="1">
      <w:start w:val="1"/>
      <w:numFmt w:val="decimal"/>
      <w:lvlText w:val="%7."/>
      <w:lvlJc w:val="left"/>
      <w:pPr>
        <w:ind w:left="4584" w:hanging="360"/>
      </w:pPr>
    </w:lvl>
    <w:lvl w:ilvl="7" w:tplc="04220019" w:tentative="1">
      <w:start w:val="1"/>
      <w:numFmt w:val="lowerLetter"/>
      <w:lvlText w:val="%8."/>
      <w:lvlJc w:val="left"/>
      <w:pPr>
        <w:ind w:left="5304" w:hanging="360"/>
      </w:pPr>
    </w:lvl>
    <w:lvl w:ilvl="8" w:tplc="0422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">
    <w:nsid w:val="069D6224"/>
    <w:multiLevelType w:val="hybridMultilevel"/>
    <w:tmpl w:val="2F982AC8"/>
    <w:lvl w:ilvl="0" w:tplc="6EA66D6C">
      <w:start w:val="1"/>
      <w:numFmt w:val="decimal"/>
      <w:lvlText w:val="%1."/>
      <w:lvlJc w:val="left"/>
      <w:pPr>
        <w:ind w:left="85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31C4E"/>
    <w:multiLevelType w:val="hybridMultilevel"/>
    <w:tmpl w:val="1B6A14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8780E"/>
    <w:multiLevelType w:val="hybridMultilevel"/>
    <w:tmpl w:val="9F4CC184"/>
    <w:lvl w:ilvl="0" w:tplc="16B80992">
      <w:start w:val="1"/>
      <w:numFmt w:val="decimal"/>
      <w:lvlText w:val="%1."/>
      <w:lvlJc w:val="left"/>
      <w:pPr>
        <w:ind w:left="58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520CE"/>
    <w:multiLevelType w:val="hybridMultilevel"/>
    <w:tmpl w:val="E53CCB94"/>
    <w:lvl w:ilvl="0" w:tplc="844E3C90">
      <w:start w:val="1"/>
      <w:numFmt w:val="decimal"/>
      <w:lvlText w:val="%1."/>
      <w:lvlJc w:val="left"/>
      <w:pPr>
        <w:ind w:left="85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22525"/>
    <w:multiLevelType w:val="hybridMultilevel"/>
    <w:tmpl w:val="7F8EDE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12DE0"/>
    <w:multiLevelType w:val="hybridMultilevel"/>
    <w:tmpl w:val="5F20C3F2"/>
    <w:lvl w:ilvl="0" w:tplc="D7940B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26AEE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41B1C">
      <w:start w:val="1"/>
      <w:numFmt w:val="bullet"/>
      <w:lvlText w:val="▪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67A2E">
      <w:start w:val="1"/>
      <w:numFmt w:val="bullet"/>
      <w:lvlRestart w:val="0"/>
      <w:lvlText w:val="-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084A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8790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4C99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C381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2C00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F23FE4"/>
    <w:multiLevelType w:val="hybridMultilevel"/>
    <w:tmpl w:val="090EB8FA"/>
    <w:lvl w:ilvl="0" w:tplc="BF7231A6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A832F03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40048"/>
    <w:multiLevelType w:val="hybridMultilevel"/>
    <w:tmpl w:val="C66CAF1C"/>
    <w:lvl w:ilvl="0" w:tplc="BE22D65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6AD44A2"/>
    <w:multiLevelType w:val="multilevel"/>
    <w:tmpl w:val="6B82EFF8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746546"/>
    <w:multiLevelType w:val="hybridMultilevel"/>
    <w:tmpl w:val="1D721A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43C0"/>
    <w:rsid w:val="0000389D"/>
    <w:rsid w:val="0009507C"/>
    <w:rsid w:val="000B42C0"/>
    <w:rsid w:val="000F4E7A"/>
    <w:rsid w:val="00121896"/>
    <w:rsid w:val="0015360A"/>
    <w:rsid w:val="00156EB9"/>
    <w:rsid w:val="00192D12"/>
    <w:rsid w:val="001B0976"/>
    <w:rsid w:val="002214BB"/>
    <w:rsid w:val="00255BD0"/>
    <w:rsid w:val="002724F4"/>
    <w:rsid w:val="00280B24"/>
    <w:rsid w:val="002D330F"/>
    <w:rsid w:val="002D5774"/>
    <w:rsid w:val="002E2799"/>
    <w:rsid w:val="00333403"/>
    <w:rsid w:val="003718F6"/>
    <w:rsid w:val="003A43C0"/>
    <w:rsid w:val="003B35C9"/>
    <w:rsid w:val="003C1766"/>
    <w:rsid w:val="003D7268"/>
    <w:rsid w:val="00412FCC"/>
    <w:rsid w:val="004304A8"/>
    <w:rsid w:val="00457FE9"/>
    <w:rsid w:val="004A366D"/>
    <w:rsid w:val="004B4328"/>
    <w:rsid w:val="005942DD"/>
    <w:rsid w:val="005E6FE8"/>
    <w:rsid w:val="005F0373"/>
    <w:rsid w:val="0062631A"/>
    <w:rsid w:val="00633682"/>
    <w:rsid w:val="0069089E"/>
    <w:rsid w:val="006A3725"/>
    <w:rsid w:val="006B2C07"/>
    <w:rsid w:val="0074058F"/>
    <w:rsid w:val="0074094C"/>
    <w:rsid w:val="00741E55"/>
    <w:rsid w:val="0076585F"/>
    <w:rsid w:val="00766964"/>
    <w:rsid w:val="00782212"/>
    <w:rsid w:val="007A202B"/>
    <w:rsid w:val="007F1813"/>
    <w:rsid w:val="00815311"/>
    <w:rsid w:val="00817C0A"/>
    <w:rsid w:val="008D6537"/>
    <w:rsid w:val="0091017C"/>
    <w:rsid w:val="009359FB"/>
    <w:rsid w:val="009A0365"/>
    <w:rsid w:val="009A5057"/>
    <w:rsid w:val="009B43B1"/>
    <w:rsid w:val="009B701C"/>
    <w:rsid w:val="00A03D61"/>
    <w:rsid w:val="00A92DDF"/>
    <w:rsid w:val="00A93077"/>
    <w:rsid w:val="00AA3B8F"/>
    <w:rsid w:val="00AC4094"/>
    <w:rsid w:val="00AF7C0E"/>
    <w:rsid w:val="00B11536"/>
    <w:rsid w:val="00B92BEF"/>
    <w:rsid w:val="00BF01EA"/>
    <w:rsid w:val="00C0058C"/>
    <w:rsid w:val="00C03CC8"/>
    <w:rsid w:val="00C51ED8"/>
    <w:rsid w:val="00C61975"/>
    <w:rsid w:val="00C85CF6"/>
    <w:rsid w:val="00C940BC"/>
    <w:rsid w:val="00CE7E03"/>
    <w:rsid w:val="00D37AAC"/>
    <w:rsid w:val="00D83AB6"/>
    <w:rsid w:val="00D968A3"/>
    <w:rsid w:val="00DB09E9"/>
    <w:rsid w:val="00DB63A6"/>
    <w:rsid w:val="00DC6257"/>
    <w:rsid w:val="00DD3304"/>
    <w:rsid w:val="00E30198"/>
    <w:rsid w:val="00E51894"/>
    <w:rsid w:val="00E8731F"/>
    <w:rsid w:val="00E90028"/>
    <w:rsid w:val="00EA4705"/>
    <w:rsid w:val="00EA5876"/>
    <w:rsid w:val="00F077FF"/>
    <w:rsid w:val="00F2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8F"/>
  </w:style>
  <w:style w:type="paragraph" w:styleId="1">
    <w:name w:val="heading 1"/>
    <w:basedOn w:val="a"/>
    <w:next w:val="a"/>
    <w:link w:val="10"/>
    <w:uiPriority w:val="9"/>
    <w:qFormat/>
    <w:rsid w:val="00DC6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2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2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2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2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2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2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2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6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62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6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62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6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62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C62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C62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62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62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DC6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62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DC62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6257"/>
    <w:rPr>
      <w:b/>
      <w:bCs/>
    </w:rPr>
  </w:style>
  <w:style w:type="character" w:styleId="a9">
    <w:name w:val="Emphasis"/>
    <w:basedOn w:val="a0"/>
    <w:uiPriority w:val="20"/>
    <w:qFormat/>
    <w:rsid w:val="00DC6257"/>
    <w:rPr>
      <w:i/>
      <w:iCs/>
    </w:rPr>
  </w:style>
  <w:style w:type="paragraph" w:styleId="aa">
    <w:name w:val="No Spacing"/>
    <w:uiPriority w:val="1"/>
    <w:qFormat/>
    <w:rsid w:val="00DC62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625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C6257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DC625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C62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DC625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C625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C625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C625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C625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C625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C6257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41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412FC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E30198"/>
    <w:pPr>
      <w:spacing w:after="0" w:line="240" w:lineRule="auto"/>
    </w:pPr>
    <w:rPr>
      <w:lang w:val="uk-UA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4094"/>
  </w:style>
  <w:style w:type="paragraph" w:styleId="af9">
    <w:name w:val="Normal (Web)"/>
    <w:basedOn w:val="a"/>
    <w:uiPriority w:val="99"/>
    <w:unhideWhenUsed/>
    <w:rsid w:val="00AC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3146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2022-02-15T14:17:00Z</cp:lastPrinted>
  <dcterms:created xsi:type="dcterms:W3CDTF">2022-02-15T14:18:00Z</dcterms:created>
  <dcterms:modified xsi:type="dcterms:W3CDTF">2022-02-15T14:18:00Z</dcterms:modified>
</cp:coreProperties>
</file>