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D5" w:rsidRDefault="003A3BD5" w:rsidP="007525F7">
      <w:pPr>
        <w:pStyle w:val="docdata"/>
        <w:keepNext/>
        <w:spacing w:before="0" w:beforeAutospacing="0" w:after="0" w:afterAutospacing="0"/>
        <w:jc w:val="center"/>
        <w:rPr>
          <w:b/>
          <w:bCs/>
          <w:color w:val="000000"/>
          <w:sz w:val="28"/>
          <w:szCs w:val="28"/>
        </w:rPr>
      </w:pPr>
    </w:p>
    <w:p w:rsidR="003A3BD5" w:rsidRDefault="003A3BD5" w:rsidP="007525F7">
      <w:pPr>
        <w:pStyle w:val="docdata"/>
        <w:keepNext/>
        <w:spacing w:before="0" w:beforeAutospacing="0" w:after="0" w:afterAutospacing="0"/>
        <w:jc w:val="center"/>
        <w:rPr>
          <w:b/>
          <w:bCs/>
          <w:color w:val="000000"/>
          <w:sz w:val="28"/>
          <w:szCs w:val="28"/>
        </w:rPr>
      </w:pPr>
    </w:p>
    <w:p w:rsidR="00182AD1" w:rsidRDefault="00182AD1" w:rsidP="00182AD1">
      <w:pPr>
        <w:spacing w:after="0" w:line="240" w:lineRule="auto"/>
        <w:ind w:firstLine="708"/>
        <w:outlineLvl w:val="0"/>
        <w:rPr>
          <w:rFonts w:ascii="Times New Roman" w:eastAsia="Times New Roman" w:hAnsi="Times New Roman"/>
          <w:b/>
          <w:sz w:val="28"/>
          <w:szCs w:val="28"/>
          <w:lang w:eastAsia="uk-UA"/>
        </w:rPr>
      </w:pPr>
      <w:r>
        <w:rPr>
          <w:rFonts w:eastAsia="Times New Roman"/>
          <w:sz w:val="24"/>
          <w:lang w:eastAsia="uk-UA"/>
        </w:rPr>
        <w:t xml:space="preserve">                                                                             </w:t>
      </w:r>
      <w:r>
        <w:rPr>
          <w:rFonts w:eastAsia="Times New Roman"/>
          <w:sz w:val="24"/>
          <w:lang w:eastAsia="uk-UA"/>
        </w:rPr>
        <w:object w:dxaOrig="87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fillcolor="window">
            <v:imagedata r:id="rId6" o:title=""/>
          </v:shape>
          <o:OLEObject Type="Embed" ProgID="CorelDraw.Graphic.7" ShapeID="_x0000_i1025" DrawAspect="Content" ObjectID="_1765277492" r:id="rId7"/>
        </w:object>
      </w:r>
    </w:p>
    <w:p w:rsidR="00182AD1" w:rsidRDefault="00182AD1" w:rsidP="00182AD1">
      <w:pPr>
        <w:keepNext/>
        <w:suppressAutoHyphens/>
        <w:spacing w:after="0" w:line="100" w:lineRule="atLeast"/>
        <w:jc w:val="center"/>
        <w:outlineLvl w:val="1"/>
        <w:rPr>
          <w:rFonts w:ascii="Times New Roman" w:eastAsia="Times New Roman" w:hAnsi="Times New Roman" w:cs="Calibri"/>
          <w:b/>
          <w:kern w:val="2"/>
          <w:sz w:val="32"/>
          <w:szCs w:val="32"/>
          <w:lang w:eastAsia="ru-RU"/>
        </w:rPr>
      </w:pPr>
      <w:r>
        <w:rPr>
          <w:rFonts w:ascii="Times New Roman" w:eastAsia="Times New Roman" w:hAnsi="Times New Roman" w:cs="Calibri"/>
          <w:b/>
          <w:kern w:val="2"/>
          <w:sz w:val="32"/>
          <w:szCs w:val="32"/>
          <w:lang w:eastAsia="ru-RU"/>
        </w:rPr>
        <w:t>ВІДДІЛ ОСВІТИ, КУЛЬТУРИ, СІМ’Ї, МОЛОДІ ТА СПОРТУ</w:t>
      </w:r>
    </w:p>
    <w:p w:rsidR="00182AD1" w:rsidRDefault="00182AD1" w:rsidP="00182AD1">
      <w:pPr>
        <w:keepNext/>
        <w:suppressAutoHyphens/>
        <w:spacing w:after="0" w:line="100" w:lineRule="atLeast"/>
        <w:jc w:val="center"/>
        <w:outlineLvl w:val="1"/>
        <w:rPr>
          <w:rFonts w:ascii="Times New Roman" w:eastAsia="Times New Roman" w:hAnsi="Times New Roman" w:cs="Calibri"/>
          <w:b/>
          <w:kern w:val="2"/>
          <w:sz w:val="32"/>
          <w:szCs w:val="32"/>
          <w:lang w:eastAsia="ru-RU"/>
        </w:rPr>
      </w:pPr>
      <w:r>
        <w:rPr>
          <w:rFonts w:ascii="Times New Roman" w:eastAsia="Times New Roman" w:hAnsi="Times New Roman" w:cs="Calibri"/>
          <w:b/>
          <w:kern w:val="2"/>
          <w:sz w:val="32"/>
          <w:szCs w:val="32"/>
          <w:lang w:eastAsia="ru-RU"/>
        </w:rPr>
        <w:t>ГРИМАЙЛІВСЬКОЇ СЕЛИЩНОЇ РАДИ</w:t>
      </w:r>
    </w:p>
    <w:p w:rsidR="00182AD1" w:rsidRDefault="00182AD1" w:rsidP="00182AD1">
      <w:pPr>
        <w:spacing w:after="0" w:line="240" w:lineRule="auto"/>
        <w:jc w:val="center"/>
        <w:outlineLvl w:val="0"/>
        <w:rPr>
          <w:rFonts w:ascii="Times New Roman" w:eastAsia="Times New Roman" w:hAnsi="Times New Roman" w:cs="Calibri"/>
          <w:b/>
          <w:kern w:val="2"/>
          <w:sz w:val="32"/>
          <w:szCs w:val="32"/>
          <w:lang w:eastAsia="ru-RU"/>
        </w:rPr>
      </w:pPr>
      <w:r>
        <w:rPr>
          <w:rFonts w:ascii="Times New Roman" w:eastAsia="Times New Roman" w:hAnsi="Times New Roman" w:cs="Calibri"/>
          <w:b/>
          <w:kern w:val="2"/>
          <w:sz w:val="32"/>
          <w:szCs w:val="32"/>
          <w:lang w:eastAsia="ru-RU"/>
        </w:rPr>
        <w:t>ГРИМАЙЛІВСЬКИЙ ЛІЦЕЙ ІМ. ІВАНА ПУЛЮЯ</w:t>
      </w:r>
    </w:p>
    <w:p w:rsidR="00182AD1" w:rsidRDefault="00182AD1" w:rsidP="00182AD1">
      <w:pPr>
        <w:keepNext/>
        <w:suppressAutoHyphens/>
        <w:spacing w:after="0" w:line="100" w:lineRule="atLeast"/>
        <w:jc w:val="center"/>
        <w:outlineLvl w:val="1"/>
        <w:rPr>
          <w:rFonts w:ascii="Times New Roman" w:eastAsia="Times New Roman" w:hAnsi="Times New Roman" w:cs="Calibri"/>
          <w:b/>
          <w:kern w:val="2"/>
          <w:sz w:val="32"/>
          <w:szCs w:val="32"/>
          <w:lang w:eastAsia="ru-RU"/>
        </w:rPr>
      </w:pPr>
      <w:r>
        <w:rPr>
          <w:rFonts w:ascii="Times New Roman" w:eastAsia="Times New Roman" w:hAnsi="Times New Roman" w:cs="Calibri"/>
          <w:b/>
          <w:kern w:val="2"/>
          <w:sz w:val="32"/>
          <w:szCs w:val="32"/>
          <w:lang w:eastAsia="ru-RU"/>
        </w:rPr>
        <w:t>ГРИМАЙЛІВСЬКОЇ СЕЛИЩНОЇ РАДИ</w:t>
      </w:r>
    </w:p>
    <w:p w:rsidR="00182AD1" w:rsidRDefault="00182AD1" w:rsidP="00182AD1">
      <w:pPr>
        <w:spacing w:after="0" w:line="240" w:lineRule="auto"/>
        <w:ind w:firstLine="708"/>
        <w:jc w:val="center"/>
        <w:outlineLvl w:val="0"/>
        <w:rPr>
          <w:rFonts w:ascii="Times New Roman" w:eastAsia="Times New Roman" w:hAnsi="Times New Roman" w:cs="Calibri"/>
          <w:b/>
          <w:kern w:val="2"/>
          <w:sz w:val="32"/>
          <w:szCs w:val="32"/>
          <w:lang w:eastAsia="ru-RU"/>
        </w:rPr>
      </w:pPr>
      <w:r>
        <w:rPr>
          <w:rFonts w:ascii="Times New Roman" w:eastAsia="Times New Roman" w:hAnsi="Times New Roman" w:cs="Calibri"/>
          <w:b/>
          <w:kern w:val="2"/>
          <w:sz w:val="32"/>
          <w:szCs w:val="32"/>
          <w:lang w:eastAsia="ru-RU"/>
        </w:rPr>
        <w:t>ТЕРНОПІЛЬСЬКОЇ ОБЛАСТІ</w:t>
      </w:r>
    </w:p>
    <w:p w:rsidR="00182AD1" w:rsidRDefault="00182AD1" w:rsidP="00182AD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вул. Орлика, 20, </w:t>
      </w:r>
      <w:proofErr w:type="spellStart"/>
      <w:r>
        <w:rPr>
          <w:rFonts w:ascii="Times New Roman" w:eastAsia="Times New Roman" w:hAnsi="Times New Roman"/>
          <w:sz w:val="20"/>
          <w:szCs w:val="20"/>
          <w:lang w:eastAsia="ru-RU"/>
        </w:rPr>
        <w:t>смт.Гримайлів</w:t>
      </w:r>
      <w:proofErr w:type="spellEnd"/>
      <w:r>
        <w:rPr>
          <w:rFonts w:ascii="Times New Roman" w:eastAsia="Times New Roman" w:hAnsi="Times New Roman"/>
          <w:sz w:val="20"/>
          <w:szCs w:val="20"/>
          <w:lang w:eastAsia="ru-RU"/>
        </w:rPr>
        <w:t xml:space="preserve">, Тернопільської обл., </w:t>
      </w:r>
      <w:proofErr w:type="spellStart"/>
      <w:r>
        <w:rPr>
          <w:rFonts w:ascii="Times New Roman" w:eastAsia="Times New Roman" w:hAnsi="Times New Roman"/>
          <w:sz w:val="20"/>
          <w:szCs w:val="20"/>
          <w:lang w:eastAsia="ru-RU"/>
        </w:rPr>
        <w:t>Чортківського</w:t>
      </w:r>
      <w:proofErr w:type="spellEnd"/>
      <w:r>
        <w:rPr>
          <w:rFonts w:ascii="Times New Roman" w:eastAsia="Times New Roman" w:hAnsi="Times New Roman"/>
          <w:sz w:val="20"/>
          <w:szCs w:val="20"/>
          <w:lang w:eastAsia="ru-RU"/>
        </w:rPr>
        <w:t xml:space="preserve"> району,48210</w:t>
      </w:r>
    </w:p>
    <w:p w:rsidR="00182AD1" w:rsidRPr="004B5B35" w:rsidRDefault="00182AD1" w:rsidP="00182AD1">
      <w:pPr>
        <w:pBdr>
          <w:bottom w:val="double" w:sz="6" w:space="1" w:color="auto"/>
        </w:pBdr>
        <w:spacing w:after="0" w:line="240" w:lineRule="auto"/>
        <w:jc w:val="center"/>
        <w:rPr>
          <w:rFonts w:ascii="Times New Roman" w:eastAsia="Times New Roman" w:hAnsi="Times New Roman"/>
          <w:sz w:val="20"/>
          <w:szCs w:val="20"/>
          <w:lang w:eastAsia="uk-UA"/>
        </w:rPr>
      </w:pPr>
      <w:r>
        <w:rPr>
          <w:rFonts w:ascii="Times New Roman" w:eastAsia="Times New Roman" w:hAnsi="Times New Roman"/>
          <w:sz w:val="20"/>
          <w:szCs w:val="20"/>
          <w:lang w:eastAsia="uk-UA"/>
        </w:rPr>
        <w:t>тел. (03557) 3-12-63, e-</w:t>
      </w:r>
      <w:proofErr w:type="spellStart"/>
      <w:r>
        <w:rPr>
          <w:rFonts w:ascii="Times New Roman" w:eastAsia="Times New Roman" w:hAnsi="Times New Roman"/>
          <w:sz w:val="20"/>
          <w:szCs w:val="20"/>
          <w:lang w:eastAsia="uk-UA"/>
        </w:rPr>
        <w:t>мail</w:t>
      </w:r>
      <w:proofErr w:type="spellEnd"/>
      <w:r>
        <w:rPr>
          <w:rFonts w:ascii="Times New Roman" w:eastAsia="Times New Roman" w:hAnsi="Times New Roman"/>
          <w:sz w:val="20"/>
          <w:szCs w:val="20"/>
          <w:lang w:eastAsia="uk-UA"/>
        </w:rPr>
        <w:t xml:space="preserve">: </w:t>
      </w:r>
      <w:hyperlink r:id="rId8" w:history="1">
        <w:r>
          <w:rPr>
            <w:rStyle w:val="a4"/>
            <w:rFonts w:ascii="Times New Roman" w:eastAsia="Times New Roman" w:hAnsi="Times New Roman"/>
            <w:sz w:val="20"/>
            <w:lang w:eastAsia="uk-UA"/>
          </w:rPr>
          <w:t>grimailovschool@ukr.net</w:t>
        </w:r>
      </w:hyperlink>
      <w:r>
        <w:rPr>
          <w:rFonts w:ascii="Times New Roman" w:eastAsia="Times New Roman" w:hAnsi="Times New Roman"/>
          <w:sz w:val="20"/>
          <w:szCs w:val="20"/>
          <w:lang w:eastAsia="uk-UA"/>
        </w:rPr>
        <w:t xml:space="preserve"> Код згідно з ЄДРПОУ 23594887</w:t>
      </w:r>
    </w:p>
    <w:p w:rsidR="00182AD1" w:rsidRPr="00427A62" w:rsidRDefault="00182AD1" w:rsidP="00182AD1">
      <w:pPr>
        <w:tabs>
          <w:tab w:val="left" w:pos="9639"/>
        </w:tabs>
        <w:suppressAutoHyphens/>
        <w:spacing w:after="0" w:line="100" w:lineRule="atLeast"/>
        <w:rPr>
          <w:rFonts w:ascii="Times New Roman" w:eastAsia="Times New Roman" w:hAnsi="Times New Roman" w:cs="Times New Roman"/>
          <w:b/>
          <w:sz w:val="28"/>
          <w:szCs w:val="28"/>
          <w:lang w:eastAsia="ru-RU"/>
        </w:rPr>
      </w:pPr>
    </w:p>
    <w:p w:rsidR="003A3BD5" w:rsidRDefault="003A3BD5" w:rsidP="003A3BD5">
      <w:pPr>
        <w:pStyle w:val="docdata"/>
        <w:keepNext/>
        <w:spacing w:before="0" w:beforeAutospacing="0" w:after="0" w:afterAutospacing="0"/>
        <w:rPr>
          <w:b/>
          <w:bCs/>
          <w:color w:val="000000"/>
          <w:sz w:val="28"/>
          <w:szCs w:val="28"/>
        </w:rPr>
      </w:pPr>
    </w:p>
    <w:p w:rsidR="007525F7" w:rsidRDefault="007525F7" w:rsidP="007525F7">
      <w:pPr>
        <w:pStyle w:val="docdata"/>
        <w:keepNext/>
        <w:spacing w:before="0" w:beforeAutospacing="0" w:after="0" w:afterAutospacing="0"/>
        <w:jc w:val="center"/>
      </w:pPr>
      <w:r>
        <w:rPr>
          <w:b/>
          <w:bCs/>
          <w:color w:val="000000"/>
          <w:sz w:val="28"/>
          <w:szCs w:val="28"/>
        </w:rPr>
        <w:t>Н А К А З</w:t>
      </w:r>
    </w:p>
    <w:p w:rsidR="007525F7" w:rsidRDefault="007525F7" w:rsidP="007525F7">
      <w:pPr>
        <w:pStyle w:val="a3"/>
        <w:keepNext/>
        <w:spacing w:before="0" w:beforeAutospacing="0" w:after="0" w:afterAutospacing="0"/>
      </w:pPr>
      <w:r>
        <w:t> </w:t>
      </w:r>
    </w:p>
    <w:p w:rsidR="007525F7" w:rsidRDefault="00CE3F1B" w:rsidP="007525F7">
      <w:pPr>
        <w:pStyle w:val="a3"/>
        <w:keepNext/>
        <w:spacing w:before="0" w:beforeAutospacing="0" w:after="0" w:afterAutospacing="0"/>
      </w:pPr>
      <w:r>
        <w:rPr>
          <w:color w:val="000000"/>
          <w:sz w:val="28"/>
          <w:szCs w:val="28"/>
        </w:rPr>
        <w:t>від 10</w:t>
      </w:r>
      <w:r w:rsidR="003647D2">
        <w:rPr>
          <w:color w:val="000000"/>
          <w:sz w:val="28"/>
          <w:szCs w:val="28"/>
        </w:rPr>
        <w:t>. 10</w:t>
      </w:r>
      <w:r w:rsidR="00444138">
        <w:rPr>
          <w:color w:val="000000"/>
          <w:sz w:val="28"/>
          <w:szCs w:val="28"/>
        </w:rPr>
        <w:t>.</w:t>
      </w:r>
      <w:r w:rsidR="003647D2">
        <w:rPr>
          <w:color w:val="000000"/>
          <w:sz w:val="28"/>
          <w:szCs w:val="28"/>
        </w:rPr>
        <w:t>2023</w:t>
      </w:r>
      <w:r w:rsidR="007525F7">
        <w:rPr>
          <w:color w:val="000000"/>
          <w:sz w:val="28"/>
          <w:szCs w:val="28"/>
        </w:rPr>
        <w:t xml:space="preserve"> року                                    </w:t>
      </w:r>
      <w:r w:rsidR="00444138">
        <w:rPr>
          <w:color w:val="000000"/>
          <w:sz w:val="28"/>
          <w:szCs w:val="28"/>
        </w:rPr>
        <w:t xml:space="preserve">                            №    </w:t>
      </w:r>
      <w:r w:rsidR="007525F7">
        <w:rPr>
          <w:color w:val="000000"/>
          <w:sz w:val="28"/>
          <w:szCs w:val="28"/>
        </w:rPr>
        <w:t> -од </w:t>
      </w:r>
    </w:p>
    <w:p w:rsidR="007525F7" w:rsidRDefault="007525F7" w:rsidP="007525F7">
      <w:pPr>
        <w:pStyle w:val="a3"/>
        <w:keepNext/>
        <w:spacing w:before="0" w:beforeAutospacing="0" w:after="0" w:afterAutospacing="0" w:line="100" w:lineRule="atLeast"/>
      </w:pPr>
      <w:r>
        <w:t> </w:t>
      </w:r>
    </w:p>
    <w:p w:rsidR="007525F7" w:rsidRPr="00444138" w:rsidRDefault="007525F7" w:rsidP="007525F7">
      <w:pPr>
        <w:pStyle w:val="a3"/>
        <w:keepNext/>
        <w:spacing w:before="0" w:beforeAutospacing="0" w:after="0" w:afterAutospacing="0" w:line="100" w:lineRule="atLeast"/>
      </w:pPr>
      <w:r w:rsidRPr="00444138">
        <w:rPr>
          <w:b/>
          <w:bCs/>
          <w:iCs/>
          <w:color w:val="000000"/>
          <w:sz w:val="28"/>
          <w:szCs w:val="28"/>
        </w:rPr>
        <w:t>Про атестацію педагогічних працівників</w:t>
      </w:r>
    </w:p>
    <w:p w:rsidR="007525F7" w:rsidRPr="00444138" w:rsidRDefault="003647D2" w:rsidP="007525F7">
      <w:pPr>
        <w:pStyle w:val="a3"/>
        <w:keepNext/>
        <w:spacing w:before="0" w:beforeAutospacing="0" w:after="0" w:afterAutospacing="0" w:line="100" w:lineRule="atLeast"/>
      </w:pPr>
      <w:r>
        <w:rPr>
          <w:b/>
          <w:bCs/>
          <w:iCs/>
          <w:color w:val="000000"/>
          <w:sz w:val="28"/>
          <w:szCs w:val="28"/>
        </w:rPr>
        <w:t xml:space="preserve">у 2023/ 2024 </w:t>
      </w:r>
      <w:r w:rsidR="007525F7" w:rsidRPr="00444138">
        <w:rPr>
          <w:b/>
          <w:bCs/>
          <w:iCs/>
          <w:color w:val="000000"/>
          <w:sz w:val="28"/>
          <w:szCs w:val="28"/>
        </w:rPr>
        <w:t xml:space="preserve"> навчальному році</w:t>
      </w:r>
    </w:p>
    <w:p w:rsidR="007525F7" w:rsidRDefault="007525F7" w:rsidP="007525F7">
      <w:pPr>
        <w:pStyle w:val="a3"/>
        <w:keepNext/>
        <w:spacing w:before="0" w:beforeAutospacing="0" w:after="0" w:afterAutospacing="0" w:line="100" w:lineRule="atLeast"/>
      </w:pPr>
      <w:r>
        <w:rPr>
          <w:i/>
          <w:iCs/>
          <w:color w:val="000000"/>
          <w:sz w:val="28"/>
          <w:szCs w:val="28"/>
        </w:rPr>
        <w:t>    </w:t>
      </w:r>
    </w:p>
    <w:p w:rsidR="00182AD1" w:rsidRPr="009277C0" w:rsidRDefault="00182AD1" w:rsidP="00182AD1">
      <w:pPr>
        <w:spacing w:after="0" w:line="240" w:lineRule="auto"/>
        <w:ind w:firstLine="708"/>
        <w:jc w:val="both"/>
        <w:rPr>
          <w:rFonts w:ascii="Times New Roman" w:eastAsia="Calibri" w:hAnsi="Times New Roman" w:cs="Times New Roman"/>
          <w:bCs/>
          <w:sz w:val="28"/>
          <w:szCs w:val="28"/>
        </w:rPr>
      </w:pPr>
      <w:r w:rsidRPr="009277C0">
        <w:rPr>
          <w:rFonts w:ascii="Times New Roman" w:eastAsia="Calibri" w:hAnsi="Times New Roman" w:cs="Times New Roman"/>
          <w:bCs/>
          <w:sz w:val="28"/>
          <w:szCs w:val="28"/>
        </w:rPr>
        <w:t xml:space="preserve">Відповідно до частини четвертої статті 54 Закону України «Про освіту», частини першої статті 32 Закону України «Про дошкільну освіту»,  статті 48 Закону України «Про повну загальну середню освіту», статті 25 Закону України «Про позашкільну освіту», на підставі Типового положення про атестацію педагогічних працівників України, </w:t>
      </w:r>
      <w:r w:rsidRPr="009277C0">
        <w:rPr>
          <w:rFonts w:ascii="Times New Roman" w:eastAsia="Calibri" w:hAnsi="Times New Roman" w:cs="Times New Roman"/>
          <w:sz w:val="28"/>
          <w:szCs w:val="28"/>
        </w:rPr>
        <w:t>затвердженого наказом Міністерст</w:t>
      </w:r>
      <w:r>
        <w:rPr>
          <w:rFonts w:ascii="Times New Roman" w:eastAsia="Calibri" w:hAnsi="Times New Roman" w:cs="Times New Roman"/>
          <w:sz w:val="28"/>
          <w:szCs w:val="28"/>
        </w:rPr>
        <w:t>ва освіти і науки України від 09.09</w:t>
      </w:r>
      <w:r w:rsidRPr="009277C0">
        <w:rPr>
          <w:rFonts w:ascii="Times New Roman" w:eastAsia="Calibri" w:hAnsi="Times New Roman" w:cs="Times New Roman"/>
          <w:sz w:val="28"/>
          <w:szCs w:val="28"/>
        </w:rPr>
        <w:t>.20</w:t>
      </w:r>
      <w:r>
        <w:rPr>
          <w:rFonts w:ascii="Times New Roman" w:eastAsia="Calibri" w:hAnsi="Times New Roman" w:cs="Times New Roman"/>
          <w:sz w:val="28"/>
          <w:szCs w:val="28"/>
        </w:rPr>
        <w:t>22 року №805</w:t>
      </w:r>
      <w:r w:rsidRPr="009277C0">
        <w:rPr>
          <w:rFonts w:ascii="Times New Roman" w:eastAsia="Calibri" w:hAnsi="Times New Roman" w:cs="Times New Roman"/>
          <w:sz w:val="28"/>
          <w:szCs w:val="28"/>
        </w:rPr>
        <w:t>, зареєстрованим у</w:t>
      </w:r>
      <w:r>
        <w:rPr>
          <w:rFonts w:ascii="Times New Roman" w:eastAsia="Calibri" w:hAnsi="Times New Roman" w:cs="Times New Roman"/>
          <w:sz w:val="28"/>
          <w:szCs w:val="28"/>
        </w:rPr>
        <w:t xml:space="preserve"> Міністерстві юстиції України 21.12.2022 року за №1649/38985</w:t>
      </w:r>
      <w:r w:rsidRPr="009277C0">
        <w:rPr>
          <w:rFonts w:ascii="Times New Roman" w:eastAsia="Calibri" w:hAnsi="Times New Roman" w:cs="Times New Roman"/>
          <w:sz w:val="28"/>
          <w:szCs w:val="28"/>
        </w:rPr>
        <w:t xml:space="preserve">, </w:t>
      </w:r>
      <w:r w:rsidRPr="009277C0">
        <w:rPr>
          <w:rFonts w:ascii="Times New Roman" w:eastAsia="Calibri" w:hAnsi="Times New Roman" w:cs="Times New Roman"/>
          <w:bCs/>
          <w:sz w:val="28"/>
          <w:szCs w:val="28"/>
        </w:rPr>
        <w:t>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w:t>
      </w:r>
    </w:p>
    <w:p w:rsidR="007525F7" w:rsidRDefault="007525F7" w:rsidP="007525F7">
      <w:pPr>
        <w:pStyle w:val="a3"/>
        <w:spacing w:before="0" w:beforeAutospacing="0" w:after="0" w:afterAutospacing="0"/>
      </w:pPr>
      <w:r>
        <w:rPr>
          <w:color w:val="000000"/>
        </w:rPr>
        <w:t xml:space="preserve">   </w:t>
      </w:r>
    </w:p>
    <w:p w:rsidR="007525F7" w:rsidRDefault="007525F7" w:rsidP="007525F7">
      <w:pPr>
        <w:pStyle w:val="a3"/>
        <w:spacing w:before="0" w:beforeAutospacing="0" w:after="0" w:afterAutospacing="0"/>
      </w:pPr>
      <w:r>
        <w:rPr>
          <w:b/>
          <w:bCs/>
          <w:color w:val="000000"/>
        </w:rPr>
        <w:t>НАКАЗУЮ:</w:t>
      </w:r>
    </w:p>
    <w:p w:rsidR="00B9560B" w:rsidRPr="00FC53CE" w:rsidRDefault="007525F7" w:rsidP="00A96E88">
      <w:pPr>
        <w:pStyle w:val="a3"/>
        <w:numPr>
          <w:ilvl w:val="0"/>
          <w:numId w:val="2"/>
        </w:numPr>
        <w:spacing w:before="0" w:beforeAutospacing="0" w:after="0" w:afterAutospacing="0"/>
        <w:rPr>
          <w:b/>
          <w:color w:val="000000"/>
          <w:sz w:val="28"/>
          <w:szCs w:val="28"/>
        </w:rPr>
      </w:pPr>
      <w:r>
        <w:rPr>
          <w:color w:val="000000"/>
          <w:sz w:val="28"/>
          <w:szCs w:val="28"/>
        </w:rPr>
        <w:t xml:space="preserve">Провести атестацію </w:t>
      </w:r>
      <w:r w:rsidR="00DD5FB7">
        <w:rPr>
          <w:color w:val="000000"/>
          <w:sz w:val="28"/>
          <w:szCs w:val="28"/>
        </w:rPr>
        <w:t>педаг</w:t>
      </w:r>
      <w:r w:rsidR="003647D2">
        <w:rPr>
          <w:color w:val="000000"/>
          <w:sz w:val="28"/>
          <w:szCs w:val="28"/>
        </w:rPr>
        <w:t>огічних працівників  у 2023/ 2024</w:t>
      </w:r>
      <w:r>
        <w:rPr>
          <w:color w:val="000000"/>
          <w:sz w:val="28"/>
          <w:szCs w:val="28"/>
        </w:rPr>
        <w:t xml:space="preserve"> навчальному році</w:t>
      </w:r>
      <w:r w:rsidR="008417EB">
        <w:rPr>
          <w:color w:val="000000"/>
          <w:sz w:val="28"/>
          <w:szCs w:val="28"/>
        </w:rPr>
        <w:t xml:space="preserve"> </w:t>
      </w:r>
      <w:r w:rsidR="00BE0234">
        <w:rPr>
          <w:color w:val="000000"/>
          <w:sz w:val="28"/>
          <w:szCs w:val="28"/>
        </w:rPr>
        <w:t xml:space="preserve"> </w:t>
      </w:r>
      <w:r w:rsidR="002426AC">
        <w:rPr>
          <w:b/>
          <w:color w:val="000000"/>
          <w:sz w:val="28"/>
          <w:szCs w:val="28"/>
        </w:rPr>
        <w:t>28</w:t>
      </w:r>
      <w:r w:rsidR="008417EB" w:rsidRPr="00FC53CE">
        <w:rPr>
          <w:b/>
          <w:color w:val="000000"/>
          <w:sz w:val="28"/>
          <w:szCs w:val="28"/>
        </w:rPr>
        <w:t xml:space="preserve"> березня</w:t>
      </w:r>
      <w:r w:rsidR="00940F73" w:rsidRPr="00FC53CE">
        <w:rPr>
          <w:b/>
          <w:color w:val="000000"/>
          <w:sz w:val="28"/>
          <w:szCs w:val="28"/>
        </w:rPr>
        <w:t xml:space="preserve"> 2024</w:t>
      </w:r>
      <w:r w:rsidR="006B252A" w:rsidRPr="00FC53CE">
        <w:rPr>
          <w:b/>
          <w:color w:val="000000"/>
          <w:sz w:val="28"/>
          <w:szCs w:val="28"/>
        </w:rPr>
        <w:t xml:space="preserve"> року</w:t>
      </w:r>
      <w:r w:rsidR="00BE0234" w:rsidRPr="00FC53CE">
        <w:rPr>
          <w:b/>
          <w:color w:val="000000"/>
          <w:sz w:val="28"/>
          <w:szCs w:val="28"/>
        </w:rPr>
        <w:t>:</w:t>
      </w:r>
    </w:p>
    <w:p w:rsidR="0038135F" w:rsidRDefault="00CE3F1B" w:rsidP="006D1607">
      <w:pPr>
        <w:pStyle w:val="a3"/>
        <w:spacing w:before="0" w:beforeAutospacing="0" w:after="0" w:afterAutospacing="0"/>
        <w:rPr>
          <w:color w:val="000000"/>
          <w:sz w:val="28"/>
          <w:szCs w:val="28"/>
        </w:rPr>
      </w:pPr>
      <w:bookmarkStart w:id="0" w:name="_GoBack"/>
      <w:bookmarkEnd w:id="0"/>
      <w:r>
        <w:rPr>
          <w:color w:val="000000"/>
          <w:sz w:val="28"/>
          <w:szCs w:val="28"/>
        </w:rPr>
        <w:t xml:space="preserve">    </w:t>
      </w:r>
      <w:r w:rsidR="006D1607">
        <w:rPr>
          <w:color w:val="000000"/>
          <w:sz w:val="28"/>
          <w:szCs w:val="28"/>
        </w:rPr>
        <w:t xml:space="preserve">- </w:t>
      </w:r>
      <w:proofErr w:type="spellStart"/>
      <w:r w:rsidR="006D1607">
        <w:rPr>
          <w:color w:val="000000"/>
          <w:sz w:val="28"/>
          <w:szCs w:val="28"/>
        </w:rPr>
        <w:t>Козловської</w:t>
      </w:r>
      <w:proofErr w:type="spellEnd"/>
      <w:r w:rsidR="006D1607">
        <w:rPr>
          <w:color w:val="000000"/>
          <w:sz w:val="28"/>
          <w:szCs w:val="28"/>
        </w:rPr>
        <w:t xml:space="preserve"> Віри Василівни</w:t>
      </w:r>
      <w:r w:rsidR="007A5C8F">
        <w:rPr>
          <w:color w:val="000000"/>
          <w:sz w:val="28"/>
          <w:szCs w:val="28"/>
        </w:rPr>
        <w:t xml:space="preserve"> </w:t>
      </w:r>
      <w:r w:rsidR="0038135F">
        <w:rPr>
          <w:color w:val="000000"/>
          <w:sz w:val="28"/>
          <w:szCs w:val="28"/>
        </w:rPr>
        <w:t xml:space="preserve">- вчителя </w:t>
      </w:r>
      <w:r w:rsidR="006D1607">
        <w:rPr>
          <w:color w:val="000000"/>
          <w:sz w:val="28"/>
          <w:szCs w:val="28"/>
        </w:rPr>
        <w:t>української мови та літератури</w:t>
      </w:r>
      <w:r w:rsidR="0038135F">
        <w:rPr>
          <w:color w:val="000000"/>
          <w:sz w:val="28"/>
          <w:szCs w:val="28"/>
        </w:rPr>
        <w:t xml:space="preserve"> на підтвердження  раніше присвоєній кваліфік</w:t>
      </w:r>
      <w:r w:rsidR="00CD42D1">
        <w:rPr>
          <w:color w:val="000000"/>
          <w:sz w:val="28"/>
          <w:szCs w:val="28"/>
        </w:rPr>
        <w:t xml:space="preserve">аційної категорії «спеціаліст вищої </w:t>
      </w:r>
      <w:r w:rsidR="0038135F">
        <w:rPr>
          <w:color w:val="000000"/>
          <w:sz w:val="28"/>
          <w:szCs w:val="28"/>
        </w:rPr>
        <w:t>категорії»</w:t>
      </w:r>
      <w:r w:rsidR="00CD42D1">
        <w:rPr>
          <w:color w:val="000000"/>
          <w:sz w:val="28"/>
          <w:szCs w:val="28"/>
        </w:rPr>
        <w:t xml:space="preserve"> та </w:t>
      </w:r>
      <w:r w:rsidR="007A5C8F">
        <w:rPr>
          <w:color w:val="000000"/>
          <w:sz w:val="28"/>
          <w:szCs w:val="28"/>
        </w:rPr>
        <w:t>педагогічного звання  «старший вчитель</w:t>
      </w:r>
      <w:r w:rsidR="007A5C8F" w:rsidRPr="00B9560B">
        <w:rPr>
          <w:color w:val="000000"/>
          <w:sz w:val="28"/>
          <w:szCs w:val="28"/>
        </w:rPr>
        <w:t>»;</w:t>
      </w:r>
    </w:p>
    <w:p w:rsidR="00E766DA" w:rsidRDefault="00CE3F1B" w:rsidP="00070284">
      <w:pPr>
        <w:pStyle w:val="a3"/>
        <w:spacing w:before="0" w:beforeAutospacing="0" w:after="0" w:afterAutospacing="0"/>
        <w:rPr>
          <w:color w:val="000000"/>
          <w:sz w:val="28"/>
          <w:szCs w:val="28"/>
        </w:rPr>
      </w:pPr>
      <w:r>
        <w:rPr>
          <w:color w:val="000000"/>
          <w:sz w:val="28"/>
          <w:szCs w:val="28"/>
        </w:rPr>
        <w:t xml:space="preserve">    </w:t>
      </w:r>
      <w:r w:rsidR="007A5C8F">
        <w:rPr>
          <w:color w:val="000000"/>
          <w:sz w:val="28"/>
          <w:szCs w:val="28"/>
        </w:rPr>
        <w:t xml:space="preserve">- </w:t>
      </w:r>
      <w:proofErr w:type="spellStart"/>
      <w:r w:rsidR="007A5C8F">
        <w:rPr>
          <w:color w:val="000000"/>
          <w:sz w:val="28"/>
          <w:szCs w:val="28"/>
        </w:rPr>
        <w:t>Гавришко</w:t>
      </w:r>
      <w:proofErr w:type="spellEnd"/>
      <w:r w:rsidR="007A5C8F">
        <w:rPr>
          <w:color w:val="000000"/>
          <w:sz w:val="28"/>
          <w:szCs w:val="28"/>
        </w:rPr>
        <w:t xml:space="preserve"> Галини Олегівни</w:t>
      </w:r>
      <w:r w:rsidR="00B733C9">
        <w:rPr>
          <w:color w:val="000000"/>
          <w:sz w:val="28"/>
          <w:szCs w:val="28"/>
        </w:rPr>
        <w:t xml:space="preserve"> - вчителя </w:t>
      </w:r>
      <w:r w:rsidR="007A5C8F">
        <w:rPr>
          <w:color w:val="000000"/>
          <w:sz w:val="28"/>
          <w:szCs w:val="28"/>
        </w:rPr>
        <w:t>математики</w:t>
      </w:r>
      <w:r w:rsidR="006B252A">
        <w:rPr>
          <w:color w:val="000000"/>
          <w:sz w:val="28"/>
          <w:szCs w:val="28"/>
        </w:rPr>
        <w:t xml:space="preserve"> </w:t>
      </w:r>
      <w:r w:rsidR="00A96E88">
        <w:rPr>
          <w:color w:val="000000"/>
          <w:sz w:val="28"/>
          <w:szCs w:val="28"/>
        </w:rPr>
        <w:t xml:space="preserve"> на  присвоєння </w:t>
      </w:r>
      <w:r w:rsidR="00B733C9">
        <w:rPr>
          <w:color w:val="000000"/>
          <w:sz w:val="28"/>
          <w:szCs w:val="28"/>
        </w:rPr>
        <w:t>кваліфікаційної категорії «спеціаліст  вищої  категорії»;</w:t>
      </w:r>
    </w:p>
    <w:p w:rsidR="00070284" w:rsidRPr="00070284" w:rsidRDefault="00CE3F1B" w:rsidP="00070284">
      <w:pPr>
        <w:pStyle w:val="a3"/>
        <w:spacing w:before="0" w:beforeAutospacing="0" w:after="0" w:afterAutospacing="0"/>
        <w:rPr>
          <w:color w:val="000000"/>
          <w:sz w:val="28"/>
          <w:szCs w:val="28"/>
        </w:rPr>
      </w:pPr>
      <w:r>
        <w:rPr>
          <w:color w:val="000000"/>
          <w:sz w:val="28"/>
          <w:szCs w:val="28"/>
        </w:rPr>
        <w:t xml:space="preserve">    </w:t>
      </w:r>
      <w:r w:rsidR="00070284">
        <w:rPr>
          <w:color w:val="000000"/>
          <w:sz w:val="28"/>
          <w:szCs w:val="28"/>
        </w:rPr>
        <w:t xml:space="preserve">- Дідич Ірини Андріївни – вчителя хімії та біології на </w:t>
      </w:r>
      <w:r w:rsidR="005F35A0">
        <w:rPr>
          <w:color w:val="000000"/>
          <w:sz w:val="28"/>
          <w:szCs w:val="28"/>
        </w:rPr>
        <w:t>присвоє</w:t>
      </w:r>
      <w:r w:rsidR="005708B2">
        <w:rPr>
          <w:color w:val="000000"/>
          <w:sz w:val="28"/>
          <w:szCs w:val="28"/>
        </w:rPr>
        <w:t>ння кваліфікаційної категорії «</w:t>
      </w:r>
      <w:r w:rsidR="002426AC">
        <w:rPr>
          <w:color w:val="000000"/>
          <w:sz w:val="28"/>
          <w:szCs w:val="28"/>
        </w:rPr>
        <w:t>спеціаліст друг</w:t>
      </w:r>
      <w:r w:rsidR="005708B2">
        <w:rPr>
          <w:color w:val="000000"/>
          <w:sz w:val="28"/>
          <w:szCs w:val="28"/>
        </w:rPr>
        <w:t>ої категорії».</w:t>
      </w:r>
    </w:p>
    <w:p w:rsidR="009C71D4" w:rsidRPr="00C669BB" w:rsidRDefault="009C71D4" w:rsidP="00BE0234">
      <w:pPr>
        <w:pStyle w:val="a3"/>
        <w:spacing w:before="0" w:beforeAutospacing="0" w:after="0" w:afterAutospacing="0"/>
        <w:ind w:left="420"/>
        <w:rPr>
          <w:sz w:val="28"/>
          <w:szCs w:val="28"/>
        </w:rPr>
      </w:pPr>
    </w:p>
    <w:p w:rsidR="006F5001" w:rsidRDefault="009143C8" w:rsidP="006F5001">
      <w:pPr>
        <w:pStyle w:val="a3"/>
        <w:spacing w:before="0" w:beforeAutospacing="0" w:after="0" w:afterAutospacing="0"/>
        <w:jc w:val="both"/>
        <w:rPr>
          <w:color w:val="000000"/>
          <w:sz w:val="28"/>
          <w:szCs w:val="28"/>
        </w:rPr>
      </w:pPr>
      <w:r>
        <w:rPr>
          <w:color w:val="000000"/>
          <w:sz w:val="28"/>
          <w:szCs w:val="28"/>
        </w:rPr>
        <w:t xml:space="preserve">   </w:t>
      </w:r>
      <w:r w:rsidR="007525F7">
        <w:rPr>
          <w:color w:val="000000"/>
          <w:sz w:val="28"/>
          <w:szCs w:val="28"/>
        </w:rPr>
        <w:t>2. </w:t>
      </w:r>
      <w:r w:rsidR="008666F4">
        <w:rPr>
          <w:color w:val="000000"/>
          <w:sz w:val="28"/>
          <w:szCs w:val="28"/>
        </w:rPr>
        <w:t>ЗДНВР Войтович С.В.</w:t>
      </w:r>
      <w:r w:rsidR="00AE18DC">
        <w:rPr>
          <w:color w:val="000000"/>
          <w:sz w:val="28"/>
          <w:szCs w:val="28"/>
        </w:rPr>
        <w:t xml:space="preserve"> </w:t>
      </w:r>
      <w:r w:rsidR="007525F7">
        <w:rPr>
          <w:color w:val="000000"/>
          <w:sz w:val="28"/>
          <w:szCs w:val="28"/>
        </w:rPr>
        <w:t xml:space="preserve">подати атестаційній комісії </w:t>
      </w:r>
      <w:r w:rsidR="008666F4">
        <w:rPr>
          <w:color w:val="000000"/>
          <w:sz w:val="28"/>
          <w:szCs w:val="28"/>
        </w:rPr>
        <w:t>список</w:t>
      </w:r>
      <w:r w:rsidR="007525F7">
        <w:rPr>
          <w:color w:val="000000"/>
          <w:sz w:val="28"/>
          <w:szCs w:val="28"/>
        </w:rPr>
        <w:t xml:space="preserve"> педагогічних працівників, які підлягають черговій атестації, із зазначенням результатів попередньої атестації та строків проходження підвищення  кваліфікації, заяви </w:t>
      </w:r>
      <w:r w:rsidR="007525F7">
        <w:rPr>
          <w:color w:val="000000"/>
          <w:sz w:val="28"/>
          <w:szCs w:val="28"/>
        </w:rPr>
        <w:lastRenderedPageBreak/>
        <w:t>педагогічних працівників про позачергову атестацію, пр</w:t>
      </w:r>
      <w:r w:rsidR="00D51FA6">
        <w:rPr>
          <w:color w:val="000000"/>
          <w:sz w:val="28"/>
          <w:szCs w:val="28"/>
        </w:rPr>
        <w:t>о перенесення строку атестації.</w:t>
      </w:r>
    </w:p>
    <w:p w:rsidR="007525F7" w:rsidRPr="001432C8" w:rsidRDefault="00E36D4F" w:rsidP="00E36D4F">
      <w:pPr>
        <w:pStyle w:val="a3"/>
        <w:spacing w:before="0" w:beforeAutospacing="0" w:after="0" w:afterAutospacing="0"/>
      </w:pPr>
      <w:r>
        <w:rPr>
          <w:color w:val="000000"/>
          <w:sz w:val="28"/>
          <w:szCs w:val="28"/>
        </w:rPr>
        <w:t xml:space="preserve">  </w:t>
      </w:r>
      <w:r w:rsidR="009143C8">
        <w:rPr>
          <w:color w:val="000000"/>
          <w:sz w:val="28"/>
          <w:szCs w:val="28"/>
        </w:rPr>
        <w:t xml:space="preserve">  3.</w:t>
      </w:r>
      <w:r w:rsidR="00365837">
        <w:rPr>
          <w:color w:val="000000"/>
          <w:sz w:val="28"/>
          <w:szCs w:val="28"/>
        </w:rPr>
        <w:t>Атестаційній комісії завершити</w:t>
      </w:r>
      <w:r>
        <w:rPr>
          <w:color w:val="000000"/>
          <w:sz w:val="28"/>
          <w:szCs w:val="28"/>
        </w:rPr>
        <w:t xml:space="preserve"> </w:t>
      </w:r>
      <w:r w:rsidR="007525F7">
        <w:rPr>
          <w:color w:val="000000"/>
          <w:sz w:val="28"/>
          <w:szCs w:val="28"/>
        </w:rPr>
        <w:t>атестацію </w:t>
      </w:r>
      <w:r w:rsidR="001432C8">
        <w:rPr>
          <w:sz w:val="28"/>
          <w:szCs w:val="28"/>
        </w:rPr>
        <w:t>п</w:t>
      </w:r>
      <w:r w:rsidR="00894E9A">
        <w:rPr>
          <w:color w:val="000000"/>
          <w:sz w:val="28"/>
          <w:szCs w:val="28"/>
        </w:rPr>
        <w:t>едагогічних</w:t>
      </w:r>
      <w:r w:rsidR="004708B6">
        <w:rPr>
          <w:color w:val="000000"/>
          <w:sz w:val="28"/>
          <w:szCs w:val="28"/>
        </w:rPr>
        <w:t>   </w:t>
      </w:r>
      <w:r w:rsidR="00BD44EE">
        <w:rPr>
          <w:color w:val="000000"/>
          <w:sz w:val="28"/>
          <w:szCs w:val="28"/>
        </w:rPr>
        <w:t xml:space="preserve">працівників  до </w:t>
      </w:r>
      <w:r w:rsidR="004708B6">
        <w:rPr>
          <w:color w:val="000000"/>
          <w:sz w:val="28"/>
          <w:szCs w:val="28"/>
        </w:rPr>
        <w:t xml:space="preserve">    </w:t>
      </w:r>
      <w:r w:rsidR="00BD44EE">
        <w:rPr>
          <w:color w:val="000000"/>
          <w:sz w:val="28"/>
          <w:szCs w:val="28"/>
        </w:rPr>
        <w:t>31 березня 2024</w:t>
      </w:r>
      <w:r w:rsidR="007525F7">
        <w:rPr>
          <w:color w:val="000000"/>
          <w:sz w:val="28"/>
          <w:szCs w:val="28"/>
        </w:rPr>
        <w:t xml:space="preserve"> року та подати матеріали у відділ освіти, культури, сім’ї, молоді та спорту Гримайлівської</w:t>
      </w:r>
      <w:r w:rsidR="007525F7">
        <w:rPr>
          <w:b/>
          <w:bCs/>
          <w:i/>
          <w:iCs/>
          <w:color w:val="000000"/>
          <w:sz w:val="28"/>
          <w:szCs w:val="28"/>
        </w:rPr>
        <w:t> </w:t>
      </w:r>
      <w:r w:rsidR="00BD44EE">
        <w:rPr>
          <w:color w:val="000000"/>
          <w:sz w:val="28"/>
          <w:szCs w:val="28"/>
        </w:rPr>
        <w:t xml:space="preserve">селищної ради до 04 </w:t>
      </w:r>
      <w:proofErr w:type="spellStart"/>
      <w:r w:rsidR="00BD44EE">
        <w:rPr>
          <w:color w:val="000000"/>
          <w:sz w:val="28"/>
          <w:szCs w:val="28"/>
        </w:rPr>
        <w:t>квіт</w:t>
      </w:r>
      <w:proofErr w:type="spellEnd"/>
      <w:r w:rsidR="00BD44EE">
        <w:rPr>
          <w:color w:val="000000"/>
          <w:sz w:val="28"/>
          <w:szCs w:val="28"/>
        </w:rPr>
        <w:t>ня 2024</w:t>
      </w:r>
      <w:r w:rsidR="007525F7">
        <w:rPr>
          <w:color w:val="000000"/>
          <w:sz w:val="28"/>
          <w:szCs w:val="28"/>
        </w:rPr>
        <w:t xml:space="preserve"> року.</w:t>
      </w:r>
    </w:p>
    <w:p w:rsidR="007525F7" w:rsidRDefault="009C75DF" w:rsidP="009C75DF">
      <w:pPr>
        <w:pStyle w:val="a3"/>
        <w:spacing w:before="0" w:beforeAutospacing="0" w:after="0" w:afterAutospacing="0" w:line="100" w:lineRule="atLeast"/>
        <w:jc w:val="both"/>
      </w:pPr>
      <w:r>
        <w:rPr>
          <w:color w:val="000000"/>
          <w:sz w:val="28"/>
          <w:szCs w:val="28"/>
        </w:rPr>
        <w:t xml:space="preserve"> </w:t>
      </w:r>
      <w:r w:rsidR="00E36D4F">
        <w:rPr>
          <w:color w:val="000000"/>
          <w:sz w:val="28"/>
          <w:szCs w:val="28"/>
        </w:rPr>
        <w:t xml:space="preserve">  </w:t>
      </w:r>
      <w:r>
        <w:rPr>
          <w:color w:val="000000"/>
          <w:sz w:val="28"/>
          <w:szCs w:val="28"/>
        </w:rPr>
        <w:t>4</w:t>
      </w:r>
      <w:r w:rsidR="007525F7">
        <w:rPr>
          <w:color w:val="000000"/>
          <w:sz w:val="28"/>
          <w:szCs w:val="28"/>
        </w:rPr>
        <w:t>. Голові атестаційної комісії у триденний строк довести наказ до відома педагогічних працівників під підпис та подати в бухгалтерію відділу освіти, культури, сім’ї, молоді та спорту Гримайлівської</w:t>
      </w:r>
      <w:r w:rsidR="007525F7">
        <w:rPr>
          <w:b/>
          <w:bCs/>
          <w:i/>
          <w:iCs/>
          <w:color w:val="000000"/>
          <w:sz w:val="28"/>
          <w:szCs w:val="28"/>
        </w:rPr>
        <w:t> </w:t>
      </w:r>
      <w:r w:rsidR="007525F7">
        <w:rPr>
          <w:color w:val="000000"/>
          <w:sz w:val="28"/>
          <w:szCs w:val="28"/>
        </w:rPr>
        <w:t xml:space="preserve">селищної ради (з дня прийняття відповідного рішення атестаційною комісією)  </w:t>
      </w:r>
    </w:p>
    <w:p w:rsidR="007525F7" w:rsidRDefault="007525F7" w:rsidP="007525F7">
      <w:pPr>
        <w:pStyle w:val="a3"/>
        <w:spacing w:before="0" w:beforeAutospacing="0" w:after="0" w:afterAutospacing="0" w:line="100" w:lineRule="atLeast"/>
        <w:jc w:val="both"/>
      </w:pPr>
      <w:r>
        <w:t> </w:t>
      </w:r>
    </w:p>
    <w:p w:rsidR="007525F7" w:rsidRDefault="00E36D4F" w:rsidP="007525F7">
      <w:pPr>
        <w:pStyle w:val="a3"/>
        <w:spacing w:before="0" w:beforeAutospacing="0" w:after="0" w:afterAutospacing="0" w:line="100" w:lineRule="atLeast"/>
        <w:jc w:val="both"/>
      </w:pPr>
      <w:r>
        <w:rPr>
          <w:color w:val="000000"/>
          <w:sz w:val="28"/>
          <w:szCs w:val="28"/>
        </w:rPr>
        <w:t xml:space="preserve">    </w:t>
      </w:r>
      <w:r w:rsidR="00FC53CE">
        <w:rPr>
          <w:color w:val="000000"/>
          <w:sz w:val="28"/>
          <w:szCs w:val="28"/>
        </w:rPr>
        <w:t>5</w:t>
      </w:r>
      <w:r w:rsidR="007525F7">
        <w:rPr>
          <w:color w:val="000000"/>
          <w:sz w:val="28"/>
          <w:szCs w:val="28"/>
        </w:rPr>
        <w:t xml:space="preserve">. Контроль за виконанням </w:t>
      </w:r>
      <w:proofErr w:type="spellStart"/>
      <w:r w:rsidR="007525F7">
        <w:rPr>
          <w:color w:val="000000"/>
          <w:sz w:val="28"/>
          <w:szCs w:val="28"/>
        </w:rPr>
        <w:t>цього наказу з</w:t>
      </w:r>
      <w:proofErr w:type="spellEnd"/>
      <w:r w:rsidR="007525F7">
        <w:rPr>
          <w:color w:val="000000"/>
          <w:sz w:val="28"/>
          <w:szCs w:val="28"/>
        </w:rPr>
        <w:t>алишаю за собою.</w:t>
      </w:r>
    </w:p>
    <w:p w:rsidR="007525F7" w:rsidRDefault="007525F7" w:rsidP="007525F7">
      <w:pPr>
        <w:pStyle w:val="a3"/>
        <w:spacing w:before="0" w:beforeAutospacing="0" w:after="0" w:afterAutospacing="0" w:line="100" w:lineRule="atLeast"/>
        <w:jc w:val="both"/>
      </w:pPr>
      <w:r>
        <w:rPr>
          <w:color w:val="000000"/>
          <w:sz w:val="28"/>
          <w:szCs w:val="28"/>
        </w:rPr>
        <w:t> </w:t>
      </w:r>
    </w:p>
    <w:p w:rsidR="000F4156" w:rsidRDefault="001432C8">
      <w:pPr>
        <w:rPr>
          <w:rFonts w:ascii="Times New Roman" w:hAnsi="Times New Roman" w:cs="Times New Roman"/>
          <w:b/>
          <w:sz w:val="28"/>
          <w:szCs w:val="28"/>
        </w:rPr>
      </w:pPr>
      <w:r w:rsidRPr="001432C8">
        <w:rPr>
          <w:rFonts w:ascii="Times New Roman" w:hAnsi="Times New Roman" w:cs="Times New Roman"/>
          <w:b/>
          <w:sz w:val="28"/>
          <w:szCs w:val="28"/>
        </w:rPr>
        <w:t>Директор школи                                            Віталій КАПЕЛЮХ</w:t>
      </w:r>
    </w:p>
    <w:p w:rsidR="00FC53CE" w:rsidRPr="00FC53CE" w:rsidRDefault="00FC53CE">
      <w:pPr>
        <w:rPr>
          <w:rFonts w:ascii="Times New Roman" w:hAnsi="Times New Roman" w:cs="Times New Roman"/>
          <w:sz w:val="28"/>
          <w:szCs w:val="28"/>
        </w:rPr>
      </w:pPr>
      <w:r>
        <w:rPr>
          <w:rFonts w:ascii="Times New Roman" w:hAnsi="Times New Roman" w:cs="Times New Roman"/>
          <w:sz w:val="28"/>
          <w:szCs w:val="28"/>
        </w:rPr>
        <w:t>З наказом ознайомлена                                   Стефанія Войтович</w:t>
      </w:r>
    </w:p>
    <w:sectPr w:rsidR="00FC53CE" w:rsidRPr="00FC53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67CAC"/>
    <w:multiLevelType w:val="hybridMultilevel"/>
    <w:tmpl w:val="1EE244C6"/>
    <w:lvl w:ilvl="0" w:tplc="6040116E">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
    <w:nsid w:val="3E6B602D"/>
    <w:multiLevelType w:val="hybridMultilevel"/>
    <w:tmpl w:val="92AAFA90"/>
    <w:lvl w:ilvl="0" w:tplc="063C935A">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4D8D597D"/>
    <w:multiLevelType w:val="multilevel"/>
    <w:tmpl w:val="CBD2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AE"/>
    <w:rsid w:val="00070284"/>
    <w:rsid w:val="000F4156"/>
    <w:rsid w:val="001432C8"/>
    <w:rsid w:val="00155D41"/>
    <w:rsid w:val="00177236"/>
    <w:rsid w:val="00182AD1"/>
    <w:rsid w:val="001B2BAE"/>
    <w:rsid w:val="001B3273"/>
    <w:rsid w:val="0022461A"/>
    <w:rsid w:val="002426AC"/>
    <w:rsid w:val="002612B7"/>
    <w:rsid w:val="002A7FC9"/>
    <w:rsid w:val="003647D2"/>
    <w:rsid w:val="00365837"/>
    <w:rsid w:val="0038135F"/>
    <w:rsid w:val="003A3BD5"/>
    <w:rsid w:val="003C276F"/>
    <w:rsid w:val="003D7401"/>
    <w:rsid w:val="004142CC"/>
    <w:rsid w:val="00444138"/>
    <w:rsid w:val="004708B6"/>
    <w:rsid w:val="004942E9"/>
    <w:rsid w:val="005708B2"/>
    <w:rsid w:val="005E6E76"/>
    <w:rsid w:val="005F35A0"/>
    <w:rsid w:val="006B252A"/>
    <w:rsid w:val="006D1607"/>
    <w:rsid w:val="006D244E"/>
    <w:rsid w:val="006E4FDB"/>
    <w:rsid w:val="006F5001"/>
    <w:rsid w:val="00707DBC"/>
    <w:rsid w:val="007525F7"/>
    <w:rsid w:val="007A5C8F"/>
    <w:rsid w:val="007A6739"/>
    <w:rsid w:val="007E337C"/>
    <w:rsid w:val="008417EB"/>
    <w:rsid w:val="008666F4"/>
    <w:rsid w:val="0088715C"/>
    <w:rsid w:val="00894E9A"/>
    <w:rsid w:val="008B476C"/>
    <w:rsid w:val="009143C8"/>
    <w:rsid w:val="00940F73"/>
    <w:rsid w:val="009C71D4"/>
    <w:rsid w:val="009C75DF"/>
    <w:rsid w:val="00A11E97"/>
    <w:rsid w:val="00A96E88"/>
    <w:rsid w:val="00AE18DC"/>
    <w:rsid w:val="00AE67D0"/>
    <w:rsid w:val="00B04121"/>
    <w:rsid w:val="00B733C9"/>
    <w:rsid w:val="00B9560B"/>
    <w:rsid w:val="00BD44EE"/>
    <w:rsid w:val="00BE0234"/>
    <w:rsid w:val="00C669BB"/>
    <w:rsid w:val="00C67AB6"/>
    <w:rsid w:val="00CD42D1"/>
    <w:rsid w:val="00CE3F1B"/>
    <w:rsid w:val="00D51FA6"/>
    <w:rsid w:val="00DD5FB7"/>
    <w:rsid w:val="00E36D4F"/>
    <w:rsid w:val="00E766DA"/>
    <w:rsid w:val="00E77F79"/>
    <w:rsid w:val="00EB0316"/>
    <w:rsid w:val="00F23F32"/>
    <w:rsid w:val="00F35524"/>
    <w:rsid w:val="00FC53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7698,baiaagaaboqcaaadqyyaaaxligaaaaaaaaaaaaaaaaaaaaaaaaaaaaaaaaaaaaaaaaaaaaaaaaaaaaaaaaaaaaaaaaaaaaaaaaaaaaaaaaaaaaaaaaaaaaaaaaaaaaaaaaaaaaaaaaaaaaaaaaaaaaaaaaaaaaaaaaaaaaaaaaaaaaaaaaaaaaaaaaaaaaaaaaaaaaaaaaaaaaaaaaaaaaaaaaaaaaaaaaaaaaa"/>
    <w:basedOn w:val="a"/>
    <w:rsid w:val="007525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7525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uiPriority w:val="99"/>
    <w:semiHidden/>
    <w:unhideWhenUsed/>
    <w:rsid w:val="003A3BD5"/>
    <w:rPr>
      <w:color w:val="0000FF"/>
      <w:u w:val="single"/>
    </w:rPr>
  </w:style>
  <w:style w:type="paragraph" w:styleId="a5">
    <w:name w:val="Balloon Text"/>
    <w:basedOn w:val="a"/>
    <w:link w:val="a6"/>
    <w:uiPriority w:val="99"/>
    <w:semiHidden/>
    <w:unhideWhenUsed/>
    <w:rsid w:val="003A3BD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A3BD5"/>
    <w:rPr>
      <w:rFonts w:ascii="Tahoma" w:hAnsi="Tahoma" w:cs="Tahoma"/>
      <w:sz w:val="16"/>
      <w:szCs w:val="16"/>
    </w:rPr>
  </w:style>
  <w:style w:type="paragraph" w:customStyle="1" w:styleId="Default">
    <w:name w:val="Default"/>
    <w:rsid w:val="005E6E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7698,baiaagaaboqcaaadqyyaaaxligaaaaaaaaaaaaaaaaaaaaaaaaaaaaaaaaaaaaaaaaaaaaaaaaaaaaaaaaaaaaaaaaaaaaaaaaaaaaaaaaaaaaaaaaaaaaaaaaaaaaaaaaaaaaaaaaaaaaaaaaaaaaaaaaaaaaaaaaaaaaaaaaaaaaaaaaaaaaaaaaaaaaaaaaaaaaaaaaaaaaaaaaaaaaaaaaaaaaaaaaaaaaa"/>
    <w:basedOn w:val="a"/>
    <w:rsid w:val="007525F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7525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uiPriority w:val="99"/>
    <w:semiHidden/>
    <w:unhideWhenUsed/>
    <w:rsid w:val="003A3BD5"/>
    <w:rPr>
      <w:color w:val="0000FF"/>
      <w:u w:val="single"/>
    </w:rPr>
  </w:style>
  <w:style w:type="paragraph" w:styleId="a5">
    <w:name w:val="Balloon Text"/>
    <w:basedOn w:val="a"/>
    <w:link w:val="a6"/>
    <w:uiPriority w:val="99"/>
    <w:semiHidden/>
    <w:unhideWhenUsed/>
    <w:rsid w:val="003A3BD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A3BD5"/>
    <w:rPr>
      <w:rFonts w:ascii="Tahoma" w:hAnsi="Tahoma" w:cs="Tahoma"/>
      <w:sz w:val="16"/>
      <w:szCs w:val="16"/>
    </w:rPr>
  </w:style>
  <w:style w:type="paragraph" w:customStyle="1" w:styleId="Default">
    <w:name w:val="Default"/>
    <w:rsid w:val="005E6E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9342">
      <w:bodyDiv w:val="1"/>
      <w:marLeft w:val="0"/>
      <w:marRight w:val="0"/>
      <w:marTop w:val="0"/>
      <w:marBottom w:val="0"/>
      <w:divBdr>
        <w:top w:val="none" w:sz="0" w:space="0" w:color="auto"/>
        <w:left w:val="none" w:sz="0" w:space="0" w:color="auto"/>
        <w:bottom w:val="none" w:sz="0" w:space="0" w:color="auto"/>
        <w:right w:val="none" w:sz="0" w:space="0" w:color="auto"/>
      </w:divBdr>
    </w:div>
    <w:div w:id="862783656">
      <w:bodyDiv w:val="1"/>
      <w:marLeft w:val="0"/>
      <w:marRight w:val="0"/>
      <w:marTop w:val="0"/>
      <w:marBottom w:val="0"/>
      <w:divBdr>
        <w:top w:val="none" w:sz="0" w:space="0" w:color="auto"/>
        <w:left w:val="none" w:sz="0" w:space="0" w:color="auto"/>
        <w:bottom w:val="none" w:sz="0" w:space="0" w:color="auto"/>
        <w:right w:val="none" w:sz="0" w:space="0" w:color="auto"/>
      </w:divBdr>
    </w:div>
    <w:div w:id="17278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mailovschool@ukr.net"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323232"/>
      </a:dk1>
      <a:lt1>
        <a:sysClr val="window" lastClr="EBF1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1863</Words>
  <Characters>1062</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2021-10-17T16:41:00Z</dcterms:created>
  <dcterms:modified xsi:type="dcterms:W3CDTF">2023-12-28T12:05:00Z</dcterms:modified>
</cp:coreProperties>
</file>