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84" w:rsidRDefault="00E2388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-28574</wp:posOffset>
                </wp:positionH>
                <wp:positionV relativeFrom="paragraph">
                  <wp:posOffset>0</wp:posOffset>
                </wp:positionV>
                <wp:extent cx="6069330" cy="1398905"/>
                <wp:effectExtent l="0" t="0" r="0" b="0"/>
                <wp:wrapNone/>
                <wp:docPr id="1" name="Горизонтальний суві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6098" y="3085310"/>
                          <a:ext cx="6059805" cy="13893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CFF99"/>
                        </a:solidFill>
                        <a:ln w="9525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6284" w:rsidRDefault="0049259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highlight w:val="white"/>
                              </w:rPr>
                              <w:t xml:space="preserve">Звіт </w:t>
                            </w:r>
                            <w:r w:rsidR="00E23889"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highlight w:val="white"/>
                              </w:rPr>
                              <w:t xml:space="preserve"> за І семестр</w:t>
                            </w:r>
                          </w:p>
                          <w:p w:rsidR="00736284" w:rsidRDefault="00E238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highlight w:val="white"/>
                              </w:rPr>
                              <w:t>2023 - 2024н.р.</w:t>
                            </w:r>
                          </w:p>
                          <w:p w:rsidR="00736284" w:rsidRDefault="00E23889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2060"/>
                                <w:sz w:val="32"/>
                                <w:highlight w:val="white"/>
                              </w:rPr>
                              <w:t>педагога-організатора</w:t>
                            </w:r>
                          </w:p>
                          <w:p w:rsidR="00736284" w:rsidRDefault="00736284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  <w:p w:rsidR="00736284" w:rsidRDefault="00736284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ий сувій 1" o:spid="_x0000_s1026" type="#_x0000_t98" style="position:absolute;left:0;text-align:left;margin-left:-2.25pt;margin-top:0;width:477.9pt;height:11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" fillcolor="#cf9" strokecolor="#00b050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736284" w:rsidRDefault="00492598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highlight w:val="white"/>
                        </w:rPr>
                        <w:t xml:space="preserve">Звіт </w:t>
                      </w:r>
                      <w:r w:rsidR="00E23889"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highlight w:val="white"/>
                        </w:rPr>
                        <w:t xml:space="preserve"> за І семестр</w:t>
                      </w:r>
                    </w:p>
                    <w:p w:rsidR="00736284" w:rsidRDefault="00E23889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highlight w:val="white"/>
                        </w:rPr>
                        <w:t>2023 - 2024н.р.</w:t>
                      </w:r>
                    </w:p>
                    <w:p w:rsidR="00736284" w:rsidRDefault="00E23889">
                      <w:pPr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2060"/>
                          <w:sz w:val="32"/>
                          <w:highlight w:val="white"/>
                        </w:rPr>
                        <w:t>педагога-організатора</w:t>
                      </w:r>
                    </w:p>
                    <w:p w:rsidR="00736284" w:rsidRDefault="00736284">
                      <w:pPr>
                        <w:spacing w:after="200" w:line="275" w:lineRule="auto"/>
                        <w:textDirection w:val="btLr"/>
                      </w:pPr>
                    </w:p>
                    <w:p w:rsidR="00736284" w:rsidRDefault="00736284">
                      <w:pPr>
                        <w:spacing w:after="200" w:line="275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736284" w:rsidRDefault="007362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highlight w:val="white"/>
        </w:rPr>
      </w:pPr>
    </w:p>
    <w:p w:rsidR="00736284" w:rsidRDefault="007362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736284" w:rsidRDefault="007362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736284" w:rsidRDefault="007362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736284" w:rsidRDefault="007362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"</w:t>
      </w:r>
      <w:r>
        <w:rPr>
          <w:rFonts w:ascii="Times New Roman" w:eastAsia="Times New Roman" w:hAnsi="Times New Roman" w:cs="Times New Roman"/>
          <w:b/>
          <w:color w:val="283214"/>
          <w:sz w:val="32"/>
          <w:szCs w:val="32"/>
          <w:highlight w:val="white"/>
        </w:rPr>
        <w:t>Виховання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це те, що залишається після того, як </w:t>
      </w:r>
      <w:proofErr w:type="spellStart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забуто</w:t>
      </w:r>
      <w:proofErr w:type="spellEnd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всі </w:t>
      </w:r>
      <w:proofErr w:type="spellStart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уроки</w:t>
      </w:r>
      <w:proofErr w:type="spellEnd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." - Бетті </w:t>
      </w:r>
      <w:proofErr w:type="spellStart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Фрідан</w:t>
      </w:r>
      <w:proofErr w:type="spellEnd"/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Ця цитата підкреслює, що сутність виховання полягає у формуванні цінностей, поглядів та характеру, які залишаються з людиною назавжди, незалежно від того, які конкретні знання може вона забути.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</w:t>
      </w:r>
      <w:r w:rsidR="00492598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ховання в </w:t>
      </w:r>
      <w:proofErr w:type="spellStart"/>
      <w:r w:rsidR="00492598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Григорівському</w:t>
      </w:r>
      <w:proofErr w:type="spellEnd"/>
      <w:r w:rsidR="00492598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навчальному закладі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має важливе значення, оскільки це період активного розвитку особистості, формування цінностей та здобуття навичок, які стануть основою для майбутнього. 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Здобувачі освіти активно усвідомлюють світові цінності і тому важливо надати можливість розвивати в них поняття відповідальності, толерантності та етичних норм.</w:t>
      </w:r>
    </w:p>
    <w:p w:rsidR="00736284" w:rsidRPr="002D5A4E" w:rsidRDefault="004925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Учні нашої філії</w:t>
      </w:r>
      <w:r w:rsidR="00E23889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виявляють свої інтереси та потреби. Важливо створювати умови для розвитку їхніх талантів, ініціативи та креативності.</w:t>
      </w:r>
    </w:p>
    <w:p w:rsidR="00736284" w:rsidRPr="002D5A4E" w:rsidRDefault="004925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В </w:t>
      </w:r>
      <w:proofErr w:type="spellStart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Григорівській</w:t>
      </w:r>
      <w:proofErr w:type="spellEnd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філії </w:t>
      </w:r>
      <w:proofErr w:type="spellStart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Новомар’ївського</w:t>
      </w:r>
      <w:proofErr w:type="spellEnd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ліцею</w:t>
      </w:r>
      <w:r w:rsidR="00E23889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освіта не тільки передає знання, а й навчає учнів розв'язувати проблеми, співпрацювати та приймати важливі рішення.</w:t>
      </w:r>
    </w:p>
    <w:p w:rsidR="00736284" w:rsidRPr="002D5A4E" w:rsidRDefault="004925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Григорівська</w:t>
      </w:r>
      <w:proofErr w:type="spellEnd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філія</w:t>
      </w:r>
      <w:r w:rsidR="00E23889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це місце, де учні </w:t>
      </w:r>
      <w:proofErr w:type="spellStart"/>
      <w:r w:rsidR="00E23889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вчаться</w:t>
      </w:r>
      <w:proofErr w:type="spellEnd"/>
      <w:r w:rsidR="00E23889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спілкуватися, вирішувати конфлікти, розуміти та підтримувати один одного.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Важливо навчити молодь бути активними членами суспільства, розуміти важливість участі у громадських справах та відповідальності за свій внесок у життя громади.</w:t>
      </w:r>
    </w:p>
    <w:p w:rsidR="00736284" w:rsidRPr="002D5A4E" w:rsidRDefault="004925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філії </w:t>
      </w:r>
      <w:r w:rsidR="00E23889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виховання стає фундаментом для розвитку учнів як особистостей та підготовки їх до життя у сучасному суспільстві. Це надзвичайно важливий етап у формуванні майбутнього кожного учня.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Проведення Дня знань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це чудова можливість підкреслити важливість освіти та навчання як основи для майбутнього успіху учнів. 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Нагадуванням учням про важливість співжиття, толерантності та миру у світі є </w:t>
      </w:r>
      <w:r w:rsidRPr="002D5A4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День Миру.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lastRenderedPageBreak/>
        <w:t>"Єдиний урок з безпеки"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спрямований на підвищення обізнаності учнів щодо питань безпеки, що є надзвичайно важливим в сучасному світі.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Руханки</w:t>
      </w:r>
      <w:proofErr w:type="spellEnd"/>
      <w:r w:rsidRPr="002D5A4E">
        <w:rPr>
          <w:rFonts w:ascii="Times New Roman" w:eastAsia="Times New Roman" w:hAnsi="Times New Roman" w:cs="Times New Roman"/>
          <w:color w:val="4F6228"/>
          <w:sz w:val="28"/>
          <w:szCs w:val="28"/>
          <w:highlight w:val="white"/>
        </w:rPr>
        <w:t xml:space="preserve"> 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 свіжому повітрі, коридорі -  важливість здорового способу життя та безпеки дітей через активність та </w:t>
      </w:r>
      <w:proofErr w:type="spellStart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руханки</w:t>
      </w:r>
      <w:proofErr w:type="spellEnd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492598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Збір коштів на ЗСУ,  #</w:t>
      </w:r>
      <w:proofErr w:type="spellStart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Смілив</w:t>
      </w:r>
      <w:r w:rsidR="00492598"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аГривня</w:t>
      </w:r>
      <w:proofErr w:type="spellEnd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- важливий крок у підтримці військових та заслуговує на повагу, показуючи важливість патріотизму та допомоги військовим.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Вітальні листівки до Дня Захисника</w:t>
      </w:r>
      <w:r w:rsidRPr="002D5A4E">
        <w:rPr>
          <w:rFonts w:ascii="Times New Roman" w:eastAsia="Times New Roman" w:hAnsi="Times New Roman" w:cs="Times New Roman"/>
          <w:color w:val="283214"/>
          <w:sz w:val="28"/>
          <w:szCs w:val="28"/>
          <w:highlight w:val="white"/>
        </w:rPr>
        <w:t xml:space="preserve"> 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виявляють подяку та підтримку захисникам країни.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 </w:t>
      </w: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День похилого віку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важливо пам'ятати про важливість поваги до старшого покоління та відкривати для учнів світ досвіду та мудрості людей похилого віку.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"Ми – нащадки козаків"</w:t>
      </w:r>
      <w:r w:rsidRPr="002D5A4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– розважальна програма дає можливість нагадати про спадщину та традиції свого народу, підкреслює  важливість патріотизму та національної свідомості. 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proofErr w:type="spellStart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Фоточелендж</w:t>
      </w:r>
      <w:proofErr w:type="spellEnd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 xml:space="preserve"> «Мій улюбленець – найкращий»</w:t>
      </w:r>
      <w:r w:rsidRPr="002D5A4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підкреслює важливість тварин у нашому житті. </w:t>
      </w:r>
    </w:p>
    <w:p w:rsidR="00736284" w:rsidRPr="002D5A4E" w:rsidRDefault="004925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 xml:space="preserve">Всесвітній день </w:t>
      </w:r>
      <w:proofErr w:type="spellStart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Смайлика</w:t>
      </w:r>
      <w:proofErr w:type="spellEnd"/>
      <w:r w:rsidR="00E23889" w:rsidRPr="002D5A4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="00E23889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це чудова можливість підняти настрій та підкреслити важливість позитивних емоцій у повсякденному житті.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Міжнародний урок доброти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спрямований на виховання почуття відповідальності та любові до тварин, навчає дітей поважати життя навколо себе.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#</w:t>
      </w:r>
      <w:proofErr w:type="spellStart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тияк</w:t>
      </w:r>
      <w:proofErr w:type="spellEnd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 xml:space="preserve"> #</w:t>
      </w:r>
      <w:proofErr w:type="spellStart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руханкасили</w:t>
      </w:r>
      <w:proofErr w:type="spellEnd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 xml:space="preserve"> Проект</w:t>
      </w:r>
      <w:r w:rsidRPr="002D5A4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спонукає до фізичної активності та підтримки здорового способу життя.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 xml:space="preserve">Урок </w:t>
      </w:r>
      <w:proofErr w:type="spellStart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волонтерства</w:t>
      </w:r>
      <w:proofErr w:type="spellEnd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вчить дітей приймати активну участь у справах, що мають значення для громади.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Брейн-ринг «Дружба з дорожніми знаками</w:t>
      </w:r>
      <w:r w:rsidRPr="002D5A4E">
        <w:rPr>
          <w:rFonts w:ascii="Times New Roman" w:eastAsia="Times New Roman" w:hAnsi="Times New Roman" w:cs="Times New Roman"/>
          <w:color w:val="283214"/>
          <w:sz w:val="28"/>
          <w:szCs w:val="28"/>
        </w:rPr>
        <w:t>»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спосіб навчити дітей правилам безпечної поведінки на дорозі.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Тренінг "Бути доброчесним = бути успішним"</w:t>
      </w:r>
      <w:r w:rsidRPr="002D5A4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наголошує на важливості чесності та доброчесності у формуванні успішної особистості.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Анкетування #</w:t>
      </w:r>
      <w:proofErr w:type="spellStart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булінгу_СТОП</w:t>
      </w:r>
      <w:proofErr w:type="spellEnd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!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спрямоване на створення безпечного та дружнього середовища для учнів.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lastRenderedPageBreak/>
        <w:t>Конкурс малюнку «Заощаджую на мрію»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 спосіб стимулювати творчість та фінансову грамотність серед учнів.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Пам'ять про героїв Небесної Сотні та воїнів АТО</w:t>
      </w:r>
      <w:r w:rsidRPr="002D5A4E">
        <w:rPr>
          <w:rFonts w:ascii="Times New Roman" w:eastAsia="Times New Roman" w:hAnsi="Times New Roman" w:cs="Times New Roman"/>
          <w:color w:val="283214"/>
          <w:sz w:val="28"/>
          <w:szCs w:val="28"/>
          <w:highlight w:val="white"/>
        </w:rPr>
        <w:t xml:space="preserve">  і </w:t>
      </w: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День Гідності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події важливі для вшанування пам'яті героїв, що віддали своє життя за свободу та гідність.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Виховна година «Вільні, бо гідні»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розповідаємо учням про важливість гідності та свободи, а також вшановуємо подвиги та цінності, на яких ґрунтується сучасна Україна.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Відео-вітання з Днем Гідності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спрямоване на підтримку всіх, хто стоїть за українськими цінностями та гідністю.</w:t>
      </w:r>
    </w:p>
    <w:p w:rsidR="00736284" w:rsidRPr="002D5A4E" w:rsidRDefault="004925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 xml:space="preserve">День </w:t>
      </w:r>
      <w:r w:rsidR="00E23889"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пам'яті жертв Голодомору 1932-33 років</w:t>
      </w:r>
      <w:r w:rsidR="00E23889" w:rsidRPr="002D5A4E">
        <w:rPr>
          <w:rFonts w:ascii="Times New Roman" w:eastAsia="Times New Roman" w:hAnsi="Times New Roman" w:cs="Times New Roman"/>
          <w:color w:val="283214"/>
          <w:sz w:val="28"/>
          <w:szCs w:val="28"/>
          <w:highlight w:val="white"/>
        </w:rPr>
        <w:t xml:space="preserve"> </w:t>
      </w:r>
      <w:r w:rsidR="00E23889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вшановуємо пам'ять про трагедію та тих, хто страждає.</w:t>
      </w:r>
    </w:p>
    <w:p w:rsidR="00736284" w:rsidRPr="002D5A4E" w:rsidRDefault="0049259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Акція "Разом до перемоги</w:t>
      </w:r>
      <w:r w:rsidR="00E23889"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"</w:t>
      </w:r>
      <w:r w:rsidR="00E23889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виховує в учнів усвідомлення в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ажливості патріотизму, підтримки</w:t>
      </w:r>
      <w:r w:rsidR="00E23889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 соціальної відповідальності.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Свято Миколая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піднімає настрій учням та створюється святкова атмосфера в школі.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День Збройних Сил України</w:t>
      </w:r>
      <w:r w:rsidRPr="002D5A4E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вшановуємо військову службу та підтримуємо військових, які працюють на благо країни.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#</w:t>
      </w:r>
      <w:proofErr w:type="spellStart"/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Всесвітній_День_Української_Хустки</w:t>
      </w:r>
      <w:proofErr w:type="spellEnd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– фото-</w:t>
      </w:r>
      <w:proofErr w:type="spellStart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флешмоб</w:t>
      </w:r>
      <w:proofErr w:type="spellEnd"/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 вшанування та підтримки української культури та традицій.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</w:rPr>
        <w:t xml:space="preserve">Вітання, колядки 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завдячуємо захисникам України!</w:t>
      </w:r>
    </w:p>
    <w:p w:rsidR="002D5A4E" w:rsidRPr="002D5A4E" w:rsidRDefault="002D5A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Новорічна </w:t>
      </w:r>
      <w:proofErr w:type="spellStart"/>
      <w:r w:rsidRPr="002D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</w:t>
      </w:r>
      <w:proofErr w:type="spellEnd"/>
      <w:r w:rsidRPr="002D5A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-розважальна програма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подарувала дітям чудовий настрій та купу позитивних емоцій.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Стараємось створювати умови, в яких будь-який учень може знайти щось цікаве і розвиватися </w:t>
      </w:r>
      <w:r w:rsidRPr="002D5A4E">
        <w:rPr>
          <w:rFonts w:ascii="Times New Roman" w:eastAsia="Times New Roman" w:hAnsi="Times New Roman" w:cs="Times New Roman"/>
          <w:sz w:val="28"/>
          <w:szCs w:val="28"/>
          <w:highlight w:val="white"/>
        </w:rPr>
        <w:t>відповідно до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своїх інтересів та потреб. Різноманітність участі учнів у виховних заходах сприяє розвитку різних навичок та формуванню гармонійної та різнобічної особистості.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Виховна програма заходів включає різноманітні аспекти виховної діяльності, створює можливості для розвитку особистості та формування цінностей учнів. Такі заходи сприяють формуванню повноцінних громадян, готових до життя в сучасному світі.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Я, як педагог-організатор активно співпрацюю з класними керівника</w:t>
      </w:r>
      <w:r w:rsidR="002D5A4E"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ми та учнями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! Адже співпраця відіграє важливу роль у розвитку гармонійного </w:t>
      </w: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середовища навчання та виховання в гімназії. Відкритість для співпраці, обмін ідеями та думками створює плідну базу для розвитку учнів та покращення виховного процесу.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Якщо відчувається підтримка, тоді є бажання працювати, виховувати та навчати учнів різним аспектам життя, сприяти їхньому розвитку та формуванню корисних навичок.</w:t>
      </w:r>
    </w:p>
    <w:p w:rsidR="00736284" w:rsidRPr="002D5A4E" w:rsidRDefault="00E2388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</w:pPr>
      <w:r w:rsidRPr="002D5A4E">
        <w:rPr>
          <w:rFonts w:ascii="Times New Roman" w:eastAsia="Times New Roman" w:hAnsi="Times New Roman" w:cs="Times New Roman"/>
          <w:b/>
          <w:color w:val="283214"/>
          <w:sz w:val="28"/>
          <w:szCs w:val="28"/>
          <w:highlight w:val="white"/>
        </w:rPr>
        <w:t>Дякую за співпрацю!</w:t>
      </w:r>
      <w:r w:rsidRPr="002D5A4E"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 xml:space="preserve"> Кожен учасник — це невід'ємна частина успіху гімназії як спільноти.</w:t>
      </w:r>
    </w:p>
    <w:p w:rsidR="00736284" w:rsidRDefault="0073628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2D5A4E" w:rsidRDefault="002D5A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</w:p>
    <w:p w:rsidR="002D5A4E" w:rsidRPr="002D5A4E" w:rsidRDefault="002D5A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організатор                                            Римма Глаголенко</w:t>
      </w:r>
      <w:bookmarkStart w:id="0" w:name="_GoBack"/>
      <w:bookmarkEnd w:id="0"/>
    </w:p>
    <w:sectPr w:rsidR="002D5A4E" w:rsidRPr="002D5A4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36284"/>
    <w:rsid w:val="002D5A4E"/>
    <w:rsid w:val="00492598"/>
    <w:rsid w:val="00736284"/>
    <w:rsid w:val="00E2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070E"/>
  <w15:docId w15:val="{86A40ED2-0E7C-4908-AD7D-8FDEE559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7ObK1Dobv5N5GkSwqS5UhXtM5w==">CgMxLjA4AHIhMVdZSFRIcVhXZVRpMS1MY0xtekRzOFRWeHlScDlBa3VM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3625</Words>
  <Characters>2067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TEJSARIV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Римма</cp:lastModifiedBy>
  <cp:revision>4</cp:revision>
  <dcterms:created xsi:type="dcterms:W3CDTF">2023-12-27T22:22:00Z</dcterms:created>
  <dcterms:modified xsi:type="dcterms:W3CDTF">2024-01-18T16:09:00Z</dcterms:modified>
</cp:coreProperties>
</file>