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47" w:rsidRPr="00866847" w:rsidRDefault="00866847" w:rsidP="00866847">
      <w:pPr>
        <w:shd w:val="clear" w:color="auto" w:fill="FFFFFF"/>
        <w:spacing w:before="225" w:after="150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  <w:lang w:val="uk-UA" w:eastAsia="ru-RU"/>
        </w:rPr>
      </w:pPr>
      <w:r w:rsidRPr="00866847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  <w:lang w:val="uk-UA" w:eastAsia="ru-RU"/>
        </w:rPr>
        <w:t xml:space="preserve">Правила прийому до </w:t>
      </w:r>
      <w:proofErr w:type="spellStart"/>
      <w:r w:rsidR="002369D9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  <w:lang w:val="uk-UA" w:eastAsia="ru-RU"/>
        </w:rPr>
        <w:t>Грабовецької</w:t>
      </w:r>
      <w:proofErr w:type="spellEnd"/>
      <w:r w:rsidR="002369D9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  <w:lang w:val="uk-UA" w:eastAsia="ru-RU"/>
        </w:rPr>
        <w:t xml:space="preserve"> </w:t>
      </w:r>
      <w:r w:rsidRPr="00866847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  <w:lang w:val="uk-UA" w:eastAsia="ru-RU"/>
        </w:rPr>
        <w:t>загальноосвітньої школи І-ІІ ступенів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866847" w:rsidRPr="00866847" w:rsidTr="0086684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6684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lang w:val="uk-UA" w:eastAsia="ru-RU"/>
              </w:rPr>
              <w:t>Правила прийому дітей до 1 класу: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1. Зарахування учнів до   </w:t>
            </w:r>
            <w:r w:rsidR="002369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Грабовецької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 ЗОШ І-ІІ ступенів</w:t>
            </w:r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  здійснюється на </w:t>
            </w:r>
            <w:proofErr w:type="spellStart"/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безконкурсній</w:t>
            </w:r>
            <w:proofErr w:type="spellEnd"/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основі.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 Адміністрація навчального закладу зобов’язана вжити заходів до ознайомлення батьків або осіб, які їх замінюють, з порядком зарахування до навчального закладу, правилами внутрішнього розпорядку та іншими документами, що регламентують організацію навчально-виховного процесу.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 Зарахування учнів до навчального закладу здійснюється, як правило, до початку навчального року за наказом його директора.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4. Для зарахування учня до навчального закладу батьки або особи, які їх замінюють, подають наступні документи: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- заяву на ім'я директора школи;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- копію свідоцтва про народження дитини;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- медичну картку встановленого зразка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      До першого класу зараховуються, як правило, діти з шести років, які за результатами медичного обстеження не мають протипоказань для систематичного шкільного навчання.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Обстеження фахівцями й оцінку функціональної готовності дитини до школи проводять перед  вступом  до школи.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6684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lang w:val="uk-UA" w:eastAsia="ru-RU"/>
              </w:rPr>
              <w:t>Документи, які необхідні для переводу з іншої школи: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- заява батьків;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- копія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свідоцтва про народження дитини;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- паспорт одного з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батьків;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- особова справа учня (учениці);</w:t>
            </w:r>
          </w:p>
          <w:p w:rsidR="00866847" w:rsidRPr="00866847" w:rsidRDefault="00866847" w:rsidP="00866847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668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- медична картка.</w:t>
            </w:r>
          </w:p>
        </w:tc>
      </w:tr>
    </w:tbl>
    <w:p w:rsidR="00063926" w:rsidRPr="00866847" w:rsidRDefault="002369D9" w:rsidP="0086684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63926" w:rsidRPr="00866847" w:rsidSect="008668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6847"/>
    <w:rsid w:val="001C2B35"/>
    <w:rsid w:val="002369D9"/>
    <w:rsid w:val="00606E19"/>
    <w:rsid w:val="00866847"/>
    <w:rsid w:val="00B5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19"/>
  </w:style>
  <w:style w:type="paragraph" w:styleId="1">
    <w:name w:val="heading 1"/>
    <w:basedOn w:val="a"/>
    <w:link w:val="10"/>
    <w:uiPriority w:val="9"/>
    <w:qFormat/>
    <w:rsid w:val="00866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827</Words>
  <Characters>472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Чайка</cp:lastModifiedBy>
  <cp:revision>3</cp:revision>
  <dcterms:created xsi:type="dcterms:W3CDTF">2018-01-17T10:03:00Z</dcterms:created>
  <dcterms:modified xsi:type="dcterms:W3CDTF">2018-01-18T10:59:00Z</dcterms:modified>
</cp:coreProperties>
</file>