
<file path=[Content_Types].xml><?xml version="1.0" encoding="utf-8"?>
<Types xmlns="http://schemas.openxmlformats.org/package/2006/content-types">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394" w:rsidRPr="004F3F10" w:rsidRDefault="00314394" w:rsidP="00314394">
      <w:pPr>
        <w:pStyle w:val="ad"/>
        <w:spacing w:before="0"/>
        <w:jc w:val="center"/>
        <w:rPr>
          <w:rFonts w:ascii="Times New Roman" w:hAnsi="Times New Roman"/>
          <w:color w:val="auto"/>
          <w:lang w:val="uk-UA"/>
        </w:rPr>
      </w:pPr>
    </w:p>
    <w:p w:rsidR="00314394" w:rsidRPr="004F3F10" w:rsidRDefault="00314394" w:rsidP="00314394">
      <w:pPr>
        <w:pStyle w:val="ad"/>
        <w:spacing w:before="0"/>
        <w:jc w:val="center"/>
        <w:rPr>
          <w:rFonts w:ascii="Times New Roman" w:hAnsi="Times New Roman"/>
          <w:color w:val="auto"/>
          <w:lang w:val="uk-UA"/>
        </w:rPr>
      </w:pPr>
    </w:p>
    <w:p w:rsidR="00314394" w:rsidRPr="004F3F10" w:rsidRDefault="00314394" w:rsidP="00314394">
      <w:pPr>
        <w:pStyle w:val="ad"/>
        <w:spacing w:before="0"/>
        <w:jc w:val="center"/>
        <w:rPr>
          <w:rFonts w:ascii="Times New Roman" w:hAnsi="Times New Roman"/>
          <w:color w:val="auto"/>
          <w:lang w:val="uk-UA"/>
        </w:rPr>
      </w:pPr>
    </w:p>
    <w:p w:rsidR="00314394" w:rsidRPr="004F3F10" w:rsidRDefault="00314394" w:rsidP="00314394">
      <w:pPr>
        <w:pStyle w:val="ad"/>
        <w:spacing w:before="0"/>
        <w:jc w:val="center"/>
        <w:rPr>
          <w:rFonts w:ascii="Times New Roman" w:hAnsi="Times New Roman"/>
          <w:color w:val="auto"/>
          <w:lang w:val="uk-UA"/>
        </w:rPr>
      </w:pPr>
    </w:p>
    <w:p w:rsidR="00314394" w:rsidRPr="004F3F10" w:rsidRDefault="00314394" w:rsidP="00314394">
      <w:pPr>
        <w:pStyle w:val="ad"/>
        <w:spacing w:before="0"/>
        <w:jc w:val="center"/>
        <w:rPr>
          <w:rFonts w:ascii="Times New Roman" w:hAnsi="Times New Roman"/>
          <w:color w:val="auto"/>
          <w:lang w:val="uk-UA"/>
        </w:rPr>
      </w:pPr>
    </w:p>
    <w:p w:rsidR="00314394" w:rsidRPr="004F3F10" w:rsidRDefault="00314394" w:rsidP="00314394">
      <w:pPr>
        <w:pStyle w:val="ad"/>
        <w:spacing w:before="0"/>
        <w:jc w:val="center"/>
        <w:rPr>
          <w:rFonts w:ascii="Times New Roman" w:hAnsi="Times New Roman"/>
          <w:color w:val="auto"/>
          <w:lang w:val="uk-UA"/>
        </w:rPr>
      </w:pPr>
    </w:p>
    <w:p w:rsidR="00314394" w:rsidRPr="004F3F10" w:rsidRDefault="00314394" w:rsidP="00314394">
      <w:pPr>
        <w:pStyle w:val="ad"/>
        <w:spacing w:before="0"/>
        <w:jc w:val="center"/>
        <w:rPr>
          <w:rFonts w:ascii="Times New Roman" w:hAnsi="Times New Roman"/>
          <w:color w:val="auto"/>
          <w:lang w:val="uk-UA"/>
        </w:rPr>
      </w:pPr>
    </w:p>
    <w:p w:rsidR="00314394" w:rsidRPr="004F3F10" w:rsidRDefault="00314394" w:rsidP="00314394">
      <w:pPr>
        <w:shd w:val="clear" w:color="auto" w:fill="FFFFFF" w:themeFill="background1"/>
        <w:spacing w:after="0"/>
        <w:jc w:val="center"/>
        <w:outlineLvl w:val="0"/>
        <w:rPr>
          <w:rFonts w:ascii="Times New Roman" w:eastAsia="Times New Roman" w:hAnsi="Times New Roman" w:cs="Times New Roman"/>
          <w:kern w:val="36"/>
          <w:sz w:val="28"/>
          <w:szCs w:val="28"/>
          <w:lang w:eastAsia="uk-UA"/>
        </w:rPr>
      </w:pPr>
      <w:r w:rsidRPr="004F3F10">
        <w:rPr>
          <w:rFonts w:ascii="Times New Roman" w:eastAsia="Times New Roman" w:hAnsi="Times New Roman" w:cs="Times New Roman"/>
          <w:kern w:val="36"/>
          <w:sz w:val="28"/>
          <w:szCs w:val="28"/>
          <w:lang w:eastAsia="uk-UA"/>
        </w:rPr>
        <w:t>Щорічний звіт про діяльність закладу освіти</w:t>
      </w:r>
    </w:p>
    <w:p w:rsidR="00314394" w:rsidRPr="004F3F10" w:rsidRDefault="00314394" w:rsidP="00314394">
      <w:pPr>
        <w:shd w:val="clear" w:color="auto" w:fill="FFFFFF" w:themeFill="background1"/>
        <w:spacing w:after="0"/>
        <w:jc w:val="center"/>
        <w:rPr>
          <w:rFonts w:ascii="Times New Roman" w:eastAsia="Times New Roman" w:hAnsi="Times New Roman" w:cs="Times New Roman"/>
          <w:b/>
          <w:bCs/>
          <w:sz w:val="28"/>
          <w:szCs w:val="28"/>
          <w:lang w:eastAsia="uk-UA"/>
        </w:rPr>
      </w:pPr>
    </w:p>
    <w:p w:rsidR="00314394" w:rsidRPr="004F3F10" w:rsidRDefault="00314394" w:rsidP="00314394">
      <w:pPr>
        <w:shd w:val="clear" w:color="auto" w:fill="FFFFFF" w:themeFill="background1"/>
        <w:spacing w:after="0"/>
        <w:jc w:val="center"/>
        <w:rPr>
          <w:rFonts w:ascii="Times New Roman" w:eastAsia="Times New Roman" w:hAnsi="Times New Roman" w:cs="Times New Roman"/>
          <w:b/>
          <w:bCs/>
          <w:sz w:val="28"/>
          <w:szCs w:val="28"/>
          <w:lang w:eastAsia="uk-UA"/>
        </w:rPr>
      </w:pPr>
    </w:p>
    <w:p w:rsidR="00314394" w:rsidRPr="004F3F10" w:rsidRDefault="00314394" w:rsidP="00314394">
      <w:pPr>
        <w:shd w:val="clear" w:color="auto" w:fill="FFFFFF" w:themeFill="background1"/>
        <w:spacing w:after="0"/>
        <w:jc w:val="center"/>
        <w:rPr>
          <w:rFonts w:ascii="Times New Roman" w:eastAsia="Times New Roman" w:hAnsi="Times New Roman" w:cs="Times New Roman"/>
          <w:b/>
          <w:bCs/>
          <w:sz w:val="28"/>
          <w:szCs w:val="28"/>
          <w:lang w:eastAsia="uk-UA"/>
        </w:rPr>
      </w:pPr>
    </w:p>
    <w:p w:rsidR="00314394" w:rsidRPr="004F3F10" w:rsidRDefault="00314394" w:rsidP="00314394">
      <w:pPr>
        <w:shd w:val="clear" w:color="auto" w:fill="FFFFFF" w:themeFill="background1"/>
        <w:spacing w:after="0"/>
        <w:jc w:val="center"/>
        <w:rPr>
          <w:rFonts w:ascii="Times New Roman" w:eastAsia="Times New Roman" w:hAnsi="Times New Roman" w:cs="Times New Roman"/>
          <w:sz w:val="28"/>
          <w:szCs w:val="28"/>
          <w:lang w:eastAsia="uk-UA"/>
        </w:rPr>
      </w:pPr>
      <w:r w:rsidRPr="004F3F10">
        <w:rPr>
          <w:rFonts w:ascii="Times New Roman" w:eastAsia="Times New Roman" w:hAnsi="Times New Roman" w:cs="Times New Roman"/>
          <w:b/>
          <w:bCs/>
          <w:sz w:val="28"/>
          <w:szCs w:val="28"/>
          <w:lang w:eastAsia="uk-UA"/>
        </w:rPr>
        <w:t>ЩОРІЧНИЙ ЗВІТ ДИРЕКТОРА</w:t>
      </w:r>
    </w:p>
    <w:p w:rsidR="00314394" w:rsidRPr="004F3F10" w:rsidRDefault="00314394" w:rsidP="00314394">
      <w:pPr>
        <w:shd w:val="clear" w:color="auto" w:fill="FFFFFF" w:themeFill="background1"/>
        <w:spacing w:after="0"/>
        <w:jc w:val="center"/>
        <w:rPr>
          <w:rFonts w:ascii="Times New Roman" w:eastAsia="Times New Roman" w:hAnsi="Times New Roman" w:cs="Times New Roman"/>
          <w:sz w:val="28"/>
          <w:szCs w:val="28"/>
          <w:lang w:eastAsia="uk-UA"/>
        </w:rPr>
      </w:pPr>
      <w:r w:rsidRPr="004F3F10">
        <w:rPr>
          <w:rFonts w:ascii="Times New Roman" w:eastAsia="Times New Roman" w:hAnsi="Times New Roman" w:cs="Times New Roman"/>
          <w:b/>
          <w:bCs/>
          <w:sz w:val="28"/>
          <w:szCs w:val="28"/>
          <w:lang w:eastAsia="uk-UA"/>
        </w:rPr>
        <w:t>ГРАБОВЕЦЬКОЇ ЗАГАЛЬНООСВІТНЬОЇ ШКОЛИ І-ІІ СТУПЕНІВ</w:t>
      </w:r>
    </w:p>
    <w:p w:rsidR="00314394" w:rsidRPr="004F3F10" w:rsidRDefault="00314394" w:rsidP="00314394">
      <w:pPr>
        <w:shd w:val="clear" w:color="auto" w:fill="FFFFFF" w:themeFill="background1"/>
        <w:spacing w:after="0"/>
        <w:jc w:val="center"/>
        <w:rPr>
          <w:rFonts w:ascii="Times New Roman" w:eastAsia="Times New Roman" w:hAnsi="Times New Roman" w:cs="Times New Roman"/>
          <w:b/>
          <w:bCs/>
          <w:sz w:val="28"/>
          <w:szCs w:val="28"/>
          <w:lang w:eastAsia="uk-UA"/>
        </w:rPr>
      </w:pPr>
    </w:p>
    <w:p w:rsidR="00314394" w:rsidRPr="004F3F10" w:rsidRDefault="00314394" w:rsidP="00314394">
      <w:pPr>
        <w:shd w:val="clear" w:color="auto" w:fill="FFFFFF" w:themeFill="background1"/>
        <w:spacing w:after="0"/>
        <w:jc w:val="center"/>
        <w:rPr>
          <w:rFonts w:ascii="Times New Roman" w:eastAsia="Times New Roman" w:hAnsi="Times New Roman" w:cs="Times New Roman"/>
          <w:b/>
          <w:bCs/>
          <w:sz w:val="28"/>
          <w:szCs w:val="28"/>
          <w:lang w:eastAsia="uk-UA"/>
        </w:rPr>
      </w:pPr>
    </w:p>
    <w:p w:rsidR="00314394" w:rsidRPr="004F3F10" w:rsidRDefault="00314394" w:rsidP="00314394">
      <w:pPr>
        <w:shd w:val="clear" w:color="auto" w:fill="FFFFFF" w:themeFill="background1"/>
        <w:spacing w:after="0"/>
        <w:jc w:val="center"/>
        <w:rPr>
          <w:rFonts w:ascii="Times New Roman" w:eastAsia="Times New Roman" w:hAnsi="Times New Roman" w:cs="Times New Roman"/>
          <w:b/>
          <w:bCs/>
          <w:sz w:val="28"/>
          <w:szCs w:val="28"/>
          <w:lang w:eastAsia="uk-UA"/>
        </w:rPr>
      </w:pPr>
    </w:p>
    <w:p w:rsidR="00314394" w:rsidRPr="004F3F10" w:rsidRDefault="00314394" w:rsidP="00314394">
      <w:pPr>
        <w:shd w:val="clear" w:color="auto" w:fill="FFFFFF" w:themeFill="background1"/>
        <w:spacing w:after="0"/>
        <w:jc w:val="center"/>
        <w:rPr>
          <w:rFonts w:ascii="Times New Roman" w:eastAsia="Times New Roman" w:hAnsi="Times New Roman" w:cs="Times New Roman"/>
          <w:b/>
          <w:bCs/>
          <w:sz w:val="28"/>
          <w:szCs w:val="28"/>
          <w:lang w:eastAsia="uk-UA"/>
        </w:rPr>
      </w:pPr>
    </w:p>
    <w:p w:rsidR="00314394" w:rsidRPr="004F3F10" w:rsidRDefault="00314394" w:rsidP="00314394">
      <w:pPr>
        <w:shd w:val="clear" w:color="auto" w:fill="FFFFFF" w:themeFill="background1"/>
        <w:spacing w:after="0"/>
        <w:jc w:val="center"/>
        <w:rPr>
          <w:rFonts w:ascii="Times New Roman" w:eastAsia="Times New Roman" w:hAnsi="Times New Roman" w:cs="Times New Roman"/>
          <w:b/>
          <w:bCs/>
          <w:sz w:val="28"/>
          <w:szCs w:val="28"/>
          <w:lang w:eastAsia="uk-UA"/>
        </w:rPr>
      </w:pPr>
    </w:p>
    <w:p w:rsidR="00314394" w:rsidRPr="004F3F10" w:rsidRDefault="00314394" w:rsidP="00314394">
      <w:pPr>
        <w:shd w:val="clear" w:color="auto" w:fill="FFFFFF" w:themeFill="background1"/>
        <w:spacing w:after="0"/>
        <w:jc w:val="center"/>
        <w:rPr>
          <w:rFonts w:ascii="Times New Roman" w:eastAsia="Times New Roman" w:hAnsi="Times New Roman" w:cs="Times New Roman"/>
          <w:b/>
          <w:bCs/>
          <w:sz w:val="28"/>
          <w:szCs w:val="28"/>
          <w:lang w:eastAsia="uk-UA"/>
        </w:rPr>
      </w:pPr>
    </w:p>
    <w:p w:rsidR="00314394" w:rsidRPr="004F3F10" w:rsidRDefault="00314394" w:rsidP="00314394">
      <w:pPr>
        <w:shd w:val="clear" w:color="auto" w:fill="FFFFFF" w:themeFill="background1"/>
        <w:spacing w:after="0"/>
        <w:jc w:val="center"/>
        <w:rPr>
          <w:rFonts w:ascii="Times New Roman" w:eastAsia="Times New Roman" w:hAnsi="Times New Roman" w:cs="Times New Roman"/>
          <w:b/>
          <w:bCs/>
          <w:sz w:val="28"/>
          <w:szCs w:val="28"/>
          <w:lang w:eastAsia="uk-UA"/>
        </w:rPr>
      </w:pPr>
    </w:p>
    <w:p w:rsidR="00314394" w:rsidRPr="004F3F10" w:rsidRDefault="00314394" w:rsidP="00314394">
      <w:pPr>
        <w:shd w:val="clear" w:color="auto" w:fill="FFFFFF" w:themeFill="background1"/>
        <w:spacing w:after="0"/>
        <w:jc w:val="center"/>
        <w:rPr>
          <w:rFonts w:ascii="Times New Roman" w:eastAsia="Times New Roman" w:hAnsi="Times New Roman" w:cs="Times New Roman"/>
          <w:b/>
          <w:bCs/>
          <w:sz w:val="28"/>
          <w:szCs w:val="28"/>
          <w:lang w:eastAsia="uk-UA"/>
        </w:rPr>
      </w:pPr>
    </w:p>
    <w:p w:rsidR="00314394" w:rsidRPr="004F3F10" w:rsidRDefault="00314394" w:rsidP="00314394">
      <w:pPr>
        <w:shd w:val="clear" w:color="auto" w:fill="FFFFFF" w:themeFill="background1"/>
        <w:spacing w:after="0"/>
        <w:jc w:val="center"/>
        <w:rPr>
          <w:rFonts w:ascii="Times New Roman" w:eastAsia="Times New Roman" w:hAnsi="Times New Roman" w:cs="Times New Roman"/>
          <w:b/>
          <w:bCs/>
          <w:sz w:val="28"/>
          <w:szCs w:val="28"/>
          <w:lang w:eastAsia="uk-UA"/>
        </w:rPr>
      </w:pPr>
    </w:p>
    <w:p w:rsidR="00314394" w:rsidRPr="004F3F10" w:rsidRDefault="00314394" w:rsidP="00314394">
      <w:pPr>
        <w:shd w:val="clear" w:color="auto" w:fill="FFFFFF" w:themeFill="background1"/>
        <w:spacing w:after="0"/>
        <w:jc w:val="center"/>
        <w:rPr>
          <w:rFonts w:ascii="Times New Roman" w:eastAsia="Times New Roman" w:hAnsi="Times New Roman" w:cs="Times New Roman"/>
          <w:b/>
          <w:bCs/>
          <w:sz w:val="28"/>
          <w:szCs w:val="28"/>
          <w:lang w:eastAsia="uk-UA"/>
        </w:rPr>
      </w:pPr>
    </w:p>
    <w:p w:rsidR="00314394" w:rsidRPr="004F3F10" w:rsidRDefault="00314394" w:rsidP="00314394">
      <w:pPr>
        <w:shd w:val="clear" w:color="auto" w:fill="FFFFFF" w:themeFill="background1"/>
        <w:spacing w:after="0"/>
        <w:jc w:val="center"/>
        <w:rPr>
          <w:rFonts w:ascii="Times New Roman" w:eastAsia="Times New Roman" w:hAnsi="Times New Roman" w:cs="Times New Roman"/>
          <w:b/>
          <w:bCs/>
          <w:sz w:val="28"/>
          <w:szCs w:val="28"/>
          <w:lang w:eastAsia="uk-UA"/>
        </w:rPr>
      </w:pPr>
    </w:p>
    <w:p w:rsidR="00314394" w:rsidRPr="004F3F10" w:rsidRDefault="00314394" w:rsidP="00314394">
      <w:pPr>
        <w:shd w:val="clear" w:color="auto" w:fill="FFFFFF" w:themeFill="background1"/>
        <w:spacing w:after="0"/>
        <w:jc w:val="center"/>
        <w:rPr>
          <w:rFonts w:ascii="Times New Roman" w:eastAsia="Times New Roman" w:hAnsi="Times New Roman" w:cs="Times New Roman"/>
          <w:b/>
          <w:bCs/>
          <w:sz w:val="28"/>
          <w:szCs w:val="28"/>
          <w:lang w:eastAsia="uk-UA"/>
        </w:rPr>
      </w:pPr>
    </w:p>
    <w:p w:rsidR="00314394" w:rsidRPr="004F3F10" w:rsidRDefault="00314394" w:rsidP="00314394">
      <w:pPr>
        <w:shd w:val="clear" w:color="auto" w:fill="FFFFFF" w:themeFill="background1"/>
        <w:spacing w:after="0"/>
        <w:jc w:val="center"/>
        <w:rPr>
          <w:rFonts w:ascii="Times New Roman" w:eastAsia="Times New Roman" w:hAnsi="Times New Roman" w:cs="Times New Roman"/>
          <w:b/>
          <w:bCs/>
          <w:sz w:val="28"/>
          <w:szCs w:val="28"/>
          <w:lang w:eastAsia="uk-UA"/>
        </w:rPr>
      </w:pPr>
    </w:p>
    <w:p w:rsidR="00314394" w:rsidRPr="004F3F10" w:rsidRDefault="00314394" w:rsidP="00314394">
      <w:pPr>
        <w:shd w:val="clear" w:color="auto" w:fill="FFFFFF" w:themeFill="background1"/>
        <w:spacing w:after="0"/>
        <w:jc w:val="center"/>
        <w:rPr>
          <w:rFonts w:ascii="Times New Roman" w:eastAsia="Times New Roman" w:hAnsi="Times New Roman" w:cs="Times New Roman"/>
          <w:sz w:val="28"/>
          <w:szCs w:val="28"/>
          <w:lang w:eastAsia="uk-UA"/>
        </w:rPr>
      </w:pPr>
      <w:r w:rsidRPr="004F3F10">
        <w:rPr>
          <w:rFonts w:ascii="Times New Roman" w:eastAsia="Times New Roman" w:hAnsi="Times New Roman" w:cs="Times New Roman"/>
          <w:b/>
          <w:bCs/>
          <w:sz w:val="28"/>
          <w:szCs w:val="28"/>
          <w:lang w:eastAsia="uk-UA"/>
        </w:rPr>
        <w:t xml:space="preserve">за 2016-2017 </w:t>
      </w:r>
      <w:proofErr w:type="spellStart"/>
      <w:r w:rsidRPr="004F3F10">
        <w:rPr>
          <w:rFonts w:ascii="Times New Roman" w:eastAsia="Times New Roman" w:hAnsi="Times New Roman" w:cs="Times New Roman"/>
          <w:b/>
          <w:bCs/>
          <w:sz w:val="28"/>
          <w:szCs w:val="28"/>
          <w:lang w:eastAsia="uk-UA"/>
        </w:rPr>
        <w:t>н.р</w:t>
      </w:r>
      <w:proofErr w:type="spellEnd"/>
      <w:r w:rsidRPr="004F3F10">
        <w:rPr>
          <w:rFonts w:ascii="Times New Roman" w:eastAsia="Times New Roman" w:hAnsi="Times New Roman" w:cs="Times New Roman"/>
          <w:b/>
          <w:bCs/>
          <w:sz w:val="28"/>
          <w:szCs w:val="28"/>
          <w:lang w:eastAsia="uk-UA"/>
        </w:rPr>
        <w:t>.</w:t>
      </w:r>
      <w:r w:rsidRPr="004F3F10">
        <w:rPr>
          <w:rFonts w:ascii="Times New Roman" w:eastAsia="Times New Roman" w:hAnsi="Times New Roman" w:cs="Times New Roman"/>
          <w:sz w:val="28"/>
          <w:szCs w:val="28"/>
          <w:lang w:eastAsia="uk-UA"/>
        </w:rPr>
        <w:t>(збори 22.09.2017р.)</w:t>
      </w:r>
    </w:p>
    <w:p w:rsidR="00314394" w:rsidRPr="004F3F10" w:rsidRDefault="00314394" w:rsidP="00314394">
      <w:pPr>
        <w:pStyle w:val="ad"/>
        <w:spacing w:before="0"/>
        <w:jc w:val="center"/>
        <w:rPr>
          <w:rFonts w:ascii="Times New Roman" w:hAnsi="Times New Roman"/>
          <w:color w:val="auto"/>
          <w:lang w:val="uk-UA"/>
        </w:rPr>
      </w:pPr>
    </w:p>
    <w:p w:rsidR="0054126B" w:rsidRPr="004F3F10" w:rsidRDefault="0054126B" w:rsidP="00314394">
      <w:pPr>
        <w:pStyle w:val="ad"/>
        <w:spacing w:before="0"/>
        <w:jc w:val="center"/>
        <w:rPr>
          <w:rFonts w:ascii="Times New Roman" w:hAnsi="Times New Roman"/>
          <w:color w:val="auto"/>
          <w:lang w:val="uk-UA"/>
        </w:rPr>
      </w:pPr>
    </w:p>
    <w:p w:rsidR="0054126B" w:rsidRPr="004F3F10" w:rsidRDefault="0054126B" w:rsidP="00314394">
      <w:pPr>
        <w:pStyle w:val="ad"/>
        <w:spacing w:before="0"/>
        <w:jc w:val="center"/>
        <w:rPr>
          <w:rFonts w:ascii="Times New Roman" w:hAnsi="Times New Roman"/>
          <w:color w:val="auto"/>
          <w:lang w:val="uk-UA"/>
        </w:rPr>
      </w:pPr>
    </w:p>
    <w:p w:rsidR="0054126B" w:rsidRPr="004F3F10" w:rsidRDefault="0054126B" w:rsidP="00314394">
      <w:pPr>
        <w:pStyle w:val="ad"/>
        <w:spacing w:before="0"/>
        <w:jc w:val="center"/>
        <w:rPr>
          <w:rFonts w:ascii="Times New Roman" w:hAnsi="Times New Roman"/>
          <w:color w:val="auto"/>
          <w:lang w:val="uk-UA"/>
        </w:rPr>
      </w:pPr>
    </w:p>
    <w:p w:rsidR="0054126B" w:rsidRDefault="0054126B" w:rsidP="0054126B">
      <w:pPr>
        <w:rPr>
          <w:rFonts w:ascii="Times New Roman" w:eastAsia="Times New Roman" w:hAnsi="Times New Roman" w:cs="Times New Roman"/>
          <w:b/>
          <w:bCs/>
          <w:sz w:val="28"/>
          <w:szCs w:val="28"/>
        </w:rPr>
      </w:pPr>
    </w:p>
    <w:p w:rsidR="004F3F10" w:rsidRDefault="004F3F10" w:rsidP="0054126B">
      <w:pPr>
        <w:rPr>
          <w:rFonts w:ascii="Times New Roman" w:eastAsia="Times New Roman" w:hAnsi="Times New Roman" w:cs="Times New Roman"/>
          <w:b/>
          <w:bCs/>
          <w:sz w:val="28"/>
          <w:szCs w:val="28"/>
        </w:rPr>
      </w:pPr>
    </w:p>
    <w:p w:rsidR="004F3F10" w:rsidRDefault="004F3F10" w:rsidP="0054126B">
      <w:pPr>
        <w:rPr>
          <w:rFonts w:ascii="Times New Roman" w:eastAsia="Times New Roman" w:hAnsi="Times New Roman" w:cs="Times New Roman"/>
          <w:b/>
          <w:bCs/>
          <w:sz w:val="28"/>
          <w:szCs w:val="28"/>
        </w:rPr>
      </w:pPr>
    </w:p>
    <w:p w:rsidR="004F3F10" w:rsidRDefault="004F3F10" w:rsidP="0054126B">
      <w:pPr>
        <w:rPr>
          <w:rFonts w:ascii="Times New Roman" w:eastAsia="Times New Roman" w:hAnsi="Times New Roman" w:cs="Times New Roman"/>
          <w:b/>
          <w:bCs/>
          <w:sz w:val="28"/>
          <w:szCs w:val="28"/>
        </w:rPr>
      </w:pPr>
    </w:p>
    <w:p w:rsidR="004F3F10" w:rsidRDefault="004F3F10" w:rsidP="0054126B">
      <w:pPr>
        <w:rPr>
          <w:rFonts w:ascii="Times New Roman" w:eastAsia="Times New Roman" w:hAnsi="Times New Roman" w:cs="Times New Roman"/>
          <w:b/>
          <w:bCs/>
          <w:sz w:val="28"/>
          <w:szCs w:val="28"/>
        </w:rPr>
      </w:pPr>
    </w:p>
    <w:p w:rsidR="004F3F10" w:rsidRDefault="004F3F10" w:rsidP="0054126B">
      <w:pPr>
        <w:rPr>
          <w:rFonts w:ascii="Times New Roman" w:eastAsia="Times New Roman" w:hAnsi="Times New Roman" w:cs="Times New Roman"/>
          <w:b/>
          <w:bCs/>
          <w:sz w:val="28"/>
          <w:szCs w:val="28"/>
        </w:rPr>
      </w:pPr>
    </w:p>
    <w:p w:rsidR="004F3F10" w:rsidRDefault="004F3F10" w:rsidP="0054126B">
      <w:pPr>
        <w:rPr>
          <w:rFonts w:ascii="Times New Roman" w:eastAsia="Times New Roman" w:hAnsi="Times New Roman" w:cs="Times New Roman"/>
          <w:b/>
          <w:bCs/>
          <w:sz w:val="28"/>
          <w:szCs w:val="28"/>
        </w:rPr>
      </w:pPr>
    </w:p>
    <w:p w:rsidR="004F3F10" w:rsidRPr="004F3F10" w:rsidRDefault="004F3F10" w:rsidP="0054126B">
      <w:pPr>
        <w:rPr>
          <w:sz w:val="28"/>
          <w:szCs w:val="28"/>
        </w:rPr>
      </w:pPr>
    </w:p>
    <w:p w:rsidR="004F6D8A" w:rsidRPr="004F3F10" w:rsidRDefault="004F6D8A" w:rsidP="00314394">
      <w:pPr>
        <w:pStyle w:val="ad"/>
        <w:spacing w:before="0"/>
        <w:jc w:val="center"/>
        <w:rPr>
          <w:rFonts w:ascii="Times New Roman" w:hAnsi="Times New Roman"/>
          <w:color w:val="auto"/>
          <w:lang w:val="uk-UA"/>
        </w:rPr>
      </w:pPr>
      <w:r w:rsidRPr="004F3F10">
        <w:rPr>
          <w:rFonts w:ascii="Times New Roman" w:hAnsi="Times New Roman"/>
          <w:color w:val="auto"/>
          <w:lang w:val="uk-UA"/>
        </w:rPr>
        <w:lastRenderedPageBreak/>
        <w:t>Зміст</w:t>
      </w:r>
    </w:p>
    <w:p w:rsidR="004F6D8A" w:rsidRPr="000870F1" w:rsidRDefault="003741EC" w:rsidP="00314394">
      <w:pPr>
        <w:pStyle w:val="11"/>
        <w:tabs>
          <w:tab w:val="right" w:leader="dot" w:pos="9629"/>
        </w:tabs>
        <w:spacing w:after="0" w:line="276" w:lineRule="auto"/>
        <w:rPr>
          <w:noProof/>
          <w:sz w:val="28"/>
          <w:szCs w:val="28"/>
          <w:lang w:val="uk-UA"/>
        </w:rPr>
      </w:pPr>
      <w:r w:rsidRPr="003741EC">
        <w:rPr>
          <w:sz w:val="28"/>
          <w:szCs w:val="28"/>
        </w:rPr>
        <w:fldChar w:fldCharType="begin"/>
      </w:r>
      <w:r w:rsidR="004F6D8A" w:rsidRPr="000870F1">
        <w:rPr>
          <w:sz w:val="28"/>
          <w:szCs w:val="28"/>
        </w:rPr>
        <w:instrText xml:space="preserve"> TOC \o "1-3" \h \z \u </w:instrText>
      </w:r>
      <w:r w:rsidRPr="003741EC">
        <w:rPr>
          <w:sz w:val="28"/>
          <w:szCs w:val="28"/>
        </w:rPr>
        <w:fldChar w:fldCharType="separate"/>
      </w:r>
      <w:hyperlink w:anchor="_Toc480555456" w:history="1">
        <w:r w:rsidR="004F6D8A" w:rsidRPr="000870F1">
          <w:rPr>
            <w:rStyle w:val="a3"/>
            <w:noProof/>
            <w:color w:val="auto"/>
            <w:sz w:val="28"/>
            <w:szCs w:val="28"/>
            <w:lang w:val="uk-UA"/>
          </w:rPr>
          <w:t>Вступ</w:t>
        </w:r>
        <w:r w:rsidR="004F6D8A" w:rsidRPr="000870F1">
          <w:rPr>
            <w:noProof/>
            <w:webHidden/>
            <w:sz w:val="28"/>
            <w:szCs w:val="28"/>
          </w:rPr>
          <w:tab/>
        </w:r>
        <w:r w:rsidRPr="000870F1">
          <w:rPr>
            <w:noProof/>
            <w:webHidden/>
            <w:sz w:val="28"/>
            <w:szCs w:val="28"/>
          </w:rPr>
          <w:fldChar w:fldCharType="begin"/>
        </w:r>
        <w:r w:rsidR="004F6D8A" w:rsidRPr="000870F1">
          <w:rPr>
            <w:noProof/>
            <w:webHidden/>
            <w:sz w:val="28"/>
            <w:szCs w:val="28"/>
          </w:rPr>
          <w:instrText xml:space="preserve"> PAGEREF _Toc480555456 \h </w:instrText>
        </w:r>
        <w:r w:rsidRPr="000870F1">
          <w:rPr>
            <w:noProof/>
            <w:webHidden/>
            <w:sz w:val="28"/>
            <w:szCs w:val="28"/>
          </w:rPr>
        </w:r>
        <w:r w:rsidRPr="000870F1">
          <w:rPr>
            <w:noProof/>
            <w:webHidden/>
            <w:sz w:val="28"/>
            <w:szCs w:val="28"/>
          </w:rPr>
          <w:fldChar w:fldCharType="separate"/>
        </w:r>
        <w:r w:rsidR="004F3F10" w:rsidRPr="000870F1">
          <w:rPr>
            <w:b/>
            <w:bCs/>
            <w:noProof/>
            <w:webHidden/>
            <w:sz w:val="28"/>
            <w:szCs w:val="28"/>
          </w:rPr>
          <w:t>.</w:t>
        </w:r>
        <w:r w:rsidRPr="000870F1">
          <w:rPr>
            <w:noProof/>
            <w:webHidden/>
            <w:sz w:val="28"/>
            <w:szCs w:val="28"/>
          </w:rPr>
          <w:fldChar w:fldCharType="end"/>
        </w:r>
      </w:hyperlink>
    </w:p>
    <w:p w:rsidR="004F6D8A" w:rsidRPr="000870F1" w:rsidRDefault="003741EC" w:rsidP="00314394">
      <w:pPr>
        <w:pStyle w:val="11"/>
        <w:tabs>
          <w:tab w:val="right" w:leader="dot" w:pos="9629"/>
        </w:tabs>
        <w:spacing w:after="0" w:line="276" w:lineRule="auto"/>
        <w:rPr>
          <w:noProof/>
          <w:sz w:val="28"/>
          <w:szCs w:val="28"/>
        </w:rPr>
      </w:pPr>
      <w:hyperlink w:anchor="_Toc480555457" w:history="1">
        <w:r w:rsidR="004F6D8A" w:rsidRPr="000870F1">
          <w:rPr>
            <w:rStyle w:val="a3"/>
            <w:noProof/>
            <w:color w:val="auto"/>
            <w:sz w:val="28"/>
            <w:szCs w:val="28"/>
            <w:lang w:val="uk-UA"/>
          </w:rPr>
          <w:t>1. Загальні відомості про навчальний заклад</w:t>
        </w:r>
        <w:r w:rsidR="004F6D8A" w:rsidRPr="000870F1">
          <w:rPr>
            <w:noProof/>
            <w:webHidden/>
            <w:sz w:val="28"/>
            <w:szCs w:val="28"/>
          </w:rPr>
          <w:tab/>
        </w:r>
        <w:r w:rsidRPr="000870F1">
          <w:rPr>
            <w:noProof/>
            <w:webHidden/>
            <w:sz w:val="28"/>
            <w:szCs w:val="28"/>
          </w:rPr>
          <w:fldChar w:fldCharType="begin"/>
        </w:r>
        <w:r w:rsidR="004F6D8A" w:rsidRPr="000870F1">
          <w:rPr>
            <w:noProof/>
            <w:webHidden/>
            <w:sz w:val="28"/>
            <w:szCs w:val="28"/>
          </w:rPr>
          <w:instrText xml:space="preserve"> PAGEREF _Toc480555457 \h </w:instrText>
        </w:r>
        <w:r w:rsidRPr="000870F1">
          <w:rPr>
            <w:noProof/>
            <w:webHidden/>
            <w:sz w:val="28"/>
            <w:szCs w:val="28"/>
          </w:rPr>
        </w:r>
        <w:r w:rsidRPr="000870F1">
          <w:rPr>
            <w:noProof/>
            <w:webHidden/>
            <w:sz w:val="28"/>
            <w:szCs w:val="28"/>
          </w:rPr>
          <w:fldChar w:fldCharType="separate"/>
        </w:r>
        <w:r w:rsidR="004F3F10" w:rsidRPr="000870F1">
          <w:rPr>
            <w:b/>
            <w:bCs/>
            <w:noProof/>
            <w:webHidden/>
            <w:sz w:val="28"/>
            <w:szCs w:val="28"/>
          </w:rPr>
          <w:t>.</w:t>
        </w:r>
        <w:r w:rsidRPr="000870F1">
          <w:rPr>
            <w:noProof/>
            <w:webHidden/>
            <w:sz w:val="28"/>
            <w:szCs w:val="28"/>
          </w:rPr>
          <w:fldChar w:fldCharType="end"/>
        </w:r>
      </w:hyperlink>
    </w:p>
    <w:p w:rsidR="004F6D8A" w:rsidRPr="000870F1" w:rsidRDefault="003741EC" w:rsidP="00314394">
      <w:pPr>
        <w:pStyle w:val="11"/>
        <w:tabs>
          <w:tab w:val="right" w:leader="dot" w:pos="9629"/>
        </w:tabs>
        <w:spacing w:after="0" w:line="276" w:lineRule="auto"/>
        <w:rPr>
          <w:noProof/>
          <w:sz w:val="28"/>
          <w:szCs w:val="28"/>
        </w:rPr>
      </w:pPr>
      <w:hyperlink w:anchor="_Toc480555458" w:history="1">
        <w:r w:rsidR="004F6D8A" w:rsidRPr="000870F1">
          <w:rPr>
            <w:rStyle w:val="a3"/>
            <w:noProof/>
            <w:color w:val="auto"/>
            <w:sz w:val="28"/>
            <w:szCs w:val="28"/>
            <w:lang w:val="uk-UA"/>
          </w:rPr>
          <w:t>2. Матеріально-технічна база школи</w:t>
        </w:r>
        <w:r w:rsidR="004F6D8A" w:rsidRPr="000870F1">
          <w:rPr>
            <w:noProof/>
            <w:webHidden/>
            <w:sz w:val="28"/>
            <w:szCs w:val="28"/>
          </w:rPr>
          <w:tab/>
        </w:r>
        <w:r w:rsidRPr="000870F1">
          <w:rPr>
            <w:noProof/>
            <w:webHidden/>
            <w:sz w:val="28"/>
            <w:szCs w:val="28"/>
          </w:rPr>
          <w:fldChar w:fldCharType="begin"/>
        </w:r>
        <w:r w:rsidR="004F6D8A" w:rsidRPr="000870F1">
          <w:rPr>
            <w:noProof/>
            <w:webHidden/>
            <w:sz w:val="28"/>
            <w:szCs w:val="28"/>
          </w:rPr>
          <w:instrText xml:space="preserve"> PAGEREF _Toc480555458 \h </w:instrText>
        </w:r>
        <w:r w:rsidRPr="000870F1">
          <w:rPr>
            <w:noProof/>
            <w:webHidden/>
            <w:sz w:val="28"/>
            <w:szCs w:val="28"/>
          </w:rPr>
        </w:r>
        <w:r w:rsidRPr="000870F1">
          <w:rPr>
            <w:noProof/>
            <w:webHidden/>
            <w:sz w:val="28"/>
            <w:szCs w:val="28"/>
          </w:rPr>
          <w:fldChar w:fldCharType="separate"/>
        </w:r>
        <w:r w:rsidR="004F3F10" w:rsidRPr="000870F1">
          <w:rPr>
            <w:b/>
            <w:bCs/>
            <w:noProof/>
            <w:webHidden/>
            <w:sz w:val="28"/>
            <w:szCs w:val="28"/>
          </w:rPr>
          <w:t>.</w:t>
        </w:r>
        <w:r w:rsidRPr="000870F1">
          <w:rPr>
            <w:noProof/>
            <w:webHidden/>
            <w:sz w:val="28"/>
            <w:szCs w:val="28"/>
          </w:rPr>
          <w:fldChar w:fldCharType="end"/>
        </w:r>
      </w:hyperlink>
    </w:p>
    <w:p w:rsidR="00545D13" w:rsidRPr="00545D13" w:rsidRDefault="00545D13" w:rsidP="00314394">
      <w:pPr>
        <w:pStyle w:val="11"/>
        <w:tabs>
          <w:tab w:val="right" w:leader="dot" w:pos="9629"/>
        </w:tabs>
        <w:spacing w:after="0" w:line="276" w:lineRule="auto"/>
        <w:rPr>
          <w:sz w:val="28"/>
          <w:szCs w:val="28"/>
          <w:lang w:val="uk-UA"/>
        </w:rPr>
      </w:pPr>
      <w:r>
        <w:rPr>
          <w:sz w:val="28"/>
          <w:szCs w:val="28"/>
          <w:lang w:val="uk-UA"/>
        </w:rPr>
        <w:t>3.Управлінська діяльність</w:t>
      </w:r>
    </w:p>
    <w:p w:rsidR="004F6D8A" w:rsidRPr="000870F1" w:rsidRDefault="003741EC" w:rsidP="00314394">
      <w:pPr>
        <w:pStyle w:val="11"/>
        <w:tabs>
          <w:tab w:val="right" w:leader="dot" w:pos="9629"/>
        </w:tabs>
        <w:spacing w:after="0" w:line="276" w:lineRule="auto"/>
        <w:rPr>
          <w:noProof/>
          <w:sz w:val="28"/>
          <w:szCs w:val="28"/>
        </w:rPr>
      </w:pPr>
      <w:hyperlink w:anchor="_Toc480555459" w:history="1">
        <w:r w:rsidR="00545D13">
          <w:rPr>
            <w:rStyle w:val="a3"/>
            <w:noProof/>
            <w:color w:val="auto"/>
            <w:sz w:val="28"/>
            <w:szCs w:val="28"/>
            <w:lang w:val="uk-UA"/>
          </w:rPr>
          <w:t>4</w:t>
        </w:r>
        <w:r w:rsidR="004F6D8A" w:rsidRPr="000870F1">
          <w:rPr>
            <w:rStyle w:val="a3"/>
            <w:noProof/>
            <w:color w:val="auto"/>
            <w:sz w:val="28"/>
            <w:szCs w:val="28"/>
            <w:lang w:val="uk-UA"/>
          </w:rPr>
          <w:t>. Кадрове забезпечення</w:t>
        </w:r>
        <w:r w:rsidR="004F6D8A" w:rsidRPr="000870F1">
          <w:rPr>
            <w:noProof/>
            <w:webHidden/>
            <w:sz w:val="28"/>
            <w:szCs w:val="28"/>
          </w:rPr>
          <w:tab/>
        </w:r>
        <w:r w:rsidRPr="000870F1">
          <w:rPr>
            <w:noProof/>
            <w:webHidden/>
            <w:sz w:val="28"/>
            <w:szCs w:val="28"/>
          </w:rPr>
          <w:fldChar w:fldCharType="begin"/>
        </w:r>
        <w:r w:rsidR="004F6D8A" w:rsidRPr="000870F1">
          <w:rPr>
            <w:noProof/>
            <w:webHidden/>
            <w:sz w:val="28"/>
            <w:szCs w:val="28"/>
          </w:rPr>
          <w:instrText xml:space="preserve"> PAGEREF _Toc480555459 \h </w:instrText>
        </w:r>
        <w:r w:rsidRPr="000870F1">
          <w:rPr>
            <w:noProof/>
            <w:webHidden/>
            <w:sz w:val="28"/>
            <w:szCs w:val="28"/>
          </w:rPr>
        </w:r>
        <w:r w:rsidRPr="000870F1">
          <w:rPr>
            <w:noProof/>
            <w:webHidden/>
            <w:sz w:val="28"/>
            <w:szCs w:val="28"/>
          </w:rPr>
          <w:fldChar w:fldCharType="separate"/>
        </w:r>
        <w:r w:rsidR="004F3F10" w:rsidRPr="000870F1">
          <w:rPr>
            <w:b/>
            <w:bCs/>
            <w:noProof/>
            <w:webHidden/>
            <w:sz w:val="28"/>
            <w:szCs w:val="28"/>
          </w:rPr>
          <w:t>.</w:t>
        </w:r>
        <w:r w:rsidRPr="000870F1">
          <w:rPr>
            <w:noProof/>
            <w:webHidden/>
            <w:sz w:val="28"/>
            <w:szCs w:val="28"/>
          </w:rPr>
          <w:fldChar w:fldCharType="end"/>
        </w:r>
      </w:hyperlink>
    </w:p>
    <w:p w:rsidR="004F6D8A" w:rsidRPr="000870F1" w:rsidRDefault="003741EC" w:rsidP="00314394">
      <w:pPr>
        <w:pStyle w:val="23"/>
        <w:tabs>
          <w:tab w:val="right" w:leader="dot" w:pos="9629"/>
        </w:tabs>
        <w:spacing w:after="0" w:line="276" w:lineRule="auto"/>
        <w:ind w:left="0"/>
        <w:rPr>
          <w:noProof/>
          <w:sz w:val="28"/>
          <w:szCs w:val="28"/>
        </w:rPr>
      </w:pPr>
      <w:hyperlink w:anchor="_Toc480555460" w:history="1">
        <w:r w:rsidR="00545D13">
          <w:rPr>
            <w:rStyle w:val="a3"/>
            <w:noProof/>
            <w:color w:val="auto"/>
            <w:sz w:val="28"/>
            <w:szCs w:val="28"/>
            <w:lang w:val="uk-UA"/>
          </w:rPr>
          <w:t>4</w:t>
        </w:r>
        <w:r w:rsidR="004F6D8A" w:rsidRPr="000870F1">
          <w:rPr>
            <w:rStyle w:val="a3"/>
            <w:noProof/>
            <w:color w:val="auto"/>
            <w:sz w:val="28"/>
            <w:szCs w:val="28"/>
            <w:lang w:val="uk-UA"/>
          </w:rPr>
          <w:t>.1.Кількісний та якісний склад колективу</w:t>
        </w:r>
        <w:r w:rsidR="004F6D8A" w:rsidRPr="000870F1">
          <w:rPr>
            <w:noProof/>
            <w:webHidden/>
            <w:sz w:val="28"/>
            <w:szCs w:val="28"/>
          </w:rPr>
          <w:tab/>
        </w:r>
        <w:r w:rsidRPr="000870F1">
          <w:rPr>
            <w:noProof/>
            <w:webHidden/>
            <w:sz w:val="28"/>
            <w:szCs w:val="28"/>
          </w:rPr>
          <w:fldChar w:fldCharType="begin"/>
        </w:r>
        <w:r w:rsidR="004F6D8A" w:rsidRPr="000870F1">
          <w:rPr>
            <w:noProof/>
            <w:webHidden/>
            <w:sz w:val="28"/>
            <w:szCs w:val="28"/>
          </w:rPr>
          <w:instrText xml:space="preserve"> PAGEREF _Toc480555460 \h </w:instrText>
        </w:r>
        <w:r w:rsidRPr="000870F1">
          <w:rPr>
            <w:noProof/>
            <w:webHidden/>
            <w:sz w:val="28"/>
            <w:szCs w:val="28"/>
          </w:rPr>
        </w:r>
        <w:r w:rsidRPr="000870F1">
          <w:rPr>
            <w:noProof/>
            <w:webHidden/>
            <w:sz w:val="28"/>
            <w:szCs w:val="28"/>
          </w:rPr>
          <w:fldChar w:fldCharType="separate"/>
        </w:r>
        <w:r w:rsidR="004F3F10" w:rsidRPr="000870F1">
          <w:rPr>
            <w:b/>
            <w:bCs/>
            <w:noProof/>
            <w:webHidden/>
            <w:sz w:val="28"/>
            <w:szCs w:val="28"/>
          </w:rPr>
          <w:t>.</w:t>
        </w:r>
        <w:r w:rsidRPr="000870F1">
          <w:rPr>
            <w:noProof/>
            <w:webHidden/>
            <w:sz w:val="28"/>
            <w:szCs w:val="28"/>
          </w:rPr>
          <w:fldChar w:fldCharType="end"/>
        </w:r>
      </w:hyperlink>
    </w:p>
    <w:p w:rsidR="004F6D8A" w:rsidRDefault="003741EC" w:rsidP="00314394">
      <w:pPr>
        <w:pStyle w:val="23"/>
        <w:tabs>
          <w:tab w:val="right" w:leader="dot" w:pos="9629"/>
        </w:tabs>
        <w:spacing w:after="0" w:line="276" w:lineRule="auto"/>
        <w:ind w:left="0"/>
        <w:rPr>
          <w:lang w:val="uk-UA"/>
        </w:rPr>
      </w:pPr>
      <w:hyperlink w:anchor="_Toc480555461" w:history="1">
        <w:r w:rsidR="00545D13">
          <w:rPr>
            <w:rStyle w:val="a3"/>
            <w:noProof/>
            <w:color w:val="auto"/>
            <w:sz w:val="28"/>
            <w:szCs w:val="28"/>
            <w:lang w:val="uk-UA"/>
          </w:rPr>
          <w:t>4</w:t>
        </w:r>
        <w:r w:rsidR="004F6D8A" w:rsidRPr="000870F1">
          <w:rPr>
            <w:rStyle w:val="a3"/>
            <w:noProof/>
            <w:color w:val="auto"/>
            <w:sz w:val="28"/>
            <w:szCs w:val="28"/>
            <w:lang w:val="uk-UA"/>
          </w:rPr>
          <w:t>.2. Методична робота</w:t>
        </w:r>
        <w:r w:rsidR="004F6D8A" w:rsidRPr="000870F1">
          <w:rPr>
            <w:noProof/>
            <w:webHidden/>
            <w:sz w:val="28"/>
            <w:szCs w:val="28"/>
          </w:rPr>
          <w:tab/>
        </w:r>
        <w:r w:rsidRPr="000870F1">
          <w:rPr>
            <w:noProof/>
            <w:webHidden/>
            <w:sz w:val="28"/>
            <w:szCs w:val="28"/>
          </w:rPr>
          <w:fldChar w:fldCharType="begin"/>
        </w:r>
        <w:r w:rsidR="004F6D8A" w:rsidRPr="000870F1">
          <w:rPr>
            <w:noProof/>
            <w:webHidden/>
            <w:sz w:val="28"/>
            <w:szCs w:val="28"/>
          </w:rPr>
          <w:instrText xml:space="preserve"> PAGEREF _Toc480555461 \h </w:instrText>
        </w:r>
        <w:r w:rsidRPr="000870F1">
          <w:rPr>
            <w:noProof/>
            <w:webHidden/>
            <w:sz w:val="28"/>
            <w:szCs w:val="28"/>
          </w:rPr>
        </w:r>
        <w:r w:rsidRPr="000870F1">
          <w:rPr>
            <w:noProof/>
            <w:webHidden/>
            <w:sz w:val="28"/>
            <w:szCs w:val="28"/>
          </w:rPr>
          <w:fldChar w:fldCharType="separate"/>
        </w:r>
        <w:r w:rsidR="004F3F10" w:rsidRPr="000870F1">
          <w:rPr>
            <w:b/>
            <w:bCs/>
            <w:noProof/>
            <w:webHidden/>
            <w:sz w:val="28"/>
            <w:szCs w:val="28"/>
          </w:rPr>
          <w:t>.</w:t>
        </w:r>
        <w:r w:rsidRPr="000870F1">
          <w:rPr>
            <w:noProof/>
            <w:webHidden/>
            <w:sz w:val="28"/>
            <w:szCs w:val="28"/>
          </w:rPr>
          <w:fldChar w:fldCharType="end"/>
        </w:r>
      </w:hyperlink>
    </w:p>
    <w:p w:rsidR="009F1E39" w:rsidRPr="009F1E39" w:rsidRDefault="00545D13" w:rsidP="009F1E39">
      <w:pPr>
        <w:rPr>
          <w:rFonts w:ascii="Times New Roman" w:hAnsi="Times New Roman" w:cs="Times New Roman"/>
          <w:sz w:val="28"/>
          <w:szCs w:val="28"/>
          <w:lang w:eastAsia="ru-RU"/>
        </w:rPr>
      </w:pPr>
      <w:r>
        <w:rPr>
          <w:rFonts w:ascii="Times New Roman" w:hAnsi="Times New Roman" w:cs="Times New Roman"/>
          <w:sz w:val="28"/>
          <w:szCs w:val="28"/>
          <w:lang w:eastAsia="ru-RU"/>
        </w:rPr>
        <w:t>4</w:t>
      </w:r>
      <w:r w:rsidR="009F1E39">
        <w:rPr>
          <w:rFonts w:ascii="Times New Roman" w:hAnsi="Times New Roman" w:cs="Times New Roman"/>
          <w:sz w:val="28"/>
          <w:szCs w:val="28"/>
          <w:lang w:eastAsia="ru-RU"/>
        </w:rPr>
        <w:t>.3.</w:t>
      </w:r>
      <w:r>
        <w:rPr>
          <w:rFonts w:ascii="Times New Roman" w:hAnsi="Times New Roman" w:cs="Times New Roman"/>
          <w:sz w:val="28"/>
          <w:szCs w:val="28"/>
          <w:lang w:eastAsia="ru-RU"/>
        </w:rPr>
        <w:t>Підвищення професійного рівня  педагогічних працівників</w:t>
      </w:r>
    </w:p>
    <w:p w:rsidR="004F6D8A" w:rsidRPr="000870F1" w:rsidRDefault="003741EC" w:rsidP="00314394">
      <w:pPr>
        <w:pStyle w:val="11"/>
        <w:tabs>
          <w:tab w:val="right" w:leader="dot" w:pos="9629"/>
        </w:tabs>
        <w:spacing w:after="0" w:line="276" w:lineRule="auto"/>
        <w:rPr>
          <w:noProof/>
          <w:sz w:val="28"/>
          <w:szCs w:val="28"/>
        </w:rPr>
      </w:pPr>
      <w:hyperlink w:anchor="_Toc480555462" w:history="1">
        <w:r w:rsidR="00545D13">
          <w:rPr>
            <w:rStyle w:val="a3"/>
            <w:noProof/>
            <w:color w:val="auto"/>
            <w:sz w:val="28"/>
            <w:szCs w:val="28"/>
            <w:lang w:val="uk-UA"/>
          </w:rPr>
          <w:t>5</w:t>
        </w:r>
        <w:r w:rsidR="004F6D8A" w:rsidRPr="000870F1">
          <w:rPr>
            <w:rStyle w:val="a3"/>
            <w:noProof/>
            <w:color w:val="auto"/>
            <w:sz w:val="28"/>
            <w:szCs w:val="28"/>
            <w:lang w:val="uk-UA"/>
          </w:rPr>
          <w:t xml:space="preserve">. </w:t>
        </w:r>
        <w:r w:rsidR="00545D13" w:rsidRPr="00545D13">
          <w:rPr>
            <w:rStyle w:val="a3"/>
            <w:noProof/>
            <w:color w:val="auto"/>
            <w:sz w:val="28"/>
            <w:szCs w:val="28"/>
            <w:lang w:val="uk-UA"/>
          </w:rPr>
          <w:t>Навчальна діяльність</w:t>
        </w:r>
        <w:r w:rsidR="004F6D8A" w:rsidRPr="000870F1">
          <w:rPr>
            <w:noProof/>
            <w:webHidden/>
            <w:sz w:val="28"/>
            <w:szCs w:val="28"/>
          </w:rPr>
          <w:tab/>
        </w:r>
        <w:r w:rsidRPr="000870F1">
          <w:rPr>
            <w:noProof/>
            <w:webHidden/>
            <w:sz w:val="28"/>
            <w:szCs w:val="28"/>
          </w:rPr>
          <w:fldChar w:fldCharType="begin"/>
        </w:r>
        <w:r w:rsidR="004F6D8A" w:rsidRPr="000870F1">
          <w:rPr>
            <w:noProof/>
            <w:webHidden/>
            <w:sz w:val="28"/>
            <w:szCs w:val="28"/>
          </w:rPr>
          <w:instrText xml:space="preserve"> PAGEREF _Toc480555462 \h </w:instrText>
        </w:r>
        <w:r w:rsidRPr="000870F1">
          <w:rPr>
            <w:noProof/>
            <w:webHidden/>
            <w:sz w:val="28"/>
            <w:szCs w:val="28"/>
          </w:rPr>
        </w:r>
        <w:r w:rsidRPr="000870F1">
          <w:rPr>
            <w:noProof/>
            <w:webHidden/>
            <w:sz w:val="28"/>
            <w:szCs w:val="28"/>
          </w:rPr>
          <w:fldChar w:fldCharType="separate"/>
        </w:r>
        <w:r w:rsidR="004F3F10" w:rsidRPr="000870F1">
          <w:rPr>
            <w:b/>
            <w:bCs/>
            <w:noProof/>
            <w:webHidden/>
            <w:sz w:val="28"/>
            <w:szCs w:val="28"/>
          </w:rPr>
          <w:t>.</w:t>
        </w:r>
        <w:r w:rsidRPr="000870F1">
          <w:rPr>
            <w:noProof/>
            <w:webHidden/>
            <w:sz w:val="28"/>
            <w:szCs w:val="28"/>
          </w:rPr>
          <w:fldChar w:fldCharType="end"/>
        </w:r>
      </w:hyperlink>
    </w:p>
    <w:p w:rsidR="004F6D8A" w:rsidRPr="000870F1" w:rsidRDefault="003741EC" w:rsidP="00314394">
      <w:pPr>
        <w:pStyle w:val="11"/>
        <w:tabs>
          <w:tab w:val="right" w:leader="dot" w:pos="9629"/>
        </w:tabs>
        <w:spacing w:after="0" w:line="276" w:lineRule="auto"/>
        <w:rPr>
          <w:noProof/>
          <w:sz w:val="28"/>
          <w:szCs w:val="28"/>
        </w:rPr>
      </w:pPr>
      <w:hyperlink w:anchor="_Toc480555463" w:history="1">
        <w:r w:rsidR="00545D13">
          <w:rPr>
            <w:rStyle w:val="a3"/>
            <w:noProof/>
            <w:color w:val="auto"/>
            <w:sz w:val="28"/>
            <w:szCs w:val="28"/>
            <w:lang w:val="uk-UA"/>
          </w:rPr>
          <w:t>6.Організація виховної роботи</w:t>
        </w:r>
        <w:r w:rsidR="004F6D8A" w:rsidRPr="000870F1">
          <w:rPr>
            <w:noProof/>
            <w:webHidden/>
            <w:sz w:val="28"/>
            <w:szCs w:val="28"/>
          </w:rPr>
          <w:tab/>
        </w:r>
        <w:r w:rsidRPr="000870F1">
          <w:rPr>
            <w:noProof/>
            <w:webHidden/>
            <w:sz w:val="28"/>
            <w:szCs w:val="28"/>
          </w:rPr>
          <w:fldChar w:fldCharType="begin"/>
        </w:r>
        <w:r w:rsidR="004F6D8A" w:rsidRPr="000870F1">
          <w:rPr>
            <w:noProof/>
            <w:webHidden/>
            <w:sz w:val="28"/>
            <w:szCs w:val="28"/>
          </w:rPr>
          <w:instrText xml:space="preserve"> PAGEREF _Toc480555463 \h </w:instrText>
        </w:r>
        <w:r w:rsidRPr="000870F1">
          <w:rPr>
            <w:noProof/>
            <w:webHidden/>
            <w:sz w:val="28"/>
            <w:szCs w:val="28"/>
          </w:rPr>
        </w:r>
        <w:r w:rsidRPr="000870F1">
          <w:rPr>
            <w:noProof/>
            <w:webHidden/>
            <w:sz w:val="28"/>
            <w:szCs w:val="28"/>
          </w:rPr>
          <w:fldChar w:fldCharType="separate"/>
        </w:r>
        <w:r w:rsidR="004F3F10" w:rsidRPr="000870F1">
          <w:rPr>
            <w:b/>
            <w:bCs/>
            <w:noProof/>
            <w:webHidden/>
            <w:sz w:val="28"/>
            <w:szCs w:val="28"/>
          </w:rPr>
          <w:t>.</w:t>
        </w:r>
        <w:r w:rsidRPr="000870F1">
          <w:rPr>
            <w:noProof/>
            <w:webHidden/>
            <w:sz w:val="28"/>
            <w:szCs w:val="28"/>
          </w:rPr>
          <w:fldChar w:fldCharType="end"/>
        </w:r>
      </w:hyperlink>
    </w:p>
    <w:p w:rsidR="004F6D8A" w:rsidRPr="00545D13" w:rsidRDefault="00545D13" w:rsidP="00314394">
      <w:pPr>
        <w:pStyle w:val="11"/>
        <w:tabs>
          <w:tab w:val="right" w:leader="dot" w:pos="9629"/>
        </w:tabs>
        <w:spacing w:after="0" w:line="276" w:lineRule="auto"/>
        <w:rPr>
          <w:noProof/>
          <w:sz w:val="28"/>
          <w:szCs w:val="28"/>
          <w:lang w:val="uk-UA"/>
        </w:rPr>
      </w:pPr>
      <w:r>
        <w:rPr>
          <w:lang w:val="uk-UA"/>
        </w:rPr>
        <w:t>7</w:t>
      </w:r>
      <w:hyperlink w:anchor="_Toc480555464" w:history="1">
        <w:r w:rsidR="004F6D8A" w:rsidRPr="000870F1">
          <w:rPr>
            <w:rStyle w:val="a3"/>
            <w:noProof/>
            <w:color w:val="auto"/>
            <w:sz w:val="28"/>
            <w:szCs w:val="28"/>
            <w:lang w:val="uk-UA"/>
          </w:rPr>
          <w:t>.</w:t>
        </w:r>
        <w:r w:rsidRPr="00545D13">
          <w:t xml:space="preserve"> </w:t>
        </w:r>
        <w:r w:rsidRPr="00545D13">
          <w:rPr>
            <w:rStyle w:val="a3"/>
            <w:noProof/>
            <w:color w:val="auto"/>
            <w:sz w:val="28"/>
            <w:szCs w:val="28"/>
            <w:lang w:val="uk-UA"/>
          </w:rPr>
          <w:t>Медичне обслуговування</w:t>
        </w:r>
        <w:r w:rsidR="004F6D8A" w:rsidRPr="000870F1">
          <w:rPr>
            <w:noProof/>
            <w:webHidden/>
            <w:sz w:val="28"/>
            <w:szCs w:val="28"/>
          </w:rPr>
          <w:tab/>
        </w:r>
        <w:r w:rsidR="003741EC" w:rsidRPr="000870F1">
          <w:rPr>
            <w:noProof/>
            <w:webHidden/>
            <w:sz w:val="28"/>
            <w:szCs w:val="28"/>
          </w:rPr>
          <w:fldChar w:fldCharType="begin"/>
        </w:r>
        <w:r w:rsidR="004F6D8A" w:rsidRPr="000870F1">
          <w:rPr>
            <w:noProof/>
            <w:webHidden/>
            <w:sz w:val="28"/>
            <w:szCs w:val="28"/>
          </w:rPr>
          <w:instrText xml:space="preserve"> PAGEREF _Toc480555464 \h </w:instrText>
        </w:r>
        <w:r w:rsidR="003741EC" w:rsidRPr="000870F1">
          <w:rPr>
            <w:noProof/>
            <w:webHidden/>
            <w:sz w:val="28"/>
            <w:szCs w:val="28"/>
          </w:rPr>
        </w:r>
        <w:r w:rsidR="003741EC" w:rsidRPr="000870F1">
          <w:rPr>
            <w:noProof/>
            <w:webHidden/>
            <w:sz w:val="28"/>
            <w:szCs w:val="28"/>
          </w:rPr>
          <w:fldChar w:fldCharType="separate"/>
        </w:r>
        <w:r w:rsidR="004F3F10" w:rsidRPr="000870F1">
          <w:rPr>
            <w:noProof/>
            <w:webHidden/>
            <w:sz w:val="28"/>
            <w:szCs w:val="28"/>
          </w:rPr>
          <w:t>6</w:t>
        </w:r>
        <w:r w:rsidR="003741EC" w:rsidRPr="000870F1">
          <w:rPr>
            <w:noProof/>
            <w:webHidden/>
            <w:sz w:val="28"/>
            <w:szCs w:val="28"/>
          </w:rPr>
          <w:fldChar w:fldCharType="end"/>
        </w:r>
      </w:hyperlink>
    </w:p>
    <w:p w:rsidR="004F6D8A" w:rsidRPr="000870F1" w:rsidRDefault="003741EC" w:rsidP="00314394">
      <w:pPr>
        <w:pStyle w:val="11"/>
        <w:tabs>
          <w:tab w:val="right" w:leader="dot" w:pos="9629"/>
        </w:tabs>
        <w:spacing w:after="0" w:line="276" w:lineRule="auto"/>
        <w:rPr>
          <w:noProof/>
          <w:sz w:val="28"/>
          <w:szCs w:val="28"/>
        </w:rPr>
      </w:pPr>
      <w:hyperlink w:anchor="_Toc480555465" w:history="1">
        <w:r w:rsidR="00545D13">
          <w:rPr>
            <w:rStyle w:val="a3"/>
            <w:noProof/>
            <w:color w:val="auto"/>
            <w:sz w:val="28"/>
            <w:szCs w:val="28"/>
            <w:lang w:val="uk-UA"/>
          </w:rPr>
          <w:t>8</w:t>
        </w:r>
        <w:r w:rsidR="004F6D8A" w:rsidRPr="000870F1">
          <w:rPr>
            <w:rStyle w:val="a3"/>
            <w:noProof/>
            <w:color w:val="auto"/>
            <w:sz w:val="28"/>
            <w:szCs w:val="28"/>
            <w:lang w:val="uk-UA"/>
          </w:rPr>
          <w:t>.</w:t>
        </w:r>
        <w:r w:rsidR="00545D13" w:rsidRPr="00545D13">
          <w:t xml:space="preserve"> </w:t>
        </w:r>
        <w:r w:rsidR="00545D13" w:rsidRPr="00545D13">
          <w:rPr>
            <w:rStyle w:val="a3"/>
            <w:noProof/>
            <w:color w:val="auto"/>
            <w:sz w:val="28"/>
            <w:szCs w:val="28"/>
            <w:lang w:val="uk-UA"/>
          </w:rPr>
          <w:t>Організація харчування</w:t>
        </w:r>
        <w:r w:rsidR="004F6D8A" w:rsidRPr="000870F1">
          <w:rPr>
            <w:noProof/>
            <w:webHidden/>
            <w:sz w:val="28"/>
            <w:szCs w:val="28"/>
          </w:rPr>
          <w:tab/>
        </w:r>
        <w:r w:rsidRPr="000870F1">
          <w:rPr>
            <w:noProof/>
            <w:webHidden/>
            <w:sz w:val="28"/>
            <w:szCs w:val="28"/>
          </w:rPr>
          <w:fldChar w:fldCharType="begin"/>
        </w:r>
        <w:r w:rsidR="004F6D8A" w:rsidRPr="000870F1">
          <w:rPr>
            <w:noProof/>
            <w:webHidden/>
            <w:sz w:val="28"/>
            <w:szCs w:val="28"/>
          </w:rPr>
          <w:instrText xml:space="preserve"> PAGEREF _Toc480555465 \h </w:instrText>
        </w:r>
        <w:r w:rsidRPr="000870F1">
          <w:rPr>
            <w:noProof/>
            <w:webHidden/>
            <w:sz w:val="28"/>
            <w:szCs w:val="28"/>
          </w:rPr>
        </w:r>
        <w:r w:rsidRPr="000870F1">
          <w:rPr>
            <w:noProof/>
            <w:webHidden/>
            <w:sz w:val="28"/>
            <w:szCs w:val="28"/>
          </w:rPr>
          <w:fldChar w:fldCharType="separate"/>
        </w:r>
        <w:r w:rsidR="004F3F10" w:rsidRPr="000870F1">
          <w:rPr>
            <w:noProof/>
            <w:webHidden/>
            <w:sz w:val="28"/>
            <w:szCs w:val="28"/>
          </w:rPr>
          <w:t>9</w:t>
        </w:r>
        <w:r w:rsidRPr="000870F1">
          <w:rPr>
            <w:noProof/>
            <w:webHidden/>
            <w:sz w:val="28"/>
            <w:szCs w:val="28"/>
          </w:rPr>
          <w:fldChar w:fldCharType="end"/>
        </w:r>
      </w:hyperlink>
    </w:p>
    <w:p w:rsidR="004F6D8A" w:rsidRPr="000870F1" w:rsidRDefault="003741EC" w:rsidP="00314394">
      <w:pPr>
        <w:pStyle w:val="11"/>
        <w:tabs>
          <w:tab w:val="right" w:leader="dot" w:pos="9629"/>
        </w:tabs>
        <w:spacing w:after="0" w:line="276" w:lineRule="auto"/>
        <w:rPr>
          <w:noProof/>
          <w:sz w:val="28"/>
          <w:szCs w:val="28"/>
        </w:rPr>
      </w:pPr>
      <w:hyperlink w:anchor="_Toc480555466" w:history="1">
        <w:r w:rsidR="00545D13">
          <w:rPr>
            <w:rStyle w:val="a3"/>
            <w:noProof/>
            <w:color w:val="auto"/>
            <w:sz w:val="28"/>
            <w:szCs w:val="28"/>
            <w:lang w:val="uk-UA"/>
          </w:rPr>
          <w:t>9</w:t>
        </w:r>
        <w:r w:rsidR="000870F1">
          <w:rPr>
            <w:rStyle w:val="a3"/>
            <w:noProof/>
            <w:color w:val="auto"/>
            <w:sz w:val="28"/>
            <w:szCs w:val="28"/>
            <w:lang w:val="uk-UA"/>
          </w:rPr>
          <w:t>.</w:t>
        </w:r>
        <w:r w:rsidR="00545D13" w:rsidRPr="00545D13">
          <w:t xml:space="preserve"> </w:t>
        </w:r>
        <w:r w:rsidR="00545D13" w:rsidRPr="00545D13">
          <w:rPr>
            <w:rStyle w:val="a3"/>
            <w:noProof/>
            <w:color w:val="auto"/>
            <w:sz w:val="28"/>
            <w:szCs w:val="28"/>
            <w:lang w:val="uk-UA"/>
          </w:rPr>
          <w:t xml:space="preserve">Соціальний захист </w:t>
        </w:r>
        <w:r w:rsidR="004F6D8A" w:rsidRPr="000870F1">
          <w:rPr>
            <w:noProof/>
            <w:webHidden/>
            <w:sz w:val="28"/>
            <w:szCs w:val="28"/>
          </w:rPr>
          <w:tab/>
        </w:r>
        <w:r w:rsidRPr="000870F1">
          <w:rPr>
            <w:noProof/>
            <w:webHidden/>
            <w:sz w:val="28"/>
            <w:szCs w:val="28"/>
          </w:rPr>
          <w:fldChar w:fldCharType="begin"/>
        </w:r>
        <w:r w:rsidR="004F6D8A" w:rsidRPr="000870F1">
          <w:rPr>
            <w:noProof/>
            <w:webHidden/>
            <w:sz w:val="28"/>
            <w:szCs w:val="28"/>
          </w:rPr>
          <w:instrText xml:space="preserve"> PAGEREF _Toc480555466 \h </w:instrText>
        </w:r>
        <w:r w:rsidRPr="000870F1">
          <w:rPr>
            <w:noProof/>
            <w:webHidden/>
            <w:sz w:val="28"/>
            <w:szCs w:val="28"/>
          </w:rPr>
        </w:r>
        <w:r w:rsidRPr="000870F1">
          <w:rPr>
            <w:noProof/>
            <w:webHidden/>
            <w:sz w:val="28"/>
            <w:szCs w:val="28"/>
          </w:rPr>
          <w:fldChar w:fldCharType="separate"/>
        </w:r>
        <w:r w:rsidR="004F3F10" w:rsidRPr="000870F1">
          <w:rPr>
            <w:b/>
            <w:bCs/>
            <w:noProof/>
            <w:webHidden/>
            <w:sz w:val="28"/>
            <w:szCs w:val="28"/>
          </w:rPr>
          <w:t>.</w:t>
        </w:r>
        <w:r w:rsidRPr="000870F1">
          <w:rPr>
            <w:noProof/>
            <w:webHidden/>
            <w:sz w:val="28"/>
            <w:szCs w:val="28"/>
          </w:rPr>
          <w:fldChar w:fldCharType="end"/>
        </w:r>
      </w:hyperlink>
    </w:p>
    <w:p w:rsidR="004F6D8A" w:rsidRPr="000870F1" w:rsidRDefault="003741EC" w:rsidP="00314394">
      <w:pPr>
        <w:pStyle w:val="11"/>
        <w:tabs>
          <w:tab w:val="right" w:leader="dot" w:pos="9629"/>
        </w:tabs>
        <w:spacing w:after="0" w:line="276" w:lineRule="auto"/>
        <w:rPr>
          <w:noProof/>
          <w:sz w:val="28"/>
          <w:szCs w:val="28"/>
        </w:rPr>
      </w:pPr>
      <w:hyperlink w:anchor="_Toc480555467" w:history="1">
        <w:r w:rsidR="00545D13">
          <w:rPr>
            <w:rStyle w:val="a3"/>
            <w:noProof/>
            <w:color w:val="auto"/>
            <w:sz w:val="28"/>
            <w:szCs w:val="28"/>
            <w:lang w:val="uk-UA"/>
          </w:rPr>
          <w:t>10.</w:t>
        </w:r>
        <w:r w:rsidR="00545D13" w:rsidRPr="00545D13">
          <w:t xml:space="preserve"> </w:t>
        </w:r>
        <w:r w:rsidR="00545D13" w:rsidRPr="00545D13">
          <w:rPr>
            <w:rStyle w:val="a3"/>
            <w:noProof/>
            <w:color w:val="auto"/>
            <w:sz w:val="28"/>
            <w:szCs w:val="28"/>
            <w:lang w:val="uk-UA"/>
          </w:rPr>
          <w:t>Збереження і зміцнення здоров’я учнів та педагогічних</w:t>
        </w:r>
        <w:r w:rsidR="00545D13" w:rsidRPr="00545D13">
          <w:t xml:space="preserve"> </w:t>
        </w:r>
        <w:r w:rsidR="00545D13" w:rsidRPr="00545D13">
          <w:rPr>
            <w:rStyle w:val="a3"/>
            <w:noProof/>
            <w:color w:val="auto"/>
            <w:sz w:val="28"/>
            <w:szCs w:val="28"/>
            <w:lang w:val="uk-UA"/>
          </w:rPr>
          <w:t>працівників</w:t>
        </w:r>
        <w:r w:rsidR="004F6D8A" w:rsidRPr="000870F1">
          <w:rPr>
            <w:noProof/>
            <w:webHidden/>
            <w:sz w:val="28"/>
            <w:szCs w:val="28"/>
          </w:rPr>
          <w:tab/>
        </w:r>
        <w:r w:rsidRPr="000870F1">
          <w:rPr>
            <w:noProof/>
            <w:webHidden/>
            <w:sz w:val="28"/>
            <w:szCs w:val="28"/>
          </w:rPr>
          <w:fldChar w:fldCharType="begin"/>
        </w:r>
        <w:r w:rsidR="004F6D8A" w:rsidRPr="000870F1">
          <w:rPr>
            <w:noProof/>
            <w:webHidden/>
            <w:sz w:val="28"/>
            <w:szCs w:val="28"/>
          </w:rPr>
          <w:instrText xml:space="preserve"> PAGEREF _Toc480555467 \h </w:instrText>
        </w:r>
        <w:r w:rsidRPr="000870F1">
          <w:rPr>
            <w:noProof/>
            <w:webHidden/>
            <w:sz w:val="28"/>
            <w:szCs w:val="28"/>
          </w:rPr>
        </w:r>
        <w:r w:rsidRPr="000870F1">
          <w:rPr>
            <w:noProof/>
            <w:webHidden/>
            <w:sz w:val="28"/>
            <w:szCs w:val="28"/>
          </w:rPr>
          <w:fldChar w:fldCharType="separate"/>
        </w:r>
        <w:r w:rsidR="004F3F10" w:rsidRPr="000870F1">
          <w:rPr>
            <w:b/>
            <w:bCs/>
            <w:noProof/>
            <w:webHidden/>
            <w:sz w:val="28"/>
            <w:szCs w:val="28"/>
          </w:rPr>
          <w:t>.</w:t>
        </w:r>
        <w:r w:rsidRPr="000870F1">
          <w:rPr>
            <w:noProof/>
            <w:webHidden/>
            <w:sz w:val="28"/>
            <w:szCs w:val="28"/>
          </w:rPr>
          <w:fldChar w:fldCharType="end"/>
        </w:r>
      </w:hyperlink>
    </w:p>
    <w:p w:rsidR="004F6D8A" w:rsidRPr="000870F1" w:rsidRDefault="003741EC" w:rsidP="00314394">
      <w:pPr>
        <w:pStyle w:val="11"/>
        <w:tabs>
          <w:tab w:val="right" w:leader="dot" w:pos="9629"/>
        </w:tabs>
        <w:spacing w:after="0" w:line="276" w:lineRule="auto"/>
        <w:rPr>
          <w:noProof/>
          <w:sz w:val="28"/>
          <w:szCs w:val="28"/>
        </w:rPr>
      </w:pPr>
      <w:hyperlink w:anchor="_Toc480555468" w:history="1">
        <w:r w:rsidR="00545D13">
          <w:rPr>
            <w:rStyle w:val="a3"/>
            <w:noProof/>
            <w:color w:val="auto"/>
            <w:sz w:val="28"/>
            <w:szCs w:val="28"/>
            <w:lang w:val="uk-UA"/>
          </w:rPr>
          <w:t>11</w:t>
        </w:r>
        <w:r w:rsidR="004F6D8A" w:rsidRPr="000870F1">
          <w:rPr>
            <w:rStyle w:val="a3"/>
            <w:noProof/>
            <w:color w:val="auto"/>
            <w:sz w:val="28"/>
            <w:szCs w:val="28"/>
            <w:lang w:val="uk-UA"/>
          </w:rPr>
          <w:t>.Стан охорони праці та безпеки життєдіяльності</w:t>
        </w:r>
        <w:r w:rsidR="004F6D8A" w:rsidRPr="000870F1">
          <w:rPr>
            <w:noProof/>
            <w:webHidden/>
            <w:sz w:val="28"/>
            <w:szCs w:val="28"/>
          </w:rPr>
          <w:tab/>
        </w:r>
        <w:r w:rsidRPr="000870F1">
          <w:rPr>
            <w:noProof/>
            <w:webHidden/>
            <w:sz w:val="28"/>
            <w:szCs w:val="28"/>
          </w:rPr>
          <w:fldChar w:fldCharType="begin"/>
        </w:r>
        <w:r w:rsidR="004F6D8A" w:rsidRPr="000870F1">
          <w:rPr>
            <w:noProof/>
            <w:webHidden/>
            <w:sz w:val="28"/>
            <w:szCs w:val="28"/>
          </w:rPr>
          <w:instrText xml:space="preserve"> PAGEREF _Toc480555468 \h </w:instrText>
        </w:r>
        <w:r w:rsidRPr="000870F1">
          <w:rPr>
            <w:noProof/>
            <w:webHidden/>
            <w:sz w:val="28"/>
            <w:szCs w:val="28"/>
          </w:rPr>
        </w:r>
        <w:r w:rsidRPr="000870F1">
          <w:rPr>
            <w:noProof/>
            <w:webHidden/>
            <w:sz w:val="28"/>
            <w:szCs w:val="28"/>
          </w:rPr>
          <w:fldChar w:fldCharType="separate"/>
        </w:r>
        <w:r w:rsidR="000870F1">
          <w:rPr>
            <w:b/>
            <w:bCs/>
            <w:noProof/>
            <w:webHidden/>
            <w:sz w:val="28"/>
            <w:szCs w:val="28"/>
          </w:rPr>
          <w:t xml:space="preserve"> </w:t>
        </w:r>
        <w:r w:rsidR="004F3F10" w:rsidRPr="000870F1">
          <w:rPr>
            <w:b/>
            <w:bCs/>
            <w:noProof/>
            <w:webHidden/>
            <w:sz w:val="28"/>
            <w:szCs w:val="28"/>
          </w:rPr>
          <w:t>.</w:t>
        </w:r>
        <w:r w:rsidRPr="000870F1">
          <w:rPr>
            <w:noProof/>
            <w:webHidden/>
            <w:sz w:val="28"/>
            <w:szCs w:val="28"/>
          </w:rPr>
          <w:fldChar w:fldCharType="end"/>
        </w:r>
      </w:hyperlink>
    </w:p>
    <w:p w:rsidR="004F6D8A" w:rsidRPr="000870F1" w:rsidRDefault="003741EC" w:rsidP="00314394">
      <w:pPr>
        <w:pStyle w:val="11"/>
        <w:tabs>
          <w:tab w:val="right" w:leader="dot" w:pos="9629"/>
        </w:tabs>
        <w:spacing w:after="0" w:line="276" w:lineRule="auto"/>
        <w:rPr>
          <w:noProof/>
          <w:sz w:val="28"/>
          <w:szCs w:val="28"/>
        </w:rPr>
      </w:pPr>
      <w:hyperlink w:anchor="_Toc480555470" w:history="1">
        <w:r w:rsidR="004F6D8A" w:rsidRPr="000870F1">
          <w:rPr>
            <w:rStyle w:val="a3"/>
            <w:noProof/>
            <w:color w:val="auto"/>
            <w:sz w:val="28"/>
            <w:szCs w:val="28"/>
            <w:lang w:val="uk-UA"/>
          </w:rPr>
          <w:t>12.Робота з батьками та громадськістю</w:t>
        </w:r>
        <w:r w:rsidR="004F6D8A" w:rsidRPr="000870F1">
          <w:rPr>
            <w:noProof/>
            <w:webHidden/>
            <w:sz w:val="28"/>
            <w:szCs w:val="28"/>
          </w:rPr>
          <w:tab/>
        </w:r>
      </w:hyperlink>
    </w:p>
    <w:p w:rsidR="004F6D8A" w:rsidRPr="000870F1" w:rsidRDefault="003741EC" w:rsidP="00314394">
      <w:pPr>
        <w:pStyle w:val="11"/>
        <w:tabs>
          <w:tab w:val="right" w:leader="dot" w:pos="9629"/>
        </w:tabs>
        <w:spacing w:after="0" w:line="276" w:lineRule="auto"/>
        <w:rPr>
          <w:noProof/>
          <w:sz w:val="28"/>
          <w:szCs w:val="28"/>
        </w:rPr>
      </w:pPr>
      <w:hyperlink w:anchor="_Toc480555471" w:history="1">
        <w:r w:rsidR="004F6D8A" w:rsidRPr="000870F1">
          <w:rPr>
            <w:rStyle w:val="a3"/>
            <w:noProof/>
            <w:color w:val="auto"/>
            <w:sz w:val="28"/>
            <w:szCs w:val="28"/>
            <w:lang w:val="uk-UA"/>
          </w:rPr>
          <w:t>13.Фінансово-господарська діяльність</w:t>
        </w:r>
        <w:r w:rsidR="004F6D8A" w:rsidRPr="000870F1">
          <w:rPr>
            <w:noProof/>
            <w:webHidden/>
            <w:sz w:val="28"/>
            <w:szCs w:val="28"/>
          </w:rPr>
          <w:tab/>
        </w:r>
      </w:hyperlink>
    </w:p>
    <w:p w:rsidR="004F6D8A" w:rsidRPr="000870F1" w:rsidRDefault="003741EC" w:rsidP="00314394">
      <w:pPr>
        <w:pStyle w:val="11"/>
        <w:tabs>
          <w:tab w:val="right" w:leader="dot" w:pos="9629"/>
        </w:tabs>
        <w:spacing w:after="0" w:line="276" w:lineRule="auto"/>
        <w:rPr>
          <w:noProof/>
          <w:sz w:val="28"/>
          <w:szCs w:val="28"/>
          <w:lang w:val="uk-UA"/>
        </w:rPr>
      </w:pPr>
      <w:hyperlink w:anchor="_Toc480555472" w:history="1">
        <w:r w:rsidR="004F6D8A" w:rsidRPr="000870F1">
          <w:rPr>
            <w:rStyle w:val="a3"/>
            <w:noProof/>
            <w:color w:val="auto"/>
            <w:sz w:val="28"/>
            <w:szCs w:val="28"/>
            <w:lang w:val="uk-UA"/>
          </w:rPr>
          <w:t>14.Питання, що п</w:t>
        </w:r>
        <w:r w:rsidR="000870F1">
          <w:rPr>
            <w:rStyle w:val="a3"/>
            <w:noProof/>
            <w:color w:val="auto"/>
            <w:sz w:val="28"/>
            <w:szCs w:val="28"/>
            <w:lang w:val="uk-UA"/>
          </w:rPr>
          <w:t>отребують подальшого розв’язанн</w:t>
        </w:r>
        <w:r w:rsidR="004F6D8A" w:rsidRPr="000870F1">
          <w:rPr>
            <w:noProof/>
            <w:webHidden/>
            <w:sz w:val="28"/>
            <w:szCs w:val="28"/>
          </w:rPr>
          <w:tab/>
        </w:r>
        <w:r w:rsidRPr="000870F1">
          <w:rPr>
            <w:noProof/>
            <w:webHidden/>
            <w:sz w:val="28"/>
            <w:szCs w:val="28"/>
          </w:rPr>
          <w:fldChar w:fldCharType="begin"/>
        </w:r>
        <w:r w:rsidR="004F6D8A" w:rsidRPr="000870F1">
          <w:rPr>
            <w:noProof/>
            <w:webHidden/>
            <w:sz w:val="28"/>
            <w:szCs w:val="28"/>
          </w:rPr>
          <w:instrText xml:space="preserve"> PAGEREF _Toc480555472 \h </w:instrText>
        </w:r>
        <w:r w:rsidRPr="000870F1">
          <w:rPr>
            <w:noProof/>
            <w:webHidden/>
            <w:sz w:val="28"/>
            <w:szCs w:val="28"/>
          </w:rPr>
        </w:r>
        <w:r w:rsidRPr="000870F1">
          <w:rPr>
            <w:noProof/>
            <w:webHidden/>
            <w:sz w:val="28"/>
            <w:szCs w:val="28"/>
          </w:rPr>
          <w:fldChar w:fldCharType="separate"/>
        </w:r>
        <w:r w:rsidR="004F3F10" w:rsidRPr="000870F1">
          <w:rPr>
            <w:noProof/>
            <w:webHidden/>
            <w:sz w:val="28"/>
            <w:szCs w:val="28"/>
          </w:rPr>
          <w:t>8</w:t>
        </w:r>
        <w:r w:rsidRPr="000870F1">
          <w:rPr>
            <w:noProof/>
            <w:webHidden/>
            <w:sz w:val="28"/>
            <w:szCs w:val="28"/>
          </w:rPr>
          <w:fldChar w:fldCharType="end"/>
        </w:r>
      </w:hyperlink>
    </w:p>
    <w:p w:rsidR="004F6D8A" w:rsidRPr="004F3F10" w:rsidRDefault="003741EC" w:rsidP="00314394">
      <w:pPr>
        <w:spacing w:after="0"/>
        <w:rPr>
          <w:sz w:val="28"/>
          <w:szCs w:val="28"/>
        </w:rPr>
      </w:pPr>
      <w:r w:rsidRPr="000870F1">
        <w:rPr>
          <w:sz w:val="28"/>
          <w:szCs w:val="28"/>
        </w:rPr>
        <w:fldChar w:fldCharType="end"/>
      </w:r>
    </w:p>
    <w:p w:rsidR="004F6D8A" w:rsidRPr="004F3F10" w:rsidRDefault="004F6D8A" w:rsidP="00314394">
      <w:pPr>
        <w:spacing w:after="0"/>
        <w:rPr>
          <w:b/>
          <w:sz w:val="28"/>
          <w:szCs w:val="28"/>
        </w:rPr>
      </w:pPr>
      <w:r w:rsidRPr="004F3F10">
        <w:rPr>
          <w:b/>
          <w:sz w:val="28"/>
          <w:szCs w:val="28"/>
        </w:rPr>
        <w:br w:type="page"/>
      </w:r>
    </w:p>
    <w:p w:rsidR="004F6D8A" w:rsidRPr="00EF56B2" w:rsidRDefault="00314394" w:rsidP="00314394">
      <w:pPr>
        <w:shd w:val="clear" w:color="auto" w:fill="FFFFFF" w:themeFill="background1"/>
        <w:spacing w:after="0"/>
        <w:jc w:val="both"/>
        <w:rPr>
          <w:rFonts w:ascii="Times New Roman" w:eastAsia="Times New Roman" w:hAnsi="Times New Roman" w:cs="Times New Roman"/>
          <w:b/>
          <w:sz w:val="32"/>
          <w:szCs w:val="32"/>
          <w:lang w:eastAsia="uk-UA"/>
        </w:rPr>
      </w:pPr>
      <w:r w:rsidRPr="00EF56B2">
        <w:rPr>
          <w:b/>
          <w:sz w:val="32"/>
          <w:szCs w:val="32"/>
        </w:rPr>
        <w:lastRenderedPageBreak/>
        <w:t xml:space="preserve">      </w:t>
      </w:r>
      <w:r w:rsidR="004F6D8A" w:rsidRPr="00EF56B2">
        <w:rPr>
          <w:rFonts w:ascii="Times New Roman" w:eastAsia="Times New Roman" w:hAnsi="Times New Roman" w:cs="Times New Roman"/>
          <w:b/>
          <w:sz w:val="32"/>
          <w:szCs w:val="32"/>
          <w:lang w:eastAsia="uk-UA"/>
        </w:rPr>
        <w:t>Вступ</w:t>
      </w:r>
    </w:p>
    <w:p w:rsidR="004F6D8A" w:rsidRPr="004F3F10" w:rsidRDefault="004F6D8A" w:rsidP="00314394">
      <w:pPr>
        <w:shd w:val="clear" w:color="auto" w:fill="FFFFFF" w:themeFill="background1"/>
        <w:spacing w:after="0"/>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 </w:t>
      </w:r>
      <w:r w:rsidR="00C516A6" w:rsidRPr="004F3F10">
        <w:rPr>
          <w:rFonts w:ascii="Times New Roman" w:eastAsia="Times New Roman" w:hAnsi="Times New Roman" w:cs="Times New Roman"/>
          <w:sz w:val="28"/>
          <w:szCs w:val="28"/>
          <w:lang w:eastAsia="uk-UA"/>
        </w:rPr>
        <w:tab/>
      </w:r>
      <w:r w:rsidRPr="004F3F10">
        <w:rPr>
          <w:rFonts w:ascii="Times New Roman" w:eastAsia="Times New Roman" w:hAnsi="Times New Roman" w:cs="Times New Roman"/>
          <w:sz w:val="28"/>
          <w:szCs w:val="28"/>
          <w:lang w:eastAsia="uk-UA"/>
        </w:rPr>
        <w:t xml:space="preserve">Сьогодні </w:t>
      </w:r>
      <w:r w:rsidR="00C516A6" w:rsidRPr="004F3F10">
        <w:rPr>
          <w:rFonts w:ascii="Times New Roman" w:eastAsia="Times New Roman" w:hAnsi="Times New Roman" w:cs="Times New Roman"/>
          <w:sz w:val="28"/>
          <w:szCs w:val="28"/>
          <w:lang w:eastAsia="uk-UA"/>
        </w:rPr>
        <w:t xml:space="preserve">ми зібралися, щоб підбити </w:t>
      </w:r>
      <w:r w:rsidRPr="004F3F10">
        <w:rPr>
          <w:rFonts w:ascii="Times New Roman" w:eastAsia="Times New Roman" w:hAnsi="Times New Roman" w:cs="Times New Roman"/>
          <w:sz w:val="28"/>
          <w:szCs w:val="28"/>
          <w:lang w:eastAsia="uk-UA"/>
        </w:rPr>
        <w:t>підсумки роботи колективу школи, оцінити діяльність директора на посаді протягом 2016-17н.р.</w:t>
      </w:r>
    </w:p>
    <w:p w:rsidR="004F6D8A" w:rsidRPr="004F3F10" w:rsidRDefault="004F6D8A" w:rsidP="00314394">
      <w:pPr>
        <w:shd w:val="clear" w:color="auto" w:fill="FFFFFF" w:themeFill="background1"/>
        <w:spacing w:after="0"/>
        <w:ind w:firstLine="708"/>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Як директор школи у своїй діяльності протягом звітного періоду я керувалась конституцією України, законами України «Про освіту», «Про загальну середню освіту», «Про основні засади мовної політики в Україні», Положенням про загальноосвітній навчальний заклад, Статутом школи та чинними нормативно-правовими документами в галузі освіти у цілому та загальної середньої освіти зокрема.</w:t>
      </w:r>
    </w:p>
    <w:p w:rsidR="004F6D8A" w:rsidRPr="004F3F10" w:rsidRDefault="004F6D8A" w:rsidP="00314394">
      <w:pPr>
        <w:shd w:val="clear" w:color="auto" w:fill="FFFFFF" w:themeFill="background1"/>
        <w:spacing w:after="0"/>
        <w:ind w:firstLine="708"/>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 xml:space="preserve">Згідно з функціональними </w:t>
      </w:r>
      <w:proofErr w:type="spellStart"/>
      <w:r w:rsidRPr="004F3F10">
        <w:rPr>
          <w:rFonts w:ascii="Times New Roman" w:eastAsia="Times New Roman" w:hAnsi="Times New Roman" w:cs="Times New Roman"/>
          <w:sz w:val="28"/>
          <w:szCs w:val="28"/>
          <w:lang w:eastAsia="uk-UA"/>
        </w:rPr>
        <w:t>обов᾽язками</w:t>
      </w:r>
      <w:proofErr w:type="spellEnd"/>
      <w:r w:rsidRPr="004F3F10">
        <w:rPr>
          <w:rFonts w:ascii="Times New Roman" w:eastAsia="Times New Roman" w:hAnsi="Times New Roman" w:cs="Times New Roman"/>
          <w:sz w:val="28"/>
          <w:szCs w:val="28"/>
          <w:lang w:eastAsia="uk-UA"/>
        </w:rPr>
        <w:t xml:space="preserve"> директор школи здійснює безпосереднє керівництво школою, забезпечує реалізацію державної освітньої політики.</w:t>
      </w:r>
    </w:p>
    <w:p w:rsidR="004F6D8A" w:rsidRPr="004F3F10" w:rsidRDefault="004F6D8A" w:rsidP="00314394">
      <w:pPr>
        <w:shd w:val="clear" w:color="auto" w:fill="FFFFFF" w:themeFill="background1"/>
        <w:spacing w:after="0"/>
        <w:ind w:firstLine="708"/>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Школу засновано у 196</w:t>
      </w:r>
      <w:r w:rsidR="0054126B" w:rsidRPr="004F3F10">
        <w:rPr>
          <w:rFonts w:ascii="Times New Roman" w:eastAsia="Times New Roman" w:hAnsi="Times New Roman" w:cs="Times New Roman"/>
          <w:sz w:val="28"/>
          <w:szCs w:val="28"/>
          <w:lang w:eastAsia="uk-UA"/>
        </w:rPr>
        <w:t>3 році. Проектна потужність - 20</w:t>
      </w:r>
      <w:r w:rsidRPr="004F3F10">
        <w:rPr>
          <w:rFonts w:ascii="Times New Roman" w:eastAsia="Times New Roman" w:hAnsi="Times New Roman" w:cs="Times New Roman"/>
          <w:sz w:val="28"/>
          <w:szCs w:val="28"/>
          <w:lang w:eastAsia="uk-UA"/>
        </w:rPr>
        <w:t xml:space="preserve">0 учнів. Заклад  створює умови для роботи і навчання, </w:t>
      </w:r>
      <w:proofErr w:type="spellStart"/>
      <w:r w:rsidRPr="004F3F10">
        <w:rPr>
          <w:rFonts w:ascii="Times New Roman" w:eastAsia="Times New Roman" w:hAnsi="Times New Roman" w:cs="Times New Roman"/>
          <w:sz w:val="28"/>
          <w:szCs w:val="28"/>
          <w:lang w:eastAsia="uk-UA"/>
        </w:rPr>
        <w:t>відремонтовує</w:t>
      </w:r>
      <w:proofErr w:type="spellEnd"/>
      <w:r w:rsidRPr="004F3F10">
        <w:rPr>
          <w:rFonts w:ascii="Times New Roman" w:eastAsia="Times New Roman" w:hAnsi="Times New Roman" w:cs="Times New Roman"/>
          <w:sz w:val="28"/>
          <w:szCs w:val="28"/>
          <w:lang w:eastAsia="uk-UA"/>
        </w:rPr>
        <w:t xml:space="preserve"> та доводить до норм та вимог сьогодення навчальні кабінети.</w:t>
      </w:r>
    </w:p>
    <w:p w:rsidR="00471D6F" w:rsidRPr="004F3F10" w:rsidRDefault="004F6D8A" w:rsidP="004F3F10">
      <w:pPr>
        <w:shd w:val="clear" w:color="auto" w:fill="FFFFFF" w:themeFill="background1"/>
        <w:spacing w:after="0"/>
        <w:ind w:firstLine="708"/>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Кожен рік виконуються капітальні та косметичні ремонти, є висновки державної санітарно – епідеміологічної служби про відповідність приміщень вимогам санітарних норм і правил, дозвіл пожежної частини, протоколи замір</w:t>
      </w:r>
      <w:r w:rsidR="0054126B" w:rsidRPr="004F3F10">
        <w:rPr>
          <w:rFonts w:ascii="Times New Roman" w:eastAsia="Times New Roman" w:hAnsi="Times New Roman" w:cs="Times New Roman"/>
          <w:sz w:val="28"/>
          <w:szCs w:val="28"/>
          <w:lang w:eastAsia="uk-UA"/>
        </w:rPr>
        <w:t>ів опори ізоляції електромереж</w:t>
      </w:r>
      <w:r w:rsidR="004F3F10" w:rsidRPr="004F3F10">
        <w:rPr>
          <w:rFonts w:ascii="Times New Roman" w:eastAsia="Times New Roman" w:hAnsi="Times New Roman" w:cs="Times New Roman"/>
          <w:sz w:val="28"/>
          <w:szCs w:val="28"/>
          <w:lang w:eastAsia="uk-UA"/>
        </w:rPr>
        <w:t>.</w:t>
      </w:r>
      <w:r w:rsidR="00471D6F" w:rsidRPr="004F3F10">
        <w:rPr>
          <w:rFonts w:ascii="Times New Roman" w:eastAsia="Times New Roman" w:hAnsi="Times New Roman" w:cs="Times New Roman"/>
          <w:b/>
          <w:bCs/>
          <w:sz w:val="28"/>
          <w:szCs w:val="28"/>
          <w:lang w:eastAsia="uk-UA"/>
        </w:rPr>
        <w:t xml:space="preserve">        </w:t>
      </w:r>
    </w:p>
    <w:p w:rsidR="00DC539C" w:rsidRPr="004F3F10" w:rsidRDefault="00471D6F" w:rsidP="00314394">
      <w:pPr>
        <w:pStyle w:val="1"/>
        <w:spacing w:before="0" w:line="276" w:lineRule="auto"/>
        <w:jc w:val="both"/>
        <w:rPr>
          <w:rFonts w:ascii="Times New Roman" w:hAnsi="Times New Roman"/>
          <w:color w:val="auto"/>
          <w:sz w:val="32"/>
          <w:szCs w:val="32"/>
          <w:lang w:val="uk-UA"/>
        </w:rPr>
      </w:pPr>
      <w:r w:rsidRPr="004F3F10">
        <w:rPr>
          <w:rFonts w:ascii="Times New Roman" w:hAnsi="Times New Roman"/>
          <w:b w:val="0"/>
          <w:bCs w:val="0"/>
          <w:sz w:val="32"/>
          <w:szCs w:val="32"/>
          <w:lang w:val="uk-UA" w:eastAsia="uk-UA"/>
        </w:rPr>
        <w:t xml:space="preserve"> </w:t>
      </w:r>
      <w:r w:rsidR="00DC539C" w:rsidRPr="004F3F10">
        <w:rPr>
          <w:rFonts w:ascii="Times New Roman" w:hAnsi="Times New Roman"/>
          <w:color w:val="auto"/>
          <w:sz w:val="32"/>
          <w:szCs w:val="32"/>
          <w:lang w:val="uk-UA"/>
        </w:rPr>
        <w:t>1. Загальні відомості про навчальний заклад</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7380"/>
      </w:tblGrid>
      <w:tr w:rsidR="00DC539C" w:rsidRPr="004F3F10" w:rsidTr="004C69DD">
        <w:tc>
          <w:tcPr>
            <w:tcW w:w="2340" w:type="dxa"/>
          </w:tcPr>
          <w:p w:rsidR="00DC539C" w:rsidRPr="004F3F10" w:rsidRDefault="00DC539C" w:rsidP="00314394">
            <w:pPr>
              <w:spacing w:after="0"/>
              <w:jc w:val="both"/>
              <w:rPr>
                <w:rFonts w:ascii="Times New Roman" w:hAnsi="Times New Roman" w:cs="Times New Roman"/>
                <w:b/>
                <w:sz w:val="28"/>
                <w:szCs w:val="28"/>
              </w:rPr>
            </w:pPr>
            <w:r w:rsidRPr="004F3F10">
              <w:rPr>
                <w:rFonts w:ascii="Times New Roman" w:hAnsi="Times New Roman" w:cs="Times New Roman"/>
                <w:b/>
                <w:sz w:val="28"/>
                <w:szCs w:val="28"/>
              </w:rPr>
              <w:t>Контингент учнів</w:t>
            </w:r>
          </w:p>
        </w:tc>
        <w:tc>
          <w:tcPr>
            <w:tcW w:w="7380" w:type="dxa"/>
          </w:tcPr>
          <w:p w:rsidR="00DC539C" w:rsidRPr="004F3F10" w:rsidRDefault="00DC539C" w:rsidP="00314394">
            <w:pPr>
              <w:spacing w:after="0"/>
              <w:jc w:val="both"/>
              <w:rPr>
                <w:rFonts w:ascii="Times New Roman" w:hAnsi="Times New Roman" w:cs="Times New Roman"/>
                <w:sz w:val="28"/>
                <w:szCs w:val="28"/>
              </w:rPr>
            </w:pPr>
            <w:r w:rsidRPr="004F3F10">
              <w:rPr>
                <w:rFonts w:ascii="Times New Roman" w:hAnsi="Times New Roman" w:cs="Times New Roman"/>
                <w:sz w:val="28"/>
                <w:szCs w:val="28"/>
              </w:rPr>
              <w:t>На кінець 2016/2017 навчального року у 9 класах навчається 98 учнів, з них 1 – 4 класів – -44 учнів, 5 – 9 класів – 54 учні.  Випускників 9 класу – - 9учнів,   з них претендентів на отримання свідоцтва з відзнакою -0.</w:t>
            </w:r>
          </w:p>
        </w:tc>
      </w:tr>
      <w:tr w:rsidR="00DC539C" w:rsidRPr="004F3F10" w:rsidTr="004C69DD">
        <w:tc>
          <w:tcPr>
            <w:tcW w:w="2340" w:type="dxa"/>
          </w:tcPr>
          <w:p w:rsidR="00DC539C" w:rsidRPr="004F3F10" w:rsidRDefault="00DC539C" w:rsidP="00314394">
            <w:pPr>
              <w:spacing w:after="0"/>
              <w:jc w:val="both"/>
              <w:rPr>
                <w:rFonts w:ascii="Times New Roman" w:hAnsi="Times New Roman" w:cs="Times New Roman"/>
                <w:b/>
                <w:sz w:val="28"/>
                <w:szCs w:val="28"/>
              </w:rPr>
            </w:pPr>
            <w:r w:rsidRPr="004F3F10">
              <w:rPr>
                <w:rFonts w:ascii="Times New Roman" w:hAnsi="Times New Roman" w:cs="Times New Roman"/>
                <w:b/>
                <w:sz w:val="28"/>
                <w:szCs w:val="28"/>
              </w:rPr>
              <w:t>Рух учнів</w:t>
            </w:r>
          </w:p>
        </w:tc>
        <w:tc>
          <w:tcPr>
            <w:tcW w:w="7380" w:type="dxa"/>
          </w:tcPr>
          <w:p w:rsidR="00DC539C" w:rsidRPr="004F3F10" w:rsidRDefault="00DC539C" w:rsidP="00314394">
            <w:pPr>
              <w:spacing w:after="0"/>
              <w:jc w:val="both"/>
              <w:rPr>
                <w:rFonts w:ascii="Times New Roman" w:hAnsi="Times New Roman" w:cs="Times New Roman"/>
                <w:sz w:val="28"/>
                <w:szCs w:val="28"/>
              </w:rPr>
            </w:pPr>
            <w:r w:rsidRPr="004F3F10">
              <w:rPr>
                <w:rFonts w:ascii="Times New Roman" w:hAnsi="Times New Roman" w:cs="Times New Roman"/>
                <w:sz w:val="28"/>
                <w:szCs w:val="28"/>
              </w:rPr>
              <w:t>Станом на 05.09.2016 року – 98 учнів. Прибуло - 3 учні, вибуло – 0 учнів. На закінчення навчального року – 98 учнів.</w:t>
            </w:r>
          </w:p>
        </w:tc>
      </w:tr>
      <w:tr w:rsidR="00DC539C" w:rsidRPr="004F3F10" w:rsidTr="004C69DD">
        <w:tc>
          <w:tcPr>
            <w:tcW w:w="2340" w:type="dxa"/>
          </w:tcPr>
          <w:p w:rsidR="00DC539C" w:rsidRPr="004F3F10" w:rsidRDefault="00DC539C" w:rsidP="00314394">
            <w:pPr>
              <w:spacing w:after="0"/>
              <w:jc w:val="both"/>
              <w:rPr>
                <w:rFonts w:ascii="Times New Roman" w:hAnsi="Times New Roman" w:cs="Times New Roman"/>
                <w:b/>
                <w:sz w:val="28"/>
                <w:szCs w:val="28"/>
              </w:rPr>
            </w:pPr>
            <w:r w:rsidRPr="004F3F10">
              <w:rPr>
                <w:rFonts w:ascii="Times New Roman" w:hAnsi="Times New Roman" w:cs="Times New Roman"/>
                <w:b/>
                <w:sz w:val="28"/>
                <w:szCs w:val="28"/>
              </w:rPr>
              <w:t>Мова навчання</w:t>
            </w:r>
          </w:p>
        </w:tc>
        <w:tc>
          <w:tcPr>
            <w:tcW w:w="7380" w:type="dxa"/>
          </w:tcPr>
          <w:p w:rsidR="00DC539C" w:rsidRPr="004F3F10" w:rsidRDefault="00DC539C" w:rsidP="00314394">
            <w:pPr>
              <w:spacing w:after="0"/>
              <w:jc w:val="both"/>
              <w:rPr>
                <w:rFonts w:ascii="Times New Roman" w:hAnsi="Times New Roman" w:cs="Times New Roman"/>
                <w:sz w:val="28"/>
                <w:szCs w:val="28"/>
              </w:rPr>
            </w:pPr>
            <w:r w:rsidRPr="004F3F10">
              <w:rPr>
                <w:rFonts w:ascii="Times New Roman" w:hAnsi="Times New Roman" w:cs="Times New Roman"/>
                <w:sz w:val="28"/>
                <w:szCs w:val="28"/>
              </w:rPr>
              <w:t>Українська</w:t>
            </w:r>
          </w:p>
        </w:tc>
      </w:tr>
      <w:tr w:rsidR="00DC539C" w:rsidRPr="004F3F10" w:rsidTr="004C69DD">
        <w:tc>
          <w:tcPr>
            <w:tcW w:w="2340" w:type="dxa"/>
          </w:tcPr>
          <w:p w:rsidR="00DC539C" w:rsidRPr="004F3F10" w:rsidRDefault="00DC539C" w:rsidP="00314394">
            <w:pPr>
              <w:spacing w:after="0"/>
              <w:jc w:val="both"/>
              <w:rPr>
                <w:rFonts w:ascii="Times New Roman" w:hAnsi="Times New Roman" w:cs="Times New Roman"/>
                <w:b/>
                <w:sz w:val="28"/>
                <w:szCs w:val="28"/>
              </w:rPr>
            </w:pPr>
            <w:r w:rsidRPr="004F3F10">
              <w:rPr>
                <w:rFonts w:ascii="Times New Roman" w:hAnsi="Times New Roman" w:cs="Times New Roman"/>
                <w:b/>
                <w:sz w:val="28"/>
                <w:szCs w:val="28"/>
              </w:rPr>
              <w:t>Форма власності</w:t>
            </w:r>
          </w:p>
        </w:tc>
        <w:tc>
          <w:tcPr>
            <w:tcW w:w="7380" w:type="dxa"/>
          </w:tcPr>
          <w:p w:rsidR="00DC539C" w:rsidRPr="004F3F10" w:rsidRDefault="00DC539C" w:rsidP="00314394">
            <w:pPr>
              <w:spacing w:after="0"/>
              <w:jc w:val="both"/>
              <w:rPr>
                <w:rFonts w:ascii="Times New Roman" w:hAnsi="Times New Roman" w:cs="Times New Roman"/>
                <w:sz w:val="28"/>
                <w:szCs w:val="28"/>
              </w:rPr>
            </w:pPr>
            <w:r w:rsidRPr="004F3F10">
              <w:rPr>
                <w:rFonts w:ascii="Times New Roman" w:hAnsi="Times New Roman" w:cs="Times New Roman"/>
                <w:sz w:val="28"/>
                <w:szCs w:val="28"/>
              </w:rPr>
              <w:t>Комунальна</w:t>
            </w:r>
          </w:p>
        </w:tc>
      </w:tr>
      <w:tr w:rsidR="00DC539C" w:rsidRPr="004F3F10" w:rsidTr="004C69DD">
        <w:tc>
          <w:tcPr>
            <w:tcW w:w="2340" w:type="dxa"/>
          </w:tcPr>
          <w:p w:rsidR="00DC539C" w:rsidRPr="004F3F10" w:rsidRDefault="00DC539C" w:rsidP="00314394">
            <w:pPr>
              <w:spacing w:after="0"/>
              <w:jc w:val="both"/>
              <w:rPr>
                <w:rFonts w:ascii="Times New Roman" w:hAnsi="Times New Roman" w:cs="Times New Roman"/>
                <w:b/>
                <w:sz w:val="28"/>
                <w:szCs w:val="28"/>
              </w:rPr>
            </w:pPr>
            <w:r w:rsidRPr="004F3F10">
              <w:rPr>
                <w:rFonts w:ascii="Times New Roman" w:hAnsi="Times New Roman" w:cs="Times New Roman"/>
                <w:b/>
                <w:sz w:val="28"/>
                <w:szCs w:val="28"/>
              </w:rPr>
              <w:t>Режим роботи</w:t>
            </w:r>
          </w:p>
        </w:tc>
        <w:tc>
          <w:tcPr>
            <w:tcW w:w="7380" w:type="dxa"/>
          </w:tcPr>
          <w:p w:rsidR="00DC539C" w:rsidRPr="004F3F10" w:rsidRDefault="00DC539C" w:rsidP="00314394">
            <w:pPr>
              <w:spacing w:after="0"/>
              <w:jc w:val="both"/>
              <w:rPr>
                <w:rFonts w:ascii="Times New Roman" w:hAnsi="Times New Roman" w:cs="Times New Roman"/>
                <w:sz w:val="28"/>
                <w:szCs w:val="28"/>
              </w:rPr>
            </w:pPr>
            <w:r w:rsidRPr="004F3F10">
              <w:rPr>
                <w:rFonts w:ascii="Times New Roman" w:hAnsi="Times New Roman" w:cs="Times New Roman"/>
                <w:sz w:val="28"/>
                <w:szCs w:val="28"/>
              </w:rPr>
              <w:t>У першу зміну</w:t>
            </w:r>
          </w:p>
        </w:tc>
      </w:tr>
      <w:tr w:rsidR="0054126B" w:rsidRPr="004F3F10" w:rsidTr="004C69DD">
        <w:tc>
          <w:tcPr>
            <w:tcW w:w="2340" w:type="dxa"/>
          </w:tcPr>
          <w:p w:rsidR="0054126B" w:rsidRPr="004F3F10" w:rsidRDefault="0054126B" w:rsidP="00314394">
            <w:pPr>
              <w:spacing w:after="0"/>
              <w:jc w:val="both"/>
              <w:rPr>
                <w:rFonts w:ascii="Times New Roman" w:hAnsi="Times New Roman" w:cs="Times New Roman"/>
                <w:b/>
                <w:sz w:val="28"/>
                <w:szCs w:val="28"/>
              </w:rPr>
            </w:pPr>
            <w:r w:rsidRPr="004F3F10">
              <w:rPr>
                <w:rFonts w:ascii="Times New Roman" w:hAnsi="Times New Roman" w:cs="Times New Roman"/>
                <w:b/>
                <w:sz w:val="28"/>
                <w:szCs w:val="28"/>
              </w:rPr>
              <w:t>Педагогічний колектив</w:t>
            </w:r>
          </w:p>
        </w:tc>
        <w:tc>
          <w:tcPr>
            <w:tcW w:w="7380" w:type="dxa"/>
          </w:tcPr>
          <w:p w:rsidR="0054126B" w:rsidRPr="004F3F10" w:rsidRDefault="0054126B" w:rsidP="00314394">
            <w:pPr>
              <w:tabs>
                <w:tab w:val="left" w:pos="-5328"/>
                <w:tab w:val="left" w:pos="-5148"/>
              </w:tabs>
              <w:spacing w:after="0"/>
              <w:jc w:val="both"/>
              <w:rPr>
                <w:rFonts w:ascii="Times New Roman" w:hAnsi="Times New Roman" w:cs="Times New Roman"/>
                <w:spacing w:val="-4"/>
                <w:sz w:val="28"/>
                <w:szCs w:val="28"/>
              </w:rPr>
            </w:pPr>
            <w:r w:rsidRPr="004F3F10">
              <w:rPr>
                <w:rFonts w:ascii="Times New Roman" w:hAnsi="Times New Roman" w:cs="Times New Roman"/>
                <w:spacing w:val="-4"/>
                <w:sz w:val="28"/>
                <w:szCs w:val="28"/>
              </w:rPr>
              <w:t xml:space="preserve"> Педагогічний колектив нараховує 24 педагогів, з них 24 мають повну вищу освіту:</w:t>
            </w:r>
          </w:p>
          <w:p w:rsidR="0054126B" w:rsidRPr="004F3F10" w:rsidRDefault="0054126B" w:rsidP="00314394">
            <w:pPr>
              <w:tabs>
                <w:tab w:val="left" w:pos="-5328"/>
                <w:tab w:val="left" w:pos="-5148"/>
              </w:tabs>
              <w:spacing w:after="0"/>
              <w:jc w:val="both"/>
              <w:rPr>
                <w:rFonts w:ascii="Times New Roman" w:hAnsi="Times New Roman" w:cs="Times New Roman"/>
                <w:spacing w:val="-4"/>
                <w:sz w:val="28"/>
                <w:szCs w:val="28"/>
              </w:rPr>
            </w:pPr>
            <w:r w:rsidRPr="004F3F10">
              <w:rPr>
                <w:rFonts w:ascii="Times New Roman" w:hAnsi="Times New Roman" w:cs="Times New Roman"/>
                <w:spacing w:val="-4"/>
                <w:sz w:val="28"/>
                <w:szCs w:val="28"/>
              </w:rPr>
              <w:t>Звання «Старший учитель» 7 чол.</w:t>
            </w:r>
          </w:p>
          <w:p w:rsidR="0054126B" w:rsidRPr="004F3F10" w:rsidRDefault="0054126B" w:rsidP="00314394">
            <w:pPr>
              <w:tabs>
                <w:tab w:val="left" w:pos="-5328"/>
                <w:tab w:val="left" w:pos="-5148"/>
              </w:tabs>
              <w:spacing w:after="0"/>
              <w:jc w:val="both"/>
              <w:rPr>
                <w:rFonts w:ascii="Times New Roman" w:hAnsi="Times New Roman" w:cs="Times New Roman"/>
                <w:spacing w:val="-4"/>
                <w:sz w:val="28"/>
                <w:szCs w:val="28"/>
              </w:rPr>
            </w:pPr>
            <w:r w:rsidRPr="004F3F10">
              <w:rPr>
                <w:rFonts w:ascii="Times New Roman" w:hAnsi="Times New Roman" w:cs="Times New Roman"/>
                <w:spacing w:val="-4"/>
                <w:sz w:val="28"/>
                <w:szCs w:val="28"/>
              </w:rPr>
              <w:t>Спеціаліст вищої кваліфікаційної категорії – 10 чол.</w:t>
            </w:r>
          </w:p>
          <w:p w:rsidR="0054126B" w:rsidRPr="004F3F10" w:rsidRDefault="0054126B" w:rsidP="00314394">
            <w:pPr>
              <w:tabs>
                <w:tab w:val="left" w:pos="-5328"/>
                <w:tab w:val="left" w:pos="-5148"/>
              </w:tabs>
              <w:spacing w:after="0"/>
              <w:jc w:val="both"/>
              <w:rPr>
                <w:rFonts w:ascii="Times New Roman" w:hAnsi="Times New Roman" w:cs="Times New Roman"/>
                <w:spacing w:val="-4"/>
                <w:sz w:val="28"/>
                <w:szCs w:val="28"/>
              </w:rPr>
            </w:pPr>
            <w:r w:rsidRPr="004F3F10">
              <w:rPr>
                <w:rFonts w:ascii="Times New Roman" w:hAnsi="Times New Roman" w:cs="Times New Roman"/>
                <w:spacing w:val="-4"/>
                <w:sz w:val="28"/>
                <w:szCs w:val="28"/>
              </w:rPr>
              <w:t>Спеціаліст першої категорії – 3 чол.</w:t>
            </w:r>
          </w:p>
          <w:p w:rsidR="0054126B" w:rsidRPr="004F3F10" w:rsidRDefault="0054126B" w:rsidP="00314394">
            <w:pPr>
              <w:tabs>
                <w:tab w:val="left" w:pos="-5328"/>
                <w:tab w:val="left" w:pos="-5148"/>
              </w:tabs>
              <w:spacing w:after="0"/>
              <w:jc w:val="both"/>
              <w:rPr>
                <w:rFonts w:ascii="Times New Roman" w:hAnsi="Times New Roman" w:cs="Times New Roman"/>
                <w:spacing w:val="-4"/>
                <w:sz w:val="28"/>
                <w:szCs w:val="28"/>
              </w:rPr>
            </w:pPr>
            <w:r w:rsidRPr="004F3F10">
              <w:rPr>
                <w:rFonts w:ascii="Times New Roman" w:hAnsi="Times New Roman" w:cs="Times New Roman"/>
                <w:spacing w:val="-4"/>
                <w:sz w:val="28"/>
                <w:szCs w:val="28"/>
              </w:rPr>
              <w:t>Спеціаліст другої категорії – 2 чол.</w:t>
            </w:r>
          </w:p>
          <w:p w:rsidR="0054126B" w:rsidRPr="004F3F10" w:rsidRDefault="0054126B" w:rsidP="00314394">
            <w:pPr>
              <w:tabs>
                <w:tab w:val="left" w:pos="-5328"/>
                <w:tab w:val="left" w:pos="-5148"/>
              </w:tabs>
              <w:spacing w:after="0"/>
              <w:jc w:val="both"/>
              <w:rPr>
                <w:rFonts w:ascii="Times New Roman" w:hAnsi="Times New Roman" w:cs="Times New Roman"/>
                <w:spacing w:val="-4"/>
                <w:sz w:val="28"/>
                <w:szCs w:val="28"/>
              </w:rPr>
            </w:pPr>
            <w:r w:rsidRPr="004F3F10">
              <w:rPr>
                <w:rFonts w:ascii="Times New Roman" w:hAnsi="Times New Roman" w:cs="Times New Roman"/>
                <w:spacing w:val="-4"/>
                <w:sz w:val="28"/>
                <w:szCs w:val="28"/>
              </w:rPr>
              <w:t>Спеціаліст – 2 чол.</w:t>
            </w:r>
          </w:p>
        </w:tc>
      </w:tr>
      <w:tr w:rsidR="0054126B" w:rsidRPr="004F3F10" w:rsidTr="004C69DD">
        <w:tc>
          <w:tcPr>
            <w:tcW w:w="2340" w:type="dxa"/>
          </w:tcPr>
          <w:p w:rsidR="0054126B" w:rsidRPr="004F3F10" w:rsidRDefault="0054126B" w:rsidP="00314394">
            <w:pPr>
              <w:spacing w:after="0"/>
              <w:jc w:val="both"/>
              <w:rPr>
                <w:rFonts w:ascii="Times New Roman" w:hAnsi="Times New Roman" w:cs="Times New Roman"/>
                <w:b/>
                <w:sz w:val="28"/>
                <w:szCs w:val="28"/>
              </w:rPr>
            </w:pPr>
            <w:r w:rsidRPr="004F3F10">
              <w:rPr>
                <w:rFonts w:ascii="Times New Roman" w:hAnsi="Times New Roman" w:cs="Times New Roman"/>
                <w:b/>
                <w:sz w:val="28"/>
                <w:szCs w:val="28"/>
              </w:rPr>
              <w:t>Забезпечення харчуванням</w:t>
            </w:r>
          </w:p>
        </w:tc>
        <w:tc>
          <w:tcPr>
            <w:tcW w:w="7380" w:type="dxa"/>
          </w:tcPr>
          <w:p w:rsidR="0054126B" w:rsidRPr="004F3F10" w:rsidRDefault="0054126B" w:rsidP="00314394">
            <w:pPr>
              <w:spacing w:after="0"/>
              <w:jc w:val="both"/>
              <w:rPr>
                <w:rFonts w:ascii="Times New Roman" w:hAnsi="Times New Roman" w:cs="Times New Roman"/>
                <w:sz w:val="28"/>
                <w:szCs w:val="28"/>
              </w:rPr>
            </w:pPr>
            <w:r w:rsidRPr="004F3F10">
              <w:rPr>
                <w:rFonts w:ascii="Times New Roman" w:hAnsi="Times New Roman" w:cs="Times New Roman"/>
                <w:sz w:val="28"/>
                <w:szCs w:val="28"/>
              </w:rPr>
              <w:t xml:space="preserve"> Гарячим безкоштовним харчуванням забезпечено </w:t>
            </w:r>
            <w:r w:rsidR="004F3F10">
              <w:rPr>
                <w:rFonts w:ascii="Times New Roman" w:hAnsi="Times New Roman" w:cs="Times New Roman"/>
                <w:sz w:val="28"/>
                <w:szCs w:val="28"/>
              </w:rPr>
              <w:t xml:space="preserve">  9 дітей пільгових категорій, </w:t>
            </w:r>
            <w:r w:rsidRPr="004F3F10">
              <w:rPr>
                <w:rFonts w:ascii="Times New Roman" w:hAnsi="Times New Roman" w:cs="Times New Roman"/>
                <w:sz w:val="28"/>
                <w:szCs w:val="28"/>
              </w:rPr>
              <w:t>всі інші за рахунок батьківської плати.</w:t>
            </w:r>
          </w:p>
        </w:tc>
      </w:tr>
      <w:tr w:rsidR="0054126B" w:rsidRPr="004F3F10" w:rsidTr="004C69DD">
        <w:tc>
          <w:tcPr>
            <w:tcW w:w="2340" w:type="dxa"/>
          </w:tcPr>
          <w:p w:rsidR="0054126B" w:rsidRPr="004F3F10" w:rsidRDefault="0054126B" w:rsidP="00314394">
            <w:pPr>
              <w:spacing w:after="0"/>
              <w:jc w:val="both"/>
              <w:rPr>
                <w:rFonts w:ascii="Times New Roman" w:hAnsi="Times New Roman" w:cs="Times New Roman"/>
                <w:b/>
                <w:sz w:val="28"/>
                <w:szCs w:val="28"/>
              </w:rPr>
            </w:pPr>
            <w:r w:rsidRPr="004F3F10">
              <w:rPr>
                <w:rFonts w:ascii="Times New Roman" w:hAnsi="Times New Roman" w:cs="Times New Roman"/>
                <w:b/>
                <w:sz w:val="28"/>
                <w:szCs w:val="28"/>
              </w:rPr>
              <w:t xml:space="preserve">Підвіз учнів </w:t>
            </w:r>
          </w:p>
          <w:p w:rsidR="0054126B" w:rsidRPr="004F3F10" w:rsidRDefault="0054126B" w:rsidP="00314394">
            <w:pPr>
              <w:spacing w:after="0"/>
              <w:jc w:val="both"/>
              <w:rPr>
                <w:rFonts w:ascii="Times New Roman" w:hAnsi="Times New Roman" w:cs="Times New Roman"/>
                <w:b/>
                <w:sz w:val="28"/>
                <w:szCs w:val="28"/>
              </w:rPr>
            </w:pPr>
            <w:r w:rsidRPr="004F3F10">
              <w:rPr>
                <w:rFonts w:ascii="Times New Roman" w:hAnsi="Times New Roman" w:cs="Times New Roman"/>
                <w:b/>
                <w:sz w:val="28"/>
                <w:szCs w:val="28"/>
              </w:rPr>
              <w:t>та вчителів</w:t>
            </w:r>
          </w:p>
        </w:tc>
        <w:tc>
          <w:tcPr>
            <w:tcW w:w="7380" w:type="dxa"/>
          </w:tcPr>
          <w:p w:rsidR="0054126B" w:rsidRPr="004F3F10" w:rsidRDefault="0054126B" w:rsidP="00314394">
            <w:pPr>
              <w:spacing w:after="0"/>
              <w:jc w:val="both"/>
              <w:rPr>
                <w:rFonts w:ascii="Times New Roman" w:hAnsi="Times New Roman" w:cs="Times New Roman"/>
                <w:sz w:val="28"/>
                <w:szCs w:val="28"/>
              </w:rPr>
            </w:pPr>
            <w:r w:rsidRPr="004F3F10">
              <w:rPr>
                <w:rFonts w:ascii="Times New Roman" w:hAnsi="Times New Roman" w:cs="Times New Roman"/>
                <w:sz w:val="28"/>
                <w:szCs w:val="28"/>
              </w:rPr>
              <w:t xml:space="preserve"> Підвозу не здійснюється.</w:t>
            </w:r>
          </w:p>
        </w:tc>
      </w:tr>
    </w:tbl>
    <w:p w:rsidR="0054126B" w:rsidRPr="004F3F10" w:rsidRDefault="0054126B" w:rsidP="00314394">
      <w:pPr>
        <w:pStyle w:val="1"/>
        <w:spacing w:before="0" w:line="276" w:lineRule="auto"/>
        <w:jc w:val="both"/>
        <w:rPr>
          <w:rFonts w:ascii="Times New Roman" w:hAnsi="Times New Roman"/>
          <w:b w:val="0"/>
          <w:lang w:val="uk-UA"/>
        </w:rPr>
      </w:pPr>
    </w:p>
    <w:p w:rsidR="00DC539C" w:rsidRPr="00EF56B2" w:rsidRDefault="00DC539C" w:rsidP="00314394">
      <w:pPr>
        <w:pStyle w:val="1"/>
        <w:spacing w:before="0" w:line="276" w:lineRule="auto"/>
        <w:jc w:val="both"/>
        <w:rPr>
          <w:rFonts w:ascii="Times New Roman" w:hAnsi="Times New Roman"/>
          <w:color w:val="auto"/>
          <w:sz w:val="32"/>
          <w:szCs w:val="32"/>
          <w:lang w:val="uk-UA"/>
        </w:rPr>
      </w:pPr>
      <w:r w:rsidRPr="00EF56B2">
        <w:rPr>
          <w:rFonts w:ascii="Times New Roman" w:hAnsi="Times New Roman"/>
          <w:color w:val="auto"/>
          <w:sz w:val="32"/>
          <w:szCs w:val="32"/>
          <w:lang w:val="uk-UA"/>
        </w:rPr>
        <w:t>2. Матеріально-технічна база школи</w:t>
      </w:r>
    </w:p>
    <w:p w:rsidR="0054126B" w:rsidRPr="004F3F10" w:rsidRDefault="0054126B" w:rsidP="0054126B">
      <w:pPr>
        <w:shd w:val="clear" w:color="auto" w:fill="FFFFFF" w:themeFill="background1"/>
        <w:spacing w:after="0"/>
        <w:ind w:firstLine="708"/>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Будівля школи прийнята в експлуатацію 50  років тому. Але, незважаючи на її вік і зношеність, адміністрація школи разом місцевими, районними органами, із колективом вчителів та батьків постійно працює над удосконаленням матеріально-технічної бази, підтриманню її в робочому стані.</w:t>
      </w:r>
    </w:p>
    <w:p w:rsidR="0054126B" w:rsidRPr="004F3F10" w:rsidRDefault="0054126B" w:rsidP="0054126B">
      <w:pPr>
        <w:shd w:val="clear" w:color="auto" w:fill="FFFFFF" w:themeFill="background1"/>
        <w:spacing w:after="0"/>
        <w:ind w:firstLine="708"/>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Для нормального функціонування школи були раціонально використані бюджетні кошти, благодійні внески батьків.</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6"/>
        <w:gridCol w:w="5422"/>
        <w:gridCol w:w="1836"/>
        <w:gridCol w:w="1702"/>
      </w:tblGrid>
      <w:tr w:rsidR="00DC539C" w:rsidRPr="004F3F10" w:rsidTr="004C69DD">
        <w:trPr>
          <w:jc w:val="center"/>
        </w:trPr>
        <w:tc>
          <w:tcPr>
            <w:tcW w:w="616" w:type="dxa"/>
          </w:tcPr>
          <w:p w:rsidR="00DC539C" w:rsidRPr="004F3F10" w:rsidRDefault="00DC539C" w:rsidP="00314394">
            <w:pPr>
              <w:spacing w:after="0"/>
              <w:jc w:val="both"/>
              <w:rPr>
                <w:rFonts w:ascii="Times New Roman" w:hAnsi="Times New Roman" w:cs="Times New Roman"/>
                <w:b/>
                <w:sz w:val="28"/>
                <w:szCs w:val="28"/>
              </w:rPr>
            </w:pPr>
            <w:r w:rsidRPr="004F3F10">
              <w:rPr>
                <w:rFonts w:ascii="Times New Roman" w:hAnsi="Times New Roman" w:cs="Times New Roman"/>
                <w:b/>
                <w:sz w:val="28"/>
                <w:szCs w:val="28"/>
              </w:rPr>
              <w:t>№</w:t>
            </w:r>
          </w:p>
        </w:tc>
        <w:tc>
          <w:tcPr>
            <w:tcW w:w="5422" w:type="dxa"/>
          </w:tcPr>
          <w:p w:rsidR="00DC539C" w:rsidRPr="004F3F10" w:rsidRDefault="00DC539C" w:rsidP="00314394">
            <w:pPr>
              <w:spacing w:after="0"/>
              <w:jc w:val="both"/>
              <w:rPr>
                <w:rFonts w:ascii="Times New Roman" w:hAnsi="Times New Roman" w:cs="Times New Roman"/>
                <w:b/>
                <w:sz w:val="28"/>
                <w:szCs w:val="28"/>
              </w:rPr>
            </w:pPr>
            <w:r w:rsidRPr="004F3F10">
              <w:rPr>
                <w:rFonts w:ascii="Times New Roman" w:hAnsi="Times New Roman" w:cs="Times New Roman"/>
                <w:b/>
                <w:sz w:val="28"/>
                <w:szCs w:val="28"/>
              </w:rPr>
              <w:t>Показники</w:t>
            </w:r>
          </w:p>
        </w:tc>
        <w:tc>
          <w:tcPr>
            <w:tcW w:w="1836" w:type="dxa"/>
          </w:tcPr>
          <w:p w:rsidR="00DC539C" w:rsidRPr="004F3F10" w:rsidRDefault="00DC539C" w:rsidP="00314394">
            <w:pPr>
              <w:spacing w:after="0"/>
              <w:jc w:val="both"/>
              <w:rPr>
                <w:rFonts w:ascii="Times New Roman" w:hAnsi="Times New Roman" w:cs="Times New Roman"/>
                <w:b/>
                <w:sz w:val="28"/>
                <w:szCs w:val="28"/>
              </w:rPr>
            </w:pPr>
            <w:r w:rsidRPr="004F3F10">
              <w:rPr>
                <w:rFonts w:ascii="Times New Roman" w:hAnsi="Times New Roman" w:cs="Times New Roman"/>
                <w:b/>
                <w:sz w:val="28"/>
                <w:szCs w:val="28"/>
              </w:rPr>
              <w:t>За проектом</w:t>
            </w:r>
          </w:p>
        </w:tc>
        <w:tc>
          <w:tcPr>
            <w:tcW w:w="1702" w:type="dxa"/>
          </w:tcPr>
          <w:p w:rsidR="00DC539C" w:rsidRPr="004F3F10" w:rsidRDefault="00DC539C" w:rsidP="00314394">
            <w:pPr>
              <w:spacing w:after="0"/>
              <w:jc w:val="both"/>
              <w:rPr>
                <w:rFonts w:ascii="Times New Roman" w:hAnsi="Times New Roman" w:cs="Times New Roman"/>
                <w:b/>
                <w:sz w:val="28"/>
                <w:szCs w:val="28"/>
              </w:rPr>
            </w:pPr>
            <w:r w:rsidRPr="004F3F10">
              <w:rPr>
                <w:rFonts w:ascii="Times New Roman" w:hAnsi="Times New Roman" w:cs="Times New Roman"/>
                <w:b/>
                <w:sz w:val="28"/>
                <w:szCs w:val="28"/>
              </w:rPr>
              <w:t>Фактично</w:t>
            </w:r>
          </w:p>
        </w:tc>
      </w:tr>
      <w:tr w:rsidR="00DC539C" w:rsidRPr="004F3F10" w:rsidTr="004C69DD">
        <w:trPr>
          <w:jc w:val="center"/>
        </w:trPr>
        <w:tc>
          <w:tcPr>
            <w:tcW w:w="616" w:type="dxa"/>
          </w:tcPr>
          <w:p w:rsidR="00DC539C" w:rsidRPr="004F3F10" w:rsidRDefault="00DC539C" w:rsidP="00314394">
            <w:pPr>
              <w:spacing w:after="0"/>
              <w:jc w:val="both"/>
              <w:rPr>
                <w:rFonts w:ascii="Times New Roman" w:hAnsi="Times New Roman" w:cs="Times New Roman"/>
                <w:sz w:val="28"/>
                <w:szCs w:val="28"/>
              </w:rPr>
            </w:pPr>
            <w:r w:rsidRPr="004F3F10">
              <w:rPr>
                <w:rFonts w:ascii="Times New Roman" w:hAnsi="Times New Roman" w:cs="Times New Roman"/>
                <w:sz w:val="28"/>
                <w:szCs w:val="28"/>
              </w:rPr>
              <w:t xml:space="preserve"> 1.</w:t>
            </w:r>
          </w:p>
        </w:tc>
        <w:tc>
          <w:tcPr>
            <w:tcW w:w="5422" w:type="dxa"/>
          </w:tcPr>
          <w:p w:rsidR="00DC539C" w:rsidRPr="004F3F10" w:rsidRDefault="00DC539C" w:rsidP="00314394">
            <w:pPr>
              <w:spacing w:after="0"/>
              <w:jc w:val="both"/>
              <w:rPr>
                <w:rFonts w:ascii="Times New Roman" w:hAnsi="Times New Roman" w:cs="Times New Roman"/>
                <w:sz w:val="28"/>
                <w:szCs w:val="28"/>
              </w:rPr>
            </w:pPr>
            <w:r w:rsidRPr="004F3F10">
              <w:rPr>
                <w:rFonts w:ascii="Times New Roman" w:hAnsi="Times New Roman" w:cs="Times New Roman"/>
                <w:sz w:val="28"/>
                <w:szCs w:val="28"/>
              </w:rPr>
              <w:t>Кількість шкільних приміщень</w:t>
            </w:r>
          </w:p>
        </w:tc>
        <w:tc>
          <w:tcPr>
            <w:tcW w:w="1836" w:type="dxa"/>
          </w:tcPr>
          <w:p w:rsidR="00DC539C" w:rsidRPr="004F3F10" w:rsidRDefault="0075668B" w:rsidP="00314394">
            <w:pPr>
              <w:spacing w:after="0"/>
              <w:jc w:val="both"/>
              <w:rPr>
                <w:rFonts w:ascii="Times New Roman" w:hAnsi="Times New Roman" w:cs="Times New Roman"/>
                <w:sz w:val="28"/>
                <w:szCs w:val="28"/>
              </w:rPr>
            </w:pPr>
            <w:r w:rsidRPr="004F3F10">
              <w:rPr>
                <w:rFonts w:ascii="Times New Roman" w:hAnsi="Times New Roman" w:cs="Times New Roman"/>
                <w:sz w:val="28"/>
                <w:szCs w:val="28"/>
              </w:rPr>
              <w:t>2</w:t>
            </w:r>
          </w:p>
        </w:tc>
        <w:tc>
          <w:tcPr>
            <w:tcW w:w="1702" w:type="dxa"/>
          </w:tcPr>
          <w:p w:rsidR="00DC539C" w:rsidRPr="004F3F10" w:rsidRDefault="0075668B" w:rsidP="00314394">
            <w:pPr>
              <w:spacing w:after="0"/>
              <w:jc w:val="both"/>
              <w:rPr>
                <w:rFonts w:ascii="Times New Roman" w:hAnsi="Times New Roman" w:cs="Times New Roman"/>
                <w:sz w:val="28"/>
                <w:szCs w:val="28"/>
              </w:rPr>
            </w:pPr>
            <w:r w:rsidRPr="004F3F10">
              <w:rPr>
                <w:rFonts w:ascii="Times New Roman" w:hAnsi="Times New Roman" w:cs="Times New Roman"/>
                <w:sz w:val="28"/>
                <w:szCs w:val="28"/>
              </w:rPr>
              <w:t>2</w:t>
            </w:r>
          </w:p>
        </w:tc>
      </w:tr>
      <w:tr w:rsidR="00DC539C" w:rsidRPr="004F3F10" w:rsidTr="004C69DD">
        <w:trPr>
          <w:jc w:val="center"/>
        </w:trPr>
        <w:tc>
          <w:tcPr>
            <w:tcW w:w="616" w:type="dxa"/>
          </w:tcPr>
          <w:p w:rsidR="00DC539C" w:rsidRPr="004F3F10" w:rsidRDefault="00DC539C" w:rsidP="00314394">
            <w:pPr>
              <w:spacing w:after="0"/>
              <w:jc w:val="both"/>
              <w:rPr>
                <w:rFonts w:ascii="Times New Roman" w:hAnsi="Times New Roman" w:cs="Times New Roman"/>
                <w:sz w:val="28"/>
                <w:szCs w:val="28"/>
              </w:rPr>
            </w:pPr>
            <w:r w:rsidRPr="004F3F10">
              <w:rPr>
                <w:rFonts w:ascii="Times New Roman" w:hAnsi="Times New Roman" w:cs="Times New Roman"/>
                <w:sz w:val="28"/>
                <w:szCs w:val="28"/>
              </w:rPr>
              <w:t>2.</w:t>
            </w:r>
          </w:p>
        </w:tc>
        <w:tc>
          <w:tcPr>
            <w:tcW w:w="5422" w:type="dxa"/>
          </w:tcPr>
          <w:p w:rsidR="00DC539C" w:rsidRPr="004F3F10" w:rsidRDefault="00DC539C" w:rsidP="00314394">
            <w:pPr>
              <w:spacing w:after="0"/>
              <w:jc w:val="both"/>
              <w:rPr>
                <w:rFonts w:ascii="Times New Roman" w:hAnsi="Times New Roman" w:cs="Times New Roman"/>
                <w:sz w:val="28"/>
                <w:szCs w:val="28"/>
              </w:rPr>
            </w:pPr>
            <w:r w:rsidRPr="004F3F10">
              <w:rPr>
                <w:rFonts w:ascii="Times New Roman" w:hAnsi="Times New Roman" w:cs="Times New Roman"/>
                <w:sz w:val="28"/>
                <w:szCs w:val="28"/>
              </w:rPr>
              <w:t>Контингент учнів</w:t>
            </w:r>
          </w:p>
        </w:tc>
        <w:tc>
          <w:tcPr>
            <w:tcW w:w="1836" w:type="dxa"/>
          </w:tcPr>
          <w:p w:rsidR="00DC539C" w:rsidRPr="004F3F10" w:rsidRDefault="00314394" w:rsidP="00314394">
            <w:pPr>
              <w:spacing w:after="0"/>
              <w:jc w:val="both"/>
              <w:rPr>
                <w:rFonts w:ascii="Times New Roman" w:hAnsi="Times New Roman" w:cs="Times New Roman"/>
                <w:sz w:val="28"/>
                <w:szCs w:val="28"/>
              </w:rPr>
            </w:pPr>
            <w:r w:rsidRPr="004F3F10">
              <w:rPr>
                <w:rFonts w:ascii="Times New Roman" w:hAnsi="Times New Roman" w:cs="Times New Roman"/>
                <w:sz w:val="28"/>
                <w:szCs w:val="28"/>
              </w:rPr>
              <w:t>2</w:t>
            </w:r>
            <w:r w:rsidR="004C69DD" w:rsidRPr="004F3F10">
              <w:rPr>
                <w:rFonts w:ascii="Times New Roman" w:hAnsi="Times New Roman" w:cs="Times New Roman"/>
                <w:sz w:val="28"/>
                <w:szCs w:val="28"/>
              </w:rPr>
              <w:t>00</w:t>
            </w:r>
          </w:p>
        </w:tc>
        <w:tc>
          <w:tcPr>
            <w:tcW w:w="1702" w:type="dxa"/>
          </w:tcPr>
          <w:p w:rsidR="00DC539C" w:rsidRPr="004F3F10" w:rsidRDefault="00314394" w:rsidP="00314394">
            <w:pPr>
              <w:spacing w:after="0"/>
              <w:jc w:val="both"/>
              <w:rPr>
                <w:rFonts w:ascii="Times New Roman" w:hAnsi="Times New Roman" w:cs="Times New Roman"/>
                <w:sz w:val="28"/>
                <w:szCs w:val="28"/>
              </w:rPr>
            </w:pPr>
            <w:r w:rsidRPr="004F3F10">
              <w:rPr>
                <w:rFonts w:ascii="Times New Roman" w:hAnsi="Times New Roman" w:cs="Times New Roman"/>
                <w:sz w:val="28"/>
                <w:szCs w:val="28"/>
              </w:rPr>
              <w:t>98</w:t>
            </w:r>
          </w:p>
        </w:tc>
      </w:tr>
      <w:tr w:rsidR="00DC539C" w:rsidRPr="004F3F10" w:rsidTr="004C69DD">
        <w:trPr>
          <w:jc w:val="center"/>
        </w:trPr>
        <w:tc>
          <w:tcPr>
            <w:tcW w:w="616" w:type="dxa"/>
          </w:tcPr>
          <w:p w:rsidR="00DC539C" w:rsidRPr="004F3F10" w:rsidRDefault="00DC539C" w:rsidP="00314394">
            <w:pPr>
              <w:spacing w:after="0"/>
              <w:jc w:val="both"/>
              <w:rPr>
                <w:rFonts w:ascii="Times New Roman" w:hAnsi="Times New Roman" w:cs="Times New Roman"/>
                <w:sz w:val="28"/>
                <w:szCs w:val="28"/>
              </w:rPr>
            </w:pPr>
          </w:p>
        </w:tc>
        <w:tc>
          <w:tcPr>
            <w:tcW w:w="5422" w:type="dxa"/>
          </w:tcPr>
          <w:p w:rsidR="00DC539C" w:rsidRPr="004F3F10" w:rsidRDefault="00DC539C" w:rsidP="00314394">
            <w:pPr>
              <w:spacing w:after="0"/>
              <w:jc w:val="both"/>
              <w:rPr>
                <w:rFonts w:ascii="Times New Roman" w:hAnsi="Times New Roman" w:cs="Times New Roman"/>
                <w:sz w:val="28"/>
                <w:szCs w:val="28"/>
              </w:rPr>
            </w:pPr>
            <w:r w:rsidRPr="004F3F10">
              <w:rPr>
                <w:rFonts w:ascii="Times New Roman" w:hAnsi="Times New Roman" w:cs="Times New Roman"/>
                <w:sz w:val="28"/>
                <w:szCs w:val="28"/>
              </w:rPr>
              <w:t>в  т.ч.  в І зміну</w:t>
            </w:r>
          </w:p>
        </w:tc>
        <w:tc>
          <w:tcPr>
            <w:tcW w:w="1836" w:type="dxa"/>
          </w:tcPr>
          <w:p w:rsidR="00DC539C" w:rsidRPr="004F3F10" w:rsidRDefault="00314394" w:rsidP="00314394">
            <w:pPr>
              <w:spacing w:after="0"/>
              <w:jc w:val="both"/>
              <w:rPr>
                <w:rFonts w:ascii="Times New Roman" w:hAnsi="Times New Roman" w:cs="Times New Roman"/>
                <w:sz w:val="28"/>
                <w:szCs w:val="28"/>
              </w:rPr>
            </w:pPr>
            <w:r w:rsidRPr="004F3F10">
              <w:rPr>
                <w:rFonts w:ascii="Times New Roman" w:hAnsi="Times New Roman" w:cs="Times New Roman"/>
                <w:sz w:val="28"/>
                <w:szCs w:val="28"/>
              </w:rPr>
              <w:t>2</w:t>
            </w:r>
            <w:r w:rsidR="004C69DD" w:rsidRPr="004F3F10">
              <w:rPr>
                <w:rFonts w:ascii="Times New Roman" w:hAnsi="Times New Roman" w:cs="Times New Roman"/>
                <w:sz w:val="28"/>
                <w:szCs w:val="28"/>
              </w:rPr>
              <w:t>00</w:t>
            </w:r>
          </w:p>
        </w:tc>
        <w:tc>
          <w:tcPr>
            <w:tcW w:w="1702" w:type="dxa"/>
          </w:tcPr>
          <w:p w:rsidR="00DC539C" w:rsidRPr="004F3F10" w:rsidRDefault="00314394" w:rsidP="00314394">
            <w:pPr>
              <w:spacing w:after="0"/>
              <w:jc w:val="both"/>
              <w:rPr>
                <w:rFonts w:ascii="Times New Roman" w:hAnsi="Times New Roman" w:cs="Times New Roman"/>
                <w:sz w:val="28"/>
                <w:szCs w:val="28"/>
              </w:rPr>
            </w:pPr>
            <w:r w:rsidRPr="004F3F10">
              <w:rPr>
                <w:rFonts w:ascii="Times New Roman" w:hAnsi="Times New Roman" w:cs="Times New Roman"/>
                <w:sz w:val="28"/>
                <w:szCs w:val="28"/>
              </w:rPr>
              <w:t>98</w:t>
            </w:r>
          </w:p>
        </w:tc>
      </w:tr>
      <w:tr w:rsidR="00DC539C" w:rsidRPr="004F3F10" w:rsidTr="004C69DD">
        <w:trPr>
          <w:jc w:val="center"/>
        </w:trPr>
        <w:tc>
          <w:tcPr>
            <w:tcW w:w="616" w:type="dxa"/>
          </w:tcPr>
          <w:p w:rsidR="00DC539C" w:rsidRPr="004F3F10" w:rsidRDefault="00DC539C" w:rsidP="00314394">
            <w:pPr>
              <w:spacing w:after="0"/>
              <w:jc w:val="both"/>
              <w:rPr>
                <w:rFonts w:ascii="Times New Roman" w:hAnsi="Times New Roman" w:cs="Times New Roman"/>
                <w:sz w:val="28"/>
                <w:szCs w:val="28"/>
              </w:rPr>
            </w:pPr>
            <w:r w:rsidRPr="004F3F10">
              <w:rPr>
                <w:rFonts w:ascii="Times New Roman" w:hAnsi="Times New Roman" w:cs="Times New Roman"/>
                <w:sz w:val="28"/>
                <w:szCs w:val="28"/>
              </w:rPr>
              <w:t>3.</w:t>
            </w:r>
          </w:p>
        </w:tc>
        <w:tc>
          <w:tcPr>
            <w:tcW w:w="5422" w:type="dxa"/>
          </w:tcPr>
          <w:p w:rsidR="00DC539C" w:rsidRPr="004F3F10" w:rsidRDefault="00DC539C" w:rsidP="00314394">
            <w:pPr>
              <w:spacing w:after="0"/>
              <w:jc w:val="both"/>
              <w:rPr>
                <w:rFonts w:ascii="Times New Roman" w:hAnsi="Times New Roman" w:cs="Times New Roman"/>
                <w:sz w:val="28"/>
                <w:szCs w:val="28"/>
              </w:rPr>
            </w:pPr>
            <w:r w:rsidRPr="004F3F10">
              <w:rPr>
                <w:rFonts w:ascii="Times New Roman" w:hAnsi="Times New Roman" w:cs="Times New Roman"/>
                <w:sz w:val="28"/>
                <w:szCs w:val="28"/>
              </w:rPr>
              <w:t>Корисна площа приміщень  (м. кв.)</w:t>
            </w:r>
          </w:p>
        </w:tc>
        <w:tc>
          <w:tcPr>
            <w:tcW w:w="1836" w:type="dxa"/>
          </w:tcPr>
          <w:p w:rsidR="00DC539C" w:rsidRPr="004F3F10" w:rsidRDefault="004C69DD" w:rsidP="00314394">
            <w:pPr>
              <w:spacing w:after="0"/>
              <w:jc w:val="both"/>
              <w:rPr>
                <w:rFonts w:ascii="Times New Roman" w:hAnsi="Times New Roman" w:cs="Times New Roman"/>
                <w:sz w:val="28"/>
                <w:szCs w:val="28"/>
              </w:rPr>
            </w:pPr>
            <w:r w:rsidRPr="004F3F10">
              <w:rPr>
                <w:rFonts w:ascii="Times New Roman" w:hAnsi="Times New Roman" w:cs="Times New Roman"/>
                <w:sz w:val="28"/>
                <w:szCs w:val="28"/>
              </w:rPr>
              <w:t>2900</w:t>
            </w:r>
          </w:p>
        </w:tc>
        <w:tc>
          <w:tcPr>
            <w:tcW w:w="1702" w:type="dxa"/>
          </w:tcPr>
          <w:p w:rsidR="00DC539C" w:rsidRPr="004F3F10" w:rsidRDefault="004C69DD" w:rsidP="00314394">
            <w:pPr>
              <w:spacing w:after="0"/>
              <w:jc w:val="both"/>
              <w:rPr>
                <w:rFonts w:ascii="Times New Roman" w:hAnsi="Times New Roman" w:cs="Times New Roman"/>
                <w:sz w:val="28"/>
                <w:szCs w:val="28"/>
              </w:rPr>
            </w:pPr>
            <w:r w:rsidRPr="004F3F10">
              <w:rPr>
                <w:rFonts w:ascii="Times New Roman" w:hAnsi="Times New Roman" w:cs="Times New Roman"/>
                <w:sz w:val="28"/>
                <w:szCs w:val="28"/>
              </w:rPr>
              <w:t>2900</w:t>
            </w:r>
          </w:p>
        </w:tc>
      </w:tr>
      <w:tr w:rsidR="0075668B" w:rsidRPr="004F3F10" w:rsidTr="004C69DD">
        <w:trPr>
          <w:jc w:val="center"/>
        </w:trPr>
        <w:tc>
          <w:tcPr>
            <w:tcW w:w="616" w:type="dxa"/>
          </w:tcPr>
          <w:p w:rsidR="0075668B" w:rsidRPr="004F3F10" w:rsidRDefault="0075668B" w:rsidP="00314394">
            <w:pPr>
              <w:spacing w:after="0"/>
              <w:jc w:val="both"/>
              <w:rPr>
                <w:rFonts w:ascii="Times New Roman" w:hAnsi="Times New Roman" w:cs="Times New Roman"/>
                <w:sz w:val="28"/>
                <w:szCs w:val="28"/>
              </w:rPr>
            </w:pPr>
            <w:r w:rsidRPr="004F3F10">
              <w:rPr>
                <w:rFonts w:ascii="Times New Roman" w:hAnsi="Times New Roman" w:cs="Times New Roman"/>
                <w:sz w:val="28"/>
                <w:szCs w:val="28"/>
              </w:rPr>
              <w:t>4.</w:t>
            </w:r>
          </w:p>
        </w:tc>
        <w:tc>
          <w:tcPr>
            <w:tcW w:w="5422" w:type="dxa"/>
          </w:tcPr>
          <w:p w:rsidR="0075668B" w:rsidRPr="004F3F10" w:rsidRDefault="0075668B" w:rsidP="00314394">
            <w:pPr>
              <w:spacing w:after="0"/>
              <w:jc w:val="both"/>
              <w:rPr>
                <w:rFonts w:ascii="Times New Roman" w:hAnsi="Times New Roman" w:cs="Times New Roman"/>
                <w:sz w:val="28"/>
                <w:szCs w:val="28"/>
              </w:rPr>
            </w:pPr>
            <w:r w:rsidRPr="004F3F10">
              <w:rPr>
                <w:rFonts w:ascii="Times New Roman" w:hAnsi="Times New Roman" w:cs="Times New Roman"/>
                <w:sz w:val="28"/>
                <w:szCs w:val="28"/>
              </w:rPr>
              <w:t>Площа пришкільної ділянки (м. кв.)</w:t>
            </w:r>
          </w:p>
        </w:tc>
        <w:tc>
          <w:tcPr>
            <w:tcW w:w="1836" w:type="dxa"/>
          </w:tcPr>
          <w:p w:rsidR="0075668B" w:rsidRPr="004F3F10" w:rsidRDefault="000A0361" w:rsidP="00314394">
            <w:pPr>
              <w:spacing w:after="0"/>
              <w:jc w:val="both"/>
              <w:rPr>
                <w:rFonts w:ascii="Times New Roman" w:hAnsi="Times New Roman" w:cs="Times New Roman"/>
                <w:sz w:val="28"/>
                <w:szCs w:val="28"/>
              </w:rPr>
            </w:pPr>
            <w:r w:rsidRPr="004F3F10">
              <w:rPr>
                <w:rFonts w:ascii="Times New Roman" w:hAnsi="Times New Roman" w:cs="Times New Roman"/>
                <w:sz w:val="28"/>
                <w:szCs w:val="28"/>
              </w:rPr>
              <w:t>1.2563га.</w:t>
            </w:r>
          </w:p>
        </w:tc>
        <w:tc>
          <w:tcPr>
            <w:tcW w:w="1702" w:type="dxa"/>
          </w:tcPr>
          <w:p w:rsidR="0075668B" w:rsidRPr="004F3F10" w:rsidRDefault="000A0361" w:rsidP="00314394">
            <w:pPr>
              <w:spacing w:after="0"/>
              <w:jc w:val="both"/>
              <w:rPr>
                <w:rFonts w:ascii="Times New Roman" w:hAnsi="Times New Roman" w:cs="Times New Roman"/>
                <w:sz w:val="28"/>
                <w:szCs w:val="28"/>
              </w:rPr>
            </w:pPr>
            <w:r w:rsidRPr="004F3F10">
              <w:rPr>
                <w:rFonts w:ascii="Times New Roman" w:hAnsi="Times New Roman" w:cs="Times New Roman"/>
                <w:sz w:val="28"/>
                <w:szCs w:val="28"/>
              </w:rPr>
              <w:t>1.2563га.</w:t>
            </w:r>
          </w:p>
        </w:tc>
      </w:tr>
      <w:tr w:rsidR="0075668B" w:rsidRPr="004F3F10" w:rsidTr="004C69DD">
        <w:trPr>
          <w:jc w:val="center"/>
        </w:trPr>
        <w:tc>
          <w:tcPr>
            <w:tcW w:w="616" w:type="dxa"/>
          </w:tcPr>
          <w:p w:rsidR="0075668B" w:rsidRPr="004F3F10" w:rsidRDefault="0075668B" w:rsidP="00314394">
            <w:pPr>
              <w:spacing w:after="0"/>
              <w:jc w:val="both"/>
              <w:rPr>
                <w:rFonts w:ascii="Times New Roman" w:hAnsi="Times New Roman" w:cs="Times New Roman"/>
                <w:sz w:val="28"/>
                <w:szCs w:val="28"/>
              </w:rPr>
            </w:pPr>
          </w:p>
        </w:tc>
        <w:tc>
          <w:tcPr>
            <w:tcW w:w="5422" w:type="dxa"/>
          </w:tcPr>
          <w:p w:rsidR="0075668B" w:rsidRPr="004F3F10" w:rsidRDefault="0075668B" w:rsidP="00314394">
            <w:pPr>
              <w:spacing w:after="0"/>
              <w:jc w:val="both"/>
              <w:rPr>
                <w:rFonts w:ascii="Times New Roman" w:hAnsi="Times New Roman" w:cs="Times New Roman"/>
                <w:sz w:val="28"/>
                <w:szCs w:val="28"/>
              </w:rPr>
            </w:pPr>
            <w:r w:rsidRPr="004F3F10">
              <w:rPr>
                <w:rFonts w:ascii="Times New Roman" w:hAnsi="Times New Roman" w:cs="Times New Roman"/>
                <w:sz w:val="28"/>
                <w:szCs w:val="28"/>
              </w:rPr>
              <w:t>в  т. ч.  спортивна зона (м. кв.)</w:t>
            </w:r>
          </w:p>
        </w:tc>
        <w:tc>
          <w:tcPr>
            <w:tcW w:w="1836" w:type="dxa"/>
          </w:tcPr>
          <w:p w:rsidR="0075668B" w:rsidRPr="004F3F10" w:rsidRDefault="000A0361" w:rsidP="00314394">
            <w:pPr>
              <w:spacing w:after="0"/>
              <w:jc w:val="both"/>
              <w:rPr>
                <w:rFonts w:ascii="Times New Roman" w:hAnsi="Times New Roman" w:cs="Times New Roman"/>
                <w:sz w:val="28"/>
                <w:szCs w:val="28"/>
              </w:rPr>
            </w:pPr>
            <w:r w:rsidRPr="004F3F10">
              <w:rPr>
                <w:rFonts w:ascii="Times New Roman" w:hAnsi="Times New Roman" w:cs="Times New Roman"/>
                <w:sz w:val="28"/>
                <w:szCs w:val="28"/>
              </w:rPr>
              <w:t>500</w:t>
            </w:r>
          </w:p>
        </w:tc>
        <w:tc>
          <w:tcPr>
            <w:tcW w:w="1702" w:type="dxa"/>
          </w:tcPr>
          <w:p w:rsidR="0075668B" w:rsidRPr="004F3F10" w:rsidRDefault="0075668B" w:rsidP="00314394">
            <w:pPr>
              <w:spacing w:after="0"/>
              <w:jc w:val="both"/>
              <w:rPr>
                <w:rFonts w:ascii="Times New Roman" w:hAnsi="Times New Roman" w:cs="Times New Roman"/>
                <w:sz w:val="28"/>
                <w:szCs w:val="28"/>
              </w:rPr>
            </w:pPr>
            <w:r w:rsidRPr="004F3F10">
              <w:rPr>
                <w:rFonts w:ascii="Times New Roman" w:hAnsi="Times New Roman" w:cs="Times New Roman"/>
                <w:sz w:val="28"/>
                <w:szCs w:val="28"/>
              </w:rPr>
              <w:t>5000</w:t>
            </w:r>
          </w:p>
        </w:tc>
      </w:tr>
      <w:tr w:rsidR="0075668B" w:rsidRPr="004F3F10" w:rsidTr="004C69DD">
        <w:trPr>
          <w:jc w:val="center"/>
        </w:trPr>
        <w:tc>
          <w:tcPr>
            <w:tcW w:w="616" w:type="dxa"/>
          </w:tcPr>
          <w:p w:rsidR="0075668B" w:rsidRPr="004F3F10" w:rsidRDefault="0075668B" w:rsidP="00314394">
            <w:pPr>
              <w:spacing w:after="0"/>
              <w:jc w:val="both"/>
              <w:rPr>
                <w:rFonts w:ascii="Times New Roman" w:hAnsi="Times New Roman" w:cs="Times New Roman"/>
                <w:sz w:val="28"/>
                <w:szCs w:val="28"/>
              </w:rPr>
            </w:pPr>
          </w:p>
        </w:tc>
        <w:tc>
          <w:tcPr>
            <w:tcW w:w="5422" w:type="dxa"/>
          </w:tcPr>
          <w:p w:rsidR="0075668B" w:rsidRPr="004F3F10" w:rsidRDefault="0075668B" w:rsidP="00314394">
            <w:pPr>
              <w:spacing w:after="0"/>
              <w:jc w:val="both"/>
              <w:rPr>
                <w:rFonts w:ascii="Times New Roman" w:hAnsi="Times New Roman" w:cs="Times New Roman"/>
                <w:sz w:val="28"/>
                <w:szCs w:val="28"/>
              </w:rPr>
            </w:pPr>
            <w:r w:rsidRPr="004F3F10">
              <w:rPr>
                <w:rFonts w:ascii="Times New Roman" w:hAnsi="Times New Roman" w:cs="Times New Roman"/>
                <w:sz w:val="28"/>
                <w:szCs w:val="28"/>
              </w:rPr>
              <w:t>зона відпочинку (м. кв.)</w:t>
            </w:r>
          </w:p>
        </w:tc>
        <w:tc>
          <w:tcPr>
            <w:tcW w:w="1836" w:type="dxa"/>
          </w:tcPr>
          <w:p w:rsidR="0075668B" w:rsidRPr="004F3F10" w:rsidRDefault="0075668B" w:rsidP="00314394">
            <w:pPr>
              <w:spacing w:after="0"/>
              <w:jc w:val="both"/>
              <w:rPr>
                <w:rFonts w:ascii="Times New Roman" w:hAnsi="Times New Roman" w:cs="Times New Roman"/>
                <w:sz w:val="28"/>
                <w:szCs w:val="28"/>
              </w:rPr>
            </w:pPr>
            <w:r w:rsidRPr="004F3F10">
              <w:rPr>
                <w:rFonts w:ascii="Times New Roman" w:hAnsi="Times New Roman" w:cs="Times New Roman"/>
                <w:sz w:val="28"/>
                <w:szCs w:val="28"/>
              </w:rPr>
              <w:t>15000</w:t>
            </w:r>
          </w:p>
        </w:tc>
        <w:tc>
          <w:tcPr>
            <w:tcW w:w="1702" w:type="dxa"/>
          </w:tcPr>
          <w:p w:rsidR="0075668B" w:rsidRPr="004F3F10" w:rsidRDefault="0075668B" w:rsidP="00314394">
            <w:pPr>
              <w:spacing w:after="0"/>
              <w:jc w:val="both"/>
              <w:rPr>
                <w:rFonts w:ascii="Times New Roman" w:hAnsi="Times New Roman" w:cs="Times New Roman"/>
                <w:sz w:val="28"/>
                <w:szCs w:val="28"/>
              </w:rPr>
            </w:pPr>
            <w:r w:rsidRPr="004F3F10">
              <w:rPr>
                <w:rFonts w:ascii="Times New Roman" w:hAnsi="Times New Roman" w:cs="Times New Roman"/>
                <w:sz w:val="28"/>
                <w:szCs w:val="28"/>
              </w:rPr>
              <w:t>15000</w:t>
            </w:r>
          </w:p>
        </w:tc>
      </w:tr>
      <w:tr w:rsidR="0075668B" w:rsidRPr="004F3F10" w:rsidTr="004C69DD">
        <w:trPr>
          <w:jc w:val="center"/>
        </w:trPr>
        <w:tc>
          <w:tcPr>
            <w:tcW w:w="616" w:type="dxa"/>
          </w:tcPr>
          <w:p w:rsidR="0075668B" w:rsidRPr="004F3F10" w:rsidRDefault="0075668B" w:rsidP="00314394">
            <w:pPr>
              <w:spacing w:after="0"/>
              <w:jc w:val="both"/>
              <w:rPr>
                <w:rFonts w:ascii="Times New Roman" w:hAnsi="Times New Roman" w:cs="Times New Roman"/>
                <w:sz w:val="28"/>
                <w:szCs w:val="28"/>
              </w:rPr>
            </w:pPr>
          </w:p>
        </w:tc>
        <w:tc>
          <w:tcPr>
            <w:tcW w:w="5422" w:type="dxa"/>
          </w:tcPr>
          <w:p w:rsidR="0075668B" w:rsidRPr="004F3F10" w:rsidRDefault="0075668B" w:rsidP="00314394">
            <w:pPr>
              <w:spacing w:after="0"/>
              <w:jc w:val="both"/>
              <w:rPr>
                <w:rFonts w:ascii="Times New Roman" w:hAnsi="Times New Roman" w:cs="Times New Roman"/>
                <w:sz w:val="28"/>
                <w:szCs w:val="28"/>
              </w:rPr>
            </w:pPr>
            <w:r w:rsidRPr="004F3F10">
              <w:rPr>
                <w:rFonts w:ascii="Times New Roman" w:hAnsi="Times New Roman" w:cs="Times New Roman"/>
                <w:sz w:val="28"/>
                <w:szCs w:val="28"/>
              </w:rPr>
              <w:t>господарська зона (м. кв.)</w:t>
            </w:r>
          </w:p>
        </w:tc>
        <w:tc>
          <w:tcPr>
            <w:tcW w:w="1836" w:type="dxa"/>
          </w:tcPr>
          <w:p w:rsidR="0075668B" w:rsidRPr="004F3F10" w:rsidRDefault="000A0361" w:rsidP="00314394">
            <w:pPr>
              <w:spacing w:after="0"/>
              <w:jc w:val="both"/>
              <w:rPr>
                <w:rFonts w:ascii="Times New Roman" w:hAnsi="Times New Roman" w:cs="Times New Roman"/>
                <w:sz w:val="28"/>
                <w:szCs w:val="28"/>
              </w:rPr>
            </w:pPr>
            <w:r w:rsidRPr="004F3F10">
              <w:rPr>
                <w:rFonts w:ascii="Times New Roman" w:hAnsi="Times New Roman" w:cs="Times New Roman"/>
                <w:sz w:val="28"/>
                <w:szCs w:val="28"/>
              </w:rPr>
              <w:t>0.2506га.</w:t>
            </w:r>
          </w:p>
        </w:tc>
        <w:tc>
          <w:tcPr>
            <w:tcW w:w="1702" w:type="dxa"/>
          </w:tcPr>
          <w:p w:rsidR="0075668B" w:rsidRPr="004F3F10" w:rsidRDefault="000A0361" w:rsidP="00314394">
            <w:pPr>
              <w:spacing w:after="0"/>
              <w:jc w:val="both"/>
              <w:rPr>
                <w:rFonts w:ascii="Times New Roman" w:hAnsi="Times New Roman" w:cs="Times New Roman"/>
                <w:sz w:val="28"/>
                <w:szCs w:val="28"/>
              </w:rPr>
            </w:pPr>
            <w:r w:rsidRPr="004F3F10">
              <w:rPr>
                <w:rFonts w:ascii="Times New Roman" w:hAnsi="Times New Roman" w:cs="Times New Roman"/>
                <w:sz w:val="28"/>
                <w:szCs w:val="28"/>
              </w:rPr>
              <w:t>0.2506га.</w:t>
            </w:r>
          </w:p>
        </w:tc>
      </w:tr>
      <w:tr w:rsidR="0075668B" w:rsidRPr="004F3F10" w:rsidTr="004C69DD">
        <w:trPr>
          <w:jc w:val="center"/>
        </w:trPr>
        <w:tc>
          <w:tcPr>
            <w:tcW w:w="616" w:type="dxa"/>
          </w:tcPr>
          <w:p w:rsidR="0075668B" w:rsidRPr="004F3F10" w:rsidRDefault="0075668B" w:rsidP="00314394">
            <w:pPr>
              <w:spacing w:after="0"/>
              <w:jc w:val="both"/>
              <w:rPr>
                <w:rFonts w:ascii="Times New Roman" w:hAnsi="Times New Roman" w:cs="Times New Roman"/>
                <w:sz w:val="28"/>
                <w:szCs w:val="28"/>
              </w:rPr>
            </w:pPr>
          </w:p>
        </w:tc>
        <w:tc>
          <w:tcPr>
            <w:tcW w:w="5422" w:type="dxa"/>
          </w:tcPr>
          <w:p w:rsidR="0075668B" w:rsidRPr="004F3F10" w:rsidRDefault="0075668B" w:rsidP="00314394">
            <w:pPr>
              <w:spacing w:after="0"/>
              <w:jc w:val="both"/>
              <w:rPr>
                <w:rFonts w:ascii="Times New Roman" w:hAnsi="Times New Roman" w:cs="Times New Roman"/>
                <w:sz w:val="28"/>
                <w:szCs w:val="28"/>
              </w:rPr>
            </w:pPr>
            <w:r w:rsidRPr="004F3F10">
              <w:rPr>
                <w:rFonts w:ascii="Times New Roman" w:hAnsi="Times New Roman" w:cs="Times New Roman"/>
                <w:sz w:val="28"/>
                <w:szCs w:val="28"/>
              </w:rPr>
              <w:t>з них  на одного учня (м. кв.)</w:t>
            </w:r>
          </w:p>
        </w:tc>
        <w:tc>
          <w:tcPr>
            <w:tcW w:w="1836" w:type="dxa"/>
          </w:tcPr>
          <w:p w:rsidR="0075668B" w:rsidRPr="004F3F10" w:rsidRDefault="0075668B" w:rsidP="00314394">
            <w:pPr>
              <w:spacing w:after="0"/>
              <w:jc w:val="both"/>
              <w:rPr>
                <w:rFonts w:ascii="Times New Roman" w:hAnsi="Times New Roman" w:cs="Times New Roman"/>
                <w:sz w:val="28"/>
                <w:szCs w:val="28"/>
              </w:rPr>
            </w:pPr>
            <w:r w:rsidRPr="004F3F10">
              <w:rPr>
                <w:rFonts w:ascii="Times New Roman" w:hAnsi="Times New Roman" w:cs="Times New Roman"/>
                <w:sz w:val="28"/>
                <w:szCs w:val="28"/>
              </w:rPr>
              <w:t>72</w:t>
            </w:r>
          </w:p>
        </w:tc>
        <w:tc>
          <w:tcPr>
            <w:tcW w:w="1702" w:type="dxa"/>
          </w:tcPr>
          <w:p w:rsidR="0075668B" w:rsidRPr="004F3F10" w:rsidRDefault="0075668B" w:rsidP="00314394">
            <w:pPr>
              <w:spacing w:after="0"/>
              <w:jc w:val="both"/>
              <w:rPr>
                <w:rFonts w:ascii="Times New Roman" w:hAnsi="Times New Roman" w:cs="Times New Roman"/>
                <w:sz w:val="28"/>
                <w:szCs w:val="28"/>
              </w:rPr>
            </w:pPr>
            <w:r w:rsidRPr="004F3F10">
              <w:rPr>
                <w:rFonts w:ascii="Times New Roman" w:hAnsi="Times New Roman" w:cs="Times New Roman"/>
                <w:sz w:val="28"/>
                <w:szCs w:val="28"/>
              </w:rPr>
              <w:t>210,9</w:t>
            </w:r>
          </w:p>
        </w:tc>
      </w:tr>
      <w:tr w:rsidR="0075668B" w:rsidRPr="004F3F10" w:rsidTr="004C69DD">
        <w:trPr>
          <w:jc w:val="center"/>
        </w:trPr>
        <w:tc>
          <w:tcPr>
            <w:tcW w:w="616" w:type="dxa"/>
          </w:tcPr>
          <w:p w:rsidR="0075668B" w:rsidRPr="004F3F10" w:rsidRDefault="0075668B" w:rsidP="00314394">
            <w:pPr>
              <w:spacing w:after="0"/>
              <w:jc w:val="both"/>
              <w:rPr>
                <w:rFonts w:ascii="Times New Roman" w:hAnsi="Times New Roman" w:cs="Times New Roman"/>
                <w:sz w:val="28"/>
                <w:szCs w:val="28"/>
              </w:rPr>
            </w:pPr>
            <w:r w:rsidRPr="004F3F10">
              <w:rPr>
                <w:rFonts w:ascii="Times New Roman" w:hAnsi="Times New Roman" w:cs="Times New Roman"/>
                <w:sz w:val="28"/>
                <w:szCs w:val="28"/>
              </w:rPr>
              <w:t>5.</w:t>
            </w:r>
          </w:p>
        </w:tc>
        <w:tc>
          <w:tcPr>
            <w:tcW w:w="5422" w:type="dxa"/>
          </w:tcPr>
          <w:p w:rsidR="0075668B" w:rsidRPr="004F3F10" w:rsidRDefault="0075668B" w:rsidP="00314394">
            <w:pPr>
              <w:spacing w:after="0"/>
              <w:jc w:val="both"/>
              <w:rPr>
                <w:rFonts w:ascii="Times New Roman" w:hAnsi="Times New Roman" w:cs="Times New Roman"/>
                <w:sz w:val="28"/>
                <w:szCs w:val="28"/>
              </w:rPr>
            </w:pPr>
            <w:r w:rsidRPr="004F3F10">
              <w:rPr>
                <w:rFonts w:ascii="Times New Roman" w:hAnsi="Times New Roman" w:cs="Times New Roman"/>
                <w:sz w:val="28"/>
                <w:szCs w:val="28"/>
              </w:rPr>
              <w:t>Кількість класів</w:t>
            </w:r>
          </w:p>
        </w:tc>
        <w:tc>
          <w:tcPr>
            <w:tcW w:w="1836" w:type="dxa"/>
          </w:tcPr>
          <w:p w:rsidR="0075668B" w:rsidRPr="004F3F10" w:rsidRDefault="004C69DD" w:rsidP="00314394">
            <w:pPr>
              <w:spacing w:after="0"/>
              <w:jc w:val="both"/>
              <w:rPr>
                <w:rFonts w:ascii="Times New Roman" w:hAnsi="Times New Roman" w:cs="Times New Roman"/>
                <w:sz w:val="28"/>
                <w:szCs w:val="28"/>
              </w:rPr>
            </w:pPr>
            <w:r w:rsidRPr="004F3F10">
              <w:rPr>
                <w:rFonts w:ascii="Times New Roman" w:hAnsi="Times New Roman" w:cs="Times New Roman"/>
                <w:sz w:val="28"/>
                <w:szCs w:val="28"/>
              </w:rPr>
              <w:t>4</w:t>
            </w:r>
          </w:p>
        </w:tc>
        <w:tc>
          <w:tcPr>
            <w:tcW w:w="1702" w:type="dxa"/>
          </w:tcPr>
          <w:p w:rsidR="0075668B" w:rsidRPr="004F3F10" w:rsidRDefault="004C69DD" w:rsidP="00314394">
            <w:pPr>
              <w:spacing w:after="0"/>
              <w:jc w:val="both"/>
              <w:rPr>
                <w:rFonts w:ascii="Times New Roman" w:hAnsi="Times New Roman" w:cs="Times New Roman"/>
                <w:sz w:val="28"/>
                <w:szCs w:val="28"/>
              </w:rPr>
            </w:pPr>
            <w:r w:rsidRPr="004F3F10">
              <w:rPr>
                <w:rFonts w:ascii="Times New Roman" w:hAnsi="Times New Roman" w:cs="Times New Roman"/>
                <w:sz w:val="28"/>
                <w:szCs w:val="28"/>
              </w:rPr>
              <w:t>4</w:t>
            </w:r>
          </w:p>
        </w:tc>
      </w:tr>
      <w:tr w:rsidR="0075668B" w:rsidRPr="004F3F10" w:rsidTr="004C69DD">
        <w:trPr>
          <w:jc w:val="center"/>
        </w:trPr>
        <w:tc>
          <w:tcPr>
            <w:tcW w:w="616" w:type="dxa"/>
          </w:tcPr>
          <w:p w:rsidR="0075668B" w:rsidRPr="004F3F10" w:rsidRDefault="0075668B" w:rsidP="00314394">
            <w:pPr>
              <w:spacing w:after="0"/>
              <w:jc w:val="both"/>
              <w:rPr>
                <w:rFonts w:ascii="Times New Roman" w:hAnsi="Times New Roman" w:cs="Times New Roman"/>
                <w:sz w:val="28"/>
                <w:szCs w:val="28"/>
              </w:rPr>
            </w:pPr>
          </w:p>
        </w:tc>
        <w:tc>
          <w:tcPr>
            <w:tcW w:w="5422" w:type="dxa"/>
          </w:tcPr>
          <w:p w:rsidR="0075668B" w:rsidRPr="004F3F10" w:rsidRDefault="0075668B" w:rsidP="00314394">
            <w:pPr>
              <w:spacing w:after="0"/>
              <w:jc w:val="both"/>
              <w:rPr>
                <w:rFonts w:ascii="Times New Roman" w:hAnsi="Times New Roman" w:cs="Times New Roman"/>
                <w:sz w:val="28"/>
                <w:szCs w:val="28"/>
              </w:rPr>
            </w:pPr>
            <w:r w:rsidRPr="004F3F10">
              <w:rPr>
                <w:rFonts w:ascii="Times New Roman" w:hAnsi="Times New Roman" w:cs="Times New Roman"/>
                <w:sz w:val="28"/>
                <w:szCs w:val="28"/>
              </w:rPr>
              <w:t>кількість класів  І  ступеня</w:t>
            </w:r>
          </w:p>
        </w:tc>
        <w:tc>
          <w:tcPr>
            <w:tcW w:w="1836" w:type="dxa"/>
          </w:tcPr>
          <w:p w:rsidR="0075668B" w:rsidRPr="004F3F10" w:rsidRDefault="0075668B" w:rsidP="00314394">
            <w:pPr>
              <w:spacing w:after="0"/>
              <w:jc w:val="both"/>
              <w:rPr>
                <w:rFonts w:ascii="Times New Roman" w:hAnsi="Times New Roman" w:cs="Times New Roman"/>
                <w:sz w:val="28"/>
                <w:szCs w:val="28"/>
              </w:rPr>
            </w:pPr>
            <w:r w:rsidRPr="004F3F10">
              <w:rPr>
                <w:rFonts w:ascii="Times New Roman" w:hAnsi="Times New Roman" w:cs="Times New Roman"/>
                <w:sz w:val="28"/>
                <w:szCs w:val="28"/>
              </w:rPr>
              <w:t>4</w:t>
            </w:r>
          </w:p>
        </w:tc>
        <w:tc>
          <w:tcPr>
            <w:tcW w:w="1702" w:type="dxa"/>
          </w:tcPr>
          <w:p w:rsidR="0075668B" w:rsidRPr="004F3F10" w:rsidRDefault="0075668B" w:rsidP="00314394">
            <w:pPr>
              <w:spacing w:after="0"/>
              <w:jc w:val="both"/>
              <w:rPr>
                <w:rFonts w:ascii="Times New Roman" w:hAnsi="Times New Roman" w:cs="Times New Roman"/>
                <w:sz w:val="28"/>
                <w:szCs w:val="28"/>
              </w:rPr>
            </w:pPr>
            <w:r w:rsidRPr="004F3F10">
              <w:rPr>
                <w:rFonts w:ascii="Times New Roman" w:hAnsi="Times New Roman" w:cs="Times New Roman"/>
                <w:sz w:val="28"/>
                <w:szCs w:val="28"/>
              </w:rPr>
              <w:t>4</w:t>
            </w:r>
          </w:p>
        </w:tc>
      </w:tr>
      <w:tr w:rsidR="004C69DD" w:rsidRPr="004F3F10" w:rsidTr="004C69DD">
        <w:trPr>
          <w:jc w:val="center"/>
        </w:trPr>
        <w:tc>
          <w:tcPr>
            <w:tcW w:w="616" w:type="dxa"/>
          </w:tcPr>
          <w:p w:rsidR="004C69DD" w:rsidRPr="004F3F10" w:rsidRDefault="004C69DD" w:rsidP="00314394">
            <w:pPr>
              <w:spacing w:after="0"/>
              <w:jc w:val="both"/>
              <w:rPr>
                <w:rFonts w:ascii="Times New Roman" w:hAnsi="Times New Roman" w:cs="Times New Roman"/>
                <w:sz w:val="28"/>
                <w:szCs w:val="28"/>
              </w:rPr>
            </w:pPr>
            <w:r w:rsidRPr="004F3F10">
              <w:rPr>
                <w:rFonts w:ascii="Times New Roman" w:hAnsi="Times New Roman" w:cs="Times New Roman"/>
                <w:sz w:val="28"/>
                <w:szCs w:val="28"/>
              </w:rPr>
              <w:t>6.</w:t>
            </w:r>
          </w:p>
        </w:tc>
        <w:tc>
          <w:tcPr>
            <w:tcW w:w="5422" w:type="dxa"/>
          </w:tcPr>
          <w:p w:rsidR="004C69DD" w:rsidRPr="004F3F10" w:rsidRDefault="004C69DD" w:rsidP="00314394">
            <w:pPr>
              <w:spacing w:after="0"/>
              <w:jc w:val="both"/>
              <w:rPr>
                <w:rFonts w:ascii="Times New Roman" w:hAnsi="Times New Roman" w:cs="Times New Roman"/>
                <w:sz w:val="28"/>
                <w:szCs w:val="28"/>
              </w:rPr>
            </w:pPr>
            <w:r w:rsidRPr="004F3F10">
              <w:rPr>
                <w:rFonts w:ascii="Times New Roman" w:hAnsi="Times New Roman" w:cs="Times New Roman"/>
                <w:sz w:val="28"/>
                <w:szCs w:val="28"/>
              </w:rPr>
              <w:t>Кількість навчальних кабінетів</w:t>
            </w:r>
          </w:p>
        </w:tc>
        <w:tc>
          <w:tcPr>
            <w:tcW w:w="1836" w:type="dxa"/>
          </w:tcPr>
          <w:p w:rsidR="004C69DD" w:rsidRPr="004F3F10" w:rsidRDefault="004C69DD" w:rsidP="00314394">
            <w:pPr>
              <w:spacing w:after="0"/>
              <w:jc w:val="both"/>
              <w:rPr>
                <w:rFonts w:ascii="Times New Roman" w:hAnsi="Times New Roman" w:cs="Times New Roman"/>
                <w:sz w:val="28"/>
                <w:szCs w:val="28"/>
              </w:rPr>
            </w:pPr>
            <w:r w:rsidRPr="004F3F10">
              <w:rPr>
                <w:rFonts w:ascii="Times New Roman" w:hAnsi="Times New Roman" w:cs="Times New Roman"/>
                <w:sz w:val="28"/>
                <w:szCs w:val="28"/>
              </w:rPr>
              <w:t>11</w:t>
            </w:r>
          </w:p>
        </w:tc>
        <w:tc>
          <w:tcPr>
            <w:tcW w:w="1702" w:type="dxa"/>
          </w:tcPr>
          <w:p w:rsidR="004C69DD" w:rsidRPr="004F3F10" w:rsidRDefault="004C69DD" w:rsidP="00314394">
            <w:pPr>
              <w:spacing w:after="0"/>
              <w:jc w:val="both"/>
              <w:rPr>
                <w:rFonts w:ascii="Times New Roman" w:hAnsi="Times New Roman" w:cs="Times New Roman"/>
                <w:sz w:val="28"/>
                <w:szCs w:val="28"/>
              </w:rPr>
            </w:pPr>
            <w:r w:rsidRPr="004F3F10">
              <w:rPr>
                <w:rFonts w:ascii="Times New Roman" w:hAnsi="Times New Roman" w:cs="Times New Roman"/>
                <w:sz w:val="28"/>
                <w:szCs w:val="28"/>
              </w:rPr>
              <w:t>11</w:t>
            </w:r>
          </w:p>
        </w:tc>
      </w:tr>
      <w:tr w:rsidR="004C69DD" w:rsidRPr="004F3F10" w:rsidTr="004C69DD">
        <w:trPr>
          <w:jc w:val="center"/>
        </w:trPr>
        <w:tc>
          <w:tcPr>
            <w:tcW w:w="616" w:type="dxa"/>
          </w:tcPr>
          <w:p w:rsidR="004C69DD" w:rsidRPr="004F3F10" w:rsidRDefault="004C69DD" w:rsidP="00314394">
            <w:pPr>
              <w:spacing w:after="0"/>
              <w:jc w:val="both"/>
              <w:rPr>
                <w:rFonts w:ascii="Times New Roman" w:hAnsi="Times New Roman" w:cs="Times New Roman"/>
                <w:sz w:val="28"/>
                <w:szCs w:val="28"/>
              </w:rPr>
            </w:pPr>
            <w:r w:rsidRPr="004F3F10">
              <w:rPr>
                <w:rFonts w:ascii="Times New Roman" w:hAnsi="Times New Roman" w:cs="Times New Roman"/>
                <w:sz w:val="28"/>
                <w:szCs w:val="28"/>
              </w:rPr>
              <w:t>7.</w:t>
            </w:r>
          </w:p>
        </w:tc>
        <w:tc>
          <w:tcPr>
            <w:tcW w:w="5422" w:type="dxa"/>
          </w:tcPr>
          <w:p w:rsidR="004C69DD" w:rsidRPr="004F3F10" w:rsidRDefault="004C69DD" w:rsidP="00314394">
            <w:pPr>
              <w:spacing w:after="0"/>
              <w:jc w:val="both"/>
              <w:rPr>
                <w:rFonts w:ascii="Times New Roman" w:hAnsi="Times New Roman" w:cs="Times New Roman"/>
                <w:sz w:val="28"/>
                <w:szCs w:val="28"/>
              </w:rPr>
            </w:pPr>
            <w:r w:rsidRPr="004F3F10">
              <w:rPr>
                <w:rFonts w:ascii="Times New Roman" w:hAnsi="Times New Roman" w:cs="Times New Roman"/>
                <w:sz w:val="28"/>
                <w:szCs w:val="28"/>
              </w:rPr>
              <w:t>Потужність спортзалу (місць)</w:t>
            </w:r>
          </w:p>
        </w:tc>
        <w:tc>
          <w:tcPr>
            <w:tcW w:w="1836" w:type="dxa"/>
          </w:tcPr>
          <w:p w:rsidR="004C69DD" w:rsidRPr="004F3F10" w:rsidRDefault="004C69DD" w:rsidP="00314394">
            <w:pPr>
              <w:spacing w:after="0"/>
              <w:jc w:val="both"/>
              <w:rPr>
                <w:rFonts w:ascii="Times New Roman" w:hAnsi="Times New Roman" w:cs="Times New Roman"/>
                <w:sz w:val="28"/>
                <w:szCs w:val="28"/>
              </w:rPr>
            </w:pPr>
            <w:r w:rsidRPr="004F3F10">
              <w:rPr>
                <w:rFonts w:ascii="Times New Roman" w:hAnsi="Times New Roman" w:cs="Times New Roman"/>
                <w:sz w:val="28"/>
                <w:szCs w:val="28"/>
              </w:rPr>
              <w:t>150</w:t>
            </w:r>
          </w:p>
        </w:tc>
        <w:tc>
          <w:tcPr>
            <w:tcW w:w="1702" w:type="dxa"/>
          </w:tcPr>
          <w:p w:rsidR="004C69DD" w:rsidRPr="004F3F10" w:rsidRDefault="004C69DD" w:rsidP="00314394">
            <w:pPr>
              <w:spacing w:after="0"/>
              <w:jc w:val="both"/>
              <w:rPr>
                <w:rFonts w:ascii="Times New Roman" w:hAnsi="Times New Roman" w:cs="Times New Roman"/>
                <w:sz w:val="28"/>
                <w:szCs w:val="28"/>
              </w:rPr>
            </w:pPr>
            <w:r w:rsidRPr="004F3F10">
              <w:rPr>
                <w:rFonts w:ascii="Times New Roman" w:hAnsi="Times New Roman" w:cs="Times New Roman"/>
                <w:sz w:val="28"/>
                <w:szCs w:val="28"/>
              </w:rPr>
              <w:t>150</w:t>
            </w:r>
          </w:p>
        </w:tc>
      </w:tr>
      <w:tr w:rsidR="004C69DD" w:rsidRPr="004F3F10" w:rsidTr="004C69DD">
        <w:trPr>
          <w:jc w:val="center"/>
        </w:trPr>
        <w:tc>
          <w:tcPr>
            <w:tcW w:w="616" w:type="dxa"/>
          </w:tcPr>
          <w:p w:rsidR="004C69DD" w:rsidRPr="004F3F10" w:rsidRDefault="004C69DD" w:rsidP="00314394">
            <w:pPr>
              <w:spacing w:after="0"/>
              <w:jc w:val="both"/>
              <w:rPr>
                <w:rFonts w:ascii="Times New Roman" w:hAnsi="Times New Roman" w:cs="Times New Roman"/>
                <w:sz w:val="28"/>
                <w:szCs w:val="28"/>
              </w:rPr>
            </w:pPr>
            <w:r w:rsidRPr="004F3F10">
              <w:rPr>
                <w:rFonts w:ascii="Times New Roman" w:hAnsi="Times New Roman" w:cs="Times New Roman"/>
                <w:sz w:val="28"/>
                <w:szCs w:val="28"/>
              </w:rPr>
              <w:t>8.</w:t>
            </w:r>
          </w:p>
        </w:tc>
        <w:tc>
          <w:tcPr>
            <w:tcW w:w="5422" w:type="dxa"/>
          </w:tcPr>
          <w:p w:rsidR="004C69DD" w:rsidRPr="004F3F10" w:rsidRDefault="004C69DD" w:rsidP="00314394">
            <w:pPr>
              <w:spacing w:after="0"/>
              <w:jc w:val="both"/>
              <w:rPr>
                <w:rFonts w:ascii="Times New Roman" w:hAnsi="Times New Roman" w:cs="Times New Roman"/>
                <w:sz w:val="28"/>
                <w:szCs w:val="28"/>
              </w:rPr>
            </w:pPr>
            <w:r w:rsidRPr="004F3F10">
              <w:rPr>
                <w:rFonts w:ascii="Times New Roman" w:hAnsi="Times New Roman" w:cs="Times New Roman"/>
                <w:sz w:val="28"/>
                <w:szCs w:val="28"/>
              </w:rPr>
              <w:t>Потужність гімнастичного залу (місць)</w:t>
            </w:r>
          </w:p>
        </w:tc>
        <w:tc>
          <w:tcPr>
            <w:tcW w:w="1836" w:type="dxa"/>
          </w:tcPr>
          <w:p w:rsidR="004C69DD" w:rsidRPr="004F3F10" w:rsidRDefault="004C69DD" w:rsidP="00314394">
            <w:pPr>
              <w:spacing w:after="0"/>
              <w:jc w:val="both"/>
              <w:rPr>
                <w:rFonts w:ascii="Times New Roman" w:hAnsi="Times New Roman" w:cs="Times New Roman"/>
                <w:sz w:val="28"/>
                <w:szCs w:val="28"/>
              </w:rPr>
            </w:pPr>
            <w:r w:rsidRPr="004F3F10">
              <w:rPr>
                <w:rFonts w:ascii="Times New Roman" w:hAnsi="Times New Roman" w:cs="Times New Roman"/>
                <w:sz w:val="28"/>
                <w:szCs w:val="28"/>
              </w:rPr>
              <w:t>14</w:t>
            </w:r>
          </w:p>
        </w:tc>
        <w:tc>
          <w:tcPr>
            <w:tcW w:w="1702" w:type="dxa"/>
          </w:tcPr>
          <w:p w:rsidR="004C69DD" w:rsidRPr="004F3F10" w:rsidRDefault="004C69DD" w:rsidP="00314394">
            <w:pPr>
              <w:spacing w:after="0"/>
              <w:jc w:val="both"/>
              <w:rPr>
                <w:rFonts w:ascii="Times New Roman" w:hAnsi="Times New Roman" w:cs="Times New Roman"/>
                <w:sz w:val="28"/>
                <w:szCs w:val="28"/>
              </w:rPr>
            </w:pPr>
            <w:r w:rsidRPr="004F3F10">
              <w:rPr>
                <w:rFonts w:ascii="Times New Roman" w:hAnsi="Times New Roman" w:cs="Times New Roman"/>
                <w:sz w:val="28"/>
                <w:szCs w:val="28"/>
              </w:rPr>
              <w:t>14</w:t>
            </w:r>
          </w:p>
        </w:tc>
      </w:tr>
      <w:tr w:rsidR="004C69DD" w:rsidRPr="004F3F10" w:rsidTr="004C69DD">
        <w:trPr>
          <w:jc w:val="center"/>
        </w:trPr>
        <w:tc>
          <w:tcPr>
            <w:tcW w:w="616" w:type="dxa"/>
          </w:tcPr>
          <w:p w:rsidR="004C69DD" w:rsidRPr="004F3F10" w:rsidRDefault="004C69DD" w:rsidP="00314394">
            <w:pPr>
              <w:spacing w:after="0"/>
              <w:jc w:val="both"/>
              <w:rPr>
                <w:rFonts w:ascii="Times New Roman" w:hAnsi="Times New Roman" w:cs="Times New Roman"/>
                <w:sz w:val="28"/>
                <w:szCs w:val="28"/>
              </w:rPr>
            </w:pPr>
            <w:r w:rsidRPr="004F3F10">
              <w:rPr>
                <w:rFonts w:ascii="Times New Roman" w:hAnsi="Times New Roman" w:cs="Times New Roman"/>
                <w:sz w:val="28"/>
                <w:szCs w:val="28"/>
              </w:rPr>
              <w:t>9.</w:t>
            </w:r>
          </w:p>
        </w:tc>
        <w:tc>
          <w:tcPr>
            <w:tcW w:w="5422" w:type="dxa"/>
          </w:tcPr>
          <w:p w:rsidR="004C69DD" w:rsidRPr="004F3F10" w:rsidRDefault="004C69DD" w:rsidP="00314394">
            <w:pPr>
              <w:spacing w:after="0"/>
              <w:jc w:val="both"/>
              <w:rPr>
                <w:rFonts w:ascii="Times New Roman" w:hAnsi="Times New Roman" w:cs="Times New Roman"/>
                <w:sz w:val="28"/>
                <w:szCs w:val="28"/>
              </w:rPr>
            </w:pPr>
            <w:r w:rsidRPr="004F3F10">
              <w:rPr>
                <w:rFonts w:ascii="Times New Roman" w:hAnsi="Times New Roman" w:cs="Times New Roman"/>
                <w:sz w:val="28"/>
                <w:szCs w:val="28"/>
              </w:rPr>
              <w:t>Потужність комп’ютерного класу (місць)</w:t>
            </w:r>
          </w:p>
        </w:tc>
        <w:tc>
          <w:tcPr>
            <w:tcW w:w="1836" w:type="dxa"/>
          </w:tcPr>
          <w:p w:rsidR="004C69DD" w:rsidRPr="004F3F10" w:rsidRDefault="004C69DD" w:rsidP="00314394">
            <w:pPr>
              <w:spacing w:after="0"/>
              <w:jc w:val="both"/>
              <w:rPr>
                <w:rFonts w:ascii="Times New Roman" w:hAnsi="Times New Roman" w:cs="Times New Roman"/>
                <w:sz w:val="28"/>
                <w:szCs w:val="28"/>
              </w:rPr>
            </w:pPr>
            <w:r w:rsidRPr="004F3F10">
              <w:rPr>
                <w:rFonts w:ascii="Times New Roman" w:hAnsi="Times New Roman" w:cs="Times New Roman"/>
                <w:sz w:val="28"/>
                <w:szCs w:val="28"/>
              </w:rPr>
              <w:t>9+1</w:t>
            </w:r>
          </w:p>
        </w:tc>
        <w:tc>
          <w:tcPr>
            <w:tcW w:w="1702" w:type="dxa"/>
          </w:tcPr>
          <w:p w:rsidR="004C69DD" w:rsidRPr="004F3F10" w:rsidRDefault="004C69DD" w:rsidP="00314394">
            <w:pPr>
              <w:spacing w:after="0"/>
              <w:jc w:val="both"/>
              <w:rPr>
                <w:rFonts w:ascii="Times New Roman" w:hAnsi="Times New Roman" w:cs="Times New Roman"/>
                <w:sz w:val="28"/>
                <w:szCs w:val="28"/>
              </w:rPr>
            </w:pPr>
            <w:r w:rsidRPr="004F3F10">
              <w:rPr>
                <w:rFonts w:ascii="Times New Roman" w:hAnsi="Times New Roman" w:cs="Times New Roman"/>
                <w:sz w:val="28"/>
                <w:szCs w:val="28"/>
              </w:rPr>
              <w:t>9+1</w:t>
            </w:r>
          </w:p>
        </w:tc>
      </w:tr>
      <w:tr w:rsidR="004C69DD" w:rsidRPr="004F3F10" w:rsidTr="004C69DD">
        <w:trPr>
          <w:jc w:val="center"/>
        </w:trPr>
        <w:tc>
          <w:tcPr>
            <w:tcW w:w="616" w:type="dxa"/>
          </w:tcPr>
          <w:p w:rsidR="004C69DD" w:rsidRPr="004F3F10" w:rsidRDefault="004C69DD" w:rsidP="00314394">
            <w:pPr>
              <w:spacing w:after="0"/>
              <w:jc w:val="both"/>
              <w:rPr>
                <w:rFonts w:ascii="Times New Roman" w:hAnsi="Times New Roman" w:cs="Times New Roman"/>
                <w:sz w:val="28"/>
                <w:szCs w:val="28"/>
              </w:rPr>
            </w:pPr>
            <w:r w:rsidRPr="004F3F10">
              <w:rPr>
                <w:rFonts w:ascii="Times New Roman" w:hAnsi="Times New Roman" w:cs="Times New Roman"/>
                <w:sz w:val="28"/>
                <w:szCs w:val="28"/>
              </w:rPr>
              <w:t>10.</w:t>
            </w:r>
          </w:p>
        </w:tc>
        <w:tc>
          <w:tcPr>
            <w:tcW w:w="5422" w:type="dxa"/>
          </w:tcPr>
          <w:p w:rsidR="004C69DD" w:rsidRPr="004F3F10" w:rsidRDefault="004C69DD" w:rsidP="00314394">
            <w:pPr>
              <w:spacing w:after="0"/>
              <w:jc w:val="both"/>
              <w:rPr>
                <w:rFonts w:ascii="Times New Roman" w:hAnsi="Times New Roman" w:cs="Times New Roman"/>
                <w:sz w:val="28"/>
                <w:szCs w:val="28"/>
              </w:rPr>
            </w:pPr>
            <w:r w:rsidRPr="004F3F10">
              <w:rPr>
                <w:rFonts w:ascii="Times New Roman" w:hAnsi="Times New Roman" w:cs="Times New Roman"/>
                <w:sz w:val="28"/>
                <w:szCs w:val="28"/>
              </w:rPr>
              <w:t>Потужніст</w:t>
            </w:r>
            <w:r w:rsidR="001F0D69">
              <w:rPr>
                <w:rFonts w:ascii="Times New Roman" w:hAnsi="Times New Roman" w:cs="Times New Roman"/>
                <w:sz w:val="28"/>
                <w:szCs w:val="28"/>
              </w:rPr>
              <w:t xml:space="preserve">ь комбінованої майстерні </w:t>
            </w:r>
          </w:p>
        </w:tc>
        <w:tc>
          <w:tcPr>
            <w:tcW w:w="1836" w:type="dxa"/>
          </w:tcPr>
          <w:p w:rsidR="004C69DD" w:rsidRPr="004F3F10" w:rsidRDefault="004C69DD" w:rsidP="00314394">
            <w:pPr>
              <w:spacing w:after="0"/>
              <w:jc w:val="both"/>
              <w:rPr>
                <w:rFonts w:ascii="Times New Roman" w:hAnsi="Times New Roman" w:cs="Times New Roman"/>
                <w:sz w:val="28"/>
                <w:szCs w:val="28"/>
              </w:rPr>
            </w:pPr>
            <w:r w:rsidRPr="004F3F10">
              <w:rPr>
                <w:rFonts w:ascii="Times New Roman" w:hAnsi="Times New Roman" w:cs="Times New Roman"/>
                <w:sz w:val="28"/>
                <w:szCs w:val="28"/>
              </w:rPr>
              <w:t>20</w:t>
            </w:r>
          </w:p>
        </w:tc>
        <w:tc>
          <w:tcPr>
            <w:tcW w:w="1702" w:type="dxa"/>
          </w:tcPr>
          <w:p w:rsidR="004C69DD" w:rsidRPr="004F3F10" w:rsidRDefault="004C69DD" w:rsidP="00314394">
            <w:pPr>
              <w:spacing w:after="0"/>
              <w:jc w:val="both"/>
              <w:rPr>
                <w:rFonts w:ascii="Times New Roman" w:hAnsi="Times New Roman" w:cs="Times New Roman"/>
                <w:sz w:val="28"/>
                <w:szCs w:val="28"/>
              </w:rPr>
            </w:pPr>
            <w:r w:rsidRPr="004F3F10">
              <w:rPr>
                <w:rFonts w:ascii="Times New Roman" w:hAnsi="Times New Roman" w:cs="Times New Roman"/>
                <w:sz w:val="28"/>
                <w:szCs w:val="28"/>
              </w:rPr>
              <w:t>20</w:t>
            </w:r>
          </w:p>
        </w:tc>
      </w:tr>
      <w:tr w:rsidR="004C69DD" w:rsidRPr="004F3F10" w:rsidTr="004C69DD">
        <w:trPr>
          <w:jc w:val="center"/>
        </w:trPr>
        <w:tc>
          <w:tcPr>
            <w:tcW w:w="616" w:type="dxa"/>
          </w:tcPr>
          <w:p w:rsidR="004C69DD" w:rsidRPr="004F3F10" w:rsidRDefault="004C69DD" w:rsidP="00314394">
            <w:pPr>
              <w:spacing w:after="0"/>
              <w:jc w:val="both"/>
              <w:rPr>
                <w:rFonts w:ascii="Times New Roman" w:hAnsi="Times New Roman" w:cs="Times New Roman"/>
                <w:sz w:val="28"/>
                <w:szCs w:val="28"/>
              </w:rPr>
            </w:pPr>
            <w:r w:rsidRPr="004F3F10">
              <w:rPr>
                <w:rFonts w:ascii="Times New Roman" w:hAnsi="Times New Roman" w:cs="Times New Roman"/>
                <w:sz w:val="28"/>
                <w:szCs w:val="28"/>
              </w:rPr>
              <w:t>11.</w:t>
            </w:r>
          </w:p>
        </w:tc>
        <w:tc>
          <w:tcPr>
            <w:tcW w:w="5422" w:type="dxa"/>
          </w:tcPr>
          <w:p w:rsidR="004C69DD" w:rsidRPr="004F3F10" w:rsidRDefault="004C69DD" w:rsidP="00314394">
            <w:pPr>
              <w:spacing w:after="0"/>
              <w:jc w:val="both"/>
              <w:rPr>
                <w:rFonts w:ascii="Times New Roman" w:hAnsi="Times New Roman" w:cs="Times New Roman"/>
                <w:sz w:val="28"/>
                <w:szCs w:val="28"/>
              </w:rPr>
            </w:pPr>
            <w:r w:rsidRPr="004F3F10">
              <w:rPr>
                <w:rFonts w:ascii="Times New Roman" w:hAnsi="Times New Roman" w:cs="Times New Roman"/>
                <w:sz w:val="28"/>
                <w:szCs w:val="28"/>
              </w:rPr>
              <w:t>Потужність  їдальні (місць)</w:t>
            </w:r>
          </w:p>
        </w:tc>
        <w:tc>
          <w:tcPr>
            <w:tcW w:w="1836" w:type="dxa"/>
          </w:tcPr>
          <w:p w:rsidR="004C69DD" w:rsidRPr="004F3F10" w:rsidRDefault="004C69DD" w:rsidP="00314394">
            <w:pPr>
              <w:spacing w:after="0"/>
              <w:jc w:val="both"/>
              <w:rPr>
                <w:rFonts w:ascii="Times New Roman" w:hAnsi="Times New Roman" w:cs="Times New Roman"/>
                <w:sz w:val="28"/>
                <w:szCs w:val="28"/>
              </w:rPr>
            </w:pPr>
            <w:r w:rsidRPr="004F3F10">
              <w:rPr>
                <w:rFonts w:ascii="Times New Roman" w:hAnsi="Times New Roman" w:cs="Times New Roman"/>
                <w:sz w:val="28"/>
                <w:szCs w:val="28"/>
              </w:rPr>
              <w:t>98</w:t>
            </w:r>
          </w:p>
        </w:tc>
        <w:tc>
          <w:tcPr>
            <w:tcW w:w="1702" w:type="dxa"/>
          </w:tcPr>
          <w:p w:rsidR="004C69DD" w:rsidRPr="004F3F10" w:rsidRDefault="004C69DD" w:rsidP="00314394">
            <w:pPr>
              <w:spacing w:after="0"/>
              <w:jc w:val="both"/>
              <w:rPr>
                <w:rFonts w:ascii="Times New Roman" w:hAnsi="Times New Roman" w:cs="Times New Roman"/>
                <w:sz w:val="28"/>
                <w:szCs w:val="28"/>
              </w:rPr>
            </w:pPr>
            <w:r w:rsidRPr="004F3F10">
              <w:rPr>
                <w:rFonts w:ascii="Times New Roman" w:hAnsi="Times New Roman" w:cs="Times New Roman"/>
                <w:sz w:val="28"/>
                <w:szCs w:val="28"/>
              </w:rPr>
              <w:t>60</w:t>
            </w:r>
          </w:p>
        </w:tc>
      </w:tr>
      <w:tr w:rsidR="004C69DD" w:rsidRPr="004F3F10" w:rsidTr="004C69DD">
        <w:trPr>
          <w:jc w:val="center"/>
        </w:trPr>
        <w:tc>
          <w:tcPr>
            <w:tcW w:w="616" w:type="dxa"/>
          </w:tcPr>
          <w:p w:rsidR="004C69DD" w:rsidRPr="004F3F10" w:rsidRDefault="004C69DD" w:rsidP="00314394">
            <w:pPr>
              <w:spacing w:after="0"/>
              <w:jc w:val="both"/>
              <w:rPr>
                <w:rFonts w:ascii="Times New Roman" w:hAnsi="Times New Roman" w:cs="Times New Roman"/>
                <w:sz w:val="28"/>
                <w:szCs w:val="28"/>
              </w:rPr>
            </w:pPr>
            <w:r w:rsidRPr="004F3F10">
              <w:rPr>
                <w:rFonts w:ascii="Times New Roman" w:hAnsi="Times New Roman" w:cs="Times New Roman"/>
                <w:sz w:val="28"/>
                <w:szCs w:val="28"/>
              </w:rPr>
              <w:t>12.</w:t>
            </w:r>
          </w:p>
        </w:tc>
        <w:tc>
          <w:tcPr>
            <w:tcW w:w="5422" w:type="dxa"/>
          </w:tcPr>
          <w:p w:rsidR="004C69DD" w:rsidRPr="004F3F10" w:rsidRDefault="004C69DD" w:rsidP="00314394">
            <w:pPr>
              <w:spacing w:after="0"/>
              <w:jc w:val="both"/>
              <w:rPr>
                <w:rFonts w:ascii="Times New Roman" w:hAnsi="Times New Roman" w:cs="Times New Roman"/>
                <w:sz w:val="28"/>
                <w:szCs w:val="28"/>
              </w:rPr>
            </w:pPr>
            <w:r w:rsidRPr="004F3F10">
              <w:rPr>
                <w:rFonts w:ascii="Times New Roman" w:hAnsi="Times New Roman" w:cs="Times New Roman"/>
                <w:sz w:val="28"/>
                <w:szCs w:val="28"/>
              </w:rPr>
              <w:t>Потужність  актового залу (місць)</w:t>
            </w:r>
          </w:p>
        </w:tc>
        <w:tc>
          <w:tcPr>
            <w:tcW w:w="1836" w:type="dxa"/>
          </w:tcPr>
          <w:p w:rsidR="004C69DD" w:rsidRPr="004F3F10" w:rsidRDefault="004C69DD" w:rsidP="00314394">
            <w:pPr>
              <w:spacing w:after="0"/>
              <w:jc w:val="both"/>
              <w:rPr>
                <w:rFonts w:ascii="Times New Roman" w:hAnsi="Times New Roman" w:cs="Times New Roman"/>
                <w:sz w:val="28"/>
                <w:szCs w:val="28"/>
              </w:rPr>
            </w:pPr>
            <w:r w:rsidRPr="004F3F10">
              <w:rPr>
                <w:rFonts w:ascii="Times New Roman" w:hAnsi="Times New Roman" w:cs="Times New Roman"/>
                <w:sz w:val="28"/>
                <w:szCs w:val="28"/>
              </w:rPr>
              <w:t>60</w:t>
            </w:r>
          </w:p>
        </w:tc>
        <w:tc>
          <w:tcPr>
            <w:tcW w:w="1702" w:type="dxa"/>
          </w:tcPr>
          <w:p w:rsidR="004C69DD" w:rsidRPr="004F3F10" w:rsidRDefault="004C69DD" w:rsidP="00314394">
            <w:pPr>
              <w:spacing w:after="0"/>
              <w:jc w:val="both"/>
              <w:rPr>
                <w:rFonts w:ascii="Times New Roman" w:hAnsi="Times New Roman" w:cs="Times New Roman"/>
                <w:sz w:val="28"/>
                <w:szCs w:val="28"/>
              </w:rPr>
            </w:pPr>
            <w:r w:rsidRPr="004F3F10">
              <w:rPr>
                <w:rFonts w:ascii="Times New Roman" w:hAnsi="Times New Roman" w:cs="Times New Roman"/>
                <w:sz w:val="28"/>
                <w:szCs w:val="28"/>
              </w:rPr>
              <w:t>60</w:t>
            </w:r>
          </w:p>
        </w:tc>
      </w:tr>
      <w:tr w:rsidR="004C69DD" w:rsidRPr="004F3F10" w:rsidTr="004C69DD">
        <w:trPr>
          <w:jc w:val="center"/>
        </w:trPr>
        <w:tc>
          <w:tcPr>
            <w:tcW w:w="616" w:type="dxa"/>
          </w:tcPr>
          <w:p w:rsidR="004C69DD" w:rsidRPr="004F3F10" w:rsidRDefault="004C69DD" w:rsidP="00314394">
            <w:pPr>
              <w:spacing w:after="0"/>
              <w:jc w:val="both"/>
              <w:rPr>
                <w:rFonts w:ascii="Times New Roman" w:hAnsi="Times New Roman" w:cs="Times New Roman"/>
                <w:sz w:val="28"/>
                <w:szCs w:val="28"/>
              </w:rPr>
            </w:pPr>
            <w:r w:rsidRPr="004F3F10">
              <w:rPr>
                <w:rFonts w:ascii="Times New Roman" w:hAnsi="Times New Roman" w:cs="Times New Roman"/>
                <w:sz w:val="28"/>
                <w:szCs w:val="28"/>
              </w:rPr>
              <w:t>13.</w:t>
            </w:r>
          </w:p>
        </w:tc>
        <w:tc>
          <w:tcPr>
            <w:tcW w:w="5422" w:type="dxa"/>
          </w:tcPr>
          <w:p w:rsidR="004C69DD" w:rsidRPr="004F3F10" w:rsidRDefault="001F0D69" w:rsidP="00314394">
            <w:pPr>
              <w:spacing w:after="0"/>
              <w:jc w:val="both"/>
              <w:rPr>
                <w:rFonts w:ascii="Times New Roman" w:hAnsi="Times New Roman" w:cs="Times New Roman"/>
                <w:sz w:val="28"/>
                <w:szCs w:val="28"/>
              </w:rPr>
            </w:pPr>
            <w:r>
              <w:rPr>
                <w:rFonts w:ascii="Times New Roman" w:hAnsi="Times New Roman" w:cs="Times New Roman"/>
                <w:sz w:val="28"/>
                <w:szCs w:val="28"/>
              </w:rPr>
              <w:t>Кількість адмін.</w:t>
            </w:r>
            <w:r w:rsidR="004C69DD" w:rsidRPr="004F3F10">
              <w:rPr>
                <w:rFonts w:ascii="Times New Roman" w:hAnsi="Times New Roman" w:cs="Times New Roman"/>
                <w:sz w:val="28"/>
                <w:szCs w:val="28"/>
              </w:rPr>
              <w:t xml:space="preserve"> та інших  приміщень</w:t>
            </w:r>
          </w:p>
        </w:tc>
        <w:tc>
          <w:tcPr>
            <w:tcW w:w="1836" w:type="dxa"/>
          </w:tcPr>
          <w:p w:rsidR="004C69DD" w:rsidRPr="004F3F10" w:rsidRDefault="004C69DD" w:rsidP="00314394">
            <w:pPr>
              <w:spacing w:after="0"/>
              <w:jc w:val="both"/>
              <w:rPr>
                <w:rFonts w:ascii="Times New Roman" w:hAnsi="Times New Roman" w:cs="Times New Roman"/>
                <w:sz w:val="28"/>
                <w:szCs w:val="28"/>
              </w:rPr>
            </w:pPr>
            <w:r w:rsidRPr="004F3F10">
              <w:rPr>
                <w:rFonts w:ascii="Times New Roman" w:hAnsi="Times New Roman" w:cs="Times New Roman"/>
                <w:sz w:val="28"/>
                <w:szCs w:val="28"/>
              </w:rPr>
              <w:t>3</w:t>
            </w:r>
          </w:p>
        </w:tc>
        <w:tc>
          <w:tcPr>
            <w:tcW w:w="1702" w:type="dxa"/>
          </w:tcPr>
          <w:p w:rsidR="004C69DD" w:rsidRPr="004F3F10" w:rsidRDefault="004C69DD" w:rsidP="00314394">
            <w:pPr>
              <w:spacing w:after="0"/>
              <w:jc w:val="both"/>
              <w:rPr>
                <w:rFonts w:ascii="Times New Roman" w:hAnsi="Times New Roman" w:cs="Times New Roman"/>
                <w:sz w:val="28"/>
                <w:szCs w:val="28"/>
              </w:rPr>
            </w:pPr>
            <w:r w:rsidRPr="004F3F10">
              <w:rPr>
                <w:rFonts w:ascii="Times New Roman" w:hAnsi="Times New Roman" w:cs="Times New Roman"/>
                <w:sz w:val="28"/>
                <w:szCs w:val="28"/>
              </w:rPr>
              <w:t>1</w:t>
            </w:r>
            <w:r w:rsidR="00651C4C" w:rsidRPr="004F3F10">
              <w:rPr>
                <w:rFonts w:ascii="Times New Roman" w:hAnsi="Times New Roman" w:cs="Times New Roman"/>
                <w:sz w:val="28"/>
                <w:szCs w:val="28"/>
              </w:rPr>
              <w:t>2</w:t>
            </w:r>
          </w:p>
        </w:tc>
      </w:tr>
      <w:tr w:rsidR="004C69DD" w:rsidRPr="004F3F10" w:rsidTr="004C69DD">
        <w:trPr>
          <w:jc w:val="center"/>
        </w:trPr>
        <w:tc>
          <w:tcPr>
            <w:tcW w:w="616" w:type="dxa"/>
          </w:tcPr>
          <w:p w:rsidR="004C69DD" w:rsidRPr="004F3F10" w:rsidRDefault="004C69DD" w:rsidP="00314394">
            <w:pPr>
              <w:spacing w:after="0"/>
              <w:jc w:val="both"/>
              <w:rPr>
                <w:rFonts w:ascii="Times New Roman" w:hAnsi="Times New Roman" w:cs="Times New Roman"/>
                <w:sz w:val="28"/>
                <w:szCs w:val="28"/>
              </w:rPr>
            </w:pPr>
          </w:p>
        </w:tc>
        <w:tc>
          <w:tcPr>
            <w:tcW w:w="5422" w:type="dxa"/>
          </w:tcPr>
          <w:p w:rsidR="004C69DD" w:rsidRPr="004F3F10" w:rsidRDefault="004C69DD" w:rsidP="00314394">
            <w:pPr>
              <w:spacing w:after="0"/>
              <w:jc w:val="both"/>
              <w:rPr>
                <w:rFonts w:ascii="Times New Roman" w:hAnsi="Times New Roman" w:cs="Times New Roman"/>
                <w:sz w:val="28"/>
                <w:szCs w:val="28"/>
              </w:rPr>
            </w:pPr>
            <w:r w:rsidRPr="004F3F10">
              <w:rPr>
                <w:rFonts w:ascii="Times New Roman" w:hAnsi="Times New Roman" w:cs="Times New Roman"/>
                <w:sz w:val="28"/>
                <w:szCs w:val="28"/>
              </w:rPr>
              <w:t>учительська кімната</w:t>
            </w:r>
          </w:p>
        </w:tc>
        <w:tc>
          <w:tcPr>
            <w:tcW w:w="1836" w:type="dxa"/>
          </w:tcPr>
          <w:p w:rsidR="004C69DD" w:rsidRPr="004F3F10" w:rsidRDefault="004C69DD" w:rsidP="00314394">
            <w:pPr>
              <w:spacing w:after="0"/>
              <w:jc w:val="both"/>
              <w:rPr>
                <w:rFonts w:ascii="Times New Roman" w:hAnsi="Times New Roman" w:cs="Times New Roman"/>
                <w:sz w:val="28"/>
                <w:szCs w:val="28"/>
              </w:rPr>
            </w:pPr>
            <w:r w:rsidRPr="004F3F10">
              <w:rPr>
                <w:rFonts w:ascii="Times New Roman" w:hAnsi="Times New Roman" w:cs="Times New Roman"/>
                <w:sz w:val="28"/>
                <w:szCs w:val="28"/>
              </w:rPr>
              <w:t>1</w:t>
            </w:r>
          </w:p>
        </w:tc>
        <w:tc>
          <w:tcPr>
            <w:tcW w:w="1702" w:type="dxa"/>
          </w:tcPr>
          <w:p w:rsidR="004C69DD" w:rsidRPr="004F3F10" w:rsidRDefault="004C69DD" w:rsidP="00314394">
            <w:pPr>
              <w:spacing w:after="0"/>
              <w:jc w:val="both"/>
              <w:rPr>
                <w:rFonts w:ascii="Times New Roman" w:hAnsi="Times New Roman" w:cs="Times New Roman"/>
                <w:sz w:val="28"/>
                <w:szCs w:val="28"/>
              </w:rPr>
            </w:pPr>
            <w:r w:rsidRPr="004F3F10">
              <w:rPr>
                <w:rFonts w:ascii="Times New Roman" w:hAnsi="Times New Roman" w:cs="Times New Roman"/>
                <w:sz w:val="28"/>
                <w:szCs w:val="28"/>
              </w:rPr>
              <w:t>1</w:t>
            </w:r>
          </w:p>
        </w:tc>
      </w:tr>
      <w:tr w:rsidR="004C69DD" w:rsidRPr="004F3F10" w:rsidTr="004C69DD">
        <w:trPr>
          <w:jc w:val="center"/>
        </w:trPr>
        <w:tc>
          <w:tcPr>
            <w:tcW w:w="616" w:type="dxa"/>
          </w:tcPr>
          <w:p w:rsidR="004C69DD" w:rsidRPr="004F3F10" w:rsidRDefault="004C69DD" w:rsidP="00314394">
            <w:pPr>
              <w:spacing w:after="0"/>
              <w:jc w:val="both"/>
              <w:rPr>
                <w:rFonts w:ascii="Times New Roman" w:hAnsi="Times New Roman" w:cs="Times New Roman"/>
                <w:sz w:val="28"/>
                <w:szCs w:val="28"/>
              </w:rPr>
            </w:pPr>
          </w:p>
        </w:tc>
        <w:tc>
          <w:tcPr>
            <w:tcW w:w="5422" w:type="dxa"/>
          </w:tcPr>
          <w:p w:rsidR="004C69DD" w:rsidRPr="004F3F10" w:rsidRDefault="004C69DD" w:rsidP="00314394">
            <w:pPr>
              <w:spacing w:after="0"/>
              <w:jc w:val="both"/>
              <w:rPr>
                <w:rFonts w:ascii="Times New Roman" w:hAnsi="Times New Roman" w:cs="Times New Roman"/>
                <w:sz w:val="28"/>
                <w:szCs w:val="28"/>
              </w:rPr>
            </w:pPr>
            <w:r w:rsidRPr="004F3F10">
              <w:rPr>
                <w:rFonts w:ascii="Times New Roman" w:hAnsi="Times New Roman" w:cs="Times New Roman"/>
                <w:sz w:val="28"/>
                <w:szCs w:val="28"/>
              </w:rPr>
              <w:t>кабінет директора</w:t>
            </w:r>
          </w:p>
        </w:tc>
        <w:tc>
          <w:tcPr>
            <w:tcW w:w="1836" w:type="dxa"/>
          </w:tcPr>
          <w:p w:rsidR="004C69DD" w:rsidRPr="004F3F10" w:rsidRDefault="004C69DD" w:rsidP="00314394">
            <w:pPr>
              <w:spacing w:after="0"/>
              <w:jc w:val="both"/>
              <w:rPr>
                <w:rFonts w:ascii="Times New Roman" w:hAnsi="Times New Roman" w:cs="Times New Roman"/>
                <w:sz w:val="28"/>
                <w:szCs w:val="28"/>
              </w:rPr>
            </w:pPr>
            <w:r w:rsidRPr="004F3F10">
              <w:rPr>
                <w:rFonts w:ascii="Times New Roman" w:hAnsi="Times New Roman" w:cs="Times New Roman"/>
                <w:sz w:val="28"/>
                <w:szCs w:val="28"/>
              </w:rPr>
              <w:t>1</w:t>
            </w:r>
          </w:p>
        </w:tc>
        <w:tc>
          <w:tcPr>
            <w:tcW w:w="1702" w:type="dxa"/>
          </w:tcPr>
          <w:p w:rsidR="004C69DD" w:rsidRPr="004F3F10" w:rsidRDefault="004C69DD" w:rsidP="00314394">
            <w:pPr>
              <w:spacing w:after="0"/>
              <w:jc w:val="both"/>
              <w:rPr>
                <w:rFonts w:ascii="Times New Roman" w:hAnsi="Times New Roman" w:cs="Times New Roman"/>
                <w:sz w:val="28"/>
                <w:szCs w:val="28"/>
              </w:rPr>
            </w:pPr>
            <w:r w:rsidRPr="004F3F10">
              <w:rPr>
                <w:rFonts w:ascii="Times New Roman" w:hAnsi="Times New Roman" w:cs="Times New Roman"/>
                <w:sz w:val="28"/>
                <w:szCs w:val="28"/>
              </w:rPr>
              <w:t>1</w:t>
            </w:r>
          </w:p>
        </w:tc>
      </w:tr>
      <w:tr w:rsidR="004C69DD" w:rsidRPr="004F3F10" w:rsidTr="004C69DD">
        <w:trPr>
          <w:jc w:val="center"/>
        </w:trPr>
        <w:tc>
          <w:tcPr>
            <w:tcW w:w="616" w:type="dxa"/>
          </w:tcPr>
          <w:p w:rsidR="004C69DD" w:rsidRPr="004F3F10" w:rsidRDefault="004C69DD" w:rsidP="00314394">
            <w:pPr>
              <w:spacing w:after="0"/>
              <w:jc w:val="both"/>
              <w:rPr>
                <w:rFonts w:ascii="Times New Roman" w:hAnsi="Times New Roman" w:cs="Times New Roman"/>
                <w:sz w:val="28"/>
                <w:szCs w:val="28"/>
              </w:rPr>
            </w:pPr>
          </w:p>
        </w:tc>
        <w:tc>
          <w:tcPr>
            <w:tcW w:w="5422" w:type="dxa"/>
          </w:tcPr>
          <w:p w:rsidR="004C69DD" w:rsidRPr="004F3F10" w:rsidRDefault="004C69DD" w:rsidP="00314394">
            <w:pPr>
              <w:spacing w:after="0"/>
              <w:jc w:val="both"/>
              <w:rPr>
                <w:rFonts w:ascii="Times New Roman" w:hAnsi="Times New Roman" w:cs="Times New Roman"/>
                <w:sz w:val="28"/>
                <w:szCs w:val="28"/>
              </w:rPr>
            </w:pPr>
            <w:r w:rsidRPr="004F3F10">
              <w:rPr>
                <w:rFonts w:ascii="Times New Roman" w:hAnsi="Times New Roman" w:cs="Times New Roman"/>
                <w:sz w:val="28"/>
                <w:szCs w:val="28"/>
              </w:rPr>
              <w:t>кабінет заступника директора</w:t>
            </w:r>
          </w:p>
        </w:tc>
        <w:tc>
          <w:tcPr>
            <w:tcW w:w="1836" w:type="dxa"/>
          </w:tcPr>
          <w:p w:rsidR="004C69DD" w:rsidRPr="004F3F10" w:rsidRDefault="004C69DD" w:rsidP="00314394">
            <w:pPr>
              <w:spacing w:after="0"/>
              <w:jc w:val="both"/>
              <w:rPr>
                <w:rFonts w:ascii="Times New Roman" w:hAnsi="Times New Roman" w:cs="Times New Roman"/>
                <w:sz w:val="28"/>
                <w:szCs w:val="28"/>
              </w:rPr>
            </w:pPr>
            <w:r w:rsidRPr="004F3F10">
              <w:rPr>
                <w:rFonts w:ascii="Times New Roman" w:hAnsi="Times New Roman" w:cs="Times New Roman"/>
                <w:sz w:val="28"/>
                <w:szCs w:val="28"/>
              </w:rPr>
              <w:t>-</w:t>
            </w:r>
          </w:p>
        </w:tc>
        <w:tc>
          <w:tcPr>
            <w:tcW w:w="1702" w:type="dxa"/>
          </w:tcPr>
          <w:p w:rsidR="004C69DD" w:rsidRPr="004F3F10" w:rsidRDefault="004C69DD" w:rsidP="00314394">
            <w:pPr>
              <w:spacing w:after="0"/>
              <w:jc w:val="both"/>
              <w:rPr>
                <w:rFonts w:ascii="Times New Roman" w:hAnsi="Times New Roman" w:cs="Times New Roman"/>
                <w:sz w:val="28"/>
                <w:szCs w:val="28"/>
              </w:rPr>
            </w:pPr>
            <w:r w:rsidRPr="004F3F10">
              <w:rPr>
                <w:rFonts w:ascii="Times New Roman" w:hAnsi="Times New Roman" w:cs="Times New Roman"/>
                <w:sz w:val="28"/>
                <w:szCs w:val="28"/>
              </w:rPr>
              <w:t>1</w:t>
            </w:r>
          </w:p>
        </w:tc>
      </w:tr>
      <w:tr w:rsidR="004C69DD" w:rsidRPr="004F3F10" w:rsidTr="004C69DD">
        <w:trPr>
          <w:jc w:val="center"/>
        </w:trPr>
        <w:tc>
          <w:tcPr>
            <w:tcW w:w="616" w:type="dxa"/>
          </w:tcPr>
          <w:p w:rsidR="004C69DD" w:rsidRPr="004F3F10" w:rsidRDefault="004C69DD" w:rsidP="00314394">
            <w:pPr>
              <w:spacing w:after="0"/>
              <w:jc w:val="both"/>
              <w:rPr>
                <w:rFonts w:ascii="Times New Roman" w:hAnsi="Times New Roman" w:cs="Times New Roman"/>
                <w:sz w:val="28"/>
                <w:szCs w:val="28"/>
              </w:rPr>
            </w:pPr>
          </w:p>
        </w:tc>
        <w:tc>
          <w:tcPr>
            <w:tcW w:w="5422" w:type="dxa"/>
          </w:tcPr>
          <w:p w:rsidR="004C69DD" w:rsidRPr="004F3F10" w:rsidRDefault="004C69DD" w:rsidP="00314394">
            <w:pPr>
              <w:spacing w:after="0"/>
              <w:jc w:val="both"/>
              <w:rPr>
                <w:rFonts w:ascii="Times New Roman" w:hAnsi="Times New Roman" w:cs="Times New Roman"/>
                <w:sz w:val="28"/>
                <w:szCs w:val="28"/>
              </w:rPr>
            </w:pPr>
            <w:r w:rsidRPr="004F3F10">
              <w:rPr>
                <w:rFonts w:ascii="Times New Roman" w:hAnsi="Times New Roman" w:cs="Times New Roman"/>
                <w:sz w:val="28"/>
                <w:szCs w:val="28"/>
              </w:rPr>
              <w:t>кімната сестри медичної</w:t>
            </w:r>
          </w:p>
        </w:tc>
        <w:tc>
          <w:tcPr>
            <w:tcW w:w="1836" w:type="dxa"/>
          </w:tcPr>
          <w:p w:rsidR="004C69DD" w:rsidRPr="004F3F10" w:rsidRDefault="004C69DD" w:rsidP="00314394">
            <w:pPr>
              <w:spacing w:after="0"/>
              <w:jc w:val="both"/>
              <w:rPr>
                <w:rFonts w:ascii="Times New Roman" w:hAnsi="Times New Roman" w:cs="Times New Roman"/>
                <w:sz w:val="28"/>
                <w:szCs w:val="28"/>
              </w:rPr>
            </w:pPr>
            <w:r w:rsidRPr="004F3F10">
              <w:rPr>
                <w:rFonts w:ascii="Times New Roman" w:hAnsi="Times New Roman" w:cs="Times New Roman"/>
                <w:sz w:val="28"/>
                <w:szCs w:val="28"/>
              </w:rPr>
              <w:t>-</w:t>
            </w:r>
          </w:p>
        </w:tc>
        <w:tc>
          <w:tcPr>
            <w:tcW w:w="1702" w:type="dxa"/>
          </w:tcPr>
          <w:p w:rsidR="004C69DD" w:rsidRPr="004F3F10" w:rsidRDefault="004C69DD" w:rsidP="00314394">
            <w:pPr>
              <w:spacing w:after="0"/>
              <w:jc w:val="both"/>
              <w:rPr>
                <w:rFonts w:ascii="Times New Roman" w:hAnsi="Times New Roman" w:cs="Times New Roman"/>
                <w:sz w:val="28"/>
                <w:szCs w:val="28"/>
              </w:rPr>
            </w:pPr>
            <w:r w:rsidRPr="004F3F10">
              <w:rPr>
                <w:rFonts w:ascii="Times New Roman" w:hAnsi="Times New Roman" w:cs="Times New Roman"/>
                <w:sz w:val="28"/>
                <w:szCs w:val="28"/>
              </w:rPr>
              <w:t>1</w:t>
            </w:r>
          </w:p>
        </w:tc>
      </w:tr>
      <w:tr w:rsidR="004C69DD" w:rsidRPr="004F3F10" w:rsidTr="004C69DD">
        <w:trPr>
          <w:trHeight w:val="384"/>
          <w:jc w:val="center"/>
        </w:trPr>
        <w:tc>
          <w:tcPr>
            <w:tcW w:w="616" w:type="dxa"/>
          </w:tcPr>
          <w:p w:rsidR="004C69DD" w:rsidRPr="004F3F10" w:rsidRDefault="004C69DD" w:rsidP="00314394">
            <w:pPr>
              <w:spacing w:after="0"/>
              <w:jc w:val="both"/>
              <w:rPr>
                <w:rFonts w:ascii="Times New Roman" w:hAnsi="Times New Roman" w:cs="Times New Roman"/>
                <w:sz w:val="28"/>
                <w:szCs w:val="28"/>
              </w:rPr>
            </w:pPr>
          </w:p>
        </w:tc>
        <w:tc>
          <w:tcPr>
            <w:tcW w:w="5422" w:type="dxa"/>
          </w:tcPr>
          <w:p w:rsidR="004C69DD" w:rsidRPr="004F3F10" w:rsidRDefault="004C69DD" w:rsidP="00314394">
            <w:pPr>
              <w:spacing w:after="0"/>
              <w:jc w:val="both"/>
              <w:rPr>
                <w:rFonts w:ascii="Times New Roman" w:hAnsi="Times New Roman" w:cs="Times New Roman"/>
                <w:sz w:val="28"/>
                <w:szCs w:val="28"/>
              </w:rPr>
            </w:pPr>
            <w:r w:rsidRPr="004F3F10">
              <w:rPr>
                <w:rFonts w:ascii="Times New Roman" w:hAnsi="Times New Roman" w:cs="Times New Roman"/>
                <w:sz w:val="28"/>
                <w:szCs w:val="28"/>
              </w:rPr>
              <w:t>ізолятор</w:t>
            </w:r>
          </w:p>
        </w:tc>
        <w:tc>
          <w:tcPr>
            <w:tcW w:w="1836" w:type="dxa"/>
          </w:tcPr>
          <w:p w:rsidR="004C69DD" w:rsidRPr="004F3F10" w:rsidRDefault="004C69DD" w:rsidP="00314394">
            <w:pPr>
              <w:spacing w:after="0"/>
              <w:jc w:val="both"/>
              <w:rPr>
                <w:rFonts w:ascii="Times New Roman" w:hAnsi="Times New Roman" w:cs="Times New Roman"/>
                <w:sz w:val="28"/>
                <w:szCs w:val="28"/>
              </w:rPr>
            </w:pPr>
            <w:r w:rsidRPr="004F3F10">
              <w:rPr>
                <w:rFonts w:ascii="Times New Roman" w:hAnsi="Times New Roman" w:cs="Times New Roman"/>
                <w:sz w:val="28"/>
                <w:szCs w:val="28"/>
              </w:rPr>
              <w:t>-</w:t>
            </w:r>
          </w:p>
        </w:tc>
        <w:tc>
          <w:tcPr>
            <w:tcW w:w="1702" w:type="dxa"/>
          </w:tcPr>
          <w:p w:rsidR="004C69DD" w:rsidRPr="004F3F10" w:rsidRDefault="004C69DD" w:rsidP="00314394">
            <w:pPr>
              <w:spacing w:after="0"/>
              <w:jc w:val="both"/>
              <w:rPr>
                <w:rFonts w:ascii="Times New Roman" w:hAnsi="Times New Roman" w:cs="Times New Roman"/>
                <w:sz w:val="28"/>
                <w:szCs w:val="28"/>
              </w:rPr>
            </w:pPr>
            <w:r w:rsidRPr="004F3F10">
              <w:rPr>
                <w:rFonts w:ascii="Times New Roman" w:hAnsi="Times New Roman" w:cs="Times New Roman"/>
                <w:sz w:val="28"/>
                <w:szCs w:val="28"/>
              </w:rPr>
              <w:t>1</w:t>
            </w:r>
          </w:p>
        </w:tc>
      </w:tr>
      <w:tr w:rsidR="004C69DD" w:rsidRPr="004F3F10" w:rsidTr="004C69DD">
        <w:trPr>
          <w:trHeight w:val="468"/>
          <w:jc w:val="center"/>
        </w:trPr>
        <w:tc>
          <w:tcPr>
            <w:tcW w:w="616" w:type="dxa"/>
          </w:tcPr>
          <w:p w:rsidR="004C69DD" w:rsidRPr="004F3F10" w:rsidRDefault="004C69DD" w:rsidP="00314394">
            <w:pPr>
              <w:spacing w:after="0"/>
              <w:jc w:val="both"/>
              <w:rPr>
                <w:rFonts w:ascii="Times New Roman" w:hAnsi="Times New Roman" w:cs="Times New Roman"/>
                <w:sz w:val="28"/>
                <w:szCs w:val="28"/>
              </w:rPr>
            </w:pPr>
          </w:p>
        </w:tc>
        <w:tc>
          <w:tcPr>
            <w:tcW w:w="5422" w:type="dxa"/>
          </w:tcPr>
          <w:p w:rsidR="004C69DD" w:rsidRPr="004F3F10" w:rsidRDefault="004C69DD" w:rsidP="00314394">
            <w:pPr>
              <w:spacing w:after="0"/>
              <w:jc w:val="both"/>
              <w:rPr>
                <w:rFonts w:ascii="Times New Roman" w:hAnsi="Times New Roman" w:cs="Times New Roman"/>
                <w:sz w:val="28"/>
                <w:szCs w:val="28"/>
              </w:rPr>
            </w:pPr>
            <w:r w:rsidRPr="004F3F10">
              <w:rPr>
                <w:rFonts w:ascii="Times New Roman" w:hAnsi="Times New Roman" w:cs="Times New Roman"/>
                <w:sz w:val="28"/>
                <w:szCs w:val="28"/>
              </w:rPr>
              <w:t>ігрова кімната</w:t>
            </w:r>
          </w:p>
        </w:tc>
        <w:tc>
          <w:tcPr>
            <w:tcW w:w="1836" w:type="dxa"/>
          </w:tcPr>
          <w:p w:rsidR="004C69DD" w:rsidRPr="004F3F10" w:rsidRDefault="004C69DD" w:rsidP="00314394">
            <w:pPr>
              <w:spacing w:after="0"/>
              <w:jc w:val="both"/>
              <w:rPr>
                <w:rFonts w:ascii="Times New Roman" w:hAnsi="Times New Roman" w:cs="Times New Roman"/>
                <w:sz w:val="28"/>
                <w:szCs w:val="28"/>
              </w:rPr>
            </w:pPr>
            <w:r w:rsidRPr="004F3F10">
              <w:rPr>
                <w:rFonts w:ascii="Times New Roman" w:hAnsi="Times New Roman" w:cs="Times New Roman"/>
                <w:sz w:val="28"/>
                <w:szCs w:val="28"/>
              </w:rPr>
              <w:t>-</w:t>
            </w:r>
          </w:p>
        </w:tc>
        <w:tc>
          <w:tcPr>
            <w:tcW w:w="1702" w:type="dxa"/>
          </w:tcPr>
          <w:p w:rsidR="004C69DD" w:rsidRPr="004F3F10" w:rsidRDefault="004C69DD" w:rsidP="00314394">
            <w:pPr>
              <w:spacing w:after="0"/>
              <w:jc w:val="both"/>
              <w:rPr>
                <w:rFonts w:ascii="Times New Roman" w:hAnsi="Times New Roman" w:cs="Times New Roman"/>
                <w:sz w:val="28"/>
                <w:szCs w:val="28"/>
              </w:rPr>
            </w:pPr>
            <w:r w:rsidRPr="004F3F10">
              <w:rPr>
                <w:rFonts w:ascii="Times New Roman" w:hAnsi="Times New Roman" w:cs="Times New Roman"/>
                <w:sz w:val="28"/>
                <w:szCs w:val="28"/>
              </w:rPr>
              <w:t>2</w:t>
            </w:r>
          </w:p>
        </w:tc>
      </w:tr>
      <w:tr w:rsidR="004C69DD" w:rsidRPr="004F3F10" w:rsidTr="004C69DD">
        <w:trPr>
          <w:jc w:val="center"/>
        </w:trPr>
        <w:tc>
          <w:tcPr>
            <w:tcW w:w="616" w:type="dxa"/>
          </w:tcPr>
          <w:p w:rsidR="004C69DD" w:rsidRPr="004F3F10" w:rsidRDefault="004C69DD" w:rsidP="00314394">
            <w:pPr>
              <w:spacing w:after="0"/>
              <w:jc w:val="both"/>
              <w:rPr>
                <w:rFonts w:ascii="Times New Roman" w:hAnsi="Times New Roman" w:cs="Times New Roman"/>
                <w:sz w:val="28"/>
                <w:szCs w:val="28"/>
              </w:rPr>
            </w:pPr>
          </w:p>
        </w:tc>
        <w:tc>
          <w:tcPr>
            <w:tcW w:w="5422" w:type="dxa"/>
          </w:tcPr>
          <w:p w:rsidR="004C69DD" w:rsidRPr="004F3F10" w:rsidRDefault="004C69DD" w:rsidP="00314394">
            <w:pPr>
              <w:spacing w:after="0"/>
              <w:jc w:val="both"/>
              <w:rPr>
                <w:rFonts w:ascii="Times New Roman" w:hAnsi="Times New Roman" w:cs="Times New Roman"/>
                <w:sz w:val="28"/>
                <w:szCs w:val="28"/>
              </w:rPr>
            </w:pPr>
            <w:r w:rsidRPr="004F3F10">
              <w:rPr>
                <w:rFonts w:ascii="Times New Roman" w:hAnsi="Times New Roman" w:cs="Times New Roman"/>
                <w:sz w:val="28"/>
                <w:szCs w:val="28"/>
              </w:rPr>
              <w:t>кабінет психолога, соціального педагога</w:t>
            </w:r>
          </w:p>
        </w:tc>
        <w:tc>
          <w:tcPr>
            <w:tcW w:w="1836" w:type="dxa"/>
          </w:tcPr>
          <w:p w:rsidR="004C69DD" w:rsidRPr="004F3F10" w:rsidRDefault="004C69DD" w:rsidP="00314394">
            <w:pPr>
              <w:spacing w:after="0"/>
              <w:jc w:val="both"/>
              <w:rPr>
                <w:rFonts w:ascii="Times New Roman" w:hAnsi="Times New Roman" w:cs="Times New Roman"/>
                <w:sz w:val="28"/>
                <w:szCs w:val="28"/>
              </w:rPr>
            </w:pPr>
            <w:r w:rsidRPr="004F3F10">
              <w:rPr>
                <w:rFonts w:ascii="Times New Roman" w:hAnsi="Times New Roman" w:cs="Times New Roman"/>
                <w:sz w:val="28"/>
                <w:szCs w:val="28"/>
              </w:rPr>
              <w:t>-</w:t>
            </w:r>
          </w:p>
        </w:tc>
        <w:tc>
          <w:tcPr>
            <w:tcW w:w="1702" w:type="dxa"/>
          </w:tcPr>
          <w:p w:rsidR="004C69DD" w:rsidRPr="004F3F10" w:rsidRDefault="004C69DD" w:rsidP="00314394">
            <w:pPr>
              <w:spacing w:after="0"/>
              <w:jc w:val="both"/>
              <w:rPr>
                <w:rFonts w:ascii="Times New Roman" w:hAnsi="Times New Roman" w:cs="Times New Roman"/>
                <w:sz w:val="28"/>
                <w:szCs w:val="28"/>
              </w:rPr>
            </w:pPr>
            <w:r w:rsidRPr="004F3F10">
              <w:rPr>
                <w:rFonts w:ascii="Times New Roman" w:hAnsi="Times New Roman" w:cs="Times New Roman"/>
                <w:sz w:val="28"/>
                <w:szCs w:val="28"/>
              </w:rPr>
              <w:t>1</w:t>
            </w:r>
          </w:p>
        </w:tc>
      </w:tr>
      <w:tr w:rsidR="004C69DD" w:rsidRPr="004F3F10" w:rsidTr="004C69DD">
        <w:trPr>
          <w:jc w:val="center"/>
        </w:trPr>
        <w:tc>
          <w:tcPr>
            <w:tcW w:w="616" w:type="dxa"/>
          </w:tcPr>
          <w:p w:rsidR="004C69DD" w:rsidRPr="004F3F10" w:rsidRDefault="004C69DD" w:rsidP="00314394">
            <w:pPr>
              <w:spacing w:after="0"/>
              <w:jc w:val="both"/>
              <w:rPr>
                <w:rFonts w:ascii="Times New Roman" w:hAnsi="Times New Roman" w:cs="Times New Roman"/>
                <w:sz w:val="28"/>
                <w:szCs w:val="28"/>
              </w:rPr>
            </w:pPr>
          </w:p>
        </w:tc>
        <w:tc>
          <w:tcPr>
            <w:tcW w:w="5422" w:type="dxa"/>
          </w:tcPr>
          <w:p w:rsidR="004C69DD" w:rsidRPr="004F3F10" w:rsidRDefault="004C69DD" w:rsidP="00314394">
            <w:pPr>
              <w:spacing w:after="0"/>
              <w:jc w:val="both"/>
              <w:rPr>
                <w:rFonts w:ascii="Times New Roman" w:hAnsi="Times New Roman" w:cs="Times New Roman"/>
                <w:sz w:val="28"/>
                <w:szCs w:val="28"/>
              </w:rPr>
            </w:pPr>
            <w:r w:rsidRPr="004F3F10">
              <w:rPr>
                <w:rFonts w:ascii="Times New Roman" w:hAnsi="Times New Roman" w:cs="Times New Roman"/>
                <w:sz w:val="28"/>
                <w:szCs w:val="28"/>
              </w:rPr>
              <w:t>бібліотека</w:t>
            </w:r>
          </w:p>
        </w:tc>
        <w:tc>
          <w:tcPr>
            <w:tcW w:w="1836" w:type="dxa"/>
          </w:tcPr>
          <w:p w:rsidR="004C69DD" w:rsidRPr="004F3F10" w:rsidRDefault="004C69DD" w:rsidP="00314394">
            <w:pPr>
              <w:spacing w:after="0"/>
              <w:jc w:val="both"/>
              <w:rPr>
                <w:rFonts w:ascii="Times New Roman" w:hAnsi="Times New Roman" w:cs="Times New Roman"/>
                <w:sz w:val="28"/>
                <w:szCs w:val="28"/>
              </w:rPr>
            </w:pPr>
            <w:r w:rsidRPr="004F3F10">
              <w:rPr>
                <w:rFonts w:ascii="Times New Roman" w:hAnsi="Times New Roman" w:cs="Times New Roman"/>
                <w:sz w:val="28"/>
                <w:szCs w:val="28"/>
              </w:rPr>
              <w:t>1</w:t>
            </w:r>
          </w:p>
        </w:tc>
        <w:tc>
          <w:tcPr>
            <w:tcW w:w="1702" w:type="dxa"/>
          </w:tcPr>
          <w:p w:rsidR="004C69DD" w:rsidRPr="004F3F10" w:rsidRDefault="004C69DD" w:rsidP="00314394">
            <w:pPr>
              <w:spacing w:after="0"/>
              <w:jc w:val="both"/>
              <w:rPr>
                <w:rFonts w:ascii="Times New Roman" w:hAnsi="Times New Roman" w:cs="Times New Roman"/>
                <w:sz w:val="28"/>
                <w:szCs w:val="28"/>
              </w:rPr>
            </w:pPr>
            <w:r w:rsidRPr="004F3F10">
              <w:rPr>
                <w:rFonts w:ascii="Times New Roman" w:hAnsi="Times New Roman" w:cs="Times New Roman"/>
                <w:sz w:val="28"/>
                <w:szCs w:val="28"/>
              </w:rPr>
              <w:t>1</w:t>
            </w:r>
          </w:p>
        </w:tc>
      </w:tr>
      <w:tr w:rsidR="004C69DD" w:rsidRPr="004F3F10" w:rsidTr="004C69DD">
        <w:trPr>
          <w:trHeight w:val="360"/>
          <w:jc w:val="center"/>
        </w:trPr>
        <w:tc>
          <w:tcPr>
            <w:tcW w:w="616" w:type="dxa"/>
          </w:tcPr>
          <w:p w:rsidR="004C69DD" w:rsidRPr="004F3F10" w:rsidRDefault="004C69DD" w:rsidP="00314394">
            <w:pPr>
              <w:spacing w:after="0"/>
              <w:jc w:val="both"/>
              <w:rPr>
                <w:rFonts w:ascii="Times New Roman" w:hAnsi="Times New Roman" w:cs="Times New Roman"/>
                <w:sz w:val="28"/>
                <w:szCs w:val="28"/>
              </w:rPr>
            </w:pPr>
          </w:p>
        </w:tc>
        <w:tc>
          <w:tcPr>
            <w:tcW w:w="5422" w:type="dxa"/>
          </w:tcPr>
          <w:p w:rsidR="004C69DD" w:rsidRPr="004F3F10" w:rsidRDefault="004C69DD" w:rsidP="00314394">
            <w:pPr>
              <w:spacing w:after="0"/>
              <w:jc w:val="both"/>
              <w:rPr>
                <w:rFonts w:ascii="Times New Roman" w:hAnsi="Times New Roman" w:cs="Times New Roman"/>
                <w:sz w:val="28"/>
                <w:szCs w:val="28"/>
              </w:rPr>
            </w:pPr>
            <w:r w:rsidRPr="004F3F10">
              <w:rPr>
                <w:rFonts w:ascii="Times New Roman" w:hAnsi="Times New Roman" w:cs="Times New Roman"/>
                <w:sz w:val="28"/>
                <w:szCs w:val="28"/>
              </w:rPr>
              <w:t>музейна кімната</w:t>
            </w:r>
          </w:p>
        </w:tc>
        <w:tc>
          <w:tcPr>
            <w:tcW w:w="1836" w:type="dxa"/>
          </w:tcPr>
          <w:p w:rsidR="004C69DD" w:rsidRPr="004F3F10" w:rsidRDefault="004C69DD" w:rsidP="00314394">
            <w:pPr>
              <w:spacing w:after="0"/>
              <w:jc w:val="both"/>
              <w:rPr>
                <w:rFonts w:ascii="Times New Roman" w:hAnsi="Times New Roman" w:cs="Times New Roman"/>
                <w:sz w:val="28"/>
                <w:szCs w:val="28"/>
              </w:rPr>
            </w:pPr>
            <w:r w:rsidRPr="004F3F10">
              <w:rPr>
                <w:rFonts w:ascii="Times New Roman" w:hAnsi="Times New Roman" w:cs="Times New Roman"/>
                <w:sz w:val="28"/>
                <w:szCs w:val="28"/>
              </w:rPr>
              <w:t>-</w:t>
            </w:r>
          </w:p>
        </w:tc>
        <w:tc>
          <w:tcPr>
            <w:tcW w:w="1702" w:type="dxa"/>
          </w:tcPr>
          <w:p w:rsidR="004C69DD" w:rsidRPr="004F3F10" w:rsidRDefault="004C69DD" w:rsidP="00314394">
            <w:pPr>
              <w:spacing w:after="0"/>
              <w:jc w:val="both"/>
              <w:rPr>
                <w:rFonts w:ascii="Times New Roman" w:hAnsi="Times New Roman" w:cs="Times New Roman"/>
                <w:sz w:val="28"/>
                <w:szCs w:val="28"/>
              </w:rPr>
            </w:pPr>
            <w:r w:rsidRPr="004F3F10">
              <w:rPr>
                <w:rFonts w:ascii="Times New Roman" w:hAnsi="Times New Roman" w:cs="Times New Roman"/>
                <w:sz w:val="28"/>
                <w:szCs w:val="28"/>
              </w:rPr>
              <w:t>1</w:t>
            </w:r>
          </w:p>
        </w:tc>
      </w:tr>
      <w:tr w:rsidR="004C69DD" w:rsidRPr="004F3F10" w:rsidTr="004C69DD">
        <w:trPr>
          <w:trHeight w:val="480"/>
          <w:jc w:val="center"/>
        </w:trPr>
        <w:tc>
          <w:tcPr>
            <w:tcW w:w="616" w:type="dxa"/>
          </w:tcPr>
          <w:p w:rsidR="004C69DD" w:rsidRPr="004F3F10" w:rsidRDefault="004C69DD" w:rsidP="00314394">
            <w:pPr>
              <w:spacing w:after="0"/>
              <w:jc w:val="both"/>
              <w:rPr>
                <w:rFonts w:ascii="Times New Roman" w:hAnsi="Times New Roman" w:cs="Times New Roman"/>
                <w:sz w:val="28"/>
                <w:szCs w:val="28"/>
              </w:rPr>
            </w:pPr>
          </w:p>
        </w:tc>
        <w:tc>
          <w:tcPr>
            <w:tcW w:w="5422" w:type="dxa"/>
          </w:tcPr>
          <w:p w:rsidR="004C69DD" w:rsidRPr="004F3F10" w:rsidRDefault="004C69DD" w:rsidP="00314394">
            <w:pPr>
              <w:spacing w:after="0"/>
              <w:jc w:val="both"/>
              <w:rPr>
                <w:rFonts w:ascii="Times New Roman" w:hAnsi="Times New Roman" w:cs="Times New Roman"/>
                <w:sz w:val="28"/>
                <w:szCs w:val="28"/>
              </w:rPr>
            </w:pPr>
            <w:r w:rsidRPr="004F3F10">
              <w:rPr>
                <w:rFonts w:ascii="Times New Roman" w:hAnsi="Times New Roman" w:cs="Times New Roman"/>
                <w:sz w:val="28"/>
                <w:szCs w:val="28"/>
              </w:rPr>
              <w:t>туалетні приміщення</w:t>
            </w:r>
          </w:p>
        </w:tc>
        <w:tc>
          <w:tcPr>
            <w:tcW w:w="1836" w:type="dxa"/>
          </w:tcPr>
          <w:p w:rsidR="004C69DD" w:rsidRPr="004F3F10" w:rsidRDefault="004C69DD" w:rsidP="00314394">
            <w:pPr>
              <w:spacing w:after="0"/>
              <w:jc w:val="both"/>
              <w:rPr>
                <w:rFonts w:ascii="Times New Roman" w:hAnsi="Times New Roman" w:cs="Times New Roman"/>
                <w:sz w:val="28"/>
                <w:szCs w:val="28"/>
              </w:rPr>
            </w:pPr>
            <w:r w:rsidRPr="004F3F10">
              <w:rPr>
                <w:rFonts w:ascii="Times New Roman" w:hAnsi="Times New Roman" w:cs="Times New Roman"/>
                <w:sz w:val="28"/>
                <w:szCs w:val="28"/>
              </w:rPr>
              <w:t>-</w:t>
            </w:r>
          </w:p>
        </w:tc>
        <w:tc>
          <w:tcPr>
            <w:tcW w:w="1702" w:type="dxa"/>
          </w:tcPr>
          <w:p w:rsidR="004C69DD" w:rsidRPr="004F3F10" w:rsidRDefault="004C69DD" w:rsidP="00314394">
            <w:pPr>
              <w:spacing w:after="0"/>
              <w:jc w:val="both"/>
              <w:rPr>
                <w:rFonts w:ascii="Times New Roman" w:hAnsi="Times New Roman" w:cs="Times New Roman"/>
                <w:sz w:val="28"/>
                <w:szCs w:val="28"/>
              </w:rPr>
            </w:pPr>
            <w:r w:rsidRPr="004F3F10">
              <w:rPr>
                <w:rFonts w:ascii="Times New Roman" w:hAnsi="Times New Roman" w:cs="Times New Roman"/>
                <w:sz w:val="28"/>
                <w:szCs w:val="28"/>
              </w:rPr>
              <w:t>2</w:t>
            </w:r>
          </w:p>
        </w:tc>
      </w:tr>
      <w:tr w:rsidR="004C69DD" w:rsidRPr="004F3F10" w:rsidTr="004C69DD">
        <w:trPr>
          <w:jc w:val="center"/>
        </w:trPr>
        <w:tc>
          <w:tcPr>
            <w:tcW w:w="616" w:type="dxa"/>
          </w:tcPr>
          <w:p w:rsidR="004C69DD" w:rsidRPr="004F3F10" w:rsidRDefault="004C69DD" w:rsidP="00314394">
            <w:pPr>
              <w:spacing w:after="0"/>
              <w:jc w:val="both"/>
              <w:rPr>
                <w:rFonts w:ascii="Times New Roman" w:hAnsi="Times New Roman" w:cs="Times New Roman"/>
                <w:sz w:val="28"/>
                <w:szCs w:val="28"/>
              </w:rPr>
            </w:pPr>
          </w:p>
        </w:tc>
        <w:tc>
          <w:tcPr>
            <w:tcW w:w="5422" w:type="dxa"/>
          </w:tcPr>
          <w:p w:rsidR="004C69DD" w:rsidRPr="004F3F10" w:rsidRDefault="004C69DD" w:rsidP="00314394">
            <w:pPr>
              <w:spacing w:after="0"/>
              <w:jc w:val="both"/>
              <w:rPr>
                <w:rFonts w:ascii="Times New Roman" w:hAnsi="Times New Roman" w:cs="Times New Roman"/>
                <w:b/>
                <w:sz w:val="28"/>
                <w:szCs w:val="28"/>
              </w:rPr>
            </w:pPr>
          </w:p>
        </w:tc>
        <w:tc>
          <w:tcPr>
            <w:tcW w:w="1836" w:type="dxa"/>
          </w:tcPr>
          <w:p w:rsidR="004C69DD" w:rsidRPr="004F3F10" w:rsidRDefault="004C69DD" w:rsidP="00314394">
            <w:pPr>
              <w:spacing w:after="0"/>
              <w:jc w:val="both"/>
              <w:rPr>
                <w:rFonts w:ascii="Times New Roman" w:hAnsi="Times New Roman" w:cs="Times New Roman"/>
                <w:b/>
                <w:sz w:val="28"/>
                <w:szCs w:val="28"/>
              </w:rPr>
            </w:pPr>
            <w:r w:rsidRPr="004F3F10">
              <w:rPr>
                <w:rFonts w:ascii="Times New Roman" w:hAnsi="Times New Roman" w:cs="Times New Roman"/>
                <w:b/>
                <w:sz w:val="28"/>
                <w:szCs w:val="28"/>
              </w:rPr>
              <w:t>Показники</w:t>
            </w:r>
          </w:p>
        </w:tc>
        <w:tc>
          <w:tcPr>
            <w:tcW w:w="1702" w:type="dxa"/>
          </w:tcPr>
          <w:p w:rsidR="004C69DD" w:rsidRPr="004F3F10" w:rsidRDefault="004C69DD" w:rsidP="00314394">
            <w:pPr>
              <w:spacing w:after="0"/>
              <w:jc w:val="both"/>
              <w:rPr>
                <w:rFonts w:ascii="Times New Roman" w:hAnsi="Times New Roman" w:cs="Times New Roman"/>
                <w:sz w:val="28"/>
                <w:szCs w:val="28"/>
              </w:rPr>
            </w:pPr>
            <w:r w:rsidRPr="004F3F10">
              <w:rPr>
                <w:rFonts w:ascii="Times New Roman" w:hAnsi="Times New Roman" w:cs="Times New Roman"/>
                <w:b/>
                <w:sz w:val="28"/>
                <w:szCs w:val="28"/>
              </w:rPr>
              <w:t>Фактично</w:t>
            </w:r>
          </w:p>
        </w:tc>
      </w:tr>
      <w:tr w:rsidR="004C69DD" w:rsidRPr="004F3F10" w:rsidTr="004C69DD">
        <w:trPr>
          <w:jc w:val="center"/>
        </w:trPr>
        <w:tc>
          <w:tcPr>
            <w:tcW w:w="616" w:type="dxa"/>
          </w:tcPr>
          <w:p w:rsidR="004C69DD" w:rsidRPr="004F3F10" w:rsidRDefault="00651C4C" w:rsidP="00314394">
            <w:pPr>
              <w:spacing w:after="0"/>
              <w:jc w:val="both"/>
              <w:rPr>
                <w:rFonts w:ascii="Times New Roman" w:hAnsi="Times New Roman" w:cs="Times New Roman"/>
                <w:sz w:val="28"/>
                <w:szCs w:val="28"/>
              </w:rPr>
            </w:pPr>
            <w:r w:rsidRPr="004F3F10">
              <w:rPr>
                <w:rFonts w:ascii="Times New Roman" w:hAnsi="Times New Roman" w:cs="Times New Roman"/>
                <w:sz w:val="28"/>
                <w:szCs w:val="28"/>
              </w:rPr>
              <w:t>14.</w:t>
            </w:r>
          </w:p>
        </w:tc>
        <w:tc>
          <w:tcPr>
            <w:tcW w:w="5422" w:type="dxa"/>
          </w:tcPr>
          <w:p w:rsidR="004C69DD" w:rsidRPr="004F3F10" w:rsidRDefault="004C69DD" w:rsidP="00314394">
            <w:pPr>
              <w:spacing w:after="0"/>
              <w:jc w:val="both"/>
              <w:rPr>
                <w:rFonts w:ascii="Times New Roman" w:hAnsi="Times New Roman" w:cs="Times New Roman"/>
                <w:sz w:val="28"/>
                <w:szCs w:val="28"/>
              </w:rPr>
            </w:pPr>
            <w:r w:rsidRPr="004F3F10">
              <w:rPr>
                <w:rFonts w:ascii="Times New Roman" w:hAnsi="Times New Roman" w:cs="Times New Roman"/>
                <w:sz w:val="28"/>
                <w:szCs w:val="28"/>
              </w:rPr>
              <w:t xml:space="preserve">Бібліотечний фонд художньої </w:t>
            </w:r>
            <w:r w:rsidR="00651C4C" w:rsidRPr="004F3F10">
              <w:rPr>
                <w:rFonts w:ascii="Times New Roman" w:hAnsi="Times New Roman" w:cs="Times New Roman"/>
                <w:sz w:val="28"/>
                <w:szCs w:val="28"/>
              </w:rPr>
              <w:t xml:space="preserve">та навчально-методичної </w:t>
            </w:r>
            <w:r w:rsidRPr="004F3F10">
              <w:rPr>
                <w:rFonts w:ascii="Times New Roman" w:hAnsi="Times New Roman" w:cs="Times New Roman"/>
                <w:sz w:val="28"/>
                <w:szCs w:val="28"/>
              </w:rPr>
              <w:t xml:space="preserve">літератури </w:t>
            </w:r>
            <w:r w:rsidRPr="004F3F10">
              <w:rPr>
                <w:rFonts w:ascii="Times New Roman" w:hAnsi="Times New Roman" w:cs="Times New Roman"/>
                <w:sz w:val="28"/>
                <w:szCs w:val="28"/>
              </w:rPr>
              <w:lastRenderedPageBreak/>
              <w:t>(примірників)</w:t>
            </w:r>
          </w:p>
        </w:tc>
        <w:tc>
          <w:tcPr>
            <w:tcW w:w="1836" w:type="dxa"/>
          </w:tcPr>
          <w:p w:rsidR="004C69DD" w:rsidRPr="004F3F10" w:rsidRDefault="00651C4C" w:rsidP="00314394">
            <w:pPr>
              <w:spacing w:after="0"/>
              <w:jc w:val="both"/>
              <w:rPr>
                <w:rFonts w:ascii="Times New Roman" w:hAnsi="Times New Roman" w:cs="Times New Roman"/>
                <w:sz w:val="28"/>
                <w:szCs w:val="28"/>
              </w:rPr>
            </w:pPr>
            <w:r w:rsidRPr="004F3F10">
              <w:rPr>
                <w:rFonts w:ascii="Times New Roman" w:hAnsi="Times New Roman" w:cs="Times New Roman"/>
                <w:sz w:val="28"/>
                <w:szCs w:val="28"/>
              </w:rPr>
              <w:lastRenderedPageBreak/>
              <w:t>6022</w:t>
            </w:r>
          </w:p>
        </w:tc>
        <w:tc>
          <w:tcPr>
            <w:tcW w:w="1702" w:type="dxa"/>
          </w:tcPr>
          <w:p w:rsidR="004C69DD" w:rsidRPr="004F3F10" w:rsidRDefault="00651C4C" w:rsidP="00314394">
            <w:pPr>
              <w:spacing w:after="0"/>
              <w:jc w:val="both"/>
              <w:rPr>
                <w:rFonts w:ascii="Times New Roman" w:hAnsi="Times New Roman" w:cs="Times New Roman"/>
                <w:sz w:val="28"/>
                <w:szCs w:val="28"/>
              </w:rPr>
            </w:pPr>
            <w:r w:rsidRPr="004F3F10">
              <w:rPr>
                <w:rFonts w:ascii="Times New Roman" w:hAnsi="Times New Roman" w:cs="Times New Roman"/>
                <w:sz w:val="28"/>
                <w:szCs w:val="28"/>
              </w:rPr>
              <w:t>6022</w:t>
            </w:r>
          </w:p>
        </w:tc>
      </w:tr>
      <w:tr w:rsidR="00651C4C" w:rsidRPr="004F3F10" w:rsidTr="004C69DD">
        <w:trPr>
          <w:jc w:val="center"/>
        </w:trPr>
        <w:tc>
          <w:tcPr>
            <w:tcW w:w="616" w:type="dxa"/>
          </w:tcPr>
          <w:p w:rsidR="00651C4C" w:rsidRPr="004F3F10" w:rsidRDefault="00651C4C" w:rsidP="00314394">
            <w:pPr>
              <w:spacing w:after="0"/>
              <w:jc w:val="both"/>
              <w:rPr>
                <w:rFonts w:ascii="Times New Roman" w:hAnsi="Times New Roman" w:cs="Times New Roman"/>
                <w:sz w:val="28"/>
                <w:szCs w:val="28"/>
              </w:rPr>
            </w:pPr>
          </w:p>
        </w:tc>
        <w:tc>
          <w:tcPr>
            <w:tcW w:w="5422" w:type="dxa"/>
          </w:tcPr>
          <w:p w:rsidR="00651C4C" w:rsidRPr="004F3F10" w:rsidRDefault="00651C4C" w:rsidP="00314394">
            <w:pPr>
              <w:spacing w:after="0"/>
              <w:jc w:val="both"/>
              <w:rPr>
                <w:rFonts w:ascii="Times New Roman" w:hAnsi="Times New Roman" w:cs="Times New Roman"/>
                <w:sz w:val="28"/>
                <w:szCs w:val="28"/>
              </w:rPr>
            </w:pPr>
            <w:r w:rsidRPr="004F3F10">
              <w:rPr>
                <w:rFonts w:ascii="Times New Roman" w:hAnsi="Times New Roman" w:cs="Times New Roman"/>
                <w:sz w:val="28"/>
                <w:szCs w:val="28"/>
              </w:rPr>
              <w:t>Періодика  (примірників)</w:t>
            </w:r>
          </w:p>
        </w:tc>
        <w:tc>
          <w:tcPr>
            <w:tcW w:w="1836" w:type="dxa"/>
          </w:tcPr>
          <w:p w:rsidR="00651C4C" w:rsidRPr="004F3F10" w:rsidRDefault="00651C4C" w:rsidP="00314394">
            <w:pPr>
              <w:spacing w:after="0"/>
              <w:jc w:val="both"/>
              <w:rPr>
                <w:rFonts w:ascii="Times New Roman" w:hAnsi="Times New Roman" w:cs="Times New Roman"/>
                <w:sz w:val="28"/>
                <w:szCs w:val="28"/>
              </w:rPr>
            </w:pPr>
            <w:r w:rsidRPr="004F3F10">
              <w:rPr>
                <w:rFonts w:ascii="Times New Roman" w:hAnsi="Times New Roman" w:cs="Times New Roman"/>
                <w:sz w:val="28"/>
                <w:szCs w:val="28"/>
              </w:rPr>
              <w:t>16</w:t>
            </w:r>
          </w:p>
        </w:tc>
        <w:tc>
          <w:tcPr>
            <w:tcW w:w="1702" w:type="dxa"/>
          </w:tcPr>
          <w:p w:rsidR="00651C4C" w:rsidRPr="004F3F10" w:rsidRDefault="00651C4C" w:rsidP="00314394">
            <w:pPr>
              <w:spacing w:after="0"/>
              <w:jc w:val="both"/>
              <w:rPr>
                <w:rFonts w:ascii="Times New Roman" w:hAnsi="Times New Roman" w:cs="Times New Roman"/>
                <w:sz w:val="28"/>
                <w:szCs w:val="28"/>
              </w:rPr>
            </w:pPr>
            <w:r w:rsidRPr="004F3F10">
              <w:rPr>
                <w:rFonts w:ascii="Times New Roman" w:hAnsi="Times New Roman" w:cs="Times New Roman"/>
                <w:sz w:val="28"/>
                <w:szCs w:val="28"/>
              </w:rPr>
              <w:t>16</w:t>
            </w:r>
          </w:p>
        </w:tc>
      </w:tr>
    </w:tbl>
    <w:p w:rsidR="004F6D8A" w:rsidRPr="004F3F10" w:rsidRDefault="004F6D8A" w:rsidP="00314394">
      <w:pPr>
        <w:shd w:val="clear" w:color="auto" w:fill="FFFFFF" w:themeFill="background1"/>
        <w:spacing w:after="0"/>
        <w:jc w:val="both"/>
        <w:rPr>
          <w:rFonts w:ascii="Times New Roman" w:eastAsia="Times New Roman" w:hAnsi="Times New Roman" w:cs="Times New Roman"/>
          <w:b/>
          <w:sz w:val="28"/>
          <w:szCs w:val="28"/>
          <w:lang w:eastAsia="uk-UA"/>
        </w:rPr>
      </w:pPr>
      <w:r w:rsidRPr="004F3F10">
        <w:rPr>
          <w:rFonts w:ascii="Times New Roman" w:eastAsia="Times New Roman" w:hAnsi="Times New Roman" w:cs="Times New Roman"/>
          <w:b/>
          <w:sz w:val="28"/>
          <w:szCs w:val="28"/>
          <w:u w:val="single"/>
          <w:lang w:eastAsia="uk-UA"/>
        </w:rPr>
        <w:t>Але необхідно вирішити ще декілька питань</w:t>
      </w:r>
      <w:r w:rsidRPr="004F3F10">
        <w:rPr>
          <w:rFonts w:ascii="Times New Roman" w:eastAsia="Times New Roman" w:hAnsi="Times New Roman" w:cs="Times New Roman"/>
          <w:b/>
          <w:sz w:val="28"/>
          <w:szCs w:val="28"/>
          <w:lang w:eastAsia="uk-UA"/>
        </w:rPr>
        <w:t>:</w:t>
      </w:r>
    </w:p>
    <w:p w:rsidR="004F6D8A" w:rsidRPr="004F3F10" w:rsidRDefault="004F6D8A" w:rsidP="00314394">
      <w:pPr>
        <w:numPr>
          <w:ilvl w:val="0"/>
          <w:numId w:val="1"/>
        </w:numPr>
        <w:shd w:val="clear" w:color="auto" w:fill="FFFFFF" w:themeFill="background1"/>
        <w:spacing w:after="0"/>
        <w:ind w:left="0"/>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онови</w:t>
      </w:r>
      <w:r w:rsidR="005530C5" w:rsidRPr="004F3F10">
        <w:rPr>
          <w:rFonts w:ascii="Times New Roman" w:eastAsia="Times New Roman" w:hAnsi="Times New Roman" w:cs="Times New Roman"/>
          <w:sz w:val="28"/>
          <w:szCs w:val="28"/>
          <w:lang w:eastAsia="uk-UA"/>
        </w:rPr>
        <w:t>ти комп’ютерну техніку у кабінеті інформатики</w:t>
      </w:r>
      <w:r w:rsidRPr="004F3F10">
        <w:rPr>
          <w:rFonts w:ascii="Times New Roman" w:eastAsia="Times New Roman" w:hAnsi="Times New Roman" w:cs="Times New Roman"/>
          <w:sz w:val="28"/>
          <w:szCs w:val="28"/>
          <w:lang w:eastAsia="uk-UA"/>
        </w:rPr>
        <w:t>;</w:t>
      </w:r>
    </w:p>
    <w:p w:rsidR="00140F47" w:rsidRPr="004F3F10" w:rsidRDefault="00140F47" w:rsidP="00314394">
      <w:pPr>
        <w:numPr>
          <w:ilvl w:val="0"/>
          <w:numId w:val="1"/>
        </w:numPr>
        <w:shd w:val="clear" w:color="auto" w:fill="FFFFFF" w:themeFill="background1"/>
        <w:spacing w:after="0"/>
        <w:ind w:left="0"/>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придбати парти відповідно до віку початкової школи;</w:t>
      </w:r>
    </w:p>
    <w:p w:rsidR="004F6D8A" w:rsidRPr="004F3F10" w:rsidRDefault="005530C5" w:rsidP="00314394">
      <w:pPr>
        <w:numPr>
          <w:ilvl w:val="0"/>
          <w:numId w:val="1"/>
        </w:numPr>
        <w:shd w:val="clear" w:color="auto" w:fill="FFFFFF" w:themeFill="background1"/>
        <w:spacing w:after="0"/>
        <w:ind w:left="0"/>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 xml:space="preserve"> завершити </w:t>
      </w:r>
      <w:r w:rsidR="004F6D8A" w:rsidRPr="004F3F10">
        <w:rPr>
          <w:rFonts w:ascii="Times New Roman" w:eastAsia="Times New Roman" w:hAnsi="Times New Roman" w:cs="Times New Roman"/>
          <w:sz w:val="28"/>
          <w:szCs w:val="28"/>
          <w:lang w:eastAsia="uk-UA"/>
        </w:rPr>
        <w:t>реконструювати  фасад школи;</w:t>
      </w:r>
    </w:p>
    <w:p w:rsidR="004F6D8A" w:rsidRPr="004F3F10" w:rsidRDefault="005530C5" w:rsidP="00314394">
      <w:pPr>
        <w:numPr>
          <w:ilvl w:val="0"/>
          <w:numId w:val="1"/>
        </w:numPr>
        <w:shd w:val="clear" w:color="auto" w:fill="FFFFFF" w:themeFill="background1"/>
        <w:spacing w:after="0"/>
        <w:ind w:left="0"/>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 xml:space="preserve">встановити </w:t>
      </w:r>
      <w:proofErr w:type="spellStart"/>
      <w:r w:rsidRPr="004F3F10">
        <w:rPr>
          <w:rFonts w:ascii="Times New Roman" w:eastAsia="Times New Roman" w:hAnsi="Times New Roman" w:cs="Times New Roman"/>
          <w:sz w:val="28"/>
          <w:szCs w:val="28"/>
          <w:lang w:eastAsia="uk-UA"/>
        </w:rPr>
        <w:t>піднавіс</w:t>
      </w:r>
      <w:proofErr w:type="spellEnd"/>
      <w:r w:rsidRPr="004F3F10">
        <w:rPr>
          <w:rFonts w:ascii="Times New Roman" w:eastAsia="Times New Roman" w:hAnsi="Times New Roman" w:cs="Times New Roman"/>
          <w:sz w:val="28"/>
          <w:szCs w:val="28"/>
          <w:lang w:eastAsia="uk-UA"/>
        </w:rPr>
        <w:t xml:space="preserve"> біля центрального входу</w:t>
      </w:r>
      <w:r w:rsidR="00140F47" w:rsidRPr="004F3F10">
        <w:rPr>
          <w:rFonts w:ascii="Times New Roman" w:eastAsia="Times New Roman" w:hAnsi="Times New Roman" w:cs="Times New Roman"/>
          <w:sz w:val="28"/>
          <w:szCs w:val="28"/>
          <w:lang w:eastAsia="uk-UA"/>
        </w:rPr>
        <w:t>;</w:t>
      </w:r>
    </w:p>
    <w:p w:rsidR="00140F47" w:rsidRPr="004F3F10" w:rsidRDefault="00140F47" w:rsidP="00314394">
      <w:pPr>
        <w:numPr>
          <w:ilvl w:val="0"/>
          <w:numId w:val="1"/>
        </w:numPr>
        <w:shd w:val="clear" w:color="auto" w:fill="FFFFFF" w:themeFill="background1"/>
        <w:spacing w:after="0"/>
        <w:ind w:left="0"/>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відремонтувати вхідні сходи.</w:t>
      </w:r>
    </w:p>
    <w:p w:rsidR="004F6D8A" w:rsidRPr="001F0D69" w:rsidRDefault="00140F47" w:rsidP="00314394">
      <w:pPr>
        <w:shd w:val="clear" w:color="auto" w:fill="FFFFFF" w:themeFill="background1"/>
        <w:spacing w:after="0"/>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 xml:space="preserve">Проблем, як бачите ще </w:t>
      </w:r>
      <w:r w:rsidR="004F6D8A" w:rsidRPr="004F3F10">
        <w:rPr>
          <w:rFonts w:ascii="Times New Roman" w:eastAsia="Times New Roman" w:hAnsi="Times New Roman" w:cs="Times New Roman"/>
          <w:sz w:val="28"/>
          <w:szCs w:val="28"/>
          <w:lang w:eastAsia="uk-UA"/>
        </w:rPr>
        <w:t>є. Над вирішенням  їх  будемо працювати і протягом поточного навчального року</w:t>
      </w:r>
      <w:r w:rsidR="001F0D69">
        <w:rPr>
          <w:rFonts w:ascii="Times New Roman" w:eastAsia="Times New Roman" w:hAnsi="Times New Roman" w:cs="Times New Roman"/>
          <w:sz w:val="28"/>
          <w:szCs w:val="28"/>
          <w:lang w:eastAsia="uk-UA"/>
        </w:rPr>
        <w:t>.</w:t>
      </w:r>
      <w:r w:rsidR="004F6D8A" w:rsidRPr="004F3F10">
        <w:rPr>
          <w:rFonts w:ascii="Times New Roman" w:eastAsia="Times New Roman" w:hAnsi="Times New Roman" w:cs="Times New Roman"/>
          <w:b/>
          <w:bCs/>
          <w:sz w:val="28"/>
          <w:szCs w:val="28"/>
          <w:lang w:eastAsia="uk-UA"/>
        </w:rPr>
        <w:t xml:space="preserve">                        </w:t>
      </w:r>
    </w:p>
    <w:p w:rsidR="009F1E39" w:rsidRPr="001432BC" w:rsidRDefault="001C6114" w:rsidP="009F1E39">
      <w:pPr>
        <w:pStyle w:val="1"/>
        <w:spacing w:before="0" w:line="276" w:lineRule="auto"/>
        <w:jc w:val="both"/>
        <w:rPr>
          <w:rFonts w:ascii="Times New Roman" w:hAnsi="Times New Roman"/>
          <w:color w:val="auto"/>
          <w:sz w:val="32"/>
          <w:szCs w:val="32"/>
          <w:lang w:val="uk-UA"/>
        </w:rPr>
      </w:pPr>
      <w:r>
        <w:rPr>
          <w:rFonts w:ascii="Times New Roman" w:hAnsi="Times New Roman"/>
          <w:color w:val="auto"/>
          <w:sz w:val="32"/>
          <w:szCs w:val="32"/>
          <w:lang w:val="uk-UA"/>
        </w:rPr>
        <w:t>3</w:t>
      </w:r>
      <w:r w:rsidR="009F1E39">
        <w:rPr>
          <w:rFonts w:ascii="Times New Roman" w:hAnsi="Times New Roman"/>
          <w:color w:val="auto"/>
          <w:sz w:val="32"/>
          <w:szCs w:val="32"/>
          <w:lang w:val="uk-UA"/>
        </w:rPr>
        <w:t>.</w:t>
      </w:r>
      <w:r w:rsidR="009F1E39" w:rsidRPr="001432BC">
        <w:rPr>
          <w:rFonts w:ascii="Times New Roman" w:hAnsi="Times New Roman"/>
          <w:color w:val="auto"/>
          <w:sz w:val="32"/>
          <w:szCs w:val="32"/>
          <w:lang w:val="uk-UA"/>
        </w:rPr>
        <w:t>Управлінська діяльність</w:t>
      </w:r>
    </w:p>
    <w:p w:rsidR="009F1E39" w:rsidRPr="001432BC" w:rsidRDefault="009F1E39" w:rsidP="009F1E39">
      <w:pPr>
        <w:pStyle w:val="a8"/>
        <w:spacing w:line="276" w:lineRule="auto"/>
        <w:ind w:left="0" w:firstLine="567"/>
        <w:jc w:val="both"/>
        <w:rPr>
          <w:sz w:val="28"/>
          <w:szCs w:val="28"/>
          <w:lang w:val="uk-UA"/>
        </w:rPr>
      </w:pPr>
      <w:r w:rsidRPr="004F3F10">
        <w:rPr>
          <w:sz w:val="28"/>
          <w:szCs w:val="28"/>
          <w:lang w:val="uk-UA"/>
        </w:rPr>
        <w:t>Управління школою здійсн</w:t>
      </w:r>
      <w:r>
        <w:rPr>
          <w:sz w:val="28"/>
          <w:szCs w:val="28"/>
          <w:lang w:val="uk-UA"/>
        </w:rPr>
        <w:t xml:space="preserve">юється управлінням освіти,молоді та спорту </w:t>
      </w:r>
      <w:proofErr w:type="spellStart"/>
      <w:r>
        <w:rPr>
          <w:sz w:val="28"/>
          <w:szCs w:val="28"/>
          <w:lang w:val="uk-UA"/>
        </w:rPr>
        <w:t>Богородчанської</w:t>
      </w:r>
      <w:proofErr w:type="spellEnd"/>
      <w:r>
        <w:rPr>
          <w:sz w:val="28"/>
          <w:szCs w:val="28"/>
          <w:lang w:val="uk-UA"/>
        </w:rPr>
        <w:t xml:space="preserve"> </w:t>
      </w:r>
      <w:r w:rsidRPr="004F3F10">
        <w:rPr>
          <w:sz w:val="28"/>
          <w:szCs w:val="28"/>
          <w:lang w:val="uk-UA"/>
        </w:rPr>
        <w:t xml:space="preserve"> РДА. Безпосереднє керівництво школою здійснює його директор, який здійснює керівництво педагогічним колективом, забезпечує раціональний добір і розстановку кадрів, створює необхідні умови для підвищення фахового і кваліфікаційного рівня працівників, організовує навчально-виховний процес, забезпечує контроль за здійсненням навчально-виховного процесу, за дотриманням вимог охорони дитинства, санітарно-гігієнічних та протипожежних норм, техніки безпеки, за забезпеченням прав учнів на захист їх від будь-яких форм фізичного чи психічного насильства;  видає в межах своєї компетенції накази та розпорядження і контролює їх виконання; створює умови для творчого зростання педагогічних працівників, пошуку та застосування ними ефективних форм і методів навчання та виховання.</w:t>
      </w:r>
    </w:p>
    <w:tbl>
      <w:tblPr>
        <w:tblpPr w:leftFromText="180" w:rightFromText="180" w:vertAnchor="text" w:horzAnchor="margin" w:tblpXSpec="right" w:tblpY="187"/>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6"/>
        <w:gridCol w:w="7945"/>
      </w:tblGrid>
      <w:tr w:rsidR="009F1E39" w:rsidRPr="001432BC" w:rsidTr="009F1E39">
        <w:trPr>
          <w:trHeight w:val="817"/>
        </w:trPr>
        <w:tc>
          <w:tcPr>
            <w:tcW w:w="2376" w:type="dxa"/>
          </w:tcPr>
          <w:p w:rsidR="009F1E39" w:rsidRPr="001432BC" w:rsidRDefault="009F1E39" w:rsidP="009F1E39">
            <w:pPr>
              <w:spacing w:after="0"/>
              <w:rPr>
                <w:rFonts w:ascii="Times New Roman" w:hAnsi="Times New Roman" w:cs="Times New Roman"/>
                <w:b/>
                <w:sz w:val="28"/>
                <w:szCs w:val="28"/>
              </w:rPr>
            </w:pPr>
            <w:r w:rsidRPr="001432BC">
              <w:rPr>
                <w:rFonts w:ascii="Times New Roman" w:hAnsi="Times New Roman" w:cs="Times New Roman"/>
                <w:b/>
                <w:sz w:val="28"/>
                <w:szCs w:val="28"/>
              </w:rPr>
              <w:t>Директор школи</w:t>
            </w:r>
          </w:p>
        </w:tc>
        <w:tc>
          <w:tcPr>
            <w:tcW w:w="7945" w:type="dxa"/>
          </w:tcPr>
          <w:p w:rsidR="009F1E39" w:rsidRPr="001432BC" w:rsidRDefault="009F1E39" w:rsidP="009F1E39">
            <w:pPr>
              <w:spacing w:after="0"/>
              <w:jc w:val="both"/>
              <w:rPr>
                <w:rFonts w:ascii="Times New Roman" w:hAnsi="Times New Roman" w:cs="Times New Roman"/>
                <w:sz w:val="28"/>
                <w:szCs w:val="28"/>
              </w:rPr>
            </w:pPr>
            <w:r w:rsidRPr="001432BC">
              <w:rPr>
                <w:rFonts w:ascii="Times New Roman" w:hAnsi="Times New Roman" w:cs="Times New Roman"/>
                <w:sz w:val="28"/>
                <w:szCs w:val="28"/>
              </w:rPr>
              <w:t xml:space="preserve">        Директор школи - </w:t>
            </w:r>
            <w:proofErr w:type="spellStart"/>
            <w:r w:rsidRPr="001432BC">
              <w:rPr>
                <w:rFonts w:ascii="Times New Roman" w:hAnsi="Times New Roman" w:cs="Times New Roman"/>
                <w:sz w:val="28"/>
                <w:szCs w:val="28"/>
              </w:rPr>
              <w:t>Курилюк</w:t>
            </w:r>
            <w:proofErr w:type="spellEnd"/>
            <w:r w:rsidRPr="001432BC">
              <w:rPr>
                <w:rFonts w:ascii="Times New Roman" w:hAnsi="Times New Roman" w:cs="Times New Roman"/>
                <w:sz w:val="28"/>
                <w:szCs w:val="28"/>
              </w:rPr>
              <w:t xml:space="preserve"> Світлана Михайлівна, 1973 року народження, освіта повна вища (Прикарпатський національний університет ім. В.Стефаника, 2000 рік), спеціальність за дипломом: початкове навчання, спеціаліст вищої кваліфікаційної категорії, педагогічне звання </w:t>
            </w:r>
            <w:proofErr w:type="spellStart"/>
            <w:r w:rsidRPr="001432BC">
              <w:rPr>
                <w:rFonts w:ascii="Times New Roman" w:hAnsi="Times New Roman" w:cs="Times New Roman"/>
                <w:sz w:val="28"/>
                <w:szCs w:val="28"/>
              </w:rPr>
              <w:t>“старший</w:t>
            </w:r>
            <w:proofErr w:type="spellEnd"/>
            <w:r w:rsidRPr="001432BC">
              <w:rPr>
                <w:rFonts w:ascii="Times New Roman" w:hAnsi="Times New Roman" w:cs="Times New Roman"/>
                <w:sz w:val="28"/>
                <w:szCs w:val="28"/>
              </w:rPr>
              <w:t xml:space="preserve"> </w:t>
            </w:r>
            <w:proofErr w:type="spellStart"/>
            <w:r w:rsidRPr="001432BC">
              <w:rPr>
                <w:rFonts w:ascii="Times New Roman" w:hAnsi="Times New Roman" w:cs="Times New Roman"/>
                <w:sz w:val="28"/>
                <w:szCs w:val="28"/>
              </w:rPr>
              <w:t>учитель”</w:t>
            </w:r>
            <w:proofErr w:type="spellEnd"/>
            <w:r w:rsidRPr="001432BC">
              <w:rPr>
                <w:rFonts w:ascii="Times New Roman" w:hAnsi="Times New Roman" w:cs="Times New Roman"/>
                <w:sz w:val="28"/>
                <w:szCs w:val="28"/>
              </w:rPr>
              <w:t>, загальний стаж педагогічної роботи – 20 років, стаж керівної роботи –  11 років.</w:t>
            </w:r>
          </w:p>
        </w:tc>
      </w:tr>
      <w:tr w:rsidR="009F1E39" w:rsidRPr="001432BC" w:rsidTr="009F1E39">
        <w:trPr>
          <w:trHeight w:val="817"/>
        </w:trPr>
        <w:tc>
          <w:tcPr>
            <w:tcW w:w="2376" w:type="dxa"/>
          </w:tcPr>
          <w:p w:rsidR="009F1E39" w:rsidRPr="001432BC" w:rsidRDefault="009F1E39" w:rsidP="009F1E39">
            <w:pPr>
              <w:spacing w:after="0"/>
              <w:rPr>
                <w:rFonts w:ascii="Times New Roman" w:hAnsi="Times New Roman" w:cs="Times New Roman"/>
                <w:b/>
                <w:sz w:val="28"/>
                <w:szCs w:val="28"/>
              </w:rPr>
            </w:pPr>
            <w:r w:rsidRPr="001432BC">
              <w:rPr>
                <w:rFonts w:ascii="Times New Roman" w:hAnsi="Times New Roman" w:cs="Times New Roman"/>
                <w:b/>
                <w:sz w:val="28"/>
                <w:szCs w:val="28"/>
              </w:rPr>
              <w:t xml:space="preserve">Заступник директора школи </w:t>
            </w:r>
          </w:p>
          <w:p w:rsidR="009F1E39" w:rsidRPr="001432BC" w:rsidRDefault="009F1E39" w:rsidP="009F1E39">
            <w:pPr>
              <w:spacing w:after="0"/>
              <w:rPr>
                <w:rFonts w:ascii="Times New Roman" w:hAnsi="Times New Roman" w:cs="Times New Roman"/>
                <w:b/>
                <w:sz w:val="28"/>
                <w:szCs w:val="28"/>
              </w:rPr>
            </w:pPr>
            <w:r w:rsidRPr="001432BC">
              <w:rPr>
                <w:rFonts w:ascii="Times New Roman" w:hAnsi="Times New Roman" w:cs="Times New Roman"/>
                <w:b/>
                <w:sz w:val="28"/>
                <w:szCs w:val="28"/>
              </w:rPr>
              <w:t>з навчально-виховної роботи</w:t>
            </w:r>
          </w:p>
        </w:tc>
        <w:tc>
          <w:tcPr>
            <w:tcW w:w="7945" w:type="dxa"/>
          </w:tcPr>
          <w:p w:rsidR="009F1E39" w:rsidRPr="001432BC" w:rsidRDefault="009F1E39" w:rsidP="009F1E39">
            <w:pPr>
              <w:spacing w:after="0"/>
              <w:jc w:val="both"/>
              <w:rPr>
                <w:rFonts w:ascii="Times New Roman" w:hAnsi="Times New Roman" w:cs="Times New Roman"/>
                <w:sz w:val="28"/>
                <w:szCs w:val="28"/>
              </w:rPr>
            </w:pPr>
            <w:r w:rsidRPr="001432BC">
              <w:rPr>
                <w:rFonts w:ascii="Times New Roman" w:hAnsi="Times New Roman" w:cs="Times New Roman"/>
                <w:sz w:val="28"/>
                <w:szCs w:val="28"/>
              </w:rPr>
              <w:t xml:space="preserve">Заступник директора школи з навчально-виховної роботи – </w:t>
            </w:r>
            <w:proofErr w:type="spellStart"/>
            <w:r w:rsidRPr="001432BC">
              <w:rPr>
                <w:rFonts w:ascii="Times New Roman" w:hAnsi="Times New Roman" w:cs="Times New Roman"/>
                <w:sz w:val="28"/>
                <w:szCs w:val="28"/>
              </w:rPr>
              <w:t>Андрусяк</w:t>
            </w:r>
            <w:proofErr w:type="spellEnd"/>
            <w:r w:rsidRPr="001432BC">
              <w:rPr>
                <w:rFonts w:ascii="Times New Roman" w:hAnsi="Times New Roman" w:cs="Times New Roman"/>
                <w:sz w:val="28"/>
                <w:szCs w:val="28"/>
              </w:rPr>
              <w:t xml:space="preserve"> Ганна Петрівна, 1977 року народження, освіта повна вища (Прикарпатський національний університет ім. В.Стефаника, 2005 рік), спеціальність за дипломом – початкове навчання, музичне мистецтво, спеціаліст вищої кваліфікаційної категорії, педагогічне звання </w:t>
            </w:r>
            <w:proofErr w:type="spellStart"/>
            <w:r w:rsidRPr="001432BC">
              <w:rPr>
                <w:rFonts w:ascii="Times New Roman" w:hAnsi="Times New Roman" w:cs="Times New Roman"/>
                <w:sz w:val="28"/>
                <w:szCs w:val="28"/>
              </w:rPr>
              <w:t>“старший</w:t>
            </w:r>
            <w:proofErr w:type="spellEnd"/>
            <w:r w:rsidRPr="001432BC">
              <w:rPr>
                <w:rFonts w:ascii="Times New Roman" w:hAnsi="Times New Roman" w:cs="Times New Roman"/>
                <w:sz w:val="28"/>
                <w:szCs w:val="28"/>
              </w:rPr>
              <w:t xml:space="preserve"> </w:t>
            </w:r>
            <w:proofErr w:type="spellStart"/>
            <w:r w:rsidRPr="001432BC">
              <w:rPr>
                <w:rFonts w:ascii="Times New Roman" w:hAnsi="Times New Roman" w:cs="Times New Roman"/>
                <w:sz w:val="28"/>
                <w:szCs w:val="28"/>
              </w:rPr>
              <w:t>учитель”</w:t>
            </w:r>
            <w:proofErr w:type="spellEnd"/>
            <w:r w:rsidRPr="001432BC">
              <w:rPr>
                <w:rFonts w:ascii="Times New Roman" w:hAnsi="Times New Roman" w:cs="Times New Roman"/>
                <w:sz w:val="28"/>
                <w:szCs w:val="28"/>
              </w:rPr>
              <w:t>, загальний стаж педагогічної роботи – 19 років, стаж керівної роботи – 11 років.</w:t>
            </w:r>
          </w:p>
          <w:p w:rsidR="009F1E39" w:rsidRPr="001432BC" w:rsidRDefault="009F1E39" w:rsidP="009F1E39">
            <w:pPr>
              <w:spacing w:after="0"/>
              <w:jc w:val="both"/>
              <w:rPr>
                <w:rFonts w:ascii="Times New Roman" w:hAnsi="Times New Roman" w:cs="Times New Roman"/>
                <w:spacing w:val="-6"/>
                <w:sz w:val="28"/>
                <w:szCs w:val="28"/>
              </w:rPr>
            </w:pPr>
          </w:p>
        </w:tc>
      </w:tr>
    </w:tbl>
    <w:p w:rsidR="009F1E39" w:rsidRPr="001432BC" w:rsidRDefault="009F1E39" w:rsidP="009F1E39">
      <w:pPr>
        <w:pStyle w:val="a8"/>
        <w:spacing w:line="276" w:lineRule="auto"/>
        <w:ind w:left="0"/>
        <w:jc w:val="both"/>
        <w:rPr>
          <w:sz w:val="28"/>
          <w:szCs w:val="28"/>
          <w:lang w:val="uk-UA"/>
        </w:rPr>
      </w:pPr>
      <w:r w:rsidRPr="001432BC">
        <w:rPr>
          <w:sz w:val="28"/>
          <w:szCs w:val="28"/>
          <w:lang w:val="uk-UA"/>
        </w:rPr>
        <w:t>Вищим органом громадського самоврядування школи є загальна конференція колективу, що скликається не менше одного разу на рік.</w:t>
      </w:r>
    </w:p>
    <w:p w:rsidR="009F1E39" w:rsidRPr="001432BC" w:rsidRDefault="009F1E39" w:rsidP="009F1E39">
      <w:pPr>
        <w:pStyle w:val="a8"/>
        <w:spacing w:line="276" w:lineRule="auto"/>
        <w:ind w:left="0" w:firstLine="567"/>
        <w:jc w:val="both"/>
        <w:rPr>
          <w:sz w:val="28"/>
          <w:szCs w:val="28"/>
          <w:lang w:val="uk-UA"/>
        </w:rPr>
      </w:pPr>
      <w:r w:rsidRPr="001432BC">
        <w:rPr>
          <w:sz w:val="28"/>
          <w:szCs w:val="28"/>
          <w:lang w:val="uk-UA"/>
        </w:rPr>
        <w:lastRenderedPageBreak/>
        <w:t>Делегати загальної конференції  з правом вирішального голосу обираються від таких трьох категорій:</w:t>
      </w:r>
    </w:p>
    <w:p w:rsidR="009F1E39" w:rsidRPr="001432BC" w:rsidRDefault="009F1E39" w:rsidP="009F1E39">
      <w:pPr>
        <w:numPr>
          <w:ilvl w:val="0"/>
          <w:numId w:val="14"/>
        </w:numPr>
        <w:spacing w:after="0"/>
        <w:ind w:left="0"/>
        <w:jc w:val="both"/>
        <w:rPr>
          <w:rFonts w:ascii="Times New Roman" w:hAnsi="Times New Roman" w:cs="Times New Roman"/>
          <w:sz w:val="28"/>
          <w:szCs w:val="28"/>
        </w:rPr>
      </w:pPr>
      <w:r w:rsidRPr="001432BC">
        <w:rPr>
          <w:rFonts w:ascii="Times New Roman" w:hAnsi="Times New Roman" w:cs="Times New Roman"/>
          <w:sz w:val="28"/>
          <w:szCs w:val="28"/>
        </w:rPr>
        <w:t xml:space="preserve">працівників школи — зборами трудового колективу; </w:t>
      </w:r>
    </w:p>
    <w:p w:rsidR="009F1E39" w:rsidRPr="001432BC" w:rsidRDefault="009F1E39" w:rsidP="009F1E39">
      <w:pPr>
        <w:numPr>
          <w:ilvl w:val="0"/>
          <w:numId w:val="14"/>
        </w:numPr>
        <w:spacing w:after="0"/>
        <w:ind w:left="0"/>
        <w:jc w:val="both"/>
        <w:rPr>
          <w:rFonts w:ascii="Times New Roman" w:hAnsi="Times New Roman" w:cs="Times New Roman"/>
          <w:sz w:val="28"/>
          <w:szCs w:val="28"/>
        </w:rPr>
      </w:pPr>
      <w:r w:rsidRPr="001432BC">
        <w:rPr>
          <w:rFonts w:ascii="Times New Roman" w:hAnsi="Times New Roman" w:cs="Times New Roman"/>
          <w:sz w:val="28"/>
          <w:szCs w:val="28"/>
        </w:rPr>
        <w:t>учнів</w:t>
      </w:r>
      <w:r>
        <w:rPr>
          <w:rFonts w:ascii="Times New Roman" w:hAnsi="Times New Roman" w:cs="Times New Roman"/>
          <w:sz w:val="28"/>
          <w:szCs w:val="28"/>
        </w:rPr>
        <w:t xml:space="preserve"> школи </w:t>
      </w:r>
      <w:r w:rsidRPr="001432BC">
        <w:rPr>
          <w:rFonts w:ascii="Times New Roman" w:hAnsi="Times New Roman" w:cs="Times New Roman"/>
          <w:sz w:val="28"/>
          <w:szCs w:val="28"/>
        </w:rPr>
        <w:t xml:space="preserve"> — класними зборами; </w:t>
      </w:r>
    </w:p>
    <w:p w:rsidR="009F1E39" w:rsidRPr="001432BC" w:rsidRDefault="009F1E39" w:rsidP="009F1E39">
      <w:pPr>
        <w:pStyle w:val="a8"/>
        <w:numPr>
          <w:ilvl w:val="0"/>
          <w:numId w:val="13"/>
        </w:numPr>
        <w:spacing w:line="276" w:lineRule="auto"/>
        <w:ind w:left="0"/>
        <w:jc w:val="both"/>
        <w:rPr>
          <w:sz w:val="28"/>
          <w:szCs w:val="28"/>
          <w:lang w:val="uk-UA"/>
        </w:rPr>
      </w:pPr>
      <w:r w:rsidRPr="001432BC">
        <w:rPr>
          <w:sz w:val="28"/>
          <w:szCs w:val="28"/>
          <w:lang w:val="uk-UA"/>
        </w:rPr>
        <w:t>батьків, представників громадськості — класними батьківськими зборами.</w:t>
      </w:r>
    </w:p>
    <w:p w:rsidR="009F1E39" w:rsidRPr="001432BC" w:rsidRDefault="009F1E39" w:rsidP="009F1E39">
      <w:pPr>
        <w:spacing w:after="0"/>
        <w:ind w:firstLine="567"/>
        <w:jc w:val="both"/>
        <w:rPr>
          <w:rFonts w:ascii="Times New Roman" w:hAnsi="Times New Roman" w:cs="Times New Roman"/>
          <w:sz w:val="28"/>
          <w:szCs w:val="28"/>
        </w:rPr>
      </w:pPr>
      <w:r w:rsidRPr="001432BC">
        <w:rPr>
          <w:rFonts w:ascii="Times New Roman" w:hAnsi="Times New Roman" w:cs="Times New Roman"/>
          <w:sz w:val="28"/>
          <w:szCs w:val="28"/>
        </w:rPr>
        <w:t xml:space="preserve">Загальна конференція обирає раду школи, її голову, встановлює термін їх повноважень; заслуховує  звіт директора і голови ради школи; розглядає питання навчально-виховної, методичної і фінансово-господарської діяльності школи; затверджує основні напрями вдосконалення навчально-виховного процесу, розглядає інші найважливіші напрями діяльності школи; </w:t>
      </w:r>
    </w:p>
    <w:p w:rsidR="009F1E39" w:rsidRPr="001432BC" w:rsidRDefault="009F1E39" w:rsidP="009F1E39">
      <w:pPr>
        <w:pStyle w:val="a8"/>
        <w:spacing w:line="276" w:lineRule="auto"/>
        <w:ind w:left="0"/>
        <w:jc w:val="both"/>
        <w:rPr>
          <w:sz w:val="28"/>
          <w:szCs w:val="28"/>
          <w:lang w:val="uk-UA"/>
        </w:rPr>
      </w:pPr>
      <w:r w:rsidRPr="001432BC">
        <w:rPr>
          <w:sz w:val="28"/>
          <w:szCs w:val="28"/>
          <w:lang w:val="uk-UA"/>
        </w:rPr>
        <w:t>приймає рішення про стимулювання праці керівника та інших педагогічних працівників.</w:t>
      </w:r>
    </w:p>
    <w:p w:rsidR="009F1E39" w:rsidRPr="001432BC" w:rsidRDefault="009F1E39" w:rsidP="009F1E39">
      <w:pPr>
        <w:pStyle w:val="a8"/>
        <w:spacing w:line="276" w:lineRule="auto"/>
        <w:ind w:left="0" w:firstLine="567"/>
        <w:jc w:val="both"/>
        <w:rPr>
          <w:sz w:val="28"/>
          <w:szCs w:val="28"/>
          <w:lang w:val="uk-UA"/>
        </w:rPr>
      </w:pPr>
      <w:r w:rsidRPr="001432BC">
        <w:rPr>
          <w:sz w:val="28"/>
          <w:szCs w:val="28"/>
          <w:lang w:val="uk-UA"/>
        </w:rPr>
        <w:t>У період між загальними конференціями  діє рада школи.</w:t>
      </w:r>
    </w:p>
    <w:p w:rsidR="009F1E39" w:rsidRPr="001432BC" w:rsidRDefault="009F1E39" w:rsidP="009F1E39">
      <w:pPr>
        <w:pStyle w:val="a8"/>
        <w:spacing w:line="276" w:lineRule="auto"/>
        <w:ind w:left="0" w:firstLine="567"/>
        <w:jc w:val="both"/>
        <w:rPr>
          <w:sz w:val="28"/>
          <w:szCs w:val="28"/>
          <w:lang w:val="uk-UA"/>
        </w:rPr>
      </w:pPr>
      <w:r w:rsidRPr="001432BC">
        <w:rPr>
          <w:sz w:val="28"/>
          <w:szCs w:val="28"/>
          <w:lang w:val="uk-UA"/>
        </w:rPr>
        <w:t>Метою діяльності ради є сприяння демократизації і гуманізації навчально-виховного процесу; об’єднання зусиль педагогічного і учнівського колективів, батьків, громадськості щодо розвитку школи та удосконалення навчально-виховного процесу; формування позитивного іміджу та демократичного стилю управління школою; розширення колегіальних форм управління школою; підвищення ролі громадськості у вирішенні питань, пов’язаних з організацією навчально-виховного процесу.</w:t>
      </w:r>
    </w:p>
    <w:p w:rsidR="009F1E39" w:rsidRPr="001432BC" w:rsidRDefault="009F1E39" w:rsidP="009F1E39">
      <w:pPr>
        <w:pStyle w:val="a8"/>
        <w:spacing w:line="276" w:lineRule="auto"/>
        <w:ind w:left="0" w:firstLine="567"/>
        <w:jc w:val="both"/>
        <w:rPr>
          <w:sz w:val="28"/>
          <w:szCs w:val="28"/>
          <w:lang w:val="uk-UA"/>
        </w:rPr>
      </w:pPr>
      <w:r w:rsidRPr="001432BC">
        <w:rPr>
          <w:sz w:val="28"/>
          <w:szCs w:val="28"/>
          <w:lang w:val="uk-UA"/>
        </w:rPr>
        <w:t>На засіданні ради школи розглядались питання щодо підвищення ефективності навчально-виховного процесу у взаємодії з сім’єю, громадськістю, державними та приватними інституціями; визначення стратегічних завдань, пріоритетних напрямів розвитку школи та сприяння організаційно-педагогічному забезпеченню навчально-виховного процесу; формування навичок здорового способу життя; створення належного педагогічного клімату в школі; сприяння духовному, фізичному розвитку учнів (вихованців) та набуття ними соціального досвіду; підтримки громадських ініціатив щодо вдосконалення навчання та виховання учнів, творчих пошуків і дослідно-експериментальної роботи педагогів; сприяння організації дозвілля та оздоровлення учнів (вихованців); підтримки громадських ініціатив щодо створення належних умов і вдосконалення процесу навчання та виховання учнів; ініціювання дій, що сприяли б неухильному виконанню положень чинного законодавства щодо обов’язковості загальної середньої освіти; стимулювання морального та матеріального заохочення учнів (вихованців), сприяння пошуку, підтримки обдарованих дітей; зміцнення партнерських зв’язків між родинами учнів (вихованців) та школою  з метою забезпечення єдності навчально-виховного процесу; організації харчування у школі; представлення до нагородження випускників</w:t>
      </w:r>
      <w:r>
        <w:rPr>
          <w:sz w:val="28"/>
          <w:szCs w:val="28"/>
          <w:lang w:val="uk-UA"/>
        </w:rPr>
        <w:t xml:space="preserve"> школи свідоцтвами з відзнакою </w:t>
      </w:r>
      <w:r w:rsidRPr="001432BC">
        <w:rPr>
          <w:sz w:val="28"/>
          <w:szCs w:val="28"/>
          <w:lang w:val="uk-UA"/>
        </w:rPr>
        <w:t>та нагородження учнів похвальними листами «За високі досягнення у навчанні» та похвальними грамотами «За особливі досягнення у вивченні окремих предметів».</w:t>
      </w:r>
    </w:p>
    <w:p w:rsidR="009F1E39" w:rsidRPr="001432BC" w:rsidRDefault="009F1E39" w:rsidP="009F1E39">
      <w:pPr>
        <w:pStyle w:val="a8"/>
        <w:spacing w:line="276" w:lineRule="auto"/>
        <w:ind w:left="0" w:firstLine="567"/>
        <w:jc w:val="both"/>
        <w:rPr>
          <w:sz w:val="28"/>
          <w:szCs w:val="28"/>
          <w:lang w:val="uk-UA"/>
        </w:rPr>
      </w:pPr>
      <w:r w:rsidRPr="001432BC">
        <w:rPr>
          <w:sz w:val="28"/>
          <w:szCs w:val="28"/>
          <w:lang w:val="uk-UA"/>
        </w:rPr>
        <w:lastRenderedPageBreak/>
        <w:t xml:space="preserve">Спільно з адміністрацією розглядався і затверджувався план роботи школи та здійснювався контроль за його виконанням; за виконанням Статуту школи; затверджувався режим роботи школи; формувалась мережа класів школи, обґрунтовуючи її доцільність в органах виконавчої влади та місцевого самоврядування; приймалось рішення спільно з педагогічною радою щодо доцільності вибору навчальних предметів варіативної частини робочих навчальних планів, враховуючи можливості, потреби учнів (вихованців), а також тенденції розвитку регіону, суспільства і держави; погоджувався робочий навчальний план на навчальний рік; заслуховувалися звіт голови ради, інформація директора та його заступників з питань навчально-виховної та фінансово-господарської діяльності; </w:t>
      </w:r>
      <w:proofErr w:type="spellStart"/>
      <w:r w:rsidRPr="001432BC">
        <w:rPr>
          <w:sz w:val="28"/>
          <w:szCs w:val="28"/>
          <w:lang w:val="uk-UA"/>
        </w:rPr>
        <w:t>організовувася</w:t>
      </w:r>
      <w:proofErr w:type="spellEnd"/>
      <w:r w:rsidRPr="001432BC">
        <w:rPr>
          <w:sz w:val="28"/>
          <w:szCs w:val="28"/>
          <w:lang w:val="uk-UA"/>
        </w:rPr>
        <w:t xml:space="preserve"> громадський контроль за харчуванням і медичним обслуговуванням учнів (вихованців); розглядались звернення учасників навчально-виховного процесу з питань роботи школи.</w:t>
      </w:r>
    </w:p>
    <w:p w:rsidR="009F1E39" w:rsidRPr="001432BC" w:rsidRDefault="009F1E39" w:rsidP="009F1E39">
      <w:pPr>
        <w:pStyle w:val="a8"/>
        <w:spacing w:line="276" w:lineRule="auto"/>
        <w:ind w:left="0" w:firstLine="567"/>
        <w:jc w:val="both"/>
        <w:rPr>
          <w:sz w:val="28"/>
          <w:szCs w:val="28"/>
          <w:lang w:val="uk-UA"/>
        </w:rPr>
      </w:pPr>
      <w:r w:rsidRPr="001432BC">
        <w:rPr>
          <w:sz w:val="28"/>
          <w:szCs w:val="28"/>
          <w:lang w:val="uk-UA"/>
        </w:rPr>
        <w:t>У школі  склалася певна система планування організаційної роботи з педагогами, яка підпорядкована вирішенню проблемного питання школи.</w:t>
      </w:r>
    </w:p>
    <w:p w:rsidR="009F1E39" w:rsidRPr="001432BC" w:rsidRDefault="009F1E39" w:rsidP="009F1E39">
      <w:pPr>
        <w:pStyle w:val="a8"/>
        <w:spacing w:line="276" w:lineRule="auto"/>
        <w:ind w:left="0" w:firstLine="567"/>
        <w:jc w:val="both"/>
        <w:rPr>
          <w:sz w:val="28"/>
          <w:szCs w:val="28"/>
          <w:lang w:val="uk-UA"/>
        </w:rPr>
      </w:pPr>
      <w:r w:rsidRPr="001432BC">
        <w:rPr>
          <w:sz w:val="28"/>
          <w:szCs w:val="28"/>
          <w:lang w:val="uk-UA"/>
        </w:rPr>
        <w:t>Створено постійно діючий дорадчий колегіальний орган - педагогічна рада. Педагогічна рада розглядала питання щодо удосконалення і методичного забезпечення навчально-виховного процесу, планування та режиму роботи школи; переведення учнів до наступних класів і їх випуску, видачі документів про відповідний рівень освіти, нагородження за досягнення у навчанні; підвищення кваліфікації педагогічних працівників, розвитку їхньої творчої ініціативи, впровадження у навчально-виховний процес досягнень науки і п</w:t>
      </w:r>
      <w:r>
        <w:rPr>
          <w:sz w:val="28"/>
          <w:szCs w:val="28"/>
          <w:lang w:val="uk-UA"/>
        </w:rPr>
        <w:t>ередового педагогічного досвіду.</w:t>
      </w:r>
      <w:r w:rsidRPr="001432BC">
        <w:rPr>
          <w:sz w:val="28"/>
          <w:szCs w:val="28"/>
          <w:lang w:val="uk-UA"/>
        </w:rPr>
        <w:t xml:space="preserve"> </w:t>
      </w:r>
    </w:p>
    <w:p w:rsidR="009F1E39" w:rsidRPr="001432BC" w:rsidRDefault="009F1E39" w:rsidP="009F1E39">
      <w:pPr>
        <w:pStyle w:val="a8"/>
        <w:spacing w:line="276" w:lineRule="auto"/>
        <w:ind w:left="0" w:firstLine="567"/>
        <w:jc w:val="both"/>
        <w:rPr>
          <w:sz w:val="28"/>
          <w:szCs w:val="28"/>
          <w:lang w:val="uk-UA"/>
        </w:rPr>
      </w:pPr>
      <w:r w:rsidRPr="001432BC">
        <w:rPr>
          <w:sz w:val="28"/>
          <w:szCs w:val="28"/>
          <w:lang w:val="uk-UA"/>
        </w:rPr>
        <w:t>Першочерговим завданням адміністрації є організація роботи школи, де колектив має спільну мету, обумовлену світовими, державними, регіональними тенденціями розвитку освіти; формування системи показників та оцінок, які контролюють, оцінюють та регулюють процеси в управлінні.</w:t>
      </w:r>
    </w:p>
    <w:p w:rsidR="009F1E39" w:rsidRPr="001432BC" w:rsidRDefault="009F1E39" w:rsidP="009F1E39">
      <w:pPr>
        <w:pStyle w:val="a8"/>
        <w:spacing w:line="276" w:lineRule="auto"/>
        <w:ind w:left="0" w:firstLine="567"/>
        <w:jc w:val="both"/>
        <w:rPr>
          <w:sz w:val="28"/>
          <w:szCs w:val="28"/>
          <w:lang w:val="uk-UA"/>
        </w:rPr>
      </w:pPr>
      <w:r w:rsidRPr="001432BC">
        <w:rPr>
          <w:sz w:val="28"/>
          <w:szCs w:val="28"/>
          <w:lang w:val="uk-UA"/>
        </w:rPr>
        <w:t>Враховуючи сучасні вимоги, стиль керівництва школою є демократичним, так як рішення приймаються на основі врахування думки колективу й інтересів справи. Рішення щодо управління та контролю за навчально-виховним процесом адміністрація школи приймає колегіально.</w:t>
      </w:r>
    </w:p>
    <w:p w:rsidR="009F1E39" w:rsidRPr="001432BC" w:rsidRDefault="009F1E39" w:rsidP="009F1E39">
      <w:pPr>
        <w:pStyle w:val="a8"/>
        <w:spacing w:line="276" w:lineRule="auto"/>
        <w:ind w:left="0" w:firstLine="567"/>
        <w:jc w:val="both"/>
        <w:rPr>
          <w:sz w:val="28"/>
          <w:szCs w:val="28"/>
          <w:lang w:val="uk-UA"/>
        </w:rPr>
      </w:pPr>
      <w:r w:rsidRPr="001432BC">
        <w:rPr>
          <w:sz w:val="28"/>
          <w:szCs w:val="28"/>
          <w:lang w:val="uk-UA"/>
        </w:rPr>
        <w:t>Застосування принципу раціонального поєднання традиційного і інноваційного в управлінні внесло зміни в основні завдання, функції, форми та методи діяльності керівника і сформувало нові підходи, а саме: підготовка конкурентоспроможних випускників; створення конкурентоздатного освітнього середовища; використання комп’ютерної мережі Інтернет; створення правових, організаційних, психологічних умов для здійснення діяльності педагога; соціальна та психологічна підтримка педагогів-новаторів.</w:t>
      </w:r>
    </w:p>
    <w:p w:rsidR="009F1E39" w:rsidRPr="001C6114" w:rsidRDefault="009F1E39" w:rsidP="001C6114">
      <w:pPr>
        <w:pStyle w:val="a8"/>
        <w:spacing w:line="276" w:lineRule="auto"/>
        <w:ind w:left="0" w:firstLine="567"/>
        <w:jc w:val="both"/>
        <w:rPr>
          <w:sz w:val="28"/>
          <w:szCs w:val="28"/>
          <w:lang w:val="uk-UA"/>
        </w:rPr>
      </w:pPr>
      <w:r w:rsidRPr="001432BC">
        <w:rPr>
          <w:sz w:val="28"/>
          <w:szCs w:val="28"/>
          <w:lang w:val="uk-UA"/>
        </w:rPr>
        <w:t>Модернізованими управлінськими функціями є: прогностична, політико-дипломатична, консультативна, менеджерська, представницька.</w:t>
      </w:r>
    </w:p>
    <w:p w:rsidR="004F6D8A" w:rsidRPr="00EF56B2" w:rsidRDefault="0054126B" w:rsidP="00314394">
      <w:pPr>
        <w:shd w:val="clear" w:color="auto" w:fill="FFFFFF" w:themeFill="background1"/>
        <w:spacing w:after="0"/>
        <w:jc w:val="both"/>
        <w:rPr>
          <w:rFonts w:ascii="Times New Roman" w:eastAsia="Times New Roman" w:hAnsi="Times New Roman" w:cs="Times New Roman"/>
          <w:b/>
          <w:bCs/>
          <w:sz w:val="32"/>
          <w:szCs w:val="32"/>
          <w:lang w:eastAsia="uk-UA"/>
        </w:rPr>
      </w:pPr>
      <w:r w:rsidRPr="00EF56B2">
        <w:rPr>
          <w:rFonts w:ascii="Times New Roman" w:eastAsia="Times New Roman" w:hAnsi="Times New Roman" w:cs="Times New Roman"/>
          <w:b/>
          <w:bCs/>
          <w:sz w:val="32"/>
          <w:szCs w:val="32"/>
          <w:lang w:eastAsia="uk-UA"/>
        </w:rPr>
        <w:t xml:space="preserve"> </w:t>
      </w:r>
      <w:r w:rsidR="001C6114">
        <w:rPr>
          <w:rFonts w:ascii="Times New Roman" w:eastAsia="Times New Roman" w:hAnsi="Times New Roman" w:cs="Times New Roman"/>
          <w:b/>
          <w:bCs/>
          <w:sz w:val="32"/>
          <w:szCs w:val="32"/>
          <w:lang w:eastAsia="uk-UA"/>
        </w:rPr>
        <w:t xml:space="preserve"> 4</w:t>
      </w:r>
      <w:r w:rsidR="004F6D8A" w:rsidRPr="00EF56B2">
        <w:rPr>
          <w:rFonts w:ascii="Times New Roman" w:eastAsia="Times New Roman" w:hAnsi="Times New Roman" w:cs="Times New Roman"/>
          <w:b/>
          <w:bCs/>
          <w:sz w:val="32"/>
          <w:szCs w:val="32"/>
          <w:lang w:eastAsia="uk-UA"/>
        </w:rPr>
        <w:t>.Кадрове забезпечення навчального закладу</w:t>
      </w:r>
    </w:p>
    <w:p w:rsidR="004F6D8A" w:rsidRPr="004F3F10" w:rsidRDefault="0054126B" w:rsidP="00314394">
      <w:pPr>
        <w:shd w:val="clear" w:color="auto" w:fill="FFFFFF" w:themeFill="background1"/>
        <w:spacing w:after="0"/>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b/>
          <w:bCs/>
          <w:sz w:val="28"/>
          <w:szCs w:val="28"/>
          <w:lang w:eastAsia="uk-UA"/>
        </w:rPr>
        <w:t xml:space="preserve">  </w:t>
      </w:r>
      <w:r w:rsidR="001C6114">
        <w:rPr>
          <w:rFonts w:ascii="Times New Roman" w:eastAsia="Times New Roman" w:hAnsi="Times New Roman" w:cs="Times New Roman"/>
          <w:b/>
          <w:bCs/>
          <w:sz w:val="28"/>
          <w:szCs w:val="28"/>
          <w:lang w:eastAsia="uk-UA"/>
        </w:rPr>
        <w:t>4</w:t>
      </w:r>
      <w:r w:rsidR="004F6D8A" w:rsidRPr="004F3F10">
        <w:rPr>
          <w:rFonts w:ascii="Times New Roman" w:eastAsia="Times New Roman" w:hAnsi="Times New Roman" w:cs="Times New Roman"/>
          <w:b/>
          <w:bCs/>
          <w:sz w:val="28"/>
          <w:szCs w:val="28"/>
          <w:lang w:eastAsia="uk-UA"/>
        </w:rPr>
        <w:t>.1.Кількісний та якісний склад колективу</w:t>
      </w:r>
      <w:r w:rsidRPr="004F3F10">
        <w:rPr>
          <w:rFonts w:ascii="Times New Roman" w:eastAsia="Times New Roman" w:hAnsi="Times New Roman" w:cs="Times New Roman"/>
          <w:b/>
          <w:bCs/>
          <w:sz w:val="28"/>
          <w:szCs w:val="28"/>
          <w:lang w:eastAsia="uk-UA"/>
        </w:rPr>
        <w:t>.</w:t>
      </w:r>
    </w:p>
    <w:p w:rsidR="004F6D8A" w:rsidRPr="004F3F10" w:rsidRDefault="004F6D8A" w:rsidP="00314394">
      <w:pPr>
        <w:shd w:val="clear" w:color="auto" w:fill="FFFFFF" w:themeFill="background1"/>
        <w:spacing w:after="0"/>
        <w:ind w:firstLine="708"/>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lastRenderedPageBreak/>
        <w:t xml:space="preserve">Кадрова політика </w:t>
      </w:r>
      <w:proofErr w:type="spellStart"/>
      <w:r w:rsidRPr="004F3F10">
        <w:rPr>
          <w:rFonts w:ascii="Times New Roman" w:eastAsia="Times New Roman" w:hAnsi="Times New Roman" w:cs="Times New Roman"/>
          <w:sz w:val="28"/>
          <w:szCs w:val="28"/>
          <w:lang w:eastAsia="uk-UA"/>
        </w:rPr>
        <w:t>Грабовецької</w:t>
      </w:r>
      <w:proofErr w:type="spellEnd"/>
      <w:r w:rsidRPr="004F3F10">
        <w:rPr>
          <w:rFonts w:ascii="Times New Roman" w:eastAsia="Times New Roman" w:hAnsi="Times New Roman" w:cs="Times New Roman"/>
          <w:sz w:val="28"/>
          <w:szCs w:val="28"/>
          <w:lang w:eastAsia="uk-UA"/>
        </w:rPr>
        <w:t xml:space="preserve"> загальноосвітньої школи І-ІІ ступенів будується з урахуванням підвищених професійних вимог до вчителя, що обумовлюється інтенсивністю оновлення, модернізацією всіх компонентів освітнього процесу на всіх ступенях системи освіти і набуває значної актуальності у зв’язку з переходом закладів освіти до нового змісту, структури та терміну навчання (12–річної школи). Сучасний загальноосвітній навчальний заклад потребує вчителя – психолога, вчителя – технолога, вчителя – дослідника, який повинен вміти творчо розв’язувати професійні проблеми.</w:t>
      </w:r>
    </w:p>
    <w:p w:rsidR="004F6D8A" w:rsidRPr="004F3F10" w:rsidRDefault="004F6D8A" w:rsidP="00314394">
      <w:pPr>
        <w:shd w:val="clear" w:color="auto" w:fill="FFFFFF" w:themeFill="background1"/>
        <w:spacing w:after="0"/>
        <w:ind w:firstLine="708"/>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Назріло питання формування педагогічних кадрів нового типу: створення системи професійного росту педагогічних кадрів; удосконалення системи матеріального і морального стимулювання.</w:t>
      </w:r>
    </w:p>
    <w:p w:rsidR="004F6D8A" w:rsidRPr="004F3F10" w:rsidRDefault="004F6D8A" w:rsidP="001F0D69">
      <w:pPr>
        <w:shd w:val="clear" w:color="auto" w:fill="FFFFFF" w:themeFill="background1"/>
        <w:spacing w:after="0"/>
        <w:ind w:firstLine="708"/>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Таким чином, серед задач кадрової політики закладу можна визначити наступні:</w:t>
      </w:r>
    </w:p>
    <w:p w:rsidR="004F6D8A" w:rsidRPr="004F3F10" w:rsidRDefault="00FC7970" w:rsidP="00314394">
      <w:pPr>
        <w:shd w:val="clear" w:color="auto" w:fill="FFFFFF" w:themeFill="background1"/>
        <w:spacing w:after="0"/>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 </w:t>
      </w:r>
      <w:r w:rsidR="004F6D8A" w:rsidRPr="004F3F10">
        <w:rPr>
          <w:rFonts w:ascii="Times New Roman" w:eastAsia="Times New Roman" w:hAnsi="Times New Roman" w:cs="Times New Roman"/>
          <w:sz w:val="28"/>
          <w:szCs w:val="28"/>
          <w:lang w:eastAsia="uk-UA"/>
        </w:rPr>
        <w:t>активізацію та якісне перетворення інноваційної здатності педагогічного персоналу;</w:t>
      </w:r>
    </w:p>
    <w:p w:rsidR="004F6D8A" w:rsidRPr="004F3F10" w:rsidRDefault="004F6D8A" w:rsidP="00314394">
      <w:pPr>
        <w:shd w:val="clear" w:color="auto" w:fill="FFFFFF" w:themeFill="background1"/>
        <w:spacing w:after="0"/>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  дбайливе ставлення до старшого покоління вчителів, підтримку їхньої професійної активності;</w:t>
      </w:r>
    </w:p>
    <w:p w:rsidR="004F6D8A" w:rsidRPr="004F3F10" w:rsidRDefault="004F6D8A" w:rsidP="00314394">
      <w:pPr>
        <w:shd w:val="clear" w:color="auto" w:fill="FFFFFF" w:themeFill="background1"/>
        <w:spacing w:after="0"/>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 добір вчителів повинен здійснюватись відповідно до розроблених кваліфікаційних вимог;</w:t>
      </w:r>
    </w:p>
    <w:p w:rsidR="004F6D8A" w:rsidRPr="004F3F10" w:rsidRDefault="00FC7970" w:rsidP="00314394">
      <w:pPr>
        <w:shd w:val="clear" w:color="auto" w:fill="FFFFFF" w:themeFill="background1"/>
        <w:spacing w:after="0"/>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  </w:t>
      </w:r>
      <w:r w:rsidR="004F6D8A" w:rsidRPr="004F3F10">
        <w:rPr>
          <w:rFonts w:ascii="Times New Roman" w:eastAsia="Times New Roman" w:hAnsi="Times New Roman" w:cs="Times New Roman"/>
          <w:sz w:val="28"/>
          <w:szCs w:val="28"/>
          <w:lang w:eastAsia="uk-UA"/>
        </w:rPr>
        <w:t>впровадження в навчальний процес нових принципів і методів навчання.</w:t>
      </w:r>
    </w:p>
    <w:p w:rsidR="004F6D8A" w:rsidRPr="004F3F10" w:rsidRDefault="004F6D8A" w:rsidP="00FC7970">
      <w:pPr>
        <w:shd w:val="clear" w:color="auto" w:fill="FFFFFF" w:themeFill="background1"/>
        <w:spacing w:after="0"/>
        <w:ind w:firstLine="708"/>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На початок 2016–</w:t>
      </w:r>
      <w:r w:rsidR="00FC7970" w:rsidRPr="004F3F10">
        <w:rPr>
          <w:rFonts w:ascii="Times New Roman" w:eastAsia="Times New Roman" w:hAnsi="Times New Roman" w:cs="Times New Roman"/>
          <w:sz w:val="28"/>
          <w:szCs w:val="28"/>
          <w:lang w:eastAsia="uk-UA"/>
        </w:rPr>
        <w:t>2017н.р. до роботи приступили 24</w:t>
      </w:r>
      <w:r w:rsidRPr="004F3F10">
        <w:rPr>
          <w:rFonts w:ascii="Times New Roman" w:eastAsia="Times New Roman" w:hAnsi="Times New Roman" w:cs="Times New Roman"/>
          <w:sz w:val="28"/>
          <w:szCs w:val="28"/>
          <w:lang w:eastAsia="uk-UA"/>
        </w:rPr>
        <w:t xml:space="preserve"> пед</w:t>
      </w:r>
      <w:r w:rsidR="00140F47" w:rsidRPr="004F3F10">
        <w:rPr>
          <w:rFonts w:ascii="Times New Roman" w:eastAsia="Times New Roman" w:hAnsi="Times New Roman" w:cs="Times New Roman"/>
          <w:sz w:val="28"/>
          <w:szCs w:val="28"/>
          <w:lang w:eastAsia="uk-UA"/>
        </w:rPr>
        <w:t xml:space="preserve">агогічних </w:t>
      </w:r>
      <w:r w:rsidRPr="004F3F10">
        <w:rPr>
          <w:rFonts w:ascii="Times New Roman" w:eastAsia="Times New Roman" w:hAnsi="Times New Roman" w:cs="Times New Roman"/>
          <w:sz w:val="28"/>
          <w:szCs w:val="28"/>
          <w:lang w:eastAsia="uk-UA"/>
        </w:rPr>
        <w:t>працівників, що складає 100% від потреби. Усі вчителі мають відповідну фахову освіту</w:t>
      </w:r>
      <w:r w:rsidR="00140F47" w:rsidRPr="004F3F10">
        <w:rPr>
          <w:rFonts w:ascii="Times New Roman" w:eastAsia="Times New Roman" w:hAnsi="Times New Roman" w:cs="Times New Roman"/>
          <w:sz w:val="28"/>
          <w:szCs w:val="28"/>
          <w:lang w:eastAsia="uk-UA"/>
        </w:rPr>
        <w:t xml:space="preserve"> </w:t>
      </w:r>
      <w:r w:rsidRPr="004F3F10">
        <w:rPr>
          <w:rFonts w:ascii="Times New Roman" w:eastAsia="Times New Roman" w:hAnsi="Times New Roman" w:cs="Times New Roman"/>
          <w:sz w:val="28"/>
          <w:szCs w:val="28"/>
          <w:lang w:eastAsia="uk-UA"/>
        </w:rPr>
        <w:t>і володіють державною мовою.</w:t>
      </w:r>
    </w:p>
    <w:p w:rsidR="004F6D8A" w:rsidRPr="004F3F10" w:rsidRDefault="004F6D8A" w:rsidP="00314394">
      <w:pPr>
        <w:spacing w:after="0"/>
        <w:jc w:val="both"/>
        <w:rPr>
          <w:rFonts w:ascii="Times New Roman" w:eastAsia="Times New Roman" w:hAnsi="Times New Roman" w:cs="Times New Roman"/>
          <w:sz w:val="28"/>
          <w:szCs w:val="28"/>
          <w:lang w:eastAsia="ru-RU"/>
        </w:rPr>
      </w:pPr>
      <w:r w:rsidRPr="004F3F10">
        <w:rPr>
          <w:rFonts w:ascii="Times New Roman" w:eastAsia="Times New Roman" w:hAnsi="Times New Roman" w:cs="Times New Roman"/>
          <w:sz w:val="28"/>
          <w:szCs w:val="28"/>
          <w:lang w:eastAsia="ru-RU"/>
        </w:rPr>
        <w:t xml:space="preserve">Рівень професіоналізму педагогів:  </w:t>
      </w:r>
    </w:p>
    <w:p w:rsidR="004F6D8A" w:rsidRPr="004F3F10" w:rsidRDefault="001F0D69" w:rsidP="00314394">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F6D8A" w:rsidRPr="004F3F10">
        <w:rPr>
          <w:rFonts w:ascii="Times New Roman" w:eastAsia="Times New Roman" w:hAnsi="Times New Roman" w:cs="Times New Roman"/>
          <w:sz w:val="28"/>
          <w:szCs w:val="28"/>
          <w:lang w:eastAsia="ru-RU"/>
        </w:rPr>
        <w:t>7 вчителів із званням «Старший вчитель»,</w:t>
      </w:r>
    </w:p>
    <w:p w:rsidR="004F6D8A" w:rsidRPr="004F3F10" w:rsidRDefault="001F0D69" w:rsidP="00314394">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C7970" w:rsidRPr="004F3F10">
        <w:rPr>
          <w:rFonts w:ascii="Times New Roman" w:eastAsia="Times New Roman" w:hAnsi="Times New Roman" w:cs="Times New Roman"/>
          <w:sz w:val="28"/>
          <w:szCs w:val="28"/>
          <w:lang w:eastAsia="ru-RU"/>
        </w:rPr>
        <w:t>10</w:t>
      </w:r>
      <w:r w:rsidR="004F6D8A" w:rsidRPr="004F3F10">
        <w:rPr>
          <w:rFonts w:ascii="Times New Roman" w:eastAsia="Times New Roman" w:hAnsi="Times New Roman" w:cs="Times New Roman"/>
          <w:sz w:val="28"/>
          <w:szCs w:val="28"/>
          <w:lang w:eastAsia="ru-RU"/>
        </w:rPr>
        <w:t xml:space="preserve"> вчителя вищої кваліфікаційної категорії, </w:t>
      </w:r>
    </w:p>
    <w:p w:rsidR="004F6D8A" w:rsidRPr="004F3F10" w:rsidRDefault="001F0D69" w:rsidP="00314394">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F6D8A" w:rsidRPr="004F3F10">
        <w:rPr>
          <w:rFonts w:ascii="Times New Roman" w:eastAsia="Times New Roman" w:hAnsi="Times New Roman" w:cs="Times New Roman"/>
          <w:sz w:val="28"/>
          <w:szCs w:val="28"/>
          <w:lang w:eastAsia="ru-RU"/>
        </w:rPr>
        <w:t>3 вчителі І кваліфікаційної категорії,</w:t>
      </w:r>
    </w:p>
    <w:p w:rsidR="004F6D8A" w:rsidRPr="004F3F10" w:rsidRDefault="00FC7970" w:rsidP="00314394">
      <w:pPr>
        <w:spacing w:after="0"/>
        <w:jc w:val="both"/>
        <w:rPr>
          <w:rFonts w:ascii="Times New Roman" w:eastAsia="Times New Roman" w:hAnsi="Times New Roman" w:cs="Times New Roman"/>
          <w:sz w:val="28"/>
          <w:szCs w:val="28"/>
          <w:lang w:eastAsia="ru-RU"/>
        </w:rPr>
      </w:pPr>
      <w:r w:rsidRPr="004F3F10">
        <w:rPr>
          <w:rFonts w:ascii="Times New Roman" w:eastAsia="Times New Roman" w:hAnsi="Times New Roman" w:cs="Times New Roman"/>
          <w:sz w:val="28"/>
          <w:szCs w:val="28"/>
          <w:lang w:eastAsia="ru-RU"/>
        </w:rPr>
        <w:t xml:space="preserve">- </w:t>
      </w:r>
      <w:r w:rsidR="001F0D69">
        <w:rPr>
          <w:rFonts w:ascii="Times New Roman" w:eastAsia="Times New Roman" w:hAnsi="Times New Roman" w:cs="Times New Roman"/>
          <w:sz w:val="28"/>
          <w:szCs w:val="28"/>
          <w:lang w:eastAsia="ru-RU"/>
        </w:rPr>
        <w:t xml:space="preserve"> </w:t>
      </w:r>
      <w:r w:rsidR="004F6D8A" w:rsidRPr="004F3F10">
        <w:rPr>
          <w:rFonts w:ascii="Times New Roman" w:eastAsia="Times New Roman" w:hAnsi="Times New Roman" w:cs="Times New Roman"/>
          <w:sz w:val="28"/>
          <w:szCs w:val="28"/>
          <w:lang w:eastAsia="ru-RU"/>
        </w:rPr>
        <w:t>3 вчителі ІІ кваліфікаційної категорії,</w:t>
      </w:r>
    </w:p>
    <w:p w:rsidR="004F6D8A" w:rsidRPr="004F3F10" w:rsidRDefault="001F0D69" w:rsidP="00314394">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C7970" w:rsidRPr="004F3F10">
        <w:rPr>
          <w:rFonts w:ascii="Times New Roman" w:eastAsia="Times New Roman" w:hAnsi="Times New Roman" w:cs="Times New Roman"/>
          <w:sz w:val="28"/>
          <w:szCs w:val="28"/>
          <w:lang w:eastAsia="ru-RU"/>
        </w:rPr>
        <w:t>1 вчитель</w:t>
      </w:r>
      <w:r w:rsidR="004F6D8A" w:rsidRPr="004F3F10">
        <w:rPr>
          <w:rFonts w:ascii="Times New Roman" w:eastAsia="Times New Roman" w:hAnsi="Times New Roman" w:cs="Times New Roman"/>
          <w:sz w:val="28"/>
          <w:szCs w:val="28"/>
          <w:lang w:eastAsia="ru-RU"/>
        </w:rPr>
        <w:t xml:space="preserve"> -  спеціаліст .</w:t>
      </w:r>
    </w:p>
    <w:p w:rsidR="004F6D8A" w:rsidRPr="004F3F10" w:rsidRDefault="004F6D8A" w:rsidP="00314394">
      <w:pPr>
        <w:spacing w:after="0"/>
        <w:jc w:val="both"/>
        <w:rPr>
          <w:rFonts w:ascii="Times New Roman" w:eastAsia="Times New Roman" w:hAnsi="Times New Roman" w:cs="Times New Roman"/>
          <w:sz w:val="28"/>
          <w:szCs w:val="28"/>
          <w:lang w:eastAsia="ru-RU"/>
        </w:rPr>
      </w:pPr>
      <w:r w:rsidRPr="004F3F10">
        <w:rPr>
          <w:rFonts w:ascii="Times New Roman" w:eastAsia="Times New Roman" w:hAnsi="Times New Roman" w:cs="Times New Roman"/>
          <w:sz w:val="28"/>
          <w:szCs w:val="28"/>
          <w:lang w:eastAsia="ru-RU"/>
        </w:rPr>
        <w:t xml:space="preserve">        Отже, 66% педагогічних працівників мають вищу та першу кваліфікаційну категорії.</w:t>
      </w:r>
    </w:p>
    <w:p w:rsidR="004F6D8A" w:rsidRPr="004F3F10" w:rsidRDefault="004F6D8A" w:rsidP="00314394">
      <w:pPr>
        <w:shd w:val="clear" w:color="auto" w:fill="FFFFFF" w:themeFill="background1"/>
        <w:spacing w:after="0"/>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i/>
          <w:iCs/>
          <w:sz w:val="28"/>
          <w:szCs w:val="28"/>
          <w:lang w:eastAsia="uk-UA"/>
        </w:rPr>
        <w:t>Якісний склад учителів  за віком </w:t>
      </w:r>
    </w:p>
    <w:p w:rsidR="004F6D8A" w:rsidRPr="004F3F10" w:rsidRDefault="00FC7970" w:rsidP="00314394">
      <w:pPr>
        <w:shd w:val="clear" w:color="auto" w:fill="FFFFFF" w:themeFill="background1"/>
        <w:spacing w:after="0"/>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До 30 – ти років    -       4</w:t>
      </w:r>
    </w:p>
    <w:p w:rsidR="004F6D8A" w:rsidRPr="004F3F10" w:rsidRDefault="004F6D8A" w:rsidP="00314394">
      <w:pPr>
        <w:shd w:val="clear" w:color="auto" w:fill="FFFFFF" w:themeFill="background1"/>
        <w:spacing w:after="0"/>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31 – 40 років        -        4</w:t>
      </w:r>
    </w:p>
    <w:p w:rsidR="004F6D8A" w:rsidRPr="004F3F10" w:rsidRDefault="004F6D8A" w:rsidP="00314394">
      <w:pPr>
        <w:shd w:val="clear" w:color="auto" w:fill="FFFFFF" w:themeFill="background1"/>
        <w:spacing w:after="0"/>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41 – 50 років        -        6</w:t>
      </w:r>
    </w:p>
    <w:p w:rsidR="004F6D8A" w:rsidRPr="004F3F10" w:rsidRDefault="004F6D8A" w:rsidP="00314394">
      <w:pPr>
        <w:shd w:val="clear" w:color="auto" w:fill="FFFFFF" w:themeFill="background1"/>
        <w:spacing w:after="0"/>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51 – 55 років        -       -</w:t>
      </w:r>
    </w:p>
    <w:p w:rsidR="004F6D8A" w:rsidRPr="004F3F10" w:rsidRDefault="004F6D8A" w:rsidP="00314394">
      <w:pPr>
        <w:shd w:val="clear" w:color="auto" w:fill="FFFFFF" w:themeFill="background1"/>
        <w:spacing w:after="0"/>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Понад 55 – років    -     10</w:t>
      </w:r>
    </w:p>
    <w:p w:rsidR="004F6D8A" w:rsidRPr="004F3F10" w:rsidRDefault="004F6D8A" w:rsidP="00314394">
      <w:pPr>
        <w:shd w:val="clear" w:color="auto" w:fill="FFFFFF" w:themeFill="background1"/>
        <w:spacing w:after="0"/>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i/>
          <w:iCs/>
          <w:sz w:val="28"/>
          <w:szCs w:val="28"/>
          <w:lang w:eastAsia="uk-UA"/>
        </w:rPr>
        <w:t>Якісний склад учителів за педагогічним стажем</w:t>
      </w:r>
    </w:p>
    <w:p w:rsidR="004F6D8A" w:rsidRPr="004F3F10" w:rsidRDefault="004F6D8A" w:rsidP="00314394">
      <w:pPr>
        <w:shd w:val="clear" w:color="auto" w:fill="FFFFFF" w:themeFill="background1"/>
        <w:spacing w:after="0"/>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До 3 – х років           -       1</w:t>
      </w:r>
    </w:p>
    <w:p w:rsidR="004F6D8A" w:rsidRPr="004F3F10" w:rsidRDefault="004F6D8A" w:rsidP="00314394">
      <w:pPr>
        <w:shd w:val="clear" w:color="auto" w:fill="FFFFFF" w:themeFill="background1"/>
        <w:spacing w:after="0"/>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3 –</w:t>
      </w:r>
      <w:r w:rsidR="00FC7970" w:rsidRPr="004F3F10">
        <w:rPr>
          <w:rFonts w:ascii="Times New Roman" w:eastAsia="Times New Roman" w:hAnsi="Times New Roman" w:cs="Times New Roman"/>
          <w:sz w:val="28"/>
          <w:szCs w:val="28"/>
          <w:lang w:eastAsia="uk-UA"/>
        </w:rPr>
        <w:t xml:space="preserve"> 10 роки               -       6</w:t>
      </w:r>
    </w:p>
    <w:p w:rsidR="004F6D8A" w:rsidRPr="004F3F10" w:rsidRDefault="004F6D8A" w:rsidP="00314394">
      <w:pPr>
        <w:shd w:val="clear" w:color="auto" w:fill="FFFFFF" w:themeFill="background1"/>
        <w:spacing w:after="0"/>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10</w:t>
      </w:r>
      <w:r w:rsidR="00FC7970" w:rsidRPr="004F3F10">
        <w:rPr>
          <w:rFonts w:ascii="Times New Roman" w:eastAsia="Times New Roman" w:hAnsi="Times New Roman" w:cs="Times New Roman"/>
          <w:sz w:val="28"/>
          <w:szCs w:val="28"/>
          <w:lang w:eastAsia="uk-UA"/>
        </w:rPr>
        <w:t xml:space="preserve"> – 20 років            -       3</w:t>
      </w:r>
    </w:p>
    <w:p w:rsidR="004F6D8A" w:rsidRPr="004F3F10" w:rsidRDefault="004F6D8A" w:rsidP="00314394">
      <w:pPr>
        <w:shd w:val="clear" w:color="auto" w:fill="FFFFFF" w:themeFill="background1"/>
        <w:spacing w:after="0"/>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Понад 20 років        -       12</w:t>
      </w:r>
    </w:p>
    <w:p w:rsidR="004F6D8A" w:rsidRPr="004F3F10" w:rsidRDefault="004F6D8A" w:rsidP="00314394">
      <w:pPr>
        <w:shd w:val="clear" w:color="auto" w:fill="FFFFFF" w:themeFill="background1"/>
        <w:spacing w:after="0"/>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i/>
          <w:iCs/>
          <w:sz w:val="28"/>
          <w:szCs w:val="28"/>
          <w:lang w:eastAsia="uk-UA"/>
        </w:rPr>
        <w:lastRenderedPageBreak/>
        <w:t>Вчителів – пенсіонерів  - 4чол., з них 2 сумісників</w:t>
      </w:r>
      <w:r w:rsidR="00140F47" w:rsidRPr="004F3F10">
        <w:rPr>
          <w:rFonts w:ascii="Times New Roman" w:eastAsia="Times New Roman" w:hAnsi="Times New Roman" w:cs="Times New Roman"/>
          <w:i/>
          <w:iCs/>
          <w:sz w:val="28"/>
          <w:szCs w:val="28"/>
          <w:lang w:eastAsia="uk-UA"/>
        </w:rPr>
        <w:t>.</w:t>
      </w:r>
    </w:p>
    <w:p w:rsidR="004F6D8A" w:rsidRPr="004F3F10" w:rsidRDefault="004F6D8A" w:rsidP="00314394">
      <w:pPr>
        <w:shd w:val="clear" w:color="auto" w:fill="FFFFFF" w:themeFill="background1"/>
        <w:spacing w:after="0"/>
        <w:ind w:firstLine="708"/>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Підвищенню рівня професійної компетентності вчителів сприяє атестація педагогічних кадрів школи, яка  проводиться за Типовим положенням про атестацію, відповідно до Законів України «Про освіту» та «Про загальну середню освіту».</w:t>
      </w:r>
    </w:p>
    <w:p w:rsidR="009119B2" w:rsidRPr="004F3F10" w:rsidRDefault="001C6114" w:rsidP="00314394">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w:t>
      </w:r>
      <w:r w:rsidR="004F6D8A" w:rsidRPr="004F3F10">
        <w:rPr>
          <w:rFonts w:ascii="Times New Roman" w:eastAsia="Times New Roman" w:hAnsi="Times New Roman" w:cs="Times New Roman"/>
          <w:b/>
          <w:sz w:val="28"/>
          <w:szCs w:val="28"/>
          <w:lang w:eastAsia="ru-RU"/>
        </w:rPr>
        <w:t>.2. Методична робота</w:t>
      </w:r>
    </w:p>
    <w:p w:rsidR="009119B2" w:rsidRPr="004F3F10" w:rsidRDefault="009119B2" w:rsidP="00314394">
      <w:pPr>
        <w:spacing w:after="0"/>
        <w:ind w:firstLine="708"/>
        <w:jc w:val="both"/>
        <w:rPr>
          <w:rFonts w:ascii="Times New Roman" w:eastAsia="Times New Roman" w:hAnsi="Times New Roman"/>
          <w:b/>
          <w:i/>
          <w:sz w:val="28"/>
          <w:szCs w:val="28"/>
          <w:lang w:eastAsia="ru-RU"/>
        </w:rPr>
      </w:pPr>
      <w:r w:rsidRPr="004F3F10">
        <w:rPr>
          <w:rFonts w:ascii="Times New Roman" w:eastAsia="Times New Roman" w:hAnsi="Times New Roman"/>
          <w:sz w:val="28"/>
          <w:szCs w:val="28"/>
          <w:lang w:eastAsia="ru-RU"/>
        </w:rPr>
        <w:t xml:space="preserve">Для   удосконалення роботи з педагогічними кадрами, підвищення рівня методичної роботи, удосконалення фахової майстерності вчителів, забезпечення їх готовності до інноваційної діяльності, створення сприятливих психолого-педагогічних умов для формування, розвитку та самореалізації особистості дитини, розвитку її життєвої компетентності, збереження та зміцнення здоров’я учнів, формування в них цілісної системи життєтворчих, соціальних, загальнокультурних, базових </w:t>
      </w:r>
      <w:proofErr w:type="spellStart"/>
      <w:r w:rsidRPr="004F3F10">
        <w:rPr>
          <w:rFonts w:ascii="Times New Roman" w:eastAsia="Times New Roman" w:hAnsi="Times New Roman"/>
          <w:sz w:val="28"/>
          <w:szCs w:val="28"/>
          <w:lang w:eastAsia="ru-RU"/>
        </w:rPr>
        <w:t>компетенцій</w:t>
      </w:r>
      <w:proofErr w:type="spellEnd"/>
      <w:r w:rsidRPr="004F3F10">
        <w:rPr>
          <w:rFonts w:ascii="Times New Roman" w:eastAsia="Times New Roman" w:hAnsi="Times New Roman"/>
          <w:sz w:val="28"/>
          <w:szCs w:val="28"/>
          <w:lang w:eastAsia="ru-RU"/>
        </w:rPr>
        <w:t>, керуючись основним документами про організацію та проведення методичної роботи з педагогічними працівниками, нормативними документами про освіту, рекомендаціями МОН України, методичного кабінету управління освіти, молоді та спорту, нормативно-правовими документами про освіту, педагогічний колектив школи працює над реалізацією методичної теми: «</w:t>
      </w:r>
      <w:r w:rsidRPr="004F3F10">
        <w:rPr>
          <w:rFonts w:ascii="Times New Roman" w:eastAsia="Times New Roman" w:hAnsi="Times New Roman"/>
          <w:b/>
          <w:i/>
          <w:sz w:val="28"/>
          <w:szCs w:val="28"/>
          <w:lang w:eastAsia="ru-RU"/>
        </w:rPr>
        <w:t xml:space="preserve">Створення сприятливого навчально-виховного середовища для розвитку інтелектуальних та творчих здібностей учнів засобами комунікаційних технологій, формування їх ключових </w:t>
      </w:r>
      <w:proofErr w:type="spellStart"/>
      <w:r w:rsidRPr="004F3F10">
        <w:rPr>
          <w:rFonts w:ascii="Times New Roman" w:eastAsia="Times New Roman" w:hAnsi="Times New Roman"/>
          <w:b/>
          <w:i/>
          <w:sz w:val="28"/>
          <w:szCs w:val="28"/>
          <w:lang w:eastAsia="ru-RU"/>
        </w:rPr>
        <w:t>компетенцій</w:t>
      </w:r>
      <w:proofErr w:type="spellEnd"/>
      <w:r w:rsidRPr="004F3F10">
        <w:rPr>
          <w:rFonts w:ascii="Times New Roman" w:eastAsia="Times New Roman" w:hAnsi="Times New Roman"/>
          <w:b/>
          <w:i/>
          <w:sz w:val="28"/>
          <w:szCs w:val="28"/>
          <w:lang w:eastAsia="ru-RU"/>
        </w:rPr>
        <w:t xml:space="preserve">». </w:t>
      </w:r>
    </w:p>
    <w:p w:rsidR="00FC7970" w:rsidRPr="004F3F10" w:rsidRDefault="009119B2" w:rsidP="00FC7970">
      <w:pPr>
        <w:spacing w:after="0"/>
        <w:ind w:firstLine="708"/>
        <w:jc w:val="both"/>
        <w:rPr>
          <w:rFonts w:ascii="Times New Roman" w:eastAsia="Times New Roman" w:hAnsi="Times New Roman"/>
          <w:sz w:val="28"/>
          <w:szCs w:val="28"/>
          <w:lang w:eastAsia="ru-RU"/>
        </w:rPr>
      </w:pPr>
      <w:r w:rsidRPr="004F3F10">
        <w:rPr>
          <w:rFonts w:ascii="Times New Roman" w:eastAsia="Times New Roman" w:hAnsi="Times New Roman"/>
          <w:sz w:val="28"/>
          <w:szCs w:val="28"/>
          <w:lang w:eastAsia="ru-RU"/>
        </w:rPr>
        <w:t xml:space="preserve"> Робота над загальношкільною  науково-методичною темою є метою для пошуку форм і функціональних структур із підготовки вчителя в </w:t>
      </w:r>
      <w:proofErr w:type="spellStart"/>
      <w:r w:rsidRPr="004F3F10">
        <w:rPr>
          <w:rFonts w:ascii="Times New Roman" w:eastAsia="Times New Roman" w:hAnsi="Times New Roman"/>
          <w:sz w:val="28"/>
          <w:szCs w:val="28"/>
          <w:lang w:eastAsia="ru-RU"/>
        </w:rPr>
        <w:t>загальнометодичному</w:t>
      </w:r>
      <w:proofErr w:type="spellEnd"/>
      <w:r w:rsidRPr="004F3F10">
        <w:rPr>
          <w:rFonts w:ascii="Times New Roman" w:eastAsia="Times New Roman" w:hAnsi="Times New Roman"/>
          <w:sz w:val="28"/>
          <w:szCs w:val="28"/>
          <w:lang w:eastAsia="ru-RU"/>
        </w:rPr>
        <w:t xml:space="preserve">, психолого-педагогічному та науково-теоретичному аспектах. Проблема підвищення професійного рівня вчителя через його самоосвіту, самовдосконалення. Тому основним завданням організованих заходів у </w:t>
      </w:r>
      <w:proofErr w:type="spellStart"/>
      <w:r w:rsidRPr="004F3F10">
        <w:rPr>
          <w:rFonts w:ascii="Times New Roman" w:eastAsia="Times New Roman" w:hAnsi="Times New Roman"/>
          <w:sz w:val="28"/>
          <w:szCs w:val="28"/>
          <w:lang w:eastAsia="ru-RU"/>
        </w:rPr>
        <w:t>міжкурсовий</w:t>
      </w:r>
      <w:proofErr w:type="spellEnd"/>
      <w:r w:rsidRPr="004F3F10">
        <w:rPr>
          <w:rFonts w:ascii="Times New Roman" w:eastAsia="Times New Roman" w:hAnsi="Times New Roman"/>
          <w:sz w:val="28"/>
          <w:szCs w:val="28"/>
          <w:lang w:eastAsia="ru-RU"/>
        </w:rPr>
        <w:t xml:space="preserve"> період у школі є включення вчителів у процес вдосконалення особистої кваліфікації. В плані роботи з педкадрами та в планах роботи методичних </w:t>
      </w:r>
      <w:proofErr w:type="spellStart"/>
      <w:r w:rsidRPr="004F3F10">
        <w:rPr>
          <w:rFonts w:ascii="Times New Roman" w:eastAsia="Times New Roman" w:hAnsi="Times New Roman"/>
          <w:sz w:val="28"/>
          <w:szCs w:val="28"/>
          <w:lang w:eastAsia="ru-RU"/>
        </w:rPr>
        <w:t>об</w:t>
      </w:r>
      <w:r w:rsidR="001A51A1" w:rsidRPr="004F3F10">
        <w:rPr>
          <w:rFonts w:ascii="Times New Roman" w:eastAsia="Times New Roman" w:hAnsi="Times New Roman" w:cs="Times New Roman"/>
          <w:sz w:val="28"/>
          <w:szCs w:val="28"/>
          <w:lang w:eastAsia="ru-RU"/>
        </w:rPr>
        <w:t>‵</w:t>
      </w:r>
      <w:r w:rsidRPr="004F3F10">
        <w:rPr>
          <w:rFonts w:ascii="Times New Roman" w:eastAsia="Times New Roman" w:hAnsi="Times New Roman"/>
          <w:sz w:val="28"/>
          <w:szCs w:val="28"/>
          <w:lang w:eastAsia="ru-RU"/>
        </w:rPr>
        <w:t>єднань</w:t>
      </w:r>
      <w:proofErr w:type="spellEnd"/>
      <w:r w:rsidRPr="004F3F10">
        <w:rPr>
          <w:rFonts w:ascii="Times New Roman" w:eastAsia="Times New Roman" w:hAnsi="Times New Roman"/>
          <w:sz w:val="28"/>
          <w:szCs w:val="28"/>
          <w:lang w:eastAsia="ru-RU"/>
        </w:rPr>
        <w:t xml:space="preserve"> передбачені, крім колективних, індивідуальні форми роботи -  реалізація програми розвитку «Школа розвитку особистості». Вчителі школи працюють над індивідуальною науково-методичною темою, самоосвітою, </w:t>
      </w:r>
      <w:proofErr w:type="spellStart"/>
      <w:r w:rsidRPr="004F3F10">
        <w:rPr>
          <w:rFonts w:ascii="Times New Roman" w:eastAsia="Times New Roman" w:hAnsi="Times New Roman"/>
          <w:sz w:val="28"/>
          <w:szCs w:val="28"/>
          <w:lang w:eastAsia="ru-RU"/>
        </w:rPr>
        <w:t>до</w:t>
      </w:r>
      <w:r w:rsidR="00FC7970" w:rsidRPr="004F3F10">
        <w:rPr>
          <w:rFonts w:ascii="Times New Roman" w:eastAsia="Times New Roman" w:hAnsi="Times New Roman"/>
          <w:sz w:val="28"/>
          <w:szCs w:val="28"/>
          <w:lang w:eastAsia="ru-RU"/>
        </w:rPr>
        <w:t>курсовою</w:t>
      </w:r>
      <w:proofErr w:type="spellEnd"/>
      <w:r w:rsidR="00FC7970" w:rsidRPr="004F3F10">
        <w:rPr>
          <w:rFonts w:ascii="Times New Roman" w:eastAsia="Times New Roman" w:hAnsi="Times New Roman"/>
          <w:sz w:val="28"/>
          <w:szCs w:val="28"/>
          <w:lang w:eastAsia="ru-RU"/>
        </w:rPr>
        <w:t xml:space="preserve"> та </w:t>
      </w:r>
      <w:proofErr w:type="spellStart"/>
      <w:r w:rsidR="00FC7970" w:rsidRPr="004F3F10">
        <w:rPr>
          <w:rFonts w:ascii="Times New Roman" w:eastAsia="Times New Roman" w:hAnsi="Times New Roman"/>
          <w:sz w:val="28"/>
          <w:szCs w:val="28"/>
          <w:lang w:eastAsia="ru-RU"/>
        </w:rPr>
        <w:t>післякурсовою</w:t>
      </w:r>
      <w:proofErr w:type="spellEnd"/>
      <w:r w:rsidR="00FC7970" w:rsidRPr="004F3F10">
        <w:rPr>
          <w:rFonts w:ascii="Times New Roman" w:eastAsia="Times New Roman" w:hAnsi="Times New Roman"/>
          <w:sz w:val="28"/>
          <w:szCs w:val="28"/>
          <w:lang w:eastAsia="ru-RU"/>
        </w:rPr>
        <w:t xml:space="preserve"> підго</w:t>
      </w:r>
      <w:r w:rsidRPr="004F3F10">
        <w:rPr>
          <w:rFonts w:ascii="Times New Roman" w:eastAsia="Times New Roman" w:hAnsi="Times New Roman"/>
          <w:sz w:val="28"/>
          <w:szCs w:val="28"/>
          <w:lang w:eastAsia="ru-RU"/>
        </w:rPr>
        <w:t xml:space="preserve">товкою, опрацьовують фахові журнали, методичну літературу та інше. </w:t>
      </w:r>
    </w:p>
    <w:p w:rsidR="009119B2" w:rsidRPr="004F3F10" w:rsidRDefault="009119B2" w:rsidP="00FC7970">
      <w:pPr>
        <w:spacing w:after="0"/>
        <w:ind w:firstLine="708"/>
        <w:jc w:val="both"/>
        <w:rPr>
          <w:rFonts w:ascii="Times New Roman" w:eastAsia="Times New Roman" w:hAnsi="Times New Roman"/>
          <w:sz w:val="28"/>
          <w:szCs w:val="28"/>
          <w:lang w:eastAsia="ru-RU"/>
        </w:rPr>
      </w:pPr>
      <w:r w:rsidRPr="004F3F10">
        <w:rPr>
          <w:rFonts w:ascii="Times New Roman" w:eastAsia="Times New Roman" w:hAnsi="Times New Roman"/>
          <w:sz w:val="28"/>
          <w:szCs w:val="28"/>
          <w:lang w:eastAsia="ru-RU"/>
        </w:rPr>
        <w:t xml:space="preserve"> Дирекцією закладу, для забезпечення колективного керівництва методичною роботою   визначено структуру та форми методичної роботи, складено план роботи над методичною темою, щорічно обговорюються та затверджуються плани роботи шкільних методичних об’єднань. Вчителі школи залучені до роботи у шкільних та районних методичних об’єднаннях,</w:t>
      </w:r>
      <w:r w:rsidRPr="004F3F10">
        <w:rPr>
          <w:rFonts w:ascii="Times New Roman" w:hAnsi="Times New Roman"/>
          <w:sz w:val="28"/>
          <w:szCs w:val="28"/>
        </w:rPr>
        <w:t xml:space="preserve"> </w:t>
      </w:r>
      <w:r w:rsidRPr="004F3F10">
        <w:rPr>
          <w:rFonts w:ascii="Times New Roman" w:eastAsia="Times New Roman" w:hAnsi="Times New Roman"/>
          <w:sz w:val="28"/>
          <w:szCs w:val="28"/>
          <w:lang w:eastAsia="ru-RU"/>
        </w:rPr>
        <w:t xml:space="preserve">постійно діючих семінарах, міжшкільних методичних комісіях, семінарах-практикумах, педагогічних лекторіях. Крім того, педагог-організатор </w:t>
      </w:r>
      <w:proofErr w:type="spellStart"/>
      <w:r w:rsidRPr="004F3F10">
        <w:rPr>
          <w:rFonts w:ascii="Times New Roman" w:eastAsia="Times New Roman" w:hAnsi="Times New Roman"/>
          <w:sz w:val="28"/>
          <w:szCs w:val="28"/>
          <w:lang w:eastAsia="ru-RU"/>
        </w:rPr>
        <w:t>Гуцуляк</w:t>
      </w:r>
      <w:proofErr w:type="spellEnd"/>
      <w:r w:rsidRPr="004F3F10">
        <w:rPr>
          <w:rFonts w:ascii="Times New Roman" w:eastAsia="Times New Roman" w:hAnsi="Times New Roman"/>
          <w:sz w:val="28"/>
          <w:szCs w:val="28"/>
          <w:lang w:eastAsia="ru-RU"/>
        </w:rPr>
        <w:t xml:space="preserve"> Н.В.</w:t>
      </w:r>
      <w:r w:rsidR="00DC539C" w:rsidRPr="004F3F10">
        <w:rPr>
          <w:rFonts w:ascii="Times New Roman" w:eastAsia="Times New Roman" w:hAnsi="Times New Roman"/>
          <w:sz w:val="28"/>
          <w:szCs w:val="28"/>
          <w:lang w:eastAsia="ru-RU"/>
        </w:rPr>
        <w:t>,</w:t>
      </w:r>
      <w:r w:rsidRPr="004F3F10">
        <w:rPr>
          <w:rFonts w:ascii="Times New Roman" w:eastAsia="Times New Roman" w:hAnsi="Times New Roman"/>
          <w:sz w:val="28"/>
          <w:szCs w:val="28"/>
          <w:lang w:eastAsia="ru-RU"/>
        </w:rPr>
        <w:t xml:space="preserve"> є керівником творчої групи районного </w:t>
      </w:r>
      <w:proofErr w:type="spellStart"/>
      <w:r w:rsidRPr="004F3F10">
        <w:rPr>
          <w:rFonts w:ascii="Times New Roman" w:eastAsia="Times New Roman" w:hAnsi="Times New Roman"/>
          <w:sz w:val="28"/>
          <w:szCs w:val="28"/>
          <w:lang w:eastAsia="ru-RU"/>
        </w:rPr>
        <w:t>МО</w:t>
      </w:r>
      <w:proofErr w:type="spellEnd"/>
      <w:r w:rsidRPr="004F3F10">
        <w:rPr>
          <w:rFonts w:ascii="Times New Roman" w:eastAsia="Times New Roman" w:hAnsi="Times New Roman"/>
          <w:sz w:val="28"/>
          <w:szCs w:val="28"/>
          <w:lang w:eastAsia="ru-RU"/>
        </w:rPr>
        <w:t xml:space="preserve"> педагогів організаторів. </w:t>
      </w:r>
    </w:p>
    <w:p w:rsidR="001A51A1" w:rsidRPr="004F3F10" w:rsidRDefault="009119B2" w:rsidP="00314394">
      <w:pPr>
        <w:tabs>
          <w:tab w:val="left" w:pos="9356"/>
        </w:tabs>
        <w:spacing w:after="0"/>
        <w:jc w:val="both"/>
        <w:rPr>
          <w:rFonts w:ascii="Times New Roman" w:eastAsia="Times New Roman" w:hAnsi="Times New Roman"/>
          <w:sz w:val="28"/>
          <w:szCs w:val="28"/>
          <w:lang w:eastAsia="ru-RU"/>
        </w:rPr>
      </w:pPr>
      <w:r w:rsidRPr="004F3F10">
        <w:rPr>
          <w:rFonts w:ascii="Times New Roman" w:eastAsia="Times New Roman" w:hAnsi="Times New Roman"/>
          <w:sz w:val="28"/>
          <w:szCs w:val="28"/>
          <w:lang w:eastAsia="ru-RU"/>
        </w:rPr>
        <w:t xml:space="preserve">        Навчально-виховний процес та робота  шкільних методичних </w:t>
      </w:r>
      <w:proofErr w:type="spellStart"/>
      <w:r w:rsidRPr="004F3F10">
        <w:rPr>
          <w:rFonts w:ascii="Times New Roman" w:eastAsia="Times New Roman" w:hAnsi="Times New Roman"/>
          <w:sz w:val="28"/>
          <w:szCs w:val="28"/>
          <w:lang w:eastAsia="ru-RU"/>
        </w:rPr>
        <w:t>об’єднаннь</w:t>
      </w:r>
      <w:proofErr w:type="spellEnd"/>
      <w:r w:rsidRPr="004F3F10">
        <w:rPr>
          <w:rFonts w:ascii="Times New Roman" w:eastAsia="Times New Roman" w:hAnsi="Times New Roman"/>
          <w:sz w:val="28"/>
          <w:szCs w:val="28"/>
          <w:lang w:eastAsia="ru-RU"/>
        </w:rPr>
        <w:t xml:space="preserve"> зорієнтований на </w:t>
      </w:r>
      <w:proofErr w:type="spellStart"/>
      <w:r w:rsidRPr="004F3F10">
        <w:rPr>
          <w:rFonts w:ascii="Times New Roman" w:eastAsia="Times New Roman" w:hAnsi="Times New Roman"/>
          <w:sz w:val="28"/>
          <w:szCs w:val="28"/>
          <w:lang w:eastAsia="ru-RU"/>
        </w:rPr>
        <w:t>особистісно</w:t>
      </w:r>
      <w:proofErr w:type="spellEnd"/>
      <w:r w:rsidRPr="004F3F10">
        <w:rPr>
          <w:rFonts w:ascii="Times New Roman" w:eastAsia="Times New Roman" w:hAnsi="Times New Roman"/>
          <w:sz w:val="28"/>
          <w:szCs w:val="28"/>
          <w:lang w:eastAsia="ru-RU"/>
        </w:rPr>
        <w:t xml:space="preserve"> - </w:t>
      </w:r>
      <w:proofErr w:type="spellStart"/>
      <w:r w:rsidRPr="004F3F10">
        <w:rPr>
          <w:rFonts w:ascii="Times New Roman" w:eastAsia="Times New Roman" w:hAnsi="Times New Roman"/>
          <w:sz w:val="28"/>
          <w:szCs w:val="28"/>
          <w:lang w:eastAsia="ru-RU"/>
        </w:rPr>
        <w:t>діяльнісний</w:t>
      </w:r>
      <w:proofErr w:type="spellEnd"/>
      <w:r w:rsidRPr="004F3F10">
        <w:rPr>
          <w:rFonts w:ascii="Times New Roman" w:eastAsia="Times New Roman" w:hAnsi="Times New Roman"/>
          <w:sz w:val="28"/>
          <w:szCs w:val="28"/>
          <w:lang w:eastAsia="ru-RU"/>
        </w:rPr>
        <w:t xml:space="preserve"> розвиток учнів, впровадження нового </w:t>
      </w:r>
      <w:r w:rsidRPr="004F3F10">
        <w:rPr>
          <w:rFonts w:ascii="Times New Roman" w:eastAsia="Times New Roman" w:hAnsi="Times New Roman"/>
          <w:sz w:val="28"/>
          <w:szCs w:val="28"/>
          <w:lang w:eastAsia="ru-RU"/>
        </w:rPr>
        <w:lastRenderedPageBreak/>
        <w:t xml:space="preserve">Державного стандарту початкової та базової загальної середньої освіти, формування життєвих, соціальних, комунікативних і комп’ютерних </w:t>
      </w:r>
      <w:proofErr w:type="spellStart"/>
      <w:r w:rsidRPr="004F3F10">
        <w:rPr>
          <w:rFonts w:ascii="Times New Roman" w:eastAsia="Times New Roman" w:hAnsi="Times New Roman"/>
          <w:sz w:val="28"/>
          <w:szCs w:val="28"/>
          <w:lang w:eastAsia="ru-RU"/>
        </w:rPr>
        <w:t>компетентностей</w:t>
      </w:r>
      <w:proofErr w:type="spellEnd"/>
      <w:r w:rsidRPr="004F3F10">
        <w:rPr>
          <w:rFonts w:ascii="Times New Roman" w:eastAsia="Times New Roman" w:hAnsi="Times New Roman"/>
          <w:sz w:val="28"/>
          <w:szCs w:val="28"/>
          <w:lang w:eastAsia="ru-RU"/>
        </w:rPr>
        <w:t xml:space="preserve"> вчителів та учнів,  науково-методичний супровід моніторингу якості освіти, активне застосування тестових форм оцінювання учнів, методичний супровід роботи з обдарованими учнями </w:t>
      </w:r>
    </w:p>
    <w:p w:rsidR="009119B2" w:rsidRPr="004F3F10" w:rsidRDefault="009119B2" w:rsidP="00314394">
      <w:pPr>
        <w:spacing w:after="0"/>
        <w:jc w:val="both"/>
        <w:rPr>
          <w:rFonts w:ascii="Times New Roman" w:eastAsia="Times New Roman" w:hAnsi="Times New Roman"/>
          <w:sz w:val="28"/>
          <w:szCs w:val="28"/>
          <w:lang w:eastAsia="ru-RU"/>
        </w:rPr>
      </w:pPr>
      <w:r w:rsidRPr="004F3F10">
        <w:rPr>
          <w:rFonts w:ascii="Times New Roman" w:eastAsia="Times New Roman" w:hAnsi="Times New Roman"/>
          <w:sz w:val="28"/>
          <w:szCs w:val="28"/>
          <w:lang w:eastAsia="ru-RU"/>
        </w:rPr>
        <w:t xml:space="preserve">       Робота методичних об’єднань  опирається на опрацювання нормативно-правових документів щодо організації навчально-виховного процесу в школі, актуальних проблем методики викладання шкільних дисциплін, проведення навчально-виховних занять, позакласних заходів. Члени методичних об’єднань аналізують матеріали моніторингу навчально-виховного процесу, обмінюються досвідом, проводять огляди навчально-методичної літератури, вивчають і поширюють перспективний педагогічний досвід та використовуються як традиційні (відвідування і обговорення відкритих уроків та виховних заходів, виступи, доповіді, звіти про проходження курсової підготовки) так і нетрадиційні (методичні дискусії, діалоги, конструювання та моделювання уроків, консиліуми, тренінги) форми роботи, проводяться засідання </w:t>
      </w:r>
      <w:proofErr w:type="spellStart"/>
      <w:r w:rsidRPr="004F3F10">
        <w:rPr>
          <w:rFonts w:ascii="Times New Roman" w:eastAsia="Times New Roman" w:hAnsi="Times New Roman"/>
          <w:sz w:val="28"/>
          <w:szCs w:val="28"/>
          <w:lang w:eastAsia="ru-RU"/>
        </w:rPr>
        <w:t>психолого</w:t>
      </w:r>
      <w:proofErr w:type="spellEnd"/>
      <w:r w:rsidRPr="004F3F10">
        <w:rPr>
          <w:rFonts w:ascii="Times New Roman" w:eastAsia="Times New Roman" w:hAnsi="Times New Roman"/>
          <w:sz w:val="28"/>
          <w:szCs w:val="28"/>
          <w:lang w:eastAsia="ru-RU"/>
        </w:rPr>
        <w:t xml:space="preserve"> – педагогічного семінару та педагогічні читання</w:t>
      </w:r>
      <w:r w:rsidR="001A51A1" w:rsidRPr="004F3F10">
        <w:rPr>
          <w:rFonts w:ascii="Times New Roman" w:eastAsia="Times New Roman" w:hAnsi="Times New Roman"/>
          <w:sz w:val="28"/>
          <w:szCs w:val="28"/>
          <w:lang w:eastAsia="ru-RU"/>
        </w:rPr>
        <w:t>.</w:t>
      </w:r>
      <w:r w:rsidRPr="004F3F10">
        <w:rPr>
          <w:rFonts w:ascii="Times New Roman" w:eastAsia="Times New Roman" w:hAnsi="Times New Roman"/>
          <w:sz w:val="28"/>
          <w:szCs w:val="28"/>
          <w:lang w:eastAsia="ru-RU"/>
        </w:rPr>
        <w:t xml:space="preserve"> </w:t>
      </w:r>
    </w:p>
    <w:p w:rsidR="009119B2" w:rsidRPr="004F3F10" w:rsidRDefault="009119B2" w:rsidP="00314394">
      <w:pPr>
        <w:spacing w:after="0"/>
        <w:jc w:val="both"/>
        <w:rPr>
          <w:rFonts w:ascii="Times New Roman" w:eastAsia="Times New Roman" w:hAnsi="Times New Roman"/>
          <w:sz w:val="28"/>
          <w:szCs w:val="28"/>
          <w:lang w:eastAsia="ru-RU"/>
        </w:rPr>
      </w:pPr>
      <w:r w:rsidRPr="004F3F10">
        <w:rPr>
          <w:rFonts w:ascii="Times New Roman" w:eastAsia="Times New Roman" w:hAnsi="Times New Roman"/>
          <w:sz w:val="28"/>
          <w:szCs w:val="28"/>
          <w:lang w:eastAsia="ru-RU"/>
        </w:rPr>
        <w:t xml:space="preserve">        Методична роботи школи визначається головними напрямками: організація роботи з молодими спеціалістами, завдання якої – підвищення кваліфікації молодих та малодосвідчених учителів, надання їм необхідної допомоги в оволодінні метод</w:t>
      </w:r>
      <w:r w:rsidR="00FC7970" w:rsidRPr="004F3F10">
        <w:rPr>
          <w:rFonts w:ascii="Times New Roman" w:eastAsia="Times New Roman" w:hAnsi="Times New Roman"/>
          <w:sz w:val="28"/>
          <w:szCs w:val="28"/>
          <w:lang w:eastAsia="ru-RU"/>
        </w:rPr>
        <w:t>икою викладання свого предмета;</w:t>
      </w:r>
      <w:r w:rsidRPr="004F3F10">
        <w:rPr>
          <w:rFonts w:ascii="Times New Roman" w:eastAsia="Times New Roman" w:hAnsi="Times New Roman"/>
          <w:sz w:val="28"/>
          <w:szCs w:val="28"/>
          <w:lang w:eastAsia="ru-RU"/>
        </w:rPr>
        <w:t xml:space="preserve">розвиток умінь використовувати у роботі досягнення сучасної психолого-педагогічної науки, творчої активності молодих спеціалістів.  На базі школи проводяться засідання районних методичних об’єднань, семінарів, педагогічних лекторіїв, педагогічна практика слухачів курсів Івано-Франківського ОІППО </w:t>
      </w:r>
      <w:r w:rsidR="001A51A1" w:rsidRPr="004F3F10">
        <w:rPr>
          <w:rFonts w:ascii="Times New Roman" w:eastAsia="Times New Roman" w:hAnsi="Times New Roman"/>
          <w:sz w:val="28"/>
          <w:szCs w:val="28"/>
          <w:lang w:eastAsia="ru-RU"/>
        </w:rPr>
        <w:t>.</w:t>
      </w:r>
    </w:p>
    <w:p w:rsidR="009119B2" w:rsidRPr="004F3F10" w:rsidRDefault="009119B2" w:rsidP="00314394">
      <w:pPr>
        <w:spacing w:after="0"/>
        <w:jc w:val="both"/>
        <w:rPr>
          <w:rFonts w:ascii="Times New Roman" w:eastAsia="Times New Roman" w:hAnsi="Times New Roman"/>
          <w:sz w:val="28"/>
          <w:szCs w:val="28"/>
          <w:lang w:eastAsia="ru-RU"/>
        </w:rPr>
      </w:pPr>
      <w:r w:rsidRPr="004F3F10">
        <w:rPr>
          <w:rFonts w:ascii="Times New Roman" w:eastAsia="Times New Roman" w:hAnsi="Times New Roman"/>
          <w:sz w:val="28"/>
          <w:szCs w:val="28"/>
          <w:lang w:eastAsia="ru-RU"/>
        </w:rPr>
        <w:t xml:space="preserve"> </w:t>
      </w:r>
      <w:r w:rsidR="008C4AE5" w:rsidRPr="004F3F10">
        <w:rPr>
          <w:rFonts w:ascii="Times New Roman" w:eastAsia="Times New Roman" w:hAnsi="Times New Roman"/>
          <w:sz w:val="28"/>
          <w:szCs w:val="28"/>
          <w:lang w:eastAsia="ru-RU"/>
        </w:rPr>
        <w:t xml:space="preserve">        </w:t>
      </w:r>
      <w:r w:rsidR="001F0D69">
        <w:rPr>
          <w:rFonts w:ascii="Times New Roman" w:eastAsia="Times New Roman" w:hAnsi="Times New Roman"/>
          <w:sz w:val="28"/>
          <w:szCs w:val="28"/>
          <w:lang w:eastAsia="ru-RU"/>
        </w:rPr>
        <w:t xml:space="preserve">З </w:t>
      </w:r>
      <w:r w:rsidRPr="004F3F10">
        <w:rPr>
          <w:rFonts w:ascii="Times New Roman" w:eastAsia="Times New Roman" w:hAnsi="Times New Roman"/>
          <w:sz w:val="28"/>
          <w:szCs w:val="28"/>
          <w:lang w:eastAsia="ru-RU"/>
        </w:rPr>
        <w:t>2012 року в школі здійснюється програмно-цільовий підхід до впровадження інновацій, адже педагогічний колектив працює над реалізацією програми розвитку «Школа розвитку особистості». Постійно здійснюється інформаційно-методичний супровід інноваційної діяльності, переведення школи з режиму функціонування в режим постійного розвитку, забезпечення суттєвого зростання професійної майстерності педагогічних працівників, їх готовності до інноваційної діяльності, надання конкуренто</w:t>
      </w:r>
      <w:r w:rsidR="00FC7970" w:rsidRPr="004F3F10">
        <w:rPr>
          <w:rFonts w:ascii="Times New Roman" w:eastAsia="Times New Roman" w:hAnsi="Times New Roman"/>
          <w:sz w:val="28"/>
          <w:szCs w:val="28"/>
          <w:lang w:eastAsia="ru-RU"/>
        </w:rPr>
        <w:t xml:space="preserve"> </w:t>
      </w:r>
      <w:r w:rsidRPr="004F3F10">
        <w:rPr>
          <w:rFonts w:ascii="Times New Roman" w:eastAsia="Times New Roman" w:hAnsi="Times New Roman"/>
          <w:sz w:val="28"/>
          <w:szCs w:val="28"/>
          <w:lang w:eastAsia="ru-RU"/>
        </w:rPr>
        <w:t>-</w:t>
      </w:r>
      <w:r w:rsidR="00FC7970" w:rsidRPr="004F3F10">
        <w:rPr>
          <w:rFonts w:ascii="Times New Roman" w:eastAsia="Times New Roman" w:hAnsi="Times New Roman"/>
          <w:sz w:val="28"/>
          <w:szCs w:val="28"/>
          <w:lang w:eastAsia="ru-RU"/>
        </w:rPr>
        <w:t xml:space="preserve"> спроможних освітніх послуг.</w:t>
      </w:r>
      <w:r w:rsidRPr="004F3F10">
        <w:rPr>
          <w:rFonts w:ascii="Times New Roman" w:eastAsia="Times New Roman" w:hAnsi="Times New Roman"/>
          <w:sz w:val="28"/>
          <w:szCs w:val="28"/>
          <w:lang w:eastAsia="ru-RU"/>
        </w:rPr>
        <w:t xml:space="preserve"> Вчителі</w:t>
      </w:r>
      <w:r w:rsidRPr="004F3F10">
        <w:rPr>
          <w:rFonts w:ascii="Times New Roman" w:hAnsi="Times New Roman"/>
          <w:sz w:val="28"/>
          <w:szCs w:val="28"/>
        </w:rPr>
        <w:t xml:space="preserve"> </w:t>
      </w:r>
      <w:r w:rsidRPr="004F3F10">
        <w:rPr>
          <w:rFonts w:ascii="Times New Roman" w:eastAsia="Times New Roman" w:hAnsi="Times New Roman"/>
          <w:sz w:val="28"/>
          <w:szCs w:val="28"/>
          <w:lang w:eastAsia="ru-RU"/>
        </w:rPr>
        <w:t xml:space="preserve">вивчають теоретичні засади реалізації освітніх інновацій у змісті навчання й виховання учнів, форми, методи і технології навчання, в педагогічній діяльності враховують наукові основи інноваційної педагогіки, знання теорії і практики інноваційного освітнього менеджменту. </w:t>
      </w:r>
    </w:p>
    <w:p w:rsidR="001A51A1" w:rsidRPr="004F3F10" w:rsidRDefault="001A51A1" w:rsidP="00314394">
      <w:pPr>
        <w:spacing w:after="0"/>
        <w:jc w:val="center"/>
        <w:rPr>
          <w:rFonts w:ascii="Times New Roman" w:hAnsi="Times New Roman" w:cs="Times New Roman"/>
          <w:b/>
          <w:sz w:val="28"/>
          <w:szCs w:val="28"/>
        </w:rPr>
      </w:pPr>
      <w:r w:rsidRPr="004F3F10">
        <w:rPr>
          <w:rFonts w:ascii="Times New Roman" w:hAnsi="Times New Roman" w:cs="Times New Roman"/>
          <w:b/>
          <w:sz w:val="28"/>
          <w:szCs w:val="28"/>
        </w:rPr>
        <w:t xml:space="preserve">Банк даних впровадження вчителями </w:t>
      </w:r>
    </w:p>
    <w:p w:rsidR="001A51A1" w:rsidRPr="004F3F10" w:rsidRDefault="001A51A1" w:rsidP="00314394">
      <w:pPr>
        <w:spacing w:after="0"/>
        <w:jc w:val="center"/>
        <w:rPr>
          <w:rFonts w:ascii="Times New Roman" w:hAnsi="Times New Roman" w:cs="Times New Roman"/>
          <w:b/>
          <w:sz w:val="28"/>
          <w:szCs w:val="28"/>
        </w:rPr>
      </w:pPr>
      <w:r w:rsidRPr="004F3F10">
        <w:rPr>
          <w:rFonts w:ascii="Times New Roman" w:hAnsi="Times New Roman" w:cs="Times New Roman"/>
          <w:b/>
          <w:sz w:val="28"/>
          <w:szCs w:val="28"/>
        </w:rPr>
        <w:t>педагогічних інновацій у практику робо</w:t>
      </w:r>
      <w:r w:rsidR="00FC7970" w:rsidRPr="004F3F10">
        <w:rPr>
          <w:rFonts w:ascii="Times New Roman" w:hAnsi="Times New Roman" w:cs="Times New Roman"/>
          <w:b/>
          <w:sz w:val="28"/>
          <w:szCs w:val="28"/>
        </w:rPr>
        <w:t>ти</w:t>
      </w:r>
    </w:p>
    <w:p w:rsidR="00FC7970" w:rsidRPr="004F3F10" w:rsidRDefault="00FC7970" w:rsidP="00314394">
      <w:pPr>
        <w:spacing w:after="0"/>
        <w:jc w:val="center"/>
        <w:rPr>
          <w:rFonts w:ascii="Times New Roman" w:hAnsi="Times New Roman" w:cs="Times New Roman"/>
          <w:sz w:val="28"/>
          <w:szCs w:val="28"/>
        </w:rPr>
      </w:pPr>
    </w:p>
    <w:p w:rsidR="009119B2" w:rsidRPr="004F3F10" w:rsidRDefault="003741EC" w:rsidP="00314394">
      <w:pPr>
        <w:spacing w:after="0"/>
        <w:rPr>
          <w:rFonts w:ascii="Times New Roman" w:hAnsi="Times New Roman" w:cs="Times New Roman"/>
          <w:sz w:val="28"/>
          <w:szCs w:val="28"/>
        </w:rPr>
      </w:pPr>
      <w:r>
        <w:rPr>
          <w:rFonts w:ascii="Times New Roman" w:hAnsi="Times New Roman" w:cs="Times New Roman"/>
          <w:noProof/>
          <w:sz w:val="28"/>
          <w:szCs w:val="28"/>
          <w:lang w:eastAsia="uk-UA"/>
        </w:rPr>
        <w:lastRenderedPageBreak/>
        <w:pi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Стрелка вправо с вырезом 37" o:spid="_x0000_s1053" type="#_x0000_t94" style="position:absolute;margin-left:21.95pt;margin-top:275.85pt;width:210.35pt;height:86.95pt;z-index:251676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iLkwgIAAGQFAAAOAAAAZHJzL2Uyb0RvYy54bWysVEtv1DAQviPxHyzfaTbb3basmq2WfSCk&#10;0la0qGev4zwkv7C9m5QTcOVX8A8qJIQEqPyF7D9i7KRPuIDIwZnxvMffzP5BLThaM2NLJRMcb/Uw&#10;YpKqtJR5gl+fLZ7sYWQdkSnhSrIEXzCLD8aPH+1XesT6qlA8ZQaBE2lHlU5w4ZweRZGlBRPEbinN&#10;JAgzZQRxwJo8Sg2pwLvgUb/X24kqZVJtFGXWwu2sFeJx8J9ljLrjLLPMIZ5gyM2F04Rz6c9ovE9G&#10;uSG6KGmXBvmHLAQpJQS9cTUjjqCVKX9zJUpqlFWZ26JKRCrLSspCDVBN3HtQzWlBNAu1QHOsvmmT&#10;/X9u6dH6xKAyTfD2LkaSCHij5tPmw+Zd86X53nxrLlHzufkJ7CX8r9DmPfCbj0H8tblqfiCwgyZW&#10;2o7A16k+MR1ngfQdqTMj/B9qRXVo/MVN41ntEIXL/s5uvL0HUKEgi+PeoL8z9F6jW3NtrHvOlECe&#10;SLBUDiCSvirzwk2MUVXoPlkfWtfaXev70FbxMl2UnAfG5MspN2hNABLz+Xw6j4MtX4mXKm2vhz34&#10;ugRsqx+SueeIS1RB6sMBqCJKALwZJw5IoaGdVuYYEZ7DVFBnQoR71p3bNt5gsRc/m7VKBUnZX2Th&#10;65wRW7QmIUSXOJe+XBaGoGuLf6X2XTzl6mXdPv22N/FXS5VeAB6MagfFarooIcAhse6EGJgMKBWm&#10;3R3DkXEF9auOwqhQ5u2f7r0+ABakGFUwadCbNytiGEb8hQQoP40HAz+agRkMd/vAmLuS5V2JXImp&#10;gpeLYa9oGkiv7/g1mRklzmEpTHxUEBFJIXb7Ch0zde0GgLVC2WQS1GAcNXGH8lRT79y3zrf2rD4n&#10;Rnegc4DXI3U9lWT0AG6trreUarJyKisDFm/7ChjyDIxyQFO3dvyuuMsHrdvlOP4FAAD//wMAUEsD&#10;BBQABgAIAAAAIQDZ/bZP4gAAAAoBAAAPAAAAZHJzL2Rvd25yZXYueG1sTI/LTsMwEEX3SPyDNUjs&#10;qNM0cSFkUiGkbhCK1FIVlm4yJBF+BNttA1+PWcFydI/uPVOuJq3YiZwfrEGYzxJgZBrbDqZD2L2s&#10;b26B+SBNK5U1hPBFHlbV5UUpi9aezYZO29CxWGJ8IRH6EMaCc9/0pKWf2ZFMzN6t0zLE03W8dfIc&#10;y7XiaZIIruVg4kIvR3rsqfnYHjVCrZJPt26+F09C1flbPe3982uKeH01PdwDCzSFPxh+9aM6VNHp&#10;YI+m9UwhZIu7SCLk+XwJLAKZyASwA8IyzQXwquT/X6h+AAAA//8DAFBLAQItABQABgAIAAAAIQC2&#10;gziS/gAAAOEBAAATAAAAAAAAAAAAAAAAAAAAAABbQ29udGVudF9UeXBlc10ueG1sUEsBAi0AFAAG&#10;AAgAAAAhADj9If/WAAAAlAEAAAsAAAAAAAAAAAAAAAAALwEAAF9yZWxzLy5yZWxzUEsBAi0AFAAG&#10;AAgAAAAhAPOSIuTCAgAAZAUAAA4AAAAAAAAAAAAAAAAALgIAAGRycy9lMm9Eb2MueG1sUEsBAi0A&#10;FAAGAAgAAAAhANn9tk/iAAAACgEAAA8AAAAAAAAAAAAAAAAAHAUAAGRycy9kb3ducmV2LnhtbFBL&#10;BQYAAAAABAAEAPMAAAArBgAAAAA=&#10;" adj="17136" fillcolor="#948a54" strokecolor="#385d8a" strokeweight="2pt">
            <v:textbox>
              <w:txbxContent>
                <w:p w:rsidR="00545D13" w:rsidRDefault="00545D13" w:rsidP="008C4AE5">
                  <w:pPr>
                    <w:spacing w:line="240" w:lineRule="auto"/>
                    <w:ind w:left="-284" w:right="-429"/>
                    <w:jc w:val="center"/>
                    <w:rPr>
                      <w:sz w:val="28"/>
                      <w:szCs w:val="28"/>
                    </w:rPr>
                  </w:pPr>
                  <w:r>
                    <w:rPr>
                      <w:sz w:val="28"/>
                      <w:szCs w:val="28"/>
                    </w:rPr>
                    <w:t xml:space="preserve">Розвиток критичного </w:t>
                  </w:r>
                </w:p>
                <w:p w:rsidR="00545D13" w:rsidRPr="00A73CDE" w:rsidRDefault="00545D13" w:rsidP="008C4AE5">
                  <w:pPr>
                    <w:spacing w:line="240" w:lineRule="auto"/>
                    <w:ind w:left="-284" w:right="-429"/>
                    <w:jc w:val="center"/>
                    <w:rPr>
                      <w:sz w:val="28"/>
                      <w:szCs w:val="28"/>
                    </w:rPr>
                  </w:pPr>
                  <w:r>
                    <w:rPr>
                      <w:sz w:val="28"/>
                      <w:szCs w:val="28"/>
                    </w:rPr>
                    <w:t>мислення</w:t>
                  </w:r>
                </w:p>
              </w:txbxContent>
            </v:textbox>
          </v:shape>
        </w:pict>
      </w:r>
      <w:r>
        <w:rPr>
          <w:rFonts w:ascii="Times New Roman" w:hAnsi="Times New Roman" w:cs="Times New Roman"/>
          <w:noProof/>
          <w:sz w:val="28"/>
          <w:szCs w:val="28"/>
          <w:lang w:eastAsia="uk-UA"/>
        </w:rPr>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Нашивка 45" o:spid="_x0000_s1057" type="#_x0000_t55" style="position:absolute;margin-left:199.6pt;margin-top:275.4pt;width:541.4pt;height:86.95pt;z-index:2516807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71IrwIAAFIFAAAOAAAAZHJzL2Uyb0RvYy54bWysVMtuEzEU3SPxD5b3dJKQtGnUSZU0CkIq&#10;baUWde14PJmRPLaxnUf5An6Cf6hYIb4i/BHH9qQvWCBEFpP78r2+59zrk9NtI8laWFdrldPuQYcS&#10;obguarXM6ceb+ZshJc4zVTCplcjpnXD0dPz61cnGjERPV1oWwhIkUW60MTmtvDejLHO8Eg1zB9oI&#10;BWepbcM8VLvMCss2yN7IrNfpHGYbbQtjNRfOwTpLTjqO+ctScH9Zlk54InOKu/n4tfG7CN9sfMJG&#10;S8tMVfP2GuwfbtGwWqHoQ6oZ84ysbP1bqqbmVjtd+gOum0yXZc1F7AHddDsvurmumBGxF4DjzANM&#10;7v+l5RfrK0vqIqf9ASWKNeBo93V3//PL7vvu2+7H7p7AAZQ2xo0QfG2ubKs5iKHlbWmb8I9myDYi&#10;e/eArNh6wmE8HB4NjoYggMPX7Xb6vcOYNXs8bqzz74RuSBByigFYW51AZetz51EV0fuoUNBpWRfz&#10;Wsqo2OXiTFqyZmD6eDqdDo4jIXLVfNBFMh928EuUw4zBSOb+3oz8LqWJtZ7ll4psctobIBhdMIxq&#10;KZmH2BiA59SSEiaX2AHubSz87HSbtq03H3ansxRUsUIk6+BvbhHanzFXpSOxROgHF5cqoCDiyLdo&#10;BcoSSUHy28U2Ev22v+dzoYs7sG91Wgtn+LxGgXPm/BWz2AO0it32l/iUUqN/3UqUVNp+/pM9xGM8&#10;4aVkg70CNp9WzApK5HuFwT3u9vthEaPSHxz1oNinnsVTj1o1ZxqEdvGKGB7FEO/lXiytbm7xBExC&#10;VbiY4qidWGiVM5/2HY8IF5NJDMPyGebP1bXhIXmALkB7s71l1rQT6DG8F3q/g2z0YgpTbDip9GTl&#10;dVnHEQ1QJ1xBS1CwuJGg9pEJL8NTPUY9PoXjXwAAAP//AwBQSwMEFAAGAAgAAAAhAL2IAHfhAAAA&#10;DAEAAA8AAABkcnMvZG93bnJldi54bWxMj8FOwzAQRO9I/IO1SNyo05C2ScimQogeEAdEQeLqxiYJ&#10;xOvIdtrw92xPcFztaOa9ajvbQRyND70jhOUiAWGocbqnFuH9bXeTgwhRkVaDI4PwYwJs68uLSpXa&#10;nejVHPexFVxCoVQIXYxjKWVoOmNVWLjREP8+nbcq8ulbqb06cbkdZJoka2lVT7zQqdE8dKb53k8W&#10;Yfrwjd99vWRZbJ+W6+ciPI5Fjnh9Nd/fgYhmjn9hOOMzOtTMdHAT6SAGhNuiSDmKsFol7HBOZHnK&#10;egeETZptQNaV/C9R/wIAAP//AwBQSwECLQAUAAYACAAAACEAtoM4kv4AAADhAQAAEwAAAAAAAAAA&#10;AAAAAAAAAAAAW0NvbnRlbnRfVHlwZXNdLnhtbFBLAQItABQABgAIAAAAIQA4/SH/1gAAAJQBAAAL&#10;AAAAAAAAAAAAAAAAAC8BAABfcmVscy8ucmVsc1BLAQItABQABgAIAAAAIQCvV71IrwIAAFIFAAAO&#10;AAAAAAAAAAAAAAAAAC4CAABkcnMvZTJvRG9jLnhtbFBLAQItABQABgAIAAAAIQC9iAB34QAAAAwB&#10;AAAPAAAAAAAAAAAAAAAAAAkFAABkcnMvZG93bnJldi54bWxQSwUGAAAAAAQABADzAAAAFwYAAAAA&#10;" adj="19865" fillcolor="#c3d69b" strokecolor="#385d8a" strokeweight="2pt">
            <v:textbox>
              <w:txbxContent>
                <w:p w:rsidR="00545D13" w:rsidRDefault="00545D13" w:rsidP="008C4AE5">
                  <w:pPr>
                    <w:rPr>
                      <w:sz w:val="28"/>
                      <w:szCs w:val="28"/>
                    </w:rPr>
                  </w:pPr>
                  <w:proofErr w:type="spellStart"/>
                  <w:r>
                    <w:rPr>
                      <w:sz w:val="28"/>
                      <w:szCs w:val="28"/>
                    </w:rPr>
                    <w:t>Іванцюк</w:t>
                  </w:r>
                  <w:proofErr w:type="spellEnd"/>
                  <w:r>
                    <w:rPr>
                      <w:sz w:val="28"/>
                      <w:szCs w:val="28"/>
                    </w:rPr>
                    <w:t xml:space="preserve"> Я.В.,</w:t>
                  </w:r>
                  <w:proofErr w:type="spellStart"/>
                  <w:r>
                    <w:rPr>
                      <w:sz w:val="28"/>
                      <w:szCs w:val="28"/>
                    </w:rPr>
                    <w:t>Білецька</w:t>
                  </w:r>
                  <w:proofErr w:type="spellEnd"/>
                  <w:r>
                    <w:rPr>
                      <w:sz w:val="28"/>
                      <w:szCs w:val="28"/>
                    </w:rPr>
                    <w:t xml:space="preserve"> Г.В., </w:t>
                  </w:r>
                  <w:proofErr w:type="spellStart"/>
                  <w:r>
                    <w:rPr>
                      <w:sz w:val="28"/>
                      <w:szCs w:val="28"/>
                    </w:rPr>
                    <w:t>Якубів</w:t>
                  </w:r>
                  <w:proofErr w:type="spellEnd"/>
                  <w:r>
                    <w:rPr>
                      <w:sz w:val="28"/>
                      <w:szCs w:val="28"/>
                    </w:rPr>
                    <w:t xml:space="preserve"> Г.С.,</w:t>
                  </w:r>
                </w:p>
                <w:p w:rsidR="00545D13" w:rsidRPr="00A73CDE" w:rsidRDefault="00545D13" w:rsidP="008C4AE5">
                  <w:pPr>
                    <w:rPr>
                      <w:sz w:val="28"/>
                      <w:szCs w:val="28"/>
                    </w:rPr>
                  </w:pPr>
                  <w:proofErr w:type="spellStart"/>
                  <w:r>
                    <w:rPr>
                      <w:sz w:val="28"/>
                      <w:szCs w:val="28"/>
                    </w:rPr>
                    <w:t>Фафлей</w:t>
                  </w:r>
                  <w:proofErr w:type="spellEnd"/>
                  <w:r>
                    <w:rPr>
                      <w:sz w:val="28"/>
                      <w:szCs w:val="28"/>
                    </w:rPr>
                    <w:t xml:space="preserve"> Л.Ю., </w:t>
                  </w:r>
                  <w:proofErr w:type="spellStart"/>
                  <w:r>
                    <w:rPr>
                      <w:sz w:val="28"/>
                      <w:szCs w:val="28"/>
                    </w:rPr>
                    <w:t>Середюк</w:t>
                  </w:r>
                  <w:proofErr w:type="spellEnd"/>
                  <w:r>
                    <w:rPr>
                      <w:sz w:val="28"/>
                      <w:szCs w:val="28"/>
                    </w:rPr>
                    <w:t xml:space="preserve"> К.І., </w:t>
                  </w:r>
                </w:p>
                <w:p w:rsidR="00545D13" w:rsidRDefault="00545D13"/>
              </w:txbxContent>
            </v:textbox>
          </v:shape>
        </w:pict>
      </w:r>
      <w:r>
        <w:rPr>
          <w:rFonts w:ascii="Times New Roman" w:hAnsi="Times New Roman" w:cs="Times New Roman"/>
          <w:noProof/>
          <w:sz w:val="28"/>
          <w:szCs w:val="28"/>
          <w:lang w:eastAsia="uk-UA"/>
        </w:rPr>
        <w:pict>
          <v:shape id="Нашивка 40" o:spid="_x0000_s1056" type="#_x0000_t55" style="position:absolute;margin-left:199.55pt;margin-top:172.25pt;width:541.4pt;height:102.2pt;z-index:2516797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u/2rQIAAFIFAAAOAAAAZHJzL2Uyb0RvYy54bWysVMtuEzEU3SPxD5b3dJKQNA91UiWNgpBK&#10;W6lFXTseTzKSxza28yhfwE/wDxUrxFeEP+LYnvQFC4TIYnJfvtf3nHt9crqrJdkI6yqtcto+alEi&#10;FNdFpZY5/XgzfzOgxHmmCia1Ejm9E46ejl+/OtmakejolZaFsARJlBttTU5X3ptRljm+EjVzR9oI&#10;BWepbc08VLvMCsu2yF7LrNNqHWdbbQtjNRfOwTpLTjqO+ctScH9Zlk54InOKu/n4tfG7CN9sfMJG&#10;S8vMquLNNdg/3KJmlULRh1Qz5hlZ2+q3VHXFrXa69Edc15kuy4qL2AO6abdedHO9YkbEXgCOMw8w&#10;uf+Xll9sriypipx2AY9iNTjaf93f//yy/77/tv+xvydwAKWtcSMEX5sr22gOYmh5V9o6/KMZsovI&#10;3j0gK3aecBiPB/1ef4AKHL52Z9gfpqzZ43FjnX8ndE2CkFMMwMbqBCrbnDuPqog+RIWCTsuqmFdS&#10;RsUuF2fSkg0D08PpdNobRkLkuv6gi2Q+buGXKIcZg5HM3YMZ+V1KE2s9yy8V2ea000MwumAY1VIy&#10;D7E2AM+pJSVMLrED3NtY+NnpJm1Tbz5oT2cpaMUKkay9v7lFaH/G3CodiSVCP7i4VAEFEUe+QStQ&#10;lkgKkt8tdpHot70Dnwtd3IF9q9NaOMPnFQqcM+evmMUeoFXstr/Ep5Qa/etGomSl7ec/2UM8xhNe&#10;SrbYK2Dzac2soES+VxjcYbsbJs1Hpdvrd6DYp57FU49a12cahLbxihgexRDv5UEsra5v8QRMQlW4&#10;mOKonVholDOf9h2PCBeTSQzD8hnmz9W14SF5gC5Ae7O7ZdY0E+gxvBf6sINs9GIKU2w4qfRk7XVZ&#10;xRENUCdcQUtQsLiRoOaRCS/DUz1GPT6F418AAAD//wMAUEsDBBQABgAIAAAAIQAg8MQ25AAAAAwB&#10;AAAPAAAAZHJzL2Rvd25yZXYueG1sTI/LTsMwEEX3SPyDNUhsEHVS3BKHOBWPVEIIIVH4gGnsJhHx&#10;OMRuG/4edwW7Gc3RnXOL1WR7djCj7xwpSGcJMEO10x01Cj4/1tcZMB+QNPaOjIIf42FVnp8VmGt3&#10;pHdz2ISGxRDyOSpoQxhyzn3dGot+5gZD8bZzo8UQ17HhesRjDLc9nyfJklvsKH5ocTCPram/Nnur&#10;AF9uq3VVPT8thX9twvzhSu6+35S6vJju74AFM4U/GE76UR3K6LR1e9Ke9QpupEwjGgchFsBOhMhS&#10;CWyrYCEyCbws+P8S5S8AAAD//wMAUEsBAi0AFAAGAAgAAAAhALaDOJL+AAAA4QEAABMAAAAAAAAA&#10;AAAAAAAAAAAAAFtDb250ZW50X1R5cGVzXS54bWxQSwECLQAUAAYACAAAACEAOP0h/9YAAACUAQAA&#10;CwAAAAAAAAAAAAAAAAAvAQAAX3JlbHMvLnJlbHNQSwECLQAUAAYACAAAACEAy47v9q0CAABSBQAA&#10;DgAAAAAAAAAAAAAAAAAuAgAAZHJzL2Uyb0RvYy54bWxQSwECLQAUAAYACAAAACEAIPDENuQAAAAM&#10;AQAADwAAAAAAAAAAAAAAAAAHBQAAZHJzL2Rvd25yZXYueG1sUEsFBgAAAAAEAAQA8wAAABgGAAAA&#10;AA==&#10;" adj="19561" fillcolor="#c3d69b" strokecolor="#385d8a" strokeweight="2pt">
            <v:textbox>
              <w:txbxContent>
                <w:p w:rsidR="00545D13" w:rsidRDefault="00545D13" w:rsidP="008C4AE5">
                  <w:pPr>
                    <w:spacing w:line="240" w:lineRule="auto"/>
                    <w:rPr>
                      <w:sz w:val="28"/>
                      <w:szCs w:val="28"/>
                    </w:rPr>
                  </w:pPr>
                  <w:r>
                    <w:rPr>
                      <w:sz w:val="28"/>
                      <w:szCs w:val="28"/>
                    </w:rPr>
                    <w:t xml:space="preserve">Чайка С.О., </w:t>
                  </w:r>
                  <w:proofErr w:type="spellStart"/>
                  <w:r>
                    <w:rPr>
                      <w:sz w:val="28"/>
                      <w:szCs w:val="28"/>
                    </w:rPr>
                    <w:t>Гуцуляк</w:t>
                  </w:r>
                  <w:proofErr w:type="spellEnd"/>
                  <w:r>
                    <w:rPr>
                      <w:sz w:val="28"/>
                      <w:szCs w:val="28"/>
                    </w:rPr>
                    <w:t xml:space="preserve"> Н.В., Журавська О.П., </w:t>
                  </w:r>
                </w:p>
                <w:p w:rsidR="00545D13" w:rsidRDefault="00545D13" w:rsidP="008C4AE5">
                  <w:pPr>
                    <w:spacing w:line="240" w:lineRule="auto"/>
                    <w:rPr>
                      <w:sz w:val="28"/>
                      <w:szCs w:val="28"/>
                    </w:rPr>
                  </w:pPr>
                  <w:proofErr w:type="spellStart"/>
                  <w:r>
                    <w:rPr>
                      <w:sz w:val="28"/>
                      <w:szCs w:val="28"/>
                    </w:rPr>
                    <w:t>Фафлей</w:t>
                  </w:r>
                  <w:proofErr w:type="spellEnd"/>
                  <w:r>
                    <w:rPr>
                      <w:sz w:val="28"/>
                      <w:szCs w:val="28"/>
                    </w:rPr>
                    <w:t xml:space="preserve"> Л.Ю., </w:t>
                  </w:r>
                  <w:proofErr w:type="spellStart"/>
                  <w:r>
                    <w:rPr>
                      <w:sz w:val="28"/>
                      <w:szCs w:val="28"/>
                    </w:rPr>
                    <w:t>Андрусяк</w:t>
                  </w:r>
                  <w:proofErr w:type="spellEnd"/>
                  <w:r>
                    <w:rPr>
                      <w:sz w:val="28"/>
                      <w:szCs w:val="28"/>
                    </w:rPr>
                    <w:t xml:space="preserve"> Г.П., </w:t>
                  </w:r>
                  <w:proofErr w:type="spellStart"/>
                  <w:r>
                    <w:rPr>
                      <w:sz w:val="28"/>
                      <w:szCs w:val="28"/>
                    </w:rPr>
                    <w:t>ПоповичЖ.П</w:t>
                  </w:r>
                  <w:proofErr w:type="spellEnd"/>
                  <w:r>
                    <w:rPr>
                      <w:sz w:val="28"/>
                      <w:szCs w:val="28"/>
                    </w:rPr>
                    <w:t xml:space="preserve">., </w:t>
                  </w:r>
                </w:p>
                <w:p w:rsidR="00545D13" w:rsidRPr="00A73CDE" w:rsidRDefault="00545D13" w:rsidP="008C4AE5">
                  <w:pPr>
                    <w:spacing w:line="240" w:lineRule="auto"/>
                    <w:rPr>
                      <w:sz w:val="28"/>
                      <w:szCs w:val="28"/>
                    </w:rPr>
                  </w:pPr>
                  <w:proofErr w:type="spellStart"/>
                  <w:r>
                    <w:rPr>
                      <w:sz w:val="28"/>
                      <w:szCs w:val="28"/>
                    </w:rPr>
                    <w:t>Шимчук</w:t>
                  </w:r>
                  <w:proofErr w:type="spellEnd"/>
                  <w:r>
                    <w:rPr>
                      <w:sz w:val="28"/>
                      <w:szCs w:val="28"/>
                    </w:rPr>
                    <w:t xml:space="preserve"> І.М., </w:t>
                  </w:r>
                  <w:proofErr w:type="spellStart"/>
                  <w:r>
                    <w:rPr>
                      <w:sz w:val="28"/>
                      <w:szCs w:val="28"/>
                    </w:rPr>
                    <w:t>Урсуляк</w:t>
                  </w:r>
                  <w:proofErr w:type="spellEnd"/>
                  <w:r>
                    <w:rPr>
                      <w:sz w:val="28"/>
                      <w:szCs w:val="28"/>
                    </w:rPr>
                    <w:t xml:space="preserve"> Н.С.</w:t>
                  </w:r>
                </w:p>
              </w:txbxContent>
            </v:textbox>
          </v:shape>
        </w:pict>
      </w:r>
      <w:r>
        <w:rPr>
          <w:rFonts w:ascii="Times New Roman" w:hAnsi="Times New Roman" w:cs="Times New Roman"/>
          <w:noProof/>
          <w:sz w:val="28"/>
          <w:szCs w:val="28"/>
          <w:lang w:eastAsia="uk-UA"/>
        </w:rPr>
        <w:pict>
          <v:shape id="Стрелка вправо с вырезом 34" o:spid="_x0000_s1052" type="#_x0000_t94" style="position:absolute;margin-left:32.95pt;margin-top:169.85pt;width:203.8pt;height:102.2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BaowwIAAGQFAAAOAAAAZHJzL2Uyb0RvYy54bWysVEtvEzEQviPxHyzf6WZD2qZRN1XIAyGV&#10;tqJFPTte70PyC9vJpj0BV34F/6BCQkiAyl/Y/CPG3k0bFTiA2IN3xjOexzePw6OV4GjJjC2VTHC8&#10;08GISarSUuYJfn0xe9LHyDoiU8KVZAm+YhYfDR8/Oqz0gHVVoXjKDAIj0g4qneDCOT2IIksLJojd&#10;UZpJEGbKCOKANXmUGlKBdcGjbqezF1XKpNooyqyF20kjxMNgP8sYdadZZplDPMEQmwunCefcn9Hw&#10;kAxyQ3RR0jYM8g9RCFJKcHpnakIcQQtT/mJKlNQoqzK3Q5WIVJaVlIUcIJu48yCb84JoFnIBcKy+&#10;g8n+P7P0ZHlmUJkm+GkPI0kE1Kj+uH6/flt/rr/VX+sbVH+qfwB7A/9btH4H/PpDEH+pb+vvCN4B&#10;iJW2A7B1rs9My1kgPSKrzAj/h1zRKgB/dQc8WzlE4bK72+9396A+FGRx92D/oBdKE90/18a650wJ&#10;5IkES+WgRdJXZV64kTGqCuiT5bF14B/ebfS9a6t4mc5KzgNj8vmYG7Qk0BLT6XQ8jcNbvhAvVdpc&#10;73bg82mBIdvoN/S2IS5R5UPvgSqiBJo348QBKTTAaWWOEeE5TAV1Jnj4cxi9WT9+NmmUCpKyv4jC&#10;5zkhtmieBBdt4Fz6dFkYghYWX6WmLp5yq/mqKf3epoRzlV5BPxjVDIrVdFaCg2Ni3RkxMBmQKky7&#10;O4Uj4wryVy2FUaHM9e/uvT40LEgxqmDSAJs3C2IYRvyFhFY+iHtQbeQC09vd7wJjtiXzbYlciLGC&#10;ysWwVzQNpNd3fENmRolLWAoj7xVERFLw3VShZcau2QCwVigbjYIajKMm7liea+qNe+g8tBerS2J0&#10;23QO+vVEbaaSDB60W6PrX0o1WjiVlaEXPdQNrtBDnoFRDt3Urh2/K7b5oHW/HIc/AQAA//8DAFBL&#10;AwQUAAYACAAAACEAz4uZi90AAAAKAQAADwAAAGRycy9kb3ducmV2LnhtbEyPQU7DMBBF90jcwRok&#10;dtQJcdI2ZFIhJDbsKBzAjU0cYo9D7LTh9pgVLEf/6f83zWF1lp31HAZPCPkmA6ap82qgHuH97flu&#10;ByxESUpaTxrhWwc4tNdXjayVv9CrPh9jz1IJhVoimBinmvPQGe1k2PhJU8o+/OxkTOfcczXLSyp3&#10;lt9nWcWdHCgtGDnpJ6O78bg4hFWI8qXKXVw+iy8zjmvne7tDvL1ZHx+ARb3GPxh+9ZM6tMnp5BdS&#10;gVmEqtwnEqEo9ltgCRDbogR2QiiFyIG3Df//QvsDAAD//wMAUEsBAi0AFAAGAAgAAAAhALaDOJL+&#10;AAAA4QEAABMAAAAAAAAAAAAAAAAAAAAAAFtDb250ZW50X1R5cGVzXS54bWxQSwECLQAUAAYACAAA&#10;ACEAOP0h/9YAAACUAQAACwAAAAAAAAAAAAAAAAAvAQAAX3JlbHMvLnJlbHNQSwECLQAUAAYACAAA&#10;ACEAwUwWqMMCAABkBQAADgAAAAAAAAAAAAAAAAAuAgAAZHJzL2Uyb0RvYy54bWxQSwECLQAUAAYA&#10;CAAAACEAz4uZi90AAAAKAQAADwAAAAAAAAAAAAAAAAAdBQAAZHJzL2Rvd25yZXYueG1sUEsFBgAA&#10;AAAEAAQA8wAAACcGAAAAAA==&#10;" adj="16184" fillcolor="#948a54" strokecolor="#385d8a" strokeweight="2pt">
            <v:textbox>
              <w:txbxContent>
                <w:p w:rsidR="00545D13" w:rsidRPr="00A73CDE" w:rsidRDefault="00545D13" w:rsidP="001A51A1">
                  <w:pPr>
                    <w:ind w:left="-284" w:right="-247"/>
                    <w:jc w:val="center"/>
                    <w:rPr>
                      <w:sz w:val="28"/>
                      <w:szCs w:val="28"/>
                    </w:rPr>
                  </w:pPr>
                  <w:r w:rsidRPr="00A73CDE">
                    <w:rPr>
                      <w:sz w:val="28"/>
                      <w:szCs w:val="28"/>
                    </w:rPr>
                    <w:t>І</w:t>
                  </w:r>
                  <w:r>
                    <w:rPr>
                      <w:sz w:val="28"/>
                      <w:szCs w:val="28"/>
                    </w:rPr>
                    <w:t>нформаційно-комунікаційні</w:t>
                  </w:r>
                  <w:r w:rsidRPr="00A73CDE">
                    <w:rPr>
                      <w:sz w:val="28"/>
                      <w:szCs w:val="28"/>
                    </w:rPr>
                    <w:t xml:space="preserve"> технології</w:t>
                  </w:r>
                </w:p>
              </w:txbxContent>
            </v:textbox>
          </v:shape>
        </w:pict>
      </w:r>
      <w:r>
        <w:rPr>
          <w:rFonts w:ascii="Times New Roman" w:hAnsi="Times New Roman" w:cs="Times New Roman"/>
          <w:noProof/>
          <w:sz w:val="28"/>
          <w:szCs w:val="28"/>
          <w:lang w:eastAsia="uk-UA"/>
        </w:rPr>
        <w:pict>
          <v:shape id="Нашивка 38" o:spid="_x0000_s1055" type="#_x0000_t55" style="position:absolute;margin-left:199.4pt;margin-top:92.55pt;width:541.4pt;height:77.6pt;z-index:251678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4Q3rQIAAFEFAAAOAAAAZHJzL2Uyb0RvYy54bWysVMtuEzEU3SPxD5b3dJKQNA91UiWNgpBK&#10;W6lFXTseTzKSxza28yhfwE/wDxUrxFeEP+LYnvQFC4TIYnJfvtf3nHt9crqrJdkI6yqtcto+alEi&#10;FNdFpZY5/XgzfzOgxHmmCia1Ejm9E46ejl+/OtmakejolZaFsARJlBttTU5X3ptRljm+EjVzR9oI&#10;BWepbc08VLvMCsu2yF7LrNNqHWdbbQtjNRfOwTpLTjqO+ctScH9Zlk54InOKu/n4tfG7CN9sfMJG&#10;S8vMquLNNdg/3KJmlULRh1Qz5hlZ2+q3VHXFrXa69Edc15kuy4qL2AO6abdedHO9YkbEXgCOMw8w&#10;uf+Xll9sriypipy+BVOK1eBo/3V///PL/vv+2/7H/p7AAZS2xo0QfG2ubKM5iKHlXWnr8I9myC4i&#10;e/eArNh5wmE8HvR7/QEI4PANB71eJ0KfPZ421vl3QtckCDkF/xurE6Zsc+48iiL6EBXqOS2rYl5J&#10;GRW7XJxJSzYMRA+n02lvGPmQ6/qDLpL5uIVfYhxmzEUydw9m5HcpTaz1LL9UZJvTTg/BaIJhUkvJ&#10;PMTaADunlpQwucQKcG9j4Wenm7RNvfmgPZ2loBUrRLL2/uYWof0Zc6t0JJYI/eDiUgUURJz4Bq3A&#10;WOIoSH632CWe+wc6F7q4A/lWp61whs8rFDhnzl8xizVAq1htf4lPKTX6141EyUrbz3+yh3hMJ7yU&#10;bLFWwObTmllBiXyvMLfDdrcb9jAq3V4fc0DsU8/iqUet6zMNQtt4RAyPYoj38iCWVte3eAEmoSpc&#10;THHUTiw0yplP6443hIvJJIZh9wzz5+ra8JA8QBegvdndMmuaCfSY3Qt9WEE2ejGFKTacVHqy9rqs&#10;4ogGqBOuoCUo2NtIUPPGhIfhqR6jHl/C8S8AAAD//wMAUEsDBBQABgAIAAAAIQC8QVvz4wAAAAwB&#10;AAAPAAAAZHJzL2Rvd25yZXYueG1sTI/LTsMwEEX3SPyDNUhsEHXSFyHEqRCPIoSEREDAchq7SSAe&#10;R7HbhL9nuoLl6FzdeyZbjbYVe9P7xpGCeBKBMFQ63VCl4O31/jwB4QOSxtaRUfBjPKzy46MMU+0G&#10;ejH7IlSCS8inqKAOoUul9GVtLPqJ6wwx27reYuCzr6TuceBy28ppFC2lxYZ4ocbO3NSm/C52VsH2&#10;c32L9ux9+oyLi7unj2J4/HoYlDo9Ga+vQAQzhr8wHPRZHXJ22rgdaS9aBbPLhNUDg2QRgzgk5km8&#10;BLFhNo9mIPNM/n8i/wUAAP//AwBQSwECLQAUAAYACAAAACEAtoM4kv4AAADhAQAAEwAAAAAAAAAA&#10;AAAAAAAAAAAAW0NvbnRlbnRfVHlwZXNdLnhtbFBLAQItABQABgAIAAAAIQA4/SH/1gAAAJQBAAAL&#10;AAAAAAAAAAAAAAAAAC8BAABfcmVscy8ucmVsc1BLAQItABQABgAIAAAAIQB104Q3rQIAAFEFAAAO&#10;AAAAAAAAAAAAAAAAAC4CAABkcnMvZTJvRG9jLnhtbFBLAQItABQABgAIAAAAIQC8QVvz4wAAAAwB&#10;AAAPAAAAAAAAAAAAAAAAAAcFAABkcnMvZG93bnJldi54bWxQSwUGAAAAAAQABADzAAAAFwYAAAAA&#10;" adj="20052" fillcolor="#c3d69b" strokecolor="#385d8a" strokeweight="2pt">
            <v:textbox>
              <w:txbxContent>
                <w:p w:rsidR="00545D13" w:rsidRDefault="00545D13" w:rsidP="008C4AE5">
                  <w:pPr>
                    <w:spacing w:line="240" w:lineRule="auto"/>
                    <w:rPr>
                      <w:sz w:val="28"/>
                      <w:szCs w:val="28"/>
                    </w:rPr>
                  </w:pPr>
                  <w:proofErr w:type="spellStart"/>
                  <w:r>
                    <w:rPr>
                      <w:sz w:val="28"/>
                      <w:szCs w:val="28"/>
                    </w:rPr>
                    <w:t>Ясінська</w:t>
                  </w:r>
                  <w:proofErr w:type="spellEnd"/>
                  <w:r>
                    <w:rPr>
                      <w:sz w:val="28"/>
                      <w:szCs w:val="28"/>
                    </w:rPr>
                    <w:t xml:space="preserve"> М.І., </w:t>
                  </w:r>
                  <w:proofErr w:type="spellStart"/>
                  <w:r>
                    <w:rPr>
                      <w:sz w:val="28"/>
                      <w:szCs w:val="28"/>
                    </w:rPr>
                    <w:t>Гуцуляк</w:t>
                  </w:r>
                  <w:proofErr w:type="spellEnd"/>
                  <w:r>
                    <w:rPr>
                      <w:sz w:val="28"/>
                      <w:szCs w:val="28"/>
                    </w:rPr>
                    <w:t xml:space="preserve"> Н.В., </w:t>
                  </w:r>
                  <w:proofErr w:type="spellStart"/>
                  <w:r>
                    <w:rPr>
                      <w:sz w:val="28"/>
                      <w:szCs w:val="28"/>
                    </w:rPr>
                    <w:t>Непеляк</w:t>
                  </w:r>
                  <w:proofErr w:type="spellEnd"/>
                  <w:r>
                    <w:rPr>
                      <w:sz w:val="28"/>
                      <w:szCs w:val="28"/>
                    </w:rPr>
                    <w:t xml:space="preserve"> Х.І., </w:t>
                  </w:r>
                  <w:proofErr w:type="spellStart"/>
                  <w:r>
                    <w:rPr>
                      <w:sz w:val="28"/>
                      <w:szCs w:val="28"/>
                    </w:rPr>
                    <w:t>Ців</w:t>
                  </w:r>
                  <w:proofErr w:type="spellEnd"/>
                  <w:r>
                    <w:rPr>
                      <w:sz w:val="28"/>
                      <w:szCs w:val="28"/>
                      <w:lang w:val="en-US"/>
                    </w:rPr>
                    <w:t>’</w:t>
                  </w:r>
                  <w:r>
                    <w:rPr>
                      <w:sz w:val="28"/>
                      <w:szCs w:val="28"/>
                    </w:rPr>
                    <w:t xml:space="preserve">юк І.І., </w:t>
                  </w:r>
                </w:p>
                <w:p w:rsidR="00545D13" w:rsidRDefault="00545D13" w:rsidP="008C4AE5">
                  <w:pPr>
                    <w:spacing w:line="240" w:lineRule="auto"/>
                    <w:rPr>
                      <w:sz w:val="28"/>
                      <w:szCs w:val="28"/>
                    </w:rPr>
                  </w:pPr>
                  <w:proofErr w:type="spellStart"/>
                  <w:r>
                    <w:rPr>
                      <w:sz w:val="28"/>
                      <w:szCs w:val="28"/>
                    </w:rPr>
                    <w:t>Гречанюк</w:t>
                  </w:r>
                  <w:proofErr w:type="spellEnd"/>
                  <w:r>
                    <w:rPr>
                      <w:sz w:val="28"/>
                      <w:szCs w:val="28"/>
                    </w:rPr>
                    <w:t xml:space="preserve"> М.М., </w:t>
                  </w:r>
                  <w:proofErr w:type="spellStart"/>
                  <w:r>
                    <w:rPr>
                      <w:sz w:val="28"/>
                      <w:szCs w:val="28"/>
                    </w:rPr>
                    <w:t>Іванцюк</w:t>
                  </w:r>
                  <w:proofErr w:type="spellEnd"/>
                  <w:r>
                    <w:rPr>
                      <w:sz w:val="28"/>
                      <w:szCs w:val="28"/>
                    </w:rPr>
                    <w:t xml:space="preserve"> Я.В., </w:t>
                  </w:r>
                  <w:proofErr w:type="spellStart"/>
                  <w:r>
                    <w:rPr>
                      <w:sz w:val="28"/>
                      <w:szCs w:val="28"/>
                    </w:rPr>
                    <w:t>Курилюк</w:t>
                  </w:r>
                  <w:proofErr w:type="spellEnd"/>
                  <w:r>
                    <w:rPr>
                      <w:sz w:val="28"/>
                      <w:szCs w:val="28"/>
                    </w:rPr>
                    <w:t xml:space="preserve"> С.М., Мотуз Н.В., </w:t>
                  </w:r>
                </w:p>
                <w:p w:rsidR="00545D13" w:rsidRPr="00CC547E" w:rsidRDefault="00545D13" w:rsidP="008C4AE5">
                  <w:pPr>
                    <w:spacing w:line="240" w:lineRule="auto"/>
                    <w:rPr>
                      <w:sz w:val="28"/>
                      <w:szCs w:val="28"/>
                    </w:rPr>
                  </w:pPr>
                  <w:r>
                    <w:rPr>
                      <w:sz w:val="28"/>
                      <w:szCs w:val="28"/>
                    </w:rPr>
                    <w:t xml:space="preserve">Чайка С.О., </w:t>
                  </w:r>
                  <w:proofErr w:type="spellStart"/>
                  <w:r>
                    <w:rPr>
                      <w:sz w:val="28"/>
                      <w:szCs w:val="28"/>
                    </w:rPr>
                    <w:t>Андрусяк</w:t>
                  </w:r>
                  <w:proofErr w:type="spellEnd"/>
                  <w:r>
                    <w:rPr>
                      <w:sz w:val="28"/>
                      <w:szCs w:val="28"/>
                    </w:rPr>
                    <w:t xml:space="preserve"> Г.П.,    </w:t>
                  </w:r>
                  <w:proofErr w:type="spellStart"/>
                  <w:r>
                    <w:rPr>
                      <w:sz w:val="28"/>
                      <w:szCs w:val="28"/>
                    </w:rPr>
                    <w:t>Шимчук</w:t>
                  </w:r>
                  <w:proofErr w:type="spellEnd"/>
                  <w:r>
                    <w:rPr>
                      <w:sz w:val="28"/>
                      <w:szCs w:val="28"/>
                    </w:rPr>
                    <w:t xml:space="preserve"> І.М., </w:t>
                  </w:r>
                  <w:proofErr w:type="spellStart"/>
                  <w:r>
                    <w:rPr>
                      <w:sz w:val="28"/>
                      <w:szCs w:val="28"/>
                    </w:rPr>
                    <w:t>Коцюлим</w:t>
                  </w:r>
                  <w:proofErr w:type="spellEnd"/>
                  <w:r>
                    <w:rPr>
                      <w:sz w:val="28"/>
                      <w:szCs w:val="28"/>
                    </w:rPr>
                    <w:t xml:space="preserve"> М.І.</w:t>
                  </w:r>
                </w:p>
              </w:txbxContent>
            </v:textbox>
          </v:shape>
        </w:pict>
      </w:r>
      <w:r>
        <w:rPr>
          <w:rFonts w:ascii="Times New Roman" w:hAnsi="Times New Roman" w:cs="Times New Roman"/>
          <w:noProof/>
          <w:sz w:val="28"/>
          <w:szCs w:val="28"/>
          <w:lang w:eastAsia="uk-UA"/>
        </w:rPr>
        <w:pict>
          <v:shape id="Стрелка вправо с вырезом 11" o:spid="_x0000_s1051" type="#_x0000_t94" style="position:absolute;margin-left:21.75pt;margin-top:92.55pt;width:203.8pt;height:77.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HKlwgIAAGMFAAAOAAAAZHJzL2Uyb0RvYy54bWysVM1uEzEQviPxDpbvdJOQlDRqUoX8IKTS&#10;VrSoZ8fr/ZG8HmM72ZQTcOUpeIMKCSEBKq+weSPG3k0bFTiA2IN3xjOen29+Do/WhSQrYWwOakjb&#10;ey1KhOIQ5yod0lcX80d9SqxjKmYSlBjSK2Hp0ejhg8NSD0QHMpCxMASNKDso9ZBmzulBFFmeiYLZ&#10;PdBCoTABUzCHrEmj2LASrRcy6rRa+1EJJtYGuLAWb6e1kI6C/SQR3J0miRWOyCHF2Fw4TTgX/oxG&#10;h2yQGqaznDdhsH+IomC5Qqe3pqbMMbI0+S+mipwbsJC4PQ5FBEmScxFywGzarXvZnGdMi5ALgmP1&#10;LUz2/5nlJ6szQ/IYa9emRLECa1R93LzfvK0+V9+qr9U1qT5VP5C9xv8N2bxDfvMhiL9UN9V3gu8Q&#10;xFLbAdo612em4SySHpF1Ygr/x1zJOgB/dQu8WDvC8bLT6/c7+1gfjrKDfq/XCZWJ7l5rY90zAQXx&#10;xJAqcNgh8cs8zdzYGCgD+Gx1bB26x3dbfe/ZgszjeS5lYEy6mEhDVgw7YjabTWbt8FYuixcQ19e9&#10;Fn4+KzRka/2a3jUkFSl95F1UJZxh7yaSOSQLjWhalVLCZIpDwZ0JHv4cRnfebz+d1koZi8VfROHz&#10;nDKb1U+CiyZwqXy6IsxAA4svUl0WT7n1Yh0q/7i/reAC4itsBwP1nFjN5zk6OGbWnTGDg4Gp4rC7&#10;UzwSCZg/NBQlGZg3v7v3+tivKKWkxEFDbF4vmRGUyOcKO/mg3e36yQxMt/cES0/MrmSxK1HLYgJY&#10;OWxWjC6QXt/JLZkYKC5xJ4y9VxQxxdF3XYWGmbh6AeBW4WI8Dmo4jZq5Y3WuuTfuofPQXqwvmdFN&#10;0zls1xPYDiUb3Gu3Wte/VDBeOkjy0Ise6hpX7CHP4CSHbmq2jl8Vu3zQutuNo58AAAD//wMAUEsD&#10;BBQABgAIAAAAIQA4B4vG3gAAAAoBAAAPAAAAZHJzL2Rvd25yZXYueG1sTI9NS8NAEIbvgv9hGcFL&#10;sbsxiZQ0myJCKXizFc/b7DRZ3Y+Q3Sbx3zue9DYfD+88U+8WZ9mEYzTBS8jWAhj6NmjjOwnvp/3D&#10;BlhMymtlg0cJ3xhh19ze1KrSYfZvOB1TxyjEx0pJ6FMaKs5j26NTcR0G9LS7hNGpRO3YcT2qmcKd&#10;5Y9CPHGnjKcLvRrwpcf263h1Ej6NO3x0YuUOKzNP1k39K98vUt7fLc9bYAmX9AfDrz6pQ0NO53D1&#10;OjIrochLImm+KTNgBBRlRsVZQl6IHHhT8/8vND8AAAD//wMAUEsBAi0AFAAGAAgAAAAhALaDOJL+&#10;AAAA4QEAABMAAAAAAAAAAAAAAAAAAAAAAFtDb250ZW50X1R5cGVzXS54bWxQSwECLQAUAAYACAAA&#10;ACEAOP0h/9YAAACUAQAACwAAAAAAAAAAAAAAAAAvAQAAX3JlbHMvLnJlbHNQSwECLQAUAAYACAAA&#10;ACEAHVBypcICAABjBQAADgAAAAAAAAAAAAAAAAAuAgAAZHJzL2Uyb0RvYy54bWxQSwECLQAUAAYA&#10;CAAAACEAOAeLxt4AAAAKAQAADwAAAAAAAAAAAAAAAAAcBQAAZHJzL2Rvd25yZXYueG1sUEsFBgAA&#10;AAAEAAQA8wAAACcGAAAAAA==&#10;" adj="17488" fillcolor="#948a54" strokecolor="#385d8a" strokeweight="2pt">
            <v:textbox>
              <w:txbxContent>
                <w:p w:rsidR="00545D13" w:rsidRPr="00A73CDE" w:rsidRDefault="00545D13" w:rsidP="001A51A1">
                  <w:pPr>
                    <w:jc w:val="center"/>
                    <w:rPr>
                      <w:sz w:val="28"/>
                      <w:szCs w:val="28"/>
                    </w:rPr>
                  </w:pPr>
                  <w:r>
                    <w:rPr>
                      <w:sz w:val="28"/>
                      <w:szCs w:val="28"/>
                    </w:rPr>
                    <w:t xml:space="preserve">Ігрові </w:t>
                  </w:r>
                  <w:r w:rsidRPr="00A73CDE">
                    <w:rPr>
                      <w:sz w:val="28"/>
                      <w:szCs w:val="28"/>
                    </w:rPr>
                    <w:t>технології</w:t>
                  </w:r>
                </w:p>
              </w:txbxContent>
            </v:textbox>
          </v:shape>
        </w:pict>
      </w:r>
      <w:r>
        <w:rPr>
          <w:rFonts w:ascii="Times New Roman" w:hAnsi="Times New Roman" w:cs="Times New Roman"/>
          <w:noProof/>
          <w:sz w:val="28"/>
          <w:szCs w:val="28"/>
          <w:lang w:eastAsia="uk-UA"/>
        </w:rPr>
        <w:pict>
          <v:shape id="Нашивка 39" o:spid="_x0000_s1054" type="#_x0000_t55" style="position:absolute;margin-left:199.4pt;margin-top:13.05pt;width:541.4pt;height:77.6pt;z-index:2516776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R/xrQIAAFEFAAAOAAAAZHJzL2Uyb0RvYy54bWysVMtuEzEU3SPxD5b3dJKQtEnUaZU0CkIq&#10;baUWde14PJmRPLaxnUf5An6Cf6hYIb4i/BHH9qQvWCBEFpP78r2+59zr49NtI8laWFdrldPuQYcS&#10;obguarXM6ceb+ZshJc4zVTCplcjpnXD09OT1q+ONGYuerrQshCVIotx4Y3JaeW/GWeZ4JRrmDrQR&#10;Cs5S24Z5qHaZFZZtkL2RWa/TOcw22hbGai6cg3WWnPQk5i9Lwf1lWTrhicwp7ubj18bvInyzk2M2&#10;Xlpmqpq312D/cIuG1QpFH1LNmGdkZevfUjU1t9rp0h9w3WS6LGsuYg/optt50c11xYyIvQAcZx5g&#10;cv8vLb9YX1lSFzl9O6JEsQYc7b7u7n9+2X3ffdv92N0TOIDSxrgxgq/NlW01BzG0vC1tE/7RDNlG&#10;ZO8ekBVbTziMh8OjwdEQBHD4RsPBoBehzx5PG+v8O6EbEoScgv+11QlTtj53HkURvY8K9ZyWdTGv&#10;pYyKXS7OpCVrBqJH0+l0MIp8yFXzQRfJfNjBLzEOM+Yimft7M/K7lCbWepZfKrLJaW+AYDTBMKml&#10;ZB5iY4CdU0tKmFxiBbi3sfCz023att582J3OUlDFCpGsg7+5RWh/xlyVjsQSoR9cXKqAgogT36IV&#10;GEscBclvF9s9zy2BC13cgXyr01Y4w+c1Cpwz56+YxRqgVay2v8SnlBr961aipNL285/sIR7TCS8l&#10;G6wVsPm0YlZQIt8rzO2o2++HPYxKf3CEOSD2qWfx1KNWzZkGoV08IoZHMcR7uRdLq5tbvACTUBUu&#10;pjhqJxZa5cyndccbwsVkEsOwe4b5c3VteEgeoAvQ3mxvmTXtBHrM7oXeryAbv5jCFBtOKj1ZeV3W&#10;cUQD1AlX0BIU7G0kqH1jwsPwVI9Rjy/hyS8AAAD//wMAUEsDBBQABgAIAAAAIQAf7vQa5AAAAAsB&#10;AAAPAAAAZHJzL2Rvd25yZXYueG1sTI9PT4NAEMXvJn6HzZh4Me0CVURkaYx/akwTE9GoxylMAWVn&#10;Cbst+O3dnvQ2L/Py3u9ly0l3Yk+DbQ0rCOcBCOLSVC3XCt5eH2YJCOuQK+wMk4IfsrDMj48yTCsz&#10;8gvtC1cLH8I2RQWNc30qpS0b0mjnpif2v60ZNDovh1pWA44+XHcyCoJYamzZNzTY021D5Xex0wq2&#10;n6s71Gfv0TNeXN6vP4rx6etxVOr0ZLq5BuFocn9mOOB7dMg908bsuLKiU7C4Sjy6UxDFIYiD4TwJ&#10;YxAbfyXhAmSeyf8b8l8AAAD//wMAUEsBAi0AFAAGAAgAAAAhALaDOJL+AAAA4QEAABMAAAAAAAAA&#10;AAAAAAAAAAAAAFtDb250ZW50X1R5cGVzXS54bWxQSwECLQAUAAYACAAAACEAOP0h/9YAAACUAQAA&#10;CwAAAAAAAAAAAAAAAAAvAQAAX3JlbHMvLnJlbHNQSwECLQAUAAYACAAAACEA9Y0f8a0CAABRBQAA&#10;DgAAAAAAAAAAAAAAAAAuAgAAZHJzL2Uyb0RvYy54bWxQSwECLQAUAAYACAAAACEAH+70GuQAAAAL&#10;AQAADwAAAAAAAAAAAAAAAAAHBQAAZHJzL2Rvd25yZXYueG1sUEsFBgAAAAAEAAQA8wAAABgGAAAA&#10;AA==&#10;" adj="20052" fillcolor="#c3d69b" strokecolor="#385d8a" strokeweight="2pt">
            <v:textbox>
              <w:txbxContent>
                <w:p w:rsidR="00545D13" w:rsidRDefault="00545D13" w:rsidP="008C4AE5">
                  <w:pPr>
                    <w:spacing w:line="240" w:lineRule="auto"/>
                    <w:rPr>
                      <w:sz w:val="28"/>
                      <w:szCs w:val="28"/>
                    </w:rPr>
                  </w:pPr>
                  <w:proofErr w:type="spellStart"/>
                  <w:r w:rsidRPr="00A73CDE">
                    <w:rPr>
                      <w:sz w:val="28"/>
                      <w:szCs w:val="28"/>
                    </w:rPr>
                    <w:t>Смітюх</w:t>
                  </w:r>
                  <w:proofErr w:type="spellEnd"/>
                  <w:r w:rsidRPr="00A73CDE">
                    <w:rPr>
                      <w:sz w:val="28"/>
                      <w:szCs w:val="28"/>
                    </w:rPr>
                    <w:t xml:space="preserve"> Х.М.</w:t>
                  </w:r>
                  <w:r>
                    <w:rPr>
                      <w:sz w:val="28"/>
                      <w:szCs w:val="28"/>
                    </w:rPr>
                    <w:t xml:space="preserve">, </w:t>
                  </w:r>
                  <w:proofErr w:type="spellStart"/>
                  <w:r>
                    <w:rPr>
                      <w:sz w:val="28"/>
                      <w:szCs w:val="28"/>
                    </w:rPr>
                    <w:t>Гуцуляк</w:t>
                  </w:r>
                  <w:proofErr w:type="spellEnd"/>
                  <w:r>
                    <w:rPr>
                      <w:sz w:val="28"/>
                      <w:szCs w:val="28"/>
                    </w:rPr>
                    <w:t xml:space="preserve"> Н.В., </w:t>
                  </w:r>
                  <w:proofErr w:type="spellStart"/>
                  <w:r>
                    <w:rPr>
                      <w:sz w:val="28"/>
                      <w:szCs w:val="28"/>
                    </w:rPr>
                    <w:t>Непеляк</w:t>
                  </w:r>
                  <w:proofErr w:type="spellEnd"/>
                  <w:r>
                    <w:rPr>
                      <w:sz w:val="28"/>
                      <w:szCs w:val="28"/>
                    </w:rPr>
                    <w:t xml:space="preserve"> Х.І., </w:t>
                  </w:r>
                  <w:proofErr w:type="spellStart"/>
                  <w:r>
                    <w:rPr>
                      <w:sz w:val="28"/>
                      <w:szCs w:val="28"/>
                    </w:rPr>
                    <w:t>Микицей</w:t>
                  </w:r>
                  <w:proofErr w:type="spellEnd"/>
                  <w:r>
                    <w:rPr>
                      <w:sz w:val="28"/>
                      <w:szCs w:val="28"/>
                    </w:rPr>
                    <w:t xml:space="preserve"> Г.Б., </w:t>
                  </w:r>
                </w:p>
                <w:p w:rsidR="00545D13" w:rsidRDefault="00545D13" w:rsidP="008C4AE5">
                  <w:pPr>
                    <w:spacing w:line="240" w:lineRule="auto"/>
                    <w:rPr>
                      <w:sz w:val="28"/>
                      <w:szCs w:val="28"/>
                    </w:rPr>
                  </w:pPr>
                  <w:proofErr w:type="spellStart"/>
                  <w:r>
                    <w:rPr>
                      <w:sz w:val="28"/>
                      <w:szCs w:val="28"/>
                    </w:rPr>
                    <w:t>Середюк</w:t>
                  </w:r>
                  <w:proofErr w:type="spellEnd"/>
                  <w:r>
                    <w:rPr>
                      <w:sz w:val="28"/>
                      <w:szCs w:val="28"/>
                    </w:rPr>
                    <w:t xml:space="preserve"> К.І., </w:t>
                  </w:r>
                  <w:proofErr w:type="spellStart"/>
                  <w:r>
                    <w:rPr>
                      <w:sz w:val="28"/>
                      <w:szCs w:val="28"/>
                    </w:rPr>
                    <w:t>Урсуляк</w:t>
                  </w:r>
                  <w:proofErr w:type="spellEnd"/>
                  <w:r>
                    <w:rPr>
                      <w:sz w:val="28"/>
                      <w:szCs w:val="28"/>
                    </w:rPr>
                    <w:t xml:space="preserve"> Н.С., </w:t>
                  </w:r>
                  <w:proofErr w:type="spellStart"/>
                  <w:r>
                    <w:rPr>
                      <w:sz w:val="28"/>
                      <w:szCs w:val="28"/>
                    </w:rPr>
                    <w:t>Якубів</w:t>
                  </w:r>
                  <w:proofErr w:type="spellEnd"/>
                  <w:r>
                    <w:rPr>
                      <w:sz w:val="28"/>
                      <w:szCs w:val="28"/>
                    </w:rPr>
                    <w:t xml:space="preserve"> Г.С., </w:t>
                  </w:r>
                  <w:proofErr w:type="spellStart"/>
                  <w:r>
                    <w:rPr>
                      <w:sz w:val="28"/>
                      <w:szCs w:val="28"/>
                    </w:rPr>
                    <w:t>Попрович</w:t>
                  </w:r>
                  <w:proofErr w:type="spellEnd"/>
                  <w:r>
                    <w:rPr>
                      <w:sz w:val="28"/>
                      <w:szCs w:val="28"/>
                    </w:rPr>
                    <w:t xml:space="preserve"> Ж.П., </w:t>
                  </w:r>
                </w:p>
                <w:p w:rsidR="00545D13" w:rsidRPr="00A73CDE" w:rsidRDefault="00545D13" w:rsidP="008C4AE5">
                  <w:pPr>
                    <w:spacing w:line="240" w:lineRule="auto"/>
                    <w:rPr>
                      <w:sz w:val="28"/>
                      <w:szCs w:val="28"/>
                    </w:rPr>
                  </w:pPr>
                  <w:proofErr w:type="spellStart"/>
                  <w:r>
                    <w:rPr>
                      <w:sz w:val="28"/>
                      <w:szCs w:val="28"/>
                    </w:rPr>
                    <w:t>Білецька</w:t>
                  </w:r>
                  <w:proofErr w:type="spellEnd"/>
                  <w:r>
                    <w:rPr>
                      <w:sz w:val="28"/>
                      <w:szCs w:val="28"/>
                    </w:rPr>
                    <w:t xml:space="preserve"> Г.В., Попович Ж.П., </w:t>
                  </w:r>
                  <w:proofErr w:type="spellStart"/>
                  <w:r>
                    <w:rPr>
                      <w:sz w:val="28"/>
                      <w:szCs w:val="28"/>
                    </w:rPr>
                    <w:t>Середюк</w:t>
                  </w:r>
                  <w:proofErr w:type="spellEnd"/>
                  <w:r>
                    <w:rPr>
                      <w:sz w:val="28"/>
                      <w:szCs w:val="28"/>
                    </w:rPr>
                    <w:t xml:space="preserve"> Р.Я. </w:t>
                  </w:r>
                </w:p>
              </w:txbxContent>
            </v:textbox>
          </v:shape>
        </w:pict>
      </w:r>
      <w:r>
        <w:rPr>
          <w:rFonts w:ascii="Times New Roman" w:hAnsi="Times New Roman" w:cs="Times New Roman"/>
          <w:noProof/>
          <w:sz w:val="28"/>
          <w:szCs w:val="28"/>
          <w:lang w:eastAsia="uk-UA"/>
        </w:rPr>
        <w:pict>
          <v:shape id="Стрелка вправо с вырезом 12" o:spid="_x0000_s1050" type="#_x0000_t94" style="position:absolute;margin-left:21.75pt;margin-top:13.05pt;width:203.8pt;height:77.6pt;z-index:2516736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IORwQIAAGMFAAAOAAAAZHJzL2Uyb0RvYy54bWysVM1uEzEQviPxDpbvdJMogTRqUoX8IKTS&#10;VrSoZ8fr/ZG8HmM72S0n4MpT8AYVEkICVF5h80aMvds2KnAAsQfvjGc8P9/8HBxWhSQbYWwOaky7&#10;ex1KhOIQ5yod01fny0dDSqxjKmYSlBjTS2Hp4eThg4NSj0QPMpCxMASNKDsq9ZhmzulRFFmeiYLZ&#10;PdBCoTABUzCHrEmj2LASrRcy6nU6j6MSTKwNcGEt3s4bIZ0E+0kiuDtJEisckWOKsblwmnCu/BlN&#10;DtgoNUxnOW/DYP8QRcFyhU5vTc2ZY2Rt8l9MFTk3YCFxexyKCJIk5yLkgNl0O/eyOcuYFiEXBMfq&#10;W5js/zPLjzenhuQx1q5HiWIF1qj+uH2/fVt/rr/VX+srUn+qfyB7hf9rsn2H/PZDEH+pr+vvBN8h&#10;iKW2I7R1pk9Ny1kkPSJVYgr/x1xJFYC/vAVeVI5wvOwNhsPeY6wPR9n+cDDohcpEd6+1se6ZgIJ4&#10;YkwVOOyQ+GWeZm5qDJQBfLY5sg7d47sbfe/ZgszjZS5lYEy6mklDNgw7YrFYzBbd8FauixcQN9eD&#10;Dn4+KzRkG/2G3jUkFSl95H1UJZxh7yaSOSQLjWhalVLCZIpDwZ0JHv4cRn857D6dN0oZi8VfROHz&#10;nDObNU+CizZwqXy6IsxAC4svUlMWT7lqVYXK90Ou/moF8SW2g4FmTqzmyxwdHDHrTpnBwcBUcdjd&#10;CR6JBMwfWoqSDMyb3917fexXlFJS4qAhNq/XzAhK5HOFnbzf7WMAxAWmP3iCpSdmV7Lalah1MQOs&#10;XBfXiuaB9PpO3pCJgeICd8LUe0URUxx9N1VomZlrFgBuFS6m06CG06iZO1JnmnvjHjoP7Xl1wYxu&#10;m85hux7DzVCy0b12a3T9SwXTtYMkD714hyv2kGdwkkM3tVvHr4pdPmjd7cbJTwAAAP//AwBQSwME&#10;FAAGAAgAAAAhABQhkq/dAAAACQEAAA8AAABkcnMvZG93bnJldi54bWxMj01rwzAMhu+D/QejwS5l&#10;ddIvShqnjEEp7LZ27OzGWuwulkPsJtm/n3babhLvw6tH5X7yrRiwjy6QgnyegUCqg3HUKHg/H562&#10;IGLSZHQbCBV8Y4R9dX9X6sKEkd5wOKVGcAnFQiuwKXWFlLG26HWchw6Js8/Qe5147Rtpej1yuW/l&#10;Iss20mtHfMHqDl8s1l+nm1dwdf740WQzf5y5cWj9YF/lYVLq8WF63oFIOKU/GH71WR0qdrqEG5ko&#10;WgWr5ZpJBYtNDoLz1Trn4cLgNl+CrEr5/4PqBwAA//8DAFBLAQItABQABgAIAAAAIQC2gziS/gAA&#10;AOEBAAATAAAAAAAAAAAAAAAAAAAAAABbQ29udGVudF9UeXBlc10ueG1sUEsBAi0AFAAGAAgAAAAh&#10;ADj9If/WAAAAlAEAAAsAAAAAAAAAAAAAAAAALwEAAF9yZWxzLy5yZWxzUEsBAi0AFAAGAAgAAAAh&#10;AGgkg5HBAgAAYwUAAA4AAAAAAAAAAAAAAAAALgIAAGRycy9lMm9Eb2MueG1sUEsBAi0AFAAGAAgA&#10;AAAhABQhkq/dAAAACQEAAA8AAAAAAAAAAAAAAAAAGwUAAGRycy9kb3ducmV2LnhtbFBLBQYAAAAA&#10;BAAEAPMAAAAlBgAAAAA=&#10;" adj="17488" fillcolor="#948a54" strokecolor="#385d8a" strokeweight="2pt">
            <v:textbox>
              <w:txbxContent>
                <w:p w:rsidR="00545D13" w:rsidRPr="00A73CDE" w:rsidRDefault="00545D13" w:rsidP="001A51A1">
                  <w:pPr>
                    <w:jc w:val="center"/>
                    <w:rPr>
                      <w:sz w:val="28"/>
                      <w:szCs w:val="28"/>
                    </w:rPr>
                  </w:pPr>
                  <w:r w:rsidRPr="00A73CDE">
                    <w:rPr>
                      <w:sz w:val="28"/>
                      <w:szCs w:val="28"/>
                    </w:rPr>
                    <w:t>Інтерактивні технології</w:t>
                  </w:r>
                </w:p>
              </w:txbxContent>
            </v:textbox>
          </v:shape>
        </w:pict>
      </w:r>
      <w:r w:rsidR="001A51A1" w:rsidRPr="004F3F10">
        <w:rPr>
          <w:rFonts w:ascii="Times New Roman" w:hAnsi="Times New Roman" w:cs="Times New Roman"/>
          <w:noProof/>
          <w:sz w:val="28"/>
          <w:szCs w:val="28"/>
          <w:lang w:eastAsia="uk-UA"/>
        </w:rPr>
        <w:drawing>
          <wp:inline distT="0" distB="0" distL="0" distR="0">
            <wp:extent cx="9535886" cy="4773881"/>
            <wp:effectExtent l="95250" t="76200" r="103414" b="83869"/>
            <wp:docPr id="71" name="Схема 7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4F6D8A" w:rsidRPr="004F3F10" w:rsidRDefault="001C6114" w:rsidP="00314394">
      <w:pPr>
        <w:shd w:val="clear" w:color="auto" w:fill="FFFFFF" w:themeFill="background1"/>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4</w:t>
      </w:r>
      <w:r w:rsidR="00A952DA" w:rsidRPr="004F3F10">
        <w:rPr>
          <w:rFonts w:ascii="Times New Roman" w:eastAsia="Times New Roman" w:hAnsi="Times New Roman" w:cs="Times New Roman"/>
          <w:b/>
          <w:bCs/>
          <w:sz w:val="28"/>
          <w:szCs w:val="28"/>
          <w:lang w:eastAsia="uk-UA"/>
        </w:rPr>
        <w:t xml:space="preserve">.3.Підвищення професійного рівня </w:t>
      </w:r>
      <w:r w:rsidR="004F6D8A" w:rsidRPr="004F3F10">
        <w:rPr>
          <w:rFonts w:ascii="Times New Roman" w:eastAsia="Times New Roman" w:hAnsi="Times New Roman" w:cs="Times New Roman"/>
          <w:b/>
          <w:bCs/>
          <w:sz w:val="28"/>
          <w:szCs w:val="28"/>
          <w:lang w:eastAsia="uk-UA"/>
        </w:rPr>
        <w:t xml:space="preserve">педагогічних працівників </w:t>
      </w:r>
    </w:p>
    <w:p w:rsidR="004F6D8A" w:rsidRPr="004F3F10" w:rsidRDefault="00DC539C" w:rsidP="00314394">
      <w:pPr>
        <w:shd w:val="clear" w:color="auto" w:fill="FFFFFF" w:themeFill="background1"/>
        <w:spacing w:after="0"/>
        <w:ind w:firstLine="708"/>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bCs/>
          <w:sz w:val="28"/>
          <w:szCs w:val="28"/>
          <w:lang w:eastAsia="uk-UA"/>
        </w:rPr>
        <w:t xml:space="preserve">Одним з основних способів підвищення професійного рівня педагогічних працівників </w:t>
      </w:r>
      <w:r w:rsidRPr="004F3F10">
        <w:rPr>
          <w:rFonts w:ascii="Times New Roman" w:eastAsia="Times New Roman" w:hAnsi="Times New Roman" w:cs="Times New Roman"/>
          <w:sz w:val="28"/>
          <w:szCs w:val="28"/>
          <w:lang w:eastAsia="uk-UA"/>
        </w:rPr>
        <w:t>є а</w:t>
      </w:r>
      <w:r w:rsidR="004F6D8A" w:rsidRPr="004F3F10">
        <w:rPr>
          <w:rFonts w:ascii="Times New Roman" w:eastAsia="Times New Roman" w:hAnsi="Times New Roman" w:cs="Times New Roman"/>
          <w:sz w:val="28"/>
          <w:szCs w:val="28"/>
          <w:lang w:eastAsia="uk-UA"/>
        </w:rPr>
        <w:t>тестація</w:t>
      </w:r>
      <w:r w:rsidRPr="004F3F10">
        <w:rPr>
          <w:rFonts w:ascii="Times New Roman" w:eastAsia="Times New Roman" w:hAnsi="Times New Roman" w:cs="Times New Roman"/>
          <w:sz w:val="28"/>
          <w:szCs w:val="28"/>
          <w:lang w:eastAsia="uk-UA"/>
        </w:rPr>
        <w:t>, яка</w:t>
      </w:r>
      <w:r w:rsidR="004F6D8A" w:rsidRPr="004F3F10">
        <w:rPr>
          <w:rFonts w:ascii="Times New Roman" w:eastAsia="Times New Roman" w:hAnsi="Times New Roman" w:cs="Times New Roman"/>
          <w:sz w:val="28"/>
          <w:szCs w:val="28"/>
          <w:lang w:eastAsia="uk-UA"/>
        </w:rPr>
        <w:t xml:space="preserve"> здійснюється за планом згідно  Положення про атестацію.</w:t>
      </w:r>
      <w:r w:rsidR="00B05CF1" w:rsidRPr="004F3F10">
        <w:rPr>
          <w:rFonts w:ascii="Times New Roman" w:eastAsia="Times New Roman" w:hAnsi="Times New Roman" w:cs="Times New Roman"/>
          <w:sz w:val="28"/>
          <w:szCs w:val="28"/>
          <w:lang w:eastAsia="uk-UA"/>
        </w:rPr>
        <w:t xml:space="preserve"> </w:t>
      </w:r>
      <w:r w:rsidR="004F6D8A" w:rsidRPr="004F3F10">
        <w:rPr>
          <w:rFonts w:ascii="Times New Roman" w:eastAsia="Times New Roman" w:hAnsi="Times New Roman" w:cs="Times New Roman"/>
          <w:sz w:val="28"/>
          <w:szCs w:val="28"/>
          <w:lang w:eastAsia="uk-UA"/>
        </w:rPr>
        <w:t>Організація і проведення атестації забезпечується доброзичливими взаєминами між педагогами, які атестуються, та членами атестаційної комісії, готовністю їх до конструктивної та результативної роботи, відкритістю планування та дотримання норм і правил проходження атестації, залучення до атестації широких кіл громадськості.</w:t>
      </w:r>
    </w:p>
    <w:p w:rsidR="004F6D8A" w:rsidRPr="004F3F10" w:rsidRDefault="004F6D8A" w:rsidP="00314394">
      <w:pPr>
        <w:spacing w:after="0"/>
        <w:ind w:firstLine="709"/>
        <w:jc w:val="both"/>
        <w:rPr>
          <w:rFonts w:ascii="Times New Roman" w:hAnsi="Times New Roman" w:cs="Times New Roman"/>
          <w:sz w:val="28"/>
          <w:szCs w:val="28"/>
        </w:rPr>
      </w:pPr>
      <w:r w:rsidRPr="004F3F10">
        <w:rPr>
          <w:rFonts w:ascii="Times New Roman" w:eastAsia="Times New Roman" w:hAnsi="Times New Roman" w:cs="Times New Roman"/>
          <w:sz w:val="28"/>
          <w:szCs w:val="28"/>
          <w:lang w:eastAsia="uk-UA"/>
        </w:rPr>
        <w:t>Закономірним у ході атестації педагогічних працівників є підвищення їх кваліфікації, що простежується протягом п’яти  років.</w:t>
      </w:r>
      <w:r w:rsidR="009119B2" w:rsidRPr="004F3F10">
        <w:rPr>
          <w:rFonts w:ascii="Times New Roman" w:eastAsia="Times New Roman" w:hAnsi="Times New Roman" w:cs="Times New Roman"/>
          <w:sz w:val="28"/>
          <w:szCs w:val="28"/>
          <w:lang w:eastAsia="uk-UA"/>
        </w:rPr>
        <w:t xml:space="preserve"> </w:t>
      </w:r>
      <w:r w:rsidRPr="004F3F10">
        <w:rPr>
          <w:rFonts w:ascii="Times New Roman" w:hAnsi="Times New Roman" w:cs="Times New Roman"/>
          <w:sz w:val="28"/>
          <w:szCs w:val="28"/>
        </w:rPr>
        <w:t>Адміністрацією школи та атестаційною комісією своєчасно було виконано такі заходи: у вересні проведено корегування плану атестації на наступний навчальний рік, створено атестаційну комісію, узгоджено її склад з профспілковим комітетом, видано відповідні накази. Педагогічний колектив був ознайомлений із списком педагогічних працівників, що атестуються. Методичні матеріали вчителів, що атестуються, у</w:t>
      </w:r>
      <w:r w:rsidR="009119B2" w:rsidRPr="004F3F10">
        <w:rPr>
          <w:rFonts w:ascii="Times New Roman" w:hAnsi="Times New Roman" w:cs="Times New Roman"/>
          <w:sz w:val="28"/>
          <w:szCs w:val="28"/>
        </w:rPr>
        <w:t>загальнено у папках  «</w:t>
      </w:r>
      <w:proofErr w:type="spellStart"/>
      <w:r w:rsidR="009119B2" w:rsidRPr="004F3F10">
        <w:rPr>
          <w:rFonts w:ascii="Times New Roman" w:hAnsi="Times New Roman" w:cs="Times New Roman"/>
          <w:sz w:val="28"/>
          <w:szCs w:val="28"/>
        </w:rPr>
        <w:t>Портфоліо</w:t>
      </w:r>
      <w:proofErr w:type="spellEnd"/>
      <w:r w:rsidR="009119B2" w:rsidRPr="004F3F10">
        <w:rPr>
          <w:rFonts w:ascii="Times New Roman" w:hAnsi="Times New Roman" w:cs="Times New Roman"/>
          <w:sz w:val="28"/>
          <w:szCs w:val="28"/>
        </w:rPr>
        <w:t xml:space="preserve"> </w:t>
      </w:r>
      <w:r w:rsidRPr="004F3F10">
        <w:rPr>
          <w:rFonts w:ascii="Times New Roman" w:hAnsi="Times New Roman" w:cs="Times New Roman"/>
          <w:sz w:val="28"/>
          <w:szCs w:val="28"/>
        </w:rPr>
        <w:t xml:space="preserve">до атестації», мультимедійні презентації досвідів роботи. Адміністрацією закладу надано допомогу по складанню особистих планів роботи учителів на період атестації та </w:t>
      </w:r>
      <w:proofErr w:type="spellStart"/>
      <w:r w:rsidRPr="004F3F10">
        <w:rPr>
          <w:rFonts w:ascii="Times New Roman" w:hAnsi="Times New Roman" w:cs="Times New Roman"/>
          <w:sz w:val="28"/>
          <w:szCs w:val="28"/>
        </w:rPr>
        <w:t>міжатестаційний</w:t>
      </w:r>
      <w:proofErr w:type="spellEnd"/>
      <w:r w:rsidRPr="004F3F10">
        <w:rPr>
          <w:rFonts w:ascii="Times New Roman" w:hAnsi="Times New Roman" w:cs="Times New Roman"/>
          <w:sz w:val="28"/>
          <w:szCs w:val="28"/>
        </w:rPr>
        <w:t xml:space="preserve"> період. Значну увагу було приділено опрацюванню законодавчої, правової та нормативної документації з питань атестації педагогічних працівників. Методичні та інформаційні матеріали з питань атестації були розміщені на стенді «Вчителю про атестацію».</w:t>
      </w:r>
    </w:p>
    <w:p w:rsidR="004F6D8A" w:rsidRPr="004F3F10" w:rsidRDefault="004F6D8A" w:rsidP="00314394">
      <w:pPr>
        <w:spacing w:after="0"/>
        <w:ind w:firstLine="709"/>
        <w:jc w:val="both"/>
        <w:rPr>
          <w:rFonts w:ascii="Times New Roman" w:hAnsi="Times New Roman" w:cs="Times New Roman"/>
          <w:sz w:val="28"/>
          <w:szCs w:val="28"/>
        </w:rPr>
      </w:pPr>
      <w:r w:rsidRPr="004F3F10">
        <w:rPr>
          <w:rFonts w:ascii="Times New Roman" w:hAnsi="Times New Roman" w:cs="Times New Roman"/>
          <w:sz w:val="28"/>
          <w:szCs w:val="28"/>
        </w:rPr>
        <w:lastRenderedPageBreak/>
        <w:t xml:space="preserve"> У 2016/2017 навчальному році проведено атестацію 3 педагогічних працівників, які пройшли курсову перепідготовку та попадають під дію Типового положення про атестацію. Протягом періоду атестації практикувалося проведення звітів вчителів, що атестуються, на засіданнях методичних об’єднань, педагогічних рад. </w:t>
      </w:r>
    </w:p>
    <w:p w:rsidR="004F6D8A" w:rsidRPr="004F3F10" w:rsidRDefault="004F6D8A" w:rsidP="00314394">
      <w:pPr>
        <w:spacing w:after="0"/>
        <w:ind w:firstLine="708"/>
        <w:jc w:val="both"/>
        <w:rPr>
          <w:rFonts w:ascii="Times New Roman" w:hAnsi="Times New Roman" w:cs="Times New Roman"/>
          <w:sz w:val="28"/>
          <w:szCs w:val="28"/>
        </w:rPr>
      </w:pPr>
      <w:r w:rsidRPr="004F3F10">
        <w:rPr>
          <w:rFonts w:ascii="Times New Roman" w:hAnsi="Times New Roman" w:cs="Times New Roman"/>
          <w:sz w:val="28"/>
          <w:szCs w:val="28"/>
        </w:rPr>
        <w:t xml:space="preserve">За результатами атестації вчителю географії Попович Ж.П.,  </w:t>
      </w:r>
      <w:proofErr w:type="spellStart"/>
      <w:r w:rsidRPr="004F3F10">
        <w:rPr>
          <w:rFonts w:ascii="Times New Roman" w:hAnsi="Times New Roman" w:cs="Times New Roman"/>
          <w:sz w:val="28"/>
          <w:szCs w:val="28"/>
        </w:rPr>
        <w:t>Ясінській</w:t>
      </w:r>
      <w:proofErr w:type="spellEnd"/>
      <w:r w:rsidRPr="004F3F10">
        <w:rPr>
          <w:rFonts w:ascii="Times New Roman" w:hAnsi="Times New Roman" w:cs="Times New Roman"/>
          <w:sz w:val="28"/>
          <w:szCs w:val="28"/>
        </w:rPr>
        <w:t xml:space="preserve"> М.І. присвоєно вищу кваліфікаційну категорію, трудового навчання </w:t>
      </w:r>
      <w:proofErr w:type="spellStart"/>
      <w:r w:rsidRPr="004F3F10">
        <w:rPr>
          <w:rFonts w:ascii="Times New Roman" w:hAnsi="Times New Roman" w:cs="Times New Roman"/>
          <w:sz w:val="28"/>
          <w:szCs w:val="28"/>
        </w:rPr>
        <w:t>Середюку</w:t>
      </w:r>
      <w:proofErr w:type="spellEnd"/>
      <w:r w:rsidRPr="004F3F10">
        <w:rPr>
          <w:rFonts w:ascii="Times New Roman" w:hAnsi="Times New Roman" w:cs="Times New Roman"/>
          <w:sz w:val="28"/>
          <w:szCs w:val="28"/>
        </w:rPr>
        <w:t xml:space="preserve"> Р.Я було присвоєно </w:t>
      </w:r>
      <w:proofErr w:type="spellStart"/>
      <w:r w:rsidRPr="004F3F10">
        <w:rPr>
          <w:rFonts w:ascii="Times New Roman" w:hAnsi="Times New Roman" w:cs="Times New Roman"/>
          <w:sz w:val="28"/>
          <w:szCs w:val="28"/>
        </w:rPr>
        <w:t>присвоєно</w:t>
      </w:r>
      <w:proofErr w:type="spellEnd"/>
      <w:r w:rsidRPr="004F3F10">
        <w:rPr>
          <w:rFonts w:ascii="Times New Roman" w:hAnsi="Times New Roman" w:cs="Times New Roman"/>
          <w:sz w:val="28"/>
          <w:szCs w:val="28"/>
        </w:rPr>
        <w:t xml:space="preserve"> 10 кваліфікаційний розряд Єдиної тарифної сітки.</w:t>
      </w:r>
      <w:r w:rsidRPr="004F3F10">
        <w:rPr>
          <w:rFonts w:ascii="Times New Roman" w:eastAsia="Times New Roman" w:hAnsi="Times New Roman" w:cs="Times New Roman"/>
          <w:b/>
          <w:bCs/>
          <w:sz w:val="28"/>
          <w:szCs w:val="28"/>
          <w:lang w:eastAsia="uk-UA"/>
        </w:rPr>
        <w:t>   </w:t>
      </w:r>
    </w:p>
    <w:p w:rsidR="004F6D8A" w:rsidRPr="004F3F10" w:rsidRDefault="004F6D8A" w:rsidP="00314394">
      <w:pPr>
        <w:shd w:val="clear" w:color="auto" w:fill="FFFFFF" w:themeFill="background1"/>
        <w:spacing w:after="0"/>
        <w:ind w:firstLine="708"/>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Однією з форм підвищення кваліфікації є курсова перепідготовка, яка відбувається планово з урахуванням побажань педагогічних працівників щодо змісту, форм та методів проходження курсів.</w:t>
      </w:r>
    </w:p>
    <w:p w:rsidR="004F6D8A" w:rsidRPr="004F3F10" w:rsidRDefault="004F6D8A" w:rsidP="00314394">
      <w:pPr>
        <w:shd w:val="clear" w:color="auto" w:fill="FFFFFF" w:themeFill="background1"/>
        <w:spacing w:after="0"/>
        <w:ind w:firstLine="708"/>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Поряд з курсовою перепідготовкою широко застосовуються можливості самоосвітньої діяльності. Кожен педагог займається самоосвітою згідно з індивідуальним планом підвищення кваліфікації, який включає у себе опрацювання після курсового завдання.</w:t>
      </w:r>
    </w:p>
    <w:p w:rsidR="004F6D8A" w:rsidRPr="004F3F10" w:rsidRDefault="004F6D8A" w:rsidP="00314394">
      <w:pPr>
        <w:shd w:val="clear" w:color="auto" w:fill="FFFFFF" w:themeFill="background1"/>
        <w:spacing w:after="0"/>
        <w:ind w:firstLine="708"/>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У системі методичної роботи є заходи, що сприяють підвищенню кваліфікації: конференції, семінари, консиліуми, педагогічні ради.</w:t>
      </w:r>
    </w:p>
    <w:p w:rsidR="004F6D8A" w:rsidRPr="004F3F10" w:rsidRDefault="004F6D8A" w:rsidP="00314394">
      <w:pPr>
        <w:shd w:val="clear" w:color="auto" w:fill="FFFFFF" w:themeFill="background1"/>
        <w:spacing w:after="0"/>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Курсова перепідготовка поєднується з методичною роботою на різних рівнях та із самоосвітою. Новою формою курсової перепідготовки стало дистанційне навчання.</w:t>
      </w:r>
    </w:p>
    <w:p w:rsidR="00D75C65" w:rsidRPr="004F3F10" w:rsidRDefault="00D75C65" w:rsidP="00314394">
      <w:pPr>
        <w:pStyle w:val="af"/>
        <w:spacing w:after="0"/>
        <w:jc w:val="both"/>
        <w:rPr>
          <w:rFonts w:ascii="Times New Roman" w:hAnsi="Times New Roman" w:cs="Times New Roman"/>
          <w:sz w:val="28"/>
          <w:szCs w:val="28"/>
        </w:rPr>
      </w:pPr>
      <w:r w:rsidRPr="004F3F10">
        <w:rPr>
          <w:rFonts w:ascii="Times New Roman" w:hAnsi="Times New Roman" w:cs="Times New Roman"/>
          <w:sz w:val="28"/>
          <w:szCs w:val="28"/>
        </w:rPr>
        <w:t xml:space="preserve">Педагоги школи постійно здійснюють підписку фахових періодичних видань з різних напрямків організації навчально-виховного процесу, уміло використовують </w:t>
      </w:r>
      <w:proofErr w:type="spellStart"/>
      <w:r w:rsidRPr="004F3F10">
        <w:rPr>
          <w:rFonts w:ascii="Times New Roman" w:hAnsi="Times New Roman" w:cs="Times New Roman"/>
          <w:sz w:val="28"/>
          <w:szCs w:val="28"/>
        </w:rPr>
        <w:t>Інтернет-ресурси</w:t>
      </w:r>
      <w:proofErr w:type="spellEnd"/>
      <w:r w:rsidRPr="004F3F10">
        <w:rPr>
          <w:rFonts w:ascii="Times New Roman" w:hAnsi="Times New Roman" w:cs="Times New Roman"/>
          <w:sz w:val="28"/>
          <w:szCs w:val="28"/>
        </w:rPr>
        <w:t xml:space="preserve"> для самоосвіти, підвищення науково-методичного рівня викладання основ базових дисциплін у школі.</w:t>
      </w:r>
    </w:p>
    <w:p w:rsidR="004F6D8A" w:rsidRPr="004F3F10" w:rsidRDefault="00D75C65" w:rsidP="00314394">
      <w:pPr>
        <w:shd w:val="clear" w:color="auto" w:fill="FFFFFF" w:themeFill="background1"/>
        <w:spacing w:after="0"/>
        <w:jc w:val="both"/>
        <w:rPr>
          <w:rFonts w:ascii="Times New Roman" w:eastAsia="Times New Roman" w:hAnsi="Times New Roman" w:cs="Times New Roman"/>
          <w:sz w:val="28"/>
          <w:szCs w:val="28"/>
          <w:lang w:eastAsia="uk-UA"/>
        </w:rPr>
      </w:pPr>
      <w:r w:rsidRPr="004F3F10">
        <w:rPr>
          <w:rFonts w:ascii="Times New Roman" w:hAnsi="Times New Roman" w:cs="Times New Roman"/>
          <w:sz w:val="28"/>
          <w:szCs w:val="28"/>
        </w:rPr>
        <w:t xml:space="preserve">  </w:t>
      </w:r>
      <w:r w:rsidR="008C4AE5" w:rsidRPr="004F3F10">
        <w:rPr>
          <w:rFonts w:ascii="Times New Roman" w:hAnsi="Times New Roman" w:cs="Times New Roman"/>
          <w:sz w:val="28"/>
          <w:szCs w:val="28"/>
        </w:rPr>
        <w:t xml:space="preserve">      Ш</w:t>
      </w:r>
      <w:r w:rsidRPr="004F3F10">
        <w:rPr>
          <w:rFonts w:ascii="Times New Roman" w:hAnsi="Times New Roman" w:cs="Times New Roman"/>
          <w:sz w:val="28"/>
          <w:szCs w:val="28"/>
        </w:rPr>
        <w:t>кола забезпечена такими виданнями: «Директор школи», «Управління освітою», «Педагогічна майстерність», «Завуч», «Слово народу», «Мистецтво в школі», «</w:t>
      </w:r>
      <w:proofErr w:type="spellStart"/>
      <w:r w:rsidRPr="004F3F10">
        <w:rPr>
          <w:rFonts w:ascii="Times New Roman" w:hAnsi="Times New Roman" w:cs="Times New Roman"/>
          <w:sz w:val="28"/>
          <w:szCs w:val="28"/>
        </w:rPr>
        <w:t>Дивослово</w:t>
      </w:r>
      <w:proofErr w:type="spellEnd"/>
      <w:r w:rsidRPr="004F3F10">
        <w:rPr>
          <w:rFonts w:ascii="Times New Roman" w:hAnsi="Times New Roman" w:cs="Times New Roman"/>
          <w:sz w:val="28"/>
          <w:szCs w:val="28"/>
        </w:rPr>
        <w:t xml:space="preserve">», «Виховна робота в школі», «Духовність», «Журавлик», «Зарубіжна література», «Учитель початкової школи», «Початкове навчання та виховання», «Німецька мова в школі», «Математика в школах України», «Біологія», «Істрія та правознавство», «Інформатика в школі», «Біологія», «Шкільний бібліотекар», «Трудове навчання в школі», «Географія +».             </w:t>
      </w:r>
    </w:p>
    <w:p w:rsidR="009F1E39" w:rsidRPr="008B1BF0" w:rsidRDefault="001C6114" w:rsidP="009F1E39">
      <w:pPr>
        <w:shd w:val="clear" w:color="auto" w:fill="FFFFFF" w:themeFill="background1"/>
        <w:spacing w:after="0"/>
        <w:jc w:val="both"/>
        <w:rPr>
          <w:rFonts w:ascii="Times New Roman" w:eastAsia="Times New Roman" w:hAnsi="Times New Roman" w:cs="Times New Roman"/>
          <w:sz w:val="32"/>
          <w:szCs w:val="32"/>
          <w:lang w:eastAsia="uk-UA"/>
        </w:rPr>
      </w:pPr>
      <w:r>
        <w:rPr>
          <w:rFonts w:ascii="Times New Roman" w:eastAsia="Times New Roman" w:hAnsi="Times New Roman" w:cs="Times New Roman"/>
          <w:b/>
          <w:bCs/>
          <w:sz w:val="32"/>
          <w:szCs w:val="32"/>
          <w:lang w:eastAsia="uk-UA"/>
        </w:rPr>
        <w:t>5</w:t>
      </w:r>
      <w:r w:rsidR="009F1E39" w:rsidRPr="008B1BF0">
        <w:rPr>
          <w:rFonts w:ascii="Times New Roman" w:eastAsia="Times New Roman" w:hAnsi="Times New Roman" w:cs="Times New Roman"/>
          <w:b/>
          <w:bCs/>
          <w:sz w:val="32"/>
          <w:szCs w:val="32"/>
          <w:lang w:eastAsia="uk-UA"/>
        </w:rPr>
        <w:t>.Навчальна робота у закладі</w:t>
      </w:r>
    </w:p>
    <w:p w:rsidR="009F1E39" w:rsidRPr="004F3F10" w:rsidRDefault="009F1E39" w:rsidP="009F1E39">
      <w:pPr>
        <w:shd w:val="clear" w:color="auto" w:fill="FFFFFF" w:themeFill="background1"/>
        <w:spacing w:after="0"/>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Комунальний заклад освіти «</w:t>
      </w:r>
      <w:proofErr w:type="spellStart"/>
      <w:r>
        <w:rPr>
          <w:rFonts w:ascii="Times New Roman" w:eastAsia="Times New Roman" w:hAnsi="Times New Roman" w:cs="Times New Roman"/>
          <w:sz w:val="28"/>
          <w:szCs w:val="28"/>
          <w:lang w:eastAsia="uk-UA"/>
        </w:rPr>
        <w:t>Грабовецька</w:t>
      </w:r>
      <w:proofErr w:type="spellEnd"/>
      <w:r>
        <w:rPr>
          <w:rFonts w:ascii="Times New Roman" w:eastAsia="Times New Roman" w:hAnsi="Times New Roman" w:cs="Times New Roman"/>
          <w:sz w:val="28"/>
          <w:szCs w:val="28"/>
          <w:lang w:eastAsia="uk-UA"/>
        </w:rPr>
        <w:t xml:space="preserve"> загальноосвітня школа </w:t>
      </w:r>
      <w:proofErr w:type="spellStart"/>
      <w:r>
        <w:rPr>
          <w:rFonts w:ascii="Times New Roman" w:eastAsia="Times New Roman" w:hAnsi="Times New Roman" w:cs="Times New Roman"/>
          <w:sz w:val="28"/>
          <w:szCs w:val="28"/>
          <w:lang w:eastAsia="uk-UA"/>
        </w:rPr>
        <w:t>І-ІІступенів</w:t>
      </w:r>
      <w:proofErr w:type="spellEnd"/>
      <w:r w:rsidRPr="004F3F10">
        <w:rPr>
          <w:rFonts w:ascii="Times New Roman" w:eastAsia="Times New Roman" w:hAnsi="Times New Roman" w:cs="Times New Roman"/>
          <w:sz w:val="28"/>
          <w:szCs w:val="28"/>
          <w:lang w:eastAsia="uk-UA"/>
        </w:rPr>
        <w:t>» функціонує на підставі Закону України «Про освіту», «Про загальну середню освіту», Положення про загальноосвітній навчальний заклад, Статуту школи.</w:t>
      </w:r>
    </w:p>
    <w:p w:rsidR="009F1E39" w:rsidRPr="004F3F10" w:rsidRDefault="009F1E39" w:rsidP="009F1E39">
      <w:pPr>
        <w:shd w:val="clear" w:color="auto" w:fill="FFFFFF" w:themeFill="background1"/>
        <w:spacing w:after="0"/>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Всі діти шкільного вік</w:t>
      </w:r>
      <w:r>
        <w:rPr>
          <w:rFonts w:ascii="Times New Roman" w:eastAsia="Times New Roman" w:hAnsi="Times New Roman" w:cs="Times New Roman"/>
          <w:sz w:val="28"/>
          <w:szCs w:val="28"/>
          <w:lang w:eastAsia="uk-UA"/>
        </w:rPr>
        <w:t xml:space="preserve">у </w:t>
      </w:r>
      <w:r w:rsidRPr="004F3F10">
        <w:rPr>
          <w:rFonts w:ascii="Times New Roman" w:eastAsia="Times New Roman" w:hAnsi="Times New Roman" w:cs="Times New Roman"/>
          <w:sz w:val="28"/>
          <w:szCs w:val="28"/>
          <w:lang w:eastAsia="uk-UA"/>
        </w:rPr>
        <w:t>охоплені навчанням.</w:t>
      </w:r>
    </w:p>
    <w:p w:rsidR="009F1E39" w:rsidRPr="004F3F10" w:rsidRDefault="009F1E39" w:rsidP="009F1E39">
      <w:pPr>
        <w:shd w:val="clear" w:color="auto" w:fill="FFFFFF" w:themeFill="background1"/>
        <w:spacing w:after="0"/>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Основний напрямок навчальної діяльності закладу в 2016-2017н.р. - впровадження інноваційних технологій та розвивального навчання, а саме:</w:t>
      </w:r>
    </w:p>
    <w:p w:rsidR="009F1E39" w:rsidRPr="004F3F10" w:rsidRDefault="009F1E39" w:rsidP="009F1E39">
      <w:pPr>
        <w:shd w:val="clear" w:color="auto" w:fill="FFFFFF" w:themeFill="background1"/>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w:t>
      </w:r>
      <w:r w:rsidRPr="004F3F10">
        <w:rPr>
          <w:rFonts w:ascii="Times New Roman" w:eastAsia="Times New Roman" w:hAnsi="Times New Roman" w:cs="Times New Roman"/>
          <w:sz w:val="28"/>
          <w:szCs w:val="28"/>
          <w:lang w:eastAsia="uk-UA"/>
        </w:rPr>
        <w:t xml:space="preserve"> продовження впровадження інтерактивних технологій,</w:t>
      </w:r>
    </w:p>
    <w:p w:rsidR="009F1E39" w:rsidRPr="004F3F10" w:rsidRDefault="009F1E39" w:rsidP="009F1E39">
      <w:pPr>
        <w:shd w:val="clear" w:color="auto" w:fill="FFFFFF" w:themeFill="background1"/>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w:t>
      </w:r>
      <w:r w:rsidRPr="004F3F10">
        <w:rPr>
          <w:rFonts w:ascii="Times New Roman" w:eastAsia="Times New Roman" w:hAnsi="Times New Roman" w:cs="Times New Roman"/>
          <w:sz w:val="28"/>
          <w:szCs w:val="28"/>
          <w:lang w:eastAsia="uk-UA"/>
        </w:rPr>
        <w:t>диференційованого та проблемного навчання;</w:t>
      </w:r>
    </w:p>
    <w:p w:rsidR="009F1E39" w:rsidRPr="004F3F10" w:rsidRDefault="009F1E39" w:rsidP="009F1E39">
      <w:pPr>
        <w:shd w:val="clear" w:color="auto" w:fill="FFFFFF" w:themeFill="background1"/>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w:t>
      </w:r>
      <w:r w:rsidRPr="004F3F10">
        <w:rPr>
          <w:rFonts w:ascii="Times New Roman" w:eastAsia="Times New Roman" w:hAnsi="Times New Roman" w:cs="Times New Roman"/>
          <w:sz w:val="28"/>
          <w:szCs w:val="28"/>
          <w:lang w:eastAsia="uk-UA"/>
        </w:rPr>
        <w:t>різноманітна проектна діяльність вчителів та учнів.</w:t>
      </w:r>
    </w:p>
    <w:p w:rsidR="009F1E39" w:rsidRPr="004F3F10" w:rsidRDefault="009F1E39" w:rsidP="009F1E39">
      <w:pPr>
        <w:shd w:val="clear" w:color="auto" w:fill="FFFFFF" w:themeFill="background1"/>
        <w:spacing w:after="0"/>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lastRenderedPageBreak/>
        <w:t>Робота педагогічного колективу була спрямована на соціальну адаптованість учнів у суспільстві та особистісно-зорієнтоване навчання і виховання школярів.</w:t>
      </w:r>
    </w:p>
    <w:p w:rsidR="009F1E39" w:rsidRPr="004F3F10" w:rsidRDefault="009F1E39" w:rsidP="009F1E39">
      <w:pPr>
        <w:pStyle w:val="a8"/>
        <w:spacing w:line="276" w:lineRule="auto"/>
        <w:ind w:left="0" w:firstLine="567"/>
        <w:jc w:val="both"/>
        <w:rPr>
          <w:sz w:val="28"/>
          <w:szCs w:val="28"/>
          <w:lang w:val="uk-UA"/>
        </w:rPr>
      </w:pPr>
      <w:r w:rsidRPr="004F3F10">
        <w:rPr>
          <w:sz w:val="28"/>
          <w:szCs w:val="28"/>
          <w:lang w:val="uk-UA"/>
        </w:rPr>
        <w:t xml:space="preserve">У 2016/2017 навчальному році </w:t>
      </w:r>
      <w:r>
        <w:rPr>
          <w:sz w:val="28"/>
          <w:szCs w:val="28"/>
          <w:lang w:val="uk-UA"/>
        </w:rPr>
        <w:t>навчання завершили 96 учнів в 1-9</w:t>
      </w:r>
      <w:r w:rsidRPr="004F3F10">
        <w:rPr>
          <w:sz w:val="28"/>
          <w:szCs w:val="28"/>
          <w:lang w:val="uk-UA"/>
        </w:rPr>
        <w:t xml:space="preserve"> класах, середня наповнюваність класів 10 учнів, функціонувала 1 група продовженого дня. Сформовано один 1 клас, де навчалось 10 учнів. Наповнюваність 5-го класу становить 10 учнів. Серед причин вибуття учнів переважає зміна місця проживання.</w:t>
      </w:r>
    </w:p>
    <w:p w:rsidR="009F1E39" w:rsidRPr="004F3F10" w:rsidRDefault="009F1E39" w:rsidP="009F1E39">
      <w:pPr>
        <w:pStyle w:val="a8"/>
        <w:spacing w:line="276" w:lineRule="auto"/>
        <w:ind w:left="0" w:firstLine="567"/>
        <w:jc w:val="both"/>
        <w:rPr>
          <w:sz w:val="28"/>
          <w:szCs w:val="28"/>
          <w:lang w:val="uk-UA"/>
        </w:rPr>
      </w:pPr>
      <w:r w:rsidRPr="004F3F10">
        <w:rPr>
          <w:sz w:val="28"/>
          <w:szCs w:val="28"/>
          <w:lang w:val="uk-UA"/>
        </w:rPr>
        <w:t>У 2016/2017 навчальному році школа  працювала у режимі одної зміни. Відповідно до діючих санітарно-гігієнічних норм режиму роботи тривалість уроку:</w:t>
      </w:r>
    </w:p>
    <w:p w:rsidR="009F1E39" w:rsidRPr="004F3F10" w:rsidRDefault="009F1E39" w:rsidP="009F1E39">
      <w:pPr>
        <w:pStyle w:val="a8"/>
        <w:numPr>
          <w:ilvl w:val="0"/>
          <w:numId w:val="8"/>
        </w:numPr>
        <w:spacing w:line="276" w:lineRule="auto"/>
        <w:ind w:left="0"/>
        <w:jc w:val="both"/>
        <w:rPr>
          <w:sz w:val="28"/>
          <w:szCs w:val="28"/>
          <w:lang w:val="uk-UA"/>
        </w:rPr>
      </w:pPr>
      <w:r w:rsidRPr="004F3F10">
        <w:rPr>
          <w:sz w:val="28"/>
          <w:szCs w:val="28"/>
          <w:lang w:val="uk-UA"/>
        </w:rPr>
        <w:t>в 1 класі – 35 хвилин;</w:t>
      </w:r>
    </w:p>
    <w:p w:rsidR="009F1E39" w:rsidRPr="004F3F10" w:rsidRDefault="009F1E39" w:rsidP="009F1E39">
      <w:pPr>
        <w:pStyle w:val="a8"/>
        <w:numPr>
          <w:ilvl w:val="0"/>
          <w:numId w:val="8"/>
        </w:numPr>
        <w:spacing w:line="276" w:lineRule="auto"/>
        <w:ind w:left="0"/>
        <w:jc w:val="both"/>
        <w:rPr>
          <w:sz w:val="28"/>
          <w:szCs w:val="28"/>
          <w:lang w:val="uk-UA"/>
        </w:rPr>
      </w:pPr>
      <w:r w:rsidRPr="004F3F10">
        <w:rPr>
          <w:sz w:val="28"/>
          <w:szCs w:val="28"/>
          <w:lang w:val="uk-UA"/>
        </w:rPr>
        <w:t>в 2-4-х  класах – 40 хвилин;</w:t>
      </w:r>
    </w:p>
    <w:p w:rsidR="009F1E39" w:rsidRPr="004F3F10" w:rsidRDefault="009F1E39" w:rsidP="009F1E39">
      <w:pPr>
        <w:pStyle w:val="a8"/>
        <w:numPr>
          <w:ilvl w:val="0"/>
          <w:numId w:val="8"/>
        </w:numPr>
        <w:spacing w:line="276" w:lineRule="auto"/>
        <w:ind w:left="0"/>
        <w:jc w:val="both"/>
        <w:rPr>
          <w:sz w:val="28"/>
          <w:szCs w:val="28"/>
          <w:lang w:val="uk-UA"/>
        </w:rPr>
      </w:pPr>
      <w:r w:rsidRPr="004F3F10">
        <w:rPr>
          <w:sz w:val="28"/>
          <w:szCs w:val="28"/>
          <w:lang w:val="uk-UA"/>
        </w:rPr>
        <w:t xml:space="preserve">в 5 – 11-х  класах – 45 хвилин, </w:t>
      </w:r>
    </w:p>
    <w:p w:rsidR="009F1E39" w:rsidRPr="004F3F10" w:rsidRDefault="009F1E39" w:rsidP="009F1E39">
      <w:pPr>
        <w:pStyle w:val="a8"/>
        <w:numPr>
          <w:ilvl w:val="0"/>
          <w:numId w:val="8"/>
        </w:numPr>
        <w:spacing w:line="276" w:lineRule="auto"/>
        <w:ind w:left="0"/>
        <w:jc w:val="both"/>
        <w:rPr>
          <w:sz w:val="28"/>
          <w:szCs w:val="28"/>
          <w:lang w:val="uk-UA"/>
        </w:rPr>
      </w:pPr>
      <w:r w:rsidRPr="004F3F10">
        <w:rPr>
          <w:sz w:val="28"/>
          <w:szCs w:val="28"/>
          <w:lang w:val="uk-UA"/>
        </w:rPr>
        <w:t>перерви тривалістю 10 та 20 хвилин.</w:t>
      </w:r>
    </w:p>
    <w:p w:rsidR="009F1E39" w:rsidRPr="004F3F10" w:rsidRDefault="009F1E39" w:rsidP="009F1E3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4F3F10">
        <w:rPr>
          <w:rFonts w:ascii="Times New Roman" w:hAnsi="Times New Roman" w:cs="Times New Roman"/>
          <w:sz w:val="28"/>
          <w:szCs w:val="28"/>
        </w:rPr>
        <w:t>Грабовецька</w:t>
      </w:r>
      <w:proofErr w:type="spellEnd"/>
      <w:r w:rsidRPr="004F3F10">
        <w:rPr>
          <w:rFonts w:ascii="Times New Roman" w:hAnsi="Times New Roman" w:cs="Times New Roman"/>
          <w:sz w:val="28"/>
          <w:szCs w:val="28"/>
        </w:rPr>
        <w:t xml:space="preserve"> ЗОШ І-ІІ ст. продовжувала роботу з підготовки до переходу </w:t>
      </w:r>
      <w:proofErr w:type="spellStart"/>
      <w:r w:rsidRPr="004F3F10">
        <w:rPr>
          <w:rFonts w:ascii="Times New Roman" w:hAnsi="Times New Roman" w:cs="Times New Roman"/>
          <w:sz w:val="28"/>
          <w:szCs w:val="28"/>
        </w:rPr>
        <w:t>допрофільного</w:t>
      </w:r>
      <w:proofErr w:type="spellEnd"/>
      <w:r w:rsidRPr="004F3F10">
        <w:rPr>
          <w:rFonts w:ascii="Times New Roman" w:hAnsi="Times New Roman" w:cs="Times New Roman"/>
          <w:sz w:val="28"/>
          <w:szCs w:val="28"/>
        </w:rPr>
        <w:t xml:space="preserve"> навчання в школі. Так, у поточному навчальному році за рахунок варіативної частини навчального плану були введені :</w:t>
      </w:r>
    </w:p>
    <w:p w:rsidR="009F1E39" w:rsidRPr="004F3F10" w:rsidRDefault="009F1E39" w:rsidP="009F1E39">
      <w:pPr>
        <w:spacing w:after="0"/>
        <w:jc w:val="both"/>
        <w:rPr>
          <w:rFonts w:ascii="Times New Roman" w:hAnsi="Times New Roman" w:cs="Times New Roman"/>
          <w:sz w:val="28"/>
          <w:szCs w:val="28"/>
          <w:lang w:eastAsia="uk-UA"/>
        </w:rPr>
      </w:pPr>
      <w:r w:rsidRPr="004F3F10">
        <w:rPr>
          <w:rFonts w:ascii="Times New Roman" w:hAnsi="Times New Roman" w:cs="Times New Roman"/>
          <w:sz w:val="28"/>
          <w:szCs w:val="28"/>
          <w:lang w:eastAsia="uk-UA"/>
        </w:rPr>
        <w:t xml:space="preserve">- у 1,2,3,4,5,6,7,8-му класах введено курс за вибором  « Основи християнської етики»  з метою виховання в учнів духовних цінностей та культурно – етичних норм; </w:t>
      </w:r>
    </w:p>
    <w:p w:rsidR="009F1E39" w:rsidRPr="004F3F10" w:rsidRDefault="009F1E39" w:rsidP="009F1E39">
      <w:pPr>
        <w:spacing w:after="0"/>
        <w:jc w:val="both"/>
        <w:rPr>
          <w:rFonts w:ascii="Times New Roman" w:hAnsi="Times New Roman" w:cs="Times New Roman"/>
          <w:sz w:val="28"/>
          <w:szCs w:val="28"/>
          <w:lang w:eastAsia="uk-UA"/>
        </w:rPr>
      </w:pPr>
      <w:r w:rsidRPr="004F3F10">
        <w:rPr>
          <w:rFonts w:ascii="Times New Roman" w:hAnsi="Times New Roman" w:cs="Times New Roman"/>
          <w:sz w:val="28"/>
          <w:szCs w:val="28"/>
          <w:lang w:eastAsia="uk-UA"/>
        </w:rPr>
        <w:t>- у 9-му класах додається по 0.5 год. до курсу «Основи здоров’я» на розширення програми  - предмету, що інтегрує знання з валеології та безпеки життєдіяльності і має на меті навчити школярів вести здоровий спосіб життя;</w:t>
      </w:r>
    </w:p>
    <w:p w:rsidR="009F1E39" w:rsidRPr="004F3F10" w:rsidRDefault="009F1E39" w:rsidP="009F1E39">
      <w:pPr>
        <w:spacing w:after="0"/>
        <w:jc w:val="both"/>
        <w:rPr>
          <w:rFonts w:ascii="Times New Roman" w:hAnsi="Times New Roman" w:cs="Times New Roman"/>
          <w:sz w:val="28"/>
          <w:szCs w:val="28"/>
          <w:lang w:eastAsia="uk-UA"/>
        </w:rPr>
      </w:pPr>
      <w:r w:rsidRPr="004F3F10">
        <w:rPr>
          <w:rFonts w:ascii="Times New Roman" w:hAnsi="Times New Roman" w:cs="Times New Roman"/>
          <w:sz w:val="28"/>
          <w:szCs w:val="28"/>
          <w:lang w:eastAsia="uk-UA"/>
        </w:rPr>
        <w:t xml:space="preserve">- у 5-му класі додається 0.5 год. у 6-7-их -  1 год. до  предмету музичного мистецтва на розширення програми з метою глибшого  розвитку </w:t>
      </w:r>
      <w:proofErr w:type="spellStart"/>
      <w:r w:rsidRPr="004F3F10">
        <w:rPr>
          <w:rFonts w:ascii="Times New Roman" w:hAnsi="Times New Roman" w:cs="Times New Roman"/>
          <w:sz w:val="28"/>
          <w:szCs w:val="28"/>
          <w:lang w:eastAsia="uk-UA"/>
        </w:rPr>
        <w:t>вокально</w:t>
      </w:r>
      <w:proofErr w:type="spellEnd"/>
      <w:r w:rsidRPr="004F3F10">
        <w:rPr>
          <w:rFonts w:ascii="Times New Roman" w:hAnsi="Times New Roman" w:cs="Times New Roman"/>
          <w:sz w:val="28"/>
          <w:szCs w:val="28"/>
          <w:lang w:eastAsia="uk-UA"/>
        </w:rPr>
        <w:t xml:space="preserve"> - хорових навичок учнів, виконання одноголосих та багатоголосих творів, формування навичок співу у вокальній, хорі;</w:t>
      </w:r>
    </w:p>
    <w:p w:rsidR="009F1E39" w:rsidRPr="004F3F10" w:rsidRDefault="009F1E39" w:rsidP="009F1E39">
      <w:pPr>
        <w:spacing w:after="0"/>
        <w:jc w:val="both"/>
        <w:rPr>
          <w:rFonts w:ascii="Times New Roman" w:hAnsi="Times New Roman" w:cs="Times New Roman"/>
          <w:sz w:val="28"/>
          <w:szCs w:val="28"/>
          <w:lang w:eastAsia="uk-UA"/>
        </w:rPr>
      </w:pPr>
      <w:r w:rsidRPr="004F3F10">
        <w:rPr>
          <w:rFonts w:ascii="Times New Roman" w:hAnsi="Times New Roman" w:cs="Times New Roman"/>
          <w:sz w:val="28"/>
          <w:szCs w:val="28"/>
          <w:lang w:eastAsia="uk-UA"/>
        </w:rPr>
        <w:t>- у 8 -му класі додається  0.5 год. до предмету мистецтво на розширення програми з метою розширення знань учнів ;</w:t>
      </w:r>
    </w:p>
    <w:p w:rsidR="009F1E39" w:rsidRPr="004F3F10" w:rsidRDefault="009F1E39" w:rsidP="009F1E39">
      <w:pPr>
        <w:spacing w:after="0"/>
        <w:jc w:val="both"/>
        <w:rPr>
          <w:rFonts w:ascii="Times New Roman" w:hAnsi="Times New Roman" w:cs="Times New Roman"/>
          <w:sz w:val="28"/>
          <w:szCs w:val="28"/>
          <w:lang w:eastAsia="uk-UA"/>
        </w:rPr>
      </w:pPr>
      <w:r w:rsidRPr="004F3F10">
        <w:rPr>
          <w:rFonts w:ascii="Times New Roman" w:hAnsi="Times New Roman" w:cs="Times New Roman"/>
          <w:sz w:val="28"/>
          <w:szCs w:val="28"/>
          <w:lang w:eastAsia="uk-UA"/>
        </w:rPr>
        <w:t>- у 5-му 1год. та 6-му 0,5год. класах вводиться курс за вибором світоглядного спрямування " Етика" ;</w:t>
      </w:r>
    </w:p>
    <w:p w:rsidR="009F1E39" w:rsidRPr="004F3F10" w:rsidRDefault="009F1E39" w:rsidP="009F1E39">
      <w:pPr>
        <w:spacing w:after="0"/>
        <w:jc w:val="both"/>
        <w:rPr>
          <w:rFonts w:ascii="Times New Roman" w:hAnsi="Times New Roman" w:cs="Times New Roman"/>
          <w:sz w:val="28"/>
          <w:szCs w:val="28"/>
          <w:lang w:eastAsia="uk-UA"/>
        </w:rPr>
      </w:pPr>
      <w:r w:rsidRPr="004F3F10">
        <w:rPr>
          <w:rFonts w:ascii="Times New Roman" w:hAnsi="Times New Roman" w:cs="Times New Roman"/>
          <w:sz w:val="28"/>
          <w:szCs w:val="28"/>
          <w:lang w:eastAsia="uk-UA"/>
        </w:rPr>
        <w:t>- у 1-4 класах 0,5год. індивідуальні заняття з української мови та літератури з метою покращення знань учнів, роботи з обдарованими дітьми;</w:t>
      </w:r>
    </w:p>
    <w:p w:rsidR="009F1E39" w:rsidRPr="004F3F10" w:rsidRDefault="009F1E39" w:rsidP="009F1E39">
      <w:pPr>
        <w:spacing w:after="0"/>
        <w:jc w:val="both"/>
        <w:rPr>
          <w:rFonts w:ascii="Times New Roman" w:hAnsi="Times New Roman" w:cs="Times New Roman"/>
          <w:sz w:val="28"/>
          <w:szCs w:val="28"/>
          <w:lang w:eastAsia="uk-UA"/>
        </w:rPr>
      </w:pPr>
      <w:r w:rsidRPr="004F3F10">
        <w:rPr>
          <w:rFonts w:ascii="Times New Roman" w:hAnsi="Times New Roman" w:cs="Times New Roman"/>
          <w:sz w:val="28"/>
          <w:szCs w:val="28"/>
          <w:lang w:eastAsia="uk-UA"/>
        </w:rPr>
        <w:t>- у 1-4 класах 0,5год індивідуальні заняття з математики з метою покращення знань учнів,роботи з обдарованими дітьми;</w:t>
      </w:r>
    </w:p>
    <w:p w:rsidR="009F1E39" w:rsidRPr="004F3F10" w:rsidRDefault="009F1E39" w:rsidP="009F1E39">
      <w:pPr>
        <w:spacing w:after="0"/>
        <w:jc w:val="both"/>
        <w:rPr>
          <w:rFonts w:ascii="Times New Roman" w:hAnsi="Times New Roman" w:cs="Times New Roman"/>
          <w:sz w:val="28"/>
          <w:szCs w:val="28"/>
          <w:lang w:eastAsia="uk-UA"/>
        </w:rPr>
      </w:pPr>
      <w:r w:rsidRPr="004F3F10">
        <w:rPr>
          <w:rFonts w:ascii="Times New Roman" w:hAnsi="Times New Roman" w:cs="Times New Roman"/>
          <w:sz w:val="28"/>
          <w:szCs w:val="28"/>
          <w:lang w:eastAsia="uk-UA"/>
        </w:rPr>
        <w:t xml:space="preserve">- у 8-му класі, з урахуванням інтересів та потреб учнів, а також у зв’язку з переходом школи на </w:t>
      </w:r>
      <w:proofErr w:type="spellStart"/>
      <w:r w:rsidRPr="004F3F10">
        <w:rPr>
          <w:rFonts w:ascii="Times New Roman" w:hAnsi="Times New Roman" w:cs="Times New Roman"/>
          <w:sz w:val="28"/>
          <w:szCs w:val="28"/>
          <w:lang w:eastAsia="uk-UA"/>
        </w:rPr>
        <w:t>допрофільне</w:t>
      </w:r>
      <w:proofErr w:type="spellEnd"/>
      <w:r w:rsidRPr="004F3F10">
        <w:rPr>
          <w:rFonts w:ascii="Times New Roman" w:hAnsi="Times New Roman" w:cs="Times New Roman"/>
          <w:sz w:val="28"/>
          <w:szCs w:val="28"/>
          <w:lang w:eastAsia="uk-UA"/>
        </w:rPr>
        <w:t xml:space="preserve"> навчання введено курс за вибором «Основи комп’ютерної графіки», з метою покращити знання учнів курсу «Інформатика» та набути навиків в комп’ютерної графіки;</w:t>
      </w:r>
    </w:p>
    <w:p w:rsidR="009F1E39" w:rsidRPr="004F3F10" w:rsidRDefault="009F1E39" w:rsidP="009F1E39">
      <w:pPr>
        <w:tabs>
          <w:tab w:val="left" w:pos="720"/>
        </w:tabs>
        <w:spacing w:after="0"/>
        <w:jc w:val="both"/>
        <w:rPr>
          <w:rFonts w:ascii="Times New Roman" w:hAnsi="Times New Roman" w:cs="Times New Roman"/>
          <w:sz w:val="28"/>
          <w:szCs w:val="28"/>
          <w:lang w:eastAsia="uk-UA"/>
        </w:rPr>
      </w:pPr>
      <w:r w:rsidRPr="004F3F10">
        <w:rPr>
          <w:rFonts w:ascii="Times New Roman" w:hAnsi="Times New Roman" w:cs="Times New Roman"/>
          <w:sz w:val="28"/>
          <w:szCs w:val="28"/>
          <w:lang w:eastAsia="uk-UA"/>
        </w:rPr>
        <w:t>-  у 9 класі факультатив «Основи християнської етики», де поглиблено вивчається пройдений курс в 1-8 класах.</w:t>
      </w:r>
    </w:p>
    <w:p w:rsidR="009F1E39" w:rsidRPr="004F3F10" w:rsidRDefault="009F1E39" w:rsidP="009F1E39">
      <w:pPr>
        <w:spacing w:after="0"/>
        <w:jc w:val="both"/>
        <w:rPr>
          <w:rFonts w:ascii="Times New Roman" w:hAnsi="Times New Roman" w:cs="Times New Roman"/>
          <w:sz w:val="28"/>
          <w:szCs w:val="28"/>
        </w:rPr>
      </w:pPr>
      <w:r w:rsidRPr="004F3F10">
        <w:rPr>
          <w:rFonts w:ascii="Times New Roman" w:hAnsi="Times New Roman" w:cs="Times New Roman"/>
          <w:sz w:val="28"/>
          <w:szCs w:val="28"/>
        </w:rPr>
        <w:t>Узагальнені дані про рівень навчальних досягнень учнів школи</w:t>
      </w:r>
    </w:p>
    <w:p w:rsidR="009F1E39" w:rsidRPr="004F3F10" w:rsidRDefault="009F1E39" w:rsidP="009F1E39">
      <w:pPr>
        <w:shd w:val="clear" w:color="auto" w:fill="FFFFFF" w:themeFill="background1"/>
        <w:spacing w:after="0"/>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noProof/>
          <w:sz w:val="28"/>
          <w:szCs w:val="28"/>
          <w:lang w:eastAsia="uk-UA"/>
        </w:rPr>
        <w:lastRenderedPageBreak/>
        <w:drawing>
          <wp:inline distT="0" distB="0" distL="0" distR="0">
            <wp:extent cx="6120765" cy="2888262"/>
            <wp:effectExtent l="95250" t="76200" r="89535" b="83538"/>
            <wp:docPr id="2" name="Схема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9F1E39" w:rsidRPr="004F3F10" w:rsidRDefault="009F1E39" w:rsidP="009F1E39">
      <w:pPr>
        <w:spacing w:after="0"/>
        <w:jc w:val="both"/>
        <w:rPr>
          <w:rFonts w:ascii="Times New Roman" w:hAnsi="Times New Roman" w:cs="Times New Roman"/>
          <w:b/>
          <w:sz w:val="28"/>
          <w:szCs w:val="28"/>
        </w:rPr>
      </w:pPr>
      <w:r w:rsidRPr="004F3F10">
        <w:rPr>
          <w:rFonts w:ascii="Times New Roman" w:hAnsi="Times New Roman" w:cs="Times New Roman"/>
          <w:b/>
          <w:sz w:val="28"/>
          <w:szCs w:val="28"/>
        </w:rPr>
        <w:t xml:space="preserve">Рівень навчальних досягнень учнів </w:t>
      </w:r>
    </w:p>
    <w:p w:rsidR="009F1E39" w:rsidRPr="004F3F10" w:rsidRDefault="009F1E39" w:rsidP="009F1E39">
      <w:pPr>
        <w:spacing w:after="0"/>
        <w:jc w:val="both"/>
        <w:rPr>
          <w:rFonts w:ascii="Times New Roman" w:hAnsi="Times New Roman" w:cs="Times New Roman"/>
          <w:b/>
          <w:sz w:val="28"/>
          <w:szCs w:val="28"/>
        </w:rPr>
      </w:pPr>
      <w:r w:rsidRPr="004F3F10">
        <w:rPr>
          <w:rFonts w:ascii="Times New Roman" w:hAnsi="Times New Roman" w:cs="Times New Roman"/>
          <w:b/>
          <w:sz w:val="28"/>
          <w:szCs w:val="28"/>
        </w:rPr>
        <w:t>за результатами  річного та семестрового оцінювання</w:t>
      </w:r>
    </w:p>
    <w:tbl>
      <w:tblPr>
        <w:tblStyle w:val="ae"/>
        <w:tblW w:w="9690" w:type="dxa"/>
        <w:tblLook w:val="04A0"/>
      </w:tblPr>
      <w:tblGrid>
        <w:gridCol w:w="2067"/>
        <w:gridCol w:w="1984"/>
        <w:gridCol w:w="5639"/>
      </w:tblGrid>
      <w:tr w:rsidR="009F1E39" w:rsidRPr="004F3F10" w:rsidTr="009F1E39">
        <w:trPr>
          <w:trHeight w:val="855"/>
        </w:trPr>
        <w:tc>
          <w:tcPr>
            <w:tcW w:w="2067" w:type="dxa"/>
            <w:tcBorders>
              <w:top w:val="thinThickThinSmallGap" w:sz="24" w:space="0" w:color="auto"/>
              <w:left w:val="thinThickThinSmallGap" w:sz="24" w:space="0" w:color="auto"/>
            </w:tcBorders>
            <w:shd w:val="clear" w:color="auto" w:fill="E36C0A" w:themeFill="accent6" w:themeFillShade="BF"/>
          </w:tcPr>
          <w:p w:rsidR="009F1E39" w:rsidRPr="004F3F10" w:rsidRDefault="009F1E39" w:rsidP="009F1E39">
            <w:pPr>
              <w:tabs>
                <w:tab w:val="left" w:pos="2225"/>
              </w:tabs>
              <w:spacing w:line="276" w:lineRule="auto"/>
              <w:jc w:val="both"/>
              <w:rPr>
                <w:rFonts w:ascii="Times New Roman" w:hAnsi="Times New Roman" w:cs="Times New Roman"/>
                <w:b/>
                <w:sz w:val="28"/>
                <w:szCs w:val="28"/>
              </w:rPr>
            </w:pPr>
            <w:r w:rsidRPr="004F3F10">
              <w:rPr>
                <w:rFonts w:ascii="Times New Roman" w:hAnsi="Times New Roman" w:cs="Times New Roman"/>
                <w:b/>
                <w:sz w:val="28"/>
                <w:szCs w:val="28"/>
              </w:rPr>
              <w:t xml:space="preserve">Клас </w:t>
            </w:r>
          </w:p>
        </w:tc>
        <w:tc>
          <w:tcPr>
            <w:tcW w:w="1984" w:type="dxa"/>
            <w:tcBorders>
              <w:top w:val="thinThickThinSmallGap" w:sz="24" w:space="0" w:color="auto"/>
            </w:tcBorders>
            <w:shd w:val="clear" w:color="auto" w:fill="FABF8F" w:themeFill="accent6" w:themeFillTint="99"/>
          </w:tcPr>
          <w:p w:rsidR="009F1E39" w:rsidRPr="004F3F10" w:rsidRDefault="009F1E39" w:rsidP="009F1E39">
            <w:pPr>
              <w:tabs>
                <w:tab w:val="left" w:pos="2225"/>
              </w:tabs>
              <w:spacing w:line="276" w:lineRule="auto"/>
              <w:jc w:val="both"/>
              <w:rPr>
                <w:rFonts w:ascii="Times New Roman" w:hAnsi="Times New Roman" w:cs="Times New Roman"/>
                <w:b/>
                <w:sz w:val="28"/>
                <w:szCs w:val="28"/>
              </w:rPr>
            </w:pPr>
            <w:r w:rsidRPr="004F3F10">
              <w:rPr>
                <w:rFonts w:ascii="Times New Roman" w:hAnsi="Times New Roman" w:cs="Times New Roman"/>
                <w:b/>
                <w:sz w:val="28"/>
                <w:szCs w:val="28"/>
              </w:rPr>
              <w:t>Кількість учнів</w:t>
            </w:r>
          </w:p>
        </w:tc>
        <w:tc>
          <w:tcPr>
            <w:tcW w:w="5639" w:type="dxa"/>
            <w:tcBorders>
              <w:top w:val="thinThickThinSmallGap" w:sz="24" w:space="0" w:color="auto"/>
              <w:right w:val="thinThickThinSmallGap" w:sz="24" w:space="0" w:color="auto"/>
            </w:tcBorders>
            <w:shd w:val="clear" w:color="auto" w:fill="92CDDC" w:themeFill="accent5" w:themeFillTint="99"/>
          </w:tcPr>
          <w:p w:rsidR="009F1E39" w:rsidRPr="004F3F10" w:rsidRDefault="009F1E39" w:rsidP="009F1E39">
            <w:pPr>
              <w:tabs>
                <w:tab w:val="left" w:pos="2225"/>
              </w:tabs>
              <w:spacing w:line="276" w:lineRule="auto"/>
              <w:jc w:val="both"/>
              <w:rPr>
                <w:rFonts w:ascii="Times New Roman" w:hAnsi="Times New Roman" w:cs="Times New Roman"/>
                <w:b/>
                <w:sz w:val="28"/>
                <w:szCs w:val="28"/>
              </w:rPr>
            </w:pPr>
            <w:r w:rsidRPr="004F3F10">
              <w:rPr>
                <w:rFonts w:ascii="Times New Roman" w:hAnsi="Times New Roman" w:cs="Times New Roman"/>
                <w:b/>
                <w:sz w:val="28"/>
                <w:szCs w:val="28"/>
              </w:rPr>
              <w:t xml:space="preserve">За 2016-2017 </w:t>
            </w:r>
            <w:proofErr w:type="spellStart"/>
            <w:r w:rsidRPr="004F3F10">
              <w:rPr>
                <w:rFonts w:ascii="Times New Roman" w:hAnsi="Times New Roman" w:cs="Times New Roman"/>
                <w:b/>
                <w:sz w:val="28"/>
                <w:szCs w:val="28"/>
              </w:rPr>
              <w:t>н.р</w:t>
            </w:r>
            <w:proofErr w:type="spellEnd"/>
            <w:r w:rsidRPr="004F3F10">
              <w:rPr>
                <w:rFonts w:ascii="Times New Roman" w:hAnsi="Times New Roman" w:cs="Times New Roman"/>
                <w:b/>
                <w:sz w:val="28"/>
                <w:szCs w:val="28"/>
              </w:rPr>
              <w:t>.</w:t>
            </w:r>
          </w:p>
        </w:tc>
      </w:tr>
      <w:tr w:rsidR="009F1E39" w:rsidRPr="004F3F10" w:rsidTr="009F1E39">
        <w:trPr>
          <w:trHeight w:val="812"/>
        </w:trPr>
        <w:tc>
          <w:tcPr>
            <w:tcW w:w="2067" w:type="dxa"/>
            <w:tcBorders>
              <w:left w:val="thinThickThinSmallGap" w:sz="24" w:space="0" w:color="auto"/>
            </w:tcBorders>
            <w:shd w:val="clear" w:color="auto" w:fill="E36C0A" w:themeFill="accent6" w:themeFillShade="BF"/>
          </w:tcPr>
          <w:p w:rsidR="009F1E39" w:rsidRPr="004F3F10" w:rsidRDefault="009F1E39" w:rsidP="009F1E39">
            <w:pPr>
              <w:tabs>
                <w:tab w:val="left" w:pos="2225"/>
              </w:tabs>
              <w:spacing w:line="276" w:lineRule="auto"/>
              <w:jc w:val="both"/>
              <w:rPr>
                <w:rFonts w:ascii="Times New Roman" w:hAnsi="Times New Roman" w:cs="Times New Roman"/>
                <w:b/>
                <w:sz w:val="28"/>
                <w:szCs w:val="28"/>
              </w:rPr>
            </w:pPr>
            <w:r w:rsidRPr="004F3F10">
              <w:rPr>
                <w:rFonts w:ascii="Times New Roman" w:hAnsi="Times New Roman" w:cs="Times New Roman"/>
                <w:b/>
                <w:sz w:val="28"/>
                <w:szCs w:val="28"/>
              </w:rPr>
              <w:t>3</w:t>
            </w:r>
          </w:p>
        </w:tc>
        <w:tc>
          <w:tcPr>
            <w:tcW w:w="1984" w:type="dxa"/>
            <w:shd w:val="clear" w:color="auto" w:fill="FABF8F" w:themeFill="accent6" w:themeFillTint="99"/>
          </w:tcPr>
          <w:p w:rsidR="009F1E39" w:rsidRPr="004F3F10" w:rsidRDefault="009F1E39" w:rsidP="009F1E39">
            <w:pPr>
              <w:tabs>
                <w:tab w:val="left" w:pos="2225"/>
              </w:tabs>
              <w:spacing w:line="276" w:lineRule="auto"/>
              <w:jc w:val="both"/>
              <w:rPr>
                <w:rFonts w:ascii="Times New Roman" w:hAnsi="Times New Roman" w:cs="Times New Roman"/>
                <w:b/>
                <w:sz w:val="28"/>
                <w:szCs w:val="28"/>
              </w:rPr>
            </w:pPr>
            <w:r w:rsidRPr="004F3F10">
              <w:rPr>
                <w:rFonts w:ascii="Times New Roman" w:hAnsi="Times New Roman" w:cs="Times New Roman"/>
                <w:b/>
                <w:sz w:val="28"/>
                <w:szCs w:val="28"/>
              </w:rPr>
              <w:t>8</w:t>
            </w:r>
          </w:p>
        </w:tc>
        <w:tc>
          <w:tcPr>
            <w:tcW w:w="5639" w:type="dxa"/>
            <w:tcBorders>
              <w:right w:val="thinThickThinSmallGap" w:sz="24" w:space="0" w:color="auto"/>
            </w:tcBorders>
            <w:shd w:val="clear" w:color="auto" w:fill="92CDDC" w:themeFill="accent5" w:themeFillTint="99"/>
          </w:tcPr>
          <w:p w:rsidR="009F1E39" w:rsidRPr="004F3F10" w:rsidRDefault="009F1E39" w:rsidP="009F1E39">
            <w:pPr>
              <w:tabs>
                <w:tab w:val="left" w:pos="2225"/>
              </w:tabs>
              <w:spacing w:line="276" w:lineRule="auto"/>
              <w:jc w:val="both"/>
              <w:rPr>
                <w:rFonts w:ascii="Times New Roman" w:hAnsi="Times New Roman" w:cs="Times New Roman"/>
                <w:b/>
                <w:sz w:val="28"/>
                <w:szCs w:val="28"/>
              </w:rPr>
            </w:pPr>
            <w:r w:rsidRPr="004F3F10">
              <w:rPr>
                <w:rFonts w:ascii="Times New Roman" w:hAnsi="Times New Roman" w:cs="Times New Roman"/>
                <w:b/>
                <w:sz w:val="28"/>
                <w:szCs w:val="28"/>
              </w:rPr>
              <w:t>9,1</w:t>
            </w:r>
          </w:p>
        </w:tc>
      </w:tr>
      <w:tr w:rsidR="009F1E39" w:rsidRPr="004F3F10" w:rsidTr="009F1E39">
        <w:trPr>
          <w:trHeight w:val="771"/>
        </w:trPr>
        <w:tc>
          <w:tcPr>
            <w:tcW w:w="2067" w:type="dxa"/>
            <w:tcBorders>
              <w:left w:val="thinThickThinSmallGap" w:sz="24" w:space="0" w:color="auto"/>
            </w:tcBorders>
            <w:shd w:val="clear" w:color="auto" w:fill="E36C0A" w:themeFill="accent6" w:themeFillShade="BF"/>
          </w:tcPr>
          <w:p w:rsidR="009F1E39" w:rsidRPr="004F3F10" w:rsidRDefault="009F1E39" w:rsidP="009F1E39">
            <w:pPr>
              <w:tabs>
                <w:tab w:val="left" w:pos="2225"/>
              </w:tabs>
              <w:spacing w:line="276" w:lineRule="auto"/>
              <w:jc w:val="both"/>
              <w:rPr>
                <w:rFonts w:ascii="Times New Roman" w:hAnsi="Times New Roman" w:cs="Times New Roman"/>
                <w:b/>
                <w:sz w:val="28"/>
                <w:szCs w:val="28"/>
              </w:rPr>
            </w:pPr>
            <w:r w:rsidRPr="004F3F10">
              <w:rPr>
                <w:rFonts w:ascii="Times New Roman" w:hAnsi="Times New Roman" w:cs="Times New Roman"/>
                <w:b/>
                <w:sz w:val="28"/>
                <w:szCs w:val="28"/>
              </w:rPr>
              <w:t>4</w:t>
            </w:r>
          </w:p>
        </w:tc>
        <w:tc>
          <w:tcPr>
            <w:tcW w:w="1984" w:type="dxa"/>
            <w:shd w:val="clear" w:color="auto" w:fill="FABF8F" w:themeFill="accent6" w:themeFillTint="99"/>
          </w:tcPr>
          <w:p w:rsidR="009F1E39" w:rsidRPr="004F3F10" w:rsidRDefault="009F1E39" w:rsidP="009F1E39">
            <w:pPr>
              <w:tabs>
                <w:tab w:val="left" w:pos="2225"/>
              </w:tabs>
              <w:spacing w:line="276" w:lineRule="auto"/>
              <w:jc w:val="both"/>
              <w:rPr>
                <w:rFonts w:ascii="Times New Roman" w:hAnsi="Times New Roman" w:cs="Times New Roman"/>
                <w:b/>
                <w:sz w:val="28"/>
                <w:szCs w:val="28"/>
              </w:rPr>
            </w:pPr>
            <w:r w:rsidRPr="004F3F10">
              <w:rPr>
                <w:rFonts w:ascii="Times New Roman" w:hAnsi="Times New Roman" w:cs="Times New Roman"/>
                <w:b/>
                <w:sz w:val="28"/>
                <w:szCs w:val="28"/>
              </w:rPr>
              <w:t>13</w:t>
            </w:r>
          </w:p>
        </w:tc>
        <w:tc>
          <w:tcPr>
            <w:tcW w:w="5639" w:type="dxa"/>
            <w:tcBorders>
              <w:right w:val="thinThickThinSmallGap" w:sz="24" w:space="0" w:color="auto"/>
            </w:tcBorders>
            <w:shd w:val="clear" w:color="auto" w:fill="92CDDC" w:themeFill="accent5" w:themeFillTint="99"/>
          </w:tcPr>
          <w:p w:rsidR="009F1E39" w:rsidRPr="004F3F10" w:rsidRDefault="009F1E39" w:rsidP="009F1E39">
            <w:pPr>
              <w:tabs>
                <w:tab w:val="left" w:pos="2225"/>
              </w:tabs>
              <w:spacing w:line="276" w:lineRule="auto"/>
              <w:jc w:val="both"/>
              <w:rPr>
                <w:rFonts w:ascii="Times New Roman" w:hAnsi="Times New Roman" w:cs="Times New Roman"/>
                <w:b/>
                <w:sz w:val="28"/>
                <w:szCs w:val="28"/>
              </w:rPr>
            </w:pPr>
            <w:r w:rsidRPr="004F3F10">
              <w:rPr>
                <w:rFonts w:ascii="Times New Roman" w:hAnsi="Times New Roman" w:cs="Times New Roman"/>
                <w:b/>
                <w:sz w:val="28"/>
                <w:szCs w:val="28"/>
              </w:rPr>
              <w:t>8,9</w:t>
            </w:r>
          </w:p>
        </w:tc>
      </w:tr>
      <w:tr w:rsidR="009F1E39" w:rsidRPr="004F3F10" w:rsidTr="009F1E39">
        <w:trPr>
          <w:trHeight w:val="771"/>
        </w:trPr>
        <w:tc>
          <w:tcPr>
            <w:tcW w:w="2067" w:type="dxa"/>
            <w:tcBorders>
              <w:left w:val="thinThickThinSmallGap" w:sz="24" w:space="0" w:color="auto"/>
            </w:tcBorders>
            <w:shd w:val="clear" w:color="auto" w:fill="E36C0A" w:themeFill="accent6" w:themeFillShade="BF"/>
          </w:tcPr>
          <w:p w:rsidR="009F1E39" w:rsidRPr="004F3F10" w:rsidRDefault="009F1E39" w:rsidP="009F1E39">
            <w:pPr>
              <w:tabs>
                <w:tab w:val="left" w:pos="2225"/>
              </w:tabs>
              <w:spacing w:line="276" w:lineRule="auto"/>
              <w:jc w:val="both"/>
              <w:rPr>
                <w:rFonts w:ascii="Times New Roman" w:hAnsi="Times New Roman" w:cs="Times New Roman"/>
                <w:b/>
                <w:sz w:val="28"/>
                <w:szCs w:val="28"/>
              </w:rPr>
            </w:pPr>
            <w:r w:rsidRPr="004F3F10">
              <w:rPr>
                <w:rFonts w:ascii="Times New Roman" w:hAnsi="Times New Roman" w:cs="Times New Roman"/>
                <w:b/>
                <w:sz w:val="28"/>
                <w:szCs w:val="28"/>
              </w:rPr>
              <w:t>5</w:t>
            </w:r>
          </w:p>
        </w:tc>
        <w:tc>
          <w:tcPr>
            <w:tcW w:w="1984" w:type="dxa"/>
            <w:shd w:val="clear" w:color="auto" w:fill="FABF8F" w:themeFill="accent6" w:themeFillTint="99"/>
          </w:tcPr>
          <w:p w:rsidR="009F1E39" w:rsidRPr="004F3F10" w:rsidRDefault="009F1E39" w:rsidP="009F1E39">
            <w:pPr>
              <w:tabs>
                <w:tab w:val="left" w:pos="2225"/>
              </w:tabs>
              <w:spacing w:line="276" w:lineRule="auto"/>
              <w:jc w:val="both"/>
              <w:rPr>
                <w:rFonts w:ascii="Times New Roman" w:hAnsi="Times New Roman" w:cs="Times New Roman"/>
                <w:b/>
                <w:sz w:val="28"/>
                <w:szCs w:val="28"/>
              </w:rPr>
            </w:pPr>
            <w:r w:rsidRPr="004F3F10">
              <w:rPr>
                <w:rFonts w:ascii="Times New Roman" w:hAnsi="Times New Roman" w:cs="Times New Roman"/>
                <w:b/>
                <w:sz w:val="28"/>
                <w:szCs w:val="28"/>
              </w:rPr>
              <w:t>7</w:t>
            </w:r>
          </w:p>
        </w:tc>
        <w:tc>
          <w:tcPr>
            <w:tcW w:w="5639" w:type="dxa"/>
            <w:tcBorders>
              <w:right w:val="thinThickThinSmallGap" w:sz="24" w:space="0" w:color="auto"/>
            </w:tcBorders>
            <w:shd w:val="clear" w:color="auto" w:fill="92CDDC" w:themeFill="accent5" w:themeFillTint="99"/>
          </w:tcPr>
          <w:p w:rsidR="009F1E39" w:rsidRPr="004F3F10" w:rsidRDefault="009F1E39" w:rsidP="009F1E39">
            <w:pPr>
              <w:tabs>
                <w:tab w:val="left" w:pos="2225"/>
              </w:tabs>
              <w:spacing w:line="276" w:lineRule="auto"/>
              <w:jc w:val="both"/>
              <w:rPr>
                <w:rFonts w:ascii="Times New Roman" w:hAnsi="Times New Roman" w:cs="Times New Roman"/>
                <w:b/>
                <w:sz w:val="28"/>
                <w:szCs w:val="28"/>
              </w:rPr>
            </w:pPr>
            <w:r w:rsidRPr="004F3F10">
              <w:rPr>
                <w:rFonts w:ascii="Times New Roman" w:hAnsi="Times New Roman" w:cs="Times New Roman"/>
                <w:b/>
                <w:sz w:val="28"/>
                <w:szCs w:val="28"/>
              </w:rPr>
              <w:t>9,1</w:t>
            </w:r>
          </w:p>
        </w:tc>
      </w:tr>
      <w:tr w:rsidR="009F1E39" w:rsidRPr="004F3F10" w:rsidTr="009F1E39">
        <w:trPr>
          <w:trHeight w:val="771"/>
        </w:trPr>
        <w:tc>
          <w:tcPr>
            <w:tcW w:w="2067" w:type="dxa"/>
            <w:tcBorders>
              <w:left w:val="thinThickThinSmallGap" w:sz="24" w:space="0" w:color="auto"/>
            </w:tcBorders>
            <w:shd w:val="clear" w:color="auto" w:fill="E36C0A" w:themeFill="accent6" w:themeFillShade="BF"/>
          </w:tcPr>
          <w:p w:rsidR="009F1E39" w:rsidRPr="004F3F10" w:rsidRDefault="009F1E39" w:rsidP="009F1E39">
            <w:pPr>
              <w:tabs>
                <w:tab w:val="left" w:pos="2225"/>
              </w:tabs>
              <w:spacing w:line="276" w:lineRule="auto"/>
              <w:jc w:val="both"/>
              <w:rPr>
                <w:rFonts w:ascii="Times New Roman" w:hAnsi="Times New Roman" w:cs="Times New Roman"/>
                <w:b/>
                <w:sz w:val="28"/>
                <w:szCs w:val="28"/>
              </w:rPr>
            </w:pPr>
            <w:r w:rsidRPr="004F3F10">
              <w:rPr>
                <w:rFonts w:ascii="Times New Roman" w:hAnsi="Times New Roman" w:cs="Times New Roman"/>
                <w:b/>
                <w:sz w:val="28"/>
                <w:szCs w:val="28"/>
              </w:rPr>
              <w:t>6</w:t>
            </w:r>
          </w:p>
        </w:tc>
        <w:tc>
          <w:tcPr>
            <w:tcW w:w="1984" w:type="dxa"/>
            <w:shd w:val="clear" w:color="auto" w:fill="FABF8F" w:themeFill="accent6" w:themeFillTint="99"/>
          </w:tcPr>
          <w:p w:rsidR="009F1E39" w:rsidRPr="004F3F10" w:rsidRDefault="009F1E39" w:rsidP="009F1E39">
            <w:pPr>
              <w:tabs>
                <w:tab w:val="left" w:pos="2225"/>
              </w:tabs>
              <w:spacing w:line="276" w:lineRule="auto"/>
              <w:jc w:val="both"/>
              <w:rPr>
                <w:rFonts w:ascii="Times New Roman" w:hAnsi="Times New Roman" w:cs="Times New Roman"/>
                <w:b/>
                <w:sz w:val="28"/>
                <w:szCs w:val="28"/>
              </w:rPr>
            </w:pPr>
            <w:r w:rsidRPr="004F3F10">
              <w:rPr>
                <w:rFonts w:ascii="Times New Roman" w:hAnsi="Times New Roman" w:cs="Times New Roman"/>
                <w:b/>
                <w:sz w:val="28"/>
                <w:szCs w:val="28"/>
              </w:rPr>
              <w:t>18</w:t>
            </w:r>
          </w:p>
        </w:tc>
        <w:tc>
          <w:tcPr>
            <w:tcW w:w="5639" w:type="dxa"/>
            <w:tcBorders>
              <w:right w:val="thinThickThinSmallGap" w:sz="24" w:space="0" w:color="auto"/>
            </w:tcBorders>
            <w:shd w:val="clear" w:color="auto" w:fill="92CDDC" w:themeFill="accent5" w:themeFillTint="99"/>
          </w:tcPr>
          <w:p w:rsidR="009F1E39" w:rsidRPr="004F3F10" w:rsidRDefault="009F1E39" w:rsidP="009F1E39">
            <w:pPr>
              <w:tabs>
                <w:tab w:val="left" w:pos="2225"/>
              </w:tabs>
              <w:spacing w:line="276" w:lineRule="auto"/>
              <w:jc w:val="both"/>
              <w:rPr>
                <w:rFonts w:ascii="Times New Roman" w:hAnsi="Times New Roman" w:cs="Times New Roman"/>
                <w:b/>
                <w:sz w:val="28"/>
                <w:szCs w:val="28"/>
              </w:rPr>
            </w:pPr>
            <w:r w:rsidRPr="004F3F10">
              <w:rPr>
                <w:rFonts w:ascii="Times New Roman" w:hAnsi="Times New Roman" w:cs="Times New Roman"/>
                <w:b/>
                <w:sz w:val="28"/>
                <w:szCs w:val="28"/>
              </w:rPr>
              <w:t>8</w:t>
            </w:r>
          </w:p>
        </w:tc>
      </w:tr>
      <w:tr w:rsidR="009F1E39" w:rsidRPr="004F3F10" w:rsidTr="009F1E39">
        <w:trPr>
          <w:trHeight w:val="771"/>
        </w:trPr>
        <w:tc>
          <w:tcPr>
            <w:tcW w:w="2067" w:type="dxa"/>
            <w:tcBorders>
              <w:left w:val="thinThickThinSmallGap" w:sz="24" w:space="0" w:color="auto"/>
            </w:tcBorders>
            <w:shd w:val="clear" w:color="auto" w:fill="E36C0A" w:themeFill="accent6" w:themeFillShade="BF"/>
          </w:tcPr>
          <w:p w:rsidR="009F1E39" w:rsidRPr="004F3F10" w:rsidRDefault="009F1E39" w:rsidP="009F1E39">
            <w:pPr>
              <w:tabs>
                <w:tab w:val="left" w:pos="2225"/>
              </w:tabs>
              <w:spacing w:line="276" w:lineRule="auto"/>
              <w:jc w:val="both"/>
              <w:rPr>
                <w:rFonts w:ascii="Times New Roman" w:hAnsi="Times New Roman" w:cs="Times New Roman"/>
                <w:b/>
                <w:sz w:val="28"/>
                <w:szCs w:val="28"/>
              </w:rPr>
            </w:pPr>
            <w:r w:rsidRPr="004F3F10">
              <w:rPr>
                <w:rFonts w:ascii="Times New Roman" w:hAnsi="Times New Roman" w:cs="Times New Roman"/>
                <w:b/>
                <w:sz w:val="28"/>
                <w:szCs w:val="28"/>
              </w:rPr>
              <w:t>7</w:t>
            </w:r>
          </w:p>
        </w:tc>
        <w:tc>
          <w:tcPr>
            <w:tcW w:w="1984" w:type="dxa"/>
            <w:shd w:val="clear" w:color="auto" w:fill="FABF8F" w:themeFill="accent6" w:themeFillTint="99"/>
          </w:tcPr>
          <w:p w:rsidR="009F1E39" w:rsidRPr="004F3F10" w:rsidRDefault="009F1E39" w:rsidP="009F1E39">
            <w:pPr>
              <w:tabs>
                <w:tab w:val="left" w:pos="2225"/>
              </w:tabs>
              <w:spacing w:line="276" w:lineRule="auto"/>
              <w:jc w:val="both"/>
              <w:rPr>
                <w:rFonts w:ascii="Times New Roman" w:hAnsi="Times New Roman" w:cs="Times New Roman"/>
                <w:b/>
                <w:sz w:val="28"/>
                <w:szCs w:val="28"/>
              </w:rPr>
            </w:pPr>
            <w:r w:rsidRPr="004F3F10">
              <w:rPr>
                <w:rFonts w:ascii="Times New Roman" w:hAnsi="Times New Roman" w:cs="Times New Roman"/>
                <w:b/>
                <w:sz w:val="28"/>
                <w:szCs w:val="28"/>
              </w:rPr>
              <w:t>9</w:t>
            </w:r>
          </w:p>
        </w:tc>
        <w:tc>
          <w:tcPr>
            <w:tcW w:w="5639" w:type="dxa"/>
            <w:tcBorders>
              <w:right w:val="thinThickThinSmallGap" w:sz="24" w:space="0" w:color="auto"/>
            </w:tcBorders>
            <w:shd w:val="clear" w:color="auto" w:fill="92CDDC" w:themeFill="accent5" w:themeFillTint="99"/>
          </w:tcPr>
          <w:p w:rsidR="009F1E39" w:rsidRPr="004F3F10" w:rsidRDefault="009F1E39" w:rsidP="009F1E39">
            <w:pPr>
              <w:tabs>
                <w:tab w:val="left" w:pos="2225"/>
              </w:tabs>
              <w:spacing w:line="276" w:lineRule="auto"/>
              <w:jc w:val="both"/>
              <w:rPr>
                <w:rFonts w:ascii="Times New Roman" w:hAnsi="Times New Roman" w:cs="Times New Roman"/>
                <w:b/>
                <w:sz w:val="28"/>
                <w:szCs w:val="28"/>
              </w:rPr>
            </w:pPr>
            <w:r w:rsidRPr="004F3F10">
              <w:rPr>
                <w:rFonts w:ascii="Times New Roman" w:hAnsi="Times New Roman" w:cs="Times New Roman"/>
                <w:b/>
                <w:sz w:val="28"/>
                <w:szCs w:val="28"/>
              </w:rPr>
              <w:t>8,1</w:t>
            </w:r>
          </w:p>
        </w:tc>
      </w:tr>
      <w:tr w:rsidR="009F1E39" w:rsidRPr="004F3F10" w:rsidTr="009F1E39">
        <w:trPr>
          <w:trHeight w:val="812"/>
        </w:trPr>
        <w:tc>
          <w:tcPr>
            <w:tcW w:w="2067" w:type="dxa"/>
            <w:tcBorders>
              <w:left w:val="thinThickThinSmallGap" w:sz="24" w:space="0" w:color="auto"/>
            </w:tcBorders>
            <w:shd w:val="clear" w:color="auto" w:fill="E36C0A" w:themeFill="accent6" w:themeFillShade="BF"/>
          </w:tcPr>
          <w:p w:rsidR="009F1E39" w:rsidRPr="004F3F10" w:rsidRDefault="009F1E39" w:rsidP="009F1E39">
            <w:pPr>
              <w:tabs>
                <w:tab w:val="left" w:pos="2225"/>
              </w:tabs>
              <w:spacing w:line="276" w:lineRule="auto"/>
              <w:jc w:val="both"/>
              <w:rPr>
                <w:rFonts w:ascii="Times New Roman" w:hAnsi="Times New Roman" w:cs="Times New Roman"/>
                <w:b/>
                <w:sz w:val="28"/>
                <w:szCs w:val="28"/>
              </w:rPr>
            </w:pPr>
            <w:r w:rsidRPr="004F3F10">
              <w:rPr>
                <w:rFonts w:ascii="Times New Roman" w:hAnsi="Times New Roman" w:cs="Times New Roman"/>
                <w:b/>
                <w:sz w:val="28"/>
                <w:szCs w:val="28"/>
              </w:rPr>
              <w:t>8</w:t>
            </w:r>
          </w:p>
        </w:tc>
        <w:tc>
          <w:tcPr>
            <w:tcW w:w="1984" w:type="dxa"/>
            <w:shd w:val="clear" w:color="auto" w:fill="FABF8F" w:themeFill="accent6" w:themeFillTint="99"/>
          </w:tcPr>
          <w:p w:rsidR="009F1E39" w:rsidRPr="004F3F10" w:rsidRDefault="009F1E39" w:rsidP="009F1E39">
            <w:pPr>
              <w:tabs>
                <w:tab w:val="left" w:pos="2225"/>
              </w:tabs>
              <w:spacing w:line="276" w:lineRule="auto"/>
              <w:jc w:val="both"/>
              <w:rPr>
                <w:rFonts w:ascii="Times New Roman" w:hAnsi="Times New Roman" w:cs="Times New Roman"/>
                <w:b/>
                <w:sz w:val="28"/>
                <w:szCs w:val="28"/>
              </w:rPr>
            </w:pPr>
            <w:r w:rsidRPr="004F3F10">
              <w:rPr>
                <w:rFonts w:ascii="Times New Roman" w:hAnsi="Times New Roman" w:cs="Times New Roman"/>
                <w:b/>
                <w:sz w:val="28"/>
                <w:szCs w:val="28"/>
              </w:rPr>
              <w:t>11</w:t>
            </w:r>
          </w:p>
        </w:tc>
        <w:tc>
          <w:tcPr>
            <w:tcW w:w="5639" w:type="dxa"/>
            <w:tcBorders>
              <w:right w:val="thinThickThinSmallGap" w:sz="24" w:space="0" w:color="auto"/>
            </w:tcBorders>
            <w:shd w:val="clear" w:color="auto" w:fill="92CDDC" w:themeFill="accent5" w:themeFillTint="99"/>
          </w:tcPr>
          <w:p w:rsidR="009F1E39" w:rsidRPr="004F3F10" w:rsidRDefault="009F1E39" w:rsidP="009F1E39">
            <w:pPr>
              <w:tabs>
                <w:tab w:val="left" w:pos="2225"/>
              </w:tabs>
              <w:spacing w:line="276" w:lineRule="auto"/>
              <w:jc w:val="both"/>
              <w:rPr>
                <w:rFonts w:ascii="Times New Roman" w:hAnsi="Times New Roman" w:cs="Times New Roman"/>
                <w:b/>
                <w:sz w:val="28"/>
                <w:szCs w:val="28"/>
              </w:rPr>
            </w:pPr>
            <w:r w:rsidRPr="004F3F10">
              <w:rPr>
                <w:rFonts w:ascii="Times New Roman" w:hAnsi="Times New Roman" w:cs="Times New Roman"/>
                <w:b/>
                <w:sz w:val="28"/>
                <w:szCs w:val="28"/>
              </w:rPr>
              <w:t>8,2</w:t>
            </w:r>
          </w:p>
        </w:tc>
      </w:tr>
      <w:tr w:rsidR="009F1E39" w:rsidRPr="004F3F10" w:rsidTr="009F1E39">
        <w:trPr>
          <w:trHeight w:val="771"/>
        </w:trPr>
        <w:tc>
          <w:tcPr>
            <w:tcW w:w="2067" w:type="dxa"/>
            <w:tcBorders>
              <w:left w:val="thinThickThinSmallGap" w:sz="24" w:space="0" w:color="auto"/>
              <w:bottom w:val="thinThickThinSmallGap" w:sz="24" w:space="0" w:color="auto"/>
            </w:tcBorders>
            <w:shd w:val="clear" w:color="auto" w:fill="E36C0A" w:themeFill="accent6" w:themeFillShade="BF"/>
          </w:tcPr>
          <w:p w:rsidR="009F1E39" w:rsidRPr="004F3F10" w:rsidRDefault="009F1E39" w:rsidP="009F1E39">
            <w:pPr>
              <w:tabs>
                <w:tab w:val="left" w:pos="2225"/>
              </w:tabs>
              <w:spacing w:line="276" w:lineRule="auto"/>
              <w:jc w:val="both"/>
              <w:rPr>
                <w:rFonts w:ascii="Times New Roman" w:hAnsi="Times New Roman" w:cs="Times New Roman"/>
                <w:b/>
                <w:sz w:val="28"/>
                <w:szCs w:val="28"/>
              </w:rPr>
            </w:pPr>
            <w:r w:rsidRPr="004F3F10">
              <w:rPr>
                <w:rFonts w:ascii="Times New Roman" w:hAnsi="Times New Roman" w:cs="Times New Roman"/>
                <w:b/>
                <w:sz w:val="28"/>
                <w:szCs w:val="28"/>
              </w:rPr>
              <w:t>9</w:t>
            </w:r>
          </w:p>
        </w:tc>
        <w:tc>
          <w:tcPr>
            <w:tcW w:w="1984" w:type="dxa"/>
            <w:tcBorders>
              <w:bottom w:val="thinThickThinSmallGap" w:sz="24" w:space="0" w:color="auto"/>
            </w:tcBorders>
            <w:shd w:val="clear" w:color="auto" w:fill="FABF8F" w:themeFill="accent6" w:themeFillTint="99"/>
          </w:tcPr>
          <w:p w:rsidR="009F1E39" w:rsidRPr="004F3F10" w:rsidRDefault="009F1E39" w:rsidP="009F1E39">
            <w:pPr>
              <w:tabs>
                <w:tab w:val="left" w:pos="2225"/>
              </w:tabs>
              <w:spacing w:line="276" w:lineRule="auto"/>
              <w:jc w:val="both"/>
              <w:rPr>
                <w:rFonts w:ascii="Times New Roman" w:hAnsi="Times New Roman" w:cs="Times New Roman"/>
                <w:b/>
                <w:sz w:val="28"/>
                <w:szCs w:val="28"/>
              </w:rPr>
            </w:pPr>
            <w:r w:rsidRPr="004F3F10">
              <w:rPr>
                <w:rFonts w:ascii="Times New Roman" w:hAnsi="Times New Roman" w:cs="Times New Roman"/>
                <w:b/>
                <w:sz w:val="28"/>
                <w:szCs w:val="28"/>
              </w:rPr>
              <w:t>10</w:t>
            </w:r>
          </w:p>
        </w:tc>
        <w:tc>
          <w:tcPr>
            <w:tcW w:w="5639" w:type="dxa"/>
            <w:tcBorders>
              <w:bottom w:val="thinThickThinSmallGap" w:sz="24" w:space="0" w:color="auto"/>
              <w:right w:val="thinThickThinSmallGap" w:sz="24" w:space="0" w:color="auto"/>
            </w:tcBorders>
            <w:shd w:val="clear" w:color="auto" w:fill="92CDDC" w:themeFill="accent5" w:themeFillTint="99"/>
          </w:tcPr>
          <w:p w:rsidR="009F1E39" w:rsidRPr="004F3F10" w:rsidRDefault="009F1E39" w:rsidP="009F1E39">
            <w:pPr>
              <w:tabs>
                <w:tab w:val="left" w:pos="2225"/>
              </w:tabs>
              <w:spacing w:line="276" w:lineRule="auto"/>
              <w:jc w:val="both"/>
              <w:rPr>
                <w:rFonts w:ascii="Times New Roman" w:hAnsi="Times New Roman" w:cs="Times New Roman"/>
                <w:b/>
                <w:sz w:val="28"/>
                <w:szCs w:val="28"/>
              </w:rPr>
            </w:pPr>
            <w:r w:rsidRPr="004F3F10">
              <w:rPr>
                <w:rFonts w:ascii="Times New Roman" w:hAnsi="Times New Roman" w:cs="Times New Roman"/>
                <w:b/>
                <w:sz w:val="28"/>
                <w:szCs w:val="28"/>
              </w:rPr>
              <w:t>7,8</w:t>
            </w:r>
          </w:p>
        </w:tc>
      </w:tr>
    </w:tbl>
    <w:p w:rsidR="009F1E39" w:rsidRPr="004F3F10" w:rsidRDefault="009F1E39" w:rsidP="009F1E39">
      <w:pPr>
        <w:spacing w:after="0"/>
        <w:jc w:val="both"/>
        <w:rPr>
          <w:rFonts w:ascii="Times New Roman" w:hAnsi="Times New Roman" w:cs="Times New Roman"/>
          <w:sz w:val="28"/>
          <w:szCs w:val="28"/>
        </w:rPr>
      </w:pPr>
    </w:p>
    <w:p w:rsidR="009F1E39" w:rsidRPr="004F3F10" w:rsidRDefault="009F1E39" w:rsidP="009F1E39">
      <w:pPr>
        <w:spacing w:after="0"/>
        <w:jc w:val="both"/>
        <w:rPr>
          <w:rFonts w:ascii="Times New Roman" w:hAnsi="Times New Roman" w:cs="Times New Roman"/>
          <w:b/>
          <w:sz w:val="28"/>
          <w:szCs w:val="28"/>
        </w:rPr>
      </w:pPr>
      <w:r w:rsidRPr="004F3F10">
        <w:rPr>
          <w:rFonts w:ascii="Times New Roman" w:hAnsi="Times New Roman" w:cs="Times New Roman"/>
          <w:b/>
          <w:sz w:val="28"/>
          <w:szCs w:val="28"/>
        </w:rPr>
        <w:t xml:space="preserve">Результати моніторингових досліджень навчальних досягнень </w:t>
      </w:r>
    </w:p>
    <w:p w:rsidR="009F1E39" w:rsidRPr="004F3F10" w:rsidRDefault="009F1E39" w:rsidP="009F1E39">
      <w:pPr>
        <w:shd w:val="clear" w:color="auto" w:fill="FFFFFF" w:themeFill="background1"/>
        <w:spacing w:after="0"/>
        <w:jc w:val="both"/>
        <w:rPr>
          <w:rFonts w:ascii="Times New Roman" w:eastAsia="Times New Roman" w:hAnsi="Times New Roman" w:cs="Times New Roman"/>
          <w:sz w:val="28"/>
          <w:szCs w:val="28"/>
          <w:lang w:eastAsia="uk-UA"/>
        </w:rPr>
      </w:pPr>
    </w:p>
    <w:p w:rsidR="009F1E39" w:rsidRPr="004F3F10" w:rsidRDefault="009F1E39" w:rsidP="009F1E39">
      <w:pPr>
        <w:shd w:val="clear" w:color="auto" w:fill="FFFFFF" w:themeFill="background1"/>
        <w:spacing w:after="0"/>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noProof/>
          <w:sz w:val="28"/>
          <w:szCs w:val="28"/>
          <w:lang w:eastAsia="uk-UA"/>
        </w:rPr>
        <w:lastRenderedPageBreak/>
        <w:drawing>
          <wp:inline distT="0" distB="0" distL="0" distR="0">
            <wp:extent cx="6120765" cy="3166759"/>
            <wp:effectExtent l="95250" t="76200" r="70485" b="52691"/>
            <wp:docPr id="3"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F1E39" w:rsidRPr="004F3F10" w:rsidRDefault="009F1E39" w:rsidP="009F1E39">
      <w:pPr>
        <w:shd w:val="clear" w:color="auto" w:fill="FFFFFF" w:themeFill="background1"/>
        <w:spacing w:after="0"/>
        <w:jc w:val="both"/>
        <w:rPr>
          <w:rFonts w:ascii="Times New Roman" w:eastAsia="Times New Roman" w:hAnsi="Times New Roman" w:cs="Times New Roman"/>
          <w:sz w:val="28"/>
          <w:szCs w:val="28"/>
          <w:lang w:eastAsia="uk-UA"/>
        </w:rPr>
      </w:pPr>
    </w:p>
    <w:p w:rsidR="009F1E39" w:rsidRPr="004F3F10" w:rsidRDefault="009F1E39" w:rsidP="009F1E39">
      <w:pPr>
        <w:spacing w:after="0"/>
        <w:jc w:val="both"/>
        <w:rPr>
          <w:rFonts w:ascii="Times New Roman" w:hAnsi="Times New Roman" w:cs="Times New Roman"/>
          <w:b/>
          <w:sz w:val="28"/>
          <w:szCs w:val="28"/>
        </w:rPr>
      </w:pPr>
      <w:r w:rsidRPr="004F3F10">
        <w:rPr>
          <w:rFonts w:ascii="Times New Roman" w:hAnsi="Times New Roman" w:cs="Times New Roman"/>
          <w:b/>
          <w:sz w:val="28"/>
          <w:szCs w:val="28"/>
        </w:rPr>
        <w:t>Порівняльний аналіз результатів річного оцінювання та ДПА учнів 4 класу</w:t>
      </w:r>
    </w:p>
    <w:p w:rsidR="009F1E39" w:rsidRPr="004F3F10" w:rsidRDefault="009F1E39" w:rsidP="009F1E39">
      <w:pPr>
        <w:shd w:val="clear" w:color="auto" w:fill="FFFFFF" w:themeFill="background1"/>
        <w:spacing w:after="0"/>
        <w:jc w:val="both"/>
        <w:rPr>
          <w:rFonts w:ascii="Times New Roman" w:eastAsia="Times New Roman" w:hAnsi="Times New Roman" w:cs="Times New Roman"/>
          <w:sz w:val="28"/>
          <w:szCs w:val="28"/>
          <w:lang w:eastAsia="uk-UA"/>
        </w:rPr>
      </w:pPr>
    </w:p>
    <w:p w:rsidR="009F1E39" w:rsidRPr="004F3F10" w:rsidRDefault="009F1E39" w:rsidP="009F1E39">
      <w:pPr>
        <w:shd w:val="clear" w:color="auto" w:fill="FFFFFF" w:themeFill="background1"/>
        <w:spacing w:after="0"/>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noProof/>
          <w:sz w:val="28"/>
          <w:szCs w:val="28"/>
          <w:lang w:eastAsia="uk-UA"/>
        </w:rPr>
        <w:drawing>
          <wp:inline distT="0" distB="0" distL="0" distR="0">
            <wp:extent cx="6120765" cy="3394325"/>
            <wp:effectExtent l="76200" t="57150" r="70485" b="53725"/>
            <wp:docPr id="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F1E39" w:rsidRPr="004F3F10" w:rsidRDefault="009F1E39" w:rsidP="009F1E39">
      <w:pPr>
        <w:spacing w:after="0"/>
        <w:jc w:val="both"/>
        <w:rPr>
          <w:rFonts w:ascii="Times New Roman" w:eastAsia="Times New Roman" w:hAnsi="Times New Roman" w:cs="Times New Roman"/>
          <w:sz w:val="28"/>
          <w:szCs w:val="28"/>
          <w:lang w:eastAsia="ru-RU"/>
        </w:rPr>
      </w:pPr>
      <w:r w:rsidRPr="004F3F10">
        <w:rPr>
          <w:rFonts w:ascii="Times New Roman" w:eastAsia="Times New Roman" w:hAnsi="Times New Roman" w:cs="Times New Roman"/>
          <w:sz w:val="28"/>
          <w:szCs w:val="28"/>
          <w:lang w:eastAsia="ru-RU"/>
        </w:rPr>
        <w:t xml:space="preserve">         Вчителі школи залучають учнів до активної участі у Всеукраїнських учнівських олімпіадах для кращого стимулювання творчого самовдосконалення дітей, виявлення та розвитку обдарованих учнів, надання їм допомоги у виборі професії, реалізації здібностей талановитих учнів, підвищення інтересу до поглибленого вивчення навчальних дисциплін, формування в учнів навичок дослідницької роботи,</w:t>
      </w:r>
      <w:r w:rsidRPr="004F3F10">
        <w:rPr>
          <w:rFonts w:ascii="Times New Roman" w:eastAsia="Times New Roman" w:hAnsi="Times New Roman" w:cs="Times New Roman"/>
          <w:sz w:val="28"/>
          <w:szCs w:val="28"/>
          <w:lang w:eastAsia="ru-RU"/>
        </w:rPr>
        <w:tab/>
        <w:t>підбиття підсумків роботи факультативів, гуртків, секцій, активізації всіх форм позакласної та позашкільної роботи з учнями, підвищення рівня викладання навчальних дисциплін.</w:t>
      </w:r>
    </w:p>
    <w:p w:rsidR="009F1E39" w:rsidRDefault="009F1E39" w:rsidP="009F1E39">
      <w:pPr>
        <w:spacing w:after="0"/>
        <w:jc w:val="both"/>
        <w:rPr>
          <w:rFonts w:ascii="Times New Roman" w:eastAsia="Times New Roman" w:hAnsi="Times New Roman" w:cs="Times New Roman"/>
          <w:sz w:val="28"/>
          <w:szCs w:val="28"/>
          <w:lang w:eastAsia="ru-RU"/>
        </w:rPr>
      </w:pPr>
      <w:r w:rsidRPr="004F3F10">
        <w:rPr>
          <w:rFonts w:ascii="Times New Roman" w:eastAsia="Times New Roman" w:hAnsi="Times New Roman" w:cs="Times New Roman"/>
          <w:sz w:val="28"/>
          <w:szCs w:val="28"/>
          <w:lang w:eastAsia="ru-RU"/>
        </w:rPr>
        <w:lastRenderedPageBreak/>
        <w:t xml:space="preserve">        Вся робота шкільного колективу спрямована на створення умов, необхідних для розвитку індивідуальності та самореалізації особистості дитини, має свої позитивні результати. </w:t>
      </w:r>
    </w:p>
    <w:p w:rsidR="009F1E39" w:rsidRPr="004F3F10" w:rsidRDefault="009F1E39" w:rsidP="009F1E39">
      <w:pPr>
        <w:spacing w:after="0"/>
        <w:jc w:val="both"/>
        <w:rPr>
          <w:rFonts w:ascii="Times New Roman" w:hAnsi="Times New Roman" w:cs="Times New Roman"/>
          <w:b/>
          <w:sz w:val="28"/>
          <w:szCs w:val="28"/>
        </w:rPr>
      </w:pPr>
      <w:r>
        <w:rPr>
          <w:rFonts w:ascii="Times New Roman" w:eastAsia="Times New Roman" w:hAnsi="Times New Roman" w:cs="Times New Roman"/>
          <w:sz w:val="28"/>
          <w:szCs w:val="28"/>
          <w:lang w:eastAsia="ru-RU"/>
        </w:rPr>
        <w:t xml:space="preserve">                            </w:t>
      </w:r>
      <w:r w:rsidRPr="004F3F10">
        <w:rPr>
          <w:rFonts w:ascii="Times New Roman" w:hAnsi="Times New Roman" w:cs="Times New Roman"/>
          <w:b/>
          <w:sz w:val="28"/>
          <w:szCs w:val="28"/>
        </w:rPr>
        <w:t>Рейтинг участі учнів школи в районних олімпіадах</w:t>
      </w:r>
    </w:p>
    <w:p w:rsidR="009F1E39" w:rsidRPr="004F3F10" w:rsidRDefault="009F1E39" w:rsidP="009F1E39">
      <w:pPr>
        <w:spacing w:after="0"/>
        <w:jc w:val="both"/>
        <w:rPr>
          <w:rFonts w:ascii="Times New Roman" w:hAnsi="Times New Roman" w:cs="Times New Roman"/>
          <w:sz w:val="28"/>
          <w:szCs w:val="28"/>
        </w:rPr>
      </w:pPr>
    </w:p>
    <w:p w:rsidR="009F1E39" w:rsidRPr="004F3F10" w:rsidRDefault="009F1E39" w:rsidP="009F1E39">
      <w:pPr>
        <w:spacing w:after="0"/>
        <w:jc w:val="both"/>
        <w:rPr>
          <w:rFonts w:ascii="Times New Roman" w:hAnsi="Times New Roman" w:cs="Times New Roman"/>
          <w:sz w:val="28"/>
          <w:szCs w:val="28"/>
        </w:rPr>
      </w:pPr>
      <w:r w:rsidRPr="004F3F10">
        <w:rPr>
          <w:rFonts w:ascii="Times New Roman" w:hAnsi="Times New Roman" w:cs="Times New Roman"/>
          <w:noProof/>
          <w:sz w:val="28"/>
          <w:szCs w:val="28"/>
          <w:lang w:eastAsia="uk-UA"/>
        </w:rPr>
        <w:drawing>
          <wp:inline distT="0" distB="0" distL="0" distR="0">
            <wp:extent cx="9816465" cy="4919980"/>
            <wp:effectExtent l="95250" t="76200" r="89535" b="71120"/>
            <wp:docPr id="5"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F1E39" w:rsidRPr="004F3F10" w:rsidRDefault="009F1E39" w:rsidP="009F1E39">
      <w:pPr>
        <w:shd w:val="clear" w:color="auto" w:fill="FFFFFF" w:themeFill="background1"/>
        <w:spacing w:after="0"/>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 </w:t>
      </w:r>
    </w:p>
    <w:p w:rsidR="009F1E39" w:rsidRPr="004F3F10" w:rsidRDefault="009F1E39" w:rsidP="009F1E39">
      <w:pPr>
        <w:shd w:val="clear" w:color="auto" w:fill="FFFFFF" w:themeFill="background1"/>
        <w:spacing w:after="0"/>
        <w:ind w:firstLine="708"/>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Для того, щоб учням дійсно було цікаво, щоб вони не втратили інтерес до навчання, на кожному уроці наші вчителі намагаються створювати всі умови для розвитку здібностей, творчого мислення учнів, самовираження їх особистості в різних видах діяльності. З цією метою учням поряд із стандартними завданнями  педагоги пропонують і такі, які вимагають мислення, творчих пошуків, оригінальності, винахідливості. Саме такі творчі, пізнавальні, інтелектуальні завдання допомагають нашим вчителям розвинути в учнів пізнавальні процеси – пам’ять, увагу, уяву, логічне мислення. Усі завдання творчого характеру розраховані на пошукову діяльність учнів, творче й уміле застосування набутих знань. Зміст завдань сприяє розвитку гнучкості й широти мислення, які необхідні для успішного розв’язання як навчальних так і життєвих задач. Усі творчі завдання допомагають вчителеві виявити індивідуальні особливості учнів, намітити перспективи подальшого розвитку творчого потенціалу кожної дитини, зробити навчання більш захоплюючим і цікавим.</w:t>
      </w:r>
    </w:p>
    <w:p w:rsidR="009F1E39" w:rsidRPr="004F3F10" w:rsidRDefault="009F1E39" w:rsidP="009F1E39">
      <w:pPr>
        <w:shd w:val="clear" w:color="auto" w:fill="FFFFFF" w:themeFill="background1"/>
        <w:spacing w:after="0"/>
        <w:ind w:firstLine="708"/>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lastRenderedPageBreak/>
        <w:t>Головна мета використання нетрадиційних форм роботи на уроках - це зацікавлення дітей навчальною працею й утримання цього інтересу. Тільки в разі такого підходу формування освіченої, творчої особистості, становлення її фізичного та морального здоров’я, яке є одним зі стратегічних завдань реформування освіти в Україні, згідно з Національною доктриною розвитку освіти України в XXI столітті, є можливим.</w:t>
      </w:r>
    </w:p>
    <w:p w:rsidR="009F1E39" w:rsidRPr="004F3F10" w:rsidRDefault="009F1E39" w:rsidP="009F1E39">
      <w:pPr>
        <w:spacing w:after="0"/>
        <w:ind w:firstLine="708"/>
        <w:jc w:val="both"/>
        <w:rPr>
          <w:rFonts w:ascii="Times New Roman" w:eastAsia="Times New Roman" w:hAnsi="Times New Roman" w:cs="Times New Roman"/>
          <w:sz w:val="28"/>
          <w:szCs w:val="28"/>
          <w:lang w:eastAsia="ru-RU"/>
        </w:rPr>
      </w:pPr>
      <w:r w:rsidRPr="004F3F10">
        <w:rPr>
          <w:rFonts w:ascii="Times New Roman" w:eastAsia="Times New Roman" w:hAnsi="Times New Roman" w:cs="Times New Roman"/>
          <w:sz w:val="28"/>
          <w:szCs w:val="28"/>
          <w:lang w:eastAsia="ru-RU"/>
        </w:rPr>
        <w:t>На виконання державної Програми роботи з обдарованою молоддю «Обдаровані діти», регіональної Програми «Обдаровані діти», з метою виявлення та розвитку здібностей і обдарувань учнів школи, адміністрація та педагогічний колектив протягом навчального року здійснюють ряд заходів: поновлюється шкільний інформаційний банк даних про учнів школи «Обдарованість»; визначається параметри творчої обдарованості в номінаціях «Активіст школи», «Прославимо школу знаннями», «Спортивна гордість школи», «Голосочок-дзвіночок», «Талановиті пальчики», «Читач школи»; організовується робота гуртків та факультативів; проводиться І етап учнівських олімпіад з базових дисциплін, переможці якого стають учасниками ІІ та ІІІ етапів; залучаються учні до участі в конкурсі з української мови імені П.</w:t>
      </w:r>
      <w:proofErr w:type="spellStart"/>
      <w:r w:rsidRPr="004F3F10">
        <w:rPr>
          <w:rFonts w:ascii="Times New Roman" w:eastAsia="Times New Roman" w:hAnsi="Times New Roman" w:cs="Times New Roman"/>
          <w:sz w:val="28"/>
          <w:szCs w:val="28"/>
          <w:lang w:eastAsia="ru-RU"/>
        </w:rPr>
        <w:t>Яцика</w:t>
      </w:r>
      <w:proofErr w:type="spellEnd"/>
      <w:r w:rsidRPr="004F3F10">
        <w:rPr>
          <w:rFonts w:ascii="Times New Roman" w:eastAsia="Times New Roman" w:hAnsi="Times New Roman" w:cs="Times New Roman"/>
          <w:sz w:val="28"/>
          <w:szCs w:val="28"/>
          <w:lang w:eastAsia="ru-RU"/>
        </w:rPr>
        <w:t xml:space="preserve">, мовно-літературному конкурсі імені Т.Шевченка; у Всеукраїнських експедиціях, конкурсах, акціях; створюються умови для участі учнів у інтелектуальних іграх «Кенгуру», «Колосок», «Соняшник», «Бобер»; забезпечено умови для художньої самодіяльності, спортивно-масової, природоохоронної та </w:t>
      </w:r>
      <w:proofErr w:type="spellStart"/>
      <w:r w:rsidRPr="004F3F10">
        <w:rPr>
          <w:rFonts w:ascii="Times New Roman" w:eastAsia="Times New Roman" w:hAnsi="Times New Roman" w:cs="Times New Roman"/>
          <w:sz w:val="28"/>
          <w:szCs w:val="28"/>
          <w:lang w:eastAsia="ru-RU"/>
        </w:rPr>
        <w:t>правовиховної</w:t>
      </w:r>
      <w:proofErr w:type="spellEnd"/>
      <w:r w:rsidRPr="004F3F10">
        <w:rPr>
          <w:rFonts w:ascii="Times New Roman" w:eastAsia="Times New Roman" w:hAnsi="Times New Roman" w:cs="Times New Roman"/>
          <w:sz w:val="28"/>
          <w:szCs w:val="28"/>
          <w:lang w:eastAsia="ru-RU"/>
        </w:rPr>
        <w:t xml:space="preserve"> роботи .</w:t>
      </w:r>
      <w:r w:rsidRPr="004F3F10">
        <w:rPr>
          <w:rFonts w:ascii="Times New Roman" w:eastAsia="Times New Roman" w:hAnsi="Times New Roman" w:cs="Times New Roman"/>
          <w:sz w:val="28"/>
          <w:szCs w:val="28"/>
          <w:lang w:eastAsia="uk-UA"/>
        </w:rPr>
        <w:t xml:space="preserve"> Усі вони були нагороджені на лінійці дипломами</w:t>
      </w:r>
      <w:r>
        <w:rPr>
          <w:rFonts w:ascii="Times New Roman" w:eastAsia="Times New Roman" w:hAnsi="Times New Roman" w:cs="Times New Roman"/>
          <w:sz w:val="28"/>
          <w:szCs w:val="28"/>
          <w:lang w:eastAsia="ru-RU"/>
        </w:rPr>
        <w:t>.</w:t>
      </w:r>
    </w:p>
    <w:p w:rsidR="009F1E39" w:rsidRPr="00917A25" w:rsidRDefault="009F1E39" w:rsidP="009F1E39">
      <w:pPr>
        <w:shd w:val="clear" w:color="auto" w:fill="FFFFFF" w:themeFill="background1"/>
        <w:spacing w:after="0"/>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Для забезпечення зайнятості учнів в позаурочний час у школі було </w:t>
      </w:r>
      <w:r w:rsidRPr="00917A25">
        <w:rPr>
          <w:rFonts w:ascii="Times New Roman" w:eastAsia="Times New Roman" w:hAnsi="Times New Roman" w:cs="Times New Roman"/>
          <w:bCs/>
          <w:iCs/>
          <w:sz w:val="28"/>
          <w:szCs w:val="28"/>
          <w:lang w:eastAsia="uk-UA"/>
        </w:rPr>
        <w:t>організовано роботу гуртків за різними напрямками діяльності</w:t>
      </w:r>
      <w:r>
        <w:rPr>
          <w:rFonts w:ascii="Times New Roman" w:eastAsia="Times New Roman" w:hAnsi="Times New Roman" w:cs="Times New Roman"/>
          <w:sz w:val="28"/>
          <w:szCs w:val="28"/>
          <w:lang w:eastAsia="uk-UA"/>
        </w:rPr>
        <w:t>.</w:t>
      </w:r>
    </w:p>
    <w:p w:rsidR="009F1E39" w:rsidRPr="00FF5AA7" w:rsidRDefault="001C6114" w:rsidP="009F1E39">
      <w:pPr>
        <w:shd w:val="clear" w:color="auto" w:fill="FFFFFF" w:themeFill="background1"/>
        <w:spacing w:after="0"/>
        <w:jc w:val="both"/>
        <w:rPr>
          <w:rFonts w:ascii="Times New Roman" w:eastAsia="Times New Roman" w:hAnsi="Times New Roman" w:cs="Times New Roman"/>
          <w:sz w:val="32"/>
          <w:szCs w:val="32"/>
          <w:lang w:eastAsia="uk-UA"/>
        </w:rPr>
      </w:pPr>
      <w:r>
        <w:rPr>
          <w:rFonts w:ascii="Times New Roman" w:eastAsia="Times New Roman" w:hAnsi="Times New Roman" w:cs="Times New Roman"/>
          <w:b/>
          <w:bCs/>
          <w:sz w:val="32"/>
          <w:szCs w:val="32"/>
          <w:lang w:eastAsia="uk-UA"/>
        </w:rPr>
        <w:t>6</w:t>
      </w:r>
      <w:r w:rsidR="009F1E39" w:rsidRPr="0027672B">
        <w:rPr>
          <w:rFonts w:ascii="Times New Roman" w:eastAsia="Times New Roman" w:hAnsi="Times New Roman" w:cs="Times New Roman"/>
          <w:b/>
          <w:bCs/>
          <w:sz w:val="32"/>
          <w:szCs w:val="32"/>
          <w:lang w:eastAsia="uk-UA"/>
        </w:rPr>
        <w:t>.Організація виховної роботи в школі</w:t>
      </w:r>
    </w:p>
    <w:p w:rsidR="009F1E39" w:rsidRPr="004F3F10" w:rsidRDefault="009F1E39" w:rsidP="009F1E39">
      <w:pPr>
        <w:shd w:val="clear" w:color="auto" w:fill="FFFFFF" w:themeFill="background1"/>
        <w:spacing w:after="0"/>
        <w:ind w:firstLine="708"/>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 xml:space="preserve">Організація виховної роботи у  2016-2017 </w:t>
      </w:r>
      <w:proofErr w:type="spellStart"/>
      <w:r w:rsidRPr="004F3F10">
        <w:rPr>
          <w:rFonts w:ascii="Times New Roman" w:eastAsia="Times New Roman" w:hAnsi="Times New Roman" w:cs="Times New Roman"/>
          <w:sz w:val="28"/>
          <w:szCs w:val="28"/>
          <w:lang w:eastAsia="uk-UA"/>
        </w:rPr>
        <w:t>н.р</w:t>
      </w:r>
      <w:proofErr w:type="spellEnd"/>
      <w:r w:rsidRPr="004F3F10">
        <w:rPr>
          <w:rFonts w:ascii="Times New Roman" w:eastAsia="Times New Roman" w:hAnsi="Times New Roman" w:cs="Times New Roman"/>
          <w:sz w:val="28"/>
          <w:szCs w:val="28"/>
          <w:lang w:eastAsia="uk-UA"/>
        </w:rPr>
        <w:t xml:space="preserve"> здійснювалася  відповідно до вимог законів України: «Про освіту», «Про загальну середню освіту», «Про охорону дитинства», «Про позашкільну освіту», наказу міністерства освіти і науки, молоді та спорту України від 31.10.2011 року №1243 «Про основні орієнтири виховання учнів 1-11 класів загальноосвітніх навчальних закладів України», Листа МОН молоді і спорту 1/9-595 від 23.08.2012 року «Про деякі питання організації виховної роботи». Був розроблений план виховних заходів з учнями 1-9 класів на основі річного плану школи.</w:t>
      </w:r>
    </w:p>
    <w:p w:rsidR="009F1E39" w:rsidRPr="004F3F10" w:rsidRDefault="009F1E39" w:rsidP="009F1E39">
      <w:pPr>
        <w:shd w:val="clear" w:color="auto" w:fill="FFFFFF" w:themeFill="background1"/>
        <w:spacing w:after="0"/>
        <w:ind w:firstLine="708"/>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 xml:space="preserve">Виховна діяльність в школі, як цілісна система складається із діяльності дорослих (адміністративно-педагогічна функція, рада школи, батьківський комітет, </w:t>
      </w:r>
      <w:proofErr w:type="spellStart"/>
      <w:r w:rsidRPr="004F3F10">
        <w:rPr>
          <w:rFonts w:ascii="Times New Roman" w:eastAsia="Times New Roman" w:hAnsi="Times New Roman" w:cs="Times New Roman"/>
          <w:sz w:val="28"/>
          <w:szCs w:val="28"/>
          <w:lang w:eastAsia="uk-UA"/>
        </w:rPr>
        <w:t>МО</w:t>
      </w:r>
      <w:proofErr w:type="spellEnd"/>
      <w:r w:rsidRPr="004F3F10">
        <w:rPr>
          <w:rFonts w:ascii="Times New Roman" w:eastAsia="Times New Roman" w:hAnsi="Times New Roman" w:cs="Times New Roman"/>
          <w:sz w:val="28"/>
          <w:szCs w:val="28"/>
          <w:lang w:eastAsia="uk-UA"/>
        </w:rPr>
        <w:t xml:space="preserve"> класних керівників) та із діяльності учнів .</w:t>
      </w:r>
    </w:p>
    <w:p w:rsidR="009F1E39" w:rsidRPr="004F3F10" w:rsidRDefault="009F1E39" w:rsidP="009F1E39">
      <w:pPr>
        <w:shd w:val="clear" w:color="auto" w:fill="FFFFFF" w:themeFill="background1"/>
        <w:spacing w:after="0"/>
        <w:ind w:firstLine="708"/>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Класними керівниками були складені виховні плани роботи, які відповідають виховній темі школи – формування та розвиток соціальної</w:t>
      </w:r>
      <w:r>
        <w:rPr>
          <w:rFonts w:ascii="Times New Roman" w:eastAsia="Times New Roman" w:hAnsi="Times New Roman" w:cs="Times New Roman"/>
          <w:sz w:val="28"/>
          <w:szCs w:val="28"/>
          <w:lang w:eastAsia="uk-UA"/>
        </w:rPr>
        <w:t xml:space="preserve"> </w:t>
      </w:r>
      <w:r w:rsidRPr="004F3F10">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r w:rsidRPr="004F3F10">
        <w:rPr>
          <w:rFonts w:ascii="Times New Roman" w:eastAsia="Times New Roman" w:hAnsi="Times New Roman" w:cs="Times New Roman"/>
          <w:sz w:val="28"/>
          <w:szCs w:val="28"/>
          <w:lang w:eastAsia="uk-UA"/>
        </w:rPr>
        <w:t>зрілої,</w:t>
      </w:r>
      <w:r>
        <w:rPr>
          <w:rFonts w:ascii="Times New Roman" w:eastAsia="Times New Roman" w:hAnsi="Times New Roman" w:cs="Times New Roman"/>
          <w:sz w:val="28"/>
          <w:szCs w:val="28"/>
          <w:lang w:eastAsia="uk-UA"/>
        </w:rPr>
        <w:t xml:space="preserve"> </w:t>
      </w:r>
      <w:r w:rsidRPr="004F3F10">
        <w:rPr>
          <w:rFonts w:ascii="Times New Roman" w:eastAsia="Times New Roman" w:hAnsi="Times New Roman" w:cs="Times New Roman"/>
          <w:sz w:val="28"/>
          <w:szCs w:val="28"/>
          <w:lang w:eastAsia="uk-UA"/>
        </w:rPr>
        <w:t>творчої особистості – громадянина України.</w:t>
      </w:r>
    </w:p>
    <w:p w:rsidR="009F1E39" w:rsidRPr="004F3F10" w:rsidRDefault="009F1E39" w:rsidP="009F1E39">
      <w:pPr>
        <w:shd w:val="clear" w:color="auto" w:fill="FFFFFF" w:themeFill="background1"/>
        <w:spacing w:after="0"/>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Виконання завдань і реалізація основних принципів виховної роботи протягом навчального року здійснювалася за </w:t>
      </w:r>
      <w:r w:rsidRPr="004F3F10">
        <w:rPr>
          <w:rFonts w:ascii="Times New Roman" w:eastAsia="Times New Roman" w:hAnsi="Times New Roman" w:cs="Times New Roman"/>
          <w:b/>
          <w:bCs/>
          <w:sz w:val="28"/>
          <w:szCs w:val="28"/>
          <w:u w:val="single"/>
          <w:lang w:eastAsia="uk-UA"/>
        </w:rPr>
        <w:t>основними напрямками:</w:t>
      </w:r>
    </w:p>
    <w:p w:rsidR="009F1E39" w:rsidRPr="004F3F10" w:rsidRDefault="009F1E39" w:rsidP="009F1E39">
      <w:pPr>
        <w:shd w:val="clear" w:color="auto" w:fill="FFFFFF" w:themeFill="background1"/>
        <w:spacing w:after="0"/>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1. Військово-патріотичне виховання</w:t>
      </w:r>
    </w:p>
    <w:p w:rsidR="009F1E39" w:rsidRPr="004F3F10" w:rsidRDefault="009F1E39" w:rsidP="009F1E39">
      <w:pPr>
        <w:shd w:val="clear" w:color="auto" w:fill="FFFFFF" w:themeFill="background1"/>
        <w:spacing w:after="0"/>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lastRenderedPageBreak/>
        <w:t>2. Морально-правове та превентивне виховання.</w:t>
      </w:r>
    </w:p>
    <w:p w:rsidR="009F1E39" w:rsidRPr="004F3F10" w:rsidRDefault="009F1E39" w:rsidP="009F1E39">
      <w:pPr>
        <w:shd w:val="clear" w:color="auto" w:fill="FFFFFF" w:themeFill="background1"/>
        <w:spacing w:after="0"/>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3. Громадянське виховання.</w:t>
      </w:r>
    </w:p>
    <w:p w:rsidR="009F1E39" w:rsidRPr="004F3F10" w:rsidRDefault="009F1E39" w:rsidP="009F1E39">
      <w:pPr>
        <w:shd w:val="clear" w:color="auto" w:fill="FFFFFF" w:themeFill="background1"/>
        <w:spacing w:after="0"/>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4. Екологічне виховання</w:t>
      </w:r>
    </w:p>
    <w:p w:rsidR="009F1E39" w:rsidRPr="004F3F10" w:rsidRDefault="009F1E39" w:rsidP="009F1E39">
      <w:pPr>
        <w:shd w:val="clear" w:color="auto" w:fill="FFFFFF" w:themeFill="background1"/>
        <w:spacing w:after="0"/>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5. Художньо-естетичне виховання</w:t>
      </w:r>
    </w:p>
    <w:p w:rsidR="009F1E39" w:rsidRPr="004F3F10" w:rsidRDefault="009F1E39" w:rsidP="009F1E39">
      <w:pPr>
        <w:shd w:val="clear" w:color="auto" w:fill="FFFFFF" w:themeFill="background1"/>
        <w:spacing w:after="0"/>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6. Родинно-сімейне виховання</w:t>
      </w:r>
    </w:p>
    <w:p w:rsidR="009F1E39" w:rsidRPr="004F3F10" w:rsidRDefault="009F1E39" w:rsidP="009F1E39">
      <w:pPr>
        <w:shd w:val="clear" w:color="auto" w:fill="FFFFFF" w:themeFill="background1"/>
        <w:spacing w:after="0"/>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7. Трудове виховання</w:t>
      </w:r>
    </w:p>
    <w:p w:rsidR="009F1E39" w:rsidRPr="004F3F10" w:rsidRDefault="009F1E39" w:rsidP="009F1E39">
      <w:pPr>
        <w:shd w:val="clear" w:color="auto" w:fill="FFFFFF" w:themeFill="background1"/>
        <w:spacing w:after="0"/>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8. Формування здорового способу життя</w:t>
      </w:r>
    </w:p>
    <w:p w:rsidR="009F1E39" w:rsidRPr="004F3F10" w:rsidRDefault="009F1E39" w:rsidP="009F1E39">
      <w:pPr>
        <w:shd w:val="clear" w:color="auto" w:fill="FFFFFF" w:themeFill="background1"/>
        <w:spacing w:after="0"/>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9. Сприяння творчому розвитку особистості</w:t>
      </w:r>
    </w:p>
    <w:p w:rsidR="009F1E39" w:rsidRPr="004F3F10" w:rsidRDefault="009F1E39" w:rsidP="009F1E39">
      <w:pPr>
        <w:shd w:val="clear" w:color="auto" w:fill="FFFFFF" w:themeFill="background1"/>
        <w:spacing w:after="0"/>
        <w:ind w:firstLine="708"/>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В основну діяльність школи покладено принцип гуманізму, демократизму, незалежності від політичних, громадських та релігійних організацій, поєднання загальнолюдського і національного взаємозв’язку, розумового, морального, фізичного і естетичного виховання науковості, диференціації, індивідуалізації, змісту і форм освіти, розвиваючого характеру навчання.</w:t>
      </w:r>
    </w:p>
    <w:p w:rsidR="009F1E39" w:rsidRPr="004F3F10" w:rsidRDefault="009F1E39" w:rsidP="009F1E39">
      <w:pPr>
        <w:shd w:val="clear" w:color="auto" w:fill="FFFFFF" w:themeFill="background1"/>
        <w:spacing w:after="0"/>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Виховна робота школи була спрямована на вирішення таких завдань:</w:t>
      </w:r>
    </w:p>
    <w:p w:rsidR="009F1E39" w:rsidRPr="004F3F10" w:rsidRDefault="009F1E39" w:rsidP="009F1E39">
      <w:pPr>
        <w:shd w:val="clear" w:color="auto" w:fill="FFFFFF" w:themeFill="background1"/>
        <w:spacing w:after="0"/>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   створення умов для розвитку і самореалізації інноваційної особистості;</w:t>
      </w:r>
    </w:p>
    <w:p w:rsidR="009F1E39" w:rsidRPr="004F3F10" w:rsidRDefault="009F1E39" w:rsidP="009F1E39">
      <w:pPr>
        <w:shd w:val="clear" w:color="auto" w:fill="FFFFFF" w:themeFill="background1"/>
        <w:spacing w:after="0"/>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   виявлення та подальша робота з творчо обдарованими учнями школи;</w:t>
      </w:r>
    </w:p>
    <w:p w:rsidR="009F1E39" w:rsidRPr="004F3F10" w:rsidRDefault="009F1E39" w:rsidP="009F1E39">
      <w:pPr>
        <w:shd w:val="clear" w:color="auto" w:fill="FFFFFF" w:themeFill="background1"/>
        <w:spacing w:after="0"/>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   виконання довгострокових комплексних програм позашкільної освіти;</w:t>
      </w:r>
    </w:p>
    <w:p w:rsidR="009F1E39" w:rsidRPr="004F3F10" w:rsidRDefault="009F1E39" w:rsidP="009F1E39">
      <w:pPr>
        <w:shd w:val="clear" w:color="auto" w:fill="FFFFFF" w:themeFill="background1"/>
        <w:spacing w:after="0"/>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 xml:space="preserve">-   профілактика та попередження </w:t>
      </w:r>
      <w:proofErr w:type="spellStart"/>
      <w:r w:rsidRPr="004F3F10">
        <w:rPr>
          <w:rFonts w:ascii="Times New Roman" w:eastAsia="Times New Roman" w:hAnsi="Times New Roman" w:cs="Times New Roman"/>
          <w:sz w:val="28"/>
          <w:szCs w:val="28"/>
          <w:lang w:eastAsia="uk-UA"/>
        </w:rPr>
        <w:t>суїцидальної</w:t>
      </w:r>
      <w:proofErr w:type="spellEnd"/>
      <w:r w:rsidRPr="004F3F10">
        <w:rPr>
          <w:rFonts w:ascii="Times New Roman" w:eastAsia="Times New Roman" w:hAnsi="Times New Roman" w:cs="Times New Roman"/>
          <w:sz w:val="28"/>
          <w:szCs w:val="28"/>
          <w:lang w:eastAsia="uk-UA"/>
        </w:rPr>
        <w:t xml:space="preserve"> поведінки, злочинності та правопорушень серед неповнолітніх;</w:t>
      </w:r>
    </w:p>
    <w:p w:rsidR="009F1E39" w:rsidRPr="004F3F10" w:rsidRDefault="009F1E39" w:rsidP="009F1E39">
      <w:pPr>
        <w:shd w:val="clear" w:color="auto" w:fill="FFFFFF" w:themeFill="background1"/>
        <w:spacing w:after="0"/>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  втілення концепції естетичного, громадянського та військово-патріотичного виховання підростаючого покоління;</w:t>
      </w:r>
    </w:p>
    <w:p w:rsidR="009F1E39" w:rsidRPr="004F3F10" w:rsidRDefault="009F1E39" w:rsidP="009F1E39">
      <w:pPr>
        <w:shd w:val="clear" w:color="auto" w:fill="FFFFFF" w:themeFill="background1"/>
        <w:spacing w:after="0"/>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         формування в учнів поняття і компетенції здорового способу життя.</w:t>
      </w:r>
    </w:p>
    <w:p w:rsidR="009F1E39" w:rsidRPr="004F3F10" w:rsidRDefault="009F1E39" w:rsidP="009F1E39">
      <w:pPr>
        <w:shd w:val="clear" w:color="auto" w:fill="FFFFFF" w:themeFill="background1"/>
        <w:spacing w:after="0"/>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b/>
          <w:bCs/>
          <w:sz w:val="28"/>
          <w:szCs w:val="28"/>
          <w:u w:val="single"/>
          <w:lang w:eastAsia="uk-UA"/>
        </w:rPr>
        <w:t>Військово-патріотичне виховання</w:t>
      </w:r>
      <w:r w:rsidRPr="004F3F10">
        <w:rPr>
          <w:rFonts w:ascii="Times New Roman" w:eastAsia="Times New Roman" w:hAnsi="Times New Roman" w:cs="Times New Roman"/>
          <w:sz w:val="28"/>
          <w:szCs w:val="28"/>
          <w:lang w:eastAsia="uk-UA"/>
        </w:rPr>
        <w:t> (виховання ціннісного ставлення особистості до суспільства і держави):</w:t>
      </w:r>
    </w:p>
    <w:p w:rsidR="009F1E39" w:rsidRPr="004F3F10" w:rsidRDefault="009F1E39" w:rsidP="009F1E39">
      <w:pPr>
        <w:shd w:val="clear" w:color="auto" w:fill="FFFFFF" w:themeFill="background1"/>
        <w:spacing w:after="0"/>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b/>
          <w:bCs/>
          <w:sz w:val="28"/>
          <w:szCs w:val="28"/>
          <w:lang w:eastAsia="uk-UA"/>
        </w:rPr>
        <w:t>Військово-патріотичний напрямок</w:t>
      </w:r>
      <w:r w:rsidRPr="004F3F10">
        <w:rPr>
          <w:rFonts w:ascii="Times New Roman" w:eastAsia="Times New Roman" w:hAnsi="Times New Roman" w:cs="Times New Roman"/>
          <w:sz w:val="28"/>
          <w:szCs w:val="28"/>
          <w:lang w:eastAsia="uk-UA"/>
        </w:rPr>
        <w:t> виховної роботи у 2016-2017н.р знайшов відображення у проведенні заходів:</w:t>
      </w:r>
    </w:p>
    <w:p w:rsidR="009F1E39" w:rsidRDefault="009F1E39" w:rsidP="009F1E39">
      <w:pPr>
        <w:shd w:val="clear" w:color="auto" w:fill="FFFFFF" w:themeFill="background1"/>
        <w:spacing w:after="0"/>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 xml:space="preserve">-    Військово-патріотична юнацька гра «Сокіл» (Джура), </w:t>
      </w:r>
    </w:p>
    <w:p w:rsidR="009F1E39" w:rsidRPr="004F3F10" w:rsidRDefault="009F1E39" w:rsidP="009F1E39">
      <w:pPr>
        <w:shd w:val="clear" w:color="auto" w:fill="FFFFFF" w:themeFill="background1"/>
        <w:spacing w:after="0"/>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    Конкурс  воєнної пісні (5-9класи);</w:t>
      </w:r>
    </w:p>
    <w:p w:rsidR="009F1E39" w:rsidRPr="004F3F10" w:rsidRDefault="009F1E39" w:rsidP="009F1E39">
      <w:pPr>
        <w:shd w:val="clear" w:color="auto" w:fill="FFFFFF" w:themeFill="background1"/>
        <w:spacing w:after="0"/>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 </w:t>
      </w:r>
      <w:r>
        <w:rPr>
          <w:rFonts w:ascii="Times New Roman" w:eastAsia="Times New Roman" w:hAnsi="Times New Roman" w:cs="Times New Roman"/>
          <w:sz w:val="28"/>
          <w:szCs w:val="28"/>
          <w:lang w:eastAsia="uk-UA"/>
        </w:rPr>
        <w:t xml:space="preserve"> Відкритий </w:t>
      </w:r>
      <w:r w:rsidRPr="004F3F10">
        <w:rPr>
          <w:rFonts w:ascii="Times New Roman" w:eastAsia="Times New Roman" w:hAnsi="Times New Roman" w:cs="Times New Roman"/>
          <w:sz w:val="28"/>
          <w:szCs w:val="28"/>
          <w:lang w:eastAsia="uk-UA"/>
        </w:rPr>
        <w:t xml:space="preserve"> захід до Дня Перемоги.</w:t>
      </w:r>
    </w:p>
    <w:p w:rsidR="009F1E39" w:rsidRPr="004F3F10" w:rsidRDefault="009F1E39" w:rsidP="009F1E39">
      <w:pPr>
        <w:shd w:val="clear" w:color="auto" w:fill="FFFFFF" w:themeFill="background1"/>
        <w:spacing w:after="0"/>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Вже традиційними стали участь в акції - «Ветеран живе поруч», «Доброго ранку, ветерани»;</w:t>
      </w:r>
    </w:p>
    <w:p w:rsidR="009F1E39" w:rsidRPr="004F3F10" w:rsidRDefault="009F1E39" w:rsidP="009F1E39">
      <w:pPr>
        <w:shd w:val="clear" w:color="auto" w:fill="FFFFFF" w:themeFill="background1"/>
        <w:spacing w:after="0"/>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b/>
          <w:bCs/>
          <w:sz w:val="28"/>
          <w:szCs w:val="28"/>
          <w:u w:val="single"/>
          <w:lang w:eastAsia="uk-UA"/>
        </w:rPr>
        <w:t>Морально-правове та превентивне виховання</w:t>
      </w:r>
    </w:p>
    <w:p w:rsidR="009F1E39" w:rsidRPr="004F3F10" w:rsidRDefault="009F1E39" w:rsidP="009F1E39">
      <w:pPr>
        <w:shd w:val="clear" w:color="auto" w:fill="FFFFFF" w:themeFill="background1"/>
        <w:spacing w:after="0"/>
        <w:ind w:firstLine="708"/>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 xml:space="preserve">Морально-правове виховання учнів школи реалізовувалося через проведення тижня  правової освіти у жовтні 2016 року, Всеукраїнського тижня права у грудні 2016 року, місячників боротьби з наркоманією, алкоголізмом, </w:t>
      </w:r>
      <w:proofErr w:type="spellStart"/>
      <w:r w:rsidRPr="004F3F10">
        <w:rPr>
          <w:rFonts w:ascii="Times New Roman" w:eastAsia="Times New Roman" w:hAnsi="Times New Roman" w:cs="Times New Roman"/>
          <w:sz w:val="28"/>
          <w:szCs w:val="28"/>
          <w:lang w:eastAsia="uk-UA"/>
        </w:rPr>
        <w:t>тютюнопалінням</w:t>
      </w:r>
      <w:proofErr w:type="spellEnd"/>
      <w:r w:rsidRPr="004F3F10">
        <w:rPr>
          <w:rFonts w:ascii="Times New Roman" w:eastAsia="Times New Roman" w:hAnsi="Times New Roman" w:cs="Times New Roman"/>
          <w:sz w:val="28"/>
          <w:szCs w:val="28"/>
          <w:lang w:eastAsia="uk-UA"/>
        </w:rPr>
        <w:t>, тижня історії та правознавства, конкурсу плакатів та малюнків «Права очима дітей», батьківських зборів, лекцій для батьків, тематичних виховних годин.</w:t>
      </w:r>
    </w:p>
    <w:p w:rsidR="009F1E39" w:rsidRPr="004F3F10" w:rsidRDefault="009F1E39" w:rsidP="009F1E39">
      <w:pPr>
        <w:shd w:val="clear" w:color="auto" w:fill="FFFFFF" w:themeFill="background1"/>
        <w:spacing w:after="0"/>
        <w:ind w:firstLine="708"/>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Традиційними в школі є заходи з вшанування захисників України, учасникі</w:t>
      </w:r>
      <w:r>
        <w:rPr>
          <w:rFonts w:ascii="Times New Roman" w:eastAsia="Times New Roman" w:hAnsi="Times New Roman" w:cs="Times New Roman"/>
          <w:sz w:val="28"/>
          <w:szCs w:val="28"/>
          <w:lang w:eastAsia="uk-UA"/>
        </w:rPr>
        <w:t>в АТО</w:t>
      </w:r>
      <w:r w:rsidRPr="004F3F10">
        <w:rPr>
          <w:rFonts w:ascii="Times New Roman" w:eastAsia="Times New Roman" w:hAnsi="Times New Roman" w:cs="Times New Roman"/>
          <w:sz w:val="28"/>
          <w:szCs w:val="28"/>
          <w:lang w:eastAsia="uk-UA"/>
        </w:rPr>
        <w:t>, уроки мужності до річниці визволенн</w:t>
      </w:r>
      <w:r>
        <w:rPr>
          <w:rFonts w:ascii="Times New Roman" w:eastAsia="Times New Roman" w:hAnsi="Times New Roman" w:cs="Times New Roman"/>
          <w:sz w:val="28"/>
          <w:szCs w:val="28"/>
          <w:lang w:eastAsia="uk-UA"/>
        </w:rPr>
        <w:t xml:space="preserve">я України </w:t>
      </w:r>
      <w:r w:rsidRPr="004F3F10">
        <w:rPr>
          <w:rFonts w:ascii="Times New Roman" w:eastAsia="Times New Roman" w:hAnsi="Times New Roman" w:cs="Times New Roman"/>
          <w:sz w:val="28"/>
          <w:szCs w:val="28"/>
          <w:lang w:eastAsia="uk-UA"/>
        </w:rPr>
        <w:t>, зустрічі з ветеранами війни, учасниками АТО, фотовиставка, конкурси  малюнків і листівок до Дня Збройних Сил, до Дня Козацтва та Української Армії, Різдва, Новорічних свят;</w:t>
      </w:r>
    </w:p>
    <w:p w:rsidR="009F1E39" w:rsidRPr="004F3F10" w:rsidRDefault="009F1E39" w:rsidP="009F1E39">
      <w:pPr>
        <w:shd w:val="clear" w:color="auto" w:fill="FFFFFF" w:themeFill="background1"/>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w:t>
      </w:r>
      <w:r w:rsidRPr="004F3F10">
        <w:rPr>
          <w:rFonts w:ascii="Times New Roman" w:eastAsia="Times New Roman" w:hAnsi="Times New Roman" w:cs="Times New Roman"/>
          <w:sz w:val="28"/>
          <w:szCs w:val="28"/>
          <w:lang w:eastAsia="uk-UA"/>
        </w:rPr>
        <w:t>Виховні години «Недописані сповіді, опалені війною…»,</w:t>
      </w:r>
    </w:p>
    <w:p w:rsidR="009F1E39" w:rsidRPr="004F3F10" w:rsidRDefault="009F1E39" w:rsidP="009F1E39">
      <w:pPr>
        <w:shd w:val="clear" w:color="auto" w:fill="FFFFFF" w:themeFill="background1"/>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  </w:t>
      </w:r>
      <w:r w:rsidRPr="004F3F10">
        <w:rPr>
          <w:rFonts w:ascii="Times New Roman" w:eastAsia="Times New Roman" w:hAnsi="Times New Roman" w:cs="Times New Roman"/>
          <w:sz w:val="28"/>
          <w:szCs w:val="28"/>
          <w:lang w:eastAsia="uk-UA"/>
        </w:rPr>
        <w:t>уроки-пам'ять «Україна пам’ятає»;</w:t>
      </w:r>
    </w:p>
    <w:p w:rsidR="009F1E39" w:rsidRPr="004F3F10" w:rsidRDefault="009F1E39" w:rsidP="009F1E39">
      <w:pPr>
        <w:shd w:val="clear" w:color="auto" w:fill="FFFFFF" w:themeFill="background1"/>
        <w:spacing w:after="0"/>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  виховні заходи до Дня пам'яті жертв голодомору "Скорботний 33;</w:t>
      </w:r>
    </w:p>
    <w:p w:rsidR="009F1E39" w:rsidRPr="004F3F10" w:rsidRDefault="009F1E39" w:rsidP="009F1E39">
      <w:pPr>
        <w:shd w:val="clear" w:color="auto" w:fill="FFFFFF" w:themeFill="background1"/>
        <w:spacing w:after="0"/>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  уроки мужності; присвячені Дню Збройних сил України на тему «Вам захищати Батьківщину!»;</w:t>
      </w:r>
    </w:p>
    <w:p w:rsidR="009F1E39" w:rsidRPr="004F3F10" w:rsidRDefault="009F1E39" w:rsidP="009F1E39">
      <w:pPr>
        <w:shd w:val="clear" w:color="auto" w:fill="FFFFFF" w:themeFill="background1"/>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w:t>
      </w:r>
      <w:r w:rsidRPr="004F3F10">
        <w:rPr>
          <w:rFonts w:ascii="Times New Roman" w:eastAsia="Times New Roman" w:hAnsi="Times New Roman" w:cs="Times New Roman"/>
          <w:sz w:val="28"/>
          <w:szCs w:val="28"/>
          <w:lang w:eastAsia="uk-UA"/>
        </w:rPr>
        <w:t xml:space="preserve"> «Закон на сторожі прав дитини» (5-6 класи);</w:t>
      </w:r>
    </w:p>
    <w:p w:rsidR="009F1E39" w:rsidRPr="004F3F10" w:rsidRDefault="009F1E39" w:rsidP="009F1E39">
      <w:pPr>
        <w:shd w:val="clear" w:color="auto" w:fill="FFFFFF" w:themeFill="background1"/>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w:t>
      </w:r>
      <w:r w:rsidRPr="004F3F10">
        <w:rPr>
          <w:rFonts w:ascii="Times New Roman" w:eastAsia="Times New Roman" w:hAnsi="Times New Roman" w:cs="Times New Roman"/>
          <w:sz w:val="28"/>
          <w:szCs w:val="28"/>
          <w:lang w:eastAsia="uk-UA"/>
        </w:rPr>
        <w:t xml:space="preserve"> «Проти насилля в сім’ї» (7-8 класи);</w:t>
      </w:r>
    </w:p>
    <w:p w:rsidR="009F1E39" w:rsidRPr="004F3F10" w:rsidRDefault="009F1E39" w:rsidP="009F1E39">
      <w:pPr>
        <w:shd w:val="clear" w:color="auto" w:fill="FFFFFF" w:themeFill="background1"/>
        <w:spacing w:after="0"/>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   «Стосунки між однокласниками в учнівському колективі» (</w:t>
      </w:r>
      <w:r>
        <w:rPr>
          <w:rFonts w:ascii="Times New Roman" w:eastAsia="Times New Roman" w:hAnsi="Times New Roman" w:cs="Times New Roman"/>
          <w:sz w:val="28"/>
          <w:szCs w:val="28"/>
          <w:lang w:eastAsia="uk-UA"/>
        </w:rPr>
        <w:t>5-9</w:t>
      </w:r>
      <w:r w:rsidRPr="004F3F10">
        <w:rPr>
          <w:rFonts w:ascii="Times New Roman" w:eastAsia="Times New Roman" w:hAnsi="Times New Roman" w:cs="Times New Roman"/>
          <w:sz w:val="28"/>
          <w:szCs w:val="28"/>
          <w:lang w:eastAsia="uk-UA"/>
        </w:rPr>
        <w:t>класи); тижня правових знань з 01.10.2016 по 08.10.2016  року.</w:t>
      </w:r>
    </w:p>
    <w:p w:rsidR="009F1E39" w:rsidRPr="004F3F10" w:rsidRDefault="009F1E39" w:rsidP="009F1E39">
      <w:pPr>
        <w:shd w:val="clear" w:color="auto" w:fill="FFFFFF" w:themeFill="background1"/>
        <w:spacing w:after="0"/>
        <w:ind w:firstLine="708"/>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 xml:space="preserve">У школі постійно ведеться робота з виховання толерантного ставлення  до людей. Протягом року ЗД </w:t>
      </w:r>
      <w:r>
        <w:rPr>
          <w:rFonts w:ascii="Times New Roman" w:eastAsia="Times New Roman" w:hAnsi="Times New Roman" w:cs="Times New Roman"/>
          <w:sz w:val="28"/>
          <w:szCs w:val="28"/>
          <w:lang w:eastAsia="uk-UA"/>
        </w:rPr>
        <w:t xml:space="preserve">НВР </w:t>
      </w:r>
      <w:proofErr w:type="spellStart"/>
      <w:r>
        <w:rPr>
          <w:rFonts w:ascii="Times New Roman" w:eastAsia="Times New Roman" w:hAnsi="Times New Roman" w:cs="Times New Roman"/>
          <w:sz w:val="28"/>
          <w:szCs w:val="28"/>
          <w:lang w:eastAsia="uk-UA"/>
        </w:rPr>
        <w:t>АндрусякГ.П</w:t>
      </w:r>
      <w:proofErr w:type="spellEnd"/>
      <w:r w:rsidRPr="004F3F10">
        <w:rPr>
          <w:rFonts w:ascii="Times New Roman" w:eastAsia="Times New Roman" w:hAnsi="Times New Roman" w:cs="Times New Roman"/>
          <w:sz w:val="28"/>
          <w:szCs w:val="28"/>
          <w:lang w:eastAsia="uk-UA"/>
        </w:rPr>
        <w:t>. проведено  10 засідань Ради профілактики, організовані  зустрічі учнів школи з представниками правоохоронних органів, Управління Служби у справах неповнолітніх, Кримінальної  міліції у справах дітей, під час яких проводились бесіди з правової тематики.</w:t>
      </w:r>
    </w:p>
    <w:p w:rsidR="009F1E39" w:rsidRPr="004F3F10" w:rsidRDefault="009F1E39" w:rsidP="009F1E39">
      <w:pPr>
        <w:shd w:val="clear" w:color="auto" w:fill="FFFFFF" w:themeFill="background1"/>
        <w:spacing w:after="0"/>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На засіданнях Ради розглядались випадки порушення поведінки учнями, схильними  до порушень  дисципліни, пропусків занять без поважних причин.</w:t>
      </w:r>
    </w:p>
    <w:p w:rsidR="009F1E39" w:rsidRPr="004F3F10" w:rsidRDefault="009F1E39" w:rsidP="009F1E39">
      <w:pPr>
        <w:shd w:val="clear" w:color="auto" w:fill="FFFFFF" w:themeFill="background1"/>
        <w:spacing w:after="0"/>
        <w:ind w:firstLine="708"/>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Класні керівники здійснюють постійний контроль за відвідуванням занять учнів, за успішністю знань, проводять необхідні педагогічні консультації з батьками учнів, обстежують умови проживання дітей в сім’ї, вивчають характер та прояви особистості учнів, здійснюють всю виховну роботу з дітьми девіантної поведі</w:t>
      </w:r>
      <w:r>
        <w:rPr>
          <w:rFonts w:ascii="Times New Roman" w:eastAsia="Times New Roman" w:hAnsi="Times New Roman" w:cs="Times New Roman"/>
          <w:sz w:val="28"/>
          <w:szCs w:val="28"/>
          <w:lang w:eastAsia="uk-UA"/>
        </w:rPr>
        <w:t>нки, зустрічаються з учнями та ї</w:t>
      </w:r>
      <w:r w:rsidRPr="004F3F10">
        <w:rPr>
          <w:rFonts w:ascii="Times New Roman" w:eastAsia="Times New Roman" w:hAnsi="Times New Roman" w:cs="Times New Roman"/>
          <w:sz w:val="28"/>
          <w:szCs w:val="28"/>
          <w:lang w:eastAsia="uk-UA"/>
        </w:rPr>
        <w:t>х батьками за місцем мешкання, проводять роботу по залученню учнів в гуртки та секції за інтересами, залучають до роботи у класі та школи.</w:t>
      </w:r>
    </w:p>
    <w:p w:rsidR="009F1E39" w:rsidRPr="004F3F10" w:rsidRDefault="009F1E39" w:rsidP="009F1E39">
      <w:pPr>
        <w:shd w:val="clear" w:color="auto" w:fill="FFFFFF" w:themeFill="background1"/>
        <w:spacing w:after="0"/>
        <w:ind w:firstLine="708"/>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 xml:space="preserve">На початку навчального року </w:t>
      </w:r>
      <w:r>
        <w:rPr>
          <w:rFonts w:ascii="Times New Roman" w:eastAsia="Times New Roman" w:hAnsi="Times New Roman" w:cs="Times New Roman"/>
          <w:sz w:val="28"/>
          <w:szCs w:val="28"/>
          <w:lang w:eastAsia="uk-UA"/>
        </w:rPr>
        <w:t xml:space="preserve">на </w:t>
      </w:r>
      <w:proofErr w:type="spellStart"/>
      <w:r>
        <w:rPr>
          <w:rFonts w:ascii="Times New Roman" w:eastAsia="Times New Roman" w:hAnsi="Times New Roman" w:cs="Times New Roman"/>
          <w:sz w:val="28"/>
          <w:szCs w:val="28"/>
          <w:lang w:eastAsia="uk-UA"/>
        </w:rPr>
        <w:t>внутрішкільному</w:t>
      </w:r>
      <w:proofErr w:type="spellEnd"/>
      <w:r>
        <w:rPr>
          <w:rFonts w:ascii="Times New Roman" w:eastAsia="Times New Roman" w:hAnsi="Times New Roman" w:cs="Times New Roman"/>
          <w:sz w:val="28"/>
          <w:szCs w:val="28"/>
          <w:lang w:eastAsia="uk-UA"/>
        </w:rPr>
        <w:t xml:space="preserve"> обліку було 3</w:t>
      </w:r>
      <w:r w:rsidRPr="004F3F10">
        <w:rPr>
          <w:rFonts w:ascii="Times New Roman" w:eastAsia="Times New Roman" w:hAnsi="Times New Roman" w:cs="Times New Roman"/>
          <w:sz w:val="28"/>
          <w:szCs w:val="28"/>
          <w:lang w:eastAsia="uk-UA"/>
        </w:rPr>
        <w:t xml:space="preserve"> учнів</w:t>
      </w:r>
      <w:r>
        <w:rPr>
          <w:rFonts w:ascii="Times New Roman" w:eastAsia="Times New Roman" w:hAnsi="Times New Roman" w:cs="Times New Roman"/>
          <w:sz w:val="28"/>
          <w:szCs w:val="28"/>
          <w:lang w:eastAsia="uk-UA"/>
        </w:rPr>
        <w:t xml:space="preserve">. </w:t>
      </w:r>
      <w:r w:rsidRPr="004F3F10">
        <w:rPr>
          <w:rFonts w:ascii="Times New Roman" w:eastAsia="Times New Roman" w:hAnsi="Times New Roman" w:cs="Times New Roman"/>
          <w:sz w:val="28"/>
          <w:szCs w:val="28"/>
          <w:lang w:eastAsia="uk-UA"/>
        </w:rPr>
        <w:t xml:space="preserve">Протягом навчального 2016-2017 </w:t>
      </w:r>
      <w:proofErr w:type="spellStart"/>
      <w:r w:rsidRPr="004F3F10">
        <w:rPr>
          <w:rFonts w:ascii="Times New Roman" w:eastAsia="Times New Roman" w:hAnsi="Times New Roman" w:cs="Times New Roman"/>
          <w:sz w:val="28"/>
          <w:szCs w:val="28"/>
          <w:lang w:eastAsia="uk-UA"/>
        </w:rPr>
        <w:t>н.р</w:t>
      </w:r>
      <w:proofErr w:type="spellEnd"/>
      <w:r w:rsidRPr="004F3F10">
        <w:rPr>
          <w:rFonts w:ascii="Times New Roman" w:eastAsia="Times New Roman" w:hAnsi="Times New Roman" w:cs="Times New Roman"/>
          <w:sz w:val="28"/>
          <w:szCs w:val="28"/>
          <w:lang w:eastAsia="uk-UA"/>
        </w:rPr>
        <w:t xml:space="preserve">. з </w:t>
      </w:r>
      <w:proofErr w:type="spellStart"/>
      <w:r w:rsidRPr="004F3F10">
        <w:rPr>
          <w:rFonts w:ascii="Times New Roman" w:eastAsia="Times New Roman" w:hAnsi="Times New Roman" w:cs="Times New Roman"/>
          <w:sz w:val="28"/>
          <w:szCs w:val="28"/>
          <w:lang w:eastAsia="uk-UA"/>
        </w:rPr>
        <w:t>вну</w:t>
      </w:r>
      <w:r>
        <w:rPr>
          <w:rFonts w:ascii="Times New Roman" w:eastAsia="Times New Roman" w:hAnsi="Times New Roman" w:cs="Times New Roman"/>
          <w:sz w:val="28"/>
          <w:szCs w:val="28"/>
          <w:lang w:eastAsia="uk-UA"/>
        </w:rPr>
        <w:t>трішкільного</w:t>
      </w:r>
      <w:proofErr w:type="spellEnd"/>
      <w:r>
        <w:rPr>
          <w:rFonts w:ascii="Times New Roman" w:eastAsia="Times New Roman" w:hAnsi="Times New Roman" w:cs="Times New Roman"/>
          <w:sz w:val="28"/>
          <w:szCs w:val="28"/>
          <w:lang w:eastAsia="uk-UA"/>
        </w:rPr>
        <w:t xml:space="preserve"> обліку було знято 2 учні</w:t>
      </w:r>
      <w:r w:rsidRPr="004F3F10">
        <w:rPr>
          <w:rFonts w:ascii="Times New Roman" w:eastAsia="Times New Roman" w:hAnsi="Times New Roman" w:cs="Times New Roman"/>
          <w:sz w:val="28"/>
          <w:szCs w:val="28"/>
          <w:lang w:eastAsia="uk-UA"/>
        </w:rPr>
        <w:t>. У 2016-2017 навчальному році учнями школи злочинів не скоєно.</w:t>
      </w:r>
    </w:p>
    <w:p w:rsidR="009F1E39" w:rsidRPr="004F3F10" w:rsidRDefault="009F1E39" w:rsidP="009F1E39">
      <w:pPr>
        <w:shd w:val="clear" w:color="auto" w:fill="FFFFFF" w:themeFill="background1"/>
        <w:spacing w:after="0"/>
        <w:ind w:firstLine="708"/>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З метою профілактики порушень дисципліни, пропусків зан</w:t>
      </w:r>
      <w:r>
        <w:rPr>
          <w:rFonts w:ascii="Times New Roman" w:eastAsia="Times New Roman" w:hAnsi="Times New Roman" w:cs="Times New Roman"/>
          <w:sz w:val="28"/>
          <w:szCs w:val="28"/>
          <w:lang w:eastAsia="uk-UA"/>
        </w:rPr>
        <w:t>ять без поважних причин у 5-9</w:t>
      </w:r>
      <w:r w:rsidRPr="004F3F10">
        <w:rPr>
          <w:rFonts w:ascii="Times New Roman" w:eastAsia="Times New Roman" w:hAnsi="Times New Roman" w:cs="Times New Roman"/>
          <w:sz w:val="28"/>
          <w:szCs w:val="28"/>
          <w:lang w:eastAsia="uk-UA"/>
        </w:rPr>
        <w:t xml:space="preserve"> класах ведуться щоденники обліку дисципліни на уроках, відвідування уроків кожним учнем класу. Учні, схильні до пропусків занять без поважних причин, до порушень дисципліни та правил поведінки у школі, викликаються  на бесіди до адміністрації школи. </w:t>
      </w:r>
    </w:p>
    <w:p w:rsidR="009F1E39" w:rsidRPr="004F3F10" w:rsidRDefault="009F1E39" w:rsidP="009F1E39">
      <w:pPr>
        <w:shd w:val="clear" w:color="auto" w:fill="FFFFFF" w:themeFill="background1"/>
        <w:spacing w:after="0"/>
        <w:ind w:firstLine="708"/>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Класні керівники проводять роботу з батьками і дітьми щодо оздоровлення сімейних відносин. У вересні та жовтні 2016, а також в квітні 2017 року класними керівниками були відвідані неблагонадійні сім’ї за місцем проживання, обстежені їх житлово-побутові умови, надані педагогічні консультації. Класними керівниками постійно здійснюється психологічно-педагогічний супровід та контроль цих сімей</w:t>
      </w:r>
    </w:p>
    <w:p w:rsidR="009F1E39" w:rsidRDefault="009F1E39" w:rsidP="009F1E39">
      <w:pPr>
        <w:shd w:val="clear" w:color="auto" w:fill="FFFFFF" w:themeFill="background1"/>
        <w:spacing w:after="0"/>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b/>
          <w:bCs/>
          <w:sz w:val="28"/>
          <w:szCs w:val="28"/>
          <w:u w:val="single"/>
          <w:lang w:eastAsia="uk-UA"/>
        </w:rPr>
        <w:t>Громадянське виховання</w:t>
      </w:r>
      <w:r w:rsidRPr="004F3F10">
        <w:rPr>
          <w:rFonts w:ascii="Times New Roman" w:eastAsia="Times New Roman" w:hAnsi="Times New Roman" w:cs="Times New Roman"/>
          <w:sz w:val="28"/>
          <w:szCs w:val="28"/>
          <w:lang w:eastAsia="uk-UA"/>
        </w:rPr>
        <w:t> (ціннісне ставлення особистості до суспільства і держави):</w:t>
      </w:r>
    </w:p>
    <w:p w:rsidR="009F1E39" w:rsidRPr="004F3F10" w:rsidRDefault="009F1E39" w:rsidP="009F1E39">
      <w:pPr>
        <w:shd w:val="clear" w:color="auto" w:fill="FFFFFF" w:themeFill="background1"/>
        <w:spacing w:after="0"/>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1. Цикл заходів, спрямованих на формування у учнівської молоді поваги до національної</w:t>
      </w:r>
      <w:r>
        <w:rPr>
          <w:rFonts w:ascii="Times New Roman" w:eastAsia="Times New Roman" w:hAnsi="Times New Roman" w:cs="Times New Roman"/>
          <w:sz w:val="28"/>
          <w:szCs w:val="28"/>
          <w:lang w:eastAsia="uk-UA"/>
        </w:rPr>
        <w:t xml:space="preserve"> символіки, Конституції України</w:t>
      </w:r>
      <w:r w:rsidRPr="004F3F10">
        <w:rPr>
          <w:rFonts w:ascii="Times New Roman" w:eastAsia="Times New Roman" w:hAnsi="Times New Roman" w:cs="Times New Roman"/>
          <w:sz w:val="28"/>
          <w:szCs w:val="28"/>
          <w:lang w:eastAsia="uk-UA"/>
        </w:rPr>
        <w:t>.</w:t>
      </w:r>
    </w:p>
    <w:p w:rsidR="009F1E39" w:rsidRPr="004F3F10" w:rsidRDefault="009F1E39" w:rsidP="009F1E39">
      <w:pPr>
        <w:shd w:val="clear" w:color="auto" w:fill="FFFFFF" w:themeFill="background1"/>
        <w:spacing w:after="0"/>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 xml:space="preserve">Конкурс дитячого малюнку «Моє рідне </w:t>
      </w:r>
      <w:r>
        <w:rPr>
          <w:rFonts w:ascii="Times New Roman" w:eastAsia="Times New Roman" w:hAnsi="Times New Roman" w:cs="Times New Roman"/>
          <w:sz w:val="28"/>
          <w:szCs w:val="28"/>
          <w:lang w:eastAsia="uk-UA"/>
        </w:rPr>
        <w:t>сел</w:t>
      </w:r>
      <w:r w:rsidRPr="004F3F10">
        <w:rPr>
          <w:rFonts w:ascii="Times New Roman" w:eastAsia="Times New Roman" w:hAnsi="Times New Roman" w:cs="Times New Roman"/>
          <w:sz w:val="28"/>
          <w:szCs w:val="28"/>
          <w:lang w:eastAsia="uk-UA"/>
        </w:rPr>
        <w:t>о».</w:t>
      </w:r>
    </w:p>
    <w:p w:rsidR="009F1E39" w:rsidRPr="004F3F10" w:rsidRDefault="009F1E39" w:rsidP="009F1E39">
      <w:pPr>
        <w:shd w:val="clear" w:color="auto" w:fill="FFFFFF" w:themeFill="background1"/>
        <w:spacing w:after="0"/>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b/>
          <w:bCs/>
          <w:sz w:val="28"/>
          <w:szCs w:val="28"/>
          <w:lang w:eastAsia="uk-UA"/>
        </w:rPr>
        <w:lastRenderedPageBreak/>
        <w:t>2. Заходи щодо відзначення  Незалежності України:</w:t>
      </w:r>
    </w:p>
    <w:p w:rsidR="009F1E39" w:rsidRPr="004F3F10" w:rsidRDefault="009F1E39" w:rsidP="009F1E39">
      <w:pPr>
        <w:shd w:val="clear" w:color="auto" w:fill="FFFFFF" w:themeFill="background1"/>
        <w:spacing w:after="0"/>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         Єдиний урок «</w:t>
      </w:r>
      <w:proofErr w:type="spellStart"/>
      <w:r w:rsidRPr="004F3F10">
        <w:rPr>
          <w:rFonts w:ascii="Times New Roman" w:eastAsia="Times New Roman" w:hAnsi="Times New Roman" w:cs="Times New Roman"/>
          <w:sz w:val="28"/>
          <w:szCs w:val="28"/>
          <w:lang w:eastAsia="uk-UA"/>
        </w:rPr>
        <w:t>Україна-</w:t>
      </w:r>
      <w:proofErr w:type="spellEnd"/>
      <w:r w:rsidRPr="004F3F10">
        <w:rPr>
          <w:rFonts w:ascii="Times New Roman" w:eastAsia="Times New Roman" w:hAnsi="Times New Roman" w:cs="Times New Roman"/>
          <w:sz w:val="28"/>
          <w:szCs w:val="28"/>
          <w:lang w:eastAsia="uk-UA"/>
        </w:rPr>
        <w:t xml:space="preserve"> єдина країна».</w:t>
      </w:r>
    </w:p>
    <w:p w:rsidR="009F1E39" w:rsidRPr="004F3F10" w:rsidRDefault="009F1E39" w:rsidP="009F1E39">
      <w:pPr>
        <w:shd w:val="clear" w:color="auto" w:fill="FFFFFF" w:themeFill="background1"/>
        <w:spacing w:after="0"/>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   Надання допомоги ветеранам війни та праці, залучення до цієї роботи волонтерських учнівських груп.</w:t>
      </w:r>
    </w:p>
    <w:p w:rsidR="009F1E39" w:rsidRPr="004F3F10" w:rsidRDefault="009F1E39" w:rsidP="009F1E39">
      <w:pPr>
        <w:shd w:val="clear" w:color="auto" w:fill="FFFFFF" w:themeFill="background1"/>
        <w:spacing w:after="0"/>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         Конкурс малюнків «А пам'ять не згасла».</w:t>
      </w:r>
    </w:p>
    <w:p w:rsidR="009F1E39" w:rsidRPr="004F3F10" w:rsidRDefault="009F1E39" w:rsidP="009F1E39">
      <w:pPr>
        <w:shd w:val="clear" w:color="auto" w:fill="FFFFFF" w:themeFill="background1"/>
        <w:spacing w:after="0"/>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     Конкурс презентацій до 30-річчя волонтерського</w:t>
      </w:r>
      <w:r>
        <w:rPr>
          <w:rFonts w:ascii="Times New Roman" w:eastAsia="Times New Roman" w:hAnsi="Times New Roman" w:cs="Times New Roman"/>
          <w:sz w:val="28"/>
          <w:szCs w:val="28"/>
          <w:lang w:eastAsia="uk-UA"/>
        </w:rPr>
        <w:t xml:space="preserve"> руху, в якому наша школа </w:t>
      </w:r>
      <w:proofErr w:type="spellStart"/>
      <w:r>
        <w:rPr>
          <w:rFonts w:ascii="Times New Roman" w:eastAsia="Times New Roman" w:hAnsi="Times New Roman" w:cs="Times New Roman"/>
          <w:sz w:val="28"/>
          <w:szCs w:val="28"/>
          <w:lang w:eastAsia="uk-UA"/>
        </w:rPr>
        <w:t>посідоє</w:t>
      </w:r>
      <w:proofErr w:type="spellEnd"/>
      <w:r>
        <w:rPr>
          <w:rFonts w:ascii="Times New Roman" w:eastAsia="Times New Roman" w:hAnsi="Times New Roman" w:cs="Times New Roman"/>
          <w:sz w:val="28"/>
          <w:szCs w:val="28"/>
          <w:lang w:eastAsia="uk-UA"/>
        </w:rPr>
        <w:t xml:space="preserve"> почесні місця</w:t>
      </w:r>
      <w:r w:rsidRPr="004F3F10">
        <w:rPr>
          <w:rFonts w:ascii="Times New Roman" w:eastAsia="Times New Roman" w:hAnsi="Times New Roman" w:cs="Times New Roman"/>
          <w:sz w:val="28"/>
          <w:szCs w:val="28"/>
          <w:lang w:eastAsia="uk-UA"/>
        </w:rPr>
        <w:t>.</w:t>
      </w:r>
    </w:p>
    <w:p w:rsidR="009F1E39" w:rsidRPr="004F3F10" w:rsidRDefault="009F1E39" w:rsidP="009F1E39">
      <w:pPr>
        <w:shd w:val="clear" w:color="auto" w:fill="FFFFFF" w:themeFill="background1"/>
        <w:spacing w:after="0"/>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3. Цикл заходів до Всеукраїнського тижня прав. Правовий тиждень (02.12.16-06.12.16).</w:t>
      </w:r>
    </w:p>
    <w:p w:rsidR="009F1E39" w:rsidRPr="004F3F10" w:rsidRDefault="009F1E39" w:rsidP="009F1E39">
      <w:pPr>
        <w:shd w:val="clear" w:color="auto" w:fill="FFFFFF" w:themeFill="background1"/>
        <w:spacing w:after="0"/>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    Круглі столи «Кожен</w:t>
      </w:r>
      <w:r>
        <w:rPr>
          <w:rFonts w:ascii="Times New Roman" w:eastAsia="Times New Roman" w:hAnsi="Times New Roman" w:cs="Times New Roman"/>
          <w:sz w:val="28"/>
          <w:szCs w:val="28"/>
          <w:lang w:eastAsia="uk-UA"/>
        </w:rPr>
        <w:t xml:space="preserve"> має право знати свої права» (5-9</w:t>
      </w:r>
      <w:r w:rsidRPr="004F3F10">
        <w:rPr>
          <w:rFonts w:ascii="Times New Roman" w:eastAsia="Times New Roman" w:hAnsi="Times New Roman" w:cs="Times New Roman"/>
          <w:sz w:val="28"/>
          <w:szCs w:val="28"/>
          <w:lang w:eastAsia="uk-UA"/>
        </w:rPr>
        <w:t xml:space="preserve"> класи);</w:t>
      </w:r>
    </w:p>
    <w:p w:rsidR="009F1E39" w:rsidRPr="004F3F10" w:rsidRDefault="009F1E39" w:rsidP="009F1E39">
      <w:pPr>
        <w:shd w:val="clear" w:color="auto" w:fill="FFFFFF" w:themeFill="background1"/>
        <w:spacing w:after="0"/>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    Випуск шкільних стінгазет «Я маю право знати..»;</w:t>
      </w:r>
    </w:p>
    <w:p w:rsidR="009F1E39" w:rsidRPr="004F3F10" w:rsidRDefault="009F1E39" w:rsidP="009F1E39">
      <w:pPr>
        <w:shd w:val="clear" w:color="auto" w:fill="FFFFFF" w:themeFill="background1"/>
        <w:spacing w:after="0"/>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    Конкурс малюнків «Мої права та обов’язки»</w:t>
      </w:r>
    </w:p>
    <w:p w:rsidR="009F1E39" w:rsidRPr="004F3F10" w:rsidRDefault="009F1E39" w:rsidP="009F1E39">
      <w:pPr>
        <w:shd w:val="clear" w:color="auto" w:fill="FFFFFF" w:themeFill="background1"/>
        <w:spacing w:after="0"/>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4. Заходи присвячені Дню української письменності та мови (09.11.16).</w:t>
      </w:r>
    </w:p>
    <w:p w:rsidR="009F1E39" w:rsidRPr="004F3F10" w:rsidRDefault="009F1E39" w:rsidP="009F1E39">
      <w:pPr>
        <w:shd w:val="clear" w:color="auto" w:fill="FFFFFF" w:themeFill="background1"/>
        <w:spacing w:after="0"/>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     Виставка творчих робіт «Українське слово»;</w:t>
      </w:r>
    </w:p>
    <w:p w:rsidR="009F1E39" w:rsidRPr="004F3F10" w:rsidRDefault="009F1E39" w:rsidP="009F1E39">
      <w:pPr>
        <w:shd w:val="clear" w:color="auto" w:fill="FFFFFF" w:themeFill="background1"/>
        <w:spacing w:after="0"/>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     Вікторина «Я люблю українську мову»;</w:t>
      </w:r>
    </w:p>
    <w:p w:rsidR="009F1E39" w:rsidRPr="004F3F10" w:rsidRDefault="009F1E39" w:rsidP="009F1E39">
      <w:pPr>
        <w:shd w:val="clear" w:color="auto" w:fill="FFFFFF" w:themeFill="background1"/>
        <w:spacing w:after="0"/>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b/>
          <w:bCs/>
          <w:sz w:val="28"/>
          <w:szCs w:val="28"/>
          <w:u w:val="single"/>
          <w:lang w:eastAsia="uk-UA"/>
        </w:rPr>
        <w:t>Екологічне виховання</w:t>
      </w:r>
      <w:r w:rsidRPr="004F3F10">
        <w:rPr>
          <w:rFonts w:ascii="Times New Roman" w:eastAsia="Times New Roman" w:hAnsi="Times New Roman" w:cs="Times New Roman"/>
          <w:sz w:val="28"/>
          <w:szCs w:val="28"/>
          <w:lang w:eastAsia="uk-UA"/>
        </w:rPr>
        <w:t> (ціннісне ставлення особистості до природи) – проведення заходів, спрямованих на виконання Концепції екологічного виховання.</w:t>
      </w:r>
      <w:r>
        <w:rPr>
          <w:rFonts w:ascii="Times New Roman" w:eastAsia="Times New Roman" w:hAnsi="Times New Roman" w:cs="Times New Roman"/>
          <w:sz w:val="28"/>
          <w:szCs w:val="28"/>
          <w:lang w:eastAsia="uk-UA"/>
        </w:rPr>
        <w:t xml:space="preserve"> </w:t>
      </w:r>
      <w:r w:rsidRPr="004F3F10">
        <w:rPr>
          <w:rFonts w:ascii="Times New Roman" w:eastAsia="Times New Roman" w:hAnsi="Times New Roman" w:cs="Times New Roman"/>
          <w:sz w:val="28"/>
          <w:szCs w:val="28"/>
          <w:lang w:eastAsia="uk-UA"/>
        </w:rPr>
        <w:t>Організація проведення екологічних суботників (вересень – жовтень, березень -</w:t>
      </w:r>
      <w:r>
        <w:rPr>
          <w:rFonts w:ascii="Times New Roman" w:eastAsia="Times New Roman" w:hAnsi="Times New Roman" w:cs="Times New Roman"/>
          <w:sz w:val="28"/>
          <w:szCs w:val="28"/>
          <w:lang w:eastAsia="uk-UA"/>
        </w:rPr>
        <w:t xml:space="preserve"> </w:t>
      </w:r>
      <w:r w:rsidRPr="004F3F10">
        <w:rPr>
          <w:rFonts w:ascii="Times New Roman" w:eastAsia="Times New Roman" w:hAnsi="Times New Roman" w:cs="Times New Roman"/>
          <w:sz w:val="28"/>
          <w:szCs w:val="28"/>
          <w:lang w:eastAsia="uk-UA"/>
        </w:rPr>
        <w:t>травень)</w:t>
      </w:r>
    </w:p>
    <w:p w:rsidR="009F1E39" w:rsidRPr="004F3F10" w:rsidRDefault="009F1E39" w:rsidP="009F1E39">
      <w:pPr>
        <w:shd w:val="clear" w:color="auto" w:fill="FFFFFF" w:themeFill="background1"/>
        <w:spacing w:after="0"/>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b/>
          <w:bCs/>
          <w:sz w:val="28"/>
          <w:szCs w:val="28"/>
          <w:lang w:eastAsia="uk-UA"/>
        </w:rPr>
        <w:t>Організація роботи щодо участі в екологічних акціях:</w:t>
      </w:r>
    </w:p>
    <w:p w:rsidR="009F1E39" w:rsidRPr="004F3F10" w:rsidRDefault="009F1E39" w:rsidP="009F1E39">
      <w:pPr>
        <w:shd w:val="clear" w:color="auto" w:fill="FFFFFF" w:themeFill="background1"/>
        <w:spacing w:after="0"/>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   </w:t>
      </w:r>
      <w:r>
        <w:rPr>
          <w:rFonts w:ascii="Times New Roman" w:eastAsia="Times New Roman" w:hAnsi="Times New Roman" w:cs="Times New Roman"/>
          <w:sz w:val="28"/>
          <w:szCs w:val="28"/>
          <w:lang w:eastAsia="uk-UA"/>
        </w:rPr>
        <w:t> </w:t>
      </w:r>
      <w:r w:rsidRPr="004F3F10">
        <w:rPr>
          <w:rFonts w:ascii="Times New Roman" w:eastAsia="Times New Roman" w:hAnsi="Times New Roman" w:cs="Times New Roman"/>
          <w:sz w:val="28"/>
          <w:szCs w:val="28"/>
          <w:lang w:eastAsia="uk-UA"/>
        </w:rPr>
        <w:t xml:space="preserve"> «Чисте місто»;</w:t>
      </w:r>
    </w:p>
    <w:p w:rsidR="009F1E39" w:rsidRPr="004F3F10" w:rsidRDefault="009F1E39" w:rsidP="009F1E39">
      <w:pPr>
        <w:shd w:val="clear" w:color="auto" w:fill="FFFFFF" w:themeFill="background1"/>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w:t>
      </w:r>
      <w:r w:rsidRPr="004F3F10">
        <w:rPr>
          <w:rFonts w:ascii="Times New Roman" w:eastAsia="Times New Roman" w:hAnsi="Times New Roman" w:cs="Times New Roman"/>
          <w:sz w:val="28"/>
          <w:szCs w:val="28"/>
          <w:lang w:eastAsia="uk-UA"/>
        </w:rPr>
        <w:t xml:space="preserve"> «Чисте подвір’я»;</w:t>
      </w:r>
    </w:p>
    <w:p w:rsidR="009F1E39" w:rsidRPr="004F3F10" w:rsidRDefault="009F1E39" w:rsidP="009F1E39">
      <w:pPr>
        <w:shd w:val="clear" w:color="auto" w:fill="FFFFFF" w:themeFill="background1"/>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w:t>
      </w:r>
      <w:r w:rsidRPr="004F3F10">
        <w:rPr>
          <w:rFonts w:ascii="Times New Roman" w:eastAsia="Times New Roman" w:hAnsi="Times New Roman" w:cs="Times New Roman"/>
          <w:sz w:val="28"/>
          <w:szCs w:val="28"/>
          <w:lang w:eastAsia="uk-UA"/>
        </w:rPr>
        <w:t>  Конкурс виставка « Замість ялинки-новорічний букет» (23.12.16).</w:t>
      </w:r>
    </w:p>
    <w:p w:rsidR="009F1E39" w:rsidRPr="004F3F10" w:rsidRDefault="009F1E39" w:rsidP="009F1E39">
      <w:pPr>
        <w:shd w:val="clear" w:color="auto" w:fill="FFFFFF" w:themeFill="background1"/>
        <w:spacing w:after="0"/>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     Акція до Дня землі «Зробимо нашу планету чистою»</w:t>
      </w:r>
    </w:p>
    <w:p w:rsidR="009F1E39" w:rsidRPr="004F3F10" w:rsidRDefault="009F1E39" w:rsidP="009F1E39">
      <w:pPr>
        <w:shd w:val="clear" w:color="auto" w:fill="FFFFFF" w:themeFill="background1"/>
        <w:spacing w:after="0"/>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b/>
          <w:bCs/>
          <w:sz w:val="28"/>
          <w:szCs w:val="28"/>
          <w:u w:val="single"/>
          <w:lang w:eastAsia="uk-UA"/>
        </w:rPr>
        <w:t>Художньо-естетичне виховання</w:t>
      </w:r>
    </w:p>
    <w:p w:rsidR="009F1E39" w:rsidRPr="004F3F10" w:rsidRDefault="009F1E39" w:rsidP="009F1E39">
      <w:pPr>
        <w:shd w:val="clear" w:color="auto" w:fill="FFFFFF" w:themeFill="background1"/>
        <w:spacing w:after="0"/>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b/>
          <w:bCs/>
          <w:sz w:val="28"/>
          <w:szCs w:val="28"/>
          <w:lang w:eastAsia="uk-UA"/>
        </w:rPr>
        <w:t>Проведення загальношкільних свят:</w:t>
      </w:r>
    </w:p>
    <w:p w:rsidR="009F1E39" w:rsidRPr="004F3F10" w:rsidRDefault="009F1E39" w:rsidP="009F1E39">
      <w:pPr>
        <w:shd w:val="clear" w:color="auto" w:fill="FFFFFF" w:themeFill="background1"/>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w:t>
      </w:r>
      <w:r w:rsidRPr="004F3F10">
        <w:rPr>
          <w:rFonts w:ascii="Times New Roman" w:eastAsia="Times New Roman" w:hAnsi="Times New Roman" w:cs="Times New Roman"/>
          <w:sz w:val="28"/>
          <w:szCs w:val="28"/>
          <w:lang w:eastAsia="uk-UA"/>
        </w:rPr>
        <w:t xml:space="preserve"> «День знань»  </w:t>
      </w:r>
    </w:p>
    <w:p w:rsidR="009F1E39" w:rsidRPr="004F3F10" w:rsidRDefault="009F1E39" w:rsidP="009F1E39">
      <w:pPr>
        <w:shd w:val="clear" w:color="auto" w:fill="FFFFFF" w:themeFill="background1"/>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w:t>
      </w:r>
      <w:r w:rsidRPr="004F3F10">
        <w:rPr>
          <w:rFonts w:ascii="Times New Roman" w:eastAsia="Times New Roman" w:hAnsi="Times New Roman" w:cs="Times New Roman"/>
          <w:sz w:val="28"/>
          <w:szCs w:val="28"/>
          <w:lang w:eastAsia="uk-UA"/>
        </w:rPr>
        <w:t xml:space="preserve"> «День Працівника освіти»</w:t>
      </w:r>
    </w:p>
    <w:p w:rsidR="009F1E39" w:rsidRPr="004F3F10" w:rsidRDefault="009F1E39" w:rsidP="009F1E39">
      <w:pPr>
        <w:shd w:val="clear" w:color="auto" w:fill="FFFFFF" w:themeFill="background1"/>
        <w:spacing w:after="0"/>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    Відкриття та закриття шкільної спартакіади;</w:t>
      </w:r>
    </w:p>
    <w:p w:rsidR="009F1E39" w:rsidRPr="004F3F10" w:rsidRDefault="009F1E39" w:rsidP="009F1E39">
      <w:pPr>
        <w:shd w:val="clear" w:color="auto" w:fill="FFFFFF" w:themeFill="background1"/>
        <w:spacing w:after="0"/>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    </w:t>
      </w:r>
      <w:r w:rsidRPr="004F3F10">
        <w:rPr>
          <w:rFonts w:ascii="Times New Roman" w:eastAsia="Times New Roman" w:hAnsi="Times New Roman" w:cs="Times New Roman"/>
          <w:b/>
          <w:bCs/>
          <w:sz w:val="28"/>
          <w:szCs w:val="28"/>
          <w:lang w:eastAsia="uk-UA"/>
        </w:rPr>
        <w:t>Новорічні свята:</w:t>
      </w:r>
    </w:p>
    <w:p w:rsidR="009F1E39" w:rsidRPr="004F3F10" w:rsidRDefault="009F1E39" w:rsidP="009F1E39">
      <w:pPr>
        <w:shd w:val="clear" w:color="auto" w:fill="FFFFFF" w:themeFill="background1"/>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w:t>
      </w:r>
      <w:r w:rsidRPr="004F3F10">
        <w:rPr>
          <w:rFonts w:ascii="Times New Roman" w:eastAsia="Times New Roman" w:hAnsi="Times New Roman" w:cs="Times New Roman"/>
          <w:sz w:val="28"/>
          <w:szCs w:val="28"/>
          <w:lang w:eastAsia="uk-UA"/>
        </w:rPr>
        <w:t xml:space="preserve"> Новорічна казка «Пригоди веселої мавпочки»( 1-4 класи).</w:t>
      </w:r>
    </w:p>
    <w:p w:rsidR="009F1E39" w:rsidRPr="004F3F10" w:rsidRDefault="009F1E39" w:rsidP="009F1E39">
      <w:pPr>
        <w:shd w:val="clear" w:color="auto" w:fill="FFFFFF" w:themeFill="background1"/>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w:t>
      </w:r>
      <w:r w:rsidRPr="004F3F10">
        <w:rPr>
          <w:rFonts w:ascii="Times New Roman" w:eastAsia="Times New Roman" w:hAnsi="Times New Roman" w:cs="Times New Roman"/>
          <w:sz w:val="28"/>
          <w:szCs w:val="28"/>
          <w:lang w:eastAsia="uk-UA"/>
        </w:rPr>
        <w:t>Новорічна розважальна програма «Зимові пригоди» для учнів (5-7 класи)</w:t>
      </w:r>
      <w:r>
        <w:rPr>
          <w:rFonts w:ascii="Times New Roman" w:eastAsia="Times New Roman" w:hAnsi="Times New Roman" w:cs="Times New Roman"/>
          <w:sz w:val="28"/>
          <w:szCs w:val="28"/>
          <w:lang w:eastAsia="uk-UA"/>
        </w:rPr>
        <w:t>.</w:t>
      </w:r>
      <w:r w:rsidRPr="004F3F10">
        <w:rPr>
          <w:rFonts w:ascii="Times New Roman" w:eastAsia="Times New Roman" w:hAnsi="Times New Roman" w:cs="Times New Roman"/>
          <w:sz w:val="28"/>
          <w:szCs w:val="28"/>
          <w:lang w:eastAsia="uk-UA"/>
        </w:rPr>
        <w:t> </w:t>
      </w:r>
    </w:p>
    <w:p w:rsidR="009F1E39" w:rsidRPr="004F3F10" w:rsidRDefault="009F1E39" w:rsidP="009F1E39">
      <w:pPr>
        <w:shd w:val="clear" w:color="auto" w:fill="FFFFFF" w:themeFill="background1"/>
        <w:spacing w:after="0"/>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    Свято 8 березня «Ласкаво просимо в минуле» (у стилі 80-90 років);</w:t>
      </w:r>
    </w:p>
    <w:p w:rsidR="009F1E39" w:rsidRPr="004F3F10" w:rsidRDefault="009F1E39" w:rsidP="009F1E39">
      <w:pPr>
        <w:shd w:val="clear" w:color="auto" w:fill="FFFFFF" w:themeFill="background1"/>
        <w:spacing w:after="0"/>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    День Перемоги;</w:t>
      </w:r>
    </w:p>
    <w:p w:rsidR="009F1E39" w:rsidRPr="004F3F10" w:rsidRDefault="009F1E39" w:rsidP="009F1E39">
      <w:pPr>
        <w:shd w:val="clear" w:color="auto" w:fill="FFFFFF" w:themeFill="background1"/>
        <w:spacing w:after="0"/>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    Свято останнього дзвоника</w:t>
      </w:r>
    </w:p>
    <w:p w:rsidR="009F1E39" w:rsidRPr="004F3F10" w:rsidRDefault="009F1E39" w:rsidP="009F1E39">
      <w:pPr>
        <w:shd w:val="clear" w:color="auto" w:fill="FFFFFF" w:themeFill="background1"/>
        <w:spacing w:after="0"/>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 Протягом 2016-2017.р. у шкільній бібліотеці було організовано та проведено книжкові виставки на такі теми: «Знавці дорожніх знаків», «Дорога зі школи до дому», «Здоров’я дитини – здоров’я країни», «Голодомор 1932-1933 років», «Конституція дітям», «З книгою подружиш – здоровим здобудеш», «Чорнобиль: біль і сподівання» та проведено бесіди для учнів школи згідно даних тем.</w:t>
      </w:r>
    </w:p>
    <w:p w:rsidR="009F1E39" w:rsidRPr="004F3F10" w:rsidRDefault="009F1E39" w:rsidP="009F1E39">
      <w:pPr>
        <w:shd w:val="clear" w:color="auto" w:fill="FFFFFF" w:themeFill="background1"/>
        <w:spacing w:after="0"/>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b/>
          <w:bCs/>
          <w:sz w:val="28"/>
          <w:szCs w:val="28"/>
          <w:u w:val="single"/>
          <w:lang w:eastAsia="uk-UA"/>
        </w:rPr>
        <w:t>Трудове виховання і формування здорового способу життя</w:t>
      </w:r>
    </w:p>
    <w:p w:rsidR="009F1E39" w:rsidRPr="001432BC" w:rsidRDefault="009F1E39" w:rsidP="009F1E39">
      <w:pPr>
        <w:shd w:val="clear" w:color="auto" w:fill="FFFFFF" w:themeFill="background1"/>
        <w:spacing w:after="0"/>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 xml:space="preserve">Фізкультурно-масова робота посідає у школі особливе місце. Вчитель фізичної культури спрямовує свою роботу на активне залучення учнів до спортивно-масової </w:t>
      </w:r>
      <w:r w:rsidRPr="004F3F10">
        <w:rPr>
          <w:rFonts w:ascii="Times New Roman" w:eastAsia="Times New Roman" w:hAnsi="Times New Roman" w:cs="Times New Roman"/>
          <w:sz w:val="28"/>
          <w:szCs w:val="28"/>
          <w:lang w:eastAsia="uk-UA"/>
        </w:rPr>
        <w:lastRenderedPageBreak/>
        <w:t>та фізкультурно-оздоровчої роботи. Команда школи є активним учасником міської спартакіади, змагань з футболу, волейболу та інших змагань.</w:t>
      </w:r>
      <w:r w:rsidRPr="004F3F10">
        <w:rPr>
          <w:rFonts w:ascii="Times New Roman" w:eastAsia="Times New Roman" w:hAnsi="Times New Roman" w:cs="Times New Roman"/>
          <w:b/>
          <w:bCs/>
          <w:sz w:val="28"/>
          <w:szCs w:val="28"/>
          <w:lang w:eastAsia="uk-UA"/>
        </w:rPr>
        <w:t xml:space="preserve">                               </w:t>
      </w:r>
    </w:p>
    <w:p w:rsidR="004F6D8A" w:rsidRPr="00917A25" w:rsidRDefault="00545D13" w:rsidP="00314394">
      <w:pPr>
        <w:shd w:val="clear" w:color="auto" w:fill="FFFFFF" w:themeFill="background1"/>
        <w:spacing w:after="0"/>
        <w:jc w:val="both"/>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t>7</w:t>
      </w:r>
      <w:r w:rsidR="004F6D8A" w:rsidRPr="00EF56B2">
        <w:rPr>
          <w:rFonts w:ascii="Times New Roman" w:eastAsia="Times New Roman" w:hAnsi="Times New Roman" w:cs="Times New Roman"/>
          <w:b/>
          <w:bCs/>
          <w:sz w:val="32"/>
          <w:szCs w:val="32"/>
          <w:lang w:eastAsia="uk-UA"/>
        </w:rPr>
        <w:t>.Медичне обслуговування учнів у навчальному закладі</w:t>
      </w:r>
    </w:p>
    <w:p w:rsidR="004F6D8A" w:rsidRPr="004F3F10" w:rsidRDefault="004F6D8A" w:rsidP="00314394">
      <w:pPr>
        <w:pStyle w:val="a8"/>
        <w:spacing w:line="276" w:lineRule="auto"/>
        <w:ind w:left="0" w:firstLine="567"/>
        <w:jc w:val="both"/>
        <w:rPr>
          <w:sz w:val="28"/>
          <w:szCs w:val="28"/>
          <w:lang w:val="uk-UA"/>
        </w:rPr>
      </w:pPr>
      <w:r w:rsidRPr="004F3F10">
        <w:rPr>
          <w:sz w:val="28"/>
          <w:szCs w:val="28"/>
          <w:lang w:val="uk-UA"/>
        </w:rPr>
        <w:t xml:space="preserve">Дотримання санітарного законодавства, медичне обслуговування учнів, профілактика різних видів захворювань в школі проводилась на виконання Законів України «Про освіту», «Про загальну середню освіту», «Про охорону дитинства», «Про боротьбу із захворюванням  на туберкульоз», наказу МОН України та МОЗ України від 21.04.2005  № 242/178 «Про посилення роботи щодо профілактики захворювання дітей у навчальних закладах та формуваннях здорового способу життя учнівської та студентської молоді», наказу МОЗ України від 23.07.2002 № 280 «Щодо організації проведення обов’язкових профілактичних медичних оглядів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наказу Міністерства охорони здоров’я України від 29.11.2002  № 434 «Про удосконалення амбулаторно-поліклінічної допомоги дітям в Україні», постанови Кабінету Міністрів України від 23.05.2001 № 559 «Про затвердження переліку професій, виробництва організацій, працівники яких підлягають обов’язковим профілактичним медичним оглядам, порядку проведення цих оглядів та видачі особистих медичних книжок», наказу МОЗ України, МОН України від 20.07.2009 № 518/674, зареєстрованого в Міністерстві юстиції України 17 серпня 2009 р. за № 772/16788,  «Про забезпечення </w:t>
      </w:r>
      <w:proofErr w:type="spellStart"/>
      <w:r w:rsidRPr="004F3F10">
        <w:rPr>
          <w:sz w:val="28"/>
          <w:szCs w:val="28"/>
          <w:lang w:val="uk-UA"/>
        </w:rPr>
        <w:t>медико-педагогічного</w:t>
      </w:r>
      <w:proofErr w:type="spellEnd"/>
      <w:r w:rsidRPr="004F3F10">
        <w:rPr>
          <w:sz w:val="28"/>
          <w:szCs w:val="28"/>
          <w:lang w:val="uk-UA"/>
        </w:rPr>
        <w:t xml:space="preserve"> контролю за фізичним вихованням учнів у загальноосвітніх навчальних закладах», наказу МОЗ України від 16.08.2010 р. №682 «Про удосконалення медичного обслуговування учнів загальноосвітніх навчальних закладів», зареєстрованого в Міністерстві юстиції України 10.09.2010 р. №794/18089, від  23.05.2012 р. №382 «Про внесення змін до наказу МОЗ України від 16.08.2010 р. №682», зареєстрованого в Міністерстві юстиції України 12.06.2012 р. №941/21253, від 02.08.2012 р. №599 «Про затвердження примірного переліку питань при проведенні щорічного опитування учнів загальноосвітніх навчальних закладів, їх батьків (законних представників) щодо виявлення факторів ризику алкогольних та наркотичних проблем</w:t>
      </w:r>
      <w:r w:rsidR="00B05CF1" w:rsidRPr="004F3F10">
        <w:rPr>
          <w:b/>
          <w:sz w:val="28"/>
          <w:szCs w:val="28"/>
          <w:lang w:val="uk-UA"/>
        </w:rPr>
        <w:t xml:space="preserve">. </w:t>
      </w:r>
      <w:r w:rsidRPr="004F3F10">
        <w:rPr>
          <w:sz w:val="28"/>
          <w:szCs w:val="28"/>
          <w:lang w:val="uk-UA"/>
        </w:rPr>
        <w:t xml:space="preserve">На початку навчального року адміністрація  школи координувала роботу медичних працівників і класних керівників щодо заповнення Листків здоров’я, відповідальних за кабінети щодо цифрового і колірного маркування шкільних меблів (столи, стільці, парти), дотримання санітарних норм освітлення навчального закладу і класних приміщень, забезпечувала своєчасне проходження </w:t>
      </w:r>
      <w:proofErr w:type="spellStart"/>
      <w:r w:rsidRPr="004F3F10">
        <w:rPr>
          <w:sz w:val="28"/>
          <w:szCs w:val="28"/>
          <w:lang w:val="uk-UA"/>
        </w:rPr>
        <w:t>профілак-тичних</w:t>
      </w:r>
      <w:proofErr w:type="spellEnd"/>
      <w:r w:rsidRPr="004F3F10">
        <w:rPr>
          <w:sz w:val="28"/>
          <w:szCs w:val="28"/>
          <w:lang w:val="uk-UA"/>
        </w:rPr>
        <w:t xml:space="preserve"> медичних оглядів співробітниками школи згідно з графіками проходження профілактичних оглядів.</w:t>
      </w:r>
    </w:p>
    <w:p w:rsidR="004F6D8A" w:rsidRPr="004F3F10" w:rsidRDefault="004F6D8A" w:rsidP="00314394">
      <w:pPr>
        <w:shd w:val="clear" w:color="auto" w:fill="FFFFFF" w:themeFill="background1"/>
        <w:spacing w:after="0"/>
        <w:ind w:firstLine="708"/>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Головним завданням сучасного навчального закладу є підтримка й поліпшення здоров’я дітей. Курс «Основи здоров’я» сприяє активному використанню учнями основних методів і засобів формування здорового способу життя, збереження та зміцнення фізичної, соціальної й духовної складових здоров’я.</w:t>
      </w:r>
    </w:p>
    <w:p w:rsidR="004F6D8A" w:rsidRPr="004F3F10" w:rsidRDefault="004F6D8A" w:rsidP="00314394">
      <w:pPr>
        <w:shd w:val="clear" w:color="auto" w:fill="FFFFFF" w:themeFill="background1"/>
        <w:spacing w:after="0"/>
        <w:ind w:firstLine="708"/>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lastRenderedPageBreak/>
        <w:t xml:space="preserve">Медичне обслуговування здійснюється кваліфікованим медпрацівником </w:t>
      </w:r>
      <w:proofErr w:type="spellStart"/>
      <w:r w:rsidRPr="004F3F10">
        <w:rPr>
          <w:rFonts w:ascii="Times New Roman" w:eastAsia="Times New Roman" w:hAnsi="Times New Roman" w:cs="Times New Roman"/>
          <w:sz w:val="28"/>
          <w:szCs w:val="28"/>
          <w:lang w:eastAsia="uk-UA"/>
        </w:rPr>
        <w:t>Микицей</w:t>
      </w:r>
      <w:proofErr w:type="spellEnd"/>
      <w:r w:rsidRPr="004F3F10">
        <w:rPr>
          <w:rFonts w:ascii="Times New Roman" w:eastAsia="Times New Roman" w:hAnsi="Times New Roman" w:cs="Times New Roman"/>
          <w:sz w:val="28"/>
          <w:szCs w:val="28"/>
          <w:lang w:eastAsia="uk-UA"/>
        </w:rPr>
        <w:t xml:space="preserve"> Галиною Богданівною. Медичний кабінет  розташований в 2 корпусі  школи, забезпечений необхідними медикаментами, </w:t>
      </w:r>
      <w:proofErr w:type="spellStart"/>
      <w:r w:rsidRPr="004F3F10">
        <w:rPr>
          <w:rFonts w:ascii="Times New Roman" w:eastAsia="Times New Roman" w:hAnsi="Times New Roman" w:cs="Times New Roman"/>
          <w:sz w:val="28"/>
          <w:szCs w:val="28"/>
          <w:lang w:eastAsia="uk-UA"/>
        </w:rPr>
        <w:t>облаштовано</w:t>
      </w:r>
      <w:proofErr w:type="spellEnd"/>
      <w:r w:rsidRPr="004F3F10">
        <w:rPr>
          <w:rFonts w:ascii="Times New Roman" w:eastAsia="Times New Roman" w:hAnsi="Times New Roman" w:cs="Times New Roman"/>
          <w:sz w:val="28"/>
          <w:szCs w:val="28"/>
          <w:lang w:eastAsia="uk-UA"/>
        </w:rPr>
        <w:t xml:space="preserve"> ізолятор, зроблений ремонт.</w:t>
      </w:r>
    </w:p>
    <w:p w:rsidR="004F6D8A" w:rsidRPr="004F3F10" w:rsidRDefault="004F6D8A" w:rsidP="00314394">
      <w:pPr>
        <w:shd w:val="clear" w:color="auto" w:fill="FFFFFF" w:themeFill="background1"/>
        <w:spacing w:after="0"/>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 xml:space="preserve">     Для попередження та виявлення захворювань протягом навчального року проводиться медичне обстеження учнів вузькими спеціалістами.</w:t>
      </w:r>
    </w:p>
    <w:p w:rsidR="004F6D8A" w:rsidRPr="004F3F10" w:rsidRDefault="004F6D8A" w:rsidP="00314394">
      <w:pPr>
        <w:shd w:val="clear" w:color="auto" w:fill="FFFFFF" w:themeFill="background1"/>
        <w:spacing w:after="0"/>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У 2016-2017н.р. оглянуто 96 учнів, 100 %, отримали довідку 086 – 1/0. Виділена диспансерна група учнів, які мають захворювання:</w:t>
      </w: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57"/>
        <w:gridCol w:w="7389"/>
        <w:gridCol w:w="1701"/>
      </w:tblGrid>
      <w:tr w:rsidR="004F6D8A" w:rsidRPr="004F3F10" w:rsidTr="00ED31F1">
        <w:trPr>
          <w:trHeight w:val="528"/>
        </w:trPr>
        <w:tc>
          <w:tcPr>
            <w:tcW w:w="557" w:type="dxa"/>
            <w:tcBorders>
              <w:top w:val="outset" w:sz="6" w:space="0" w:color="auto"/>
              <w:left w:val="outset" w:sz="6" w:space="0" w:color="auto"/>
              <w:bottom w:val="outset" w:sz="6" w:space="0" w:color="auto"/>
              <w:right w:val="outset" w:sz="6" w:space="0" w:color="auto"/>
            </w:tcBorders>
            <w:vAlign w:val="center"/>
            <w:hideMark/>
          </w:tcPr>
          <w:p w:rsidR="004F6D8A" w:rsidRPr="004F3F10" w:rsidRDefault="004F6D8A" w:rsidP="00314394">
            <w:pPr>
              <w:shd w:val="clear" w:color="auto" w:fill="FFFFFF" w:themeFill="background1"/>
              <w:spacing w:after="0"/>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 з/п</w:t>
            </w:r>
          </w:p>
        </w:tc>
        <w:tc>
          <w:tcPr>
            <w:tcW w:w="7389" w:type="dxa"/>
            <w:tcBorders>
              <w:top w:val="outset" w:sz="6" w:space="0" w:color="auto"/>
              <w:left w:val="outset" w:sz="6" w:space="0" w:color="auto"/>
              <w:bottom w:val="outset" w:sz="6" w:space="0" w:color="auto"/>
              <w:right w:val="outset" w:sz="6" w:space="0" w:color="auto"/>
            </w:tcBorders>
            <w:vAlign w:val="center"/>
            <w:hideMark/>
          </w:tcPr>
          <w:p w:rsidR="004F6D8A" w:rsidRPr="004F3F10" w:rsidRDefault="004F6D8A" w:rsidP="00314394">
            <w:pPr>
              <w:shd w:val="clear" w:color="auto" w:fill="FFFFFF" w:themeFill="background1"/>
              <w:spacing w:after="0"/>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Захворювання</w:t>
            </w:r>
          </w:p>
        </w:tc>
        <w:tc>
          <w:tcPr>
            <w:tcW w:w="1701" w:type="dxa"/>
            <w:tcBorders>
              <w:top w:val="outset" w:sz="6" w:space="0" w:color="auto"/>
              <w:left w:val="outset" w:sz="6" w:space="0" w:color="auto"/>
              <w:bottom w:val="outset" w:sz="6" w:space="0" w:color="auto"/>
              <w:right w:val="outset" w:sz="6" w:space="0" w:color="auto"/>
            </w:tcBorders>
            <w:vAlign w:val="center"/>
            <w:hideMark/>
          </w:tcPr>
          <w:p w:rsidR="004F6D8A" w:rsidRPr="004F3F10" w:rsidRDefault="004F6D8A" w:rsidP="00314394">
            <w:pPr>
              <w:shd w:val="clear" w:color="auto" w:fill="FFFFFF" w:themeFill="background1"/>
              <w:spacing w:after="0"/>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2016-2017</w:t>
            </w:r>
          </w:p>
        </w:tc>
      </w:tr>
      <w:tr w:rsidR="004F6D8A" w:rsidRPr="004F3F10" w:rsidTr="00ED31F1">
        <w:trPr>
          <w:trHeight w:val="444"/>
        </w:trPr>
        <w:tc>
          <w:tcPr>
            <w:tcW w:w="557" w:type="dxa"/>
            <w:tcBorders>
              <w:top w:val="outset" w:sz="6" w:space="0" w:color="auto"/>
              <w:left w:val="outset" w:sz="6" w:space="0" w:color="auto"/>
              <w:bottom w:val="outset" w:sz="6" w:space="0" w:color="auto"/>
              <w:right w:val="outset" w:sz="6" w:space="0" w:color="auto"/>
            </w:tcBorders>
            <w:vAlign w:val="center"/>
            <w:hideMark/>
          </w:tcPr>
          <w:p w:rsidR="004F6D8A" w:rsidRPr="004F3F10" w:rsidRDefault="004F6D8A" w:rsidP="00314394">
            <w:pPr>
              <w:shd w:val="clear" w:color="auto" w:fill="FFFFFF" w:themeFill="background1"/>
              <w:spacing w:after="0"/>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1</w:t>
            </w:r>
          </w:p>
        </w:tc>
        <w:tc>
          <w:tcPr>
            <w:tcW w:w="7389" w:type="dxa"/>
            <w:tcBorders>
              <w:top w:val="outset" w:sz="6" w:space="0" w:color="auto"/>
              <w:left w:val="outset" w:sz="6" w:space="0" w:color="auto"/>
              <w:bottom w:val="outset" w:sz="6" w:space="0" w:color="auto"/>
              <w:right w:val="outset" w:sz="6" w:space="0" w:color="auto"/>
            </w:tcBorders>
            <w:vAlign w:val="center"/>
            <w:hideMark/>
          </w:tcPr>
          <w:p w:rsidR="004F6D8A" w:rsidRPr="004F3F10" w:rsidRDefault="004F6D8A" w:rsidP="00314394">
            <w:pPr>
              <w:shd w:val="clear" w:color="auto" w:fill="FFFFFF" w:themeFill="background1"/>
              <w:spacing w:after="0"/>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Порушення опорно-рухового апарату</w:t>
            </w:r>
          </w:p>
        </w:tc>
        <w:tc>
          <w:tcPr>
            <w:tcW w:w="1701" w:type="dxa"/>
            <w:tcBorders>
              <w:top w:val="outset" w:sz="6" w:space="0" w:color="auto"/>
              <w:left w:val="outset" w:sz="6" w:space="0" w:color="auto"/>
              <w:bottom w:val="outset" w:sz="6" w:space="0" w:color="auto"/>
              <w:right w:val="outset" w:sz="6" w:space="0" w:color="auto"/>
            </w:tcBorders>
            <w:vAlign w:val="center"/>
            <w:hideMark/>
          </w:tcPr>
          <w:p w:rsidR="004F6D8A" w:rsidRPr="004F3F10" w:rsidRDefault="0037151E" w:rsidP="00314394">
            <w:pPr>
              <w:shd w:val="clear" w:color="auto" w:fill="FFFFFF" w:themeFill="background1"/>
              <w:spacing w:after="0"/>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 xml:space="preserve"> </w:t>
            </w:r>
            <w:r w:rsidR="004F6D8A" w:rsidRPr="004F3F10">
              <w:rPr>
                <w:rFonts w:ascii="Times New Roman" w:eastAsia="Times New Roman" w:hAnsi="Times New Roman" w:cs="Times New Roman"/>
                <w:sz w:val="28"/>
                <w:szCs w:val="28"/>
                <w:lang w:eastAsia="uk-UA"/>
              </w:rPr>
              <w:t>1</w:t>
            </w:r>
          </w:p>
        </w:tc>
      </w:tr>
      <w:tr w:rsidR="004F6D8A" w:rsidRPr="004F3F10" w:rsidTr="00ED31F1">
        <w:trPr>
          <w:trHeight w:val="252"/>
        </w:trPr>
        <w:tc>
          <w:tcPr>
            <w:tcW w:w="557" w:type="dxa"/>
            <w:tcBorders>
              <w:top w:val="outset" w:sz="6" w:space="0" w:color="auto"/>
              <w:left w:val="outset" w:sz="6" w:space="0" w:color="auto"/>
              <w:bottom w:val="outset" w:sz="6" w:space="0" w:color="auto"/>
              <w:right w:val="outset" w:sz="6" w:space="0" w:color="auto"/>
            </w:tcBorders>
            <w:vAlign w:val="center"/>
            <w:hideMark/>
          </w:tcPr>
          <w:p w:rsidR="004F6D8A" w:rsidRPr="004F3F10" w:rsidRDefault="004F6D8A" w:rsidP="00314394">
            <w:pPr>
              <w:shd w:val="clear" w:color="auto" w:fill="FFFFFF" w:themeFill="background1"/>
              <w:spacing w:after="0"/>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2</w:t>
            </w:r>
          </w:p>
        </w:tc>
        <w:tc>
          <w:tcPr>
            <w:tcW w:w="7389" w:type="dxa"/>
            <w:tcBorders>
              <w:top w:val="outset" w:sz="6" w:space="0" w:color="auto"/>
              <w:left w:val="outset" w:sz="6" w:space="0" w:color="auto"/>
              <w:bottom w:val="outset" w:sz="6" w:space="0" w:color="auto"/>
              <w:right w:val="outset" w:sz="6" w:space="0" w:color="auto"/>
            </w:tcBorders>
            <w:vAlign w:val="center"/>
            <w:hideMark/>
          </w:tcPr>
          <w:p w:rsidR="004F6D8A" w:rsidRPr="004F3F10" w:rsidRDefault="004F6D8A" w:rsidP="00314394">
            <w:pPr>
              <w:shd w:val="clear" w:color="auto" w:fill="FFFFFF" w:themeFill="background1"/>
              <w:spacing w:after="0"/>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Зір</w:t>
            </w:r>
          </w:p>
        </w:tc>
        <w:tc>
          <w:tcPr>
            <w:tcW w:w="1701" w:type="dxa"/>
            <w:tcBorders>
              <w:top w:val="outset" w:sz="6" w:space="0" w:color="auto"/>
              <w:left w:val="outset" w:sz="6" w:space="0" w:color="auto"/>
              <w:bottom w:val="outset" w:sz="6" w:space="0" w:color="auto"/>
              <w:right w:val="outset" w:sz="6" w:space="0" w:color="auto"/>
            </w:tcBorders>
            <w:vAlign w:val="center"/>
            <w:hideMark/>
          </w:tcPr>
          <w:p w:rsidR="004F6D8A" w:rsidRPr="004F3F10" w:rsidRDefault="0037151E" w:rsidP="00314394">
            <w:pPr>
              <w:shd w:val="clear" w:color="auto" w:fill="FFFFFF" w:themeFill="background1"/>
              <w:spacing w:after="0"/>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 xml:space="preserve"> </w:t>
            </w:r>
            <w:r w:rsidR="00A952DA" w:rsidRPr="004F3F10">
              <w:rPr>
                <w:rFonts w:ascii="Times New Roman" w:eastAsia="Times New Roman" w:hAnsi="Times New Roman" w:cs="Times New Roman"/>
                <w:sz w:val="28"/>
                <w:szCs w:val="28"/>
                <w:lang w:eastAsia="uk-UA"/>
              </w:rPr>
              <w:t xml:space="preserve">  </w:t>
            </w:r>
            <w:r w:rsidR="004F6D8A" w:rsidRPr="004F3F10">
              <w:rPr>
                <w:rFonts w:ascii="Times New Roman" w:eastAsia="Times New Roman" w:hAnsi="Times New Roman" w:cs="Times New Roman"/>
                <w:sz w:val="28"/>
                <w:szCs w:val="28"/>
                <w:lang w:eastAsia="uk-UA"/>
              </w:rPr>
              <w:t>-</w:t>
            </w:r>
          </w:p>
        </w:tc>
      </w:tr>
      <w:tr w:rsidR="004F6D8A" w:rsidRPr="004F3F10" w:rsidTr="00ED31F1">
        <w:trPr>
          <w:trHeight w:val="264"/>
        </w:trPr>
        <w:tc>
          <w:tcPr>
            <w:tcW w:w="557" w:type="dxa"/>
            <w:tcBorders>
              <w:top w:val="outset" w:sz="6" w:space="0" w:color="auto"/>
              <w:left w:val="outset" w:sz="6" w:space="0" w:color="auto"/>
              <w:bottom w:val="outset" w:sz="6" w:space="0" w:color="auto"/>
              <w:right w:val="outset" w:sz="6" w:space="0" w:color="auto"/>
            </w:tcBorders>
            <w:vAlign w:val="center"/>
            <w:hideMark/>
          </w:tcPr>
          <w:p w:rsidR="004F6D8A" w:rsidRPr="004F3F10" w:rsidRDefault="004F6D8A" w:rsidP="00314394">
            <w:pPr>
              <w:shd w:val="clear" w:color="auto" w:fill="FFFFFF" w:themeFill="background1"/>
              <w:spacing w:after="0"/>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3</w:t>
            </w:r>
          </w:p>
        </w:tc>
        <w:tc>
          <w:tcPr>
            <w:tcW w:w="7389" w:type="dxa"/>
            <w:tcBorders>
              <w:top w:val="outset" w:sz="6" w:space="0" w:color="auto"/>
              <w:left w:val="outset" w:sz="6" w:space="0" w:color="auto"/>
              <w:bottom w:val="outset" w:sz="6" w:space="0" w:color="auto"/>
              <w:right w:val="outset" w:sz="6" w:space="0" w:color="auto"/>
            </w:tcBorders>
            <w:vAlign w:val="center"/>
            <w:hideMark/>
          </w:tcPr>
          <w:p w:rsidR="004F6D8A" w:rsidRPr="004F3F10" w:rsidRDefault="004F6D8A" w:rsidP="00314394">
            <w:pPr>
              <w:shd w:val="clear" w:color="auto" w:fill="FFFFFF" w:themeFill="background1"/>
              <w:spacing w:after="0"/>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Слух</w:t>
            </w:r>
          </w:p>
        </w:tc>
        <w:tc>
          <w:tcPr>
            <w:tcW w:w="1701" w:type="dxa"/>
            <w:tcBorders>
              <w:top w:val="outset" w:sz="6" w:space="0" w:color="auto"/>
              <w:left w:val="outset" w:sz="6" w:space="0" w:color="auto"/>
              <w:bottom w:val="outset" w:sz="6" w:space="0" w:color="auto"/>
              <w:right w:val="outset" w:sz="6" w:space="0" w:color="auto"/>
            </w:tcBorders>
            <w:vAlign w:val="center"/>
            <w:hideMark/>
          </w:tcPr>
          <w:p w:rsidR="004F6D8A" w:rsidRPr="004F3F10" w:rsidRDefault="00A952DA" w:rsidP="00314394">
            <w:pPr>
              <w:shd w:val="clear" w:color="auto" w:fill="FFFFFF" w:themeFill="background1"/>
              <w:spacing w:after="0"/>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 xml:space="preserve">   </w:t>
            </w:r>
            <w:r w:rsidR="004F6D8A" w:rsidRPr="004F3F10">
              <w:rPr>
                <w:rFonts w:ascii="Times New Roman" w:eastAsia="Times New Roman" w:hAnsi="Times New Roman" w:cs="Times New Roman"/>
                <w:sz w:val="28"/>
                <w:szCs w:val="28"/>
                <w:lang w:eastAsia="uk-UA"/>
              </w:rPr>
              <w:t>-</w:t>
            </w:r>
          </w:p>
        </w:tc>
      </w:tr>
      <w:tr w:rsidR="004F6D8A" w:rsidRPr="004F3F10" w:rsidTr="00ED31F1">
        <w:trPr>
          <w:trHeight w:val="240"/>
        </w:trPr>
        <w:tc>
          <w:tcPr>
            <w:tcW w:w="557" w:type="dxa"/>
            <w:tcBorders>
              <w:top w:val="outset" w:sz="6" w:space="0" w:color="auto"/>
              <w:left w:val="outset" w:sz="6" w:space="0" w:color="auto"/>
              <w:bottom w:val="outset" w:sz="6" w:space="0" w:color="auto"/>
              <w:right w:val="outset" w:sz="6" w:space="0" w:color="auto"/>
            </w:tcBorders>
            <w:vAlign w:val="center"/>
            <w:hideMark/>
          </w:tcPr>
          <w:p w:rsidR="004F6D8A" w:rsidRPr="004F3F10" w:rsidRDefault="004F6D8A" w:rsidP="00314394">
            <w:pPr>
              <w:shd w:val="clear" w:color="auto" w:fill="FFFFFF" w:themeFill="background1"/>
              <w:spacing w:after="0"/>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4</w:t>
            </w:r>
          </w:p>
        </w:tc>
        <w:tc>
          <w:tcPr>
            <w:tcW w:w="7389" w:type="dxa"/>
            <w:tcBorders>
              <w:top w:val="outset" w:sz="6" w:space="0" w:color="auto"/>
              <w:left w:val="outset" w:sz="6" w:space="0" w:color="auto"/>
              <w:bottom w:val="outset" w:sz="6" w:space="0" w:color="auto"/>
              <w:right w:val="outset" w:sz="6" w:space="0" w:color="auto"/>
            </w:tcBorders>
            <w:vAlign w:val="center"/>
            <w:hideMark/>
          </w:tcPr>
          <w:p w:rsidR="004F6D8A" w:rsidRPr="004F3F10" w:rsidRDefault="004F6D8A" w:rsidP="00314394">
            <w:pPr>
              <w:shd w:val="clear" w:color="auto" w:fill="FFFFFF" w:themeFill="background1"/>
              <w:spacing w:after="0"/>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Органічні захворювання органів ЦНС</w:t>
            </w:r>
          </w:p>
        </w:tc>
        <w:tc>
          <w:tcPr>
            <w:tcW w:w="1701" w:type="dxa"/>
            <w:tcBorders>
              <w:top w:val="outset" w:sz="6" w:space="0" w:color="auto"/>
              <w:left w:val="outset" w:sz="6" w:space="0" w:color="auto"/>
              <w:bottom w:val="outset" w:sz="6" w:space="0" w:color="auto"/>
              <w:right w:val="outset" w:sz="6" w:space="0" w:color="auto"/>
            </w:tcBorders>
            <w:vAlign w:val="center"/>
            <w:hideMark/>
          </w:tcPr>
          <w:p w:rsidR="004F6D8A" w:rsidRPr="004F3F10" w:rsidRDefault="00A952DA" w:rsidP="00314394">
            <w:pPr>
              <w:shd w:val="clear" w:color="auto" w:fill="FFFFFF" w:themeFill="background1"/>
              <w:spacing w:after="0"/>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 xml:space="preserve">   </w:t>
            </w:r>
            <w:r w:rsidR="004F6D8A" w:rsidRPr="004F3F10">
              <w:rPr>
                <w:rFonts w:ascii="Times New Roman" w:eastAsia="Times New Roman" w:hAnsi="Times New Roman" w:cs="Times New Roman"/>
                <w:sz w:val="28"/>
                <w:szCs w:val="28"/>
                <w:lang w:eastAsia="uk-UA"/>
              </w:rPr>
              <w:t>2</w:t>
            </w:r>
          </w:p>
        </w:tc>
      </w:tr>
      <w:tr w:rsidR="004F6D8A" w:rsidRPr="004F3F10" w:rsidTr="00ED31F1">
        <w:trPr>
          <w:trHeight w:val="420"/>
        </w:trPr>
        <w:tc>
          <w:tcPr>
            <w:tcW w:w="557" w:type="dxa"/>
            <w:tcBorders>
              <w:top w:val="outset" w:sz="6" w:space="0" w:color="auto"/>
              <w:left w:val="outset" w:sz="6" w:space="0" w:color="auto"/>
              <w:bottom w:val="outset" w:sz="6" w:space="0" w:color="auto"/>
              <w:right w:val="outset" w:sz="6" w:space="0" w:color="auto"/>
            </w:tcBorders>
            <w:vAlign w:val="center"/>
            <w:hideMark/>
          </w:tcPr>
          <w:p w:rsidR="004F6D8A" w:rsidRPr="004F3F10" w:rsidRDefault="004F6D8A" w:rsidP="00314394">
            <w:pPr>
              <w:shd w:val="clear" w:color="auto" w:fill="FFFFFF" w:themeFill="background1"/>
              <w:spacing w:after="0"/>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5</w:t>
            </w:r>
          </w:p>
        </w:tc>
        <w:tc>
          <w:tcPr>
            <w:tcW w:w="7389" w:type="dxa"/>
            <w:tcBorders>
              <w:top w:val="outset" w:sz="6" w:space="0" w:color="auto"/>
              <w:left w:val="outset" w:sz="6" w:space="0" w:color="auto"/>
              <w:bottom w:val="outset" w:sz="6" w:space="0" w:color="auto"/>
              <w:right w:val="outset" w:sz="6" w:space="0" w:color="auto"/>
            </w:tcBorders>
            <w:vAlign w:val="center"/>
            <w:hideMark/>
          </w:tcPr>
          <w:p w:rsidR="004F6D8A" w:rsidRPr="004F3F10" w:rsidRDefault="004F6D8A" w:rsidP="00314394">
            <w:pPr>
              <w:shd w:val="clear" w:color="auto" w:fill="FFFFFF" w:themeFill="background1"/>
              <w:spacing w:after="0"/>
              <w:jc w:val="both"/>
              <w:rPr>
                <w:rFonts w:ascii="Times New Roman" w:eastAsia="Times New Roman" w:hAnsi="Times New Roman" w:cs="Times New Roman"/>
                <w:sz w:val="28"/>
                <w:szCs w:val="28"/>
                <w:lang w:eastAsia="uk-UA"/>
              </w:rPr>
            </w:pPr>
            <w:proofErr w:type="spellStart"/>
            <w:r w:rsidRPr="004F3F10">
              <w:rPr>
                <w:rFonts w:ascii="Times New Roman" w:eastAsia="Times New Roman" w:hAnsi="Times New Roman" w:cs="Times New Roman"/>
                <w:sz w:val="28"/>
                <w:szCs w:val="28"/>
                <w:lang w:eastAsia="uk-UA"/>
              </w:rPr>
              <w:t>Функц</w:t>
            </w:r>
            <w:proofErr w:type="spellEnd"/>
            <w:r w:rsidRPr="004F3F10">
              <w:rPr>
                <w:rFonts w:ascii="Times New Roman" w:eastAsia="Times New Roman" w:hAnsi="Times New Roman" w:cs="Times New Roman"/>
                <w:sz w:val="28"/>
                <w:szCs w:val="28"/>
                <w:lang w:eastAsia="uk-UA"/>
              </w:rPr>
              <w:t>. захворювання ЦНС</w:t>
            </w:r>
          </w:p>
        </w:tc>
        <w:tc>
          <w:tcPr>
            <w:tcW w:w="1701" w:type="dxa"/>
            <w:tcBorders>
              <w:top w:val="outset" w:sz="6" w:space="0" w:color="auto"/>
              <w:left w:val="outset" w:sz="6" w:space="0" w:color="auto"/>
              <w:bottom w:val="outset" w:sz="6" w:space="0" w:color="auto"/>
              <w:right w:val="outset" w:sz="6" w:space="0" w:color="auto"/>
            </w:tcBorders>
            <w:vAlign w:val="center"/>
            <w:hideMark/>
          </w:tcPr>
          <w:p w:rsidR="004F6D8A" w:rsidRPr="004F3F10" w:rsidRDefault="00A952DA" w:rsidP="00314394">
            <w:pPr>
              <w:shd w:val="clear" w:color="auto" w:fill="FFFFFF" w:themeFill="background1"/>
              <w:spacing w:after="0"/>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 xml:space="preserve">  </w:t>
            </w:r>
            <w:r w:rsidR="004F6D8A" w:rsidRPr="004F3F10">
              <w:rPr>
                <w:rFonts w:ascii="Times New Roman" w:eastAsia="Times New Roman" w:hAnsi="Times New Roman" w:cs="Times New Roman"/>
                <w:sz w:val="28"/>
                <w:szCs w:val="28"/>
                <w:lang w:eastAsia="uk-UA"/>
              </w:rPr>
              <w:t>-</w:t>
            </w:r>
          </w:p>
        </w:tc>
      </w:tr>
      <w:tr w:rsidR="004F6D8A" w:rsidRPr="004F3F10" w:rsidTr="00ED31F1">
        <w:trPr>
          <w:trHeight w:val="444"/>
        </w:trPr>
        <w:tc>
          <w:tcPr>
            <w:tcW w:w="557" w:type="dxa"/>
            <w:tcBorders>
              <w:top w:val="outset" w:sz="6" w:space="0" w:color="auto"/>
              <w:left w:val="outset" w:sz="6" w:space="0" w:color="auto"/>
              <w:bottom w:val="outset" w:sz="6" w:space="0" w:color="auto"/>
              <w:right w:val="outset" w:sz="6" w:space="0" w:color="auto"/>
            </w:tcBorders>
            <w:vAlign w:val="center"/>
            <w:hideMark/>
          </w:tcPr>
          <w:p w:rsidR="004F6D8A" w:rsidRPr="004F3F10" w:rsidRDefault="004F6D8A" w:rsidP="00314394">
            <w:pPr>
              <w:shd w:val="clear" w:color="auto" w:fill="FFFFFF" w:themeFill="background1"/>
              <w:spacing w:after="0"/>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6</w:t>
            </w:r>
          </w:p>
        </w:tc>
        <w:tc>
          <w:tcPr>
            <w:tcW w:w="7389" w:type="dxa"/>
            <w:tcBorders>
              <w:top w:val="outset" w:sz="6" w:space="0" w:color="auto"/>
              <w:left w:val="outset" w:sz="6" w:space="0" w:color="auto"/>
              <w:bottom w:val="outset" w:sz="6" w:space="0" w:color="auto"/>
              <w:right w:val="outset" w:sz="6" w:space="0" w:color="auto"/>
            </w:tcBorders>
            <w:vAlign w:val="center"/>
            <w:hideMark/>
          </w:tcPr>
          <w:p w:rsidR="004F6D8A" w:rsidRPr="004F3F10" w:rsidRDefault="004F6D8A" w:rsidP="00314394">
            <w:pPr>
              <w:shd w:val="clear" w:color="auto" w:fill="FFFFFF" w:themeFill="background1"/>
              <w:spacing w:after="0"/>
              <w:jc w:val="both"/>
              <w:rPr>
                <w:rFonts w:ascii="Times New Roman" w:eastAsia="Times New Roman" w:hAnsi="Times New Roman" w:cs="Times New Roman"/>
                <w:sz w:val="28"/>
                <w:szCs w:val="28"/>
                <w:lang w:eastAsia="uk-UA"/>
              </w:rPr>
            </w:pPr>
            <w:proofErr w:type="spellStart"/>
            <w:r w:rsidRPr="004F3F10">
              <w:rPr>
                <w:rFonts w:ascii="Times New Roman" w:eastAsia="Times New Roman" w:hAnsi="Times New Roman" w:cs="Times New Roman"/>
                <w:sz w:val="28"/>
                <w:szCs w:val="28"/>
                <w:lang w:eastAsia="uk-UA"/>
              </w:rPr>
              <w:t>Функц</w:t>
            </w:r>
            <w:proofErr w:type="spellEnd"/>
            <w:r w:rsidRPr="004F3F10">
              <w:rPr>
                <w:rFonts w:ascii="Times New Roman" w:eastAsia="Times New Roman" w:hAnsi="Times New Roman" w:cs="Times New Roman"/>
                <w:sz w:val="28"/>
                <w:szCs w:val="28"/>
                <w:lang w:eastAsia="uk-UA"/>
              </w:rPr>
              <w:t>. захворювання серцева судинної  системи</w:t>
            </w:r>
          </w:p>
        </w:tc>
        <w:tc>
          <w:tcPr>
            <w:tcW w:w="1701" w:type="dxa"/>
            <w:tcBorders>
              <w:top w:val="outset" w:sz="6" w:space="0" w:color="auto"/>
              <w:left w:val="outset" w:sz="6" w:space="0" w:color="auto"/>
              <w:bottom w:val="outset" w:sz="6" w:space="0" w:color="auto"/>
              <w:right w:val="outset" w:sz="6" w:space="0" w:color="auto"/>
            </w:tcBorders>
            <w:vAlign w:val="center"/>
            <w:hideMark/>
          </w:tcPr>
          <w:p w:rsidR="004F6D8A" w:rsidRPr="004F3F10" w:rsidRDefault="00A952DA" w:rsidP="00314394">
            <w:pPr>
              <w:shd w:val="clear" w:color="auto" w:fill="FFFFFF" w:themeFill="background1"/>
              <w:spacing w:after="0"/>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 xml:space="preserve">   </w:t>
            </w:r>
            <w:r w:rsidR="004F6D8A" w:rsidRPr="004F3F10">
              <w:rPr>
                <w:rFonts w:ascii="Times New Roman" w:eastAsia="Times New Roman" w:hAnsi="Times New Roman" w:cs="Times New Roman"/>
                <w:sz w:val="28"/>
                <w:szCs w:val="28"/>
                <w:lang w:eastAsia="uk-UA"/>
              </w:rPr>
              <w:t>7</w:t>
            </w:r>
          </w:p>
        </w:tc>
      </w:tr>
      <w:tr w:rsidR="004F6D8A" w:rsidRPr="004F3F10" w:rsidTr="00ED31F1">
        <w:trPr>
          <w:trHeight w:val="360"/>
        </w:trPr>
        <w:tc>
          <w:tcPr>
            <w:tcW w:w="557" w:type="dxa"/>
            <w:tcBorders>
              <w:top w:val="outset" w:sz="6" w:space="0" w:color="auto"/>
              <w:left w:val="outset" w:sz="6" w:space="0" w:color="auto"/>
              <w:bottom w:val="outset" w:sz="6" w:space="0" w:color="auto"/>
              <w:right w:val="outset" w:sz="6" w:space="0" w:color="auto"/>
            </w:tcBorders>
            <w:vAlign w:val="center"/>
            <w:hideMark/>
          </w:tcPr>
          <w:p w:rsidR="004F6D8A" w:rsidRPr="004F3F10" w:rsidRDefault="004F6D8A" w:rsidP="00314394">
            <w:pPr>
              <w:shd w:val="clear" w:color="auto" w:fill="FFFFFF" w:themeFill="background1"/>
              <w:spacing w:after="0"/>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7</w:t>
            </w:r>
          </w:p>
        </w:tc>
        <w:tc>
          <w:tcPr>
            <w:tcW w:w="7389" w:type="dxa"/>
            <w:tcBorders>
              <w:top w:val="outset" w:sz="6" w:space="0" w:color="auto"/>
              <w:left w:val="outset" w:sz="6" w:space="0" w:color="auto"/>
              <w:bottom w:val="outset" w:sz="6" w:space="0" w:color="auto"/>
              <w:right w:val="outset" w:sz="6" w:space="0" w:color="auto"/>
            </w:tcBorders>
            <w:vAlign w:val="center"/>
            <w:hideMark/>
          </w:tcPr>
          <w:p w:rsidR="004F6D8A" w:rsidRPr="004F3F10" w:rsidRDefault="004F6D8A" w:rsidP="00314394">
            <w:pPr>
              <w:shd w:val="clear" w:color="auto" w:fill="FFFFFF" w:themeFill="background1"/>
              <w:spacing w:after="0"/>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Захворювання органів дихання</w:t>
            </w:r>
          </w:p>
        </w:tc>
        <w:tc>
          <w:tcPr>
            <w:tcW w:w="1701" w:type="dxa"/>
            <w:tcBorders>
              <w:top w:val="outset" w:sz="6" w:space="0" w:color="auto"/>
              <w:left w:val="outset" w:sz="6" w:space="0" w:color="auto"/>
              <w:bottom w:val="outset" w:sz="6" w:space="0" w:color="auto"/>
              <w:right w:val="outset" w:sz="6" w:space="0" w:color="auto"/>
            </w:tcBorders>
            <w:vAlign w:val="center"/>
            <w:hideMark/>
          </w:tcPr>
          <w:p w:rsidR="004F6D8A" w:rsidRPr="004F3F10" w:rsidRDefault="00A952DA" w:rsidP="00314394">
            <w:pPr>
              <w:shd w:val="clear" w:color="auto" w:fill="FFFFFF" w:themeFill="background1"/>
              <w:spacing w:after="0"/>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 xml:space="preserve">  </w:t>
            </w:r>
            <w:r w:rsidR="004F6D8A" w:rsidRPr="004F3F10">
              <w:rPr>
                <w:rFonts w:ascii="Times New Roman" w:eastAsia="Times New Roman" w:hAnsi="Times New Roman" w:cs="Times New Roman"/>
                <w:sz w:val="28"/>
                <w:szCs w:val="28"/>
                <w:lang w:eastAsia="uk-UA"/>
              </w:rPr>
              <w:t>-</w:t>
            </w:r>
          </w:p>
        </w:tc>
      </w:tr>
      <w:tr w:rsidR="004F6D8A" w:rsidRPr="004F3F10" w:rsidTr="00ED31F1">
        <w:trPr>
          <w:trHeight w:val="336"/>
        </w:trPr>
        <w:tc>
          <w:tcPr>
            <w:tcW w:w="557" w:type="dxa"/>
            <w:tcBorders>
              <w:top w:val="outset" w:sz="6" w:space="0" w:color="auto"/>
              <w:left w:val="outset" w:sz="6" w:space="0" w:color="auto"/>
              <w:bottom w:val="outset" w:sz="6" w:space="0" w:color="auto"/>
              <w:right w:val="outset" w:sz="6" w:space="0" w:color="auto"/>
            </w:tcBorders>
            <w:vAlign w:val="center"/>
            <w:hideMark/>
          </w:tcPr>
          <w:p w:rsidR="004F6D8A" w:rsidRPr="004F3F10" w:rsidRDefault="004F6D8A" w:rsidP="00314394">
            <w:pPr>
              <w:shd w:val="clear" w:color="auto" w:fill="FFFFFF" w:themeFill="background1"/>
              <w:spacing w:after="0"/>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8</w:t>
            </w:r>
          </w:p>
        </w:tc>
        <w:tc>
          <w:tcPr>
            <w:tcW w:w="7389" w:type="dxa"/>
            <w:tcBorders>
              <w:top w:val="outset" w:sz="6" w:space="0" w:color="auto"/>
              <w:left w:val="outset" w:sz="6" w:space="0" w:color="auto"/>
              <w:bottom w:val="outset" w:sz="6" w:space="0" w:color="auto"/>
              <w:right w:val="outset" w:sz="6" w:space="0" w:color="auto"/>
            </w:tcBorders>
            <w:vAlign w:val="center"/>
            <w:hideMark/>
          </w:tcPr>
          <w:p w:rsidR="004F6D8A" w:rsidRPr="004F3F10" w:rsidRDefault="004F6D8A" w:rsidP="00314394">
            <w:pPr>
              <w:shd w:val="clear" w:color="auto" w:fill="FFFFFF" w:themeFill="background1"/>
              <w:spacing w:after="0"/>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Шлунково-кишкового  тракту</w:t>
            </w:r>
          </w:p>
        </w:tc>
        <w:tc>
          <w:tcPr>
            <w:tcW w:w="1701" w:type="dxa"/>
            <w:tcBorders>
              <w:top w:val="outset" w:sz="6" w:space="0" w:color="auto"/>
              <w:left w:val="outset" w:sz="6" w:space="0" w:color="auto"/>
              <w:bottom w:val="outset" w:sz="6" w:space="0" w:color="auto"/>
              <w:right w:val="outset" w:sz="6" w:space="0" w:color="auto"/>
            </w:tcBorders>
            <w:vAlign w:val="center"/>
            <w:hideMark/>
          </w:tcPr>
          <w:p w:rsidR="004F6D8A" w:rsidRPr="004F3F10" w:rsidRDefault="00A952DA" w:rsidP="00314394">
            <w:pPr>
              <w:shd w:val="clear" w:color="auto" w:fill="FFFFFF" w:themeFill="background1"/>
              <w:spacing w:after="0"/>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 xml:space="preserve">  </w:t>
            </w:r>
            <w:r w:rsidR="004F6D8A" w:rsidRPr="004F3F10">
              <w:rPr>
                <w:rFonts w:ascii="Times New Roman" w:eastAsia="Times New Roman" w:hAnsi="Times New Roman" w:cs="Times New Roman"/>
                <w:sz w:val="28"/>
                <w:szCs w:val="28"/>
                <w:lang w:eastAsia="uk-UA"/>
              </w:rPr>
              <w:t>1</w:t>
            </w:r>
          </w:p>
        </w:tc>
      </w:tr>
      <w:tr w:rsidR="004F6D8A" w:rsidRPr="004F3F10" w:rsidTr="00ED31F1">
        <w:trPr>
          <w:trHeight w:val="120"/>
        </w:trPr>
        <w:tc>
          <w:tcPr>
            <w:tcW w:w="557" w:type="dxa"/>
            <w:tcBorders>
              <w:top w:val="outset" w:sz="6" w:space="0" w:color="auto"/>
              <w:left w:val="outset" w:sz="6" w:space="0" w:color="auto"/>
              <w:bottom w:val="outset" w:sz="6" w:space="0" w:color="auto"/>
              <w:right w:val="outset" w:sz="6" w:space="0" w:color="auto"/>
            </w:tcBorders>
            <w:vAlign w:val="center"/>
            <w:hideMark/>
          </w:tcPr>
          <w:p w:rsidR="004F6D8A" w:rsidRPr="004F3F10" w:rsidRDefault="004F6D8A" w:rsidP="00314394">
            <w:pPr>
              <w:shd w:val="clear" w:color="auto" w:fill="FFFFFF" w:themeFill="background1"/>
              <w:spacing w:after="0"/>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9</w:t>
            </w:r>
          </w:p>
        </w:tc>
        <w:tc>
          <w:tcPr>
            <w:tcW w:w="7389" w:type="dxa"/>
            <w:tcBorders>
              <w:top w:val="outset" w:sz="6" w:space="0" w:color="auto"/>
              <w:left w:val="outset" w:sz="6" w:space="0" w:color="auto"/>
              <w:bottom w:val="outset" w:sz="6" w:space="0" w:color="auto"/>
              <w:right w:val="outset" w:sz="6" w:space="0" w:color="auto"/>
            </w:tcBorders>
            <w:vAlign w:val="center"/>
            <w:hideMark/>
          </w:tcPr>
          <w:p w:rsidR="004F6D8A" w:rsidRPr="004F3F10" w:rsidRDefault="004F6D8A" w:rsidP="00314394">
            <w:pPr>
              <w:shd w:val="clear" w:color="auto" w:fill="FFFFFF" w:themeFill="background1"/>
              <w:spacing w:after="0"/>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Печінка</w:t>
            </w:r>
          </w:p>
        </w:tc>
        <w:tc>
          <w:tcPr>
            <w:tcW w:w="1701" w:type="dxa"/>
            <w:tcBorders>
              <w:top w:val="outset" w:sz="6" w:space="0" w:color="auto"/>
              <w:left w:val="outset" w:sz="6" w:space="0" w:color="auto"/>
              <w:bottom w:val="outset" w:sz="6" w:space="0" w:color="auto"/>
              <w:right w:val="outset" w:sz="6" w:space="0" w:color="auto"/>
            </w:tcBorders>
            <w:vAlign w:val="center"/>
            <w:hideMark/>
          </w:tcPr>
          <w:p w:rsidR="004F6D8A" w:rsidRPr="004F3F10" w:rsidRDefault="00A952DA" w:rsidP="00314394">
            <w:pPr>
              <w:shd w:val="clear" w:color="auto" w:fill="FFFFFF" w:themeFill="background1"/>
              <w:spacing w:after="0"/>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 xml:space="preserve">  </w:t>
            </w:r>
            <w:r w:rsidR="004F6D8A" w:rsidRPr="004F3F10">
              <w:rPr>
                <w:rFonts w:ascii="Times New Roman" w:eastAsia="Times New Roman" w:hAnsi="Times New Roman" w:cs="Times New Roman"/>
                <w:sz w:val="28"/>
                <w:szCs w:val="28"/>
                <w:lang w:eastAsia="uk-UA"/>
              </w:rPr>
              <w:t>-</w:t>
            </w:r>
          </w:p>
        </w:tc>
      </w:tr>
      <w:tr w:rsidR="004F6D8A" w:rsidRPr="004F3F10" w:rsidTr="00ED31F1">
        <w:trPr>
          <w:trHeight w:val="120"/>
        </w:trPr>
        <w:tc>
          <w:tcPr>
            <w:tcW w:w="557" w:type="dxa"/>
            <w:tcBorders>
              <w:top w:val="outset" w:sz="6" w:space="0" w:color="auto"/>
              <w:left w:val="outset" w:sz="6" w:space="0" w:color="auto"/>
              <w:bottom w:val="outset" w:sz="6" w:space="0" w:color="auto"/>
              <w:right w:val="outset" w:sz="6" w:space="0" w:color="auto"/>
            </w:tcBorders>
            <w:vAlign w:val="center"/>
            <w:hideMark/>
          </w:tcPr>
          <w:p w:rsidR="004F6D8A" w:rsidRPr="004F3F10" w:rsidRDefault="004F6D8A" w:rsidP="00314394">
            <w:pPr>
              <w:shd w:val="clear" w:color="auto" w:fill="FFFFFF" w:themeFill="background1"/>
              <w:spacing w:after="0"/>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10</w:t>
            </w:r>
          </w:p>
        </w:tc>
        <w:tc>
          <w:tcPr>
            <w:tcW w:w="7389" w:type="dxa"/>
            <w:tcBorders>
              <w:top w:val="outset" w:sz="6" w:space="0" w:color="auto"/>
              <w:left w:val="outset" w:sz="6" w:space="0" w:color="auto"/>
              <w:bottom w:val="outset" w:sz="6" w:space="0" w:color="auto"/>
              <w:right w:val="outset" w:sz="6" w:space="0" w:color="auto"/>
            </w:tcBorders>
            <w:vAlign w:val="center"/>
            <w:hideMark/>
          </w:tcPr>
          <w:p w:rsidR="004F6D8A" w:rsidRPr="004F3F10" w:rsidRDefault="004F6D8A" w:rsidP="00314394">
            <w:pPr>
              <w:shd w:val="clear" w:color="auto" w:fill="FFFFFF" w:themeFill="background1"/>
              <w:spacing w:after="0"/>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Нирки</w:t>
            </w:r>
          </w:p>
        </w:tc>
        <w:tc>
          <w:tcPr>
            <w:tcW w:w="1701" w:type="dxa"/>
            <w:tcBorders>
              <w:top w:val="outset" w:sz="6" w:space="0" w:color="auto"/>
              <w:left w:val="outset" w:sz="6" w:space="0" w:color="auto"/>
              <w:bottom w:val="outset" w:sz="6" w:space="0" w:color="auto"/>
              <w:right w:val="outset" w:sz="6" w:space="0" w:color="auto"/>
            </w:tcBorders>
            <w:vAlign w:val="center"/>
            <w:hideMark/>
          </w:tcPr>
          <w:p w:rsidR="004F6D8A" w:rsidRPr="004F3F10" w:rsidRDefault="00A952DA" w:rsidP="00314394">
            <w:pPr>
              <w:shd w:val="clear" w:color="auto" w:fill="FFFFFF" w:themeFill="background1"/>
              <w:spacing w:after="0"/>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 xml:space="preserve"> </w:t>
            </w:r>
            <w:r w:rsidR="004F6D8A" w:rsidRPr="004F3F10">
              <w:rPr>
                <w:rFonts w:ascii="Times New Roman" w:eastAsia="Times New Roman" w:hAnsi="Times New Roman" w:cs="Times New Roman"/>
                <w:sz w:val="28"/>
                <w:szCs w:val="28"/>
                <w:lang w:eastAsia="uk-UA"/>
              </w:rPr>
              <w:t>1</w:t>
            </w:r>
          </w:p>
        </w:tc>
      </w:tr>
      <w:tr w:rsidR="004F6D8A" w:rsidRPr="004F3F10" w:rsidTr="00ED31F1">
        <w:trPr>
          <w:trHeight w:val="120"/>
        </w:trPr>
        <w:tc>
          <w:tcPr>
            <w:tcW w:w="557" w:type="dxa"/>
            <w:tcBorders>
              <w:top w:val="outset" w:sz="6" w:space="0" w:color="auto"/>
              <w:left w:val="outset" w:sz="6" w:space="0" w:color="auto"/>
              <w:bottom w:val="outset" w:sz="6" w:space="0" w:color="auto"/>
              <w:right w:val="outset" w:sz="6" w:space="0" w:color="auto"/>
            </w:tcBorders>
            <w:vAlign w:val="center"/>
            <w:hideMark/>
          </w:tcPr>
          <w:p w:rsidR="004F6D8A" w:rsidRPr="004F3F10" w:rsidRDefault="004F6D8A" w:rsidP="00314394">
            <w:pPr>
              <w:shd w:val="clear" w:color="auto" w:fill="FFFFFF" w:themeFill="background1"/>
              <w:spacing w:after="0"/>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11</w:t>
            </w:r>
          </w:p>
        </w:tc>
        <w:tc>
          <w:tcPr>
            <w:tcW w:w="7389" w:type="dxa"/>
            <w:tcBorders>
              <w:top w:val="outset" w:sz="6" w:space="0" w:color="auto"/>
              <w:left w:val="outset" w:sz="6" w:space="0" w:color="auto"/>
              <w:bottom w:val="outset" w:sz="6" w:space="0" w:color="auto"/>
              <w:right w:val="outset" w:sz="6" w:space="0" w:color="auto"/>
            </w:tcBorders>
            <w:vAlign w:val="center"/>
            <w:hideMark/>
          </w:tcPr>
          <w:p w:rsidR="004F6D8A" w:rsidRPr="004F3F10" w:rsidRDefault="004F6D8A" w:rsidP="00314394">
            <w:pPr>
              <w:shd w:val="clear" w:color="auto" w:fill="FFFFFF" w:themeFill="background1"/>
              <w:spacing w:after="0"/>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Кров</w:t>
            </w:r>
          </w:p>
        </w:tc>
        <w:tc>
          <w:tcPr>
            <w:tcW w:w="1701" w:type="dxa"/>
            <w:tcBorders>
              <w:top w:val="outset" w:sz="6" w:space="0" w:color="auto"/>
              <w:left w:val="outset" w:sz="6" w:space="0" w:color="auto"/>
              <w:bottom w:val="outset" w:sz="6" w:space="0" w:color="auto"/>
              <w:right w:val="outset" w:sz="6" w:space="0" w:color="auto"/>
            </w:tcBorders>
            <w:vAlign w:val="center"/>
            <w:hideMark/>
          </w:tcPr>
          <w:p w:rsidR="004F6D8A" w:rsidRPr="004F3F10" w:rsidRDefault="00A952DA" w:rsidP="00314394">
            <w:pPr>
              <w:shd w:val="clear" w:color="auto" w:fill="FFFFFF" w:themeFill="background1"/>
              <w:spacing w:after="0"/>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 xml:space="preserve">  </w:t>
            </w:r>
            <w:r w:rsidR="004F6D8A" w:rsidRPr="004F3F10">
              <w:rPr>
                <w:rFonts w:ascii="Times New Roman" w:eastAsia="Times New Roman" w:hAnsi="Times New Roman" w:cs="Times New Roman"/>
                <w:sz w:val="28"/>
                <w:szCs w:val="28"/>
                <w:lang w:eastAsia="uk-UA"/>
              </w:rPr>
              <w:t>-</w:t>
            </w:r>
          </w:p>
        </w:tc>
      </w:tr>
      <w:tr w:rsidR="004F6D8A" w:rsidRPr="004F3F10" w:rsidTr="00ED31F1">
        <w:trPr>
          <w:trHeight w:val="120"/>
        </w:trPr>
        <w:tc>
          <w:tcPr>
            <w:tcW w:w="557" w:type="dxa"/>
            <w:tcBorders>
              <w:top w:val="outset" w:sz="6" w:space="0" w:color="auto"/>
              <w:left w:val="outset" w:sz="6" w:space="0" w:color="auto"/>
              <w:bottom w:val="outset" w:sz="6" w:space="0" w:color="auto"/>
              <w:right w:val="outset" w:sz="6" w:space="0" w:color="auto"/>
            </w:tcBorders>
            <w:vAlign w:val="center"/>
            <w:hideMark/>
          </w:tcPr>
          <w:p w:rsidR="004F6D8A" w:rsidRPr="004F3F10" w:rsidRDefault="004F6D8A" w:rsidP="00314394">
            <w:pPr>
              <w:shd w:val="clear" w:color="auto" w:fill="FFFFFF" w:themeFill="background1"/>
              <w:spacing w:after="0"/>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12</w:t>
            </w:r>
          </w:p>
        </w:tc>
        <w:tc>
          <w:tcPr>
            <w:tcW w:w="7389" w:type="dxa"/>
            <w:tcBorders>
              <w:top w:val="outset" w:sz="6" w:space="0" w:color="auto"/>
              <w:left w:val="outset" w:sz="6" w:space="0" w:color="auto"/>
              <w:bottom w:val="outset" w:sz="6" w:space="0" w:color="auto"/>
              <w:right w:val="outset" w:sz="6" w:space="0" w:color="auto"/>
            </w:tcBorders>
            <w:vAlign w:val="center"/>
            <w:hideMark/>
          </w:tcPr>
          <w:p w:rsidR="004F6D8A" w:rsidRPr="004F3F10" w:rsidRDefault="004F6D8A" w:rsidP="00314394">
            <w:pPr>
              <w:shd w:val="clear" w:color="auto" w:fill="FFFFFF" w:themeFill="background1"/>
              <w:spacing w:after="0"/>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Ендокринна система</w:t>
            </w:r>
          </w:p>
        </w:tc>
        <w:tc>
          <w:tcPr>
            <w:tcW w:w="1701" w:type="dxa"/>
            <w:tcBorders>
              <w:top w:val="outset" w:sz="6" w:space="0" w:color="auto"/>
              <w:left w:val="outset" w:sz="6" w:space="0" w:color="auto"/>
              <w:bottom w:val="outset" w:sz="6" w:space="0" w:color="auto"/>
              <w:right w:val="outset" w:sz="6" w:space="0" w:color="auto"/>
            </w:tcBorders>
            <w:vAlign w:val="center"/>
            <w:hideMark/>
          </w:tcPr>
          <w:p w:rsidR="004F6D8A" w:rsidRPr="004F3F10" w:rsidRDefault="00A952DA" w:rsidP="00314394">
            <w:pPr>
              <w:shd w:val="clear" w:color="auto" w:fill="FFFFFF" w:themeFill="background1"/>
              <w:spacing w:after="0"/>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 xml:space="preserve">  </w:t>
            </w:r>
            <w:r w:rsidR="004F6D8A" w:rsidRPr="004F3F10">
              <w:rPr>
                <w:rFonts w:ascii="Times New Roman" w:eastAsia="Times New Roman" w:hAnsi="Times New Roman" w:cs="Times New Roman"/>
                <w:sz w:val="28"/>
                <w:szCs w:val="28"/>
                <w:lang w:eastAsia="uk-UA"/>
              </w:rPr>
              <w:t>-</w:t>
            </w:r>
          </w:p>
        </w:tc>
      </w:tr>
    </w:tbl>
    <w:p w:rsidR="004F6D8A" w:rsidRPr="004F3F10" w:rsidRDefault="004F6D8A" w:rsidP="00314394">
      <w:pPr>
        <w:shd w:val="clear" w:color="auto" w:fill="FFFFFF"/>
        <w:spacing w:after="0"/>
        <w:ind w:firstLine="567"/>
        <w:jc w:val="both"/>
        <w:rPr>
          <w:rFonts w:ascii="Times New Roman" w:hAnsi="Times New Roman" w:cs="Times New Roman"/>
          <w:sz w:val="28"/>
          <w:szCs w:val="28"/>
        </w:rPr>
      </w:pPr>
      <w:r w:rsidRPr="004F3F10">
        <w:rPr>
          <w:rFonts w:ascii="Times New Roman" w:eastAsia="Times New Roman" w:hAnsi="Times New Roman" w:cs="Times New Roman"/>
          <w:sz w:val="28"/>
          <w:szCs w:val="28"/>
          <w:lang w:eastAsia="uk-UA"/>
        </w:rPr>
        <w:t> </w:t>
      </w:r>
      <w:r w:rsidRPr="004F3F10">
        <w:rPr>
          <w:rFonts w:ascii="Times New Roman" w:hAnsi="Times New Roman" w:cs="Times New Roman"/>
          <w:sz w:val="28"/>
          <w:szCs w:val="28"/>
        </w:rPr>
        <w:t>У вересні 2016 року учні школи були розподілені на групи здоров'я та поставлені на диспансерний облік, про що видано відповідний наказ по школі від 01.09.2016 № 137 «Про результати медичного обстеження працівників та учнів школи». Відповідно до результатів медичного огляду дітей, на підставі довідок лікувальної установи у школі формуються спеціальні медичні групи, а також уточнені списки учнів підготовчої, основної групи та групи звільнених від занять фізичною культурою на навчальний рік. Розподіл учнів на фізкультурні групи на початку 2016/2017 навчального року:</w:t>
      </w:r>
    </w:p>
    <w:tbl>
      <w:tblPr>
        <w:tblW w:w="8922" w:type="dxa"/>
        <w:jc w:val="center"/>
        <w:tblLayout w:type="fixed"/>
        <w:tblCellMar>
          <w:left w:w="0" w:type="dxa"/>
          <w:right w:w="0" w:type="dxa"/>
        </w:tblCellMar>
        <w:tblLook w:val="0000"/>
      </w:tblPr>
      <w:tblGrid>
        <w:gridCol w:w="1115"/>
        <w:gridCol w:w="1008"/>
        <w:gridCol w:w="1222"/>
        <w:gridCol w:w="1116"/>
        <w:gridCol w:w="1115"/>
        <w:gridCol w:w="1115"/>
        <w:gridCol w:w="1115"/>
        <w:gridCol w:w="1116"/>
      </w:tblGrid>
      <w:tr w:rsidR="004F6D8A" w:rsidRPr="004F3F10" w:rsidTr="00ED31F1">
        <w:trPr>
          <w:trHeight w:val="427"/>
          <w:jc w:val="center"/>
        </w:trPr>
        <w:tc>
          <w:tcPr>
            <w:tcW w:w="2123" w:type="dxa"/>
            <w:gridSpan w:val="2"/>
            <w:tcBorders>
              <w:top w:val="single" w:sz="6" w:space="0" w:color="3375AE"/>
              <w:left w:val="single" w:sz="6" w:space="0" w:color="3375AE"/>
              <w:bottom w:val="single" w:sz="6" w:space="0" w:color="3375AE"/>
              <w:right w:val="single" w:sz="6" w:space="0" w:color="3375AE"/>
            </w:tcBorders>
            <w:tcMar>
              <w:top w:w="96" w:type="dxa"/>
              <w:left w:w="168" w:type="dxa"/>
              <w:bottom w:w="96" w:type="dxa"/>
              <w:right w:w="168" w:type="dxa"/>
            </w:tcMar>
            <w:vAlign w:val="center"/>
          </w:tcPr>
          <w:p w:rsidR="004F6D8A" w:rsidRPr="004F3F10" w:rsidRDefault="004F6D8A" w:rsidP="00314394">
            <w:pPr>
              <w:spacing w:after="0"/>
              <w:jc w:val="both"/>
              <w:rPr>
                <w:rFonts w:ascii="Times New Roman" w:hAnsi="Times New Roman" w:cs="Times New Roman"/>
                <w:sz w:val="28"/>
                <w:szCs w:val="28"/>
              </w:rPr>
            </w:pPr>
            <w:r w:rsidRPr="004F3F10">
              <w:rPr>
                <w:rFonts w:ascii="Times New Roman" w:hAnsi="Times New Roman" w:cs="Times New Roman"/>
                <w:sz w:val="28"/>
                <w:szCs w:val="28"/>
              </w:rPr>
              <w:t>Основна</w:t>
            </w:r>
          </w:p>
        </w:tc>
        <w:tc>
          <w:tcPr>
            <w:tcW w:w="2338" w:type="dxa"/>
            <w:gridSpan w:val="2"/>
            <w:tcBorders>
              <w:top w:val="single" w:sz="6" w:space="0" w:color="3375AE"/>
              <w:left w:val="single" w:sz="6" w:space="0" w:color="3375AE"/>
              <w:bottom w:val="single" w:sz="6" w:space="0" w:color="3375AE"/>
              <w:right w:val="single" w:sz="6" w:space="0" w:color="3375AE"/>
            </w:tcBorders>
            <w:tcMar>
              <w:top w:w="96" w:type="dxa"/>
              <w:left w:w="168" w:type="dxa"/>
              <w:bottom w:w="96" w:type="dxa"/>
              <w:right w:w="168" w:type="dxa"/>
            </w:tcMar>
            <w:vAlign w:val="center"/>
          </w:tcPr>
          <w:p w:rsidR="004F6D8A" w:rsidRPr="004F3F10" w:rsidRDefault="004F6D8A" w:rsidP="00314394">
            <w:pPr>
              <w:spacing w:after="0"/>
              <w:jc w:val="both"/>
              <w:rPr>
                <w:rFonts w:ascii="Times New Roman" w:hAnsi="Times New Roman" w:cs="Times New Roman"/>
                <w:sz w:val="28"/>
                <w:szCs w:val="28"/>
              </w:rPr>
            </w:pPr>
            <w:r w:rsidRPr="004F3F10">
              <w:rPr>
                <w:rFonts w:ascii="Times New Roman" w:hAnsi="Times New Roman" w:cs="Times New Roman"/>
                <w:sz w:val="28"/>
                <w:szCs w:val="28"/>
              </w:rPr>
              <w:t>Підготовча</w:t>
            </w:r>
          </w:p>
        </w:tc>
        <w:tc>
          <w:tcPr>
            <w:tcW w:w="2230" w:type="dxa"/>
            <w:gridSpan w:val="2"/>
            <w:tcBorders>
              <w:top w:val="single" w:sz="6" w:space="0" w:color="3375AE"/>
              <w:left w:val="single" w:sz="6" w:space="0" w:color="3375AE"/>
              <w:bottom w:val="single" w:sz="6" w:space="0" w:color="3375AE"/>
              <w:right w:val="single" w:sz="6" w:space="0" w:color="3375AE"/>
            </w:tcBorders>
            <w:tcMar>
              <w:top w:w="96" w:type="dxa"/>
              <w:left w:w="168" w:type="dxa"/>
              <w:bottom w:w="96" w:type="dxa"/>
              <w:right w:w="168" w:type="dxa"/>
            </w:tcMar>
            <w:vAlign w:val="center"/>
          </w:tcPr>
          <w:p w:rsidR="004F6D8A" w:rsidRPr="004F3F10" w:rsidRDefault="004F6D8A" w:rsidP="00314394">
            <w:pPr>
              <w:spacing w:after="0"/>
              <w:jc w:val="both"/>
              <w:rPr>
                <w:rFonts w:ascii="Times New Roman" w:hAnsi="Times New Roman" w:cs="Times New Roman"/>
                <w:sz w:val="28"/>
                <w:szCs w:val="28"/>
              </w:rPr>
            </w:pPr>
            <w:r w:rsidRPr="004F3F10">
              <w:rPr>
                <w:rFonts w:ascii="Times New Roman" w:hAnsi="Times New Roman" w:cs="Times New Roman"/>
                <w:sz w:val="28"/>
                <w:szCs w:val="28"/>
              </w:rPr>
              <w:t>Спеціальна</w:t>
            </w:r>
          </w:p>
        </w:tc>
        <w:tc>
          <w:tcPr>
            <w:tcW w:w="2231" w:type="dxa"/>
            <w:gridSpan w:val="2"/>
            <w:tcBorders>
              <w:top w:val="single" w:sz="6" w:space="0" w:color="3375AE"/>
              <w:left w:val="single" w:sz="6" w:space="0" w:color="3375AE"/>
              <w:bottom w:val="single" w:sz="6" w:space="0" w:color="3375AE"/>
              <w:right w:val="single" w:sz="6" w:space="0" w:color="3375AE"/>
            </w:tcBorders>
            <w:tcMar>
              <w:top w:w="96" w:type="dxa"/>
              <w:left w:w="168" w:type="dxa"/>
              <w:bottom w:w="96" w:type="dxa"/>
              <w:right w:w="168" w:type="dxa"/>
            </w:tcMar>
            <w:vAlign w:val="center"/>
          </w:tcPr>
          <w:p w:rsidR="004F6D8A" w:rsidRPr="004F3F10" w:rsidRDefault="004F6D8A" w:rsidP="00314394">
            <w:pPr>
              <w:spacing w:after="0"/>
              <w:jc w:val="both"/>
              <w:rPr>
                <w:rFonts w:ascii="Times New Roman" w:hAnsi="Times New Roman" w:cs="Times New Roman"/>
                <w:sz w:val="28"/>
                <w:szCs w:val="28"/>
              </w:rPr>
            </w:pPr>
            <w:r w:rsidRPr="004F3F10">
              <w:rPr>
                <w:rFonts w:ascii="Times New Roman" w:hAnsi="Times New Roman" w:cs="Times New Roman"/>
                <w:sz w:val="28"/>
                <w:szCs w:val="28"/>
              </w:rPr>
              <w:t>Звільнені</w:t>
            </w:r>
          </w:p>
        </w:tc>
      </w:tr>
      <w:tr w:rsidR="004F6D8A" w:rsidRPr="004F3F10" w:rsidTr="00ED31F1">
        <w:trPr>
          <w:jc w:val="center"/>
        </w:trPr>
        <w:tc>
          <w:tcPr>
            <w:tcW w:w="1115" w:type="dxa"/>
            <w:tcBorders>
              <w:top w:val="single" w:sz="6" w:space="0" w:color="3375AE"/>
              <w:left w:val="single" w:sz="6" w:space="0" w:color="3375AE"/>
              <w:bottom w:val="single" w:sz="6" w:space="0" w:color="3375AE"/>
              <w:right w:val="single" w:sz="4" w:space="0" w:color="auto"/>
            </w:tcBorders>
            <w:vAlign w:val="center"/>
          </w:tcPr>
          <w:p w:rsidR="004F6D8A" w:rsidRPr="004F3F10" w:rsidRDefault="004F6D8A" w:rsidP="00314394">
            <w:pPr>
              <w:spacing w:after="0"/>
              <w:jc w:val="both"/>
              <w:rPr>
                <w:rFonts w:ascii="Times New Roman" w:hAnsi="Times New Roman" w:cs="Times New Roman"/>
                <w:sz w:val="28"/>
                <w:szCs w:val="28"/>
              </w:rPr>
            </w:pPr>
            <w:r w:rsidRPr="004F3F10">
              <w:rPr>
                <w:rFonts w:ascii="Times New Roman" w:hAnsi="Times New Roman" w:cs="Times New Roman"/>
                <w:sz w:val="28"/>
                <w:szCs w:val="28"/>
              </w:rPr>
              <w:t xml:space="preserve"> </w:t>
            </w:r>
            <w:proofErr w:type="spellStart"/>
            <w:r w:rsidRPr="004F3F10">
              <w:rPr>
                <w:rFonts w:ascii="Times New Roman" w:hAnsi="Times New Roman" w:cs="Times New Roman"/>
                <w:sz w:val="28"/>
                <w:szCs w:val="28"/>
              </w:rPr>
              <w:t>К-сть</w:t>
            </w:r>
            <w:proofErr w:type="spellEnd"/>
            <w:r w:rsidRPr="004F3F10">
              <w:rPr>
                <w:rFonts w:ascii="Times New Roman" w:hAnsi="Times New Roman" w:cs="Times New Roman"/>
                <w:sz w:val="28"/>
                <w:szCs w:val="28"/>
              </w:rPr>
              <w:t xml:space="preserve">                   учнів</w:t>
            </w:r>
          </w:p>
        </w:tc>
        <w:tc>
          <w:tcPr>
            <w:tcW w:w="1008" w:type="dxa"/>
            <w:tcBorders>
              <w:top w:val="single" w:sz="6" w:space="0" w:color="3375AE"/>
              <w:left w:val="single" w:sz="4" w:space="0" w:color="auto"/>
              <w:bottom w:val="single" w:sz="6" w:space="0" w:color="3375AE"/>
              <w:right w:val="single" w:sz="6" w:space="0" w:color="3375AE"/>
            </w:tcBorders>
            <w:vAlign w:val="center"/>
          </w:tcPr>
          <w:p w:rsidR="004F6D8A" w:rsidRPr="004F3F10" w:rsidRDefault="004F6D8A" w:rsidP="00314394">
            <w:pPr>
              <w:spacing w:after="0"/>
              <w:jc w:val="both"/>
              <w:rPr>
                <w:rFonts w:ascii="Times New Roman" w:hAnsi="Times New Roman" w:cs="Times New Roman"/>
                <w:sz w:val="28"/>
                <w:szCs w:val="28"/>
              </w:rPr>
            </w:pPr>
            <w:r w:rsidRPr="004F3F10">
              <w:rPr>
                <w:rFonts w:ascii="Times New Roman" w:hAnsi="Times New Roman" w:cs="Times New Roman"/>
                <w:sz w:val="28"/>
                <w:szCs w:val="28"/>
              </w:rPr>
              <w:t xml:space="preserve">     %</w:t>
            </w:r>
          </w:p>
        </w:tc>
        <w:tc>
          <w:tcPr>
            <w:tcW w:w="1222" w:type="dxa"/>
            <w:tcBorders>
              <w:top w:val="single" w:sz="6" w:space="0" w:color="3375AE"/>
              <w:left w:val="single" w:sz="6" w:space="0" w:color="3375AE"/>
              <w:bottom w:val="single" w:sz="6" w:space="0" w:color="3375AE"/>
              <w:right w:val="single" w:sz="4" w:space="0" w:color="auto"/>
            </w:tcBorders>
            <w:vAlign w:val="center"/>
          </w:tcPr>
          <w:p w:rsidR="004F6D8A" w:rsidRPr="004F3F10" w:rsidRDefault="004F6D8A" w:rsidP="00314394">
            <w:pPr>
              <w:spacing w:after="0"/>
              <w:ind w:hanging="248"/>
              <w:jc w:val="both"/>
              <w:rPr>
                <w:rFonts w:ascii="Times New Roman" w:hAnsi="Times New Roman" w:cs="Times New Roman"/>
                <w:sz w:val="28"/>
                <w:szCs w:val="28"/>
              </w:rPr>
            </w:pPr>
            <w:r w:rsidRPr="004F3F10">
              <w:rPr>
                <w:rFonts w:ascii="Times New Roman" w:hAnsi="Times New Roman" w:cs="Times New Roman"/>
                <w:sz w:val="28"/>
                <w:szCs w:val="28"/>
              </w:rPr>
              <w:t xml:space="preserve">  </w:t>
            </w:r>
            <w:r w:rsidR="00ED31F1" w:rsidRPr="004F3F10">
              <w:rPr>
                <w:rFonts w:ascii="Times New Roman" w:hAnsi="Times New Roman" w:cs="Times New Roman"/>
                <w:sz w:val="28"/>
                <w:szCs w:val="28"/>
              </w:rPr>
              <w:t xml:space="preserve">  </w:t>
            </w:r>
            <w:proofErr w:type="spellStart"/>
            <w:r w:rsidRPr="004F3F10">
              <w:rPr>
                <w:rFonts w:ascii="Times New Roman" w:hAnsi="Times New Roman" w:cs="Times New Roman"/>
                <w:sz w:val="28"/>
                <w:szCs w:val="28"/>
              </w:rPr>
              <w:t>К-сть</w:t>
            </w:r>
            <w:proofErr w:type="spellEnd"/>
            <w:r w:rsidRPr="004F3F10">
              <w:rPr>
                <w:rFonts w:ascii="Times New Roman" w:hAnsi="Times New Roman" w:cs="Times New Roman"/>
                <w:sz w:val="28"/>
                <w:szCs w:val="28"/>
              </w:rPr>
              <w:t xml:space="preserve"> учнів</w:t>
            </w:r>
          </w:p>
        </w:tc>
        <w:tc>
          <w:tcPr>
            <w:tcW w:w="1116" w:type="dxa"/>
            <w:tcBorders>
              <w:top w:val="single" w:sz="6" w:space="0" w:color="3375AE"/>
              <w:left w:val="single" w:sz="4" w:space="0" w:color="auto"/>
              <w:bottom w:val="single" w:sz="6" w:space="0" w:color="3375AE"/>
              <w:right w:val="single" w:sz="6" w:space="0" w:color="3375AE"/>
            </w:tcBorders>
            <w:vAlign w:val="center"/>
          </w:tcPr>
          <w:p w:rsidR="004F6D8A" w:rsidRPr="004F3F10" w:rsidRDefault="004F6D8A" w:rsidP="00314394">
            <w:pPr>
              <w:spacing w:after="0"/>
              <w:jc w:val="both"/>
              <w:rPr>
                <w:rFonts w:ascii="Times New Roman" w:hAnsi="Times New Roman" w:cs="Times New Roman"/>
                <w:sz w:val="28"/>
                <w:szCs w:val="28"/>
              </w:rPr>
            </w:pPr>
            <w:r w:rsidRPr="004F3F10">
              <w:rPr>
                <w:rFonts w:ascii="Times New Roman" w:hAnsi="Times New Roman" w:cs="Times New Roman"/>
                <w:sz w:val="28"/>
                <w:szCs w:val="28"/>
              </w:rPr>
              <w:t xml:space="preserve">    %</w:t>
            </w:r>
          </w:p>
        </w:tc>
        <w:tc>
          <w:tcPr>
            <w:tcW w:w="1115" w:type="dxa"/>
            <w:tcBorders>
              <w:top w:val="single" w:sz="6" w:space="0" w:color="3375AE"/>
              <w:left w:val="single" w:sz="6" w:space="0" w:color="3375AE"/>
              <w:bottom w:val="single" w:sz="6" w:space="0" w:color="3375AE"/>
              <w:right w:val="single" w:sz="4" w:space="0" w:color="auto"/>
            </w:tcBorders>
            <w:tcMar>
              <w:top w:w="96" w:type="dxa"/>
              <w:left w:w="168" w:type="dxa"/>
              <w:bottom w:w="96" w:type="dxa"/>
              <w:right w:w="168" w:type="dxa"/>
            </w:tcMar>
            <w:vAlign w:val="center"/>
          </w:tcPr>
          <w:p w:rsidR="004F6D8A" w:rsidRPr="004F3F10" w:rsidRDefault="004F6D8A" w:rsidP="00314394">
            <w:pPr>
              <w:spacing w:after="0"/>
              <w:jc w:val="both"/>
              <w:rPr>
                <w:rFonts w:ascii="Times New Roman" w:hAnsi="Times New Roman" w:cs="Times New Roman"/>
                <w:sz w:val="28"/>
                <w:szCs w:val="28"/>
              </w:rPr>
            </w:pPr>
            <w:proofErr w:type="spellStart"/>
            <w:r w:rsidRPr="004F3F10">
              <w:rPr>
                <w:rFonts w:ascii="Times New Roman" w:hAnsi="Times New Roman" w:cs="Times New Roman"/>
                <w:sz w:val="28"/>
                <w:szCs w:val="28"/>
              </w:rPr>
              <w:t>К-сть</w:t>
            </w:r>
            <w:proofErr w:type="spellEnd"/>
            <w:r w:rsidRPr="004F3F10">
              <w:rPr>
                <w:rFonts w:ascii="Times New Roman" w:hAnsi="Times New Roman" w:cs="Times New Roman"/>
                <w:sz w:val="28"/>
                <w:szCs w:val="28"/>
              </w:rPr>
              <w:t xml:space="preserve"> учнів</w:t>
            </w:r>
          </w:p>
        </w:tc>
        <w:tc>
          <w:tcPr>
            <w:tcW w:w="1115" w:type="dxa"/>
            <w:tcBorders>
              <w:top w:val="single" w:sz="6" w:space="0" w:color="3375AE"/>
              <w:left w:val="single" w:sz="4" w:space="0" w:color="auto"/>
              <w:bottom w:val="single" w:sz="6" w:space="0" w:color="3375AE"/>
              <w:right w:val="single" w:sz="6" w:space="0" w:color="3375AE"/>
            </w:tcBorders>
            <w:vAlign w:val="center"/>
          </w:tcPr>
          <w:p w:rsidR="004F6D8A" w:rsidRPr="004F3F10" w:rsidRDefault="004F6D8A" w:rsidP="00314394">
            <w:pPr>
              <w:spacing w:after="0"/>
              <w:jc w:val="both"/>
              <w:rPr>
                <w:rFonts w:ascii="Times New Roman" w:hAnsi="Times New Roman" w:cs="Times New Roman"/>
                <w:sz w:val="28"/>
                <w:szCs w:val="28"/>
              </w:rPr>
            </w:pPr>
            <w:r w:rsidRPr="004F3F10">
              <w:rPr>
                <w:rFonts w:ascii="Times New Roman" w:hAnsi="Times New Roman" w:cs="Times New Roman"/>
                <w:sz w:val="28"/>
                <w:szCs w:val="28"/>
              </w:rPr>
              <w:t xml:space="preserve">    %</w:t>
            </w:r>
          </w:p>
        </w:tc>
        <w:tc>
          <w:tcPr>
            <w:tcW w:w="1115" w:type="dxa"/>
            <w:tcBorders>
              <w:top w:val="single" w:sz="6" w:space="0" w:color="3375AE"/>
              <w:left w:val="single" w:sz="6" w:space="0" w:color="3375AE"/>
              <w:bottom w:val="single" w:sz="6" w:space="0" w:color="3375AE"/>
              <w:right w:val="single" w:sz="4" w:space="0" w:color="auto"/>
            </w:tcBorders>
            <w:tcMar>
              <w:top w:w="96" w:type="dxa"/>
              <w:left w:w="168" w:type="dxa"/>
              <w:bottom w:w="96" w:type="dxa"/>
              <w:right w:w="168" w:type="dxa"/>
            </w:tcMar>
            <w:vAlign w:val="center"/>
          </w:tcPr>
          <w:p w:rsidR="004F6D8A" w:rsidRPr="004F3F10" w:rsidRDefault="004F6D8A" w:rsidP="00314394">
            <w:pPr>
              <w:spacing w:after="0"/>
              <w:jc w:val="both"/>
              <w:rPr>
                <w:rFonts w:ascii="Times New Roman" w:hAnsi="Times New Roman" w:cs="Times New Roman"/>
                <w:sz w:val="28"/>
                <w:szCs w:val="28"/>
              </w:rPr>
            </w:pPr>
            <w:proofErr w:type="spellStart"/>
            <w:r w:rsidRPr="004F3F10">
              <w:rPr>
                <w:rFonts w:ascii="Times New Roman" w:hAnsi="Times New Roman" w:cs="Times New Roman"/>
                <w:sz w:val="28"/>
                <w:szCs w:val="28"/>
              </w:rPr>
              <w:t>К-сть</w:t>
            </w:r>
            <w:proofErr w:type="spellEnd"/>
            <w:r w:rsidRPr="004F3F10">
              <w:rPr>
                <w:rFonts w:ascii="Times New Roman" w:hAnsi="Times New Roman" w:cs="Times New Roman"/>
                <w:sz w:val="28"/>
                <w:szCs w:val="28"/>
              </w:rPr>
              <w:t xml:space="preserve"> учнів</w:t>
            </w:r>
          </w:p>
        </w:tc>
        <w:tc>
          <w:tcPr>
            <w:tcW w:w="1116" w:type="dxa"/>
            <w:tcBorders>
              <w:top w:val="single" w:sz="6" w:space="0" w:color="3375AE"/>
              <w:left w:val="single" w:sz="4" w:space="0" w:color="auto"/>
              <w:bottom w:val="single" w:sz="6" w:space="0" w:color="3375AE"/>
              <w:right w:val="single" w:sz="6" w:space="0" w:color="3375AE"/>
            </w:tcBorders>
            <w:vAlign w:val="center"/>
          </w:tcPr>
          <w:p w:rsidR="004F6D8A" w:rsidRPr="004F3F10" w:rsidRDefault="004F6D8A" w:rsidP="00314394">
            <w:pPr>
              <w:spacing w:after="0"/>
              <w:jc w:val="both"/>
              <w:rPr>
                <w:rFonts w:ascii="Times New Roman" w:hAnsi="Times New Roman" w:cs="Times New Roman"/>
                <w:sz w:val="28"/>
                <w:szCs w:val="28"/>
              </w:rPr>
            </w:pPr>
            <w:r w:rsidRPr="004F3F10">
              <w:rPr>
                <w:rFonts w:ascii="Times New Roman" w:hAnsi="Times New Roman" w:cs="Times New Roman"/>
                <w:sz w:val="28"/>
                <w:szCs w:val="28"/>
              </w:rPr>
              <w:t xml:space="preserve">   %</w:t>
            </w:r>
          </w:p>
        </w:tc>
      </w:tr>
      <w:tr w:rsidR="004F6D8A" w:rsidRPr="004F3F10" w:rsidTr="00ED31F1">
        <w:trPr>
          <w:jc w:val="center"/>
        </w:trPr>
        <w:tc>
          <w:tcPr>
            <w:tcW w:w="1115" w:type="dxa"/>
            <w:tcBorders>
              <w:top w:val="single" w:sz="6" w:space="0" w:color="3375AE"/>
              <w:left w:val="single" w:sz="6" w:space="0" w:color="3375AE"/>
              <w:bottom w:val="single" w:sz="6" w:space="0" w:color="3375AE"/>
              <w:right w:val="single" w:sz="4" w:space="0" w:color="auto"/>
            </w:tcBorders>
            <w:vAlign w:val="center"/>
          </w:tcPr>
          <w:p w:rsidR="004F6D8A" w:rsidRPr="004F3F10" w:rsidRDefault="004F6D8A" w:rsidP="00314394">
            <w:pPr>
              <w:spacing w:after="0"/>
              <w:jc w:val="both"/>
              <w:rPr>
                <w:rFonts w:ascii="Times New Roman" w:hAnsi="Times New Roman" w:cs="Times New Roman"/>
                <w:sz w:val="28"/>
                <w:szCs w:val="28"/>
              </w:rPr>
            </w:pPr>
            <w:r w:rsidRPr="004F3F10">
              <w:rPr>
                <w:rFonts w:ascii="Times New Roman" w:hAnsi="Times New Roman" w:cs="Times New Roman"/>
                <w:sz w:val="28"/>
                <w:szCs w:val="28"/>
              </w:rPr>
              <w:t xml:space="preserve">    81</w:t>
            </w:r>
          </w:p>
        </w:tc>
        <w:tc>
          <w:tcPr>
            <w:tcW w:w="1008" w:type="dxa"/>
            <w:tcBorders>
              <w:top w:val="single" w:sz="6" w:space="0" w:color="3375AE"/>
              <w:left w:val="single" w:sz="4" w:space="0" w:color="auto"/>
              <w:bottom w:val="single" w:sz="6" w:space="0" w:color="3375AE"/>
              <w:right w:val="single" w:sz="6" w:space="0" w:color="3375AE"/>
            </w:tcBorders>
            <w:vAlign w:val="center"/>
          </w:tcPr>
          <w:p w:rsidR="004F6D8A" w:rsidRPr="004F3F10" w:rsidRDefault="004F6D8A" w:rsidP="00314394">
            <w:pPr>
              <w:spacing w:after="0"/>
              <w:jc w:val="both"/>
              <w:rPr>
                <w:rFonts w:ascii="Times New Roman" w:hAnsi="Times New Roman" w:cs="Times New Roman"/>
                <w:sz w:val="28"/>
                <w:szCs w:val="28"/>
              </w:rPr>
            </w:pPr>
            <w:r w:rsidRPr="004F3F10">
              <w:rPr>
                <w:rFonts w:ascii="Times New Roman" w:hAnsi="Times New Roman" w:cs="Times New Roman"/>
                <w:sz w:val="28"/>
                <w:szCs w:val="28"/>
              </w:rPr>
              <w:t>77,6%</w:t>
            </w:r>
          </w:p>
        </w:tc>
        <w:tc>
          <w:tcPr>
            <w:tcW w:w="1222" w:type="dxa"/>
            <w:tcBorders>
              <w:top w:val="single" w:sz="6" w:space="0" w:color="3375AE"/>
              <w:left w:val="single" w:sz="6" w:space="0" w:color="3375AE"/>
              <w:bottom w:val="single" w:sz="6" w:space="0" w:color="3375AE"/>
              <w:right w:val="single" w:sz="4" w:space="0" w:color="auto"/>
            </w:tcBorders>
            <w:vAlign w:val="center"/>
          </w:tcPr>
          <w:p w:rsidR="004F6D8A" w:rsidRPr="004F3F10" w:rsidRDefault="004F6D8A" w:rsidP="00314394">
            <w:pPr>
              <w:spacing w:after="0"/>
              <w:jc w:val="both"/>
              <w:rPr>
                <w:rFonts w:ascii="Times New Roman" w:hAnsi="Times New Roman" w:cs="Times New Roman"/>
                <w:sz w:val="28"/>
                <w:szCs w:val="28"/>
              </w:rPr>
            </w:pPr>
            <w:r w:rsidRPr="004F3F10">
              <w:rPr>
                <w:rFonts w:ascii="Times New Roman" w:hAnsi="Times New Roman" w:cs="Times New Roman"/>
                <w:sz w:val="28"/>
                <w:szCs w:val="28"/>
              </w:rPr>
              <w:t xml:space="preserve">     3</w:t>
            </w:r>
          </w:p>
        </w:tc>
        <w:tc>
          <w:tcPr>
            <w:tcW w:w="1116" w:type="dxa"/>
            <w:tcBorders>
              <w:top w:val="single" w:sz="6" w:space="0" w:color="3375AE"/>
              <w:left w:val="single" w:sz="4" w:space="0" w:color="auto"/>
              <w:bottom w:val="single" w:sz="6" w:space="0" w:color="3375AE"/>
              <w:right w:val="single" w:sz="6" w:space="0" w:color="3375AE"/>
            </w:tcBorders>
            <w:vAlign w:val="center"/>
          </w:tcPr>
          <w:p w:rsidR="004F6D8A" w:rsidRPr="004F3F10" w:rsidRDefault="004F6D8A" w:rsidP="00314394">
            <w:pPr>
              <w:spacing w:after="0"/>
              <w:jc w:val="both"/>
              <w:rPr>
                <w:rFonts w:ascii="Times New Roman" w:hAnsi="Times New Roman" w:cs="Times New Roman"/>
                <w:sz w:val="28"/>
                <w:szCs w:val="28"/>
              </w:rPr>
            </w:pPr>
            <w:r w:rsidRPr="004F3F10">
              <w:rPr>
                <w:rFonts w:ascii="Times New Roman" w:hAnsi="Times New Roman" w:cs="Times New Roman"/>
                <w:sz w:val="28"/>
                <w:szCs w:val="28"/>
              </w:rPr>
              <w:t xml:space="preserve">   2,8%</w:t>
            </w:r>
          </w:p>
        </w:tc>
        <w:tc>
          <w:tcPr>
            <w:tcW w:w="1115" w:type="dxa"/>
            <w:tcBorders>
              <w:top w:val="single" w:sz="6" w:space="0" w:color="3375AE"/>
              <w:left w:val="single" w:sz="6" w:space="0" w:color="3375AE"/>
              <w:bottom w:val="single" w:sz="6" w:space="0" w:color="3375AE"/>
              <w:right w:val="single" w:sz="4" w:space="0" w:color="auto"/>
            </w:tcBorders>
            <w:tcMar>
              <w:top w:w="96" w:type="dxa"/>
              <w:left w:w="168" w:type="dxa"/>
              <w:bottom w:w="96" w:type="dxa"/>
              <w:right w:w="168" w:type="dxa"/>
            </w:tcMar>
            <w:vAlign w:val="center"/>
          </w:tcPr>
          <w:p w:rsidR="004F6D8A" w:rsidRPr="004F3F10" w:rsidRDefault="004F6D8A" w:rsidP="00314394">
            <w:pPr>
              <w:spacing w:after="0"/>
              <w:jc w:val="both"/>
              <w:rPr>
                <w:rFonts w:ascii="Times New Roman" w:hAnsi="Times New Roman" w:cs="Times New Roman"/>
                <w:sz w:val="28"/>
                <w:szCs w:val="28"/>
              </w:rPr>
            </w:pPr>
            <w:r w:rsidRPr="004F3F10">
              <w:rPr>
                <w:rFonts w:ascii="Times New Roman" w:hAnsi="Times New Roman" w:cs="Times New Roman"/>
                <w:sz w:val="28"/>
                <w:szCs w:val="28"/>
              </w:rPr>
              <w:t>12</w:t>
            </w:r>
          </w:p>
        </w:tc>
        <w:tc>
          <w:tcPr>
            <w:tcW w:w="1115" w:type="dxa"/>
            <w:tcBorders>
              <w:top w:val="single" w:sz="6" w:space="0" w:color="3375AE"/>
              <w:left w:val="single" w:sz="4" w:space="0" w:color="auto"/>
              <w:bottom w:val="single" w:sz="6" w:space="0" w:color="3375AE"/>
              <w:right w:val="single" w:sz="6" w:space="0" w:color="3375AE"/>
            </w:tcBorders>
            <w:vAlign w:val="center"/>
          </w:tcPr>
          <w:p w:rsidR="004F6D8A" w:rsidRPr="004F3F10" w:rsidRDefault="004F6D8A" w:rsidP="00314394">
            <w:pPr>
              <w:spacing w:after="0"/>
              <w:jc w:val="both"/>
              <w:rPr>
                <w:rFonts w:ascii="Times New Roman" w:hAnsi="Times New Roman" w:cs="Times New Roman"/>
                <w:sz w:val="28"/>
                <w:szCs w:val="28"/>
              </w:rPr>
            </w:pPr>
            <w:r w:rsidRPr="004F3F10">
              <w:rPr>
                <w:rFonts w:ascii="Times New Roman" w:hAnsi="Times New Roman" w:cs="Times New Roman"/>
                <w:sz w:val="28"/>
                <w:szCs w:val="28"/>
              </w:rPr>
              <w:t>8,28%</w:t>
            </w:r>
          </w:p>
        </w:tc>
        <w:tc>
          <w:tcPr>
            <w:tcW w:w="1115" w:type="dxa"/>
            <w:tcBorders>
              <w:top w:val="single" w:sz="6" w:space="0" w:color="3375AE"/>
              <w:left w:val="single" w:sz="6" w:space="0" w:color="3375AE"/>
              <w:bottom w:val="single" w:sz="6" w:space="0" w:color="3375AE"/>
              <w:right w:val="single" w:sz="4" w:space="0" w:color="auto"/>
            </w:tcBorders>
            <w:tcMar>
              <w:top w:w="96" w:type="dxa"/>
              <w:left w:w="168" w:type="dxa"/>
              <w:bottom w:w="96" w:type="dxa"/>
              <w:right w:w="168" w:type="dxa"/>
            </w:tcMar>
            <w:vAlign w:val="center"/>
          </w:tcPr>
          <w:p w:rsidR="004F6D8A" w:rsidRPr="004F3F10" w:rsidRDefault="004F6D8A" w:rsidP="00314394">
            <w:pPr>
              <w:spacing w:after="0"/>
              <w:jc w:val="both"/>
              <w:rPr>
                <w:rFonts w:ascii="Times New Roman" w:hAnsi="Times New Roman" w:cs="Times New Roman"/>
                <w:sz w:val="28"/>
                <w:szCs w:val="28"/>
              </w:rPr>
            </w:pPr>
            <w:r w:rsidRPr="004F3F10">
              <w:rPr>
                <w:rFonts w:ascii="Times New Roman" w:hAnsi="Times New Roman" w:cs="Times New Roman"/>
                <w:sz w:val="28"/>
                <w:szCs w:val="28"/>
              </w:rPr>
              <w:t>-</w:t>
            </w:r>
          </w:p>
        </w:tc>
        <w:tc>
          <w:tcPr>
            <w:tcW w:w="1116" w:type="dxa"/>
            <w:tcBorders>
              <w:top w:val="single" w:sz="6" w:space="0" w:color="3375AE"/>
              <w:left w:val="single" w:sz="4" w:space="0" w:color="auto"/>
              <w:bottom w:val="single" w:sz="6" w:space="0" w:color="3375AE"/>
              <w:right w:val="single" w:sz="6" w:space="0" w:color="3375AE"/>
            </w:tcBorders>
            <w:vAlign w:val="center"/>
          </w:tcPr>
          <w:p w:rsidR="004F6D8A" w:rsidRPr="004F3F10" w:rsidRDefault="004F6D8A" w:rsidP="00314394">
            <w:pPr>
              <w:spacing w:after="0"/>
              <w:jc w:val="both"/>
              <w:rPr>
                <w:rFonts w:ascii="Times New Roman" w:hAnsi="Times New Roman" w:cs="Times New Roman"/>
                <w:sz w:val="28"/>
                <w:szCs w:val="28"/>
              </w:rPr>
            </w:pPr>
            <w:r w:rsidRPr="004F3F10">
              <w:rPr>
                <w:rFonts w:ascii="Times New Roman" w:hAnsi="Times New Roman" w:cs="Times New Roman"/>
                <w:sz w:val="28"/>
                <w:szCs w:val="28"/>
              </w:rPr>
              <w:t xml:space="preserve">  0 %</w:t>
            </w:r>
          </w:p>
        </w:tc>
      </w:tr>
    </w:tbl>
    <w:p w:rsidR="004F6D8A" w:rsidRPr="004F3F10" w:rsidRDefault="004F6D8A" w:rsidP="00314394">
      <w:pPr>
        <w:pStyle w:val="a8"/>
        <w:spacing w:line="276" w:lineRule="auto"/>
        <w:ind w:left="0" w:firstLine="567"/>
        <w:jc w:val="both"/>
        <w:rPr>
          <w:sz w:val="28"/>
          <w:szCs w:val="28"/>
          <w:lang w:val="uk-UA"/>
        </w:rPr>
      </w:pPr>
      <w:r w:rsidRPr="004F3F10">
        <w:rPr>
          <w:sz w:val="28"/>
          <w:szCs w:val="28"/>
          <w:lang w:val="uk-UA"/>
        </w:rPr>
        <w:t>Переведення дітей із спеціальної медичної групи та з підготовчої до основної і навпаки здійснювалось лише після медичного обстеження медичним працівником за згодою батьків або осіб, які їх замінюють.</w:t>
      </w:r>
    </w:p>
    <w:p w:rsidR="004F6D8A" w:rsidRPr="004F3F10" w:rsidRDefault="004F6D8A" w:rsidP="00314394">
      <w:pPr>
        <w:pStyle w:val="a8"/>
        <w:spacing w:line="276" w:lineRule="auto"/>
        <w:ind w:left="0" w:firstLine="567"/>
        <w:jc w:val="both"/>
        <w:rPr>
          <w:sz w:val="28"/>
          <w:szCs w:val="28"/>
          <w:lang w:val="uk-UA"/>
        </w:rPr>
      </w:pPr>
      <w:r w:rsidRPr="004F3F10">
        <w:rPr>
          <w:sz w:val="28"/>
          <w:szCs w:val="28"/>
          <w:lang w:val="uk-UA"/>
        </w:rPr>
        <w:t xml:space="preserve">Протягом 2016/2017 навчального року адміністрацією школи, медичними працівниками, учителями здійснювався </w:t>
      </w:r>
      <w:proofErr w:type="spellStart"/>
      <w:r w:rsidRPr="004F3F10">
        <w:rPr>
          <w:sz w:val="28"/>
          <w:szCs w:val="28"/>
          <w:lang w:val="uk-UA"/>
        </w:rPr>
        <w:t>медико-педагогічний</w:t>
      </w:r>
      <w:proofErr w:type="spellEnd"/>
      <w:r w:rsidRPr="004F3F10">
        <w:rPr>
          <w:sz w:val="28"/>
          <w:szCs w:val="28"/>
          <w:lang w:val="uk-UA"/>
        </w:rPr>
        <w:t xml:space="preserve"> контроль за фізичним </w:t>
      </w:r>
      <w:r w:rsidRPr="004F3F10">
        <w:rPr>
          <w:sz w:val="28"/>
          <w:szCs w:val="28"/>
          <w:lang w:val="uk-UA"/>
        </w:rPr>
        <w:lastRenderedPageBreak/>
        <w:t>вихованням учнів у закладі. Згідно з річним планом роботи школи на 2016/2017 навчальний рік питання щодо дотримання санітарного законодавства, покращення медичного обслуговування учнів, профілактики різних видів захворювання розглядалися на інструктивно-оперативних нарадах. З учнями школи проводилися зустрічі з медичними працівниками.</w:t>
      </w:r>
    </w:p>
    <w:p w:rsidR="004F6D8A" w:rsidRPr="004F3F10" w:rsidRDefault="004F6D8A" w:rsidP="00314394">
      <w:pPr>
        <w:shd w:val="clear" w:color="auto" w:fill="FFFFFF" w:themeFill="background1"/>
        <w:spacing w:after="0"/>
        <w:jc w:val="both"/>
        <w:rPr>
          <w:rFonts w:ascii="Times New Roman" w:eastAsia="Times New Roman" w:hAnsi="Times New Roman" w:cs="Times New Roman"/>
          <w:b/>
          <w:sz w:val="28"/>
          <w:szCs w:val="28"/>
          <w:lang w:eastAsia="uk-UA"/>
        </w:rPr>
      </w:pPr>
      <w:r w:rsidRPr="004F3F10">
        <w:rPr>
          <w:rFonts w:ascii="Times New Roman" w:eastAsia="Times New Roman" w:hAnsi="Times New Roman" w:cs="Times New Roman"/>
          <w:b/>
          <w:bCs/>
          <w:sz w:val="28"/>
          <w:szCs w:val="28"/>
          <w:lang w:eastAsia="uk-UA"/>
        </w:rPr>
        <w:t>Рекомендації на 2017-2018н.р.:</w:t>
      </w:r>
    </w:p>
    <w:p w:rsidR="004F6D8A" w:rsidRPr="004F3F10" w:rsidRDefault="004F6D8A" w:rsidP="00314394">
      <w:pPr>
        <w:shd w:val="clear" w:color="auto" w:fill="FFFFFF" w:themeFill="background1"/>
        <w:spacing w:after="0"/>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 xml:space="preserve">Своєчасно доводити до відома батьків інформацію про стан здоров’я дитини, про необхідність проведення обстежень, щеплень, </w:t>
      </w:r>
      <w:proofErr w:type="spellStart"/>
      <w:r w:rsidRPr="004F3F10">
        <w:rPr>
          <w:rFonts w:ascii="Times New Roman" w:eastAsia="Times New Roman" w:hAnsi="Times New Roman" w:cs="Times New Roman"/>
          <w:sz w:val="28"/>
          <w:szCs w:val="28"/>
          <w:lang w:eastAsia="uk-UA"/>
        </w:rPr>
        <w:t>ФОГ</w:t>
      </w:r>
      <w:proofErr w:type="spellEnd"/>
      <w:r w:rsidRPr="004F3F10">
        <w:rPr>
          <w:rFonts w:ascii="Times New Roman" w:eastAsia="Times New Roman" w:hAnsi="Times New Roman" w:cs="Times New Roman"/>
          <w:sz w:val="28"/>
          <w:szCs w:val="28"/>
          <w:lang w:eastAsia="uk-UA"/>
        </w:rPr>
        <w:t>.</w:t>
      </w:r>
    </w:p>
    <w:p w:rsidR="004F6D8A" w:rsidRPr="004F3F10" w:rsidRDefault="004F6D8A" w:rsidP="00314394">
      <w:pPr>
        <w:shd w:val="clear" w:color="auto" w:fill="FFFFFF" w:themeFill="background1"/>
        <w:spacing w:after="0"/>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Забезпечити 100% надання довідок 086-1/0 на 01.09.2017р.</w:t>
      </w:r>
    </w:p>
    <w:p w:rsidR="00EF56B2" w:rsidRDefault="004F6D8A" w:rsidP="00314394">
      <w:pPr>
        <w:shd w:val="clear" w:color="auto" w:fill="FFFFFF" w:themeFill="background1"/>
        <w:spacing w:after="0"/>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Вчителю фізичної культури більше уваги приділяти проведенню вправ на  корекцію постави, дихання.</w:t>
      </w:r>
    </w:p>
    <w:p w:rsidR="004F6D8A" w:rsidRPr="00EF56B2" w:rsidRDefault="00B05CF1" w:rsidP="00314394">
      <w:pPr>
        <w:shd w:val="clear" w:color="auto" w:fill="FFFFFF" w:themeFill="background1"/>
        <w:spacing w:after="0"/>
        <w:jc w:val="both"/>
        <w:rPr>
          <w:rFonts w:ascii="Times New Roman" w:eastAsia="Times New Roman" w:hAnsi="Times New Roman" w:cs="Times New Roman"/>
          <w:sz w:val="28"/>
          <w:szCs w:val="28"/>
          <w:lang w:eastAsia="uk-UA"/>
        </w:rPr>
      </w:pPr>
      <w:r w:rsidRPr="00EF56B2">
        <w:rPr>
          <w:rFonts w:ascii="Times New Roman" w:eastAsia="Times New Roman" w:hAnsi="Times New Roman" w:cs="Times New Roman"/>
          <w:b/>
          <w:bCs/>
          <w:sz w:val="32"/>
          <w:szCs w:val="32"/>
          <w:lang w:eastAsia="uk-UA"/>
        </w:rPr>
        <w:t xml:space="preserve"> </w:t>
      </w:r>
      <w:r w:rsidR="00545D13">
        <w:rPr>
          <w:rFonts w:ascii="Times New Roman" w:eastAsia="Times New Roman" w:hAnsi="Times New Roman" w:cs="Times New Roman"/>
          <w:b/>
          <w:bCs/>
          <w:sz w:val="32"/>
          <w:szCs w:val="32"/>
          <w:lang w:eastAsia="uk-UA"/>
        </w:rPr>
        <w:t xml:space="preserve"> 8</w:t>
      </w:r>
      <w:r w:rsidR="004F6D8A" w:rsidRPr="00EF56B2">
        <w:rPr>
          <w:rFonts w:ascii="Times New Roman" w:eastAsia="Times New Roman" w:hAnsi="Times New Roman" w:cs="Times New Roman"/>
          <w:b/>
          <w:bCs/>
          <w:sz w:val="32"/>
          <w:szCs w:val="32"/>
          <w:lang w:eastAsia="uk-UA"/>
        </w:rPr>
        <w:t>.Організація харчування учнів у навчальному закладі</w:t>
      </w:r>
    </w:p>
    <w:p w:rsidR="00EF56B2" w:rsidRDefault="004F6D8A" w:rsidP="00314394">
      <w:pPr>
        <w:shd w:val="clear" w:color="auto" w:fill="FFFFFF" w:themeFill="background1"/>
        <w:spacing w:after="0"/>
        <w:ind w:firstLine="708"/>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 xml:space="preserve">З метою чіткої організації режиму дня, який відповідає віковим нормам учнів, збереження здоров’я й попередження харчових та інфекційних захворювань, у школі організовано гаряче харчування учнів 1-9-х класів. </w:t>
      </w:r>
    </w:p>
    <w:p w:rsidR="004F6D8A" w:rsidRPr="004F3F10" w:rsidRDefault="004F6D8A" w:rsidP="00EF56B2">
      <w:pPr>
        <w:shd w:val="clear" w:color="auto" w:fill="FFFFFF" w:themeFill="background1"/>
        <w:spacing w:after="0"/>
        <w:ind w:firstLine="708"/>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 xml:space="preserve">Сумісно зі ПП  </w:t>
      </w:r>
      <w:proofErr w:type="spellStart"/>
      <w:r w:rsidRPr="004F3F10">
        <w:rPr>
          <w:rFonts w:ascii="Times New Roman" w:eastAsia="Times New Roman" w:hAnsi="Times New Roman" w:cs="Times New Roman"/>
          <w:sz w:val="28"/>
          <w:szCs w:val="28"/>
          <w:lang w:eastAsia="uk-UA"/>
        </w:rPr>
        <w:t>Говдяк</w:t>
      </w:r>
      <w:proofErr w:type="spellEnd"/>
      <w:r w:rsidRPr="004F3F10">
        <w:rPr>
          <w:rFonts w:ascii="Times New Roman" w:eastAsia="Times New Roman" w:hAnsi="Times New Roman" w:cs="Times New Roman"/>
          <w:sz w:val="28"/>
          <w:szCs w:val="28"/>
          <w:lang w:eastAsia="uk-UA"/>
        </w:rPr>
        <w:t xml:space="preserve"> Т.Я на базі шкільної їдальні організовано гаряче харчування дітей.  Усі учні 1–4 класів та бажаючі із 5-9 кл. охоплені гарячим харчуванням.  Суворо виконуються всі необхідні умови санітарного контролю за термінами й умовами зберігання та реалізації продуктів, дотримується питний режим.</w:t>
      </w:r>
    </w:p>
    <w:p w:rsidR="004F6D8A" w:rsidRPr="004F3F10" w:rsidRDefault="004F6D8A" w:rsidP="00314394">
      <w:pPr>
        <w:shd w:val="clear" w:color="auto" w:fill="FFFFFF" w:themeFill="background1"/>
        <w:spacing w:after="0"/>
        <w:ind w:firstLine="708"/>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Більшість  учнів харчується під час перерв після другого та третього  уроків. Їдальня працює в основному до 14.00.год. Столи накривають за спеціальним графіком. Учні перебувають у їдальні в супроводі вчителів.</w:t>
      </w:r>
    </w:p>
    <w:p w:rsidR="004F6D8A" w:rsidRPr="004F3F10" w:rsidRDefault="004F6D8A" w:rsidP="00314394">
      <w:pPr>
        <w:shd w:val="clear" w:color="auto" w:fill="FFFFFF" w:themeFill="background1"/>
        <w:spacing w:after="0"/>
        <w:ind w:firstLine="708"/>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Медична сестра ретельно слідкує за санітарним станом приміщень їдальні, різноманітністю страв, дотриманням циклічного меню, виконують усі вимоги санітарно – епідеміологічної служби. Меню вивішено на видному місці в обідній залі, у ньому зазначено найменування страв, вихід продуктів, їх ціна. Випадків порушень термінів реалізації продуктів не було. Усе обладнання харчоблоку знаходиться в робочому стані. Усі ємності й інвентар промарковані. Санітарний режим на харчоблоці не порушується. Роботу шкільного медпункту й харчоблоку систематично перевіряє постійно діюча шкільна комісія.</w:t>
      </w:r>
    </w:p>
    <w:p w:rsidR="004F6D8A" w:rsidRPr="004F3F10" w:rsidRDefault="004F6D8A" w:rsidP="00314394">
      <w:pPr>
        <w:shd w:val="clear" w:color="auto" w:fill="FFFFFF" w:themeFill="background1"/>
        <w:spacing w:after="0"/>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Гарячим харчуванням протягом навчального року було охоплено 100%учнів школи. В початковій школі всі учні (47 учнів) були охоплені гарячим харчуванням. Вартість харчування протягом року була 10 грн. За кошти держави протягом року харчувалось 17 учнів початкових класів з малозабезпечених сімей.</w:t>
      </w:r>
    </w:p>
    <w:p w:rsidR="004F6D8A" w:rsidRPr="004F3F10" w:rsidRDefault="004F6D8A" w:rsidP="00314394">
      <w:pPr>
        <w:shd w:val="clear" w:color="auto" w:fill="FFFFFF" w:themeFill="background1"/>
        <w:spacing w:after="0"/>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 </w:t>
      </w:r>
      <w:r w:rsidRPr="004F3F10">
        <w:rPr>
          <w:rFonts w:ascii="Times New Roman" w:eastAsia="Times New Roman" w:hAnsi="Times New Roman" w:cs="Times New Roman"/>
          <w:sz w:val="28"/>
          <w:szCs w:val="28"/>
          <w:lang w:eastAsia="uk-UA"/>
        </w:rPr>
        <w:tab/>
        <w:t>Діти  групи продовженого дня теж охоплені гарячим харчуванням вартістю 8 грн. Класні керівники систематично пояснюють батькам важливість гарячого харчування для збереження здоров’я дитини.</w:t>
      </w:r>
    </w:p>
    <w:p w:rsidR="004F6D8A" w:rsidRPr="004F3F10" w:rsidRDefault="004F6D8A" w:rsidP="00314394">
      <w:pPr>
        <w:pStyle w:val="a8"/>
        <w:spacing w:line="276" w:lineRule="auto"/>
        <w:ind w:left="0" w:firstLine="567"/>
        <w:jc w:val="both"/>
        <w:rPr>
          <w:bCs/>
          <w:sz w:val="28"/>
          <w:szCs w:val="28"/>
          <w:lang w:val="uk-UA"/>
        </w:rPr>
      </w:pPr>
      <w:r w:rsidRPr="004F3F10">
        <w:rPr>
          <w:sz w:val="28"/>
          <w:szCs w:val="28"/>
          <w:lang w:val="uk-UA"/>
        </w:rPr>
        <w:t>Протягом навчального року контрольно-наглядовими службами здійснювалися перевірки дотримання санітарного законодавства навчально-виховним закладом. За результатами даних перевірок суттєвих зауважень не було, а незначні недоліки були усунуті в процесі перевірки.</w:t>
      </w:r>
    </w:p>
    <w:p w:rsidR="004F6D8A" w:rsidRPr="004F3F10" w:rsidRDefault="004F6D8A" w:rsidP="00314394">
      <w:pPr>
        <w:spacing w:after="0"/>
        <w:jc w:val="both"/>
        <w:rPr>
          <w:rFonts w:ascii="Times New Roman" w:hAnsi="Times New Roman" w:cs="Times New Roman"/>
          <w:sz w:val="28"/>
          <w:szCs w:val="28"/>
        </w:rPr>
      </w:pPr>
      <w:r w:rsidRPr="004F3F10">
        <w:rPr>
          <w:rFonts w:ascii="Times New Roman" w:eastAsia="Times New Roman" w:hAnsi="Times New Roman" w:cs="Times New Roman"/>
          <w:b/>
          <w:bCs/>
          <w:sz w:val="28"/>
          <w:szCs w:val="28"/>
          <w:lang w:eastAsia="uk-UA"/>
        </w:rPr>
        <w:lastRenderedPageBreak/>
        <w:t>Рекомендації на 2017-2018н.р.:</w:t>
      </w:r>
    </w:p>
    <w:p w:rsidR="00917A25" w:rsidRDefault="004F6D8A" w:rsidP="00917A25">
      <w:pPr>
        <w:spacing w:after="0"/>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 xml:space="preserve">Класним керівникам провести бесіди з батьками про необхідність дотримання правильного режиму харчування (гарячого), режиму дня, своєчасного проведення тесту і </w:t>
      </w:r>
      <w:proofErr w:type="spellStart"/>
      <w:r w:rsidRPr="004F3F10">
        <w:rPr>
          <w:rFonts w:ascii="Times New Roman" w:eastAsia="Times New Roman" w:hAnsi="Times New Roman" w:cs="Times New Roman"/>
          <w:sz w:val="28"/>
          <w:szCs w:val="28"/>
          <w:lang w:eastAsia="uk-UA"/>
        </w:rPr>
        <w:t>ФОГ</w:t>
      </w:r>
      <w:proofErr w:type="spellEnd"/>
      <w:r w:rsidRPr="004F3F10">
        <w:rPr>
          <w:rFonts w:ascii="Times New Roman" w:eastAsia="Times New Roman" w:hAnsi="Times New Roman" w:cs="Times New Roman"/>
          <w:sz w:val="28"/>
          <w:szCs w:val="28"/>
          <w:lang w:eastAsia="uk-UA"/>
        </w:rPr>
        <w:t xml:space="preserve"> для раннього виявлення туберкульозу.</w:t>
      </w:r>
    </w:p>
    <w:p w:rsidR="00EE3B0B" w:rsidRPr="00917A25" w:rsidRDefault="004F6D8A" w:rsidP="00917A25">
      <w:pPr>
        <w:spacing w:after="0"/>
        <w:jc w:val="both"/>
        <w:rPr>
          <w:rFonts w:ascii="Times New Roman" w:eastAsia="Times New Roman" w:hAnsi="Times New Roman" w:cs="Times New Roman"/>
          <w:b/>
          <w:sz w:val="28"/>
          <w:szCs w:val="28"/>
          <w:lang w:eastAsia="uk-UA"/>
        </w:rPr>
      </w:pPr>
      <w:r w:rsidRPr="004F3F10">
        <w:rPr>
          <w:rFonts w:ascii="Times New Roman" w:hAnsi="Times New Roman"/>
          <w:lang w:eastAsia="uk-UA"/>
        </w:rPr>
        <w:t> </w:t>
      </w:r>
      <w:bookmarkStart w:id="0" w:name="_Toc480555464"/>
      <w:r w:rsidR="00545D13">
        <w:rPr>
          <w:rFonts w:ascii="Times New Roman" w:hAnsi="Times New Roman"/>
          <w:b/>
          <w:sz w:val="32"/>
          <w:szCs w:val="32"/>
        </w:rPr>
        <w:t>9</w:t>
      </w:r>
      <w:r w:rsidR="00EE3B0B" w:rsidRPr="00917A25">
        <w:rPr>
          <w:rFonts w:ascii="Times New Roman" w:hAnsi="Times New Roman"/>
          <w:b/>
          <w:sz w:val="32"/>
          <w:szCs w:val="32"/>
        </w:rPr>
        <w:t>.Соціальний захист</w:t>
      </w:r>
      <w:bookmarkEnd w:id="0"/>
    </w:p>
    <w:p w:rsidR="00EE3B0B" w:rsidRPr="004F3F10" w:rsidRDefault="00EE3B0B" w:rsidP="00314394">
      <w:pPr>
        <w:pStyle w:val="a8"/>
        <w:spacing w:line="276" w:lineRule="auto"/>
        <w:ind w:left="0" w:firstLine="567"/>
        <w:jc w:val="both"/>
        <w:rPr>
          <w:sz w:val="28"/>
          <w:szCs w:val="28"/>
          <w:lang w:val="uk-UA"/>
        </w:rPr>
      </w:pPr>
      <w:r w:rsidRPr="004F3F10">
        <w:rPr>
          <w:sz w:val="28"/>
          <w:szCs w:val="28"/>
          <w:lang w:val="uk-UA"/>
        </w:rPr>
        <w:t>У 2016/2017 навчальному році робота школи щодо соціального захисту дітей пільгових категорій була спрямована на виконання законів України «Про освіту», «Про загальну середню освіту»,</w:t>
      </w:r>
      <w:r w:rsidR="001F0D69">
        <w:rPr>
          <w:sz w:val="28"/>
          <w:szCs w:val="28"/>
          <w:lang w:val="uk-UA"/>
        </w:rPr>
        <w:t xml:space="preserve"> </w:t>
      </w:r>
      <w:r w:rsidRPr="004F3F10">
        <w:rPr>
          <w:sz w:val="28"/>
          <w:szCs w:val="28"/>
          <w:lang w:val="uk-UA"/>
        </w:rPr>
        <w:t>«Про охорону дитинства», «Про забезпечення організаційно-правових умов соціального захисту дітей-сиріт та дітей, позбавлених батьківського піклування», указів Президента України  від 11.07.2005 № 1086/2005 «Про першочергові заходи щодо захисту прав дітей», від 04.05.2007 № 376/2007 «Про додаткові заходи щодо захисту прав та законних інтересів дітей», від 01.06.2013 № 312/2013 «Про додаткові заходи із забезпечення гарантій реалізації прав</w:t>
      </w:r>
      <w:r w:rsidR="001F0D69">
        <w:rPr>
          <w:sz w:val="28"/>
          <w:szCs w:val="28"/>
          <w:lang w:val="uk-UA"/>
        </w:rPr>
        <w:t xml:space="preserve"> та законних інтересів дітей», </w:t>
      </w:r>
      <w:r w:rsidRPr="004F3F10">
        <w:rPr>
          <w:sz w:val="28"/>
          <w:szCs w:val="28"/>
          <w:lang w:val="uk-UA"/>
        </w:rPr>
        <w:t>Постанови Кабінету Міністрів України від 05.04.1994 № 226 «Про поліпшення виховання, навчання, соціального захисту та матеріального забезпечення дітей-сиріт та дітей, позбавлених батьківського піклування».</w:t>
      </w:r>
    </w:p>
    <w:p w:rsidR="00EE3B0B" w:rsidRPr="004F3F10" w:rsidRDefault="00EE3B0B" w:rsidP="00314394">
      <w:pPr>
        <w:pStyle w:val="a8"/>
        <w:spacing w:line="276" w:lineRule="auto"/>
        <w:ind w:left="0" w:firstLine="567"/>
        <w:jc w:val="both"/>
        <w:rPr>
          <w:sz w:val="28"/>
          <w:szCs w:val="28"/>
          <w:lang w:val="uk-UA"/>
        </w:rPr>
      </w:pPr>
      <w:r w:rsidRPr="004F3F10">
        <w:rPr>
          <w:sz w:val="28"/>
          <w:szCs w:val="28"/>
          <w:lang w:val="uk-UA"/>
        </w:rPr>
        <w:t>Робота з даного напрямку  проводилася відповідно до  річного плану роботи школи, плану виховної роботи, плану роботи практичного психолога, соціального педагога з організації соціального захисту дітей пільгових категорій.</w:t>
      </w:r>
    </w:p>
    <w:p w:rsidR="00EE3B0B" w:rsidRPr="004F3F10" w:rsidRDefault="00EE3B0B" w:rsidP="00314394">
      <w:pPr>
        <w:pStyle w:val="a8"/>
        <w:spacing w:line="276" w:lineRule="auto"/>
        <w:ind w:left="0" w:firstLine="567"/>
        <w:jc w:val="both"/>
        <w:rPr>
          <w:sz w:val="28"/>
          <w:szCs w:val="28"/>
          <w:lang w:val="uk-UA"/>
        </w:rPr>
      </w:pPr>
      <w:r w:rsidRPr="004F3F10">
        <w:rPr>
          <w:sz w:val="28"/>
          <w:szCs w:val="28"/>
          <w:lang w:val="uk-UA"/>
        </w:rPr>
        <w:t>У 2016/2017 навчальному році відповідно до наказу по школі від 01.09.2016 № 39 «Про порядок організації безкоштовного та пільгового харчування  учнів школи» пільговим харчуванням були забезпечені 34 учні із числа малозабезпечених сімей.</w:t>
      </w:r>
    </w:p>
    <w:p w:rsidR="00EE3B0B" w:rsidRPr="004F3F10" w:rsidRDefault="00EE3B0B" w:rsidP="00314394">
      <w:pPr>
        <w:pStyle w:val="a8"/>
        <w:spacing w:line="276" w:lineRule="auto"/>
        <w:ind w:left="0" w:firstLine="567"/>
        <w:jc w:val="both"/>
        <w:rPr>
          <w:sz w:val="28"/>
          <w:szCs w:val="28"/>
          <w:lang w:val="uk-UA"/>
        </w:rPr>
      </w:pPr>
      <w:r w:rsidRPr="004F3F10">
        <w:rPr>
          <w:sz w:val="28"/>
          <w:szCs w:val="28"/>
          <w:lang w:val="uk-UA"/>
        </w:rPr>
        <w:t>Всі учні</w:t>
      </w:r>
      <w:r w:rsidR="001F0D69">
        <w:rPr>
          <w:sz w:val="28"/>
          <w:szCs w:val="28"/>
          <w:lang w:val="uk-UA"/>
        </w:rPr>
        <w:t xml:space="preserve"> початкових класів</w:t>
      </w:r>
      <w:r w:rsidRPr="004F3F10">
        <w:rPr>
          <w:sz w:val="28"/>
          <w:szCs w:val="28"/>
          <w:lang w:val="uk-UA"/>
        </w:rPr>
        <w:t xml:space="preserve"> та вихованці дошкільної групи отримали подарунки до свята Микол</w:t>
      </w:r>
      <w:r w:rsidR="001F0D69">
        <w:rPr>
          <w:sz w:val="28"/>
          <w:szCs w:val="28"/>
          <w:lang w:val="uk-UA"/>
        </w:rPr>
        <w:t>ая від  релігійної</w:t>
      </w:r>
      <w:r w:rsidRPr="004F3F10">
        <w:rPr>
          <w:sz w:val="28"/>
          <w:szCs w:val="28"/>
          <w:lang w:val="uk-UA"/>
        </w:rPr>
        <w:t xml:space="preserve"> громад</w:t>
      </w:r>
      <w:r w:rsidR="001F0D69">
        <w:rPr>
          <w:sz w:val="28"/>
          <w:szCs w:val="28"/>
          <w:lang w:val="uk-UA"/>
        </w:rPr>
        <w:t>и села</w:t>
      </w:r>
      <w:r w:rsidRPr="004F3F10">
        <w:rPr>
          <w:sz w:val="28"/>
          <w:szCs w:val="28"/>
          <w:lang w:val="uk-UA"/>
        </w:rPr>
        <w:t xml:space="preserve"> на суму  3800 грн.</w:t>
      </w:r>
    </w:p>
    <w:p w:rsidR="00EE3B0B" w:rsidRPr="004F3F10" w:rsidRDefault="00EE3B0B" w:rsidP="00314394">
      <w:pPr>
        <w:pStyle w:val="a8"/>
        <w:spacing w:line="276" w:lineRule="auto"/>
        <w:ind w:left="0" w:firstLine="567"/>
        <w:jc w:val="both"/>
        <w:rPr>
          <w:sz w:val="28"/>
          <w:szCs w:val="28"/>
          <w:lang w:val="uk-UA"/>
        </w:rPr>
      </w:pPr>
      <w:r w:rsidRPr="004F3F10">
        <w:rPr>
          <w:sz w:val="28"/>
          <w:szCs w:val="28"/>
          <w:lang w:val="uk-UA"/>
        </w:rPr>
        <w:t>Щоквартально оновлювався банк даних дітей пільгових категорій. Ця робота проводилася на підставі відповідних документів, класними керівниками проводились обстеження умов проживання та виховання дітей, про що свідчать акти, складені комісіями.</w:t>
      </w:r>
    </w:p>
    <w:p w:rsidR="00EE3B0B" w:rsidRPr="004F3F10" w:rsidRDefault="00EE3B0B" w:rsidP="00314394">
      <w:pPr>
        <w:pStyle w:val="a8"/>
        <w:spacing w:line="276" w:lineRule="auto"/>
        <w:ind w:left="0" w:firstLine="567"/>
        <w:jc w:val="both"/>
        <w:rPr>
          <w:sz w:val="28"/>
          <w:szCs w:val="28"/>
          <w:lang w:val="uk-UA"/>
        </w:rPr>
      </w:pPr>
      <w:r w:rsidRPr="004F3F10">
        <w:rPr>
          <w:sz w:val="28"/>
          <w:szCs w:val="28"/>
          <w:lang w:val="uk-UA"/>
        </w:rPr>
        <w:t>З метою соціальної підтримки та соціального супроводу дітей здійснювався соціально-педагогічний патронаж дітей, які потребують соціальної допомоги, надавались практичні рекомендації соціального н</w:t>
      </w:r>
      <w:r w:rsidR="001F0D69">
        <w:rPr>
          <w:sz w:val="28"/>
          <w:szCs w:val="28"/>
          <w:lang w:val="uk-UA"/>
        </w:rPr>
        <w:t>апрямку батькам</w:t>
      </w:r>
      <w:r w:rsidRPr="004F3F10">
        <w:rPr>
          <w:sz w:val="28"/>
          <w:szCs w:val="28"/>
          <w:lang w:val="uk-UA"/>
        </w:rPr>
        <w:t>;  велась роз’яснювальна робота серед дітей з питань захисту їх прав, організовувались змістовне дозвілля під час відпочинку дітей у канікулярний період.</w:t>
      </w:r>
    </w:p>
    <w:p w:rsidR="00EE3B0B" w:rsidRPr="004F3F10" w:rsidRDefault="00EE3B0B" w:rsidP="00314394">
      <w:pPr>
        <w:pStyle w:val="a8"/>
        <w:spacing w:line="276" w:lineRule="auto"/>
        <w:ind w:left="0" w:firstLine="567"/>
        <w:jc w:val="both"/>
        <w:rPr>
          <w:sz w:val="28"/>
          <w:szCs w:val="28"/>
          <w:lang w:val="uk-UA"/>
        </w:rPr>
      </w:pPr>
      <w:r w:rsidRPr="004F3F10">
        <w:rPr>
          <w:sz w:val="28"/>
          <w:szCs w:val="28"/>
          <w:lang w:val="uk-UA"/>
        </w:rPr>
        <w:t>На кінець 2016/2017 навчального  року якісно-кількісний склад учнів пільгових категорій є таким:</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80"/>
        <w:gridCol w:w="6946"/>
        <w:gridCol w:w="1630"/>
      </w:tblGrid>
      <w:tr w:rsidR="00EE3B0B" w:rsidRPr="004F3F10" w:rsidTr="00EF56B2">
        <w:trPr>
          <w:trHeight w:val="562"/>
          <w:jc w:val="center"/>
        </w:trPr>
        <w:tc>
          <w:tcPr>
            <w:tcW w:w="780" w:type="dxa"/>
            <w:vAlign w:val="center"/>
          </w:tcPr>
          <w:p w:rsidR="00EE3B0B" w:rsidRPr="001F0D69" w:rsidRDefault="00EE3B0B" w:rsidP="00314394">
            <w:pPr>
              <w:shd w:val="clear" w:color="auto" w:fill="FFFFFF"/>
              <w:spacing w:after="0"/>
              <w:jc w:val="center"/>
              <w:rPr>
                <w:rFonts w:ascii="Times New Roman" w:hAnsi="Times New Roman" w:cs="Times New Roman"/>
                <w:b/>
                <w:sz w:val="28"/>
                <w:szCs w:val="28"/>
              </w:rPr>
            </w:pPr>
            <w:r w:rsidRPr="001F0D69">
              <w:rPr>
                <w:rFonts w:ascii="Times New Roman" w:hAnsi="Times New Roman" w:cs="Times New Roman"/>
                <w:b/>
                <w:sz w:val="28"/>
                <w:szCs w:val="28"/>
              </w:rPr>
              <w:t>№</w:t>
            </w:r>
          </w:p>
          <w:p w:rsidR="00EE3B0B" w:rsidRPr="001F0D69" w:rsidRDefault="00EE3B0B" w:rsidP="00314394">
            <w:pPr>
              <w:shd w:val="clear" w:color="auto" w:fill="FFFFFF"/>
              <w:spacing w:after="0"/>
              <w:jc w:val="center"/>
              <w:rPr>
                <w:rFonts w:ascii="Times New Roman" w:hAnsi="Times New Roman" w:cs="Times New Roman"/>
                <w:b/>
                <w:sz w:val="28"/>
                <w:szCs w:val="28"/>
              </w:rPr>
            </w:pPr>
            <w:r w:rsidRPr="001F0D69">
              <w:rPr>
                <w:rFonts w:ascii="Times New Roman" w:hAnsi="Times New Roman" w:cs="Times New Roman"/>
                <w:b/>
                <w:sz w:val="28"/>
                <w:szCs w:val="28"/>
              </w:rPr>
              <w:t>з/п</w:t>
            </w:r>
          </w:p>
        </w:tc>
        <w:tc>
          <w:tcPr>
            <w:tcW w:w="6946" w:type="dxa"/>
            <w:vAlign w:val="center"/>
          </w:tcPr>
          <w:p w:rsidR="00EE3B0B" w:rsidRPr="001F0D69" w:rsidRDefault="00EE3B0B" w:rsidP="00314394">
            <w:pPr>
              <w:shd w:val="clear" w:color="auto" w:fill="FFFFFF"/>
              <w:spacing w:after="0"/>
              <w:jc w:val="center"/>
              <w:rPr>
                <w:rFonts w:ascii="Times New Roman" w:hAnsi="Times New Roman" w:cs="Times New Roman"/>
                <w:b/>
                <w:sz w:val="28"/>
                <w:szCs w:val="28"/>
              </w:rPr>
            </w:pPr>
            <w:r w:rsidRPr="001F0D69">
              <w:rPr>
                <w:rFonts w:ascii="Times New Roman" w:hAnsi="Times New Roman" w:cs="Times New Roman"/>
                <w:b/>
                <w:sz w:val="28"/>
                <w:szCs w:val="28"/>
              </w:rPr>
              <w:t>Назва категорії</w:t>
            </w:r>
          </w:p>
        </w:tc>
        <w:tc>
          <w:tcPr>
            <w:tcW w:w="1630" w:type="dxa"/>
            <w:vAlign w:val="center"/>
          </w:tcPr>
          <w:p w:rsidR="00EE3B0B" w:rsidRPr="001F0D69" w:rsidRDefault="00EF56B2" w:rsidP="00EF56B2">
            <w:pPr>
              <w:shd w:val="clear" w:color="auto" w:fill="FFFFFF"/>
              <w:spacing w:after="0"/>
              <w:rPr>
                <w:rFonts w:ascii="Times New Roman" w:hAnsi="Times New Roman" w:cs="Times New Roman"/>
                <w:b/>
                <w:sz w:val="28"/>
                <w:szCs w:val="28"/>
              </w:rPr>
            </w:pPr>
            <w:proofErr w:type="spellStart"/>
            <w:r>
              <w:rPr>
                <w:rFonts w:ascii="Times New Roman" w:hAnsi="Times New Roman" w:cs="Times New Roman"/>
                <w:b/>
                <w:sz w:val="28"/>
                <w:szCs w:val="28"/>
              </w:rPr>
              <w:t>К-</w:t>
            </w:r>
            <w:r w:rsidR="00EE3B0B" w:rsidRPr="001F0D69">
              <w:rPr>
                <w:rFonts w:ascii="Times New Roman" w:hAnsi="Times New Roman" w:cs="Times New Roman"/>
                <w:b/>
                <w:sz w:val="28"/>
                <w:szCs w:val="28"/>
              </w:rPr>
              <w:t>сть</w:t>
            </w:r>
            <w:proofErr w:type="spellEnd"/>
            <w:r>
              <w:rPr>
                <w:rFonts w:ascii="Times New Roman" w:hAnsi="Times New Roman" w:cs="Times New Roman"/>
                <w:b/>
                <w:sz w:val="28"/>
                <w:szCs w:val="28"/>
              </w:rPr>
              <w:t xml:space="preserve"> </w:t>
            </w:r>
            <w:r w:rsidR="00EE3B0B" w:rsidRPr="001F0D69">
              <w:rPr>
                <w:rFonts w:ascii="Times New Roman" w:hAnsi="Times New Roman" w:cs="Times New Roman"/>
                <w:b/>
                <w:sz w:val="28"/>
                <w:szCs w:val="28"/>
              </w:rPr>
              <w:t>дітей</w:t>
            </w:r>
          </w:p>
        </w:tc>
      </w:tr>
      <w:tr w:rsidR="00EE3B0B" w:rsidRPr="004F3F10" w:rsidTr="00EF56B2">
        <w:trPr>
          <w:jc w:val="center"/>
        </w:trPr>
        <w:tc>
          <w:tcPr>
            <w:tcW w:w="780" w:type="dxa"/>
          </w:tcPr>
          <w:p w:rsidR="00EE3B0B" w:rsidRPr="001F0D69" w:rsidRDefault="001F0D69" w:rsidP="00314394">
            <w:pPr>
              <w:numPr>
                <w:ilvl w:val="0"/>
                <w:numId w:val="11"/>
              </w:numPr>
              <w:shd w:val="clear" w:color="auto" w:fill="FFFFFF"/>
              <w:autoSpaceDE w:val="0"/>
              <w:autoSpaceDN w:val="0"/>
              <w:adjustRightInd w:val="0"/>
              <w:spacing w:after="0"/>
              <w:ind w:left="0"/>
              <w:jc w:val="both"/>
              <w:rPr>
                <w:rFonts w:ascii="Times New Roman" w:hAnsi="Times New Roman" w:cs="Times New Roman"/>
                <w:sz w:val="28"/>
                <w:szCs w:val="28"/>
              </w:rPr>
            </w:pPr>
            <w:r>
              <w:rPr>
                <w:rFonts w:ascii="Times New Roman" w:hAnsi="Times New Roman" w:cs="Times New Roman"/>
                <w:sz w:val="28"/>
                <w:szCs w:val="28"/>
              </w:rPr>
              <w:t>1</w:t>
            </w:r>
          </w:p>
        </w:tc>
        <w:tc>
          <w:tcPr>
            <w:tcW w:w="6946" w:type="dxa"/>
          </w:tcPr>
          <w:p w:rsidR="00EE3B0B" w:rsidRPr="001F0D69" w:rsidRDefault="00EE3B0B" w:rsidP="00314394">
            <w:pPr>
              <w:shd w:val="clear" w:color="auto" w:fill="FFFFFF"/>
              <w:spacing w:after="0"/>
              <w:jc w:val="both"/>
              <w:rPr>
                <w:rFonts w:ascii="Times New Roman" w:hAnsi="Times New Roman" w:cs="Times New Roman"/>
                <w:sz w:val="28"/>
                <w:szCs w:val="28"/>
              </w:rPr>
            </w:pPr>
            <w:r w:rsidRPr="001F0D69">
              <w:rPr>
                <w:rFonts w:ascii="Times New Roman" w:hAnsi="Times New Roman" w:cs="Times New Roman"/>
                <w:sz w:val="28"/>
                <w:szCs w:val="28"/>
              </w:rPr>
              <w:t>Діти, які перебувають під опікою:</w:t>
            </w:r>
          </w:p>
          <w:p w:rsidR="00EE3B0B" w:rsidRPr="001F0D69" w:rsidRDefault="00EE3B0B" w:rsidP="00314394">
            <w:pPr>
              <w:numPr>
                <w:ilvl w:val="1"/>
                <w:numId w:val="11"/>
              </w:numPr>
              <w:shd w:val="clear" w:color="auto" w:fill="FFFFFF"/>
              <w:tabs>
                <w:tab w:val="clear" w:pos="1080"/>
                <w:tab w:val="num" w:pos="612"/>
              </w:tabs>
              <w:autoSpaceDE w:val="0"/>
              <w:autoSpaceDN w:val="0"/>
              <w:adjustRightInd w:val="0"/>
              <w:spacing w:after="0"/>
              <w:ind w:left="0"/>
              <w:jc w:val="both"/>
              <w:rPr>
                <w:rFonts w:ascii="Times New Roman" w:hAnsi="Times New Roman" w:cs="Times New Roman"/>
                <w:sz w:val="28"/>
                <w:szCs w:val="28"/>
              </w:rPr>
            </w:pPr>
            <w:r w:rsidRPr="001F0D69">
              <w:rPr>
                <w:rFonts w:ascii="Times New Roman" w:hAnsi="Times New Roman" w:cs="Times New Roman"/>
                <w:sz w:val="28"/>
                <w:szCs w:val="28"/>
              </w:rPr>
              <w:t>сироти;</w:t>
            </w:r>
          </w:p>
          <w:p w:rsidR="00EE3B0B" w:rsidRPr="001F0D69" w:rsidRDefault="00EE3B0B" w:rsidP="00314394">
            <w:pPr>
              <w:numPr>
                <w:ilvl w:val="1"/>
                <w:numId w:val="11"/>
              </w:numPr>
              <w:shd w:val="clear" w:color="auto" w:fill="FFFFFF"/>
              <w:tabs>
                <w:tab w:val="clear" w:pos="1080"/>
                <w:tab w:val="num" w:pos="612"/>
              </w:tabs>
              <w:autoSpaceDE w:val="0"/>
              <w:autoSpaceDN w:val="0"/>
              <w:adjustRightInd w:val="0"/>
              <w:spacing w:after="0"/>
              <w:ind w:left="0"/>
              <w:jc w:val="both"/>
              <w:rPr>
                <w:rFonts w:ascii="Times New Roman" w:hAnsi="Times New Roman" w:cs="Times New Roman"/>
                <w:sz w:val="28"/>
                <w:szCs w:val="28"/>
              </w:rPr>
            </w:pPr>
            <w:r w:rsidRPr="001F0D69">
              <w:rPr>
                <w:rFonts w:ascii="Times New Roman" w:hAnsi="Times New Roman" w:cs="Times New Roman"/>
                <w:sz w:val="28"/>
                <w:szCs w:val="28"/>
              </w:rPr>
              <w:t>позбавлені батьківського піклування.</w:t>
            </w:r>
          </w:p>
        </w:tc>
        <w:tc>
          <w:tcPr>
            <w:tcW w:w="1630" w:type="dxa"/>
          </w:tcPr>
          <w:p w:rsidR="00EE3B0B" w:rsidRPr="001F0D69" w:rsidRDefault="00EE3B0B" w:rsidP="00314394">
            <w:pPr>
              <w:shd w:val="clear" w:color="auto" w:fill="FFFFFF"/>
              <w:spacing w:after="0"/>
              <w:jc w:val="center"/>
              <w:rPr>
                <w:rFonts w:ascii="Times New Roman" w:hAnsi="Times New Roman" w:cs="Times New Roman"/>
                <w:sz w:val="28"/>
                <w:szCs w:val="28"/>
              </w:rPr>
            </w:pPr>
            <w:r w:rsidRPr="001F0D69">
              <w:rPr>
                <w:rFonts w:ascii="Times New Roman" w:hAnsi="Times New Roman" w:cs="Times New Roman"/>
                <w:sz w:val="28"/>
                <w:szCs w:val="28"/>
              </w:rPr>
              <w:t>-</w:t>
            </w:r>
          </w:p>
          <w:p w:rsidR="00EE3B0B" w:rsidRPr="001F0D69" w:rsidRDefault="00EE3B0B" w:rsidP="00314394">
            <w:pPr>
              <w:shd w:val="clear" w:color="auto" w:fill="FFFFFF"/>
              <w:spacing w:after="0"/>
              <w:jc w:val="center"/>
              <w:rPr>
                <w:rFonts w:ascii="Times New Roman" w:hAnsi="Times New Roman" w:cs="Times New Roman"/>
                <w:sz w:val="28"/>
                <w:szCs w:val="28"/>
              </w:rPr>
            </w:pPr>
            <w:r w:rsidRPr="001F0D69">
              <w:rPr>
                <w:rFonts w:ascii="Times New Roman" w:hAnsi="Times New Roman" w:cs="Times New Roman"/>
                <w:sz w:val="28"/>
                <w:szCs w:val="28"/>
              </w:rPr>
              <w:t>-</w:t>
            </w:r>
          </w:p>
          <w:p w:rsidR="00EE3B0B" w:rsidRPr="001F0D69" w:rsidRDefault="00EE3B0B" w:rsidP="00314394">
            <w:pPr>
              <w:shd w:val="clear" w:color="auto" w:fill="FFFFFF"/>
              <w:spacing w:after="0"/>
              <w:jc w:val="center"/>
              <w:rPr>
                <w:rFonts w:ascii="Times New Roman" w:hAnsi="Times New Roman" w:cs="Times New Roman"/>
                <w:sz w:val="28"/>
                <w:szCs w:val="28"/>
              </w:rPr>
            </w:pPr>
            <w:r w:rsidRPr="001F0D69">
              <w:rPr>
                <w:rFonts w:ascii="Times New Roman" w:hAnsi="Times New Roman" w:cs="Times New Roman"/>
                <w:sz w:val="28"/>
                <w:szCs w:val="28"/>
              </w:rPr>
              <w:t>-</w:t>
            </w:r>
          </w:p>
        </w:tc>
      </w:tr>
      <w:tr w:rsidR="00EE3B0B" w:rsidRPr="004F3F10" w:rsidTr="00EF56B2">
        <w:trPr>
          <w:jc w:val="center"/>
        </w:trPr>
        <w:tc>
          <w:tcPr>
            <w:tcW w:w="780" w:type="dxa"/>
          </w:tcPr>
          <w:p w:rsidR="00EE3B0B" w:rsidRPr="001F0D69" w:rsidRDefault="001F0D69" w:rsidP="00314394">
            <w:pPr>
              <w:numPr>
                <w:ilvl w:val="0"/>
                <w:numId w:val="11"/>
              </w:numPr>
              <w:shd w:val="clear" w:color="auto" w:fill="FFFFFF"/>
              <w:autoSpaceDE w:val="0"/>
              <w:autoSpaceDN w:val="0"/>
              <w:adjustRightInd w:val="0"/>
              <w:spacing w:after="0"/>
              <w:ind w:left="0"/>
              <w:jc w:val="both"/>
              <w:rPr>
                <w:rFonts w:ascii="Times New Roman" w:hAnsi="Times New Roman" w:cs="Times New Roman"/>
                <w:sz w:val="28"/>
                <w:szCs w:val="28"/>
              </w:rPr>
            </w:pPr>
            <w:r>
              <w:rPr>
                <w:rFonts w:ascii="Times New Roman" w:hAnsi="Times New Roman" w:cs="Times New Roman"/>
                <w:sz w:val="28"/>
                <w:szCs w:val="28"/>
              </w:rPr>
              <w:lastRenderedPageBreak/>
              <w:t>2</w:t>
            </w:r>
          </w:p>
        </w:tc>
        <w:tc>
          <w:tcPr>
            <w:tcW w:w="6946" w:type="dxa"/>
          </w:tcPr>
          <w:p w:rsidR="00EE3B0B" w:rsidRPr="001F0D69" w:rsidRDefault="00EE3B0B" w:rsidP="00314394">
            <w:pPr>
              <w:shd w:val="clear" w:color="auto" w:fill="FFFFFF"/>
              <w:spacing w:after="0"/>
              <w:jc w:val="both"/>
              <w:rPr>
                <w:rFonts w:ascii="Times New Roman" w:hAnsi="Times New Roman" w:cs="Times New Roman"/>
                <w:sz w:val="28"/>
                <w:szCs w:val="28"/>
              </w:rPr>
            </w:pPr>
            <w:r w:rsidRPr="001F0D69">
              <w:rPr>
                <w:rFonts w:ascii="Times New Roman" w:hAnsi="Times New Roman" w:cs="Times New Roman"/>
                <w:sz w:val="28"/>
                <w:szCs w:val="28"/>
              </w:rPr>
              <w:t xml:space="preserve">Діти, які виховуються в дитячих будинках сімейного типу, прийомних сім’ях та </w:t>
            </w:r>
            <w:proofErr w:type="spellStart"/>
            <w:r w:rsidRPr="001F0D69">
              <w:rPr>
                <w:rFonts w:ascii="Times New Roman" w:hAnsi="Times New Roman" w:cs="Times New Roman"/>
                <w:sz w:val="28"/>
                <w:szCs w:val="28"/>
              </w:rPr>
              <w:t>інтернатних</w:t>
            </w:r>
            <w:proofErr w:type="spellEnd"/>
            <w:r w:rsidRPr="001F0D69">
              <w:rPr>
                <w:rFonts w:ascii="Times New Roman" w:hAnsi="Times New Roman" w:cs="Times New Roman"/>
                <w:sz w:val="28"/>
                <w:szCs w:val="28"/>
              </w:rPr>
              <w:t xml:space="preserve"> установах:</w:t>
            </w:r>
          </w:p>
          <w:p w:rsidR="00EE3B0B" w:rsidRPr="001F0D69" w:rsidRDefault="00EE3B0B" w:rsidP="00314394">
            <w:pPr>
              <w:numPr>
                <w:ilvl w:val="1"/>
                <w:numId w:val="11"/>
              </w:numPr>
              <w:shd w:val="clear" w:color="auto" w:fill="FFFFFF"/>
              <w:tabs>
                <w:tab w:val="clear" w:pos="1080"/>
                <w:tab w:val="num" w:pos="612"/>
              </w:tabs>
              <w:autoSpaceDE w:val="0"/>
              <w:autoSpaceDN w:val="0"/>
              <w:adjustRightInd w:val="0"/>
              <w:spacing w:after="0"/>
              <w:ind w:left="0"/>
              <w:jc w:val="both"/>
              <w:rPr>
                <w:rFonts w:ascii="Times New Roman" w:hAnsi="Times New Roman" w:cs="Times New Roman"/>
                <w:sz w:val="28"/>
                <w:szCs w:val="28"/>
              </w:rPr>
            </w:pPr>
            <w:r w:rsidRPr="001F0D69">
              <w:rPr>
                <w:rFonts w:ascii="Times New Roman" w:hAnsi="Times New Roman" w:cs="Times New Roman"/>
                <w:sz w:val="28"/>
                <w:szCs w:val="28"/>
              </w:rPr>
              <w:t>сироти;</w:t>
            </w:r>
          </w:p>
          <w:p w:rsidR="00EE3B0B" w:rsidRPr="001F0D69" w:rsidRDefault="00EE3B0B" w:rsidP="00314394">
            <w:pPr>
              <w:numPr>
                <w:ilvl w:val="1"/>
                <w:numId w:val="11"/>
              </w:numPr>
              <w:shd w:val="clear" w:color="auto" w:fill="FFFFFF"/>
              <w:tabs>
                <w:tab w:val="clear" w:pos="1080"/>
                <w:tab w:val="num" w:pos="612"/>
              </w:tabs>
              <w:autoSpaceDE w:val="0"/>
              <w:autoSpaceDN w:val="0"/>
              <w:adjustRightInd w:val="0"/>
              <w:spacing w:after="0"/>
              <w:ind w:left="0"/>
              <w:jc w:val="both"/>
              <w:rPr>
                <w:rFonts w:ascii="Times New Roman" w:hAnsi="Times New Roman" w:cs="Times New Roman"/>
                <w:sz w:val="28"/>
                <w:szCs w:val="28"/>
              </w:rPr>
            </w:pPr>
            <w:r w:rsidRPr="001F0D69">
              <w:rPr>
                <w:rFonts w:ascii="Times New Roman" w:hAnsi="Times New Roman" w:cs="Times New Roman"/>
                <w:sz w:val="28"/>
                <w:szCs w:val="28"/>
              </w:rPr>
              <w:t>позбавлені батьківського піклування.</w:t>
            </w:r>
          </w:p>
        </w:tc>
        <w:tc>
          <w:tcPr>
            <w:tcW w:w="1630" w:type="dxa"/>
          </w:tcPr>
          <w:p w:rsidR="00EE3B0B" w:rsidRPr="001F0D69" w:rsidRDefault="00EF56B2" w:rsidP="00EF56B2">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 xml:space="preserve">          </w:t>
            </w:r>
            <w:r w:rsidR="00EE3B0B" w:rsidRPr="001F0D69">
              <w:rPr>
                <w:rFonts w:ascii="Times New Roman" w:hAnsi="Times New Roman" w:cs="Times New Roman"/>
                <w:sz w:val="28"/>
                <w:szCs w:val="28"/>
              </w:rPr>
              <w:t>-</w:t>
            </w:r>
          </w:p>
          <w:p w:rsidR="00EE3B0B" w:rsidRPr="001F0D69" w:rsidRDefault="00EE3B0B" w:rsidP="00314394">
            <w:pPr>
              <w:shd w:val="clear" w:color="auto" w:fill="FFFFFF"/>
              <w:spacing w:after="0"/>
              <w:jc w:val="center"/>
              <w:rPr>
                <w:rFonts w:ascii="Times New Roman" w:hAnsi="Times New Roman" w:cs="Times New Roman"/>
                <w:sz w:val="28"/>
                <w:szCs w:val="28"/>
              </w:rPr>
            </w:pPr>
            <w:r w:rsidRPr="001F0D69">
              <w:rPr>
                <w:rFonts w:ascii="Times New Roman" w:hAnsi="Times New Roman" w:cs="Times New Roman"/>
                <w:sz w:val="28"/>
                <w:szCs w:val="28"/>
              </w:rPr>
              <w:t>-</w:t>
            </w:r>
          </w:p>
          <w:p w:rsidR="00EE3B0B" w:rsidRPr="001F0D69" w:rsidRDefault="00EE3B0B" w:rsidP="00314394">
            <w:pPr>
              <w:shd w:val="clear" w:color="auto" w:fill="FFFFFF"/>
              <w:spacing w:after="0"/>
              <w:jc w:val="center"/>
              <w:rPr>
                <w:rFonts w:ascii="Times New Roman" w:hAnsi="Times New Roman" w:cs="Times New Roman"/>
                <w:sz w:val="28"/>
                <w:szCs w:val="28"/>
              </w:rPr>
            </w:pPr>
            <w:r w:rsidRPr="001F0D69">
              <w:rPr>
                <w:rFonts w:ascii="Times New Roman" w:hAnsi="Times New Roman" w:cs="Times New Roman"/>
                <w:sz w:val="28"/>
                <w:szCs w:val="28"/>
              </w:rPr>
              <w:t>-</w:t>
            </w:r>
          </w:p>
        </w:tc>
      </w:tr>
      <w:tr w:rsidR="00EE3B0B" w:rsidRPr="004F3F10" w:rsidTr="00EF56B2">
        <w:trPr>
          <w:jc w:val="center"/>
        </w:trPr>
        <w:tc>
          <w:tcPr>
            <w:tcW w:w="780" w:type="dxa"/>
          </w:tcPr>
          <w:p w:rsidR="00EE3B0B" w:rsidRPr="001F0D69" w:rsidRDefault="001F0D69" w:rsidP="00314394">
            <w:pPr>
              <w:numPr>
                <w:ilvl w:val="0"/>
                <w:numId w:val="11"/>
              </w:numPr>
              <w:shd w:val="clear" w:color="auto" w:fill="FFFFFF"/>
              <w:autoSpaceDE w:val="0"/>
              <w:autoSpaceDN w:val="0"/>
              <w:adjustRightInd w:val="0"/>
              <w:spacing w:after="0"/>
              <w:ind w:left="0"/>
              <w:jc w:val="both"/>
              <w:rPr>
                <w:rFonts w:ascii="Times New Roman" w:hAnsi="Times New Roman" w:cs="Times New Roman"/>
                <w:sz w:val="28"/>
                <w:szCs w:val="28"/>
              </w:rPr>
            </w:pPr>
            <w:r>
              <w:rPr>
                <w:rFonts w:ascii="Times New Roman" w:hAnsi="Times New Roman" w:cs="Times New Roman"/>
                <w:sz w:val="28"/>
                <w:szCs w:val="28"/>
              </w:rPr>
              <w:t>3</w:t>
            </w:r>
          </w:p>
        </w:tc>
        <w:tc>
          <w:tcPr>
            <w:tcW w:w="6946" w:type="dxa"/>
          </w:tcPr>
          <w:p w:rsidR="00EE3B0B" w:rsidRPr="001F0D69" w:rsidRDefault="00EE3B0B" w:rsidP="00314394">
            <w:pPr>
              <w:shd w:val="clear" w:color="auto" w:fill="FFFFFF"/>
              <w:spacing w:after="0"/>
              <w:jc w:val="both"/>
              <w:rPr>
                <w:rFonts w:ascii="Times New Roman" w:hAnsi="Times New Roman" w:cs="Times New Roman"/>
                <w:sz w:val="28"/>
                <w:szCs w:val="28"/>
              </w:rPr>
            </w:pPr>
            <w:r w:rsidRPr="001F0D69">
              <w:rPr>
                <w:rFonts w:ascii="Times New Roman" w:hAnsi="Times New Roman" w:cs="Times New Roman"/>
                <w:sz w:val="28"/>
                <w:szCs w:val="28"/>
              </w:rPr>
              <w:t>Діти напівсироти</w:t>
            </w:r>
          </w:p>
        </w:tc>
        <w:tc>
          <w:tcPr>
            <w:tcW w:w="1630" w:type="dxa"/>
          </w:tcPr>
          <w:p w:rsidR="00EE3B0B" w:rsidRPr="001F0D69" w:rsidRDefault="00EE3B0B" w:rsidP="00314394">
            <w:pPr>
              <w:shd w:val="clear" w:color="auto" w:fill="FFFFFF"/>
              <w:spacing w:after="0"/>
              <w:jc w:val="center"/>
              <w:rPr>
                <w:rFonts w:ascii="Times New Roman" w:hAnsi="Times New Roman" w:cs="Times New Roman"/>
                <w:sz w:val="28"/>
                <w:szCs w:val="28"/>
              </w:rPr>
            </w:pPr>
            <w:r w:rsidRPr="001F0D69">
              <w:rPr>
                <w:rFonts w:ascii="Times New Roman" w:hAnsi="Times New Roman" w:cs="Times New Roman"/>
                <w:sz w:val="28"/>
                <w:szCs w:val="28"/>
              </w:rPr>
              <w:t>3</w:t>
            </w:r>
          </w:p>
        </w:tc>
      </w:tr>
      <w:tr w:rsidR="00EE3B0B" w:rsidRPr="004F3F10" w:rsidTr="00EF56B2">
        <w:trPr>
          <w:jc w:val="center"/>
        </w:trPr>
        <w:tc>
          <w:tcPr>
            <w:tcW w:w="780" w:type="dxa"/>
          </w:tcPr>
          <w:p w:rsidR="00EE3B0B" w:rsidRPr="001F0D69" w:rsidRDefault="001F0D69" w:rsidP="00314394">
            <w:pPr>
              <w:numPr>
                <w:ilvl w:val="0"/>
                <w:numId w:val="11"/>
              </w:numPr>
              <w:shd w:val="clear" w:color="auto" w:fill="FFFFFF"/>
              <w:autoSpaceDE w:val="0"/>
              <w:autoSpaceDN w:val="0"/>
              <w:adjustRightInd w:val="0"/>
              <w:spacing w:after="0"/>
              <w:ind w:left="0"/>
              <w:jc w:val="both"/>
              <w:rPr>
                <w:rFonts w:ascii="Times New Roman" w:hAnsi="Times New Roman" w:cs="Times New Roman"/>
                <w:sz w:val="28"/>
                <w:szCs w:val="28"/>
              </w:rPr>
            </w:pPr>
            <w:r>
              <w:rPr>
                <w:rFonts w:ascii="Times New Roman" w:hAnsi="Times New Roman" w:cs="Times New Roman"/>
                <w:sz w:val="28"/>
                <w:szCs w:val="28"/>
              </w:rPr>
              <w:t>4</w:t>
            </w:r>
          </w:p>
        </w:tc>
        <w:tc>
          <w:tcPr>
            <w:tcW w:w="6946" w:type="dxa"/>
          </w:tcPr>
          <w:p w:rsidR="00EE3B0B" w:rsidRPr="001F0D69" w:rsidRDefault="00EE3B0B" w:rsidP="00314394">
            <w:pPr>
              <w:shd w:val="clear" w:color="auto" w:fill="FFFFFF"/>
              <w:spacing w:after="0"/>
              <w:jc w:val="both"/>
              <w:rPr>
                <w:rFonts w:ascii="Times New Roman" w:hAnsi="Times New Roman" w:cs="Times New Roman"/>
                <w:sz w:val="28"/>
                <w:szCs w:val="28"/>
              </w:rPr>
            </w:pPr>
            <w:r w:rsidRPr="001F0D69">
              <w:rPr>
                <w:rFonts w:ascii="Times New Roman" w:hAnsi="Times New Roman" w:cs="Times New Roman"/>
                <w:sz w:val="28"/>
                <w:szCs w:val="28"/>
              </w:rPr>
              <w:t>Діти одиноких матерів</w:t>
            </w:r>
          </w:p>
        </w:tc>
        <w:tc>
          <w:tcPr>
            <w:tcW w:w="1630" w:type="dxa"/>
          </w:tcPr>
          <w:p w:rsidR="00EE3B0B" w:rsidRPr="001F0D69" w:rsidRDefault="00EE3B0B" w:rsidP="00314394">
            <w:pPr>
              <w:shd w:val="clear" w:color="auto" w:fill="FFFFFF"/>
              <w:spacing w:after="0"/>
              <w:jc w:val="center"/>
              <w:rPr>
                <w:rFonts w:ascii="Times New Roman" w:hAnsi="Times New Roman" w:cs="Times New Roman"/>
                <w:sz w:val="28"/>
                <w:szCs w:val="28"/>
              </w:rPr>
            </w:pPr>
            <w:r w:rsidRPr="001F0D69">
              <w:rPr>
                <w:rFonts w:ascii="Times New Roman" w:hAnsi="Times New Roman" w:cs="Times New Roman"/>
                <w:sz w:val="28"/>
                <w:szCs w:val="28"/>
              </w:rPr>
              <w:t>-</w:t>
            </w:r>
          </w:p>
        </w:tc>
      </w:tr>
      <w:tr w:rsidR="00EE3B0B" w:rsidRPr="004F3F10" w:rsidTr="00EF56B2">
        <w:trPr>
          <w:jc w:val="center"/>
        </w:trPr>
        <w:tc>
          <w:tcPr>
            <w:tcW w:w="780" w:type="dxa"/>
          </w:tcPr>
          <w:p w:rsidR="00EE3B0B" w:rsidRPr="001F0D69" w:rsidRDefault="001F0D69" w:rsidP="00314394">
            <w:pPr>
              <w:numPr>
                <w:ilvl w:val="0"/>
                <w:numId w:val="11"/>
              </w:numPr>
              <w:shd w:val="clear" w:color="auto" w:fill="FFFFFF"/>
              <w:autoSpaceDE w:val="0"/>
              <w:autoSpaceDN w:val="0"/>
              <w:adjustRightInd w:val="0"/>
              <w:spacing w:after="0"/>
              <w:ind w:left="0"/>
              <w:jc w:val="both"/>
              <w:rPr>
                <w:rFonts w:ascii="Times New Roman" w:hAnsi="Times New Roman" w:cs="Times New Roman"/>
                <w:sz w:val="28"/>
                <w:szCs w:val="28"/>
              </w:rPr>
            </w:pPr>
            <w:r>
              <w:rPr>
                <w:rFonts w:ascii="Times New Roman" w:hAnsi="Times New Roman" w:cs="Times New Roman"/>
                <w:sz w:val="28"/>
                <w:szCs w:val="28"/>
              </w:rPr>
              <w:t>5</w:t>
            </w:r>
          </w:p>
        </w:tc>
        <w:tc>
          <w:tcPr>
            <w:tcW w:w="6946" w:type="dxa"/>
          </w:tcPr>
          <w:p w:rsidR="00EE3B0B" w:rsidRPr="001F0D69" w:rsidRDefault="00EE3B0B" w:rsidP="00314394">
            <w:pPr>
              <w:shd w:val="clear" w:color="auto" w:fill="FFFFFF"/>
              <w:spacing w:after="0"/>
              <w:jc w:val="both"/>
              <w:rPr>
                <w:rFonts w:ascii="Times New Roman" w:hAnsi="Times New Roman" w:cs="Times New Roman"/>
                <w:sz w:val="28"/>
                <w:szCs w:val="28"/>
              </w:rPr>
            </w:pPr>
            <w:r w:rsidRPr="001F0D69">
              <w:rPr>
                <w:rFonts w:ascii="Times New Roman" w:hAnsi="Times New Roman" w:cs="Times New Roman"/>
                <w:sz w:val="28"/>
                <w:szCs w:val="28"/>
              </w:rPr>
              <w:t>Діти з малозабезпечених сімей</w:t>
            </w:r>
          </w:p>
        </w:tc>
        <w:tc>
          <w:tcPr>
            <w:tcW w:w="1630" w:type="dxa"/>
          </w:tcPr>
          <w:p w:rsidR="00EE3B0B" w:rsidRPr="001F0D69" w:rsidRDefault="00EE3B0B" w:rsidP="00314394">
            <w:pPr>
              <w:shd w:val="clear" w:color="auto" w:fill="FFFFFF"/>
              <w:spacing w:after="0"/>
              <w:jc w:val="center"/>
              <w:rPr>
                <w:rFonts w:ascii="Times New Roman" w:hAnsi="Times New Roman" w:cs="Times New Roman"/>
                <w:sz w:val="28"/>
                <w:szCs w:val="28"/>
              </w:rPr>
            </w:pPr>
            <w:r w:rsidRPr="001F0D69">
              <w:rPr>
                <w:rFonts w:ascii="Times New Roman" w:hAnsi="Times New Roman" w:cs="Times New Roman"/>
                <w:sz w:val="28"/>
                <w:szCs w:val="28"/>
              </w:rPr>
              <w:t>34</w:t>
            </w:r>
          </w:p>
        </w:tc>
      </w:tr>
      <w:tr w:rsidR="00EE3B0B" w:rsidRPr="004F3F10" w:rsidTr="00EF56B2">
        <w:trPr>
          <w:jc w:val="center"/>
        </w:trPr>
        <w:tc>
          <w:tcPr>
            <w:tcW w:w="780" w:type="dxa"/>
          </w:tcPr>
          <w:p w:rsidR="00EE3B0B" w:rsidRPr="001F0D69" w:rsidRDefault="001F0D69" w:rsidP="00314394">
            <w:pPr>
              <w:numPr>
                <w:ilvl w:val="0"/>
                <w:numId w:val="11"/>
              </w:numPr>
              <w:shd w:val="clear" w:color="auto" w:fill="FFFFFF"/>
              <w:autoSpaceDE w:val="0"/>
              <w:autoSpaceDN w:val="0"/>
              <w:adjustRightInd w:val="0"/>
              <w:spacing w:after="0"/>
              <w:ind w:left="0"/>
              <w:jc w:val="both"/>
              <w:rPr>
                <w:rFonts w:ascii="Times New Roman" w:hAnsi="Times New Roman" w:cs="Times New Roman"/>
                <w:sz w:val="28"/>
                <w:szCs w:val="28"/>
              </w:rPr>
            </w:pPr>
            <w:r>
              <w:rPr>
                <w:rFonts w:ascii="Times New Roman" w:hAnsi="Times New Roman" w:cs="Times New Roman"/>
                <w:sz w:val="28"/>
                <w:szCs w:val="28"/>
              </w:rPr>
              <w:t>6</w:t>
            </w:r>
          </w:p>
        </w:tc>
        <w:tc>
          <w:tcPr>
            <w:tcW w:w="6946" w:type="dxa"/>
          </w:tcPr>
          <w:p w:rsidR="00EE3B0B" w:rsidRPr="001F0D69" w:rsidRDefault="00EE3B0B" w:rsidP="00314394">
            <w:pPr>
              <w:shd w:val="clear" w:color="auto" w:fill="FFFFFF"/>
              <w:spacing w:after="0"/>
              <w:jc w:val="both"/>
              <w:rPr>
                <w:rFonts w:ascii="Times New Roman" w:hAnsi="Times New Roman" w:cs="Times New Roman"/>
                <w:sz w:val="28"/>
                <w:szCs w:val="28"/>
              </w:rPr>
            </w:pPr>
            <w:r w:rsidRPr="001F0D69">
              <w:rPr>
                <w:rFonts w:ascii="Times New Roman" w:hAnsi="Times New Roman" w:cs="Times New Roman"/>
                <w:sz w:val="28"/>
                <w:szCs w:val="28"/>
              </w:rPr>
              <w:t>Діти з багатодітних сімей</w:t>
            </w:r>
          </w:p>
        </w:tc>
        <w:tc>
          <w:tcPr>
            <w:tcW w:w="1630" w:type="dxa"/>
          </w:tcPr>
          <w:p w:rsidR="00EE3B0B" w:rsidRPr="001F0D69" w:rsidRDefault="00EE3B0B" w:rsidP="00314394">
            <w:pPr>
              <w:shd w:val="clear" w:color="auto" w:fill="FFFFFF"/>
              <w:spacing w:after="0"/>
              <w:jc w:val="center"/>
              <w:rPr>
                <w:rFonts w:ascii="Times New Roman" w:hAnsi="Times New Roman" w:cs="Times New Roman"/>
                <w:sz w:val="28"/>
                <w:szCs w:val="28"/>
              </w:rPr>
            </w:pPr>
            <w:r w:rsidRPr="001F0D69">
              <w:rPr>
                <w:rFonts w:ascii="Times New Roman" w:hAnsi="Times New Roman" w:cs="Times New Roman"/>
                <w:sz w:val="28"/>
                <w:szCs w:val="28"/>
              </w:rPr>
              <w:t>20</w:t>
            </w:r>
          </w:p>
        </w:tc>
      </w:tr>
      <w:tr w:rsidR="00EE3B0B" w:rsidRPr="004F3F10" w:rsidTr="00EF56B2">
        <w:trPr>
          <w:jc w:val="center"/>
        </w:trPr>
        <w:tc>
          <w:tcPr>
            <w:tcW w:w="780" w:type="dxa"/>
          </w:tcPr>
          <w:p w:rsidR="00EE3B0B" w:rsidRPr="001F0D69" w:rsidRDefault="001F0D69" w:rsidP="00314394">
            <w:pPr>
              <w:numPr>
                <w:ilvl w:val="0"/>
                <w:numId w:val="11"/>
              </w:numPr>
              <w:shd w:val="clear" w:color="auto" w:fill="FFFFFF"/>
              <w:autoSpaceDE w:val="0"/>
              <w:autoSpaceDN w:val="0"/>
              <w:adjustRightInd w:val="0"/>
              <w:spacing w:after="0"/>
              <w:ind w:left="0"/>
              <w:jc w:val="both"/>
              <w:rPr>
                <w:rFonts w:ascii="Times New Roman" w:hAnsi="Times New Roman" w:cs="Times New Roman"/>
                <w:sz w:val="28"/>
                <w:szCs w:val="28"/>
              </w:rPr>
            </w:pPr>
            <w:r>
              <w:rPr>
                <w:rFonts w:ascii="Times New Roman" w:hAnsi="Times New Roman" w:cs="Times New Roman"/>
                <w:sz w:val="28"/>
                <w:szCs w:val="28"/>
              </w:rPr>
              <w:t>7</w:t>
            </w:r>
          </w:p>
        </w:tc>
        <w:tc>
          <w:tcPr>
            <w:tcW w:w="6946" w:type="dxa"/>
          </w:tcPr>
          <w:p w:rsidR="00EE3B0B" w:rsidRPr="001F0D69" w:rsidRDefault="00EE3B0B" w:rsidP="00314394">
            <w:pPr>
              <w:shd w:val="clear" w:color="auto" w:fill="FFFFFF"/>
              <w:spacing w:after="0"/>
              <w:jc w:val="both"/>
              <w:rPr>
                <w:rFonts w:ascii="Times New Roman" w:hAnsi="Times New Roman" w:cs="Times New Roman"/>
                <w:sz w:val="28"/>
                <w:szCs w:val="28"/>
              </w:rPr>
            </w:pPr>
            <w:r w:rsidRPr="001F0D69">
              <w:rPr>
                <w:rFonts w:ascii="Times New Roman" w:hAnsi="Times New Roman" w:cs="Times New Roman"/>
                <w:sz w:val="28"/>
                <w:szCs w:val="28"/>
              </w:rPr>
              <w:t>Діти з неповних сімей</w:t>
            </w:r>
          </w:p>
        </w:tc>
        <w:tc>
          <w:tcPr>
            <w:tcW w:w="1630" w:type="dxa"/>
          </w:tcPr>
          <w:p w:rsidR="00EE3B0B" w:rsidRPr="001F0D69" w:rsidRDefault="00EE3B0B" w:rsidP="00314394">
            <w:pPr>
              <w:shd w:val="clear" w:color="auto" w:fill="FFFFFF"/>
              <w:spacing w:after="0"/>
              <w:jc w:val="center"/>
              <w:rPr>
                <w:rFonts w:ascii="Times New Roman" w:hAnsi="Times New Roman" w:cs="Times New Roman"/>
                <w:sz w:val="28"/>
                <w:szCs w:val="28"/>
              </w:rPr>
            </w:pPr>
            <w:r w:rsidRPr="001F0D69">
              <w:rPr>
                <w:rFonts w:ascii="Times New Roman" w:hAnsi="Times New Roman" w:cs="Times New Roman"/>
                <w:sz w:val="28"/>
                <w:szCs w:val="28"/>
              </w:rPr>
              <w:t>16</w:t>
            </w:r>
          </w:p>
        </w:tc>
      </w:tr>
      <w:tr w:rsidR="00EE3B0B" w:rsidRPr="004F3F10" w:rsidTr="00EF56B2">
        <w:trPr>
          <w:jc w:val="center"/>
        </w:trPr>
        <w:tc>
          <w:tcPr>
            <w:tcW w:w="780" w:type="dxa"/>
          </w:tcPr>
          <w:p w:rsidR="00EE3B0B" w:rsidRPr="001F0D69" w:rsidRDefault="001F0D69" w:rsidP="00314394">
            <w:pPr>
              <w:numPr>
                <w:ilvl w:val="0"/>
                <w:numId w:val="11"/>
              </w:numPr>
              <w:shd w:val="clear" w:color="auto" w:fill="FFFFFF"/>
              <w:autoSpaceDE w:val="0"/>
              <w:autoSpaceDN w:val="0"/>
              <w:adjustRightInd w:val="0"/>
              <w:spacing w:after="0"/>
              <w:ind w:left="0"/>
              <w:jc w:val="both"/>
              <w:rPr>
                <w:rFonts w:ascii="Times New Roman" w:hAnsi="Times New Roman" w:cs="Times New Roman"/>
                <w:sz w:val="28"/>
                <w:szCs w:val="28"/>
              </w:rPr>
            </w:pPr>
            <w:r>
              <w:rPr>
                <w:rFonts w:ascii="Times New Roman" w:hAnsi="Times New Roman" w:cs="Times New Roman"/>
                <w:sz w:val="28"/>
                <w:szCs w:val="28"/>
              </w:rPr>
              <w:t>8</w:t>
            </w:r>
          </w:p>
        </w:tc>
        <w:tc>
          <w:tcPr>
            <w:tcW w:w="6946" w:type="dxa"/>
          </w:tcPr>
          <w:p w:rsidR="00EE3B0B" w:rsidRPr="001F0D69" w:rsidRDefault="00EE3B0B" w:rsidP="00314394">
            <w:pPr>
              <w:shd w:val="clear" w:color="auto" w:fill="FFFFFF"/>
              <w:spacing w:after="0"/>
              <w:jc w:val="both"/>
              <w:rPr>
                <w:rFonts w:ascii="Times New Roman" w:hAnsi="Times New Roman" w:cs="Times New Roman"/>
                <w:sz w:val="28"/>
                <w:szCs w:val="28"/>
              </w:rPr>
            </w:pPr>
            <w:r w:rsidRPr="001F0D69">
              <w:rPr>
                <w:rFonts w:ascii="Times New Roman" w:hAnsi="Times New Roman" w:cs="Times New Roman"/>
                <w:sz w:val="28"/>
                <w:szCs w:val="28"/>
              </w:rPr>
              <w:t>Діти з особливими потребами (інваліди, які мають посвідчення, видане управлінням праці та соціального захисту)</w:t>
            </w:r>
          </w:p>
        </w:tc>
        <w:tc>
          <w:tcPr>
            <w:tcW w:w="1630" w:type="dxa"/>
          </w:tcPr>
          <w:p w:rsidR="00EE3B0B" w:rsidRPr="001F0D69" w:rsidRDefault="00EE3B0B" w:rsidP="00314394">
            <w:pPr>
              <w:shd w:val="clear" w:color="auto" w:fill="FFFFFF"/>
              <w:spacing w:after="0"/>
              <w:jc w:val="center"/>
              <w:rPr>
                <w:rFonts w:ascii="Times New Roman" w:hAnsi="Times New Roman" w:cs="Times New Roman"/>
                <w:sz w:val="28"/>
                <w:szCs w:val="28"/>
              </w:rPr>
            </w:pPr>
            <w:r w:rsidRPr="001F0D69">
              <w:rPr>
                <w:rFonts w:ascii="Times New Roman" w:hAnsi="Times New Roman" w:cs="Times New Roman"/>
                <w:sz w:val="28"/>
                <w:szCs w:val="28"/>
              </w:rPr>
              <w:t>1</w:t>
            </w:r>
          </w:p>
        </w:tc>
      </w:tr>
      <w:tr w:rsidR="00EE3B0B" w:rsidRPr="004F3F10" w:rsidTr="00EF56B2">
        <w:trPr>
          <w:jc w:val="center"/>
        </w:trPr>
        <w:tc>
          <w:tcPr>
            <w:tcW w:w="780" w:type="dxa"/>
          </w:tcPr>
          <w:p w:rsidR="00EE3B0B" w:rsidRPr="001F0D69" w:rsidRDefault="001F0D69" w:rsidP="00314394">
            <w:pPr>
              <w:numPr>
                <w:ilvl w:val="0"/>
                <w:numId w:val="11"/>
              </w:numPr>
              <w:shd w:val="clear" w:color="auto" w:fill="FFFFFF"/>
              <w:autoSpaceDE w:val="0"/>
              <w:autoSpaceDN w:val="0"/>
              <w:adjustRightInd w:val="0"/>
              <w:spacing w:after="0"/>
              <w:ind w:left="0"/>
              <w:jc w:val="both"/>
              <w:rPr>
                <w:rFonts w:ascii="Times New Roman" w:hAnsi="Times New Roman" w:cs="Times New Roman"/>
                <w:sz w:val="28"/>
                <w:szCs w:val="28"/>
              </w:rPr>
            </w:pPr>
            <w:r>
              <w:rPr>
                <w:rFonts w:ascii="Times New Roman" w:hAnsi="Times New Roman" w:cs="Times New Roman"/>
                <w:sz w:val="28"/>
                <w:szCs w:val="28"/>
              </w:rPr>
              <w:t>9</w:t>
            </w:r>
          </w:p>
        </w:tc>
        <w:tc>
          <w:tcPr>
            <w:tcW w:w="6946" w:type="dxa"/>
          </w:tcPr>
          <w:p w:rsidR="00EE3B0B" w:rsidRPr="001F0D69" w:rsidRDefault="00EE3B0B" w:rsidP="00314394">
            <w:pPr>
              <w:shd w:val="clear" w:color="auto" w:fill="FFFFFF"/>
              <w:spacing w:after="0"/>
              <w:jc w:val="both"/>
              <w:rPr>
                <w:rFonts w:ascii="Times New Roman" w:hAnsi="Times New Roman" w:cs="Times New Roman"/>
                <w:sz w:val="28"/>
                <w:szCs w:val="28"/>
              </w:rPr>
            </w:pPr>
            <w:r w:rsidRPr="001F0D69">
              <w:rPr>
                <w:rFonts w:ascii="Times New Roman" w:hAnsi="Times New Roman" w:cs="Times New Roman"/>
                <w:sz w:val="28"/>
                <w:szCs w:val="28"/>
              </w:rPr>
              <w:t>Діти, які потерпіли в наслідок ЧАЕС (які мають посвідчення категорії «Д»)</w:t>
            </w:r>
          </w:p>
        </w:tc>
        <w:tc>
          <w:tcPr>
            <w:tcW w:w="1630" w:type="dxa"/>
          </w:tcPr>
          <w:p w:rsidR="00EE3B0B" w:rsidRPr="001F0D69" w:rsidRDefault="00EE3B0B" w:rsidP="00314394">
            <w:pPr>
              <w:shd w:val="clear" w:color="auto" w:fill="FFFFFF"/>
              <w:spacing w:after="0"/>
              <w:jc w:val="center"/>
              <w:rPr>
                <w:rFonts w:ascii="Times New Roman" w:hAnsi="Times New Roman" w:cs="Times New Roman"/>
                <w:sz w:val="28"/>
                <w:szCs w:val="28"/>
              </w:rPr>
            </w:pPr>
            <w:r w:rsidRPr="001F0D69">
              <w:rPr>
                <w:rFonts w:ascii="Times New Roman" w:hAnsi="Times New Roman" w:cs="Times New Roman"/>
                <w:sz w:val="28"/>
                <w:szCs w:val="28"/>
              </w:rPr>
              <w:t>-</w:t>
            </w:r>
          </w:p>
        </w:tc>
      </w:tr>
      <w:tr w:rsidR="00EE3B0B" w:rsidRPr="004F3F10" w:rsidTr="00EF56B2">
        <w:trPr>
          <w:jc w:val="center"/>
        </w:trPr>
        <w:tc>
          <w:tcPr>
            <w:tcW w:w="780" w:type="dxa"/>
          </w:tcPr>
          <w:p w:rsidR="00EE3B0B" w:rsidRPr="001F0D69" w:rsidRDefault="001F0D69" w:rsidP="001F0D69">
            <w:pPr>
              <w:shd w:val="clear" w:color="auto" w:fill="FFFFFF"/>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10.</w:t>
            </w:r>
          </w:p>
        </w:tc>
        <w:tc>
          <w:tcPr>
            <w:tcW w:w="6946" w:type="dxa"/>
          </w:tcPr>
          <w:p w:rsidR="00EE3B0B" w:rsidRPr="001F0D69" w:rsidRDefault="00EE3B0B" w:rsidP="00314394">
            <w:pPr>
              <w:shd w:val="clear" w:color="auto" w:fill="FFFFFF"/>
              <w:spacing w:after="0"/>
              <w:jc w:val="both"/>
              <w:rPr>
                <w:rFonts w:ascii="Times New Roman" w:hAnsi="Times New Roman" w:cs="Times New Roman"/>
                <w:sz w:val="28"/>
                <w:szCs w:val="28"/>
              </w:rPr>
            </w:pPr>
            <w:r w:rsidRPr="001F0D69">
              <w:rPr>
                <w:rFonts w:ascii="Times New Roman" w:hAnsi="Times New Roman" w:cs="Times New Roman"/>
                <w:sz w:val="28"/>
                <w:szCs w:val="28"/>
              </w:rPr>
              <w:t>Діти, батьки яких загинули під час виконання службових обов’язків</w:t>
            </w:r>
          </w:p>
        </w:tc>
        <w:tc>
          <w:tcPr>
            <w:tcW w:w="1630" w:type="dxa"/>
          </w:tcPr>
          <w:p w:rsidR="00EE3B0B" w:rsidRPr="001F0D69" w:rsidRDefault="00EE3B0B" w:rsidP="00314394">
            <w:pPr>
              <w:shd w:val="clear" w:color="auto" w:fill="FFFFFF"/>
              <w:spacing w:after="0"/>
              <w:jc w:val="center"/>
              <w:rPr>
                <w:rFonts w:ascii="Times New Roman" w:hAnsi="Times New Roman" w:cs="Times New Roman"/>
                <w:sz w:val="28"/>
                <w:szCs w:val="28"/>
              </w:rPr>
            </w:pPr>
            <w:r w:rsidRPr="001F0D69">
              <w:rPr>
                <w:rFonts w:ascii="Times New Roman" w:hAnsi="Times New Roman" w:cs="Times New Roman"/>
                <w:sz w:val="28"/>
                <w:szCs w:val="28"/>
              </w:rPr>
              <w:t>-</w:t>
            </w:r>
          </w:p>
        </w:tc>
      </w:tr>
      <w:tr w:rsidR="00EE3B0B" w:rsidRPr="004F3F10" w:rsidTr="00EF56B2">
        <w:trPr>
          <w:jc w:val="center"/>
        </w:trPr>
        <w:tc>
          <w:tcPr>
            <w:tcW w:w="780" w:type="dxa"/>
          </w:tcPr>
          <w:p w:rsidR="00EE3B0B" w:rsidRPr="001F0D69" w:rsidRDefault="001F0D69" w:rsidP="001F0D69">
            <w:pPr>
              <w:shd w:val="clear" w:color="auto" w:fill="FFFFFF"/>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11.</w:t>
            </w:r>
          </w:p>
        </w:tc>
        <w:tc>
          <w:tcPr>
            <w:tcW w:w="6946" w:type="dxa"/>
          </w:tcPr>
          <w:p w:rsidR="00EE3B0B" w:rsidRPr="001F0D69" w:rsidRDefault="00EE3B0B" w:rsidP="00314394">
            <w:pPr>
              <w:shd w:val="clear" w:color="auto" w:fill="FFFFFF"/>
              <w:spacing w:after="0"/>
              <w:jc w:val="both"/>
              <w:rPr>
                <w:rFonts w:ascii="Times New Roman" w:hAnsi="Times New Roman" w:cs="Times New Roman"/>
                <w:sz w:val="28"/>
                <w:szCs w:val="28"/>
              </w:rPr>
            </w:pPr>
            <w:r w:rsidRPr="001F0D69">
              <w:rPr>
                <w:rFonts w:ascii="Times New Roman" w:hAnsi="Times New Roman" w:cs="Times New Roman"/>
                <w:sz w:val="28"/>
                <w:szCs w:val="28"/>
              </w:rPr>
              <w:t>Діти, батьки яких перебувають за кордоном з метою заробітку</w:t>
            </w:r>
          </w:p>
        </w:tc>
        <w:tc>
          <w:tcPr>
            <w:tcW w:w="1630" w:type="dxa"/>
          </w:tcPr>
          <w:p w:rsidR="00EE3B0B" w:rsidRPr="001F0D69" w:rsidRDefault="00EE3B0B" w:rsidP="00314394">
            <w:pPr>
              <w:shd w:val="clear" w:color="auto" w:fill="FFFFFF"/>
              <w:spacing w:after="0"/>
              <w:jc w:val="center"/>
              <w:rPr>
                <w:rFonts w:ascii="Times New Roman" w:hAnsi="Times New Roman" w:cs="Times New Roman"/>
                <w:sz w:val="28"/>
                <w:szCs w:val="28"/>
              </w:rPr>
            </w:pPr>
            <w:r w:rsidRPr="001F0D69">
              <w:rPr>
                <w:rFonts w:ascii="Times New Roman" w:hAnsi="Times New Roman" w:cs="Times New Roman"/>
                <w:sz w:val="28"/>
                <w:szCs w:val="28"/>
              </w:rPr>
              <w:t>-</w:t>
            </w:r>
          </w:p>
        </w:tc>
      </w:tr>
      <w:tr w:rsidR="00EE3B0B" w:rsidRPr="004F3F10" w:rsidTr="00EF56B2">
        <w:trPr>
          <w:jc w:val="center"/>
        </w:trPr>
        <w:tc>
          <w:tcPr>
            <w:tcW w:w="780" w:type="dxa"/>
          </w:tcPr>
          <w:p w:rsidR="00EE3B0B" w:rsidRPr="001F0D69" w:rsidRDefault="001F0D69" w:rsidP="001F0D69">
            <w:pPr>
              <w:shd w:val="clear" w:color="auto" w:fill="FFFFFF"/>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12.</w:t>
            </w:r>
          </w:p>
        </w:tc>
        <w:tc>
          <w:tcPr>
            <w:tcW w:w="6946" w:type="dxa"/>
          </w:tcPr>
          <w:p w:rsidR="00EE3B0B" w:rsidRPr="001F0D69" w:rsidRDefault="00EE3B0B" w:rsidP="00314394">
            <w:pPr>
              <w:shd w:val="clear" w:color="auto" w:fill="FFFFFF"/>
              <w:spacing w:after="0"/>
              <w:jc w:val="both"/>
              <w:rPr>
                <w:rFonts w:ascii="Times New Roman" w:hAnsi="Times New Roman" w:cs="Times New Roman"/>
                <w:sz w:val="28"/>
                <w:szCs w:val="28"/>
              </w:rPr>
            </w:pPr>
            <w:r w:rsidRPr="001F0D69">
              <w:rPr>
                <w:rFonts w:ascii="Times New Roman" w:hAnsi="Times New Roman" w:cs="Times New Roman"/>
                <w:sz w:val="28"/>
                <w:szCs w:val="28"/>
              </w:rPr>
              <w:t>Діти, батьки яких загинули, беруть чи брали безпосередню участь у проведенні антитерористичної операції на Сході країни</w:t>
            </w:r>
          </w:p>
        </w:tc>
        <w:tc>
          <w:tcPr>
            <w:tcW w:w="1630" w:type="dxa"/>
          </w:tcPr>
          <w:p w:rsidR="00EE3B0B" w:rsidRPr="001F0D69" w:rsidRDefault="00EE3B0B" w:rsidP="00314394">
            <w:pPr>
              <w:shd w:val="clear" w:color="auto" w:fill="FFFFFF"/>
              <w:spacing w:after="0"/>
              <w:jc w:val="center"/>
              <w:rPr>
                <w:rFonts w:ascii="Times New Roman" w:hAnsi="Times New Roman" w:cs="Times New Roman"/>
                <w:sz w:val="28"/>
                <w:szCs w:val="28"/>
              </w:rPr>
            </w:pPr>
            <w:r w:rsidRPr="001F0D69">
              <w:rPr>
                <w:rFonts w:ascii="Times New Roman" w:hAnsi="Times New Roman" w:cs="Times New Roman"/>
                <w:sz w:val="28"/>
                <w:szCs w:val="28"/>
              </w:rPr>
              <w:t>-</w:t>
            </w:r>
          </w:p>
        </w:tc>
      </w:tr>
    </w:tbl>
    <w:p w:rsidR="00EE3B0B" w:rsidRPr="004F3F10" w:rsidRDefault="00EE3B0B" w:rsidP="00314394">
      <w:pPr>
        <w:pStyle w:val="a8"/>
        <w:spacing w:line="276" w:lineRule="auto"/>
        <w:ind w:left="0" w:firstLine="567"/>
        <w:rPr>
          <w:sz w:val="28"/>
          <w:szCs w:val="28"/>
          <w:lang w:val="uk-UA"/>
        </w:rPr>
      </w:pPr>
      <w:r w:rsidRPr="004F3F10">
        <w:rPr>
          <w:sz w:val="28"/>
          <w:szCs w:val="28"/>
          <w:lang w:val="uk-UA"/>
        </w:rPr>
        <w:t>У вересні організовано роботу гуртків, спортивних секцій, у які залучено всіх учнів пільгових категорій.</w:t>
      </w:r>
    </w:p>
    <w:p w:rsidR="00EE3B0B" w:rsidRPr="00EF56B2" w:rsidRDefault="00545D13" w:rsidP="00EF56B2">
      <w:pPr>
        <w:spacing w:after="0"/>
        <w:rPr>
          <w:b/>
          <w:sz w:val="32"/>
          <w:szCs w:val="32"/>
        </w:rPr>
      </w:pPr>
      <w:bookmarkStart w:id="1" w:name="_Toc480555465"/>
      <w:r>
        <w:rPr>
          <w:rFonts w:ascii="Times New Roman" w:hAnsi="Times New Roman"/>
          <w:b/>
          <w:sz w:val="32"/>
          <w:szCs w:val="32"/>
        </w:rPr>
        <w:t>10</w:t>
      </w:r>
      <w:r w:rsidR="00EE3B0B" w:rsidRPr="00EF56B2">
        <w:rPr>
          <w:rFonts w:ascii="Times New Roman" w:hAnsi="Times New Roman"/>
          <w:b/>
          <w:sz w:val="32"/>
          <w:szCs w:val="32"/>
        </w:rPr>
        <w:t>.Збереження і зміцнення</w:t>
      </w:r>
      <w:r w:rsidR="00EF56B2">
        <w:rPr>
          <w:rFonts w:ascii="Times New Roman" w:hAnsi="Times New Roman"/>
          <w:b/>
          <w:sz w:val="32"/>
          <w:szCs w:val="32"/>
        </w:rPr>
        <w:t xml:space="preserve"> здоров’я учнів та педагогічних </w:t>
      </w:r>
      <w:r w:rsidR="00EE3B0B" w:rsidRPr="00EF56B2">
        <w:rPr>
          <w:rFonts w:ascii="Times New Roman" w:hAnsi="Times New Roman"/>
          <w:b/>
          <w:sz w:val="32"/>
          <w:szCs w:val="32"/>
        </w:rPr>
        <w:t>працівників</w:t>
      </w:r>
      <w:bookmarkEnd w:id="1"/>
    </w:p>
    <w:p w:rsidR="00EE3B0B" w:rsidRPr="004F3F10" w:rsidRDefault="00EE3B0B" w:rsidP="00314394">
      <w:pPr>
        <w:pStyle w:val="a8"/>
        <w:spacing w:line="276" w:lineRule="auto"/>
        <w:ind w:left="0" w:firstLine="567"/>
        <w:jc w:val="both"/>
        <w:rPr>
          <w:sz w:val="28"/>
          <w:szCs w:val="28"/>
          <w:lang w:val="uk-UA"/>
        </w:rPr>
      </w:pPr>
      <w:r w:rsidRPr="004F3F10">
        <w:rPr>
          <w:sz w:val="28"/>
          <w:szCs w:val="28"/>
          <w:lang w:val="uk-UA"/>
        </w:rPr>
        <w:t>Створення освітнього середовища для розвитку здорової дитини, формування в учнів свідомого ставлення до свого життя і здоров’я, оволодіння навичками безпечного життя і здорової поведінки є одним з напрямів роботи школи.</w:t>
      </w:r>
    </w:p>
    <w:p w:rsidR="00EE3B0B" w:rsidRPr="004F3F10" w:rsidRDefault="00EE3B0B" w:rsidP="00314394">
      <w:pPr>
        <w:pStyle w:val="a8"/>
        <w:spacing w:line="276" w:lineRule="auto"/>
        <w:ind w:left="0" w:firstLine="567"/>
        <w:jc w:val="both"/>
        <w:rPr>
          <w:sz w:val="28"/>
          <w:szCs w:val="28"/>
          <w:lang w:val="uk-UA"/>
        </w:rPr>
      </w:pPr>
      <w:r w:rsidRPr="004F3F10">
        <w:rPr>
          <w:sz w:val="28"/>
          <w:szCs w:val="28"/>
          <w:lang w:val="uk-UA"/>
        </w:rPr>
        <w:t>З метою збереження і зміцнення здоров’я, розвитку основних фізичних якостей та рухових здібностей, підвищення рівня фізичної підготовленості учнів у</w:t>
      </w:r>
      <w:r w:rsidR="00EF56B2">
        <w:rPr>
          <w:sz w:val="28"/>
          <w:szCs w:val="28"/>
          <w:lang w:val="uk-UA"/>
        </w:rPr>
        <w:t xml:space="preserve"> школі обладнано і функціонує спортивний  зал</w:t>
      </w:r>
      <w:r w:rsidRPr="004F3F10">
        <w:rPr>
          <w:sz w:val="28"/>
          <w:szCs w:val="28"/>
          <w:lang w:val="uk-UA"/>
        </w:rPr>
        <w:t>, впорядковано спортивну зону на території школи, які сприяють в організації фізкультурно-оздоровчої роботи.</w:t>
      </w:r>
    </w:p>
    <w:p w:rsidR="00EE3B0B" w:rsidRPr="004F3F10" w:rsidRDefault="00EE3B0B" w:rsidP="00314394">
      <w:pPr>
        <w:pStyle w:val="a8"/>
        <w:spacing w:line="276" w:lineRule="auto"/>
        <w:ind w:left="0" w:firstLine="567"/>
        <w:jc w:val="both"/>
        <w:rPr>
          <w:sz w:val="28"/>
          <w:szCs w:val="28"/>
          <w:lang w:val="uk-UA"/>
        </w:rPr>
      </w:pPr>
      <w:r w:rsidRPr="004F3F10">
        <w:rPr>
          <w:sz w:val="28"/>
          <w:szCs w:val="28"/>
          <w:lang w:val="uk-UA"/>
        </w:rPr>
        <w:t>У процесі проведення цієї роботи за результатами моніторингу стану здоров’я учнів враховуються  найсприятливіші вікові та анатомо-фізіологічні періоди розвитку та оздоровлення організму школярів;  розкривається значення  занять фізичними вправами для здоров’я учнів;  формуються вміння і навички здорового способу життя, проведення корисного дозвілля та активного відпочинку, знання, вміння і навички дотримання особистої гігієни, загартування організму, профілактики захворювань, запобігання травматизму, дотримання правил безпеки життєдіяльності, використання фізичних вправ для запобігання порушення постави, зняття втоми  учнів.</w:t>
      </w:r>
    </w:p>
    <w:p w:rsidR="00EE3B0B" w:rsidRPr="004F3F10" w:rsidRDefault="00EE3B0B" w:rsidP="00314394">
      <w:pPr>
        <w:pStyle w:val="a8"/>
        <w:spacing w:line="276" w:lineRule="auto"/>
        <w:ind w:left="0" w:firstLine="567"/>
        <w:jc w:val="both"/>
        <w:rPr>
          <w:sz w:val="28"/>
          <w:szCs w:val="28"/>
          <w:lang w:val="uk-UA"/>
        </w:rPr>
      </w:pPr>
      <w:r w:rsidRPr="004F3F10">
        <w:rPr>
          <w:sz w:val="28"/>
          <w:szCs w:val="28"/>
          <w:lang w:val="uk-UA"/>
        </w:rPr>
        <w:lastRenderedPageBreak/>
        <w:t xml:space="preserve">На стан здоров’я впливає багато чинників, а саме: несприятливе навколишнє середовище, погіршення санітарно-гігієнічних умов навчання та якості медичного обслуговування, поширення шкідливих звичок серед учнівської молоді тощо. Це викликає серйозне занепокоєння. Як показує практика, найбільш рушійний вплив на стан здоров’я молоді здійснює поширення шкідливих звичок. Сьогодні завданням кожного вчителя школи є пропаганда та навчання учнів здоровому способу життя, профілактиці алкоголізму, </w:t>
      </w:r>
      <w:proofErr w:type="spellStart"/>
      <w:r w:rsidRPr="004F3F10">
        <w:rPr>
          <w:sz w:val="28"/>
          <w:szCs w:val="28"/>
          <w:lang w:val="uk-UA"/>
        </w:rPr>
        <w:t>тютюнопаління</w:t>
      </w:r>
      <w:proofErr w:type="spellEnd"/>
      <w:r w:rsidRPr="004F3F10">
        <w:rPr>
          <w:sz w:val="28"/>
          <w:szCs w:val="28"/>
          <w:lang w:val="uk-UA"/>
        </w:rPr>
        <w:t>, наркоманії та СНІДУ. Тому вже під час проведення вересневих батьківських зборів цим питанням необхідно приділити багато уваги, зупинитись на взаємодії між школою та родинами щодо профілактики негативних факторів, які впливають на стан здоров’я.</w:t>
      </w:r>
    </w:p>
    <w:p w:rsidR="00EE3B0B" w:rsidRPr="004F3F10" w:rsidRDefault="00EE3B0B" w:rsidP="00314394">
      <w:pPr>
        <w:pStyle w:val="a8"/>
        <w:spacing w:line="276" w:lineRule="auto"/>
        <w:ind w:left="0" w:firstLine="567"/>
        <w:jc w:val="both"/>
        <w:rPr>
          <w:sz w:val="28"/>
          <w:szCs w:val="28"/>
          <w:lang w:val="uk-UA"/>
        </w:rPr>
      </w:pPr>
      <w:r w:rsidRPr="004F3F10">
        <w:rPr>
          <w:sz w:val="28"/>
          <w:szCs w:val="28"/>
          <w:lang w:val="uk-UA"/>
        </w:rPr>
        <w:t>На жаль, ці хвороби дуже помолодшали і створюють для суспільства очевидну загрозу. Відчувається за потребу розгляд цих питань як в урочний, так і в позаурочний час. Усі ці знання необхідно перетворювати у переконання, це робота і педагогів, і психолога, і бібліотекаря, і б</w:t>
      </w:r>
      <w:r w:rsidR="00B05CF1" w:rsidRPr="004F3F10">
        <w:rPr>
          <w:sz w:val="28"/>
          <w:szCs w:val="28"/>
          <w:lang w:val="uk-UA"/>
        </w:rPr>
        <w:t xml:space="preserve">атьків, і медичних працівників. </w:t>
      </w:r>
      <w:r w:rsidRPr="004F3F10">
        <w:rPr>
          <w:sz w:val="28"/>
          <w:szCs w:val="28"/>
          <w:lang w:val="uk-UA"/>
        </w:rPr>
        <w:t>Ситуація загострюється також через зростання популярності в дитячому та молодіжному середовищі привабливих видів нефізичної діяльності (ігрові прилади, комп’ютерні ігри тощо).</w:t>
      </w:r>
    </w:p>
    <w:p w:rsidR="00EE3B0B" w:rsidRPr="004F3F10" w:rsidRDefault="00EE3B0B" w:rsidP="00314394">
      <w:pPr>
        <w:pStyle w:val="a8"/>
        <w:spacing w:line="276" w:lineRule="auto"/>
        <w:ind w:left="0" w:firstLine="567"/>
        <w:jc w:val="both"/>
        <w:rPr>
          <w:sz w:val="28"/>
          <w:szCs w:val="28"/>
          <w:lang w:val="uk-UA"/>
        </w:rPr>
      </w:pPr>
      <w:r w:rsidRPr="004F3F10">
        <w:rPr>
          <w:sz w:val="28"/>
          <w:szCs w:val="28"/>
          <w:lang w:val="uk-UA"/>
        </w:rPr>
        <w:t xml:space="preserve">Тому головним завданням педагогів, батьків є формування позитивного ставлення учнів до занять фізичної культурою та підвищення рівня їх рухової активності. Одним із шляхів до цього є вдосконалення системи оцінювання навчальних досягнень учнів з фізичної культури, здійснення оцінювання на основі </w:t>
      </w:r>
      <w:proofErr w:type="spellStart"/>
      <w:r w:rsidRPr="004F3F10">
        <w:rPr>
          <w:sz w:val="28"/>
          <w:szCs w:val="28"/>
          <w:lang w:val="uk-UA"/>
        </w:rPr>
        <w:t>особистісно</w:t>
      </w:r>
      <w:proofErr w:type="spellEnd"/>
      <w:r w:rsidRPr="004F3F10">
        <w:rPr>
          <w:sz w:val="28"/>
          <w:szCs w:val="28"/>
          <w:lang w:val="uk-UA"/>
        </w:rPr>
        <w:t xml:space="preserve"> зорієнтованого підходу. З метою підвищення інтересу учнів до занять спортом вчителям фізичної культури поряд з оцінюванням за навчальними нормативами необхідно враховувати активну роботу учнів на уроках фізичної культури, участь учнів у змаганнях усіх рівнів, відвідування гуртків спортивної спрямованості.</w:t>
      </w:r>
    </w:p>
    <w:p w:rsidR="00EE3B0B" w:rsidRPr="004F3F10" w:rsidRDefault="00EE3B0B" w:rsidP="00314394">
      <w:pPr>
        <w:pStyle w:val="a8"/>
        <w:spacing w:line="276" w:lineRule="auto"/>
        <w:ind w:left="0" w:firstLine="567"/>
        <w:jc w:val="both"/>
        <w:rPr>
          <w:sz w:val="28"/>
          <w:szCs w:val="28"/>
          <w:lang w:val="uk-UA"/>
        </w:rPr>
      </w:pPr>
      <w:r w:rsidRPr="004F3F10">
        <w:rPr>
          <w:sz w:val="28"/>
          <w:szCs w:val="28"/>
          <w:lang w:val="uk-UA"/>
        </w:rPr>
        <w:t>Заступником директора з  навчал</w:t>
      </w:r>
      <w:r w:rsidR="008B1BF0">
        <w:rPr>
          <w:sz w:val="28"/>
          <w:szCs w:val="28"/>
          <w:lang w:val="uk-UA"/>
        </w:rPr>
        <w:t xml:space="preserve">ьно-виховної роботи </w:t>
      </w:r>
      <w:proofErr w:type="spellStart"/>
      <w:r w:rsidR="008B1BF0">
        <w:rPr>
          <w:sz w:val="28"/>
          <w:szCs w:val="28"/>
          <w:lang w:val="uk-UA"/>
        </w:rPr>
        <w:t>Андрусяк</w:t>
      </w:r>
      <w:proofErr w:type="spellEnd"/>
      <w:r w:rsidR="008B1BF0">
        <w:rPr>
          <w:sz w:val="28"/>
          <w:szCs w:val="28"/>
          <w:lang w:val="uk-UA"/>
        </w:rPr>
        <w:t xml:space="preserve"> Г.П</w:t>
      </w:r>
      <w:r w:rsidRPr="004F3F10">
        <w:rPr>
          <w:sz w:val="28"/>
          <w:szCs w:val="28"/>
          <w:lang w:val="uk-UA"/>
        </w:rPr>
        <w:t>. складено реєстр учнів, віднесених до підготовчої та спеціальної груп, відповідно до Інструкції про розподіл учнів на групи для занять на уроках фізичної культури, затвердженої спільним наказом Міністерства охорони здоров’я України та Міністерства освіти і науки України від 20.07.2009 №518/674.</w:t>
      </w:r>
    </w:p>
    <w:p w:rsidR="00EE3B0B" w:rsidRPr="004F3F10" w:rsidRDefault="00EE3B0B" w:rsidP="00314394">
      <w:pPr>
        <w:pStyle w:val="a8"/>
        <w:spacing w:line="276" w:lineRule="auto"/>
        <w:ind w:left="0" w:firstLine="567"/>
        <w:jc w:val="both"/>
        <w:rPr>
          <w:spacing w:val="-3"/>
          <w:sz w:val="28"/>
          <w:szCs w:val="28"/>
          <w:lang w:val="uk-UA"/>
        </w:rPr>
      </w:pPr>
      <w:r w:rsidRPr="004F3F10">
        <w:rPr>
          <w:sz w:val="28"/>
          <w:szCs w:val="28"/>
          <w:lang w:val="uk-UA"/>
        </w:rPr>
        <w:t>Щорічно до початку навчального року всі працівники педагогічного та обслуговуючого персоналу проходять медичний огляд за окремим графіком один раз на рік, працівники їдальні – два рази на рік.</w:t>
      </w:r>
    </w:p>
    <w:p w:rsidR="00EE3B0B" w:rsidRPr="004F3F10" w:rsidRDefault="00EE3B0B" w:rsidP="00314394">
      <w:pPr>
        <w:pStyle w:val="a8"/>
        <w:spacing w:line="276" w:lineRule="auto"/>
        <w:ind w:left="0"/>
        <w:jc w:val="center"/>
        <w:rPr>
          <w:spacing w:val="-3"/>
          <w:sz w:val="28"/>
          <w:szCs w:val="28"/>
          <w:lang w:val="uk-UA"/>
        </w:rPr>
      </w:pPr>
      <w:r w:rsidRPr="004F3F10">
        <w:rPr>
          <w:sz w:val="28"/>
          <w:szCs w:val="28"/>
          <w:lang w:val="uk-UA"/>
        </w:rPr>
        <w:t>Результати медичного обстеження працівників:</w:t>
      </w:r>
    </w:p>
    <w:tbl>
      <w:tblPr>
        <w:tblW w:w="7410" w:type="dxa"/>
        <w:tblInd w:w="1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8"/>
        <w:gridCol w:w="2506"/>
        <w:gridCol w:w="2506"/>
      </w:tblGrid>
      <w:tr w:rsidR="00EE3B0B" w:rsidRPr="008B1BF0" w:rsidTr="004C69DD">
        <w:tc>
          <w:tcPr>
            <w:tcW w:w="2398" w:type="dxa"/>
          </w:tcPr>
          <w:p w:rsidR="00EE3B0B" w:rsidRPr="008B1BF0" w:rsidRDefault="00EE3B0B" w:rsidP="00314394">
            <w:pPr>
              <w:spacing w:after="0"/>
              <w:jc w:val="center"/>
              <w:rPr>
                <w:rFonts w:ascii="Times New Roman" w:hAnsi="Times New Roman" w:cs="Times New Roman"/>
                <w:sz w:val="28"/>
                <w:szCs w:val="28"/>
              </w:rPr>
            </w:pPr>
            <w:r w:rsidRPr="008B1BF0">
              <w:rPr>
                <w:rFonts w:ascii="Times New Roman" w:hAnsi="Times New Roman" w:cs="Times New Roman"/>
                <w:sz w:val="28"/>
                <w:szCs w:val="28"/>
              </w:rPr>
              <w:t xml:space="preserve">Група </w:t>
            </w:r>
          </w:p>
        </w:tc>
        <w:tc>
          <w:tcPr>
            <w:tcW w:w="2506" w:type="dxa"/>
          </w:tcPr>
          <w:p w:rsidR="00EE3B0B" w:rsidRPr="008B1BF0" w:rsidRDefault="00EE3B0B" w:rsidP="00314394">
            <w:pPr>
              <w:spacing w:after="0"/>
              <w:jc w:val="center"/>
              <w:rPr>
                <w:rFonts w:ascii="Times New Roman" w:hAnsi="Times New Roman" w:cs="Times New Roman"/>
                <w:sz w:val="28"/>
                <w:szCs w:val="28"/>
              </w:rPr>
            </w:pPr>
            <w:r w:rsidRPr="008B1BF0">
              <w:rPr>
                <w:rFonts w:ascii="Times New Roman" w:hAnsi="Times New Roman" w:cs="Times New Roman"/>
                <w:sz w:val="28"/>
                <w:szCs w:val="28"/>
              </w:rPr>
              <w:t>Педагогічні працівники</w:t>
            </w:r>
          </w:p>
        </w:tc>
        <w:tc>
          <w:tcPr>
            <w:tcW w:w="2506" w:type="dxa"/>
          </w:tcPr>
          <w:p w:rsidR="00EE3B0B" w:rsidRPr="008B1BF0" w:rsidRDefault="00EE3B0B" w:rsidP="00314394">
            <w:pPr>
              <w:spacing w:after="0"/>
              <w:jc w:val="center"/>
              <w:rPr>
                <w:rFonts w:ascii="Times New Roman" w:hAnsi="Times New Roman" w:cs="Times New Roman"/>
                <w:sz w:val="28"/>
                <w:szCs w:val="28"/>
              </w:rPr>
            </w:pPr>
            <w:r w:rsidRPr="008B1BF0">
              <w:rPr>
                <w:rFonts w:ascii="Times New Roman" w:hAnsi="Times New Roman" w:cs="Times New Roman"/>
                <w:sz w:val="28"/>
                <w:szCs w:val="28"/>
              </w:rPr>
              <w:t>Обслуговуючий персонал</w:t>
            </w:r>
          </w:p>
        </w:tc>
      </w:tr>
      <w:tr w:rsidR="00EE3B0B" w:rsidRPr="008B1BF0" w:rsidTr="004C69DD">
        <w:tc>
          <w:tcPr>
            <w:tcW w:w="2398" w:type="dxa"/>
          </w:tcPr>
          <w:p w:rsidR="00EE3B0B" w:rsidRPr="008B1BF0" w:rsidRDefault="00EE3B0B" w:rsidP="00314394">
            <w:pPr>
              <w:spacing w:after="0"/>
              <w:rPr>
                <w:rFonts w:ascii="Times New Roman" w:hAnsi="Times New Roman" w:cs="Times New Roman"/>
                <w:sz w:val="28"/>
                <w:szCs w:val="28"/>
              </w:rPr>
            </w:pPr>
            <w:r w:rsidRPr="008B1BF0">
              <w:rPr>
                <w:rFonts w:ascii="Times New Roman" w:hAnsi="Times New Roman" w:cs="Times New Roman"/>
                <w:sz w:val="28"/>
                <w:szCs w:val="28"/>
              </w:rPr>
              <w:t>Здоровий</w:t>
            </w:r>
          </w:p>
        </w:tc>
        <w:tc>
          <w:tcPr>
            <w:tcW w:w="2506" w:type="dxa"/>
          </w:tcPr>
          <w:p w:rsidR="00EE3B0B" w:rsidRPr="008B1BF0" w:rsidRDefault="00EE3B0B" w:rsidP="00314394">
            <w:pPr>
              <w:spacing w:after="0"/>
              <w:jc w:val="center"/>
              <w:rPr>
                <w:rFonts w:ascii="Times New Roman" w:hAnsi="Times New Roman" w:cs="Times New Roman"/>
                <w:sz w:val="28"/>
                <w:szCs w:val="28"/>
              </w:rPr>
            </w:pPr>
            <w:r w:rsidRPr="008B1BF0">
              <w:rPr>
                <w:rFonts w:ascii="Times New Roman" w:hAnsi="Times New Roman" w:cs="Times New Roman"/>
                <w:sz w:val="28"/>
                <w:szCs w:val="28"/>
              </w:rPr>
              <w:t>24</w:t>
            </w:r>
          </w:p>
        </w:tc>
        <w:tc>
          <w:tcPr>
            <w:tcW w:w="2506" w:type="dxa"/>
          </w:tcPr>
          <w:p w:rsidR="00EE3B0B" w:rsidRPr="008B1BF0" w:rsidRDefault="00EE3B0B" w:rsidP="00314394">
            <w:pPr>
              <w:spacing w:after="0"/>
              <w:jc w:val="center"/>
              <w:rPr>
                <w:rFonts w:ascii="Times New Roman" w:hAnsi="Times New Roman" w:cs="Times New Roman"/>
                <w:sz w:val="28"/>
                <w:szCs w:val="28"/>
              </w:rPr>
            </w:pPr>
            <w:r w:rsidRPr="008B1BF0">
              <w:rPr>
                <w:rFonts w:ascii="Times New Roman" w:hAnsi="Times New Roman" w:cs="Times New Roman"/>
                <w:sz w:val="28"/>
                <w:szCs w:val="28"/>
              </w:rPr>
              <w:t>7</w:t>
            </w:r>
          </w:p>
        </w:tc>
      </w:tr>
      <w:tr w:rsidR="00EE3B0B" w:rsidRPr="008B1BF0" w:rsidTr="004C69DD">
        <w:tc>
          <w:tcPr>
            <w:tcW w:w="2398" w:type="dxa"/>
          </w:tcPr>
          <w:p w:rsidR="00EE3B0B" w:rsidRPr="008B1BF0" w:rsidRDefault="00EE3B0B" w:rsidP="00314394">
            <w:pPr>
              <w:spacing w:after="0"/>
              <w:rPr>
                <w:rFonts w:ascii="Times New Roman" w:hAnsi="Times New Roman" w:cs="Times New Roman"/>
                <w:sz w:val="28"/>
                <w:szCs w:val="28"/>
              </w:rPr>
            </w:pPr>
            <w:r w:rsidRPr="008B1BF0">
              <w:rPr>
                <w:rFonts w:ascii="Times New Roman" w:hAnsi="Times New Roman" w:cs="Times New Roman"/>
                <w:sz w:val="28"/>
                <w:szCs w:val="28"/>
              </w:rPr>
              <w:t>Відхилення від норми</w:t>
            </w:r>
          </w:p>
        </w:tc>
        <w:tc>
          <w:tcPr>
            <w:tcW w:w="2506" w:type="dxa"/>
          </w:tcPr>
          <w:p w:rsidR="00EE3B0B" w:rsidRPr="008B1BF0" w:rsidRDefault="00EE3B0B" w:rsidP="00314394">
            <w:pPr>
              <w:spacing w:after="0"/>
              <w:jc w:val="center"/>
              <w:rPr>
                <w:rFonts w:ascii="Times New Roman" w:hAnsi="Times New Roman" w:cs="Times New Roman"/>
                <w:sz w:val="28"/>
                <w:szCs w:val="28"/>
              </w:rPr>
            </w:pPr>
            <w:r w:rsidRPr="008B1BF0">
              <w:rPr>
                <w:rFonts w:ascii="Times New Roman" w:hAnsi="Times New Roman" w:cs="Times New Roman"/>
                <w:sz w:val="28"/>
                <w:szCs w:val="28"/>
              </w:rPr>
              <w:t>-</w:t>
            </w:r>
          </w:p>
        </w:tc>
        <w:tc>
          <w:tcPr>
            <w:tcW w:w="2506" w:type="dxa"/>
          </w:tcPr>
          <w:p w:rsidR="00EE3B0B" w:rsidRPr="008B1BF0" w:rsidRDefault="00EE3B0B" w:rsidP="00314394">
            <w:pPr>
              <w:spacing w:after="0"/>
              <w:jc w:val="center"/>
              <w:rPr>
                <w:rFonts w:ascii="Times New Roman" w:hAnsi="Times New Roman" w:cs="Times New Roman"/>
                <w:sz w:val="28"/>
                <w:szCs w:val="28"/>
              </w:rPr>
            </w:pPr>
            <w:r w:rsidRPr="008B1BF0">
              <w:rPr>
                <w:rFonts w:ascii="Times New Roman" w:hAnsi="Times New Roman" w:cs="Times New Roman"/>
                <w:sz w:val="28"/>
                <w:szCs w:val="28"/>
              </w:rPr>
              <w:t>-</w:t>
            </w:r>
          </w:p>
        </w:tc>
      </w:tr>
    </w:tbl>
    <w:p w:rsidR="004F6D8A" w:rsidRPr="008B1BF0" w:rsidRDefault="00EE3B0B" w:rsidP="00314394">
      <w:pPr>
        <w:shd w:val="clear" w:color="auto" w:fill="FFFFFF" w:themeFill="background1"/>
        <w:spacing w:after="0"/>
        <w:jc w:val="both"/>
        <w:rPr>
          <w:rFonts w:ascii="Times New Roman" w:eastAsia="Times New Roman" w:hAnsi="Times New Roman" w:cs="Times New Roman"/>
          <w:sz w:val="28"/>
          <w:szCs w:val="28"/>
          <w:lang w:eastAsia="uk-UA"/>
        </w:rPr>
      </w:pPr>
      <w:r w:rsidRPr="008B1BF0">
        <w:rPr>
          <w:rFonts w:ascii="Times New Roman" w:hAnsi="Times New Roman" w:cs="Times New Roman"/>
          <w:sz w:val="28"/>
          <w:szCs w:val="28"/>
        </w:rPr>
        <w:lastRenderedPageBreak/>
        <w:t>З метою збереження  здоров’я учнів заступником директора школи з навчально-виховної роботи проводиться контроль щодо проведення уроків фізичного виховання, виконання режиму роботи групи продовженого дня, дошкільної</w:t>
      </w:r>
    </w:p>
    <w:p w:rsidR="004F6D8A" w:rsidRPr="008B1BF0" w:rsidRDefault="00545D13" w:rsidP="00314394">
      <w:pPr>
        <w:shd w:val="clear" w:color="auto" w:fill="FFFFFF" w:themeFill="background1"/>
        <w:spacing w:after="0"/>
        <w:jc w:val="both"/>
        <w:rPr>
          <w:rFonts w:ascii="Times New Roman" w:eastAsia="Times New Roman" w:hAnsi="Times New Roman" w:cs="Times New Roman"/>
          <w:sz w:val="32"/>
          <w:szCs w:val="32"/>
          <w:lang w:eastAsia="uk-UA"/>
        </w:rPr>
      </w:pPr>
      <w:r>
        <w:rPr>
          <w:rFonts w:ascii="Times New Roman" w:eastAsia="Times New Roman" w:hAnsi="Times New Roman" w:cs="Times New Roman"/>
          <w:b/>
          <w:bCs/>
          <w:sz w:val="32"/>
          <w:szCs w:val="32"/>
          <w:lang w:eastAsia="uk-UA"/>
        </w:rPr>
        <w:t xml:space="preserve">  11</w:t>
      </w:r>
      <w:r w:rsidR="004F6D8A" w:rsidRPr="008B1BF0">
        <w:rPr>
          <w:rFonts w:ascii="Times New Roman" w:eastAsia="Times New Roman" w:hAnsi="Times New Roman" w:cs="Times New Roman"/>
          <w:b/>
          <w:bCs/>
          <w:sz w:val="32"/>
          <w:szCs w:val="32"/>
          <w:lang w:eastAsia="uk-UA"/>
        </w:rPr>
        <w:t>.Стан охорони праці та безпеки життєдіяльності</w:t>
      </w:r>
    </w:p>
    <w:p w:rsidR="004F6D8A" w:rsidRPr="004F3F10" w:rsidRDefault="004F6D8A" w:rsidP="008B1BF0">
      <w:pPr>
        <w:shd w:val="clear" w:color="auto" w:fill="FFFFFF" w:themeFill="background1"/>
        <w:spacing w:after="0"/>
        <w:ind w:firstLine="708"/>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У 2016-2017 навчальному році безпечне проведення навчально-виховного процесу здійснювалось згідно Положенням про організацію роботи з охорони праці.</w:t>
      </w:r>
      <w:r w:rsidR="00917A25">
        <w:rPr>
          <w:rFonts w:ascii="Times New Roman" w:eastAsia="Times New Roman" w:hAnsi="Times New Roman" w:cs="Times New Roman"/>
          <w:sz w:val="28"/>
          <w:szCs w:val="28"/>
          <w:lang w:eastAsia="uk-UA"/>
        </w:rPr>
        <w:t xml:space="preserve"> </w:t>
      </w:r>
      <w:r w:rsidRPr="004F3F10">
        <w:rPr>
          <w:rFonts w:ascii="Times New Roman" w:eastAsia="Times New Roman" w:hAnsi="Times New Roman" w:cs="Times New Roman"/>
          <w:sz w:val="28"/>
          <w:szCs w:val="28"/>
          <w:lang w:eastAsia="uk-UA"/>
        </w:rPr>
        <w:t>Учні та вчителі навчального закладу дотримуються вступного інструктажу з безпеки життєдіяльності з учнями та інструкцій з охорони праці для вчителів.</w:t>
      </w:r>
    </w:p>
    <w:p w:rsidR="004F6D8A" w:rsidRPr="004F3F10" w:rsidRDefault="004F6D8A" w:rsidP="00314394">
      <w:pPr>
        <w:shd w:val="clear" w:color="auto" w:fill="FFFFFF" w:themeFill="background1"/>
        <w:spacing w:after="0"/>
        <w:ind w:firstLine="708"/>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Адміністрацією закладу в період 2016-2017 навчального року були призначені комісії з контролю за безпечною експлуатацією приміщень та будівлі, а також роботи електричних пристроїв (робота електроприладів в їдальні, персональної та оргтехніки).</w:t>
      </w:r>
    </w:p>
    <w:p w:rsidR="004F6D8A" w:rsidRPr="004F3F10" w:rsidRDefault="004F6D8A" w:rsidP="00314394">
      <w:pPr>
        <w:shd w:val="clear" w:color="auto" w:fill="FFFFFF" w:themeFill="background1"/>
        <w:spacing w:after="0"/>
        <w:ind w:firstLine="708"/>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 xml:space="preserve">Згідно зі статтею 17 Закону України «Про охорону праці» та статтею 169 Кодексу Законів про Працю усі працівники закладу проходять попередній і періодичний медичний огляд. З метою організації розробки комплексного плану в школі видаються накази адміністрації, якими призначається відповідальна особа з охорони праці, пожежної безпеки та електрогосподарства Це заступник директора з НВР </w:t>
      </w:r>
      <w:proofErr w:type="spellStart"/>
      <w:r w:rsidRPr="004F3F10">
        <w:rPr>
          <w:rFonts w:ascii="Times New Roman" w:eastAsia="Times New Roman" w:hAnsi="Times New Roman" w:cs="Times New Roman"/>
          <w:sz w:val="28"/>
          <w:szCs w:val="28"/>
          <w:lang w:eastAsia="uk-UA"/>
        </w:rPr>
        <w:t>Андрусяк</w:t>
      </w:r>
      <w:proofErr w:type="spellEnd"/>
      <w:r w:rsidRPr="004F3F10">
        <w:rPr>
          <w:rFonts w:ascii="Times New Roman" w:eastAsia="Times New Roman" w:hAnsi="Times New Roman" w:cs="Times New Roman"/>
          <w:sz w:val="28"/>
          <w:szCs w:val="28"/>
          <w:lang w:eastAsia="uk-UA"/>
        </w:rPr>
        <w:t xml:space="preserve"> Г.П. та завгосп школи </w:t>
      </w:r>
      <w:proofErr w:type="spellStart"/>
      <w:r w:rsidRPr="004F3F10">
        <w:rPr>
          <w:rFonts w:ascii="Times New Roman" w:eastAsia="Times New Roman" w:hAnsi="Times New Roman" w:cs="Times New Roman"/>
          <w:sz w:val="28"/>
          <w:szCs w:val="28"/>
          <w:lang w:eastAsia="uk-UA"/>
        </w:rPr>
        <w:t>Ясінський</w:t>
      </w:r>
      <w:proofErr w:type="spellEnd"/>
      <w:r w:rsidRPr="004F3F10">
        <w:rPr>
          <w:rFonts w:ascii="Times New Roman" w:eastAsia="Times New Roman" w:hAnsi="Times New Roman" w:cs="Times New Roman"/>
          <w:sz w:val="28"/>
          <w:szCs w:val="28"/>
          <w:lang w:eastAsia="uk-UA"/>
        </w:rPr>
        <w:t xml:space="preserve"> В.І.</w:t>
      </w:r>
    </w:p>
    <w:p w:rsidR="004F6D8A" w:rsidRPr="004F3F10" w:rsidRDefault="004F6D8A" w:rsidP="00314394">
      <w:pPr>
        <w:shd w:val="clear" w:color="auto" w:fill="FFFFFF" w:themeFill="background1"/>
        <w:spacing w:after="0"/>
        <w:ind w:firstLine="708"/>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Перед початком навчального року комісією були проведені випробування спортобладнання, стан споруд на спортивних майданчиках, справність кріплення воріт, а також всієї огорожі навколо території.</w:t>
      </w:r>
    </w:p>
    <w:p w:rsidR="004F6D8A" w:rsidRPr="004F3F10" w:rsidRDefault="004F6D8A" w:rsidP="00314394">
      <w:pPr>
        <w:shd w:val="clear" w:color="auto" w:fill="FFFFFF" w:themeFill="background1"/>
        <w:spacing w:after="0"/>
        <w:ind w:firstLine="708"/>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Заст</w:t>
      </w:r>
      <w:r w:rsidR="00A952DA" w:rsidRPr="004F3F10">
        <w:rPr>
          <w:rFonts w:ascii="Times New Roman" w:eastAsia="Times New Roman" w:hAnsi="Times New Roman" w:cs="Times New Roman"/>
          <w:sz w:val="28"/>
          <w:szCs w:val="28"/>
          <w:lang w:eastAsia="uk-UA"/>
        </w:rPr>
        <w:t xml:space="preserve">упник директора з НВР </w:t>
      </w:r>
      <w:proofErr w:type="spellStart"/>
      <w:r w:rsidR="00A952DA" w:rsidRPr="004F3F10">
        <w:rPr>
          <w:rFonts w:ascii="Times New Roman" w:eastAsia="Times New Roman" w:hAnsi="Times New Roman" w:cs="Times New Roman"/>
          <w:sz w:val="28"/>
          <w:szCs w:val="28"/>
          <w:lang w:eastAsia="uk-UA"/>
        </w:rPr>
        <w:t>Андрусяк</w:t>
      </w:r>
      <w:proofErr w:type="spellEnd"/>
      <w:r w:rsidR="00A952DA" w:rsidRPr="004F3F10">
        <w:rPr>
          <w:rFonts w:ascii="Times New Roman" w:eastAsia="Times New Roman" w:hAnsi="Times New Roman" w:cs="Times New Roman"/>
          <w:sz w:val="28"/>
          <w:szCs w:val="28"/>
          <w:lang w:eastAsia="uk-UA"/>
        </w:rPr>
        <w:t xml:space="preserve"> Г.П.</w:t>
      </w:r>
      <w:r w:rsidRPr="004F3F10">
        <w:rPr>
          <w:rFonts w:ascii="Times New Roman" w:eastAsia="Times New Roman" w:hAnsi="Times New Roman" w:cs="Times New Roman"/>
          <w:sz w:val="28"/>
          <w:szCs w:val="28"/>
          <w:lang w:eastAsia="uk-UA"/>
        </w:rPr>
        <w:t xml:space="preserve"> голова комісії з охорони праці та завгосп школи </w:t>
      </w:r>
      <w:proofErr w:type="spellStart"/>
      <w:r w:rsidRPr="004F3F10">
        <w:rPr>
          <w:rFonts w:ascii="Times New Roman" w:eastAsia="Times New Roman" w:hAnsi="Times New Roman" w:cs="Times New Roman"/>
          <w:sz w:val="28"/>
          <w:szCs w:val="28"/>
          <w:lang w:eastAsia="uk-UA"/>
        </w:rPr>
        <w:t>Ясінський</w:t>
      </w:r>
      <w:proofErr w:type="spellEnd"/>
      <w:r w:rsidRPr="004F3F10">
        <w:rPr>
          <w:rFonts w:ascii="Times New Roman" w:eastAsia="Times New Roman" w:hAnsi="Times New Roman" w:cs="Times New Roman"/>
          <w:sz w:val="28"/>
          <w:szCs w:val="28"/>
          <w:lang w:eastAsia="uk-UA"/>
        </w:rPr>
        <w:t xml:space="preserve"> В.І. обстежили приміщення, в яких перебуває технічний та обслуговуючий персонал, на предмет знаходження і вилучення зайвих особистих приладів не задіяних у трудовому процесі, які можуть спричинити шкоду чи аварійну ситуацію.</w:t>
      </w:r>
    </w:p>
    <w:p w:rsidR="004F6D8A" w:rsidRPr="004F3F10" w:rsidRDefault="004F6D8A" w:rsidP="008B1BF0">
      <w:pPr>
        <w:shd w:val="clear" w:color="auto" w:fill="FFFFFF" w:themeFill="background1"/>
        <w:spacing w:after="0"/>
        <w:ind w:firstLine="708"/>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Будівля школи та приміщення закладу, забезпечені первинними засобами пожежогасіння: вогнегасниками, пожежним інвентарем (пожежними щитами та стендами, пожежними відрами, ящиками з піском тощо), пожежним знаряддям (пожежними ломами, сокирами). Усі вогнегасники перезаряджені, пройшли технічне обслуговування на що маються акти, та розміщені у легкодоступних місцях, які унеможливлюють їх пошкодження.</w:t>
      </w:r>
      <w:r w:rsidR="00917A25">
        <w:rPr>
          <w:rFonts w:ascii="Times New Roman" w:eastAsia="Times New Roman" w:hAnsi="Times New Roman" w:cs="Times New Roman"/>
          <w:sz w:val="28"/>
          <w:szCs w:val="28"/>
          <w:lang w:eastAsia="uk-UA"/>
        </w:rPr>
        <w:t xml:space="preserve"> </w:t>
      </w:r>
      <w:r w:rsidRPr="004F3F10">
        <w:rPr>
          <w:rFonts w:ascii="Times New Roman" w:eastAsia="Times New Roman" w:hAnsi="Times New Roman" w:cs="Times New Roman"/>
          <w:sz w:val="28"/>
          <w:szCs w:val="28"/>
          <w:lang w:eastAsia="uk-UA"/>
        </w:rPr>
        <w:t>По всій школі розміщені плани евакуації у разі небезпеки чи аварії. Не менше ніж раз на рік, проводяться тренування евакуації під час проведення Дня цивільного захисту.</w:t>
      </w:r>
    </w:p>
    <w:p w:rsidR="004F6D8A" w:rsidRPr="004F3F10" w:rsidRDefault="004F6D8A" w:rsidP="008B1BF0">
      <w:pPr>
        <w:shd w:val="clear" w:color="auto" w:fill="FFFFFF" w:themeFill="background1"/>
        <w:spacing w:after="0"/>
        <w:ind w:firstLine="708"/>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Згідно санітарних, пожежних норм і правил, школою отримані Паспорти готовності школи до нового навчального року, акт опору ізоляції та освітлювальної проводки, видані комісією акти  прийому кабінетів хімії, фізики, біології, комп`ютерного класу, спортзалу, спортмайданчика.</w:t>
      </w:r>
    </w:p>
    <w:p w:rsidR="004F6D8A" w:rsidRPr="004F3F10" w:rsidRDefault="004F6D8A" w:rsidP="008B1BF0">
      <w:pPr>
        <w:shd w:val="clear" w:color="auto" w:fill="FFFFFF" w:themeFill="background1"/>
        <w:spacing w:after="0"/>
        <w:ind w:firstLine="708"/>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Особлива увага у закладі приділяється заходам, щодо запобіганням нещасним випадкам на виробництві.</w:t>
      </w:r>
      <w:r w:rsidR="00917A25">
        <w:rPr>
          <w:rFonts w:ascii="Times New Roman" w:eastAsia="Times New Roman" w:hAnsi="Times New Roman" w:cs="Times New Roman"/>
          <w:sz w:val="28"/>
          <w:szCs w:val="28"/>
          <w:lang w:eastAsia="uk-UA"/>
        </w:rPr>
        <w:t xml:space="preserve"> </w:t>
      </w:r>
      <w:r w:rsidRPr="004F3F10">
        <w:rPr>
          <w:rFonts w:ascii="Times New Roman" w:eastAsia="Times New Roman" w:hAnsi="Times New Roman" w:cs="Times New Roman"/>
          <w:sz w:val="28"/>
          <w:szCs w:val="28"/>
          <w:lang w:eastAsia="uk-UA"/>
        </w:rPr>
        <w:t>У разі нещасного випадку, у школі своєчасно проводиться його розслідування.</w:t>
      </w:r>
    </w:p>
    <w:p w:rsidR="004F6D8A" w:rsidRPr="004F3F10" w:rsidRDefault="004F6D8A" w:rsidP="00314394">
      <w:pPr>
        <w:shd w:val="clear" w:color="auto" w:fill="FFFFFF" w:themeFill="background1"/>
        <w:spacing w:after="0"/>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У 2016-2017 навчальному році виконані  заходи:</w:t>
      </w:r>
    </w:p>
    <w:p w:rsidR="004F6D8A" w:rsidRPr="004F3F10" w:rsidRDefault="008B1BF0" w:rsidP="00314394">
      <w:pPr>
        <w:shd w:val="clear" w:color="auto" w:fill="FFFFFF" w:themeFill="background1"/>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 </w:t>
      </w:r>
      <w:r w:rsidR="004F6D8A" w:rsidRPr="004F3F10">
        <w:rPr>
          <w:rFonts w:ascii="Times New Roman" w:eastAsia="Times New Roman" w:hAnsi="Times New Roman" w:cs="Times New Roman"/>
          <w:sz w:val="28"/>
          <w:szCs w:val="28"/>
          <w:lang w:eastAsia="uk-UA"/>
        </w:rPr>
        <w:t>оформлення акта підготовки школи до нового навчального року;</w:t>
      </w:r>
    </w:p>
    <w:p w:rsidR="004F6D8A" w:rsidRPr="004F3F10" w:rsidRDefault="004F6D8A" w:rsidP="00314394">
      <w:pPr>
        <w:shd w:val="clear" w:color="auto" w:fill="FFFFFF" w:themeFill="background1"/>
        <w:spacing w:after="0"/>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 проведені інструктажів серед працівників та технічного персоналу;</w:t>
      </w:r>
    </w:p>
    <w:p w:rsidR="004F6D8A" w:rsidRPr="004F3F10" w:rsidRDefault="008B1BF0" w:rsidP="00314394">
      <w:pPr>
        <w:shd w:val="clear" w:color="auto" w:fill="FFFFFF" w:themeFill="background1"/>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w:t>
      </w:r>
      <w:r w:rsidR="004F6D8A" w:rsidRPr="004F3F10">
        <w:rPr>
          <w:rFonts w:ascii="Times New Roman" w:eastAsia="Times New Roman" w:hAnsi="Times New Roman" w:cs="Times New Roman"/>
          <w:sz w:val="28"/>
          <w:szCs w:val="28"/>
          <w:lang w:eastAsia="uk-UA"/>
        </w:rPr>
        <w:t> проведено обстеження стану енергогосподарства школи;</w:t>
      </w:r>
    </w:p>
    <w:p w:rsidR="004F6D8A" w:rsidRPr="004F3F10" w:rsidRDefault="008B1BF0" w:rsidP="00314394">
      <w:pPr>
        <w:shd w:val="clear" w:color="auto" w:fill="FFFFFF" w:themeFill="background1"/>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w:t>
      </w:r>
      <w:r w:rsidR="004F6D8A" w:rsidRPr="004F3F10">
        <w:rPr>
          <w:rFonts w:ascii="Times New Roman" w:eastAsia="Times New Roman" w:hAnsi="Times New Roman" w:cs="Times New Roman"/>
          <w:sz w:val="28"/>
          <w:szCs w:val="28"/>
          <w:lang w:eastAsia="uk-UA"/>
        </w:rPr>
        <w:t>оформлено відповідні накази з охорони праці, техніки безпеки, пожежної безпеки, безпеки дорожнього руху;</w:t>
      </w:r>
    </w:p>
    <w:p w:rsidR="004F6D8A" w:rsidRPr="004F3F10" w:rsidRDefault="008B1BF0" w:rsidP="00314394">
      <w:pPr>
        <w:shd w:val="clear" w:color="auto" w:fill="FFFFFF" w:themeFill="background1"/>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w:t>
      </w:r>
      <w:r w:rsidR="004F6D8A" w:rsidRPr="004F3F10">
        <w:rPr>
          <w:rFonts w:ascii="Times New Roman" w:eastAsia="Times New Roman" w:hAnsi="Times New Roman" w:cs="Times New Roman"/>
          <w:sz w:val="28"/>
          <w:szCs w:val="28"/>
          <w:lang w:eastAsia="uk-UA"/>
        </w:rPr>
        <w:t>проведені заняття серед педагогічног</w:t>
      </w:r>
      <w:r>
        <w:rPr>
          <w:rFonts w:ascii="Times New Roman" w:eastAsia="Times New Roman" w:hAnsi="Times New Roman" w:cs="Times New Roman"/>
          <w:sz w:val="28"/>
          <w:szCs w:val="28"/>
          <w:lang w:eastAsia="uk-UA"/>
        </w:rPr>
        <w:t xml:space="preserve">о і технічного колективу школи </w:t>
      </w:r>
      <w:r w:rsidR="004F6D8A" w:rsidRPr="004F3F10">
        <w:rPr>
          <w:rFonts w:ascii="Times New Roman" w:eastAsia="Times New Roman" w:hAnsi="Times New Roman" w:cs="Times New Roman"/>
          <w:sz w:val="28"/>
          <w:szCs w:val="28"/>
          <w:lang w:eastAsia="uk-UA"/>
        </w:rPr>
        <w:t>на тему «Профілактика побутового травматизму»;</w:t>
      </w:r>
    </w:p>
    <w:p w:rsidR="004F6D8A" w:rsidRPr="004F3F10" w:rsidRDefault="008B1BF0" w:rsidP="00314394">
      <w:pPr>
        <w:shd w:val="clear" w:color="auto" w:fill="FFFFFF" w:themeFill="background1"/>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w:t>
      </w:r>
      <w:r w:rsidR="004F6D8A" w:rsidRPr="004F3F10">
        <w:rPr>
          <w:rFonts w:ascii="Times New Roman" w:eastAsia="Times New Roman" w:hAnsi="Times New Roman" w:cs="Times New Roman"/>
          <w:sz w:val="28"/>
          <w:szCs w:val="28"/>
          <w:lang w:eastAsia="uk-UA"/>
        </w:rPr>
        <w:t xml:space="preserve">проведено інструктаж щодо заборони використання </w:t>
      </w:r>
      <w:proofErr w:type="spellStart"/>
      <w:r w:rsidR="004F6D8A" w:rsidRPr="004F3F10">
        <w:rPr>
          <w:rFonts w:ascii="Times New Roman" w:eastAsia="Times New Roman" w:hAnsi="Times New Roman" w:cs="Times New Roman"/>
          <w:sz w:val="28"/>
          <w:szCs w:val="28"/>
          <w:lang w:eastAsia="uk-UA"/>
        </w:rPr>
        <w:t>електроопалювальних</w:t>
      </w:r>
      <w:proofErr w:type="spellEnd"/>
      <w:r w:rsidR="004F6D8A" w:rsidRPr="004F3F10">
        <w:rPr>
          <w:rFonts w:ascii="Times New Roman" w:eastAsia="Times New Roman" w:hAnsi="Times New Roman" w:cs="Times New Roman"/>
          <w:sz w:val="28"/>
          <w:szCs w:val="28"/>
          <w:lang w:eastAsia="uk-UA"/>
        </w:rPr>
        <w:t xml:space="preserve"> приладів;</w:t>
      </w:r>
    </w:p>
    <w:p w:rsidR="004F6D8A" w:rsidRPr="004F3F10" w:rsidRDefault="004F6D8A" w:rsidP="00314394">
      <w:pPr>
        <w:shd w:val="clear" w:color="auto" w:fill="FFFFFF" w:themeFill="background1"/>
        <w:spacing w:after="0"/>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 </w:t>
      </w:r>
      <w:r w:rsidR="00C54EE8" w:rsidRPr="004F3F10">
        <w:rPr>
          <w:rFonts w:ascii="Times New Roman" w:eastAsia="Times New Roman" w:hAnsi="Times New Roman" w:cs="Times New Roman"/>
          <w:sz w:val="28"/>
          <w:szCs w:val="28"/>
          <w:lang w:eastAsia="uk-UA"/>
        </w:rPr>
        <w:tab/>
      </w:r>
      <w:r w:rsidRPr="004F3F10">
        <w:rPr>
          <w:rFonts w:ascii="Times New Roman" w:eastAsia="Times New Roman" w:hAnsi="Times New Roman" w:cs="Times New Roman"/>
          <w:sz w:val="28"/>
          <w:szCs w:val="28"/>
          <w:lang w:eastAsia="uk-UA"/>
        </w:rPr>
        <w:t xml:space="preserve">Робота з охорони праці, безпеки життєдіяльності, виробничої санітарії, профілактики травматизму дітей у побуті та під час навчально-виховного процесу визначається в діяльності </w:t>
      </w:r>
      <w:proofErr w:type="spellStart"/>
      <w:r w:rsidRPr="004F3F10">
        <w:rPr>
          <w:rFonts w:ascii="Times New Roman" w:eastAsia="Times New Roman" w:hAnsi="Times New Roman" w:cs="Times New Roman"/>
          <w:sz w:val="28"/>
          <w:szCs w:val="28"/>
          <w:lang w:eastAsia="uk-UA"/>
        </w:rPr>
        <w:t>педколективу</w:t>
      </w:r>
      <w:proofErr w:type="spellEnd"/>
      <w:r w:rsidRPr="004F3F10">
        <w:rPr>
          <w:rFonts w:ascii="Times New Roman" w:eastAsia="Times New Roman" w:hAnsi="Times New Roman" w:cs="Times New Roman"/>
          <w:sz w:val="28"/>
          <w:szCs w:val="28"/>
          <w:lang w:eastAsia="uk-UA"/>
        </w:rPr>
        <w:t xml:space="preserve"> як одне з пріоритетних завдань і проводиться відповідно до Законів України «Про охорону праці», «Про дорожній рух», «Про пожежну безпеку», Державних санітарних правил і норм улаштування, утримання загальноосвітніх навчальних закладів та організацій навчально-вихов</w:t>
      </w:r>
      <w:r w:rsidRPr="004F3F10">
        <w:rPr>
          <w:rFonts w:ascii="Times New Roman" w:eastAsia="Times New Roman" w:hAnsi="Times New Roman" w:cs="Times New Roman"/>
          <w:sz w:val="28"/>
          <w:szCs w:val="28"/>
          <w:lang w:eastAsia="uk-UA"/>
        </w:rPr>
        <w:softHyphen/>
        <w:t xml:space="preserve">ного процесу й інших численних нормативних актів, які регламентують роботу школи з цих питань. Стан цієї роботи знаходиться під постійним контролем адміністрації школи. Наказом по школі завуча НВР </w:t>
      </w:r>
      <w:proofErr w:type="spellStart"/>
      <w:r w:rsidRPr="004F3F10">
        <w:rPr>
          <w:rFonts w:ascii="Times New Roman" w:eastAsia="Times New Roman" w:hAnsi="Times New Roman" w:cs="Times New Roman"/>
          <w:sz w:val="28"/>
          <w:szCs w:val="28"/>
          <w:lang w:eastAsia="uk-UA"/>
        </w:rPr>
        <w:t>Андрусяк</w:t>
      </w:r>
      <w:proofErr w:type="spellEnd"/>
      <w:r w:rsidRPr="004F3F10">
        <w:rPr>
          <w:rFonts w:ascii="Times New Roman" w:eastAsia="Times New Roman" w:hAnsi="Times New Roman" w:cs="Times New Roman"/>
          <w:sz w:val="28"/>
          <w:szCs w:val="28"/>
          <w:lang w:eastAsia="uk-UA"/>
        </w:rPr>
        <w:t xml:space="preserve"> Г.П. призначена відповідальною  за організацію роботи з охорони праці та безпеки життєдіяльності в школі, сплановані відповідні заходи.</w:t>
      </w:r>
    </w:p>
    <w:p w:rsidR="004F6D8A" w:rsidRPr="004F3F10" w:rsidRDefault="004F6D8A" w:rsidP="008B1BF0">
      <w:pPr>
        <w:shd w:val="clear" w:color="auto" w:fill="FFFFFF" w:themeFill="background1"/>
        <w:spacing w:after="0"/>
        <w:ind w:firstLine="708"/>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На початку навчального року, напередодні канікул і святкових днів проводяться інструктажі з безпеки життєдіяльності серед учнів, відпрацьована програма вступного інструктажу. Регулярно мають місце цільові інструктажі з учнями перед екскурсіями, походами, спортивними змаганнями.</w:t>
      </w:r>
    </w:p>
    <w:p w:rsidR="004F6D8A" w:rsidRPr="004F3F10" w:rsidRDefault="008B1BF0" w:rsidP="008B1BF0">
      <w:pPr>
        <w:shd w:val="clear" w:color="auto" w:fill="FFFFFF" w:themeFill="background1"/>
        <w:spacing w:after="0"/>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 школі ведуться</w:t>
      </w:r>
      <w:r w:rsidR="004F6D8A" w:rsidRPr="004F3F10">
        <w:rPr>
          <w:rFonts w:ascii="Times New Roman" w:eastAsia="Times New Roman" w:hAnsi="Times New Roman" w:cs="Times New Roman"/>
          <w:sz w:val="28"/>
          <w:szCs w:val="28"/>
          <w:lang w:eastAsia="uk-UA"/>
        </w:rPr>
        <w:t xml:space="preserve"> журнали з реєстрації всіх видів інструктажів з питань охорони праці. Кожна класна кімната, кабінет, майстерня, спортзал має необхідний перелік документації з питань безпеки життєдіяльності. Кожним </w:t>
      </w:r>
      <w:proofErr w:type="spellStart"/>
      <w:r w:rsidR="004F6D8A" w:rsidRPr="004F3F10">
        <w:rPr>
          <w:rFonts w:ascii="Times New Roman" w:eastAsia="Times New Roman" w:hAnsi="Times New Roman" w:cs="Times New Roman"/>
          <w:sz w:val="28"/>
          <w:szCs w:val="28"/>
          <w:lang w:eastAsia="uk-UA"/>
        </w:rPr>
        <w:t>вчителем-предметником</w:t>
      </w:r>
      <w:proofErr w:type="spellEnd"/>
      <w:r w:rsidR="004F6D8A" w:rsidRPr="004F3F10">
        <w:rPr>
          <w:rFonts w:ascii="Times New Roman" w:eastAsia="Times New Roman" w:hAnsi="Times New Roman" w:cs="Times New Roman"/>
          <w:sz w:val="28"/>
          <w:szCs w:val="28"/>
          <w:lang w:eastAsia="uk-UA"/>
        </w:rPr>
        <w:t xml:space="preserve"> проводились інструктажі перед виконанням завдання лабораторної або практичної роботи, згідно видів діяльності на уроках праці, фізкультури, про що робилися відповідні записи в класних журналах. Питання щодо запобігання дитячого травматизму розглядалися на педраді, нарадах при директорові; нарадах класних керівників, батьківських зборах. Протягом навчального року шкільною медсестрою проводилися профілактичні бесіди, інша робота, щодо зменшення захворюваності учнів на </w:t>
      </w:r>
      <w:proofErr w:type="spellStart"/>
      <w:r w:rsidR="004F6D8A" w:rsidRPr="004F3F10">
        <w:rPr>
          <w:rFonts w:ascii="Times New Roman" w:eastAsia="Times New Roman" w:hAnsi="Times New Roman" w:cs="Times New Roman"/>
          <w:sz w:val="28"/>
          <w:szCs w:val="28"/>
          <w:lang w:eastAsia="uk-UA"/>
        </w:rPr>
        <w:t>педикульоз</w:t>
      </w:r>
      <w:proofErr w:type="spellEnd"/>
      <w:r w:rsidR="004F6D8A" w:rsidRPr="004F3F10">
        <w:rPr>
          <w:rFonts w:ascii="Times New Roman" w:eastAsia="Times New Roman" w:hAnsi="Times New Roman" w:cs="Times New Roman"/>
          <w:sz w:val="28"/>
          <w:szCs w:val="28"/>
          <w:lang w:eastAsia="uk-UA"/>
        </w:rPr>
        <w:t>, шкіряні хвороби. Традиційним заходом у школі є ранкова гімнастика.</w:t>
      </w:r>
    </w:p>
    <w:p w:rsidR="004F6D8A" w:rsidRPr="008B1BF0" w:rsidRDefault="004F6D8A" w:rsidP="008B1BF0">
      <w:pPr>
        <w:shd w:val="clear" w:color="auto" w:fill="FFFFFF" w:themeFill="background1"/>
        <w:spacing w:after="0"/>
        <w:ind w:firstLine="708"/>
        <w:jc w:val="both"/>
        <w:rPr>
          <w:rFonts w:ascii="Times New Roman" w:eastAsia="Times New Roman" w:hAnsi="Times New Roman" w:cs="Times New Roman"/>
          <w:sz w:val="28"/>
          <w:szCs w:val="28"/>
          <w:lang w:eastAsia="uk-UA"/>
        </w:rPr>
      </w:pPr>
      <w:r w:rsidRPr="004F3F10">
        <w:rPr>
          <w:rFonts w:ascii="Times New Roman" w:eastAsia="Times New Roman" w:hAnsi="Times New Roman" w:cs="Times New Roman"/>
          <w:sz w:val="28"/>
          <w:szCs w:val="28"/>
          <w:lang w:eastAsia="uk-UA"/>
        </w:rPr>
        <w:t xml:space="preserve">Вивчаючи стан травматизму серед учнів, можна відмітити, що в навчальному закладі проводиться належна робота щодо попередження нещасних випадків, створення безпечних умов навчання. За період 2016-2017 </w:t>
      </w:r>
      <w:proofErr w:type="spellStart"/>
      <w:r w:rsidRPr="004F3F10">
        <w:rPr>
          <w:rFonts w:ascii="Times New Roman" w:eastAsia="Times New Roman" w:hAnsi="Times New Roman" w:cs="Times New Roman"/>
          <w:sz w:val="28"/>
          <w:szCs w:val="28"/>
          <w:lang w:eastAsia="uk-UA"/>
        </w:rPr>
        <w:t>н.р</w:t>
      </w:r>
      <w:proofErr w:type="spellEnd"/>
      <w:r w:rsidRPr="004F3F10">
        <w:rPr>
          <w:rFonts w:ascii="Times New Roman" w:eastAsia="Times New Roman" w:hAnsi="Times New Roman" w:cs="Times New Roman"/>
          <w:sz w:val="28"/>
          <w:szCs w:val="28"/>
          <w:lang w:eastAsia="uk-UA"/>
        </w:rPr>
        <w:t xml:space="preserve">. </w:t>
      </w:r>
      <w:r w:rsidR="008B1BF0">
        <w:rPr>
          <w:rFonts w:ascii="Times New Roman" w:eastAsia="Times New Roman" w:hAnsi="Times New Roman" w:cs="Times New Roman"/>
          <w:sz w:val="28"/>
          <w:szCs w:val="28"/>
          <w:lang w:eastAsia="uk-UA"/>
        </w:rPr>
        <w:t xml:space="preserve">не зафіксовано </w:t>
      </w:r>
      <w:r w:rsidRPr="004F3F10">
        <w:rPr>
          <w:rFonts w:ascii="Times New Roman" w:eastAsia="Times New Roman" w:hAnsi="Times New Roman" w:cs="Times New Roman"/>
          <w:sz w:val="28"/>
          <w:szCs w:val="28"/>
          <w:lang w:eastAsia="uk-UA"/>
        </w:rPr>
        <w:t>  випадків травматизму невиробничого характеру та  13 випадків травматизму під час навчально-виховного процесу з учнями.</w:t>
      </w:r>
    </w:p>
    <w:p w:rsidR="001432BC" w:rsidRDefault="00620B44" w:rsidP="001432BC">
      <w:pPr>
        <w:jc w:val="both"/>
        <w:rPr>
          <w:rFonts w:ascii="Times New Roman" w:hAnsi="Times New Roman" w:cs="Times New Roman"/>
          <w:b/>
          <w:sz w:val="32"/>
          <w:szCs w:val="32"/>
        </w:rPr>
      </w:pPr>
      <w:r>
        <w:rPr>
          <w:rFonts w:ascii="Times New Roman" w:hAnsi="Times New Roman" w:cs="Times New Roman"/>
          <w:b/>
          <w:sz w:val="32"/>
          <w:szCs w:val="32"/>
        </w:rPr>
        <w:t>12</w:t>
      </w:r>
      <w:r w:rsidR="004F6D8A" w:rsidRPr="001432BC">
        <w:rPr>
          <w:rFonts w:ascii="Times New Roman" w:hAnsi="Times New Roman" w:cs="Times New Roman"/>
          <w:b/>
          <w:sz w:val="32"/>
          <w:szCs w:val="32"/>
        </w:rPr>
        <w:t>.Робота з батьками та громадськістю</w:t>
      </w:r>
    </w:p>
    <w:p w:rsidR="004F6D8A" w:rsidRPr="00D0275F" w:rsidRDefault="004F6D8A" w:rsidP="00D0275F">
      <w:pPr>
        <w:ind w:firstLine="567"/>
        <w:jc w:val="both"/>
        <w:rPr>
          <w:rFonts w:ascii="Times New Roman" w:hAnsi="Times New Roman" w:cs="Times New Roman"/>
          <w:sz w:val="28"/>
          <w:szCs w:val="28"/>
        </w:rPr>
      </w:pPr>
      <w:r w:rsidRPr="001432BC">
        <w:rPr>
          <w:rFonts w:ascii="Times New Roman" w:hAnsi="Times New Roman" w:cs="Times New Roman"/>
          <w:sz w:val="28"/>
          <w:szCs w:val="28"/>
        </w:rPr>
        <w:lastRenderedPageBreak/>
        <w:t xml:space="preserve">Школа залишається важливим соціальним інститутом, який забезпечує виховний процес і взаємодію дитини, батьків та соціуму. Діяльність батьків і вчителів у вихованні дітей досягає успіху тоді, коли вони об’єднають зусилля у справі виховання дітей, що дозволить їм краще зрозуміти дитину, побачити її в різних ситуаціях, зрозуміти індивідуальні особливості дитини. Учителям важливо знайти порозуміння з батьками кожного учня, створити атмосферу взаємодопомоги.  Особливу увагу потребує проблема взаємозв’язку родин з дітьми із соціально незахищених категорій, до розв’язання якої залучені заступник директора з </w:t>
      </w:r>
      <w:r w:rsidR="00D0275F">
        <w:rPr>
          <w:rFonts w:ascii="Times New Roman" w:hAnsi="Times New Roman" w:cs="Times New Roman"/>
          <w:sz w:val="28"/>
          <w:szCs w:val="28"/>
        </w:rPr>
        <w:t>навчально-</w:t>
      </w:r>
      <w:r w:rsidRPr="001432BC">
        <w:rPr>
          <w:rFonts w:ascii="Times New Roman" w:hAnsi="Times New Roman" w:cs="Times New Roman"/>
          <w:sz w:val="28"/>
          <w:szCs w:val="28"/>
        </w:rPr>
        <w:t>виховної роботи, педагог-організато</w:t>
      </w:r>
      <w:r w:rsidR="001432BC">
        <w:rPr>
          <w:sz w:val="28"/>
          <w:szCs w:val="28"/>
        </w:rPr>
        <w:t xml:space="preserve">р, </w:t>
      </w:r>
      <w:r w:rsidR="001432BC" w:rsidRPr="00D0275F">
        <w:rPr>
          <w:rFonts w:ascii="Times New Roman" w:hAnsi="Times New Roman" w:cs="Times New Roman"/>
          <w:sz w:val="28"/>
          <w:szCs w:val="28"/>
        </w:rPr>
        <w:t>учителі, соціальний педагог</w:t>
      </w:r>
      <w:r w:rsidRPr="00D0275F">
        <w:rPr>
          <w:rFonts w:ascii="Times New Roman" w:hAnsi="Times New Roman" w:cs="Times New Roman"/>
          <w:sz w:val="28"/>
          <w:szCs w:val="28"/>
        </w:rPr>
        <w:t>, класні керівники.</w:t>
      </w:r>
    </w:p>
    <w:p w:rsidR="004F6D8A" w:rsidRPr="001432BC" w:rsidRDefault="004F6D8A" w:rsidP="00314394">
      <w:pPr>
        <w:pStyle w:val="a8"/>
        <w:spacing w:line="276" w:lineRule="auto"/>
        <w:ind w:left="0" w:firstLine="567"/>
        <w:jc w:val="both"/>
        <w:rPr>
          <w:sz w:val="28"/>
          <w:szCs w:val="28"/>
          <w:lang w:val="uk-UA"/>
        </w:rPr>
      </w:pPr>
      <w:r w:rsidRPr="001432BC">
        <w:rPr>
          <w:sz w:val="28"/>
          <w:szCs w:val="28"/>
          <w:lang w:val="uk-UA"/>
        </w:rPr>
        <w:t>Проблеми виховання дітей у сім’ях мають об’єктивні та суб’єктивні причини. Ми можемо констатувати, що не всі батьки хочуть брати участь у вихованні своїх власних дітей, не бачать школу повноцінним партнером у справі виховання і навчання дітей.</w:t>
      </w:r>
    </w:p>
    <w:p w:rsidR="004F6D8A" w:rsidRPr="001432BC" w:rsidRDefault="004F6D8A" w:rsidP="00314394">
      <w:pPr>
        <w:pStyle w:val="a8"/>
        <w:spacing w:line="276" w:lineRule="auto"/>
        <w:ind w:left="0" w:firstLine="567"/>
        <w:jc w:val="both"/>
        <w:rPr>
          <w:sz w:val="28"/>
          <w:szCs w:val="28"/>
          <w:lang w:val="uk-UA"/>
        </w:rPr>
      </w:pPr>
      <w:r w:rsidRPr="001432BC">
        <w:rPr>
          <w:sz w:val="28"/>
          <w:szCs w:val="28"/>
          <w:lang w:val="uk-UA"/>
        </w:rPr>
        <w:t>Причиною такої по</w:t>
      </w:r>
      <w:r w:rsidR="00D0275F">
        <w:rPr>
          <w:sz w:val="28"/>
          <w:szCs w:val="28"/>
          <w:lang w:val="uk-UA"/>
        </w:rPr>
        <w:t xml:space="preserve">ведінки, як показали </w:t>
      </w:r>
      <w:r w:rsidRPr="001432BC">
        <w:rPr>
          <w:sz w:val="28"/>
          <w:szCs w:val="28"/>
          <w:lang w:val="uk-UA"/>
        </w:rPr>
        <w:t xml:space="preserve"> є декілька головних факторів, які впливають на виховання дітей у сім’ях:</w:t>
      </w:r>
    </w:p>
    <w:p w:rsidR="004F6D8A" w:rsidRPr="001432BC" w:rsidRDefault="004F6D8A" w:rsidP="00314394">
      <w:pPr>
        <w:pStyle w:val="a8"/>
        <w:numPr>
          <w:ilvl w:val="0"/>
          <w:numId w:val="15"/>
        </w:numPr>
        <w:spacing w:line="276" w:lineRule="auto"/>
        <w:ind w:left="0" w:firstLine="349"/>
        <w:jc w:val="both"/>
        <w:rPr>
          <w:sz w:val="28"/>
          <w:szCs w:val="28"/>
          <w:lang w:val="uk-UA"/>
        </w:rPr>
      </w:pPr>
      <w:r w:rsidRPr="001432BC">
        <w:rPr>
          <w:sz w:val="28"/>
          <w:szCs w:val="28"/>
          <w:lang w:val="uk-UA"/>
        </w:rPr>
        <w:t xml:space="preserve">змінюється розуміння ролі та місця сім’ї у вихованні. Причиною сімейних проблем стають: соціальні труднощі, негативний психологічний клімат, невміння будувати </w:t>
      </w:r>
      <w:proofErr w:type="spellStart"/>
      <w:r w:rsidRPr="001432BC">
        <w:rPr>
          <w:sz w:val="28"/>
          <w:szCs w:val="28"/>
          <w:lang w:val="uk-UA"/>
        </w:rPr>
        <w:t>внутрішньосімейні</w:t>
      </w:r>
      <w:proofErr w:type="spellEnd"/>
      <w:r w:rsidRPr="001432BC">
        <w:rPr>
          <w:sz w:val="28"/>
          <w:szCs w:val="28"/>
          <w:lang w:val="uk-UA"/>
        </w:rPr>
        <w:t xml:space="preserve"> стосунки, що наносить значну шкоду духовному та психічному розвитку становлення особистості дитини;</w:t>
      </w:r>
    </w:p>
    <w:p w:rsidR="004F6D8A" w:rsidRPr="001432BC" w:rsidRDefault="004F6D8A" w:rsidP="00314394">
      <w:pPr>
        <w:pStyle w:val="a8"/>
        <w:numPr>
          <w:ilvl w:val="0"/>
          <w:numId w:val="15"/>
        </w:numPr>
        <w:spacing w:line="276" w:lineRule="auto"/>
        <w:ind w:left="0" w:firstLine="349"/>
        <w:jc w:val="both"/>
        <w:rPr>
          <w:sz w:val="28"/>
          <w:szCs w:val="28"/>
          <w:lang w:val="uk-UA"/>
        </w:rPr>
      </w:pPr>
      <w:r w:rsidRPr="001432BC">
        <w:rPr>
          <w:sz w:val="28"/>
          <w:szCs w:val="28"/>
          <w:lang w:val="uk-UA"/>
        </w:rPr>
        <w:t>проблема здоров’я дітей. Останнім часом – це одна з головних проблем національної безпеки України. Значно збільшився у суспільстві, особливо серед неповнолітніх, ріст таких хвороб, як алкоголізм, наркоманія, СНІД;</w:t>
      </w:r>
    </w:p>
    <w:p w:rsidR="004F6D8A" w:rsidRPr="001432BC" w:rsidRDefault="004F6D8A" w:rsidP="00314394">
      <w:pPr>
        <w:pStyle w:val="a8"/>
        <w:numPr>
          <w:ilvl w:val="0"/>
          <w:numId w:val="15"/>
        </w:numPr>
        <w:spacing w:line="276" w:lineRule="auto"/>
        <w:ind w:left="0" w:firstLine="349"/>
        <w:jc w:val="both"/>
        <w:rPr>
          <w:sz w:val="28"/>
          <w:szCs w:val="28"/>
          <w:lang w:val="uk-UA"/>
        </w:rPr>
      </w:pPr>
      <w:r w:rsidRPr="001432BC">
        <w:rPr>
          <w:sz w:val="28"/>
          <w:szCs w:val="28"/>
          <w:lang w:val="uk-UA"/>
        </w:rPr>
        <w:t>динамічний соціально-політичний стан у країні. Значно ускладнюється виховний процес, коли молоде покоління стає непередбаченим;</w:t>
      </w:r>
    </w:p>
    <w:p w:rsidR="004F6D8A" w:rsidRPr="001432BC" w:rsidRDefault="004F6D8A" w:rsidP="00314394">
      <w:pPr>
        <w:pStyle w:val="a8"/>
        <w:numPr>
          <w:ilvl w:val="0"/>
          <w:numId w:val="15"/>
        </w:numPr>
        <w:spacing w:line="276" w:lineRule="auto"/>
        <w:ind w:left="0" w:firstLine="349"/>
        <w:jc w:val="both"/>
        <w:rPr>
          <w:sz w:val="28"/>
          <w:szCs w:val="28"/>
          <w:lang w:val="uk-UA"/>
        </w:rPr>
      </w:pPr>
      <w:r w:rsidRPr="001432BC">
        <w:rPr>
          <w:sz w:val="28"/>
          <w:szCs w:val="28"/>
          <w:lang w:val="uk-UA"/>
        </w:rPr>
        <w:t>аудіо, відеопродукція, комп’ютерні ігри, пропаганда насилля та жорстокості в засобах масової інформації.  Усе це успішно витісняє дорослих з виховного процесу, замінюючи дітям батьківське спілкування, остаточно підриваючи авторитет сім’ї та школи.</w:t>
      </w:r>
    </w:p>
    <w:p w:rsidR="004F6D8A" w:rsidRPr="001432BC" w:rsidRDefault="004F6D8A" w:rsidP="00314394">
      <w:pPr>
        <w:pStyle w:val="a8"/>
        <w:spacing w:line="276" w:lineRule="auto"/>
        <w:ind w:left="0" w:firstLine="567"/>
        <w:jc w:val="both"/>
        <w:rPr>
          <w:sz w:val="28"/>
          <w:szCs w:val="28"/>
          <w:lang w:val="uk-UA"/>
        </w:rPr>
      </w:pPr>
      <w:r w:rsidRPr="001432BC">
        <w:rPr>
          <w:sz w:val="28"/>
          <w:szCs w:val="28"/>
          <w:lang w:val="uk-UA"/>
        </w:rPr>
        <w:t>Стає зрозумілим, що, тільки коли батьки стануть суб’єктами навчального процесу, ми зможемо досягти успіху у вихованні учнів школи. Саме тому ми залучаємо батьків до навчально-виховного процесу, зацікавлюємо їх шкільним життям, щоб наші діти виросли порядними, чесними громадянами України і тому для реалізації цілей виховання і навчання учнів необхідний взаємозв’язок  школи з батьками та громадськими організаціями.</w:t>
      </w:r>
    </w:p>
    <w:p w:rsidR="004F6D8A" w:rsidRPr="001432BC" w:rsidRDefault="004F6D8A" w:rsidP="004031AF">
      <w:pPr>
        <w:spacing w:after="0"/>
        <w:ind w:firstLine="708"/>
        <w:jc w:val="both"/>
        <w:rPr>
          <w:rFonts w:ascii="Times New Roman" w:hAnsi="Times New Roman" w:cs="Times New Roman"/>
          <w:sz w:val="28"/>
          <w:szCs w:val="28"/>
        </w:rPr>
      </w:pPr>
      <w:r w:rsidRPr="001432BC">
        <w:rPr>
          <w:rFonts w:ascii="Times New Roman" w:hAnsi="Times New Roman" w:cs="Times New Roman"/>
          <w:sz w:val="28"/>
          <w:szCs w:val="28"/>
        </w:rPr>
        <w:t>Робота з батьками спрямована на створення єдиного колективу вчителів, батьків, учнів.</w:t>
      </w:r>
    </w:p>
    <w:p w:rsidR="004F6D8A" w:rsidRPr="001432BC" w:rsidRDefault="004F6D8A" w:rsidP="004031AF">
      <w:pPr>
        <w:spacing w:after="0"/>
        <w:jc w:val="both"/>
        <w:rPr>
          <w:rFonts w:ascii="Times New Roman" w:hAnsi="Times New Roman" w:cs="Times New Roman"/>
          <w:sz w:val="28"/>
          <w:szCs w:val="28"/>
        </w:rPr>
      </w:pPr>
      <w:r w:rsidRPr="001432BC">
        <w:rPr>
          <w:rFonts w:ascii="Times New Roman" w:hAnsi="Times New Roman" w:cs="Times New Roman"/>
          <w:sz w:val="28"/>
          <w:szCs w:val="28"/>
        </w:rPr>
        <w:tab/>
        <w:t>Протягом року було проведено  двічі на семестр класні батьківські збори.</w:t>
      </w:r>
    </w:p>
    <w:p w:rsidR="004F6D8A" w:rsidRPr="001432BC" w:rsidRDefault="004F6D8A" w:rsidP="00314394">
      <w:pPr>
        <w:spacing w:after="0"/>
        <w:ind w:firstLine="567"/>
        <w:jc w:val="both"/>
        <w:rPr>
          <w:rFonts w:ascii="Times New Roman" w:hAnsi="Times New Roman" w:cs="Times New Roman"/>
          <w:sz w:val="28"/>
          <w:szCs w:val="28"/>
        </w:rPr>
      </w:pPr>
      <w:r w:rsidRPr="001432BC">
        <w:rPr>
          <w:rFonts w:ascii="Times New Roman" w:hAnsi="Times New Roman" w:cs="Times New Roman"/>
          <w:sz w:val="28"/>
          <w:szCs w:val="28"/>
        </w:rPr>
        <w:t xml:space="preserve">Співпраці з батьками в школі приділяється велика увага, </w:t>
      </w:r>
      <w:proofErr w:type="spellStart"/>
      <w:r w:rsidRPr="001432BC">
        <w:rPr>
          <w:rFonts w:ascii="Times New Roman" w:hAnsi="Times New Roman" w:cs="Times New Roman"/>
          <w:sz w:val="28"/>
          <w:szCs w:val="28"/>
        </w:rPr>
        <w:t>учителі-предметники</w:t>
      </w:r>
      <w:proofErr w:type="spellEnd"/>
      <w:r w:rsidRPr="001432BC">
        <w:rPr>
          <w:rFonts w:ascii="Times New Roman" w:hAnsi="Times New Roman" w:cs="Times New Roman"/>
          <w:sz w:val="28"/>
          <w:szCs w:val="28"/>
        </w:rPr>
        <w:t>, класні керівники, адміністрація систематично спілкуються з батьками учнів, організують спільні заходи, свята.</w:t>
      </w:r>
    </w:p>
    <w:p w:rsidR="004F6D8A" w:rsidRPr="00D0275F" w:rsidRDefault="00620B44" w:rsidP="00D0275F">
      <w:pPr>
        <w:spacing w:after="0"/>
        <w:jc w:val="both"/>
        <w:rPr>
          <w:rFonts w:ascii="Times New Roman" w:hAnsi="Times New Roman" w:cs="Times New Roman"/>
          <w:b/>
          <w:sz w:val="32"/>
          <w:szCs w:val="32"/>
        </w:rPr>
      </w:pPr>
      <w:r>
        <w:rPr>
          <w:rFonts w:ascii="Times New Roman" w:hAnsi="Times New Roman" w:cs="Times New Roman"/>
          <w:b/>
          <w:sz w:val="32"/>
          <w:szCs w:val="32"/>
        </w:rPr>
        <w:t>13</w:t>
      </w:r>
      <w:r w:rsidR="004F6D8A" w:rsidRPr="00D0275F">
        <w:rPr>
          <w:rFonts w:ascii="Times New Roman" w:hAnsi="Times New Roman" w:cs="Times New Roman"/>
          <w:b/>
          <w:sz w:val="32"/>
          <w:szCs w:val="32"/>
        </w:rPr>
        <w:t>.Фінансово-господарська діяльність</w:t>
      </w:r>
    </w:p>
    <w:p w:rsidR="004F6D8A" w:rsidRPr="001432BC" w:rsidRDefault="004F6D8A" w:rsidP="00314394">
      <w:pPr>
        <w:pStyle w:val="a8"/>
        <w:spacing w:line="276" w:lineRule="auto"/>
        <w:ind w:left="0" w:firstLine="567"/>
        <w:jc w:val="both"/>
        <w:rPr>
          <w:sz w:val="28"/>
          <w:szCs w:val="28"/>
          <w:lang w:val="uk-UA"/>
        </w:rPr>
      </w:pPr>
      <w:r w:rsidRPr="001432BC">
        <w:rPr>
          <w:sz w:val="28"/>
          <w:szCs w:val="28"/>
          <w:lang w:val="uk-UA"/>
        </w:rPr>
        <w:lastRenderedPageBreak/>
        <w:t>Фінансово-господарська діяльність школи здійснюється відповідно до Статуту на основі її кошторису.</w:t>
      </w:r>
    </w:p>
    <w:p w:rsidR="004F6D8A" w:rsidRPr="001432BC" w:rsidRDefault="004F6D8A" w:rsidP="00314394">
      <w:pPr>
        <w:pStyle w:val="a8"/>
        <w:spacing w:line="276" w:lineRule="auto"/>
        <w:ind w:left="0" w:firstLine="567"/>
        <w:jc w:val="both"/>
        <w:rPr>
          <w:sz w:val="28"/>
          <w:szCs w:val="28"/>
          <w:lang w:val="uk-UA"/>
        </w:rPr>
      </w:pPr>
      <w:r w:rsidRPr="001432BC">
        <w:rPr>
          <w:sz w:val="28"/>
          <w:szCs w:val="28"/>
          <w:lang w:val="uk-UA"/>
        </w:rPr>
        <w:t>Джерелами формування кошторису школи є:</w:t>
      </w:r>
    </w:p>
    <w:p w:rsidR="004F6D8A" w:rsidRPr="001432BC" w:rsidRDefault="004F6D8A" w:rsidP="00314394">
      <w:pPr>
        <w:pStyle w:val="a8"/>
        <w:numPr>
          <w:ilvl w:val="0"/>
          <w:numId w:val="12"/>
        </w:numPr>
        <w:spacing w:line="276" w:lineRule="auto"/>
        <w:ind w:left="0"/>
        <w:jc w:val="both"/>
        <w:rPr>
          <w:sz w:val="28"/>
          <w:szCs w:val="28"/>
          <w:lang w:val="uk-UA"/>
        </w:rPr>
      </w:pPr>
      <w:r w:rsidRPr="001432BC">
        <w:rPr>
          <w:sz w:val="28"/>
          <w:szCs w:val="28"/>
          <w:lang w:val="uk-UA"/>
        </w:rPr>
        <w:t>кошти</w:t>
      </w:r>
      <w:r w:rsidR="00D0275F">
        <w:rPr>
          <w:sz w:val="28"/>
          <w:szCs w:val="28"/>
          <w:lang w:val="uk-UA"/>
        </w:rPr>
        <w:t xml:space="preserve"> управління освіти,молоді та спорту відділу </w:t>
      </w:r>
      <w:proofErr w:type="spellStart"/>
      <w:r w:rsidR="00D0275F">
        <w:rPr>
          <w:sz w:val="28"/>
          <w:szCs w:val="28"/>
          <w:lang w:val="uk-UA"/>
        </w:rPr>
        <w:t>Богородчанської</w:t>
      </w:r>
      <w:proofErr w:type="spellEnd"/>
      <w:r w:rsidR="00D0275F">
        <w:rPr>
          <w:sz w:val="28"/>
          <w:szCs w:val="28"/>
          <w:lang w:val="uk-UA"/>
        </w:rPr>
        <w:t xml:space="preserve"> </w:t>
      </w:r>
      <w:r w:rsidRPr="001432BC">
        <w:rPr>
          <w:sz w:val="28"/>
          <w:szCs w:val="28"/>
          <w:lang w:val="uk-UA"/>
        </w:rPr>
        <w:t>РДА;</w:t>
      </w:r>
    </w:p>
    <w:p w:rsidR="004F6D8A" w:rsidRPr="001432BC" w:rsidRDefault="004F6D8A" w:rsidP="00314394">
      <w:pPr>
        <w:pStyle w:val="a8"/>
        <w:numPr>
          <w:ilvl w:val="0"/>
          <w:numId w:val="12"/>
        </w:numPr>
        <w:spacing w:line="276" w:lineRule="auto"/>
        <w:ind w:left="0"/>
        <w:jc w:val="both"/>
        <w:rPr>
          <w:sz w:val="28"/>
          <w:szCs w:val="28"/>
          <w:lang w:val="uk-UA"/>
        </w:rPr>
      </w:pPr>
      <w:r w:rsidRPr="001432BC">
        <w:rPr>
          <w:sz w:val="28"/>
          <w:szCs w:val="28"/>
          <w:lang w:val="uk-UA"/>
        </w:rPr>
        <w:t>кошти обласного та районного бюджетів у розмірі, передбаченому нормативами фінансування загальної середньої освіти для забезпечення вивчення предметів в обс</w:t>
      </w:r>
      <w:r w:rsidR="00D0275F">
        <w:rPr>
          <w:sz w:val="28"/>
          <w:szCs w:val="28"/>
          <w:lang w:val="uk-UA"/>
        </w:rPr>
        <w:t>язі Державних стандартів освіти.</w:t>
      </w:r>
    </w:p>
    <w:p w:rsidR="004F6D8A" w:rsidRPr="001432BC" w:rsidRDefault="004F6D8A" w:rsidP="00545D13">
      <w:pPr>
        <w:pStyle w:val="a8"/>
        <w:spacing w:line="276" w:lineRule="auto"/>
        <w:ind w:left="0" w:firstLine="567"/>
        <w:jc w:val="both"/>
        <w:rPr>
          <w:sz w:val="28"/>
          <w:szCs w:val="28"/>
          <w:lang w:val="uk-UA"/>
        </w:rPr>
      </w:pPr>
      <w:r w:rsidRPr="001432BC">
        <w:rPr>
          <w:sz w:val="28"/>
          <w:szCs w:val="28"/>
          <w:lang w:val="uk-UA"/>
        </w:rPr>
        <w:t>Контроль за правильним використанням коштів фонду загального обов’язкового навчання здійснюють органи виконавчої влади або органи місцевого самоврядування, органи управління освітою.</w:t>
      </w:r>
    </w:p>
    <w:p w:rsidR="004F6D8A" w:rsidRPr="001432BC" w:rsidRDefault="004F6D8A" w:rsidP="00314394">
      <w:pPr>
        <w:pStyle w:val="a8"/>
        <w:spacing w:line="276" w:lineRule="auto"/>
        <w:ind w:left="0" w:firstLine="567"/>
        <w:jc w:val="both"/>
        <w:rPr>
          <w:sz w:val="28"/>
          <w:szCs w:val="28"/>
          <w:lang w:val="uk-UA"/>
        </w:rPr>
      </w:pPr>
      <w:r w:rsidRPr="001432BC">
        <w:rPr>
          <w:sz w:val="28"/>
          <w:szCs w:val="28"/>
          <w:lang w:val="uk-UA"/>
        </w:rPr>
        <w:t>Порядок діловодства і бухгалтерського обліку в школі визначається законодавством та нормативно-правовими актами   центральних органів виконавчої влади, яким підпорядкована школа. За рішенням засновника школи бухгалтерський облік здійснювати через це</w:t>
      </w:r>
      <w:r w:rsidR="00D0275F">
        <w:rPr>
          <w:sz w:val="28"/>
          <w:szCs w:val="28"/>
          <w:lang w:val="uk-UA"/>
        </w:rPr>
        <w:t xml:space="preserve">нтралізовану бухгалтерію управління  освіти,молоді та спорту </w:t>
      </w:r>
      <w:proofErr w:type="spellStart"/>
      <w:r w:rsidR="00D0275F">
        <w:rPr>
          <w:sz w:val="28"/>
          <w:szCs w:val="28"/>
          <w:lang w:val="uk-UA"/>
        </w:rPr>
        <w:t>Богородчанської</w:t>
      </w:r>
      <w:proofErr w:type="spellEnd"/>
      <w:r w:rsidR="00D0275F">
        <w:rPr>
          <w:sz w:val="28"/>
          <w:szCs w:val="28"/>
          <w:lang w:val="uk-UA"/>
        </w:rPr>
        <w:t xml:space="preserve"> </w:t>
      </w:r>
      <w:r w:rsidRPr="001432BC">
        <w:rPr>
          <w:sz w:val="28"/>
          <w:szCs w:val="28"/>
          <w:lang w:val="uk-UA"/>
        </w:rPr>
        <w:t xml:space="preserve"> РДА.</w:t>
      </w:r>
    </w:p>
    <w:p w:rsidR="004F6D8A" w:rsidRPr="001432BC" w:rsidRDefault="004F6D8A" w:rsidP="00314394">
      <w:pPr>
        <w:pStyle w:val="a8"/>
        <w:spacing w:line="276" w:lineRule="auto"/>
        <w:ind w:left="0" w:firstLine="567"/>
        <w:jc w:val="both"/>
        <w:rPr>
          <w:sz w:val="28"/>
          <w:szCs w:val="28"/>
          <w:lang w:val="uk-UA"/>
        </w:rPr>
      </w:pPr>
      <w:r w:rsidRPr="001432BC">
        <w:rPr>
          <w:sz w:val="28"/>
          <w:szCs w:val="28"/>
          <w:lang w:val="uk-UA"/>
        </w:rPr>
        <w:t>Звітність про фінансову діяльність школи встановлюється відповідно до законодавства.</w:t>
      </w:r>
    </w:p>
    <w:p w:rsidR="0054126B" w:rsidRPr="001432BC" w:rsidRDefault="004F6D8A" w:rsidP="00314394">
      <w:pPr>
        <w:pStyle w:val="a8"/>
        <w:spacing w:line="276" w:lineRule="auto"/>
        <w:ind w:left="0" w:firstLine="567"/>
        <w:jc w:val="both"/>
        <w:rPr>
          <w:sz w:val="28"/>
          <w:szCs w:val="28"/>
          <w:lang w:val="uk-UA"/>
        </w:rPr>
      </w:pPr>
      <w:r w:rsidRPr="001432BC">
        <w:rPr>
          <w:sz w:val="28"/>
          <w:szCs w:val="28"/>
          <w:lang w:val="uk-UA"/>
        </w:rPr>
        <w:t>У цьому навчальному році частково покращено матеріально-технічне забезпечення діяльності школи. За рахунок коштів</w:t>
      </w:r>
      <w:r w:rsidR="00D0275F">
        <w:rPr>
          <w:sz w:val="28"/>
          <w:szCs w:val="28"/>
          <w:lang w:val="uk-UA"/>
        </w:rPr>
        <w:t xml:space="preserve"> районного та обласного  </w:t>
      </w:r>
      <w:r w:rsidRPr="001432BC">
        <w:rPr>
          <w:sz w:val="28"/>
          <w:szCs w:val="28"/>
          <w:lang w:val="uk-UA"/>
        </w:rPr>
        <w:t xml:space="preserve"> бюджету розпочато реконструкцію даху школи. Проведено поточні ремонти  навчальних, адміністративних та інших приміщень школи. Підприємцями, релігійними громадами мікрорайону школи роздано учням школи подарунків на свято Миколая на суму 3800 грн. Покращено благоустрій території школи, забезпечено озеленення шкільних приміщень та території школи, поповнено бібліотечний фонд школи підручниками та художньою літературою.</w:t>
      </w:r>
    </w:p>
    <w:p w:rsidR="0054126B" w:rsidRPr="001432BC" w:rsidRDefault="0054126B" w:rsidP="0054126B">
      <w:pPr>
        <w:shd w:val="clear" w:color="auto" w:fill="FFFFFF" w:themeFill="background1"/>
        <w:spacing w:after="0"/>
        <w:jc w:val="both"/>
        <w:rPr>
          <w:rFonts w:ascii="Times New Roman" w:eastAsia="Times New Roman" w:hAnsi="Times New Roman" w:cs="Times New Roman"/>
          <w:sz w:val="28"/>
          <w:szCs w:val="28"/>
          <w:lang w:eastAsia="uk-UA"/>
        </w:rPr>
      </w:pPr>
      <w:r w:rsidRPr="001432BC">
        <w:rPr>
          <w:rFonts w:ascii="Times New Roman" w:eastAsia="Times New Roman" w:hAnsi="Times New Roman" w:cs="Times New Roman"/>
          <w:sz w:val="28"/>
          <w:szCs w:val="28"/>
          <w:u w:val="single"/>
          <w:lang w:eastAsia="uk-UA"/>
        </w:rPr>
        <w:t>Бюджетні кошти</w:t>
      </w:r>
    </w:p>
    <w:p w:rsidR="0054126B" w:rsidRPr="001432BC" w:rsidRDefault="0054126B" w:rsidP="0054126B">
      <w:pPr>
        <w:shd w:val="clear" w:color="auto" w:fill="FFFFFF" w:themeFill="background1"/>
        <w:spacing w:after="0"/>
        <w:jc w:val="both"/>
        <w:rPr>
          <w:rFonts w:ascii="Times New Roman" w:eastAsia="Times New Roman" w:hAnsi="Times New Roman" w:cs="Times New Roman"/>
          <w:sz w:val="28"/>
          <w:szCs w:val="28"/>
          <w:lang w:eastAsia="uk-UA"/>
        </w:rPr>
      </w:pPr>
      <w:r w:rsidRPr="001432BC">
        <w:rPr>
          <w:rFonts w:ascii="Times New Roman" w:eastAsia="Times New Roman" w:hAnsi="Times New Roman" w:cs="Times New Roman"/>
          <w:sz w:val="28"/>
          <w:szCs w:val="28"/>
          <w:lang w:eastAsia="uk-UA"/>
        </w:rPr>
        <w:t>Предмети, матеріали, обладнання:</w:t>
      </w:r>
    </w:p>
    <w:p w:rsidR="0054126B" w:rsidRPr="001432BC" w:rsidRDefault="0054126B" w:rsidP="0054126B">
      <w:pPr>
        <w:shd w:val="clear" w:color="auto" w:fill="FFFFFF" w:themeFill="background1"/>
        <w:spacing w:after="0"/>
        <w:jc w:val="both"/>
        <w:rPr>
          <w:rFonts w:ascii="Times New Roman" w:eastAsia="Times New Roman" w:hAnsi="Times New Roman" w:cs="Times New Roman"/>
          <w:sz w:val="28"/>
          <w:szCs w:val="28"/>
          <w:lang w:eastAsia="uk-UA"/>
        </w:rPr>
      </w:pPr>
      <w:r w:rsidRPr="001432BC">
        <w:rPr>
          <w:rFonts w:ascii="Times New Roman" w:eastAsia="Times New Roman" w:hAnsi="Times New Roman" w:cs="Times New Roman"/>
          <w:sz w:val="28"/>
          <w:szCs w:val="28"/>
          <w:lang w:eastAsia="uk-UA"/>
        </w:rPr>
        <w:t xml:space="preserve">- завершено перекриття даху-200 000грн. </w:t>
      </w:r>
    </w:p>
    <w:p w:rsidR="0054126B" w:rsidRPr="001432BC" w:rsidRDefault="0054126B" w:rsidP="0054126B">
      <w:pPr>
        <w:shd w:val="clear" w:color="auto" w:fill="FFFFFF" w:themeFill="background1"/>
        <w:spacing w:after="0"/>
        <w:jc w:val="both"/>
        <w:rPr>
          <w:rFonts w:ascii="Times New Roman" w:eastAsia="Times New Roman" w:hAnsi="Times New Roman" w:cs="Times New Roman"/>
          <w:sz w:val="28"/>
          <w:szCs w:val="28"/>
          <w:lang w:eastAsia="uk-UA"/>
        </w:rPr>
      </w:pPr>
      <w:r w:rsidRPr="001432BC">
        <w:rPr>
          <w:rFonts w:ascii="Times New Roman" w:eastAsia="Times New Roman" w:hAnsi="Times New Roman" w:cs="Times New Roman"/>
          <w:sz w:val="28"/>
          <w:szCs w:val="28"/>
          <w:lang w:eastAsia="uk-UA"/>
        </w:rPr>
        <w:t>- господарські товари – 800 грн.</w:t>
      </w:r>
    </w:p>
    <w:p w:rsidR="0054126B" w:rsidRPr="001432BC" w:rsidRDefault="0054126B" w:rsidP="0054126B">
      <w:pPr>
        <w:shd w:val="clear" w:color="auto" w:fill="FFFFFF" w:themeFill="background1"/>
        <w:spacing w:after="0"/>
        <w:jc w:val="both"/>
        <w:rPr>
          <w:rFonts w:ascii="Times New Roman" w:eastAsia="Times New Roman" w:hAnsi="Times New Roman" w:cs="Times New Roman"/>
          <w:sz w:val="28"/>
          <w:szCs w:val="28"/>
          <w:lang w:eastAsia="uk-UA"/>
        </w:rPr>
      </w:pPr>
      <w:r w:rsidRPr="001432BC">
        <w:rPr>
          <w:rFonts w:ascii="Times New Roman" w:eastAsia="Times New Roman" w:hAnsi="Times New Roman" w:cs="Times New Roman"/>
          <w:sz w:val="28"/>
          <w:szCs w:val="28"/>
          <w:lang w:eastAsia="uk-UA"/>
        </w:rPr>
        <w:t>- капітальний ремонт спортзали 8 000грн.</w:t>
      </w:r>
    </w:p>
    <w:p w:rsidR="0054126B" w:rsidRPr="001432BC" w:rsidRDefault="0054126B" w:rsidP="0054126B">
      <w:pPr>
        <w:shd w:val="clear" w:color="auto" w:fill="FFFFFF" w:themeFill="background1"/>
        <w:spacing w:after="0"/>
        <w:jc w:val="both"/>
        <w:rPr>
          <w:rFonts w:ascii="Times New Roman" w:eastAsia="Times New Roman" w:hAnsi="Times New Roman" w:cs="Times New Roman"/>
          <w:sz w:val="28"/>
          <w:szCs w:val="28"/>
          <w:lang w:eastAsia="uk-UA"/>
        </w:rPr>
      </w:pPr>
      <w:r w:rsidRPr="001432BC">
        <w:rPr>
          <w:rFonts w:ascii="Times New Roman" w:eastAsia="Times New Roman" w:hAnsi="Times New Roman" w:cs="Times New Roman"/>
          <w:sz w:val="28"/>
          <w:szCs w:val="28"/>
          <w:lang w:eastAsia="uk-UA"/>
        </w:rPr>
        <w:t>Медикаменти – 300 грн.</w:t>
      </w:r>
    </w:p>
    <w:p w:rsidR="0054126B" w:rsidRPr="001432BC" w:rsidRDefault="0054126B" w:rsidP="0054126B">
      <w:pPr>
        <w:shd w:val="clear" w:color="auto" w:fill="FFFFFF" w:themeFill="background1"/>
        <w:spacing w:after="0"/>
        <w:jc w:val="both"/>
        <w:rPr>
          <w:rFonts w:ascii="Times New Roman" w:eastAsia="Times New Roman" w:hAnsi="Times New Roman" w:cs="Times New Roman"/>
          <w:sz w:val="28"/>
          <w:szCs w:val="28"/>
          <w:lang w:eastAsia="uk-UA"/>
        </w:rPr>
      </w:pPr>
      <w:r w:rsidRPr="001432BC">
        <w:rPr>
          <w:rFonts w:ascii="Times New Roman" w:eastAsia="Times New Roman" w:hAnsi="Times New Roman" w:cs="Times New Roman"/>
          <w:sz w:val="28"/>
          <w:szCs w:val="28"/>
          <w:lang w:eastAsia="uk-UA"/>
        </w:rPr>
        <w:t>- оплата харчування учнів 1-4 кл.</w:t>
      </w:r>
      <w:r w:rsidR="00D0275F">
        <w:rPr>
          <w:rFonts w:ascii="Times New Roman" w:eastAsia="Times New Roman" w:hAnsi="Times New Roman" w:cs="Times New Roman"/>
          <w:sz w:val="28"/>
          <w:szCs w:val="28"/>
          <w:lang w:eastAsia="uk-UA"/>
        </w:rPr>
        <w:t xml:space="preserve"> пільгової категорії -1</w:t>
      </w:r>
      <w:r w:rsidR="00545D13">
        <w:rPr>
          <w:rFonts w:ascii="Times New Roman" w:eastAsia="Times New Roman" w:hAnsi="Times New Roman" w:cs="Times New Roman"/>
          <w:sz w:val="28"/>
          <w:szCs w:val="28"/>
          <w:lang w:eastAsia="uk-UA"/>
        </w:rPr>
        <w:t>4</w:t>
      </w:r>
      <w:r w:rsidRPr="001432BC">
        <w:rPr>
          <w:rFonts w:ascii="Times New Roman" w:eastAsia="Times New Roman" w:hAnsi="Times New Roman" w:cs="Times New Roman"/>
          <w:sz w:val="28"/>
          <w:szCs w:val="28"/>
          <w:lang w:eastAsia="uk-UA"/>
        </w:rPr>
        <w:t xml:space="preserve"> 319.00</w:t>
      </w:r>
    </w:p>
    <w:p w:rsidR="0054126B" w:rsidRPr="001432BC" w:rsidRDefault="0054126B" w:rsidP="0054126B">
      <w:pPr>
        <w:shd w:val="clear" w:color="auto" w:fill="FFFFFF" w:themeFill="background1"/>
        <w:spacing w:after="0"/>
        <w:jc w:val="both"/>
        <w:rPr>
          <w:rFonts w:ascii="Times New Roman" w:eastAsia="Times New Roman" w:hAnsi="Times New Roman" w:cs="Times New Roman"/>
          <w:sz w:val="28"/>
          <w:szCs w:val="28"/>
          <w:lang w:eastAsia="uk-UA"/>
        </w:rPr>
      </w:pPr>
      <w:r w:rsidRPr="001432BC">
        <w:rPr>
          <w:rFonts w:ascii="Times New Roman" w:eastAsia="Times New Roman" w:hAnsi="Times New Roman" w:cs="Times New Roman"/>
          <w:sz w:val="28"/>
          <w:szCs w:val="28"/>
          <w:u w:val="single"/>
          <w:lang w:eastAsia="uk-UA"/>
        </w:rPr>
        <w:t>Благодійні внески батьків</w:t>
      </w:r>
    </w:p>
    <w:p w:rsidR="0054126B" w:rsidRPr="001432BC" w:rsidRDefault="0054126B" w:rsidP="0054126B">
      <w:pPr>
        <w:shd w:val="clear" w:color="auto" w:fill="FFFFFF" w:themeFill="background1"/>
        <w:spacing w:after="0"/>
        <w:jc w:val="both"/>
        <w:rPr>
          <w:rFonts w:ascii="Times New Roman" w:eastAsia="Times New Roman" w:hAnsi="Times New Roman" w:cs="Times New Roman"/>
          <w:sz w:val="28"/>
          <w:szCs w:val="28"/>
          <w:lang w:eastAsia="uk-UA"/>
        </w:rPr>
      </w:pPr>
      <w:r w:rsidRPr="001432BC">
        <w:rPr>
          <w:rFonts w:ascii="Times New Roman" w:eastAsia="Times New Roman" w:hAnsi="Times New Roman" w:cs="Times New Roman"/>
          <w:sz w:val="28"/>
          <w:szCs w:val="28"/>
          <w:lang w:eastAsia="uk-UA"/>
        </w:rPr>
        <w:t>Косметичний ремонт рекреацій школи (фарба, шпак</w:t>
      </w:r>
      <w:r w:rsidR="00D0275F">
        <w:rPr>
          <w:rFonts w:ascii="Times New Roman" w:eastAsia="Times New Roman" w:hAnsi="Times New Roman" w:cs="Times New Roman"/>
          <w:sz w:val="28"/>
          <w:szCs w:val="28"/>
          <w:lang w:eastAsia="uk-UA"/>
        </w:rPr>
        <w:t>лівка, цемент, клей, розчинник,</w:t>
      </w:r>
      <w:r w:rsidRPr="001432BC">
        <w:rPr>
          <w:rFonts w:ascii="Times New Roman" w:eastAsia="Times New Roman" w:hAnsi="Times New Roman" w:cs="Times New Roman"/>
          <w:sz w:val="28"/>
          <w:szCs w:val="28"/>
          <w:lang w:eastAsia="uk-UA"/>
        </w:rPr>
        <w:t xml:space="preserve"> вапно, рідкі цвяхи) – 2 254 грн.</w:t>
      </w:r>
    </w:p>
    <w:p w:rsidR="0054126B" w:rsidRPr="001432BC" w:rsidRDefault="0054126B" w:rsidP="0054126B">
      <w:pPr>
        <w:shd w:val="clear" w:color="auto" w:fill="FFFFFF" w:themeFill="background1"/>
        <w:spacing w:after="0"/>
        <w:jc w:val="both"/>
        <w:rPr>
          <w:rFonts w:ascii="Times New Roman" w:eastAsia="Times New Roman" w:hAnsi="Times New Roman" w:cs="Times New Roman"/>
          <w:sz w:val="28"/>
          <w:szCs w:val="28"/>
          <w:lang w:eastAsia="uk-UA"/>
        </w:rPr>
      </w:pPr>
      <w:r w:rsidRPr="001432BC">
        <w:rPr>
          <w:rFonts w:ascii="Times New Roman" w:eastAsia="Times New Roman" w:hAnsi="Times New Roman" w:cs="Times New Roman"/>
          <w:sz w:val="28"/>
          <w:szCs w:val="28"/>
          <w:lang w:eastAsia="uk-UA"/>
        </w:rPr>
        <w:t>             Протягом навчального року систематично велася виплата заробітної плати, авансу працівникам школи. Завдяки злагодженості відповідальних за економію працівників, школа не виходить за ліміти спожитих енергоносіїв.</w:t>
      </w:r>
    </w:p>
    <w:p w:rsidR="0054126B" w:rsidRPr="001432BC" w:rsidRDefault="0054126B" w:rsidP="0054126B">
      <w:pPr>
        <w:shd w:val="clear" w:color="auto" w:fill="FFFFFF" w:themeFill="background1"/>
        <w:spacing w:after="0"/>
        <w:ind w:firstLine="708"/>
        <w:jc w:val="both"/>
        <w:rPr>
          <w:rFonts w:ascii="Times New Roman" w:eastAsia="Times New Roman" w:hAnsi="Times New Roman" w:cs="Times New Roman"/>
          <w:sz w:val="28"/>
          <w:szCs w:val="28"/>
          <w:lang w:eastAsia="uk-UA"/>
        </w:rPr>
      </w:pPr>
      <w:r w:rsidRPr="001432BC">
        <w:rPr>
          <w:rFonts w:ascii="Times New Roman" w:eastAsia="Times New Roman" w:hAnsi="Times New Roman" w:cs="Times New Roman"/>
          <w:sz w:val="28"/>
          <w:szCs w:val="28"/>
          <w:lang w:eastAsia="uk-UA"/>
        </w:rPr>
        <w:t>У поточному навчальному році  тепловий режим    забезпечували     через шкільну котельню.</w:t>
      </w:r>
    </w:p>
    <w:p w:rsidR="0054126B" w:rsidRPr="001432BC" w:rsidRDefault="0054126B" w:rsidP="0054126B">
      <w:pPr>
        <w:shd w:val="clear" w:color="auto" w:fill="FFFFFF" w:themeFill="background1"/>
        <w:spacing w:after="0"/>
        <w:ind w:firstLine="708"/>
        <w:jc w:val="both"/>
        <w:rPr>
          <w:rFonts w:ascii="Times New Roman" w:eastAsia="Times New Roman" w:hAnsi="Times New Roman" w:cs="Times New Roman"/>
          <w:sz w:val="28"/>
          <w:szCs w:val="28"/>
          <w:lang w:eastAsia="uk-UA"/>
        </w:rPr>
      </w:pPr>
      <w:r w:rsidRPr="001432BC">
        <w:rPr>
          <w:rFonts w:ascii="Times New Roman" w:eastAsia="Times New Roman" w:hAnsi="Times New Roman" w:cs="Times New Roman"/>
          <w:sz w:val="28"/>
          <w:szCs w:val="28"/>
          <w:lang w:eastAsia="uk-UA"/>
        </w:rPr>
        <w:t xml:space="preserve">Працівниками централізованої бухгалтерії управління  освіти  планово проводиться інвентаризація майна. Зауважень щодо забезпечення його збереження </w:t>
      </w:r>
      <w:r w:rsidRPr="001432BC">
        <w:rPr>
          <w:rFonts w:ascii="Times New Roman" w:eastAsia="Times New Roman" w:hAnsi="Times New Roman" w:cs="Times New Roman"/>
          <w:sz w:val="28"/>
          <w:szCs w:val="28"/>
          <w:lang w:eastAsia="uk-UA"/>
        </w:rPr>
        <w:lastRenderedPageBreak/>
        <w:t>та оприбуткування немає. Завжди вчасно готується звітна документація, матеріали списуються або оприбутковуються.</w:t>
      </w:r>
    </w:p>
    <w:p w:rsidR="0054126B" w:rsidRPr="001432BC" w:rsidRDefault="0054126B" w:rsidP="0054126B">
      <w:pPr>
        <w:shd w:val="clear" w:color="auto" w:fill="FFFFFF" w:themeFill="background1"/>
        <w:spacing w:after="0"/>
        <w:ind w:firstLine="708"/>
        <w:jc w:val="both"/>
        <w:rPr>
          <w:rFonts w:ascii="Times New Roman" w:eastAsia="Times New Roman" w:hAnsi="Times New Roman" w:cs="Times New Roman"/>
          <w:sz w:val="28"/>
          <w:szCs w:val="28"/>
          <w:lang w:eastAsia="uk-UA"/>
        </w:rPr>
      </w:pPr>
      <w:r w:rsidRPr="001432BC">
        <w:rPr>
          <w:rFonts w:ascii="Times New Roman" w:eastAsia="Times New Roman" w:hAnsi="Times New Roman" w:cs="Times New Roman"/>
          <w:sz w:val="28"/>
          <w:szCs w:val="28"/>
          <w:lang w:eastAsia="uk-UA"/>
        </w:rPr>
        <w:t xml:space="preserve">Адміністрацією школи приділяється достатньо уваги естетичному вигляду навчального закладу. Коридори, вестибюль школи утримуються у гарному санітарно-гігієнічному стані та естетичному вигляді, активно проводиться робота з озеленення класних кімнат. Подвір'я школи завжди прибране, доглянуте. На квітниках щороку висаджуються квіти, які протягом літа доглядають учні та працівники школи, </w:t>
      </w:r>
      <w:proofErr w:type="spellStart"/>
      <w:r w:rsidRPr="001432BC">
        <w:rPr>
          <w:rFonts w:ascii="Times New Roman" w:eastAsia="Times New Roman" w:hAnsi="Times New Roman" w:cs="Times New Roman"/>
          <w:sz w:val="28"/>
          <w:szCs w:val="28"/>
          <w:lang w:eastAsia="uk-UA"/>
        </w:rPr>
        <w:t>білуються</w:t>
      </w:r>
      <w:proofErr w:type="spellEnd"/>
      <w:r w:rsidRPr="001432BC">
        <w:rPr>
          <w:rFonts w:ascii="Times New Roman" w:eastAsia="Times New Roman" w:hAnsi="Times New Roman" w:cs="Times New Roman"/>
          <w:sz w:val="28"/>
          <w:szCs w:val="28"/>
          <w:lang w:eastAsia="uk-UA"/>
        </w:rPr>
        <w:t xml:space="preserve"> бордюри. Обслуговуючим персоналом проводиться скошування трави на газонах, винесення і періодичне вивезення сміття з території школи. Фінансова криза теж відіграє тут роль — ціни на матеріали різко підскочили. Тому повноцінна підготовка нашої школи до нового навчального року стає проблематичною через брак коштів. Дирекція школи намагатиметься використати для цього всі можливі резерви, спонсорські та позабюджетні кошти, але їх недостатньо для такого обсягу робіт.</w:t>
      </w:r>
    </w:p>
    <w:p w:rsidR="004F6D8A" w:rsidRPr="00DF0945" w:rsidRDefault="0054126B" w:rsidP="00DF0945">
      <w:pPr>
        <w:shd w:val="clear" w:color="auto" w:fill="FFFFFF" w:themeFill="background1"/>
        <w:spacing w:after="0"/>
        <w:jc w:val="both"/>
        <w:rPr>
          <w:rFonts w:ascii="Times New Roman" w:eastAsia="Times New Roman" w:hAnsi="Times New Roman" w:cs="Times New Roman"/>
          <w:sz w:val="28"/>
          <w:szCs w:val="28"/>
          <w:lang w:eastAsia="uk-UA"/>
        </w:rPr>
      </w:pPr>
      <w:r w:rsidRPr="001432BC">
        <w:rPr>
          <w:rFonts w:ascii="Times New Roman" w:eastAsia="Times New Roman" w:hAnsi="Times New Roman" w:cs="Times New Roman"/>
          <w:sz w:val="28"/>
          <w:szCs w:val="28"/>
          <w:lang w:eastAsia="uk-UA"/>
        </w:rPr>
        <w:t> </w:t>
      </w:r>
      <w:r w:rsidR="00620B44" w:rsidRPr="00620B44">
        <w:rPr>
          <w:rFonts w:ascii="Times New Roman" w:eastAsia="Times New Roman" w:hAnsi="Times New Roman" w:cs="Times New Roman"/>
          <w:b/>
          <w:sz w:val="28"/>
          <w:szCs w:val="28"/>
          <w:lang w:eastAsia="uk-UA"/>
        </w:rPr>
        <w:t>14.</w:t>
      </w:r>
      <w:r w:rsidR="004F6D8A" w:rsidRPr="00DF0945">
        <w:rPr>
          <w:rFonts w:ascii="Times New Roman" w:hAnsi="Times New Roman" w:cs="Times New Roman"/>
          <w:b/>
          <w:sz w:val="32"/>
          <w:szCs w:val="32"/>
        </w:rPr>
        <w:t>Питання, що потребують подальшого розв’язання</w:t>
      </w:r>
    </w:p>
    <w:p w:rsidR="004F6D8A" w:rsidRPr="00DF0945" w:rsidRDefault="004F6D8A" w:rsidP="00314394">
      <w:pPr>
        <w:spacing w:after="0"/>
        <w:ind w:firstLine="567"/>
        <w:jc w:val="both"/>
        <w:rPr>
          <w:rFonts w:ascii="Times New Roman" w:hAnsi="Times New Roman" w:cs="Times New Roman"/>
          <w:sz w:val="28"/>
          <w:szCs w:val="28"/>
        </w:rPr>
      </w:pPr>
      <w:r w:rsidRPr="00DF0945">
        <w:rPr>
          <w:rFonts w:ascii="Times New Roman" w:hAnsi="Times New Roman" w:cs="Times New Roman"/>
          <w:sz w:val="28"/>
          <w:szCs w:val="28"/>
        </w:rPr>
        <w:t>Залишились певні питання, розв’язання яких слід продовжити, а саме:</w:t>
      </w:r>
    </w:p>
    <w:p w:rsidR="004F6D8A" w:rsidRPr="00DF0945" w:rsidRDefault="004F6D8A" w:rsidP="00314394">
      <w:pPr>
        <w:pStyle w:val="a8"/>
        <w:numPr>
          <w:ilvl w:val="0"/>
          <w:numId w:val="18"/>
        </w:numPr>
        <w:tabs>
          <w:tab w:val="left" w:pos="176"/>
        </w:tabs>
        <w:spacing w:line="276" w:lineRule="auto"/>
        <w:ind w:left="0"/>
        <w:jc w:val="both"/>
        <w:rPr>
          <w:sz w:val="28"/>
          <w:szCs w:val="28"/>
          <w:lang w:val="uk-UA"/>
        </w:rPr>
      </w:pPr>
      <w:r w:rsidRPr="00DF0945">
        <w:rPr>
          <w:sz w:val="28"/>
          <w:szCs w:val="28"/>
          <w:lang w:val="uk-UA"/>
        </w:rPr>
        <w:t>підвищення якості освітніх послуг;</w:t>
      </w:r>
    </w:p>
    <w:p w:rsidR="004F6D8A" w:rsidRPr="004F3F10" w:rsidRDefault="004F6D8A" w:rsidP="00314394">
      <w:pPr>
        <w:pStyle w:val="a8"/>
        <w:numPr>
          <w:ilvl w:val="0"/>
          <w:numId w:val="18"/>
        </w:numPr>
        <w:tabs>
          <w:tab w:val="left" w:pos="176"/>
        </w:tabs>
        <w:spacing w:line="276" w:lineRule="auto"/>
        <w:ind w:left="0"/>
        <w:jc w:val="both"/>
        <w:rPr>
          <w:sz w:val="28"/>
          <w:szCs w:val="28"/>
          <w:lang w:val="uk-UA"/>
        </w:rPr>
      </w:pPr>
      <w:r w:rsidRPr="004F3F10">
        <w:rPr>
          <w:sz w:val="28"/>
          <w:szCs w:val="28"/>
          <w:lang w:val="uk-UA"/>
        </w:rPr>
        <w:t>підвищення результативності роботи з обдарованими дітьми;</w:t>
      </w:r>
    </w:p>
    <w:p w:rsidR="004F6D8A" w:rsidRPr="004F3F10" w:rsidRDefault="004F6D8A" w:rsidP="00314394">
      <w:pPr>
        <w:pStyle w:val="a8"/>
        <w:numPr>
          <w:ilvl w:val="0"/>
          <w:numId w:val="18"/>
        </w:numPr>
        <w:tabs>
          <w:tab w:val="left" w:pos="176"/>
        </w:tabs>
        <w:spacing w:line="276" w:lineRule="auto"/>
        <w:ind w:left="0"/>
        <w:jc w:val="both"/>
        <w:rPr>
          <w:sz w:val="28"/>
          <w:szCs w:val="28"/>
          <w:lang w:val="uk-UA"/>
        </w:rPr>
      </w:pPr>
      <w:r w:rsidRPr="004F3F10">
        <w:rPr>
          <w:sz w:val="28"/>
          <w:szCs w:val="28"/>
          <w:lang w:val="uk-UA"/>
        </w:rPr>
        <w:t>створення цілісної системи моніторингу навчально-виховного процесу;</w:t>
      </w:r>
    </w:p>
    <w:p w:rsidR="004F6D8A" w:rsidRPr="004F3F10" w:rsidRDefault="004F6D8A" w:rsidP="00314394">
      <w:pPr>
        <w:pStyle w:val="a8"/>
        <w:numPr>
          <w:ilvl w:val="0"/>
          <w:numId w:val="18"/>
        </w:numPr>
        <w:tabs>
          <w:tab w:val="left" w:pos="176"/>
        </w:tabs>
        <w:spacing w:line="276" w:lineRule="auto"/>
        <w:ind w:left="0"/>
        <w:jc w:val="both"/>
        <w:rPr>
          <w:sz w:val="28"/>
          <w:szCs w:val="28"/>
          <w:lang w:val="uk-UA"/>
        </w:rPr>
      </w:pPr>
      <w:r w:rsidRPr="004F3F10">
        <w:rPr>
          <w:sz w:val="28"/>
          <w:szCs w:val="28"/>
          <w:lang w:val="uk-UA"/>
        </w:rPr>
        <w:t>активне використання комп’ютерних методичних комплексів;</w:t>
      </w:r>
    </w:p>
    <w:p w:rsidR="004F6D8A" w:rsidRPr="004F3F10" w:rsidRDefault="004F6D8A" w:rsidP="00314394">
      <w:pPr>
        <w:pStyle w:val="a8"/>
        <w:numPr>
          <w:ilvl w:val="0"/>
          <w:numId w:val="18"/>
        </w:numPr>
        <w:tabs>
          <w:tab w:val="left" w:pos="176"/>
        </w:tabs>
        <w:spacing w:line="276" w:lineRule="auto"/>
        <w:ind w:left="0"/>
        <w:jc w:val="both"/>
        <w:rPr>
          <w:sz w:val="28"/>
          <w:szCs w:val="28"/>
          <w:lang w:val="uk-UA"/>
        </w:rPr>
      </w:pPr>
      <w:r w:rsidRPr="004F3F10">
        <w:rPr>
          <w:sz w:val="28"/>
          <w:szCs w:val="28"/>
          <w:lang w:val="uk-UA"/>
        </w:rPr>
        <w:t>покращення матеріально-технічної бази навчальних кабінетів.</w:t>
      </w:r>
    </w:p>
    <w:p w:rsidR="004F6D8A" w:rsidRPr="004F3F10" w:rsidRDefault="004F6D8A" w:rsidP="00314394">
      <w:pPr>
        <w:pStyle w:val="a8"/>
        <w:tabs>
          <w:tab w:val="left" w:pos="0"/>
        </w:tabs>
        <w:spacing w:line="276" w:lineRule="auto"/>
        <w:ind w:left="0" w:firstLine="567"/>
        <w:jc w:val="both"/>
        <w:rPr>
          <w:sz w:val="28"/>
          <w:szCs w:val="28"/>
          <w:lang w:val="uk-UA"/>
        </w:rPr>
      </w:pPr>
      <w:r w:rsidRPr="004F3F10">
        <w:rPr>
          <w:sz w:val="28"/>
          <w:szCs w:val="28"/>
          <w:lang w:val="uk-UA"/>
        </w:rPr>
        <w:t>У 2017-2018 навчальному році педагогічний колектив школи дальше працюватиме над втіленням в життя принципів та положень Конституції України, основних  пріоритетних напрямків законодавства про освіту та інших нормативно-правових актів,  над створенням умов для забезпечення рівного доступу школяра до якісної освіти, гармонійного розвитку його особистості, формування конкурентоспроможного випускника школи в умовах глобалізації освітнього простору.</w:t>
      </w:r>
    </w:p>
    <w:p w:rsidR="004F6D8A" w:rsidRPr="004F3F10" w:rsidRDefault="004F6D8A" w:rsidP="00314394">
      <w:pPr>
        <w:pStyle w:val="a8"/>
        <w:tabs>
          <w:tab w:val="left" w:pos="0"/>
        </w:tabs>
        <w:spacing w:line="276" w:lineRule="auto"/>
        <w:ind w:left="0" w:firstLine="567"/>
        <w:jc w:val="both"/>
        <w:rPr>
          <w:sz w:val="28"/>
          <w:szCs w:val="28"/>
          <w:lang w:val="uk-UA"/>
        </w:rPr>
      </w:pPr>
      <w:r w:rsidRPr="004F3F10">
        <w:rPr>
          <w:b/>
          <w:spacing w:val="-8"/>
          <w:sz w:val="28"/>
          <w:szCs w:val="28"/>
          <w:lang w:val="uk-UA"/>
        </w:rPr>
        <w:t>Вихідними положеннями</w:t>
      </w:r>
      <w:r w:rsidRPr="004F3F10">
        <w:rPr>
          <w:b/>
          <w:spacing w:val="-1"/>
          <w:sz w:val="28"/>
          <w:szCs w:val="28"/>
          <w:lang w:val="uk-UA"/>
        </w:rPr>
        <w:t xml:space="preserve"> школи є:</w:t>
      </w:r>
    </w:p>
    <w:p w:rsidR="004F6D8A" w:rsidRPr="004F3F10" w:rsidRDefault="004F6D8A" w:rsidP="00314394">
      <w:pPr>
        <w:pStyle w:val="a8"/>
        <w:numPr>
          <w:ilvl w:val="0"/>
          <w:numId w:val="19"/>
        </w:numPr>
        <w:tabs>
          <w:tab w:val="left" w:pos="0"/>
        </w:tabs>
        <w:spacing w:line="276" w:lineRule="auto"/>
        <w:ind w:left="0" w:firstLine="360"/>
        <w:jc w:val="both"/>
        <w:rPr>
          <w:sz w:val="28"/>
          <w:szCs w:val="28"/>
          <w:lang w:val="uk-UA"/>
        </w:rPr>
      </w:pPr>
      <w:proofErr w:type="spellStart"/>
      <w:r w:rsidRPr="004F3F10">
        <w:rPr>
          <w:sz w:val="28"/>
          <w:szCs w:val="28"/>
          <w:lang w:val="uk-UA"/>
        </w:rPr>
        <w:t>компетентнісно</w:t>
      </w:r>
      <w:proofErr w:type="spellEnd"/>
      <w:r w:rsidRPr="004F3F10">
        <w:rPr>
          <w:sz w:val="28"/>
          <w:szCs w:val="28"/>
          <w:lang w:val="uk-UA"/>
        </w:rPr>
        <w:t xml:space="preserve"> орієнтований підхід до формування змісту освіти та  створення умов для досягнення якісно нового рівня у вивченні базових навчальних предметів;</w:t>
      </w:r>
    </w:p>
    <w:p w:rsidR="004F6D8A" w:rsidRPr="004F3F10" w:rsidRDefault="004F6D8A" w:rsidP="00314394">
      <w:pPr>
        <w:pStyle w:val="a8"/>
        <w:numPr>
          <w:ilvl w:val="0"/>
          <w:numId w:val="19"/>
        </w:numPr>
        <w:tabs>
          <w:tab w:val="left" w:pos="0"/>
        </w:tabs>
        <w:spacing w:line="276" w:lineRule="auto"/>
        <w:ind w:left="0" w:firstLine="349"/>
        <w:jc w:val="both"/>
        <w:rPr>
          <w:sz w:val="28"/>
          <w:szCs w:val="28"/>
          <w:lang w:val="uk-UA"/>
        </w:rPr>
      </w:pPr>
      <w:r w:rsidRPr="004F3F10">
        <w:rPr>
          <w:sz w:val="28"/>
          <w:szCs w:val="28"/>
          <w:lang w:val="uk-UA"/>
        </w:rPr>
        <w:t>спрямування змісту й організації навчально-виховної роботи в закладі на формування національної самосвідомості, формування соціально-активної, духовно багатої, творчої особистості - громадянина світу, патріота України;</w:t>
      </w:r>
    </w:p>
    <w:p w:rsidR="004F6D8A" w:rsidRPr="004F3F10" w:rsidRDefault="004F6D8A" w:rsidP="00314394">
      <w:pPr>
        <w:pStyle w:val="a8"/>
        <w:numPr>
          <w:ilvl w:val="0"/>
          <w:numId w:val="19"/>
        </w:numPr>
        <w:tabs>
          <w:tab w:val="left" w:pos="0"/>
        </w:tabs>
        <w:spacing w:line="276" w:lineRule="auto"/>
        <w:ind w:left="0" w:firstLine="349"/>
        <w:jc w:val="both"/>
        <w:rPr>
          <w:sz w:val="28"/>
          <w:szCs w:val="28"/>
          <w:lang w:val="uk-UA"/>
        </w:rPr>
      </w:pPr>
      <w:r w:rsidRPr="004F3F10">
        <w:rPr>
          <w:sz w:val="28"/>
          <w:szCs w:val="28"/>
          <w:lang w:val="uk-UA"/>
        </w:rPr>
        <w:t>створення інноваційного середовища, сформованого на принципах гуманістичної педагогіки, що має сприяти розвитку творчого потенціалу педагогів, стимулювати інноваційну діяльність в навчальному закладі;</w:t>
      </w:r>
    </w:p>
    <w:p w:rsidR="004F6D8A" w:rsidRPr="004F3F10" w:rsidRDefault="004F6D8A" w:rsidP="00314394">
      <w:pPr>
        <w:pStyle w:val="a8"/>
        <w:numPr>
          <w:ilvl w:val="0"/>
          <w:numId w:val="19"/>
        </w:numPr>
        <w:tabs>
          <w:tab w:val="left" w:pos="0"/>
        </w:tabs>
        <w:spacing w:line="276" w:lineRule="auto"/>
        <w:ind w:left="0" w:firstLine="349"/>
        <w:jc w:val="both"/>
        <w:rPr>
          <w:sz w:val="28"/>
          <w:szCs w:val="28"/>
          <w:lang w:val="uk-UA"/>
        </w:rPr>
      </w:pPr>
      <w:r w:rsidRPr="004F3F10">
        <w:rPr>
          <w:sz w:val="28"/>
          <w:szCs w:val="28"/>
          <w:lang w:val="uk-UA"/>
        </w:rPr>
        <w:t>створення сприятливого навчально-виховного середовища для розвитку, саморозвитку та самореалізації особистості дитини в умовах сільської школи;</w:t>
      </w:r>
    </w:p>
    <w:p w:rsidR="004F6D8A" w:rsidRPr="004F3F10" w:rsidRDefault="004F6D8A" w:rsidP="00314394">
      <w:pPr>
        <w:pStyle w:val="a8"/>
        <w:numPr>
          <w:ilvl w:val="0"/>
          <w:numId w:val="19"/>
        </w:numPr>
        <w:tabs>
          <w:tab w:val="left" w:pos="0"/>
        </w:tabs>
        <w:spacing w:line="276" w:lineRule="auto"/>
        <w:ind w:left="0" w:firstLine="349"/>
        <w:jc w:val="both"/>
        <w:rPr>
          <w:sz w:val="28"/>
          <w:szCs w:val="28"/>
          <w:lang w:val="uk-UA"/>
        </w:rPr>
      </w:pPr>
      <w:r w:rsidRPr="004F3F10">
        <w:rPr>
          <w:sz w:val="28"/>
          <w:szCs w:val="28"/>
          <w:lang w:val="uk-UA"/>
        </w:rPr>
        <w:t>взаємодія навчального закладу як відкритої педагогічної системи з науковими закладами та педагогічними організаціями;</w:t>
      </w:r>
    </w:p>
    <w:p w:rsidR="004F6D8A" w:rsidRPr="004F3F10" w:rsidRDefault="004F6D8A" w:rsidP="00314394">
      <w:pPr>
        <w:pStyle w:val="a8"/>
        <w:numPr>
          <w:ilvl w:val="0"/>
          <w:numId w:val="19"/>
        </w:numPr>
        <w:tabs>
          <w:tab w:val="left" w:pos="0"/>
        </w:tabs>
        <w:spacing w:line="276" w:lineRule="auto"/>
        <w:ind w:left="0" w:firstLine="349"/>
        <w:jc w:val="both"/>
        <w:rPr>
          <w:sz w:val="28"/>
          <w:szCs w:val="28"/>
          <w:lang w:val="uk-UA"/>
        </w:rPr>
      </w:pPr>
      <w:r w:rsidRPr="004F3F10">
        <w:rPr>
          <w:sz w:val="28"/>
          <w:szCs w:val="28"/>
          <w:lang w:val="uk-UA"/>
        </w:rPr>
        <w:lastRenderedPageBreak/>
        <w:t xml:space="preserve">оптимальне поєднання державного управління школою і громадського самоуправління, створення власної структури державно-громадського управління, перебудова управління на засадах </w:t>
      </w:r>
      <w:proofErr w:type="spellStart"/>
      <w:r w:rsidRPr="004F3F10">
        <w:rPr>
          <w:sz w:val="28"/>
          <w:szCs w:val="28"/>
          <w:lang w:val="uk-UA"/>
        </w:rPr>
        <w:t>людиноцентристських</w:t>
      </w:r>
      <w:proofErr w:type="spellEnd"/>
      <w:r w:rsidRPr="004F3F10">
        <w:rPr>
          <w:sz w:val="28"/>
          <w:szCs w:val="28"/>
          <w:lang w:val="uk-UA"/>
        </w:rPr>
        <w:t xml:space="preserve"> поглядів, інноваційних підходів;</w:t>
      </w:r>
    </w:p>
    <w:p w:rsidR="004F6D8A" w:rsidRPr="004F3F10" w:rsidRDefault="004F6D8A" w:rsidP="00314394">
      <w:pPr>
        <w:pStyle w:val="a8"/>
        <w:numPr>
          <w:ilvl w:val="0"/>
          <w:numId w:val="19"/>
        </w:numPr>
        <w:tabs>
          <w:tab w:val="left" w:pos="0"/>
        </w:tabs>
        <w:spacing w:line="276" w:lineRule="auto"/>
        <w:ind w:left="0" w:firstLine="349"/>
        <w:jc w:val="both"/>
        <w:rPr>
          <w:sz w:val="28"/>
          <w:szCs w:val="28"/>
          <w:lang w:val="uk-UA"/>
        </w:rPr>
      </w:pPr>
      <w:r w:rsidRPr="004F3F10">
        <w:rPr>
          <w:sz w:val="28"/>
          <w:szCs w:val="28"/>
          <w:lang w:val="uk-UA"/>
        </w:rPr>
        <w:t>збереження та розвиток шкільних традицій.</w:t>
      </w:r>
    </w:p>
    <w:p w:rsidR="004F6D8A" w:rsidRPr="004F3F10" w:rsidRDefault="004F6D8A" w:rsidP="00314394">
      <w:pPr>
        <w:pStyle w:val="a8"/>
        <w:tabs>
          <w:tab w:val="left" w:pos="0"/>
        </w:tabs>
        <w:spacing w:line="276" w:lineRule="auto"/>
        <w:ind w:left="0" w:firstLine="567"/>
        <w:jc w:val="both"/>
        <w:rPr>
          <w:sz w:val="28"/>
          <w:szCs w:val="28"/>
          <w:lang w:val="uk-UA"/>
        </w:rPr>
      </w:pPr>
      <w:r w:rsidRPr="004F3F10">
        <w:rPr>
          <w:b/>
          <w:sz w:val="28"/>
          <w:szCs w:val="28"/>
          <w:lang w:val="uk-UA"/>
        </w:rPr>
        <w:t>Метою роботи школи</w:t>
      </w:r>
      <w:r w:rsidRPr="004F3F10">
        <w:rPr>
          <w:sz w:val="28"/>
          <w:szCs w:val="28"/>
          <w:lang w:val="uk-UA"/>
        </w:rPr>
        <w:t xml:space="preserve">  </w:t>
      </w:r>
      <w:r w:rsidRPr="004F3F10">
        <w:rPr>
          <w:b/>
          <w:sz w:val="28"/>
          <w:szCs w:val="28"/>
          <w:lang w:val="uk-UA"/>
        </w:rPr>
        <w:t>є:</w:t>
      </w:r>
    </w:p>
    <w:p w:rsidR="004F6D8A" w:rsidRPr="004F3F10" w:rsidRDefault="004F6D8A" w:rsidP="00314394">
      <w:pPr>
        <w:pStyle w:val="a8"/>
        <w:numPr>
          <w:ilvl w:val="0"/>
          <w:numId w:val="20"/>
        </w:numPr>
        <w:tabs>
          <w:tab w:val="left" w:pos="0"/>
        </w:tabs>
        <w:spacing w:line="276" w:lineRule="auto"/>
        <w:ind w:left="0" w:firstLine="360"/>
        <w:jc w:val="both"/>
        <w:rPr>
          <w:sz w:val="28"/>
          <w:szCs w:val="28"/>
          <w:lang w:val="uk-UA"/>
        </w:rPr>
      </w:pPr>
      <w:r w:rsidRPr="004F3F10">
        <w:rPr>
          <w:sz w:val="28"/>
          <w:szCs w:val="28"/>
          <w:lang w:val="uk-UA"/>
        </w:rPr>
        <w:t xml:space="preserve">створення сприятливого інноваційного навчально-виховного середовища для духовного, творчого, інтелектуального, соціокультурного розвитку, саморозвитку і самореалізації особистості дитини, забезпечення її </w:t>
      </w:r>
      <w:proofErr w:type="spellStart"/>
      <w:r w:rsidRPr="004F3F10">
        <w:rPr>
          <w:sz w:val="28"/>
          <w:szCs w:val="28"/>
          <w:lang w:val="uk-UA"/>
        </w:rPr>
        <w:t>конкурентноспроможності</w:t>
      </w:r>
      <w:proofErr w:type="spellEnd"/>
      <w:r w:rsidRPr="004F3F10">
        <w:rPr>
          <w:sz w:val="28"/>
          <w:szCs w:val="28"/>
          <w:lang w:val="uk-UA"/>
        </w:rPr>
        <w:t xml:space="preserve"> після закінчення навчання.</w:t>
      </w:r>
    </w:p>
    <w:p w:rsidR="004F6D8A" w:rsidRPr="004F3F10" w:rsidRDefault="004F6D8A" w:rsidP="00314394">
      <w:pPr>
        <w:pStyle w:val="a8"/>
        <w:numPr>
          <w:ilvl w:val="0"/>
          <w:numId w:val="20"/>
        </w:numPr>
        <w:tabs>
          <w:tab w:val="left" w:pos="0"/>
        </w:tabs>
        <w:spacing w:line="276" w:lineRule="auto"/>
        <w:ind w:left="0" w:firstLine="360"/>
        <w:jc w:val="both"/>
        <w:rPr>
          <w:sz w:val="28"/>
          <w:szCs w:val="28"/>
          <w:lang w:val="uk-UA"/>
        </w:rPr>
      </w:pPr>
      <w:r w:rsidRPr="004F3F10">
        <w:rPr>
          <w:sz w:val="28"/>
          <w:szCs w:val="28"/>
          <w:lang w:val="uk-UA"/>
        </w:rPr>
        <w:t xml:space="preserve">переведення в режим розвитку, надання освітніх послуг, які забезпечують учням та членам місцевої громади адаптацію до ринкових умов, соціально-економічну захищеність у період їх навчання, </w:t>
      </w:r>
      <w:proofErr w:type="spellStart"/>
      <w:r w:rsidRPr="004F3F10">
        <w:rPr>
          <w:sz w:val="28"/>
          <w:szCs w:val="28"/>
          <w:lang w:val="uk-UA"/>
        </w:rPr>
        <w:t>конкурентноспроможність</w:t>
      </w:r>
      <w:proofErr w:type="spellEnd"/>
      <w:r w:rsidRPr="004F3F10">
        <w:rPr>
          <w:sz w:val="28"/>
          <w:szCs w:val="28"/>
          <w:lang w:val="uk-UA"/>
        </w:rPr>
        <w:t xml:space="preserve"> після її закінчення.</w:t>
      </w:r>
    </w:p>
    <w:p w:rsidR="004F6D8A" w:rsidRPr="004F3F10" w:rsidRDefault="004F6D8A" w:rsidP="00314394">
      <w:pPr>
        <w:pStyle w:val="a8"/>
        <w:tabs>
          <w:tab w:val="left" w:pos="0"/>
        </w:tabs>
        <w:spacing w:line="276" w:lineRule="auto"/>
        <w:ind w:left="0" w:firstLine="567"/>
        <w:jc w:val="both"/>
        <w:rPr>
          <w:sz w:val="28"/>
          <w:szCs w:val="28"/>
          <w:lang w:val="uk-UA"/>
        </w:rPr>
      </w:pPr>
      <w:r w:rsidRPr="004F3F10">
        <w:rPr>
          <w:sz w:val="28"/>
          <w:szCs w:val="28"/>
          <w:lang w:val="uk-UA"/>
        </w:rPr>
        <w:t>Управління освітнім процесом здійснюється на державно-громадських засадах.</w:t>
      </w:r>
    </w:p>
    <w:p w:rsidR="004F6D8A" w:rsidRPr="004F3F10" w:rsidRDefault="004F6D8A" w:rsidP="00314394">
      <w:pPr>
        <w:pStyle w:val="a8"/>
        <w:tabs>
          <w:tab w:val="left" w:pos="0"/>
        </w:tabs>
        <w:spacing w:line="276" w:lineRule="auto"/>
        <w:ind w:left="0" w:firstLine="567"/>
        <w:jc w:val="both"/>
        <w:rPr>
          <w:b/>
          <w:spacing w:val="-4"/>
          <w:sz w:val="28"/>
          <w:szCs w:val="28"/>
          <w:lang w:val="uk-UA"/>
        </w:rPr>
      </w:pPr>
      <w:r w:rsidRPr="004F3F10">
        <w:rPr>
          <w:sz w:val="28"/>
          <w:szCs w:val="28"/>
          <w:lang w:val="uk-UA"/>
        </w:rPr>
        <w:t>Виходячи з цього, педагогічний колектив у 2017-2018 навчальному  році продовжуватиме працювати над науково-методичною проблемою школи</w:t>
      </w:r>
      <w:r w:rsidRPr="004F3F10">
        <w:rPr>
          <w:b/>
          <w:sz w:val="28"/>
          <w:szCs w:val="28"/>
          <w:lang w:val="uk-UA"/>
        </w:rPr>
        <w:t>:«Створення сприятливого навчально-виховного середовища для розвитку особистості, інтелектуальних та творчих здібностей учнів, формування їх життєвої компетентності»</w:t>
      </w:r>
      <w:r w:rsidRPr="004F3F10">
        <w:rPr>
          <w:b/>
          <w:spacing w:val="-4"/>
          <w:sz w:val="28"/>
          <w:szCs w:val="28"/>
          <w:lang w:val="uk-UA"/>
        </w:rPr>
        <w:t>.</w:t>
      </w:r>
    </w:p>
    <w:p w:rsidR="004F6D8A" w:rsidRPr="004F3F10" w:rsidRDefault="004F6D8A" w:rsidP="00314394">
      <w:pPr>
        <w:pStyle w:val="a8"/>
        <w:tabs>
          <w:tab w:val="left" w:pos="0"/>
        </w:tabs>
        <w:spacing w:line="276" w:lineRule="auto"/>
        <w:ind w:left="0" w:firstLine="567"/>
        <w:jc w:val="both"/>
        <w:rPr>
          <w:b/>
          <w:spacing w:val="-4"/>
          <w:sz w:val="28"/>
          <w:szCs w:val="28"/>
          <w:lang w:val="uk-UA"/>
        </w:rPr>
      </w:pPr>
    </w:p>
    <w:p w:rsidR="004F6D8A" w:rsidRPr="004F3F10" w:rsidRDefault="004F6D8A" w:rsidP="00314394">
      <w:pPr>
        <w:pStyle w:val="a8"/>
        <w:tabs>
          <w:tab w:val="left" w:pos="0"/>
        </w:tabs>
        <w:spacing w:line="276" w:lineRule="auto"/>
        <w:ind w:left="0" w:firstLine="567"/>
        <w:jc w:val="both"/>
        <w:rPr>
          <w:b/>
          <w:sz w:val="28"/>
          <w:szCs w:val="28"/>
          <w:lang w:val="uk-UA"/>
        </w:rPr>
      </w:pPr>
      <w:r w:rsidRPr="004F3F10">
        <w:rPr>
          <w:b/>
          <w:sz w:val="28"/>
          <w:szCs w:val="28"/>
          <w:lang w:val="uk-UA"/>
        </w:rPr>
        <w:t>Місія школи:</w:t>
      </w:r>
    </w:p>
    <w:p w:rsidR="004F6D8A" w:rsidRPr="004F3F10" w:rsidRDefault="004F6D8A" w:rsidP="00314394">
      <w:pPr>
        <w:pStyle w:val="a8"/>
        <w:numPr>
          <w:ilvl w:val="0"/>
          <w:numId w:val="21"/>
        </w:numPr>
        <w:tabs>
          <w:tab w:val="left" w:pos="0"/>
        </w:tabs>
        <w:spacing w:line="276" w:lineRule="auto"/>
        <w:ind w:left="0" w:firstLine="349"/>
        <w:jc w:val="both"/>
        <w:rPr>
          <w:sz w:val="28"/>
          <w:szCs w:val="28"/>
          <w:lang w:val="uk-UA"/>
        </w:rPr>
      </w:pPr>
      <w:r w:rsidRPr="004F3F10">
        <w:rPr>
          <w:sz w:val="28"/>
          <w:szCs w:val="28"/>
          <w:lang w:val="uk-UA"/>
        </w:rPr>
        <w:t>гарантоване надання загальної середньої освіти у співвідношенні з державними стандартами освіти  та з вивченням англійської мови;</w:t>
      </w:r>
    </w:p>
    <w:p w:rsidR="004F6D8A" w:rsidRPr="004F3F10" w:rsidRDefault="004F6D8A" w:rsidP="00314394">
      <w:pPr>
        <w:pStyle w:val="a8"/>
        <w:numPr>
          <w:ilvl w:val="0"/>
          <w:numId w:val="21"/>
        </w:numPr>
        <w:tabs>
          <w:tab w:val="left" w:pos="0"/>
        </w:tabs>
        <w:spacing w:line="276" w:lineRule="auto"/>
        <w:ind w:left="0" w:firstLine="349"/>
        <w:jc w:val="both"/>
        <w:rPr>
          <w:sz w:val="28"/>
          <w:szCs w:val="28"/>
          <w:lang w:val="uk-UA"/>
        </w:rPr>
      </w:pPr>
      <w:r w:rsidRPr="004F3F10">
        <w:rPr>
          <w:sz w:val="28"/>
          <w:szCs w:val="28"/>
          <w:lang w:val="uk-UA"/>
        </w:rPr>
        <w:t>забезпечення всебічного розвитку громадянина України, який вміє: критично мислити, співпрацювати з іншими та поважати їх права, брати участь у суспільно-політичному житті, бути конкуренто здатним і підготовленим до життя в умовах глобалізації економічного простору;</w:t>
      </w:r>
    </w:p>
    <w:p w:rsidR="004F6D8A" w:rsidRPr="004F3F10" w:rsidRDefault="004F6D8A" w:rsidP="00314394">
      <w:pPr>
        <w:pStyle w:val="a8"/>
        <w:numPr>
          <w:ilvl w:val="0"/>
          <w:numId w:val="21"/>
        </w:numPr>
        <w:tabs>
          <w:tab w:val="left" w:pos="0"/>
        </w:tabs>
        <w:spacing w:line="276" w:lineRule="auto"/>
        <w:ind w:left="0" w:firstLine="349"/>
        <w:jc w:val="both"/>
        <w:rPr>
          <w:sz w:val="28"/>
          <w:szCs w:val="28"/>
          <w:lang w:val="uk-UA"/>
        </w:rPr>
      </w:pPr>
      <w:r w:rsidRPr="004F3F10">
        <w:rPr>
          <w:sz w:val="28"/>
          <w:szCs w:val="28"/>
          <w:lang w:val="uk-UA"/>
        </w:rPr>
        <w:t>всебічна підтримка особистості учня, його інтересів, потреб, розвиток творчих здібностей та турбота про емоційне благополуччя;</w:t>
      </w:r>
    </w:p>
    <w:p w:rsidR="004F6D8A" w:rsidRPr="00DF0945" w:rsidRDefault="004F6D8A" w:rsidP="00314394">
      <w:pPr>
        <w:pStyle w:val="a8"/>
        <w:numPr>
          <w:ilvl w:val="0"/>
          <w:numId w:val="21"/>
        </w:numPr>
        <w:tabs>
          <w:tab w:val="left" w:pos="0"/>
        </w:tabs>
        <w:spacing w:line="276" w:lineRule="auto"/>
        <w:ind w:left="0" w:firstLine="349"/>
        <w:jc w:val="both"/>
        <w:rPr>
          <w:sz w:val="28"/>
          <w:szCs w:val="28"/>
          <w:lang w:val="uk-UA"/>
        </w:rPr>
      </w:pPr>
      <w:r w:rsidRPr="004F3F10">
        <w:rPr>
          <w:sz w:val="28"/>
          <w:szCs w:val="28"/>
          <w:lang w:val="uk-UA"/>
        </w:rPr>
        <w:t xml:space="preserve">моделювання школи самовираження особистісного розвитку екзистенціальних </w:t>
      </w:r>
      <w:proofErr w:type="spellStart"/>
      <w:r w:rsidRPr="004F3F10">
        <w:rPr>
          <w:sz w:val="28"/>
          <w:szCs w:val="28"/>
          <w:lang w:val="uk-UA"/>
        </w:rPr>
        <w:t>компетенцій</w:t>
      </w:r>
      <w:proofErr w:type="spellEnd"/>
      <w:r w:rsidRPr="004F3F10">
        <w:rPr>
          <w:sz w:val="28"/>
          <w:szCs w:val="28"/>
          <w:lang w:val="uk-UA"/>
        </w:rPr>
        <w:t>.</w:t>
      </w:r>
    </w:p>
    <w:p w:rsidR="004F6D8A" w:rsidRPr="004F3F10" w:rsidRDefault="004F6D8A" w:rsidP="00314394">
      <w:pPr>
        <w:pStyle w:val="a8"/>
        <w:tabs>
          <w:tab w:val="left" w:pos="0"/>
        </w:tabs>
        <w:spacing w:line="276" w:lineRule="auto"/>
        <w:ind w:left="0" w:firstLine="567"/>
        <w:jc w:val="both"/>
        <w:rPr>
          <w:sz w:val="28"/>
          <w:szCs w:val="28"/>
          <w:lang w:val="uk-UA"/>
        </w:rPr>
      </w:pPr>
      <w:r w:rsidRPr="004F3F10">
        <w:rPr>
          <w:sz w:val="28"/>
          <w:szCs w:val="28"/>
          <w:lang w:val="uk-UA"/>
        </w:rPr>
        <w:t xml:space="preserve">Розв’язання даної проблеми здійснюватиметься через такі </w:t>
      </w:r>
      <w:r w:rsidRPr="004F3F10">
        <w:rPr>
          <w:b/>
          <w:sz w:val="28"/>
          <w:szCs w:val="28"/>
          <w:lang w:val="uk-UA"/>
        </w:rPr>
        <w:t>основні напрямки:</w:t>
      </w:r>
    </w:p>
    <w:p w:rsidR="004F6D8A" w:rsidRPr="004F3F10" w:rsidRDefault="004F6D8A" w:rsidP="00314394">
      <w:pPr>
        <w:pStyle w:val="a8"/>
        <w:numPr>
          <w:ilvl w:val="0"/>
          <w:numId w:val="21"/>
        </w:numPr>
        <w:tabs>
          <w:tab w:val="left" w:pos="0"/>
        </w:tabs>
        <w:spacing w:line="276" w:lineRule="auto"/>
        <w:ind w:left="0" w:firstLine="349"/>
        <w:jc w:val="both"/>
        <w:rPr>
          <w:sz w:val="28"/>
          <w:szCs w:val="28"/>
          <w:lang w:val="uk-UA"/>
        </w:rPr>
      </w:pPr>
      <w:r w:rsidRPr="004F3F10">
        <w:rPr>
          <w:sz w:val="28"/>
          <w:szCs w:val="28"/>
          <w:lang w:val="uk-UA"/>
        </w:rPr>
        <w:t xml:space="preserve">упровадження </w:t>
      </w:r>
      <w:proofErr w:type="spellStart"/>
      <w:r w:rsidRPr="004F3F10">
        <w:rPr>
          <w:sz w:val="28"/>
          <w:szCs w:val="28"/>
          <w:lang w:val="uk-UA"/>
        </w:rPr>
        <w:t>компетентнісного</w:t>
      </w:r>
      <w:proofErr w:type="spellEnd"/>
      <w:r w:rsidRPr="004F3F10">
        <w:rPr>
          <w:sz w:val="28"/>
          <w:szCs w:val="28"/>
          <w:lang w:val="uk-UA"/>
        </w:rPr>
        <w:t xml:space="preserve"> підходу до організації навчально-виховного процесу в школі;</w:t>
      </w:r>
    </w:p>
    <w:p w:rsidR="004F6D8A" w:rsidRPr="004F3F10" w:rsidRDefault="004F6D8A" w:rsidP="00314394">
      <w:pPr>
        <w:pStyle w:val="a8"/>
        <w:numPr>
          <w:ilvl w:val="0"/>
          <w:numId w:val="21"/>
        </w:numPr>
        <w:tabs>
          <w:tab w:val="left" w:pos="0"/>
        </w:tabs>
        <w:spacing w:line="276" w:lineRule="auto"/>
        <w:ind w:left="0" w:firstLine="349"/>
        <w:jc w:val="both"/>
        <w:rPr>
          <w:sz w:val="28"/>
          <w:szCs w:val="28"/>
          <w:lang w:val="uk-UA"/>
        </w:rPr>
      </w:pPr>
      <w:r w:rsidRPr="004F3F10">
        <w:rPr>
          <w:spacing w:val="-2"/>
          <w:sz w:val="28"/>
          <w:szCs w:val="28"/>
          <w:lang w:val="uk-UA"/>
        </w:rPr>
        <w:t xml:space="preserve">кардинальне оновлення змісту освіти, </w:t>
      </w:r>
      <w:r w:rsidRPr="004F3F10">
        <w:rPr>
          <w:spacing w:val="-3"/>
          <w:sz w:val="28"/>
          <w:szCs w:val="28"/>
          <w:lang w:val="uk-UA"/>
        </w:rPr>
        <w:t>підвищення результативності на осно</w:t>
      </w:r>
      <w:r w:rsidRPr="004F3F10">
        <w:rPr>
          <w:spacing w:val="-2"/>
          <w:sz w:val="28"/>
          <w:szCs w:val="28"/>
          <w:lang w:val="uk-UA"/>
        </w:rPr>
        <w:t>ві учнівського та учительського моні</w:t>
      </w:r>
      <w:r w:rsidRPr="004F3F10">
        <w:rPr>
          <w:spacing w:val="-2"/>
          <w:sz w:val="28"/>
          <w:szCs w:val="28"/>
          <w:lang w:val="uk-UA"/>
        </w:rPr>
        <w:softHyphen/>
      </w:r>
      <w:r w:rsidRPr="004F3F10">
        <w:rPr>
          <w:sz w:val="28"/>
          <w:szCs w:val="28"/>
          <w:lang w:val="uk-UA"/>
        </w:rPr>
        <w:t>торингу;</w:t>
      </w:r>
    </w:p>
    <w:p w:rsidR="004F6D8A" w:rsidRPr="004F3F10" w:rsidRDefault="004F6D8A" w:rsidP="00314394">
      <w:pPr>
        <w:pStyle w:val="a8"/>
        <w:numPr>
          <w:ilvl w:val="0"/>
          <w:numId w:val="21"/>
        </w:numPr>
        <w:tabs>
          <w:tab w:val="left" w:pos="0"/>
        </w:tabs>
        <w:spacing w:line="276" w:lineRule="auto"/>
        <w:ind w:left="0" w:firstLine="349"/>
        <w:jc w:val="both"/>
        <w:rPr>
          <w:sz w:val="28"/>
          <w:szCs w:val="28"/>
          <w:lang w:val="uk-UA"/>
        </w:rPr>
      </w:pPr>
      <w:r w:rsidRPr="004F3F10">
        <w:rPr>
          <w:spacing w:val="-1"/>
          <w:sz w:val="28"/>
          <w:szCs w:val="28"/>
          <w:lang w:val="uk-UA"/>
        </w:rPr>
        <w:t xml:space="preserve">відпрацювання нових моделей </w:t>
      </w:r>
      <w:proofErr w:type="spellStart"/>
      <w:r w:rsidRPr="004F3F10">
        <w:rPr>
          <w:spacing w:val="-1"/>
          <w:sz w:val="28"/>
          <w:szCs w:val="28"/>
          <w:lang w:val="uk-UA"/>
        </w:rPr>
        <w:t>внут</w:t>
      </w:r>
      <w:r w:rsidRPr="004F3F10">
        <w:rPr>
          <w:sz w:val="28"/>
          <w:szCs w:val="28"/>
          <w:lang w:val="uk-UA"/>
        </w:rPr>
        <w:t>рішньошкільного</w:t>
      </w:r>
      <w:proofErr w:type="spellEnd"/>
      <w:r w:rsidRPr="004F3F10">
        <w:rPr>
          <w:sz w:val="28"/>
          <w:szCs w:val="28"/>
          <w:lang w:val="uk-UA"/>
        </w:rPr>
        <w:t xml:space="preserve"> управління, активізація всіх ланок учнівського самоврядування;</w:t>
      </w:r>
    </w:p>
    <w:p w:rsidR="004F6D8A" w:rsidRPr="004F3F10" w:rsidRDefault="004F6D8A" w:rsidP="00314394">
      <w:pPr>
        <w:pStyle w:val="a8"/>
        <w:numPr>
          <w:ilvl w:val="0"/>
          <w:numId w:val="21"/>
        </w:numPr>
        <w:tabs>
          <w:tab w:val="left" w:pos="0"/>
        </w:tabs>
        <w:spacing w:line="276" w:lineRule="auto"/>
        <w:ind w:left="0" w:firstLine="349"/>
        <w:jc w:val="both"/>
        <w:rPr>
          <w:sz w:val="28"/>
          <w:szCs w:val="28"/>
          <w:lang w:val="uk-UA"/>
        </w:rPr>
      </w:pPr>
      <w:r w:rsidRPr="004F3F10">
        <w:rPr>
          <w:sz w:val="28"/>
          <w:szCs w:val="28"/>
          <w:lang w:val="uk-UA"/>
        </w:rPr>
        <w:lastRenderedPageBreak/>
        <w:t xml:space="preserve">створення умов для забезпечення методичною службою школи цілісності </w:t>
      </w:r>
      <w:r w:rsidRPr="004F3F10">
        <w:rPr>
          <w:spacing w:val="-3"/>
          <w:sz w:val="28"/>
          <w:szCs w:val="28"/>
          <w:lang w:val="uk-UA"/>
        </w:rPr>
        <w:t>та безперервності освіти шляхом удос</w:t>
      </w:r>
      <w:r w:rsidRPr="004F3F10">
        <w:rPr>
          <w:spacing w:val="-1"/>
          <w:sz w:val="28"/>
          <w:szCs w:val="28"/>
          <w:lang w:val="uk-UA"/>
        </w:rPr>
        <w:t xml:space="preserve">коналення її структури, використання </w:t>
      </w:r>
      <w:r w:rsidRPr="004F3F10">
        <w:rPr>
          <w:sz w:val="28"/>
          <w:szCs w:val="28"/>
          <w:lang w:val="uk-UA"/>
        </w:rPr>
        <w:t xml:space="preserve">інтерактивних форм і методів впливу </w:t>
      </w:r>
      <w:r w:rsidRPr="004F3F10">
        <w:rPr>
          <w:spacing w:val="-3"/>
          <w:sz w:val="28"/>
          <w:szCs w:val="28"/>
          <w:lang w:val="uk-UA"/>
        </w:rPr>
        <w:t>на особистість учителя та учня;</w:t>
      </w:r>
    </w:p>
    <w:p w:rsidR="004F6D8A" w:rsidRPr="004F3F10" w:rsidRDefault="004F6D8A" w:rsidP="00314394">
      <w:pPr>
        <w:pStyle w:val="a8"/>
        <w:numPr>
          <w:ilvl w:val="0"/>
          <w:numId w:val="21"/>
        </w:numPr>
        <w:tabs>
          <w:tab w:val="left" w:pos="0"/>
        </w:tabs>
        <w:spacing w:line="276" w:lineRule="auto"/>
        <w:ind w:left="0" w:firstLine="349"/>
        <w:jc w:val="both"/>
        <w:rPr>
          <w:sz w:val="28"/>
          <w:szCs w:val="28"/>
          <w:lang w:val="uk-UA"/>
        </w:rPr>
      </w:pPr>
      <w:r w:rsidRPr="004F3F10">
        <w:rPr>
          <w:spacing w:val="-3"/>
          <w:sz w:val="28"/>
          <w:szCs w:val="28"/>
          <w:lang w:val="uk-UA"/>
        </w:rPr>
        <w:t>упровадження прогресивних технологій;</w:t>
      </w:r>
    </w:p>
    <w:p w:rsidR="004F6D8A" w:rsidRPr="004F3F10" w:rsidRDefault="004F6D8A" w:rsidP="00314394">
      <w:pPr>
        <w:pStyle w:val="a8"/>
        <w:numPr>
          <w:ilvl w:val="0"/>
          <w:numId w:val="21"/>
        </w:numPr>
        <w:tabs>
          <w:tab w:val="left" w:pos="0"/>
        </w:tabs>
        <w:spacing w:line="276" w:lineRule="auto"/>
        <w:ind w:left="0" w:firstLine="349"/>
        <w:jc w:val="both"/>
        <w:rPr>
          <w:sz w:val="28"/>
          <w:szCs w:val="28"/>
          <w:lang w:val="uk-UA"/>
        </w:rPr>
      </w:pPr>
      <w:r w:rsidRPr="004F3F10">
        <w:rPr>
          <w:spacing w:val="-3"/>
          <w:sz w:val="28"/>
          <w:szCs w:val="28"/>
          <w:lang w:val="uk-UA"/>
        </w:rPr>
        <w:t>розгортання експериментальної та пошукової роботи;</w:t>
      </w:r>
    </w:p>
    <w:p w:rsidR="004F6D8A" w:rsidRPr="00DF0945" w:rsidRDefault="004F6D8A" w:rsidP="00314394">
      <w:pPr>
        <w:pStyle w:val="a8"/>
        <w:numPr>
          <w:ilvl w:val="0"/>
          <w:numId w:val="21"/>
        </w:numPr>
        <w:tabs>
          <w:tab w:val="left" w:pos="0"/>
        </w:tabs>
        <w:spacing w:line="276" w:lineRule="auto"/>
        <w:ind w:left="0" w:firstLine="349"/>
        <w:jc w:val="both"/>
        <w:rPr>
          <w:sz w:val="28"/>
          <w:szCs w:val="28"/>
          <w:lang w:val="uk-UA"/>
        </w:rPr>
      </w:pPr>
      <w:r w:rsidRPr="004F3F10">
        <w:rPr>
          <w:sz w:val="28"/>
          <w:szCs w:val="28"/>
          <w:lang w:val="uk-UA"/>
        </w:rPr>
        <w:t>активізація роботи школи з батьками, громадськістю.</w:t>
      </w:r>
    </w:p>
    <w:p w:rsidR="004F6D8A" w:rsidRPr="004F3F10" w:rsidRDefault="004F6D8A" w:rsidP="00314394">
      <w:pPr>
        <w:pStyle w:val="a8"/>
        <w:tabs>
          <w:tab w:val="left" w:pos="0"/>
        </w:tabs>
        <w:spacing w:line="276" w:lineRule="auto"/>
        <w:ind w:left="0" w:firstLine="567"/>
        <w:jc w:val="both"/>
        <w:rPr>
          <w:b/>
          <w:sz w:val="28"/>
          <w:szCs w:val="28"/>
          <w:lang w:val="uk-UA"/>
        </w:rPr>
      </w:pPr>
      <w:r w:rsidRPr="004F3F10">
        <w:rPr>
          <w:sz w:val="28"/>
          <w:szCs w:val="28"/>
          <w:lang w:val="uk-UA"/>
        </w:rPr>
        <w:t xml:space="preserve">Для реалізації мети педагогічний колектив має вирішити </w:t>
      </w:r>
      <w:r w:rsidRPr="004F3F10">
        <w:rPr>
          <w:b/>
          <w:sz w:val="28"/>
          <w:szCs w:val="28"/>
          <w:lang w:val="uk-UA"/>
        </w:rPr>
        <w:t>завдання:</w:t>
      </w:r>
    </w:p>
    <w:p w:rsidR="004F6D8A" w:rsidRPr="004F3F10" w:rsidRDefault="004F6D8A" w:rsidP="00314394">
      <w:pPr>
        <w:pStyle w:val="a8"/>
        <w:numPr>
          <w:ilvl w:val="0"/>
          <w:numId w:val="22"/>
        </w:numPr>
        <w:tabs>
          <w:tab w:val="left" w:pos="0"/>
        </w:tabs>
        <w:spacing w:line="276" w:lineRule="auto"/>
        <w:ind w:left="0"/>
        <w:jc w:val="both"/>
        <w:rPr>
          <w:sz w:val="28"/>
          <w:szCs w:val="28"/>
          <w:lang w:val="uk-UA"/>
        </w:rPr>
      </w:pPr>
      <w:r w:rsidRPr="004F3F10">
        <w:rPr>
          <w:sz w:val="28"/>
          <w:szCs w:val="28"/>
          <w:lang w:val="uk-UA"/>
        </w:rPr>
        <w:t>упровадження державних стандартів освіти;</w:t>
      </w:r>
    </w:p>
    <w:p w:rsidR="004F6D8A" w:rsidRPr="004F3F10" w:rsidRDefault="004F6D8A" w:rsidP="00314394">
      <w:pPr>
        <w:pStyle w:val="a8"/>
        <w:numPr>
          <w:ilvl w:val="0"/>
          <w:numId w:val="22"/>
        </w:numPr>
        <w:tabs>
          <w:tab w:val="left" w:pos="0"/>
        </w:tabs>
        <w:spacing w:line="276" w:lineRule="auto"/>
        <w:ind w:left="0"/>
        <w:jc w:val="both"/>
        <w:rPr>
          <w:sz w:val="28"/>
          <w:szCs w:val="28"/>
          <w:lang w:val="uk-UA"/>
        </w:rPr>
      </w:pPr>
      <w:r w:rsidRPr="004F3F10">
        <w:rPr>
          <w:spacing w:val="-3"/>
          <w:sz w:val="28"/>
          <w:szCs w:val="28"/>
          <w:lang w:val="uk-UA"/>
        </w:rPr>
        <w:t>становлення в учнів цілісного науко</w:t>
      </w:r>
      <w:r w:rsidRPr="004F3F10">
        <w:rPr>
          <w:spacing w:val="-4"/>
          <w:sz w:val="28"/>
          <w:szCs w:val="28"/>
          <w:lang w:val="uk-UA"/>
        </w:rPr>
        <w:t>вого світогляду, загальнонаукової, тех</w:t>
      </w:r>
      <w:r w:rsidRPr="004F3F10">
        <w:rPr>
          <w:sz w:val="28"/>
          <w:szCs w:val="28"/>
          <w:lang w:val="uk-UA"/>
        </w:rPr>
        <w:t>нологічної, полікультурної, комунікативної і соціаль</w:t>
      </w:r>
      <w:r w:rsidRPr="004F3F10">
        <w:rPr>
          <w:spacing w:val="-2"/>
          <w:sz w:val="28"/>
          <w:szCs w:val="28"/>
          <w:lang w:val="uk-UA"/>
        </w:rPr>
        <w:t>ної компетентності на основі засвоєн</w:t>
      </w:r>
      <w:r w:rsidRPr="004F3F10">
        <w:rPr>
          <w:sz w:val="28"/>
          <w:szCs w:val="28"/>
          <w:lang w:val="uk-UA"/>
        </w:rPr>
        <w:t xml:space="preserve">ня системи знань про природу, </w:t>
      </w:r>
      <w:r w:rsidRPr="004F3F10">
        <w:rPr>
          <w:spacing w:val="-4"/>
          <w:sz w:val="28"/>
          <w:szCs w:val="28"/>
          <w:lang w:val="uk-UA"/>
        </w:rPr>
        <w:t>людину, суспільство, культуру, вироб</w:t>
      </w:r>
      <w:r w:rsidRPr="004F3F10">
        <w:rPr>
          <w:sz w:val="28"/>
          <w:szCs w:val="28"/>
          <w:lang w:val="uk-UA"/>
        </w:rPr>
        <w:t>ництво, оволодіння засобами прак</w:t>
      </w:r>
      <w:r w:rsidRPr="004F3F10">
        <w:rPr>
          <w:spacing w:val="-1"/>
          <w:sz w:val="28"/>
          <w:szCs w:val="28"/>
          <w:lang w:val="uk-UA"/>
        </w:rPr>
        <w:t>тичної і пізнавальної діяльності;</w:t>
      </w:r>
    </w:p>
    <w:p w:rsidR="004F6D8A" w:rsidRPr="004F3F10" w:rsidRDefault="004F6D8A" w:rsidP="00314394">
      <w:pPr>
        <w:pStyle w:val="a8"/>
        <w:numPr>
          <w:ilvl w:val="0"/>
          <w:numId w:val="22"/>
        </w:numPr>
        <w:tabs>
          <w:tab w:val="left" w:pos="0"/>
        </w:tabs>
        <w:spacing w:line="276" w:lineRule="auto"/>
        <w:ind w:left="0"/>
        <w:jc w:val="both"/>
        <w:rPr>
          <w:sz w:val="28"/>
          <w:szCs w:val="28"/>
          <w:lang w:val="uk-UA"/>
        </w:rPr>
      </w:pPr>
      <w:r w:rsidRPr="004F3F10">
        <w:rPr>
          <w:sz w:val="28"/>
          <w:szCs w:val="28"/>
          <w:lang w:val="uk-UA"/>
        </w:rPr>
        <w:t>створення оптимальних психолого-педагогічних умов для самореалізації та розвитку особистості школяра, розкриття кожним учнем своїх здібностей та обдарувань;</w:t>
      </w:r>
    </w:p>
    <w:p w:rsidR="004F6D8A" w:rsidRPr="004F3F10" w:rsidRDefault="004F6D8A" w:rsidP="00314394">
      <w:pPr>
        <w:pStyle w:val="a8"/>
        <w:numPr>
          <w:ilvl w:val="0"/>
          <w:numId w:val="22"/>
        </w:numPr>
        <w:tabs>
          <w:tab w:val="left" w:pos="0"/>
        </w:tabs>
        <w:spacing w:line="276" w:lineRule="auto"/>
        <w:ind w:left="0"/>
        <w:jc w:val="both"/>
        <w:rPr>
          <w:sz w:val="28"/>
          <w:szCs w:val="28"/>
          <w:lang w:val="uk-UA"/>
        </w:rPr>
      </w:pPr>
      <w:r w:rsidRPr="004F3F10">
        <w:rPr>
          <w:sz w:val="28"/>
          <w:szCs w:val="28"/>
          <w:lang w:val="uk-UA"/>
        </w:rPr>
        <w:t>збереження і зміцнення фізичного і психічного здоров’я всіх учасників навчально-виховного процесу;</w:t>
      </w:r>
    </w:p>
    <w:p w:rsidR="004F6D8A" w:rsidRPr="004F3F10" w:rsidRDefault="004F6D8A" w:rsidP="00314394">
      <w:pPr>
        <w:pStyle w:val="a8"/>
        <w:numPr>
          <w:ilvl w:val="0"/>
          <w:numId w:val="22"/>
        </w:numPr>
        <w:tabs>
          <w:tab w:val="left" w:pos="0"/>
        </w:tabs>
        <w:spacing w:line="276" w:lineRule="auto"/>
        <w:ind w:left="0"/>
        <w:jc w:val="both"/>
        <w:rPr>
          <w:sz w:val="28"/>
          <w:szCs w:val="28"/>
          <w:lang w:val="uk-UA"/>
        </w:rPr>
      </w:pPr>
      <w:r w:rsidRPr="004F3F10">
        <w:rPr>
          <w:sz w:val="28"/>
          <w:szCs w:val="28"/>
          <w:lang w:val="uk-UA"/>
        </w:rPr>
        <w:t>модернізація  навчально-виховного процесу через упровадження особистісно-орієнтованого підходу до навчання та виховання, упровадження інноваційних технологій;</w:t>
      </w:r>
    </w:p>
    <w:p w:rsidR="004F6D8A" w:rsidRPr="004F3F10" w:rsidRDefault="004F6D8A" w:rsidP="00314394">
      <w:pPr>
        <w:pStyle w:val="a8"/>
        <w:numPr>
          <w:ilvl w:val="0"/>
          <w:numId w:val="22"/>
        </w:numPr>
        <w:tabs>
          <w:tab w:val="left" w:pos="0"/>
        </w:tabs>
        <w:spacing w:line="276" w:lineRule="auto"/>
        <w:ind w:left="0"/>
        <w:jc w:val="both"/>
        <w:rPr>
          <w:sz w:val="28"/>
          <w:szCs w:val="28"/>
          <w:lang w:val="uk-UA"/>
        </w:rPr>
      </w:pPr>
      <w:r w:rsidRPr="004F3F10">
        <w:rPr>
          <w:sz w:val="28"/>
          <w:szCs w:val="28"/>
          <w:lang w:val="uk-UA"/>
        </w:rPr>
        <w:t>виховання школяра як громадянина України, вільної, демократичної, життєво і соціально-компетентної особистості, здатної здійснювати самостійний вибір і приймати відповідальні рішення в різноманітних життєвих ситуаціях;</w:t>
      </w:r>
    </w:p>
    <w:p w:rsidR="004F6D8A" w:rsidRPr="004F3F10" w:rsidRDefault="004F6D8A" w:rsidP="00314394">
      <w:pPr>
        <w:pStyle w:val="a8"/>
        <w:numPr>
          <w:ilvl w:val="0"/>
          <w:numId w:val="22"/>
        </w:numPr>
        <w:tabs>
          <w:tab w:val="left" w:pos="0"/>
        </w:tabs>
        <w:spacing w:line="276" w:lineRule="auto"/>
        <w:ind w:left="0"/>
        <w:jc w:val="both"/>
        <w:rPr>
          <w:sz w:val="28"/>
          <w:szCs w:val="28"/>
          <w:lang w:val="uk-UA"/>
        </w:rPr>
      </w:pPr>
      <w:r w:rsidRPr="004F3F10">
        <w:rPr>
          <w:sz w:val="28"/>
          <w:szCs w:val="28"/>
          <w:lang w:val="uk-UA"/>
        </w:rPr>
        <w:t>формування у школярів уміння і бажання вчитися, виховання потреби у навчанні;</w:t>
      </w:r>
    </w:p>
    <w:p w:rsidR="004F6D8A" w:rsidRPr="004F3F10" w:rsidRDefault="004F6D8A" w:rsidP="00314394">
      <w:pPr>
        <w:pStyle w:val="a8"/>
        <w:numPr>
          <w:ilvl w:val="0"/>
          <w:numId w:val="22"/>
        </w:numPr>
        <w:tabs>
          <w:tab w:val="left" w:pos="0"/>
        </w:tabs>
        <w:spacing w:line="276" w:lineRule="auto"/>
        <w:ind w:left="0"/>
        <w:jc w:val="both"/>
        <w:rPr>
          <w:sz w:val="28"/>
          <w:szCs w:val="28"/>
          <w:lang w:val="uk-UA"/>
        </w:rPr>
      </w:pPr>
      <w:r w:rsidRPr="004F3F10">
        <w:rPr>
          <w:sz w:val="28"/>
          <w:szCs w:val="28"/>
          <w:lang w:val="uk-UA"/>
        </w:rPr>
        <w:t xml:space="preserve">створення умов для </w:t>
      </w:r>
      <w:proofErr w:type="spellStart"/>
      <w:r w:rsidRPr="004F3F10">
        <w:rPr>
          <w:sz w:val="28"/>
          <w:szCs w:val="28"/>
          <w:lang w:val="uk-UA"/>
        </w:rPr>
        <w:t>допрофільного</w:t>
      </w:r>
      <w:proofErr w:type="spellEnd"/>
      <w:r w:rsidRPr="004F3F10">
        <w:rPr>
          <w:sz w:val="28"/>
          <w:szCs w:val="28"/>
          <w:lang w:val="uk-UA"/>
        </w:rPr>
        <w:t xml:space="preserve"> та  профільного  навчання.</w:t>
      </w:r>
    </w:p>
    <w:p w:rsidR="004F6D8A" w:rsidRPr="004F3F10" w:rsidRDefault="004F6D8A" w:rsidP="00314394">
      <w:pPr>
        <w:pStyle w:val="a8"/>
        <w:tabs>
          <w:tab w:val="left" w:pos="0"/>
        </w:tabs>
        <w:spacing w:line="276" w:lineRule="auto"/>
        <w:ind w:left="0"/>
        <w:jc w:val="both"/>
        <w:rPr>
          <w:sz w:val="28"/>
          <w:szCs w:val="28"/>
          <w:lang w:val="uk-UA"/>
        </w:rPr>
      </w:pPr>
    </w:p>
    <w:p w:rsidR="003A39DC" w:rsidRPr="00DF0945" w:rsidRDefault="003A39DC" w:rsidP="00DF0945">
      <w:pPr>
        <w:jc w:val="both"/>
        <w:rPr>
          <w:sz w:val="28"/>
          <w:szCs w:val="28"/>
        </w:rPr>
      </w:pPr>
      <w:r w:rsidRPr="00DF0945">
        <w:rPr>
          <w:sz w:val="28"/>
          <w:szCs w:val="28"/>
        </w:rPr>
        <w:br w:type="page"/>
      </w:r>
    </w:p>
    <w:p w:rsidR="003A39DC" w:rsidRPr="004F3F10" w:rsidRDefault="003A39DC" w:rsidP="00314394">
      <w:pPr>
        <w:framePr w:hSpace="180" w:wrap="around" w:vAnchor="page" w:hAnchor="margin" w:xAlign="right" w:y="972"/>
        <w:spacing w:after="0"/>
        <w:jc w:val="center"/>
        <w:rPr>
          <w:b/>
          <w:sz w:val="28"/>
          <w:szCs w:val="28"/>
        </w:rPr>
      </w:pPr>
    </w:p>
    <w:p w:rsidR="003A39DC" w:rsidRPr="004F3F10" w:rsidRDefault="003A39DC" w:rsidP="00314394">
      <w:pPr>
        <w:spacing w:after="0"/>
        <w:rPr>
          <w:sz w:val="28"/>
          <w:szCs w:val="28"/>
        </w:rPr>
      </w:pPr>
    </w:p>
    <w:sectPr w:rsidR="003A39DC" w:rsidRPr="004F3F10" w:rsidSect="001432BC">
      <w:pgSz w:w="11906" w:h="16838" w:code="9"/>
      <w:pgMar w:top="568" w:right="707" w:bottom="426" w:left="1134" w:header="709" w:footer="709" w:gutter="0"/>
      <w:paperSrc w:first="7" w:other="7"/>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46DB8"/>
    <w:multiLevelType w:val="hybridMultilevel"/>
    <w:tmpl w:val="FF0859BE"/>
    <w:lvl w:ilvl="0" w:tplc="8794CE86">
      <w:start w:val="2015"/>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25D534A"/>
    <w:multiLevelType w:val="hybridMultilevel"/>
    <w:tmpl w:val="EB6C2E9E"/>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nsid w:val="02844203"/>
    <w:multiLevelType w:val="hybridMultilevel"/>
    <w:tmpl w:val="4EAEF5F4"/>
    <w:lvl w:ilvl="0" w:tplc="8794CE86">
      <w:start w:val="2015"/>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2BF0EA1"/>
    <w:multiLevelType w:val="hybridMultilevel"/>
    <w:tmpl w:val="BC5CC7D6"/>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07E751F1"/>
    <w:multiLevelType w:val="hybridMultilevel"/>
    <w:tmpl w:val="5B7C1F0E"/>
    <w:lvl w:ilvl="0" w:tplc="31D2A272">
      <w:start w:val="4"/>
      <w:numFmt w:val="bullet"/>
      <w:lvlText w:val="-"/>
      <w:lvlJc w:val="left"/>
      <w:pPr>
        <w:ind w:left="473" w:hanging="360"/>
      </w:pPr>
      <w:rPr>
        <w:rFonts w:ascii="Times New Roman" w:eastAsia="Times New Roman" w:hAnsi="Times New Roman" w:hint="default"/>
      </w:rPr>
    </w:lvl>
    <w:lvl w:ilvl="1" w:tplc="04220003" w:tentative="1">
      <w:start w:val="1"/>
      <w:numFmt w:val="bullet"/>
      <w:lvlText w:val="o"/>
      <w:lvlJc w:val="left"/>
      <w:pPr>
        <w:ind w:left="1193" w:hanging="360"/>
      </w:pPr>
      <w:rPr>
        <w:rFonts w:ascii="Courier New" w:hAnsi="Courier New" w:hint="default"/>
      </w:rPr>
    </w:lvl>
    <w:lvl w:ilvl="2" w:tplc="04220005" w:tentative="1">
      <w:start w:val="1"/>
      <w:numFmt w:val="bullet"/>
      <w:lvlText w:val=""/>
      <w:lvlJc w:val="left"/>
      <w:pPr>
        <w:ind w:left="1913" w:hanging="360"/>
      </w:pPr>
      <w:rPr>
        <w:rFonts w:ascii="Wingdings" w:hAnsi="Wingdings" w:hint="default"/>
      </w:rPr>
    </w:lvl>
    <w:lvl w:ilvl="3" w:tplc="04220001" w:tentative="1">
      <w:start w:val="1"/>
      <w:numFmt w:val="bullet"/>
      <w:lvlText w:val=""/>
      <w:lvlJc w:val="left"/>
      <w:pPr>
        <w:ind w:left="2633" w:hanging="360"/>
      </w:pPr>
      <w:rPr>
        <w:rFonts w:ascii="Symbol" w:hAnsi="Symbol" w:hint="default"/>
      </w:rPr>
    </w:lvl>
    <w:lvl w:ilvl="4" w:tplc="04220003" w:tentative="1">
      <w:start w:val="1"/>
      <w:numFmt w:val="bullet"/>
      <w:lvlText w:val="o"/>
      <w:lvlJc w:val="left"/>
      <w:pPr>
        <w:ind w:left="3353" w:hanging="360"/>
      </w:pPr>
      <w:rPr>
        <w:rFonts w:ascii="Courier New" w:hAnsi="Courier New" w:hint="default"/>
      </w:rPr>
    </w:lvl>
    <w:lvl w:ilvl="5" w:tplc="04220005" w:tentative="1">
      <w:start w:val="1"/>
      <w:numFmt w:val="bullet"/>
      <w:lvlText w:val=""/>
      <w:lvlJc w:val="left"/>
      <w:pPr>
        <w:ind w:left="4073" w:hanging="360"/>
      </w:pPr>
      <w:rPr>
        <w:rFonts w:ascii="Wingdings" w:hAnsi="Wingdings" w:hint="default"/>
      </w:rPr>
    </w:lvl>
    <w:lvl w:ilvl="6" w:tplc="04220001" w:tentative="1">
      <w:start w:val="1"/>
      <w:numFmt w:val="bullet"/>
      <w:lvlText w:val=""/>
      <w:lvlJc w:val="left"/>
      <w:pPr>
        <w:ind w:left="4793" w:hanging="360"/>
      </w:pPr>
      <w:rPr>
        <w:rFonts w:ascii="Symbol" w:hAnsi="Symbol" w:hint="default"/>
      </w:rPr>
    </w:lvl>
    <w:lvl w:ilvl="7" w:tplc="04220003" w:tentative="1">
      <w:start w:val="1"/>
      <w:numFmt w:val="bullet"/>
      <w:lvlText w:val="o"/>
      <w:lvlJc w:val="left"/>
      <w:pPr>
        <w:ind w:left="5513" w:hanging="360"/>
      </w:pPr>
      <w:rPr>
        <w:rFonts w:ascii="Courier New" w:hAnsi="Courier New" w:hint="default"/>
      </w:rPr>
    </w:lvl>
    <w:lvl w:ilvl="8" w:tplc="04220005" w:tentative="1">
      <w:start w:val="1"/>
      <w:numFmt w:val="bullet"/>
      <w:lvlText w:val=""/>
      <w:lvlJc w:val="left"/>
      <w:pPr>
        <w:ind w:left="6233" w:hanging="360"/>
      </w:pPr>
      <w:rPr>
        <w:rFonts w:ascii="Wingdings" w:hAnsi="Wingdings" w:hint="default"/>
      </w:rPr>
    </w:lvl>
  </w:abstractNum>
  <w:abstractNum w:abstractNumId="5">
    <w:nsid w:val="08C9339E"/>
    <w:multiLevelType w:val="multilevel"/>
    <w:tmpl w:val="EE189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8F70DA5"/>
    <w:multiLevelType w:val="multilevel"/>
    <w:tmpl w:val="4372F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C7F0AC9"/>
    <w:multiLevelType w:val="multilevel"/>
    <w:tmpl w:val="DD803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DA06479"/>
    <w:multiLevelType w:val="hybridMultilevel"/>
    <w:tmpl w:val="A7A6FAF8"/>
    <w:lvl w:ilvl="0" w:tplc="8794CE86">
      <w:start w:val="2015"/>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0E5458D3"/>
    <w:multiLevelType w:val="hybridMultilevel"/>
    <w:tmpl w:val="BAF61DFC"/>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1FAD6D15"/>
    <w:multiLevelType w:val="hybridMultilevel"/>
    <w:tmpl w:val="0FA20AF6"/>
    <w:lvl w:ilvl="0" w:tplc="8794CE86">
      <w:start w:val="2015"/>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25491072"/>
    <w:multiLevelType w:val="hybridMultilevel"/>
    <w:tmpl w:val="28D6E12C"/>
    <w:lvl w:ilvl="0" w:tplc="8794CE86">
      <w:start w:val="2015"/>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25A90A64"/>
    <w:multiLevelType w:val="hybridMultilevel"/>
    <w:tmpl w:val="A474A16A"/>
    <w:lvl w:ilvl="0" w:tplc="8794CE86">
      <w:start w:val="2015"/>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293171D1"/>
    <w:multiLevelType w:val="hybridMultilevel"/>
    <w:tmpl w:val="48648282"/>
    <w:lvl w:ilvl="0" w:tplc="CBA06B20">
      <w:start w:val="1"/>
      <w:numFmt w:val="bullet"/>
      <w:lvlText w:val="-"/>
      <w:lvlJc w:val="left"/>
      <w:pPr>
        <w:ind w:left="1440" w:hanging="360"/>
      </w:pPr>
      <w:rPr>
        <w:rFont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4">
    <w:nsid w:val="2A872B93"/>
    <w:multiLevelType w:val="hybridMultilevel"/>
    <w:tmpl w:val="E654CAD2"/>
    <w:lvl w:ilvl="0" w:tplc="8794CE86">
      <w:start w:val="2015"/>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38E56C0D"/>
    <w:multiLevelType w:val="hybridMultilevel"/>
    <w:tmpl w:val="9288E606"/>
    <w:lvl w:ilvl="0" w:tplc="0419000F">
      <w:start w:val="1"/>
      <w:numFmt w:val="decimal"/>
      <w:lvlText w:val="%1."/>
      <w:lvlJc w:val="left"/>
      <w:pPr>
        <w:tabs>
          <w:tab w:val="num" w:pos="360"/>
        </w:tabs>
        <w:ind w:left="360" w:hanging="360"/>
      </w:pPr>
      <w:rPr>
        <w:rFonts w:cs="Times New Roman"/>
      </w:rPr>
    </w:lvl>
    <w:lvl w:ilvl="1" w:tplc="DACA0566">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6">
    <w:nsid w:val="3ADB10E7"/>
    <w:multiLevelType w:val="hybridMultilevel"/>
    <w:tmpl w:val="485A0532"/>
    <w:lvl w:ilvl="0" w:tplc="8794CE86">
      <w:start w:val="2015"/>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3C21781C"/>
    <w:multiLevelType w:val="hybridMultilevel"/>
    <w:tmpl w:val="6B5E5C9E"/>
    <w:lvl w:ilvl="0" w:tplc="9B64B17C">
      <w:start w:val="10"/>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8">
    <w:nsid w:val="50FE7730"/>
    <w:multiLevelType w:val="hybridMultilevel"/>
    <w:tmpl w:val="51823BA6"/>
    <w:lvl w:ilvl="0" w:tplc="8794CE86">
      <w:start w:val="2015"/>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51212FF0"/>
    <w:multiLevelType w:val="hybridMultilevel"/>
    <w:tmpl w:val="6D0852B8"/>
    <w:lvl w:ilvl="0" w:tplc="8794CE86">
      <w:start w:val="2015"/>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52C51DEA"/>
    <w:multiLevelType w:val="hybridMultilevel"/>
    <w:tmpl w:val="7484701C"/>
    <w:lvl w:ilvl="0" w:tplc="8794CE86">
      <w:start w:val="2015"/>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BF03CF0"/>
    <w:multiLevelType w:val="hybridMultilevel"/>
    <w:tmpl w:val="C9C88632"/>
    <w:lvl w:ilvl="0" w:tplc="8794CE86">
      <w:start w:val="2015"/>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5C7E2032"/>
    <w:multiLevelType w:val="hybridMultilevel"/>
    <w:tmpl w:val="882EB3E6"/>
    <w:lvl w:ilvl="0" w:tplc="8794CE86">
      <w:start w:val="2015"/>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61C474B1"/>
    <w:multiLevelType w:val="hybridMultilevel"/>
    <w:tmpl w:val="1A020C98"/>
    <w:lvl w:ilvl="0" w:tplc="8794CE86">
      <w:start w:val="2015"/>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78E65778"/>
    <w:multiLevelType w:val="hybridMultilevel"/>
    <w:tmpl w:val="BE22B55E"/>
    <w:lvl w:ilvl="0" w:tplc="8794CE86">
      <w:start w:val="2015"/>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nsid w:val="7A747F87"/>
    <w:multiLevelType w:val="hybridMultilevel"/>
    <w:tmpl w:val="615EB132"/>
    <w:lvl w:ilvl="0" w:tplc="8794CE86">
      <w:start w:val="2015"/>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7DFF0093"/>
    <w:multiLevelType w:val="hybridMultilevel"/>
    <w:tmpl w:val="F8F455B0"/>
    <w:lvl w:ilvl="0" w:tplc="8794CE86">
      <w:start w:val="2015"/>
      <w:numFmt w:val="bullet"/>
      <w:lvlText w:val="-"/>
      <w:lvlJc w:val="left"/>
      <w:pPr>
        <w:ind w:left="720" w:hanging="360"/>
      </w:pPr>
      <w:rPr>
        <w:rFonts w:ascii="Times New Roman" w:eastAsia="Times New Roman" w:hAnsi="Times New Roman" w:hint="default"/>
      </w:rPr>
    </w:lvl>
    <w:lvl w:ilvl="1" w:tplc="0F36EDC2">
      <w:start w:val="1"/>
      <w:numFmt w:val="russianLower"/>
      <w:lvlText w:val="%2)"/>
      <w:lvlJc w:val="left"/>
      <w:pPr>
        <w:ind w:left="1440" w:hanging="360"/>
      </w:pPr>
      <w:rPr>
        <w:rFonts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nsid w:val="7F1F1423"/>
    <w:multiLevelType w:val="hybridMultilevel"/>
    <w:tmpl w:val="4ED0019C"/>
    <w:lvl w:ilvl="0" w:tplc="8794CE86">
      <w:start w:val="2015"/>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5"/>
  </w:num>
  <w:num w:numId="4">
    <w:abstractNumId w:val="20"/>
  </w:num>
  <w:num w:numId="5">
    <w:abstractNumId w:val="17"/>
  </w:num>
  <w:num w:numId="6">
    <w:abstractNumId w:val="23"/>
  </w:num>
  <w:num w:numId="7">
    <w:abstractNumId w:val="22"/>
  </w:num>
  <w:num w:numId="8">
    <w:abstractNumId w:val="21"/>
  </w:num>
  <w:num w:numId="9">
    <w:abstractNumId w:val="25"/>
  </w:num>
  <w:num w:numId="10">
    <w:abstractNumId w:val="19"/>
  </w:num>
  <w:num w:numId="11">
    <w:abstractNumId w:val="15"/>
  </w:num>
  <w:num w:numId="12">
    <w:abstractNumId w:val="2"/>
  </w:num>
  <w:num w:numId="13">
    <w:abstractNumId w:val="26"/>
  </w:num>
  <w:num w:numId="14">
    <w:abstractNumId w:val="4"/>
  </w:num>
  <w:num w:numId="15">
    <w:abstractNumId w:val="0"/>
  </w:num>
  <w:num w:numId="16">
    <w:abstractNumId w:val="27"/>
  </w:num>
  <w:num w:numId="17">
    <w:abstractNumId w:val="8"/>
  </w:num>
  <w:num w:numId="18">
    <w:abstractNumId w:val="10"/>
  </w:num>
  <w:num w:numId="19">
    <w:abstractNumId w:val="11"/>
  </w:num>
  <w:num w:numId="20">
    <w:abstractNumId w:val="24"/>
  </w:num>
  <w:num w:numId="21">
    <w:abstractNumId w:val="12"/>
  </w:num>
  <w:num w:numId="22">
    <w:abstractNumId w:val="14"/>
  </w:num>
  <w:num w:numId="23">
    <w:abstractNumId w:val="1"/>
  </w:num>
  <w:num w:numId="24">
    <w:abstractNumId w:val="18"/>
  </w:num>
  <w:num w:numId="25">
    <w:abstractNumId w:val="16"/>
  </w:num>
  <w:num w:numId="26">
    <w:abstractNumId w:val="3"/>
  </w:num>
  <w:num w:numId="27">
    <w:abstractNumId w:val="13"/>
  </w:num>
  <w:num w:numId="2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hideGrammaticalErrors/>
  <w:proofState w:spelling="clean" w:grammar="clean"/>
  <w:defaultTabStop w:val="708"/>
  <w:hyphenationZone w:val="425"/>
  <w:drawingGridHorizontalSpacing w:val="120"/>
  <w:displayHorizontalDrawingGridEvery w:val="2"/>
  <w:displayVerticalDrawingGridEvery w:val="2"/>
  <w:characterSpacingControl w:val="doNotCompress"/>
  <w:compat/>
  <w:rsids>
    <w:rsidRoot w:val="00081F8F"/>
    <w:rsid w:val="00081F8F"/>
    <w:rsid w:val="000870F1"/>
    <w:rsid w:val="00097816"/>
    <w:rsid w:val="000A0361"/>
    <w:rsid w:val="000C209F"/>
    <w:rsid w:val="000C5AE9"/>
    <w:rsid w:val="000D09B4"/>
    <w:rsid w:val="00140F47"/>
    <w:rsid w:val="001432BC"/>
    <w:rsid w:val="00163136"/>
    <w:rsid w:val="0018158B"/>
    <w:rsid w:val="001A51A1"/>
    <w:rsid w:val="001C097C"/>
    <w:rsid w:val="001C6114"/>
    <w:rsid w:val="001D3221"/>
    <w:rsid w:val="001F0D69"/>
    <w:rsid w:val="002267D8"/>
    <w:rsid w:val="00240A48"/>
    <w:rsid w:val="0027672B"/>
    <w:rsid w:val="0029370C"/>
    <w:rsid w:val="002C1572"/>
    <w:rsid w:val="00314394"/>
    <w:rsid w:val="0037151E"/>
    <w:rsid w:val="003741EC"/>
    <w:rsid w:val="00377C28"/>
    <w:rsid w:val="003A2BD1"/>
    <w:rsid w:val="003A39DC"/>
    <w:rsid w:val="003A3BE7"/>
    <w:rsid w:val="003F6C52"/>
    <w:rsid w:val="004031AF"/>
    <w:rsid w:val="00471D6F"/>
    <w:rsid w:val="004C69DD"/>
    <w:rsid w:val="004F0191"/>
    <w:rsid w:val="004F3F10"/>
    <w:rsid w:val="004F6D8A"/>
    <w:rsid w:val="00500692"/>
    <w:rsid w:val="00503D01"/>
    <w:rsid w:val="00512D13"/>
    <w:rsid w:val="005215A9"/>
    <w:rsid w:val="0054126B"/>
    <w:rsid w:val="00545D13"/>
    <w:rsid w:val="005530C5"/>
    <w:rsid w:val="005A1F18"/>
    <w:rsid w:val="00620B44"/>
    <w:rsid w:val="006227EC"/>
    <w:rsid w:val="00651C4C"/>
    <w:rsid w:val="00690965"/>
    <w:rsid w:val="0069645E"/>
    <w:rsid w:val="00747A8A"/>
    <w:rsid w:val="00751DD0"/>
    <w:rsid w:val="0075668B"/>
    <w:rsid w:val="007732CC"/>
    <w:rsid w:val="007D0E8C"/>
    <w:rsid w:val="007D684A"/>
    <w:rsid w:val="007F5A86"/>
    <w:rsid w:val="0082215D"/>
    <w:rsid w:val="00823610"/>
    <w:rsid w:val="00831FBA"/>
    <w:rsid w:val="00834512"/>
    <w:rsid w:val="008B1BF0"/>
    <w:rsid w:val="008C4AE5"/>
    <w:rsid w:val="009119B2"/>
    <w:rsid w:val="00917A25"/>
    <w:rsid w:val="009A5E5B"/>
    <w:rsid w:val="009E649C"/>
    <w:rsid w:val="009F1E39"/>
    <w:rsid w:val="00A04464"/>
    <w:rsid w:val="00A1645A"/>
    <w:rsid w:val="00A1667F"/>
    <w:rsid w:val="00A81D7B"/>
    <w:rsid w:val="00A952DA"/>
    <w:rsid w:val="00AB0C99"/>
    <w:rsid w:val="00AD484D"/>
    <w:rsid w:val="00B05CF1"/>
    <w:rsid w:val="00B167D4"/>
    <w:rsid w:val="00C16938"/>
    <w:rsid w:val="00C417A0"/>
    <w:rsid w:val="00C516A6"/>
    <w:rsid w:val="00C54EE8"/>
    <w:rsid w:val="00C6324F"/>
    <w:rsid w:val="00CF54EB"/>
    <w:rsid w:val="00D01FA9"/>
    <w:rsid w:val="00D0275F"/>
    <w:rsid w:val="00D54E61"/>
    <w:rsid w:val="00D75C65"/>
    <w:rsid w:val="00DC539C"/>
    <w:rsid w:val="00DF0945"/>
    <w:rsid w:val="00E94E34"/>
    <w:rsid w:val="00E95F86"/>
    <w:rsid w:val="00EC4AA3"/>
    <w:rsid w:val="00ED31F1"/>
    <w:rsid w:val="00EE3B0B"/>
    <w:rsid w:val="00EF56B2"/>
    <w:rsid w:val="00F60F6A"/>
    <w:rsid w:val="00FA4C4C"/>
    <w:rsid w:val="00FC7970"/>
    <w:rsid w:val="00FF5AA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081F8F"/>
  </w:style>
  <w:style w:type="paragraph" w:styleId="1">
    <w:name w:val="heading 1"/>
    <w:basedOn w:val="a"/>
    <w:next w:val="a"/>
    <w:link w:val="10"/>
    <w:uiPriority w:val="99"/>
    <w:qFormat/>
    <w:rsid w:val="003A39DC"/>
    <w:pPr>
      <w:keepNext/>
      <w:keepLines/>
      <w:spacing w:before="480" w:after="0" w:line="240" w:lineRule="auto"/>
      <w:outlineLvl w:val="0"/>
    </w:pPr>
    <w:rPr>
      <w:rFonts w:ascii="Cambria" w:eastAsia="Times New Roman" w:hAnsi="Cambria" w:cs="Times New Roman"/>
      <w:b/>
      <w:bCs/>
      <w:color w:val="365F91"/>
      <w:sz w:val="28"/>
      <w:szCs w:val="28"/>
      <w:lang w:val="ru-RU" w:eastAsia="ru-RU"/>
    </w:rPr>
  </w:style>
  <w:style w:type="paragraph" w:styleId="2">
    <w:name w:val="heading 2"/>
    <w:basedOn w:val="a"/>
    <w:next w:val="a"/>
    <w:link w:val="20"/>
    <w:uiPriority w:val="99"/>
    <w:qFormat/>
    <w:rsid w:val="003A39DC"/>
    <w:pPr>
      <w:keepNext/>
      <w:keepLines/>
      <w:spacing w:before="200" w:after="0" w:line="240" w:lineRule="auto"/>
      <w:outlineLvl w:val="1"/>
    </w:pPr>
    <w:rPr>
      <w:rFonts w:ascii="Cambria" w:eastAsia="Times New Roman" w:hAnsi="Cambria" w:cs="Times New Roman"/>
      <w:b/>
      <w:bCs/>
      <w:color w:val="4F81BD"/>
      <w:sz w:val="26"/>
      <w:szCs w:val="26"/>
      <w:lang w:val="ru-RU" w:eastAsia="ru-RU"/>
    </w:rPr>
  </w:style>
  <w:style w:type="paragraph" w:styleId="5">
    <w:name w:val="heading 5"/>
    <w:basedOn w:val="a"/>
    <w:next w:val="a"/>
    <w:link w:val="50"/>
    <w:uiPriority w:val="99"/>
    <w:qFormat/>
    <w:rsid w:val="003A39DC"/>
    <w:pPr>
      <w:spacing w:before="240" w:after="60" w:line="240" w:lineRule="auto"/>
      <w:outlineLvl w:val="4"/>
    </w:pPr>
    <w:rPr>
      <w:rFonts w:ascii="Times New Roman" w:eastAsia="Times New Roman" w:hAnsi="Times New Roman" w:cs="Times New Roman"/>
      <w:b/>
      <w:bCs/>
      <w:i/>
      <w:iCs/>
      <w:sz w:val="26"/>
      <w:szCs w:val="26"/>
      <w:lang w:val="ru-RU"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A39DC"/>
    <w:rPr>
      <w:rFonts w:ascii="Cambria" w:eastAsia="Times New Roman" w:hAnsi="Cambria" w:cs="Times New Roman"/>
      <w:b/>
      <w:bCs/>
      <w:color w:val="365F91"/>
      <w:sz w:val="28"/>
      <w:szCs w:val="28"/>
      <w:lang w:val="ru-RU" w:eastAsia="ru-RU"/>
    </w:rPr>
  </w:style>
  <w:style w:type="character" w:customStyle="1" w:styleId="20">
    <w:name w:val="Заголовок 2 Знак"/>
    <w:basedOn w:val="a0"/>
    <w:link w:val="2"/>
    <w:uiPriority w:val="99"/>
    <w:rsid w:val="003A39DC"/>
    <w:rPr>
      <w:rFonts w:ascii="Cambria" w:eastAsia="Times New Roman" w:hAnsi="Cambria" w:cs="Times New Roman"/>
      <w:b/>
      <w:bCs/>
      <w:color w:val="4F81BD"/>
      <w:sz w:val="26"/>
      <w:szCs w:val="26"/>
      <w:lang w:val="ru-RU" w:eastAsia="ru-RU"/>
    </w:rPr>
  </w:style>
  <w:style w:type="character" w:customStyle="1" w:styleId="50">
    <w:name w:val="Заголовок 5 Знак"/>
    <w:basedOn w:val="a0"/>
    <w:link w:val="5"/>
    <w:uiPriority w:val="99"/>
    <w:rsid w:val="003A39DC"/>
    <w:rPr>
      <w:rFonts w:ascii="Times New Roman" w:eastAsia="Times New Roman" w:hAnsi="Times New Roman" w:cs="Times New Roman"/>
      <w:b/>
      <w:bCs/>
      <w:i/>
      <w:iCs/>
      <w:sz w:val="26"/>
      <w:szCs w:val="26"/>
      <w:lang w:val="ru-RU" w:eastAsia="ru-RU"/>
    </w:rPr>
  </w:style>
  <w:style w:type="character" w:styleId="a3">
    <w:name w:val="Hyperlink"/>
    <w:basedOn w:val="a0"/>
    <w:uiPriority w:val="99"/>
    <w:rsid w:val="003A39DC"/>
    <w:rPr>
      <w:rFonts w:cs="Times New Roman"/>
      <w:color w:val="0000FF"/>
      <w:u w:val="single"/>
    </w:rPr>
  </w:style>
  <w:style w:type="paragraph" w:styleId="21">
    <w:name w:val="Body Text Indent 2"/>
    <w:basedOn w:val="a"/>
    <w:link w:val="22"/>
    <w:uiPriority w:val="99"/>
    <w:rsid w:val="003A39DC"/>
    <w:pPr>
      <w:overflowPunct w:val="0"/>
      <w:autoSpaceDE w:val="0"/>
      <w:autoSpaceDN w:val="0"/>
      <w:adjustRightInd w:val="0"/>
      <w:spacing w:after="0" w:line="240" w:lineRule="auto"/>
      <w:ind w:left="720"/>
      <w:jc w:val="both"/>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uiPriority w:val="99"/>
    <w:rsid w:val="003A39DC"/>
    <w:rPr>
      <w:rFonts w:ascii="Times New Roman" w:eastAsia="Times New Roman" w:hAnsi="Times New Roman" w:cs="Times New Roman"/>
      <w:sz w:val="28"/>
      <w:szCs w:val="20"/>
      <w:lang w:eastAsia="ru-RU"/>
    </w:rPr>
  </w:style>
  <w:style w:type="paragraph" w:styleId="a4">
    <w:name w:val="header"/>
    <w:basedOn w:val="a"/>
    <w:link w:val="a5"/>
    <w:uiPriority w:val="99"/>
    <w:semiHidden/>
    <w:rsid w:val="003A39DC"/>
    <w:pPr>
      <w:tabs>
        <w:tab w:val="center" w:pos="4819"/>
        <w:tab w:val="right" w:pos="9639"/>
      </w:tabs>
      <w:spacing w:after="0" w:line="240" w:lineRule="auto"/>
    </w:pPr>
    <w:rPr>
      <w:rFonts w:ascii="Times New Roman" w:eastAsia="Times New Roman" w:hAnsi="Times New Roman" w:cs="Times New Roman"/>
      <w:sz w:val="24"/>
      <w:szCs w:val="24"/>
      <w:lang w:val="ru-RU" w:eastAsia="ru-RU"/>
    </w:rPr>
  </w:style>
  <w:style w:type="character" w:customStyle="1" w:styleId="a5">
    <w:name w:val="Верхний колонтитул Знак"/>
    <w:basedOn w:val="a0"/>
    <w:link w:val="a4"/>
    <w:uiPriority w:val="99"/>
    <w:semiHidden/>
    <w:rsid w:val="003A39DC"/>
    <w:rPr>
      <w:rFonts w:ascii="Times New Roman" w:eastAsia="Times New Roman" w:hAnsi="Times New Roman" w:cs="Times New Roman"/>
      <w:sz w:val="24"/>
      <w:szCs w:val="24"/>
      <w:lang w:val="ru-RU" w:eastAsia="ru-RU"/>
    </w:rPr>
  </w:style>
  <w:style w:type="paragraph" w:styleId="a6">
    <w:name w:val="footer"/>
    <w:basedOn w:val="a"/>
    <w:link w:val="a7"/>
    <w:uiPriority w:val="99"/>
    <w:rsid w:val="003A39DC"/>
    <w:pPr>
      <w:tabs>
        <w:tab w:val="center" w:pos="4819"/>
        <w:tab w:val="right" w:pos="9639"/>
      </w:tabs>
      <w:spacing w:after="0" w:line="240" w:lineRule="auto"/>
    </w:pPr>
    <w:rPr>
      <w:rFonts w:ascii="Times New Roman" w:eastAsia="Times New Roman" w:hAnsi="Times New Roman" w:cs="Times New Roman"/>
      <w:sz w:val="24"/>
      <w:szCs w:val="24"/>
      <w:lang w:val="ru-RU" w:eastAsia="ru-RU"/>
    </w:rPr>
  </w:style>
  <w:style w:type="character" w:customStyle="1" w:styleId="a7">
    <w:name w:val="Нижний колонтитул Знак"/>
    <w:basedOn w:val="a0"/>
    <w:link w:val="a6"/>
    <w:uiPriority w:val="99"/>
    <w:rsid w:val="003A39DC"/>
    <w:rPr>
      <w:rFonts w:ascii="Times New Roman" w:eastAsia="Times New Roman" w:hAnsi="Times New Roman" w:cs="Times New Roman"/>
      <w:sz w:val="24"/>
      <w:szCs w:val="24"/>
      <w:lang w:val="ru-RU" w:eastAsia="ru-RU"/>
    </w:rPr>
  </w:style>
  <w:style w:type="character" w:customStyle="1" w:styleId="t4">
    <w:name w:val="t4"/>
    <w:basedOn w:val="a0"/>
    <w:uiPriority w:val="99"/>
    <w:rsid w:val="003A39DC"/>
    <w:rPr>
      <w:rFonts w:cs="Times New Roman"/>
    </w:rPr>
  </w:style>
  <w:style w:type="paragraph" w:styleId="a8">
    <w:name w:val="List Paragraph"/>
    <w:basedOn w:val="a"/>
    <w:uiPriority w:val="99"/>
    <w:qFormat/>
    <w:rsid w:val="003A39DC"/>
    <w:pPr>
      <w:spacing w:after="0" w:line="240" w:lineRule="auto"/>
      <w:ind w:left="720"/>
      <w:contextualSpacing/>
    </w:pPr>
    <w:rPr>
      <w:rFonts w:ascii="Times New Roman" w:eastAsia="Times New Roman" w:hAnsi="Times New Roman" w:cs="Times New Roman"/>
      <w:sz w:val="24"/>
      <w:szCs w:val="24"/>
      <w:lang w:val="ru-RU" w:eastAsia="ru-RU"/>
    </w:rPr>
  </w:style>
  <w:style w:type="paragraph" w:styleId="a9">
    <w:name w:val="Body Text Indent"/>
    <w:basedOn w:val="a"/>
    <w:link w:val="aa"/>
    <w:uiPriority w:val="99"/>
    <w:semiHidden/>
    <w:rsid w:val="003A39DC"/>
    <w:pPr>
      <w:spacing w:after="120" w:line="240" w:lineRule="auto"/>
      <w:ind w:left="283"/>
    </w:pPr>
    <w:rPr>
      <w:rFonts w:ascii="Times New Roman" w:eastAsia="Times New Roman" w:hAnsi="Times New Roman" w:cs="Times New Roman"/>
      <w:sz w:val="24"/>
      <w:szCs w:val="24"/>
      <w:lang w:val="ru-RU" w:eastAsia="ru-RU"/>
    </w:rPr>
  </w:style>
  <w:style w:type="character" w:customStyle="1" w:styleId="aa">
    <w:name w:val="Основной текст с отступом Знак"/>
    <w:basedOn w:val="a0"/>
    <w:link w:val="a9"/>
    <w:uiPriority w:val="99"/>
    <w:semiHidden/>
    <w:rsid w:val="003A39DC"/>
    <w:rPr>
      <w:rFonts w:ascii="Times New Roman" w:eastAsia="Times New Roman" w:hAnsi="Times New Roman" w:cs="Times New Roman"/>
      <w:sz w:val="24"/>
      <w:szCs w:val="24"/>
      <w:lang w:val="ru-RU" w:eastAsia="ru-RU"/>
    </w:rPr>
  </w:style>
  <w:style w:type="paragraph" w:styleId="ab">
    <w:name w:val="Balloon Text"/>
    <w:basedOn w:val="a"/>
    <w:link w:val="ac"/>
    <w:uiPriority w:val="99"/>
    <w:semiHidden/>
    <w:rsid w:val="003A39DC"/>
    <w:pPr>
      <w:spacing w:after="0" w:line="240" w:lineRule="auto"/>
    </w:pPr>
    <w:rPr>
      <w:rFonts w:ascii="Tahoma" w:eastAsia="Times New Roman" w:hAnsi="Tahoma" w:cs="Tahoma"/>
      <w:sz w:val="16"/>
      <w:szCs w:val="16"/>
      <w:lang w:val="ru-RU" w:eastAsia="ru-RU"/>
    </w:rPr>
  </w:style>
  <w:style w:type="character" w:customStyle="1" w:styleId="ac">
    <w:name w:val="Текст выноски Знак"/>
    <w:basedOn w:val="a0"/>
    <w:link w:val="ab"/>
    <w:uiPriority w:val="99"/>
    <w:semiHidden/>
    <w:rsid w:val="003A39DC"/>
    <w:rPr>
      <w:rFonts w:ascii="Tahoma" w:eastAsia="Times New Roman" w:hAnsi="Tahoma" w:cs="Tahoma"/>
      <w:sz w:val="16"/>
      <w:szCs w:val="16"/>
      <w:lang w:val="ru-RU" w:eastAsia="ru-RU"/>
    </w:rPr>
  </w:style>
  <w:style w:type="character" w:customStyle="1" w:styleId="apple-converted-space">
    <w:name w:val="apple-converted-space"/>
    <w:uiPriority w:val="99"/>
    <w:rsid w:val="003A39DC"/>
  </w:style>
  <w:style w:type="paragraph" w:styleId="ad">
    <w:name w:val="TOC Heading"/>
    <w:basedOn w:val="1"/>
    <w:next w:val="a"/>
    <w:uiPriority w:val="99"/>
    <w:qFormat/>
    <w:rsid w:val="003A39DC"/>
    <w:pPr>
      <w:spacing w:line="276" w:lineRule="auto"/>
      <w:outlineLvl w:val="9"/>
    </w:pPr>
    <w:rPr>
      <w:lang w:eastAsia="en-US"/>
    </w:rPr>
  </w:style>
  <w:style w:type="paragraph" w:styleId="11">
    <w:name w:val="toc 1"/>
    <w:basedOn w:val="a"/>
    <w:next w:val="a"/>
    <w:autoRedefine/>
    <w:uiPriority w:val="99"/>
    <w:rsid w:val="003A39DC"/>
    <w:pPr>
      <w:spacing w:after="100" w:line="240" w:lineRule="auto"/>
    </w:pPr>
    <w:rPr>
      <w:rFonts w:ascii="Times New Roman" w:eastAsia="Times New Roman" w:hAnsi="Times New Roman" w:cs="Times New Roman"/>
      <w:sz w:val="24"/>
      <w:szCs w:val="24"/>
      <w:lang w:val="ru-RU" w:eastAsia="ru-RU"/>
    </w:rPr>
  </w:style>
  <w:style w:type="paragraph" w:styleId="23">
    <w:name w:val="toc 2"/>
    <w:basedOn w:val="a"/>
    <w:next w:val="a"/>
    <w:autoRedefine/>
    <w:uiPriority w:val="99"/>
    <w:rsid w:val="003A39DC"/>
    <w:pPr>
      <w:spacing w:after="100" w:line="240" w:lineRule="auto"/>
      <w:ind w:left="240"/>
    </w:pPr>
    <w:rPr>
      <w:rFonts w:ascii="Times New Roman" w:eastAsia="Times New Roman" w:hAnsi="Times New Roman" w:cs="Times New Roman"/>
      <w:sz w:val="24"/>
      <w:szCs w:val="24"/>
      <w:lang w:val="ru-RU" w:eastAsia="ru-RU"/>
    </w:rPr>
  </w:style>
  <w:style w:type="table" w:styleId="ae">
    <w:name w:val="Table Grid"/>
    <w:basedOn w:val="a1"/>
    <w:uiPriority w:val="59"/>
    <w:rsid w:val="000C20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w:basedOn w:val="a"/>
    <w:link w:val="af0"/>
    <w:uiPriority w:val="99"/>
    <w:semiHidden/>
    <w:unhideWhenUsed/>
    <w:rsid w:val="00D75C65"/>
    <w:pPr>
      <w:spacing w:after="120"/>
    </w:pPr>
  </w:style>
  <w:style w:type="character" w:customStyle="1" w:styleId="af0">
    <w:name w:val="Основной текст Знак"/>
    <w:basedOn w:val="a0"/>
    <w:link w:val="af"/>
    <w:uiPriority w:val="99"/>
    <w:semiHidden/>
    <w:rsid w:val="00D75C6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Colors" Target="diagrams/colors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diagramLayout" Target="diagrams/layout1.xml"/><Relationship Id="rId12" Type="http://schemas.openxmlformats.org/officeDocument/2006/relationships/diagramQuickStyle" Target="diagrams/quickStyle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diagramLayout" Target="diagrams/layout2.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diagramData" Target="diagrams/data2.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uk-UA"/>
  <c:chart>
    <c:plotArea>
      <c:layout/>
      <c:barChart>
        <c:barDir val="col"/>
        <c:grouping val="clustered"/>
        <c:ser>
          <c:idx val="0"/>
          <c:order val="0"/>
          <c:tx>
            <c:strRef>
              <c:f>Лист1!$B$1</c:f>
              <c:strCache>
                <c:ptCount val="1"/>
                <c:pt idx="0">
                  <c:v>Контрольна робота</c:v>
                </c:pt>
              </c:strCache>
            </c:strRef>
          </c:tx>
          <c:dLbls>
            <c:showVal val="1"/>
          </c:dLbls>
          <c:cat>
            <c:strRef>
              <c:f>Лист1!$A$2:$A$8</c:f>
              <c:strCache>
                <c:ptCount val="7"/>
                <c:pt idx="0">
                  <c:v>3 клас</c:v>
                </c:pt>
                <c:pt idx="1">
                  <c:v>4 клас</c:v>
                </c:pt>
                <c:pt idx="2">
                  <c:v>5 клас</c:v>
                </c:pt>
                <c:pt idx="3">
                  <c:v>6 клас</c:v>
                </c:pt>
                <c:pt idx="4">
                  <c:v>7 клас</c:v>
                </c:pt>
                <c:pt idx="5">
                  <c:v>8 клас</c:v>
                </c:pt>
                <c:pt idx="6">
                  <c:v>9 клас</c:v>
                </c:pt>
              </c:strCache>
            </c:strRef>
          </c:cat>
          <c:val>
            <c:numRef>
              <c:f>Лист1!$B$2:$B$8</c:f>
              <c:numCache>
                <c:formatCode>General</c:formatCode>
                <c:ptCount val="7"/>
                <c:pt idx="1">
                  <c:v>7.5</c:v>
                </c:pt>
                <c:pt idx="2">
                  <c:v>7.3</c:v>
                </c:pt>
                <c:pt idx="3">
                  <c:v>6.9</c:v>
                </c:pt>
                <c:pt idx="4">
                  <c:v>6.1</c:v>
                </c:pt>
                <c:pt idx="5">
                  <c:v>5.5</c:v>
                </c:pt>
                <c:pt idx="6">
                  <c:v>6</c:v>
                </c:pt>
              </c:numCache>
            </c:numRef>
          </c:val>
        </c:ser>
        <c:ser>
          <c:idx val="1"/>
          <c:order val="1"/>
          <c:tx>
            <c:strRef>
              <c:f>Лист1!$C$1</c:f>
              <c:strCache>
                <c:ptCount val="1"/>
                <c:pt idx="0">
                  <c:v>І семестр 2016-2017 н.р.</c:v>
                </c:pt>
              </c:strCache>
            </c:strRef>
          </c:tx>
          <c:dLbls>
            <c:showVal val="1"/>
          </c:dLbls>
          <c:cat>
            <c:strRef>
              <c:f>Лист1!$A$2:$A$8</c:f>
              <c:strCache>
                <c:ptCount val="7"/>
                <c:pt idx="0">
                  <c:v>3 клас</c:v>
                </c:pt>
                <c:pt idx="1">
                  <c:v>4 клас</c:v>
                </c:pt>
                <c:pt idx="2">
                  <c:v>5 клас</c:v>
                </c:pt>
                <c:pt idx="3">
                  <c:v>6 клас</c:v>
                </c:pt>
                <c:pt idx="4">
                  <c:v>7 клас</c:v>
                </c:pt>
                <c:pt idx="5">
                  <c:v>8 клас</c:v>
                </c:pt>
                <c:pt idx="6">
                  <c:v>9 клас</c:v>
                </c:pt>
              </c:strCache>
            </c:strRef>
          </c:cat>
          <c:val>
            <c:numRef>
              <c:f>Лист1!$C$2:$C$8</c:f>
              <c:numCache>
                <c:formatCode>General</c:formatCode>
                <c:ptCount val="7"/>
                <c:pt idx="0">
                  <c:v>9.1</c:v>
                </c:pt>
                <c:pt idx="1">
                  <c:v>8.9</c:v>
                </c:pt>
                <c:pt idx="2">
                  <c:v>9.1</c:v>
                </c:pt>
                <c:pt idx="3">
                  <c:v>8</c:v>
                </c:pt>
                <c:pt idx="4">
                  <c:v>8.1</c:v>
                </c:pt>
                <c:pt idx="5">
                  <c:v>8.2000000000000011</c:v>
                </c:pt>
                <c:pt idx="6">
                  <c:v>7.8</c:v>
                </c:pt>
              </c:numCache>
            </c:numRef>
          </c:val>
        </c:ser>
        <c:axId val="107493632"/>
        <c:axId val="107511808"/>
      </c:barChart>
      <c:catAx>
        <c:axId val="107493632"/>
        <c:scaling>
          <c:orientation val="minMax"/>
        </c:scaling>
        <c:axPos val="b"/>
        <c:tickLblPos val="nextTo"/>
        <c:crossAx val="107511808"/>
        <c:crosses val="autoZero"/>
        <c:auto val="1"/>
        <c:lblAlgn val="ctr"/>
        <c:lblOffset val="100"/>
      </c:catAx>
      <c:valAx>
        <c:axId val="107511808"/>
        <c:scaling>
          <c:orientation val="minMax"/>
        </c:scaling>
        <c:axPos val="l"/>
        <c:majorGridlines/>
        <c:numFmt formatCode="General" sourceLinked="1"/>
        <c:tickLblPos val="nextTo"/>
        <c:crossAx val="107493632"/>
        <c:crosses val="autoZero"/>
        <c:crossBetween val="between"/>
      </c:valAx>
    </c:plotArea>
    <c:legend>
      <c:legendPos val="r"/>
      <c:layout>
        <c:manualLayout>
          <c:xMode val="edge"/>
          <c:yMode val="edge"/>
          <c:x val="0.82292046499600402"/>
          <c:y val="0.34503834733799216"/>
          <c:w val="0.14419554860474967"/>
          <c:h val="0.39841322860758238"/>
        </c:manualLayout>
      </c:layout>
      <c:txPr>
        <a:bodyPr/>
        <a:lstStyle/>
        <a:p>
          <a:pPr>
            <a:defRPr sz="1400" baseline="0"/>
          </a:pPr>
          <a:endParaRPr lang="uk-UA"/>
        </a:p>
      </c:txPr>
    </c:legend>
    <c:plotVisOnly val="1"/>
    <c:dispBlanksAs val="gap"/>
  </c:chart>
  <c:spPr>
    <a:solidFill>
      <a:schemeClr val="bg1">
        <a:lumMod val="85000"/>
      </a:schemeClr>
    </a:solidFill>
    <a:ln w="146050">
      <a:solidFill>
        <a:schemeClr val="tx2">
          <a:lumMod val="50000"/>
        </a:schemeClr>
      </a:solid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uk-UA"/>
  <c:chart>
    <c:plotArea>
      <c:layout>
        <c:manualLayout>
          <c:layoutTarget val="inner"/>
          <c:xMode val="edge"/>
          <c:yMode val="edge"/>
          <c:x val="4.5416789131077134E-2"/>
          <c:y val="2.7216765820098392E-2"/>
          <c:w val="0.77817391561568316"/>
          <c:h val="0.89259753419556331"/>
        </c:manualLayout>
      </c:layout>
      <c:barChart>
        <c:barDir val="col"/>
        <c:grouping val="clustered"/>
        <c:ser>
          <c:idx val="0"/>
          <c:order val="0"/>
          <c:tx>
            <c:strRef>
              <c:f>Лист1!$C$1</c:f>
              <c:strCache>
                <c:ptCount val="1"/>
                <c:pt idx="0">
                  <c:v>Середній </c:v>
                </c:pt>
              </c:strCache>
            </c:strRef>
          </c:tx>
          <c:spPr>
            <a:solidFill>
              <a:schemeClr val="accent3">
                <a:lumMod val="20000"/>
                <a:lumOff val="80000"/>
              </a:schemeClr>
            </a:solidFill>
          </c:spPr>
          <c:dLbls>
            <c:showVal val="1"/>
          </c:dLbls>
          <c:cat>
            <c:strRef>
              <c:f>Лист1!$A$2:$A$4</c:f>
              <c:strCache>
                <c:ptCount val="3"/>
                <c:pt idx="0">
                  <c:v>Українська мова</c:v>
                </c:pt>
                <c:pt idx="1">
                  <c:v>Літературне читання</c:v>
                </c:pt>
                <c:pt idx="2">
                  <c:v>Математика </c:v>
                </c:pt>
              </c:strCache>
            </c:strRef>
          </c:cat>
          <c:val>
            <c:numRef>
              <c:f>Лист1!$B$2:$B$4</c:f>
              <c:numCache>
                <c:formatCode>General</c:formatCode>
                <c:ptCount val="3"/>
                <c:pt idx="0">
                  <c:v>0</c:v>
                </c:pt>
                <c:pt idx="1">
                  <c:v>0</c:v>
                </c:pt>
                <c:pt idx="2">
                  <c:v>1</c:v>
                </c:pt>
              </c:numCache>
            </c:numRef>
          </c:val>
        </c:ser>
        <c:ser>
          <c:idx val="1"/>
          <c:order val="1"/>
          <c:tx>
            <c:strRef>
              <c:f>Лист1!$D$1</c:f>
              <c:strCache>
                <c:ptCount val="1"/>
                <c:pt idx="0">
                  <c:v>Достатній</c:v>
                </c:pt>
              </c:strCache>
            </c:strRef>
          </c:tx>
          <c:dLbls>
            <c:showVal val="1"/>
          </c:dLbls>
          <c:cat>
            <c:strRef>
              <c:f>Лист1!$A$2:$A$4</c:f>
              <c:strCache>
                <c:ptCount val="3"/>
                <c:pt idx="0">
                  <c:v>Українська мова</c:v>
                </c:pt>
                <c:pt idx="1">
                  <c:v>Літературне читання</c:v>
                </c:pt>
                <c:pt idx="2">
                  <c:v>Математика </c:v>
                </c:pt>
              </c:strCache>
            </c:strRef>
          </c:cat>
          <c:val>
            <c:numRef>
              <c:f>Лист1!$C$2:$C$4</c:f>
              <c:numCache>
                <c:formatCode>General</c:formatCode>
                <c:ptCount val="3"/>
                <c:pt idx="0">
                  <c:v>2</c:v>
                </c:pt>
                <c:pt idx="1">
                  <c:v>0</c:v>
                </c:pt>
                <c:pt idx="2">
                  <c:v>0</c:v>
                </c:pt>
              </c:numCache>
            </c:numRef>
          </c:val>
        </c:ser>
        <c:ser>
          <c:idx val="2"/>
          <c:order val="2"/>
          <c:tx>
            <c:strRef>
              <c:f>Лист1!$E$1</c:f>
              <c:strCache>
                <c:ptCount val="1"/>
                <c:pt idx="0">
                  <c:v>Високий </c:v>
                </c:pt>
              </c:strCache>
            </c:strRef>
          </c:tx>
          <c:dLbls>
            <c:showVal val="1"/>
          </c:dLbls>
          <c:cat>
            <c:strRef>
              <c:f>Лист1!$A$2:$A$4</c:f>
              <c:strCache>
                <c:ptCount val="3"/>
                <c:pt idx="0">
                  <c:v>Українська мова</c:v>
                </c:pt>
                <c:pt idx="1">
                  <c:v>Літературне читання</c:v>
                </c:pt>
                <c:pt idx="2">
                  <c:v>Математика </c:v>
                </c:pt>
              </c:strCache>
            </c:strRef>
          </c:cat>
          <c:val>
            <c:numRef>
              <c:f>Лист1!$D$2:$D$4</c:f>
              <c:numCache>
                <c:formatCode>General</c:formatCode>
                <c:ptCount val="3"/>
                <c:pt idx="0">
                  <c:v>3</c:v>
                </c:pt>
                <c:pt idx="1">
                  <c:v>2</c:v>
                </c:pt>
                <c:pt idx="2">
                  <c:v>2</c:v>
                </c:pt>
              </c:numCache>
            </c:numRef>
          </c:val>
        </c:ser>
        <c:ser>
          <c:idx val="3"/>
          <c:order val="3"/>
          <c:tx>
            <c:strRef>
              <c:f>Лист1!#ССЫЛКА!</c:f>
              <c:strCache>
                <c:ptCount val="1"/>
                <c:pt idx="0">
                  <c:v>#REF!</c:v>
                </c:pt>
              </c:strCache>
            </c:strRef>
          </c:tx>
          <c:dLbls>
            <c:showVal val="1"/>
          </c:dLbls>
          <c:cat>
            <c:strRef>
              <c:f>Лист1!$A$2:$A$4</c:f>
              <c:strCache>
                <c:ptCount val="3"/>
                <c:pt idx="0">
                  <c:v>Українська мова</c:v>
                </c:pt>
                <c:pt idx="1">
                  <c:v>Літературне читання</c:v>
                </c:pt>
                <c:pt idx="2">
                  <c:v>Математика </c:v>
                </c:pt>
              </c:strCache>
            </c:strRef>
          </c:cat>
          <c:val>
            <c:numRef>
              <c:f>Лист1!$E$2:$E$4</c:f>
              <c:numCache>
                <c:formatCode>General</c:formatCode>
                <c:ptCount val="3"/>
                <c:pt idx="0">
                  <c:v>2</c:v>
                </c:pt>
                <c:pt idx="1">
                  <c:v>5</c:v>
                </c:pt>
                <c:pt idx="2">
                  <c:v>4</c:v>
                </c:pt>
              </c:numCache>
            </c:numRef>
          </c:val>
        </c:ser>
        <c:axId val="107543552"/>
        <c:axId val="136188672"/>
      </c:barChart>
      <c:catAx>
        <c:axId val="107543552"/>
        <c:scaling>
          <c:orientation val="minMax"/>
        </c:scaling>
        <c:axPos val="b"/>
        <c:tickLblPos val="nextTo"/>
        <c:crossAx val="136188672"/>
        <c:crosses val="autoZero"/>
        <c:auto val="1"/>
        <c:lblAlgn val="ctr"/>
        <c:lblOffset val="100"/>
      </c:catAx>
      <c:valAx>
        <c:axId val="136188672"/>
        <c:scaling>
          <c:orientation val="minMax"/>
        </c:scaling>
        <c:axPos val="l"/>
        <c:majorGridlines/>
        <c:numFmt formatCode="General" sourceLinked="1"/>
        <c:tickLblPos val="nextTo"/>
        <c:crossAx val="107543552"/>
        <c:crosses val="autoZero"/>
        <c:crossBetween val="between"/>
      </c:valAx>
    </c:plotArea>
    <c:legend>
      <c:legendPos val="r"/>
      <c:legendEntry>
        <c:idx val="3"/>
        <c:delete val="1"/>
      </c:legendEntry>
      <c:layout>
        <c:manualLayout>
          <c:xMode val="edge"/>
          <c:yMode val="edge"/>
          <c:x val="0.83613924589969568"/>
          <c:y val="0.20554736807631879"/>
          <c:w val="0.12686414521171818"/>
          <c:h val="0.19819871554073148"/>
        </c:manualLayout>
      </c:layout>
    </c:legend>
    <c:plotVisOnly val="1"/>
    <c:dispBlanksAs val="gap"/>
  </c:chart>
  <c:spPr>
    <a:solidFill>
      <a:schemeClr val="bg1">
        <a:lumMod val="85000"/>
      </a:schemeClr>
    </a:solidFill>
    <a:ln w="127000">
      <a:solidFill>
        <a:schemeClr val="tx2">
          <a:lumMod val="50000"/>
        </a:schemeClr>
      </a:solidFill>
    </a:ln>
  </c:spPr>
  <c:txPr>
    <a:bodyPr/>
    <a:lstStyle/>
    <a:p>
      <a:pPr>
        <a:defRPr sz="1400" baseline="0"/>
      </a:pPr>
      <a:endParaRPr lang="uk-UA"/>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uk-UA"/>
  <c:chart>
    <c:title>
      <c:layout/>
    </c:title>
    <c:view3D>
      <c:rAngAx val="1"/>
    </c:view3D>
    <c:plotArea>
      <c:layout/>
      <c:bar3DChart>
        <c:barDir val="col"/>
        <c:grouping val="clustered"/>
        <c:ser>
          <c:idx val="0"/>
          <c:order val="0"/>
          <c:tx>
            <c:strRef>
              <c:f>Лист1!$B$1</c:f>
              <c:strCache>
                <c:ptCount val="1"/>
                <c:pt idx="0">
                  <c:v>Кількість призерів</c:v>
                </c:pt>
              </c:strCache>
            </c:strRef>
          </c:tx>
          <c:dLbls>
            <c:showVal val="1"/>
          </c:dLbls>
          <c:cat>
            <c:strRef>
              <c:f>Лист1!$A$2:$A$6</c:f>
              <c:strCache>
                <c:ptCount val="4"/>
                <c:pt idx="0">
                  <c:v>2013-2014</c:v>
                </c:pt>
                <c:pt idx="1">
                  <c:v>2014-2015</c:v>
                </c:pt>
                <c:pt idx="2">
                  <c:v>2015-2016</c:v>
                </c:pt>
                <c:pt idx="3">
                  <c:v>2016-2017</c:v>
                </c:pt>
              </c:strCache>
            </c:strRef>
          </c:cat>
          <c:val>
            <c:numRef>
              <c:f>Лист1!$B$2:$B$6</c:f>
              <c:numCache>
                <c:formatCode>General</c:formatCode>
                <c:ptCount val="5"/>
                <c:pt idx="0">
                  <c:v>1</c:v>
                </c:pt>
                <c:pt idx="1">
                  <c:v>3</c:v>
                </c:pt>
                <c:pt idx="2">
                  <c:v>4</c:v>
                </c:pt>
                <c:pt idx="3">
                  <c:v>1</c:v>
                </c:pt>
              </c:numCache>
            </c:numRef>
          </c:val>
        </c:ser>
        <c:shape val="pyramid"/>
        <c:axId val="136238208"/>
        <c:axId val="136239744"/>
        <c:axId val="0"/>
      </c:bar3DChart>
      <c:catAx>
        <c:axId val="136238208"/>
        <c:scaling>
          <c:orientation val="minMax"/>
        </c:scaling>
        <c:axPos val="b"/>
        <c:tickLblPos val="nextTo"/>
        <c:crossAx val="136239744"/>
        <c:crosses val="autoZero"/>
        <c:auto val="1"/>
        <c:lblAlgn val="ctr"/>
        <c:lblOffset val="100"/>
      </c:catAx>
      <c:valAx>
        <c:axId val="136239744"/>
        <c:scaling>
          <c:orientation val="minMax"/>
        </c:scaling>
        <c:axPos val="l"/>
        <c:majorGridlines/>
        <c:numFmt formatCode="General" sourceLinked="1"/>
        <c:tickLblPos val="nextTo"/>
        <c:crossAx val="136238208"/>
        <c:crosses val="autoZero"/>
        <c:crossBetween val="between"/>
      </c:valAx>
    </c:plotArea>
    <c:legend>
      <c:legendPos val="r"/>
      <c:layout/>
    </c:legend>
    <c:plotVisOnly val="1"/>
    <c:dispBlanksAs val="gap"/>
  </c:chart>
  <c:spPr>
    <a:solidFill>
      <a:schemeClr val="bg1">
        <a:lumMod val="85000"/>
      </a:schemeClr>
    </a:solidFill>
    <a:ln w="171450">
      <a:solidFill>
        <a:schemeClr val="tx2">
          <a:lumMod val="50000"/>
        </a:schemeClr>
      </a:solidFill>
    </a:ln>
  </c:spPr>
  <c:txPr>
    <a:bodyPr/>
    <a:lstStyle/>
    <a:p>
      <a:pPr>
        <a:defRPr sz="1400" baseline="0"/>
      </a:pPr>
      <a:endParaRPr lang="uk-UA"/>
    </a:p>
  </c:txPr>
  <c:externalData r:id="rId1"/>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DEA371A-1559-4470-9490-D12D3CAD428E}" type="doc">
      <dgm:prSet loTypeId="urn:microsoft.com/office/officeart/2005/8/layout/default#6" loCatId="list" qsTypeId="urn:microsoft.com/office/officeart/2005/8/quickstyle/simple1" qsCatId="simple" csTypeId="urn:microsoft.com/office/officeart/2005/8/colors/accent1_2" csCatId="accent1" phldr="0"/>
      <dgm:spPr/>
      <dgm:t>
        <a:bodyPr/>
        <a:lstStyle/>
        <a:p>
          <a:endParaRPr lang="uk-UA"/>
        </a:p>
      </dgm:t>
    </dgm:pt>
    <dgm:pt modelId="{0450A119-3CCB-44F2-8D41-8E3204478472}" type="pres">
      <dgm:prSet presAssocID="{9DEA371A-1559-4470-9490-D12D3CAD428E}" presName="diagram" presStyleCnt="0">
        <dgm:presLayoutVars>
          <dgm:dir/>
          <dgm:resizeHandles val="exact"/>
        </dgm:presLayoutVars>
      </dgm:prSet>
      <dgm:spPr/>
      <dgm:t>
        <a:bodyPr/>
        <a:lstStyle/>
        <a:p>
          <a:endParaRPr lang="uk-UA"/>
        </a:p>
      </dgm:t>
    </dgm:pt>
  </dgm:ptLst>
  <dgm:cxnLst>
    <dgm:cxn modelId="{0526BEB9-123E-4A0E-B11D-CA90217C2D0E}" type="presOf" srcId="{9DEA371A-1559-4470-9490-D12D3CAD428E}" destId="{0450A119-3CCB-44F2-8D41-8E3204478472}" srcOrd="0" destOrd="0" presId="urn:microsoft.com/office/officeart/2005/8/layout/default#6"/>
  </dgm:cxnLst>
  <dgm:bg>
    <a:solidFill>
      <a:schemeClr val="bg1">
        <a:lumMod val="85000"/>
      </a:schemeClr>
    </a:solidFill>
  </dgm:bg>
  <dgm:whole>
    <a:ln w="171450">
      <a:solidFill>
        <a:schemeClr val="tx2">
          <a:lumMod val="50000"/>
        </a:schemeClr>
      </a:solidFill>
    </a:ln>
  </dgm:whole>
</dgm:dataModel>
</file>

<file path=word/diagrams/data2.xml><?xml version="1.0" encoding="utf-8"?>
<dgm:dataModel xmlns:dgm="http://schemas.openxmlformats.org/drawingml/2006/diagram" xmlns:a="http://schemas.openxmlformats.org/drawingml/2006/main">
  <dgm:ptLst>
    <dgm:pt modelId="{2D579F3E-0F00-484A-91B3-32514CD7A2E1}"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uk-UA"/>
        </a:p>
      </dgm:t>
    </dgm:pt>
    <dgm:pt modelId="{924BD6AF-46CA-4E80-B95E-3078189A23FB}">
      <dgm:prSet phldrT="[Текст]"/>
      <dgm:spPr/>
      <dgm:t>
        <a:bodyPr/>
        <a:lstStyle/>
        <a:p>
          <a:r>
            <a:rPr lang="uk-UA">
              <a:solidFill>
                <a:schemeClr val="tx1"/>
              </a:solidFill>
            </a:rPr>
            <a:t>І семестр 2015-2016 н.р.</a:t>
          </a:r>
        </a:p>
      </dgm:t>
    </dgm:pt>
    <dgm:pt modelId="{2F5BCB94-5205-488C-9829-00B955659831}" type="parTrans" cxnId="{8D2F3AC7-AADA-474E-A6BD-0A1343050AD3}">
      <dgm:prSet/>
      <dgm:spPr/>
      <dgm:t>
        <a:bodyPr/>
        <a:lstStyle/>
        <a:p>
          <a:endParaRPr lang="uk-UA"/>
        </a:p>
      </dgm:t>
    </dgm:pt>
    <dgm:pt modelId="{B25FF356-B74A-454C-891D-2BB8E823EC30}" type="sibTrans" cxnId="{8D2F3AC7-AADA-474E-A6BD-0A1343050AD3}">
      <dgm:prSet/>
      <dgm:spPr/>
      <dgm:t>
        <a:bodyPr/>
        <a:lstStyle/>
        <a:p>
          <a:endParaRPr lang="uk-UA"/>
        </a:p>
      </dgm:t>
    </dgm:pt>
    <dgm:pt modelId="{4BF69A44-0965-482D-91A7-EA70C7296854}">
      <dgm:prSet phldrT="[Текст]"/>
      <dgm:spPr/>
      <dgm:t>
        <a:bodyPr/>
        <a:lstStyle/>
        <a:p>
          <a:r>
            <a:rPr lang="uk-UA">
              <a:solidFill>
                <a:schemeClr val="tx1"/>
              </a:solidFill>
            </a:rPr>
            <a:t>Річні 2015-2016 н.р.</a:t>
          </a:r>
        </a:p>
      </dgm:t>
    </dgm:pt>
    <dgm:pt modelId="{47F3474C-5AF0-4512-BCB6-EB3C0BB8DB28}" type="parTrans" cxnId="{41F7AC7A-B411-48CB-9AA5-753F5B573E27}">
      <dgm:prSet/>
      <dgm:spPr/>
      <dgm:t>
        <a:bodyPr/>
        <a:lstStyle/>
        <a:p>
          <a:endParaRPr lang="uk-UA"/>
        </a:p>
      </dgm:t>
    </dgm:pt>
    <dgm:pt modelId="{BF173C30-E444-4EB6-9FAF-2AEF20C9CA4B}" type="sibTrans" cxnId="{41F7AC7A-B411-48CB-9AA5-753F5B573E27}">
      <dgm:prSet/>
      <dgm:spPr/>
      <dgm:t>
        <a:bodyPr/>
        <a:lstStyle/>
        <a:p>
          <a:endParaRPr lang="uk-UA"/>
        </a:p>
      </dgm:t>
    </dgm:pt>
    <dgm:pt modelId="{C949F6A9-1034-4242-8D11-DA1A599FCDCE}">
      <dgm:prSet phldrT="[Текст]"/>
      <dgm:spPr>
        <a:solidFill>
          <a:schemeClr val="accent5">
            <a:lumMod val="75000"/>
            <a:alpha val="90000"/>
          </a:schemeClr>
        </a:solidFill>
      </dgm:spPr>
      <dgm:t>
        <a:bodyPr/>
        <a:lstStyle/>
        <a:p>
          <a:pPr algn="ctr"/>
          <a:r>
            <a:rPr lang="uk-UA"/>
            <a:t>7,5%</a:t>
          </a:r>
        </a:p>
      </dgm:t>
    </dgm:pt>
    <dgm:pt modelId="{9FF5A593-4421-47F0-A4E2-A67B7128D1F3}" type="parTrans" cxnId="{1DDA91EE-454B-422A-AE36-EBFD0BF73B11}">
      <dgm:prSet/>
      <dgm:spPr/>
      <dgm:t>
        <a:bodyPr/>
        <a:lstStyle/>
        <a:p>
          <a:endParaRPr lang="uk-UA"/>
        </a:p>
      </dgm:t>
    </dgm:pt>
    <dgm:pt modelId="{DA191B23-B5AB-4126-8CB2-0299C44B667F}" type="sibTrans" cxnId="{1DDA91EE-454B-422A-AE36-EBFD0BF73B11}">
      <dgm:prSet/>
      <dgm:spPr/>
      <dgm:t>
        <a:bodyPr/>
        <a:lstStyle/>
        <a:p>
          <a:endParaRPr lang="uk-UA"/>
        </a:p>
      </dgm:t>
    </dgm:pt>
    <dgm:pt modelId="{A22D4DAE-E7C9-4D46-A793-BE587D9D40F3}">
      <dgm:prSet phldrT="[Текст]"/>
      <dgm:spPr/>
      <dgm:t>
        <a:bodyPr/>
        <a:lstStyle/>
        <a:p>
          <a:r>
            <a:rPr lang="uk-UA">
              <a:solidFill>
                <a:schemeClr val="tx1"/>
              </a:solidFill>
            </a:rPr>
            <a:t> 2016-2017 н.р.</a:t>
          </a:r>
        </a:p>
      </dgm:t>
    </dgm:pt>
    <dgm:pt modelId="{098D4139-19C2-4653-83E1-BAABCD3A5483}" type="parTrans" cxnId="{6666847D-0B7B-4ED5-A51C-CCE437B38BA6}">
      <dgm:prSet/>
      <dgm:spPr/>
      <dgm:t>
        <a:bodyPr/>
        <a:lstStyle/>
        <a:p>
          <a:endParaRPr lang="uk-UA"/>
        </a:p>
      </dgm:t>
    </dgm:pt>
    <dgm:pt modelId="{15B7BBB5-A487-46E9-8413-88AFE6290451}" type="sibTrans" cxnId="{6666847D-0B7B-4ED5-A51C-CCE437B38BA6}">
      <dgm:prSet/>
      <dgm:spPr/>
      <dgm:t>
        <a:bodyPr/>
        <a:lstStyle/>
        <a:p>
          <a:endParaRPr lang="uk-UA"/>
        </a:p>
      </dgm:t>
    </dgm:pt>
    <dgm:pt modelId="{F8B2BEEC-6281-41F7-8E28-494E36AB4DA7}">
      <dgm:prSet phldrT="[Текст]"/>
      <dgm:spPr>
        <a:solidFill>
          <a:schemeClr val="accent5">
            <a:lumMod val="75000"/>
            <a:alpha val="90000"/>
          </a:schemeClr>
        </a:solidFill>
      </dgm:spPr>
      <dgm:t>
        <a:bodyPr/>
        <a:lstStyle/>
        <a:p>
          <a:pPr algn="ctr"/>
          <a:r>
            <a:rPr lang="uk-UA"/>
            <a:t>8,5%</a:t>
          </a:r>
        </a:p>
      </dgm:t>
    </dgm:pt>
    <dgm:pt modelId="{623DAE79-7DD9-467B-AA87-5009BD772DFC}" type="parTrans" cxnId="{62614047-92EB-436A-9D45-3966D954459C}">
      <dgm:prSet/>
      <dgm:spPr/>
      <dgm:t>
        <a:bodyPr/>
        <a:lstStyle/>
        <a:p>
          <a:endParaRPr lang="uk-UA"/>
        </a:p>
      </dgm:t>
    </dgm:pt>
    <dgm:pt modelId="{F37475D0-06C7-49E3-8B87-C54DE78E6336}" type="sibTrans" cxnId="{62614047-92EB-436A-9D45-3966D954459C}">
      <dgm:prSet/>
      <dgm:spPr/>
      <dgm:t>
        <a:bodyPr/>
        <a:lstStyle/>
        <a:p>
          <a:endParaRPr lang="uk-UA"/>
        </a:p>
      </dgm:t>
    </dgm:pt>
    <dgm:pt modelId="{9A25AB10-BEDC-4D5F-BDD7-DE5013423DCB}">
      <dgm:prSet phldrT="[Текст]"/>
      <dgm:spPr>
        <a:solidFill>
          <a:schemeClr val="accent5">
            <a:lumMod val="75000"/>
            <a:alpha val="90000"/>
          </a:schemeClr>
        </a:solidFill>
      </dgm:spPr>
      <dgm:t>
        <a:bodyPr/>
        <a:lstStyle/>
        <a:p>
          <a:pPr algn="ctr"/>
          <a:r>
            <a:rPr lang="uk-UA"/>
            <a:t>7,4%</a:t>
          </a:r>
        </a:p>
      </dgm:t>
    </dgm:pt>
    <dgm:pt modelId="{FBE77C85-9ECB-40B0-B6FF-336E14529B00}" type="sibTrans" cxnId="{8311A252-D506-489C-ACAF-EC5D1B95C033}">
      <dgm:prSet/>
      <dgm:spPr/>
      <dgm:t>
        <a:bodyPr/>
        <a:lstStyle/>
        <a:p>
          <a:endParaRPr lang="uk-UA"/>
        </a:p>
      </dgm:t>
    </dgm:pt>
    <dgm:pt modelId="{62BAAC92-FF14-486F-99F4-48E9C3804EC0}" type="parTrans" cxnId="{8311A252-D506-489C-ACAF-EC5D1B95C033}">
      <dgm:prSet/>
      <dgm:spPr/>
      <dgm:t>
        <a:bodyPr/>
        <a:lstStyle/>
        <a:p>
          <a:endParaRPr lang="uk-UA"/>
        </a:p>
      </dgm:t>
    </dgm:pt>
    <dgm:pt modelId="{70B5B459-2EDA-4CBC-A05E-A365320ADCB7}" type="pres">
      <dgm:prSet presAssocID="{2D579F3E-0F00-484A-91B3-32514CD7A2E1}" presName="Name0" presStyleCnt="0">
        <dgm:presLayoutVars>
          <dgm:dir/>
          <dgm:animLvl val="lvl"/>
          <dgm:resizeHandles val="exact"/>
        </dgm:presLayoutVars>
      </dgm:prSet>
      <dgm:spPr/>
      <dgm:t>
        <a:bodyPr/>
        <a:lstStyle/>
        <a:p>
          <a:endParaRPr lang="uk-UA"/>
        </a:p>
      </dgm:t>
    </dgm:pt>
    <dgm:pt modelId="{E12A49F4-71B8-46FF-A4FB-41B239E3ACB0}" type="pres">
      <dgm:prSet presAssocID="{924BD6AF-46CA-4E80-B95E-3078189A23FB}" presName="composite" presStyleCnt="0"/>
      <dgm:spPr/>
    </dgm:pt>
    <dgm:pt modelId="{DCEE5BDC-4D23-47CE-8DB1-061FB88A87E8}" type="pres">
      <dgm:prSet presAssocID="{924BD6AF-46CA-4E80-B95E-3078189A23FB}" presName="parTx" presStyleLbl="alignNode1" presStyleIdx="0" presStyleCnt="3" custLinFactNeighborX="6026" custLinFactNeighborY="-22669">
        <dgm:presLayoutVars>
          <dgm:chMax val="0"/>
          <dgm:chPref val="0"/>
          <dgm:bulletEnabled val="1"/>
        </dgm:presLayoutVars>
      </dgm:prSet>
      <dgm:spPr/>
      <dgm:t>
        <a:bodyPr/>
        <a:lstStyle/>
        <a:p>
          <a:endParaRPr lang="uk-UA"/>
        </a:p>
      </dgm:t>
    </dgm:pt>
    <dgm:pt modelId="{E6D0B1C5-5561-402C-A655-F5C4829C60D1}" type="pres">
      <dgm:prSet presAssocID="{924BD6AF-46CA-4E80-B95E-3078189A23FB}" presName="desTx" presStyleLbl="alignAccFollowNode1" presStyleIdx="0" presStyleCnt="3" custLinFactNeighborX="4185" custLinFactNeighborY="11266">
        <dgm:presLayoutVars>
          <dgm:bulletEnabled val="1"/>
        </dgm:presLayoutVars>
      </dgm:prSet>
      <dgm:spPr/>
      <dgm:t>
        <a:bodyPr/>
        <a:lstStyle/>
        <a:p>
          <a:endParaRPr lang="uk-UA"/>
        </a:p>
      </dgm:t>
    </dgm:pt>
    <dgm:pt modelId="{FE04BFC6-EB70-44C4-BAF7-945901EC9C25}" type="pres">
      <dgm:prSet presAssocID="{B25FF356-B74A-454C-891D-2BB8E823EC30}" presName="space" presStyleCnt="0"/>
      <dgm:spPr/>
    </dgm:pt>
    <dgm:pt modelId="{81547709-320A-474A-B02C-E5A13A02340E}" type="pres">
      <dgm:prSet presAssocID="{4BF69A44-0965-482D-91A7-EA70C7296854}" presName="composite" presStyleCnt="0"/>
      <dgm:spPr/>
    </dgm:pt>
    <dgm:pt modelId="{1EE828C2-B583-4D22-8FB1-AE7594BFF4A9}" type="pres">
      <dgm:prSet presAssocID="{4BF69A44-0965-482D-91A7-EA70C7296854}" presName="parTx" presStyleLbl="alignNode1" presStyleIdx="1" presStyleCnt="3" custLinFactNeighborX="3231" custLinFactNeighborY="-22534">
        <dgm:presLayoutVars>
          <dgm:chMax val="0"/>
          <dgm:chPref val="0"/>
          <dgm:bulletEnabled val="1"/>
        </dgm:presLayoutVars>
      </dgm:prSet>
      <dgm:spPr/>
      <dgm:t>
        <a:bodyPr/>
        <a:lstStyle/>
        <a:p>
          <a:endParaRPr lang="uk-UA"/>
        </a:p>
      </dgm:t>
    </dgm:pt>
    <dgm:pt modelId="{38252CA8-75DB-4DC5-B919-5F8043DE30E6}" type="pres">
      <dgm:prSet presAssocID="{4BF69A44-0965-482D-91A7-EA70C7296854}" presName="desTx" presStyleLbl="alignAccFollowNode1" presStyleIdx="1" presStyleCnt="3" custLinFactNeighborX="2809" custLinFactNeighborY="10371">
        <dgm:presLayoutVars>
          <dgm:bulletEnabled val="1"/>
        </dgm:presLayoutVars>
      </dgm:prSet>
      <dgm:spPr/>
      <dgm:t>
        <a:bodyPr/>
        <a:lstStyle/>
        <a:p>
          <a:endParaRPr lang="uk-UA"/>
        </a:p>
      </dgm:t>
    </dgm:pt>
    <dgm:pt modelId="{DBB8FEF6-AD51-4429-9D5C-747D56A766C3}" type="pres">
      <dgm:prSet presAssocID="{BF173C30-E444-4EB6-9FAF-2AEF20C9CA4B}" presName="space" presStyleCnt="0"/>
      <dgm:spPr/>
    </dgm:pt>
    <dgm:pt modelId="{ACBCAE0F-05F4-4B91-A165-8C5FEC56B5DD}" type="pres">
      <dgm:prSet presAssocID="{A22D4DAE-E7C9-4D46-A793-BE587D9D40F3}" presName="composite" presStyleCnt="0"/>
      <dgm:spPr/>
    </dgm:pt>
    <dgm:pt modelId="{A2A9B25A-5BF7-4C6A-9798-764717D6495D}" type="pres">
      <dgm:prSet presAssocID="{A22D4DAE-E7C9-4D46-A793-BE587D9D40F3}" presName="parTx" presStyleLbl="alignNode1" presStyleIdx="2" presStyleCnt="3" custLinFactNeighborX="-4145" custLinFactNeighborY="-20106">
        <dgm:presLayoutVars>
          <dgm:chMax val="0"/>
          <dgm:chPref val="0"/>
          <dgm:bulletEnabled val="1"/>
        </dgm:presLayoutVars>
      </dgm:prSet>
      <dgm:spPr/>
      <dgm:t>
        <a:bodyPr/>
        <a:lstStyle/>
        <a:p>
          <a:endParaRPr lang="uk-UA"/>
        </a:p>
      </dgm:t>
    </dgm:pt>
    <dgm:pt modelId="{47449F9A-CF24-470E-8C18-7A359B5F894B}" type="pres">
      <dgm:prSet presAssocID="{A22D4DAE-E7C9-4D46-A793-BE587D9D40F3}" presName="desTx" presStyleLbl="alignAccFollowNode1" presStyleIdx="2" presStyleCnt="3" custLinFactNeighborX="-2599" custLinFactNeighborY="10336">
        <dgm:presLayoutVars>
          <dgm:bulletEnabled val="1"/>
        </dgm:presLayoutVars>
      </dgm:prSet>
      <dgm:spPr/>
      <dgm:t>
        <a:bodyPr/>
        <a:lstStyle/>
        <a:p>
          <a:endParaRPr lang="uk-UA"/>
        </a:p>
      </dgm:t>
    </dgm:pt>
  </dgm:ptLst>
  <dgm:cxnLst>
    <dgm:cxn modelId="{68EC6310-FE75-45E5-9B27-3E80DEA451AF}" type="presOf" srcId="{4BF69A44-0965-482D-91A7-EA70C7296854}" destId="{1EE828C2-B583-4D22-8FB1-AE7594BFF4A9}" srcOrd="0" destOrd="0" presId="urn:microsoft.com/office/officeart/2005/8/layout/hList1"/>
    <dgm:cxn modelId="{924FB1DE-29EF-45FE-9D6F-6B1DD0E5CC73}" type="presOf" srcId="{2D579F3E-0F00-484A-91B3-32514CD7A2E1}" destId="{70B5B459-2EDA-4CBC-A05E-A365320ADCB7}" srcOrd="0" destOrd="0" presId="urn:microsoft.com/office/officeart/2005/8/layout/hList1"/>
    <dgm:cxn modelId="{8D2F3AC7-AADA-474E-A6BD-0A1343050AD3}" srcId="{2D579F3E-0F00-484A-91B3-32514CD7A2E1}" destId="{924BD6AF-46CA-4E80-B95E-3078189A23FB}" srcOrd="0" destOrd="0" parTransId="{2F5BCB94-5205-488C-9829-00B955659831}" sibTransId="{B25FF356-B74A-454C-891D-2BB8E823EC30}"/>
    <dgm:cxn modelId="{8311A252-D506-489C-ACAF-EC5D1B95C033}" srcId="{924BD6AF-46CA-4E80-B95E-3078189A23FB}" destId="{9A25AB10-BEDC-4D5F-BDD7-DE5013423DCB}" srcOrd="0" destOrd="0" parTransId="{62BAAC92-FF14-486F-99F4-48E9C3804EC0}" sibTransId="{FBE77C85-9ECB-40B0-B6FF-336E14529B00}"/>
    <dgm:cxn modelId="{6666847D-0B7B-4ED5-A51C-CCE437B38BA6}" srcId="{2D579F3E-0F00-484A-91B3-32514CD7A2E1}" destId="{A22D4DAE-E7C9-4D46-A793-BE587D9D40F3}" srcOrd="2" destOrd="0" parTransId="{098D4139-19C2-4653-83E1-BAABCD3A5483}" sibTransId="{15B7BBB5-A487-46E9-8413-88AFE6290451}"/>
    <dgm:cxn modelId="{D2BEAE42-5AA6-477D-99AD-FC2195DD8967}" type="presOf" srcId="{9A25AB10-BEDC-4D5F-BDD7-DE5013423DCB}" destId="{E6D0B1C5-5561-402C-A655-F5C4829C60D1}" srcOrd="0" destOrd="0" presId="urn:microsoft.com/office/officeart/2005/8/layout/hList1"/>
    <dgm:cxn modelId="{62614047-92EB-436A-9D45-3966D954459C}" srcId="{A22D4DAE-E7C9-4D46-A793-BE587D9D40F3}" destId="{F8B2BEEC-6281-41F7-8E28-494E36AB4DA7}" srcOrd="0" destOrd="0" parTransId="{623DAE79-7DD9-467B-AA87-5009BD772DFC}" sibTransId="{F37475D0-06C7-49E3-8B87-C54DE78E6336}"/>
    <dgm:cxn modelId="{C5B2812A-3FA4-47C7-987D-5BC05B1348EA}" type="presOf" srcId="{C949F6A9-1034-4242-8D11-DA1A599FCDCE}" destId="{38252CA8-75DB-4DC5-B919-5F8043DE30E6}" srcOrd="0" destOrd="0" presId="urn:microsoft.com/office/officeart/2005/8/layout/hList1"/>
    <dgm:cxn modelId="{1DDA91EE-454B-422A-AE36-EBFD0BF73B11}" srcId="{4BF69A44-0965-482D-91A7-EA70C7296854}" destId="{C949F6A9-1034-4242-8D11-DA1A599FCDCE}" srcOrd="0" destOrd="0" parTransId="{9FF5A593-4421-47F0-A4E2-A67B7128D1F3}" sibTransId="{DA191B23-B5AB-4126-8CB2-0299C44B667F}"/>
    <dgm:cxn modelId="{7DFB650C-810F-44E9-9274-6D2C1C9FC1F3}" type="presOf" srcId="{924BD6AF-46CA-4E80-B95E-3078189A23FB}" destId="{DCEE5BDC-4D23-47CE-8DB1-061FB88A87E8}" srcOrd="0" destOrd="0" presId="urn:microsoft.com/office/officeart/2005/8/layout/hList1"/>
    <dgm:cxn modelId="{41F7AC7A-B411-48CB-9AA5-753F5B573E27}" srcId="{2D579F3E-0F00-484A-91B3-32514CD7A2E1}" destId="{4BF69A44-0965-482D-91A7-EA70C7296854}" srcOrd="1" destOrd="0" parTransId="{47F3474C-5AF0-4512-BCB6-EB3C0BB8DB28}" sibTransId="{BF173C30-E444-4EB6-9FAF-2AEF20C9CA4B}"/>
    <dgm:cxn modelId="{D2450AFD-1F68-4E75-9977-A597814D20EC}" type="presOf" srcId="{F8B2BEEC-6281-41F7-8E28-494E36AB4DA7}" destId="{47449F9A-CF24-470E-8C18-7A359B5F894B}" srcOrd="0" destOrd="0" presId="urn:microsoft.com/office/officeart/2005/8/layout/hList1"/>
    <dgm:cxn modelId="{793C86CE-C440-40B9-BC6B-56F415222240}" type="presOf" srcId="{A22D4DAE-E7C9-4D46-A793-BE587D9D40F3}" destId="{A2A9B25A-5BF7-4C6A-9798-764717D6495D}" srcOrd="0" destOrd="0" presId="urn:microsoft.com/office/officeart/2005/8/layout/hList1"/>
    <dgm:cxn modelId="{839B1F5A-F587-4A52-9A04-349AC7E746DD}" type="presParOf" srcId="{70B5B459-2EDA-4CBC-A05E-A365320ADCB7}" destId="{E12A49F4-71B8-46FF-A4FB-41B239E3ACB0}" srcOrd="0" destOrd="0" presId="urn:microsoft.com/office/officeart/2005/8/layout/hList1"/>
    <dgm:cxn modelId="{3A796E76-5A90-4CFA-8D50-E133210F8B9B}" type="presParOf" srcId="{E12A49F4-71B8-46FF-A4FB-41B239E3ACB0}" destId="{DCEE5BDC-4D23-47CE-8DB1-061FB88A87E8}" srcOrd="0" destOrd="0" presId="urn:microsoft.com/office/officeart/2005/8/layout/hList1"/>
    <dgm:cxn modelId="{4FA0AFA8-12A3-44DB-B13C-C3544C460867}" type="presParOf" srcId="{E12A49F4-71B8-46FF-A4FB-41B239E3ACB0}" destId="{E6D0B1C5-5561-402C-A655-F5C4829C60D1}" srcOrd="1" destOrd="0" presId="urn:microsoft.com/office/officeart/2005/8/layout/hList1"/>
    <dgm:cxn modelId="{F7D15F78-B98A-4B3C-95AA-84E01E0E98F1}" type="presParOf" srcId="{70B5B459-2EDA-4CBC-A05E-A365320ADCB7}" destId="{FE04BFC6-EB70-44C4-BAF7-945901EC9C25}" srcOrd="1" destOrd="0" presId="urn:microsoft.com/office/officeart/2005/8/layout/hList1"/>
    <dgm:cxn modelId="{57A402D7-C328-4B1F-B2E1-60E05E0BA2E3}" type="presParOf" srcId="{70B5B459-2EDA-4CBC-A05E-A365320ADCB7}" destId="{81547709-320A-474A-B02C-E5A13A02340E}" srcOrd="2" destOrd="0" presId="urn:microsoft.com/office/officeart/2005/8/layout/hList1"/>
    <dgm:cxn modelId="{A75C3993-21EE-466A-A1D0-B7C911E95B94}" type="presParOf" srcId="{81547709-320A-474A-B02C-E5A13A02340E}" destId="{1EE828C2-B583-4D22-8FB1-AE7594BFF4A9}" srcOrd="0" destOrd="0" presId="urn:microsoft.com/office/officeart/2005/8/layout/hList1"/>
    <dgm:cxn modelId="{F3BC3155-1780-4D19-AF0B-882BD1E59427}" type="presParOf" srcId="{81547709-320A-474A-B02C-E5A13A02340E}" destId="{38252CA8-75DB-4DC5-B919-5F8043DE30E6}" srcOrd="1" destOrd="0" presId="urn:microsoft.com/office/officeart/2005/8/layout/hList1"/>
    <dgm:cxn modelId="{18CBE352-082D-494C-A349-B774F0814E62}" type="presParOf" srcId="{70B5B459-2EDA-4CBC-A05E-A365320ADCB7}" destId="{DBB8FEF6-AD51-4429-9D5C-747D56A766C3}" srcOrd="3" destOrd="0" presId="urn:microsoft.com/office/officeart/2005/8/layout/hList1"/>
    <dgm:cxn modelId="{3B3F5A65-529B-4FC6-9AB7-7FBB0B1477EC}" type="presParOf" srcId="{70B5B459-2EDA-4CBC-A05E-A365320ADCB7}" destId="{ACBCAE0F-05F4-4B91-A165-8C5FEC56B5DD}" srcOrd="4" destOrd="0" presId="urn:microsoft.com/office/officeart/2005/8/layout/hList1"/>
    <dgm:cxn modelId="{78FC8B4E-AD7B-4D4B-8214-34B8C59C5DC7}" type="presParOf" srcId="{ACBCAE0F-05F4-4B91-A165-8C5FEC56B5DD}" destId="{A2A9B25A-5BF7-4C6A-9798-764717D6495D}" srcOrd="0" destOrd="0" presId="urn:microsoft.com/office/officeart/2005/8/layout/hList1"/>
    <dgm:cxn modelId="{75FEC4CD-E977-44AC-B930-A4D3F0BB8AF6}" type="presParOf" srcId="{ACBCAE0F-05F4-4B91-A165-8C5FEC56B5DD}" destId="{47449F9A-CF24-470E-8C18-7A359B5F894B}" srcOrd="1" destOrd="0" presId="urn:microsoft.com/office/officeart/2005/8/layout/hList1"/>
  </dgm:cxnLst>
  <dgm:bg>
    <a:solidFill>
      <a:schemeClr val="bg1">
        <a:lumMod val="85000"/>
      </a:schemeClr>
    </a:solidFill>
  </dgm:bg>
  <dgm:whole>
    <a:ln w="177800">
      <a:solidFill>
        <a:schemeClr val="tx2">
          <a:lumMod val="75000"/>
        </a:schemeClr>
      </a:solidFill>
    </a:ln>
  </dgm:whole>
</dgm:dataModel>
</file>

<file path=word/diagrams/layout1.xml><?xml version="1.0" encoding="utf-8"?>
<dgm:layoutDef xmlns:dgm="http://schemas.openxmlformats.org/drawingml/2006/diagram" xmlns:a="http://schemas.openxmlformats.org/drawingml/2006/main" uniqueId="urn:microsoft.com/office/officeart/2005/8/layout/default#6">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5B955-1C92-4202-9CC5-20C80EEED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34</Pages>
  <Words>45687</Words>
  <Characters>26042</Characters>
  <Application>Microsoft Office Word</Application>
  <DocSecurity>0</DocSecurity>
  <Lines>217</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71586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2018-05-22T08:12:00Z</cp:lastPrinted>
  <dcterms:created xsi:type="dcterms:W3CDTF">2018-02-26T14:23:00Z</dcterms:created>
  <dcterms:modified xsi:type="dcterms:W3CDTF">2018-06-16T11:28:00Z</dcterms:modified>
</cp:coreProperties>
</file>