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A20" w:rsidRDefault="00545A20" w:rsidP="00545A20">
      <w:pPr>
        <w:jc w:val="center"/>
        <w:rPr>
          <w:color w:val="FF0000"/>
          <w:sz w:val="28"/>
          <w:szCs w:val="28"/>
        </w:rPr>
      </w:pPr>
      <w:r w:rsidRPr="002471C2">
        <w:rPr>
          <w:rFonts w:eastAsia="Calibri"/>
          <w:color w:val="FF0000"/>
          <w:sz w:val="28"/>
          <w:szCs w:val="28"/>
          <w:lang w:eastAsia="en-US"/>
        </w:rP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 o:preferrelative="f" fillcolor="window">
            <v:imagedata r:id="rId5" o:title=""/>
            <o:lock v:ext="edit" aspectratio="f"/>
          </v:shape>
          <o:OLEObject Type="Embed" ProgID="PBrush" ShapeID="_x0000_i1025" DrawAspect="Content" ObjectID="_1798355145" r:id="rId6"/>
        </w:object>
      </w:r>
    </w:p>
    <w:p w:rsidR="00545A20" w:rsidRDefault="00545A20" w:rsidP="00545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545A20" w:rsidRDefault="00545A20" w:rsidP="00545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ГОРИГЛЯДІВСЬКА ГІМНАЗІЯ</w:t>
      </w:r>
    </w:p>
    <w:p w:rsidR="00545A20" w:rsidRDefault="00545A20" w:rsidP="00545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КОРОПЕЦЬКОЇ  СЕЛИЩНОЇ  РАДИ</w:t>
      </w:r>
    </w:p>
    <w:p w:rsidR="00545A20" w:rsidRDefault="00545A20" w:rsidP="00545A20">
      <w:pPr>
        <w:tabs>
          <w:tab w:val="left" w:pos="4253"/>
        </w:tabs>
        <w:spacing w:line="360" w:lineRule="auto"/>
        <w:rPr>
          <w:b/>
          <w:sz w:val="28"/>
          <w:szCs w:val="28"/>
        </w:rPr>
      </w:pPr>
    </w:p>
    <w:p w:rsidR="00CD264F" w:rsidRDefault="00CD264F" w:rsidP="00CD26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НАКАЗ</w:t>
      </w:r>
    </w:p>
    <w:p w:rsidR="00CD264F" w:rsidRDefault="00CD264F" w:rsidP="00CD264F">
      <w:pPr>
        <w:jc w:val="center"/>
        <w:rPr>
          <w:b/>
          <w:sz w:val="24"/>
          <w:szCs w:val="24"/>
        </w:rPr>
      </w:pPr>
    </w:p>
    <w:p w:rsidR="00BE1FB7" w:rsidRPr="00545A20" w:rsidRDefault="008E0367" w:rsidP="00D469BF">
      <w:pPr>
        <w:rPr>
          <w:b/>
          <w:sz w:val="28"/>
          <w:szCs w:val="28"/>
        </w:rPr>
      </w:pPr>
      <w:r>
        <w:rPr>
          <w:b/>
          <w:sz w:val="28"/>
          <w:szCs w:val="28"/>
        </w:rPr>
        <w:t>13.01.2025</w:t>
      </w:r>
      <w:r w:rsidR="00CD264F" w:rsidRPr="00545A20">
        <w:rPr>
          <w:b/>
          <w:sz w:val="28"/>
          <w:szCs w:val="28"/>
        </w:rPr>
        <w:t xml:space="preserve">                                  </w:t>
      </w:r>
      <w:proofErr w:type="spellStart"/>
      <w:r w:rsidR="00CD264F" w:rsidRPr="00545A20">
        <w:rPr>
          <w:b/>
          <w:sz w:val="28"/>
          <w:szCs w:val="28"/>
        </w:rPr>
        <w:t>с.Горигляди</w:t>
      </w:r>
      <w:proofErr w:type="spellEnd"/>
      <w:r w:rsidR="00CD264F" w:rsidRPr="00545A20">
        <w:rPr>
          <w:b/>
          <w:sz w:val="28"/>
          <w:szCs w:val="28"/>
        </w:rPr>
        <w:t xml:space="preserve">                 </w:t>
      </w:r>
      <w:r w:rsidR="007F624C">
        <w:rPr>
          <w:b/>
          <w:sz w:val="28"/>
          <w:szCs w:val="28"/>
        </w:rPr>
        <w:t xml:space="preserve">                        № 01-агд</w:t>
      </w:r>
      <w:r w:rsidR="00CD264F" w:rsidRPr="00545A20">
        <w:rPr>
          <w:b/>
          <w:sz w:val="28"/>
          <w:szCs w:val="28"/>
        </w:rPr>
        <w:br/>
      </w:r>
    </w:p>
    <w:p w:rsidR="00BE1FB7" w:rsidRDefault="00FD6E46" w:rsidP="00BE1FB7">
      <w:pPr>
        <w:spacing w:line="235" w:lineRule="auto"/>
        <w:ind w:right="4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забезпечення функціонування </w:t>
      </w:r>
    </w:p>
    <w:p w:rsidR="00FD6E46" w:rsidRDefault="00FD6E46" w:rsidP="00BE1FB7">
      <w:pPr>
        <w:spacing w:line="235" w:lineRule="auto"/>
        <w:ind w:right="4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системи енергетичного менеджменту </w:t>
      </w:r>
    </w:p>
    <w:p w:rsidR="00FD6E46" w:rsidRDefault="00FD6E46" w:rsidP="00BE1FB7">
      <w:pPr>
        <w:spacing w:line="235" w:lineRule="auto"/>
        <w:ind w:right="4709"/>
        <w:rPr>
          <w:b/>
          <w:sz w:val="28"/>
          <w:szCs w:val="28"/>
        </w:rPr>
      </w:pPr>
      <w:r>
        <w:rPr>
          <w:b/>
          <w:sz w:val="28"/>
          <w:szCs w:val="28"/>
        </w:rPr>
        <w:t>у гімназії</w:t>
      </w:r>
    </w:p>
    <w:p w:rsidR="00FD6E46" w:rsidRPr="00FD6E46" w:rsidRDefault="007F624C" w:rsidP="009B180B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D6E46" w:rsidRPr="00FD6E46">
        <w:rPr>
          <w:sz w:val="28"/>
          <w:szCs w:val="28"/>
        </w:rPr>
        <w:t xml:space="preserve">На  виконання  Законів  України  «Про  енергозбереження»,  «Про </w:t>
      </w:r>
    </w:p>
    <w:p w:rsidR="00BE1FB7" w:rsidRDefault="00FD6E46" w:rsidP="009B180B">
      <w:pPr>
        <w:ind w:left="-15"/>
        <w:rPr>
          <w:sz w:val="28"/>
          <w:szCs w:val="28"/>
        </w:rPr>
      </w:pPr>
      <w:r w:rsidRPr="00FD6E46">
        <w:rPr>
          <w:sz w:val="28"/>
          <w:szCs w:val="28"/>
        </w:rPr>
        <w:t>енергетичну ефективність будівель»</w:t>
      </w:r>
      <w:r w:rsidR="009B180B">
        <w:rPr>
          <w:sz w:val="28"/>
          <w:szCs w:val="28"/>
        </w:rPr>
        <w:t xml:space="preserve">, </w:t>
      </w:r>
      <w:r w:rsidR="009B180B" w:rsidRPr="009B180B">
        <w:t xml:space="preserve"> </w:t>
      </w:r>
      <w:r w:rsidR="009B180B" w:rsidRPr="009B180B">
        <w:rPr>
          <w:sz w:val="28"/>
          <w:szCs w:val="28"/>
        </w:rPr>
        <w:t xml:space="preserve">листа Державного агентства з </w:t>
      </w:r>
      <w:proofErr w:type="spellStart"/>
      <w:r w:rsidR="009B180B" w:rsidRPr="009B180B">
        <w:rPr>
          <w:sz w:val="28"/>
          <w:szCs w:val="28"/>
        </w:rPr>
        <w:t>енергоефективності</w:t>
      </w:r>
      <w:proofErr w:type="spellEnd"/>
      <w:r w:rsidR="009B180B" w:rsidRPr="009B180B">
        <w:rPr>
          <w:sz w:val="28"/>
          <w:szCs w:val="28"/>
        </w:rPr>
        <w:t xml:space="preserve"> та енергозбереження України від 26.12.2024 № 1113-1.1/2.3/08-24, листа обласної військової адміністрації від 06.01.2025 № 03-222/27 </w:t>
      </w:r>
      <w:proofErr w:type="spellStart"/>
      <w:r w:rsidR="009B180B" w:rsidRPr="009B180B">
        <w:rPr>
          <w:sz w:val="28"/>
          <w:szCs w:val="28"/>
        </w:rPr>
        <w:t>“Щодо</w:t>
      </w:r>
      <w:proofErr w:type="spellEnd"/>
      <w:r w:rsidR="009B180B" w:rsidRPr="009B180B">
        <w:rPr>
          <w:sz w:val="28"/>
          <w:szCs w:val="28"/>
        </w:rPr>
        <w:t xml:space="preserve"> впровадження енергетичного </w:t>
      </w:r>
      <w:proofErr w:type="spellStart"/>
      <w:r w:rsidR="009B180B" w:rsidRPr="009B180B">
        <w:rPr>
          <w:sz w:val="28"/>
          <w:szCs w:val="28"/>
        </w:rPr>
        <w:t>менеджменту”</w:t>
      </w:r>
      <w:proofErr w:type="spellEnd"/>
      <w:r w:rsidR="009B180B">
        <w:t xml:space="preserve">,  </w:t>
      </w:r>
      <w:r w:rsidR="009B180B" w:rsidRPr="009B180B">
        <w:rPr>
          <w:sz w:val="28"/>
          <w:szCs w:val="28"/>
        </w:rPr>
        <w:t>з метою забезпечення функціонування системи енергетичного  менеджменту,  динамічного  контролю  за  споживанням енергоресурсів,  документування  та  аналізування  енергоспоживання, впровадження сучасних енергозберігаючих заходів</w:t>
      </w:r>
      <w:r w:rsidR="009B180B">
        <w:rPr>
          <w:sz w:val="28"/>
          <w:szCs w:val="28"/>
        </w:rPr>
        <w:t xml:space="preserve">   </w:t>
      </w:r>
    </w:p>
    <w:p w:rsidR="00545A20" w:rsidRDefault="00545A20" w:rsidP="00545A20">
      <w:pPr>
        <w:rPr>
          <w:b/>
          <w:sz w:val="28"/>
          <w:szCs w:val="28"/>
        </w:rPr>
      </w:pPr>
      <w:r w:rsidRPr="00545A20">
        <w:rPr>
          <w:b/>
          <w:sz w:val="28"/>
          <w:szCs w:val="28"/>
        </w:rPr>
        <w:t>НАКАЗУЮ:</w:t>
      </w:r>
    </w:p>
    <w:p w:rsidR="009B180B" w:rsidRPr="009B180B" w:rsidRDefault="009B180B" w:rsidP="009B180B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Pr="009B180B">
        <w:rPr>
          <w:sz w:val="28"/>
          <w:szCs w:val="28"/>
        </w:rPr>
        <w:t xml:space="preserve">Призначити      відповідальну   особу   за   ведення   моніторингу </w:t>
      </w:r>
    </w:p>
    <w:p w:rsidR="009B180B" w:rsidRPr="009B180B" w:rsidRDefault="009B180B" w:rsidP="009B180B">
      <w:pPr>
        <w:rPr>
          <w:sz w:val="28"/>
          <w:szCs w:val="28"/>
        </w:rPr>
      </w:pPr>
      <w:r w:rsidRPr="009B180B">
        <w:rPr>
          <w:sz w:val="28"/>
          <w:szCs w:val="28"/>
        </w:rPr>
        <w:t>спо</w:t>
      </w:r>
      <w:r>
        <w:rPr>
          <w:sz w:val="28"/>
          <w:szCs w:val="28"/>
        </w:rPr>
        <w:t>живання  енергоресурсів робітника по ремонту, оператора котельні Микитина А.І.</w:t>
      </w:r>
    </w:p>
    <w:p w:rsidR="009B180B" w:rsidRDefault="009B180B" w:rsidP="009B180B">
      <w:pPr>
        <w:rPr>
          <w:sz w:val="28"/>
          <w:szCs w:val="28"/>
        </w:rPr>
      </w:pPr>
      <w:r>
        <w:rPr>
          <w:sz w:val="28"/>
          <w:szCs w:val="28"/>
        </w:rPr>
        <w:t>2.Оператору котельні Микитину А.І.</w:t>
      </w:r>
      <w:r w:rsidRPr="009B180B">
        <w:rPr>
          <w:sz w:val="28"/>
          <w:szCs w:val="28"/>
        </w:rPr>
        <w:t>:</w:t>
      </w:r>
    </w:p>
    <w:p w:rsidR="008E0367" w:rsidRPr="005C5197" w:rsidRDefault="008E0367" w:rsidP="008E0367">
      <w:pPr>
        <w:jc w:val="both"/>
        <w:rPr>
          <w:sz w:val="28"/>
          <w:szCs w:val="28"/>
        </w:rPr>
      </w:pPr>
      <w:r>
        <w:rPr>
          <w:sz w:val="28"/>
          <w:szCs w:val="28"/>
        </w:rPr>
        <w:t>2.1.Виконувати щоденні</w:t>
      </w:r>
      <w:r w:rsidRPr="005C5197">
        <w:rPr>
          <w:sz w:val="28"/>
          <w:szCs w:val="28"/>
        </w:rPr>
        <w:t xml:space="preserve"> зняття показників з приборів обліку та внесення                    їх до програми обліку, контролю та аналізу за використанням енергоресурсів;</w:t>
      </w:r>
    </w:p>
    <w:p w:rsidR="008E0367" w:rsidRPr="005C5197" w:rsidRDefault="008E0367" w:rsidP="008E0367">
      <w:pPr>
        <w:jc w:val="both"/>
        <w:rPr>
          <w:sz w:val="28"/>
          <w:szCs w:val="28"/>
        </w:rPr>
      </w:pPr>
      <w:r>
        <w:rPr>
          <w:sz w:val="28"/>
          <w:szCs w:val="28"/>
        </w:rPr>
        <w:t>вести журнал</w:t>
      </w:r>
      <w:r w:rsidRPr="005C5197">
        <w:rPr>
          <w:sz w:val="28"/>
          <w:szCs w:val="28"/>
        </w:rPr>
        <w:t xml:space="preserve"> щоденного обліку витрат енергоносіїв (за згодою);</w:t>
      </w:r>
    </w:p>
    <w:p w:rsidR="008E0367" w:rsidRPr="005C5197" w:rsidRDefault="008E0367" w:rsidP="008E03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Здійснювати </w:t>
      </w:r>
      <w:r w:rsidRPr="005C5197">
        <w:rPr>
          <w:sz w:val="28"/>
          <w:szCs w:val="28"/>
        </w:rPr>
        <w:t>контроль температурного режиму приміщень в зимовий пері</w:t>
      </w:r>
      <w:r>
        <w:rPr>
          <w:sz w:val="28"/>
          <w:szCs w:val="28"/>
        </w:rPr>
        <w:t xml:space="preserve">од часу  </w:t>
      </w:r>
      <w:r w:rsidRPr="005C5197">
        <w:rPr>
          <w:sz w:val="28"/>
          <w:szCs w:val="28"/>
        </w:rPr>
        <w:t>в рамках встановлених норм;</w:t>
      </w:r>
    </w:p>
    <w:p w:rsidR="008E0367" w:rsidRPr="005C5197" w:rsidRDefault="008E0367" w:rsidP="008E036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2.3.Виконувати</w:t>
      </w:r>
      <w:r w:rsidRPr="005C5197">
        <w:rPr>
          <w:sz w:val="28"/>
          <w:szCs w:val="28"/>
        </w:rPr>
        <w:t xml:space="preserve"> щоде</w:t>
      </w:r>
      <w:r>
        <w:rPr>
          <w:sz w:val="28"/>
          <w:szCs w:val="28"/>
        </w:rPr>
        <w:t xml:space="preserve">нний огляд </w:t>
      </w:r>
      <w:r w:rsidRPr="005C5197">
        <w:rPr>
          <w:sz w:val="28"/>
          <w:szCs w:val="28"/>
        </w:rPr>
        <w:t xml:space="preserve"> внутрішніх комунікацій (відсутність протікань в системах тепло/водопостачання та іншого обладнання, справність системи електропостачання та освітлення);</w:t>
      </w:r>
    </w:p>
    <w:p w:rsidR="008E0367" w:rsidRPr="005C5197" w:rsidRDefault="008E0367" w:rsidP="008E036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2.4.Здійснювати щоденний контроль</w:t>
      </w:r>
      <w:r w:rsidRPr="005C5197">
        <w:rPr>
          <w:sz w:val="28"/>
          <w:szCs w:val="28"/>
        </w:rPr>
        <w:t xml:space="preserve"> за раціональним використанням електропостачання;</w:t>
      </w:r>
    </w:p>
    <w:p w:rsidR="008E0367" w:rsidRPr="005C5197" w:rsidRDefault="008E0367" w:rsidP="008E036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2.5.Здійснювати </w:t>
      </w:r>
      <w:r w:rsidRPr="005C5197">
        <w:rPr>
          <w:sz w:val="28"/>
          <w:szCs w:val="28"/>
        </w:rPr>
        <w:t>збір та аналіз даних щодо виконаних та запланованих робіт, що впливають на споживання енергоресурсів;</w:t>
      </w:r>
    </w:p>
    <w:p w:rsidR="008E0367" w:rsidRPr="005C5197" w:rsidRDefault="008E0367" w:rsidP="008E0367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2.6. Подавати</w:t>
      </w:r>
      <w:r w:rsidRPr="005C5197">
        <w:rPr>
          <w:sz w:val="28"/>
          <w:szCs w:val="28"/>
          <w:lang w:eastAsia="ru-RU"/>
        </w:rPr>
        <w:t xml:space="preserve"> у разі зміни протягом року кількості об’єктів, обладнання                           або фізичних характеристик будівель відповідальному за систему енергетичного менеджменту – головному розпоряднику бюджетних коштів, обґрунтованих пропозицій щодо перегляду встановлених лімітів споживання енергії/енергетичних ресурсів і комунальних послуг та пропозицій щодо впровадження </w:t>
      </w:r>
      <w:proofErr w:type="spellStart"/>
      <w:r w:rsidRPr="005C5197">
        <w:rPr>
          <w:sz w:val="28"/>
          <w:szCs w:val="28"/>
          <w:lang w:eastAsia="ru-RU"/>
        </w:rPr>
        <w:t>енергоефективних</w:t>
      </w:r>
      <w:proofErr w:type="spellEnd"/>
      <w:r w:rsidRPr="005C5197">
        <w:rPr>
          <w:sz w:val="28"/>
          <w:szCs w:val="28"/>
          <w:lang w:eastAsia="ru-RU"/>
        </w:rPr>
        <w:t xml:space="preserve"> заходів;</w:t>
      </w:r>
    </w:p>
    <w:p w:rsidR="008E0367" w:rsidRPr="005C5197" w:rsidRDefault="008E0367" w:rsidP="008E0367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>2.7.Проводити</w:t>
      </w:r>
      <w:r w:rsidRPr="005C5197">
        <w:rPr>
          <w:sz w:val="28"/>
          <w:szCs w:val="28"/>
        </w:rPr>
        <w:t xml:space="preserve"> </w:t>
      </w:r>
      <w:r>
        <w:rPr>
          <w:sz w:val="28"/>
          <w:szCs w:val="28"/>
        </w:rPr>
        <w:t>роз’яснювальну роботу</w:t>
      </w:r>
      <w:r w:rsidRPr="005C5197">
        <w:rPr>
          <w:sz w:val="28"/>
          <w:szCs w:val="28"/>
        </w:rPr>
        <w:t xml:space="preserve"> з працівниками для підвищення їхньої </w:t>
      </w:r>
      <w:r w:rsidRPr="005C5197">
        <w:rPr>
          <w:sz w:val="28"/>
          <w:szCs w:val="28"/>
        </w:rPr>
        <w:lastRenderedPageBreak/>
        <w:t xml:space="preserve">поінформованості щодо шляхів та способів поліпшення енергетичного функціонування будівель та </w:t>
      </w:r>
      <w:proofErr w:type="spellStart"/>
      <w:r w:rsidRPr="005C5197">
        <w:rPr>
          <w:sz w:val="28"/>
          <w:szCs w:val="28"/>
        </w:rPr>
        <w:t>енергоощадної</w:t>
      </w:r>
      <w:proofErr w:type="spellEnd"/>
      <w:r w:rsidRPr="005C5197">
        <w:rPr>
          <w:sz w:val="28"/>
          <w:szCs w:val="28"/>
        </w:rPr>
        <w:t xml:space="preserve"> поведінки</w:t>
      </w:r>
      <w:r w:rsidRPr="005C5197">
        <w:rPr>
          <w:sz w:val="24"/>
          <w:szCs w:val="24"/>
        </w:rPr>
        <w:t>.</w:t>
      </w:r>
      <w:bookmarkStart w:id="0" w:name="_GoBack"/>
      <w:bookmarkEnd w:id="0"/>
    </w:p>
    <w:p w:rsidR="009B180B" w:rsidRPr="009B180B" w:rsidRDefault="008E0367" w:rsidP="009B180B">
      <w:pPr>
        <w:rPr>
          <w:sz w:val="28"/>
          <w:szCs w:val="28"/>
        </w:rPr>
      </w:pPr>
      <w:r>
        <w:rPr>
          <w:sz w:val="28"/>
          <w:szCs w:val="28"/>
        </w:rPr>
        <w:t>3. З</w:t>
      </w:r>
      <w:r w:rsidR="009B180B" w:rsidRPr="009B180B">
        <w:rPr>
          <w:sz w:val="28"/>
          <w:szCs w:val="28"/>
        </w:rPr>
        <w:t xml:space="preserve">атвердити    план    заходів    з </w:t>
      </w:r>
      <w:r w:rsidR="009B180B">
        <w:rPr>
          <w:sz w:val="28"/>
          <w:szCs w:val="28"/>
        </w:rPr>
        <w:t xml:space="preserve">енергозбереження </w:t>
      </w:r>
      <w:r w:rsidR="009B180B" w:rsidRPr="009B180B">
        <w:rPr>
          <w:sz w:val="28"/>
          <w:szCs w:val="28"/>
        </w:rPr>
        <w:t>.</w:t>
      </w:r>
    </w:p>
    <w:p w:rsidR="009B180B" w:rsidRPr="009B180B" w:rsidRDefault="008E0367" w:rsidP="009B180B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9B180B" w:rsidRPr="009B180B">
        <w:rPr>
          <w:sz w:val="28"/>
          <w:szCs w:val="28"/>
        </w:rPr>
        <w:t xml:space="preserve">.  Призначити  відповідальною  особою  за  ведення  моніторингу </w:t>
      </w:r>
    </w:p>
    <w:p w:rsidR="009B180B" w:rsidRPr="009B180B" w:rsidRDefault="008E0367" w:rsidP="009B180B">
      <w:pPr>
        <w:rPr>
          <w:sz w:val="28"/>
          <w:szCs w:val="28"/>
        </w:rPr>
      </w:pPr>
      <w:r>
        <w:rPr>
          <w:sz w:val="28"/>
          <w:szCs w:val="28"/>
        </w:rPr>
        <w:t xml:space="preserve">споживання  </w:t>
      </w:r>
      <w:r w:rsidR="009B180B" w:rsidRPr="009B180B">
        <w:rPr>
          <w:sz w:val="28"/>
          <w:szCs w:val="28"/>
        </w:rPr>
        <w:t xml:space="preserve">  енергоресурсів  у  разі  відсутності  основного </w:t>
      </w:r>
    </w:p>
    <w:p w:rsidR="009B180B" w:rsidRPr="009B180B" w:rsidRDefault="009B180B" w:rsidP="009B18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енергоменеджера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Прокопчук</w:t>
      </w:r>
      <w:proofErr w:type="spellEnd"/>
      <w:r>
        <w:rPr>
          <w:sz w:val="28"/>
          <w:szCs w:val="28"/>
        </w:rPr>
        <w:t xml:space="preserve"> С.В.</w:t>
      </w:r>
    </w:p>
    <w:p w:rsidR="009B180B" w:rsidRPr="009B180B" w:rsidRDefault="008E0367" w:rsidP="009B180B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B180B" w:rsidRPr="009B180B">
        <w:rPr>
          <w:sz w:val="28"/>
          <w:szCs w:val="28"/>
        </w:rPr>
        <w:t xml:space="preserve"> Контроль за виконанням наказу залишаю за собою.</w:t>
      </w:r>
    </w:p>
    <w:p w:rsidR="00A50A90" w:rsidRDefault="00A50A90" w:rsidP="00A96F4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</w:p>
    <w:p w:rsidR="00A96F46" w:rsidRDefault="00A96F46" w:rsidP="00A96F46">
      <w:pPr>
        <w:shd w:val="clear" w:color="auto" w:fill="FFFFFF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Директор          </w:t>
      </w:r>
      <w:r w:rsidRPr="003D7947">
        <w:rPr>
          <w:b/>
          <w:bCs/>
          <w:color w:val="000000"/>
          <w:sz w:val="28"/>
          <w:szCs w:val="28"/>
        </w:rPr>
        <w:t xml:space="preserve">                                          Світлана МИКИТИН</w:t>
      </w:r>
    </w:p>
    <w:p w:rsidR="00A50A90" w:rsidRPr="00332D58" w:rsidRDefault="00A50A90" w:rsidP="00A96F46">
      <w:pPr>
        <w:shd w:val="clear" w:color="auto" w:fill="FFFFFF"/>
        <w:jc w:val="both"/>
        <w:rPr>
          <w:bCs/>
          <w:color w:val="000000"/>
          <w:sz w:val="24"/>
          <w:szCs w:val="24"/>
          <w:lang w:val="ru-RU"/>
        </w:rPr>
      </w:pPr>
    </w:p>
    <w:p w:rsidR="009B180B" w:rsidRDefault="00A96F46" w:rsidP="00A96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наказом ознайомлені:         </w:t>
      </w:r>
      <w:r w:rsidR="009B180B">
        <w:rPr>
          <w:sz w:val="28"/>
          <w:szCs w:val="28"/>
        </w:rPr>
        <w:t xml:space="preserve">                        Андрій Микитин</w:t>
      </w:r>
    </w:p>
    <w:p w:rsidR="009B180B" w:rsidRDefault="009B180B" w:rsidP="00A96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Світлана </w:t>
      </w:r>
      <w:proofErr w:type="spellStart"/>
      <w:r>
        <w:rPr>
          <w:sz w:val="28"/>
          <w:szCs w:val="28"/>
        </w:rPr>
        <w:t>Прокопчук</w:t>
      </w:r>
      <w:proofErr w:type="spellEnd"/>
    </w:p>
    <w:p w:rsidR="009B180B" w:rsidRDefault="009B180B" w:rsidP="00A96F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96F46">
        <w:rPr>
          <w:sz w:val="28"/>
          <w:szCs w:val="28"/>
        </w:rPr>
        <w:t xml:space="preserve">                      </w:t>
      </w:r>
      <w:r w:rsidR="00545A20">
        <w:rPr>
          <w:sz w:val="28"/>
          <w:szCs w:val="28"/>
        </w:rPr>
        <w:t xml:space="preserve"> </w:t>
      </w:r>
    </w:p>
    <w:p w:rsidR="008E0367" w:rsidRDefault="007F624C" w:rsidP="007F624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8E0367" w:rsidRDefault="008E0367" w:rsidP="007F624C">
      <w:pPr>
        <w:jc w:val="center"/>
        <w:rPr>
          <w:sz w:val="28"/>
          <w:szCs w:val="28"/>
        </w:rPr>
      </w:pPr>
    </w:p>
    <w:p w:rsidR="00A96F46" w:rsidRPr="00BE1FB7" w:rsidRDefault="00A96F46" w:rsidP="00FC50C5">
      <w:pPr>
        <w:tabs>
          <w:tab w:val="left" w:pos="4111"/>
        </w:tabs>
        <w:ind w:right="2"/>
        <w:jc w:val="both"/>
        <w:rPr>
          <w:sz w:val="28"/>
          <w:lang w:val="ru-RU"/>
        </w:rPr>
        <w:sectPr w:rsidR="00A96F46" w:rsidRPr="00BE1FB7" w:rsidSect="009B180B">
          <w:pgSz w:w="11909" w:h="16834"/>
          <w:pgMar w:top="1134" w:right="567" w:bottom="568" w:left="1701" w:header="709" w:footer="709" w:gutter="0"/>
          <w:cols w:space="1560"/>
          <w:noEndnote/>
          <w:docGrid w:linePitch="272"/>
        </w:sectPr>
      </w:pPr>
      <w:r>
        <w:rPr>
          <w:sz w:val="28"/>
          <w:lang w:val="ru-RU"/>
        </w:rPr>
        <w:lastRenderedPageBreak/>
        <w:t xml:space="preserve"> </w:t>
      </w:r>
    </w:p>
    <w:p w:rsidR="00BE7C19" w:rsidRPr="00CC4E1B" w:rsidRDefault="00BE7C19" w:rsidP="00E540B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</w:p>
    <w:p w:rsidR="00F10678" w:rsidRDefault="00F10678" w:rsidP="00E540B3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CB0455" w:rsidRDefault="00CB0455"/>
    <w:sectPr w:rsidR="00CB0455" w:rsidSect="00F10678">
      <w:pgSz w:w="16838" w:h="11906" w:orient="landscape"/>
      <w:pgMar w:top="850" w:right="850" w:bottom="1417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462FB"/>
    <w:multiLevelType w:val="multilevel"/>
    <w:tmpl w:val="5F4A1FE0"/>
    <w:lvl w:ilvl="0">
      <w:start w:val="1"/>
      <w:numFmt w:val="decimal"/>
      <w:lvlText w:val="%1."/>
      <w:lvlJc w:val="left"/>
      <w:pPr>
        <w:ind w:left="762" w:hanging="360"/>
      </w:p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842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202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282" w:hanging="108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002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362" w:hanging="144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82" w:hanging="1800"/>
      </w:pPr>
      <w:rPr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E540B3"/>
    <w:rsid w:val="000759F9"/>
    <w:rsid w:val="001F2E67"/>
    <w:rsid w:val="002471C2"/>
    <w:rsid w:val="0032040A"/>
    <w:rsid w:val="00332D58"/>
    <w:rsid w:val="004C6279"/>
    <w:rsid w:val="00545A20"/>
    <w:rsid w:val="00596481"/>
    <w:rsid w:val="006779D0"/>
    <w:rsid w:val="006D58EA"/>
    <w:rsid w:val="007F624C"/>
    <w:rsid w:val="008164B7"/>
    <w:rsid w:val="008E0367"/>
    <w:rsid w:val="00937F69"/>
    <w:rsid w:val="009560FB"/>
    <w:rsid w:val="009B180B"/>
    <w:rsid w:val="00A50A90"/>
    <w:rsid w:val="00A96F46"/>
    <w:rsid w:val="00AA3A93"/>
    <w:rsid w:val="00B7543A"/>
    <w:rsid w:val="00BA1A30"/>
    <w:rsid w:val="00BE1FB7"/>
    <w:rsid w:val="00BE7C19"/>
    <w:rsid w:val="00C458F0"/>
    <w:rsid w:val="00CB0455"/>
    <w:rsid w:val="00CC4E1B"/>
    <w:rsid w:val="00CD264F"/>
    <w:rsid w:val="00D469BF"/>
    <w:rsid w:val="00DC7DA0"/>
    <w:rsid w:val="00DF3F73"/>
    <w:rsid w:val="00E540B3"/>
    <w:rsid w:val="00EC30E1"/>
    <w:rsid w:val="00F10678"/>
    <w:rsid w:val="00F202FB"/>
    <w:rsid w:val="00F82BA3"/>
    <w:rsid w:val="00FC50C5"/>
    <w:rsid w:val="00FD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7C1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HTML">
    <w:name w:val="HTML Preformatted"/>
    <w:basedOn w:val="a"/>
    <w:link w:val="HTML0"/>
    <w:semiHidden/>
    <w:unhideWhenUsed/>
    <w:rsid w:val="00332D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332D5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4">
    <w:name w:val="Title"/>
    <w:basedOn w:val="a"/>
    <w:link w:val="a5"/>
    <w:qFormat/>
    <w:rsid w:val="00332D58"/>
    <w:pPr>
      <w:widowControl/>
      <w:autoSpaceDE/>
      <w:autoSpaceDN/>
      <w:adjustRightInd/>
      <w:jc w:val="center"/>
    </w:pPr>
    <w:rPr>
      <w:b/>
      <w:sz w:val="28"/>
      <w:lang w:val="ru-RU" w:eastAsia="ru-RU"/>
    </w:rPr>
  </w:style>
  <w:style w:type="character" w:customStyle="1" w:styleId="a5">
    <w:name w:val="Название Знак"/>
    <w:basedOn w:val="a0"/>
    <w:link w:val="a4"/>
    <w:rsid w:val="00332D58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6">
    <w:name w:val="List Paragraph"/>
    <w:basedOn w:val="a"/>
    <w:uiPriority w:val="34"/>
    <w:qFormat/>
    <w:rsid w:val="00332D58"/>
    <w:pPr>
      <w:widowControl/>
      <w:autoSpaceDE/>
      <w:autoSpaceDN/>
      <w:adjustRightInd/>
      <w:ind w:left="720"/>
      <w:contextualSpacing/>
    </w:pPr>
    <w:rPr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7F62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7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1883</Words>
  <Characters>1074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oleg</cp:lastModifiedBy>
  <cp:revision>21</cp:revision>
  <cp:lastPrinted>2025-01-14T08:12:00Z</cp:lastPrinted>
  <dcterms:created xsi:type="dcterms:W3CDTF">2019-12-26T13:06:00Z</dcterms:created>
  <dcterms:modified xsi:type="dcterms:W3CDTF">2025-01-14T08:19:00Z</dcterms:modified>
</cp:coreProperties>
</file>