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Індивідуальний план роботи під час карантину</w:t>
      </w:r>
    </w:p>
    <w:p>
      <w:pPr>
        <w:pStyle w:val="3"/>
        <w:spacing w:befor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 період з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.03.2020 по 3.04.2020</w:t>
      </w:r>
    </w:p>
    <w:p>
      <w:pPr>
        <w:pStyle w:val="3"/>
        <w:spacing w:before="24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вчителя 3 класу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Попової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Оксани Василівни</w:t>
      </w:r>
    </w:p>
    <w:p>
      <w:pPr>
        <w:pStyle w:val="3"/>
        <w:spacing w:befor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5"/>
        <w:tblW w:w="98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5"/>
        <w:gridCol w:w="1335"/>
        <w:gridCol w:w="3537"/>
        <w:gridCol w:w="43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00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4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550" w:hRule="atLeast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Розміщення на шкільному сайті індивідуального плану роботи вчителя   3 класу  на період карантину.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Онлайн консультація для батьків 3 класу “Навчання на дистанційній формі”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Розміщення завдань для учнів 3 класу (соціальна мережа Viber)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4. Індивідуальні консультації для учнів і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вивчити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вірш “ І досі сниться”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</w:p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-136, прочитати оповідання”, дати відповіді на запитання.</w:t>
            </w:r>
          </w:p>
          <w:p>
            <w:pPr>
              <w:pStyle w:val="3"/>
              <w:keepLines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keepLines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 xml:space="preserve">Математика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обчислити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обчислити усно;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за коротким записом скласти і розв'язати задачу;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 обчислити вирази;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знайти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вартість покупки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3.Природознавство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читати і переказувати с.126-127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дати відповіді на запитання с.127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 Основи здоров'я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перегляньте відеоролики та пригадайте правила безпечної поведінки під час карантину  </w:t>
            </w:r>
            <w:r>
              <w:fldChar w:fldCharType="begin"/>
            </w:r>
            <w:r>
              <w:instrText xml:space="preserve"> HYPERLINK "https://www.youtube.com/watch?time_continue=2&amp;v=EmMD0qkUFPs&amp;feature=emb_logo"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https://www.youtube.com/watch?time_continue=2&amp;v=EmMD0qkUFPs&amp;feature=emb_logo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"https://www.youtube.com/watch?v=2NOzH9dopyI"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https://www.youtube.com/watch?v=2NOzH9dopyI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pStyle w:val="3"/>
              <w:keepLines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35" w:hRule="atLeast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Підбір і розробка завдань для перевірки учнів засвоєння матеріалу.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Опрацювання фахової літератури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Українська мова: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переглянути відео “Цікавинки про синичку” </w:t>
            </w:r>
            <w:r>
              <w:fldChar w:fldCharType="begin"/>
            </w:r>
            <w:r>
              <w:instrText xml:space="preserve"> HYPERLINK "https://www.youtube.com/watch?v=quHiHEgOG-M"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https://www.youtube.com/watch?v=quHiHEgOG-M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136 впр. 323- прочитати текст, скласти до нього план,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за планом (по пам'яті)  написати переказ тексту “Добра синичка”.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2. Математика 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опрацювати відеоматеріал </w:t>
            </w:r>
            <w:r>
              <w:fldChar w:fldCharType="begin"/>
            </w:r>
            <w:r>
              <w:instrText xml:space="preserve"> HYPERLINK "https://www.youtube.com/watch?v=vPd6XGReFZE"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https://www.youtube.com/watch?v=vPd6XGReFZE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опрацювати правило;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обчислити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способом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послідовного ділення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за коротким записом скласти і розв'язати задачу;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 обчислити вирази;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знайти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скільки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літрів надоїли.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-вивчити вірш “Тече вода із за гаю”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Самоосвіта. Пошук, відбір та перегляд вебінарів.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навчитися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виразно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твір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В.Сухомлинського “Сонце заходить”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 дати відповіді на тестові  запитання до оповідання ”;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2. Математика: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переглянь відео </w:t>
            </w:r>
            <w:r>
              <w:fldChar w:fldCharType="begin"/>
            </w:r>
            <w:r>
              <w:instrText xml:space="preserve"> HYPERLINK "https://www.youtube.com/watch?v=xp_bQRj2l50"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https://www.youtube.com/watch?v=xp_bQRj2l50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вивчити правило;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порівняти вирази;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за коротким записом розвяз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 задачу;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користуючись вивченими правилами обчислити вирази.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-читати і переказувати  с.128-129.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 дати відповідь на запитання онлайн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перегляньте відео, дайте відповіді на запитання </w:t>
            </w:r>
            <w:r>
              <w:fldChar w:fldCharType="begin"/>
            </w:r>
            <w:r>
              <w:instrText xml:space="preserve"> HYPERLINK "https://www.youtube.com/watch?v=-0aGkfcJync"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https://www.youtube.com/watch?v=-0aGkfcJync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Упорядкування папки класного керівника.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Корекція виховного плану на ІІ семестр.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Українська мова: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переглянути відеоурок </w:t>
            </w:r>
            <w:r>
              <w:fldChar w:fldCharType="begin"/>
            </w:r>
            <w:r>
              <w:instrText xml:space="preserve"> HYPERLINK "https://www.youtube.com/watch?v=BWGrr94gvOI"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https://www.youtube.com/watch?v=BWGrr94gvOI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138 - вивчити правило;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138 впр. 330 - виконати завдання до вправи;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138 впр. 331 - списати словосполучення у потрібній формі.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2. Математика: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знайти невідоме (усно);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розгляньте записи та поясніть спосіб обчислення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складіть короткий запис та розв'яжіть задачу;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спишіть, вставляючи пропу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ені числа;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обчисліть вирази.  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Літературне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 xml:space="preserve"> читання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Читати додаткову літературу і скласти список прочитаних творів під час канікул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Самоосвіта. Пошук, відбір та перегляд вебінарів.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1 Я у світі</w:t>
            </w:r>
          </w:p>
          <w:p>
            <w:pPr>
              <w:pStyle w:val="3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-Читати і переказувати с.91-92</w:t>
            </w:r>
          </w:p>
          <w:p>
            <w:pPr>
              <w:pStyle w:val="3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дати відповіді на питання</w:t>
            </w:r>
          </w:p>
          <w:p>
            <w:pPr>
              <w:pStyle w:val="3"/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знати свої права і обовязки.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с.150 закріплення родові закінчення прикметників впр.367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впр.368 скласти розповідь на тему: “Мій друг”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3. Трудове навчання 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користуючись відеоінструкцією виготовіть аплікацію писанки або писанку-витинанку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"https://www.youtube.com/watch?v=pimS6B18u0M"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https://www.youtube.com/watch?v=pimS6B18u0M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"https://www.youtube.com/watch?v=oiDRMqsxdFc"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https://www.youtube.com/watch?v=oiDRMqsxdFc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0.03.2020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23.03.2020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24.03.2020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25.03.2020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26.03.2020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Упорядкування дидактичного матеріалу в класі.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Корегування плану графіка дистанційної роботи під час призупинення освітнього процесу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Перегляд онлайн- зустрічі із заступником міністра освіти і науки про дистанційну роботу.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Робота зі шкільною документацією.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Складання тестових завдань для уроку природознавство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Перегляд матеріалів на освітніх інтернет- ресурсах. Вебінар: “Підтримка дітей з особливими освітніми потребами: практичні поради”</w:t>
            </w:r>
          </w:p>
          <w:p>
            <w:pPr>
              <w:pStyle w:val="3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Складання перевірних робіт з української мови по темі: “Прикметник”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Перегляд матеріалів на освітніх інтернет- ресурсах.</w:t>
            </w:r>
          </w:p>
          <w:p>
            <w:pPr>
              <w:pStyle w:val="3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Слухання вибінару  “Життя у стилі ЕКО.”</w:t>
            </w:r>
          </w:p>
          <w:p>
            <w:pPr>
              <w:pStyle w:val="3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Консультації для учнів 3 класу у вайбері.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Опрацювання сучасних інформаційних сервісів навчання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2.Перегляд матеріалів на освітніх інтернет- ресурсах.</w:t>
            </w:r>
          </w:p>
          <w:p>
            <w:pPr>
              <w:pStyle w:val="3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Складання перевірних робіт з математики по темі: “Усне ділення чисел в межах 1000”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1..Перегляд матеріалів на освітніх інтернет- ресурсах.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2.Складання тестових завдань з літературного читання.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3.Поповнення кабінету дидактичними матеріалами та наочністю.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4.Підготовка до консультацій в умовах навчання в дистанційній формі.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вивчити мирилку  </w:t>
            </w:r>
            <w:r>
              <w:fldChar w:fldCharType="begin"/>
            </w:r>
            <w:r>
              <w:instrText xml:space="preserve"> HYPERLINK "https://www.youtube.com/watch?v=TiKptSolHXY"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https://www.youtube.com/watch?v=TiKptSolHXY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вести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читацький щоденник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2. Математика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опрацюйте відеоматеріал </w:t>
            </w:r>
            <w:r>
              <w:fldChar w:fldCharType="begin"/>
            </w:r>
            <w:r>
              <w:instrText xml:space="preserve"> HYPERLINK "https://www.youtube.com/watch?v=AbpOXzSNzwg"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https://www.youtube.com/watch?v=AbpOXzSNzwg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опрацюйте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915 обчислити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коротку умову та розвязати задачу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884 - побудуйте та обчисліть довжину відрізка; 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розвяжіть задачу; </w:t>
            </w:r>
          </w:p>
          <w:p>
            <w:pPr>
              <w:pStyle w:val="3"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користуючись вивченим правилом обчисліть вирази.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3. Природознавство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перегляньте відео та дайте відповіді на запитання </w:t>
            </w:r>
            <w:r>
              <w:fldChar w:fldCharType="begin"/>
            </w:r>
            <w:r>
              <w:instrText xml:space="preserve"> HYPERLINK "https://www.youtube.com/watch?v=cAU3lCH-guk"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https://www.youtube.com/watch?v=cAU3lCH-guk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 с.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підручника - опрацюйте текст.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Основи здоровя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читати та переказувати с.108- 111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переглянути відео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4F81BD" w:themeColor="accent1"/>
                <w:sz w:val="24"/>
                <w:szCs w:val="24"/>
                <w:u w:val="single"/>
                <w:lang w:val="uk-UA"/>
              </w:rPr>
            </w:pPr>
            <w:r>
              <w:rPr>
                <w:rFonts w:hint="default" w:ascii="Times New Roman" w:hAnsi="Times New Roman" w:eastAsia="Times New Roman"/>
                <w:color w:val="4F81BD" w:themeColor="accent1"/>
                <w:sz w:val="24"/>
                <w:szCs w:val="24"/>
                <w:u w:val="single"/>
                <w:lang w:val="uk-UA"/>
              </w:rPr>
              <w:t>https://www.youtube.com/watch?v=H4g35UUuCW4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-знати правила поведінки в лісі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Підбір і розробка завдань для роботи зі слабовстигаючими  учнями.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Українська мова: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перегляд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відео </w:t>
            </w: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t>https://www.youtube.com/watch?v=7lDS0NLz6Sc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 впр.370- замінити іменники іншими так, щоб прикметники набули прямого значення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-впр.371 утворити словосполучення з прикметниками , ужитими у переносному значенні.</w:t>
            </w:r>
          </w:p>
          <w:p>
            <w:pPr>
              <w:pStyle w:val="3"/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Математика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вивчити правило с.138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№926- порівняти не виконуючи обчислення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№927- розвязати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№928- скласти коротку умову і розвязати задачу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 Літературне читання: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-с.142 ознайомитися з біографією Братів Грімм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читати казку “Шипшинка” с.142-143</w:t>
            </w:r>
          </w:p>
          <w:p>
            <w:pPr>
              <w:pStyle w:val="3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Підбір і розробка завдань для роботи з обдарованими учнями.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читати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казку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Шипшинка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;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дати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відповіді на запитання с.146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. Математика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зробити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математичний диктант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визначити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порядок дій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с.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40№ 939,947,948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розв'яжіть задачу;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2. Природознавство: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переглянути мультфільм </w:t>
            </w:r>
            <w:r>
              <w:fldChar w:fldCharType="begin"/>
            </w:r>
            <w:r>
              <w:instrText xml:space="preserve"> HYPERLINK "https://www.youtube.com/watch?v=JZL8EqG7YoI"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https://www.youtube.com/watch?v=JZL8EqG7YoI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дати відповідь на запитання “Чого він нас навчає?”;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-читати і переказувати с.133-134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Виготовлення декоративних прикрас та оздоблення ними класної кімнати.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ознайомитись з біографією Карло Коллоді с.146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-читати “Пригоди Піноккіо” с.147-149</w:t>
            </w:r>
          </w:p>
          <w:p>
            <w:pPr>
              <w:pStyle w:val="3"/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Українська мова: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впр374-відгадати загадку, списати, позначити будову виділених слів.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-впр.378 скласти казку про двох хвальків.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3. Математика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пригадайте таблицю множення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"https://www.youtube.com/watch?v=UuilODdroFU"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https://www.youtube.com/watch?v=UuilODdroFU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-переглянути відео </w:t>
            </w: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instrText xml:space="preserve"> HYPERLINK "https://www.youtube.com/watch?v=R6hh-dMGxH0" </w:instrText>
            </w: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Times New Roman"/>
                <w:color w:val="00B0F0"/>
                <w:sz w:val="24"/>
                <w:szCs w:val="24"/>
                <w:lang w:val="uk-UA"/>
              </w:rPr>
              <w:t>https://www.youtube.com/watch?v=R6hh-dMGxH0</w:t>
            </w: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u w:val="none"/>
                <w:lang w:val="uk-UA"/>
              </w:rPr>
              <w:t>-розібрати №952,953,954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u w:val="none"/>
                <w:lang w:val="uk-UA"/>
              </w:rPr>
              <w:t>- навчитися писати дроби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3. Образотворче мистецтво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намалювати ілюстрацію до української народної казки, де головними персонажами є тварини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Українська мова: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-впр.379- прочитати, добрати заголовок, визначити рід прикметників.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впр.380 списати, розкриваючи дужки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uk-UA"/>
              </w:rPr>
              <w:t>- впр.383. довести, що слово є прикметником.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. Я у світі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продовжіть знайомство  з правами дитини переглянувши відеоролики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"https://www.youtube.com/watch?v=BWUxZk-hqq0"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https://www.youtube.com/watch?v=BWUxZk-hqq0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"https://www.youtube.com/watch?v=obgsoJfowQ0"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https://www.youtube.com/watch?v=obgsoJfowQ0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uk-UA"/>
              </w:rPr>
              <w:t>-читати с.94-96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переглянути відео “7 чудес України” 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"https://www.youtube.com/watch?v=kDh6bdJpOGE"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t>https://www.youtube.com/watch?v=kDh6bdJpOGE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знайти інформацію “Чим славиться Україна?”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Viber)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keepLines/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 Літературне читання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-дочитати “Пригоди Піноккіо” с.150-151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 дати відповіді на запитання с.152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 Математика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-№961- знайти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№965- записати дробом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№966,968- розвязати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2. Природознавство: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-читати і переказувати с.135-136- дати відповіді на запитання с.136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-перегляд відео</w:t>
            </w:r>
          </w:p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/>
                <w:color w:val="00B0F0"/>
                <w:sz w:val="24"/>
                <w:szCs w:val="24"/>
                <w:u w:val="single"/>
                <w:lang w:val="uk-UA"/>
              </w:rPr>
              <w:t>https://www.youtube.com/watch?v=4wKFDYuMtDQ</w:t>
            </w:r>
          </w:p>
        </w:tc>
      </w:tr>
    </w:tbl>
    <w:p>
      <w:pPr>
        <w:pStyle w:val="3"/>
        <w:spacing w:befor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94643"/>
    <w:multiLevelType w:val="singleLevel"/>
    <w:tmpl w:val="8A1946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A98838"/>
    <w:multiLevelType w:val="singleLevel"/>
    <w:tmpl w:val="A3A988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5795B5"/>
    <w:multiLevelType w:val="singleLevel"/>
    <w:tmpl w:val="D9579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73DB3B"/>
    <w:multiLevelType w:val="singleLevel"/>
    <w:tmpl w:val="1173DB3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75D7FB"/>
    <w:multiLevelType w:val="singleLevel"/>
    <w:tmpl w:val="1175D7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4B24A3E"/>
    <w:multiLevelType w:val="singleLevel"/>
    <w:tmpl w:val="14B24A3E"/>
    <w:lvl w:ilvl="0" w:tentative="0">
      <w:start w:val="3"/>
      <w:numFmt w:val="decimal"/>
      <w:suff w:val="space"/>
      <w:lvlText w:val="%1."/>
      <w:lvlJc w:val="left"/>
    </w:lvl>
  </w:abstractNum>
  <w:abstractNum w:abstractNumId="6">
    <w:nsid w:val="1722659A"/>
    <w:multiLevelType w:val="singleLevel"/>
    <w:tmpl w:val="17226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A4703C8"/>
    <w:multiLevelType w:val="singleLevel"/>
    <w:tmpl w:val="1A4703C8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6CAC"/>
    <w:rsid w:val="00934647"/>
    <w:rsid w:val="00B16CAC"/>
    <w:rsid w:val="07A079DB"/>
    <w:rsid w:val="315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eastAsia="uk-UA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eastAsia="uk-UA" w:bidi="ar-SA"/>
    </w:rPr>
  </w:style>
  <w:style w:type="paragraph" w:styleId="9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0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8134</Words>
  <Characters>4637</Characters>
  <Lines>38</Lines>
  <Paragraphs>25</Paragraphs>
  <TotalTime>2</TotalTime>
  <ScaleCrop>false</ScaleCrop>
  <LinksUpToDate>false</LinksUpToDate>
  <CharactersWithSpaces>12746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2020-03-22T11:07:00Z</dcterms:created>
  <dc:creator>ооооо</dc:creator>
  <cp:lastModifiedBy>google1574324074</cp:lastModifiedBy>
  <dcterms:modified xsi:type="dcterms:W3CDTF">2020-03-25T15:46:19Z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