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8D" w:rsidRDefault="00F5688D" w:rsidP="00F5688D">
      <w:pPr>
        <w:tabs>
          <w:tab w:val="left" w:pos="5940"/>
        </w:tabs>
        <w:spacing w:line="48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Дані щодо видатків закладу освіти  </w:t>
      </w:r>
      <w:proofErr w:type="spellStart"/>
      <w:r>
        <w:rPr>
          <w:b/>
          <w:lang w:val="uk-UA"/>
        </w:rPr>
        <w:t>Горошинська</w:t>
      </w:r>
      <w:proofErr w:type="spellEnd"/>
      <w:r>
        <w:rPr>
          <w:b/>
          <w:lang w:val="uk-UA"/>
        </w:rPr>
        <w:t xml:space="preserve">  ЗОШ І-ІІІ </w:t>
      </w:r>
      <w:proofErr w:type="spellStart"/>
      <w:r>
        <w:rPr>
          <w:b/>
          <w:lang w:val="uk-UA"/>
        </w:rPr>
        <w:t>ст</w:t>
      </w:r>
      <w:proofErr w:type="spellEnd"/>
    </w:p>
    <w:p w:rsidR="00F5688D" w:rsidRDefault="00F5688D" w:rsidP="00F5688D">
      <w:pPr>
        <w:tabs>
          <w:tab w:val="left" w:pos="5940"/>
        </w:tabs>
        <w:spacing w:line="480" w:lineRule="auto"/>
        <w:ind w:firstLine="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Семенівського</w:t>
      </w:r>
      <w:proofErr w:type="spellEnd"/>
      <w:r>
        <w:rPr>
          <w:b/>
          <w:lang w:val="uk-UA"/>
        </w:rPr>
        <w:t xml:space="preserve"> району за  листопад 2017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698"/>
        <w:gridCol w:w="2235"/>
        <w:gridCol w:w="3468"/>
      </w:tblGrid>
      <w:tr w:rsidR="00F5688D" w:rsidTr="00F568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К-ть працюючих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Фонд оплати праці за звітний період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Середня нарахована заробітна плата за звітний період</w:t>
            </w:r>
          </w:p>
        </w:tc>
      </w:tr>
      <w:tr w:rsidR="00F5688D" w:rsidTr="00F568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Педперсонал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132640,90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6395,41</w:t>
            </w:r>
          </w:p>
        </w:tc>
      </w:tr>
      <w:tr w:rsidR="00F5688D" w:rsidTr="00F568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Техперсонал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47760,76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3011,40</w:t>
            </w:r>
          </w:p>
        </w:tc>
      </w:tr>
      <w:tr w:rsidR="00F5688D" w:rsidTr="00F568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8D" w:rsidRDefault="00F5688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180401,66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*</w:t>
            </w:r>
          </w:p>
        </w:tc>
      </w:tr>
    </w:tbl>
    <w:p w:rsidR="00F5688D" w:rsidRDefault="00F5688D" w:rsidP="00F5688D">
      <w:pPr>
        <w:tabs>
          <w:tab w:val="left" w:pos="5940"/>
        </w:tabs>
        <w:ind w:left="426" w:hanging="142"/>
        <w:jc w:val="center"/>
        <w:rPr>
          <w:b/>
          <w:lang w:val="uk-UA"/>
        </w:rPr>
      </w:pPr>
    </w:p>
    <w:p w:rsidR="00F5688D" w:rsidRDefault="00F5688D" w:rsidP="00F5688D">
      <w:pPr>
        <w:tabs>
          <w:tab w:val="left" w:pos="5940"/>
        </w:tabs>
        <w:jc w:val="center"/>
        <w:rPr>
          <w:sz w:val="22"/>
          <w:szCs w:val="22"/>
          <w:lang w:val="uk-UA"/>
        </w:rPr>
      </w:pPr>
    </w:p>
    <w:tbl>
      <w:tblPr>
        <w:tblW w:w="9477" w:type="dxa"/>
        <w:jc w:val="center"/>
        <w:tblLook w:val="04A0" w:firstRow="1" w:lastRow="0" w:firstColumn="1" w:lastColumn="0" w:noHBand="0" w:noVBand="1"/>
      </w:tblPr>
      <w:tblGrid>
        <w:gridCol w:w="1589"/>
        <w:gridCol w:w="3585"/>
        <w:gridCol w:w="4303"/>
      </w:tblGrid>
      <w:tr w:rsidR="00F5688D" w:rsidTr="00F5688D">
        <w:trPr>
          <w:trHeight w:val="59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КЕКВ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Назва КЕКВ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 xml:space="preserve">Касові видатки підрозділу  </w:t>
            </w:r>
          </w:p>
          <w:p w:rsidR="00F5688D" w:rsidRDefault="00F5688D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за листопад 2017 р., грн.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rPr>
                <w:color w:val="000000"/>
                <w:lang w:val="uk-UA"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17162,18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2220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Медикаменти та перев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 w:eastAsia="ru-RU"/>
              </w:rPr>
              <w:t>’</w:t>
            </w:r>
            <w:r>
              <w:rPr>
                <w:color w:val="000000"/>
                <w:sz w:val="22"/>
                <w:szCs w:val="22"/>
                <w:lang w:val="uk-UA" w:eastAsia="ru-RU"/>
              </w:rPr>
              <w:t>язувальні матеріали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2230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Продукти харчування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797,69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2240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24361,50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Видатки на відрядження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176,11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2272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2273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Оплата електроенергії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2972,98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2274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Оплата природного газу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2275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Оплата інших енергоносіїв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2282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2730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Інші виплати населенню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2800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Інші поточні видатки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225,71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3000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Капітальні видатки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198975,00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198975,00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3122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Капітальне будівництво (придбання) інших об’єктів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3132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Капітальний ремонт інших об’єктів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  <w:tr w:rsidR="00F5688D" w:rsidTr="00F5688D">
        <w:trPr>
          <w:trHeight w:val="2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3142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Реконструкція та реставрація інших об’єктів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88D" w:rsidRDefault="00F5688D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-</w:t>
            </w:r>
          </w:p>
        </w:tc>
      </w:tr>
    </w:tbl>
    <w:p w:rsidR="00F5688D" w:rsidRDefault="00F5688D" w:rsidP="00F5688D">
      <w:pPr>
        <w:rPr>
          <w:lang w:val="uk-UA"/>
        </w:rPr>
      </w:pPr>
    </w:p>
    <w:p w:rsidR="00DB4E96" w:rsidRDefault="00DB4E96">
      <w:bookmarkStart w:id="0" w:name="_GoBack"/>
      <w:bookmarkEnd w:id="0"/>
    </w:p>
    <w:sectPr w:rsidR="00DB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D"/>
    <w:rsid w:val="00DB4E96"/>
    <w:rsid w:val="00F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E3CB-221B-44BF-A518-4DB77049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2017-12-12T09:42:00Z</dcterms:created>
  <dcterms:modified xsi:type="dcterms:W3CDTF">2017-12-12T09:43:00Z</dcterms:modified>
</cp:coreProperties>
</file>