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32AB" w14:textId="27EF7AEC" w:rsidR="00227210" w:rsidRDefault="00227210" w:rsidP="00E73007">
      <w:pPr>
        <w:pStyle w:val="a3"/>
        <w:shd w:val="clear" w:color="auto" w:fill="FFFFFF"/>
        <w:spacing w:before="180" w:after="180"/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31D81A" wp14:editId="71781CA3">
            <wp:extent cx="2495550" cy="1838325"/>
            <wp:effectExtent l="0" t="0" r="0" b="9525"/>
            <wp:docPr id="1" name="Рисунок 1" descr="Школа №27: Протидія булін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ла №27: Протидія булін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81967" w14:textId="027FAF6E" w:rsidR="00E73007" w:rsidRPr="00231F33" w:rsidRDefault="00E73007" w:rsidP="00E73007">
      <w:pPr>
        <w:pStyle w:val="a3"/>
        <w:shd w:val="clear" w:color="auto" w:fill="FFFFFF"/>
        <w:spacing w:before="180" w:after="180"/>
        <w:jc w:val="center"/>
        <w:rPr>
          <w:rStyle w:val="a4"/>
          <w:color w:val="C00000"/>
          <w:sz w:val="32"/>
          <w:szCs w:val="32"/>
        </w:rPr>
      </w:pPr>
      <w:r w:rsidRPr="00231F33">
        <w:rPr>
          <w:rStyle w:val="a4"/>
          <w:color w:val="C00000"/>
          <w:sz w:val="32"/>
          <w:szCs w:val="32"/>
        </w:rPr>
        <w:t xml:space="preserve">Про </w:t>
      </w:r>
      <w:proofErr w:type="spellStart"/>
      <w:r w:rsidRPr="00231F33">
        <w:rPr>
          <w:rStyle w:val="a4"/>
          <w:color w:val="C00000"/>
          <w:sz w:val="32"/>
          <w:szCs w:val="32"/>
        </w:rPr>
        <w:t>булінг</w:t>
      </w:r>
      <w:proofErr w:type="spellEnd"/>
      <w:r w:rsidRPr="00231F33">
        <w:rPr>
          <w:rStyle w:val="a4"/>
          <w:color w:val="C00000"/>
          <w:sz w:val="32"/>
          <w:szCs w:val="32"/>
        </w:rPr>
        <w:t xml:space="preserve"> для дітей</w:t>
      </w:r>
    </w:p>
    <w:p w14:paraId="1B7347C8" w14:textId="5104337D" w:rsidR="004B26F2" w:rsidRPr="00E73007" w:rsidRDefault="004B26F2" w:rsidP="00E73007">
      <w:pPr>
        <w:pStyle w:val="a3"/>
        <w:shd w:val="clear" w:color="auto" w:fill="FFFFFF"/>
        <w:spacing w:before="180" w:after="180"/>
        <w:jc w:val="both"/>
        <w:rPr>
          <w:rStyle w:val="a4"/>
          <w:sz w:val="28"/>
          <w:szCs w:val="28"/>
        </w:rPr>
      </w:pPr>
      <w:r w:rsidRPr="00E73007">
        <w:rPr>
          <w:rStyle w:val="a4"/>
          <w:sz w:val="28"/>
          <w:szCs w:val="28"/>
        </w:rPr>
        <w:t>БУЛІНГ, АБО ЦЬКУВАННЯ – це свідомі дії, що мають характер насильства і вчиняються однією дитиною, групою дітей або дорослою людиною стосовно іншої дитини або дорослого, які пов’язані навчальним процесом.</w:t>
      </w:r>
    </w:p>
    <w:p w14:paraId="72753499" w14:textId="5224C6B8" w:rsidR="004B26F2" w:rsidRPr="00E73007" w:rsidRDefault="004B26F2" w:rsidP="004B26F2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b w:val="0"/>
          <w:bCs w:val="0"/>
          <w:sz w:val="28"/>
          <w:szCs w:val="28"/>
        </w:rPr>
      </w:pPr>
      <w:proofErr w:type="spellStart"/>
      <w:r w:rsidRPr="00E73007">
        <w:rPr>
          <w:sz w:val="28"/>
          <w:szCs w:val="28"/>
        </w:rPr>
        <w:t>Булінг</w:t>
      </w:r>
      <w:proofErr w:type="spellEnd"/>
      <w:r w:rsidRPr="00E73007">
        <w:rPr>
          <w:sz w:val="28"/>
          <w:szCs w:val="28"/>
        </w:rPr>
        <w:t xml:space="preserve"> відрізняється від сварки між дітьми тим, що </w:t>
      </w:r>
      <w:proofErr w:type="spellStart"/>
      <w:r w:rsidRPr="00E73007">
        <w:rPr>
          <w:sz w:val="28"/>
          <w:szCs w:val="28"/>
        </w:rPr>
        <w:t>булінг</w:t>
      </w:r>
      <w:proofErr w:type="spellEnd"/>
      <w:r w:rsidRPr="00E73007">
        <w:rPr>
          <w:sz w:val="28"/>
          <w:szCs w:val="28"/>
        </w:rPr>
        <w:t xml:space="preserve"> супроводжується реальним фізичним чи психологічним насиллям: жертву висміюють, залякують, дражнять, шантажують, б'ють, псують речі, розповсюджують плітки, бойкотують, оприлюднюють особисту інформацію та фото в соціальних мережах</w:t>
      </w:r>
    </w:p>
    <w:p w14:paraId="0985DBE1" w14:textId="77777777" w:rsidR="004B26F2" w:rsidRPr="00E73007" w:rsidRDefault="004B26F2" w:rsidP="004B26F2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b w:val="0"/>
          <w:bCs w:val="0"/>
          <w:sz w:val="28"/>
          <w:szCs w:val="28"/>
        </w:rPr>
      </w:pPr>
      <w:proofErr w:type="spellStart"/>
      <w:r w:rsidRPr="00E73007">
        <w:rPr>
          <w:rStyle w:val="a4"/>
          <w:b w:val="0"/>
          <w:bCs w:val="0"/>
          <w:sz w:val="28"/>
          <w:szCs w:val="28"/>
        </w:rPr>
        <w:t>Булінг</w:t>
      </w:r>
      <w:proofErr w:type="spellEnd"/>
      <w:r w:rsidRPr="00E73007">
        <w:rPr>
          <w:rStyle w:val="a4"/>
          <w:b w:val="0"/>
          <w:bCs w:val="0"/>
          <w:sz w:val="28"/>
          <w:szCs w:val="28"/>
        </w:rPr>
        <w:t xml:space="preserve"> негативно впливає на всіх учасників – жертв, агресора, спостерігачів. </w:t>
      </w:r>
      <w:proofErr w:type="spellStart"/>
      <w:r w:rsidRPr="00E73007">
        <w:rPr>
          <w:rStyle w:val="a4"/>
          <w:b w:val="0"/>
          <w:bCs w:val="0"/>
          <w:sz w:val="28"/>
          <w:szCs w:val="28"/>
        </w:rPr>
        <w:t>Булінг</w:t>
      </w:r>
      <w:proofErr w:type="spellEnd"/>
      <w:r w:rsidRPr="00E73007">
        <w:rPr>
          <w:rStyle w:val="a4"/>
          <w:b w:val="0"/>
          <w:bCs w:val="0"/>
          <w:sz w:val="28"/>
          <w:szCs w:val="28"/>
        </w:rPr>
        <w:t xml:space="preserve">  змінює шкільні стосунки і норми поведінки, а на місці жертви </w:t>
      </w:r>
      <w:proofErr w:type="spellStart"/>
      <w:r w:rsidRPr="00E73007">
        <w:rPr>
          <w:rStyle w:val="a4"/>
          <w:b w:val="0"/>
          <w:bCs w:val="0"/>
          <w:sz w:val="28"/>
          <w:szCs w:val="28"/>
        </w:rPr>
        <w:t>булінгу</w:t>
      </w:r>
      <w:proofErr w:type="spellEnd"/>
      <w:r w:rsidRPr="00E73007">
        <w:rPr>
          <w:rStyle w:val="a4"/>
          <w:b w:val="0"/>
          <w:bCs w:val="0"/>
          <w:sz w:val="28"/>
          <w:szCs w:val="28"/>
        </w:rPr>
        <w:t xml:space="preserve"> може опинитися будь-хто. </w:t>
      </w:r>
    </w:p>
    <w:p w14:paraId="5436D19C" w14:textId="195C6B1C" w:rsidR="004B26F2" w:rsidRPr="00E73007" w:rsidRDefault="004B26F2" w:rsidP="009402D4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E73007">
        <w:rPr>
          <w:rStyle w:val="a4"/>
          <w:sz w:val="28"/>
          <w:szCs w:val="28"/>
        </w:rPr>
        <w:t xml:space="preserve">Як розпізнати </w:t>
      </w:r>
      <w:proofErr w:type="spellStart"/>
      <w:r w:rsidRPr="00E73007">
        <w:rPr>
          <w:rStyle w:val="a4"/>
          <w:sz w:val="28"/>
          <w:szCs w:val="28"/>
        </w:rPr>
        <w:t>булінг</w:t>
      </w:r>
      <w:proofErr w:type="spellEnd"/>
      <w:r w:rsidRPr="00E73007">
        <w:rPr>
          <w:rStyle w:val="a4"/>
          <w:sz w:val="28"/>
          <w:szCs w:val="28"/>
        </w:rPr>
        <w:t xml:space="preserve"> та боротися з ним?</w:t>
      </w:r>
    </w:p>
    <w:p w14:paraId="5614208B" w14:textId="77777777" w:rsidR="004B26F2" w:rsidRPr="00E73007" w:rsidRDefault="00317B7D" w:rsidP="004B26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6" w:tgtFrame="_blank" w:history="1">
        <w:r w:rsidR="004B26F2" w:rsidRPr="00E73007">
          <w:rPr>
            <w:rStyle w:val="a5"/>
            <w:color w:val="auto"/>
            <w:sz w:val="28"/>
            <w:szCs w:val="28"/>
          </w:rPr>
          <w:t xml:space="preserve">Пропонуємо вашій увазі просвітницькі матеріали "Про </w:t>
        </w:r>
        <w:proofErr w:type="spellStart"/>
        <w:r w:rsidR="004B26F2" w:rsidRPr="00E73007">
          <w:rPr>
            <w:rStyle w:val="a5"/>
            <w:color w:val="auto"/>
            <w:sz w:val="28"/>
            <w:szCs w:val="28"/>
          </w:rPr>
          <w:t>булінг</w:t>
        </w:r>
        <w:proofErr w:type="spellEnd"/>
        <w:r w:rsidR="004B26F2" w:rsidRPr="00E73007">
          <w:rPr>
            <w:rStyle w:val="a5"/>
            <w:color w:val="auto"/>
            <w:sz w:val="28"/>
            <w:szCs w:val="28"/>
          </w:rPr>
          <w:t xml:space="preserve"> для дітей"</w:t>
        </w:r>
      </w:hyperlink>
    </w:p>
    <w:p w14:paraId="5D314A4A" w14:textId="3E5CAE6B" w:rsidR="004B26F2" w:rsidRDefault="004B26F2" w:rsidP="00E73007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sz w:val="28"/>
          <w:szCs w:val="28"/>
        </w:rPr>
      </w:pPr>
      <w:r w:rsidRPr="00E73007">
        <w:rPr>
          <w:rStyle w:val="a4"/>
          <w:sz w:val="28"/>
          <w:szCs w:val="28"/>
        </w:rPr>
        <w:t>КОРИСНА ІНФОРМАЦІЯ</w:t>
      </w:r>
      <w:r w:rsidR="00E73007">
        <w:rPr>
          <w:rStyle w:val="a4"/>
          <w:sz w:val="28"/>
          <w:szCs w:val="28"/>
        </w:rPr>
        <w:t xml:space="preserve"> для учнів і батьків.</w:t>
      </w:r>
    </w:p>
    <w:p w14:paraId="46FBD1E6" w14:textId="77777777" w:rsidR="004B26F2" w:rsidRPr="00E73007" w:rsidRDefault="004B26F2" w:rsidP="004B26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E73007">
        <w:rPr>
          <w:rStyle w:val="a4"/>
          <w:sz w:val="28"/>
          <w:szCs w:val="28"/>
        </w:rPr>
        <w:t>Поліція -</w:t>
      </w:r>
      <w:r w:rsidRPr="00E73007">
        <w:rPr>
          <w:sz w:val="28"/>
          <w:szCs w:val="28"/>
        </w:rPr>
        <w:t> </w:t>
      </w:r>
      <w:r w:rsidRPr="00E73007">
        <w:rPr>
          <w:rStyle w:val="a4"/>
          <w:sz w:val="28"/>
          <w:szCs w:val="28"/>
        </w:rPr>
        <w:t>можна звернутися  за номером 102 (цілодобово).</w:t>
      </w:r>
    </w:p>
    <w:p w14:paraId="45B0364D" w14:textId="77777777" w:rsidR="004B26F2" w:rsidRPr="00E73007" w:rsidRDefault="004B26F2" w:rsidP="004B26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E73007">
        <w:rPr>
          <w:rStyle w:val="a4"/>
          <w:sz w:val="28"/>
          <w:szCs w:val="28"/>
        </w:rPr>
        <w:t>УГСПЛ - Українська Гельсінська спілка з прав людини </w:t>
      </w:r>
      <w:r w:rsidRPr="00E73007">
        <w:rPr>
          <w:sz w:val="28"/>
          <w:szCs w:val="28"/>
        </w:rPr>
        <w:t xml:space="preserve">пропонує кваліфіковану юридичну допомогу дітям та/чи батькам дітей, які опинились у ситуації </w:t>
      </w:r>
      <w:proofErr w:type="spellStart"/>
      <w:r w:rsidRPr="00E73007">
        <w:rPr>
          <w:sz w:val="28"/>
          <w:szCs w:val="28"/>
        </w:rPr>
        <w:t>кібербулінгу</w:t>
      </w:r>
      <w:proofErr w:type="spellEnd"/>
      <w:r w:rsidRPr="00E73007">
        <w:rPr>
          <w:sz w:val="28"/>
          <w:szCs w:val="28"/>
        </w:rPr>
        <w:t xml:space="preserve">: телефони київської приймальні УГСП: (044) 383 9519,  (094) 928 6519 в будні з 10:00 до 18:00. (Мешканці інших регіонів України за цими номерами можуть дізнатися адреси найближчих до них </w:t>
      </w:r>
      <w:proofErr w:type="spellStart"/>
      <w:r w:rsidRPr="00E73007">
        <w:rPr>
          <w:sz w:val="28"/>
          <w:szCs w:val="28"/>
        </w:rPr>
        <w:t>приймалень</w:t>
      </w:r>
      <w:proofErr w:type="spellEnd"/>
      <w:r w:rsidRPr="00E73007">
        <w:rPr>
          <w:sz w:val="28"/>
          <w:szCs w:val="28"/>
        </w:rPr>
        <w:t xml:space="preserve"> УГСПЛ, куди можна звернутися по допомогу).</w:t>
      </w:r>
    </w:p>
    <w:p w14:paraId="14200855" w14:textId="77777777" w:rsidR="004B26F2" w:rsidRPr="00E73007" w:rsidRDefault="004B26F2" w:rsidP="004B26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73007">
        <w:rPr>
          <w:rStyle w:val="a4"/>
          <w:sz w:val="28"/>
          <w:szCs w:val="28"/>
        </w:rPr>
        <w:t>Уповноважении</w:t>
      </w:r>
      <w:proofErr w:type="spellEnd"/>
      <w:r w:rsidRPr="00E73007">
        <w:rPr>
          <w:rStyle w:val="a4"/>
          <w:sz w:val="28"/>
          <w:szCs w:val="28"/>
        </w:rPr>
        <w:t xml:space="preserve">̆ </w:t>
      </w:r>
      <w:proofErr w:type="spellStart"/>
      <w:r w:rsidRPr="00E73007">
        <w:rPr>
          <w:rStyle w:val="a4"/>
          <w:sz w:val="28"/>
          <w:szCs w:val="28"/>
        </w:rPr>
        <w:t>Верховноі</w:t>
      </w:r>
      <w:proofErr w:type="spellEnd"/>
      <w:r w:rsidRPr="00E73007">
        <w:rPr>
          <w:rStyle w:val="a4"/>
          <w:sz w:val="28"/>
          <w:szCs w:val="28"/>
        </w:rPr>
        <w:t xml:space="preserve">̈ Ради </w:t>
      </w:r>
      <w:proofErr w:type="spellStart"/>
      <w:r w:rsidRPr="00E73007">
        <w:rPr>
          <w:rStyle w:val="a4"/>
          <w:sz w:val="28"/>
          <w:szCs w:val="28"/>
        </w:rPr>
        <w:t>України</w:t>
      </w:r>
      <w:proofErr w:type="spellEnd"/>
      <w:r w:rsidRPr="00E73007">
        <w:rPr>
          <w:rStyle w:val="a4"/>
          <w:sz w:val="28"/>
          <w:szCs w:val="28"/>
        </w:rPr>
        <w:t xml:space="preserve"> з прав людини:  </w:t>
      </w:r>
      <w:hyperlink r:id="rId7" w:history="1">
        <w:r w:rsidRPr="00E73007">
          <w:rPr>
            <w:rStyle w:val="a4"/>
            <w:sz w:val="28"/>
            <w:szCs w:val="28"/>
          </w:rPr>
          <w:t>Електронна пошта</w:t>
        </w:r>
      </w:hyperlink>
      <w:r w:rsidRPr="00E73007">
        <w:rPr>
          <w:rStyle w:val="a4"/>
          <w:sz w:val="28"/>
          <w:szCs w:val="28"/>
        </w:rPr>
        <w:t>,</w:t>
      </w:r>
      <w:r w:rsidRPr="00E73007">
        <w:rPr>
          <w:sz w:val="28"/>
          <w:szCs w:val="28"/>
        </w:rPr>
        <w:t> </w:t>
      </w:r>
      <w:r w:rsidRPr="00E73007">
        <w:rPr>
          <w:rStyle w:val="a4"/>
          <w:sz w:val="28"/>
          <w:szCs w:val="28"/>
        </w:rPr>
        <w:t> </w:t>
      </w:r>
      <w:hyperlink r:id="rId8" w:history="1">
        <w:r w:rsidRPr="00E73007">
          <w:rPr>
            <w:rStyle w:val="a4"/>
            <w:sz w:val="28"/>
            <w:szCs w:val="28"/>
          </w:rPr>
          <w:t>фейсбук-сторінка</w:t>
        </w:r>
      </w:hyperlink>
      <w:r w:rsidRPr="00E73007">
        <w:rPr>
          <w:rStyle w:val="a4"/>
          <w:sz w:val="28"/>
          <w:szCs w:val="28"/>
        </w:rPr>
        <w:t>, телефони: 8 800 501 720, (044) 253 7589</w:t>
      </w:r>
    </w:p>
    <w:p w14:paraId="2BEC6EFC" w14:textId="77777777" w:rsidR="004B26F2" w:rsidRPr="00E73007" w:rsidRDefault="004B26F2" w:rsidP="004B26F2">
      <w:pPr>
        <w:pStyle w:val="a3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E73007">
        <w:rPr>
          <w:rStyle w:val="a4"/>
          <w:sz w:val="28"/>
          <w:szCs w:val="28"/>
        </w:rPr>
        <w:t>Національна гаряча лінія    - 0 800 500 225</w:t>
      </w:r>
      <w:r w:rsidRPr="00E73007">
        <w:rPr>
          <w:sz w:val="28"/>
          <w:szCs w:val="28"/>
        </w:rPr>
        <w:t> </w:t>
      </w:r>
      <w:r w:rsidRPr="00E73007">
        <w:rPr>
          <w:rStyle w:val="a4"/>
          <w:sz w:val="28"/>
          <w:szCs w:val="28"/>
        </w:rPr>
        <w:t>безкоштовно  зі стаціонарних та мобільних телефонів у межах України, 16111 – з мобільного.</w:t>
      </w:r>
    </w:p>
    <w:p w14:paraId="286A85AD" w14:textId="77777777" w:rsidR="004B26F2" w:rsidRPr="00E73007" w:rsidRDefault="004B26F2" w:rsidP="004B26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3007">
        <w:rPr>
          <w:sz w:val="28"/>
          <w:szCs w:val="28"/>
        </w:rPr>
        <w:t>Веб-сайт Дитячого фонду ООН (ЮНІСЕФ)  </w:t>
      </w:r>
      <w:hyperlink r:id="rId9" w:history="1">
        <w:r w:rsidRPr="00E73007">
          <w:rPr>
            <w:rStyle w:val="a5"/>
            <w:color w:val="auto"/>
            <w:sz w:val="28"/>
            <w:szCs w:val="28"/>
          </w:rPr>
          <w:t>https://www.stopbullying.com.ua/</w:t>
        </w:r>
      </w:hyperlink>
      <w:r w:rsidRPr="00E73007">
        <w:rPr>
          <w:sz w:val="28"/>
          <w:szCs w:val="28"/>
        </w:rPr>
        <w:t xml:space="preserve"> , на якому школярі та батьки можуть знайти інформацію про </w:t>
      </w:r>
      <w:proofErr w:type="spellStart"/>
      <w:r w:rsidRPr="00E73007">
        <w:rPr>
          <w:sz w:val="28"/>
          <w:szCs w:val="28"/>
        </w:rPr>
        <w:t>булінг</w:t>
      </w:r>
      <w:proofErr w:type="spellEnd"/>
      <w:r w:rsidRPr="00E73007">
        <w:rPr>
          <w:sz w:val="28"/>
          <w:szCs w:val="28"/>
        </w:rPr>
        <w:t>, його наслідки та можливі дії для подолання цієї проблеми. </w:t>
      </w:r>
    </w:p>
    <w:p w14:paraId="7B39DF6F" w14:textId="3B4D4F15" w:rsidR="00231F33" w:rsidRPr="00231F33" w:rsidRDefault="004B26F2" w:rsidP="00A248E9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5A90B5"/>
          <w:sz w:val="32"/>
          <w:szCs w:val="32"/>
        </w:rPr>
      </w:pPr>
      <w:r w:rsidRPr="00E73007">
        <w:rPr>
          <w:rStyle w:val="a4"/>
          <w:sz w:val="28"/>
          <w:szCs w:val="28"/>
        </w:rPr>
        <w:lastRenderedPageBreak/>
        <w:t> </w:t>
      </w:r>
      <w:r w:rsidR="00231F33" w:rsidRPr="00231F33">
        <w:rPr>
          <w:rFonts w:ascii="Arial" w:hAnsi="Arial" w:cs="Arial"/>
          <w:color w:val="5A90B5"/>
          <w:sz w:val="32"/>
          <w:szCs w:val="32"/>
        </w:rPr>
        <w:t xml:space="preserve">Як запобігти </w:t>
      </w:r>
      <w:proofErr w:type="spellStart"/>
      <w:r w:rsidR="00231F33" w:rsidRPr="00231F33">
        <w:rPr>
          <w:rFonts w:ascii="Arial" w:hAnsi="Arial" w:cs="Arial"/>
          <w:color w:val="5A90B5"/>
          <w:sz w:val="32"/>
          <w:szCs w:val="32"/>
        </w:rPr>
        <w:t>булінгу</w:t>
      </w:r>
      <w:proofErr w:type="spellEnd"/>
      <w:r w:rsidR="00231F33" w:rsidRPr="00231F33">
        <w:rPr>
          <w:rFonts w:ascii="Arial" w:hAnsi="Arial" w:cs="Arial"/>
          <w:color w:val="5A90B5"/>
          <w:sz w:val="32"/>
          <w:szCs w:val="32"/>
        </w:rPr>
        <w:t>: рекомендації батькам</w:t>
      </w:r>
    </w:p>
    <w:p w14:paraId="29C48A58" w14:textId="77777777" w:rsidR="00231F33" w:rsidRDefault="00231F33" w:rsidP="00231F33">
      <w:pPr>
        <w:jc w:val="center"/>
        <w:rPr>
          <w:noProof/>
        </w:rPr>
      </w:pPr>
    </w:p>
    <w:p w14:paraId="2BBF2629" w14:textId="77777777" w:rsidR="00231F33" w:rsidRDefault="00231F33" w:rsidP="00231F33">
      <w:pPr>
        <w:jc w:val="center"/>
        <w:rPr>
          <w:noProof/>
        </w:rPr>
      </w:pPr>
    </w:p>
    <w:p w14:paraId="4584B095" w14:textId="77777777" w:rsidR="00231F33" w:rsidRDefault="00231F33" w:rsidP="00231F33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rFonts w:ascii="Ubuntu" w:hAnsi="Ubuntu"/>
          <w:color w:val="696969"/>
          <w:sz w:val="20"/>
          <w:szCs w:val="20"/>
        </w:rPr>
      </w:pPr>
      <w:r>
        <w:rPr>
          <w:noProof/>
        </w:rPr>
        <w:drawing>
          <wp:inline distT="0" distB="0" distL="0" distR="0" wp14:anchorId="074A3814" wp14:editId="2E2CA238">
            <wp:extent cx="3592195" cy="1923790"/>
            <wp:effectExtent l="0" t="0" r="825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893" cy="193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ECDE6" w14:textId="2154992A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 w:rsidRPr="00231F33">
        <w:rPr>
          <w:rStyle w:val="a4"/>
          <w:sz w:val="28"/>
          <w:szCs w:val="28"/>
        </w:rPr>
        <w:t>(за матеріалами ЮНІСЕФ)</w:t>
      </w:r>
    </w:p>
    <w:p w14:paraId="7DEDD16F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rStyle w:val="a4"/>
          <w:sz w:val="28"/>
          <w:szCs w:val="28"/>
        </w:rPr>
        <w:t> </w:t>
      </w:r>
      <w:proofErr w:type="spellStart"/>
      <w:r w:rsidRPr="00231F33">
        <w:rPr>
          <w:rStyle w:val="a4"/>
          <w:sz w:val="28"/>
          <w:szCs w:val="28"/>
        </w:rPr>
        <w:t>Булінг</w:t>
      </w:r>
      <w:proofErr w:type="spellEnd"/>
      <w:r w:rsidRPr="00231F33">
        <w:rPr>
          <w:rStyle w:val="a4"/>
          <w:sz w:val="28"/>
          <w:szCs w:val="28"/>
        </w:rPr>
        <w:t xml:space="preserve"> негативно впливає на всіх учасників – жертв, агресора, спостерігачів.</w:t>
      </w:r>
    </w:p>
    <w:p w14:paraId="27888A35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proofErr w:type="spellStart"/>
      <w:r w:rsidRPr="00231F33">
        <w:rPr>
          <w:rStyle w:val="a4"/>
          <w:sz w:val="28"/>
          <w:szCs w:val="28"/>
        </w:rPr>
        <w:t>Булінг</w:t>
      </w:r>
      <w:proofErr w:type="spellEnd"/>
      <w:r w:rsidRPr="00231F33">
        <w:rPr>
          <w:rStyle w:val="a4"/>
          <w:sz w:val="28"/>
          <w:szCs w:val="28"/>
        </w:rPr>
        <w:t xml:space="preserve">  змінює шкільні стосунки і норми поведінки, а на місці жертви </w:t>
      </w:r>
      <w:proofErr w:type="spellStart"/>
      <w:r w:rsidRPr="00231F33">
        <w:rPr>
          <w:rStyle w:val="a4"/>
          <w:sz w:val="28"/>
          <w:szCs w:val="28"/>
        </w:rPr>
        <w:t>булінгу</w:t>
      </w:r>
      <w:proofErr w:type="spellEnd"/>
      <w:r w:rsidRPr="00231F33">
        <w:rPr>
          <w:rStyle w:val="a4"/>
          <w:sz w:val="28"/>
          <w:szCs w:val="28"/>
        </w:rPr>
        <w:t xml:space="preserve"> може опинитися будь-яка дитина.</w:t>
      </w:r>
    </w:p>
    <w:p w14:paraId="3C2AE8E6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rStyle w:val="a4"/>
          <w:sz w:val="28"/>
          <w:szCs w:val="28"/>
        </w:rPr>
        <w:t xml:space="preserve">При перших ознаках </w:t>
      </w:r>
      <w:proofErr w:type="spellStart"/>
      <w:r w:rsidRPr="00231F33">
        <w:rPr>
          <w:rStyle w:val="a4"/>
          <w:sz w:val="28"/>
          <w:szCs w:val="28"/>
        </w:rPr>
        <w:t>булінгу</w:t>
      </w:r>
      <w:proofErr w:type="spellEnd"/>
      <w:r w:rsidRPr="00231F33">
        <w:rPr>
          <w:rStyle w:val="a4"/>
          <w:sz w:val="28"/>
          <w:szCs w:val="28"/>
        </w:rPr>
        <w:t xml:space="preserve"> слід  вдаватися до запобіжних заходів. Швидка реакція батьків і вчителів поверне дітям відчуття безпеки та захищеності, демонструє неприйнятність насилля.</w:t>
      </w:r>
    </w:p>
    <w:p w14:paraId="55358AA2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rStyle w:val="a4"/>
          <w:sz w:val="28"/>
          <w:szCs w:val="28"/>
        </w:rPr>
        <w:t>Рекомендації для батьків.</w:t>
      </w:r>
    </w:p>
    <w:p w14:paraId="021442D8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sz w:val="28"/>
          <w:szCs w:val="28"/>
        </w:rPr>
        <w:t>-  У першу чергу заспокойтесь, і тільки після цього починайте розмову з дитиною.</w:t>
      </w:r>
    </w:p>
    <w:p w14:paraId="5E5511B6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sz w:val="28"/>
          <w:szCs w:val="28"/>
        </w:rPr>
        <w:t>-  Дайте відчути, що ви готові підтримати та допомогти, вислухати та захистити.</w:t>
      </w:r>
    </w:p>
    <w:p w14:paraId="00956AA2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sz w:val="28"/>
          <w:szCs w:val="28"/>
        </w:rPr>
        <w:t>-  Запевніть дитину, що ви не звинувачуєте її у тому, що відбувається, і вона може говорити відверто.</w:t>
      </w:r>
    </w:p>
    <w:p w14:paraId="7F288876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sz w:val="28"/>
          <w:szCs w:val="28"/>
        </w:rPr>
        <w:t>-  Пам’ятайте, що дитині може бути неприємно говорити на цю тему, вона вразлива у цей момент. Будьте терплячими та делікатними.</w:t>
      </w:r>
    </w:p>
    <w:p w14:paraId="51081F3D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sz w:val="28"/>
          <w:szCs w:val="28"/>
        </w:rPr>
        <w:t>-  Запропонуйте подумати, які дії допоможуть почуватися більш безпечно зараз (наприклад, бути певний час ближче до дорослих, не залишатися після уроків тощо).</w:t>
      </w:r>
    </w:p>
    <w:p w14:paraId="3FA33CA7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sz w:val="28"/>
          <w:szCs w:val="28"/>
        </w:rPr>
        <w:t>- Розкажіть дитині, про необхідність повідомити про агресивну поведінку кривдника  учителю чи директору. Поясніть різницю між “</w:t>
      </w:r>
      <w:proofErr w:type="spellStart"/>
      <w:r w:rsidRPr="00231F33">
        <w:rPr>
          <w:sz w:val="28"/>
          <w:szCs w:val="28"/>
        </w:rPr>
        <w:t>пліткуванням</w:t>
      </w:r>
      <w:proofErr w:type="spellEnd"/>
      <w:r w:rsidRPr="00231F33">
        <w:rPr>
          <w:sz w:val="28"/>
          <w:szCs w:val="28"/>
        </w:rPr>
        <w:t>” та “піклуванням” про своє життя чи життя друга/однокласника.</w:t>
      </w:r>
    </w:p>
    <w:p w14:paraId="745AB62B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sz w:val="28"/>
          <w:szCs w:val="28"/>
        </w:rPr>
        <w:t>- З’ясуйте, яка саме ваша допомога буде корисна зараз, щоб розробити спільну стратегію змін і пам’ятайте, що ситуації фізичного насилля потребують негайного втручання з боку батьків та візиту до школи.</w:t>
      </w:r>
    </w:p>
    <w:p w14:paraId="570B9837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sz w:val="28"/>
          <w:szCs w:val="28"/>
        </w:rPr>
        <w:lastRenderedPageBreak/>
        <w:t>- Обговоріть, до кого по допомогу дитина може звертатися у школі: до шкільного психолога, вчителів, адміністрації, дорослих учнів,  батьків інших дітей.</w:t>
      </w:r>
    </w:p>
    <w:p w14:paraId="72DB54E9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sz w:val="28"/>
          <w:szCs w:val="28"/>
        </w:rPr>
        <w:t xml:space="preserve">-  Важливо усвідомити, чому саме дитина потрапила у ситуацію </w:t>
      </w:r>
      <w:proofErr w:type="spellStart"/>
      <w:r w:rsidRPr="00231F33">
        <w:rPr>
          <w:sz w:val="28"/>
          <w:szCs w:val="28"/>
        </w:rPr>
        <w:t>булінгу</w:t>
      </w:r>
      <w:proofErr w:type="spellEnd"/>
      <w:r w:rsidRPr="00231F33">
        <w:rPr>
          <w:sz w:val="28"/>
          <w:szCs w:val="28"/>
        </w:rPr>
        <w:t>. Рекомендуємо з цим звернутися до дитячого психолога.</w:t>
      </w:r>
    </w:p>
    <w:p w14:paraId="6355742A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sz w:val="28"/>
          <w:szCs w:val="28"/>
        </w:rPr>
        <w:t>-  Поясніть дитині, що зміни будуть відбуватися поступово, проте весь цей час вона може розраховувати на вашу підтримку та показуйте приклад ставлення до інших із добротою та повагою.</w:t>
      </w:r>
    </w:p>
    <w:p w14:paraId="60566378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rStyle w:val="a4"/>
          <w:sz w:val="28"/>
          <w:szCs w:val="28"/>
        </w:rPr>
        <w:t>Пам’ятайте: ваша мета припинити насильство, а не покарати винних! Не варто забувати, що всі сторони потребують деякого часу, щоб скорегувати свою поведінку.</w:t>
      </w:r>
    </w:p>
    <w:p w14:paraId="55040004" w14:textId="1755215E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rStyle w:val="a4"/>
          <w:sz w:val="28"/>
          <w:szCs w:val="28"/>
        </w:rPr>
        <w:t>                             КОРИСНА ІНФОРМАЦІЯ:</w:t>
      </w:r>
    </w:p>
    <w:p w14:paraId="1581788A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rStyle w:val="a4"/>
          <w:sz w:val="28"/>
          <w:szCs w:val="28"/>
        </w:rPr>
        <w:t>Поліція -</w:t>
      </w:r>
      <w:r w:rsidRPr="00231F33">
        <w:rPr>
          <w:sz w:val="28"/>
          <w:szCs w:val="28"/>
        </w:rPr>
        <w:t> </w:t>
      </w:r>
      <w:r w:rsidRPr="00231F33">
        <w:rPr>
          <w:rStyle w:val="a4"/>
          <w:sz w:val="28"/>
          <w:szCs w:val="28"/>
        </w:rPr>
        <w:t>можна звернутися  за номером 102 (цілодобово).</w:t>
      </w:r>
    </w:p>
    <w:p w14:paraId="22FA0CDE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rStyle w:val="a4"/>
          <w:sz w:val="28"/>
          <w:szCs w:val="28"/>
        </w:rPr>
        <w:t>УГСПЛ - Українська Гельсінська спілка з прав людини </w:t>
      </w:r>
      <w:r w:rsidRPr="00231F33">
        <w:rPr>
          <w:sz w:val="28"/>
          <w:szCs w:val="28"/>
        </w:rPr>
        <w:t xml:space="preserve">пропонує кваліфіковану юридичну допомогу дітям та/чи батькам дітей, які опинились у ситуації </w:t>
      </w:r>
      <w:proofErr w:type="spellStart"/>
      <w:r w:rsidRPr="00231F33">
        <w:rPr>
          <w:sz w:val="28"/>
          <w:szCs w:val="28"/>
        </w:rPr>
        <w:t>кібербулінгу</w:t>
      </w:r>
      <w:proofErr w:type="spellEnd"/>
      <w:r w:rsidRPr="00231F33">
        <w:rPr>
          <w:sz w:val="28"/>
          <w:szCs w:val="28"/>
        </w:rPr>
        <w:t xml:space="preserve">: телефони київської приймальні УГСП: (044) 383 9519,  (094) 928 6519 в будні з 10:00 до 18:00. (Мешканці інших регіонів України за цими номерами можуть дізнатися адреси найближчих до них </w:t>
      </w:r>
      <w:proofErr w:type="spellStart"/>
      <w:r w:rsidRPr="00231F33">
        <w:rPr>
          <w:sz w:val="28"/>
          <w:szCs w:val="28"/>
        </w:rPr>
        <w:t>приймалень</w:t>
      </w:r>
      <w:proofErr w:type="spellEnd"/>
      <w:r w:rsidRPr="00231F33">
        <w:rPr>
          <w:sz w:val="28"/>
          <w:szCs w:val="28"/>
        </w:rPr>
        <w:t xml:space="preserve"> УГСПЛ, куди можна звернутися по допомогу).</w:t>
      </w:r>
    </w:p>
    <w:p w14:paraId="6DCC661B" w14:textId="77777777" w:rsidR="00231F33" w:rsidRPr="00231F33" w:rsidRDefault="00231F33" w:rsidP="00231F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31F33">
        <w:rPr>
          <w:rStyle w:val="a4"/>
          <w:sz w:val="28"/>
          <w:szCs w:val="28"/>
        </w:rPr>
        <w:t>Уповноважении</w:t>
      </w:r>
      <w:proofErr w:type="spellEnd"/>
      <w:r w:rsidRPr="00231F33">
        <w:rPr>
          <w:rStyle w:val="a4"/>
          <w:sz w:val="28"/>
          <w:szCs w:val="28"/>
        </w:rPr>
        <w:t xml:space="preserve">̆ </w:t>
      </w:r>
      <w:proofErr w:type="spellStart"/>
      <w:r w:rsidRPr="00231F33">
        <w:rPr>
          <w:rStyle w:val="a4"/>
          <w:sz w:val="28"/>
          <w:szCs w:val="28"/>
        </w:rPr>
        <w:t>Верховноі</w:t>
      </w:r>
      <w:proofErr w:type="spellEnd"/>
      <w:r w:rsidRPr="00231F33">
        <w:rPr>
          <w:rStyle w:val="a4"/>
          <w:sz w:val="28"/>
          <w:szCs w:val="28"/>
        </w:rPr>
        <w:t xml:space="preserve">̈ Ради </w:t>
      </w:r>
      <w:proofErr w:type="spellStart"/>
      <w:r w:rsidRPr="00231F33">
        <w:rPr>
          <w:rStyle w:val="a4"/>
          <w:sz w:val="28"/>
          <w:szCs w:val="28"/>
        </w:rPr>
        <w:t>України</w:t>
      </w:r>
      <w:proofErr w:type="spellEnd"/>
      <w:r w:rsidRPr="00231F33">
        <w:rPr>
          <w:rStyle w:val="a4"/>
          <w:sz w:val="28"/>
          <w:szCs w:val="28"/>
        </w:rPr>
        <w:t xml:space="preserve"> з прав людини:  </w:t>
      </w:r>
      <w:hyperlink r:id="rId11" w:history="1">
        <w:r w:rsidRPr="00231F33">
          <w:rPr>
            <w:rStyle w:val="a4"/>
            <w:sz w:val="28"/>
            <w:szCs w:val="28"/>
          </w:rPr>
          <w:t>Електронна пошта</w:t>
        </w:r>
      </w:hyperlink>
      <w:r w:rsidRPr="00231F33">
        <w:rPr>
          <w:rStyle w:val="a4"/>
          <w:sz w:val="28"/>
          <w:szCs w:val="28"/>
        </w:rPr>
        <w:t>,</w:t>
      </w:r>
      <w:r w:rsidRPr="00231F33">
        <w:rPr>
          <w:sz w:val="28"/>
          <w:szCs w:val="28"/>
        </w:rPr>
        <w:t> </w:t>
      </w:r>
      <w:r w:rsidRPr="00231F33">
        <w:rPr>
          <w:rStyle w:val="a4"/>
          <w:sz w:val="28"/>
          <w:szCs w:val="28"/>
        </w:rPr>
        <w:t> </w:t>
      </w:r>
      <w:hyperlink r:id="rId12" w:history="1">
        <w:r w:rsidRPr="00231F33">
          <w:rPr>
            <w:rStyle w:val="a4"/>
            <w:sz w:val="28"/>
            <w:szCs w:val="28"/>
          </w:rPr>
          <w:t>фейсбук-сторінка</w:t>
        </w:r>
      </w:hyperlink>
      <w:r w:rsidRPr="00231F33">
        <w:rPr>
          <w:rStyle w:val="a4"/>
          <w:sz w:val="28"/>
          <w:szCs w:val="28"/>
        </w:rPr>
        <w:t>, телефони: 8 800 501 720, (044) 253 7589</w:t>
      </w:r>
    </w:p>
    <w:p w14:paraId="55760242" w14:textId="77777777" w:rsidR="00231F33" w:rsidRPr="00231F33" w:rsidRDefault="00231F33" w:rsidP="00231F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231F33">
        <w:rPr>
          <w:rStyle w:val="a4"/>
          <w:sz w:val="28"/>
          <w:szCs w:val="28"/>
        </w:rPr>
        <w:t>Національна гаряча лінія    - 0 800 500 225</w:t>
      </w:r>
      <w:r w:rsidRPr="00231F33">
        <w:rPr>
          <w:sz w:val="28"/>
          <w:szCs w:val="28"/>
        </w:rPr>
        <w:t> </w:t>
      </w:r>
      <w:r w:rsidRPr="00231F33">
        <w:rPr>
          <w:rStyle w:val="a4"/>
          <w:sz w:val="28"/>
          <w:szCs w:val="28"/>
        </w:rPr>
        <w:t>безкоштовно  зі стаціонарних та мобільних телефонів у межах України, 16111 – з мобільного.</w:t>
      </w:r>
    </w:p>
    <w:p w14:paraId="2B417FE9" w14:textId="77777777" w:rsidR="00231F33" w:rsidRPr="00231F33" w:rsidRDefault="00231F33" w:rsidP="00231F3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F33">
        <w:rPr>
          <w:sz w:val="28"/>
          <w:szCs w:val="28"/>
        </w:rPr>
        <w:t>Веб-сайт Дитячого фонду ООН (ЮНІСЕФ)  </w:t>
      </w:r>
      <w:hyperlink r:id="rId13" w:history="1">
        <w:r w:rsidRPr="00231F33">
          <w:rPr>
            <w:rStyle w:val="a5"/>
            <w:color w:val="auto"/>
            <w:sz w:val="28"/>
            <w:szCs w:val="28"/>
          </w:rPr>
          <w:t>https://www.stopbullying.com.ua/</w:t>
        </w:r>
      </w:hyperlink>
      <w:r w:rsidRPr="00231F33">
        <w:rPr>
          <w:sz w:val="28"/>
          <w:szCs w:val="28"/>
        </w:rPr>
        <w:t xml:space="preserve"> , на якому школярі та батьки можуть знайти інформацію про </w:t>
      </w:r>
      <w:proofErr w:type="spellStart"/>
      <w:r w:rsidRPr="00231F33">
        <w:rPr>
          <w:sz w:val="28"/>
          <w:szCs w:val="28"/>
        </w:rPr>
        <w:t>булінг</w:t>
      </w:r>
      <w:proofErr w:type="spellEnd"/>
      <w:r w:rsidRPr="00231F33">
        <w:rPr>
          <w:sz w:val="28"/>
          <w:szCs w:val="28"/>
        </w:rPr>
        <w:t>, його наслідки та можливі дії для подолання цієї проблеми. </w:t>
      </w:r>
    </w:p>
    <w:p w14:paraId="7B68F7CB" w14:textId="5F7C80B4" w:rsidR="00231F33" w:rsidRDefault="00231F33" w:rsidP="00231F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62557A" w14:textId="45760C3A" w:rsidR="00A248E9" w:rsidRDefault="00A248E9" w:rsidP="00231F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CE72AA" w14:textId="71504994" w:rsidR="00A248E9" w:rsidRDefault="00A248E9" w:rsidP="00A248E9">
      <w:pPr>
        <w:pStyle w:val="2"/>
        <w:shd w:val="clear" w:color="auto" w:fill="FFFFFF"/>
        <w:spacing w:before="90" w:beforeAutospacing="0" w:after="165" w:afterAutospacing="0"/>
        <w:ind w:left="300"/>
        <w:jc w:val="center"/>
        <w:rPr>
          <w:rFonts w:ascii="Ubuntu" w:hAnsi="Ubuntu"/>
          <w:b w:val="0"/>
          <w:bCs w:val="0"/>
          <w:color w:val="5A90B5"/>
          <w:sz w:val="32"/>
          <w:szCs w:val="32"/>
        </w:rPr>
      </w:pPr>
      <w:r w:rsidRPr="00A248E9">
        <w:rPr>
          <w:rFonts w:ascii="Ubuntu" w:hAnsi="Ubuntu"/>
          <w:b w:val="0"/>
          <w:bCs w:val="0"/>
          <w:color w:val="5A90B5"/>
          <w:sz w:val="32"/>
          <w:szCs w:val="32"/>
        </w:rPr>
        <w:t xml:space="preserve">Як запобігти </w:t>
      </w:r>
      <w:proofErr w:type="spellStart"/>
      <w:r w:rsidRPr="00A248E9">
        <w:rPr>
          <w:rFonts w:ascii="Ubuntu" w:hAnsi="Ubuntu"/>
          <w:b w:val="0"/>
          <w:bCs w:val="0"/>
          <w:color w:val="5A90B5"/>
          <w:sz w:val="32"/>
          <w:szCs w:val="32"/>
        </w:rPr>
        <w:t>булінгу</w:t>
      </w:r>
      <w:proofErr w:type="spellEnd"/>
      <w:r w:rsidRPr="00A248E9">
        <w:rPr>
          <w:rFonts w:ascii="Ubuntu" w:hAnsi="Ubuntu"/>
          <w:b w:val="0"/>
          <w:bCs w:val="0"/>
          <w:color w:val="5A90B5"/>
          <w:sz w:val="32"/>
          <w:szCs w:val="32"/>
        </w:rPr>
        <w:t>: рекомендації педагогам</w:t>
      </w:r>
    </w:p>
    <w:p w14:paraId="3023A27C" w14:textId="77777777" w:rsidR="008D56CE" w:rsidRDefault="008D56CE" w:rsidP="00A248E9">
      <w:pPr>
        <w:pStyle w:val="2"/>
        <w:shd w:val="clear" w:color="auto" w:fill="FFFFFF"/>
        <w:spacing w:before="90" w:beforeAutospacing="0" w:after="165" w:afterAutospacing="0"/>
        <w:ind w:left="300"/>
        <w:jc w:val="center"/>
        <w:rPr>
          <w:rFonts w:ascii="Ubuntu" w:hAnsi="Ubuntu"/>
          <w:b w:val="0"/>
          <w:bCs w:val="0"/>
          <w:color w:val="5A90B5"/>
          <w:sz w:val="32"/>
          <w:szCs w:val="32"/>
        </w:rPr>
      </w:pPr>
    </w:p>
    <w:p w14:paraId="5AE43240" w14:textId="58346997" w:rsidR="00A248E9" w:rsidRPr="00A248E9" w:rsidRDefault="00A248E9" w:rsidP="00A248E9">
      <w:pPr>
        <w:pStyle w:val="2"/>
        <w:shd w:val="clear" w:color="auto" w:fill="FFFFFF"/>
        <w:spacing w:before="90" w:beforeAutospacing="0" w:after="165" w:afterAutospacing="0"/>
        <w:ind w:left="300"/>
        <w:jc w:val="center"/>
        <w:rPr>
          <w:rFonts w:ascii="Ubuntu" w:hAnsi="Ubuntu"/>
          <w:b w:val="0"/>
          <w:bCs w:val="0"/>
          <w:color w:val="5A90B5"/>
          <w:sz w:val="32"/>
          <w:szCs w:val="32"/>
        </w:rPr>
      </w:pPr>
      <w:r>
        <w:rPr>
          <w:noProof/>
        </w:rPr>
        <w:drawing>
          <wp:inline distT="0" distB="0" distL="0" distR="0" wp14:anchorId="2AF3EFC4" wp14:editId="23D73C13">
            <wp:extent cx="3981450" cy="1628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3181B" w14:textId="13287B4C" w:rsidR="00A248E9" w:rsidRPr="00A248E9" w:rsidRDefault="00A248E9" w:rsidP="00A248E9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48E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(за матеріалами ЮНІСЕФ)</w:t>
      </w:r>
    </w:p>
    <w:p w14:paraId="434CFB4B" w14:textId="731566F8" w:rsidR="00A248E9" w:rsidRPr="00A248E9" w:rsidRDefault="00A248E9" w:rsidP="008D56C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</w:t>
      </w:r>
      <w:proofErr w:type="spellEnd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негативно впливає на всіх учасників – жертв, агресора, спостерігачів.</w:t>
      </w:r>
      <w:r w:rsidR="008D56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</w:t>
      </w:r>
      <w:proofErr w:type="spellEnd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 змінює шкільні стосунки і норми поведінки, а на місці жертви </w:t>
      </w:r>
      <w:proofErr w:type="spellStart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булінгу</w:t>
      </w:r>
      <w:proofErr w:type="spellEnd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може опинитися будь-яка дитина.</w:t>
      </w:r>
    </w:p>
    <w:p w14:paraId="7B51396B" w14:textId="77777777" w:rsidR="00A248E9" w:rsidRPr="00A248E9" w:rsidRDefault="00A248E9" w:rsidP="008D56C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                                            Типові ознаки </w:t>
      </w:r>
      <w:proofErr w:type="spellStart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булінгу</w:t>
      </w:r>
      <w:proofErr w:type="spellEnd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14:paraId="7614C184" w14:textId="77777777" w:rsidR="00A248E9" w:rsidRPr="00A248E9" w:rsidRDefault="00A248E9" w:rsidP="008D56CE">
      <w:pPr>
        <w:numPr>
          <w:ilvl w:val="0"/>
          <w:numId w:val="1"/>
        </w:numPr>
        <w:shd w:val="clear" w:color="auto" w:fill="FFFFFF"/>
        <w:spacing w:after="75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Систематичність (повторюваність) діяння — вчинення різних формах насильства (фізичного, економічного, психологічного, сексуального, в </w:t>
      </w:r>
      <w:proofErr w:type="spellStart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т.ч</w:t>
      </w:r>
      <w:proofErr w:type="spellEnd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 за допомогою засобів електронної комунікації) двічі та більше разів стосовно однієї й тієї самої особи;</w:t>
      </w:r>
    </w:p>
    <w:p w14:paraId="1550EAB4" w14:textId="77777777" w:rsidR="00A248E9" w:rsidRPr="00A248E9" w:rsidRDefault="00A248E9" w:rsidP="008D56CE">
      <w:pPr>
        <w:numPr>
          <w:ilvl w:val="0"/>
          <w:numId w:val="1"/>
        </w:numPr>
        <w:shd w:val="clear" w:color="auto" w:fill="FFFFFF"/>
        <w:spacing w:after="75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наявність сторін — кривдник (</w:t>
      </w:r>
      <w:proofErr w:type="spellStart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булер</w:t>
      </w:r>
      <w:proofErr w:type="spellEnd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), потерпілий (жертва </w:t>
      </w:r>
      <w:proofErr w:type="spellStart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булінгу</w:t>
      </w:r>
      <w:proofErr w:type="spellEnd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), спостерігачі (за наявності);</w:t>
      </w:r>
    </w:p>
    <w:p w14:paraId="5C48B7B5" w14:textId="77777777" w:rsidR="00A248E9" w:rsidRPr="00A248E9" w:rsidRDefault="00A248E9" w:rsidP="008D56CE">
      <w:pPr>
        <w:numPr>
          <w:ilvl w:val="0"/>
          <w:numId w:val="1"/>
        </w:numPr>
        <w:shd w:val="clear" w:color="auto" w:fill="FFFFFF"/>
        <w:spacing w:after="75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умисні дії або бездіяльність кривдника, наслідком яких є заподіяння психічної та/або фізичної шкоди, приниження, страху, тривоги, підпорядкування потерпілого інтересам кривдника та/або спричинення соціальної ізоляції потерпілого;</w:t>
      </w:r>
    </w:p>
    <w:p w14:paraId="6CBC7D0F" w14:textId="77777777" w:rsidR="00A248E9" w:rsidRPr="00A248E9" w:rsidRDefault="00A248E9" w:rsidP="008D56CE">
      <w:pPr>
        <w:numPr>
          <w:ilvl w:val="0"/>
          <w:numId w:val="1"/>
        </w:numPr>
        <w:shd w:val="clear" w:color="auto" w:fill="FFFFFF"/>
        <w:spacing w:after="75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дисбаланс (нерівність) сил — різниця у фізичному розвитку кривдника та потерпілого, рівні соціально-психологічної адаптованості, комунікаційних навичок, соціальному статусі, стані здоров’я (наявність інвалідності чи особливих освітніх потреб), ментальному розвитку тощо;</w:t>
      </w:r>
    </w:p>
    <w:p w14:paraId="16168E48" w14:textId="77777777" w:rsidR="00A248E9" w:rsidRPr="00A248E9" w:rsidRDefault="00A248E9" w:rsidP="008D56CE">
      <w:pPr>
        <w:numPr>
          <w:ilvl w:val="0"/>
          <w:numId w:val="1"/>
        </w:numPr>
        <w:shd w:val="clear" w:color="auto" w:fill="FFFFFF"/>
        <w:spacing w:after="75" w:line="240" w:lineRule="auto"/>
        <w:ind w:left="88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відсутність розкаяння в кривдника.</w:t>
      </w:r>
    </w:p>
    <w:p w14:paraId="7A5D0DEF" w14:textId="7C9CB571" w:rsidR="00A248E9" w:rsidRPr="00A248E9" w:rsidRDefault="00A248E9" w:rsidP="008D56C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При перших ознаках </w:t>
      </w:r>
      <w:proofErr w:type="spellStart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булінгу</w:t>
      </w:r>
      <w:proofErr w:type="spellEnd"/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слід  вдаватися до запобіжних заходів. Швидка реакція батьків і вчителів поверне дітям відчуття безпеки та захищеності, </w:t>
      </w:r>
      <w:r w:rsidR="008D56C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</w:t>
      </w:r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демонструє неприйнятність насилля.</w:t>
      </w:r>
    </w:p>
    <w:p w14:paraId="5EEC895A" w14:textId="77777777" w:rsidR="00A248E9" w:rsidRPr="00A248E9" w:rsidRDefault="00A248E9" w:rsidP="008D56CE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Рекомендації для педагогів.</w:t>
      </w:r>
    </w:p>
    <w:p w14:paraId="3D391E19" w14:textId="22E9B5A6" w:rsidR="00A248E9" w:rsidRPr="00A248E9" w:rsidRDefault="00A248E9" w:rsidP="008D56C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-  </w:t>
      </w:r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Негайно втручайтеся та зупиняйте насилля – </w:t>
      </w:r>
      <w:proofErr w:type="spellStart"/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можна ігнорувати;</w:t>
      </w:r>
    </w:p>
    <w:p w14:paraId="534467B1" w14:textId="77777777" w:rsidR="00A248E9" w:rsidRPr="00A248E9" w:rsidRDefault="00A248E9" w:rsidP="008D56C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>-  Зберігайте спокій та будьте делікатними, не примушуйте дітей публічно говорити на важкі для них теми. Краще вести розмову наодинці, або в малих групах.</w:t>
      </w:r>
    </w:p>
    <w:p w14:paraId="024ADD80" w14:textId="77777777" w:rsidR="00A248E9" w:rsidRPr="00A248E9" w:rsidRDefault="00A248E9" w:rsidP="008D56C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>-  Уникайте слів жертва чи агресор — це призводить до стигматизації.</w:t>
      </w:r>
    </w:p>
    <w:p w14:paraId="0D203612" w14:textId="77777777" w:rsidR="00A248E9" w:rsidRPr="00A248E9" w:rsidRDefault="00A248E9" w:rsidP="008D56C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 Не намагайтеся ставати на чийсь бік або викликати відчуття провини до того, хто потерпає від </w:t>
      </w:r>
      <w:proofErr w:type="spellStart"/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>. Так ви закріплюєте поведінку жертви.</w:t>
      </w:r>
    </w:p>
    <w:p w14:paraId="27C6F75B" w14:textId="77777777" w:rsidR="00A248E9" w:rsidRPr="00A248E9" w:rsidRDefault="00A248E9" w:rsidP="008D56C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>-  Пояснюйте, які саме дії є насиллям і чому їх необхідно припинити.</w:t>
      </w:r>
    </w:p>
    <w:p w14:paraId="170C2BFA" w14:textId="77777777" w:rsidR="00A248E9" w:rsidRPr="00A248E9" w:rsidRDefault="00A248E9" w:rsidP="008D56C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>-  Не вимагайте публічних вибачень. Це може загострити ситуацію.</w:t>
      </w:r>
    </w:p>
    <w:p w14:paraId="48FFDCD1" w14:textId="77777777" w:rsidR="00A248E9" w:rsidRPr="00A248E9" w:rsidRDefault="00A248E9" w:rsidP="008D56CE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  Допоможіть дітям зрозуміти, що таке </w:t>
      </w:r>
      <w:proofErr w:type="spellStart"/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</w:t>
      </w:r>
      <w:proofErr w:type="spellEnd"/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як протистояти йому безпечно.</w:t>
      </w:r>
    </w:p>
    <w:p w14:paraId="1D229DA5" w14:textId="0123D17F" w:rsidR="00A248E9" w:rsidRPr="008D56CE" w:rsidRDefault="00A248E9" w:rsidP="008D56CE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Важливо усвідомити, чому саме дитина потрапила у ситуацію </w:t>
      </w:r>
      <w:proofErr w:type="spellStart"/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A248E9">
        <w:rPr>
          <w:rFonts w:ascii="Times New Roman" w:eastAsia="Times New Roman" w:hAnsi="Times New Roman" w:cs="Times New Roman"/>
          <w:sz w:val="28"/>
          <w:szCs w:val="28"/>
          <w:lang w:eastAsia="uk-UA"/>
        </w:rPr>
        <w:t>. Рекомендуємо з цим звернутися до шкільного психолога.</w:t>
      </w:r>
    </w:p>
    <w:sectPr w:rsidR="00A248E9" w:rsidRPr="008D5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67FC8"/>
    <w:multiLevelType w:val="multilevel"/>
    <w:tmpl w:val="007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B"/>
    <w:rsid w:val="00227210"/>
    <w:rsid w:val="00231F33"/>
    <w:rsid w:val="00317B7D"/>
    <w:rsid w:val="004B26F2"/>
    <w:rsid w:val="008D56CE"/>
    <w:rsid w:val="009402D4"/>
    <w:rsid w:val="00A248E9"/>
    <w:rsid w:val="00E73007"/>
    <w:rsid w:val="00E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AA9D"/>
  <w15:chartTrackingRefBased/>
  <w15:docId w15:val="{83DCDA2E-7806-438D-B386-DFDBC514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B26F2"/>
    <w:rPr>
      <w:b/>
      <w:bCs/>
    </w:rPr>
  </w:style>
  <w:style w:type="character" w:styleId="a5">
    <w:name w:val="Hyperlink"/>
    <w:basedOn w:val="a0"/>
    <w:uiPriority w:val="99"/>
    <w:semiHidden/>
    <w:unhideWhenUsed/>
    <w:rsid w:val="004B26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3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ffice.ombudsman.ua" TargetMode="External"/><Relationship Id="rId13" Type="http://schemas.openxmlformats.org/officeDocument/2006/relationships/hyperlink" Target="https://www.stopbullying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llyingstop.org.ua/articles/hotlin%D0%B5@ombudsman.gov.ua" TargetMode="External"/><Relationship Id="rId12" Type="http://schemas.openxmlformats.org/officeDocument/2006/relationships/hyperlink" Target="https://www.facebook.com/office.ombudsma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tiiOPzl1ZybhMIiFzQXaOlz5FOzizDK/view?usp=sharing" TargetMode="External"/><Relationship Id="rId11" Type="http://schemas.openxmlformats.org/officeDocument/2006/relationships/hyperlink" Target="http://bullyingstop.org.ua/articles/hotlin%D0%B5@ombudsman.gov.ua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stopbullying.com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Professional</cp:lastModifiedBy>
  <cp:revision>2</cp:revision>
  <dcterms:created xsi:type="dcterms:W3CDTF">2023-09-29T07:14:00Z</dcterms:created>
  <dcterms:modified xsi:type="dcterms:W3CDTF">2023-09-29T07:14:00Z</dcterms:modified>
</cp:coreProperties>
</file>