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53F0" w:rsidRPr="007C53F0" w:rsidRDefault="007C53F0" w:rsidP="007C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</w:p>
    <w:p w:rsidR="007C53F0" w:rsidRPr="007C53F0" w:rsidRDefault="00463BA2" w:rsidP="007C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директора  ОЗЗСО  І-ІІІ ст.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Головецько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Стрілківської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сільської  ради  Самбірського  району  Львівської 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асті Гайдука  Івана  Ілліча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педагогічним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ективом та громадськістю за 2023/2024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навчальний рік</w:t>
      </w:r>
    </w:p>
    <w:p w:rsidR="007C53F0" w:rsidRPr="007C53F0" w:rsidRDefault="007C53F0" w:rsidP="00463BA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3B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Шановні присутні! Закінчився навчальний рік і тому ми зібралися сьогодні, щоб зробити певні підсумки роботи колективу опорного закладу і філій, оцінити діяльність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 на посаді протягом 2023/ 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навчального року.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 цих загальних зборах я керуюся Положен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ням про порядок звітування директора перед трудовим колективом, представниками громадського самоврядування освітнього закладу щодо своєї діяльності на посаді протягом навчаль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року, яке було затверджено наказом №178 від 23.03.2005 року Міністерством освіти і науки України.</w:t>
      </w:r>
    </w:p>
    <w:p w:rsidR="007C53F0" w:rsidRPr="007C53F0" w:rsidRDefault="007C53F0" w:rsidP="007C53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діяльність, як директора, здійснювалась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 нормативно-правової бази: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ст.53 Конституції України, Законів України «Про освіту», «Про загальну середню освіту», «</w:t>
      </w:r>
      <w:hyperlink r:id="rId5" w:history="1">
        <w:r w:rsidRPr="007C53F0">
          <w:rPr>
            <w:rFonts w:ascii="Times New Roman" w:eastAsia="Times New Roman" w:hAnsi="Times New Roman" w:cs="Times New Roman"/>
            <w:color w:val="8C8282"/>
            <w:sz w:val="28"/>
            <w:u w:val="single"/>
          </w:rPr>
          <w:t>Національної  стратегії розвитку освіти в Україні на період до 2021 року</w:t>
        </w:r>
      </w:hyperlink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затверджена Указом Президента України від 25.06.2013 № 344;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 забезпечення санітарного та епідемічного благополуччя населення», відповідно до Державного стандарту початкової освіти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затвердженими постановою Кабінету Міністрів України від 20.04.2011№ 462, нового </w:t>
      </w:r>
      <w:r w:rsidRPr="007C53F0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Державного стандарту  початкової освіти  затвердженого постановою Кабінету Міністрів України від 21 лютого 2018 р. № 87 за яким </w:t>
      </w:r>
      <w:r w:rsidRPr="007C53F0">
        <w:rPr>
          <w:rFonts w:ascii="Times New Roman" w:eastAsia="Times New Roman" w:hAnsi="Times New Roman" w:cs="Times New Roman"/>
          <w:color w:val="141414"/>
          <w:sz w:val="28"/>
          <w:szCs w:val="28"/>
        </w:rPr>
        <w:t>навчаються перші класи Нової української школи в поточному навчальному році.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стандарту базової і повної середньої освіти, затвердженого постановою Кабінету Міністрів України від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листопада 2011 р. № 1392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{Із змінами, внесеними згідно з Постановою КМ </w:t>
      </w:r>
      <w:hyperlink r:id="rId6" w:anchor="n147" w:history="1">
        <w:r w:rsidRPr="007C53F0">
          <w:rPr>
            <w:rFonts w:ascii="Times New Roman" w:eastAsia="Times New Roman" w:hAnsi="Times New Roman" w:cs="Times New Roman"/>
            <w:color w:val="000099"/>
            <w:sz w:val="28"/>
            <w:u w:val="single"/>
          </w:rPr>
          <w:t>№ 538 від 07.08.2013</w:t>
        </w:r>
      </w:hyperlink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  урахуванням вимог Концепції профільного навчання в старшій школі, затвердженої наказом Міністерства освіти і науки України від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жовтня 2013 року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1456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затвердження Концепції профільного навчання у старшій школі», 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ДСанПіН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5.5.2.008-01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y загальноосвітніх навчальних закладах , затвердженої наказом МОН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№ 641 від 16 червня 2015 року, власного Статуту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 що забезпечує одержання учнями загальної середньої освіти на рівні Державних стандартів, Прави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внутрішнього трудового розпорядку, посадовими обов'язками директора, іншими нормативними актами, що регламентують роботу керівника загальноосвітнього навчального закладу.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53F0" w:rsidRPr="007C53F0" w:rsidRDefault="007C53F0" w:rsidP="00F54D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Управління та фінансування здійснюється відділом освіти,</w:t>
      </w:r>
      <w:r w:rsidR="00F5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культури,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молоді </w:t>
      </w:r>
      <w:r w:rsidR="00F5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спорту </w:t>
      </w:r>
      <w:proofErr w:type="spellStart"/>
      <w:r w:rsidR="00F54D12">
        <w:rPr>
          <w:rFonts w:ascii="Times New Roman" w:eastAsia="Times New Roman" w:hAnsi="Times New Roman" w:cs="Times New Roman"/>
          <w:color w:val="000000"/>
          <w:sz w:val="28"/>
          <w:szCs w:val="28"/>
        </w:rPr>
        <w:t>Стрілківської</w:t>
      </w:r>
      <w:proofErr w:type="spellEnd"/>
      <w:r w:rsidR="00F5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сільської ради Самбірського</w:t>
      </w:r>
      <w:r w:rsidR="004C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Львівс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ької області,  якому делеговані відповідні повноваження.</w:t>
      </w:r>
    </w:p>
    <w:p w:rsidR="007C53F0" w:rsidRDefault="007C53F0" w:rsidP="004C7F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Мною, як керівником закладу освіти  здійснювався контроль та створювалися умови для виконанням освітньої програми,  річного плану робо</w:t>
      </w:r>
      <w:r w:rsidR="00F54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  закладу освіти   на 2023/2024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навчальний рік.</w:t>
      </w:r>
    </w:p>
    <w:p w:rsidR="004C7FAB" w:rsidRPr="007C53F0" w:rsidRDefault="004C7FAB" w:rsidP="004C7F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 мета моєї </w:t>
      </w:r>
      <w:r w:rsidR="004C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діяльності, як керівника, у 2023/2024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навчальному році:</w:t>
      </w:r>
    </w:p>
    <w:p w:rsidR="007C53F0" w:rsidRPr="007C53F0" w:rsidRDefault="007C53F0" w:rsidP="007C53F0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створення умов для навчання учнів закладу освіти та його філій,</w:t>
      </w:r>
    </w:p>
    <w:p w:rsidR="007C53F0" w:rsidRPr="007C53F0" w:rsidRDefault="007C53F0" w:rsidP="007C53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діяльності НУШ.</w:t>
      </w:r>
    </w:p>
    <w:p w:rsidR="007C53F0" w:rsidRPr="007C53F0" w:rsidRDefault="007C53F0" w:rsidP="007C53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забезпечення реалізації прав громадян на здобуття базової загальної середньої освіти в умовах школи І-ІІ ступенів та середньої освіти в школі ІІІ ступеня.</w:t>
      </w:r>
    </w:p>
    <w:p w:rsidR="007C53F0" w:rsidRPr="007C53F0" w:rsidRDefault="007C53F0" w:rsidP="007C53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вдосконалення педагогічної системи закладу освіти та його філій відповідно до запитів батьків і учнів.</w:t>
      </w:r>
    </w:p>
    <w:p w:rsidR="007C53F0" w:rsidRPr="004C7FAB" w:rsidRDefault="007C53F0" w:rsidP="004C7FAB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функціонування та розвитку закладу освіти та його філій, підвищення якості освіти та ефективності виховання і розвитку учнів.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реалізації поставленої мети були вирішенні наступні завдання: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Підвищення рівня організації освітнього процесу в закладі освіти та його філіях.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обов’язкової загальної середньої освіти.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Створення умов для варіативності навчання та вжиті заходи щодо упровадження інноваційних педагогічних технологій в освітній  процес.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Соціальний захист та робота щодо збереження і зміцнення здоров’я учасників освітнього процесу.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різних форм позаурочної освітньої роботи.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Робота щодо забезпечення закладу освіти та його філій кваліфікованими педагогічними кадрами.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Залучення педагогічної та батьківської громадськості закладу освіти та його філій до управління його діяльністю.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14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Робота із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зверненям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громадян з питань діяльності  закладу освіти та його філій.</w:t>
      </w:r>
    </w:p>
    <w:p w:rsid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Заходи щодо зміцнення та модернізації матеріально-технічної бази закладу освіти та його філій в межах фінансування.</w:t>
      </w:r>
    </w:p>
    <w:p w:rsidR="004C7FAB" w:rsidRPr="007C53F0" w:rsidRDefault="004C7FAB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Аналі</w:t>
      </w:r>
      <w:r w:rsidR="008B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роботи закладу освіти  за 2023 / 2024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навчальний рік.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  освітнього  процесу</w:t>
      </w:r>
    </w:p>
    <w:p w:rsidR="007C53F0" w:rsidRPr="007C53F0" w:rsidRDefault="008B560F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  процес у 2023/2024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 навчальному році організовано відповід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до освітньої програми на 2023/ 2024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 Заклад освіти  здійснював свою діяльність відповідно до Статуту і положень.   </w:t>
      </w:r>
    </w:p>
    <w:p w:rsidR="007C53F0" w:rsidRPr="007C53F0" w:rsidRDefault="007C53F0" w:rsidP="007C53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 процес відбувався в одну зміну.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Кадрове забезпечення школи здійснюється в повній відповідності з навчальними планами загальноосвітнього навчального закладу.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CF3927">
        <w:rPr>
          <w:rFonts w:ascii="Times New Roman" w:eastAsia="Times New Roman" w:hAnsi="Times New Roman" w:cs="Times New Roman"/>
          <w:color w:val="000000"/>
          <w:sz w:val="28"/>
          <w:szCs w:val="28"/>
        </w:rPr>
        <w:t>У 2023/2024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 освітній заклад був забезпечений штатними працівниками на 100%.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Пріоритетом у підборі кадрів є високий професіоналізм, володіння навичками ІКТ, прагнення до саморозвитку, активної професійної діяльності, працездатність, комунікабельність.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6305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сі вчителі  закладу мають вищу освіту,  працюють за фахом.</w:t>
      </w:r>
    </w:p>
    <w:p w:rsidR="007C53F0" w:rsidRPr="007C53F0" w:rsidRDefault="00CF3927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Станом на 10.06.2024</w:t>
      </w:r>
      <w:r w:rsidR="00F47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в закладі освіти працю</w:t>
      </w:r>
      <w:r w:rsidR="00325845">
        <w:rPr>
          <w:rFonts w:ascii="Times New Roman" w:eastAsia="Times New Roman" w:hAnsi="Times New Roman" w:cs="Times New Roman"/>
          <w:color w:val="000000"/>
          <w:sz w:val="28"/>
          <w:szCs w:val="28"/>
        </w:rPr>
        <w:t>є 34 педагогічних працівники,  6</w:t>
      </w:r>
      <w:r w:rsidR="00F47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7612">
        <w:rPr>
          <w:rFonts w:ascii="Times New Roman" w:eastAsia="Times New Roman" w:hAnsi="Times New Roman" w:cs="Times New Roman"/>
          <w:color w:val="000000"/>
          <w:sz w:val="28"/>
          <w:szCs w:val="28"/>
        </w:rPr>
        <w:t>зних</w:t>
      </w:r>
      <w:proofErr w:type="spellEnd"/>
      <w:r w:rsidR="00F47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 відпустках.</w:t>
      </w:r>
    </w:p>
    <w:p w:rsidR="007C53F0" w:rsidRPr="007C53F0" w:rsidRDefault="007C20B2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 них нараховується 9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спеціалістів (це в основному молодь, яка тільки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чинає педагогічну діяльність), 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спеціалістів ІІ категорії,</w:t>
      </w:r>
      <w:r w:rsidR="0067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спеціалістів І категорії, 8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спеціалістів вищої категорії.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Хочеться зазначити, що майже однакова кількість педагогів вищої категорії та спеціалістів свідчить про тенденцію до омолодження колективу, про можливість передачі професійного досвіду та практичних умінь молодим вчителям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закладі освіти існує чітко налагоджена система перепідготовки педагогів на курсах підвищення кваліфікації. Так, у ць</w:t>
      </w:r>
      <w:r w:rsidR="00F47612"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навчальному році курси при ЛОІППО пройшли 28 вчителів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Свій кваліфікаційний рівень вчителі мають змогу підтвердити або підвищити під час атестації. У цьому навчальному році </w:t>
      </w:r>
      <w:r w:rsidR="00D04465">
        <w:rPr>
          <w:rFonts w:ascii="Times New Roman" w:eastAsia="Times New Roman" w:hAnsi="Times New Roman" w:cs="Times New Roman"/>
          <w:color w:val="000000"/>
          <w:sz w:val="28"/>
          <w:szCs w:val="28"/>
        </w:rPr>
        <w:t>до атестації були за</w:t>
      </w:r>
      <w:r w:rsidR="00C50555"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лучені 4 вчителі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 За результатами атестації усі вони підтвердили раніше встановлені кваліфікаційн</w:t>
      </w:r>
      <w:r w:rsidR="00C50555">
        <w:rPr>
          <w:rFonts w:ascii="Times New Roman" w:eastAsia="Times New Roman" w:hAnsi="Times New Roman" w:cs="Times New Roman"/>
          <w:color w:val="000000"/>
          <w:sz w:val="28"/>
          <w:szCs w:val="28"/>
        </w:rPr>
        <w:t>і категорії.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555">
        <w:rPr>
          <w:rFonts w:ascii="Times New Roman" w:eastAsia="Times New Roman" w:hAnsi="Times New Roman" w:cs="Times New Roman"/>
          <w:color w:val="000000"/>
          <w:sz w:val="28"/>
          <w:szCs w:val="28"/>
        </w:rPr>
        <w:t>Вища  кат. – 1 вчитель,  І  кат. – 2 вчителі, ІІ  кат. – 1 вчитель.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Загалом,  в опорному з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акладі </w:t>
      </w:r>
      <w:r w:rsidR="00C50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налічувалося 11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</w:t>
      </w:r>
      <w:r w:rsidR="00C50555">
        <w:rPr>
          <w:rFonts w:ascii="Times New Roman" w:eastAsia="Times New Roman" w:hAnsi="Times New Roman" w:cs="Times New Roman"/>
          <w:color w:val="000000"/>
          <w:sz w:val="28"/>
          <w:szCs w:val="28"/>
        </w:rPr>
        <w:t>сів, в яких станом на 01.09.2023 навчалося 202 учні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 На к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</w:rPr>
        <w:t>інець навчального року маємо 202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учні. Це позитивний показник для нашого закладу у порівнянні з попередніми роками.</w:t>
      </w:r>
    </w:p>
    <w:p w:rsidR="007C53F0" w:rsidRPr="007C53F0" w:rsidRDefault="00FF2E34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Також у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діє дошкільна група,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відвідує 12 дітей та працює 1 вихователь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 цьому навчальному р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 в опорному закладі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організоване навчання для двох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здобувачів освіти з ос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обливими освітніми потребами у 2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інклюзивних класах. У кожному класі працювали асистенти вчителів.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Допрофільне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профільне навчання запровадже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</w:t>
      </w:r>
      <w:r w:rsidR="00104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опорному закладі. Школярі 5-11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</w:t>
      </w:r>
      <w:r w:rsidR="00104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асів    вивчали німец</w:t>
      </w:r>
      <w:r w:rsidR="00FF2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ьку  мову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Учні 10-11 класів навчалися у профільних класах за профілем української філології.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Педагогічний колектив зацікавлений у якісній організації освітнього процесу та його результативності. Тому адміністрацією постійно проводиться моніторинг  показників навчальних досягнень учнів. 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 цьому навчальному році</w:t>
      </w:r>
      <w:r w:rsidR="00B55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похвальні листи були вручені 9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учням опорного закладу.</w:t>
      </w:r>
    </w:p>
    <w:p w:rsidR="007C53F0" w:rsidRPr="007C53F0" w:rsidRDefault="00E26995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опорному закладі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моніторинг успішності навчання здобувачів освіти.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Окрім освітніх послуг педагогічний колектив працював за наступними напрямками: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“Обдарованість”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“Школа сприяння здоров’ю”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«Інформатизація та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компютерізація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«Ситуація успіху»</w:t>
      </w:r>
    </w:p>
    <w:p w:rsidR="007C53F0" w:rsidRPr="007C53F0" w:rsidRDefault="007C53F0" w:rsidP="007C53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«Кадри»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Вагомою складовою роботи освітнього закладу є організація методич</w:t>
      </w:r>
      <w:r w:rsidR="00E26995">
        <w:rPr>
          <w:rFonts w:ascii="Times New Roman" w:eastAsia="Times New Roman" w:hAnsi="Times New Roman" w:cs="Times New Roman"/>
          <w:color w:val="000000"/>
          <w:sz w:val="28"/>
          <w:szCs w:val="28"/>
        </w:rPr>
        <w:t>ної роботи. Учителі працюють у 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методичних об’єднаннях</w:t>
      </w:r>
      <w:r w:rsidR="00E269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ШМО вчителів суспільно-гуманітарних наук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ШМО вчителів природно-математичних наук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ШМО вчителів початкових класів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ШМО класних керівників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CB404C" w:rsidP="00E2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2023/2024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опорний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  розпочав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над новою проблемною темою “Упровадження </w:t>
      </w:r>
      <w:proofErr w:type="spellStart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</w:t>
      </w:r>
      <w:proofErr w:type="spellEnd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орієнтованого навчання і виховання на засадах педагогіки партнерства”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першого року роботи: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рейтингу освітнього закладу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Засвоєння основних принципів співпраці з усіма учасниками освітнього процесу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Широке використання інноваційних педагогічних технологій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Підвищення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конкурентноздатності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випускників</w:t>
      </w:r>
    </w:p>
    <w:p w:rsidR="007C53F0" w:rsidRPr="007C53F0" w:rsidRDefault="007C53F0" w:rsidP="00E2699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Цілісна реалізація методичної проблемної теми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  управління методичною роботою ґрунтуються на партнерських стосунках та демократичних засадах. Більшість питань ми вирішуємо колегіально.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засіданнях ШМО були розглянуті питання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="00CB404C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планування роботи на 2023/2024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навчальний</w:t>
      </w:r>
      <w:r w:rsidR="00CB4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рік.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організацію та проведення шкільних етапів Всеукраїнських учнівських олімпіад та конкурсів, підготовку здобувачів освіти до участі у районному та обласному етапах змагань.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Компетентнісний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потенціал навчального предмета.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Інноваційні технології навчання у сучасній школі.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розглядалися питання виконання плану внутрішнього контролю: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 викладання у</w:t>
      </w:r>
      <w:r w:rsidR="00B84FE9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країнської мови в 9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 w:rsidR="00B84FE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="00B84FE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 викладання англійської  мови в 1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класах</w:t>
      </w:r>
    </w:p>
    <w:p w:rsidR="007C53F0" w:rsidRPr="007C53F0" w:rsidRDefault="007C53F0" w:rsidP="007C53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="00B84FE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 викладання предметів у 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</w:t>
      </w:r>
      <w:r w:rsidR="00B84FE9"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</w:p>
    <w:p w:rsidR="007C53F0" w:rsidRPr="007C53F0" w:rsidRDefault="007C53F0" w:rsidP="00BF447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 викладання фізичної культури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 методичної роботи були включені у чергу денну кожної   педагогічної ради, нарад при директору.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</w:t>
      </w:r>
      <w:r w:rsidR="00CB404C">
        <w:rPr>
          <w:rFonts w:ascii="Times New Roman" w:eastAsia="Times New Roman" w:hAnsi="Times New Roman" w:cs="Times New Roman"/>
          <w:color w:val="000000"/>
          <w:sz w:val="28"/>
          <w:szCs w:val="28"/>
        </w:rPr>
        <w:t>ом навчального року проведено 6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педагогічних рад.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Протягом року було проведено 15 тематичних тижнів: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предметних – 5 (початкових класів, іноземної мови та зарубіжної літератури, правознавства, української мови та літератури, фізичної культури)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виховного спрямування - 4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спортивного спрямування -3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охорони праці , те</w:t>
      </w:r>
      <w:r w:rsidR="00BF4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хніки безпеки – 2 (листопад 2023, квітень 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тиждень дитячої та юнацької книги - 1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BF4479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2023/2024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 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  зусилля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чителів опорного закладу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були спрямовані на якісну підготовку дітей до участі в шкільному, районному та обласному етапах Всеукраїнських учнівських олімпіад.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Залучаємо до участі у шкільному етапі олімпіад усіх бажаючих дітей, підтримуємо їх у цьому прагненні.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  25 призов</w:t>
      </w:r>
      <w:r w:rsidR="00E206A2">
        <w:rPr>
          <w:rFonts w:ascii="Times New Roman" w:eastAsia="Times New Roman" w:hAnsi="Times New Roman" w:cs="Times New Roman"/>
          <w:color w:val="000000"/>
          <w:sz w:val="28"/>
          <w:szCs w:val="28"/>
        </w:rPr>
        <w:t>их місць   в  І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етапі олімпіад   є   </w:t>
      </w:r>
      <w:r w:rsidR="00B62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з  найвищих показників </w:t>
      </w:r>
      <w:r w:rsidR="00E2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серед шкіл </w:t>
      </w:r>
      <w:proofErr w:type="spellStart"/>
      <w:r w:rsidR="00E206A2">
        <w:rPr>
          <w:rFonts w:ascii="Times New Roman" w:eastAsia="Times New Roman" w:hAnsi="Times New Roman" w:cs="Times New Roman"/>
          <w:color w:val="000000"/>
          <w:sz w:val="28"/>
          <w:szCs w:val="28"/>
        </w:rPr>
        <w:t>Стрілківської</w:t>
      </w:r>
      <w:proofErr w:type="spellEnd"/>
      <w:r w:rsidR="00E2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громади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 порівнянні з минулим навчальним роком цей показник стабільний.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Традиційно, з року в рік, наші діти є переможцями різноманітних мовознавчих конкурсів</w:t>
      </w:r>
      <w:r w:rsidR="00E20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Наші учні – активні учасники різноманітних інтерактивних конкурсів. Найпопулярніші з них «Гринвіч», «Колосок», «Кенгуру», «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Бебрас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«Соняшник». Не став виключенням і цей навчальний рік. Отже, ми дбаємо про різнобічний розвиток учнів, підтримуємо цікавість, допитливість до вивчення наук.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Хочеться відзначити р</w:t>
      </w:r>
      <w:r w:rsidR="0066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оботу вчительки трудового  навчання </w:t>
      </w:r>
      <w:proofErr w:type="spellStart"/>
      <w:r w:rsidR="00661308">
        <w:rPr>
          <w:rFonts w:ascii="Times New Roman" w:eastAsia="Times New Roman" w:hAnsi="Times New Roman" w:cs="Times New Roman"/>
          <w:color w:val="000000"/>
          <w:sz w:val="28"/>
          <w:szCs w:val="28"/>
        </w:rPr>
        <w:t>Манько</w:t>
      </w:r>
      <w:proofErr w:type="spellEnd"/>
      <w:r w:rsidR="0066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Н.Ф., яка залучила учнів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участі  у конкурсах</w:t>
      </w:r>
      <w:r w:rsidR="00661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B621FE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Впевнений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, що успіхам наших учнів сприяє систематична та добре організована позакласна робота. В цьому навчальному році учні мали змогу відвідувати факультативи,   індивідуально-групові заняття, гуртки.</w:t>
      </w:r>
    </w:p>
    <w:p w:rsidR="00B621FE" w:rsidRDefault="00B621FE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53F0" w:rsidRDefault="00B621FE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Виховна та позакласна робота</w:t>
      </w:r>
    </w:p>
    <w:p w:rsidR="00B621FE" w:rsidRPr="007C53F0" w:rsidRDefault="00B621FE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виховної   роботи в закладі є формування цілісної, всебічно розвиненої, здатної до критичного мислення особистості, яка наділена глибокою громадянською відповідальністю, високими духовними цінностями, сімейними і патріотичними почуттями;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інноватора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, здатного змінювати навколишній світ, розвивати економіку, конкурувати на ринку праці, вчитися впродовж життя.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Класні керівники упродовж року будували виховну роботу з дітьми, керуючись Програмою «Основні орієнтири виховання учнів 1-11 класів загальноосвітніх навчальних закладів України», затвердженою наказом Міністерства освіти  і науки, молоді та спорту України від 31.10.2011 №1243. Метою основних орієнтирів виховання є створення цілісної моделі виховної системи на основі громадянських і загальнолюдських цінностей.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цінностей і якостей особистості розвивається і виявляється через її власне ставлення: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до себе;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до сім’ї, родини, людей;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до праці;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до природи;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до культури і мистецтва;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ціннісне ставлення особистості до суспільства і держави</w:t>
      </w:r>
    </w:p>
    <w:p w:rsidR="007C53F0" w:rsidRPr="007C53F0" w:rsidRDefault="00C846F4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опорному закладі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діє учнівське самоврядування, яке має відповідну структуру.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Сформовано шкільні традиції проведення заходів,:</w:t>
      </w:r>
      <w:r w:rsidR="005F6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Свято Першого дзвоника, </w:t>
      </w:r>
      <w:r w:rsidR="005F6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«Козацькі  забави», 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вчителя.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Тематичні лінійки: до Дня виводу радянських військ з Афганістану, Голодомору, Гідності та Свободи, До Міжнародного дня пам’яті Чорнобиля.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Свято «Ми нащадки козацького роду», флешмоб «Сто небесних ангелів»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Упродовж навчального </w:t>
      </w:r>
      <w:r w:rsidR="00C84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року у опорному закладі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проводилися різноманітні спортивні заходи.</w:t>
      </w:r>
    </w:p>
    <w:p w:rsidR="007C53F0" w:rsidRPr="007C53F0" w:rsidRDefault="007C53F0" w:rsidP="00831B1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опорного закладу</w:t>
      </w:r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залюбки відвідували вокальний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гурток під керівни</w:t>
      </w:r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цтвом </w:t>
      </w:r>
      <w:proofErr w:type="spellStart"/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>Савули</w:t>
      </w:r>
      <w:proofErr w:type="spellEnd"/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Ірини  Іванівни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Цікаво і змістовно пройшов Олімпійський тиждень, тиждень Рекордсменів</w:t>
      </w:r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під  керівництвом  вчителя  фізкультури, </w:t>
      </w:r>
      <w:proofErr w:type="spellStart"/>
      <w:r w:rsidR="00831B15">
        <w:rPr>
          <w:rFonts w:ascii="Times New Roman" w:eastAsia="Times New Roman" w:hAnsi="Times New Roman" w:cs="Times New Roman"/>
          <w:color w:val="000000"/>
          <w:sz w:val="28"/>
          <w:szCs w:val="28"/>
        </w:rPr>
        <w:t>Оринча</w:t>
      </w:r>
      <w:r w:rsidR="000A4A3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0A4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A4A39">
        <w:rPr>
          <w:rFonts w:ascii="Times New Roman" w:eastAsia="Times New Roman" w:hAnsi="Times New Roman" w:cs="Times New Roman"/>
          <w:color w:val="000000"/>
          <w:sz w:val="28"/>
          <w:szCs w:val="28"/>
        </w:rPr>
        <w:t>ВВасиля</w:t>
      </w:r>
      <w:proofErr w:type="spellEnd"/>
      <w:r w:rsidR="000A4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Кириловича.</w:t>
      </w:r>
    </w:p>
    <w:p w:rsidR="007C53F0" w:rsidRPr="007C53F0" w:rsidRDefault="000A4A39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Шевченківські дні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відзначення Дня української писемності і мови, патріотичного виховання, День самоврядування, День людей похилого віку.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 української мови та літератури, Тиждень права.</w:t>
      </w:r>
    </w:p>
    <w:p w:rsidR="007C53F0" w:rsidRPr="007C53F0" w:rsidRDefault="007C53F0" w:rsidP="000A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Новини шкільного життя висвітлюються </w:t>
      </w:r>
      <w:r w:rsidR="000A4A39">
        <w:rPr>
          <w:rFonts w:ascii="Times New Roman" w:eastAsia="Times New Roman" w:hAnsi="Times New Roman" w:cs="Times New Roman"/>
          <w:color w:val="000000"/>
          <w:sz w:val="28"/>
          <w:szCs w:val="28"/>
        </w:rPr>
        <w:t>на  сайті  закладу.</w:t>
      </w:r>
    </w:p>
    <w:p w:rsidR="007C53F0" w:rsidRPr="007C53F0" w:rsidRDefault="00927D2E" w:rsidP="0092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Вихованці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учасниками благодійних акцій «Від серця до серця»,  «Великодній кошик солдату».</w:t>
      </w:r>
    </w:p>
    <w:p w:rsidR="007C53F0" w:rsidRPr="007C53F0" w:rsidRDefault="007C53F0" w:rsidP="0092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 опорного закладу разом з учнями старших класів активно долучилися до еко-квесту «Хочеш змінити країну – почни з себе!»,   очистили річку поблизу молодого парку та й сам парк від сміття.</w:t>
      </w:r>
    </w:p>
    <w:p w:rsidR="007C53F0" w:rsidRPr="007C53F0" w:rsidRDefault="007C53F0" w:rsidP="0092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Учні початкової та середньої ланки працювали на території освітнього закладу, прибирали торішнє листя та траву, упорядковували </w:t>
      </w:r>
      <w:proofErr w:type="spellStart"/>
      <w:r w:rsidRPr="007C53F0">
        <w:rPr>
          <w:rFonts w:ascii="Times New Roman" w:eastAsia="Times New Roman" w:hAnsi="Times New Roman" w:cs="Times New Roman"/>
          <w:color w:val="212121"/>
          <w:sz w:val="28"/>
          <w:szCs w:val="28"/>
        </w:rPr>
        <w:t>квітники.Старшокласники</w:t>
      </w:r>
      <w:proofErr w:type="spellEnd"/>
      <w:r w:rsidRPr="007C53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опорного закладу висаджували саджанці.</w:t>
      </w:r>
    </w:p>
    <w:p w:rsidR="007C53F0" w:rsidRPr="007C53F0" w:rsidRDefault="007C53F0" w:rsidP="0092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Правове вихов</w:t>
      </w:r>
      <w:r w:rsidR="00927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ання в опорному закладі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 система підготовчих та профілактичних дій педагогів, спрямованих на запобігання формуванню в учнів негативних звичок, рис характеру, проявам асоціальної поведінки підлітків та організація належного догляду за діяльністю школярів. Завдання правового виховання: забезпечення в учнів високих моральних рис, які є головним чинником вибору способів поведінки; забезпечення подолання окремими учнями шкідливих звичок і навичок, що сформувалися внаслідок помилок і недоліків виховання.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Ріст ефективності правового виховання відбувався завдяки: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стимулюванню здорового способу життя і позитивної соціальної орієнтації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учнів;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 використанню активних форм і методів виховного впливу на учнів;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 здійсненню виховання на засадах гуманізму, демократизму, доброзичливості, партнерських взаємин.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 освітньому закладі з учнями організовано такі форми правового навчання і виховання: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тематичні класні години;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зустрічі з представниками правоохоронних органів;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анкетування;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правознавства;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 та конкурси з правознавства;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індивідуальні бесіди з важковиховуваними учнями;</w:t>
      </w:r>
    </w:p>
    <w:p w:rsidR="007C53F0" w:rsidRPr="007C53F0" w:rsidRDefault="007C53F0" w:rsidP="007C53F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 проблемних сімей.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 тісно співпрацюємо зі службами  у справах дітей та   працівниками правоохоронних органів. Запрошували на загальношкільні батьківські збори, проводили зустрічі учнів з представниками служби у справах дітей</w:t>
      </w:r>
      <w:r w:rsidR="00F92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42D" w:rsidRDefault="00F9242D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C53F0" w:rsidRPr="007C53F0" w:rsidRDefault="00F9242D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Профорієнтаційна робота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Професійна підготовка молоді починається ще в шкільні роки. Завдання освітнього закладу – підготувати підростаюче покоління до свідомого вибору професії. Профорієнтаційна робота у опорному закладі і філіях здійснюється під час освітнього процесу:</w:t>
      </w:r>
    </w:p>
    <w:p w:rsidR="007C53F0" w:rsidRPr="007C53F0" w:rsidRDefault="007C53F0" w:rsidP="007C53F0">
      <w:pPr>
        <w:spacing w:after="0" w:line="240" w:lineRule="auto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 трудових навичок у школярів під час прибирання території;</w:t>
      </w:r>
    </w:p>
    <w:p w:rsidR="007C53F0" w:rsidRPr="007C53F0" w:rsidRDefault="007C53F0" w:rsidP="007C53F0">
      <w:pPr>
        <w:spacing w:after="0" w:line="240" w:lineRule="auto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знань про професії на уроках трудового навчання та інших уроках, класних годинах;</w:t>
      </w:r>
    </w:p>
    <w:p w:rsidR="007C53F0" w:rsidRPr="007C53F0" w:rsidRDefault="007C53F0" w:rsidP="007C53F0">
      <w:pPr>
        <w:spacing w:after="0" w:line="240" w:lineRule="auto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 на виробництво, управлінські структури та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інш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7C53F0" w:rsidRPr="007C53F0" w:rsidRDefault="007C53F0" w:rsidP="007C53F0">
      <w:pPr>
        <w:spacing w:after="0" w:line="240" w:lineRule="auto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позакласні виховні заходи, участь у конкурсах, фестивалях, екскурсіях.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F0" w:rsidRPr="007C53F0" w:rsidRDefault="00F9242D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Протягом року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відбувалися зустрічі учнів 9-11 класів з представниками </w:t>
      </w:r>
      <w:r w:rsidR="006063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професійних  ліцеїв, коледжів 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вищих навчальних закладів ІІІ-ІV рівнів акредитації.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6063B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Збереження і зміцнення здоров’я учнів та працівників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Головним завданням сучасного навчального закладу є підтримка й поліпшення здоров’я дітей. Курс «Основи здоров’я» сприяє активному використанню учнями основних методів і засобів формування здорового способу життя, збереження та зміцнення фізичної, соціальної й духовної складових здоров’я.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Медичне обслуговування учнів та працівників опорного закладу і філій організовано відповідно до нормативно-правової бази. Щорічно на базі освітніх закладів учні проходять медичне обстеження.  Відповідно до результатів,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З урахуванням цих списків видається наказ по освітньому закладу.</w:t>
      </w:r>
    </w:p>
    <w:p w:rsid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Педагогічні працівники щорічно проходять поглиблений медичний огляд у серпні за графіком медичної установи. Працівники харчоблоку проходить медичні огляди два рази на рік. Проходження медичного обстеження фіксується в санітарних книжках установленого зразка, які реєструються і зберігаються у медичної сестри опорного закладу </w:t>
      </w:r>
      <w:r w:rsidR="0060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63B0" w:rsidRPr="007C53F0" w:rsidRDefault="006063B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6063B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Соціальний захист.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Соціальна підтримка дітей пільгових категорій, які навчаються в освітньому закладі, проводиться згідно з чинним законодавством. На початок навчального року були підготовлені списки учнів пільгових категорій. Кіль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кість дітей 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опорному закладі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становить:</w:t>
      </w:r>
    </w:p>
    <w:p w:rsidR="007C53F0" w:rsidRPr="007C53F0" w:rsidRDefault="00E462D3" w:rsidP="007C53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53F0" w:rsidRPr="007C53F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діти -  інваліди</w:t>
      </w:r>
      <w:r w:rsidR="00C23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53F0" w:rsidRPr="007C53F0" w:rsidRDefault="00E462D3" w:rsidP="007C53F0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C53F0"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діти із малозабезпечених сімей – 6</w:t>
      </w:r>
      <w:r w:rsidR="0050006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C23C77" w:rsidP="007C53F0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7C53F0"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="00E462D3">
        <w:rPr>
          <w:rFonts w:ascii="Times New Roman" w:eastAsia="Times New Roman" w:hAnsi="Times New Roman" w:cs="Times New Roman"/>
          <w:color w:val="000000"/>
          <w:sz w:val="28"/>
          <w:szCs w:val="28"/>
        </w:rPr>
        <w:t>ти, батьки яких є учасниками бойових  дій - 13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C23C77" w:rsidP="007C53F0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C53F0"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діти-переселенці – 1</w:t>
      </w:r>
      <w:r w:rsidR="00E462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C23C77" w:rsidP="00891BBD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діти, з  інклюзивних  класів – 2</w:t>
      </w:r>
      <w:r w:rsidR="007C53F0"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Важливим аспектом збереження здоров’я здобувачів освіти є створення умов для раціонального харчування дітей протягом перебування у освітньому закладі. Організація харчування учнів регламентується законами України «Про освіту» (ст. 25), «Про загальну середню освіту» (ст.22), «Про охорону дитинства»  (ст. 5), Постановою Кабінету Міністрів України від 22.11.2004 № 1591 «Про затвердження норм харчування у навчальних та оздоровчих закладах», іншими нормативними документами.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опорному закладі  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безкоштовним гарячим харчуванням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охоплено: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="00846572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</w:t>
      </w:r>
      <w:r w:rsidR="00C23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="00C23C77">
        <w:rPr>
          <w:rFonts w:ascii="Times New Roman" w:eastAsia="Times New Roman" w:hAnsi="Times New Roman" w:cs="Times New Roman"/>
          <w:color w:val="000000"/>
          <w:sz w:val="28"/>
          <w:szCs w:val="28"/>
        </w:rPr>
        <w:t>діти-інваліди - 8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чол. – 100%;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="00846572">
        <w:rPr>
          <w:rFonts w:ascii="Times New Roman" w:eastAsia="Times New Roman" w:hAnsi="Times New Roman" w:cs="Times New Roman"/>
          <w:color w:val="000000"/>
          <w:sz w:val="28"/>
          <w:szCs w:val="28"/>
        </w:rPr>
        <w:t>з малозабезпечених  сімей – 68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чол. – 100%;</w:t>
      </w:r>
    </w:p>
    <w:p w:rsid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діти, батьки яких були учасниками АТО</w:t>
      </w:r>
      <w:r w:rsidR="00846572">
        <w:rPr>
          <w:rFonts w:ascii="Times New Roman" w:eastAsia="Times New Roman" w:hAnsi="Times New Roman" w:cs="Times New Roman"/>
          <w:color w:val="000000"/>
          <w:sz w:val="28"/>
          <w:szCs w:val="28"/>
        </w:rPr>
        <w:t>, УБД – 8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чол. – 100%;</w:t>
      </w:r>
    </w:p>
    <w:p w:rsidR="001D5DD3" w:rsidRPr="007C53F0" w:rsidRDefault="001D5DD3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  інклюзія – 2  чол.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переселенці – 1</w:t>
      </w:r>
      <w:r w:rsidR="008465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чол. – 100%.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батьківські кошти харчувалися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5-9 класи - 53 чол. – 42%;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10-11 класи – 5 чол. – 17 %.</w:t>
      </w:r>
    </w:p>
    <w:p w:rsidR="007C53F0" w:rsidRPr="007C53F0" w:rsidRDefault="007C53F0" w:rsidP="007C53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Всього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закладі ох</w:t>
      </w:r>
      <w:r w:rsidR="001D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оплено гарячим харчуванням – 120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учні</w:t>
      </w:r>
      <w:r w:rsidR="001D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 що становить 60 %.</w:t>
      </w:r>
    </w:p>
    <w:p w:rsidR="007C53F0" w:rsidRPr="007C53F0" w:rsidRDefault="007C53F0" w:rsidP="0050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цьому році наш заклад увійшов до </w:t>
      </w:r>
      <w:r w:rsidR="00EE4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Українсько-Швейцарського  </w:t>
      </w:r>
      <w:proofErr w:type="spellStart"/>
      <w:r w:rsidR="00EE4D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1D5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«Діємо  для  здоров’я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Програма спрямована на поглиблення культури демократії й розвиток громадянських </w:t>
      </w:r>
      <w:proofErr w:type="spellStart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демократичні зміни у школі у відповідності до концепції Нової української школи та нового Закону про освіту України.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A4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рамках  </w:t>
      </w:r>
      <w:proofErr w:type="spellStart"/>
      <w:r w:rsidR="00FA47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були проведені тренінги, до яких залучалися педагоги,</w:t>
      </w:r>
      <w:r w:rsidR="00FA4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 опорного закладу,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батьки, громадськість.</w:t>
      </w:r>
    </w:p>
    <w:p w:rsidR="007C53F0" w:rsidRPr="007C53F0" w:rsidRDefault="007C53F0" w:rsidP="008E14A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53F0" w:rsidRPr="007C53F0" w:rsidRDefault="008E14A2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Державно-громадське управління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Статуту опорного закладу, Положення про філію педагогічна і батьківська громадськість брала активну участь в управлінні освітнім закладом. Найважливіші питання напрямків розвитку школи, планування її роботи виносяться на розгляд педагогічної ради, ради школи, вирішуються всі поточні питання життя й роботи освітнього закладу.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 рівні кожного класу створені та діють батьківські комітети, що беруть найактивнішу участь в організації повсякденної роботи та освітнього процесу. Організація ефективної роботи школи неможлива без дієвого постійного зворотного зв’язку з батьками. Адмін</w:t>
      </w:r>
      <w:r w:rsidR="008E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істрація опорного закладу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, вчителі з увагою ставляться до всіх пропозицій і зауважень з боку батьків. У освітньому закладі налагоджена робота з батьківською громадськістю: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рада закладу;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за безпосередньої участі батьківських активів у класах проводяться масові заходи;</w:t>
      </w:r>
    </w:p>
    <w:p w:rsidR="007C53F0" w:rsidRPr="007C53F0" w:rsidRDefault="007C53F0" w:rsidP="007C53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упродовж навчального року проводяться батьківські збори.</w:t>
      </w:r>
    </w:p>
    <w:p w:rsidR="007C53F0" w:rsidRPr="007C53F0" w:rsidRDefault="007C53F0" w:rsidP="007C53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8E14A2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 охорони праці та безпеки життєдіяльності</w:t>
      </w:r>
    </w:p>
    <w:p w:rsidR="007C53F0" w:rsidRPr="007C53F0" w:rsidRDefault="007C53F0" w:rsidP="007C53F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у діяльності педагогічного 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організації освітнього процесу, інших численних нормативних актів, які регламентують роботу опорного закладу і філій з цих питань.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Головною метою роботи з охорони праці в закладі освіти є забезпечення умов реалізації конституційного права кожного громадянина на охорону життя та здоров'я, підвищення рівня безпеки життєдіяльності населення, особливо дітей, як передумови сталого соціально-економічного розвитку країни.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 Забезпечуючи  реалізацію державної політики в галузі охорони дитинства, з метою збереження життя і здоров'я дітей, учнівської молоді,   адміністрацією опорного закладу здійснюється керівництво і контроль за дотриманням вимог нормативно-правових актів щодо організації роботи із запобігання випадкам травматизму учасників освітнього процесу.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Ця робота включає в себе декілька напрямків, а саме: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здорових і безпечних умов освітнього процесу;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-  </w:t>
      </w:r>
      <w:r w:rsidRPr="007C53F0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учнів з питань охорони життя, здоров’я, пожежної, радіаційної безпеки, безпеки дорожнього руху, попередження побутового травматизму під час освітнього процесу;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педагогічних працівників та технічного персоналу з питань охорони праці;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робота з учнями в позаурочний час (виховна робота);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спільної роботи з представниками медичних закладів;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інформаційно-агітаційна діяльність та просвітницька робота;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53F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 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з батьківською громадськістю.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У закладі проводяться всі необхідні види інструктажі</w:t>
      </w:r>
      <w:r w:rsidR="008E1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учнів вступний інструктаж обов’язково проводиться   у перший день занять з фіксацією у класному журналі.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Первинний інструктаж проводиться під час перебування учнів на заняттях у кабінетах з підвищеною небезпекою.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Крім обов’язкових інструктажів з усіма учасниками освітнього процесу проводяться бесіди щодо профілактики нещасних випадків та небезпек. На сьогоднішній день актуальними є бесіди з попередження виникнення пожеж, профілактики дорожньо-транспортних пригод, знання норм поведінки у разі терористичного акту на території та в приміщенні закладу освіти, під час воєнних дій. Усі бесіди фіксуються у класних журналах на спеціально відведеній сторінці.</w:t>
      </w:r>
    </w:p>
    <w:p w:rsidR="007C53F0" w:rsidRPr="007C53F0" w:rsidRDefault="007C53F0" w:rsidP="007C53F0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Будівлі закладу забезпечені первинними засобами пожежогасіння: вогнегасниками, пожежним інвентарем. Усі вогнегасники перезаряджені, пройшли технічне обслуговування, на що маються акти, та розміщені у легкодоступних місцях, які унеможливлюють їх пошкодження.</w:t>
      </w:r>
    </w:p>
    <w:p w:rsidR="007C53F0" w:rsidRPr="007C53F0" w:rsidRDefault="007C53F0" w:rsidP="000B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>шому, другому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поверхах розміщено плани евакуації у разі небезпеки чи аварії. Не менше ніж раз на рік проводяться тренування евакуації під час проведення Дня цивільного захисту.</w:t>
      </w:r>
    </w:p>
    <w:p w:rsidR="007C53F0" w:rsidRPr="007C53F0" w:rsidRDefault="007C53F0" w:rsidP="007C53F0">
      <w:pPr>
        <w:spacing w:after="0" w:line="240" w:lineRule="auto"/>
        <w:ind w:left="60" w:firstLine="640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санітарними, пожежними нормами і правилами, закладом отримані Паспорти готовності освітніх закладів до нового навчального року, акт опору ізоляції, видані комісією акти прийому кабінетів хімії, фізики, комп'ютерного класу, спортзалу, спортмайданчика.</w:t>
      </w:r>
    </w:p>
    <w:p w:rsidR="007C53F0" w:rsidRPr="007C53F0" w:rsidRDefault="007C53F0" w:rsidP="000B22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 охорони праці та попередження травматизму обговорювалися на нарадах при директорові, на педагогічній раді.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акож в опорному закладі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ведеться необхідна документація щодо обліку нещасних випадків виробничого та невиробничого характеру. З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>гідно статистичних даних за 2023/2024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навчальний рік 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 за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>фіксовано жодного випадку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травмувань учнів під час освітнього процесу на території шко</w:t>
      </w:r>
      <w:r w:rsidR="000B2213"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0B2213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C53F0"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Фінансово-господарська діяльність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Зміцнення матеріально-технічн</w:t>
      </w:r>
      <w:r w:rsidR="00A92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бази опорного закладу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придбання будівельних матеріалів здійснювалося за бюджетні кошти.</w:t>
      </w:r>
    </w:p>
    <w:p w:rsidR="007C53F0" w:rsidRPr="007C53F0" w:rsidRDefault="007C53F0" w:rsidP="007C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підготовки до нового навчального року планується за бюджетні кошти здійснити поточний ре</w:t>
      </w:r>
      <w:r w:rsidR="00AE463E">
        <w:rPr>
          <w:rFonts w:ascii="Times New Roman" w:eastAsia="Times New Roman" w:hAnsi="Times New Roman" w:cs="Times New Roman"/>
          <w:color w:val="000000"/>
          <w:sz w:val="28"/>
          <w:szCs w:val="28"/>
        </w:rPr>
        <w:t>монт у опорному закладі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. У травні цього ро</w:t>
      </w:r>
      <w:r w:rsidR="00BC3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я разом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начальником відділу освіти</w:t>
      </w:r>
      <w:r w:rsidR="00BC3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BC3317">
        <w:rPr>
          <w:rFonts w:ascii="Times New Roman" w:eastAsia="Times New Roman" w:hAnsi="Times New Roman" w:cs="Times New Roman"/>
          <w:color w:val="000000"/>
          <w:sz w:val="28"/>
          <w:szCs w:val="28"/>
        </w:rPr>
        <w:t>Соджак</w:t>
      </w:r>
      <w:proofErr w:type="spellEnd"/>
      <w:r w:rsidR="00BC3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К.С. </w:t>
      </w: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узгоджували потребу для ремонту і виділення необхідних матеріалів. Чекаємо.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закінчення, дозвольте подякувати всім вам і тим, хто причетний до нашого закладу освіти і допомагає у здійсненні всіх тих цілей і завдань, які ставить собі сьогодні педагогічний колектив, хто сприяє розвитку і вихованню молодого покоління.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Дякую за увагу.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53F0" w:rsidRPr="007C53F0" w:rsidRDefault="007C53F0" w:rsidP="007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1265" w:rsidRDefault="00AD1265"/>
    <w:sectPr w:rsidR="00AD1265" w:rsidSect="0031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8"/>
    <w:multiLevelType w:val="multilevel"/>
    <w:tmpl w:val="39A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3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3F0"/>
    <w:rsid w:val="000A4A39"/>
    <w:rsid w:val="000B2213"/>
    <w:rsid w:val="000C7ADF"/>
    <w:rsid w:val="00104E83"/>
    <w:rsid w:val="001D5DD3"/>
    <w:rsid w:val="00292896"/>
    <w:rsid w:val="003178B2"/>
    <w:rsid w:val="00325845"/>
    <w:rsid w:val="00463BA2"/>
    <w:rsid w:val="004C7FAB"/>
    <w:rsid w:val="00500060"/>
    <w:rsid w:val="005F658C"/>
    <w:rsid w:val="006063B0"/>
    <w:rsid w:val="006305AA"/>
    <w:rsid w:val="00661308"/>
    <w:rsid w:val="00676A24"/>
    <w:rsid w:val="007C20B2"/>
    <w:rsid w:val="007C53F0"/>
    <w:rsid w:val="007F4CFA"/>
    <w:rsid w:val="00831B15"/>
    <w:rsid w:val="00846572"/>
    <w:rsid w:val="00891BBD"/>
    <w:rsid w:val="008B560F"/>
    <w:rsid w:val="008E14A2"/>
    <w:rsid w:val="00927D2E"/>
    <w:rsid w:val="00A92C76"/>
    <w:rsid w:val="00AD1265"/>
    <w:rsid w:val="00AE463E"/>
    <w:rsid w:val="00B55930"/>
    <w:rsid w:val="00B621FE"/>
    <w:rsid w:val="00B84FE9"/>
    <w:rsid w:val="00BC3317"/>
    <w:rsid w:val="00BF4479"/>
    <w:rsid w:val="00C23C77"/>
    <w:rsid w:val="00C50555"/>
    <w:rsid w:val="00C846F4"/>
    <w:rsid w:val="00CB404C"/>
    <w:rsid w:val="00CF3927"/>
    <w:rsid w:val="00D04465"/>
    <w:rsid w:val="00D7053E"/>
    <w:rsid w:val="00E206A2"/>
    <w:rsid w:val="00E26995"/>
    <w:rsid w:val="00E462D3"/>
    <w:rsid w:val="00EE4DD1"/>
    <w:rsid w:val="00F47612"/>
    <w:rsid w:val="00F54D12"/>
    <w:rsid w:val="00F9242D"/>
    <w:rsid w:val="00FA47C5"/>
    <w:rsid w:val="00FD78AC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AAC"/>
  <w15:docId w15:val="{087ECAD0-77CE-48BB-B7E7-0B8A0CC0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53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53F0"/>
    <w:rPr>
      <w:color w:val="800080"/>
      <w:u w:val="single"/>
    </w:rPr>
  </w:style>
  <w:style w:type="character" w:customStyle="1" w:styleId="apple-tab-span">
    <w:name w:val="apple-tab-span"/>
    <w:basedOn w:val="a0"/>
    <w:rsid w:val="007C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8-2013-%D0%BF" TargetMode="External"/><Relationship Id="rId5" Type="http://schemas.openxmlformats.org/officeDocument/2006/relationships/hyperlink" Target="https://osvita.ua/legislation/other/363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15594</Words>
  <Characters>8889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HP 255 G10_2</cp:lastModifiedBy>
  <cp:revision>8</cp:revision>
  <dcterms:created xsi:type="dcterms:W3CDTF">2024-03-13T10:04:00Z</dcterms:created>
  <dcterms:modified xsi:type="dcterms:W3CDTF">2025-01-29T08:30:00Z</dcterms:modified>
</cp:coreProperties>
</file>