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5E" w:rsidRPr="0074585E" w:rsidRDefault="0074585E" w:rsidP="00745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</w:pP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СХВАЛЕНО: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                   </w:t>
      </w:r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 </w:t>
      </w:r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ЗАТВЕРДЖЕНО:</w:t>
      </w:r>
    </w:p>
    <w:p w:rsidR="0074585E" w:rsidRDefault="0074585E" w:rsidP="00745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</w:pP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на засіданні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 </w:t>
      </w:r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педагогічної ради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                    </w:t>
      </w:r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Директор </w:t>
      </w:r>
      <w:proofErr w:type="spellStart"/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Голосківської</w:t>
      </w:r>
      <w:proofErr w:type="spellEnd"/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гімназії </w:t>
      </w: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Протокол № 03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</w:t>
      </w:r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                                               ________________ Ольга Боднар</w:t>
      </w:r>
    </w:p>
    <w:p w:rsidR="0074585E" w:rsidRPr="0074585E" w:rsidRDefault="0074585E" w:rsidP="00745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</w:pP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від 09.01.2020 р.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</w:t>
      </w:r>
      <w:r w:rsidR="004139E7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</w:t>
      </w:r>
    </w:p>
    <w:p w:rsidR="0074585E" w:rsidRDefault="0074585E" w:rsidP="0031160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lang w:eastAsia="uk-UA"/>
        </w:rPr>
      </w:pPr>
    </w:p>
    <w:p w:rsidR="00150007" w:rsidRDefault="00150007" w:rsidP="0031160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lang w:eastAsia="uk-UA"/>
        </w:rPr>
      </w:pPr>
    </w:p>
    <w:p w:rsidR="0074585E" w:rsidRDefault="0074585E" w:rsidP="0031160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lang w:eastAsia="uk-UA"/>
        </w:rPr>
      </w:pPr>
    </w:p>
    <w:p w:rsidR="00311604" w:rsidRPr="0074585E" w:rsidRDefault="0074585E" w:rsidP="0031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lang w:eastAsia="uk-UA"/>
        </w:rPr>
      </w:pP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План </w:t>
      </w:r>
      <w:r w:rsidR="00311604"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заходів щодо </w:t>
      </w: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запобігання </w:t>
      </w:r>
      <w:proofErr w:type="spellStart"/>
      <w:r w:rsidR="00311604"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булінгу</w:t>
      </w:r>
      <w:proofErr w:type="spellEnd"/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(цькуванню)</w:t>
      </w:r>
    </w:p>
    <w:p w:rsidR="0074585E" w:rsidRDefault="0074585E" w:rsidP="0031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</w:pP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та будь-яким іншим проявам насильства</w:t>
      </w:r>
    </w:p>
    <w:p w:rsidR="00311604" w:rsidRPr="0074585E" w:rsidRDefault="0074585E" w:rsidP="0031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</w:pP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на ІІ-семестр </w:t>
      </w:r>
      <w:r w:rsidR="00311604"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2019/2020 навчальн</w:t>
      </w: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ого</w:t>
      </w:r>
      <w:r w:rsidR="00311604"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 xml:space="preserve"> р</w:t>
      </w:r>
      <w:r w:rsidRPr="0074585E">
        <w:rPr>
          <w:rFonts w:ascii="Times New Roman" w:eastAsia="Times New Roman" w:hAnsi="Times New Roman" w:cs="Times New Roman"/>
          <w:b/>
          <w:bCs/>
          <w:color w:val="0B0706"/>
          <w:sz w:val="28"/>
          <w:lang w:eastAsia="uk-UA"/>
        </w:rPr>
        <w:t>оку</w:t>
      </w:r>
    </w:p>
    <w:p w:rsidR="0074585E" w:rsidRPr="001E0F6A" w:rsidRDefault="0074585E" w:rsidP="0031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tbl>
      <w:tblPr>
        <w:tblW w:w="9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655"/>
        <w:gridCol w:w="1448"/>
        <w:gridCol w:w="189"/>
        <w:gridCol w:w="1759"/>
        <w:gridCol w:w="2088"/>
      </w:tblGrid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 xml:space="preserve">№ </w:t>
            </w:r>
            <w:r w:rsidR="0074585E"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>з</w:t>
            </w:r>
            <w:r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>/п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>Назва заходу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>Цільова аудиторія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>Термін виконання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>Відповідальний</w:t>
            </w:r>
          </w:p>
        </w:tc>
      </w:tr>
      <w:tr w:rsidR="00706307" w:rsidRPr="001E0F6A" w:rsidTr="001E0F6A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706307" w:rsidP="0070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8"/>
                <w:lang w:eastAsia="uk-UA"/>
              </w:rPr>
              <w:t>Створення безпечного освітнього середовища</w:t>
            </w:r>
          </w:p>
        </w:tc>
      </w:tr>
      <w:tr w:rsidR="001E0F6A" w:rsidRPr="001E0F6A" w:rsidTr="001E0F6A">
        <w:trPr>
          <w:trHeight w:val="1413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881FBB" w:rsidRDefault="00150007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881FBB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Навчання алгоритму дій педагогічних та технічних працівників у випадку виявлення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Працівники гімназії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Директор гімназії Боднар О.В.</w:t>
            </w:r>
          </w:p>
        </w:tc>
      </w:tr>
      <w:tr w:rsidR="00881FBB" w:rsidRPr="001E0F6A" w:rsidTr="001E0F6A">
        <w:trPr>
          <w:trHeight w:val="1413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Pr="00881FBB" w:rsidRDefault="00881FBB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881FBB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2.</w:t>
            </w:r>
          </w:p>
          <w:p w:rsidR="00881FBB" w:rsidRDefault="00881FBB" w:rsidP="0088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41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Тренінг для педагогічних працівників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в заклад</w:t>
            </w:r>
            <w:r w:rsidR="004139E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освіти»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Лютий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Адміністрація гімназії</w:t>
            </w:r>
          </w:p>
        </w:tc>
      </w:tr>
      <w:tr w:rsidR="00881FBB" w:rsidRPr="001E0F6A" w:rsidTr="001E0F6A">
        <w:trPr>
          <w:trHeight w:val="1413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Pr="00881FBB" w:rsidRDefault="00881FBB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881FBB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Інтегроване заняття для персоналу закладу освіти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»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Працівники гімназії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Березень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1FBB" w:rsidRDefault="00881FB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гімназії</w:t>
            </w:r>
          </w:p>
        </w:tc>
      </w:tr>
      <w:tr w:rsidR="001E0F6A" w:rsidRPr="001E0F6A" w:rsidTr="001E0F6A">
        <w:trPr>
          <w:trHeight w:val="842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881FBB" w:rsidRDefault="00150007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881FBB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74585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Організація постійного чергування в місцях загального користування (їдальня, коридор, роздягальня, шкільне подвір’я) і технічними приміщеннями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З моменту написання наказу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Чергові вчителі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881FBB" w:rsidRDefault="00150007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881FBB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74585E" w:rsidP="0041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 xml:space="preserve">Перевірка приміщень, території </w:t>
            </w:r>
            <w:r w:rsidR="004139E7">
              <w:rPr>
                <w:rFonts w:ascii="Times New Roman" w:hAnsi="Times New Roman" w:cs="Times New Roman"/>
                <w:sz w:val="24"/>
                <w:szCs w:val="28"/>
              </w:rPr>
              <w:t>гімназії</w:t>
            </w: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 xml:space="preserve"> з метою виявлення місць, які потенційно можуть бути небезпечними та сприятливими для вчинення </w:t>
            </w:r>
            <w:proofErr w:type="spellStart"/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булінгу</w:t>
            </w:r>
            <w:proofErr w:type="spellEnd"/>
            <w:r w:rsidRPr="001E0F6A">
              <w:rPr>
                <w:rFonts w:ascii="Times New Roman" w:hAnsi="Times New Roman" w:cs="Times New Roman"/>
                <w:sz w:val="24"/>
                <w:szCs w:val="28"/>
              </w:rPr>
              <w:t xml:space="preserve"> (цькування)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З моменту написання наказу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Default="00706307" w:rsidP="0035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Завгосп </w:t>
            </w:r>
          </w:p>
          <w:p w:rsidR="00706307" w:rsidRPr="001E0F6A" w:rsidRDefault="00706307" w:rsidP="0035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Козачок М.М</w:t>
            </w:r>
            <w:r w:rsidR="00356216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881FBB" w:rsidRDefault="00706307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706307" w:rsidP="0031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Постійне спостереження за учнями під час перерв, безпечний доступ до мережі Інтернет.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 xml:space="preserve">Постійно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Кл.керівники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, адміністрація гімназії, </w:t>
            </w:r>
          </w:p>
          <w:p w:rsidR="00706307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вчителі інформатики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881FBB" w:rsidRDefault="00706307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706307" w:rsidP="0070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 xml:space="preserve">Розвиток в учасників освітнього процесу соціально-емоційної </w:t>
            </w:r>
            <w:r w:rsidRPr="001E0F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грамотності, толерантності, прийняття різноманітності, вміння співпрацювати, навичок ненасильницької комунікації через проведення інформаційно-просвітницьких заходів 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За окремим планом роботи </w:t>
            </w: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lastRenderedPageBreak/>
              <w:t>класних керівників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lastRenderedPageBreak/>
              <w:t>Кл.керівники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1-9 класів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881FBB" w:rsidRDefault="00311604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Батьки, учні, вчителі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06307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Березень,</w:t>
            </w:r>
          </w:p>
          <w:p w:rsidR="00311604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квітень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7063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Класні керівники, </w:t>
            </w:r>
          </w:p>
          <w:p w:rsidR="001E0F6A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з</w:t>
            </w:r>
            <w:r w:rsidR="00356216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аступник директора з </w:t>
            </w:r>
          </w:p>
          <w:p w:rsidR="00356216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навч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.-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вих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  <w:p w:rsidR="00706307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роботи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D4861" w:rsidRPr="00881FBB" w:rsidRDefault="003D4861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  <w:p w:rsidR="00881FBB" w:rsidRPr="001E0F6A" w:rsidRDefault="00881FBB" w:rsidP="0088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D4861" w:rsidRPr="001E0F6A" w:rsidRDefault="003D4861" w:rsidP="0031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 xml:space="preserve">Онлайн-курс для вчителів з протидії та попередження </w:t>
            </w:r>
            <w:proofErr w:type="spellStart"/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булінгу</w:t>
            </w:r>
            <w:proofErr w:type="spellEnd"/>
            <w:r w:rsidR="00150007">
              <w:rPr>
                <w:rFonts w:ascii="Times New Roman" w:hAnsi="Times New Roman" w:cs="Times New Roman"/>
                <w:sz w:val="24"/>
                <w:szCs w:val="28"/>
              </w:rPr>
              <w:t xml:space="preserve"> в закладі освіти, розроблений М</w:t>
            </w:r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іністерством освіти і науки України та партнерами на платформі «</w:t>
            </w:r>
            <w:proofErr w:type="spellStart"/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Прометеус</w:t>
            </w:r>
            <w:proofErr w:type="spellEnd"/>
            <w:r w:rsidRPr="001E0F6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D4861" w:rsidRPr="001E0F6A" w:rsidRDefault="003D4861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D4861" w:rsidRPr="001E0F6A" w:rsidRDefault="003D4861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D4861" w:rsidRPr="001E0F6A" w:rsidRDefault="003D4861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Адміністрація гімназії</w:t>
            </w:r>
          </w:p>
        </w:tc>
      </w:tr>
      <w:tr w:rsidR="001E0F6A" w:rsidRPr="001E0F6A" w:rsidTr="001E0F6A">
        <w:trPr>
          <w:trHeight w:val="2072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56216" w:rsidRPr="00881FBB" w:rsidRDefault="00356216" w:rsidP="00881FB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56216" w:rsidRPr="001E0F6A" w:rsidRDefault="00356216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в учнівському колективі »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56216" w:rsidRPr="001E0F6A" w:rsidRDefault="00356216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Класні керівники </w:t>
            </w:r>
          </w:p>
          <w:p w:rsidR="00356216" w:rsidRPr="001E0F6A" w:rsidRDefault="00356216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1-9 класів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56216" w:rsidRPr="001E0F6A" w:rsidRDefault="00356216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Згідно плану МО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56216" w:rsidRPr="001E0F6A" w:rsidRDefault="00356216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Голова МО</w:t>
            </w:r>
          </w:p>
          <w:p w:rsidR="00356216" w:rsidRPr="001E0F6A" w:rsidRDefault="00356216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Чорноока О.Я.</w:t>
            </w:r>
          </w:p>
        </w:tc>
      </w:tr>
      <w:tr w:rsidR="001E0F6A" w:rsidRPr="001E0F6A" w:rsidTr="001E0F6A">
        <w:trPr>
          <w:trHeight w:val="2072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Default="00881FBB" w:rsidP="0088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11</w:t>
            </w:r>
            <w:r w:rsidR="0015000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  <w:p w:rsidR="00881FBB" w:rsidRPr="001E0F6A" w:rsidRDefault="00881FBB" w:rsidP="0088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84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Залучення батьківської громадськості,  представників служб у справах дітей  та ювенальної превенції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1F0099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Учасники освітнього процесу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1F0099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Упродовж ІІ семестру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1F0099" w:rsidP="0081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Адміністрація гімназії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Default="00881FBB" w:rsidP="0088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12</w:t>
            </w:r>
            <w:r w:rsidR="0015000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  <w:p w:rsidR="00881FBB" w:rsidRPr="001E0F6A" w:rsidRDefault="00881FBB" w:rsidP="0088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Вивчення законодавчих документів, практик протидії </w:t>
            </w:r>
            <w:proofErr w:type="spellStart"/>
            <w:r w:rsidR="00356216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 w:rsidR="00356216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(</w:t>
            </w: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цькуванню</w:t>
            </w:r>
            <w:r w:rsidR="00356216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)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5621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Адміністрація гімназії</w:t>
            </w:r>
          </w:p>
        </w:tc>
      </w:tr>
      <w:tr w:rsidR="002B748F" w:rsidRPr="001E0F6A" w:rsidTr="001E0F6A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50007" w:rsidRDefault="002B748F" w:rsidP="0015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Інформаційно-просвітницькі заходи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2B748F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для своєї дитини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Батьки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 (на сайті гімназії)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Адміністрація гімназії</w:t>
            </w:r>
          </w:p>
        </w:tc>
      </w:tr>
      <w:tr w:rsidR="001E0F6A" w:rsidRPr="001E0F6A" w:rsidTr="001E0F6A">
        <w:trPr>
          <w:trHeight w:val="3057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1E0F6A">
            <w:pPr>
              <w:spacing w:after="0" w:line="272" w:lineRule="atLeas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Цикл бесід</w:t>
            </w:r>
          </w:p>
          <w:p w:rsidR="00845318" w:rsidRPr="00722B6A" w:rsidRDefault="00845318" w:rsidP="00722B6A">
            <w:pPr>
              <w:pStyle w:val="a7"/>
              <w:numPr>
                <w:ilvl w:val="0"/>
                <w:numId w:val="7"/>
              </w:num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722B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Булінг</w:t>
            </w:r>
            <w:proofErr w:type="spellEnd"/>
            <w:r w:rsidRPr="00722B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722B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у</w:t>
            </w:r>
            <w:r w:rsidR="004139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гімназії</w:t>
            </w:r>
            <w:proofErr w:type="spellEnd"/>
            <w:r w:rsidRPr="00722B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: чому діти цькують дітей і що з цим робити.</w:t>
            </w:r>
          </w:p>
          <w:p w:rsidR="00845318" w:rsidRPr="00722B6A" w:rsidRDefault="00845318" w:rsidP="00722B6A">
            <w:pPr>
              <w:pStyle w:val="a7"/>
              <w:numPr>
                <w:ilvl w:val="0"/>
                <w:numId w:val="7"/>
              </w:num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722B6A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 xml:space="preserve">Жертва у дитячому колективі. Як навчити школяра протидіяти </w:t>
            </w:r>
            <w:proofErr w:type="spellStart"/>
            <w:r w:rsidRPr="00722B6A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>булінгу</w:t>
            </w:r>
            <w:proofErr w:type="spellEnd"/>
            <w:r w:rsidR="004139E7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>.</w:t>
            </w:r>
          </w:p>
          <w:p w:rsidR="001F0099" w:rsidRPr="00722B6A" w:rsidRDefault="00845318" w:rsidP="00722B6A">
            <w:pPr>
              <w:pStyle w:val="a7"/>
              <w:numPr>
                <w:ilvl w:val="0"/>
                <w:numId w:val="7"/>
              </w:num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722B6A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 xml:space="preserve">Проблема </w:t>
            </w:r>
            <w:proofErr w:type="spellStart"/>
            <w:r w:rsidRPr="00722B6A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>булінгу</w:t>
            </w:r>
            <w:proofErr w:type="spellEnd"/>
            <w:r w:rsidRPr="00722B6A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 xml:space="preserve"> очима </w:t>
            </w:r>
            <w:proofErr w:type="spellStart"/>
            <w:r w:rsidRPr="00722B6A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>підлітка</w:t>
            </w:r>
            <w:proofErr w:type="spellEnd"/>
            <w:r w:rsidRPr="00722B6A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5-9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Упродовж ІІ семестру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Заступник директора з </w:t>
            </w:r>
          </w:p>
          <w:p w:rsidR="00845318" w:rsidRPr="001E0F6A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. роб.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Мохнацька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Р.С.</w:t>
            </w:r>
          </w:p>
        </w:tc>
      </w:tr>
      <w:tr w:rsidR="001E0F6A" w:rsidRPr="001E0F6A" w:rsidTr="001E0F6A">
        <w:trPr>
          <w:trHeight w:val="2309"/>
        </w:trPr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E0F6A" w:rsidP="0084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Оприлюднити на офіційному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вебсайті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гімназії:</w:t>
            </w:r>
          </w:p>
          <w:p w:rsidR="001E0F6A" w:rsidRPr="001E0F6A" w:rsidRDefault="001E0F6A" w:rsidP="001F009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План заходів щодо запобігання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булінгу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;</w:t>
            </w:r>
          </w:p>
          <w:p w:rsidR="001E0F6A" w:rsidRPr="001E0F6A" w:rsidRDefault="001E0F6A" w:rsidP="001F009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Нормативно-правова база;</w:t>
            </w:r>
          </w:p>
          <w:p w:rsidR="001E0F6A" w:rsidRPr="001E0F6A" w:rsidRDefault="001E0F6A" w:rsidP="001F009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Національна « гаряча лінія».</w:t>
            </w:r>
          </w:p>
          <w:p w:rsidR="001E0F6A" w:rsidRPr="001E0F6A" w:rsidRDefault="001E0F6A" w:rsidP="001F009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  <w:p w:rsidR="001E0F6A" w:rsidRPr="001E0F6A" w:rsidRDefault="001E0F6A" w:rsidP="001F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</w:t>
            </w:r>
          </w:p>
        </w:tc>
        <w:tc>
          <w:tcPr>
            <w:tcW w:w="20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Адміністрація гімназії</w:t>
            </w:r>
          </w:p>
        </w:tc>
      </w:tr>
      <w:tr w:rsidR="00311604" w:rsidRPr="001E0F6A" w:rsidTr="001E0F6A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722B6A" w:rsidRDefault="00311604" w:rsidP="0072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722B6A">
              <w:rPr>
                <w:rFonts w:ascii="Times New Roman" w:eastAsia="Times New Roman" w:hAnsi="Times New Roman" w:cs="Times New Roman"/>
                <w:b/>
                <w:bCs/>
                <w:iCs/>
                <w:color w:val="0B0706"/>
                <w:sz w:val="24"/>
                <w:szCs w:val="28"/>
                <w:lang w:eastAsia="uk-UA"/>
              </w:rPr>
              <w:t>Формування навичок дружніх стосунків здобувачів освіти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1-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2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Упродовж 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ІІ семестру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Класні керівники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1-2 класу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класного керівника, годин </w:t>
            </w: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спілкування, тренінгових занять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, бесід тощо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1-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9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Упродовж 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ІІ семестру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Класні керівники  </w:t>
            </w:r>
          </w:p>
        </w:tc>
      </w:tr>
      <w:tr w:rsidR="003D4861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Мобінг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кібербулінг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– профілактика в освітньому середовищі.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5-9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Упродовж ІІ семестру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Учитель інформатики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Остафійчук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Н.Я.</w:t>
            </w:r>
            <w:r w:rsidR="00722B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,</w:t>
            </w:r>
          </w:p>
          <w:p w:rsidR="00722B6A" w:rsidRPr="001E0F6A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Олексіїв Ю.Р.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4.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50007" w:rsidRDefault="002B748F" w:rsidP="00150007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Перегляд мультфільмів з коментуванням щодо </w:t>
            </w:r>
            <w:proofErr w:type="spellStart"/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кібербулінгу</w:t>
            </w:r>
            <w:proofErr w:type="spellEnd"/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:</w:t>
            </w:r>
          </w:p>
          <w:p w:rsidR="002B748F" w:rsidRPr="00150007" w:rsidRDefault="002B748F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Мультфільм «Настуня і комп’ютер »;</w:t>
            </w:r>
            <w:r w:rsidR="00722B6A"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</w: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Мультфільм «Історія двох пар»</w:t>
            </w:r>
          </w:p>
          <w:p w:rsidR="002B748F" w:rsidRPr="00150007" w:rsidRDefault="002B748F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Мультфільм «Ти також заблукав у цьому світі, як і я?»</w:t>
            </w:r>
            <w:r w:rsidR="006E548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;</w:t>
            </w:r>
          </w:p>
          <w:p w:rsidR="00722B6A" w:rsidRPr="00150007" w:rsidRDefault="002B748F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Мультфільм «Залежність від соціальних медіа»</w:t>
            </w:r>
            <w:r w:rsidR="006E548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722B6A" w:rsidRPr="00150007" w:rsidRDefault="002B748F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3D-анімація «Приклеєний» </w:t>
            </w:r>
            <w:r w:rsidR="006E548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2B748F" w:rsidRPr="00150007" w:rsidRDefault="002B748F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3D-анімація «</w:t>
            </w:r>
            <w:proofErr w:type="spellStart"/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Смартфонозалежність</w:t>
            </w:r>
            <w:proofErr w:type="spellEnd"/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E548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2B748F" w:rsidRPr="00150007" w:rsidRDefault="002B748F" w:rsidP="007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  Мультфільм «Технології та родина»</w:t>
            </w:r>
          </w:p>
          <w:p w:rsidR="001F0099" w:rsidRPr="001E0F6A" w:rsidRDefault="00845318" w:rsidP="0072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</w:p>
          <w:p w:rsidR="00311604" w:rsidRPr="001E0F6A" w:rsidRDefault="00311604" w:rsidP="002B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2B748F" w:rsidP="002B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lastRenderedPageBreak/>
              <w:t>1-</w:t>
            </w:r>
            <w:r w:rsidR="00845318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9</w:t>
            </w: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Січень-травень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748F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Кл.керівники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,</w:t>
            </w:r>
          </w:p>
          <w:p w:rsidR="00722B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у</w:t>
            </w:r>
            <w:r w:rsidR="00845318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чителі</w:t>
            </w:r>
            <w:r w:rsidR="00311604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 інформатики</w:t>
            </w:r>
          </w:p>
          <w:p w:rsidR="00311604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Остафійчук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Н.Я.,</w:t>
            </w:r>
          </w:p>
          <w:p w:rsidR="00845318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Олексіїв Ю.Р.</w:t>
            </w:r>
          </w:p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 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6E548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2B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Засідання </w:t>
            </w:r>
            <w:r w:rsidR="002B748F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учнівського самоврядування</w:t>
            </w: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«Як довіряти й бути вдячним»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7-9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Лютий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Педагог-організатор</w:t>
            </w:r>
          </w:p>
          <w:p w:rsidR="00311604" w:rsidRPr="001E0F6A" w:rsidRDefault="002B748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Чабанюк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Н.В.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6E548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6.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2B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Розв’язання конфліктних ситуацій мирним шляхом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9 клас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Березень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318" w:rsidRPr="001E0F6A" w:rsidRDefault="0084531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Учитель правознавства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Шушкевич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У.Р.</w:t>
            </w:r>
          </w:p>
        </w:tc>
      </w:tr>
      <w:tr w:rsidR="00C02568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7.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Pr="001E0F6A" w:rsidRDefault="00C02568" w:rsidP="002B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Розроблення загальношкільних правил поведінки у гімназії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Pr="001E0F6A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1-9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Pr="001E0F6A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Pr="001E0F6A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Кл.керівники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, пед.-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</w:tr>
      <w:tr w:rsidR="00C02568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8.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Default="00C02568" w:rsidP="002B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Розроблення правил поведінки для кожного класу</w:t>
            </w:r>
          </w:p>
        </w:tc>
        <w:tc>
          <w:tcPr>
            <w:tcW w:w="1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3-9 класи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02568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Учні, класні керівники</w:t>
            </w:r>
          </w:p>
        </w:tc>
      </w:tr>
      <w:tr w:rsidR="00311604" w:rsidRPr="001E0F6A" w:rsidTr="001E0F6A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BF5A76" w:rsidRDefault="00311604" w:rsidP="006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BF5A76">
              <w:rPr>
                <w:rFonts w:ascii="Times New Roman" w:eastAsia="Times New Roman" w:hAnsi="Times New Roman" w:cs="Times New Roman"/>
                <w:b/>
                <w:bCs/>
                <w:iCs/>
                <w:color w:val="0B0706"/>
                <w:sz w:val="24"/>
                <w:szCs w:val="28"/>
                <w:lang w:eastAsia="uk-UA"/>
              </w:rPr>
              <w:t>Робота з батьками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</w:t>
            </w:r>
            <w:r w:rsidR="006E548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6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Тематичні батьківські збори </w:t>
            </w:r>
            <w:r w:rsidR="006E548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на тему протидії </w:t>
            </w:r>
            <w:proofErr w:type="spellStart"/>
            <w:r w:rsidR="006E548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 w:rsidR="006E548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в учнівському </w:t>
            </w:r>
            <w:r w:rsidR="004139E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колективі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1F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1-</w:t>
            </w:r>
            <w:r w:rsidR="001F0099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6E548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ІІ семестр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E5487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Класні керівники</w:t>
            </w:r>
          </w:p>
          <w:p w:rsidR="00311604" w:rsidRPr="001E0F6A" w:rsidRDefault="006E548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1-9 класів</w:t>
            </w:r>
            <w:r w:rsidR="00311604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 </w:t>
            </w:r>
          </w:p>
        </w:tc>
      </w:tr>
      <w:tr w:rsidR="00FD5766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D5766" w:rsidRPr="001E0F6A" w:rsidRDefault="00FD576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D5766" w:rsidRPr="001E0F6A" w:rsidRDefault="00FD5766" w:rsidP="006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Загальношкільні батьківські збори. Інтерактивне заняття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D5766" w:rsidRPr="001E0F6A" w:rsidRDefault="00FD5766" w:rsidP="001F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Батьки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D5766" w:rsidRDefault="00FD576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Травень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D5766" w:rsidRDefault="00FD576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Заст.дир.з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 роб.</w:t>
            </w:r>
          </w:p>
          <w:p w:rsidR="00FD5766" w:rsidRPr="001E0F6A" w:rsidRDefault="00FD5766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Мохнацька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Р.С.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DC3A4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3</w:t>
            </w:r>
            <w:r w:rsidR="006E548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булінгу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та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кібербулінгу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для своєї дитини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1F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1-</w:t>
            </w:r>
            <w:r w:rsidR="001F0099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1F0099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Індивідуальні консультації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1F0099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Класні керівники</w:t>
            </w:r>
          </w:p>
        </w:tc>
      </w:tr>
      <w:tr w:rsidR="001E0F6A" w:rsidRPr="001E0F6A" w:rsidTr="001E0F6A">
        <w:trPr>
          <w:trHeight w:val="924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DC3A4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4</w:t>
            </w:r>
            <w:r w:rsidR="006E548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За запитом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Січень – л</w:t>
            </w:r>
            <w:r w:rsidR="00311604"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ютий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F0099" w:rsidRPr="001E0F6A" w:rsidRDefault="001F0099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Заступник дир. з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навч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.-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вих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.роб. </w:t>
            </w:r>
            <w:proofErr w:type="spellStart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Мохнацька</w:t>
            </w:r>
            <w:proofErr w:type="spellEnd"/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Р.С.</w:t>
            </w:r>
          </w:p>
          <w:p w:rsidR="00311604" w:rsidRPr="001E0F6A" w:rsidRDefault="00311604" w:rsidP="001F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DC3A4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5</w:t>
            </w:r>
            <w:r w:rsidR="006E5487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311604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 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1F0099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Упродовж ІІ семестру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11604" w:rsidRPr="001E0F6A" w:rsidRDefault="001F0099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Адміністрація гімназії</w:t>
            </w:r>
          </w:p>
        </w:tc>
      </w:tr>
      <w:tr w:rsidR="004F0F3B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Pr="001E0F6A" w:rsidRDefault="00DC3A4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6</w:t>
            </w:r>
            <w:r w:rsidR="004F0F3B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Інформація для батьків щодо пропусків занять учнями гімназії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Класні керівники</w:t>
            </w:r>
          </w:p>
        </w:tc>
      </w:tr>
      <w:tr w:rsidR="004F0F3B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Default="00DC3A4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7</w:t>
            </w:r>
            <w:bookmarkStart w:id="0" w:name="_GoBack"/>
            <w:bookmarkEnd w:id="0"/>
            <w:r w:rsidR="004F0F3B"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Профілактика насильства в дитячому колективі,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кібербулінгу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Pr="001E0F6A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Батьки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Травень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загальношк.б.з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F0F3B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Заступник директора з</w:t>
            </w:r>
          </w:p>
          <w:p w:rsidR="004F0F3B" w:rsidRDefault="004F0F3B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вих.роб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>Мохнацька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8"/>
                <w:lang w:eastAsia="uk-UA"/>
              </w:rPr>
              <w:t xml:space="preserve"> Р.С.</w:t>
            </w:r>
          </w:p>
        </w:tc>
      </w:tr>
      <w:tr w:rsidR="001E0F6A" w:rsidRPr="001E0F6A" w:rsidTr="001E0F6A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722B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722B6A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Робота класних керівників</w:t>
            </w:r>
          </w:p>
          <w:p w:rsidR="001E0F6A" w:rsidRPr="00722B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</w:p>
        </w:tc>
      </w:tr>
      <w:tr w:rsidR="001E0F6A" w:rsidRPr="001E0F6A" w:rsidTr="00810450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722B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722B6A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Січень</w:t>
            </w:r>
          </w:p>
        </w:tc>
      </w:tr>
      <w:tr w:rsidR="001E0F6A" w:rsidRPr="001E0F6A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№ з/п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Назва заходу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Цільова аудиторія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Відповідальний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1E0F6A" w:rsidRDefault="001E0F6A" w:rsidP="001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</w:pPr>
            <w:r w:rsidRPr="001E0F6A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8"/>
                <w:lang w:eastAsia="uk-UA"/>
              </w:rPr>
              <w:t>Примітка</w:t>
            </w:r>
          </w:p>
        </w:tc>
      </w:tr>
      <w:tr w:rsidR="001E0F6A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E0F6A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Бесіда «Що таке </w:t>
            </w:r>
            <w:proofErr w:type="spellStart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Бабіїв Р.П.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E0F6A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E0F6A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Мультфільм «</w:t>
            </w:r>
            <w:proofErr w:type="spellStart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– що це таке»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Кравець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EB681D" w:rsidRPr="00EB681D" w:rsidTr="004139E7">
        <w:trPr>
          <w:trHeight w:val="19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B681D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6E548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Бесіда «Що таке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</w:t>
            </w:r>
            <w:r w:rsidR="00EB681D"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лінг</w:t>
            </w:r>
            <w:proofErr w:type="spellEnd"/>
            <w:r w:rsidR="00EB681D"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Козачок Г.П.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EB681D" w:rsidRPr="00EB681D" w:rsidTr="004139E7">
        <w:trPr>
          <w:trHeight w:val="19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B681D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Бесіда «Як довіряти і бути вдячним»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E0F6A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E0F6A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Імітаційна гра «Якщо тебе ображають»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Вайдліх</w:t>
            </w:r>
            <w:proofErr w:type="spellEnd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E0F6A" w:rsidRPr="00EB681D" w:rsidRDefault="001E0F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22B6A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2B6A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Анкетування учнів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Хавуляк</w:t>
            </w:r>
            <w:proofErr w:type="spellEnd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22B6A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2B6A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Бесіда «Зупинимо </w:t>
            </w:r>
            <w:proofErr w:type="spellStart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разом»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Бегмета</w:t>
            </w:r>
            <w:proofErr w:type="spellEnd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EB681D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B681D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60409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Відвідування шкільної бібліотеки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60409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Шушкевич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У.Р.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22B6A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2B6A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«Досить цькувати, давай товаришувати»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Данищук</w:t>
            </w:r>
            <w:proofErr w:type="spellEnd"/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2B6A" w:rsidRPr="00EB681D" w:rsidRDefault="00722B6A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EB681D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B681D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60409F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«Ні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 нашому суспільстві»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Чорноока О.Я.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4139E7" w:rsidRPr="00EB681D" w:rsidTr="004139E7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39E7" w:rsidRPr="004139E7" w:rsidRDefault="004139E7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</w:pPr>
            <w:r w:rsidRPr="004139E7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  <w:t>Лютий</w:t>
            </w:r>
          </w:p>
        </w:tc>
      </w:tr>
      <w:tr w:rsidR="00EB681D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Перегляд відео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1 клас 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B681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Бабіїв Р.П.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EB681D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Година правової грамотності «Великі права маленької людини»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Кравець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81045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Ситуативна гра «А чи готовий ти сьогодні робити зміни навколо себе»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Козачок Г.П.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81045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Диспут «Стережіться, бо що посієш, те й пожнеш. Про стосунки»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81045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Бесіда «Безпечна школа»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81045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EB681D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B681D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Перегляд мультфільму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– шо це таке?»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Вайдліх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B681D" w:rsidRPr="00EB681D" w:rsidRDefault="00EB681D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6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Бесіда «З яких слів потрібно розпочати діалог під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 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Хавуляк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Інформаційна хвилинка «Я проти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Вхідне анкетування щодо обізнаності учнями 6 класу проблеми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Бегмета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Шушкевич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У.Р.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Імітаційна гра «Розкажи про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насильство»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8 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Данищук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81045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13.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«Змінюй в собі негативне ставлення до інших»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C0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  <w:r w:rsidR="00C0256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«Вчимося протидіяти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 (тестування)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Чорноока О.Я.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810450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810450" w:rsidRDefault="00810450" w:rsidP="0081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</w:pPr>
            <w:r w:rsidRPr="00810450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  <w:t>Березень</w:t>
            </w:r>
          </w:p>
        </w:tc>
      </w:tr>
      <w:tr w:rsidR="00810450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«Що робити, коли тебе ображають»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Бабіїв Р.П.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810450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Проведення круглого столу з батьками «Запобігання та 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між дітьми»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Кравець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10450" w:rsidRPr="00EB681D" w:rsidRDefault="00810450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Бесіда «Спілкування з однолітками»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Козачок Г.П.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Перегляд відео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Година спілкування «Безпека спілкування у мережі Інтернет»</w:t>
            </w:r>
          </w:p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Перегляд мультфільму «Гидке каченя»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Конкурс плакатів «Ми проти насильства»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Вайдліх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Відеоурок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«Як боротися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Хавуляк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Бесіда «Не роби вигляд, що ти не бачиш»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Бегмета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Бесіда «Конфлікт та його наслідки»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Шушкевич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У.Р.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«Допоможи собі рятуючи інших»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Данищук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4139E7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139E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139E7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«Що ми можемо зробити, щоб зупинити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 (проект)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139E7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139E7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Чорноока О.Я.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139E7" w:rsidRPr="00EB681D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4139E7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7B2C0E" w:rsidRDefault="007B2C0E" w:rsidP="007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  <w:t>Квітень</w:t>
            </w: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«Вчимося довіряти й перевіряти»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Бабіїв Р.П.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Бесіда «Не роби вигляд, що ти не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Кравець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7B2C0E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бачиш»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2C0E" w:rsidRPr="00EB681D" w:rsidRDefault="007B2C0E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Бесіда «У єдності  - наша сила»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Козачок Г.П.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Діалог «З чого почати боротьбу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Імітаційна гра «Якщо тебе ображають»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Хвилини мистецтва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очима дітей»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Класні батьківські збори «Запобігання та 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 учнівському середовищі»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Вайдліх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Класні батьківські збори «Що ми знаємо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 (тренінг)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Хавуляк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Інформативний буклет «Я проти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Бегмета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Заняття з елементами тренінгу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Обери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безпечний шлях»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Шушкевич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У.Р.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! Який він?!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Данищук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Перегляд кінофільму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Чорноока О.Я.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9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BA3B75" w:rsidRDefault="00BA3B75" w:rsidP="00BA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</w:pPr>
            <w:r w:rsidRPr="00BA3B75"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uk-UA"/>
              </w:rPr>
              <w:t>Травень</w:t>
            </w: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Розігрування життєвих ситуацій з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Бабіїв Р.П.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1E0F6A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Імітаційна гра «Якщо тебе ображають»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Кравець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Година спілкування «Як правильно дружити»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Козачок Г.П.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«Скажи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«Ні!» (перегляд мультфільмів: «Жив собі чорний кіт», «Про пташок»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4139E7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Круглий стіл «Зупинимо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разом»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BA3B75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A3B75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Перегляд та обговорення тематичних відеофільмів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Вайдліх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A3B75" w:rsidRPr="00EB681D" w:rsidRDefault="00BA3B75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50007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000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Відпрацювання навичок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5клас</w:t>
            </w:r>
          </w:p>
        </w:tc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Хавуляк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Pr="00EB681D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50007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000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Година спілкування «Безпека спілкування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соцмережах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Pr="00EB681D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50007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000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Антикібербулінг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соцмережах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Бегмета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Pr="00EB681D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50007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000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памятки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«Маркери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Шушкевич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У.Р.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Pr="00EB681D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50007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000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Диспут «Що псує стосунки між людьми»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 клас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Данищук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Pr="00EB681D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50007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000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Перегляд відеороликів «Як боротися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Pr="00EB681D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50007" w:rsidRPr="00EB681D" w:rsidTr="00C02568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0007" w:rsidRDefault="00C02568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4139E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Рольова 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9 клас 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Чорноока О.Я.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50007" w:rsidRPr="00EB681D" w:rsidRDefault="00150007" w:rsidP="0031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</w:tbl>
    <w:p w:rsidR="00311604" w:rsidRPr="00EB681D" w:rsidRDefault="00311604" w:rsidP="003116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EB681D"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  <w:t> </w:t>
      </w:r>
    </w:p>
    <w:sectPr w:rsidR="00311604" w:rsidRPr="00EB681D" w:rsidSect="00356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241F"/>
    <w:multiLevelType w:val="multilevel"/>
    <w:tmpl w:val="CF48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87F50"/>
    <w:multiLevelType w:val="multilevel"/>
    <w:tmpl w:val="C2AA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713E8"/>
    <w:multiLevelType w:val="hybridMultilevel"/>
    <w:tmpl w:val="E8D26B8E"/>
    <w:lvl w:ilvl="0" w:tplc="A4D2A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7A17"/>
    <w:multiLevelType w:val="hybridMultilevel"/>
    <w:tmpl w:val="CE4A72F2"/>
    <w:lvl w:ilvl="0" w:tplc="15604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868AD"/>
    <w:multiLevelType w:val="hybridMultilevel"/>
    <w:tmpl w:val="F4F28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02F51"/>
    <w:multiLevelType w:val="multilevel"/>
    <w:tmpl w:val="007A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21733"/>
    <w:multiLevelType w:val="multilevel"/>
    <w:tmpl w:val="47B2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87EBA"/>
    <w:multiLevelType w:val="hybridMultilevel"/>
    <w:tmpl w:val="07EC3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23030"/>
    <w:multiLevelType w:val="multilevel"/>
    <w:tmpl w:val="B926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318"/>
    <w:rsid w:val="000B181F"/>
    <w:rsid w:val="000E4061"/>
    <w:rsid w:val="00150007"/>
    <w:rsid w:val="001A0230"/>
    <w:rsid w:val="001D6832"/>
    <w:rsid w:val="001E0F6A"/>
    <w:rsid w:val="001F0099"/>
    <w:rsid w:val="002B748F"/>
    <w:rsid w:val="00311604"/>
    <w:rsid w:val="00356216"/>
    <w:rsid w:val="003D4861"/>
    <w:rsid w:val="004139E7"/>
    <w:rsid w:val="0048675A"/>
    <w:rsid w:val="004F0F3B"/>
    <w:rsid w:val="0060409F"/>
    <w:rsid w:val="006E5487"/>
    <w:rsid w:val="00706307"/>
    <w:rsid w:val="00722B6A"/>
    <w:rsid w:val="0074585E"/>
    <w:rsid w:val="007B2C0E"/>
    <w:rsid w:val="007C081A"/>
    <w:rsid w:val="00810450"/>
    <w:rsid w:val="00845318"/>
    <w:rsid w:val="00881FBB"/>
    <w:rsid w:val="0091181C"/>
    <w:rsid w:val="009200BF"/>
    <w:rsid w:val="00AB6318"/>
    <w:rsid w:val="00BA3B75"/>
    <w:rsid w:val="00BF5A76"/>
    <w:rsid w:val="00C02568"/>
    <w:rsid w:val="00DC3A47"/>
    <w:rsid w:val="00E209CE"/>
    <w:rsid w:val="00EB681D"/>
    <w:rsid w:val="00F74925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4786-5589-4AC8-9009-7FE9B70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11604"/>
    <w:rPr>
      <w:b/>
      <w:bCs/>
    </w:rPr>
  </w:style>
  <w:style w:type="character" w:styleId="a5">
    <w:name w:val="Emphasis"/>
    <w:basedOn w:val="a0"/>
    <w:uiPriority w:val="20"/>
    <w:qFormat/>
    <w:rsid w:val="00311604"/>
    <w:rPr>
      <w:i/>
      <w:iCs/>
    </w:rPr>
  </w:style>
  <w:style w:type="paragraph" w:styleId="a6">
    <w:name w:val="Normal (Web)"/>
    <w:basedOn w:val="a"/>
    <w:uiPriority w:val="99"/>
    <w:unhideWhenUsed/>
    <w:rsid w:val="0031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paragraph"/>
    <w:basedOn w:val="a"/>
    <w:rsid w:val="0031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F0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Spire</cp:lastModifiedBy>
  <cp:revision>11</cp:revision>
  <cp:lastPrinted>2020-01-28T09:08:00Z</cp:lastPrinted>
  <dcterms:created xsi:type="dcterms:W3CDTF">2020-01-25T18:20:00Z</dcterms:created>
  <dcterms:modified xsi:type="dcterms:W3CDTF">2020-01-28T09:14:00Z</dcterms:modified>
</cp:coreProperties>
</file>