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4C" w:rsidRPr="00CB774C" w:rsidRDefault="00CB774C" w:rsidP="00CB774C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</w:pPr>
      <w:r w:rsidRPr="00CB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Порядок подання та розгляду (з дотриманням конфіденційності) заяв про випадки насильства, </w:t>
      </w:r>
      <w:proofErr w:type="spellStart"/>
      <w:r w:rsidRPr="00CB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булінгу</w:t>
      </w:r>
      <w:proofErr w:type="spellEnd"/>
      <w:r w:rsidRPr="00CB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(цькування)</w:t>
      </w:r>
    </w:p>
    <w:p w:rsidR="00CB774C" w:rsidRDefault="00CB774C" w:rsidP="00CB774C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B7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Голосківській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гімназії Коломийської районної </w:t>
      </w:r>
    </w:p>
    <w:p w:rsidR="00CB774C" w:rsidRPr="00CB774C" w:rsidRDefault="00CB774C" w:rsidP="00CB774C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ради Івано-франківської області</w:t>
      </w:r>
    </w:p>
    <w:p w:rsidR="00CB774C" w:rsidRPr="00CB774C" w:rsidRDefault="00CB774C" w:rsidP="00CB774C">
      <w:pPr>
        <w:shd w:val="clear" w:color="auto" w:fill="FFFFFF"/>
        <w:spacing w:after="0" w:line="311" w:lineRule="atLeast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</w:pP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Учасники освітнього процесу у разі виявлення ознак чи факторів, що можуть вказувати на насильство, </w:t>
      </w:r>
      <w:proofErr w:type="spellStart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складні життєві обставини, жорстоке поводження з дитиною/працівником закладу освіти або ризики щодо їх виникнення стосовно дитини/працівника закладу освіти, можуть подати письмову заяву уповноваженій особі закладу освіти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Боднар Ольга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Василівна</w:t>
      </w: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proofErr w:type="spellEnd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гімназії</w:t>
      </w: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 Заява подається у письмовому вигляді на ім’я керівника освітнього закладу відповідно до Закону України «Про звернення громадян». Право подати заяву мають здобувачі освіти, їх батьки, педагоги, інші учасники освітнього процесу. </w:t>
      </w: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Заява заповнюється державною мовою, розбірливим почерком. Виправлення не допускаються. У заяві необхідно вказати: прізвище, ім’я, по батькові заявника, адресу фактичного проживання, контактний телефон; статус (</w:t>
      </w: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постраждалий чи свідок </w:t>
      </w:r>
      <w:proofErr w:type="spellStart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 </w:t>
      </w: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навести розгорнутий виклад фактів;</w:t>
      </w: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інформацію  щодо джерела отримання інформації; тривалість; </w:t>
      </w: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дата подання заяви та особистий підпис.</w:t>
      </w:r>
    </w:p>
    <w:p w:rsidR="00CB774C" w:rsidRPr="00CB774C" w:rsidRDefault="00CB774C" w:rsidP="00CB774C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Helvetica"/>
          <w:color w:val="3F3F3F"/>
          <w:sz w:val="27"/>
          <w:szCs w:val="27"/>
          <w:lang w:eastAsia="uk-UA"/>
        </w:rPr>
      </w:pP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 2. Наказом по закладу освіти створюється Комісія з розгляду випадків </w:t>
      </w:r>
      <w:proofErr w:type="spellStart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за участі педагогічних працівників, практичного психолога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гімназії</w:t>
      </w: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батьків потерпілого та </w:t>
      </w:r>
      <w:proofErr w:type="spellStart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булера</w:t>
      </w:r>
      <w:proofErr w:type="spellEnd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керівника закладу, інших зацікавлених осіб</w:t>
      </w:r>
      <w:r w:rsidRPr="00CB774C">
        <w:rPr>
          <w:rFonts w:ascii="Helvetica" w:eastAsia="Times New Roman" w:hAnsi="Helvetica" w:cs="Helvetica"/>
          <w:color w:val="000000"/>
          <w:sz w:val="28"/>
          <w:szCs w:val="28"/>
          <w:lang w:eastAsia="uk-UA"/>
        </w:rPr>
        <w:t>.</w:t>
      </w:r>
    </w:p>
    <w:p w:rsidR="00CB774C" w:rsidRPr="00CB774C" w:rsidRDefault="00CB774C" w:rsidP="00CB774C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</w:pP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 3. Уповноважена особа закладу освіти у 3-денний період з моменту отримання заяви скликає засідання Комісії з розгляду випадків насильства, </w:t>
      </w:r>
      <w:proofErr w:type="spellStart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(цькування).</w:t>
      </w:r>
    </w:p>
    <w:p w:rsidR="00CB774C" w:rsidRPr="00CB774C" w:rsidRDefault="00CB774C" w:rsidP="00CB774C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</w:pP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 4. Уповноважена особа у разі виникнення підозри, або отримання заяви щодо насильства, </w:t>
      </w:r>
      <w:proofErr w:type="spellStart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жорстокого поводження з дитиною/працівником закладу освіти або якщо є реальна загроза його вчинення (удома, з боку однолітків, з боку інших) проводить зустріч із особою, стосовно якої є інформація про жорстоке поводження, намагається розговорити, встановити контакт, довірливі стосунки та надати емоційну підтримку; проявити інтерес, дружелюбність, щирість, теплоту і симпатію, постраждала особа має відчути, що її дійсно чують і розуміють. У процесі розмови, якщо особа підтверджує факт жорстокого поводження чи насильства щодо неї, уповноваженій особі необхідно з’ясувати терміни подій, які відбулися, та отримати їх опис.</w:t>
      </w:r>
    </w:p>
    <w:p w:rsidR="00CB774C" w:rsidRPr="00CB774C" w:rsidRDefault="00CB774C" w:rsidP="00CB774C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</w:pP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 5. Комісія з розгляду випадків насильства, </w:t>
      </w:r>
      <w:proofErr w:type="spellStart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у 7-денний період з моменту отримання заяви проводить розслідування, з’ясовує всі обставини та за результатами розслідування приймає відповідне рішення та рекомендації. За підсумками роботи комісії складається протокол. </w:t>
      </w:r>
    </w:p>
    <w:p w:rsidR="00CB774C" w:rsidRPr="00CB774C" w:rsidRDefault="00CB774C" w:rsidP="00CB774C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</w:pP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 6. Для прийняття рішення та вжиття відповідних заходів реагування результати проведеного розслідування узагальнюються наказом по закладі освіти.        </w:t>
      </w:r>
    </w:p>
    <w:p w:rsidR="00CB774C" w:rsidRPr="00CB774C" w:rsidRDefault="00CB774C" w:rsidP="00CB774C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</w:pP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 7. Якщо випадок цькування був одноразовим, питання з налагодження мікроклімату в дитячому середовищі та розв’язання конфлікту вирішується у межах закладу освіти учасниками освітнього процесу. Результат  розслідування та рішення комісії доводиться керівником закладу до відома постраждалого. У випадку, якщо постраждалий не згодний з рішенням комісії, керівник закладу </w:t>
      </w: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повідомляє про право звернутися із заявою до органів Національної поліції  України.</w:t>
      </w:r>
    </w:p>
    <w:p w:rsidR="00CB774C" w:rsidRPr="00CB774C" w:rsidRDefault="00CB774C" w:rsidP="00CB774C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</w:pP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  8. Якщо комісія визнала, що це був </w:t>
      </w:r>
      <w:proofErr w:type="spellStart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не одноразовий конфлікт, то керівник закладу освіти повідомляє уповноважені підрозділи органів Національної поліції України та Службу у справах дітей.   </w:t>
      </w:r>
    </w:p>
    <w:p w:rsidR="00CB774C" w:rsidRPr="00CB774C" w:rsidRDefault="00CB774C" w:rsidP="00CB774C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</w:pP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</w:t>
      </w:r>
      <w:r w:rsidRPr="00CB77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</w:t>
      </w:r>
      <w:r w:rsidRPr="00CB774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Уповноважена особа або особа, яка її замінює у разі відсутності відповідно до наказу про склад комісії, згідно з протоколом засідання комісії відповідає 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</w:t>
      </w:r>
      <w:proofErr w:type="spellStart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(цькування).</w:t>
      </w:r>
    </w:p>
    <w:p w:rsidR="00CB774C" w:rsidRPr="00CB774C" w:rsidRDefault="00CB774C" w:rsidP="00CB774C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  <w:r w:rsidRPr="00CB774C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uk-UA"/>
        </w:rPr>
        <w:t xml:space="preserve">         </w:t>
      </w: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10.</w:t>
      </w:r>
      <w:r w:rsidRPr="00CB774C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Комісії з розгляду випадків </w:t>
      </w:r>
      <w:proofErr w:type="spellStart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реєструється в окремому журналі (паперовий вигляд) з оригіналами підписів усіх її членів.</w:t>
      </w:r>
    </w:p>
    <w:p w:rsidR="00CB774C" w:rsidRPr="00CB774C" w:rsidRDefault="00CB774C" w:rsidP="00CB77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  <w:r w:rsidRPr="00CB774C"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  <w:t> </w:t>
      </w:r>
    </w:p>
    <w:p w:rsidR="00CB774C" w:rsidRPr="00CB774C" w:rsidRDefault="00CB774C" w:rsidP="00CB774C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</w:pP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 11.</w:t>
      </w:r>
      <w:r w:rsidRPr="00CB774C">
        <w:rPr>
          <w:rFonts w:ascii="Times New Roman" w:eastAsia="Times New Roman" w:hAnsi="Times New Roman" w:cs="Times New Roman"/>
          <w:color w:val="3F3F3F"/>
          <w:sz w:val="27"/>
          <w:szCs w:val="27"/>
          <w:lang w:eastAsia="uk-UA"/>
        </w:rPr>
        <w:t> </w:t>
      </w:r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Не залежно від рішення комісії, керівник закладу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CB7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(цькування), стали його свідками або постраждали від нього.</w:t>
      </w:r>
    </w:p>
    <w:p w:rsidR="00CB774C" w:rsidRPr="00CB774C" w:rsidRDefault="00CB774C" w:rsidP="00CB774C">
      <w:pPr>
        <w:spacing w:after="0" w:line="300" w:lineRule="atLeast"/>
        <w:ind w:left="-480"/>
        <w:outlineLvl w:val="0"/>
        <w:rPr>
          <w:rFonts w:ascii="Arial" w:eastAsia="Times New Roman" w:hAnsi="Arial" w:cs="Arial"/>
          <w:color w:val="0A0A98"/>
          <w:kern w:val="36"/>
          <w:sz w:val="48"/>
          <w:szCs w:val="48"/>
          <w:lang w:eastAsia="uk-UA"/>
        </w:rPr>
      </w:pPr>
      <w:r w:rsidRPr="00CB774C">
        <w:rPr>
          <w:rFonts w:ascii="Arial" w:eastAsia="Times New Roman" w:hAnsi="Arial" w:cs="Arial"/>
          <w:color w:val="0A0A98"/>
          <w:kern w:val="36"/>
          <w:sz w:val="48"/>
          <w:szCs w:val="48"/>
          <w:lang w:eastAsia="uk-UA"/>
        </w:rPr>
        <w:t>Зразок заяви</w:t>
      </w:r>
    </w:p>
    <w:p w:rsidR="00CB774C" w:rsidRPr="00CB774C" w:rsidRDefault="00CB774C" w:rsidP="00CB774C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CB774C">
        <w:rPr>
          <w:rFonts w:ascii="Times New Roman" w:hAnsi="Times New Roman" w:cs="Times New Roman"/>
          <w:sz w:val="28"/>
          <w:szCs w:val="28"/>
          <w:lang w:eastAsia="uk-UA"/>
        </w:rPr>
        <w:t>                                         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</w:t>
      </w:r>
      <w:r w:rsidRPr="00CB774C">
        <w:rPr>
          <w:rFonts w:ascii="Times New Roman" w:hAnsi="Times New Roman" w:cs="Times New Roman"/>
          <w:sz w:val="28"/>
          <w:szCs w:val="28"/>
          <w:lang w:eastAsia="uk-UA"/>
        </w:rPr>
        <w:t xml:space="preserve">Директору </w:t>
      </w:r>
      <w:proofErr w:type="spellStart"/>
      <w:r w:rsidRPr="00CB774C">
        <w:rPr>
          <w:rFonts w:ascii="Times New Roman" w:hAnsi="Times New Roman" w:cs="Times New Roman"/>
          <w:sz w:val="28"/>
          <w:szCs w:val="28"/>
          <w:lang w:eastAsia="uk-UA"/>
        </w:rPr>
        <w:t>Голосківської</w:t>
      </w:r>
      <w:proofErr w:type="spellEnd"/>
      <w:r w:rsidRPr="00CB774C">
        <w:rPr>
          <w:rFonts w:ascii="Times New Roman" w:hAnsi="Times New Roman" w:cs="Times New Roman"/>
          <w:sz w:val="28"/>
          <w:szCs w:val="28"/>
          <w:lang w:eastAsia="uk-UA"/>
        </w:rPr>
        <w:t xml:space="preserve"> гімназії </w:t>
      </w:r>
    </w:p>
    <w:p w:rsidR="00CB774C" w:rsidRPr="00CB774C" w:rsidRDefault="00CB774C" w:rsidP="00CB774C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CB774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</w:t>
      </w:r>
      <w:r w:rsidRPr="00CB774C">
        <w:rPr>
          <w:rFonts w:ascii="Times New Roman" w:hAnsi="Times New Roman" w:cs="Times New Roman"/>
          <w:sz w:val="28"/>
          <w:szCs w:val="28"/>
          <w:lang w:eastAsia="uk-UA"/>
        </w:rPr>
        <w:t xml:space="preserve"> Боднар Ользі Василівні</w:t>
      </w:r>
    </w:p>
    <w:p w:rsidR="00CB774C" w:rsidRDefault="00CB774C" w:rsidP="00CB774C">
      <w:pPr>
        <w:pStyle w:val="a4"/>
        <w:rPr>
          <w:rFonts w:ascii="Times New Roman" w:hAnsi="Times New Roman" w:cs="Times New Roman"/>
          <w:sz w:val="24"/>
          <w:szCs w:val="28"/>
          <w:lang w:eastAsia="uk-UA"/>
        </w:rPr>
      </w:pPr>
      <w:r>
        <w:rPr>
          <w:rFonts w:ascii="Times New Roman" w:hAnsi="Times New Roman" w:cs="Times New Roman"/>
          <w:sz w:val="24"/>
          <w:szCs w:val="28"/>
          <w:lang w:eastAsia="uk-UA"/>
        </w:rPr>
        <w:t xml:space="preserve">                                                                                            </w:t>
      </w:r>
      <w:r w:rsidRPr="00CB774C">
        <w:rPr>
          <w:rFonts w:ascii="Times New Roman" w:hAnsi="Times New Roman" w:cs="Times New Roman"/>
          <w:sz w:val="24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eastAsia="uk-UA"/>
        </w:rPr>
        <w:t>(прізвище, ім’я, по батькові  заявника)</w:t>
      </w:r>
    </w:p>
    <w:p w:rsidR="00CB774C" w:rsidRPr="00CB774C" w:rsidRDefault="00CB774C" w:rsidP="00CB774C">
      <w:pPr>
        <w:pStyle w:val="a4"/>
        <w:rPr>
          <w:rFonts w:ascii="Times New Roman" w:hAnsi="Times New Roman" w:cs="Times New Roman"/>
          <w:sz w:val="24"/>
          <w:szCs w:val="28"/>
          <w:lang w:eastAsia="uk-UA"/>
        </w:rPr>
      </w:pPr>
      <w:r>
        <w:rPr>
          <w:rFonts w:ascii="Times New Roman" w:hAnsi="Times New Roman" w:cs="Times New Roman"/>
          <w:sz w:val="24"/>
          <w:szCs w:val="28"/>
          <w:lang w:eastAsia="uk-UA"/>
        </w:rPr>
        <w:t xml:space="preserve">                                                                                              ______________________________                                </w:t>
      </w:r>
    </w:p>
    <w:p w:rsidR="00CB774C" w:rsidRPr="00CB774C" w:rsidRDefault="00CB774C" w:rsidP="00CB774C">
      <w:pPr>
        <w:pStyle w:val="a4"/>
        <w:rPr>
          <w:rFonts w:ascii="Times New Roman" w:hAnsi="Times New Roman" w:cs="Times New Roman"/>
          <w:sz w:val="24"/>
          <w:szCs w:val="28"/>
          <w:lang w:eastAsia="uk-UA"/>
        </w:rPr>
      </w:pPr>
      <w:r w:rsidRPr="00CB774C">
        <w:rPr>
          <w:rFonts w:ascii="Times New Roman" w:hAnsi="Times New Roman" w:cs="Times New Roman"/>
          <w:sz w:val="24"/>
          <w:szCs w:val="28"/>
          <w:lang w:eastAsia="uk-UA"/>
        </w:rPr>
        <w:t>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8"/>
          <w:lang w:eastAsia="uk-UA"/>
        </w:rPr>
        <w:t xml:space="preserve">            </w:t>
      </w:r>
      <w:r w:rsidRPr="00CB774C">
        <w:rPr>
          <w:rFonts w:ascii="Times New Roman" w:hAnsi="Times New Roman" w:cs="Times New Roman"/>
          <w:sz w:val="24"/>
          <w:szCs w:val="28"/>
          <w:lang w:eastAsia="uk-UA"/>
        </w:rPr>
        <w:t xml:space="preserve"> (адреса фактичного місця проживання)</w:t>
      </w:r>
    </w:p>
    <w:p w:rsidR="00CB774C" w:rsidRPr="00CB774C" w:rsidRDefault="00CB774C" w:rsidP="00CB774C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CB774C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</w:t>
      </w:r>
      <w:r w:rsidRPr="00CB774C">
        <w:rPr>
          <w:rFonts w:ascii="Times New Roman" w:hAnsi="Times New Roman" w:cs="Times New Roman"/>
          <w:sz w:val="28"/>
          <w:szCs w:val="28"/>
          <w:lang w:eastAsia="uk-UA"/>
        </w:rPr>
        <w:t xml:space="preserve"> _______________________</w:t>
      </w:r>
    </w:p>
    <w:p w:rsidR="00CB774C" w:rsidRPr="00CB774C" w:rsidRDefault="00CB774C" w:rsidP="00CB774C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 w:rsidRPr="00CB774C">
        <w:rPr>
          <w:rFonts w:ascii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CB774C" w:rsidRDefault="00CB774C" w:rsidP="00CB774C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</w:t>
      </w:r>
      <w:r w:rsidRPr="00CB774C">
        <w:rPr>
          <w:rFonts w:ascii="Times New Roman" w:hAnsi="Times New Roman" w:cs="Times New Roman"/>
          <w:sz w:val="28"/>
          <w:szCs w:val="28"/>
          <w:lang w:eastAsia="uk-UA"/>
        </w:rPr>
        <w:t xml:space="preserve">Контактний телефон </w:t>
      </w:r>
    </w:p>
    <w:p w:rsidR="00CB774C" w:rsidRPr="00CB774C" w:rsidRDefault="00CB774C" w:rsidP="00CB774C">
      <w:pPr>
        <w:pStyle w:val="a4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___________________________</w:t>
      </w:r>
    </w:p>
    <w:p w:rsidR="00CB774C" w:rsidRDefault="00CB774C" w:rsidP="00CB774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</w:t>
      </w:r>
      <w:r w:rsidRPr="00CB774C">
        <w:rPr>
          <w:rFonts w:ascii="Times New Roman" w:hAnsi="Times New Roman" w:cs="Times New Roman"/>
          <w:sz w:val="28"/>
          <w:szCs w:val="28"/>
          <w:lang w:eastAsia="uk-UA"/>
        </w:rPr>
        <w:t xml:space="preserve">Адреса </w:t>
      </w:r>
      <w:proofErr w:type="spellStart"/>
      <w:r w:rsidRPr="00CB774C">
        <w:rPr>
          <w:rFonts w:ascii="Times New Roman" w:hAnsi="Times New Roman" w:cs="Times New Roman"/>
          <w:sz w:val="28"/>
          <w:szCs w:val="28"/>
          <w:lang w:eastAsia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.    поштової скриньки</w:t>
      </w:r>
    </w:p>
    <w:p w:rsidR="00CB774C" w:rsidRPr="00CB774C" w:rsidRDefault="00CB774C" w:rsidP="00CB774C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_____________________________    </w:t>
      </w:r>
    </w:p>
    <w:p w:rsidR="00CB774C" w:rsidRPr="00CB774C" w:rsidRDefault="00CB774C" w:rsidP="00CB7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uk-UA"/>
        </w:rPr>
      </w:pPr>
      <w:r w:rsidRPr="00CB774C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 </w:t>
      </w:r>
    </w:p>
    <w:p w:rsidR="00CB774C" w:rsidRPr="00CB774C" w:rsidRDefault="00CB774C" w:rsidP="00CB7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Заява</w:t>
      </w:r>
    </w:p>
    <w:p w:rsidR="00CB774C" w:rsidRPr="00CB774C" w:rsidRDefault="00CB774C" w:rsidP="00CB7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CB774C" w:rsidRPr="00CB774C" w:rsidRDefault="00CB774C" w:rsidP="00CB7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Доводжу до Вашого відома, що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</w:t>
      </w:r>
    </w:p>
    <w:p w:rsidR="00CB774C" w:rsidRPr="00CB774C" w:rsidRDefault="00CB774C" w:rsidP="00CB7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</w:t>
      </w:r>
    </w:p>
    <w:p w:rsidR="00CB774C" w:rsidRPr="00CB774C" w:rsidRDefault="00CB774C" w:rsidP="00CB7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tbl>
      <w:tblPr>
        <w:tblW w:w="0" w:type="auto"/>
        <w:tblInd w:w="26" w:type="dxa"/>
        <w:tblCellMar>
          <w:left w:w="0" w:type="dxa"/>
          <w:right w:w="0" w:type="dxa"/>
        </w:tblCellMar>
        <w:tblLook w:val="04A0"/>
      </w:tblPr>
      <w:tblGrid>
        <w:gridCol w:w="9720"/>
      </w:tblGrid>
      <w:tr w:rsidR="00CB774C" w:rsidRPr="00CB774C" w:rsidTr="00CB774C">
        <w:trPr>
          <w:trHeight w:val="215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4C" w:rsidRPr="00CB774C" w:rsidRDefault="00CB774C" w:rsidP="00CB774C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77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CB774C" w:rsidRPr="00CB774C" w:rsidRDefault="00CB774C" w:rsidP="00CB774C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77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CB774C" w:rsidRPr="00CB774C" w:rsidRDefault="00CB774C" w:rsidP="00CB774C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77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ОПИС СИТУАЦІЇ ТА КОНКРЕТНИХ ФАКТІВ</w:t>
            </w:r>
          </w:p>
          <w:p w:rsidR="00CB774C" w:rsidRPr="00CB774C" w:rsidRDefault="00CB774C" w:rsidP="00CB774C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77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CB774C" w:rsidRPr="00CB774C" w:rsidRDefault="00CB774C" w:rsidP="00CB774C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774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CB774C" w:rsidRPr="00CB774C" w:rsidRDefault="00CB774C" w:rsidP="00CB7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CB774C" w:rsidRDefault="00CB774C" w:rsidP="00CB7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Прошу терміново провести розслідування ситуації, що склалася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B774C" w:rsidRPr="00CB774C" w:rsidRDefault="00CB774C" w:rsidP="00CB7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B774C" w:rsidRPr="00CB774C" w:rsidRDefault="00CB774C" w:rsidP="00CB77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                                                                            ___________</w:t>
      </w:r>
    </w:p>
    <w:p w:rsidR="00CB774C" w:rsidRPr="00CB774C" w:rsidRDefault="00CB774C" w:rsidP="00CB77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sz w:val="27"/>
          <w:szCs w:val="27"/>
          <w:lang w:eastAsia="uk-UA"/>
        </w:rPr>
        <w:t xml:space="preserve">       </w:t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 </w:t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CB774C">
        <w:rPr>
          <w:rFonts w:ascii="Times New Roman" w:eastAsia="Times New Roman" w:hAnsi="Times New Roman" w:cs="Times New Roman"/>
          <w:sz w:val="20"/>
          <w:szCs w:val="20"/>
          <w:lang w:eastAsia="uk-UA"/>
        </w:rPr>
        <w:t>(дата)                                                                                                                                      (підпис)</w:t>
      </w:r>
    </w:p>
    <w:p w:rsidR="0091181C" w:rsidRPr="00CB774C" w:rsidRDefault="0091181C"/>
    <w:sectPr w:rsidR="0091181C" w:rsidRPr="00CB774C" w:rsidSect="009118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74C"/>
    <w:rsid w:val="0091181C"/>
    <w:rsid w:val="00CB774C"/>
    <w:rsid w:val="00D0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1C"/>
  </w:style>
  <w:style w:type="paragraph" w:styleId="1">
    <w:name w:val="heading 1"/>
    <w:basedOn w:val="a"/>
    <w:link w:val="10"/>
    <w:uiPriority w:val="9"/>
    <w:qFormat/>
    <w:rsid w:val="00CB7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74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CB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CB77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3736</Words>
  <Characters>2131</Characters>
  <Application>Microsoft Office Word</Application>
  <DocSecurity>0</DocSecurity>
  <Lines>17</Lines>
  <Paragraphs>11</Paragraphs>
  <ScaleCrop>false</ScaleCrop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2020-01-25T18:27:00Z</dcterms:created>
  <dcterms:modified xsi:type="dcterms:W3CDTF">2020-01-25T18:38:00Z</dcterms:modified>
</cp:coreProperties>
</file>