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529F1" w14:textId="766FB099" w:rsidR="00D476F6" w:rsidRPr="00D476F6" w:rsidRDefault="00D476F6" w:rsidP="00D476F6">
      <w:pPr>
        <w:jc w:val="right"/>
        <w:rPr>
          <w:rFonts w:ascii="Times New Roman" w:hAnsi="Times New Roman" w:cs="Times New Roman"/>
          <w:sz w:val="24"/>
          <w:szCs w:val="24"/>
        </w:rPr>
      </w:pPr>
      <w:r w:rsidRPr="00D476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476F6">
        <w:rPr>
          <w:rFonts w:ascii="Times New Roman" w:hAnsi="Times New Roman" w:cs="Times New Roman"/>
          <w:b/>
          <w:bCs/>
          <w:sz w:val="24"/>
          <w:szCs w:val="24"/>
        </w:rPr>
        <w:t>ЗАТВЕРДЖУЮ        </w:t>
      </w:r>
    </w:p>
    <w:p w14:paraId="40E6E8FA" w14:textId="5C198123" w:rsidR="00D476F6" w:rsidRPr="00D476F6" w:rsidRDefault="00D476F6" w:rsidP="00D476F6">
      <w:pPr>
        <w:jc w:val="right"/>
        <w:rPr>
          <w:rFonts w:ascii="Times New Roman" w:hAnsi="Times New Roman" w:cs="Times New Roman"/>
          <w:sz w:val="24"/>
          <w:szCs w:val="24"/>
        </w:rPr>
      </w:pPr>
      <w:r w:rsidRPr="00D476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476F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r w:rsidRPr="00D476F6">
        <w:rPr>
          <w:rFonts w:ascii="Times New Roman" w:hAnsi="Times New Roman" w:cs="Times New Roman"/>
          <w:b/>
          <w:bCs/>
          <w:sz w:val="24"/>
          <w:szCs w:val="24"/>
        </w:rPr>
        <w:t>гімназії</w:t>
      </w:r>
      <w:r w:rsidRPr="00D476F6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14:paraId="7584A445" w14:textId="77AB3BBD" w:rsidR="00D476F6" w:rsidRPr="00D476F6" w:rsidRDefault="00D476F6" w:rsidP="00D476F6">
      <w:pPr>
        <w:jc w:val="right"/>
        <w:rPr>
          <w:rFonts w:ascii="Times New Roman" w:hAnsi="Times New Roman" w:cs="Times New Roman"/>
          <w:sz w:val="24"/>
          <w:szCs w:val="24"/>
        </w:rPr>
      </w:pPr>
      <w:r w:rsidRPr="00D476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476F6">
        <w:rPr>
          <w:rFonts w:ascii="Times New Roman" w:hAnsi="Times New Roman" w:cs="Times New Roman"/>
          <w:b/>
          <w:bCs/>
          <w:sz w:val="24"/>
          <w:szCs w:val="24"/>
        </w:rPr>
        <w:t>____ </w:t>
      </w:r>
      <w:proofErr w:type="spellStart"/>
      <w:r w:rsidRPr="00D476F6">
        <w:rPr>
          <w:rFonts w:ascii="Times New Roman" w:hAnsi="Times New Roman" w:cs="Times New Roman"/>
          <w:b/>
          <w:bCs/>
          <w:sz w:val="24"/>
          <w:szCs w:val="24"/>
        </w:rPr>
        <w:t>Л.Демчук</w:t>
      </w:r>
      <w:proofErr w:type="spellEnd"/>
    </w:p>
    <w:p w14:paraId="1E4C9FB4" w14:textId="03BFC1E6" w:rsidR="00D476F6" w:rsidRPr="00D476F6" w:rsidRDefault="00D476F6" w:rsidP="00D476F6">
      <w:pPr>
        <w:rPr>
          <w:rFonts w:ascii="Times New Roman" w:hAnsi="Times New Roman" w:cs="Times New Roman"/>
          <w:sz w:val="24"/>
          <w:szCs w:val="24"/>
        </w:rPr>
      </w:pPr>
      <w:r w:rsidRPr="00D476F6">
        <w:rPr>
          <w:rFonts w:ascii="Times New Roman" w:hAnsi="Times New Roman" w:cs="Times New Roman"/>
          <w:sz w:val="24"/>
          <w:szCs w:val="24"/>
        </w:rPr>
        <w:t>  </w:t>
      </w:r>
      <w:r w:rsidRPr="00D476F6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D476F6">
        <w:rPr>
          <w:rFonts w:ascii="Times New Roman" w:hAnsi="Times New Roman" w:cs="Times New Roman"/>
          <w:sz w:val="24"/>
          <w:szCs w:val="24"/>
        </w:rPr>
        <w:t xml:space="preserve"> </w:t>
      </w:r>
      <w:r w:rsidRPr="00D476F6">
        <w:rPr>
          <w:rFonts w:ascii="Times New Roman" w:hAnsi="Times New Roman" w:cs="Times New Roman"/>
          <w:b/>
          <w:bCs/>
          <w:sz w:val="24"/>
          <w:szCs w:val="24"/>
        </w:rPr>
        <w:t>заходів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Годи-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Добровідської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гімназії</w:t>
      </w:r>
      <w:r w:rsidRPr="00D476F6">
        <w:rPr>
          <w:rFonts w:ascii="Times New Roman" w:hAnsi="Times New Roman" w:cs="Times New Roman"/>
          <w:b/>
          <w:bCs/>
          <w:sz w:val="24"/>
          <w:szCs w:val="24"/>
        </w:rPr>
        <w:t xml:space="preserve"> щодо профілактики </w:t>
      </w:r>
      <w:proofErr w:type="spellStart"/>
      <w:r w:rsidRPr="00D476F6">
        <w:rPr>
          <w:rFonts w:ascii="Times New Roman" w:hAnsi="Times New Roman" w:cs="Times New Roman"/>
          <w:b/>
          <w:bCs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6F6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20-2021</w:t>
      </w:r>
      <w:r w:rsidRPr="00D47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76F6">
        <w:rPr>
          <w:rFonts w:ascii="Times New Roman" w:hAnsi="Times New Roman" w:cs="Times New Roman"/>
          <w:b/>
          <w:bCs/>
          <w:sz w:val="24"/>
          <w:szCs w:val="24"/>
        </w:rPr>
        <w:t>н.р</w:t>
      </w:r>
      <w:proofErr w:type="spellEnd"/>
      <w:r w:rsidRPr="00D476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9435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3255"/>
        <w:gridCol w:w="1470"/>
        <w:gridCol w:w="1635"/>
        <w:gridCol w:w="2490"/>
      </w:tblGrid>
      <w:tr w:rsidR="00D476F6" w:rsidRPr="00D476F6" w14:paraId="4344D85A" w14:textId="77777777" w:rsidTr="00D476F6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9781FF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30A06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461B9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аудиторія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5AC01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48C3D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D476F6" w:rsidRPr="00D476F6" w14:paraId="27C89D48" w14:textId="77777777" w:rsidTr="00D476F6">
        <w:tc>
          <w:tcPr>
            <w:tcW w:w="9435" w:type="dxa"/>
            <w:gridSpan w:val="5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CC684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Діагностичний етап</w:t>
            </w:r>
          </w:p>
        </w:tc>
      </w:tr>
      <w:tr w:rsidR="00D476F6" w:rsidRPr="00D476F6" w14:paraId="2709EDD8" w14:textId="77777777" w:rsidTr="00D476F6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93438" w14:textId="646F821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50EB3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Діагностування рівня напруги, тривожності в учнівських колективах:</w:t>
            </w:r>
          </w:p>
          <w:p w14:paraId="1FF1D860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–      спостереження за міжособистісною поведінкою здобувачів освіти;</w:t>
            </w:r>
          </w:p>
          <w:p w14:paraId="1C068B35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–      опитування (анкетування) учасників освітнього процесу;</w:t>
            </w:r>
          </w:p>
          <w:p w14:paraId="0DAB6422" w14:textId="58E4C38B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–      психологічні діагностики мікроклімату, згуртованості класних колективів та емоційних станів учнів;</w:t>
            </w:r>
          </w:p>
          <w:p w14:paraId="032D2AD9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–      визначення рівня тривоги та депресії учнів.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166AC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Усі категорії учасників освітнього процесу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CDC41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7A9FA0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Класні керівники,</w:t>
            </w:r>
          </w:p>
          <w:p w14:paraId="764A9A2F" w14:textId="0C64D26F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едагог-організатор</w:t>
            </w:r>
          </w:p>
        </w:tc>
      </w:tr>
      <w:tr w:rsidR="00D476F6" w:rsidRPr="00D476F6" w14:paraId="7AFC7F03" w14:textId="77777777" w:rsidTr="00D476F6">
        <w:tc>
          <w:tcPr>
            <w:tcW w:w="9435" w:type="dxa"/>
            <w:gridSpan w:val="5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6392E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Інформаційно-профілактичні заходи</w:t>
            </w:r>
          </w:p>
        </w:tc>
      </w:tr>
      <w:tr w:rsidR="00D476F6" w:rsidRPr="00D476F6" w14:paraId="5892C71D" w14:textId="77777777" w:rsidTr="00D476F6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1861C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2A8EE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 в учнівському колективі 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7743F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Методична кухня класних керівників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38128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EC76E" w14:textId="5A43AE7D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46A59004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6F6" w:rsidRPr="00D476F6" w14:paraId="04DDCAA4" w14:textId="77777777" w:rsidTr="00D476F6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D7F53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A5A2F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пам’ятки «Маркери </w:t>
            </w:r>
            <w:proofErr w:type="spellStart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29E68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Педагогіч</w:t>
            </w:r>
            <w:proofErr w:type="spellEnd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5A3D3BF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ний колектив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F29AA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E5272" w14:textId="7E63EB38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476F6" w:rsidRPr="00D476F6" w14:paraId="537DB766" w14:textId="77777777" w:rsidTr="00D476F6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45F66" w14:textId="2519AAC2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CAFB6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порад «Як допомогти дітям упоратися з </w:t>
            </w:r>
            <w:proofErr w:type="spellStart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булінгом</w:t>
            </w:r>
            <w:proofErr w:type="spellEnd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DA312" w14:textId="24678E15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5CE18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03F6B" w14:textId="29495C3A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едагог-організатор</w:t>
            </w:r>
          </w:p>
        </w:tc>
      </w:tr>
      <w:tr w:rsidR="00D476F6" w:rsidRPr="00D476F6" w14:paraId="6ED1D984" w14:textId="77777777" w:rsidTr="00D476F6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1A17E" w14:textId="18BCD0DD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D25A9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стану попередження випадків  </w:t>
            </w:r>
            <w:proofErr w:type="spellStart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A716D" w14:textId="2CE64175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Нарада при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E42CF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5BB5F" w14:textId="7CF973B6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гімназії</w:t>
            </w:r>
          </w:p>
        </w:tc>
      </w:tr>
      <w:tr w:rsidR="00D476F6" w:rsidRPr="00D476F6" w14:paraId="66A66B0B" w14:textId="77777777" w:rsidTr="00D476F6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28B07" w14:textId="18ACEDC1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C3894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33F9D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Педагогіч</w:t>
            </w:r>
            <w:proofErr w:type="spellEnd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-ний колектив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C2634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26D43" w14:textId="422F1E22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едагог-організатор</w:t>
            </w:r>
          </w:p>
        </w:tc>
      </w:tr>
      <w:tr w:rsidR="00D476F6" w:rsidRPr="00D476F6" w14:paraId="26682CDD" w14:textId="77777777" w:rsidTr="00D476F6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57EAF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9B273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Вивчення законодавчих документів, практик протидії цькуванню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FCC6E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Педагогіч</w:t>
            </w:r>
            <w:proofErr w:type="spellEnd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-ний колектив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526BF5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4613B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ВР</w:t>
            </w:r>
          </w:p>
          <w:p w14:paraId="4F12FC5C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6F6" w:rsidRPr="00D476F6" w14:paraId="31B5E2FB" w14:textId="77777777" w:rsidTr="00D476F6">
        <w:tc>
          <w:tcPr>
            <w:tcW w:w="9435" w:type="dxa"/>
            <w:gridSpan w:val="5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DF327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Формування навичок дружніх стосунків здобувачів освіти</w:t>
            </w:r>
          </w:p>
        </w:tc>
      </w:tr>
      <w:tr w:rsidR="00D476F6" w:rsidRPr="00D476F6" w14:paraId="7D1F4C07" w14:textId="77777777" w:rsidTr="00D476F6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1796C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BED96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68D08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D10D9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C1D5D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D476F6" w:rsidRPr="00D476F6" w14:paraId="0243BB05" w14:textId="77777777" w:rsidTr="00D476F6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4A12E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82646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106A0" w14:textId="56340642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7EEA3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A93C5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D476F6" w:rsidRPr="00D476F6" w14:paraId="314D25E9" w14:textId="77777777" w:rsidTr="00D476F6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A691B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F3D27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Робота </w:t>
            </w:r>
            <w:proofErr w:type="spellStart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відеозалу</w:t>
            </w:r>
            <w:proofErr w:type="spellEnd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 . Перегляд кінострічок відповідної спрямованості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9D3D0" w14:textId="1ECDE179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FB9D1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845F1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14:paraId="49DFFF2C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6F6" w:rsidRPr="00D476F6" w14:paraId="34AC0B46" w14:textId="77777777" w:rsidTr="00D476F6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B416D6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CFC9D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</w:t>
            </w:r>
            <w:proofErr w:type="spellStart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 клубу «Як довіряти й бути вдячним»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3EA08" w14:textId="4F3268AA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5E3F7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730E8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Вчитель історії та правознавства</w:t>
            </w:r>
          </w:p>
        </w:tc>
      </w:tr>
      <w:tr w:rsidR="00D476F6" w:rsidRPr="00D476F6" w14:paraId="3A6A6833" w14:textId="77777777" w:rsidTr="00D476F6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DDC47" w14:textId="243C5F96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86057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в рамках Всеукраїнського тижня права «Стоп </w:t>
            </w:r>
            <w:proofErr w:type="spellStart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4CD8F" w14:textId="3F9BEEE3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92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ECCA0" w14:textId="6D97D8A8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груд</w:t>
            </w:r>
            <w:r w:rsidR="00B9231E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D02A0" w14:textId="118F11CC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Класні керівники, учитель правознавства</w:t>
            </w:r>
          </w:p>
        </w:tc>
      </w:tr>
      <w:tr w:rsidR="00D476F6" w:rsidRPr="00D476F6" w14:paraId="3B7EBFD1" w14:textId="77777777" w:rsidTr="00B9231E">
        <w:trPr>
          <w:trHeight w:val="780"/>
        </w:trPr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2C4F96" w14:textId="29B1D34C" w:rsidR="00D476F6" w:rsidRPr="00D476F6" w:rsidRDefault="00B9231E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5E5EB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Проведення заходів в рамках тематичного тижня «Сильні духом»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2133B" w14:textId="0E70954A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92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89462" w14:textId="25A78ECC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 січ</w:t>
            </w:r>
            <w:r w:rsidR="00B923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23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124D4" w14:textId="281DF86F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r w:rsidR="00B923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476F6" w:rsidRPr="00D476F6" w14:paraId="09514A6F" w14:textId="77777777" w:rsidTr="00B9231E">
        <w:trPr>
          <w:trHeight w:val="924"/>
        </w:trPr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9196DC" w14:textId="7E939F1E" w:rsidR="00D476F6" w:rsidRPr="00D476F6" w:rsidRDefault="00B9231E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538E8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«Зупиніться! Моя історія про </w:t>
            </w:r>
            <w:proofErr w:type="spellStart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кібергбулінг</w:t>
            </w:r>
            <w:proofErr w:type="spellEnd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504F4" w14:textId="7B32F38D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92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BFB53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Лютий- квітень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59491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</w:tr>
      <w:tr w:rsidR="00D476F6" w:rsidRPr="00D476F6" w14:paraId="1C07B7BE" w14:textId="77777777" w:rsidTr="00D476F6">
        <w:tc>
          <w:tcPr>
            <w:tcW w:w="9435" w:type="dxa"/>
            <w:gridSpan w:val="5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8E23FF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Робота з батьками</w:t>
            </w:r>
          </w:p>
        </w:tc>
      </w:tr>
      <w:tr w:rsidR="00D476F6" w:rsidRPr="00D476F6" w14:paraId="215152EE" w14:textId="77777777" w:rsidTr="00D476F6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0C026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8609F" w14:textId="7EE3EE8A" w:rsidR="00D476F6" w:rsidRPr="00D476F6" w:rsidRDefault="00BE6CD8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Індивідуальні бесіди </w:t>
            </w:r>
            <w:r w:rsidR="00D476F6" w:rsidRPr="00D476F6">
              <w:rPr>
                <w:rFonts w:ascii="Times New Roman" w:hAnsi="Times New Roman" w:cs="Times New Roman"/>
                <w:sz w:val="24"/>
                <w:szCs w:val="24"/>
              </w:rPr>
              <w:t>«Протидія цькуванню в учнівському колективі»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FA67A" w14:textId="570AE593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92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273AE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CC07E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D476F6" w:rsidRPr="00D476F6" w14:paraId="64C516B5" w14:textId="77777777" w:rsidTr="00D476F6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72DEE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9E984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Поради батькам щодо зменшення ризиків </w:t>
            </w:r>
            <w:proofErr w:type="spellStart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кібербулінгу</w:t>
            </w:r>
            <w:proofErr w:type="spellEnd"/>
            <w:r w:rsidRPr="00D476F6">
              <w:rPr>
                <w:rFonts w:ascii="Times New Roman" w:hAnsi="Times New Roman" w:cs="Times New Roman"/>
                <w:sz w:val="24"/>
                <w:szCs w:val="24"/>
              </w:rPr>
              <w:t xml:space="preserve"> для своєї дитини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02F90" w14:textId="61468864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92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D9383" w14:textId="77777777" w:rsidR="00D476F6" w:rsidRPr="00D476F6" w:rsidRDefault="00D476F6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F6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4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0C727" w14:textId="7F90A7C1" w:rsidR="00D476F6" w:rsidRPr="00D476F6" w:rsidRDefault="00B9231E" w:rsidP="00D4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</w:tbl>
    <w:p w14:paraId="6B1A9494" w14:textId="77777777" w:rsidR="00C15172" w:rsidRPr="00D476F6" w:rsidRDefault="00C15172">
      <w:pPr>
        <w:rPr>
          <w:rFonts w:ascii="Times New Roman" w:hAnsi="Times New Roman" w:cs="Times New Roman"/>
          <w:sz w:val="24"/>
          <w:szCs w:val="24"/>
        </w:rPr>
      </w:pPr>
    </w:p>
    <w:sectPr w:rsidR="00C15172" w:rsidRPr="00D47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72"/>
    <w:rsid w:val="00B9231E"/>
    <w:rsid w:val="00BE6CD8"/>
    <w:rsid w:val="00C15172"/>
    <w:rsid w:val="00D476F6"/>
    <w:rsid w:val="00D9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D215"/>
  <w15:chartTrackingRefBased/>
  <w15:docId w15:val="{EE808CAA-931A-4790-B27D-6BA61DB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2020-11-02T21:01:00Z</dcterms:created>
  <dcterms:modified xsi:type="dcterms:W3CDTF">2020-11-02T21:03:00Z</dcterms:modified>
</cp:coreProperties>
</file>