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E6" w:rsidRDefault="00E419E6" w:rsidP="00E41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209">
        <w:rPr>
          <w:rFonts w:ascii="Times New Roman" w:eastAsiaTheme="minorEastAsia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589E54C1" wp14:editId="4D2642A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27990" cy="6127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19E6" w:rsidRDefault="00E419E6" w:rsidP="00E41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9E6" w:rsidRDefault="00E419E6" w:rsidP="00E419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9E6" w:rsidRDefault="00E419E6" w:rsidP="00E419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ГЛИНСЬКИЙ ЛІЦЕЙ</w:t>
      </w:r>
    </w:p>
    <w:p w:rsidR="00E419E6" w:rsidRDefault="00E419E6" w:rsidP="00E419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ЗДОЛБУНІВСЬКОЇ МІСЬКОЇ РАДИ  РІВНЕНСЬКОЇ  ОБЛАСТІ</w:t>
      </w:r>
    </w:p>
    <w:p w:rsidR="00E419E6" w:rsidRDefault="00E419E6" w:rsidP="00E419E6">
      <w:pPr>
        <w:keepNext/>
        <w:tabs>
          <w:tab w:val="left" w:pos="9356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вул.Центральна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15,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с.Глинськ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Рівненський район, Рівненська область, 35710,</w:t>
      </w:r>
    </w:p>
    <w:p w:rsidR="00E419E6" w:rsidRDefault="00E419E6" w:rsidP="00E41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val="en-US" w:eastAsia="ru-RU"/>
        </w:rPr>
        <w:t xml:space="preserve">: </w:t>
      </w:r>
      <w:hyperlink r:id="rId6">
        <w:r>
          <w:rPr>
            <w:rFonts w:ascii="Times New Roman" w:eastAsia="Times New Roman" w:hAnsi="Times New Roman"/>
            <w:b/>
            <w:bCs/>
            <w:kern w:val="2"/>
            <w:sz w:val="28"/>
            <w:szCs w:val="28"/>
            <w:lang w:val="en-US" w:eastAsia="ru-RU"/>
          </w:rPr>
          <w:t>glinschool@email.ua</w:t>
        </w:r>
      </w:hyperlink>
      <w:proofErr w:type="gramStart"/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,  https</w:t>
      </w:r>
      <w:proofErr w:type="gramEnd"/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://glinschool.e-schools.info</w:t>
      </w:r>
    </w:p>
    <w:p w:rsidR="00E419E6" w:rsidRDefault="00E419E6" w:rsidP="00E419E6">
      <w:pPr>
        <w:keepNext/>
        <w:tabs>
          <w:tab w:val="left" w:pos="9356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Код ЄДРПОУ 41844625</w:t>
      </w:r>
    </w:p>
    <w:p w:rsidR="00E419E6" w:rsidRDefault="00E419E6" w:rsidP="00E419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419E6" w:rsidRPr="002F2209" w:rsidRDefault="00E419E6" w:rsidP="00CB2382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uk-UA"/>
        </w:rPr>
      </w:pPr>
    </w:p>
    <w:p w:rsidR="00E419E6" w:rsidRPr="002F2209" w:rsidRDefault="00E419E6" w:rsidP="00E419E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2F2209">
        <w:rPr>
          <w:rFonts w:ascii="Times New Roman" w:eastAsiaTheme="minorEastAsia" w:hAnsi="Times New Roman"/>
          <w:sz w:val="28"/>
          <w:szCs w:val="28"/>
          <w:lang w:eastAsia="uk-UA"/>
        </w:rPr>
        <w:t>НАКАЗ</w:t>
      </w:r>
    </w:p>
    <w:p w:rsidR="00E419E6" w:rsidRPr="000F48FC" w:rsidRDefault="00E419E6" w:rsidP="00E419E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uk-UA"/>
        </w:rPr>
      </w:pPr>
    </w:p>
    <w:p w:rsidR="00E419E6" w:rsidRPr="000F48FC" w:rsidRDefault="00E419E6" w:rsidP="00312F2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ru-RU" w:eastAsia="uk-UA"/>
        </w:rPr>
      </w:pPr>
      <w:r w:rsidRPr="000864F9">
        <w:rPr>
          <w:rFonts w:ascii="Times New Roman" w:eastAsiaTheme="minorEastAsia" w:hAnsi="Times New Roman"/>
          <w:sz w:val="28"/>
          <w:szCs w:val="28"/>
          <w:lang w:val="ru-RU" w:eastAsia="uk-UA"/>
        </w:rPr>
        <w:t xml:space="preserve">    </w:t>
      </w:r>
      <w:r>
        <w:rPr>
          <w:rFonts w:ascii="Times New Roman" w:eastAsiaTheme="minorEastAsia" w:hAnsi="Times New Roman"/>
          <w:sz w:val="28"/>
          <w:szCs w:val="28"/>
          <w:lang w:val="ru-RU" w:eastAsia="uk-UA"/>
        </w:rPr>
        <w:t>31 c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uk-UA"/>
        </w:rPr>
        <w:t>ерпня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uk-UA"/>
        </w:rPr>
        <w:t xml:space="preserve"> 2023</w:t>
      </w:r>
      <w:r w:rsidRPr="000F48FC">
        <w:rPr>
          <w:rFonts w:ascii="Times New Roman" w:eastAsiaTheme="minorEastAsia" w:hAnsi="Times New Roman"/>
          <w:sz w:val="28"/>
          <w:szCs w:val="28"/>
          <w:lang w:eastAsia="uk-UA"/>
        </w:rPr>
        <w:t xml:space="preserve"> року                                                          </w:t>
      </w:r>
      <w:r w:rsidRPr="000F48FC">
        <w:rPr>
          <w:rFonts w:ascii="Times New Roman" w:eastAsiaTheme="minorEastAsia" w:hAnsi="Times New Roman"/>
          <w:sz w:val="28"/>
          <w:szCs w:val="28"/>
          <w:lang w:val="ru-RU" w:eastAsia="uk-UA"/>
        </w:rPr>
        <w:t xml:space="preserve">  </w:t>
      </w:r>
      <w:r w:rsidRPr="000F48FC">
        <w:rPr>
          <w:rFonts w:ascii="Times New Roman" w:eastAsiaTheme="minorEastAsia" w:hAnsi="Times New Roman"/>
          <w:sz w:val="28"/>
          <w:szCs w:val="28"/>
          <w:lang w:eastAsia="uk-UA"/>
        </w:rPr>
        <w:t>№</w:t>
      </w:r>
      <w:r w:rsidR="00CB2382">
        <w:rPr>
          <w:rFonts w:ascii="Times New Roman" w:eastAsiaTheme="minorEastAsia" w:hAnsi="Times New Roman"/>
          <w:sz w:val="28"/>
          <w:szCs w:val="28"/>
          <w:lang w:eastAsia="uk-UA"/>
        </w:rPr>
        <w:t>116</w:t>
      </w:r>
    </w:p>
    <w:p w:rsidR="00E419E6" w:rsidRPr="000864F9" w:rsidRDefault="00CB2382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419E6" w:rsidRPr="000864F9">
        <w:rPr>
          <w:rFonts w:ascii="Times New Roman" w:hAnsi="Times New Roman"/>
          <w:sz w:val="28"/>
          <w:szCs w:val="28"/>
        </w:rPr>
        <w:t>Про створення безпечного освітнього</w:t>
      </w:r>
    </w:p>
    <w:p w:rsidR="00E419E6" w:rsidRPr="000864F9" w:rsidRDefault="00E419E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4F9">
        <w:rPr>
          <w:rFonts w:ascii="Times New Roman" w:hAnsi="Times New Roman"/>
          <w:sz w:val="28"/>
          <w:szCs w:val="28"/>
        </w:rPr>
        <w:t>середовища, запобігання та протидію</w:t>
      </w:r>
    </w:p>
    <w:p w:rsidR="00E419E6" w:rsidRDefault="00E419E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4F9">
        <w:rPr>
          <w:rFonts w:ascii="Times New Roman" w:hAnsi="Times New Roman"/>
          <w:sz w:val="28"/>
          <w:szCs w:val="28"/>
        </w:rPr>
        <w:t xml:space="preserve">проявам насильства ( </w:t>
      </w:r>
      <w:proofErr w:type="spellStart"/>
      <w:r w:rsidRPr="000864F9">
        <w:rPr>
          <w:rFonts w:ascii="Times New Roman" w:hAnsi="Times New Roman"/>
          <w:sz w:val="28"/>
          <w:szCs w:val="28"/>
        </w:rPr>
        <w:t>булінгу</w:t>
      </w:r>
      <w:proofErr w:type="spellEnd"/>
      <w:r w:rsidRPr="000864F9">
        <w:rPr>
          <w:rFonts w:ascii="Times New Roman" w:hAnsi="Times New Roman"/>
          <w:sz w:val="28"/>
          <w:szCs w:val="28"/>
        </w:rPr>
        <w:t>, цькування)</w:t>
      </w:r>
    </w:p>
    <w:p w:rsidR="00E419E6" w:rsidRDefault="00E419E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9E6" w:rsidRPr="000864F9" w:rsidRDefault="00CB2382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419E6" w:rsidRPr="000864F9">
        <w:rPr>
          <w:rFonts w:ascii="Times New Roman" w:hAnsi="Times New Roman"/>
          <w:sz w:val="28"/>
          <w:szCs w:val="28"/>
        </w:rPr>
        <w:t>Відповідно до Концепції реалізації державної політики у сфері</w:t>
      </w:r>
    </w:p>
    <w:p w:rsidR="00E419E6" w:rsidRPr="000864F9" w:rsidRDefault="00E419E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4F9">
        <w:rPr>
          <w:rFonts w:ascii="Times New Roman" w:hAnsi="Times New Roman"/>
          <w:sz w:val="28"/>
          <w:szCs w:val="28"/>
        </w:rPr>
        <w:t>реформування загальної середньої освіти «Нова українська школа» на період до</w:t>
      </w:r>
    </w:p>
    <w:p w:rsidR="00E419E6" w:rsidRPr="000864F9" w:rsidRDefault="00E419E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4F9">
        <w:rPr>
          <w:rFonts w:ascii="Times New Roman" w:hAnsi="Times New Roman"/>
          <w:sz w:val="28"/>
          <w:szCs w:val="28"/>
        </w:rPr>
        <w:t>2029 року, яка схвалена розпорядженням Кабінету Міністрів України від</w:t>
      </w:r>
    </w:p>
    <w:p w:rsidR="00E419E6" w:rsidRPr="000864F9" w:rsidRDefault="00E419E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4F9">
        <w:rPr>
          <w:rFonts w:ascii="Times New Roman" w:hAnsi="Times New Roman"/>
          <w:sz w:val="28"/>
          <w:szCs w:val="28"/>
        </w:rPr>
        <w:t>14 грудня 2016 р. № 988-р, Концепції національно-патріотичного виховання</w:t>
      </w:r>
    </w:p>
    <w:p w:rsidR="00E419E6" w:rsidRPr="000864F9" w:rsidRDefault="00E419E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4F9">
        <w:rPr>
          <w:rFonts w:ascii="Times New Roman" w:hAnsi="Times New Roman"/>
          <w:sz w:val="28"/>
          <w:szCs w:val="28"/>
        </w:rPr>
        <w:t>дітей та молоді, затвердженої наказом Міністерства освіти і науки України від</w:t>
      </w:r>
    </w:p>
    <w:p w:rsidR="00E419E6" w:rsidRPr="000864F9" w:rsidRDefault="00E419E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4F9">
        <w:rPr>
          <w:rFonts w:ascii="Times New Roman" w:hAnsi="Times New Roman"/>
          <w:sz w:val="28"/>
          <w:szCs w:val="28"/>
        </w:rPr>
        <w:t>16. 06. 2015 №64, листа Міністерства освіти і науки України від 14.08.2020</w:t>
      </w:r>
    </w:p>
    <w:p w:rsidR="00E419E6" w:rsidRPr="000864F9" w:rsidRDefault="00E419E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4F9">
        <w:rPr>
          <w:rFonts w:ascii="Times New Roman" w:hAnsi="Times New Roman"/>
          <w:sz w:val="28"/>
          <w:szCs w:val="28"/>
        </w:rPr>
        <w:t>№1/9-436 «Про створення безпечного освітнього середовища в закладі освіти та</w:t>
      </w:r>
    </w:p>
    <w:p w:rsidR="00E419E6" w:rsidRDefault="00E419E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4F9">
        <w:rPr>
          <w:rFonts w:ascii="Times New Roman" w:hAnsi="Times New Roman"/>
          <w:sz w:val="28"/>
          <w:szCs w:val="28"/>
        </w:rPr>
        <w:t xml:space="preserve">попередження і протидії </w:t>
      </w:r>
      <w:proofErr w:type="spellStart"/>
      <w:r w:rsidRPr="000864F9">
        <w:rPr>
          <w:rFonts w:ascii="Times New Roman" w:hAnsi="Times New Roman"/>
          <w:sz w:val="28"/>
          <w:szCs w:val="28"/>
        </w:rPr>
        <w:t>булінгу</w:t>
      </w:r>
      <w:proofErr w:type="spellEnd"/>
      <w:r w:rsidRPr="000864F9">
        <w:rPr>
          <w:rFonts w:ascii="Times New Roman" w:hAnsi="Times New Roman"/>
          <w:sz w:val="28"/>
          <w:szCs w:val="28"/>
        </w:rPr>
        <w:t xml:space="preserve"> (цькуванню)»</w:t>
      </w:r>
    </w:p>
    <w:p w:rsidR="00E419E6" w:rsidRDefault="00E419E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9E6" w:rsidRDefault="00E419E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4F9">
        <w:rPr>
          <w:rFonts w:ascii="Times New Roman" w:hAnsi="Times New Roman"/>
          <w:sz w:val="28"/>
          <w:szCs w:val="28"/>
        </w:rPr>
        <w:t>НАКАЗУЮ:</w:t>
      </w:r>
    </w:p>
    <w:p w:rsidR="00CB2382" w:rsidRPr="00CB2382" w:rsidRDefault="00CB2382" w:rsidP="00CB238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B2382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CB2382"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Створити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постійно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діючу </w:t>
      </w:r>
      <w:r w:rsidRPr="00CB2382">
        <w:rPr>
          <w:rFonts w:ascii="Times New Roman" w:eastAsia="Times New Roman" w:hAnsi="Times New Roman"/>
          <w:sz w:val="28"/>
          <w:szCs w:val="28"/>
          <w:lang w:eastAsia="uk-UA"/>
        </w:rPr>
        <w:t xml:space="preserve">комісію з розгляду випадків </w:t>
      </w:r>
      <w:proofErr w:type="spellStart"/>
      <w:r w:rsidRPr="00CB2382">
        <w:rPr>
          <w:rFonts w:ascii="Times New Roman" w:eastAsia="Times New Roman" w:hAnsi="Times New Roman"/>
          <w:sz w:val="28"/>
          <w:szCs w:val="28"/>
          <w:lang w:eastAsia="uk-UA"/>
        </w:rPr>
        <w:t>булінгу</w:t>
      </w:r>
      <w:proofErr w:type="spellEnd"/>
      <w:r w:rsidRPr="00CB2382">
        <w:rPr>
          <w:rFonts w:ascii="Times New Roman" w:eastAsia="Times New Roman" w:hAnsi="Times New Roman"/>
          <w:sz w:val="28"/>
          <w:szCs w:val="28"/>
          <w:lang w:eastAsia="uk-UA"/>
        </w:rPr>
        <w:t xml:space="preserve"> серед учасників освітнього процесу у такому складі:</w:t>
      </w:r>
    </w:p>
    <w:p w:rsidR="007C08B0" w:rsidRDefault="00CB2382" w:rsidP="00CB238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Голова комісії –</w:t>
      </w:r>
      <w:r w:rsidR="007C08B0">
        <w:rPr>
          <w:rFonts w:ascii="Times New Roman" w:eastAsia="Times New Roman" w:hAnsi="Times New Roman"/>
          <w:sz w:val="28"/>
          <w:szCs w:val="28"/>
          <w:lang w:eastAsia="uk-UA"/>
        </w:rPr>
        <w:t xml:space="preserve"> Цибульська В.О. директор ліцею;</w:t>
      </w:r>
    </w:p>
    <w:p w:rsidR="007C08B0" w:rsidRPr="007C08B0" w:rsidRDefault="007C08B0" w:rsidP="00CB238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Заступник голови комісії </w:t>
      </w:r>
      <w:r w:rsidR="00D411E8">
        <w:rPr>
          <w:rFonts w:ascii="Times New Roman" w:eastAsia="Times New Roman" w:hAnsi="Times New Roman"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411E8">
        <w:rPr>
          <w:rFonts w:ascii="Times New Roman" w:eastAsia="Times New Roman" w:hAnsi="Times New Roman"/>
          <w:sz w:val="28"/>
          <w:szCs w:val="28"/>
          <w:lang w:eastAsia="uk-UA"/>
        </w:rPr>
        <w:t>Мельничук І.В. заступник директора з навчально-виховної роботи;</w:t>
      </w:r>
    </w:p>
    <w:p w:rsidR="00CB2382" w:rsidRPr="00CB2382" w:rsidRDefault="00CB2382" w:rsidP="00CB238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Секретар – </w:t>
      </w:r>
      <w:proofErr w:type="spellStart"/>
      <w:r w:rsidR="00D411E8">
        <w:rPr>
          <w:rFonts w:ascii="Times New Roman" w:eastAsia="Times New Roman" w:hAnsi="Times New Roman"/>
          <w:sz w:val="28"/>
          <w:szCs w:val="28"/>
          <w:lang w:eastAsia="uk-UA"/>
        </w:rPr>
        <w:t>Глівчук</w:t>
      </w:r>
      <w:proofErr w:type="spellEnd"/>
      <w:r w:rsidR="00D411E8">
        <w:rPr>
          <w:rFonts w:ascii="Times New Roman" w:eastAsia="Times New Roman" w:hAnsi="Times New Roman"/>
          <w:sz w:val="28"/>
          <w:szCs w:val="28"/>
          <w:lang w:eastAsia="uk-UA"/>
        </w:rPr>
        <w:t xml:space="preserve"> Л.В. педагог-організатор;</w:t>
      </w:r>
    </w:p>
    <w:p w:rsidR="00CB2382" w:rsidRPr="00CB2382" w:rsidRDefault="00CB2382" w:rsidP="00CB238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B2382">
        <w:rPr>
          <w:rFonts w:ascii="Times New Roman" w:eastAsia="Times New Roman" w:hAnsi="Times New Roman"/>
          <w:sz w:val="28"/>
          <w:szCs w:val="28"/>
          <w:lang w:eastAsia="uk-UA"/>
        </w:rPr>
        <w:t>Члени комісії:</w:t>
      </w:r>
    </w:p>
    <w:p w:rsidR="00CB2382" w:rsidRDefault="00A028B6" w:rsidP="00CB238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Висоцька І.В. - практичний психолог</w:t>
      </w:r>
      <w:r w:rsidR="00D411E8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CB2382" w:rsidRDefault="00D411E8" w:rsidP="00E419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С.Д.- класовод 4 класу;</w:t>
      </w:r>
    </w:p>
    <w:p w:rsidR="00D411E8" w:rsidRDefault="00D411E8" w:rsidP="00E419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Демедюк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А.М.- вихователь ГПД;</w:t>
      </w:r>
    </w:p>
    <w:p w:rsidR="00D411E8" w:rsidRDefault="00D411E8" w:rsidP="00E419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Новачук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І.Ю.- вчитель української мови та літератури;</w:t>
      </w:r>
    </w:p>
    <w:p w:rsidR="00761A39" w:rsidRDefault="00D411E8" w:rsidP="00761A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Мохіль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Г.В. – класовод 2 класу</w:t>
      </w:r>
    </w:p>
    <w:p w:rsidR="00761A39" w:rsidRDefault="00761A39" w:rsidP="00761A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61A39" w:rsidRPr="00AD5EA3" w:rsidRDefault="00CB2382" w:rsidP="00AD5E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2</w:t>
      </w:r>
      <w:r w:rsidR="00E419E6">
        <w:rPr>
          <w:rFonts w:ascii="Times New Roman" w:hAnsi="Times New Roman"/>
          <w:sz w:val="28"/>
          <w:szCs w:val="28"/>
        </w:rPr>
        <w:t>.</w:t>
      </w:r>
      <w:r w:rsidR="00E419E6" w:rsidRPr="00DB6AEA">
        <w:rPr>
          <w:rFonts w:ascii="Times New Roman" w:hAnsi="Times New Roman"/>
          <w:sz w:val="28"/>
          <w:szCs w:val="28"/>
        </w:rPr>
        <w:t xml:space="preserve"> </w:t>
      </w:r>
      <w:r w:rsidR="00E419E6" w:rsidRPr="00BE0EBB">
        <w:rPr>
          <w:rFonts w:ascii="Times New Roman" w:hAnsi="Times New Roman"/>
          <w:sz w:val="28"/>
          <w:szCs w:val="28"/>
        </w:rPr>
        <w:t>Затвердити план заходів щодо створення  безпечного освітнього середовища, запобігання т</w:t>
      </w:r>
      <w:r w:rsidR="00761A39">
        <w:rPr>
          <w:rFonts w:ascii="Times New Roman" w:hAnsi="Times New Roman"/>
          <w:sz w:val="28"/>
          <w:szCs w:val="28"/>
        </w:rPr>
        <w:t>а протидії проявам насильства (</w:t>
      </w:r>
      <w:proofErr w:type="spellStart"/>
      <w:r w:rsidR="00E419E6" w:rsidRPr="00BE0EBB">
        <w:rPr>
          <w:rFonts w:ascii="Times New Roman" w:hAnsi="Times New Roman"/>
          <w:sz w:val="28"/>
          <w:szCs w:val="28"/>
        </w:rPr>
        <w:t>булінгу</w:t>
      </w:r>
      <w:proofErr w:type="spellEnd"/>
      <w:r w:rsidR="00E419E6" w:rsidRPr="00BE0EBB">
        <w:rPr>
          <w:rFonts w:ascii="Times New Roman" w:hAnsi="Times New Roman"/>
          <w:sz w:val="28"/>
          <w:szCs w:val="28"/>
        </w:rPr>
        <w:t xml:space="preserve">, цькуванню) </w:t>
      </w:r>
      <w:r w:rsidR="00761A39">
        <w:rPr>
          <w:rFonts w:ascii="Times New Roman" w:hAnsi="Times New Roman"/>
          <w:sz w:val="28"/>
          <w:szCs w:val="28"/>
        </w:rPr>
        <w:t>(додаток 1), а</w:t>
      </w:r>
      <w:r w:rsidR="00761A39" w:rsidRPr="00761A39">
        <w:rPr>
          <w:rFonts w:ascii="Times New Roman" w:hAnsi="Times New Roman"/>
          <w:sz w:val="28"/>
          <w:szCs w:val="28"/>
        </w:rPr>
        <w:t xml:space="preserve">лгоритм  дій  у  випадках проявів </w:t>
      </w:r>
      <w:proofErr w:type="spellStart"/>
      <w:r w:rsidR="00761A39" w:rsidRPr="00761A39">
        <w:rPr>
          <w:rFonts w:ascii="Times New Roman" w:hAnsi="Times New Roman"/>
          <w:sz w:val="28"/>
          <w:szCs w:val="28"/>
        </w:rPr>
        <w:t>булігу</w:t>
      </w:r>
      <w:proofErr w:type="spellEnd"/>
      <w:r w:rsidR="00761A39">
        <w:rPr>
          <w:rFonts w:ascii="Times New Roman" w:hAnsi="Times New Roman"/>
          <w:sz w:val="28"/>
          <w:szCs w:val="28"/>
        </w:rPr>
        <w:t xml:space="preserve"> (додаток 2),</w:t>
      </w:r>
      <w:r w:rsidR="00761A39" w:rsidRPr="00761A39">
        <w:rPr>
          <w:color w:val="0B0706"/>
          <w:sz w:val="28"/>
          <w:szCs w:val="28"/>
        </w:rPr>
        <w:t xml:space="preserve"> </w:t>
      </w:r>
      <w:r w:rsidR="00761A39">
        <w:rPr>
          <w:rStyle w:val="a9"/>
          <w:rFonts w:ascii="Times New Roman" w:hAnsi="Times New Roman"/>
          <w:b w:val="0"/>
          <w:color w:val="0B0706"/>
          <w:sz w:val="28"/>
          <w:szCs w:val="28"/>
        </w:rPr>
        <w:t>порядок подання </w:t>
      </w:r>
      <w:r w:rsidR="00761A39" w:rsidRPr="00761A39">
        <w:rPr>
          <w:rStyle w:val="a9"/>
          <w:rFonts w:ascii="Times New Roman" w:hAnsi="Times New Roman"/>
          <w:b w:val="0"/>
          <w:color w:val="0B0706"/>
          <w:sz w:val="28"/>
          <w:szCs w:val="28"/>
        </w:rPr>
        <w:t xml:space="preserve">(з дотриманням конфіденційності) заяв про випадки </w:t>
      </w:r>
      <w:proofErr w:type="spellStart"/>
      <w:r w:rsidR="00761A39" w:rsidRPr="00761A39">
        <w:rPr>
          <w:rStyle w:val="a9"/>
          <w:rFonts w:ascii="Times New Roman" w:hAnsi="Times New Roman"/>
          <w:b w:val="0"/>
          <w:color w:val="0B0706"/>
          <w:sz w:val="28"/>
          <w:szCs w:val="28"/>
        </w:rPr>
        <w:t>булінгу</w:t>
      </w:r>
      <w:proofErr w:type="spellEnd"/>
      <w:r w:rsidR="00761A39" w:rsidRPr="00761A39">
        <w:rPr>
          <w:rStyle w:val="a9"/>
          <w:rFonts w:ascii="Times New Roman" w:hAnsi="Times New Roman"/>
          <w:b w:val="0"/>
          <w:color w:val="0B0706"/>
          <w:sz w:val="28"/>
          <w:szCs w:val="28"/>
        </w:rPr>
        <w:t xml:space="preserve"> (цькування)</w:t>
      </w:r>
      <w:r w:rsidR="00761A39">
        <w:rPr>
          <w:rStyle w:val="a9"/>
          <w:rFonts w:ascii="Times New Roman" w:hAnsi="Times New Roman"/>
          <w:b w:val="0"/>
          <w:color w:val="0B0706"/>
          <w:sz w:val="28"/>
          <w:szCs w:val="28"/>
        </w:rPr>
        <w:t xml:space="preserve"> (додаток 3)</w:t>
      </w:r>
      <w:r w:rsidR="00761A39" w:rsidRPr="00761A39">
        <w:rPr>
          <w:rFonts w:ascii="Times New Roman" w:eastAsia="Times New Roman" w:hAnsi="Times New Roman"/>
          <w:bCs/>
          <w:color w:val="0B0706"/>
          <w:sz w:val="28"/>
          <w:szCs w:val="28"/>
          <w:lang w:eastAsia="uk-UA"/>
        </w:rPr>
        <w:t xml:space="preserve">Порядок реагування на доведені випадки </w:t>
      </w:r>
      <w:proofErr w:type="spellStart"/>
      <w:r w:rsidR="00761A39" w:rsidRPr="00761A39">
        <w:rPr>
          <w:rFonts w:ascii="Times New Roman" w:eastAsia="Times New Roman" w:hAnsi="Times New Roman"/>
          <w:bCs/>
          <w:color w:val="0B0706"/>
          <w:sz w:val="28"/>
          <w:szCs w:val="28"/>
          <w:lang w:eastAsia="uk-UA"/>
        </w:rPr>
        <w:t>булінгу</w:t>
      </w:r>
      <w:proofErr w:type="spellEnd"/>
      <w:r w:rsidR="00761A39" w:rsidRPr="00761A39">
        <w:rPr>
          <w:rFonts w:ascii="Times New Roman" w:eastAsia="Times New Roman" w:hAnsi="Times New Roman"/>
          <w:bCs/>
          <w:color w:val="0B0706"/>
          <w:sz w:val="28"/>
          <w:szCs w:val="28"/>
          <w:lang w:eastAsia="uk-UA"/>
        </w:rPr>
        <w:t xml:space="preserve"> (цькування) та відповідальність осіб, причетних до </w:t>
      </w:r>
      <w:proofErr w:type="spellStart"/>
      <w:r w:rsidR="00761A39" w:rsidRPr="00761A39">
        <w:rPr>
          <w:rFonts w:ascii="Times New Roman" w:eastAsia="Times New Roman" w:hAnsi="Times New Roman"/>
          <w:bCs/>
          <w:color w:val="0B0706"/>
          <w:sz w:val="28"/>
          <w:szCs w:val="28"/>
          <w:lang w:eastAsia="uk-UA"/>
        </w:rPr>
        <w:t>булінгу</w:t>
      </w:r>
      <w:proofErr w:type="spellEnd"/>
      <w:r w:rsidR="00761A39">
        <w:rPr>
          <w:rFonts w:ascii="Times New Roman" w:eastAsia="Times New Roman" w:hAnsi="Times New Roman"/>
          <w:bCs/>
          <w:color w:val="0B0706"/>
          <w:sz w:val="28"/>
          <w:szCs w:val="28"/>
          <w:lang w:eastAsia="uk-UA"/>
        </w:rPr>
        <w:t xml:space="preserve"> (додаток4).</w:t>
      </w:r>
    </w:p>
    <w:p w:rsidR="00E419E6" w:rsidRPr="000864F9" w:rsidRDefault="00AD5EA3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419E6">
        <w:rPr>
          <w:rFonts w:ascii="Times New Roman" w:hAnsi="Times New Roman"/>
          <w:sz w:val="28"/>
          <w:szCs w:val="28"/>
        </w:rPr>
        <w:t xml:space="preserve">До  03.09.2023 р. </w:t>
      </w:r>
    </w:p>
    <w:p w:rsidR="00E419E6" w:rsidRPr="00BE0EBB" w:rsidRDefault="00CB2382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419E6">
        <w:rPr>
          <w:rFonts w:ascii="Times New Roman" w:hAnsi="Times New Roman"/>
          <w:sz w:val="28"/>
          <w:szCs w:val="28"/>
        </w:rPr>
        <w:t>.</w:t>
      </w:r>
      <w:r w:rsidR="00E419E6" w:rsidRPr="00BE0EBB">
        <w:rPr>
          <w:rFonts w:ascii="Times New Roman" w:hAnsi="Times New Roman"/>
          <w:sz w:val="28"/>
          <w:szCs w:val="28"/>
        </w:rPr>
        <w:t xml:space="preserve">Заступнику директора з </w:t>
      </w:r>
      <w:r w:rsidR="00E419E6">
        <w:rPr>
          <w:rFonts w:ascii="Times New Roman" w:hAnsi="Times New Roman"/>
          <w:sz w:val="28"/>
          <w:szCs w:val="28"/>
        </w:rPr>
        <w:t>навчально-</w:t>
      </w:r>
      <w:r w:rsidR="0035098D">
        <w:rPr>
          <w:rFonts w:ascii="Times New Roman" w:hAnsi="Times New Roman"/>
          <w:sz w:val="28"/>
          <w:szCs w:val="28"/>
        </w:rPr>
        <w:t xml:space="preserve">виховної роботи </w:t>
      </w:r>
      <w:r w:rsidR="00F54825">
        <w:rPr>
          <w:rFonts w:ascii="Times New Roman" w:hAnsi="Times New Roman"/>
          <w:sz w:val="28"/>
          <w:szCs w:val="28"/>
        </w:rPr>
        <w:t>Мельничук І.В.</w:t>
      </w:r>
      <w:r w:rsidR="00E419E6" w:rsidRPr="00BE0EBB">
        <w:rPr>
          <w:rFonts w:ascii="Times New Roman" w:hAnsi="Times New Roman"/>
          <w:sz w:val="28"/>
          <w:szCs w:val="28"/>
        </w:rPr>
        <w:t>:</w:t>
      </w:r>
    </w:p>
    <w:p w:rsidR="00E419E6" w:rsidRPr="00622327" w:rsidRDefault="00CB2382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419E6" w:rsidRPr="00622327">
        <w:rPr>
          <w:rFonts w:ascii="Times New Roman" w:hAnsi="Times New Roman"/>
          <w:sz w:val="28"/>
          <w:szCs w:val="28"/>
        </w:rPr>
        <w:t>. Забезпечити виконання затвердженого Плану заходів</w:t>
      </w:r>
    </w:p>
    <w:p w:rsidR="00E419E6" w:rsidRPr="00F54825" w:rsidRDefault="00CB2382" w:rsidP="00F54825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3.2</w:t>
      </w:r>
      <w:r w:rsidR="00E419E6" w:rsidRPr="00F5482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Ознайомити педагогічних працівників з Планом </w:t>
      </w:r>
      <w:proofErr w:type="gramStart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заходів,  </w:t>
      </w:r>
      <w:r w:rsidR="00F54825">
        <w:rPr>
          <w:rFonts w:ascii="Times New Roman" w:hAnsi="Times New Roman" w:cs="Times New Roman"/>
          <w:sz w:val="28"/>
          <w:szCs w:val="28"/>
          <w:lang w:val="uk-UA"/>
        </w:rPr>
        <w:t>спрямованих</w:t>
      </w:r>
      <w:proofErr w:type="gramEnd"/>
      <w:r w:rsidR="00F54825">
        <w:rPr>
          <w:rFonts w:ascii="Times New Roman" w:hAnsi="Times New Roman" w:cs="Times New Roman"/>
          <w:sz w:val="28"/>
          <w:szCs w:val="28"/>
          <w:lang w:val="uk-UA"/>
        </w:rPr>
        <w:t xml:space="preserve"> на запобігання та протидію </w:t>
      </w:r>
      <w:proofErr w:type="spellStart"/>
      <w:r w:rsidR="00F54825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54825">
        <w:rPr>
          <w:rFonts w:ascii="Times New Roman" w:hAnsi="Times New Roman" w:cs="Times New Roman"/>
          <w:sz w:val="28"/>
          <w:szCs w:val="28"/>
          <w:lang w:val="uk-UA"/>
        </w:rPr>
        <w:t xml:space="preserve">  в Глинському ліцеї </w:t>
      </w:r>
      <w:r w:rsidR="00F54825" w:rsidRPr="004E6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825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F54825" w:rsidRPr="004E6FA4">
        <w:rPr>
          <w:rFonts w:ascii="Times New Roman" w:hAnsi="Times New Roman" w:cs="Times New Roman"/>
          <w:sz w:val="28"/>
          <w:szCs w:val="28"/>
          <w:lang w:val="uk-UA"/>
        </w:rPr>
        <w:t>дійснювати контроль за ходом виконання заходів</w:t>
      </w:r>
      <w:r w:rsidR="00F548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19E6" w:rsidRPr="00F54825">
        <w:rPr>
          <w:rFonts w:ascii="Times New Roman" w:hAnsi="Times New Roman"/>
          <w:sz w:val="28"/>
          <w:szCs w:val="28"/>
          <w:lang w:val="ru-RU"/>
        </w:rPr>
        <w:t xml:space="preserve">Довести до </w:t>
      </w:r>
      <w:proofErr w:type="spellStart"/>
      <w:r w:rsidR="00E419E6" w:rsidRPr="00F54825">
        <w:rPr>
          <w:rFonts w:ascii="Times New Roman" w:hAnsi="Times New Roman"/>
          <w:sz w:val="28"/>
          <w:szCs w:val="28"/>
          <w:lang w:val="ru-RU"/>
        </w:rPr>
        <w:t>відома</w:t>
      </w:r>
      <w:proofErr w:type="spellEnd"/>
      <w:r w:rsidR="00E419E6" w:rsidRPr="00F548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19E6" w:rsidRPr="00F54825">
        <w:rPr>
          <w:rFonts w:ascii="Times New Roman" w:hAnsi="Times New Roman"/>
          <w:sz w:val="28"/>
          <w:szCs w:val="28"/>
          <w:lang w:val="ru-RU"/>
        </w:rPr>
        <w:t>усіх</w:t>
      </w:r>
      <w:proofErr w:type="spellEnd"/>
      <w:r w:rsidR="00E419E6" w:rsidRPr="00F548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19E6" w:rsidRPr="00F54825"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 w:rsidR="00E419E6" w:rsidRPr="00F548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19E6" w:rsidRPr="00F54825">
        <w:rPr>
          <w:rFonts w:ascii="Times New Roman" w:hAnsi="Times New Roman"/>
          <w:sz w:val="28"/>
          <w:szCs w:val="28"/>
          <w:lang w:val="ru-RU"/>
        </w:rPr>
        <w:t>освітнього</w:t>
      </w:r>
      <w:proofErr w:type="spellEnd"/>
      <w:r w:rsidR="00E419E6" w:rsidRPr="00F548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19E6" w:rsidRPr="00F54825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="00E419E6" w:rsidRPr="00F5482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="00E419E6" w:rsidRPr="00F54825">
        <w:rPr>
          <w:rFonts w:ascii="Times New Roman" w:hAnsi="Times New Roman"/>
          <w:sz w:val="28"/>
          <w:szCs w:val="28"/>
          <w:lang w:val="ru-RU"/>
        </w:rPr>
        <w:t>персональну</w:t>
      </w:r>
      <w:proofErr w:type="spellEnd"/>
      <w:r w:rsidR="00E419E6" w:rsidRPr="00F548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19E6" w:rsidRPr="00F54825">
        <w:rPr>
          <w:rFonts w:ascii="Times New Roman" w:hAnsi="Times New Roman"/>
          <w:sz w:val="28"/>
          <w:szCs w:val="28"/>
          <w:lang w:val="ru-RU"/>
        </w:rPr>
        <w:t>відповідальність</w:t>
      </w:r>
      <w:proofErr w:type="spellEnd"/>
      <w:r w:rsidR="00E419E6" w:rsidRPr="00F5482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E419E6" w:rsidRPr="00F54825">
        <w:rPr>
          <w:rFonts w:ascii="Times New Roman" w:hAnsi="Times New Roman"/>
          <w:sz w:val="28"/>
          <w:szCs w:val="28"/>
          <w:lang w:val="ru-RU"/>
        </w:rPr>
        <w:t>випадки</w:t>
      </w:r>
      <w:proofErr w:type="spellEnd"/>
      <w:r w:rsidR="00E419E6" w:rsidRPr="00F548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19E6" w:rsidRPr="00F54825">
        <w:rPr>
          <w:rFonts w:ascii="Times New Roman" w:hAnsi="Times New Roman"/>
          <w:sz w:val="28"/>
          <w:szCs w:val="28"/>
          <w:lang w:val="ru-RU"/>
        </w:rPr>
        <w:t>булінгу</w:t>
      </w:r>
      <w:proofErr w:type="spellEnd"/>
    </w:p>
    <w:p w:rsidR="00E419E6" w:rsidRPr="00622327" w:rsidRDefault="00E419E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F54825">
        <w:rPr>
          <w:rFonts w:ascii="Times New Roman" w:hAnsi="Times New Roman"/>
          <w:sz w:val="28"/>
          <w:szCs w:val="28"/>
        </w:rPr>
        <w:t xml:space="preserve">                   До 15.09.2023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E419E6" w:rsidRDefault="00CB2382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E419E6" w:rsidRPr="00622327">
        <w:rPr>
          <w:rFonts w:ascii="Times New Roman" w:hAnsi="Times New Roman"/>
          <w:sz w:val="28"/>
          <w:szCs w:val="28"/>
        </w:rPr>
        <w:t>.</w:t>
      </w:r>
      <w:r w:rsidR="00E419E6">
        <w:rPr>
          <w:rFonts w:ascii="Times New Roman" w:hAnsi="Times New Roman"/>
          <w:sz w:val="28"/>
          <w:szCs w:val="28"/>
        </w:rPr>
        <w:t xml:space="preserve"> П</w:t>
      </w:r>
      <w:r w:rsidR="00E419E6" w:rsidRPr="00622327">
        <w:rPr>
          <w:rFonts w:ascii="Times New Roman" w:hAnsi="Times New Roman"/>
          <w:sz w:val="28"/>
          <w:szCs w:val="28"/>
        </w:rPr>
        <w:t>роводити моніторинг безпечності та комфортності освітнього середовища шляхом опитування, анкетування та вжиття відповідних заходів.</w:t>
      </w:r>
    </w:p>
    <w:p w:rsidR="00E419E6" w:rsidRPr="00622327" w:rsidRDefault="00E419E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Щомісячно</w:t>
      </w:r>
    </w:p>
    <w:p w:rsidR="00E419E6" w:rsidRDefault="00A028B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E419E6" w:rsidRPr="00622327">
        <w:rPr>
          <w:rFonts w:ascii="Times New Roman" w:hAnsi="Times New Roman"/>
          <w:sz w:val="28"/>
          <w:szCs w:val="28"/>
        </w:rPr>
        <w:t>.Залучати до проведення просвітницької роботи представників служб у справах дітей, Національної поліції України, центрів соціальних служб для сім’ї, дітей та молоді, громадські, батьківські та молодіжні організації.</w:t>
      </w:r>
    </w:p>
    <w:p w:rsidR="00E419E6" w:rsidRPr="00622327" w:rsidRDefault="00E419E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Протягом року</w:t>
      </w:r>
    </w:p>
    <w:p w:rsidR="00E419E6" w:rsidRPr="00622327" w:rsidRDefault="00A028B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419E6">
        <w:rPr>
          <w:rFonts w:ascii="Times New Roman" w:hAnsi="Times New Roman"/>
          <w:sz w:val="28"/>
          <w:szCs w:val="28"/>
        </w:rPr>
        <w:t>.П</w:t>
      </w:r>
      <w:r w:rsidR="00E419E6" w:rsidRPr="00622327">
        <w:rPr>
          <w:rFonts w:ascii="Times New Roman" w:hAnsi="Times New Roman"/>
          <w:sz w:val="28"/>
          <w:szCs w:val="28"/>
        </w:rPr>
        <w:t>оновлювати  відповідну інформацію  на  сайті  закладу</w:t>
      </w:r>
    </w:p>
    <w:p w:rsidR="00E419E6" w:rsidRDefault="00E419E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Протягом року                                                                                                          </w:t>
      </w:r>
    </w:p>
    <w:p w:rsidR="00F54825" w:rsidRDefault="00A028B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4825">
        <w:rPr>
          <w:rFonts w:ascii="Times New Roman" w:hAnsi="Times New Roman"/>
          <w:sz w:val="28"/>
          <w:szCs w:val="28"/>
        </w:rPr>
        <w:t>.Практичному психологу та соціальному педагогу:</w:t>
      </w:r>
    </w:p>
    <w:p w:rsidR="00F54825" w:rsidRDefault="00A028B6" w:rsidP="00F54825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>4</w:t>
      </w:r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.1. </w:t>
      </w:r>
      <w:proofErr w:type="spellStart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Постійно</w:t>
      </w:r>
      <w:proofErr w:type="spellEnd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забезпечувати</w:t>
      </w:r>
      <w:proofErr w:type="spellEnd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соціально-психологічний</w:t>
      </w:r>
      <w:proofErr w:type="spellEnd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супровід</w:t>
      </w:r>
      <w:proofErr w:type="spellEnd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(патронаж) </w:t>
      </w:r>
      <w:proofErr w:type="spellStart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здобувачів</w:t>
      </w:r>
      <w:proofErr w:type="spellEnd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освіти</w:t>
      </w:r>
      <w:proofErr w:type="spellEnd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постраждалих</w:t>
      </w:r>
      <w:proofErr w:type="spellEnd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від</w:t>
      </w:r>
      <w:proofErr w:type="spellEnd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жорстокого</w:t>
      </w:r>
      <w:proofErr w:type="spellEnd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поводження</w:t>
      </w:r>
      <w:proofErr w:type="spellEnd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чи</w:t>
      </w:r>
      <w:proofErr w:type="spellEnd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булінгу</w:t>
      </w:r>
      <w:proofErr w:type="spellEnd"/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F54825" w:rsidRPr="004E6F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</w:p>
    <w:p w:rsidR="00F54825" w:rsidRDefault="00A028B6" w:rsidP="00F548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F54825">
        <w:rPr>
          <w:rFonts w:ascii="Times New Roman" w:eastAsia="Times New Roman" w:hAnsi="Times New Roman"/>
          <w:sz w:val="28"/>
          <w:szCs w:val="28"/>
          <w:lang w:val="ru-RU" w:eastAsia="ru-RU"/>
        </w:rPr>
        <w:t>.2</w:t>
      </w:r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Довести до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відома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здобувачів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освіти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педагогічних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працівників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батьків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інших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учасників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освітнього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процесу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їх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обов'язку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повідомляти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керівника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закладу про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випадки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булінгу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цькування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),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учасниками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або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свідками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якого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вони стали,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або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підозрюють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його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вчинення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відношенню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інших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осіб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зовнішніми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ознаками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або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які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отримали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достовірну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інформацію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інших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осіб</w:t>
      </w:r>
      <w:proofErr w:type="spellEnd"/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F54825" w:rsidRPr="004E6FA4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F54825" w:rsidRPr="00D17E42">
        <w:rPr>
          <w:rFonts w:ascii="Times New Roman" w:hAnsi="Times New Roman"/>
          <w:sz w:val="28"/>
          <w:szCs w:val="28"/>
        </w:rPr>
        <w:t>. Класоводам та класним керівникам:</w:t>
      </w:r>
    </w:p>
    <w:p w:rsidR="00F54825" w:rsidRPr="00D17E42" w:rsidRDefault="00F54825" w:rsidP="00F548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825" w:rsidRDefault="00A028B6" w:rsidP="00F548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4825" w:rsidRPr="00D17E42">
        <w:rPr>
          <w:rFonts w:ascii="Times New Roman" w:hAnsi="Times New Roman"/>
          <w:sz w:val="28"/>
          <w:szCs w:val="28"/>
        </w:rPr>
        <w:t>.1.</w:t>
      </w:r>
      <w:r w:rsidR="00F54825">
        <w:rPr>
          <w:rFonts w:ascii="Times New Roman" w:hAnsi="Times New Roman"/>
          <w:sz w:val="28"/>
          <w:szCs w:val="28"/>
        </w:rPr>
        <w:t xml:space="preserve"> П</w:t>
      </w:r>
      <w:r w:rsidR="00F54825" w:rsidRPr="00D17E42">
        <w:rPr>
          <w:rFonts w:ascii="Times New Roman" w:hAnsi="Times New Roman"/>
          <w:sz w:val="28"/>
          <w:szCs w:val="28"/>
        </w:rPr>
        <w:t>роводити просвітницьку роботу серед учнів і батьків з питань запобігання і протидії різн</w:t>
      </w:r>
      <w:r w:rsidR="00F54825">
        <w:rPr>
          <w:rFonts w:ascii="Times New Roman" w:hAnsi="Times New Roman"/>
          <w:sz w:val="28"/>
          <w:szCs w:val="28"/>
        </w:rPr>
        <w:t xml:space="preserve">ого роду насильства </w:t>
      </w:r>
      <w:r w:rsidR="00293137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293137">
        <w:rPr>
          <w:rFonts w:ascii="Times New Roman" w:hAnsi="Times New Roman"/>
          <w:sz w:val="28"/>
          <w:szCs w:val="28"/>
        </w:rPr>
        <w:t>булінгу</w:t>
      </w:r>
      <w:proofErr w:type="spellEnd"/>
      <w:r w:rsidR="00293137">
        <w:rPr>
          <w:rFonts w:ascii="Times New Roman" w:hAnsi="Times New Roman"/>
          <w:sz w:val="28"/>
          <w:szCs w:val="28"/>
        </w:rPr>
        <w:t>, зокрема тематичні класні години.</w:t>
      </w:r>
    </w:p>
    <w:p w:rsidR="00F54825" w:rsidRPr="00D17E42" w:rsidRDefault="00F54825" w:rsidP="00F548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Протягом року</w:t>
      </w:r>
    </w:p>
    <w:p w:rsidR="00F54825" w:rsidRPr="00293137" w:rsidRDefault="00A028B6" w:rsidP="00F5482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</w:t>
      </w:r>
      <w:r w:rsidR="00F54825" w:rsidRPr="00D17E42">
        <w:rPr>
          <w:rFonts w:ascii="Times New Roman" w:hAnsi="Times New Roman"/>
          <w:sz w:val="28"/>
          <w:szCs w:val="28"/>
        </w:rPr>
        <w:t>.2.</w:t>
      </w:r>
      <w:r w:rsidR="00293137" w:rsidRPr="00293137">
        <w:rPr>
          <w:rFonts w:ascii="Times New Roman" w:hAnsi="Times New Roman"/>
          <w:sz w:val="28"/>
          <w:szCs w:val="28"/>
        </w:rPr>
        <w:t xml:space="preserve"> </w:t>
      </w:r>
      <w:r w:rsidR="00293137">
        <w:rPr>
          <w:rFonts w:ascii="Times New Roman" w:hAnsi="Times New Roman"/>
          <w:sz w:val="28"/>
          <w:szCs w:val="28"/>
        </w:rPr>
        <w:t xml:space="preserve">Виконувати </w:t>
      </w:r>
      <w:proofErr w:type="spellStart"/>
      <w:r w:rsidR="00293137">
        <w:rPr>
          <w:rFonts w:ascii="Times New Roman" w:hAnsi="Times New Roman"/>
          <w:sz w:val="28"/>
          <w:szCs w:val="28"/>
        </w:rPr>
        <w:t>обов</w:t>
      </w:r>
      <w:proofErr w:type="spellEnd"/>
      <w:r w:rsidR="00293137" w:rsidRPr="00293137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293137">
        <w:rPr>
          <w:rFonts w:ascii="Times New Roman" w:hAnsi="Times New Roman"/>
          <w:sz w:val="28"/>
          <w:szCs w:val="28"/>
        </w:rPr>
        <w:t>язки</w:t>
      </w:r>
      <w:proofErr w:type="spellEnd"/>
      <w:r w:rsidR="00293137">
        <w:rPr>
          <w:rFonts w:ascii="Times New Roman" w:hAnsi="Times New Roman"/>
          <w:sz w:val="28"/>
          <w:szCs w:val="28"/>
        </w:rPr>
        <w:t xml:space="preserve"> чергових вчителів та п</w:t>
      </w:r>
      <w:r w:rsidR="00F54825" w:rsidRPr="00D17E42">
        <w:rPr>
          <w:rFonts w:ascii="Times New Roman" w:hAnsi="Times New Roman"/>
          <w:sz w:val="28"/>
          <w:szCs w:val="28"/>
        </w:rPr>
        <w:t>осилити контроль за поведінкою учнів на перервах і у позаурочний час відп</w:t>
      </w:r>
      <w:r w:rsidR="00293137">
        <w:rPr>
          <w:rFonts w:ascii="Times New Roman" w:hAnsi="Times New Roman"/>
          <w:sz w:val="28"/>
          <w:szCs w:val="28"/>
        </w:rPr>
        <w:t xml:space="preserve">овідно до посадових обов’язків. </w:t>
      </w:r>
    </w:p>
    <w:p w:rsidR="00F54825" w:rsidRPr="00D17E42" w:rsidRDefault="00F54825" w:rsidP="00F548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Протягом року</w:t>
      </w:r>
    </w:p>
    <w:p w:rsidR="00F54825" w:rsidRDefault="00A028B6" w:rsidP="00F548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4825" w:rsidRPr="00D17E42">
        <w:rPr>
          <w:rFonts w:ascii="Times New Roman" w:hAnsi="Times New Roman"/>
          <w:sz w:val="28"/>
          <w:szCs w:val="28"/>
        </w:rPr>
        <w:t xml:space="preserve">.3.Залучати до співпраці </w:t>
      </w:r>
      <w:r w:rsidR="00293137">
        <w:rPr>
          <w:rFonts w:ascii="Times New Roman" w:hAnsi="Times New Roman"/>
          <w:sz w:val="28"/>
          <w:szCs w:val="28"/>
        </w:rPr>
        <w:t>батьків  учнів проводячи тематичні зустрічі та лекторії.</w:t>
      </w:r>
    </w:p>
    <w:p w:rsidR="00F54825" w:rsidRPr="00D17E42" w:rsidRDefault="00F54825" w:rsidP="00F548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Протягом року</w:t>
      </w:r>
    </w:p>
    <w:p w:rsidR="00F54825" w:rsidRDefault="00A028B6" w:rsidP="00F548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4825" w:rsidRPr="00D17E42">
        <w:rPr>
          <w:rFonts w:ascii="Times New Roman" w:hAnsi="Times New Roman"/>
          <w:sz w:val="28"/>
          <w:szCs w:val="28"/>
        </w:rPr>
        <w:t>.4.</w:t>
      </w:r>
      <w:r w:rsidR="00F54825">
        <w:rPr>
          <w:rFonts w:ascii="Times New Roman" w:hAnsi="Times New Roman"/>
          <w:sz w:val="28"/>
          <w:szCs w:val="28"/>
        </w:rPr>
        <w:t xml:space="preserve"> А</w:t>
      </w:r>
      <w:r w:rsidR="00F54825" w:rsidRPr="00D17E42">
        <w:rPr>
          <w:rFonts w:ascii="Times New Roman" w:hAnsi="Times New Roman"/>
          <w:sz w:val="28"/>
          <w:szCs w:val="28"/>
        </w:rPr>
        <w:t>налізувати відвідування учнями школи, в тому числі і девіантної поведінки, зберігати пояснювальні записки від батьків, довідки про причину</w:t>
      </w:r>
    </w:p>
    <w:p w:rsidR="00F54825" w:rsidRDefault="00F54825" w:rsidP="00F548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E42">
        <w:rPr>
          <w:rFonts w:ascii="Times New Roman" w:hAnsi="Times New Roman"/>
          <w:sz w:val="28"/>
          <w:szCs w:val="28"/>
        </w:rPr>
        <w:t xml:space="preserve"> відсутності учнів.</w:t>
      </w:r>
    </w:p>
    <w:p w:rsidR="00E419E6" w:rsidRPr="00D17E42" w:rsidRDefault="00E419E6" w:rsidP="00F548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D17E42">
        <w:rPr>
          <w:rFonts w:ascii="Times New Roman" w:hAnsi="Times New Roman"/>
          <w:sz w:val="28"/>
          <w:szCs w:val="28"/>
        </w:rPr>
        <w:t>Щоденно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19E6" w:rsidRDefault="00A028B6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419E6" w:rsidRPr="00D17E42">
        <w:rPr>
          <w:rFonts w:ascii="Times New Roman" w:hAnsi="Times New Roman"/>
          <w:sz w:val="28"/>
          <w:szCs w:val="28"/>
        </w:rPr>
        <w:t>. Контроль за виконанням наказу покласти на заступника директора з</w:t>
      </w:r>
      <w:r w:rsidR="00293137">
        <w:rPr>
          <w:rFonts w:ascii="Times New Roman" w:hAnsi="Times New Roman"/>
          <w:sz w:val="28"/>
          <w:szCs w:val="28"/>
        </w:rPr>
        <w:t xml:space="preserve"> навчально-</w:t>
      </w:r>
      <w:r w:rsidR="00E419E6" w:rsidRPr="00D17E42">
        <w:rPr>
          <w:rFonts w:ascii="Times New Roman" w:hAnsi="Times New Roman"/>
          <w:sz w:val="28"/>
          <w:szCs w:val="28"/>
        </w:rPr>
        <w:t>виховної</w:t>
      </w:r>
      <w:r w:rsidR="00293137">
        <w:rPr>
          <w:rFonts w:ascii="Times New Roman" w:hAnsi="Times New Roman"/>
          <w:sz w:val="28"/>
          <w:szCs w:val="28"/>
        </w:rPr>
        <w:t xml:space="preserve"> роботи Мельничук І.В</w:t>
      </w:r>
      <w:r w:rsidR="00E419E6" w:rsidRPr="00D17E42">
        <w:rPr>
          <w:rFonts w:ascii="Times New Roman" w:hAnsi="Times New Roman"/>
          <w:sz w:val="28"/>
          <w:szCs w:val="28"/>
        </w:rPr>
        <w:t>.</w:t>
      </w:r>
    </w:p>
    <w:p w:rsidR="00293137" w:rsidRPr="00D17E42" w:rsidRDefault="00293137" w:rsidP="00E419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EA3" w:rsidRDefault="00312F2B" w:rsidP="00312F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AD5EA3" w:rsidRDefault="00AD5EA3" w:rsidP="00312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9E6" w:rsidRPr="000864F9" w:rsidRDefault="00E419E6" w:rsidP="00312F2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Директор ліцею              </w:t>
      </w:r>
      <w:r w:rsidR="00312F2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Валентина  ЦИБУЛЬСЬКА</w:t>
      </w:r>
    </w:p>
    <w:p w:rsidR="00E419E6" w:rsidRDefault="00E419E6" w:rsidP="00E41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137" w:rsidRDefault="00E419E6" w:rsidP="00CB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4F9">
        <w:rPr>
          <w:rFonts w:ascii="Times New Roman" w:hAnsi="Times New Roman"/>
          <w:sz w:val="28"/>
          <w:szCs w:val="28"/>
        </w:rPr>
        <w:t>З наказом ознайомлені:</w:t>
      </w:r>
    </w:p>
    <w:p w:rsidR="00CB2382" w:rsidRPr="00CB2382" w:rsidRDefault="00CB2382" w:rsidP="00CB2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B2382" w:rsidRPr="00CB23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842FF"/>
    <w:multiLevelType w:val="multilevel"/>
    <w:tmpl w:val="FACC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DA"/>
    <w:rsid w:val="00181270"/>
    <w:rsid w:val="001F0744"/>
    <w:rsid w:val="00293137"/>
    <w:rsid w:val="00311803"/>
    <w:rsid w:val="00312F2B"/>
    <w:rsid w:val="0035098D"/>
    <w:rsid w:val="0039316A"/>
    <w:rsid w:val="003D19B8"/>
    <w:rsid w:val="005E7325"/>
    <w:rsid w:val="00761A39"/>
    <w:rsid w:val="007C08B0"/>
    <w:rsid w:val="00A028B6"/>
    <w:rsid w:val="00AC5FD3"/>
    <w:rsid w:val="00AD5EA3"/>
    <w:rsid w:val="00B66C92"/>
    <w:rsid w:val="00CB2382"/>
    <w:rsid w:val="00D411E8"/>
    <w:rsid w:val="00D855DA"/>
    <w:rsid w:val="00E419E6"/>
    <w:rsid w:val="00F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81549-10DE-4553-ABCC-BA070D92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825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Default">
    <w:name w:val="Default"/>
    <w:rsid w:val="00293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4">
    <w:name w:val="Table Grid"/>
    <w:basedOn w:val="a1"/>
    <w:rsid w:val="00293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23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8B6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61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761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inschool@email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3509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</dc:creator>
  <cp:keywords/>
  <dc:description/>
  <cp:lastModifiedBy>Glinsk</cp:lastModifiedBy>
  <cp:revision>12</cp:revision>
  <cp:lastPrinted>2023-10-16T07:50:00Z</cp:lastPrinted>
  <dcterms:created xsi:type="dcterms:W3CDTF">2023-09-18T15:18:00Z</dcterms:created>
  <dcterms:modified xsi:type="dcterms:W3CDTF">2023-10-16T10:22:00Z</dcterms:modified>
</cp:coreProperties>
</file>