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039F0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64" w:before="300" w:after="150"/>
        <w:ind w:firstLine="0" w:left="0" w:right="0"/>
        <w:jc w:val="center"/>
        <w:outlineLvl w:val="0"/>
        <w:rPr>
          <w:rFonts w:ascii="Arial" w:hAnsi="Arial"/>
          <w:b w:val="0"/>
          <w:i w:val="0"/>
          <w:color w:val="auto"/>
          <w:sz w:val="54"/>
        </w:rPr>
      </w:pPr>
      <w:bookmarkStart w:id="0" w:name="_dx_frag_StartFragment"/>
      <w:bookmarkEnd w:id="0"/>
      <w:r>
        <w:rPr>
          <w:rFonts w:ascii="Arial" w:hAnsi="Arial"/>
          <w:b w:val="0"/>
          <w:i w:val="0"/>
          <w:color w:val="auto"/>
          <w:sz w:val="54"/>
        </w:rPr>
        <w:t>Найпопулярніші освітні платформи для організації дистанційного навчання</w:t>
      </w:r>
    </w:p>
    <w:p>
      <w:pPr>
        <w:spacing w:before="0" w:after="150"/>
        <w:ind w:firstLine="0" w:left="0" w:right="0"/>
        <w:jc w:val="left"/>
        <w:rPr>
          <w:rFonts w:ascii="Arial" w:hAnsi="Arial"/>
          <w:b w:val="0"/>
          <w:i w:val="0"/>
          <w:color w:val="333333"/>
          <w:sz w:val="21"/>
        </w:rPr>
      </w:pPr>
      <w:r>
        <w:rPr>
          <w:rFonts w:ascii="Arial" w:hAnsi="Arial"/>
          <w:b w:val="0"/>
          <w:i w:val="0"/>
          <w:color w:val="333333"/>
          <w:sz w:val="18"/>
        </w:rPr>
        <w:t>    </w:t>
      </w:r>
      <w:bookmarkStart w:id="1" w:name="DESCRIPTION_RAW_BLOC"/>
      <w:bookmarkEnd w:id="1"/>
      <w:r>
        <w:rPr>
          <w:rFonts w:ascii="Arial" w:hAnsi="Arial"/>
          <w:b w:val="0"/>
          <w:i w:val="0"/>
          <w:color w:val="333333"/>
          <w:sz w:val="21"/>
        </w:rPr>
        <w:t> 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</w:rPr>
      </w:pP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"https://lms.e-school.net.ua/" \t "_blank"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Всеукраїнська</w:t>
      </w:r>
      <w:r>
        <w:rPr>
          <w:rStyle w:val="C2"/>
          <w:rFonts w:ascii="Arial" w:hAnsi="Arial"/>
          <w:b w:val="0"/>
          <w:i w:val="1"/>
          <w:strike w:val="0"/>
          <w:color w:val="3C8DBC"/>
          <w:sz w:val="21"/>
          <w:u w:val="none"/>
          <w:shd w:val="nil" w:fill="auto"/>
        </w:rPr>
        <w:t> школа онлайн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"https://lms.e-school.net.ua/" \t "_blank"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.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Fonts w:ascii="Arial" w:hAnsi="Arial"/>
          <w:b w:val="0"/>
          <w:i w:val="1"/>
          <w:color w:val="333333"/>
          <w:sz w:val="21"/>
        </w:rPr>
        <w:t> </w:t>
      </w:r>
      <w:r>
        <w:rPr>
          <w:rFonts w:ascii="Arial" w:hAnsi="Arial"/>
          <w:b w:val="0"/>
          <w:i w:val="0"/>
          <w:color w:val="333333"/>
          <w:sz w:val="21"/>
        </w:rPr>
        <w:t>Відеоуроки, тести та завдання для школярів 5-11 класів.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</w:rPr>
      </w:pP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"https://prometheus.org.ua/" \t "_blank"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Prometheus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Fonts w:ascii="Arial" w:hAnsi="Arial"/>
          <w:b w:val="1"/>
          <w:i w:val="0"/>
          <w:color w:val="333333"/>
          <w:sz w:val="21"/>
        </w:rPr>
        <w:t>. </w:t>
      </w:r>
      <w:r>
        <w:rPr>
          <w:rFonts w:ascii="Arial" w:hAnsi="Arial"/>
          <w:b w:val="0"/>
          <w:i w:val="0"/>
          <w:color w:val="333333"/>
          <w:sz w:val="21"/>
        </w:rPr>
        <w:t>Український громадський проєкт масових відкритих онлайн-курсів. Головною метою проєкту є безкоштовне надання онлайн-доступу до курсів усім охочим. Також надає доступ до онлайн-курсів підготовки до зовнішнього незалежного оцінювання.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</w:rPr>
      </w:pP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"https://ed-era.com/" \t "_blank"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Ed-Era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</w:rPr>
        <w:t>. Студія онлайн-освіти, яка розробляє онлайн-курси, інтерактивні підручники та освітні спецпроєкти.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</w:rPr>
      </w:pP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"https://ilearn.org.ua/" \t "_blank"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iLearn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</w:rPr>
        <w:t>. Онлайн-курси з основних предметів ЗНО, вебінари з найкращими репетиторами, тести, подкасти, матеріали для самопідготовки.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</w:rPr>
      </w:pP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"https://moodle.org/" \t "_blank"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Moodle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</w:rPr>
        <w:t>. Безкоштовна навчальна платформа, яка допоможе створити ефективне інтернет-навчання на основі співпраці у власному середовищі. Повнофункціональна система організації дистанційного навчання та створення  електронних  курсів.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</w:rPr>
      </w:pP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"https://www.miyklas.com.ua/" \t "_blank"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Мій Клас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</w:rPr>
        <w:t>.</w:t>
      </w:r>
      <w:r>
        <w:rPr>
          <w:rFonts w:ascii="Arial" w:hAnsi="Arial"/>
          <w:b w:val="1"/>
          <w:i w:val="0"/>
          <w:color w:val="333333"/>
          <w:sz w:val="21"/>
        </w:rPr>
        <w:t> </w:t>
      </w:r>
      <w:r>
        <w:rPr>
          <w:rFonts w:ascii="Arial" w:hAnsi="Arial"/>
          <w:b w:val="0"/>
          <w:i w:val="0"/>
          <w:color w:val="333333"/>
          <w:sz w:val="21"/>
        </w:rPr>
        <w:t>Електронна освітня платформа, яка пропонує широкий спектр матеріалів для здійснення дистанційного навчання – завдання, теорію та тести зі шкільних предметів.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</w:rPr>
      </w:pP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"https://padlet.com/"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Padlet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</w:rPr>
        <w:t>. Мультимедійний ресурс для створення, спільного редагування та зберігання інформації. Це віртуальна стіна, на яку можна прикріплювати фото, файли, посилання на інтернет-сторінки та замітки.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</w:rPr>
      </w:pP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"https://learningapps.org/" \t "_blank"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LearningApps.org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</w:rPr>
        <w:t>. Онлайн-сервіс, який дозволяє створювати інтерактивні вправи. Їх можна використовувати в роботі з інтерактивною дошкою або як індивідуальні вправи для учнів.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</w:rPr>
      </w:pP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"https://www.classtime.com/uk" \t "_blank"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Classtime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</w:rPr>
        <w:t>. Платформа для створення інтерактивних навчальних додатків, яка дозволяє вести аналітику навчального процесу і реалізовувати стратегії індивідуального  підходу.  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</w:rPr>
      </w:pP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"https://equitymaps.com/" \t "_blank"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Equity Maps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</w:rPr>
        <w:t>.</w:t>
      </w:r>
      <w:r>
        <w:rPr>
          <w:rFonts w:ascii="Arial" w:hAnsi="Arial"/>
          <w:b w:val="1"/>
          <w:i w:val="0"/>
          <w:color w:val="333333"/>
          <w:sz w:val="21"/>
        </w:rPr>
        <w:t> </w:t>
      </w:r>
      <w:r>
        <w:rPr>
          <w:rFonts w:ascii="Arial" w:hAnsi="Arial"/>
          <w:b w:val="0"/>
          <w:i w:val="0"/>
          <w:color w:val="333333"/>
          <w:sz w:val="21"/>
        </w:rPr>
        <w:t>Інструмент для проведення дискусійного клубу, проведення занять у форматі лекцій, залучення учнів до активних обговорень. Усі дані перетворюються на статистику та фіксуються додатком у вигляді графіків та діаграм.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</w:rPr>
      </w:pP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"https://classroom.google.com/" \t "_blank"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Google Classroom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</w:rPr>
        <w:t>.</w:t>
      </w:r>
      <w:r>
        <w:rPr>
          <w:rFonts w:ascii="Arial" w:hAnsi="Arial"/>
          <w:b w:val="1"/>
          <w:i w:val="0"/>
          <w:color w:val="333333"/>
          <w:sz w:val="21"/>
        </w:rPr>
        <w:t> </w:t>
      </w:r>
      <w:r>
        <w:rPr>
          <w:rFonts w:ascii="Arial" w:hAnsi="Arial"/>
          <w:b w:val="0"/>
          <w:i w:val="0"/>
          <w:color w:val="333333"/>
          <w:sz w:val="21"/>
        </w:rPr>
        <w:t>Безкоштовний веб сервіс створений Google для закладів освіти з метою спрощення створення, поширення і класифікації завдань безпаперовим шляхом. Це один із сервісів Google, призначений для створення віртуальних класів.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</w:rPr>
      </w:pP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"https://sites.google.com/new" \t "_blank"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Google Sites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</w:rPr>
        <w:t>.</w:t>
      </w:r>
      <w:r>
        <w:rPr>
          <w:rFonts w:ascii="Arial" w:hAnsi="Arial"/>
          <w:b w:val="1"/>
          <w:i w:val="0"/>
          <w:color w:val="333333"/>
          <w:sz w:val="21"/>
        </w:rPr>
        <w:t> </w:t>
      </w:r>
      <w:r>
        <w:rPr>
          <w:rFonts w:ascii="Arial" w:hAnsi="Arial"/>
          <w:b w:val="0"/>
          <w:i w:val="0"/>
          <w:color w:val="333333"/>
          <w:sz w:val="21"/>
        </w:rPr>
        <w:t>Популярний сервіс для створення сайтів. На сайті можна розміщувати як текстові документи, презентації, відео, фото, форми для опитування, так і посилання на них. Інформацію можна систематизувати за класами у вигляді сторінок сайту.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</w:rPr>
      </w:pP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"https://www.google.com/intl/ua/forms/about/" \t "_blank"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Google Forms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</w:rPr>
        <w:t>.</w:t>
      </w:r>
      <w:r>
        <w:rPr>
          <w:rFonts w:ascii="Arial" w:hAnsi="Arial"/>
          <w:b w:val="1"/>
          <w:i w:val="0"/>
          <w:color w:val="333333"/>
          <w:sz w:val="21"/>
        </w:rPr>
        <w:t> </w:t>
      </w:r>
      <w:r>
        <w:rPr>
          <w:rFonts w:ascii="Arial" w:hAnsi="Arial"/>
          <w:b w:val="0"/>
          <w:i w:val="0"/>
          <w:color w:val="333333"/>
          <w:sz w:val="21"/>
        </w:rPr>
        <w:t>Сервіс хмарних технологій для формування системи тестів контролю навчальної діяльності учнів. Застосування форм надає нові можливості створення динамічних і актуальних додатків на основі інформаційно-цифрових технологій для застосування в дистанційному навчанні.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</w:rPr>
      </w:pP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"https://zoom.us/" \t "_blank"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Zoom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</w:rPr>
        <w:t>. Сервіс для проведення відеоконференцій та онлайн-зустрічей.</w:t>
      </w:r>
    </w:p>
    <w:p>
      <w:pPr>
        <w:spacing w:before="0" w:after="150"/>
        <w:ind w:firstLine="0" w:left="0" w:right="0"/>
        <w:rPr>
          <w:rFonts w:ascii="Arial" w:hAnsi="Arial"/>
          <w:b w:val="0"/>
          <w:i w:val="0"/>
          <w:color w:val="333333"/>
          <w:sz w:val="21"/>
        </w:rPr>
      </w:pP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"https://meet.google.com/?pli=1" \t "_blank"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Google Meet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</w:rPr>
        <w:t>. Сервіс для проведення відеоконференцій та онлайн-зустрічей. Максимальна кількість учасників відеозустрічі залежить від використовуваної версії G Suite, як правило це не більше 100 учасників. Обмежень у часі проведення відеозустрічей немає.</w:t>
      </w:r>
    </w:p>
    <w:p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instrText>HYPERLINK "https://www.classdojo.com/?redirect=true" \t "_blank"</w:instrTex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t>ClassDojo</w:t>
      </w:r>
      <w:r>
        <w:rPr>
          <w:rStyle w:val="C2"/>
          <w:rFonts w:ascii="Arial" w:hAnsi="Arial"/>
          <w:b w:val="0"/>
          <w:i w:val="0"/>
          <w:strike w:val="0"/>
          <w:color w:val="3C8DBC"/>
          <w:sz w:val="21"/>
          <w:u w:val="none"/>
          <w:shd w:val="nil" w:fill="auto"/>
        </w:rPr>
        <w:fldChar w:fldCharType="end"/>
      </w:r>
      <w:r>
        <w:rPr>
          <w:rFonts w:ascii="Arial" w:hAnsi="Arial"/>
          <w:b w:val="0"/>
          <w:i w:val="0"/>
          <w:color w:val="333333"/>
          <w:sz w:val="21"/>
        </w:rPr>
        <w:t>. Простий інструмент для оцінювання роботи класу в режимі реального часу.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