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073E" w14:textId="77777777" w:rsidR="00FB15BA" w:rsidRPr="001C7821" w:rsidRDefault="00FB15BA" w:rsidP="00FB15B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Умови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доступності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закладу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освіти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для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навчання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осіб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з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особливими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освітніми</w:t>
      </w:r>
      <w:proofErr w:type="spellEnd"/>
      <w:r w:rsidRPr="001C7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потребами</w:t>
      </w:r>
    </w:p>
    <w:p w14:paraId="7A7882ED" w14:textId="22052652" w:rsidR="00FB15BA" w:rsidRPr="001C7821" w:rsidRDefault="00FB15BA" w:rsidP="00FB1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створені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доступності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навчається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</w:t>
      </w:r>
      <w:r w:rsidR="00592A8C"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(інклюзивна форма навчання), а саме:</w:t>
      </w:r>
    </w:p>
    <w:p w14:paraId="7C43C125" w14:textId="4F50DBF8" w:rsidR="00FB15BA" w:rsidRPr="001C7821" w:rsidRDefault="00FB15BA" w:rsidP="00FB1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</w:p>
    <w:p w14:paraId="4E559CCE" w14:textId="1E1F1FDD" w:rsidR="00FB15BA" w:rsidRPr="001C7821" w:rsidRDefault="00FB15BA" w:rsidP="00FB1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</w:p>
    <w:p w14:paraId="456D681F" w14:textId="247CD224" w:rsidR="00FB15BA" w:rsidRPr="001C7821" w:rsidRDefault="00FB15BA" w:rsidP="00FB15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</w:t>
      </w:r>
      <w:proofErr w:type="spellStart"/>
      <w:r w:rsidRPr="001C782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учень</w:t>
      </w:r>
      <w:proofErr w:type="spellEnd"/>
    </w:p>
    <w:p w14:paraId="12C35CF5" w14:textId="332D7D59" w:rsidR="00FB15BA" w:rsidRPr="001C7821" w:rsidRDefault="00592A8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>Створено належні умови для перебування у закладі дітей з особливими освітніми</w:t>
      </w:r>
      <w:r w:rsidR="008F19DF"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 потребами:</w:t>
      </w:r>
    </w:p>
    <w:p w14:paraId="732E8F81" w14:textId="3B070F31" w:rsidR="008F19DF" w:rsidRPr="001C7821" w:rsidRDefault="0002183D" w:rsidP="008F1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F19DF" w:rsidRPr="001C7821">
        <w:rPr>
          <w:rFonts w:ascii="Times New Roman" w:hAnsi="Times New Roman" w:cs="Times New Roman"/>
          <w:sz w:val="28"/>
          <w:szCs w:val="28"/>
          <w:lang w:val="uk-UA"/>
        </w:rPr>
        <w:t>пандус;</w:t>
      </w:r>
    </w:p>
    <w:p w14:paraId="3DA2C762" w14:textId="30A6D605" w:rsidR="008F19DF" w:rsidRPr="001C7821" w:rsidRDefault="0002183D" w:rsidP="008F1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F19DF" w:rsidRPr="001C7821">
        <w:rPr>
          <w:rFonts w:ascii="Times New Roman" w:hAnsi="Times New Roman" w:cs="Times New Roman"/>
          <w:sz w:val="28"/>
          <w:szCs w:val="28"/>
          <w:lang w:val="uk-UA"/>
        </w:rPr>
        <w:t>рганізовано чергу</w:t>
      </w:r>
      <w:r w:rsidR="001F22DF" w:rsidRPr="001C7821">
        <w:rPr>
          <w:rFonts w:ascii="Times New Roman" w:hAnsi="Times New Roman" w:cs="Times New Roman"/>
          <w:sz w:val="28"/>
          <w:szCs w:val="28"/>
          <w:lang w:val="uk-UA"/>
        </w:rPr>
        <w:t>вання вчителів та асистентів;</w:t>
      </w:r>
    </w:p>
    <w:p w14:paraId="1CA0120D" w14:textId="78C667DF" w:rsidR="001F22DF" w:rsidRPr="001C7821" w:rsidRDefault="0002183D" w:rsidP="008F1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F22DF" w:rsidRPr="001C7821">
        <w:rPr>
          <w:rFonts w:ascii="Times New Roman" w:hAnsi="Times New Roman" w:cs="Times New Roman"/>
          <w:sz w:val="28"/>
          <w:szCs w:val="28"/>
          <w:lang w:val="uk-UA"/>
        </w:rPr>
        <w:t>иконано поточний ремонт класних кімнат;</w:t>
      </w:r>
    </w:p>
    <w:p w14:paraId="246FE22C" w14:textId="01D7597F" w:rsidR="001F22DF" w:rsidRPr="001C7821" w:rsidRDefault="0002183D" w:rsidP="008F19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F22DF" w:rsidRPr="001C7821">
        <w:rPr>
          <w:rFonts w:ascii="Times New Roman" w:hAnsi="Times New Roman" w:cs="Times New Roman"/>
          <w:sz w:val="28"/>
          <w:szCs w:val="28"/>
          <w:lang w:val="uk-UA"/>
        </w:rPr>
        <w:t>іє ресурсна кімната для проведення корекційно-</w:t>
      </w:r>
      <w:proofErr w:type="spellStart"/>
      <w:r w:rsidR="001F22DF" w:rsidRPr="001C7821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="001F22DF"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 занять з дітьми з особ</w:t>
      </w:r>
      <w:r w:rsidR="006C7BA1" w:rsidRPr="001C7821">
        <w:rPr>
          <w:rFonts w:ascii="Times New Roman" w:hAnsi="Times New Roman" w:cs="Times New Roman"/>
          <w:sz w:val="28"/>
          <w:szCs w:val="28"/>
          <w:lang w:val="uk-UA"/>
        </w:rPr>
        <w:t>ливими освітніми потребами.</w:t>
      </w:r>
    </w:p>
    <w:p w14:paraId="262056AA" w14:textId="0D197DFC" w:rsidR="006C7BA1" w:rsidRPr="001C7821" w:rsidRDefault="006C7BA1" w:rsidP="006C7B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Усі основні приміщення закладу мають природне </w:t>
      </w:r>
      <w:r w:rsidR="00736CB0"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та штучне освітлення. У закладі дотримується тепловий </w:t>
      </w:r>
      <w:r w:rsidR="0002183D" w:rsidRPr="001C7821">
        <w:rPr>
          <w:rFonts w:ascii="Times New Roman" w:hAnsi="Times New Roman" w:cs="Times New Roman"/>
          <w:sz w:val="28"/>
          <w:szCs w:val="28"/>
          <w:lang w:val="uk-UA"/>
        </w:rPr>
        <w:t xml:space="preserve">режим. Забезпечується регулярність вологого прибирання, використання всіх видів провітрювання. </w:t>
      </w:r>
    </w:p>
    <w:p w14:paraId="2602F408" w14:textId="2DBB2287" w:rsidR="0002183D" w:rsidRPr="001C7821" w:rsidRDefault="0002183D" w:rsidP="006C7B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C7821">
        <w:rPr>
          <w:rFonts w:ascii="Times New Roman" w:hAnsi="Times New Roman" w:cs="Times New Roman"/>
          <w:sz w:val="28"/>
          <w:szCs w:val="28"/>
          <w:lang w:val="uk-UA"/>
        </w:rPr>
        <w:t>Шкільна та пришкільна території підтримуються в належному стані.</w:t>
      </w:r>
    </w:p>
    <w:sectPr w:rsidR="0002183D" w:rsidRPr="001C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07A8"/>
    <w:multiLevelType w:val="hybridMultilevel"/>
    <w:tmpl w:val="278223AA"/>
    <w:lvl w:ilvl="0" w:tplc="F04C24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BA"/>
    <w:rsid w:val="0002183D"/>
    <w:rsid w:val="001C7821"/>
    <w:rsid w:val="001F22DF"/>
    <w:rsid w:val="00592A8C"/>
    <w:rsid w:val="006C7BA1"/>
    <w:rsid w:val="00736CB0"/>
    <w:rsid w:val="008F19DF"/>
    <w:rsid w:val="00F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6428"/>
  <w15:chartTrackingRefBased/>
  <w15:docId w15:val="{1FC8B69F-E655-4EDD-A421-B5BD4C7B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2022-01-26T06:33:00Z</dcterms:created>
  <dcterms:modified xsi:type="dcterms:W3CDTF">2022-01-26T10:57:00Z</dcterms:modified>
</cp:coreProperties>
</file>