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9AB" w:rsidRPr="00F549FE" w:rsidRDefault="00BA69AB" w:rsidP="00266754">
      <w:pPr>
        <w:ind w:firstLine="567"/>
        <w:jc w:val="both"/>
        <w:rPr>
          <w:b/>
          <w:sz w:val="40"/>
          <w:szCs w:val="40"/>
          <w:lang w:val="uk-UA"/>
        </w:rPr>
      </w:pPr>
      <w:r w:rsidRPr="00F549FE">
        <w:rPr>
          <w:b/>
          <w:sz w:val="40"/>
          <w:szCs w:val="40"/>
          <w:lang w:val="uk-UA"/>
        </w:rPr>
        <w:t>Справжнього й талановитого забути неможливо…</w:t>
      </w:r>
    </w:p>
    <w:p w:rsidR="00BA69AB" w:rsidRDefault="00BA69AB" w:rsidP="00266754">
      <w:pPr>
        <w:ind w:firstLine="567"/>
        <w:jc w:val="both"/>
        <w:rPr>
          <w:b/>
          <w:lang w:val="uk-UA"/>
        </w:rPr>
      </w:pPr>
    </w:p>
    <w:p w:rsidR="00BA69AB" w:rsidRDefault="00BA69AB" w:rsidP="00266754">
      <w:pPr>
        <w:ind w:firstLine="567"/>
        <w:jc w:val="both"/>
        <w:rPr>
          <w:lang w:val="uk-UA"/>
        </w:rPr>
      </w:pPr>
      <w:r w:rsidRPr="000D05B2">
        <w:rPr>
          <w:b/>
          <w:lang w:val="uk-UA"/>
        </w:rPr>
        <w:t>Ведучий 1.</w:t>
      </w:r>
      <w:r>
        <w:rPr>
          <w:lang w:val="uk-UA"/>
        </w:rPr>
        <w:t xml:space="preserve"> Володимир Михайлович Івасюк народився у невеличкому містечку Кіцмань Чернівецької області в сім’ї вчителів Михайла та Софії Івасюків 4 березня 1949 року.</w:t>
      </w:r>
    </w:p>
    <w:p w:rsidR="00BA69AB" w:rsidRDefault="00BA69AB" w:rsidP="00266754">
      <w:pPr>
        <w:ind w:firstLine="567"/>
        <w:jc w:val="both"/>
        <w:rPr>
          <w:lang w:val="uk-UA"/>
        </w:rPr>
      </w:pPr>
      <w:r>
        <w:rPr>
          <w:lang w:val="uk-UA"/>
        </w:rPr>
        <w:t>Ще з раннього дитинства малий Володя проявляв неабиякі здібності до музики. І не дивно, адже його тато мав дуже гарний голос, часто брав сина на репетицію учительського хору.</w:t>
      </w:r>
    </w:p>
    <w:p w:rsidR="00BA69AB" w:rsidRDefault="00BA69AB" w:rsidP="00266754">
      <w:pPr>
        <w:ind w:firstLine="567"/>
        <w:jc w:val="both"/>
        <w:rPr>
          <w:lang w:val="uk-UA"/>
        </w:rPr>
      </w:pPr>
      <w:r>
        <w:rPr>
          <w:lang w:val="uk-UA"/>
        </w:rPr>
        <w:t>Пізніше батько Володі добивається, щоб у Кіцмані відкрили музичну школу. Згодом п’ятирічний Володимир потрапляє у підготовчий клас, де починає вчитися гри на скрипці. Його часто запрошували грати на місцевих концертах, батьківських зборах, на зборах для робітників і колгоспників.</w:t>
      </w:r>
    </w:p>
    <w:p w:rsidR="00BA69AB" w:rsidRDefault="00BA69AB" w:rsidP="00266754">
      <w:pPr>
        <w:ind w:firstLine="567"/>
        <w:jc w:val="both"/>
        <w:rPr>
          <w:lang w:val="uk-UA"/>
        </w:rPr>
      </w:pPr>
      <w:r>
        <w:rPr>
          <w:lang w:val="uk-UA"/>
        </w:rPr>
        <w:t>За свій талант хлопець отримав від своїх земляків подарунок – справжню німецьку скрипку. Перший учитель Володі у музичній школі Юрій Візнюк умовляє батьків продовжити музичну освіту хлопцеві, тож після закінчення шостого класу він вступає у Київську музичну школу імені Лисенка. Але навчання і виснажлива робота над собою, проживання в гуртожитку далеко від батьків позначились на здоров’ї підлітка і він, відмінник, після першого семестру повертається додому, в Кіцмань, де продовжує навчання в школі, приступає до вивчення фортепіано в музичній школі.</w:t>
      </w:r>
    </w:p>
    <w:p w:rsidR="00BA69AB" w:rsidRDefault="00BA69AB" w:rsidP="00266754">
      <w:pPr>
        <w:ind w:firstLine="567"/>
        <w:jc w:val="both"/>
        <w:rPr>
          <w:lang w:val="uk-UA"/>
        </w:rPr>
      </w:pPr>
    </w:p>
    <w:p w:rsidR="00BA69AB" w:rsidRDefault="00BA69AB" w:rsidP="00266754">
      <w:pPr>
        <w:ind w:firstLine="567"/>
        <w:jc w:val="both"/>
        <w:rPr>
          <w:lang w:val="uk-UA"/>
        </w:rPr>
      </w:pPr>
      <w:r w:rsidRPr="000D05B2">
        <w:rPr>
          <w:b/>
          <w:lang w:val="uk-UA"/>
        </w:rPr>
        <w:t>Ведучий 2.</w:t>
      </w:r>
      <w:r>
        <w:rPr>
          <w:lang w:val="uk-UA"/>
        </w:rPr>
        <w:t xml:space="preserve"> Першим щаблем у професійній творчості Володимира стало створення ним у 15 років шкільного вокально-інструментального ансамблю «Буковинка». </w:t>
      </w:r>
    </w:p>
    <w:p w:rsidR="00BA69AB" w:rsidRDefault="00BA69AB" w:rsidP="00266754">
      <w:pPr>
        <w:ind w:firstLine="567"/>
        <w:jc w:val="both"/>
        <w:rPr>
          <w:lang w:val="uk-UA"/>
        </w:rPr>
      </w:pPr>
      <w:r>
        <w:rPr>
          <w:lang w:val="uk-UA"/>
        </w:rPr>
        <w:t>Його учасники виконували переважно пісні Мирослава Скорика, а згодом і самі пісні Івасюка. Колектив здобуває перемоги на багатьох конкурсах, їде до Києва, де його помічають, нагороджують подорожжю по Дніпру.</w:t>
      </w:r>
    </w:p>
    <w:p w:rsidR="00BA69AB" w:rsidRDefault="00BA69AB" w:rsidP="00266754">
      <w:pPr>
        <w:ind w:firstLine="567"/>
        <w:jc w:val="both"/>
        <w:rPr>
          <w:lang w:val="uk-UA"/>
        </w:rPr>
      </w:pPr>
      <w:r>
        <w:rPr>
          <w:lang w:val="uk-UA"/>
        </w:rPr>
        <w:t>Важливо, що пісні юного композитора запам’ятовуються. До нього звертаються з проханням надіслати ноти і слова.</w:t>
      </w:r>
    </w:p>
    <w:p w:rsidR="00BA69AB" w:rsidRDefault="00BA69AB" w:rsidP="00266754">
      <w:pPr>
        <w:ind w:firstLine="567"/>
        <w:jc w:val="both"/>
        <w:rPr>
          <w:lang w:val="uk-UA"/>
        </w:rPr>
      </w:pPr>
      <w:r>
        <w:rPr>
          <w:lang w:val="uk-UA"/>
        </w:rPr>
        <w:t>Незважаючи на те, що хлопець багато часу віддавав заняттям музикою, справи з навчанням ішли прекрасно. Володя – один з небагатьох претендентів на золоту медаль. Саме тоді трапляється безглузда випадковість, яка невдовзі породить стільки життєвих труднощів та душевного болю.</w:t>
      </w:r>
    </w:p>
    <w:p w:rsidR="00BA69AB" w:rsidRDefault="00BA69AB" w:rsidP="00266754">
      <w:pPr>
        <w:ind w:firstLine="567"/>
        <w:jc w:val="both"/>
        <w:rPr>
          <w:lang w:val="uk-UA"/>
        </w:rPr>
      </w:pPr>
      <w:r>
        <w:rPr>
          <w:lang w:val="uk-UA"/>
        </w:rPr>
        <w:t xml:space="preserve">Під час прогулянки парком хтось із хлопців вирішив закинути картуз на гіпсовий бюст Леніна. Усвідомивши крамольність такого вчинку, друзі знімають картуза, але бюст не був закріплений і впав на землю. Хлопці потрапляють у міліцію на 15 діб, відкривається «Справа Володимира Івасюка». Відразу постало питання про виключення з комсомолу, вигнання зі школи і позбавлення атестата. На прохання і вмовляння батьків йому видали атестат, тільки «без відзнаки». </w:t>
      </w:r>
    </w:p>
    <w:p w:rsidR="00BA69AB" w:rsidRDefault="00BA69AB" w:rsidP="00266754">
      <w:pPr>
        <w:ind w:firstLine="567"/>
        <w:jc w:val="both"/>
        <w:rPr>
          <w:lang w:val="uk-UA"/>
        </w:rPr>
      </w:pPr>
      <w:r>
        <w:rPr>
          <w:lang w:val="uk-UA"/>
        </w:rPr>
        <w:t>Сім’я переїжджає до Чернівців. Володя блискуче складає екзамени у медичний інститут і його зараховують на 1-й курс лікувального факультету. Радості не було меж. Але хтось повідомив про його «справу» і 31 серпня 1966 року його виключають з інституту.</w:t>
      </w:r>
    </w:p>
    <w:p w:rsidR="00BA69AB" w:rsidRDefault="00BA69AB" w:rsidP="00266754">
      <w:pPr>
        <w:ind w:firstLine="567"/>
        <w:jc w:val="both"/>
        <w:rPr>
          <w:lang w:val="uk-UA"/>
        </w:rPr>
      </w:pPr>
    </w:p>
    <w:p w:rsidR="00BA69AB" w:rsidRDefault="00BA69AB" w:rsidP="00266754">
      <w:pPr>
        <w:ind w:firstLine="567"/>
        <w:jc w:val="both"/>
        <w:rPr>
          <w:lang w:val="uk-UA"/>
        </w:rPr>
      </w:pPr>
      <w:r w:rsidRPr="000D05B2">
        <w:rPr>
          <w:b/>
          <w:lang w:val="uk-UA"/>
        </w:rPr>
        <w:t>Ведучий 3.</w:t>
      </w:r>
      <w:r>
        <w:rPr>
          <w:lang w:val="uk-UA"/>
        </w:rPr>
        <w:t xml:space="preserve"> Юнак витримує цей удар і продовжує боротьбу за своє майбутнє.</w:t>
      </w:r>
    </w:p>
    <w:p w:rsidR="00BA69AB" w:rsidRDefault="00BA69AB" w:rsidP="00266754">
      <w:pPr>
        <w:ind w:firstLine="567"/>
        <w:jc w:val="both"/>
        <w:rPr>
          <w:lang w:val="uk-UA"/>
        </w:rPr>
      </w:pPr>
      <w:r>
        <w:rPr>
          <w:lang w:val="uk-UA"/>
        </w:rPr>
        <w:t>Він іде працювати слюсарем на завод легкових машин. Тут доля усміхається йому і дає чудовий шанс проявити себе.</w:t>
      </w:r>
    </w:p>
    <w:p w:rsidR="00BA69AB" w:rsidRDefault="00BA69AB" w:rsidP="00266754">
      <w:pPr>
        <w:ind w:firstLine="567"/>
        <w:jc w:val="both"/>
        <w:rPr>
          <w:lang w:val="uk-UA"/>
        </w:rPr>
      </w:pPr>
      <w:r>
        <w:rPr>
          <w:lang w:val="uk-UA"/>
        </w:rPr>
        <w:t>Профспілковий діяч Леонід Мельник дізнається, що Володя – музикант і доручає створити і вести заводський хор.</w:t>
      </w:r>
    </w:p>
    <w:p w:rsidR="00BA69AB" w:rsidRDefault="00BA69AB" w:rsidP="00266754">
      <w:pPr>
        <w:ind w:firstLine="567"/>
        <w:jc w:val="both"/>
        <w:rPr>
          <w:lang w:val="uk-UA"/>
        </w:rPr>
      </w:pPr>
      <w:r>
        <w:rPr>
          <w:lang w:val="uk-UA"/>
        </w:rPr>
        <w:t>Скоро цей хор починає займати призові місця на конкурсах художньої самодіяльності. На виступах ансамблю акомпонує сестра Володі – Галя. Хористи виконують його власні пісні.</w:t>
      </w:r>
    </w:p>
    <w:p w:rsidR="00BA69AB" w:rsidRDefault="00BA69AB" w:rsidP="00266754">
      <w:pPr>
        <w:ind w:firstLine="567"/>
        <w:jc w:val="both"/>
        <w:rPr>
          <w:lang w:val="uk-UA"/>
        </w:rPr>
      </w:pPr>
      <w:r>
        <w:rPr>
          <w:lang w:val="uk-UA"/>
        </w:rPr>
        <w:t>На хвилі натхнення Івасюк ризикує і під псевдонімом Весняний надсилає на конкурс до 50-річчя Жовтня пісні «Відлітали журавлі» і «Колискова для Оксаночки» й виборює першу премію і перший великий успіх.</w:t>
      </w:r>
    </w:p>
    <w:p w:rsidR="00BA69AB" w:rsidRDefault="00BA69AB" w:rsidP="00266754">
      <w:pPr>
        <w:ind w:firstLine="567"/>
        <w:jc w:val="both"/>
        <w:rPr>
          <w:lang w:val="uk-UA"/>
        </w:rPr>
      </w:pPr>
      <w:r>
        <w:rPr>
          <w:lang w:val="uk-UA"/>
        </w:rPr>
        <w:t xml:space="preserve">Через рік за рекомендацією «Легмашу» Володя знову вступає в Чернівецький медінститут. </w:t>
      </w:r>
    </w:p>
    <w:p w:rsidR="00BA69AB" w:rsidRDefault="00BA69AB" w:rsidP="00266754">
      <w:pPr>
        <w:ind w:firstLine="567"/>
        <w:jc w:val="both"/>
        <w:rPr>
          <w:lang w:val="uk-UA"/>
        </w:rPr>
      </w:pPr>
      <w:r>
        <w:rPr>
          <w:lang w:val="uk-UA"/>
        </w:rPr>
        <w:t>Його люблять товариші, обирають старостою групи, запрошують в оркестр «Трембіта».</w:t>
      </w:r>
    </w:p>
    <w:p w:rsidR="00BA69AB" w:rsidRDefault="00BA69AB" w:rsidP="00266754">
      <w:pPr>
        <w:ind w:firstLine="567"/>
        <w:jc w:val="both"/>
        <w:rPr>
          <w:lang w:val="uk-UA"/>
        </w:rPr>
      </w:pPr>
    </w:p>
    <w:p w:rsidR="00BA69AB" w:rsidRDefault="00BA69AB" w:rsidP="00266754">
      <w:pPr>
        <w:ind w:firstLine="567"/>
        <w:jc w:val="both"/>
        <w:rPr>
          <w:lang w:val="uk-UA"/>
        </w:rPr>
      </w:pPr>
      <w:r w:rsidRPr="000D05B2">
        <w:rPr>
          <w:b/>
          <w:lang w:val="uk-UA"/>
        </w:rPr>
        <w:t>Ведучий 4.</w:t>
      </w:r>
      <w:r>
        <w:rPr>
          <w:lang w:val="uk-UA"/>
        </w:rPr>
        <w:t xml:space="preserve"> Окремою сторінкою життя і творчості Володимира Івасюка можна назвати період, коли він працював на створенням пісні «Червона рута», яка полонила серця українців своєю ліричністю і романтизмом.</w:t>
      </w:r>
    </w:p>
    <w:p w:rsidR="00BA69AB" w:rsidRDefault="00BA69AB" w:rsidP="00266754">
      <w:pPr>
        <w:ind w:firstLine="567"/>
        <w:jc w:val="both"/>
        <w:rPr>
          <w:lang w:val="uk-UA"/>
        </w:rPr>
      </w:pPr>
      <w:r>
        <w:rPr>
          <w:lang w:val="uk-UA"/>
        </w:rPr>
        <w:t>Давні історії про дивовижне зілля Руту-М’яту для 18-річного юнака були дивовижною знахідкою, справжнім одкровенням.</w:t>
      </w:r>
    </w:p>
    <w:p w:rsidR="00BA69AB" w:rsidRDefault="00BA69AB" w:rsidP="00266754">
      <w:pPr>
        <w:ind w:firstLine="567"/>
        <w:jc w:val="both"/>
        <w:rPr>
          <w:lang w:val="uk-UA"/>
        </w:rPr>
      </w:pPr>
      <w:r>
        <w:rPr>
          <w:lang w:val="uk-UA"/>
        </w:rPr>
        <w:t>У багатющій батьковій бібліотеці Володя натрапив на виданий батьком доробок казок, легенд, коломийок, оповідок про «черлену руту» – чудодійне зілля – символ вічного і чистого кохання. Саме історії про диво-зілля і надихнули хлопця на створення тепер уже всесвітньо відомого шлягеру.</w:t>
      </w:r>
    </w:p>
    <w:p w:rsidR="00BA69AB" w:rsidRDefault="00BA69AB" w:rsidP="00266754">
      <w:pPr>
        <w:ind w:firstLine="567"/>
        <w:jc w:val="both"/>
        <w:rPr>
          <w:lang w:val="uk-UA"/>
        </w:rPr>
      </w:pPr>
      <w:r>
        <w:rPr>
          <w:lang w:val="uk-UA"/>
        </w:rPr>
        <w:t>Коли вже пісня була написана (це був 1970-й рік), Володимир запропонував показати її та ще пісню «Водограй» у передачі українського телебачення «Камертон доброго настрою». Але з’ясувалося, що нікому виконати жіночу партію, адже в дуеті пісня звучала б краще. Всі студенти роз’їхалися на канікули і Володимир попросив допомоги у вчительки музичної школи Олени Кузнєцової, володарки найчарівнішого сопрано. І ось 13 вересня 1970-го на театральному майдані Чернівців у присутності тисяч чернівчан і на очах мільйонів телеглядачів уперше прозвучала пісня «Червона рута» – перший великий тріумф молодого митця.</w:t>
      </w:r>
    </w:p>
    <w:p w:rsidR="00BA69AB" w:rsidRDefault="00BA69AB" w:rsidP="00266754">
      <w:pPr>
        <w:ind w:firstLine="567"/>
        <w:jc w:val="both"/>
        <w:rPr>
          <w:lang w:val="uk-UA"/>
        </w:rPr>
      </w:pPr>
    </w:p>
    <w:p w:rsidR="00BA69AB" w:rsidRPr="000D05B2" w:rsidRDefault="00BA69AB" w:rsidP="00266754">
      <w:pPr>
        <w:ind w:firstLine="567"/>
        <w:jc w:val="both"/>
        <w:rPr>
          <w:i/>
          <w:lang w:val="uk-UA"/>
        </w:rPr>
      </w:pPr>
      <w:r w:rsidRPr="000D05B2">
        <w:rPr>
          <w:i/>
          <w:lang w:val="uk-UA"/>
        </w:rPr>
        <w:t>(Відео – виконання «Червоної рути»).</w:t>
      </w:r>
    </w:p>
    <w:p w:rsidR="00BA69AB" w:rsidRDefault="00BA69AB" w:rsidP="00266754">
      <w:pPr>
        <w:ind w:firstLine="567"/>
        <w:jc w:val="both"/>
        <w:rPr>
          <w:lang w:val="uk-UA"/>
        </w:rPr>
      </w:pPr>
    </w:p>
    <w:p w:rsidR="00BA69AB" w:rsidRDefault="00BA69AB" w:rsidP="00266754">
      <w:pPr>
        <w:ind w:firstLine="567"/>
        <w:jc w:val="both"/>
        <w:rPr>
          <w:lang w:val="uk-UA"/>
        </w:rPr>
      </w:pPr>
      <w:r w:rsidRPr="000D05B2">
        <w:rPr>
          <w:b/>
          <w:lang w:val="uk-UA"/>
        </w:rPr>
        <w:t>Ведучий 5.</w:t>
      </w:r>
      <w:r>
        <w:rPr>
          <w:lang w:val="uk-UA"/>
        </w:rPr>
        <w:t xml:space="preserve"> У 1971 році в Карпатах був знятий фільм «Червона рута», в якому брали участь Софія Ротару, Василь Зінкевич, Назарій Яремчук, Раїса Кольца, ансамблі «Смерічка» і «Росинка». Це був перший музичний фільм в Україні.</w:t>
      </w:r>
    </w:p>
    <w:p w:rsidR="00BA69AB" w:rsidRDefault="00BA69AB" w:rsidP="00266754">
      <w:pPr>
        <w:ind w:firstLine="567"/>
        <w:jc w:val="both"/>
        <w:rPr>
          <w:lang w:val="uk-UA"/>
        </w:rPr>
      </w:pPr>
      <w:r>
        <w:rPr>
          <w:lang w:val="uk-UA"/>
        </w:rPr>
        <w:t>У 1972 році Володимир переїжджає до Львова, стає студентом Львівської консерваторії факультету композиторського; переводиться на 4-й курс Львівського медичного інституту. Розширюється коло знайомств.</w:t>
      </w:r>
    </w:p>
    <w:p w:rsidR="00BA69AB" w:rsidRDefault="00BA69AB" w:rsidP="00266754">
      <w:pPr>
        <w:ind w:firstLine="567"/>
        <w:jc w:val="both"/>
        <w:rPr>
          <w:lang w:val="uk-UA"/>
        </w:rPr>
      </w:pPr>
      <w:r>
        <w:rPr>
          <w:lang w:val="uk-UA"/>
        </w:rPr>
        <w:t>Народжуються нові пісні: «Два перстені», «Балада про мальви», «Наче зграї птиць». Незабаром відбулася ще одна подія – його пісню «Балада про дві скрипки» виконала молода співачка Софія Ротару, яка вже була переможницею Всесвітнього фестивалю молоді і студентів у Софії за виконання народних молдавських пісень. Згодом вона виконуватиме багато творів Івасюка, а у 1974 році з «Водограєм» стане лауреатом фестивалю естрадної пісні «Сопот-74». Саме тоді на міжнародному конкурсі вперше прозвучала українська пісня. Про Володимира писала преса, друкувалися й перекладалися його пісні.</w:t>
      </w:r>
    </w:p>
    <w:p w:rsidR="00BA69AB" w:rsidRDefault="00BA69AB" w:rsidP="00266754">
      <w:pPr>
        <w:ind w:firstLine="567"/>
        <w:jc w:val="both"/>
        <w:rPr>
          <w:lang w:val="uk-UA"/>
        </w:rPr>
      </w:pPr>
    </w:p>
    <w:p w:rsidR="00BA69AB" w:rsidRDefault="00BA69AB" w:rsidP="00266754">
      <w:pPr>
        <w:ind w:firstLine="567"/>
        <w:jc w:val="both"/>
        <w:rPr>
          <w:lang w:val="uk-UA"/>
        </w:rPr>
      </w:pPr>
      <w:r w:rsidRPr="000D05B2">
        <w:rPr>
          <w:i/>
          <w:lang w:val="uk-UA"/>
        </w:rPr>
        <w:t>(Відео –</w:t>
      </w:r>
      <w:r>
        <w:rPr>
          <w:i/>
          <w:lang w:val="uk-UA"/>
        </w:rPr>
        <w:t xml:space="preserve"> «Водограй»)</w:t>
      </w:r>
    </w:p>
    <w:p w:rsidR="00BA69AB" w:rsidRDefault="00BA69AB" w:rsidP="00266754">
      <w:pPr>
        <w:ind w:firstLine="567"/>
        <w:jc w:val="both"/>
        <w:rPr>
          <w:lang w:val="uk-UA"/>
        </w:rPr>
      </w:pPr>
    </w:p>
    <w:p w:rsidR="00BA69AB" w:rsidRDefault="00BA69AB" w:rsidP="00266754">
      <w:pPr>
        <w:ind w:firstLine="567"/>
        <w:jc w:val="both"/>
        <w:rPr>
          <w:lang w:val="uk-UA"/>
        </w:rPr>
      </w:pPr>
      <w:r w:rsidRPr="00760BA9">
        <w:rPr>
          <w:b/>
          <w:lang w:val="uk-UA"/>
        </w:rPr>
        <w:t>Ведучий 6.</w:t>
      </w:r>
      <w:r>
        <w:rPr>
          <w:lang w:val="uk-UA"/>
        </w:rPr>
        <w:t xml:space="preserve"> Навесні 1971 року до Чернівецького університету приїхав на курси підвищення кваліфікації Василь Марсюк, учитель із Черкас. Молодий поет, він готував збірку віршів до видання.</w:t>
      </w:r>
    </w:p>
    <w:p w:rsidR="00BA69AB" w:rsidRDefault="00BA69AB" w:rsidP="00266754">
      <w:pPr>
        <w:ind w:firstLine="567"/>
        <w:jc w:val="both"/>
        <w:rPr>
          <w:lang w:val="uk-UA"/>
        </w:rPr>
      </w:pPr>
      <w:r>
        <w:rPr>
          <w:lang w:val="uk-UA"/>
        </w:rPr>
        <w:t>Він завітав до Володиного батька, Михайла Івасюка, теж поета. Залишив рукопис. Вірші сподобалися і Володі. Серед них він знайшов вірш про дві скрипки. Припали до душі слова, захотілося покласти на музику.</w:t>
      </w:r>
    </w:p>
    <w:p w:rsidR="00BA69AB" w:rsidRDefault="00BA69AB" w:rsidP="00266754">
      <w:pPr>
        <w:ind w:firstLine="567"/>
        <w:jc w:val="both"/>
        <w:rPr>
          <w:lang w:val="uk-UA"/>
        </w:rPr>
      </w:pPr>
      <w:r>
        <w:rPr>
          <w:lang w:val="uk-UA"/>
        </w:rPr>
        <w:t xml:space="preserve">У своєму листі про те, як готувалася пісня, Василь Марсюк згадує: </w:t>
      </w:r>
    </w:p>
    <w:p w:rsidR="00BA69AB" w:rsidRDefault="00BA69AB" w:rsidP="00266754">
      <w:pPr>
        <w:ind w:firstLine="567"/>
        <w:jc w:val="both"/>
        <w:rPr>
          <w:lang w:val="uk-UA"/>
        </w:rPr>
      </w:pPr>
    </w:p>
    <w:p w:rsidR="00BA69AB" w:rsidRDefault="00BA69AB" w:rsidP="00266754">
      <w:pPr>
        <w:ind w:firstLine="567"/>
        <w:jc w:val="both"/>
        <w:rPr>
          <w:i/>
          <w:lang w:val="uk-UA"/>
        </w:rPr>
      </w:pPr>
      <w:r w:rsidRPr="00760BA9">
        <w:rPr>
          <w:i/>
          <w:lang w:val="uk-UA"/>
        </w:rPr>
        <w:t>«Ранній ранок. Ми біля рояля. Володя весь час імпровізує. Відриваючись від клавіш, просить дещо змінити: порядок слів, розмір вірша. Я – великий тугодум і експромтом творити непроста річ. Але робота захопила нас. Це була велика радість і велика мука спільного думання. Володя – вимогливий до краю, але без тиску, «без нервів». Кава і велика коробка шоколадних цукерок. І знову безкінечні варіанти, варіанти…»</w:t>
      </w:r>
    </w:p>
    <w:p w:rsidR="00BA69AB" w:rsidRPr="00760BA9" w:rsidRDefault="00BA69AB" w:rsidP="00266754">
      <w:pPr>
        <w:ind w:firstLine="567"/>
        <w:jc w:val="both"/>
        <w:rPr>
          <w:i/>
          <w:lang w:val="uk-UA"/>
        </w:rPr>
      </w:pPr>
    </w:p>
    <w:p w:rsidR="00BA69AB" w:rsidRDefault="00BA69AB" w:rsidP="00266754">
      <w:pPr>
        <w:ind w:firstLine="567"/>
        <w:jc w:val="both"/>
        <w:rPr>
          <w:lang w:val="uk-UA"/>
        </w:rPr>
      </w:pPr>
      <w:r>
        <w:rPr>
          <w:lang w:val="uk-UA"/>
        </w:rPr>
        <w:t>Знавці української ліричної пісні говорять, що новаторство балади втому, що Івасюк органічно поєднав два мелоси: східноукраїнський і західноукраїнський. Сама балада – широка, могутня, з виразним внутрішнім драматизмом, тривогою і щемом.</w:t>
      </w:r>
    </w:p>
    <w:p w:rsidR="00BA69AB" w:rsidRDefault="00BA69AB" w:rsidP="00266754">
      <w:pPr>
        <w:ind w:firstLine="567"/>
        <w:jc w:val="both"/>
        <w:rPr>
          <w:lang w:val="uk-UA"/>
        </w:rPr>
      </w:pPr>
    </w:p>
    <w:p w:rsidR="00BA69AB" w:rsidRPr="00760BA9" w:rsidRDefault="00BA69AB" w:rsidP="00760BA9">
      <w:pPr>
        <w:ind w:firstLine="2835"/>
        <w:jc w:val="both"/>
        <w:rPr>
          <w:i/>
          <w:lang w:val="uk-UA"/>
        </w:rPr>
      </w:pPr>
      <w:r w:rsidRPr="00760BA9">
        <w:rPr>
          <w:i/>
          <w:lang w:val="uk-UA"/>
        </w:rPr>
        <w:t>Ой, зробив хлопчина та дві красні скрипки, –</w:t>
      </w:r>
    </w:p>
    <w:p w:rsidR="00BA69AB" w:rsidRPr="00760BA9" w:rsidRDefault="00BA69AB" w:rsidP="00760BA9">
      <w:pPr>
        <w:ind w:firstLine="2835"/>
        <w:jc w:val="both"/>
        <w:rPr>
          <w:i/>
          <w:lang w:val="uk-UA"/>
        </w:rPr>
      </w:pPr>
      <w:r w:rsidRPr="00760BA9">
        <w:rPr>
          <w:i/>
          <w:lang w:val="uk-UA"/>
        </w:rPr>
        <w:t>Поділив надвоє снів своїх красу,</w:t>
      </w:r>
    </w:p>
    <w:p w:rsidR="00BA69AB" w:rsidRPr="00760BA9" w:rsidRDefault="00BA69AB" w:rsidP="00760BA9">
      <w:pPr>
        <w:ind w:firstLine="2835"/>
        <w:jc w:val="both"/>
        <w:rPr>
          <w:i/>
          <w:lang w:val="uk-UA"/>
        </w:rPr>
      </w:pPr>
      <w:r w:rsidRPr="00760BA9">
        <w:rPr>
          <w:i/>
          <w:lang w:val="uk-UA"/>
        </w:rPr>
        <w:t>Що перша скрипка – біла лебідка,</w:t>
      </w:r>
    </w:p>
    <w:p w:rsidR="00BA69AB" w:rsidRDefault="00BA69AB" w:rsidP="00760BA9">
      <w:pPr>
        <w:ind w:firstLine="2835"/>
        <w:jc w:val="both"/>
        <w:rPr>
          <w:i/>
          <w:lang w:val="uk-UA"/>
        </w:rPr>
      </w:pPr>
      <w:r w:rsidRPr="00760BA9">
        <w:rPr>
          <w:i/>
          <w:lang w:val="uk-UA"/>
        </w:rPr>
        <w:t>А друга скрипка – вечірній сум.</w:t>
      </w:r>
    </w:p>
    <w:p w:rsidR="00BA69AB" w:rsidRPr="00760BA9" w:rsidRDefault="00BA69AB" w:rsidP="00760BA9">
      <w:pPr>
        <w:ind w:firstLine="2835"/>
        <w:jc w:val="both"/>
        <w:rPr>
          <w:i/>
          <w:lang w:val="uk-UA"/>
        </w:rPr>
      </w:pPr>
    </w:p>
    <w:p w:rsidR="00BA69AB" w:rsidRDefault="00BA69AB" w:rsidP="00266754">
      <w:pPr>
        <w:ind w:firstLine="567"/>
        <w:jc w:val="both"/>
        <w:rPr>
          <w:lang w:val="uk-UA"/>
        </w:rPr>
      </w:pPr>
      <w:r>
        <w:rPr>
          <w:lang w:val="uk-UA"/>
        </w:rPr>
        <w:t>Та що говорити? Краще послухаєм.</w:t>
      </w:r>
    </w:p>
    <w:p w:rsidR="00BA69AB" w:rsidRDefault="00BA69AB" w:rsidP="00266754">
      <w:pPr>
        <w:ind w:firstLine="567"/>
        <w:jc w:val="both"/>
        <w:rPr>
          <w:lang w:val="uk-UA"/>
        </w:rPr>
      </w:pPr>
    </w:p>
    <w:p w:rsidR="00BA69AB" w:rsidRDefault="00BA69AB" w:rsidP="00266754">
      <w:pPr>
        <w:ind w:firstLine="567"/>
        <w:jc w:val="both"/>
        <w:rPr>
          <w:i/>
          <w:lang w:val="uk-UA"/>
        </w:rPr>
      </w:pPr>
      <w:r w:rsidRPr="000D05B2">
        <w:rPr>
          <w:i/>
          <w:lang w:val="uk-UA"/>
        </w:rPr>
        <w:t>(Відео –</w:t>
      </w:r>
      <w:r>
        <w:rPr>
          <w:i/>
          <w:lang w:val="uk-UA"/>
        </w:rPr>
        <w:t xml:space="preserve"> «Балада про дві скрипки»).</w:t>
      </w:r>
    </w:p>
    <w:p w:rsidR="00BA69AB" w:rsidRDefault="00BA69AB" w:rsidP="00266754">
      <w:pPr>
        <w:ind w:firstLine="567"/>
        <w:jc w:val="both"/>
        <w:rPr>
          <w:lang w:val="uk-UA"/>
        </w:rPr>
      </w:pPr>
    </w:p>
    <w:p w:rsidR="00BA69AB" w:rsidRDefault="00BA69AB" w:rsidP="006A5D99">
      <w:pPr>
        <w:ind w:firstLine="567"/>
        <w:jc w:val="both"/>
        <w:rPr>
          <w:lang w:val="uk-UA"/>
        </w:rPr>
      </w:pPr>
      <w:r w:rsidRPr="00760BA9">
        <w:rPr>
          <w:b/>
          <w:lang w:val="uk-UA"/>
        </w:rPr>
        <w:t>Ведучий 7.</w:t>
      </w:r>
      <w:r>
        <w:rPr>
          <w:lang w:val="uk-UA"/>
        </w:rPr>
        <w:t xml:space="preserve"> Влітку 1973 року Володимир разом зі своєю сестрою Галею відпочивав у Криму в Долині Троянд. Неподалік від їхнього табору лежав великий камінь, на якому він щовечора сидів із гітарою та наспівував пісні.</w:t>
      </w:r>
    </w:p>
    <w:p w:rsidR="00BA69AB" w:rsidRDefault="00BA69AB" w:rsidP="006A5D99">
      <w:pPr>
        <w:ind w:firstLine="567"/>
        <w:jc w:val="both"/>
        <w:rPr>
          <w:lang w:val="uk-UA"/>
        </w:rPr>
      </w:pPr>
      <w:r>
        <w:rPr>
          <w:lang w:val="uk-UA"/>
        </w:rPr>
        <w:t>У Володиному серці забриніла мелодія. Він завжди носив із собою нотний папір, а тут, у Долині Троянд – ні аркушика! Тоді він відламує гілочку шипшини, креслить нею на піску нотний стан і нанизує на його лінійки перші такти пісні. Сестра бачить, та не підходить до брата, щоб не сполохати пташку натхнення. Він навіть у море не пірнав, так був заглиблений у свою роботу.</w:t>
      </w:r>
    </w:p>
    <w:p w:rsidR="00BA69AB" w:rsidRDefault="00BA69AB" w:rsidP="006A5D99">
      <w:pPr>
        <w:ind w:firstLine="567"/>
        <w:jc w:val="both"/>
        <w:rPr>
          <w:lang w:val="uk-UA"/>
        </w:rPr>
      </w:pPr>
      <w:r>
        <w:rPr>
          <w:lang w:val="uk-UA"/>
        </w:rPr>
        <w:t>Так і народилася пісня «Два перстені», яка стала однією з найяскравіших перлин музичної спадщини Володимира Івасюка. Її виконував він сам, Назарій Яремчук, виконує Софія Ротару, створені сучасні ремікси.</w:t>
      </w:r>
    </w:p>
    <w:p w:rsidR="00BA69AB" w:rsidRDefault="00BA69AB" w:rsidP="007E4C59">
      <w:pPr>
        <w:ind w:firstLine="567"/>
        <w:jc w:val="both"/>
        <w:rPr>
          <w:lang w:val="uk-UA"/>
        </w:rPr>
      </w:pPr>
      <w:r>
        <w:rPr>
          <w:lang w:val="uk-UA"/>
        </w:rPr>
        <w:t>Тож, запрошую всіх послухати цей незабутній шедевр.</w:t>
      </w:r>
    </w:p>
    <w:p w:rsidR="00BA69AB" w:rsidRDefault="00BA69AB" w:rsidP="006A5D99">
      <w:pPr>
        <w:ind w:firstLine="567"/>
        <w:jc w:val="both"/>
        <w:rPr>
          <w:lang w:val="uk-UA"/>
        </w:rPr>
      </w:pPr>
      <w:r w:rsidRPr="000D05B2">
        <w:rPr>
          <w:i/>
          <w:lang w:val="uk-UA"/>
        </w:rPr>
        <w:t>(Відео –</w:t>
      </w:r>
      <w:r>
        <w:rPr>
          <w:i/>
          <w:lang w:val="uk-UA"/>
        </w:rPr>
        <w:t xml:space="preserve"> «Два перстені»)</w:t>
      </w:r>
    </w:p>
    <w:p w:rsidR="00BA69AB" w:rsidRDefault="00BA69AB" w:rsidP="006A5D99">
      <w:pPr>
        <w:ind w:firstLine="567"/>
        <w:jc w:val="both"/>
        <w:rPr>
          <w:lang w:val="uk-UA"/>
        </w:rPr>
      </w:pPr>
    </w:p>
    <w:p w:rsidR="00BA69AB" w:rsidRDefault="00BA69AB" w:rsidP="006A5D99">
      <w:pPr>
        <w:ind w:firstLine="567"/>
        <w:jc w:val="both"/>
        <w:rPr>
          <w:lang w:val="uk-UA"/>
        </w:rPr>
      </w:pPr>
      <w:r w:rsidRPr="00760BA9">
        <w:rPr>
          <w:b/>
          <w:lang w:val="uk-UA"/>
        </w:rPr>
        <w:t>Ведучий 8.</w:t>
      </w:r>
      <w:r>
        <w:rPr>
          <w:lang w:val="uk-UA"/>
        </w:rPr>
        <w:t xml:space="preserve"> Образ матері Володимир Івасюк створив у піснях «Відлітали журавлі» та «Балада про мальви» – справжній перлині української сучасної музики.</w:t>
      </w:r>
    </w:p>
    <w:p w:rsidR="00BA69AB" w:rsidRDefault="00BA69AB" w:rsidP="006A5D99">
      <w:pPr>
        <w:ind w:firstLine="567"/>
        <w:jc w:val="both"/>
        <w:rPr>
          <w:lang w:val="uk-UA"/>
        </w:rPr>
      </w:pPr>
      <w:r>
        <w:rPr>
          <w:lang w:val="uk-UA"/>
        </w:rPr>
        <w:t>Мати жде-не діждеться доньку з війни. А донька – ось вона, під вікном розцвіла мальвою.</w:t>
      </w:r>
    </w:p>
    <w:p w:rsidR="00BA69AB" w:rsidRDefault="00BA69AB" w:rsidP="006A5D99">
      <w:pPr>
        <w:ind w:firstLine="567"/>
        <w:jc w:val="both"/>
        <w:rPr>
          <w:lang w:val="uk-UA"/>
        </w:rPr>
      </w:pPr>
      <w:r>
        <w:rPr>
          <w:lang w:val="uk-UA"/>
        </w:rPr>
        <w:t>Мати, якій люди вклоняються до ніг за її подвиг, яка ніколи не перестане чекати. Було щось у цій пісні трагічно-пророче. Кожен звук, кожен інтонаційний зворот мав смислове навантаження, розкривав тему вічної материнської любові.</w:t>
      </w:r>
    </w:p>
    <w:p w:rsidR="00BA69AB" w:rsidRDefault="00BA69AB" w:rsidP="006A5D99">
      <w:pPr>
        <w:ind w:firstLine="567"/>
        <w:jc w:val="both"/>
        <w:rPr>
          <w:lang w:val="uk-UA"/>
        </w:rPr>
      </w:pPr>
      <w:r>
        <w:rPr>
          <w:lang w:val="uk-UA"/>
        </w:rPr>
        <w:t>Володимир дуже довго цю пісню тримав, беріг. А в 1974 році її почули слухачі.</w:t>
      </w:r>
    </w:p>
    <w:p w:rsidR="00BA69AB" w:rsidRDefault="00BA69AB" w:rsidP="006A5D99">
      <w:pPr>
        <w:ind w:firstLine="567"/>
        <w:jc w:val="both"/>
        <w:rPr>
          <w:lang w:val="uk-UA"/>
        </w:rPr>
      </w:pPr>
      <w:r>
        <w:rPr>
          <w:lang w:val="uk-UA"/>
        </w:rPr>
        <w:t>І сьогодні «Балада про мальви» залишається однією з найулюбленіших Івасюкових пісень. Приваблюють у ній закладені можливості для самовираження духовного і голосового, музично-поетичний образ Матері.</w:t>
      </w:r>
    </w:p>
    <w:p w:rsidR="00BA69AB" w:rsidRDefault="00BA69AB" w:rsidP="006A5D99">
      <w:pPr>
        <w:ind w:firstLine="567"/>
        <w:jc w:val="both"/>
        <w:rPr>
          <w:lang w:val="uk-UA"/>
        </w:rPr>
      </w:pPr>
    </w:p>
    <w:p w:rsidR="00BA69AB" w:rsidRPr="00760BA9" w:rsidRDefault="00BA69AB" w:rsidP="006A5D99">
      <w:pPr>
        <w:ind w:firstLine="567"/>
        <w:jc w:val="both"/>
        <w:rPr>
          <w:i/>
          <w:lang w:val="uk-UA"/>
        </w:rPr>
      </w:pPr>
      <w:r w:rsidRPr="00760BA9">
        <w:rPr>
          <w:i/>
          <w:lang w:val="uk-UA"/>
        </w:rPr>
        <w:t xml:space="preserve">(«Балада про мальви» – запис) </w:t>
      </w:r>
    </w:p>
    <w:p w:rsidR="00BA69AB" w:rsidRDefault="00BA69AB" w:rsidP="006A5D99">
      <w:pPr>
        <w:ind w:firstLine="567"/>
        <w:jc w:val="both"/>
        <w:rPr>
          <w:lang w:val="uk-UA"/>
        </w:rPr>
      </w:pPr>
    </w:p>
    <w:p w:rsidR="00BA69AB" w:rsidRDefault="00BA69AB" w:rsidP="003668B6">
      <w:pPr>
        <w:ind w:firstLine="567"/>
        <w:jc w:val="both"/>
        <w:rPr>
          <w:lang w:val="uk-UA"/>
        </w:rPr>
      </w:pPr>
      <w:r w:rsidRPr="00760BA9">
        <w:rPr>
          <w:b/>
          <w:lang w:val="uk-UA"/>
        </w:rPr>
        <w:t>Ведучий 9.</w:t>
      </w:r>
      <w:r>
        <w:rPr>
          <w:lang w:val="uk-UA"/>
        </w:rPr>
        <w:t xml:space="preserve"> 1974-й рік у біографії Івасюка відзначився ще двома моментами: його обирають делегатом ХХІІ з’їзду комсомолу від Львівської області, того ж року він стає кандидатом на присвоєння йому звання лауреата Шевченківської премії за написану музику до спектаклю Олеся Гончара «Прапороносці».</w:t>
      </w:r>
    </w:p>
    <w:p w:rsidR="00BA69AB" w:rsidRDefault="00BA69AB" w:rsidP="003668B6">
      <w:pPr>
        <w:ind w:firstLine="567"/>
        <w:jc w:val="both"/>
        <w:rPr>
          <w:lang w:val="uk-UA"/>
        </w:rPr>
      </w:pPr>
      <w:r>
        <w:rPr>
          <w:lang w:val="uk-UA"/>
        </w:rPr>
        <w:t>Однак з чиєїсь легкої руки його прізвище було викреслене зі списків, а потім згоріли декорації до вистави.</w:t>
      </w:r>
    </w:p>
    <w:p w:rsidR="00BA69AB" w:rsidRDefault="00BA69AB" w:rsidP="003668B6">
      <w:pPr>
        <w:ind w:firstLine="567"/>
        <w:jc w:val="both"/>
        <w:rPr>
          <w:lang w:val="uk-UA"/>
        </w:rPr>
      </w:pPr>
      <w:r>
        <w:rPr>
          <w:lang w:val="uk-UA"/>
        </w:rPr>
        <w:t>Після цього був знятий фільм «Пісня завжди з нами», в якому прозвучало 6 пісень Івасюка.</w:t>
      </w:r>
    </w:p>
    <w:p w:rsidR="00BA69AB" w:rsidRDefault="00BA69AB" w:rsidP="003668B6">
      <w:pPr>
        <w:ind w:firstLine="567"/>
        <w:jc w:val="both"/>
        <w:rPr>
          <w:lang w:val="uk-UA"/>
        </w:rPr>
      </w:pPr>
      <w:r>
        <w:rPr>
          <w:lang w:val="uk-UA"/>
        </w:rPr>
        <w:t>Через зйомки фільму він пропустив багато занять у консерваторії, через що був виключений із вузу.</w:t>
      </w:r>
    </w:p>
    <w:p w:rsidR="00BA69AB" w:rsidRDefault="00BA69AB" w:rsidP="003668B6">
      <w:pPr>
        <w:ind w:firstLine="567"/>
        <w:jc w:val="both"/>
        <w:rPr>
          <w:lang w:val="uk-UA"/>
        </w:rPr>
      </w:pPr>
      <w:r>
        <w:rPr>
          <w:lang w:val="uk-UA"/>
        </w:rPr>
        <w:t>Через три роки ціною великих зусиль він поновився у консерваторії.</w:t>
      </w:r>
    </w:p>
    <w:p w:rsidR="00BA69AB" w:rsidRDefault="00BA69AB" w:rsidP="003668B6">
      <w:pPr>
        <w:ind w:firstLine="567"/>
        <w:jc w:val="both"/>
        <w:rPr>
          <w:lang w:val="uk-UA"/>
        </w:rPr>
      </w:pPr>
      <w:r>
        <w:rPr>
          <w:lang w:val="uk-UA"/>
        </w:rPr>
        <w:t>У видавництві «Музична Україна» виходить збірка його пісень «Моя пісня».</w:t>
      </w:r>
    </w:p>
    <w:p w:rsidR="00BA69AB" w:rsidRDefault="00BA69AB" w:rsidP="003668B6">
      <w:pPr>
        <w:ind w:firstLine="567"/>
        <w:jc w:val="both"/>
        <w:rPr>
          <w:lang w:val="uk-UA"/>
        </w:rPr>
      </w:pPr>
      <w:r>
        <w:rPr>
          <w:lang w:val="uk-UA"/>
        </w:rPr>
        <w:t>Софія Ротару з піснею «У долі своя весна» перемагає на фестивалі «Сопот-77», а сам він працює над підготовкою платівки-гіганта. «Гігант» дався йому дуже важко, але коли вийшов, то розійшовся умить. Поруч зі всенародною любов’ю свою увагу і демонструє рідна партія. У 1978 році Володимир вступає до лав КПРС, перемагає на всесоюзному конкурсі композиторів у Москві. Львівська комсомольська організація збирає документи на висунення його на присудження премії імені Островського. Він дає інтерв’ю, про нього пише преса, його пісні звучать по радіо. Однак, його прізвище знову було викреслене зі списку претендентів на премію Островського.</w:t>
      </w:r>
    </w:p>
    <w:p w:rsidR="00BA69AB" w:rsidRDefault="00BA69AB" w:rsidP="003668B6">
      <w:pPr>
        <w:ind w:firstLine="567"/>
        <w:jc w:val="both"/>
        <w:rPr>
          <w:lang w:val="uk-UA"/>
        </w:rPr>
      </w:pPr>
    </w:p>
    <w:p w:rsidR="00BA69AB" w:rsidRDefault="00BA69AB" w:rsidP="003668B6">
      <w:pPr>
        <w:ind w:firstLine="567"/>
        <w:jc w:val="both"/>
        <w:rPr>
          <w:lang w:val="uk-UA"/>
        </w:rPr>
      </w:pPr>
      <w:r w:rsidRPr="00760BA9">
        <w:rPr>
          <w:b/>
          <w:lang w:val="uk-UA"/>
        </w:rPr>
        <w:t>Ведучий 10.</w:t>
      </w:r>
      <w:r>
        <w:rPr>
          <w:lang w:val="uk-UA"/>
        </w:rPr>
        <w:t xml:space="preserve"> Пісня «Я піду в далекі гори» або «Мила моя» була першою з тих, що принесли славу не тільки молодому композитору, а й усій українській музиці.</w:t>
      </w:r>
    </w:p>
    <w:p w:rsidR="00BA69AB" w:rsidRDefault="00BA69AB" w:rsidP="003668B6">
      <w:pPr>
        <w:ind w:firstLine="567"/>
        <w:jc w:val="both"/>
        <w:rPr>
          <w:lang w:val="uk-UA"/>
        </w:rPr>
      </w:pPr>
      <w:r>
        <w:rPr>
          <w:lang w:val="uk-UA"/>
        </w:rPr>
        <w:t>Її новизну відчули зразу: від Карпат до Владивостока. Слухали і співали.</w:t>
      </w:r>
    </w:p>
    <w:p w:rsidR="00BA69AB" w:rsidRDefault="00BA69AB" w:rsidP="003668B6">
      <w:pPr>
        <w:ind w:firstLine="567"/>
        <w:jc w:val="both"/>
        <w:rPr>
          <w:lang w:val="uk-UA"/>
        </w:rPr>
      </w:pPr>
      <w:r>
        <w:rPr>
          <w:lang w:val="uk-UA"/>
        </w:rPr>
        <w:t>Історія створення пісні почалася просто. Володимир разом з друзями часто збирав рюкзак і їхав до Яремчі, а потім – у гори. Було так і цього разу.</w:t>
      </w:r>
    </w:p>
    <w:p w:rsidR="00BA69AB" w:rsidRDefault="00BA69AB" w:rsidP="003668B6">
      <w:pPr>
        <w:ind w:firstLine="567"/>
        <w:jc w:val="both"/>
        <w:rPr>
          <w:lang w:val="uk-UA"/>
        </w:rPr>
      </w:pPr>
      <w:r>
        <w:rPr>
          <w:lang w:val="uk-UA"/>
        </w:rPr>
        <w:t>Збиралися підкорити гірську вершину, та не вийшло. Піднявся сильний вітер, зламалися лижі. Поверталися до Чернівців. І в поїзді, вперше, під гітару Володя заспівав цю пісню.</w:t>
      </w:r>
    </w:p>
    <w:p w:rsidR="00BA69AB" w:rsidRDefault="00BA69AB" w:rsidP="003668B6">
      <w:pPr>
        <w:ind w:firstLine="567"/>
        <w:jc w:val="both"/>
        <w:rPr>
          <w:lang w:val="uk-UA"/>
        </w:rPr>
      </w:pPr>
      <w:r>
        <w:rPr>
          <w:lang w:val="uk-UA"/>
        </w:rPr>
        <w:t>Та кому ж адресовані такі милі і чарівні слова?</w:t>
      </w:r>
    </w:p>
    <w:p w:rsidR="00BA69AB" w:rsidRDefault="00BA69AB" w:rsidP="003668B6">
      <w:pPr>
        <w:ind w:firstLine="567"/>
        <w:jc w:val="both"/>
        <w:rPr>
          <w:lang w:val="uk-UA"/>
        </w:rPr>
      </w:pPr>
      <w:r>
        <w:rPr>
          <w:lang w:val="uk-UA"/>
        </w:rPr>
        <w:t xml:space="preserve">Існує одна деталь – зізнання його самого: </w:t>
      </w:r>
    </w:p>
    <w:p w:rsidR="00BA69AB" w:rsidRDefault="00BA69AB" w:rsidP="003668B6">
      <w:pPr>
        <w:ind w:firstLine="567"/>
        <w:jc w:val="both"/>
        <w:rPr>
          <w:lang w:val="uk-UA"/>
        </w:rPr>
      </w:pPr>
    </w:p>
    <w:p w:rsidR="00BA69AB" w:rsidRDefault="00BA69AB" w:rsidP="003668B6">
      <w:pPr>
        <w:ind w:firstLine="567"/>
        <w:jc w:val="both"/>
        <w:rPr>
          <w:i/>
          <w:lang w:val="uk-UA"/>
        </w:rPr>
      </w:pPr>
      <w:r w:rsidRPr="00760BA9">
        <w:rPr>
          <w:i/>
          <w:lang w:val="uk-UA"/>
        </w:rPr>
        <w:t>«Ця пісня була написана під впливом якогось неясного образу, хоч я й відчував, що цей образ існує. Під час запису я усвідомив, що той далекий туман набуває конкретної форми і перетворюється на тебе, моя кохана. Я зрозумів, що ця пісня написана під твоїм впливом і по праву вона має бути твоєю».</w:t>
      </w:r>
    </w:p>
    <w:p w:rsidR="00BA69AB" w:rsidRPr="00760BA9" w:rsidRDefault="00BA69AB" w:rsidP="003668B6">
      <w:pPr>
        <w:ind w:firstLine="567"/>
        <w:jc w:val="both"/>
        <w:rPr>
          <w:i/>
          <w:lang w:val="uk-UA"/>
        </w:rPr>
      </w:pPr>
    </w:p>
    <w:p w:rsidR="00BA69AB" w:rsidRDefault="00BA69AB" w:rsidP="003668B6">
      <w:pPr>
        <w:ind w:firstLine="567"/>
        <w:jc w:val="both"/>
        <w:rPr>
          <w:lang w:val="uk-UA"/>
        </w:rPr>
      </w:pPr>
      <w:r>
        <w:rPr>
          <w:lang w:val="uk-UA"/>
        </w:rPr>
        <w:t>Цю записку, виготовлену у формі альбому, він віддав чи подарував Ніні Щербаковій, звукорежисеру Чернівецького телебачення. Колеги по телебаченню стверджують, що саме слова «а перша скрипка – біла лебідка» присвячені їй. Володимир був закоханий у Ніну, свої почуття втілив у пісні, яка полюбилася мільйонам слухачів.</w:t>
      </w:r>
    </w:p>
    <w:p w:rsidR="00BA69AB" w:rsidRDefault="00BA69AB" w:rsidP="003668B6">
      <w:pPr>
        <w:ind w:firstLine="567"/>
        <w:jc w:val="both"/>
        <w:rPr>
          <w:lang w:val="uk-UA"/>
        </w:rPr>
      </w:pPr>
    </w:p>
    <w:p w:rsidR="00BA69AB" w:rsidRPr="000C782D" w:rsidRDefault="00BA69AB" w:rsidP="000C782D">
      <w:pPr>
        <w:ind w:firstLine="567"/>
        <w:jc w:val="both"/>
        <w:rPr>
          <w:i/>
          <w:lang w:val="uk-UA"/>
        </w:rPr>
      </w:pPr>
      <w:r w:rsidRPr="00760BA9">
        <w:rPr>
          <w:i/>
          <w:lang w:val="uk-UA"/>
        </w:rPr>
        <w:t>(«</w:t>
      </w:r>
      <w:r>
        <w:rPr>
          <w:i/>
          <w:lang w:val="uk-UA"/>
        </w:rPr>
        <w:t>Мила моя</w:t>
      </w:r>
      <w:r w:rsidRPr="00760BA9">
        <w:rPr>
          <w:i/>
          <w:lang w:val="uk-UA"/>
        </w:rPr>
        <w:t xml:space="preserve">» – запис) </w:t>
      </w:r>
    </w:p>
    <w:p w:rsidR="00BA69AB" w:rsidRDefault="00BA69AB" w:rsidP="003668B6">
      <w:pPr>
        <w:ind w:firstLine="567"/>
        <w:jc w:val="both"/>
        <w:rPr>
          <w:lang w:val="uk-UA"/>
        </w:rPr>
      </w:pPr>
    </w:p>
    <w:p w:rsidR="00BA69AB" w:rsidRDefault="00BA69AB" w:rsidP="003668B6">
      <w:pPr>
        <w:ind w:firstLine="567"/>
        <w:jc w:val="both"/>
        <w:rPr>
          <w:lang w:val="uk-UA"/>
        </w:rPr>
      </w:pPr>
      <w:r w:rsidRPr="000C782D">
        <w:rPr>
          <w:b/>
          <w:lang w:val="uk-UA"/>
        </w:rPr>
        <w:t>Ведучий 11.</w:t>
      </w:r>
      <w:r>
        <w:rPr>
          <w:lang w:val="uk-UA"/>
        </w:rPr>
        <w:t xml:space="preserve"> Звичайно, попри всенародну прихильність до Володимира, обов’язково знайшлися і такі, кому його популярність стала заважати. </w:t>
      </w:r>
    </w:p>
    <w:p w:rsidR="00BA69AB" w:rsidRDefault="00BA69AB" w:rsidP="003668B6">
      <w:pPr>
        <w:ind w:firstLine="567"/>
        <w:jc w:val="both"/>
        <w:rPr>
          <w:lang w:val="uk-UA"/>
        </w:rPr>
      </w:pPr>
      <w:r>
        <w:rPr>
          <w:lang w:val="uk-UA"/>
        </w:rPr>
        <w:t>І дотепер ніхто не знає причини смерті українського тенора.</w:t>
      </w:r>
    </w:p>
    <w:p w:rsidR="00BA69AB" w:rsidRDefault="00BA69AB" w:rsidP="003668B6">
      <w:pPr>
        <w:ind w:firstLine="567"/>
        <w:jc w:val="both"/>
        <w:rPr>
          <w:lang w:val="uk-UA"/>
        </w:rPr>
      </w:pPr>
      <w:r>
        <w:rPr>
          <w:lang w:val="uk-UA"/>
        </w:rPr>
        <w:t>24 квітня 1979 року йому зателефонували, попросили прийти до консерваторії.</w:t>
      </w:r>
    </w:p>
    <w:p w:rsidR="00BA69AB" w:rsidRDefault="00BA69AB" w:rsidP="003668B6">
      <w:pPr>
        <w:ind w:firstLine="567"/>
        <w:jc w:val="both"/>
        <w:rPr>
          <w:lang w:val="uk-UA"/>
        </w:rPr>
      </w:pPr>
      <w:r>
        <w:rPr>
          <w:lang w:val="uk-UA"/>
        </w:rPr>
        <w:t>А 18 травня його тіло знайшли у лісі, біля військової зони, неподалік від Львова. Багато років обговорення цих подій залишалося у суворій забороні і тільки зараз поновився інтерес до життя та музичної творчості Володимира Івасюка.</w:t>
      </w:r>
    </w:p>
    <w:p w:rsidR="00BA69AB" w:rsidRDefault="00BA69AB" w:rsidP="003668B6">
      <w:pPr>
        <w:ind w:firstLine="567"/>
        <w:jc w:val="both"/>
        <w:rPr>
          <w:lang w:val="uk-UA"/>
        </w:rPr>
      </w:pPr>
      <w:r>
        <w:rPr>
          <w:lang w:val="uk-UA"/>
        </w:rPr>
        <w:t>Ховали його 22 травня, у день, коли прах Великого Тараса перевезли в Україну. Дубову труну, прибрану гілками калини і вишитим рушником люди несли на раменах від домівки до самого Личаківського кладовища.</w:t>
      </w:r>
    </w:p>
    <w:p w:rsidR="00BA69AB" w:rsidRDefault="00BA69AB" w:rsidP="003668B6">
      <w:pPr>
        <w:ind w:firstLine="567"/>
        <w:jc w:val="both"/>
        <w:rPr>
          <w:lang w:val="uk-UA"/>
        </w:rPr>
      </w:pPr>
      <w:r>
        <w:rPr>
          <w:lang w:val="uk-UA"/>
        </w:rPr>
        <w:t>Це була небачена в ті роки процесія, це була непокора владі, судовим оманам.</w:t>
      </w:r>
    </w:p>
    <w:p w:rsidR="00BA69AB" w:rsidRDefault="00BA69AB" w:rsidP="003668B6">
      <w:pPr>
        <w:ind w:firstLine="567"/>
        <w:jc w:val="both"/>
        <w:rPr>
          <w:lang w:val="uk-UA"/>
        </w:rPr>
      </w:pPr>
      <w:r>
        <w:rPr>
          <w:lang w:val="uk-UA"/>
        </w:rPr>
        <w:t>Про час і місце похорону ніде не повідомлялось. Некролог з’явився лише в одній-єдиній газеті «Львівський залізничник», яка виходила найменшим тиражем.</w:t>
      </w:r>
    </w:p>
    <w:p w:rsidR="00BA69AB" w:rsidRDefault="00BA69AB" w:rsidP="003668B6">
      <w:pPr>
        <w:ind w:firstLine="567"/>
        <w:jc w:val="both"/>
        <w:rPr>
          <w:lang w:val="uk-UA"/>
        </w:rPr>
      </w:pPr>
      <w:r>
        <w:rPr>
          <w:lang w:val="uk-UA"/>
        </w:rPr>
        <w:t xml:space="preserve">У вузах цього дня призначили комсомольські збори з обов’язковою явкою. </w:t>
      </w:r>
    </w:p>
    <w:p w:rsidR="00BA69AB" w:rsidRDefault="00BA69AB" w:rsidP="003668B6">
      <w:pPr>
        <w:ind w:firstLine="567"/>
        <w:jc w:val="both"/>
        <w:rPr>
          <w:lang w:val="uk-UA"/>
        </w:rPr>
      </w:pPr>
      <w:r>
        <w:rPr>
          <w:lang w:val="uk-UA"/>
        </w:rPr>
        <w:t>Були дані вказівки про звільнення з роботи чи виключення з навчальних закладів тих, хто піде на похорон.</w:t>
      </w:r>
    </w:p>
    <w:p w:rsidR="00BA69AB" w:rsidRDefault="00BA69AB" w:rsidP="003668B6">
      <w:pPr>
        <w:ind w:firstLine="567"/>
        <w:jc w:val="both"/>
        <w:rPr>
          <w:lang w:val="uk-UA"/>
        </w:rPr>
      </w:pPr>
      <w:r>
        <w:rPr>
          <w:lang w:val="uk-UA"/>
        </w:rPr>
        <w:t>Та всупереч безглуздим указівкам злива квітів устеляла його останній шлях, львівською бруківкою ступали десятки тисяч людей з усієї країни, його друзі, побратими за життя і дотепер.</w:t>
      </w:r>
    </w:p>
    <w:p w:rsidR="00BA69AB" w:rsidRDefault="00BA69AB" w:rsidP="000C782D">
      <w:pPr>
        <w:jc w:val="both"/>
        <w:rPr>
          <w:lang w:val="uk-UA"/>
        </w:rPr>
      </w:pPr>
    </w:p>
    <w:p w:rsidR="00BA69AB" w:rsidRPr="000C782D" w:rsidRDefault="00BA69AB" w:rsidP="000C782D">
      <w:pPr>
        <w:ind w:firstLine="567"/>
        <w:jc w:val="both"/>
        <w:rPr>
          <w:i/>
          <w:lang w:val="uk-UA"/>
        </w:rPr>
      </w:pPr>
      <w:r w:rsidRPr="000C782D">
        <w:rPr>
          <w:b/>
          <w:lang w:val="uk-UA"/>
        </w:rPr>
        <w:t>Ведучий 12.</w:t>
      </w:r>
      <w:r>
        <w:rPr>
          <w:lang w:val="uk-UA"/>
        </w:rPr>
        <w:t xml:space="preserve"> </w:t>
      </w:r>
      <w:r w:rsidRPr="00760BA9">
        <w:rPr>
          <w:i/>
          <w:lang w:val="uk-UA"/>
        </w:rPr>
        <w:t>(</w:t>
      </w:r>
      <w:r>
        <w:rPr>
          <w:i/>
          <w:lang w:val="uk-UA"/>
        </w:rPr>
        <w:t>З</w:t>
      </w:r>
      <w:r w:rsidRPr="00760BA9">
        <w:rPr>
          <w:i/>
          <w:lang w:val="uk-UA"/>
        </w:rPr>
        <w:t>апис</w:t>
      </w:r>
      <w:r>
        <w:rPr>
          <w:i/>
          <w:lang w:val="uk-UA"/>
        </w:rPr>
        <w:t xml:space="preserve"> на колонці – 104</w:t>
      </w:r>
      <w:r w:rsidRPr="00760BA9">
        <w:rPr>
          <w:i/>
          <w:lang w:val="uk-UA"/>
        </w:rPr>
        <w:t>)</w:t>
      </w:r>
      <w:r>
        <w:rPr>
          <w:i/>
          <w:lang w:val="uk-UA"/>
        </w:rPr>
        <w:t xml:space="preserve">. </w:t>
      </w:r>
      <w:r>
        <w:rPr>
          <w:lang w:val="uk-UA"/>
        </w:rPr>
        <w:t>Ось і настала тривожна і хвилююча мить: хто скаже хоч слово прощальне. І чи скаже? Всі чекали. Стояла мертва тиша.</w:t>
      </w:r>
    </w:p>
    <w:p w:rsidR="00BA69AB" w:rsidRDefault="00BA69AB" w:rsidP="003668B6">
      <w:pPr>
        <w:ind w:firstLine="567"/>
        <w:jc w:val="both"/>
        <w:rPr>
          <w:lang w:val="uk-UA"/>
        </w:rPr>
      </w:pPr>
      <w:r>
        <w:rPr>
          <w:lang w:val="uk-UA"/>
        </w:rPr>
        <w:t>Той крок зробив його друг, побратим Ростислав Андрійович Братунь.</w:t>
      </w:r>
    </w:p>
    <w:p w:rsidR="00BA69AB" w:rsidRDefault="00BA69AB" w:rsidP="003668B6">
      <w:pPr>
        <w:ind w:firstLine="567"/>
        <w:jc w:val="both"/>
        <w:rPr>
          <w:lang w:val="uk-UA"/>
        </w:rPr>
      </w:pPr>
      <w:r>
        <w:rPr>
          <w:lang w:val="uk-UA"/>
        </w:rPr>
        <w:t>Голос його тремтів і зривався, відчувалося, що він хотів сказати те, що знають усі. Йому подумки вклонились тисячі людей за те, що не побоявся, не зрадив, не відступив. Та все ж Ростиславу це коштувало голови Львівської організації спілки письменників та спокою до кінця життя. Виступи інших товаришів Володимира закінчилися тюремним ув’язненням. Коли студенти консерваторії заспівали «Чуєш, брате мій», було чути не спів, а ридання.</w:t>
      </w:r>
    </w:p>
    <w:p w:rsidR="00BA69AB" w:rsidRPr="000C782D" w:rsidRDefault="00BA69AB" w:rsidP="003668B6">
      <w:pPr>
        <w:ind w:firstLine="567"/>
        <w:jc w:val="both"/>
        <w:rPr>
          <w:i/>
          <w:lang w:val="uk-UA"/>
        </w:rPr>
      </w:pPr>
      <w:r>
        <w:rPr>
          <w:lang w:val="uk-UA"/>
        </w:rPr>
        <w:t xml:space="preserve">Народ ховав свого співця, який чесно і віддано служив йому. </w:t>
      </w:r>
      <w:r w:rsidRPr="000C782D">
        <w:rPr>
          <w:i/>
          <w:lang w:val="uk-UA"/>
        </w:rPr>
        <w:t>(Мелодія зникає)</w:t>
      </w:r>
    </w:p>
    <w:p w:rsidR="00BA69AB" w:rsidRDefault="00BA69AB" w:rsidP="003668B6">
      <w:pPr>
        <w:ind w:firstLine="567"/>
        <w:jc w:val="both"/>
        <w:rPr>
          <w:lang w:val="uk-UA"/>
        </w:rPr>
      </w:pPr>
      <w:r>
        <w:rPr>
          <w:lang w:val="uk-UA"/>
        </w:rPr>
        <w:t>Після похорону від рідних композитора відцуралися, почалося цькування вже мертвого Володимира. Йому не могли простити його таланту заздрісники, нікчемні люди. Бо своїм талантом він затьмарював їх навіть будучи в потойбічному світі. Могилу тричі підпалювали, а одного разу, у червневу зливу, горіли квіти.</w:t>
      </w:r>
    </w:p>
    <w:p w:rsidR="00BA69AB" w:rsidRDefault="00BA69AB" w:rsidP="003668B6">
      <w:pPr>
        <w:ind w:firstLine="567"/>
        <w:jc w:val="both"/>
        <w:rPr>
          <w:lang w:val="uk-UA"/>
        </w:rPr>
      </w:pPr>
      <w:r>
        <w:rPr>
          <w:lang w:val="uk-UA"/>
        </w:rPr>
        <w:t>Пам’ятник, який був зроблений зразу майстром, прочекав у майстерні дозволу на встановлення цілих 10 років!</w:t>
      </w:r>
    </w:p>
    <w:p w:rsidR="00BA69AB" w:rsidRDefault="00BA69AB" w:rsidP="003668B6">
      <w:pPr>
        <w:ind w:firstLine="567"/>
        <w:jc w:val="both"/>
        <w:rPr>
          <w:lang w:val="uk-UA"/>
        </w:rPr>
      </w:pPr>
      <w:r>
        <w:rPr>
          <w:lang w:val="uk-UA"/>
        </w:rPr>
        <w:t>Але дякуючи народові, його любові до цієї талановитої людини, могила цілий рік у квітах. Чому?</w:t>
      </w:r>
    </w:p>
    <w:p w:rsidR="00BA69AB" w:rsidRPr="003B3ED5" w:rsidRDefault="00BA69AB" w:rsidP="003668B6">
      <w:pPr>
        <w:ind w:firstLine="567"/>
        <w:jc w:val="both"/>
        <w:rPr>
          <w:b/>
          <w:i/>
          <w:lang w:val="uk-UA"/>
        </w:rPr>
      </w:pPr>
      <w:r>
        <w:rPr>
          <w:lang w:val="uk-UA"/>
        </w:rPr>
        <w:t xml:space="preserve">Вражають слова Ліни Костенко: </w:t>
      </w:r>
      <w:r w:rsidRPr="003B3ED5">
        <w:rPr>
          <w:b/>
          <w:i/>
          <w:lang w:val="uk-UA"/>
        </w:rPr>
        <w:t>«Слава – це прекрасна жінка, що на могилу квіти принесе».</w:t>
      </w:r>
    </w:p>
    <w:p w:rsidR="00BA69AB" w:rsidRDefault="00BA69AB" w:rsidP="003668B6">
      <w:pPr>
        <w:ind w:firstLine="567"/>
        <w:jc w:val="both"/>
        <w:rPr>
          <w:lang w:val="uk-UA"/>
        </w:rPr>
      </w:pPr>
    </w:p>
    <w:p w:rsidR="00BA69AB" w:rsidRPr="00760BA9" w:rsidRDefault="00BA69AB" w:rsidP="003B3ED5">
      <w:pPr>
        <w:ind w:firstLine="567"/>
        <w:jc w:val="both"/>
        <w:rPr>
          <w:i/>
          <w:lang w:val="uk-UA"/>
        </w:rPr>
      </w:pPr>
      <w:r w:rsidRPr="00760BA9">
        <w:rPr>
          <w:i/>
          <w:lang w:val="uk-UA"/>
        </w:rPr>
        <w:t>(«</w:t>
      </w:r>
      <w:r>
        <w:rPr>
          <w:i/>
          <w:lang w:val="uk-UA"/>
        </w:rPr>
        <w:t>Яворина</w:t>
      </w:r>
      <w:r w:rsidRPr="00760BA9">
        <w:rPr>
          <w:i/>
          <w:lang w:val="uk-UA"/>
        </w:rPr>
        <w:t xml:space="preserve">» – запис) </w:t>
      </w:r>
    </w:p>
    <w:p w:rsidR="00BA69AB" w:rsidRDefault="00BA69AB" w:rsidP="003668B6">
      <w:pPr>
        <w:ind w:firstLine="567"/>
        <w:jc w:val="both"/>
        <w:rPr>
          <w:lang w:val="uk-UA"/>
        </w:rPr>
      </w:pPr>
    </w:p>
    <w:p w:rsidR="00BA69AB" w:rsidRDefault="00BA69AB" w:rsidP="00E53229">
      <w:pPr>
        <w:ind w:firstLine="567"/>
        <w:jc w:val="both"/>
        <w:rPr>
          <w:lang w:val="uk-UA"/>
        </w:rPr>
      </w:pPr>
      <w:r w:rsidRPr="003B3ED5">
        <w:rPr>
          <w:b/>
          <w:lang w:val="uk-UA"/>
        </w:rPr>
        <w:t>Ведучий 13.</w:t>
      </w:r>
      <w:r>
        <w:rPr>
          <w:lang w:val="uk-UA"/>
        </w:rPr>
        <w:t xml:space="preserve"> Його пісні залишаються перлинами української культури протягом багатьох років. Яскравий творчий шлях молодого буковинського композитора й нині освічує дорогу для сучасників, митців нашого майбутнього.</w:t>
      </w:r>
    </w:p>
    <w:p w:rsidR="00BA69AB" w:rsidRDefault="00BA69AB" w:rsidP="00E53229">
      <w:pPr>
        <w:ind w:firstLine="567"/>
        <w:jc w:val="both"/>
        <w:rPr>
          <w:lang w:val="uk-UA"/>
        </w:rPr>
      </w:pPr>
      <w:r>
        <w:rPr>
          <w:lang w:val="uk-UA"/>
        </w:rPr>
        <w:t>У пам'ять про Володимира Івасюка за підтримки Міністерства культури створені численні музичні конкурси та фестивалі міжнародного рівня, зокрема всеукраїнський конкурс молодих виконавців сучасної української естрадної пісні «Червона рута» (з 1989 р.); Міжнародний конкурс молодих виконавців імені В. Івасюка (з 1993 р.); Міжнародний пісенний фестиваль «Пісня буде поміж нас» (з 2003 р.); Всеукраїнський фестиваль «Володимир Івасюк. Модерн» (з 2002 р.); Конкурс юних композиторів. Мандрівний музика» (з 1997р.).</w:t>
      </w:r>
    </w:p>
    <w:p w:rsidR="00BA69AB" w:rsidRDefault="00BA69AB" w:rsidP="00E53229">
      <w:pPr>
        <w:ind w:firstLine="567"/>
        <w:jc w:val="both"/>
        <w:rPr>
          <w:lang w:val="uk-UA"/>
        </w:rPr>
      </w:pPr>
      <w:r>
        <w:rPr>
          <w:lang w:val="uk-UA"/>
        </w:rPr>
        <w:t>Тож, справді – «Справжнього і талановитого забути неможливо».</w:t>
      </w:r>
    </w:p>
    <w:p w:rsidR="00BA69AB" w:rsidRDefault="00BA69AB" w:rsidP="00E53229">
      <w:pPr>
        <w:ind w:firstLine="567"/>
        <w:jc w:val="both"/>
        <w:rPr>
          <w:lang w:val="uk-UA"/>
        </w:rPr>
      </w:pPr>
    </w:p>
    <w:p w:rsidR="00BA69AB" w:rsidRDefault="00BA69AB" w:rsidP="00E53229">
      <w:pPr>
        <w:ind w:firstLine="567"/>
        <w:jc w:val="both"/>
        <w:rPr>
          <w:lang w:val="uk-UA"/>
        </w:rPr>
      </w:pPr>
      <w:r w:rsidRPr="003B3ED5">
        <w:rPr>
          <w:b/>
          <w:lang w:val="uk-UA"/>
        </w:rPr>
        <w:t>Учитель.</w:t>
      </w:r>
      <w:r>
        <w:rPr>
          <w:lang w:val="uk-UA"/>
        </w:rPr>
        <w:t xml:space="preserve"> Спасибі, друже, за любов жагучу</w:t>
      </w:r>
    </w:p>
    <w:p w:rsidR="00BA69AB" w:rsidRDefault="00BA69AB" w:rsidP="003B3ED5">
      <w:pPr>
        <w:ind w:firstLine="1843"/>
        <w:jc w:val="both"/>
        <w:rPr>
          <w:lang w:val="uk-UA"/>
        </w:rPr>
      </w:pPr>
      <w:r>
        <w:rPr>
          <w:lang w:val="uk-UA"/>
        </w:rPr>
        <w:t>До рідної вкраїнської землі.</w:t>
      </w:r>
    </w:p>
    <w:p w:rsidR="00BA69AB" w:rsidRDefault="00BA69AB" w:rsidP="003B3ED5">
      <w:pPr>
        <w:ind w:firstLine="1843"/>
        <w:jc w:val="both"/>
        <w:rPr>
          <w:lang w:val="uk-UA"/>
        </w:rPr>
      </w:pPr>
      <w:r>
        <w:rPr>
          <w:lang w:val="uk-UA"/>
        </w:rPr>
        <w:t>Повік твою «Червон руту»</w:t>
      </w:r>
    </w:p>
    <w:p w:rsidR="00BA69AB" w:rsidRDefault="00BA69AB" w:rsidP="003B3ED5">
      <w:pPr>
        <w:ind w:firstLine="1843"/>
        <w:jc w:val="both"/>
        <w:rPr>
          <w:lang w:val="uk-UA"/>
        </w:rPr>
      </w:pPr>
      <w:r>
        <w:rPr>
          <w:lang w:val="uk-UA"/>
        </w:rPr>
        <w:t>Співати будуть соловї.</w:t>
      </w:r>
    </w:p>
    <w:p w:rsidR="00BA69AB" w:rsidRDefault="00BA69AB" w:rsidP="00E53229">
      <w:pPr>
        <w:ind w:firstLine="567"/>
        <w:jc w:val="both"/>
        <w:rPr>
          <w:lang w:val="uk-UA"/>
        </w:rPr>
      </w:pPr>
    </w:p>
    <w:p w:rsidR="00BA69AB" w:rsidRPr="003B3ED5" w:rsidRDefault="00BA69AB" w:rsidP="00E53229">
      <w:pPr>
        <w:ind w:firstLine="567"/>
        <w:jc w:val="both"/>
        <w:rPr>
          <w:i/>
          <w:lang w:val="uk-UA"/>
        </w:rPr>
      </w:pPr>
      <w:r w:rsidRPr="003B3ED5">
        <w:rPr>
          <w:i/>
          <w:lang w:val="uk-UA"/>
        </w:rPr>
        <w:t xml:space="preserve">(Звучить фонограма «Червоної рути», співають учні 10 класу і зал, усі учасники свята). </w:t>
      </w:r>
    </w:p>
    <w:sectPr w:rsidR="00BA69AB" w:rsidRPr="003B3ED5" w:rsidSect="00240C58">
      <w:footerReference w:type="default" r:id="rId6"/>
      <w:pgSz w:w="11906" w:h="16838"/>
      <w:pgMar w:top="851" w:right="850"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9AB" w:rsidRDefault="00BA69AB" w:rsidP="007E4C59">
      <w:r>
        <w:separator/>
      </w:r>
    </w:p>
  </w:endnote>
  <w:endnote w:type="continuationSeparator" w:id="0">
    <w:p w:rsidR="00BA69AB" w:rsidRDefault="00BA69AB" w:rsidP="007E4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AB" w:rsidRDefault="00BA69AB">
    <w:pPr>
      <w:pStyle w:val="Footer"/>
      <w:jc w:val="center"/>
    </w:pPr>
    <w:fldSimple w:instr=" PAGE   \* MERGEFORMAT ">
      <w:r>
        <w:rPr>
          <w:noProof/>
        </w:rPr>
        <w:t>1</w:t>
      </w:r>
    </w:fldSimple>
  </w:p>
  <w:p w:rsidR="00BA69AB" w:rsidRDefault="00BA69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9AB" w:rsidRDefault="00BA69AB" w:rsidP="007E4C59">
      <w:r>
        <w:separator/>
      </w:r>
    </w:p>
  </w:footnote>
  <w:footnote w:type="continuationSeparator" w:id="0">
    <w:p w:rsidR="00BA69AB" w:rsidRDefault="00BA69AB" w:rsidP="007E4C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6754"/>
    <w:rsid w:val="000C782D"/>
    <w:rsid w:val="000D05B2"/>
    <w:rsid w:val="00115499"/>
    <w:rsid w:val="0017332E"/>
    <w:rsid w:val="001B7EDC"/>
    <w:rsid w:val="00214DE2"/>
    <w:rsid w:val="00240C58"/>
    <w:rsid w:val="00243F93"/>
    <w:rsid w:val="00266323"/>
    <w:rsid w:val="00266754"/>
    <w:rsid w:val="002A5914"/>
    <w:rsid w:val="002C70A1"/>
    <w:rsid w:val="003668B6"/>
    <w:rsid w:val="003B3ED5"/>
    <w:rsid w:val="003E2469"/>
    <w:rsid w:val="004B1236"/>
    <w:rsid w:val="005C39F9"/>
    <w:rsid w:val="006A5D99"/>
    <w:rsid w:val="006E3D67"/>
    <w:rsid w:val="0075181A"/>
    <w:rsid w:val="00760BA9"/>
    <w:rsid w:val="00791DAF"/>
    <w:rsid w:val="00796EAD"/>
    <w:rsid w:val="007C6455"/>
    <w:rsid w:val="007E4C59"/>
    <w:rsid w:val="00803A79"/>
    <w:rsid w:val="00912009"/>
    <w:rsid w:val="00973F21"/>
    <w:rsid w:val="009954D6"/>
    <w:rsid w:val="00A945E4"/>
    <w:rsid w:val="00AC18FE"/>
    <w:rsid w:val="00AC2488"/>
    <w:rsid w:val="00B74194"/>
    <w:rsid w:val="00B75B28"/>
    <w:rsid w:val="00BA69AB"/>
    <w:rsid w:val="00BC2DB0"/>
    <w:rsid w:val="00BD1567"/>
    <w:rsid w:val="00BE5C14"/>
    <w:rsid w:val="00C2165F"/>
    <w:rsid w:val="00C637E7"/>
    <w:rsid w:val="00CD28EA"/>
    <w:rsid w:val="00D608AA"/>
    <w:rsid w:val="00D610CE"/>
    <w:rsid w:val="00D94D23"/>
    <w:rsid w:val="00DB2E47"/>
    <w:rsid w:val="00E204E2"/>
    <w:rsid w:val="00E53229"/>
    <w:rsid w:val="00EA1956"/>
    <w:rsid w:val="00F37244"/>
    <w:rsid w:val="00F549F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567"/>
    <w:rPr>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E4C59"/>
    <w:pPr>
      <w:tabs>
        <w:tab w:val="center" w:pos="4677"/>
        <w:tab w:val="right" w:pos="9355"/>
      </w:tabs>
    </w:pPr>
  </w:style>
  <w:style w:type="character" w:customStyle="1" w:styleId="HeaderChar">
    <w:name w:val="Header Char"/>
    <w:basedOn w:val="DefaultParagraphFont"/>
    <w:link w:val="Header"/>
    <w:uiPriority w:val="99"/>
    <w:semiHidden/>
    <w:locked/>
    <w:rsid w:val="007E4C59"/>
    <w:rPr>
      <w:rFonts w:cs="Times New Roman"/>
    </w:rPr>
  </w:style>
  <w:style w:type="paragraph" w:styleId="Footer">
    <w:name w:val="footer"/>
    <w:basedOn w:val="Normal"/>
    <w:link w:val="FooterChar"/>
    <w:uiPriority w:val="99"/>
    <w:rsid w:val="007E4C59"/>
    <w:pPr>
      <w:tabs>
        <w:tab w:val="center" w:pos="4677"/>
        <w:tab w:val="right" w:pos="9355"/>
      </w:tabs>
    </w:pPr>
  </w:style>
  <w:style w:type="character" w:customStyle="1" w:styleId="FooterChar">
    <w:name w:val="Footer Char"/>
    <w:basedOn w:val="DefaultParagraphFont"/>
    <w:link w:val="Footer"/>
    <w:uiPriority w:val="99"/>
    <w:locked/>
    <w:rsid w:val="007E4C5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526</TotalTime>
  <Pages>6</Pages>
  <Words>2243</Words>
  <Characters>12787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User</cp:lastModifiedBy>
  <cp:revision>25</cp:revision>
  <dcterms:created xsi:type="dcterms:W3CDTF">2016-02-25T11:47:00Z</dcterms:created>
  <dcterms:modified xsi:type="dcterms:W3CDTF">2016-11-22T17:14:00Z</dcterms:modified>
</cp:coreProperties>
</file>