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3" w:rsidRPr="00C64FD3" w:rsidRDefault="00C64FD3" w:rsidP="00C64FD3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pacing w:val="-4"/>
          <w:kern w:val="36"/>
          <w:sz w:val="48"/>
          <w:szCs w:val="48"/>
          <w:lang w:eastAsia="uk-UA"/>
        </w:rPr>
      </w:pPr>
      <w:r w:rsidRPr="00C64FD3">
        <w:rPr>
          <w:rFonts w:ascii="Courier New" w:eastAsia="Times New Roman" w:hAnsi="Courier New" w:cs="Courier New"/>
          <w:b/>
          <w:bCs/>
          <w:color w:val="000000"/>
          <w:spacing w:val="-4"/>
          <w:kern w:val="36"/>
          <w:sz w:val="48"/>
          <w:szCs w:val="48"/>
          <w:lang w:eastAsia="uk-UA"/>
        </w:rPr>
        <w:t>Територія обслуговування, закріплена за закладом освіти</w:t>
      </w:r>
    </w:p>
    <w:p w:rsidR="00C64FD3" w:rsidRPr="00C64FD3" w:rsidRDefault="00C64FD3" w:rsidP="00C64F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F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Територія обслуговування</w:t>
      </w:r>
      <w:r w:rsidRPr="00C64FD3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це адміністративно-територіальна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місця проживання дитини.</w:t>
      </w:r>
    </w:p>
    <w:p w:rsidR="00C64FD3" w:rsidRPr="00C64FD3" w:rsidRDefault="00C8450F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noshade="t" o:hr="t" fillcolor="red" stroked="f"/>
        </w:pict>
      </w:r>
    </w:p>
    <w:p w:rsidR="00C64FD3" w:rsidRPr="00C64FD3" w:rsidRDefault="00C64FD3" w:rsidP="00C6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F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Рішення виконавчого комітету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Глибочицької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сільської ради Житомирського району Житомирської області від 19 серпня 2021 № 5</w:t>
      </w:r>
      <w:r w:rsidR="00C8450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red" stroked="f"/>
        </w:pict>
      </w:r>
    </w:p>
    <w:p w:rsidR="00C64FD3" w:rsidRPr="00C64FD3" w:rsidRDefault="00C64FD3" w:rsidP="00C64F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F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торія обслуговування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Гадзинської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Глибочицької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сільської ради</w:t>
      </w:r>
      <w:r w:rsidRPr="00C64F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B70604" w:rsidRDefault="00C64FD3" w:rsidP="00C64FD3">
      <w:pPr>
        <w:rPr>
          <w:rFonts w:ascii="Times New Roman" w:hAnsi="Times New Roman" w:cs="Times New Roman"/>
          <w:sz w:val="28"/>
          <w:szCs w:val="28"/>
        </w:rPr>
      </w:pPr>
      <w:r w:rsidRPr="00C64FD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C64FD3">
        <w:rPr>
          <w:rFonts w:ascii="Times New Roman" w:hAnsi="Times New Roman" w:cs="Times New Roman"/>
          <w:sz w:val="28"/>
          <w:szCs w:val="28"/>
        </w:rPr>
        <w:t>Гадзинка</w:t>
      </w:r>
      <w:proofErr w:type="spellEnd"/>
      <w:r w:rsidRPr="00C64FD3">
        <w:rPr>
          <w:rFonts w:ascii="Times New Roman" w:hAnsi="Times New Roman" w:cs="Times New Roman"/>
          <w:sz w:val="28"/>
          <w:szCs w:val="28"/>
        </w:rPr>
        <w:t>, Нова Вигода</w:t>
      </w:r>
      <w:bookmarkStart w:id="0" w:name="_GoBack"/>
      <w:bookmarkEnd w:id="0"/>
    </w:p>
    <w:p w:rsidR="00C64FD3" w:rsidRDefault="00C64FD3" w:rsidP="00C64FD3">
      <w:pPr>
        <w:rPr>
          <w:rFonts w:ascii="Times New Roman" w:hAnsi="Times New Roman" w:cs="Times New Roman"/>
          <w:sz w:val="28"/>
          <w:szCs w:val="28"/>
        </w:rPr>
      </w:pPr>
    </w:p>
    <w:p w:rsidR="00C64FD3" w:rsidRDefault="00C8450F" w:rsidP="00C64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5022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5-05-11_09-05-44-67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D3" w:rsidRPr="00C64FD3" w:rsidRDefault="00C64FD3" w:rsidP="00C64FD3">
      <w:pPr>
        <w:rPr>
          <w:rFonts w:ascii="Times New Roman" w:hAnsi="Times New Roman" w:cs="Times New Roman"/>
          <w:sz w:val="28"/>
          <w:szCs w:val="28"/>
        </w:rPr>
      </w:pPr>
    </w:p>
    <w:sectPr w:rsidR="00C64FD3" w:rsidRPr="00C64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2F"/>
    <w:rsid w:val="00B70604"/>
    <w:rsid w:val="00C64FD3"/>
    <w:rsid w:val="00C8450F"/>
    <w:rsid w:val="00E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F8BB-D797-406E-9FDD-7B116749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F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-up">
    <w:name w:val="text-up"/>
    <w:basedOn w:val="a0"/>
    <w:rsid w:val="00C64FD3"/>
  </w:style>
  <w:style w:type="character" w:customStyle="1" w:styleId="text-up-2">
    <w:name w:val="text-up-2"/>
    <w:basedOn w:val="a0"/>
    <w:rsid w:val="00C64FD3"/>
  </w:style>
  <w:style w:type="character" w:styleId="a4">
    <w:name w:val="Hyperlink"/>
    <w:basedOn w:val="a0"/>
    <w:uiPriority w:val="99"/>
    <w:semiHidden/>
    <w:unhideWhenUsed/>
    <w:rsid w:val="00C64FD3"/>
    <w:rPr>
      <w:color w:val="0000FF"/>
      <w:u w:val="single"/>
    </w:rPr>
  </w:style>
  <w:style w:type="paragraph" w:customStyle="1" w:styleId="text-up1">
    <w:name w:val="text-up1"/>
    <w:basedOn w:val="a"/>
    <w:rsid w:val="00C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</Characters>
  <Application>Microsoft Office Word</Application>
  <DocSecurity>0</DocSecurity>
  <Lines>2</Lines>
  <Paragraphs>1</Paragraphs>
  <ScaleCrop>false</ScaleCrop>
  <Company>UkraineHouse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2025-05-11T05:58:00Z</dcterms:created>
  <dcterms:modified xsi:type="dcterms:W3CDTF">2025-05-11T06:07:00Z</dcterms:modified>
</cp:coreProperties>
</file>