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2302"/>
        <w:gridCol w:w="1206"/>
        <w:gridCol w:w="2274"/>
        <w:gridCol w:w="1884"/>
        <w:gridCol w:w="1773"/>
      </w:tblGrid>
      <w:tr w:rsidR="00693573" w:rsidRPr="00686181" w14:paraId="25F22DA8" w14:textId="77777777" w:rsidTr="00686181">
        <w:tc>
          <w:tcPr>
            <w:tcW w:w="779" w:type="dxa"/>
          </w:tcPr>
          <w:p w14:paraId="6D336015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86181">
              <w:rPr>
                <w:rFonts w:ascii="Times New Roman" w:hAnsi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008" w:type="dxa"/>
          </w:tcPr>
          <w:p w14:paraId="66F9E888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464" w:type="dxa"/>
          </w:tcPr>
          <w:p w14:paraId="1C5AA09F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Вчите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1842" w:type="dxa"/>
          </w:tcPr>
          <w:p w14:paraId="5BD0A6DD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89" w:type="dxa"/>
          </w:tcPr>
          <w:p w14:paraId="6E9E417A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Форма опрацювання</w:t>
            </w:r>
          </w:p>
          <w:p w14:paraId="4842D351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(завдання)</w:t>
            </w:r>
          </w:p>
        </w:tc>
        <w:tc>
          <w:tcPr>
            <w:tcW w:w="1674" w:type="dxa"/>
          </w:tcPr>
          <w:p w14:paraId="46B196C7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Джерела інформації</w:t>
            </w:r>
          </w:p>
        </w:tc>
      </w:tr>
      <w:tr w:rsidR="00693573" w:rsidRPr="00686181" w14:paraId="2BB7A823" w14:textId="77777777" w:rsidTr="00686181">
        <w:tc>
          <w:tcPr>
            <w:tcW w:w="779" w:type="dxa"/>
          </w:tcPr>
          <w:p w14:paraId="56CE45F2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14:paraId="425E2C6E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64" w:type="dxa"/>
          </w:tcPr>
          <w:p w14:paraId="31DB57CC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</w:p>
        </w:tc>
        <w:tc>
          <w:tcPr>
            <w:tcW w:w="1842" w:type="dxa"/>
          </w:tcPr>
          <w:p w14:paraId="46C3ECCC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виду 320*3. Задачі, пов’язані з одиничною нормою. Складання задач даного виду.</w:t>
            </w:r>
          </w:p>
          <w:p w14:paraId="65603715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і ділення розрядних чисел на одноцифрове число.</w:t>
            </w:r>
          </w:p>
          <w:p w14:paraId="372E0CD4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ділення суми на число. Розв’язування задач двома способами.</w:t>
            </w:r>
          </w:p>
          <w:p w14:paraId="7CAEDF94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Ділення двоцифрового числа на одноцифрове виду 39 :3. Розв’язування рівнянь. Обчислення виразів із буквою.</w:t>
            </w:r>
          </w:p>
          <w:p w14:paraId="5BC4244E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Ділення двоцифрового числа на одноцифрове виду 72 : 3, 50 :2. Складання задач з поданим виразом.</w:t>
            </w:r>
          </w:p>
          <w:p w14:paraId="0EB1A1C6" w14:textId="77777777" w:rsidR="00693573" w:rsidRPr="00686181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Ділення двоцифрових чисел на одноцифрове способом розкладання на зручні доданки. Задачі, обернені до задач на знаходження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суми двох добутків. Знаходження частини числа.</w:t>
            </w:r>
          </w:p>
        </w:tc>
        <w:tc>
          <w:tcPr>
            <w:tcW w:w="2689" w:type="dxa"/>
          </w:tcPr>
          <w:p w14:paraId="4F97EFD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№№ 861 – 870</w:t>
            </w:r>
          </w:p>
          <w:p w14:paraId="12D7D1F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9E843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42EE2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6FC3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F7F1E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№№871 – 878</w:t>
            </w:r>
          </w:p>
          <w:p w14:paraId="2B08E04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№№879-886</w:t>
            </w:r>
          </w:p>
          <w:p w14:paraId="0E919D3A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976D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60D57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№№887 -896</w:t>
            </w:r>
          </w:p>
          <w:p w14:paraId="01EB363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8CAF7B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34DC0D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EAAB73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C0349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№№897 – 907</w:t>
            </w:r>
          </w:p>
          <w:p w14:paraId="06AF6313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882E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43B2A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2AD5B0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№№908 – 915.</w:t>
            </w:r>
          </w:p>
        </w:tc>
        <w:tc>
          <w:tcPr>
            <w:tcW w:w="1674" w:type="dxa"/>
          </w:tcPr>
          <w:p w14:paraId="1554B348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6E8BA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F1405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3F2BCA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7FD5D2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3AD9CA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C2080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B9DE5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9275A2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Підручник. Опрацювати правило с.136</w:t>
            </w:r>
          </w:p>
        </w:tc>
      </w:tr>
      <w:tr w:rsidR="00693573" w:rsidRPr="00686181" w14:paraId="474F351B" w14:textId="77777777" w:rsidTr="00686181">
        <w:tc>
          <w:tcPr>
            <w:tcW w:w="779" w:type="dxa"/>
          </w:tcPr>
          <w:p w14:paraId="3FBA09DA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14:paraId="5F18C071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464" w:type="dxa"/>
          </w:tcPr>
          <w:p w14:paraId="539B9D7F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2" w:type="dxa"/>
          </w:tcPr>
          <w:p w14:paraId="13F5E0F0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Розвиток зв’язного мовлення.</w:t>
            </w:r>
          </w:p>
          <w:p w14:paraId="5AC31BD2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Змінювання прикметників за числами.</w:t>
            </w:r>
          </w:p>
          <w:p w14:paraId="0A0F2FD1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Змінювання прикметників за родами. Родові закінчення прикметників:-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-а, -я, -е, -є.</w:t>
            </w:r>
          </w:p>
          <w:p w14:paraId="03AA2751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Вправи на визначення роду і числа прикметників за відповідними іменниками. Прикметники-синоніми і прикметники-антоніми.</w:t>
            </w:r>
          </w:p>
          <w:p w14:paraId="31B2FF5B" w14:textId="77777777" w:rsidR="00693573" w:rsidRDefault="0069357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Прикметники-синоніми, прикметники-антоніми. Використання їх у зв’язних висловлюваннях. Розбір прикметника як частини мови.</w:t>
            </w:r>
          </w:p>
          <w:p w14:paraId="3AFB10FD" w14:textId="77777777" w:rsidR="00693573" w:rsidRPr="00686181" w:rsidRDefault="00693573" w:rsidP="00F10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14:paraId="4CC785F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-------</w:t>
            </w:r>
          </w:p>
          <w:p w14:paraId="1D6B1638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4032B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E7790B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Впр.346-355</w:t>
            </w:r>
          </w:p>
          <w:p w14:paraId="301B628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A0A6F9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325994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Впр.356-359</w:t>
            </w:r>
          </w:p>
          <w:p w14:paraId="69A3424D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338560" w14:textId="77777777"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9081F3" w14:textId="77777777"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D62B76" w14:textId="77777777"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4DFBB9" w14:textId="77777777"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BEC857" w14:textId="77777777"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188D3F" w14:textId="77777777"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Впр.360-364</w:t>
            </w:r>
          </w:p>
          <w:p w14:paraId="23EF62F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B520C2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B689B2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D35A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8F0B4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B14A1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7401E9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7A324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E746C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920AB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Впр.365-368</w:t>
            </w:r>
          </w:p>
          <w:p w14:paraId="35B2F07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BEFB9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C68FD8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892FF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017F5B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7F861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4938B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119C13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9D455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79FC8A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16DA142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42C8D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20E428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DDC7D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Підручник. Опрацювати правила с.144, 147</w:t>
            </w:r>
          </w:p>
          <w:p w14:paraId="67497AB8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F5D45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DFCBD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D01AD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56379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A08648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4C68D9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5F2DD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6F59B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D29B6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A1706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62D88B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1A2943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AD9DE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E4623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25632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5B044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Підручник. Опрацювати зразок розбору прикметника як частини мови с.151</w:t>
            </w:r>
          </w:p>
          <w:p w14:paraId="6EC0CC1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63AC7B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DCE83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C45CD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2B8BE9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A34CA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BF6E04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EC6BC4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EF0FA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383E2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B538C1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573" w:rsidRPr="00686181" w14:paraId="5B96DDCC" w14:textId="77777777" w:rsidTr="00686181">
        <w:tc>
          <w:tcPr>
            <w:tcW w:w="779" w:type="dxa"/>
          </w:tcPr>
          <w:p w14:paraId="44B5235A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14:paraId="741A05AA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464" w:type="dxa"/>
          </w:tcPr>
          <w:p w14:paraId="25584006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Дума Ю.І. </w:t>
            </w:r>
          </w:p>
        </w:tc>
        <w:tc>
          <w:tcPr>
            <w:tcW w:w="1842" w:type="dxa"/>
          </w:tcPr>
          <w:p w14:paraId="459CE3F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 xml:space="preserve">Пристосування тварин до життя в різних умовах. </w:t>
            </w:r>
          </w:p>
          <w:p w14:paraId="2EE381D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F98EB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E3F7DD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A8B1C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B8E6A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745EF8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6C1794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 xml:space="preserve">Гриби </w:t>
            </w:r>
            <w:r>
              <w:rPr>
                <w:rFonts w:ascii="Times New Roman" w:hAnsi="Times New Roman"/>
                <w:sz w:val="28"/>
                <w:szCs w:val="28"/>
              </w:rPr>
              <w:t>– живі організми. Різноманітність грибів.</w:t>
            </w:r>
          </w:p>
          <w:p w14:paraId="32D1472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A4955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01039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F3966A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DE433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C46AB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3FE0DB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1DF43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FF05E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922C6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BF7D09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Бактерії.</w:t>
            </w:r>
          </w:p>
        </w:tc>
        <w:tc>
          <w:tcPr>
            <w:tcW w:w="2689" w:type="dxa"/>
          </w:tcPr>
          <w:p w14:paraId="472C8C8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Опрацювати текст «Чим дикі тварини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відрізняються від свійських», дати відповіді на запитання від Матінки Природи.</w:t>
            </w:r>
          </w:p>
          <w:p w14:paraId="1317CAB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текст «У чому загадковість грибів», дати відповіді на запитання Матінки Природи. Опрацювати текст «Яке значення грибів у природі і житті людини».</w:t>
            </w:r>
          </w:p>
          <w:p w14:paraId="12C9C19A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текст» Чому бактерії називають і друзями, і ворогами людини». Відповіді на запитання від Матінки Природи.</w:t>
            </w:r>
          </w:p>
        </w:tc>
        <w:tc>
          <w:tcPr>
            <w:tcW w:w="1674" w:type="dxa"/>
          </w:tcPr>
          <w:p w14:paraId="6114FDF8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Підручник </w:t>
            </w:r>
          </w:p>
          <w:p w14:paraId="7D6008CD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с.119 – 121</w:t>
            </w:r>
          </w:p>
          <w:p w14:paraId="683EAE62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Закріпити тему у робочому зошиті.</w:t>
            </w:r>
          </w:p>
          <w:p w14:paraId="47B4E70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0EDF7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9EAFD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CDABDF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475AC9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2A38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F7D84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309653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с.122 – 123</w:t>
            </w:r>
          </w:p>
          <w:p w14:paraId="7803BE0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Закріпити тему у робочому зошиті.</w:t>
            </w:r>
          </w:p>
          <w:p w14:paraId="429DDE2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6015E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35C87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584CE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A30CD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7EF30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3E231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с.124 – 125</w:t>
            </w:r>
          </w:p>
          <w:p w14:paraId="11D60BFF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Закріпити тему у робочому зошиті.</w:t>
            </w:r>
          </w:p>
        </w:tc>
      </w:tr>
      <w:tr w:rsidR="00693573" w:rsidRPr="00686181" w14:paraId="5DE0497D" w14:textId="77777777" w:rsidTr="00686181">
        <w:tc>
          <w:tcPr>
            <w:tcW w:w="779" w:type="dxa"/>
          </w:tcPr>
          <w:p w14:paraId="45C7C2BC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08" w:type="dxa"/>
          </w:tcPr>
          <w:p w14:paraId="1B868828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1464" w:type="dxa"/>
          </w:tcPr>
          <w:p w14:paraId="1322228D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 І.</w:t>
            </w:r>
            <w:r w:rsidRPr="00686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1F9441A8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Б.Старостенко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«Хто це такий», «І трапиться ж таке…»</w:t>
            </w:r>
          </w:p>
          <w:p w14:paraId="15A799FC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CB04C1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Г.Тютюнник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«Бушля»</w:t>
            </w:r>
          </w:p>
        </w:tc>
        <w:tc>
          <w:tcPr>
            <w:tcW w:w="2689" w:type="dxa"/>
          </w:tcPr>
          <w:p w14:paraId="5C82406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оповідання, відповісти на запитання після тексту.</w:t>
            </w:r>
          </w:p>
          <w:p w14:paraId="0BED4C32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Прочитати, дати відповіді на запитання після тексту.</w:t>
            </w:r>
          </w:p>
        </w:tc>
        <w:tc>
          <w:tcPr>
            <w:tcW w:w="1674" w:type="dxa"/>
          </w:tcPr>
          <w:p w14:paraId="2990C40D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 xml:space="preserve">Підручник </w:t>
            </w:r>
          </w:p>
          <w:p w14:paraId="31BDEECE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с.132 – 133</w:t>
            </w:r>
          </w:p>
          <w:p w14:paraId="5E7F24A2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AD45D9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5D7E5B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C551CE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с.134 - 136</w:t>
            </w:r>
          </w:p>
        </w:tc>
      </w:tr>
      <w:tr w:rsidR="00693573" w:rsidRPr="00686181" w14:paraId="67A0C811" w14:textId="77777777" w:rsidTr="00686181">
        <w:tc>
          <w:tcPr>
            <w:tcW w:w="779" w:type="dxa"/>
          </w:tcPr>
          <w:p w14:paraId="007031B5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14:paraId="6B2F9271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464" w:type="dxa"/>
          </w:tcPr>
          <w:p w14:paraId="1B11E0E8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 В. М.</w:t>
            </w:r>
          </w:p>
        </w:tc>
        <w:tc>
          <w:tcPr>
            <w:tcW w:w="1842" w:type="dxa"/>
          </w:tcPr>
          <w:p w14:paraId="17EDD9DC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Комплекс ЗРВ ранкова гімнастика</w:t>
            </w:r>
          </w:p>
        </w:tc>
        <w:tc>
          <w:tcPr>
            <w:tcW w:w="2689" w:type="dxa"/>
          </w:tcPr>
          <w:p w14:paraId="1ACB7B88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 xml:space="preserve">Самостійно придумати </w:t>
            </w:r>
            <w:r w:rsidRPr="00686181">
              <w:rPr>
                <w:rFonts w:ascii="Times New Roman" w:hAnsi="Times New Roman"/>
                <w:sz w:val="28"/>
                <w:szCs w:val="28"/>
              </w:rPr>
              <w:lastRenderedPageBreak/>
              <w:t>комплекс ЗРВ</w:t>
            </w:r>
          </w:p>
        </w:tc>
        <w:tc>
          <w:tcPr>
            <w:tcW w:w="1674" w:type="dxa"/>
          </w:tcPr>
          <w:p w14:paraId="0B4EC323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573" w:rsidRPr="00686181" w14:paraId="6F0C6617" w14:textId="77777777" w:rsidTr="00686181">
        <w:tc>
          <w:tcPr>
            <w:tcW w:w="779" w:type="dxa"/>
          </w:tcPr>
          <w:p w14:paraId="1E28106A" w14:textId="77777777" w:rsidR="00693573" w:rsidRPr="00017A47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A4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08" w:type="dxa"/>
          </w:tcPr>
          <w:p w14:paraId="020A7CFE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464" w:type="dxa"/>
          </w:tcPr>
          <w:p w14:paraId="6769BE83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 </w:t>
            </w:r>
          </w:p>
        </w:tc>
        <w:tc>
          <w:tcPr>
            <w:tcW w:w="1842" w:type="dxa"/>
          </w:tcPr>
          <w:p w14:paraId="5EBEA82B" w14:textId="77777777" w:rsidR="00693573" w:rsidRPr="00017A47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та дозвілля</w:t>
            </w:r>
          </w:p>
        </w:tc>
        <w:tc>
          <w:tcPr>
            <w:tcW w:w="2689" w:type="dxa"/>
          </w:tcPr>
          <w:p w14:paraId="53465EC6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14:paraId="4DAEB403" w14:textId="77777777" w:rsidR="00693573" w:rsidRPr="00E52414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2414">
              <w:rPr>
                <w:rFonts w:ascii="Times New Roman" w:hAnsi="Times New Roman"/>
                <w:sz w:val="28"/>
                <w:szCs w:val="28"/>
              </w:rPr>
              <w:t>Впр.2, с.106</w:t>
            </w:r>
          </w:p>
          <w:p w14:paraId="423CA803" w14:textId="77777777" w:rsidR="00693573" w:rsidRPr="00E52414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065B86" w14:textId="77777777" w:rsidR="00693573" w:rsidRPr="00E52414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414">
              <w:rPr>
                <w:rFonts w:ascii="Times New Roman" w:hAnsi="Times New Roman"/>
                <w:sz w:val="28"/>
                <w:szCs w:val="28"/>
              </w:rPr>
              <w:t>Впр.4, с.107</w:t>
            </w:r>
          </w:p>
          <w:p w14:paraId="0AF1F4C1" w14:textId="77777777" w:rsidR="00693573" w:rsidRPr="00FE231D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F47581E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</w:tc>
      </w:tr>
      <w:tr w:rsidR="00693573" w:rsidRPr="00686181" w14:paraId="550E0356" w14:textId="77777777" w:rsidTr="00E52414">
        <w:trPr>
          <w:trHeight w:val="1657"/>
        </w:trPr>
        <w:tc>
          <w:tcPr>
            <w:tcW w:w="779" w:type="dxa"/>
          </w:tcPr>
          <w:p w14:paraId="49B56F79" w14:textId="77777777" w:rsidR="00693573" w:rsidRDefault="00693573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825D2E" w14:textId="77777777" w:rsidR="00693573" w:rsidRDefault="00693573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3DA0F4" w14:textId="77777777" w:rsidR="00693573" w:rsidRDefault="00693573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54720E" w14:textId="77777777" w:rsidR="00693573" w:rsidRDefault="00693573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A84C84" w14:textId="77777777" w:rsidR="00693573" w:rsidRPr="00686181" w:rsidRDefault="00693573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14:paraId="208C3E18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36E5E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E97D3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B3496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12CBE7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2925499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8401B1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4197C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678049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B13AB4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25B82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</w:t>
            </w:r>
          </w:p>
          <w:p w14:paraId="251567F6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42150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2D33B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24BCBB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14:paraId="30692AF3" w14:textId="77777777" w:rsidR="00693573" w:rsidRPr="00E52414" w:rsidRDefault="00693573" w:rsidP="006861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14:paraId="4DA17E06" w14:textId="77777777" w:rsidR="00693573" w:rsidRPr="00E52414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414">
              <w:rPr>
                <w:rFonts w:ascii="Times New Roman" w:hAnsi="Times New Roman"/>
                <w:sz w:val="28"/>
                <w:szCs w:val="28"/>
              </w:rPr>
              <w:t>Впр.2, с.108</w:t>
            </w:r>
          </w:p>
          <w:p w14:paraId="476C8C8A" w14:textId="77777777" w:rsidR="00693573" w:rsidRPr="00E52414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58543D" w14:textId="77777777" w:rsidR="00693573" w:rsidRPr="00FE231D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414">
              <w:rPr>
                <w:rFonts w:ascii="Times New Roman" w:hAnsi="Times New Roman"/>
                <w:sz w:val="28"/>
                <w:szCs w:val="28"/>
              </w:rPr>
              <w:t>Впр.3,с.109</w:t>
            </w:r>
          </w:p>
        </w:tc>
        <w:tc>
          <w:tcPr>
            <w:tcW w:w="1674" w:type="dxa"/>
          </w:tcPr>
          <w:p w14:paraId="19A4744A" w14:textId="77777777"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</w:tc>
      </w:tr>
      <w:tr w:rsidR="00693573" w:rsidRPr="00686181" w14:paraId="495AB464" w14:textId="77777777" w:rsidTr="00E52414">
        <w:trPr>
          <w:trHeight w:val="2132"/>
        </w:trPr>
        <w:tc>
          <w:tcPr>
            <w:tcW w:w="779" w:type="dxa"/>
          </w:tcPr>
          <w:p w14:paraId="15A2ECE3" w14:textId="77777777" w:rsidR="00693573" w:rsidRDefault="00693573" w:rsidP="00E52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  <w:p w14:paraId="2666707F" w14:textId="77777777" w:rsidR="00693573" w:rsidRDefault="00693573" w:rsidP="00E524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F67C2C" w14:textId="77777777" w:rsidR="00693573" w:rsidRDefault="00693573" w:rsidP="00E524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067B21" w14:textId="77777777" w:rsidR="00693573" w:rsidRDefault="00693573" w:rsidP="00E524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14:paraId="64AE5DFA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у світі </w:t>
            </w:r>
          </w:p>
          <w:p w14:paraId="10583A7B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C8416C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82A3AD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2CDFCB7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Ю.І.</w:t>
            </w:r>
          </w:p>
          <w:p w14:paraId="2364BC4B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984B7B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949D66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674B97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Суспільство. Правила життя в суспільстві.</w:t>
            </w:r>
          </w:p>
          <w:p w14:paraId="1CCBAB50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Україна – незалежна держава.</w:t>
            </w:r>
          </w:p>
          <w:p w14:paraId="4C77CC2B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14:paraId="2AE058A0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  <w:p w14:paraId="7BB4C524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FC002B" w14:textId="77777777" w:rsidR="00693573" w:rsidRPr="00E52414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</w:tc>
        <w:tc>
          <w:tcPr>
            <w:tcW w:w="1674" w:type="dxa"/>
          </w:tcPr>
          <w:p w14:paraId="3E9F68D5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  <w:p w14:paraId="04858CD9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790FAA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</w:tc>
      </w:tr>
      <w:tr w:rsidR="00693573" w:rsidRPr="00686181" w14:paraId="6FE56CC3" w14:textId="77777777" w:rsidTr="00686181">
        <w:trPr>
          <w:trHeight w:val="1318"/>
        </w:trPr>
        <w:tc>
          <w:tcPr>
            <w:tcW w:w="779" w:type="dxa"/>
          </w:tcPr>
          <w:p w14:paraId="37C72CAE" w14:textId="77777777" w:rsidR="00693573" w:rsidRDefault="00693573" w:rsidP="00E52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2008" w:type="dxa"/>
          </w:tcPr>
          <w:p w14:paraId="6F09EC92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Основи здоров'я</w:t>
            </w:r>
          </w:p>
        </w:tc>
        <w:tc>
          <w:tcPr>
            <w:tcW w:w="1464" w:type="dxa"/>
          </w:tcPr>
          <w:p w14:paraId="6AC58350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Ю.І.</w:t>
            </w:r>
          </w:p>
        </w:tc>
        <w:tc>
          <w:tcPr>
            <w:tcW w:w="1842" w:type="dxa"/>
          </w:tcPr>
          <w:p w14:paraId="364B920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користуватися газовою плитою.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Обережно:витік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газу.</w:t>
            </w:r>
          </w:p>
          <w:p w14:paraId="0C2D8A55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Дорожня безпека. Перехід дороги з обмеженою оглядовістю.</w:t>
            </w:r>
          </w:p>
          <w:p w14:paraId="4A20A16A" w14:textId="77777777"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DD44BC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14:paraId="23A2C959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  <w:p w14:paraId="37132822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F78128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2CF72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</w:tc>
        <w:tc>
          <w:tcPr>
            <w:tcW w:w="1674" w:type="dxa"/>
          </w:tcPr>
          <w:p w14:paraId="107D2242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  <w:p w14:paraId="2B97E949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DD6EE8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F4AEDF" w14:textId="77777777" w:rsidR="00693573" w:rsidRDefault="00693573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</w:tc>
      </w:tr>
    </w:tbl>
    <w:p w14:paraId="4F8A672E" w14:textId="77777777" w:rsidR="00693573" w:rsidRPr="00E02F83" w:rsidRDefault="00693573">
      <w:pPr>
        <w:rPr>
          <w:rFonts w:ascii="Times New Roman" w:hAnsi="Times New Roman"/>
          <w:sz w:val="24"/>
          <w:szCs w:val="24"/>
        </w:rPr>
      </w:pPr>
    </w:p>
    <w:sectPr w:rsidR="00693573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1670F"/>
    <w:rsid w:val="00017A47"/>
    <w:rsid w:val="0002399F"/>
    <w:rsid w:val="000367CE"/>
    <w:rsid w:val="000A18AE"/>
    <w:rsid w:val="001F54CD"/>
    <w:rsid w:val="00212059"/>
    <w:rsid w:val="0027056F"/>
    <w:rsid w:val="00292C67"/>
    <w:rsid w:val="00323804"/>
    <w:rsid w:val="0032675A"/>
    <w:rsid w:val="00330305"/>
    <w:rsid w:val="003C0EEE"/>
    <w:rsid w:val="003D42D2"/>
    <w:rsid w:val="003E79D5"/>
    <w:rsid w:val="00407A8C"/>
    <w:rsid w:val="00467D40"/>
    <w:rsid w:val="00540787"/>
    <w:rsid w:val="00584648"/>
    <w:rsid w:val="006227E9"/>
    <w:rsid w:val="00686181"/>
    <w:rsid w:val="00693573"/>
    <w:rsid w:val="006C3F23"/>
    <w:rsid w:val="006C4B6D"/>
    <w:rsid w:val="006D0C33"/>
    <w:rsid w:val="006D59FB"/>
    <w:rsid w:val="008D5599"/>
    <w:rsid w:val="008E0D13"/>
    <w:rsid w:val="008E1461"/>
    <w:rsid w:val="0092431A"/>
    <w:rsid w:val="00A13414"/>
    <w:rsid w:val="00A440BE"/>
    <w:rsid w:val="00B62DA9"/>
    <w:rsid w:val="00BB175F"/>
    <w:rsid w:val="00C166AE"/>
    <w:rsid w:val="00C27CB5"/>
    <w:rsid w:val="00C469EF"/>
    <w:rsid w:val="00C94EBC"/>
    <w:rsid w:val="00CA6A1A"/>
    <w:rsid w:val="00CC4241"/>
    <w:rsid w:val="00CD5298"/>
    <w:rsid w:val="00DC08C2"/>
    <w:rsid w:val="00E02F83"/>
    <w:rsid w:val="00E315B6"/>
    <w:rsid w:val="00E52414"/>
    <w:rsid w:val="00EA1FD7"/>
    <w:rsid w:val="00EA5E32"/>
    <w:rsid w:val="00EC64CD"/>
    <w:rsid w:val="00F100BB"/>
    <w:rsid w:val="00F17480"/>
    <w:rsid w:val="00F51ABF"/>
    <w:rsid w:val="00F81F0F"/>
    <w:rsid w:val="00F92F9F"/>
    <w:rsid w:val="00FE231D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5C9FB17"/>
  <w15:docId w15:val="{905EFA08-A0BA-D242-84FF-66C1F77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2697</Characters>
  <Application>Microsoft Office Word</Application>
  <DocSecurity>0</DocSecurity>
  <Lines>22</Lines>
  <Paragraphs>6</Paragraphs>
  <ScaleCrop>false</ScaleCrop>
  <Company>Grizli777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Ruslana Prytyka</cp:lastModifiedBy>
  <cp:revision>2</cp:revision>
  <dcterms:created xsi:type="dcterms:W3CDTF">2020-03-19T18:40:00Z</dcterms:created>
  <dcterms:modified xsi:type="dcterms:W3CDTF">2020-03-19T18:40:00Z</dcterms:modified>
</cp:coreProperties>
</file>