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33" w:rsidRPr="003B33DE" w:rsidRDefault="00BF0033" w:rsidP="00BF0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Фразька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гімназія імені </w:t>
      </w: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Андрея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Шептицького</w:t>
      </w:r>
    </w:p>
    <w:p w:rsidR="00BF0033" w:rsidRPr="003B33DE" w:rsidRDefault="00BF0033" w:rsidP="00BF00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0033" w:rsidRPr="003B33DE" w:rsidRDefault="00BF0033" w:rsidP="00BF003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B5F">
        <w:rPr>
          <w:rFonts w:ascii="Times New Roman" w:hAnsi="Times New Roman" w:cs="Times New Roman"/>
          <w:b/>
          <w:sz w:val="56"/>
          <w:szCs w:val="56"/>
        </w:rPr>
        <w:t xml:space="preserve">Індивідуальний освітній маршрут  </w:t>
      </w: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05B4">
        <w:rPr>
          <w:rFonts w:ascii="Times New Roman" w:hAnsi="Times New Roman" w:cs="Times New Roman"/>
          <w:b/>
          <w:sz w:val="40"/>
          <w:szCs w:val="40"/>
        </w:rPr>
        <w:t xml:space="preserve">вчителя </w:t>
      </w:r>
      <w:r>
        <w:rPr>
          <w:rFonts w:ascii="Times New Roman" w:hAnsi="Times New Roman" w:cs="Times New Roman"/>
          <w:b/>
          <w:sz w:val="40"/>
          <w:szCs w:val="40"/>
        </w:rPr>
        <w:t>зарубіжної літератури</w:t>
      </w:r>
    </w:p>
    <w:p w:rsidR="00BF0033" w:rsidRPr="001D05B4" w:rsidRDefault="00BF0033" w:rsidP="00BF00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Лойко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Галини Ярославівни</w:t>
      </w: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0033" w:rsidRDefault="00BF0033" w:rsidP="00BF00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0033" w:rsidRDefault="00BF0033" w:rsidP="00BF0033">
      <w:pPr>
        <w:jc w:val="center"/>
        <w:rPr>
          <w:b/>
          <w:sz w:val="32"/>
          <w:szCs w:val="32"/>
        </w:rPr>
      </w:pPr>
    </w:p>
    <w:p w:rsidR="00116A87" w:rsidRDefault="00BF0033" w:rsidP="004805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E1">
        <w:rPr>
          <w:rFonts w:ascii="Times New Roman" w:hAnsi="Times New Roman" w:cs="Times New Roman"/>
          <w:b/>
          <w:sz w:val="32"/>
          <w:szCs w:val="32"/>
        </w:rPr>
        <w:t>2023</w:t>
      </w:r>
    </w:p>
    <w:p w:rsidR="00BF0033" w:rsidRPr="00BF0033" w:rsidRDefault="00BF0033" w:rsidP="004805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9"/>
        <w:gridCol w:w="1747"/>
        <w:gridCol w:w="2635"/>
        <w:gridCol w:w="2635"/>
        <w:gridCol w:w="2635"/>
        <w:gridCol w:w="2635"/>
        <w:gridCol w:w="2638"/>
      </w:tblGrid>
      <w:tr w:rsidR="00CF79A0" w:rsidRPr="00116A87" w:rsidTr="00116A87">
        <w:trPr>
          <w:trHeight w:val="372"/>
        </w:trPr>
        <w:tc>
          <w:tcPr>
            <w:tcW w:w="140" w:type="pct"/>
            <w:vMerge w:val="restart"/>
          </w:tcPr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69" w:type="pct"/>
            <w:vMerge w:val="restart"/>
          </w:tcPr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Освітні ресурси</w:t>
            </w:r>
          </w:p>
        </w:tc>
        <w:tc>
          <w:tcPr>
            <w:tcW w:w="4291" w:type="pct"/>
            <w:gridSpan w:val="5"/>
          </w:tcPr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Навчальні роки</w:t>
            </w:r>
          </w:p>
        </w:tc>
      </w:tr>
      <w:tr w:rsidR="00DD25EF" w:rsidRPr="00116A87" w:rsidTr="00116A87">
        <w:trPr>
          <w:trHeight w:val="408"/>
        </w:trPr>
        <w:tc>
          <w:tcPr>
            <w:tcW w:w="140" w:type="pct"/>
            <w:vMerge/>
          </w:tcPr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</w:tcPr>
          <w:p w:rsidR="004805F6" w:rsidRPr="00116A87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4805F6" w:rsidRPr="00116A87" w:rsidRDefault="005D289D" w:rsidP="0011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8" w:type="pct"/>
          </w:tcPr>
          <w:p w:rsidR="004805F6" w:rsidRPr="00116A87" w:rsidRDefault="005D289D" w:rsidP="0011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8" w:type="pct"/>
          </w:tcPr>
          <w:p w:rsidR="004805F6" w:rsidRPr="00116A87" w:rsidRDefault="005D289D" w:rsidP="0011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4805F6" w:rsidRPr="00116A87" w:rsidRDefault="005D289D" w:rsidP="0011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8" w:type="pct"/>
          </w:tcPr>
          <w:p w:rsidR="004805F6" w:rsidRPr="00116A87" w:rsidRDefault="005D289D" w:rsidP="0011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Зовнішні ресурси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rPr>
          <w:trHeight w:val="529"/>
        </w:trPr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Атестація</w:t>
            </w:r>
          </w:p>
        </w:tc>
        <w:tc>
          <w:tcPr>
            <w:tcW w:w="858" w:type="pct"/>
          </w:tcPr>
          <w:p w:rsidR="005D289D" w:rsidRPr="00116A87" w:rsidRDefault="00CB6A2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Вища категорія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Курси підвищення кваліфікації</w:t>
            </w:r>
          </w:p>
        </w:tc>
        <w:tc>
          <w:tcPr>
            <w:tcW w:w="858" w:type="pct"/>
          </w:tcPr>
          <w:p w:rsidR="00BF0033" w:rsidRPr="00F360E1" w:rsidRDefault="00BF0033" w:rsidP="00BF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Учителі (викладачі)зарубіжної літератури, керівники гуртка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№ ПК02136376/УЗЛ/01/004109/19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21.10-23.10.2019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24 год., 24.10.2019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BF0033" w:rsidRPr="00F360E1" w:rsidRDefault="00BF0033" w:rsidP="00BF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5D289D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Учителі (викладачі) історії, правознавства, громадянської освіти, філософії та керівники гуртків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Варіант 2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№ ПК02136376/УІСП2/06/014349/20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22.06-30.06.2020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07.07.2020</w:t>
            </w:r>
          </w:p>
        </w:tc>
        <w:tc>
          <w:tcPr>
            <w:tcW w:w="858" w:type="pct"/>
          </w:tcPr>
          <w:p w:rsidR="003C5F68" w:rsidRPr="00116A87" w:rsidRDefault="00BF0033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5D289D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Учителі (викладачі) французької мови, керівники гуртка</w:t>
            </w:r>
          </w:p>
          <w:p w:rsidR="003C5F68" w:rsidRPr="00116A87" w:rsidRDefault="003C5F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  <w:p w:rsidR="003C5F68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№ ПК02136376/УФМ01/01/013158/21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26.04-26.06.2021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8 год. 05.05.2021</w:t>
            </w:r>
          </w:p>
        </w:tc>
        <w:tc>
          <w:tcPr>
            <w:tcW w:w="858" w:type="pct"/>
          </w:tcPr>
          <w:p w:rsidR="00BF0033" w:rsidRPr="00F360E1" w:rsidRDefault="00BF0033" w:rsidP="00BF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педагогічних працівників щодо упровадження Державного стандарту базової середньої освіти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НШ№0236376/007543-21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20.11-22.11.2021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23.11.2021</w:t>
            </w:r>
          </w:p>
          <w:p w:rsidR="00116A87" w:rsidRDefault="00116A87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ДВНЗ «Прикарпатський національний університет імені В.Стефаника»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«Методика комунікативного навчання іноземних мов і культур»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02125266 №003089-21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13.01.2022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BF0033" w:rsidRPr="00F360E1" w:rsidRDefault="00BF0033" w:rsidP="00BF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ІФОІППО 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Учителі(викладачі) основ християнської етики, керівники гуртка.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  <w:p w:rsidR="00FC2E3A" w:rsidRPr="00116A87" w:rsidRDefault="00FC2E3A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№ ПК02136376/УХЕ1/01/007648/22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04.04-08.04.2022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14.04.2022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кваліфікації педагогічних працівників щодо упровадження Державного стандарту базової середньої освіти 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НШ №02136376/000569-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27.06-29.06.2022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29.06.2022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Дистанційне навчання (курси, тренінги тощо)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5D289D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«Робота вчителів з дітьми з особливими освітніми потребами»</w:t>
            </w:r>
          </w:p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957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0613489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80372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2471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30 год. 24.05.2020</w:t>
            </w:r>
          </w:p>
        </w:tc>
        <w:tc>
          <w:tcPr>
            <w:tcW w:w="858" w:type="pct"/>
          </w:tcPr>
          <w:p w:rsidR="005D289D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«Про дистанційне та змішаний формат навчання»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331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94220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afcbc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981687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16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  <w:p w:rsidR="002A1968" w:rsidRPr="00116A87" w:rsidRDefault="002A1968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50 год. 19.09.2021</w:t>
            </w:r>
          </w:p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116A87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професійни</w:t>
            </w:r>
            <w:proofErr w:type="spellEnd"/>
            <w:r w:rsidR="005D289D"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, творчих конкурсах, </w:t>
            </w:r>
          </w:p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фестивалях, проектах</w:t>
            </w:r>
            <w:r w:rsidR="00116A87">
              <w:rPr>
                <w:rFonts w:ascii="Times New Roman" w:hAnsi="Times New Roman" w:cs="Times New Roman"/>
                <w:sz w:val="28"/>
                <w:szCs w:val="28"/>
              </w:rPr>
              <w:t>, олімпіадах</w:t>
            </w:r>
          </w:p>
        </w:tc>
        <w:tc>
          <w:tcPr>
            <w:tcW w:w="858" w:type="pct"/>
          </w:tcPr>
          <w:p w:rsidR="005D289D" w:rsidRPr="00116A87" w:rsidRDefault="00BF0033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місце в ІІ етапі всеукраїнської олімпіади з основ християнської етики 5 клас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116A87" w:rsidRDefault="00116A87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ІІІ місце в ІІ етапі Всеукраїнської учнівської олімпіади з правознавства 9 клас </w:t>
            </w:r>
          </w:p>
          <w:p w:rsidR="005D289D" w:rsidRPr="00116A87" w:rsidRDefault="00254B6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конкурсі творчих читань творів В. Сухомлинського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CF79A0" w:rsidRPr="00116A87" w:rsidRDefault="00CF79A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CF79A0" w:rsidRPr="00116A87" w:rsidRDefault="00CF79A0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Професійні спільноти вчителів</w:t>
            </w: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Спільноти вчителів зарубіжної літератури, іноземної мови, християнської етики</w:t>
            </w: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Спільноти вчителів зарубіжної літератури, іноземної мови, християнської етики</w:t>
            </w: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Спільноти вчителів зарубіжної літератури, іноземної мови, християнської етики</w:t>
            </w: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Спільноти вчителів зарубіжної літератури, іноземної мови, християнської етики</w:t>
            </w:r>
          </w:p>
        </w:tc>
        <w:tc>
          <w:tcPr>
            <w:tcW w:w="858" w:type="pct"/>
          </w:tcPr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Спільноти вчителів мовно-літературної галузі та курсів морального спрямування</w:t>
            </w:r>
          </w:p>
          <w:p w:rsidR="00CF79A0" w:rsidRPr="00116A87" w:rsidRDefault="00CF79A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Методичні заходи (семінари,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відеоуроки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«Україна-Гоголь-Японія»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«Ігрові методи як ефективні методичні родзинки сучасного уроку»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«Розкриття індивідуальності: як розвивати сильні сторони дитини»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«Екологічне виховання у процесі вивчення творів Р. Кіплінга»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«Методична підтримка для вчителів, які викладають у 5 класі НУШ»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Мережева взаємодія з вчителями</w:t>
            </w:r>
          </w:p>
        </w:tc>
        <w:tc>
          <w:tcPr>
            <w:tcW w:w="858" w:type="pct"/>
          </w:tcPr>
          <w:p w:rsidR="005D289D" w:rsidRPr="00116A87" w:rsidRDefault="00324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Обмін досвідом на засіданні РМК вчителів зарубіжної літератури, іноземних мов, християнської етики, правознавства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в експертних комісіях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журі конкурсів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Експериментальна діяльність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Внутрішні ресурси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Педагогічні ради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Моніторинг стану викладання зарубіжної літератури в школі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Методичні заходи (семінари, консультації)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Педагогічний консиліум «Інноваційні технології та результативність їх впровадження в навчально-виховну діяльність школи»</w:t>
            </w:r>
          </w:p>
        </w:tc>
        <w:tc>
          <w:tcPr>
            <w:tcW w:w="858" w:type="pct"/>
          </w:tcPr>
          <w:p w:rsidR="008F510E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Онлайн-семінар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« Вектори розвитку громадських ініціатив дітей та молоді в НУШ»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Онлайн-консультації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предметників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«Робота в умовах воєнного стану»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Предметні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інтенсиви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для вчителів мовно-літературної галузі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Участь у роботі шкільних методичних </w:t>
            </w:r>
          </w:p>
          <w:p w:rsidR="005D289D" w:rsidRPr="00116A87" w:rsidRDefault="00CB6A2F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289D" w:rsidRPr="00116A87">
              <w:rPr>
                <w:rFonts w:ascii="Times New Roman" w:hAnsi="Times New Roman" w:cs="Times New Roman"/>
                <w:sz w:val="28"/>
                <w:szCs w:val="28"/>
              </w:rPr>
              <w:t>ормувань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МО«Суспільно-гуманітарного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циклу» та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МО«Суспільно-гуманітарного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циклу» та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МО«Суспільно-гуманітарного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циклу» та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858" w:type="pct"/>
          </w:tcPr>
          <w:p w:rsidR="005D289D" w:rsidRPr="00116A87" w:rsidRDefault="008F510E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МО«Суспільно-гуманітарного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циклу» та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858" w:type="pct"/>
          </w:tcPr>
          <w:p w:rsidR="003D62B9" w:rsidRPr="00116A87" w:rsidRDefault="003D62B9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89D" w:rsidRPr="00116A87" w:rsidRDefault="003D62B9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мовно-літературної та громадянсько-історичної галузей 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Уроки, заходи (відвідування, </w:t>
            </w:r>
          </w:p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взаємовідвідування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pct"/>
          </w:tcPr>
          <w:p w:rsidR="005D289D" w:rsidRPr="00116A87" w:rsidRDefault="003D62B9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7 клас Історія «Руська Правда»</w:t>
            </w:r>
          </w:p>
        </w:tc>
        <w:tc>
          <w:tcPr>
            <w:tcW w:w="858" w:type="pct"/>
          </w:tcPr>
          <w:p w:rsidR="005D289D" w:rsidRPr="00116A87" w:rsidRDefault="003D62B9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7клас </w:t>
            </w:r>
            <w:r w:rsidR="007436BF" w:rsidRPr="00116A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бразотворче мистецтво «Історія виникнення вертепної вистави»</w:t>
            </w:r>
          </w:p>
        </w:tc>
        <w:tc>
          <w:tcPr>
            <w:tcW w:w="858" w:type="pct"/>
          </w:tcPr>
          <w:p w:rsidR="005D289D" w:rsidRPr="00116A87" w:rsidRDefault="009F18F5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6 клас Англійська мова «Моя родина»</w:t>
            </w:r>
          </w:p>
        </w:tc>
        <w:tc>
          <w:tcPr>
            <w:tcW w:w="858" w:type="pct"/>
          </w:tcPr>
          <w:p w:rsidR="005D289D" w:rsidRPr="00116A87" w:rsidRDefault="007436B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4 клас  Літературне читання «Давньогрецькі міфи»</w:t>
            </w:r>
          </w:p>
        </w:tc>
        <w:tc>
          <w:tcPr>
            <w:tcW w:w="858" w:type="pct"/>
          </w:tcPr>
          <w:p w:rsidR="005D289D" w:rsidRPr="00116A87" w:rsidRDefault="007436B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5 клас Мистецтво</w:t>
            </w:r>
          </w:p>
          <w:p w:rsidR="007436BF" w:rsidRPr="00116A87" w:rsidRDefault="007436B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Взаємодія мистецтв. Зв'язок мистецтва з літературою.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Самоосвіта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D85340" w:rsidRPr="00116A87" w:rsidRDefault="00D8534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D85340" w:rsidRPr="00116A87" w:rsidRDefault="00D85340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Методична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«Розвиток навичок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читання з розумінням для формування всебічно розвиненої і творчої особистості»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«Розвиток навичок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читання з розумінням для формування всебічно розвиненої і творчої особистості»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«Розвиток навичок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читання з розумінням для формування всебічно розвиненої і творчої особистості»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«Використання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технологій розвитку критичного мислення на уроках»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«Використання </w:t>
            </w:r>
            <w:r w:rsidRPr="00116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технологій розвитку критичного мислення на уроках»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Вивчення  педагогічних технологій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D85340" w:rsidRPr="00116A87" w:rsidRDefault="00D8534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D85340" w:rsidRPr="00116A87" w:rsidRDefault="00D85340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Апробація підручників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</w:tr>
      <w:tr w:rsidR="00DD25EF" w:rsidRPr="00116A87" w:rsidTr="00116A87">
        <w:tc>
          <w:tcPr>
            <w:tcW w:w="140" w:type="pct"/>
          </w:tcPr>
          <w:p w:rsidR="00D85340" w:rsidRPr="00116A87" w:rsidRDefault="00D8534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D85340" w:rsidRPr="00116A87" w:rsidRDefault="00D85340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Інтернет -ресурс</w:t>
            </w:r>
          </w:p>
        </w:tc>
        <w:tc>
          <w:tcPr>
            <w:tcW w:w="858" w:type="pct"/>
          </w:tcPr>
          <w:p w:rsidR="00D85340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https://www.schoollife.org.ua/</w:t>
            </w:r>
          </w:p>
        </w:tc>
        <w:tc>
          <w:tcPr>
            <w:tcW w:w="858" w:type="pct"/>
          </w:tcPr>
          <w:p w:rsidR="00D85340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https://www.schoollife.org.ua/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https://vseosvita.ua/library</w:t>
            </w:r>
          </w:p>
        </w:tc>
        <w:tc>
          <w:tcPr>
            <w:tcW w:w="858" w:type="pct"/>
          </w:tcPr>
          <w:p w:rsidR="00D85340" w:rsidRPr="00116A87" w:rsidRDefault="00D85340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https://naurok.com.ua</w:t>
            </w:r>
          </w:p>
        </w:tc>
        <w:tc>
          <w:tcPr>
            <w:tcW w:w="858" w:type="pct"/>
          </w:tcPr>
          <w:p w:rsidR="00D85340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http://svitfilologa.com.ua/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Електронне портфоліо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A87">
              <w:rPr>
                <w:rFonts w:ascii="Times New Roman" w:hAnsi="Times New Roman" w:cs="Times New Roman"/>
                <w:b/>
                <w:sz w:val="28"/>
                <w:szCs w:val="28"/>
              </w:rPr>
              <w:t>Взаємонавчання</w:t>
            </w:r>
            <w:proofErr w:type="spellEnd"/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Відкриті уроки, заходи (проведення)</w:t>
            </w:r>
          </w:p>
        </w:tc>
        <w:tc>
          <w:tcPr>
            <w:tcW w:w="858" w:type="pct"/>
          </w:tcPr>
          <w:p w:rsidR="00C17BD1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7 клас </w:t>
            </w:r>
          </w:p>
          <w:p w:rsidR="005D289D" w:rsidRPr="00116A87" w:rsidRDefault="00C17BD1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Джеймс 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Олдрідж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«Останній дюйм». Проблема взаємин між батьками і дітьми.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5 клас Зображення художніх образів, їхнє розкриття на основі оповідання «</w:t>
            </w:r>
            <w:proofErr w:type="spellStart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6 кл. Описи природи та їх роль у тексті «Жага до життя»</w:t>
            </w:r>
          </w:p>
        </w:tc>
        <w:tc>
          <w:tcPr>
            <w:tcW w:w="858" w:type="pct"/>
          </w:tcPr>
          <w:p w:rsidR="005D289D" w:rsidRPr="00116A87" w:rsidRDefault="00DD25EF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8 клас Розвиток мовлення. Привітай літературного героя з днем народження(урок-день народження)</w:t>
            </w:r>
          </w:p>
        </w:tc>
        <w:tc>
          <w:tcPr>
            <w:tcW w:w="858" w:type="pct"/>
          </w:tcPr>
          <w:p w:rsidR="005D289D" w:rsidRPr="00116A87" w:rsidRDefault="00C17BD1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9 клас </w:t>
            </w:r>
          </w:p>
          <w:p w:rsidR="00C17BD1" w:rsidRPr="00116A87" w:rsidRDefault="00C17BD1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Джейн Остін «Гордість і упередження» Система образів</w:t>
            </w: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 Майстер-класи, авторські творчі майстерні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404B49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</w:t>
            </w:r>
            <w:r w:rsidR="005D289D" w:rsidRPr="00116A87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EF" w:rsidRPr="00116A87" w:rsidTr="00116A87">
        <w:tc>
          <w:tcPr>
            <w:tcW w:w="140" w:type="pct"/>
          </w:tcPr>
          <w:p w:rsidR="005D289D" w:rsidRPr="00116A87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5D289D" w:rsidRPr="00116A87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87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5D289D" w:rsidRPr="00116A87" w:rsidRDefault="005D289D" w:rsidP="0011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5F6" w:rsidRPr="00C17BD1" w:rsidRDefault="004805F6" w:rsidP="004805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05F6" w:rsidRPr="00C17BD1" w:rsidSect="00CB6A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0E96"/>
    <w:rsid w:val="000E079D"/>
    <w:rsid w:val="00116A87"/>
    <w:rsid w:val="0023370C"/>
    <w:rsid w:val="00254B60"/>
    <w:rsid w:val="002A1968"/>
    <w:rsid w:val="00300E96"/>
    <w:rsid w:val="00316290"/>
    <w:rsid w:val="00324340"/>
    <w:rsid w:val="00344614"/>
    <w:rsid w:val="00377A31"/>
    <w:rsid w:val="003C5F68"/>
    <w:rsid w:val="003D62B9"/>
    <w:rsid w:val="00404B49"/>
    <w:rsid w:val="00474387"/>
    <w:rsid w:val="004805F6"/>
    <w:rsid w:val="004B5711"/>
    <w:rsid w:val="00541E9C"/>
    <w:rsid w:val="005D1273"/>
    <w:rsid w:val="005D289D"/>
    <w:rsid w:val="00680613"/>
    <w:rsid w:val="007436BF"/>
    <w:rsid w:val="008F510E"/>
    <w:rsid w:val="00945C35"/>
    <w:rsid w:val="009F18F5"/>
    <w:rsid w:val="00B94F96"/>
    <w:rsid w:val="00BD60CB"/>
    <w:rsid w:val="00BF0033"/>
    <w:rsid w:val="00C17BD1"/>
    <w:rsid w:val="00CB6A2F"/>
    <w:rsid w:val="00CC0637"/>
    <w:rsid w:val="00CF79A0"/>
    <w:rsid w:val="00D85340"/>
    <w:rsid w:val="00DD25EF"/>
    <w:rsid w:val="00FC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3844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ЦПРПП</dc:creator>
  <cp:lastModifiedBy>user</cp:lastModifiedBy>
  <cp:revision>9</cp:revision>
  <cp:lastPrinted>2021-10-25T12:04:00Z</cp:lastPrinted>
  <dcterms:created xsi:type="dcterms:W3CDTF">2022-11-02T08:24:00Z</dcterms:created>
  <dcterms:modified xsi:type="dcterms:W3CDTF">2023-01-12T08:07:00Z</dcterms:modified>
</cp:coreProperties>
</file>