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3F5" w:rsidRPr="005F0562" w:rsidRDefault="007F639A" w:rsidP="00070054">
      <w:pPr>
        <w:pStyle w:val="1"/>
        <w:jc w:val="center"/>
      </w:pPr>
      <w:r w:rsidRPr="005F0562">
        <w:t>Читання мовчки</w:t>
      </w:r>
      <w:r w:rsidR="00D8548B">
        <w:t xml:space="preserve"> +розуміння прочитаного</w:t>
      </w:r>
      <w:r w:rsidRPr="005F0562">
        <w:t xml:space="preserve"> (3-4 клас)</w:t>
      </w:r>
    </w:p>
    <w:p w:rsidR="007F639A" w:rsidRPr="005F0562" w:rsidRDefault="007F639A">
      <w:p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Рівень розвитку навички читання мовчки (технічної і смислової її сторін) у 3-4 класах рекомендують перевіряти, починаючи з 3 класу, ІІ семестру.  Кількість перевірок вчитель визначає самостійно. Враховуються такі характеристики цього виду читання: </w:t>
      </w:r>
    </w:p>
    <w:p w:rsidR="007F639A" w:rsidRPr="005F0562" w:rsidRDefault="007F639A" w:rsidP="007F6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спосіб (наявність чи відсутність артикуляції – зовнішніх мовленнєвих рухів); </w:t>
      </w:r>
    </w:p>
    <w:p w:rsidR="007F639A" w:rsidRPr="005F0562" w:rsidRDefault="007F639A" w:rsidP="007F6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>розуміння змісту прочитаного;</w:t>
      </w:r>
    </w:p>
    <w:p w:rsidR="00BC5073" w:rsidRDefault="00BC5073" w:rsidP="00BC507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C5073" w:rsidRPr="00BC5073" w:rsidRDefault="00BC5073" w:rsidP="00BC507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C5073">
        <w:rPr>
          <w:rFonts w:ascii="Times New Roman" w:hAnsi="Times New Roman" w:cs="Times New Roman"/>
          <w:b/>
          <w:i/>
          <w:sz w:val="24"/>
          <w:szCs w:val="24"/>
        </w:rPr>
        <w:t xml:space="preserve">Показник темпу та способу читання не є обов’язковим критерієм перевірки, а лише може служити орієнтиром для вчителя, який допоможе простежити поступ учня.  </w:t>
      </w:r>
    </w:p>
    <w:p w:rsidR="007F639A" w:rsidRPr="005F0562" w:rsidRDefault="007F639A" w:rsidP="007F6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562">
        <w:rPr>
          <w:rFonts w:ascii="Times New Roman" w:hAnsi="Times New Roman" w:cs="Times New Roman"/>
          <w:b/>
          <w:sz w:val="24"/>
          <w:szCs w:val="24"/>
        </w:rPr>
        <w:t>Методика проведення</w:t>
      </w:r>
    </w:p>
    <w:p w:rsidR="007F639A" w:rsidRPr="005F0562" w:rsidRDefault="007F639A">
      <w:p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Для кожного учня робиться заготовка тексту, з яким він буде працювати та 12 тестових запитань, за якими буде здійснено перевірку розуміння прочитаного. </w:t>
      </w:r>
    </w:p>
    <w:p w:rsidR="007F639A" w:rsidRPr="005F0562" w:rsidRDefault="007F639A">
      <w:p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Спочатку вчитель перевіряє </w:t>
      </w:r>
      <w:r w:rsidRPr="005F0562">
        <w:rPr>
          <w:rFonts w:ascii="Times New Roman" w:hAnsi="Times New Roman" w:cs="Times New Roman"/>
          <w:b/>
          <w:sz w:val="24"/>
          <w:szCs w:val="24"/>
        </w:rPr>
        <w:t>технічну сторону</w:t>
      </w:r>
      <w:r w:rsidRPr="005F0562">
        <w:rPr>
          <w:rFonts w:ascii="Times New Roman" w:hAnsi="Times New Roman" w:cs="Times New Roman"/>
          <w:sz w:val="24"/>
          <w:szCs w:val="24"/>
        </w:rPr>
        <w:t xml:space="preserve"> читання. </w:t>
      </w:r>
    </w:p>
    <w:p w:rsidR="007F639A" w:rsidRPr="005F0562" w:rsidRDefault="007F639A" w:rsidP="007F6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Для цього пропонує учням взяти в руки олівці. </w:t>
      </w:r>
    </w:p>
    <w:p w:rsidR="007F639A" w:rsidRPr="005F0562" w:rsidRDefault="007F639A" w:rsidP="007F6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За вказівкою вчителя: </w:t>
      </w:r>
      <w:r w:rsidRPr="005F0562">
        <w:rPr>
          <w:rFonts w:ascii="Times New Roman" w:hAnsi="Times New Roman" w:cs="Times New Roman"/>
          <w:b/>
          <w:sz w:val="24"/>
          <w:szCs w:val="24"/>
        </w:rPr>
        <w:t>«Почали читати!»</w:t>
      </w:r>
      <w:r w:rsidRPr="005F0562">
        <w:rPr>
          <w:rFonts w:ascii="Times New Roman" w:hAnsi="Times New Roman" w:cs="Times New Roman"/>
          <w:sz w:val="24"/>
          <w:szCs w:val="24"/>
        </w:rPr>
        <w:t xml:space="preserve"> – школярі заглиблюються в читання. </w:t>
      </w:r>
    </w:p>
    <w:p w:rsidR="007F639A" w:rsidRPr="005F0562" w:rsidRDefault="007F639A" w:rsidP="007F6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Через 2 хвилини вчитель говорить: </w:t>
      </w:r>
      <w:r w:rsidRPr="005F0562">
        <w:rPr>
          <w:rFonts w:ascii="Times New Roman" w:hAnsi="Times New Roman" w:cs="Times New Roman"/>
          <w:b/>
          <w:sz w:val="24"/>
          <w:szCs w:val="24"/>
        </w:rPr>
        <w:t>«Зупинились!».</w:t>
      </w:r>
      <w:r w:rsidRPr="005F0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39A" w:rsidRPr="005F0562" w:rsidRDefault="007F639A" w:rsidP="007F6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Кожний із учнів ставить олівцем </w:t>
      </w:r>
      <w:r w:rsidRPr="005F0562">
        <w:rPr>
          <w:rFonts w:ascii="Times New Roman" w:hAnsi="Times New Roman" w:cs="Times New Roman"/>
          <w:b/>
          <w:sz w:val="24"/>
          <w:szCs w:val="24"/>
        </w:rPr>
        <w:t>крапку над словом</w:t>
      </w:r>
      <w:r w:rsidRPr="005F0562">
        <w:rPr>
          <w:rFonts w:ascii="Times New Roman" w:hAnsi="Times New Roman" w:cs="Times New Roman"/>
          <w:sz w:val="24"/>
          <w:szCs w:val="24"/>
        </w:rPr>
        <w:t xml:space="preserve">, на якому він зупинився. </w:t>
      </w:r>
    </w:p>
    <w:p w:rsidR="007F639A" w:rsidRPr="005F0562" w:rsidRDefault="007F639A" w:rsidP="005F05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Далі учні дочитують (перечитують) текст і виконують запропоновані </w:t>
      </w:r>
      <w:r w:rsidR="005F0562">
        <w:rPr>
          <w:rFonts w:ascii="Times New Roman" w:hAnsi="Times New Roman" w:cs="Times New Roman"/>
          <w:sz w:val="24"/>
          <w:szCs w:val="24"/>
        </w:rPr>
        <w:t xml:space="preserve">12 тестових завдань з трьома варіантами відповідей. </w:t>
      </w:r>
    </w:p>
    <w:p w:rsidR="007F639A" w:rsidRPr="005F0562" w:rsidRDefault="007F639A" w:rsidP="007F6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562">
        <w:rPr>
          <w:rFonts w:ascii="Times New Roman" w:hAnsi="Times New Roman" w:cs="Times New Roman"/>
          <w:b/>
          <w:sz w:val="24"/>
          <w:szCs w:val="24"/>
        </w:rPr>
        <w:t>Перевірка роботи</w:t>
      </w:r>
    </w:p>
    <w:p w:rsidR="007F639A" w:rsidRPr="005F0562" w:rsidRDefault="007F639A" w:rsidP="007F6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У процесі перевірки вчитель встановлює </w:t>
      </w:r>
      <w:r w:rsidRPr="005F0562">
        <w:rPr>
          <w:rFonts w:ascii="Times New Roman" w:hAnsi="Times New Roman" w:cs="Times New Roman"/>
          <w:b/>
          <w:sz w:val="24"/>
          <w:szCs w:val="24"/>
        </w:rPr>
        <w:t>кількість прочитаних слів</w:t>
      </w:r>
      <w:r w:rsidRPr="005F0562">
        <w:rPr>
          <w:rFonts w:ascii="Times New Roman" w:hAnsi="Times New Roman" w:cs="Times New Roman"/>
          <w:sz w:val="24"/>
          <w:szCs w:val="24"/>
        </w:rPr>
        <w:t xml:space="preserve"> кожним учнем (ученицею) за 2</w:t>
      </w:r>
      <w:r w:rsidR="00E80C22">
        <w:rPr>
          <w:rFonts w:ascii="Times New Roman" w:hAnsi="Times New Roman" w:cs="Times New Roman"/>
          <w:sz w:val="24"/>
          <w:szCs w:val="24"/>
        </w:rPr>
        <w:t xml:space="preserve"> (3)</w:t>
      </w:r>
      <w:r w:rsidRPr="005F0562">
        <w:rPr>
          <w:rFonts w:ascii="Times New Roman" w:hAnsi="Times New Roman" w:cs="Times New Roman"/>
          <w:sz w:val="24"/>
          <w:szCs w:val="24"/>
        </w:rPr>
        <w:t xml:space="preserve"> хвилини, яку ділить на 2</w:t>
      </w:r>
      <w:r w:rsidR="00E80C22">
        <w:rPr>
          <w:rFonts w:ascii="Times New Roman" w:hAnsi="Times New Roman" w:cs="Times New Roman"/>
          <w:sz w:val="24"/>
          <w:szCs w:val="24"/>
        </w:rPr>
        <w:t xml:space="preserve"> (3)</w:t>
      </w:r>
      <w:r w:rsidRPr="005F0562">
        <w:rPr>
          <w:rFonts w:ascii="Times New Roman" w:hAnsi="Times New Roman" w:cs="Times New Roman"/>
          <w:sz w:val="24"/>
          <w:szCs w:val="24"/>
        </w:rPr>
        <w:t xml:space="preserve">, і отримує кількість слів, прочитаних за 1 хвилину. </w:t>
      </w:r>
    </w:p>
    <w:p w:rsidR="007F639A" w:rsidRPr="005F0562" w:rsidRDefault="007F639A" w:rsidP="007F6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b/>
          <w:sz w:val="24"/>
          <w:szCs w:val="24"/>
        </w:rPr>
        <w:t>Спосіб читання</w:t>
      </w:r>
      <w:r w:rsidRPr="005F0562">
        <w:rPr>
          <w:rFonts w:ascii="Times New Roman" w:hAnsi="Times New Roman" w:cs="Times New Roman"/>
          <w:sz w:val="24"/>
          <w:szCs w:val="24"/>
        </w:rPr>
        <w:t xml:space="preserve"> (наявність чи відсутність артикуляції – зовнішніх мовленнєвих рухів) вчитель може здійснювати на основі власних спостережень під час самостійного читання учнем на </w:t>
      </w:r>
      <w:proofErr w:type="spellStart"/>
      <w:r w:rsidRPr="005F0562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5F0562">
        <w:rPr>
          <w:rFonts w:ascii="Times New Roman" w:hAnsi="Times New Roman" w:cs="Times New Roman"/>
          <w:sz w:val="24"/>
          <w:szCs w:val="24"/>
        </w:rPr>
        <w:t xml:space="preserve">, а не лише під час </w:t>
      </w:r>
      <w:proofErr w:type="spellStart"/>
      <w:r w:rsidRPr="005F0562">
        <w:rPr>
          <w:rFonts w:ascii="Times New Roman" w:hAnsi="Times New Roman" w:cs="Times New Roman"/>
          <w:sz w:val="24"/>
          <w:szCs w:val="24"/>
        </w:rPr>
        <w:t>діагностувальної</w:t>
      </w:r>
      <w:proofErr w:type="spellEnd"/>
      <w:r w:rsidRPr="005F0562">
        <w:rPr>
          <w:rFonts w:ascii="Times New Roman" w:hAnsi="Times New Roman" w:cs="Times New Roman"/>
          <w:sz w:val="24"/>
          <w:szCs w:val="24"/>
        </w:rPr>
        <w:t xml:space="preserve"> перевірки. </w:t>
      </w:r>
    </w:p>
    <w:p w:rsidR="00D8548B" w:rsidRDefault="00D8548B" w:rsidP="007F639A">
      <w:pPr>
        <w:rPr>
          <w:rFonts w:ascii="Times New Roman" w:hAnsi="Times New Roman" w:cs="Times New Roman"/>
          <w:b/>
          <w:sz w:val="24"/>
          <w:szCs w:val="24"/>
        </w:rPr>
      </w:pPr>
    </w:p>
    <w:p w:rsidR="00D8548B" w:rsidRDefault="00D8548B" w:rsidP="00D854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Розуміння прочитаного</w:t>
      </w:r>
    </w:p>
    <w:p w:rsidR="00BB7FDA" w:rsidRDefault="00BB7FDA" w:rsidP="00BB7FDA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B7F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Перевірити розуміння прочитаного вчитель може за допомогою будь-яких завдань, які направлені на виявлення сформованості вмінь визначати фактичний зміст, тему, встановлення причиново-наслідкових зв</w:t>
      </w:r>
      <w:r w:rsidRPr="00BB7FD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’</w:t>
      </w:r>
      <w:r w:rsidRPr="00BB7F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язків прочитаного тексту  та аналізу прочитаного тексту, висловлення та обгрунтування власного ставлення щодо прочитаного, формулювання висновків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BB7F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тощо.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BB7FDA" w:rsidRDefault="00BB7FDA" w:rsidP="00BB7FDA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B7FDA" w:rsidRPr="00BB7FDA" w:rsidRDefault="00BB7FDA" w:rsidP="00BB7FDA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Це може бути тестова робота з 12 запитань з чотирма варіантами відповідей або різні варіанти комбінованої роботи. </w:t>
      </w:r>
    </w:p>
    <w:p w:rsidR="00BB7FDA" w:rsidRPr="00D8548B" w:rsidRDefault="00BB7FDA" w:rsidP="00D854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Комбінована п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исьмова робота МОЖЕ містити наступні завданння: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І тип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Завдання на вибір однієї правильної відповіді з трьох на виявлення обізнаності з колом дитячого читання та практичного застосування літературознавчих понять (Наприклад, обрати  жанр твору, назвати автора твору, обрати розділ, в якому можна помістити цей твір і т.п.)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ІІ тип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Завдання на вибір одного варіанту відповіді з запропонованих трьох на вміння працювати з літературним твором (змістом), дитячою книжкою чи довідковою літературою (Наприклад, яка основна ідея твору, пояснити значення фразеологізму, головний герой твору і т.п.)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ІІІ тип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Завдання на встановлення відповідності  (Встанови послідовність подій, віднови план і т.п.)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тип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Завдання з короткою відповіддю (Наприклад, продовж речення, встав пропущені слова)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тип 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Завдання творчого характеру (Напиши пораду головному герою і т.п.) 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  3-4  письмова  частина  роботи орієнтовно МОЖЕ містити наступні </w:t>
      </w:r>
    </w:p>
    <w:p w:rsidR="00D8548B" w:rsidRPr="00D8548B" w:rsidRDefault="00D8548B" w:rsidP="00D8548B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10 завдань (5 завдань першого  типу, 4 – другого і 1 – третього типу).  </w:t>
      </w:r>
    </w:p>
    <w:p w:rsidR="00D8548B" w:rsidRDefault="00D8548B" w:rsidP="00D8548B">
      <w:pPr>
        <w:rPr>
          <w:rFonts w:ascii="Times New Roman" w:hAnsi="Times New Roman" w:cs="Times New Roman"/>
          <w:b/>
          <w:sz w:val="24"/>
          <w:szCs w:val="24"/>
        </w:rPr>
      </w:pP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12 завдань (6 завдань першого типу, 5 – другого і 1- третього типу)</w:t>
      </w:r>
      <w:r w:rsidRPr="00D85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</w:p>
    <w:p w:rsidR="00E80C22" w:rsidRPr="00E80C22" w:rsidRDefault="00E80C22" w:rsidP="007F639A">
      <w:pPr>
        <w:rPr>
          <w:rFonts w:ascii="Times New Roman" w:hAnsi="Times New Roman" w:cs="Times New Roman"/>
          <w:b/>
          <w:sz w:val="24"/>
          <w:szCs w:val="24"/>
        </w:rPr>
      </w:pPr>
      <w:r w:rsidRPr="00E80C22">
        <w:rPr>
          <w:rFonts w:ascii="Times New Roman" w:hAnsi="Times New Roman" w:cs="Times New Roman"/>
          <w:sz w:val="24"/>
          <w:szCs w:val="24"/>
        </w:rPr>
        <w:t xml:space="preserve">Увага! </w:t>
      </w:r>
      <w:proofErr w:type="spellStart"/>
      <w:proofErr w:type="gramStart"/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</w:t>
      </w:r>
      <w:r w:rsidRPr="00E80C2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ірка</w:t>
      </w:r>
      <w:proofErr w:type="spellEnd"/>
      <w:r w:rsidRPr="00E80C2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proofErr w:type="spellStart"/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</w:t>
      </w:r>
      <w:r w:rsidRPr="00E80C2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міння</w:t>
      </w:r>
      <w:proofErr w:type="spellEnd"/>
      <w:proofErr w:type="gramEnd"/>
      <w:r w:rsidRPr="00E80C2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proofErr w:type="spellStart"/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</w:t>
      </w:r>
      <w:r w:rsidRPr="00E80C2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аного</w:t>
      </w:r>
      <w:proofErr w:type="spellEnd"/>
      <w:r w:rsidRPr="00E80C22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proofErr w:type="spellStart"/>
      <w:r w:rsidRPr="00E80C2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E80C2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proofErr w:type="spellEnd"/>
      <w:r w:rsidRPr="00E80C2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E80C2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ксту  пов</w:t>
      </w:r>
      <w:r w:rsidRPr="00E80C2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орного </w:t>
      </w:r>
      <w:proofErr w:type="spellStart"/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E80C2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80C2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речит</w:t>
      </w:r>
      <w:r w:rsidRPr="00E80C2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вання</w:t>
      </w:r>
      <w:proofErr w:type="spellEnd"/>
      <w:r w:rsidRPr="00E8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spellStart"/>
      <w:r w:rsidRPr="00E8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E80C22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е</w:t>
      </w:r>
      <w:r w:rsidRPr="00E8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дб</w:t>
      </w:r>
      <w:r w:rsidRPr="00E80C22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а</w:t>
      </w:r>
      <w:r w:rsidRPr="00E8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чає</w:t>
      </w:r>
      <w:proofErr w:type="spellEnd"/>
      <w:r w:rsidRPr="00E8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 </w:t>
      </w:r>
    </w:p>
    <w:p w:rsidR="007F639A" w:rsidRPr="005F0562" w:rsidRDefault="007F639A" w:rsidP="007F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45294" w:rsidRDefault="00745294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45294" w:rsidRDefault="00745294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45294" w:rsidRDefault="00745294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45294" w:rsidRDefault="00745294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45294" w:rsidRDefault="00745294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45294" w:rsidRDefault="00745294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45294" w:rsidRDefault="00745294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D8548B" w:rsidRDefault="00D8548B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D8548B" w:rsidRDefault="00D8548B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D8548B" w:rsidRDefault="00D8548B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F639A" w:rsidRDefault="00BC5073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Орієнтовні показники т</w:t>
      </w:r>
      <w:r w:rsidR="006E4F8A" w:rsidRPr="005F056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емп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</w:t>
      </w:r>
      <w:r w:rsidR="006E4F8A" w:rsidRPr="005F056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читання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BC5073" w:rsidRPr="005F0562" w:rsidRDefault="00BC5073" w:rsidP="00A1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(служать матеріалом для вчителя, щоб простежити поступ учня)</w:t>
      </w:r>
    </w:p>
    <w:p w:rsidR="007F639A" w:rsidRDefault="007F639A" w:rsidP="007F639A">
      <w:pPr>
        <w:rPr>
          <w:rFonts w:ascii="Times New Roman" w:hAnsi="Times New Roman" w:cs="Times New Roman"/>
          <w:sz w:val="24"/>
          <w:szCs w:val="24"/>
        </w:rPr>
      </w:pPr>
      <w:r w:rsidRPr="005F0562">
        <w:rPr>
          <w:rFonts w:ascii="Times New Roman" w:hAnsi="Times New Roman" w:cs="Times New Roman"/>
          <w:sz w:val="24"/>
          <w:szCs w:val="24"/>
        </w:rPr>
        <w:t xml:space="preserve">Примітка: перше (менше) число у кожному із зазначених показників визначає </w:t>
      </w:r>
      <w:r w:rsidRPr="005F0562">
        <w:rPr>
          <w:rFonts w:ascii="Times New Roman" w:hAnsi="Times New Roman" w:cs="Times New Roman"/>
          <w:b/>
          <w:sz w:val="24"/>
          <w:szCs w:val="24"/>
        </w:rPr>
        <w:t>обов’язковий рівень</w:t>
      </w:r>
      <w:r w:rsidRPr="005F0562">
        <w:rPr>
          <w:rFonts w:ascii="Times New Roman" w:hAnsi="Times New Roman" w:cs="Times New Roman"/>
          <w:sz w:val="24"/>
          <w:szCs w:val="24"/>
        </w:rPr>
        <w:t xml:space="preserve">, друге число вказує на бажаний (перспективний) результат розвитку читацького уміння. Тобто, перше число – це показник сформованості на достатньому та високому рівні навички читання мовчки. </w:t>
      </w:r>
    </w:p>
    <w:p w:rsidR="00745294" w:rsidRPr="00745294" w:rsidRDefault="00745294" w:rsidP="00745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uk-UA"/>
        </w:rPr>
      </w:pPr>
      <w:r w:rsidRPr="00745294">
        <w:rPr>
          <w:rFonts w:ascii="Courier New" w:eastAsia="Times New Roman" w:hAnsi="Courier New" w:cs="Courier New"/>
          <w:color w:val="FF0000"/>
          <w:sz w:val="20"/>
          <w:szCs w:val="20"/>
          <w:lang w:eastAsia="uk-UA"/>
        </w:rPr>
        <w:t>*Показники є орієнтовними і не є засобом перевірки. Вчитель може лише відслідковувати поступ учня в розвитку темпу читання, але не оцінювати його.</w:t>
      </w:r>
    </w:p>
    <w:tbl>
      <w:tblPr>
        <w:tblStyle w:val="a4"/>
        <w:tblpPr w:leftFromText="180" w:rightFromText="180" w:vertAnchor="text" w:horzAnchor="margin" w:tblpXSpec="center" w:tblpY="365"/>
        <w:tblW w:w="0" w:type="auto"/>
        <w:tblLayout w:type="fixed"/>
        <w:tblLook w:val="04A0" w:firstRow="1" w:lastRow="0" w:firstColumn="1" w:lastColumn="0" w:noHBand="0" w:noVBand="1"/>
      </w:tblPr>
      <w:tblGrid>
        <w:gridCol w:w="5779"/>
        <w:gridCol w:w="4759"/>
      </w:tblGrid>
      <w:tr w:rsidR="00674382" w:rsidRPr="005F0562" w:rsidTr="006E4F8A">
        <w:trPr>
          <w:cantSplit/>
          <w:trHeight w:val="344"/>
        </w:trPr>
        <w:tc>
          <w:tcPr>
            <w:tcW w:w="10538" w:type="dxa"/>
            <w:gridSpan w:val="2"/>
          </w:tcPr>
          <w:p w:rsidR="00674382" w:rsidRDefault="00674382" w:rsidP="007F63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Початковий </w:t>
            </w:r>
          </w:p>
          <w:p w:rsidR="00745294" w:rsidRPr="005F0562" w:rsidRDefault="00745294" w:rsidP="007F63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Орієнтовний кількісний показник </w:t>
            </w:r>
          </w:p>
        </w:tc>
      </w:tr>
      <w:tr w:rsidR="00143995" w:rsidRPr="005F0562" w:rsidTr="006E4F8A">
        <w:trPr>
          <w:cantSplit/>
          <w:trHeight w:val="662"/>
        </w:trPr>
        <w:tc>
          <w:tcPr>
            <w:tcW w:w="5779" w:type="dxa"/>
          </w:tcPr>
          <w:p w:rsidR="00143995" w:rsidRPr="007F639A" w:rsidRDefault="00143995" w:rsidP="007F63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</w:t>
            </w:r>
          </w:p>
          <w:p w:rsidR="00143995" w:rsidRPr="007F639A" w:rsidRDefault="00143995" w:rsidP="007F63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–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нижче </w:t>
            </w:r>
          </w:p>
          <w:p w:rsidR="00143995" w:rsidRPr="007F639A" w:rsidRDefault="00143995" w:rsidP="006743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– 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нижче</w:t>
            </w:r>
          </w:p>
        </w:tc>
        <w:tc>
          <w:tcPr>
            <w:tcW w:w="4759" w:type="dxa"/>
          </w:tcPr>
          <w:p w:rsidR="00143995" w:rsidRPr="007F639A" w:rsidRDefault="00143995" w:rsidP="007F63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</w:t>
            </w:r>
          </w:p>
          <w:p w:rsidR="00143995" w:rsidRPr="005F0562" w:rsidRDefault="00143995" w:rsidP="007F63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–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</w:t>
            </w:r>
            <w:r w:rsidR="00674382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нижче </w:t>
            </w:r>
          </w:p>
          <w:p w:rsidR="00143995" w:rsidRPr="007F639A" w:rsidRDefault="00143995" w:rsidP="006743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</w:t>
            </w:r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</w:t>
            </w:r>
            <w:r w:rsidR="00674382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нижче 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4382" w:rsidRPr="005F0562" w:rsidTr="006E4F8A">
        <w:trPr>
          <w:cantSplit/>
          <w:trHeight w:val="662"/>
        </w:trPr>
        <w:tc>
          <w:tcPr>
            <w:tcW w:w="10538" w:type="dxa"/>
            <w:gridSpan w:val="2"/>
          </w:tcPr>
          <w:p w:rsidR="00674382" w:rsidRDefault="00674382" w:rsidP="006743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Середній</w:t>
            </w:r>
          </w:p>
          <w:p w:rsidR="00745294" w:rsidRPr="005F0562" w:rsidRDefault="00745294" w:rsidP="006743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 кількісний показник</w:t>
            </w:r>
          </w:p>
        </w:tc>
      </w:tr>
      <w:tr w:rsidR="00143995" w:rsidRPr="005F0562" w:rsidTr="006E4F8A">
        <w:trPr>
          <w:cantSplit/>
          <w:trHeight w:val="662"/>
        </w:trPr>
        <w:tc>
          <w:tcPr>
            <w:tcW w:w="5779" w:type="dxa"/>
          </w:tcPr>
          <w:p w:rsidR="00143995" w:rsidRPr="007F639A" w:rsidRDefault="00143995" w:rsidP="00143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</w:t>
            </w:r>
          </w:p>
          <w:p w:rsidR="00143995" w:rsidRPr="007F639A" w:rsidRDefault="00143995" w:rsidP="0014399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 – </w:t>
            </w:r>
            <w:r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74382"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6-84</w:t>
            </w:r>
            <w:r w:rsidR="00A10917"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/хв</w:t>
            </w:r>
            <w:r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43995" w:rsidRPr="007F639A" w:rsidRDefault="00143995" w:rsidP="006743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ІІ – </w:t>
            </w:r>
            <w:r w:rsidR="00674382"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81 </w:t>
            </w:r>
            <w:r w:rsidR="00A10917"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674382"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89</w:t>
            </w:r>
            <w:r w:rsidR="00A10917"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/хв</w:t>
            </w:r>
          </w:p>
        </w:tc>
        <w:tc>
          <w:tcPr>
            <w:tcW w:w="4759" w:type="dxa"/>
          </w:tcPr>
          <w:p w:rsidR="00143995" w:rsidRPr="007F639A" w:rsidRDefault="00143995" w:rsidP="00143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</w:t>
            </w:r>
          </w:p>
          <w:p w:rsidR="00143995" w:rsidRPr="005F0562" w:rsidRDefault="00143995" w:rsidP="00143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–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382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– 99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</w:t>
            </w:r>
          </w:p>
          <w:p w:rsidR="00143995" w:rsidRPr="007F639A" w:rsidRDefault="00143995" w:rsidP="006743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</w:t>
            </w:r>
            <w:r w:rsidR="00674382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– 109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</w:t>
            </w:r>
          </w:p>
        </w:tc>
      </w:tr>
      <w:tr w:rsidR="00143995" w:rsidRPr="005F0562" w:rsidTr="006E4F8A">
        <w:trPr>
          <w:cantSplit/>
          <w:trHeight w:val="252"/>
        </w:trPr>
        <w:tc>
          <w:tcPr>
            <w:tcW w:w="10538" w:type="dxa"/>
            <w:gridSpan w:val="2"/>
          </w:tcPr>
          <w:p w:rsidR="00143995" w:rsidRDefault="00143995" w:rsidP="006E4F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Достатній рівень </w:t>
            </w:r>
          </w:p>
          <w:p w:rsidR="00745294" w:rsidRPr="007F639A" w:rsidRDefault="00745294" w:rsidP="006E4F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 кількісний показник</w:t>
            </w:r>
          </w:p>
        </w:tc>
      </w:tr>
      <w:tr w:rsidR="00143995" w:rsidRPr="005F0562" w:rsidTr="006E4F8A">
        <w:trPr>
          <w:cantSplit/>
          <w:trHeight w:val="355"/>
        </w:trPr>
        <w:tc>
          <w:tcPr>
            <w:tcW w:w="5779" w:type="dxa"/>
          </w:tcPr>
          <w:p w:rsidR="00143995" w:rsidRPr="007F639A" w:rsidRDefault="00143995" w:rsidP="00143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 </w:t>
            </w:r>
          </w:p>
          <w:p w:rsidR="00143995" w:rsidRPr="007F639A" w:rsidRDefault="00143995" w:rsidP="00143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</w:t>
            </w:r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85-110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</w:t>
            </w:r>
          </w:p>
          <w:p w:rsidR="00143995" w:rsidRPr="007F639A" w:rsidRDefault="00143995" w:rsidP="006E4F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- 90 – 140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59" w:type="dxa"/>
          </w:tcPr>
          <w:p w:rsidR="00143995" w:rsidRPr="007F639A" w:rsidRDefault="00143995" w:rsidP="00143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 </w:t>
            </w:r>
          </w:p>
          <w:p w:rsidR="00143995" w:rsidRPr="007F639A" w:rsidRDefault="00143995" w:rsidP="00143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– 150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/хв </w:t>
            </w:r>
          </w:p>
          <w:p w:rsidR="00143995" w:rsidRPr="007F639A" w:rsidRDefault="00143995" w:rsidP="006E4F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– 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– 170 </w:t>
            </w:r>
            <w:proofErr w:type="spellStart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="00A10917"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F8A" w:rsidRPr="005F0562" w:rsidTr="006E4F8A">
        <w:trPr>
          <w:cantSplit/>
          <w:trHeight w:val="355"/>
        </w:trPr>
        <w:tc>
          <w:tcPr>
            <w:tcW w:w="10538" w:type="dxa"/>
            <w:gridSpan w:val="2"/>
          </w:tcPr>
          <w:p w:rsidR="006E4F8A" w:rsidRDefault="006E4F8A" w:rsidP="006E4F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Високий рівень</w:t>
            </w:r>
          </w:p>
          <w:p w:rsidR="00745294" w:rsidRPr="005F0562" w:rsidRDefault="00745294" w:rsidP="006E4F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 кількісний показник</w:t>
            </w:r>
          </w:p>
        </w:tc>
      </w:tr>
      <w:tr w:rsidR="006E4F8A" w:rsidRPr="005F0562" w:rsidTr="006E4F8A">
        <w:trPr>
          <w:cantSplit/>
          <w:trHeight w:val="355"/>
        </w:trPr>
        <w:tc>
          <w:tcPr>
            <w:tcW w:w="5779" w:type="dxa"/>
          </w:tcPr>
          <w:p w:rsidR="006E4F8A" w:rsidRPr="007F639A" w:rsidRDefault="006E4F8A" w:rsidP="006E4F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 </w:t>
            </w:r>
          </w:p>
          <w:p w:rsidR="006E4F8A" w:rsidRPr="007F639A" w:rsidRDefault="006E4F8A" w:rsidP="006E4F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–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  <w:proofErr w:type="spellStart"/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 і більше</w:t>
            </w:r>
          </w:p>
          <w:p w:rsidR="006E4F8A" w:rsidRPr="007F639A" w:rsidRDefault="006E4F8A" w:rsidP="006E4F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- 140 </w:t>
            </w:r>
            <w:proofErr w:type="spellStart"/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/хв і більше </w:t>
            </w:r>
          </w:p>
        </w:tc>
        <w:tc>
          <w:tcPr>
            <w:tcW w:w="4759" w:type="dxa"/>
          </w:tcPr>
          <w:p w:rsidR="006E4F8A" w:rsidRPr="007F639A" w:rsidRDefault="006E4F8A" w:rsidP="006E4F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 </w:t>
            </w:r>
          </w:p>
          <w:p w:rsidR="006E4F8A" w:rsidRPr="007F639A" w:rsidRDefault="006E4F8A" w:rsidP="006E4F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–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/хв і більше</w:t>
            </w:r>
          </w:p>
          <w:p w:rsidR="006E4F8A" w:rsidRPr="007F639A" w:rsidRDefault="006E4F8A" w:rsidP="006E4F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–</w:t>
            </w:r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</w:t>
            </w:r>
            <w:proofErr w:type="spellStart"/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5F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/хв і більше </w:t>
            </w:r>
          </w:p>
        </w:tc>
      </w:tr>
    </w:tbl>
    <w:p w:rsidR="007F639A" w:rsidRPr="005F0562" w:rsidRDefault="00A10917" w:rsidP="00A10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562">
        <w:rPr>
          <w:rFonts w:ascii="Times New Roman" w:hAnsi="Times New Roman" w:cs="Times New Roman"/>
          <w:b/>
          <w:sz w:val="24"/>
          <w:szCs w:val="24"/>
        </w:rPr>
        <w:t>Спосіб читання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7"/>
        <w:gridCol w:w="8489"/>
      </w:tblGrid>
      <w:tr w:rsidR="006E4F8A" w:rsidRPr="005F0562" w:rsidTr="006E4F8A">
        <w:trPr>
          <w:trHeight w:val="252"/>
        </w:trPr>
        <w:tc>
          <w:tcPr>
            <w:tcW w:w="2003" w:type="dxa"/>
          </w:tcPr>
          <w:p w:rsidR="006E4F8A" w:rsidRPr="006E4F8A" w:rsidRDefault="006E4F8A" w:rsidP="00B144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646" w:type="dxa"/>
          </w:tcPr>
          <w:p w:rsidR="006E4F8A" w:rsidRPr="005F0562" w:rsidRDefault="006E4F8A" w:rsidP="007F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62">
              <w:rPr>
                <w:rFonts w:ascii="Times New Roman" w:hAnsi="Times New Roman" w:cs="Times New Roman"/>
                <w:sz w:val="24"/>
                <w:szCs w:val="24"/>
              </w:rPr>
              <w:t xml:space="preserve">Читає напівголосно або пошепки, помітні зовнішні мовленнєві рухи </w:t>
            </w:r>
          </w:p>
        </w:tc>
      </w:tr>
      <w:tr w:rsidR="006E4F8A" w:rsidRPr="005F0562" w:rsidTr="006E4F8A">
        <w:trPr>
          <w:trHeight w:val="295"/>
        </w:trPr>
        <w:tc>
          <w:tcPr>
            <w:tcW w:w="2003" w:type="dxa"/>
          </w:tcPr>
          <w:p w:rsidR="006E4F8A" w:rsidRPr="006E4F8A" w:rsidRDefault="006E4F8A" w:rsidP="00B144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46" w:type="dxa"/>
          </w:tcPr>
          <w:p w:rsidR="006E4F8A" w:rsidRPr="005F0562" w:rsidRDefault="006E4F8A" w:rsidP="007F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 час читання часто виникають зовнішні мовленнєві рухи.</w:t>
            </w:r>
          </w:p>
        </w:tc>
      </w:tr>
      <w:tr w:rsidR="006E4F8A" w:rsidRPr="005F0562" w:rsidTr="006E4F8A">
        <w:trPr>
          <w:trHeight w:val="295"/>
        </w:trPr>
        <w:tc>
          <w:tcPr>
            <w:tcW w:w="2003" w:type="dxa"/>
          </w:tcPr>
          <w:p w:rsidR="006E4F8A" w:rsidRPr="006E4F8A" w:rsidRDefault="006E4F8A" w:rsidP="00B144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646" w:type="dxa"/>
          </w:tcPr>
          <w:p w:rsidR="006E4F8A" w:rsidRPr="005F0562" w:rsidRDefault="006E4F8A" w:rsidP="007F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Читає «очима», відсутні зовнішні мовленнєві рухи</w:t>
            </w:r>
          </w:p>
        </w:tc>
      </w:tr>
      <w:tr w:rsidR="006E4F8A" w:rsidRPr="005F0562" w:rsidTr="006E4F8A">
        <w:trPr>
          <w:trHeight w:val="307"/>
        </w:trPr>
        <w:tc>
          <w:tcPr>
            <w:tcW w:w="2003" w:type="dxa"/>
          </w:tcPr>
          <w:p w:rsidR="006E4F8A" w:rsidRPr="006E4F8A" w:rsidRDefault="006E4F8A" w:rsidP="00B144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6" w:type="dxa"/>
          </w:tcPr>
          <w:p w:rsidR="006E4F8A" w:rsidRPr="005F0562" w:rsidRDefault="006E4F8A" w:rsidP="007F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Читає «очима», відсутні зовнішні мовленнєві рухи</w:t>
            </w:r>
          </w:p>
        </w:tc>
      </w:tr>
    </w:tbl>
    <w:p w:rsidR="003B76B6" w:rsidRDefault="003B76B6" w:rsidP="00A10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B6" w:rsidRDefault="003B76B6" w:rsidP="00A10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B6" w:rsidRDefault="003B76B6" w:rsidP="00A10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B6" w:rsidRDefault="003B76B6" w:rsidP="00A10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B6" w:rsidRDefault="003B76B6" w:rsidP="00A10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39A" w:rsidRDefault="007F639A" w:rsidP="00A10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73">
        <w:rPr>
          <w:rFonts w:ascii="Times New Roman" w:hAnsi="Times New Roman" w:cs="Times New Roman"/>
          <w:b/>
          <w:sz w:val="28"/>
          <w:szCs w:val="28"/>
        </w:rPr>
        <w:lastRenderedPageBreak/>
        <w:t>Розуміння прочитаного</w:t>
      </w:r>
    </w:p>
    <w:tbl>
      <w:tblPr>
        <w:tblStyle w:val="a4"/>
        <w:tblW w:w="10976" w:type="dxa"/>
        <w:tblLayout w:type="fixed"/>
        <w:tblLook w:val="04A0" w:firstRow="1" w:lastRow="0" w:firstColumn="1" w:lastColumn="0" w:noHBand="0" w:noVBand="1"/>
      </w:tblPr>
      <w:tblGrid>
        <w:gridCol w:w="534"/>
        <w:gridCol w:w="10442"/>
      </w:tblGrid>
      <w:tr w:rsidR="006E4F8A" w:rsidRPr="006E4F8A" w:rsidTr="00B144D7">
        <w:trPr>
          <w:trHeight w:val="584"/>
        </w:trPr>
        <w:tc>
          <w:tcPr>
            <w:tcW w:w="10976" w:type="dxa"/>
            <w:gridSpan w:val="2"/>
          </w:tcPr>
          <w:p w:rsidR="006E4F8A" w:rsidRPr="006E4F8A" w:rsidRDefault="006E4F8A" w:rsidP="007452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6B6" w:rsidRPr="005E6DA3" w:rsidTr="00960AB4">
        <w:trPr>
          <w:trHeight w:val="584"/>
        </w:trPr>
        <w:tc>
          <w:tcPr>
            <w:tcW w:w="10976" w:type="dxa"/>
            <w:gridSpan w:val="2"/>
          </w:tcPr>
          <w:p w:rsidR="003B76B6" w:rsidRPr="005E6DA3" w:rsidRDefault="003B76B6" w:rsidP="00960AB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Орієнтовні к</w:t>
            </w:r>
            <w:r w:rsidRPr="005E6DA3">
              <w:rPr>
                <w:b/>
                <w:sz w:val="28"/>
                <w:szCs w:val="28"/>
              </w:rPr>
              <w:t>ритерії оцінювання</w:t>
            </w:r>
            <w:r>
              <w:rPr>
                <w:b/>
                <w:sz w:val="28"/>
                <w:szCs w:val="28"/>
              </w:rPr>
              <w:t xml:space="preserve"> та рівня сформованості </w:t>
            </w:r>
          </w:p>
        </w:tc>
      </w:tr>
      <w:tr w:rsidR="003B76B6" w:rsidRPr="00710E4F" w:rsidTr="00960AB4">
        <w:trPr>
          <w:cantSplit/>
          <w:trHeight w:val="1087"/>
        </w:trPr>
        <w:tc>
          <w:tcPr>
            <w:tcW w:w="534" w:type="dxa"/>
          </w:tcPr>
          <w:p w:rsidR="003B76B6" w:rsidRPr="005E6DA3" w:rsidRDefault="003B76B6" w:rsidP="00960AB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B76B6" w:rsidRPr="005E6DA3" w:rsidRDefault="003B76B6" w:rsidP="00960AB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B76B6" w:rsidRPr="005E6DA3" w:rsidRDefault="003B76B6" w:rsidP="00960A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П</w:t>
            </w:r>
          </w:p>
        </w:tc>
        <w:tc>
          <w:tcPr>
            <w:tcW w:w="10442" w:type="dxa"/>
          </w:tcPr>
          <w:p w:rsidR="003B76B6" w:rsidRDefault="003B76B6" w:rsidP="00960AB4">
            <w:pPr>
              <w:spacing w:line="360" w:lineRule="auto"/>
            </w:pPr>
            <w:r>
              <w:t>Розуміє фрагменти тексту, прочитаного вголос або мовчки (окремі речення, слова тощо);</w:t>
            </w:r>
          </w:p>
          <w:p w:rsidR="003B76B6" w:rsidRDefault="003B76B6" w:rsidP="00960AB4">
            <w:pPr>
              <w:spacing w:line="360" w:lineRule="auto"/>
            </w:pPr>
            <w:r>
              <w:t>ситуативно виконує елементарні завдання на розуміння прочитаного;</w:t>
            </w:r>
          </w:p>
          <w:p w:rsidR="003B76B6" w:rsidRDefault="003B76B6" w:rsidP="00960AB4">
            <w:pPr>
              <w:spacing w:line="360" w:lineRule="auto"/>
            </w:pPr>
            <w:r>
              <w:t>припускається помилок під час відтворення змісту прочитаного;</w:t>
            </w:r>
          </w:p>
          <w:p w:rsidR="003B76B6" w:rsidRDefault="003B76B6" w:rsidP="00960AB4">
            <w:pPr>
              <w:spacing w:line="360" w:lineRule="auto"/>
            </w:pPr>
            <w:r>
              <w:t>не завжди може коригувати власне розуміння, навіть після допомоги вчителя;</w:t>
            </w:r>
          </w:p>
          <w:p w:rsidR="003B76B6" w:rsidRDefault="003B76B6" w:rsidP="00960AB4">
            <w:pPr>
              <w:spacing w:line="360" w:lineRule="auto"/>
            </w:pPr>
            <w:r>
              <w:t>відчуває труднощі із зіставленням прочитаного і зрозумілого.</w:t>
            </w:r>
          </w:p>
          <w:p w:rsidR="003B76B6" w:rsidRDefault="003B76B6" w:rsidP="00960AB4">
            <w:pPr>
              <w:spacing w:line="360" w:lineRule="auto"/>
            </w:pPr>
            <w:r>
              <w:t>ситуативно робить висновки з допомогою вчителя;</w:t>
            </w:r>
          </w:p>
          <w:p w:rsidR="003B76B6" w:rsidRDefault="003B76B6" w:rsidP="00960AB4">
            <w:pPr>
              <w:spacing w:line="360" w:lineRule="auto"/>
            </w:pPr>
            <w:r>
              <w:t>припускається помилок під час відтворення змісту прочитаного;</w:t>
            </w:r>
          </w:p>
          <w:p w:rsidR="003B76B6" w:rsidRDefault="003B76B6" w:rsidP="00960AB4">
            <w:pPr>
              <w:spacing w:line="360" w:lineRule="auto"/>
            </w:pPr>
            <w:r>
              <w:t>відчуває труднощі з самостійним визначенням помилок, навіть після допомоги вчителя;</w:t>
            </w:r>
          </w:p>
          <w:p w:rsidR="003B76B6" w:rsidRDefault="003B76B6" w:rsidP="00960AB4">
            <w:pPr>
              <w:spacing w:line="360" w:lineRule="auto"/>
            </w:pPr>
            <w:r>
              <w:t>не завжди може розрізнити відтворення змісту прочитаного та висновки з прочитаного.</w:t>
            </w:r>
          </w:p>
          <w:p w:rsidR="003B76B6" w:rsidRPr="00710E4F" w:rsidRDefault="003B76B6" w:rsidP="00960AB4">
            <w:pPr>
              <w:spacing w:line="360" w:lineRule="auto"/>
            </w:pPr>
          </w:p>
        </w:tc>
      </w:tr>
      <w:tr w:rsidR="003B76B6" w:rsidRPr="00710E4F" w:rsidTr="00960AB4">
        <w:trPr>
          <w:cantSplit/>
          <w:trHeight w:val="717"/>
        </w:trPr>
        <w:tc>
          <w:tcPr>
            <w:tcW w:w="534" w:type="dxa"/>
          </w:tcPr>
          <w:p w:rsidR="003B76B6" w:rsidRPr="005E6DA3" w:rsidRDefault="003B76B6" w:rsidP="00960A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С</w:t>
            </w:r>
          </w:p>
        </w:tc>
        <w:tc>
          <w:tcPr>
            <w:tcW w:w="10442" w:type="dxa"/>
          </w:tcPr>
          <w:p w:rsidR="003B76B6" w:rsidRDefault="003B76B6" w:rsidP="00960AB4">
            <w:pPr>
              <w:spacing w:line="360" w:lineRule="auto"/>
            </w:pPr>
            <w:r>
              <w:t xml:space="preserve">Розуміє текст (художній, </w:t>
            </w:r>
            <w:proofErr w:type="spellStart"/>
            <w:r>
              <w:t>медіатекст</w:t>
            </w:r>
            <w:proofErr w:type="spellEnd"/>
            <w:r>
              <w:t xml:space="preserve"> тощо), прочитаний вголос або мовчки, у загальних рисах, не зважає на деталі;</w:t>
            </w:r>
          </w:p>
          <w:p w:rsidR="003B76B6" w:rsidRDefault="003B76B6" w:rsidP="00960AB4">
            <w:pPr>
              <w:spacing w:line="360" w:lineRule="auto"/>
            </w:pPr>
            <w:r>
              <w:t>виконує завдання на загальне розуміння прочитаного тексту з незначною допомогою вчителя;</w:t>
            </w:r>
          </w:p>
          <w:p w:rsidR="003B76B6" w:rsidRDefault="003B76B6" w:rsidP="00960AB4">
            <w:pPr>
              <w:spacing w:line="360" w:lineRule="auto"/>
            </w:pPr>
            <w:r>
              <w:t>відтворюють зміст прочитаного в загальних рисах (відповідь на запитання: хто? що? де? коли?);</w:t>
            </w:r>
          </w:p>
          <w:p w:rsidR="003B76B6" w:rsidRDefault="003B76B6" w:rsidP="00960AB4">
            <w:pPr>
              <w:spacing w:line="360" w:lineRule="auto"/>
            </w:pPr>
            <w:r>
              <w:t>здатний/здатна поглибити власне розуміння прочитаного після допомоги вчителя;</w:t>
            </w:r>
          </w:p>
          <w:p w:rsidR="003B76B6" w:rsidRDefault="003B76B6" w:rsidP="00960AB4">
            <w:pPr>
              <w:spacing w:line="360" w:lineRule="auto"/>
            </w:pPr>
            <w:r>
              <w:t>відчуває труднощі у співвіднесенні засобів візуалізації зі словесною частиною тексту.</w:t>
            </w:r>
          </w:p>
          <w:p w:rsidR="003B76B6" w:rsidRDefault="003B76B6" w:rsidP="00960AB4">
            <w:pPr>
              <w:spacing w:line="360" w:lineRule="auto"/>
            </w:pPr>
            <w:r>
              <w:t>у разі труднощів звертається до вчителя за допомогою;</w:t>
            </w:r>
          </w:p>
          <w:p w:rsidR="003B76B6" w:rsidRDefault="003B76B6" w:rsidP="00960AB4">
            <w:pPr>
              <w:spacing w:line="360" w:lineRule="auto"/>
            </w:pPr>
            <w:r>
              <w:t>відтворює зміст прочитаного</w:t>
            </w:r>
          </w:p>
          <w:p w:rsidR="003B76B6" w:rsidRDefault="003B76B6" w:rsidP="00960AB4">
            <w:pPr>
              <w:spacing w:line="360" w:lineRule="auto"/>
            </w:pPr>
            <w:r>
              <w:t xml:space="preserve">здатний/здатна </w:t>
            </w:r>
            <w:proofErr w:type="spellStart"/>
            <w:r>
              <w:t>внести</w:t>
            </w:r>
            <w:proofErr w:type="spellEnd"/>
            <w:r>
              <w:t xml:space="preserve"> уточнення у власні висновки щодо прочитаного тексту після допомоги вчителя;</w:t>
            </w:r>
          </w:p>
          <w:p w:rsidR="003B76B6" w:rsidRPr="00710E4F" w:rsidRDefault="003B76B6" w:rsidP="00960AB4">
            <w:pPr>
              <w:spacing w:line="360" w:lineRule="auto"/>
            </w:pPr>
            <w:r>
              <w:t>відчуває труднощі в розрізненні суті власних висновків з висновками, які є в тексті.</w:t>
            </w:r>
          </w:p>
        </w:tc>
      </w:tr>
      <w:tr w:rsidR="003B76B6" w:rsidRPr="00710E4F" w:rsidTr="00960AB4">
        <w:trPr>
          <w:cantSplit/>
          <w:trHeight w:val="1210"/>
        </w:trPr>
        <w:tc>
          <w:tcPr>
            <w:tcW w:w="534" w:type="dxa"/>
          </w:tcPr>
          <w:p w:rsidR="003B76B6" w:rsidRPr="005E6DA3" w:rsidRDefault="003B76B6" w:rsidP="00960A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lastRenderedPageBreak/>
              <w:t>Д</w:t>
            </w:r>
          </w:p>
        </w:tc>
        <w:tc>
          <w:tcPr>
            <w:tcW w:w="10442" w:type="dxa"/>
          </w:tcPr>
          <w:p w:rsidR="003B76B6" w:rsidRDefault="003B76B6" w:rsidP="00960AB4">
            <w:pPr>
              <w:spacing w:line="360" w:lineRule="auto"/>
            </w:pPr>
            <w:r>
              <w:t>Розуміє текст (художній, інформаційний) прочитаний вголос або мовчки;</w:t>
            </w:r>
          </w:p>
          <w:p w:rsidR="003B76B6" w:rsidRDefault="003B76B6" w:rsidP="00960AB4">
            <w:pPr>
              <w:spacing w:line="360" w:lineRule="auto"/>
            </w:pPr>
            <w:r>
              <w:t>самостійно виконує завдання на розуміння прочитаного тексту з незначною допомогою вчителя;</w:t>
            </w:r>
          </w:p>
          <w:p w:rsidR="003B76B6" w:rsidRDefault="003B76B6" w:rsidP="00960AB4">
            <w:pPr>
              <w:spacing w:line="360" w:lineRule="auto"/>
            </w:pPr>
            <w:r>
              <w:t>частково аналізує зміст прочитаного тексту; аргументує власну думку окремими прикладами з прочитаного тексту;</w:t>
            </w:r>
          </w:p>
          <w:p w:rsidR="003B76B6" w:rsidRDefault="003B76B6" w:rsidP="00960AB4">
            <w:pPr>
              <w:spacing w:line="360" w:lineRule="auto"/>
            </w:pPr>
            <w:r>
              <w:t>здатний/здатна до самостійного аналізу</w:t>
            </w:r>
          </w:p>
          <w:p w:rsidR="003B76B6" w:rsidRDefault="003B76B6" w:rsidP="00960AB4">
            <w:pPr>
              <w:spacing w:line="360" w:lineRule="auto"/>
            </w:pPr>
            <w:r>
              <w:t>помилок у процесі читання (пропущені слова, наголос, все, що призводить до неправильного сприймання тексту);</w:t>
            </w:r>
          </w:p>
          <w:p w:rsidR="003B76B6" w:rsidRDefault="003B76B6" w:rsidP="00960AB4">
            <w:pPr>
              <w:spacing w:line="360" w:lineRule="auto"/>
            </w:pPr>
            <w:r>
              <w:t>тлумачить інформацію, подану в тексті</w:t>
            </w:r>
          </w:p>
          <w:p w:rsidR="003B76B6" w:rsidRDefault="003B76B6" w:rsidP="00960AB4">
            <w:pPr>
              <w:spacing w:line="360" w:lineRule="auto"/>
            </w:pPr>
            <w:r>
              <w:t>засобами візуалізації (</w:t>
            </w:r>
            <w:proofErr w:type="spellStart"/>
            <w:r>
              <w:t>емотикони</w:t>
            </w:r>
            <w:proofErr w:type="spellEnd"/>
            <w:r>
              <w:t>, піктограми, схеми, таблиці, ілюстрації тощо) у співпраці з учителем.</w:t>
            </w:r>
          </w:p>
          <w:p w:rsidR="003B76B6" w:rsidRDefault="003B76B6" w:rsidP="00960AB4">
            <w:pPr>
              <w:spacing w:line="360" w:lineRule="auto"/>
            </w:pPr>
            <w:r>
              <w:t>Демонструє розуміння тексту, формулюючи прямі висновки на основі інформації, виявленої в тексті, але здатний/здатна піддавати сумніву окремі факти, наявні в тексті;</w:t>
            </w:r>
          </w:p>
          <w:p w:rsidR="003B76B6" w:rsidRDefault="003B76B6" w:rsidP="00960AB4">
            <w:pPr>
              <w:spacing w:line="360" w:lineRule="auto"/>
            </w:pPr>
            <w:r>
              <w:t>самостійно формулює прямі висновки на основі інформації, виявленої в тексті, уточнює факти і судження з незначною допомогою вчителя;</w:t>
            </w:r>
          </w:p>
          <w:p w:rsidR="003B76B6" w:rsidRDefault="003B76B6" w:rsidP="00960AB4">
            <w:pPr>
              <w:spacing w:line="360" w:lineRule="auto"/>
            </w:pPr>
            <w:r>
              <w:t>аналізує, класифікує, пов'язує елементи інформації в цілісну картину, аргументуючи власну думку окремими прикладами з прочитаного тексту;</w:t>
            </w:r>
          </w:p>
          <w:p w:rsidR="003B76B6" w:rsidRDefault="003B76B6" w:rsidP="00960AB4">
            <w:pPr>
              <w:spacing w:line="360" w:lineRule="auto"/>
            </w:pPr>
            <w:r>
              <w:t xml:space="preserve">здатний/здатна </w:t>
            </w:r>
            <w:proofErr w:type="spellStart"/>
            <w:r>
              <w:t>внести</w:t>
            </w:r>
            <w:proofErr w:type="spellEnd"/>
            <w:r>
              <w:t xml:space="preserve"> уточнення у власні висновки щодо прочитаного тексту (елементи інформації, факти і судження);</w:t>
            </w:r>
          </w:p>
          <w:p w:rsidR="003B76B6" w:rsidRPr="00710E4F" w:rsidRDefault="003B76B6" w:rsidP="00960AB4">
            <w:pPr>
              <w:spacing w:line="360" w:lineRule="auto"/>
            </w:pPr>
            <w:r>
              <w:t>у разі сумнівів щодо правдивості або неправдивості фактів визначає у співпраці з учителем джерела, за якими можна перевірити інформацію.</w:t>
            </w:r>
          </w:p>
        </w:tc>
      </w:tr>
      <w:tr w:rsidR="003B76B6" w:rsidRPr="00710E4F" w:rsidTr="00960AB4">
        <w:trPr>
          <w:cantSplit/>
          <w:trHeight w:val="644"/>
        </w:trPr>
        <w:tc>
          <w:tcPr>
            <w:tcW w:w="534" w:type="dxa"/>
          </w:tcPr>
          <w:p w:rsidR="003B76B6" w:rsidRPr="005E6DA3" w:rsidRDefault="003B76B6" w:rsidP="00960A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6DA3">
              <w:rPr>
                <w:sz w:val="28"/>
                <w:szCs w:val="28"/>
              </w:rPr>
              <w:t>В</w:t>
            </w:r>
          </w:p>
        </w:tc>
        <w:tc>
          <w:tcPr>
            <w:tcW w:w="10442" w:type="dxa"/>
          </w:tcPr>
          <w:p w:rsidR="003B76B6" w:rsidRDefault="003B76B6" w:rsidP="00960AB4">
            <w:pPr>
              <w:spacing w:line="360" w:lineRule="auto"/>
            </w:pPr>
            <w:r>
              <w:t>Розуміє текст (художній, інформаційний) прочитаний вголос або мовчки;</w:t>
            </w:r>
          </w:p>
          <w:p w:rsidR="003B76B6" w:rsidRDefault="003B76B6" w:rsidP="00960AB4">
            <w:pPr>
              <w:spacing w:line="360" w:lineRule="auto"/>
            </w:pPr>
            <w:r>
              <w:t>самостійно виконує завдання на розуміння прочитаного тексту;</w:t>
            </w:r>
          </w:p>
          <w:p w:rsidR="003B76B6" w:rsidRDefault="003B76B6" w:rsidP="00960AB4">
            <w:pPr>
              <w:spacing w:line="360" w:lineRule="auto"/>
            </w:pPr>
            <w:r>
              <w:t>аналізує, класифікує, узагальнює зміст прочитаного тексту;</w:t>
            </w:r>
          </w:p>
          <w:p w:rsidR="003B76B6" w:rsidRDefault="003B76B6" w:rsidP="00960AB4">
            <w:pPr>
              <w:spacing w:line="360" w:lineRule="auto"/>
            </w:pPr>
            <w:r>
              <w:t>аргументує власну думку прикладами з прочитаного тексту;</w:t>
            </w:r>
          </w:p>
          <w:p w:rsidR="003B76B6" w:rsidRDefault="003B76B6" w:rsidP="00960AB4">
            <w:pPr>
              <w:spacing w:line="360" w:lineRule="auto"/>
            </w:pPr>
            <w:r>
              <w:t>здатний/здатна до самостійного аналізу</w:t>
            </w:r>
          </w:p>
          <w:p w:rsidR="003B76B6" w:rsidRDefault="003B76B6" w:rsidP="00960AB4">
            <w:pPr>
              <w:spacing w:line="360" w:lineRule="auto"/>
            </w:pPr>
            <w:r>
              <w:t>помилок в процесі читання (пропущені слова, наголос, все, що призводить до неправильного сприймання тексту) та визначає чинники, що вплинули на допущення помилок; регулює темп читання;</w:t>
            </w:r>
          </w:p>
          <w:p w:rsidR="003B76B6" w:rsidRDefault="003B76B6" w:rsidP="00960AB4">
            <w:pPr>
              <w:spacing w:line="360" w:lineRule="auto"/>
            </w:pPr>
            <w:r>
              <w:t>тлумачить інформацію, подану в тексті</w:t>
            </w:r>
          </w:p>
          <w:p w:rsidR="003B76B6" w:rsidRDefault="003B76B6" w:rsidP="00960AB4">
            <w:pPr>
              <w:spacing w:line="360" w:lineRule="auto"/>
            </w:pPr>
            <w:r>
              <w:t>засобами візуалізації (</w:t>
            </w:r>
            <w:proofErr w:type="spellStart"/>
            <w:r>
              <w:t>емотикони</w:t>
            </w:r>
            <w:proofErr w:type="spellEnd"/>
            <w:r>
              <w:t>, піктограми, схеми, таблиці, ілюстрації тощо).</w:t>
            </w:r>
          </w:p>
          <w:p w:rsidR="003B76B6" w:rsidRDefault="003B76B6" w:rsidP="00960AB4">
            <w:pPr>
              <w:spacing w:line="360" w:lineRule="auto"/>
            </w:pPr>
            <w:r>
              <w:t>Демонструє розуміння тексту, формулюючи висновки на основі інформації (явної та прихованої), виявленої в тексті;</w:t>
            </w:r>
          </w:p>
          <w:p w:rsidR="003B76B6" w:rsidRDefault="003B76B6" w:rsidP="00960AB4">
            <w:pPr>
              <w:spacing w:line="360" w:lineRule="auto"/>
            </w:pPr>
            <w:r>
              <w:t>самостійно формулює прямі висновки на основі інформації, виявленої в тексті, розрізняє факти і судження;</w:t>
            </w:r>
          </w:p>
          <w:p w:rsidR="003B76B6" w:rsidRDefault="003B76B6" w:rsidP="00960AB4">
            <w:pPr>
              <w:spacing w:line="360" w:lineRule="auto"/>
            </w:pPr>
            <w:r>
              <w:t>аналізує, класифікує, пов'язує елементи інформації в цілісну картину; розрізняє факти і думки про ці факти, аргументуючи власну думку прикладами з прочитаного тексту;</w:t>
            </w:r>
          </w:p>
          <w:p w:rsidR="003B76B6" w:rsidRDefault="003B76B6" w:rsidP="00960AB4">
            <w:pPr>
              <w:spacing w:line="360" w:lineRule="auto"/>
            </w:pPr>
            <w:r>
              <w:t>здатний/здатна до самостійного аналізу</w:t>
            </w:r>
          </w:p>
          <w:p w:rsidR="003B76B6" w:rsidRDefault="003B76B6" w:rsidP="00960AB4">
            <w:pPr>
              <w:spacing w:line="360" w:lineRule="auto"/>
            </w:pPr>
            <w:r>
              <w:t>помилок у власних висновках щодо прочитаного тексту (елементи інформації, факти і судження);</w:t>
            </w:r>
          </w:p>
          <w:p w:rsidR="003B76B6" w:rsidRPr="00710E4F" w:rsidRDefault="003B76B6" w:rsidP="00960AB4">
            <w:pPr>
              <w:spacing w:line="360" w:lineRule="auto"/>
            </w:pPr>
            <w:r>
              <w:t>у разі сумнівів щодо правдивості або неправдивості фактів визначає джерела, за якими можна перевірити інформацію.</w:t>
            </w:r>
          </w:p>
        </w:tc>
      </w:tr>
    </w:tbl>
    <w:p w:rsidR="00745294" w:rsidRDefault="00745294" w:rsidP="005F0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294" w:rsidRDefault="00745294" w:rsidP="005F0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8B" w:rsidRPr="00D8548B" w:rsidRDefault="00D8548B" w:rsidP="00D8548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8548B">
        <w:rPr>
          <w:rFonts w:ascii="Times New Roman" w:hAnsi="Times New Roman" w:cs="Times New Roman"/>
          <w:noProof/>
          <w:sz w:val="28"/>
          <w:szCs w:val="28"/>
        </w:rPr>
        <w:t>Дата проведення _______</w:t>
      </w:r>
    </w:p>
    <w:p w:rsidR="00D8548B" w:rsidRPr="00D8548B" w:rsidRDefault="00D8548B" w:rsidP="00D8548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8548B">
        <w:rPr>
          <w:rFonts w:ascii="Times New Roman" w:hAnsi="Times New Roman" w:cs="Times New Roman"/>
          <w:b/>
          <w:noProof/>
          <w:sz w:val="28"/>
          <w:szCs w:val="28"/>
        </w:rPr>
        <w:t xml:space="preserve">Бланк оцінювання сформованості навчички читання вголос та розуміння прочитаного </w:t>
      </w:r>
    </w:p>
    <w:p w:rsidR="00D8548B" w:rsidRPr="00D8548B" w:rsidRDefault="00D8548B" w:rsidP="00D8548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8548B">
        <w:rPr>
          <w:rFonts w:ascii="Times New Roman" w:hAnsi="Times New Roman" w:cs="Times New Roman"/>
          <w:b/>
          <w:noProof/>
          <w:sz w:val="28"/>
          <w:szCs w:val="28"/>
        </w:rPr>
        <w:t>Назва тексту _________________________________________________</w:t>
      </w:r>
    </w:p>
    <w:tbl>
      <w:tblPr>
        <w:tblStyle w:val="11"/>
        <w:tblW w:w="10485" w:type="dxa"/>
        <w:tblLayout w:type="fixed"/>
        <w:tblLook w:val="04A0" w:firstRow="1" w:lastRow="0" w:firstColumn="1" w:lastColumn="0" w:noHBand="0" w:noVBand="1"/>
      </w:tblPr>
      <w:tblGrid>
        <w:gridCol w:w="1043"/>
        <w:gridCol w:w="3954"/>
        <w:gridCol w:w="1661"/>
        <w:gridCol w:w="1842"/>
        <w:gridCol w:w="1985"/>
      </w:tblGrid>
      <w:tr w:rsidR="00D8548B" w:rsidRPr="00D8548B" w:rsidTr="008F45FB">
        <w:trPr>
          <w:cantSplit/>
          <w:trHeight w:val="750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54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Спосіб та правильність </w:t>
            </w:r>
          </w:p>
        </w:tc>
        <w:tc>
          <w:tcPr>
            <w:tcW w:w="3827" w:type="dxa"/>
            <w:gridSpan w:val="2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54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Розуміння прочитаного  </w:t>
            </w:r>
          </w:p>
        </w:tc>
      </w:tr>
      <w:tr w:rsidR="00D8548B" w:rsidRPr="00D8548B" w:rsidTr="008F45FB">
        <w:trPr>
          <w:cantSplit/>
          <w:trHeight w:val="2688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  <w:bookmarkStart w:id="0" w:name="_Hlk106902308"/>
          </w:p>
        </w:tc>
        <w:tc>
          <w:tcPr>
            <w:tcW w:w="3954" w:type="dxa"/>
          </w:tcPr>
          <w:p w:rsidR="00D8548B" w:rsidRPr="00D8548B" w:rsidRDefault="00D8548B" w:rsidP="00D8548B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  <w:textDirection w:val="btLr"/>
          </w:tcPr>
          <w:p w:rsidR="00D8548B" w:rsidRPr="00D8548B" w:rsidRDefault="00070054" w:rsidP="00D8548B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2. </w:t>
            </w:r>
            <w:r w:rsidR="00D8548B" w:rsidRPr="00D8548B">
              <w:rPr>
                <w:rFonts w:ascii="Times New Roman" w:hAnsi="Times New Roman" w:cs="Times New Roman"/>
                <w:noProof/>
                <w:lang w:eastAsia="ru-RU"/>
              </w:rPr>
              <w:t>Володіє повноцінно навичкою читання вголос і мовчки</w:t>
            </w:r>
            <w:bookmarkStart w:id="1" w:name="_GoBack"/>
            <w:bookmarkEnd w:id="1"/>
          </w:p>
        </w:tc>
        <w:tc>
          <w:tcPr>
            <w:tcW w:w="1842" w:type="dxa"/>
            <w:textDirection w:val="btLr"/>
          </w:tcPr>
          <w:p w:rsidR="00D8548B" w:rsidRPr="00D8548B" w:rsidRDefault="00070054" w:rsidP="00D8548B">
            <w:pPr>
              <w:ind w:left="113" w:right="113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ru-RU" w:eastAsia="ru-RU"/>
              </w:rPr>
              <w:t xml:space="preserve">1. </w:t>
            </w:r>
            <w:r w:rsidR="00D8548B" w:rsidRPr="00D8548B"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ru-RU" w:eastAsia="ru-RU"/>
              </w:rPr>
              <w:t xml:space="preserve">Визначення фактичного змісту, теми, встановлення причиново-наслідкових звязків прочитаного тексту </w:t>
            </w:r>
          </w:p>
          <w:p w:rsidR="00D8548B" w:rsidRPr="00D8548B" w:rsidRDefault="00D8548B" w:rsidP="00D8548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lang w:val="ru-RU" w:eastAsia="ru-RU"/>
              </w:rPr>
            </w:pPr>
          </w:p>
        </w:tc>
        <w:tc>
          <w:tcPr>
            <w:tcW w:w="1985" w:type="dxa"/>
            <w:textDirection w:val="btLr"/>
          </w:tcPr>
          <w:p w:rsidR="00D8548B" w:rsidRPr="00D8548B" w:rsidRDefault="00070054" w:rsidP="00D8548B">
            <w:pPr>
              <w:ind w:left="113" w:right="113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ru-RU" w:eastAsia="ru-RU"/>
              </w:rPr>
              <w:t xml:space="preserve">3. </w:t>
            </w:r>
            <w:r w:rsidR="00D8548B" w:rsidRPr="00D8548B"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ru-RU" w:eastAsia="ru-RU"/>
              </w:rPr>
              <w:t>Аналіз прочитаного тексту, висловлення та обгрунтування власного ставлення щодо прочитаного, формулювання висновків</w:t>
            </w:r>
          </w:p>
          <w:p w:rsidR="00D8548B" w:rsidRPr="00D8548B" w:rsidRDefault="00D8548B" w:rsidP="00D8548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lang w:val="ru-RU" w:eastAsia="ru-RU"/>
              </w:rPr>
            </w:pPr>
          </w:p>
        </w:tc>
      </w:tr>
      <w:bookmarkEnd w:id="0"/>
      <w:tr w:rsidR="00D8548B" w:rsidRPr="00D8548B" w:rsidTr="00EC5AF6">
        <w:trPr>
          <w:cantSplit/>
          <w:trHeight w:val="558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  <w:shd w:val="clear" w:color="auto" w:fill="EEECE1" w:themeFill="background2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8548B">
              <w:rPr>
                <w:rFonts w:ascii="Times New Roman" w:hAnsi="Times New Roman" w:cs="Times New Roman"/>
                <w:noProof/>
              </w:rPr>
              <w:t>Рівень</w:t>
            </w:r>
          </w:p>
          <w:p w:rsidR="00D8548B" w:rsidRPr="00D8548B" w:rsidRDefault="00D8548B" w:rsidP="00D8548B">
            <w:pPr>
              <w:jc w:val="center"/>
              <w:rPr>
                <w:noProof/>
              </w:rPr>
            </w:pPr>
            <w:r w:rsidRPr="00D8548B">
              <w:rPr>
                <w:rFonts w:ascii="Times New Roman" w:hAnsi="Times New Roman" w:cs="Times New Roman"/>
                <w:noProof/>
              </w:rPr>
              <w:t>(П, С, Д, В)</w:t>
            </w:r>
          </w:p>
        </w:tc>
        <w:tc>
          <w:tcPr>
            <w:tcW w:w="1842" w:type="dxa"/>
            <w:shd w:val="clear" w:color="auto" w:fill="EEECE1" w:themeFill="background2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8548B">
              <w:rPr>
                <w:rFonts w:ascii="Times New Roman" w:hAnsi="Times New Roman" w:cs="Times New Roman"/>
                <w:noProof/>
              </w:rPr>
              <w:t>Рівень</w:t>
            </w:r>
          </w:p>
          <w:p w:rsidR="00D8548B" w:rsidRPr="00D8548B" w:rsidRDefault="00D8548B" w:rsidP="00D8548B">
            <w:pPr>
              <w:jc w:val="center"/>
              <w:rPr>
                <w:noProof/>
              </w:rPr>
            </w:pPr>
            <w:r w:rsidRPr="00D8548B">
              <w:rPr>
                <w:rFonts w:ascii="Times New Roman" w:hAnsi="Times New Roman" w:cs="Times New Roman"/>
                <w:noProof/>
              </w:rPr>
              <w:t>(П, С, Д, В)</w:t>
            </w:r>
          </w:p>
        </w:tc>
        <w:tc>
          <w:tcPr>
            <w:tcW w:w="1985" w:type="dxa"/>
            <w:shd w:val="clear" w:color="auto" w:fill="EEECE1" w:themeFill="background2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8548B">
              <w:rPr>
                <w:rFonts w:ascii="Times New Roman" w:hAnsi="Times New Roman" w:cs="Times New Roman"/>
                <w:noProof/>
              </w:rPr>
              <w:t>Рівень</w:t>
            </w:r>
          </w:p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8548B">
              <w:rPr>
                <w:rFonts w:ascii="Times New Roman" w:hAnsi="Times New Roman" w:cs="Times New Roman"/>
                <w:noProof/>
              </w:rPr>
              <w:t>(П, С, Д, В)</w:t>
            </w: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41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41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548B" w:rsidRPr="00D8548B" w:rsidTr="008F45FB">
        <w:trPr>
          <w:trHeight w:val="253"/>
        </w:trPr>
        <w:tc>
          <w:tcPr>
            <w:tcW w:w="1043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54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1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:rsidR="00D8548B" w:rsidRPr="00D8548B" w:rsidRDefault="00D8548B" w:rsidP="00D8548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D8548B" w:rsidRPr="00D8548B" w:rsidRDefault="00D8548B" w:rsidP="00D8548B">
      <w:pPr>
        <w:jc w:val="center"/>
        <w:rPr>
          <w:rFonts w:ascii="Times New Roman" w:hAnsi="Times New Roman" w:cs="Times New Roman"/>
          <w:noProof/>
        </w:rPr>
      </w:pPr>
    </w:p>
    <w:p w:rsidR="00745294" w:rsidRPr="00745294" w:rsidRDefault="00745294" w:rsidP="0074529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45294">
        <w:rPr>
          <w:rFonts w:ascii="Times New Roman" w:hAnsi="Times New Roman" w:cs="Times New Roman"/>
          <w:noProof/>
          <w:sz w:val="28"/>
          <w:szCs w:val="28"/>
        </w:rPr>
        <w:lastRenderedPageBreak/>
        <w:t>Дата проведення _______</w:t>
      </w:r>
    </w:p>
    <w:p w:rsidR="00745294" w:rsidRPr="00745294" w:rsidRDefault="00745294" w:rsidP="00745294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45294">
        <w:rPr>
          <w:rFonts w:ascii="Times New Roman" w:hAnsi="Times New Roman" w:cs="Times New Roman"/>
          <w:b/>
          <w:noProof/>
          <w:sz w:val="28"/>
          <w:szCs w:val="28"/>
        </w:rPr>
        <w:t>Відстеження темпу читання</w:t>
      </w:r>
      <w:r w:rsidR="00162DD0">
        <w:rPr>
          <w:rFonts w:ascii="Times New Roman" w:hAnsi="Times New Roman" w:cs="Times New Roman"/>
          <w:b/>
          <w:noProof/>
          <w:sz w:val="28"/>
          <w:szCs w:val="28"/>
        </w:rPr>
        <w:t xml:space="preserve"> мовчки</w:t>
      </w:r>
    </w:p>
    <w:p w:rsidR="00745294" w:rsidRPr="00745294" w:rsidRDefault="00745294" w:rsidP="00745294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745294">
        <w:rPr>
          <w:rFonts w:ascii="Times New Roman" w:hAnsi="Times New Roman" w:cs="Times New Roman"/>
          <w:i/>
          <w:noProof/>
          <w:sz w:val="28"/>
          <w:szCs w:val="28"/>
        </w:rPr>
        <w:t xml:space="preserve">(таблиця для вчителя, щоб відстежити поступ учня, показник не враховується при визначенні рівня сформованості навички читання вголос) </w:t>
      </w: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558"/>
        <w:gridCol w:w="703"/>
        <w:gridCol w:w="850"/>
        <w:gridCol w:w="851"/>
        <w:gridCol w:w="708"/>
        <w:gridCol w:w="851"/>
        <w:gridCol w:w="851"/>
        <w:gridCol w:w="850"/>
        <w:gridCol w:w="850"/>
        <w:gridCol w:w="1276"/>
      </w:tblGrid>
      <w:tr w:rsidR="00745294" w:rsidRPr="00745294" w:rsidTr="00DF7324">
        <w:trPr>
          <w:cantSplit/>
          <w:trHeight w:val="608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3" w:type="dxa"/>
            <w:gridSpan w:val="2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  <w:r w:rsidRPr="00745294">
              <w:rPr>
                <w:rFonts w:ascii="Times New Roman" w:hAnsi="Times New Roman" w:cs="Times New Roman"/>
                <w:noProof/>
              </w:rPr>
              <w:t xml:space="preserve">Дата </w:t>
            </w:r>
          </w:p>
        </w:tc>
        <w:tc>
          <w:tcPr>
            <w:tcW w:w="1559" w:type="dxa"/>
            <w:gridSpan w:val="2"/>
          </w:tcPr>
          <w:p w:rsidR="00745294" w:rsidRPr="00745294" w:rsidRDefault="00745294" w:rsidP="007452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2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702" w:type="dxa"/>
            <w:gridSpan w:val="2"/>
          </w:tcPr>
          <w:p w:rsidR="00745294" w:rsidRPr="00745294" w:rsidRDefault="00745294" w:rsidP="007452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2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700" w:type="dxa"/>
            <w:gridSpan w:val="2"/>
          </w:tcPr>
          <w:p w:rsidR="00745294" w:rsidRPr="00745294" w:rsidRDefault="00745294" w:rsidP="007452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2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76" w:type="dxa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cantSplit/>
          <w:trHeight w:val="404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3" w:type="dxa"/>
            <w:gridSpan w:val="2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2" w:type="dxa"/>
            <w:gridSpan w:val="2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0" w:type="dxa"/>
            <w:gridSpan w:val="2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cantSplit/>
          <w:trHeight w:val="1134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  <w:textDirection w:val="btLr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  <w:r w:rsidRPr="00745294">
              <w:rPr>
                <w:rFonts w:ascii="Times New Roman" w:hAnsi="Times New Roman" w:cs="Times New Roman"/>
                <w:noProof/>
              </w:rPr>
              <w:t>Темп</w:t>
            </w:r>
          </w:p>
        </w:tc>
        <w:tc>
          <w:tcPr>
            <w:tcW w:w="850" w:type="dxa"/>
            <w:textDirection w:val="btLr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  <w:r w:rsidRPr="00745294">
              <w:rPr>
                <w:rFonts w:ascii="Times New Roman" w:hAnsi="Times New Roman" w:cs="Times New Roman"/>
                <w:noProof/>
              </w:rPr>
              <w:t xml:space="preserve">Рівень </w:t>
            </w:r>
          </w:p>
        </w:tc>
        <w:tc>
          <w:tcPr>
            <w:tcW w:w="851" w:type="dxa"/>
            <w:textDirection w:val="btLr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  <w:r w:rsidRPr="00745294">
              <w:rPr>
                <w:rFonts w:ascii="Times New Roman" w:hAnsi="Times New Roman" w:cs="Times New Roman"/>
                <w:noProof/>
              </w:rPr>
              <w:t>Темп</w:t>
            </w:r>
          </w:p>
        </w:tc>
        <w:tc>
          <w:tcPr>
            <w:tcW w:w="708" w:type="dxa"/>
            <w:textDirection w:val="btLr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  <w:r w:rsidRPr="00745294">
              <w:rPr>
                <w:rFonts w:ascii="Times New Roman" w:hAnsi="Times New Roman" w:cs="Times New Roman"/>
                <w:noProof/>
              </w:rPr>
              <w:t xml:space="preserve">Рівень </w:t>
            </w:r>
          </w:p>
        </w:tc>
        <w:tc>
          <w:tcPr>
            <w:tcW w:w="851" w:type="dxa"/>
            <w:textDirection w:val="btLr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  <w:r w:rsidRPr="00745294">
              <w:rPr>
                <w:rFonts w:ascii="Times New Roman" w:hAnsi="Times New Roman" w:cs="Times New Roman"/>
                <w:noProof/>
              </w:rPr>
              <w:t>Темп</w:t>
            </w:r>
          </w:p>
        </w:tc>
        <w:tc>
          <w:tcPr>
            <w:tcW w:w="851" w:type="dxa"/>
            <w:textDirection w:val="btLr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  <w:r w:rsidRPr="00745294">
              <w:rPr>
                <w:rFonts w:ascii="Times New Roman" w:hAnsi="Times New Roman" w:cs="Times New Roman"/>
                <w:noProof/>
              </w:rPr>
              <w:t xml:space="preserve">Рівень </w:t>
            </w:r>
          </w:p>
        </w:tc>
        <w:tc>
          <w:tcPr>
            <w:tcW w:w="850" w:type="dxa"/>
            <w:textDirection w:val="btLr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  <w:r w:rsidRPr="00745294">
              <w:rPr>
                <w:rFonts w:ascii="Times New Roman" w:hAnsi="Times New Roman" w:cs="Times New Roman"/>
                <w:noProof/>
              </w:rPr>
              <w:t>Темп</w:t>
            </w:r>
          </w:p>
        </w:tc>
        <w:tc>
          <w:tcPr>
            <w:tcW w:w="850" w:type="dxa"/>
            <w:textDirection w:val="btLr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  <w:r w:rsidRPr="00745294">
              <w:rPr>
                <w:rFonts w:ascii="Times New Roman" w:hAnsi="Times New Roman" w:cs="Times New Roman"/>
                <w:noProof/>
              </w:rPr>
              <w:t xml:space="preserve">Рівень </w:t>
            </w:r>
          </w:p>
        </w:tc>
        <w:tc>
          <w:tcPr>
            <w:tcW w:w="1276" w:type="dxa"/>
          </w:tcPr>
          <w:p w:rsidR="00745294" w:rsidRPr="00745294" w:rsidRDefault="00745294" w:rsidP="00745294">
            <w:pPr>
              <w:ind w:left="113" w:right="113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37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37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45294" w:rsidRPr="00745294" w:rsidTr="00DF7324">
        <w:trPr>
          <w:trHeight w:val="249"/>
        </w:trPr>
        <w:tc>
          <w:tcPr>
            <w:tcW w:w="675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3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45294" w:rsidRPr="00745294" w:rsidRDefault="00745294" w:rsidP="0074529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745294" w:rsidRPr="00745294" w:rsidRDefault="00745294" w:rsidP="00745294">
      <w:pPr>
        <w:jc w:val="center"/>
        <w:rPr>
          <w:rFonts w:ascii="Times New Roman" w:hAnsi="Times New Roman" w:cs="Times New Roman"/>
          <w:noProof/>
        </w:rPr>
      </w:pPr>
    </w:p>
    <w:p w:rsidR="00745294" w:rsidRPr="00745294" w:rsidRDefault="00745294" w:rsidP="0074529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45294" w:rsidRPr="00745294" w:rsidRDefault="00745294" w:rsidP="0074529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45294" w:rsidRPr="005F0562" w:rsidRDefault="00745294" w:rsidP="005F05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62" w:rsidRPr="005F0562" w:rsidRDefault="005F0562" w:rsidP="007F639A">
      <w:pPr>
        <w:rPr>
          <w:rFonts w:ascii="Times New Roman" w:hAnsi="Times New Roman" w:cs="Times New Roman"/>
          <w:sz w:val="24"/>
          <w:szCs w:val="24"/>
        </w:rPr>
      </w:pPr>
    </w:p>
    <w:sectPr w:rsidR="005F0562" w:rsidRPr="005F0562" w:rsidSect="007F6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139D"/>
    <w:multiLevelType w:val="hybridMultilevel"/>
    <w:tmpl w:val="7EA2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063E"/>
    <w:multiLevelType w:val="hybridMultilevel"/>
    <w:tmpl w:val="6952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070E9"/>
    <w:multiLevelType w:val="hybridMultilevel"/>
    <w:tmpl w:val="CB34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9A"/>
    <w:rsid w:val="00070054"/>
    <w:rsid w:val="00143995"/>
    <w:rsid w:val="00162DD0"/>
    <w:rsid w:val="003B76B6"/>
    <w:rsid w:val="005F0562"/>
    <w:rsid w:val="00674382"/>
    <w:rsid w:val="006E4F8A"/>
    <w:rsid w:val="00745294"/>
    <w:rsid w:val="007A2EF5"/>
    <w:rsid w:val="007C50C4"/>
    <w:rsid w:val="007F639A"/>
    <w:rsid w:val="00A10917"/>
    <w:rsid w:val="00BB7FDA"/>
    <w:rsid w:val="00BC5073"/>
    <w:rsid w:val="00C75AF7"/>
    <w:rsid w:val="00D8548B"/>
    <w:rsid w:val="00E41B70"/>
    <w:rsid w:val="00E80C22"/>
    <w:rsid w:val="00EB46DB"/>
    <w:rsid w:val="00E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78359-5858-4F9C-9E49-4BDF1B2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70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9A"/>
    <w:pPr>
      <w:ind w:left="720"/>
      <w:contextualSpacing/>
    </w:pPr>
  </w:style>
  <w:style w:type="table" w:styleId="a4">
    <w:name w:val="Table Grid"/>
    <w:basedOn w:val="a1"/>
    <w:uiPriority w:val="59"/>
    <w:rsid w:val="007F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A10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ітка таблиці1"/>
    <w:basedOn w:val="a1"/>
    <w:next w:val="a4"/>
    <w:uiPriority w:val="59"/>
    <w:rsid w:val="00D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00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6360</Words>
  <Characters>3626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uvs</cp:lastModifiedBy>
  <cp:revision>6</cp:revision>
  <dcterms:created xsi:type="dcterms:W3CDTF">2022-06-23T15:41:00Z</dcterms:created>
  <dcterms:modified xsi:type="dcterms:W3CDTF">2022-06-24T09:08:00Z</dcterms:modified>
</cp:coreProperties>
</file>