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571"/>
      </w:tblGrid>
      <w:tr w:rsidR="00544AC5" w:rsidRPr="00544AC5" w:rsidTr="00544AC5">
        <w:trPr>
          <w:trHeight w:val="3636"/>
        </w:trPr>
        <w:tc>
          <w:tcPr>
            <w:tcW w:w="4672" w:type="dxa"/>
          </w:tcPr>
          <w:p w:rsidR="00544AC5" w:rsidRPr="00544AC5" w:rsidRDefault="00544AC5" w:rsidP="00544AC5">
            <w:pPr>
              <w:ind w:left="7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AC5" w:rsidRDefault="00544AC5" w:rsidP="00544AC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AC5" w:rsidRDefault="00544AC5" w:rsidP="00544AC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44A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ПОСАДОВА ІНСТРУКЦІЯ</w:t>
            </w:r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___________№__________                                  </w:t>
            </w:r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(дата)                                                                                  </w:t>
            </w: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544AC5" w:rsidRPr="00544AC5" w:rsidRDefault="00544AC5" w:rsidP="00544AC5">
            <w:pPr>
              <w:ind w:left="7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          </w:t>
            </w:r>
          </w:p>
          <w:p w:rsidR="00544AC5" w:rsidRPr="00544AC5" w:rsidRDefault="00544AC5" w:rsidP="00544AC5">
            <w:pPr>
              <w:ind w:left="7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ЗАТВЕРДЖУЮ</w:t>
            </w: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  <w:p w:rsidR="00544AC5" w:rsidRPr="00544AC5" w:rsidRDefault="00544AC5" w:rsidP="00544AC5">
            <w:pPr>
              <w:ind w:left="7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4AC5" w:rsidRPr="00544AC5" w:rsidRDefault="00544AC5" w:rsidP="00544AC5">
            <w:pPr>
              <w:ind w:firstLine="708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proofErr w:type="gramStart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Директор  </w:t>
            </w:r>
            <w:proofErr w:type="spellStart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Ємільчинського</w:t>
            </w:r>
            <w:proofErr w:type="spellEnd"/>
            <w:proofErr w:type="gramEnd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ліцею</w:t>
            </w:r>
            <w:proofErr w:type="spellEnd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№1</w:t>
            </w:r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Ємільчинської</w:t>
            </w:r>
            <w:proofErr w:type="spellEnd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селищної</w:t>
            </w:r>
            <w:proofErr w:type="spellEnd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ради                            </w:t>
            </w:r>
            <w:proofErr w:type="spellStart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Житомирської</w:t>
            </w:r>
            <w:proofErr w:type="spellEnd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області</w:t>
            </w:r>
            <w:proofErr w:type="spellEnd"/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___________ </w:t>
            </w:r>
            <w:proofErr w:type="spellStart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Наталія</w:t>
            </w:r>
            <w:proofErr w:type="spellEnd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ПАЛЬКО</w:t>
            </w:r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(</w:t>
            </w:r>
            <w:proofErr w:type="spellStart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підпис</w:t>
            </w:r>
            <w:proofErr w:type="spellEnd"/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_____________</w:t>
            </w:r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44A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(дата)                                        </w:t>
            </w:r>
          </w:p>
          <w:p w:rsidR="00544AC5" w:rsidRPr="00544AC5" w:rsidRDefault="00544AC5" w:rsidP="00544AC5">
            <w:pPr>
              <w:rPr>
                <w:rFonts w:ascii="Calibri" w:eastAsia="Calibri" w:hAnsi="Calibri" w:cs="Times New Roman"/>
              </w:rPr>
            </w:pPr>
          </w:p>
          <w:p w:rsidR="00544AC5" w:rsidRPr="00544AC5" w:rsidRDefault="00544AC5" w:rsidP="00544AC5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F0CB0" w:rsidRDefault="00E511BA" w:rsidP="00145067">
      <w:pPr>
        <w:pStyle w:val="a8"/>
        <w:rPr>
          <w:rFonts w:ascii="Times New Roman" w:eastAsia="Times New Roman" w:hAnsi="Times New Roman" w:cs="Times New Roman"/>
          <w:b/>
          <w:color w:val="2B2B2B"/>
          <w:spacing w:val="-15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2B2B2B"/>
          <w:spacing w:val="-15"/>
          <w:kern w:val="36"/>
          <w:sz w:val="24"/>
          <w:szCs w:val="24"/>
          <w:lang w:eastAsia="uk-UA"/>
        </w:rPr>
        <w:t>о</w:t>
      </w:r>
      <w:r w:rsidR="00145067">
        <w:rPr>
          <w:rFonts w:ascii="Times New Roman" w:eastAsia="Times New Roman" w:hAnsi="Times New Roman" w:cs="Times New Roman"/>
          <w:b/>
          <w:color w:val="2B2B2B"/>
          <w:spacing w:val="-15"/>
          <w:kern w:val="36"/>
          <w:sz w:val="24"/>
          <w:szCs w:val="24"/>
          <w:lang w:eastAsia="uk-UA"/>
        </w:rPr>
        <w:t>ператора газової котельні</w:t>
      </w:r>
    </w:p>
    <w:p w:rsidR="00030EDE" w:rsidRPr="00145067" w:rsidRDefault="00030EDE" w:rsidP="00145067">
      <w:pPr>
        <w:pStyle w:val="a8"/>
        <w:rPr>
          <w:rFonts w:ascii="Times New Roman" w:eastAsia="Times New Roman" w:hAnsi="Times New Roman" w:cs="Times New Roman"/>
          <w:b/>
          <w:color w:val="2B2B2B"/>
          <w:spacing w:val="-15"/>
          <w:kern w:val="36"/>
          <w:sz w:val="24"/>
          <w:szCs w:val="24"/>
          <w:lang w:eastAsia="uk-UA"/>
        </w:rPr>
      </w:pPr>
    </w:p>
    <w:p w:rsidR="00CF0CB0" w:rsidRPr="00145067" w:rsidRDefault="00CF0CB0" w:rsidP="00145067">
      <w:pPr>
        <w:pStyle w:val="a8"/>
        <w:rPr>
          <w:rFonts w:ascii="Times New Roman" w:eastAsia="Times New Roman" w:hAnsi="Times New Roman" w:cs="Times New Roman"/>
          <w:b/>
          <w:color w:val="2B2B2B"/>
          <w:spacing w:val="-15"/>
          <w:kern w:val="36"/>
          <w:sz w:val="24"/>
          <w:szCs w:val="24"/>
          <w:lang w:eastAsia="uk-UA"/>
        </w:rPr>
      </w:pP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>І.</w:t>
      </w:r>
      <w:r w:rsidR="00030EDE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 xml:space="preserve">         </w:t>
      </w: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>ЗАГАЛЬНІ ПОЛОЖЕННЯ</w:t>
      </w:r>
    </w:p>
    <w:p w:rsidR="00E13BDE" w:rsidRPr="00145067" w:rsidRDefault="00145067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1.1.</w:t>
      </w:r>
      <w:r w:rsidR="00221564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Оператор котельні приймається на роботу і звільняється з неї директором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закладу</w:t>
      </w:r>
      <w:r w:rsidR="00221564" w:rsidRPr="00145067">
        <w:rPr>
          <w:rFonts w:ascii="Times New Roman" w:hAnsi="Times New Roman" w:cs="Times New Roman"/>
          <w:sz w:val="24"/>
          <w:szCs w:val="24"/>
        </w:rPr>
        <w:t>.</w:t>
      </w:r>
    </w:p>
    <w:p w:rsidR="00221564" w:rsidRPr="00145067" w:rsidRDefault="00145067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</w:t>
      </w:r>
      <w:r w:rsidR="00221564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Оператор котельні підпорядковується безпосередньо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завгоспу та завідуючому філії</w:t>
      </w:r>
      <w:r w:rsidR="00E13BDE" w:rsidRPr="00145067">
        <w:rPr>
          <w:rFonts w:ascii="Times New Roman" w:hAnsi="Times New Roman" w:cs="Times New Roman"/>
          <w:sz w:val="24"/>
          <w:szCs w:val="24"/>
        </w:rPr>
        <w:t>.</w:t>
      </w:r>
    </w:p>
    <w:p w:rsidR="00221564" w:rsidRPr="00145067" w:rsidRDefault="00145067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221564" w:rsidRPr="00145067">
        <w:rPr>
          <w:rFonts w:ascii="Times New Roman" w:hAnsi="Times New Roman" w:cs="Times New Roman"/>
          <w:sz w:val="24"/>
          <w:szCs w:val="24"/>
        </w:rPr>
        <w:t xml:space="preserve">Обслуговування котлів може бути доручено особам не молодшим 18 років, які пройшли медичний огляд, навчені по відповідній програмі, отримали посвідчення кваліфікаційної комісії на право обслуговування котлів. </w:t>
      </w:r>
    </w:p>
    <w:p w:rsidR="009B0068" w:rsidRPr="00145067" w:rsidRDefault="00145067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221564" w:rsidRPr="00145067">
        <w:rPr>
          <w:rFonts w:ascii="Times New Roman" w:hAnsi="Times New Roman" w:cs="Times New Roman"/>
          <w:sz w:val="24"/>
          <w:szCs w:val="24"/>
        </w:rPr>
        <w:t>Приймання і здавання чергування повинні оформлюватись записом в змінному журналі з вказанням результатів перевірки котлів, обладнання, термометрів і засобів автоматики.</w:t>
      </w:r>
    </w:p>
    <w:p w:rsidR="009B0068" w:rsidRDefault="00145067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1.5.</w:t>
      </w:r>
      <w:r w:rsidR="009B0068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>У своїй роботі оператор котельні керується законодавством про працю, галузевими нормативними документами.</w:t>
      </w:r>
    </w:p>
    <w:p w:rsidR="00D15D9E" w:rsidRPr="00145067" w:rsidRDefault="00D15D9E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</w:p>
    <w:p w:rsidR="00747B9F" w:rsidRPr="00145067" w:rsidRDefault="00CF0CB0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>ІІ.</w:t>
      </w: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ab/>
        <w:t>ФУНКЦІЇ.</w:t>
      </w:r>
    </w:p>
    <w:p w:rsidR="00221564" w:rsidRDefault="00145067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="00221564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Основними напрямками діяльності оператора котельні є забезпечення відповідного температурного режиму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закладі</w:t>
      </w:r>
      <w:r w:rsidR="00221564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експлуатація котельні відповідно до вимог законодавства.</w:t>
      </w:r>
    </w:p>
    <w:p w:rsidR="00D15D9E" w:rsidRPr="00145067" w:rsidRDefault="00D15D9E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0CB0" w:rsidRPr="00145067" w:rsidRDefault="00145067" w:rsidP="0037408E">
      <w:pPr>
        <w:pStyle w:val="a8"/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 xml:space="preserve">ІІІ.      </w:t>
      </w:r>
      <w:r w:rsidR="00CF0CB0"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>ОБОВ’ЯЗКИ.</w:t>
      </w:r>
    </w:p>
    <w:p w:rsidR="00E06DD5" w:rsidRPr="00145067" w:rsidRDefault="00145067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</w:t>
      </w:r>
      <w:r w:rsidR="009B0068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Обслуговувати водогрійні котли, які працюють на газовому паливі (розпалювання, пуск і зупинка котлів, живлення їх водою, регулювання горіння палива, спостереження за контрольно-вимірювальними приборами, за рівнем води в котлах, тиском і температурою води, попередження й усунення </w:t>
      </w:r>
      <w:proofErr w:type="spellStart"/>
      <w:r w:rsidR="009B0068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>несправностей</w:t>
      </w:r>
      <w:proofErr w:type="spellEnd"/>
      <w:r w:rsidR="009B0068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ході експлуатації).</w:t>
      </w:r>
    </w:p>
    <w:p w:rsidR="009B0068" w:rsidRPr="00145067" w:rsidRDefault="00145067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</w:t>
      </w:r>
      <w:r w:rsidR="009B0068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 облік основних показників поточної експлуатації (заміряти й відмічати: тиск води і її температуру в мережі, температуру повітря поза приміщеннями, витрата газу за зміну) і при прийнятті та здачі зміни робити відповідні записи у спеціальному журналі.</w:t>
      </w:r>
    </w:p>
    <w:p w:rsidR="009B0068" w:rsidRPr="00145067" w:rsidRDefault="00145067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 </w:t>
      </w:r>
      <w:r w:rsidR="009B0068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>Підтримувати температурний режим у приміщеннях школи в межах +18–20 градусів.</w:t>
      </w:r>
    </w:p>
    <w:p w:rsidR="009B0068" w:rsidRPr="00145067" w:rsidRDefault="00145067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 </w:t>
      </w:r>
      <w:r w:rsidR="009B0068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протязі робочої зміни контролювати технічний стан котлів, електронасосів, газової апаратури, пристосувань та вимірювальних приладів</w:t>
      </w:r>
      <w:r w:rsidR="00E13BDE" w:rsidRPr="00145067">
        <w:rPr>
          <w:rFonts w:ascii="Times New Roman" w:hAnsi="Times New Roman" w:cs="Times New Roman"/>
          <w:sz w:val="24"/>
          <w:szCs w:val="24"/>
        </w:rPr>
        <w:t>.</w:t>
      </w:r>
    </w:p>
    <w:p w:rsidR="00FB166A" w:rsidRPr="00145067" w:rsidRDefault="00145067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FB166A" w:rsidRPr="00145067">
        <w:rPr>
          <w:rFonts w:ascii="Times New Roman" w:hAnsi="Times New Roman" w:cs="Times New Roman"/>
          <w:sz w:val="24"/>
          <w:szCs w:val="24"/>
        </w:rPr>
        <w:t xml:space="preserve">При виявленні пожежі працівник зобов’язаний не </w:t>
      </w:r>
      <w:proofErr w:type="spellStart"/>
      <w:r w:rsidR="00FB166A" w:rsidRPr="00145067">
        <w:rPr>
          <w:rFonts w:ascii="Times New Roman" w:hAnsi="Times New Roman" w:cs="Times New Roman"/>
          <w:sz w:val="24"/>
          <w:szCs w:val="24"/>
        </w:rPr>
        <w:t>гайно</w:t>
      </w:r>
      <w:proofErr w:type="spellEnd"/>
      <w:r w:rsidR="00FB166A" w:rsidRPr="00145067">
        <w:rPr>
          <w:rFonts w:ascii="Times New Roman" w:hAnsi="Times New Roman" w:cs="Times New Roman"/>
          <w:sz w:val="24"/>
          <w:szCs w:val="24"/>
        </w:rPr>
        <w:t xml:space="preserve"> викликати пожежну частину з телефоном 101. </w:t>
      </w:r>
    </w:p>
    <w:p w:rsidR="00FB166A" w:rsidRDefault="00145067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FB166A" w:rsidRPr="00145067">
        <w:rPr>
          <w:rFonts w:ascii="Times New Roman" w:hAnsi="Times New Roman" w:cs="Times New Roman"/>
          <w:sz w:val="24"/>
          <w:szCs w:val="24"/>
        </w:rPr>
        <w:t>При наявності запаху газу працівник зобов’язаний негайно викликати аварійну службу газу за телефоном 104.</w:t>
      </w:r>
    </w:p>
    <w:p w:rsidR="00D15D9E" w:rsidRPr="00145067" w:rsidRDefault="00D15D9E" w:rsidP="0037408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F0CB0" w:rsidRPr="00145067" w:rsidRDefault="00CF0CB0" w:rsidP="0037408E">
      <w:pPr>
        <w:pStyle w:val="a8"/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</w:pP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val="en-US" w:eastAsia="uk-UA"/>
        </w:rPr>
        <w:t>IV</w:t>
      </w: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>.</w:t>
      </w: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ab/>
        <w:t>ПРАВА</w:t>
      </w:r>
    </w:p>
    <w:p w:rsidR="00CF0CB0" w:rsidRPr="00145067" w:rsidRDefault="00145067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lastRenderedPageBreak/>
        <w:t xml:space="preserve">4.1. </w:t>
      </w:r>
      <w:r w:rsidR="00CF0CB0" w:rsidRPr="00145067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Рівністю трудових прав незалежно від національності, соціального походження, віросповідання, політичних переконань.</w:t>
      </w:r>
    </w:p>
    <w:p w:rsidR="00CF0CB0" w:rsidRPr="00145067" w:rsidRDefault="00145067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4.2. </w:t>
      </w:r>
      <w:r w:rsidR="00CF0CB0" w:rsidRPr="00145067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Правом на</w:t>
      </w:r>
      <w:r w:rsidR="00E06DD5" w:rsidRPr="00145067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:</w:t>
      </w:r>
    </w:p>
    <w:p w:rsidR="00CF0CB0" w:rsidRPr="00145067" w:rsidRDefault="00145067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- </w:t>
      </w:r>
      <w:r w:rsidR="00CF0CB0" w:rsidRPr="00145067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Розірвання трудового договору згідно ст..38 КЗпП України.</w:t>
      </w:r>
    </w:p>
    <w:p w:rsidR="00CF0CB0" w:rsidRPr="00145067" w:rsidRDefault="00145067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- </w:t>
      </w:r>
      <w:r w:rsidR="00CF0CB0" w:rsidRPr="00145067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Заробітну плату згідно з посадовими окладами і ставками.</w:t>
      </w:r>
    </w:p>
    <w:p w:rsidR="00CF0CB0" w:rsidRPr="00145067" w:rsidRDefault="00145067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- </w:t>
      </w:r>
      <w:r w:rsidR="00CF0CB0" w:rsidRPr="00145067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Матеріальне забезпечення в порядку соціального страхування у разі хвороби, повної або часткової втрати працездатності.</w:t>
      </w:r>
    </w:p>
    <w:p w:rsidR="00CF0CB0" w:rsidRDefault="00145067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- </w:t>
      </w:r>
      <w:r w:rsidR="00CF0CB0" w:rsidRPr="00145067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Захист трудових прав у судовому порядку.</w:t>
      </w:r>
    </w:p>
    <w:p w:rsidR="00D15D9E" w:rsidRPr="00145067" w:rsidRDefault="00D15D9E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</w:p>
    <w:p w:rsidR="00CF0CB0" w:rsidRPr="00145067" w:rsidRDefault="00CF0CB0" w:rsidP="0037408E">
      <w:pPr>
        <w:pStyle w:val="a8"/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</w:pP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val="en-US" w:eastAsia="uk-UA"/>
        </w:rPr>
        <w:t>V</w:t>
      </w: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>.</w:t>
      </w: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ab/>
        <w:t xml:space="preserve"> ВІДПОВІДАЛЬНІСТЬ.</w:t>
      </w:r>
    </w:p>
    <w:p w:rsidR="00DC1586" w:rsidRPr="00145067" w:rsidRDefault="00145067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C1586" w:rsidRPr="00145067">
        <w:rPr>
          <w:rFonts w:ascii="Times New Roman" w:hAnsi="Times New Roman" w:cs="Times New Roman"/>
          <w:sz w:val="24"/>
          <w:szCs w:val="24"/>
        </w:rPr>
        <w:t xml:space="preserve">За невиконання чи неналежне виконання Статуту і Правил внутрішнього трудового розпорядку </w:t>
      </w:r>
      <w:r>
        <w:rPr>
          <w:rFonts w:ascii="Times New Roman" w:hAnsi="Times New Roman" w:cs="Times New Roman"/>
          <w:sz w:val="24"/>
          <w:szCs w:val="24"/>
        </w:rPr>
        <w:t>закладу</w:t>
      </w:r>
      <w:r w:rsidR="00DC1586" w:rsidRPr="00145067">
        <w:rPr>
          <w:rFonts w:ascii="Times New Roman" w:hAnsi="Times New Roman" w:cs="Times New Roman"/>
          <w:sz w:val="24"/>
          <w:szCs w:val="24"/>
        </w:rPr>
        <w:t xml:space="preserve">, законних розпоряджень, директора </w:t>
      </w:r>
      <w:r>
        <w:rPr>
          <w:rFonts w:ascii="Times New Roman" w:hAnsi="Times New Roman" w:cs="Times New Roman"/>
          <w:sz w:val="24"/>
          <w:szCs w:val="24"/>
        </w:rPr>
        <w:t>закладу</w:t>
      </w:r>
      <w:r w:rsidR="00DC1586" w:rsidRPr="00145067">
        <w:rPr>
          <w:rFonts w:ascii="Times New Roman" w:hAnsi="Times New Roman" w:cs="Times New Roman"/>
          <w:sz w:val="24"/>
          <w:szCs w:val="24"/>
        </w:rPr>
        <w:t>, посадових обов’язків, визначених цією Інструкцією, в тому числі за невикористання наданих прав, несе дисциплінарну відповідальність у порядку, визначеному трудовим законодавством. За грубе порушення трудової дисципліни як дисциплінарне покарання може бути застосоване звільнення.</w:t>
      </w:r>
    </w:p>
    <w:p w:rsidR="00DC1586" w:rsidRPr="00145067" w:rsidRDefault="00145067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DC1586" w:rsidRPr="00145067">
        <w:rPr>
          <w:rFonts w:ascii="Times New Roman" w:hAnsi="Times New Roman" w:cs="Times New Roman"/>
          <w:sz w:val="24"/>
          <w:szCs w:val="24"/>
        </w:rPr>
        <w:t xml:space="preserve">За порушення правил пожежної безпеки, охорони праці, санітарно-гігієнічних правил організації </w:t>
      </w:r>
      <w:r w:rsidR="00852F5E" w:rsidRPr="00145067">
        <w:rPr>
          <w:rFonts w:ascii="Times New Roman" w:hAnsi="Times New Roman" w:cs="Times New Roman"/>
          <w:sz w:val="24"/>
          <w:szCs w:val="24"/>
        </w:rPr>
        <w:t>освітнього</w:t>
      </w:r>
      <w:r w:rsidR="00DC1586" w:rsidRPr="00145067">
        <w:rPr>
          <w:rFonts w:ascii="Times New Roman" w:hAnsi="Times New Roman" w:cs="Times New Roman"/>
          <w:sz w:val="24"/>
          <w:szCs w:val="24"/>
        </w:rPr>
        <w:t xml:space="preserve"> процесу притягається до адміністративної відповідальності в порядку і у випадках, передбачених адміністративним законодавством.</w:t>
      </w:r>
    </w:p>
    <w:p w:rsidR="00DC1586" w:rsidRDefault="00145067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563EC9" w:rsidRPr="00145067">
        <w:rPr>
          <w:rFonts w:ascii="Times New Roman" w:hAnsi="Times New Roman" w:cs="Times New Roman"/>
          <w:sz w:val="24"/>
          <w:szCs w:val="24"/>
        </w:rPr>
        <w:t>За спричинені</w:t>
      </w:r>
      <w:r w:rsidR="00DC1586" w:rsidRPr="00145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закладу</w:t>
      </w:r>
      <w:r w:rsidR="00DC1586" w:rsidRPr="00145067">
        <w:rPr>
          <w:rFonts w:ascii="Times New Roman" w:hAnsi="Times New Roman" w:cs="Times New Roman"/>
          <w:sz w:val="24"/>
          <w:szCs w:val="24"/>
        </w:rPr>
        <w:t xml:space="preserve"> чи учасникам </w:t>
      </w:r>
      <w:r w:rsidR="00852F5E" w:rsidRPr="00145067">
        <w:rPr>
          <w:rFonts w:ascii="Times New Roman" w:hAnsi="Times New Roman" w:cs="Times New Roman"/>
          <w:sz w:val="24"/>
          <w:szCs w:val="24"/>
        </w:rPr>
        <w:t>освітнього</w:t>
      </w:r>
      <w:r w:rsidR="00DC1586" w:rsidRPr="00145067">
        <w:rPr>
          <w:rFonts w:ascii="Times New Roman" w:hAnsi="Times New Roman" w:cs="Times New Roman"/>
          <w:sz w:val="24"/>
          <w:szCs w:val="24"/>
        </w:rPr>
        <w:t xml:space="preserve"> процесу у зв’язку з виконання (невиконанням) сво</w:t>
      </w:r>
      <w:r w:rsidR="00563EC9" w:rsidRPr="00145067">
        <w:rPr>
          <w:rFonts w:ascii="Times New Roman" w:hAnsi="Times New Roman" w:cs="Times New Roman"/>
          <w:sz w:val="24"/>
          <w:szCs w:val="24"/>
        </w:rPr>
        <w:t xml:space="preserve">їх посадових обов’язків збитки </w:t>
      </w:r>
      <w:r w:rsidR="00DC1586" w:rsidRPr="00145067">
        <w:rPr>
          <w:rFonts w:ascii="Times New Roman" w:hAnsi="Times New Roman" w:cs="Times New Roman"/>
          <w:sz w:val="24"/>
          <w:szCs w:val="24"/>
        </w:rPr>
        <w:t>несе матеріальну відповідальність у порядку і в межах, визначених трудовим чи цивільним законодавством.</w:t>
      </w:r>
    </w:p>
    <w:p w:rsidR="00011E3E" w:rsidRDefault="00011E3E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Під час повітряної тривоги  перебуває в сховищі.</w:t>
      </w:r>
    </w:p>
    <w:p w:rsidR="00D15D9E" w:rsidRPr="00145067" w:rsidRDefault="00D15D9E" w:rsidP="0037408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F0CB0" w:rsidRPr="00145067" w:rsidRDefault="00CF0CB0" w:rsidP="0037408E">
      <w:pPr>
        <w:pStyle w:val="a8"/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</w:pP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val="en-US" w:eastAsia="uk-UA"/>
        </w:rPr>
        <w:t>VI</w:t>
      </w: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>.</w:t>
      </w:r>
      <w:r w:rsidRPr="00145067">
        <w:rPr>
          <w:rFonts w:ascii="Times New Roman" w:eastAsia="Times New Roman" w:hAnsi="Times New Roman" w:cs="Times New Roman"/>
          <w:b/>
          <w:color w:val="2F2E2E"/>
          <w:sz w:val="24"/>
          <w:szCs w:val="24"/>
          <w:lang w:eastAsia="uk-UA"/>
        </w:rPr>
        <w:tab/>
        <w:t xml:space="preserve"> ВЗАЄМОВІДНОСИНИ.</w:t>
      </w:r>
    </w:p>
    <w:p w:rsidR="00563EC9" w:rsidRPr="00145067" w:rsidRDefault="00145067" w:rsidP="0037408E">
      <w:pPr>
        <w:pStyle w:val="a8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563EC9" w:rsidRPr="00145067">
        <w:rPr>
          <w:rFonts w:ascii="Times New Roman" w:hAnsi="Times New Roman" w:cs="Times New Roman"/>
          <w:sz w:val="24"/>
          <w:szCs w:val="24"/>
        </w:rPr>
        <w:t>Працює в режимі нормованого робочого дня за графіком, складе</w:t>
      </w:r>
      <w:r w:rsidR="00563EC9" w:rsidRPr="00145067">
        <w:rPr>
          <w:rFonts w:ascii="Times New Roman" w:hAnsi="Times New Roman" w:cs="Times New Roman"/>
          <w:sz w:val="24"/>
          <w:szCs w:val="24"/>
        </w:rPr>
        <w:softHyphen/>
        <w:t xml:space="preserve">ним, виходячи з 40-годинного робочого тижня і затвердженим </w:t>
      </w:r>
      <w:r>
        <w:rPr>
          <w:rFonts w:ascii="Times New Roman" w:hAnsi="Times New Roman" w:cs="Times New Roman"/>
          <w:sz w:val="24"/>
          <w:szCs w:val="24"/>
        </w:rPr>
        <w:t>директором закладу</w:t>
      </w:r>
      <w:r w:rsidR="00DC1586" w:rsidRPr="00145067">
        <w:rPr>
          <w:rFonts w:ascii="Times New Roman" w:hAnsi="Times New Roman" w:cs="Times New Roman"/>
          <w:sz w:val="24"/>
          <w:szCs w:val="24"/>
        </w:rPr>
        <w:t>.</w:t>
      </w:r>
    </w:p>
    <w:p w:rsidR="00FB166A" w:rsidRDefault="00145067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6.2. </w:t>
      </w:r>
      <w:r w:rsidR="00FB166A" w:rsidRPr="00145067">
        <w:rPr>
          <w:rFonts w:ascii="Times New Roman" w:hAnsi="Times New Roman" w:cs="Times New Roman"/>
          <w:sz w:val="24"/>
          <w:szCs w:val="24"/>
          <w:shd w:val="clear" w:color="auto" w:fill="FFFFFF"/>
        </w:rPr>
        <w:t>Проходить інструктаж з охорони праці на робочому місці, з правил техніки безпеки та пожежної безпеки.</w:t>
      </w: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Посадову інструкцію розробив</w:t>
      </w: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керівник ЗЗСО   ___________________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Н.М.Палько</w:t>
      </w:r>
      <w:proofErr w:type="spellEnd"/>
    </w:p>
    <w:p w:rsidR="00030EDE" w:rsidRPr="00030EDE" w:rsidRDefault="00030EDE" w:rsidP="0037408E">
      <w:pPr>
        <w:pStyle w:val="a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</w:t>
      </w:r>
      <w:r w:rsidRPr="00030EDE">
        <w:rPr>
          <w:rFonts w:ascii="Times New Roman" w:hAnsi="Times New Roman" w:cs="Times New Roman"/>
          <w:sz w:val="20"/>
          <w:szCs w:val="20"/>
          <w:shd w:val="clear" w:color="auto" w:fill="FFFFFF"/>
        </w:rPr>
        <w:t>(підпис)</w:t>
      </w: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ПОГОДЖЕНО</w:t>
      </w: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 профкому</w:t>
      </w: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Єм</w:t>
      </w:r>
      <w:r w:rsidR="00544AC5">
        <w:rPr>
          <w:rFonts w:ascii="Times New Roman" w:hAnsi="Times New Roman" w:cs="Times New Roman"/>
          <w:sz w:val="24"/>
          <w:szCs w:val="24"/>
          <w:shd w:val="clear" w:color="auto" w:fill="FFFFFF"/>
        </w:rPr>
        <w:t>ільчинського</w:t>
      </w:r>
      <w:proofErr w:type="spellEnd"/>
      <w:r w:rsidR="00544A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ліцею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</w:t>
      </w: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М.А.Матяш</w:t>
      </w:r>
      <w:proofErr w:type="spellEnd"/>
    </w:p>
    <w:p w:rsidR="00030EDE" w:rsidRPr="00030EDE" w:rsidRDefault="00030EDE" w:rsidP="0037408E">
      <w:pPr>
        <w:pStyle w:val="a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0E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(підпис)</w:t>
      </w:r>
    </w:p>
    <w:p w:rsidR="00030EDE" w:rsidRPr="00030EDE" w:rsidRDefault="00030EDE" w:rsidP="0037408E">
      <w:pPr>
        <w:pStyle w:val="a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30EDE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</w:t>
      </w:r>
    </w:p>
    <w:p w:rsidR="00030EDE" w:rsidRPr="00030EDE" w:rsidRDefault="00030EDE" w:rsidP="0037408E">
      <w:pPr>
        <w:pStyle w:val="a8"/>
        <w:rPr>
          <w:rFonts w:ascii="Times New Roman" w:hAnsi="Times New Roman" w:cs="Times New Roman"/>
          <w:sz w:val="20"/>
          <w:szCs w:val="20"/>
        </w:rPr>
      </w:pPr>
      <w:r w:rsidRPr="00030EDE">
        <w:rPr>
          <w:rFonts w:ascii="Times New Roman" w:hAnsi="Times New Roman" w:cs="Times New Roman"/>
          <w:sz w:val="20"/>
          <w:szCs w:val="20"/>
        </w:rPr>
        <w:t xml:space="preserve">  (дата)</w:t>
      </w: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інструкцією ознайомлений (-а):</w:t>
      </w: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30EDE" w:rsidRDefault="00030EDE" w:rsidP="003740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30EDE" w:rsidRPr="00030EDE" w:rsidRDefault="00030EDE" w:rsidP="0037408E">
      <w:pPr>
        <w:pStyle w:val="a8"/>
        <w:rPr>
          <w:rFonts w:ascii="Times New Roman" w:hAnsi="Times New Roman" w:cs="Times New Roman"/>
          <w:sz w:val="20"/>
          <w:szCs w:val="20"/>
        </w:rPr>
      </w:pPr>
      <w:r w:rsidRPr="00030EDE">
        <w:rPr>
          <w:rFonts w:ascii="Times New Roman" w:hAnsi="Times New Roman" w:cs="Times New Roman"/>
          <w:sz w:val="20"/>
          <w:szCs w:val="20"/>
        </w:rPr>
        <w:t xml:space="preserve">  (підпис)</w:t>
      </w:r>
    </w:p>
    <w:p w:rsidR="00030EDE" w:rsidRPr="00030EDE" w:rsidRDefault="00030EDE" w:rsidP="0037408E">
      <w:pPr>
        <w:pStyle w:val="a8"/>
        <w:rPr>
          <w:rFonts w:ascii="Times New Roman" w:hAnsi="Times New Roman" w:cs="Times New Roman"/>
          <w:sz w:val="20"/>
          <w:szCs w:val="20"/>
        </w:rPr>
      </w:pPr>
      <w:r w:rsidRPr="00030EDE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030EDE" w:rsidRPr="00030EDE" w:rsidRDefault="00030EDE" w:rsidP="0037408E">
      <w:pPr>
        <w:pStyle w:val="a8"/>
        <w:rPr>
          <w:rFonts w:ascii="Times New Roman" w:hAnsi="Times New Roman" w:cs="Times New Roman"/>
          <w:sz w:val="20"/>
          <w:szCs w:val="20"/>
        </w:rPr>
      </w:pPr>
      <w:r w:rsidRPr="00030EDE">
        <w:rPr>
          <w:rFonts w:ascii="Times New Roman" w:hAnsi="Times New Roman" w:cs="Times New Roman"/>
          <w:sz w:val="20"/>
          <w:szCs w:val="20"/>
        </w:rPr>
        <w:t xml:space="preserve">   (дата)</w:t>
      </w:r>
    </w:p>
    <w:sectPr w:rsidR="00030EDE" w:rsidRPr="00030EDE" w:rsidSect="00E702C0">
      <w:pgSz w:w="11906" w:h="16838"/>
      <w:pgMar w:top="964" w:right="567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DB" w:rsidRDefault="007C35DB" w:rsidP="00544AC5">
      <w:pPr>
        <w:spacing w:after="0" w:line="240" w:lineRule="auto"/>
      </w:pPr>
      <w:r>
        <w:separator/>
      </w:r>
    </w:p>
  </w:endnote>
  <w:endnote w:type="continuationSeparator" w:id="0">
    <w:p w:rsidR="007C35DB" w:rsidRDefault="007C35DB" w:rsidP="0054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DB" w:rsidRDefault="007C35DB" w:rsidP="00544AC5">
      <w:pPr>
        <w:spacing w:after="0" w:line="240" w:lineRule="auto"/>
      </w:pPr>
      <w:r>
        <w:separator/>
      </w:r>
    </w:p>
  </w:footnote>
  <w:footnote w:type="continuationSeparator" w:id="0">
    <w:p w:rsidR="007C35DB" w:rsidRDefault="007C35DB" w:rsidP="0054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65"/>
    <w:multiLevelType w:val="multilevel"/>
    <w:tmpl w:val="1D5C9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B0F4D"/>
    <w:multiLevelType w:val="multilevel"/>
    <w:tmpl w:val="D3A03D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C8793D"/>
    <w:multiLevelType w:val="multilevel"/>
    <w:tmpl w:val="229E83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307F11"/>
    <w:multiLevelType w:val="multilevel"/>
    <w:tmpl w:val="E0AA59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E451437"/>
    <w:multiLevelType w:val="multilevel"/>
    <w:tmpl w:val="A4BE98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AC5C4D"/>
    <w:multiLevelType w:val="hybridMultilevel"/>
    <w:tmpl w:val="758A8E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863CE"/>
    <w:multiLevelType w:val="multilevel"/>
    <w:tmpl w:val="071277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FC4034"/>
    <w:multiLevelType w:val="hybridMultilevel"/>
    <w:tmpl w:val="90B292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F6FB2"/>
    <w:multiLevelType w:val="multilevel"/>
    <w:tmpl w:val="E0AA59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A98788B"/>
    <w:multiLevelType w:val="multilevel"/>
    <w:tmpl w:val="D3A03D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091AC3"/>
    <w:multiLevelType w:val="multilevel"/>
    <w:tmpl w:val="BE22D68C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11" w15:restartNumberingAfterBreak="0">
    <w:nsid w:val="36162687"/>
    <w:multiLevelType w:val="multilevel"/>
    <w:tmpl w:val="D3A053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FD81333"/>
    <w:multiLevelType w:val="multilevel"/>
    <w:tmpl w:val="D3A053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B5D61F4"/>
    <w:multiLevelType w:val="multilevel"/>
    <w:tmpl w:val="071277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B521109"/>
    <w:multiLevelType w:val="multilevel"/>
    <w:tmpl w:val="E0AA59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5D979C4"/>
    <w:multiLevelType w:val="multilevel"/>
    <w:tmpl w:val="5D8A15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FCC331B"/>
    <w:multiLevelType w:val="hybridMultilevel"/>
    <w:tmpl w:val="8B581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C2041"/>
    <w:multiLevelType w:val="multilevel"/>
    <w:tmpl w:val="8370D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8" w15:restartNumberingAfterBreak="0">
    <w:nsid w:val="78BC09F1"/>
    <w:multiLevelType w:val="multilevel"/>
    <w:tmpl w:val="071277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E652E82"/>
    <w:multiLevelType w:val="multilevel"/>
    <w:tmpl w:val="1D5C9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3435FE"/>
    <w:multiLevelType w:val="multilevel"/>
    <w:tmpl w:val="E7B243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5"/>
  </w:num>
  <w:num w:numId="5">
    <w:abstractNumId w:val="17"/>
  </w:num>
  <w:num w:numId="6">
    <w:abstractNumId w:val="6"/>
  </w:num>
  <w:num w:numId="7">
    <w:abstractNumId w:val="18"/>
  </w:num>
  <w:num w:numId="8">
    <w:abstractNumId w:val="13"/>
  </w:num>
  <w:num w:numId="9">
    <w:abstractNumId w:val="1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4"/>
  </w:num>
  <w:num w:numId="15">
    <w:abstractNumId w:val="16"/>
  </w:num>
  <w:num w:numId="16">
    <w:abstractNumId w:val="2"/>
  </w:num>
  <w:num w:numId="17">
    <w:abstractNumId w:val="20"/>
  </w:num>
  <w:num w:numId="18">
    <w:abstractNumId w:val="8"/>
  </w:num>
  <w:num w:numId="19">
    <w:abstractNumId w:val="3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B0"/>
    <w:rsid w:val="00011E3E"/>
    <w:rsid w:val="00030EDE"/>
    <w:rsid w:val="00097829"/>
    <w:rsid w:val="00145067"/>
    <w:rsid w:val="001951D5"/>
    <w:rsid w:val="00221564"/>
    <w:rsid w:val="00334A16"/>
    <w:rsid w:val="0037408E"/>
    <w:rsid w:val="00380923"/>
    <w:rsid w:val="0042768D"/>
    <w:rsid w:val="00544AC5"/>
    <w:rsid w:val="00563EC9"/>
    <w:rsid w:val="00691F48"/>
    <w:rsid w:val="00747B9F"/>
    <w:rsid w:val="007C35DB"/>
    <w:rsid w:val="00852F5E"/>
    <w:rsid w:val="00865257"/>
    <w:rsid w:val="009B0068"/>
    <w:rsid w:val="009E487C"/>
    <w:rsid w:val="00A32CDB"/>
    <w:rsid w:val="00CF0CB0"/>
    <w:rsid w:val="00D15D9E"/>
    <w:rsid w:val="00D9752A"/>
    <w:rsid w:val="00DC1586"/>
    <w:rsid w:val="00E06DD5"/>
    <w:rsid w:val="00E13BDE"/>
    <w:rsid w:val="00E511BA"/>
    <w:rsid w:val="00E702C0"/>
    <w:rsid w:val="00FB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073E"/>
  <w15:docId w15:val="{D8553D2F-3E47-4988-8688-BC62FB79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CB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CF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F0CB0"/>
    <w:rPr>
      <w:b/>
      <w:bCs/>
    </w:rPr>
  </w:style>
  <w:style w:type="paragraph" w:styleId="a5">
    <w:name w:val="List Paragraph"/>
    <w:basedOn w:val="a"/>
    <w:uiPriority w:val="34"/>
    <w:qFormat/>
    <w:rsid w:val="00CF0CB0"/>
    <w:pPr>
      <w:ind w:left="720"/>
      <w:contextualSpacing/>
    </w:pPr>
  </w:style>
  <w:style w:type="character" w:customStyle="1" w:styleId="apple-converted-space">
    <w:name w:val="apple-converted-space"/>
    <w:basedOn w:val="a0"/>
    <w:rsid w:val="009B0068"/>
  </w:style>
  <w:style w:type="paragraph" w:styleId="a6">
    <w:name w:val="Balloon Text"/>
    <w:basedOn w:val="a"/>
    <w:link w:val="a7"/>
    <w:uiPriority w:val="99"/>
    <w:semiHidden/>
    <w:unhideWhenUsed/>
    <w:rsid w:val="009E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48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7408E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4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44AC5"/>
  </w:style>
  <w:style w:type="paragraph" w:styleId="ab">
    <w:name w:val="footer"/>
    <w:basedOn w:val="a"/>
    <w:link w:val="ac"/>
    <w:uiPriority w:val="99"/>
    <w:unhideWhenUsed/>
    <w:rsid w:val="0054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44AC5"/>
  </w:style>
  <w:style w:type="table" w:customStyle="1" w:styleId="11">
    <w:name w:val="Сітка таблиці1"/>
    <w:basedOn w:val="a1"/>
    <w:next w:val="ad"/>
    <w:uiPriority w:val="39"/>
    <w:rsid w:val="00544A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4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19C2-BC05-460A-BD97-CD2560DD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- PK</dc:creator>
  <cp:lastModifiedBy>Пользователь Windows</cp:lastModifiedBy>
  <cp:revision>9</cp:revision>
  <cp:lastPrinted>2023-09-21T13:16:00Z</cp:lastPrinted>
  <dcterms:created xsi:type="dcterms:W3CDTF">2018-11-28T10:50:00Z</dcterms:created>
  <dcterms:modified xsi:type="dcterms:W3CDTF">2023-09-21T13:18:00Z</dcterms:modified>
</cp:coreProperties>
</file>