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95501A" w:rsidRPr="009D448D" w:rsidTr="00AA45C8">
        <w:trPr>
          <w:trHeight w:val="3686"/>
        </w:trPr>
        <w:tc>
          <w:tcPr>
            <w:tcW w:w="2796" w:type="pct"/>
          </w:tcPr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501A" w:rsidRPr="0095501A" w:rsidRDefault="00672894" w:rsidP="009550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ПЕРВИННИЙ ІНСТРУКТАЖ З БЖД </w:t>
            </w: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501A" w:rsidRPr="0055380B" w:rsidRDefault="0055380B" w:rsidP="0095501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80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31.08.2023 </w:t>
            </w:r>
            <w:bookmarkStart w:id="0" w:name="_GoBack"/>
            <w:bookmarkEnd w:id="0"/>
            <w:r w:rsidR="0095501A" w:rsidRPr="005538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 </w:t>
            </w:r>
            <w:r w:rsidRPr="0055380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40</w:t>
            </w:r>
          </w:p>
          <w:p w:rsidR="0095501A" w:rsidRPr="0055380B" w:rsidRDefault="006B233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95501A" w:rsidRPr="005538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95501A" w:rsidRPr="0095501A" w:rsidRDefault="009D448D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95501A" w:rsidRPr="009550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95501A" w:rsidRPr="0095501A" w:rsidRDefault="006B233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</w:t>
            </w:r>
            <w:r w:rsidR="0095501A" w:rsidRPr="0095501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01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95501A" w:rsidRPr="0095501A" w:rsidRDefault="0095501A" w:rsidP="009550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0702F1" w:rsidRDefault="000702F1" w:rsidP="000702F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11D" w:rsidRPr="00C7611D" w:rsidRDefault="006B233A" w:rsidP="00C7611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 дотримання учнями обмежень задля запобігання поширенню ГРВІ 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19, спричиненої коронавірусом 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en-US"/>
        </w:rPr>
        <w:t>SARS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en-US"/>
        </w:rPr>
        <w:t>COV</w:t>
      </w:r>
      <w:r w:rsidR="00C7611D" w:rsidRPr="00C7611D">
        <w:rPr>
          <w:rFonts w:ascii="Times New Roman" w:hAnsi="Times New Roman" w:cs="Times New Roman"/>
          <w:b/>
          <w:bCs/>
          <w:sz w:val="24"/>
          <w:szCs w:val="24"/>
          <w:lang w:val="uk-UA"/>
        </w:rPr>
        <w:t>-2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1.При перших симптомах респіраторних захворювань (підвищеній температурі, появі кашлю, нежитю або ускладненні дихання), як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 в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дчув у заклад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осв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ти, негайно звертайся за медичною допомогою. Пов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дом класного керівника чи іншого педагогічного прац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вника. 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2. Якщо ти в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дчув перел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чен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симптоми поза межами закладу осв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ти, то негайно повідом батьків чи зателефонуй сімейному лікарю. Залишайся вдома! Самоізоляція - найдієвіший спосіб убезпечити себе від інфікування.                                      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3. Амбулаторне (домашнє) лікування суворо заборонене у разі, якщо людина перебуває в групі ризику або має наступні симптоми: ускладнене дихання, кровохаркання, нудоту, задуху, блювання, сплутаність свідомості.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4. Після кожного уроку провітрюйте приміщення. Доступ чистого повітря перешкоджає розповсюдженню вірусів.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5. Протягом дня необхідно дотримуватися правил знезараження рук: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- перед початком навчання та під час перерви;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 xml:space="preserve">- після відвідування санвузла (обов’язкова обробка дезінфікуючим засобом); - після чхання, сякання, кашлю, витирання очей, причісування; 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 xml:space="preserve">- у будь-яких інших випадках контакту в процесі роботи з предметами, які можуть забруднити (контамінувати) руки. 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6. Для гігієнічного знезараження рук учні 5-11класів наносять мінімум 3 мл. антисептика на сухі долоні, активно втирають протягом 30 секунд. Дітям дошкільного віку та початкової школи руки необхідно протирати антисептичними вологими серветками.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C7611D">
        <w:rPr>
          <w:rFonts w:ascii="Times New Roman" w:hAnsi="Times New Roman" w:cs="Times New Roman"/>
          <w:bCs/>
          <w:sz w:val="24"/>
          <w:szCs w:val="24"/>
        </w:rPr>
        <w:t>ити руки з милом сл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</w:rPr>
        <w:t>д протягом 30-40 секунд. Якщо на поверхні рук є вірус, миття рук або їх обробка спиртовмісним розчином вб’є його.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7. Перебуваючи на перервах та в громадських місцях, носіть маску або респіратор. П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</w:rPr>
        <w:t>д час навчальних занять маску або респ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</w:rPr>
        <w:t>ратор учням носити не обов`язково.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Перед тим, як одягати маску, вимийте руки з милом або обробіть їх спиртовмісним розчином.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Одягніть маску так, щоб вона закривала рот і ніс без проміжків між обличчям і маскою.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Не торкайтеся маски під час використання, в разі дотику, обробіть руки спиртовмісним розчином або вимийте їх з милом.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Не використовуйте одноразов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 маски повторно.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lastRenderedPageBreak/>
        <w:t>Безпечно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знімайте маску, торкаючись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її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тільки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</w:t>
      </w:r>
      <w:r w:rsidRPr="00C7611D">
        <w:rPr>
          <w:rFonts w:ascii="Times New Roman" w:hAnsi="Times New Roman" w:cs="Times New Roman"/>
          <w:bCs/>
          <w:sz w:val="24"/>
          <w:szCs w:val="24"/>
        </w:rPr>
        <w:t>заду (не торкайтес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 </w:t>
      </w:r>
      <w:r w:rsidRPr="00C7611D">
        <w:rPr>
          <w:rFonts w:ascii="Times New Roman" w:hAnsi="Times New Roman" w:cs="Times New Roman"/>
          <w:bCs/>
          <w:sz w:val="24"/>
          <w:szCs w:val="24"/>
        </w:rPr>
        <w:t>передньої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частини маски).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Використану маску відразу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викиньте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у спец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</w:rPr>
        <w:t>альний контейнер для см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</w:rPr>
        <w:t>ття.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8. По можливості не чіпайте руками очі, ніс, рот. Торкаючись руками очей, носа або рота, можна перенести вірус з поверхні рук до організму.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9. Дотримуйтесь правил респіраторної гігієни. При кашлі або чханні прикривайте рот і ніс серветкою або згином ліктя. Використану серветку відразу викидайте у спеціальний контейнер для сміття.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10. Уникайте контактів з потенційно зараженими відходами або рідинами тваринного походження.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11. Дотримуйтесь звичайних правил гігієни в продуктових магазинах, де продаються м'ясо, риба, інші продукти тваринного походження.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>12. Не вживайте в їжу сирі продукти тваринного походження (м'ясо, птицю, рибу, яйця) або ті продукти, які не пройшли належну термічну обробку.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13. Категорично уникайте будь-яких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контактів з тваринами (бродячими котами, собаками, птахами, гризунами, кажанами).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14.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Дотримуйтесь дистанції. Тримайтесь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від людей на відстані мінімум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1,5 - 2 метра, особливо, якщо у них кашель, нежить, підвищена температура. Кашляючи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або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чхаючи, людина, яка хворіє на респіраторну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інфекцію, поширює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навколо себе дрібні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краплі, що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містять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вірус. Якщо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ви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перебуваєте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занадто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близько до такої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людини, то можете заразитися при вдиханн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повітря.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15. Пройдіть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лабораторне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дослідження, якщо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вимали контакт з людиною хворою на 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 – 19.</w:t>
      </w:r>
    </w:p>
    <w:p w:rsidR="00C7611D" w:rsidRPr="00C7611D" w:rsidRDefault="00C7611D" w:rsidP="00C761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Критерії за якими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людина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може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вважатися контактною:</w:t>
      </w:r>
    </w:p>
    <w:p w:rsidR="00C7611D" w:rsidRPr="00C7611D" w:rsidRDefault="00C7611D" w:rsidP="00C7611D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 xml:space="preserve">особа проживає в одному домі з хворим на 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7611D">
        <w:rPr>
          <w:rFonts w:ascii="Times New Roman" w:hAnsi="Times New Roman" w:cs="Times New Roman"/>
          <w:bCs/>
          <w:sz w:val="24"/>
          <w:szCs w:val="24"/>
        </w:rPr>
        <w:t>-19;</w:t>
      </w:r>
    </w:p>
    <w:p w:rsidR="00C7611D" w:rsidRPr="00C7611D" w:rsidRDefault="00C7611D" w:rsidP="00C7611D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 xml:space="preserve">особа мала прямий фізичний контакт з хворим на 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7611D">
        <w:rPr>
          <w:rFonts w:ascii="Times New Roman" w:hAnsi="Times New Roman" w:cs="Times New Roman"/>
          <w:bCs/>
          <w:sz w:val="24"/>
          <w:szCs w:val="24"/>
        </w:rPr>
        <w:t>-19 (наприклад, через рукостискання);</w:t>
      </w:r>
    </w:p>
    <w:p w:rsidR="00C7611D" w:rsidRPr="00C7611D" w:rsidRDefault="00C7611D" w:rsidP="00C7611D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особа мала контакт із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слизовими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виділеннями з дихальних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шляхів хворого на 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7611D">
        <w:rPr>
          <w:rFonts w:ascii="Times New Roman" w:hAnsi="Times New Roman" w:cs="Times New Roman"/>
          <w:bCs/>
          <w:sz w:val="24"/>
          <w:szCs w:val="24"/>
        </w:rPr>
        <w:t>-19 та не використовувала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засоби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індивідуального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захисту;</w:t>
      </w:r>
    </w:p>
    <w:p w:rsidR="00C7611D" w:rsidRPr="00C7611D" w:rsidRDefault="00C7611D" w:rsidP="00C7611D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особа контактувала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із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хворим на 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7611D">
        <w:rPr>
          <w:rFonts w:ascii="Times New Roman" w:hAnsi="Times New Roman" w:cs="Times New Roman"/>
          <w:bCs/>
          <w:sz w:val="24"/>
          <w:szCs w:val="24"/>
        </w:rPr>
        <w:t>-19 на відстані до одного метру протягом 15 хвилин і більше та не використовувала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засоби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індивідуального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>захисту;</w:t>
      </w:r>
    </w:p>
    <w:p w:rsidR="00C7611D" w:rsidRPr="0095501A" w:rsidRDefault="00C7611D" w:rsidP="00C7611D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7611D">
        <w:rPr>
          <w:rFonts w:ascii="Times New Roman" w:hAnsi="Times New Roman" w:cs="Times New Roman"/>
          <w:bCs/>
          <w:sz w:val="24"/>
          <w:szCs w:val="24"/>
        </w:rPr>
        <w:t>контакт в літаку в межах двох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сидінь з хворим на </w:t>
      </w:r>
      <w:r w:rsidRPr="00C7611D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C7611D">
        <w:rPr>
          <w:rFonts w:ascii="Times New Roman" w:hAnsi="Times New Roman" w:cs="Times New Roman"/>
          <w:bCs/>
          <w:sz w:val="24"/>
          <w:szCs w:val="24"/>
        </w:rPr>
        <w:t>-19 (супутники</w:t>
      </w:r>
      <w:r w:rsidRPr="00C761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7611D">
        <w:rPr>
          <w:rFonts w:ascii="Times New Roman" w:hAnsi="Times New Roman" w:cs="Times New Roman"/>
          <w:bCs/>
          <w:sz w:val="24"/>
          <w:szCs w:val="24"/>
        </w:rPr>
        <w:t xml:space="preserve">подорожі).               </w:t>
      </w:r>
    </w:p>
    <w:p w:rsidR="00C7611D" w:rsidRPr="00C7611D" w:rsidRDefault="00C7611D" w:rsidP="00C7611D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5501A" w:rsidRPr="0095501A" w:rsidRDefault="0095501A" w:rsidP="009550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501A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Інструкцію розробив  ________________</w:t>
      </w:r>
    </w:p>
    <w:p w:rsidR="0095501A" w:rsidRPr="0095501A" w:rsidRDefault="0095501A" w:rsidP="009550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501A"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:rsidR="0095501A" w:rsidRPr="0095501A" w:rsidRDefault="0095501A" w:rsidP="009550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501A">
        <w:rPr>
          <w:rFonts w:ascii="Times New Roman" w:hAnsi="Times New Roman" w:cs="Times New Roman"/>
          <w:sz w:val="24"/>
          <w:szCs w:val="24"/>
          <w:lang w:val="uk-UA"/>
        </w:rPr>
        <w:t>Керівник (спеціаліст)</w:t>
      </w:r>
      <w:r w:rsidRPr="0095501A">
        <w:rPr>
          <w:rFonts w:ascii="Times New Roman" w:hAnsi="Times New Roman" w:cs="Times New Roman"/>
          <w:sz w:val="24"/>
          <w:szCs w:val="24"/>
          <w:lang w:val="uk-UA"/>
        </w:rPr>
        <w:br/>
        <w:t>служби охорони праці закладу</w:t>
      </w:r>
    </w:p>
    <w:p w:rsidR="0095501A" w:rsidRPr="0095501A" w:rsidRDefault="0095501A" w:rsidP="009550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501A">
        <w:rPr>
          <w:rFonts w:ascii="Times New Roman" w:hAnsi="Times New Roman" w:cs="Times New Roman"/>
          <w:sz w:val="24"/>
          <w:szCs w:val="24"/>
          <w:lang w:val="uk-UA"/>
        </w:rPr>
        <w:t>З інструкцією ознайомлений (а)</w:t>
      </w:r>
      <w:r w:rsidRPr="0095501A">
        <w:rPr>
          <w:rFonts w:ascii="Times New Roman" w:hAnsi="Times New Roman" w:cs="Times New Roman"/>
          <w:sz w:val="24"/>
          <w:szCs w:val="24"/>
          <w:lang w:val="uk-UA"/>
        </w:rPr>
        <w:br/>
        <w:t>«___»___________20___р.</w:t>
      </w:r>
    </w:p>
    <w:p w:rsidR="00200081" w:rsidRPr="006B233A" w:rsidRDefault="006B233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(підпис)</w:t>
      </w:r>
    </w:p>
    <w:sectPr w:rsidR="00200081" w:rsidRPr="006B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673E"/>
    <w:multiLevelType w:val="multilevel"/>
    <w:tmpl w:val="E342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32782C"/>
    <w:multiLevelType w:val="multilevel"/>
    <w:tmpl w:val="077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0775F8"/>
    <w:multiLevelType w:val="hybridMultilevel"/>
    <w:tmpl w:val="6F38340C"/>
    <w:lvl w:ilvl="0" w:tplc="44083542">
      <w:start w:val="1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55B41"/>
    <w:multiLevelType w:val="multilevel"/>
    <w:tmpl w:val="4372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AB5D09"/>
    <w:multiLevelType w:val="multilevel"/>
    <w:tmpl w:val="DAB8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59"/>
    <w:rsid w:val="000702F1"/>
    <w:rsid w:val="00200081"/>
    <w:rsid w:val="002A12D4"/>
    <w:rsid w:val="0055380B"/>
    <w:rsid w:val="00672894"/>
    <w:rsid w:val="006B233A"/>
    <w:rsid w:val="008C4459"/>
    <w:rsid w:val="0095501A"/>
    <w:rsid w:val="009D448D"/>
    <w:rsid w:val="00B56053"/>
    <w:rsid w:val="00C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2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8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3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6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71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20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10</cp:revision>
  <cp:lastPrinted>2023-09-21T11:54:00Z</cp:lastPrinted>
  <dcterms:created xsi:type="dcterms:W3CDTF">2021-11-20T18:53:00Z</dcterms:created>
  <dcterms:modified xsi:type="dcterms:W3CDTF">2023-10-02T13:09:00Z</dcterms:modified>
</cp:coreProperties>
</file>