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459E" w:rsidRDefault="00A3459E" w:rsidP="00652F10">
      <w:pPr>
        <w:rPr>
          <w:rFonts w:asciiTheme="majorHAnsi" w:hAnsiTheme="majorHAnsi" w:cs="Times New Roman"/>
          <w:b/>
          <w:bCs/>
          <w:sz w:val="28"/>
          <w:szCs w:val="20"/>
        </w:rPr>
      </w:pPr>
    </w:p>
    <w:p w:rsidR="008556A0" w:rsidRDefault="008556A0" w:rsidP="00543332">
      <w:pPr>
        <w:jc w:val="center"/>
        <w:rPr>
          <w:rFonts w:asciiTheme="majorHAnsi" w:hAnsiTheme="majorHAnsi" w:cs="Times New Roman"/>
          <w:b/>
          <w:bCs/>
          <w:sz w:val="28"/>
          <w:szCs w:val="20"/>
        </w:rPr>
      </w:pPr>
    </w:p>
    <w:p w:rsidR="00543332" w:rsidRPr="00AC7E71" w:rsidRDefault="00652F10" w:rsidP="00652F10">
      <w:pPr>
        <w:rPr>
          <w:rFonts w:asciiTheme="majorHAnsi" w:hAnsiTheme="majorHAnsi" w:cs="Times New Roman"/>
          <w:b/>
          <w:bCs/>
          <w:sz w:val="28"/>
          <w:szCs w:val="20"/>
        </w:rPr>
      </w:pPr>
      <w:bookmarkStart w:id="0" w:name="_GoBack"/>
      <w:r>
        <w:rPr>
          <w:rFonts w:asciiTheme="majorHAnsi" w:hAnsiTheme="majorHAnsi" w:cs="Times New Roman"/>
          <w:b/>
          <w:bCs/>
          <w:noProof/>
          <w:sz w:val="28"/>
          <w:szCs w:val="20"/>
          <w:lang w:val="en-US"/>
        </w:rPr>
        <w:drawing>
          <wp:inline distT="0" distB="0" distL="0" distR="0">
            <wp:extent cx="6570345" cy="919353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Освітня програма12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570345" cy="9193530"/>
                    </a:xfrm>
                    <a:prstGeom prst="rect">
                      <a:avLst/>
                    </a:prstGeom>
                  </pic:spPr>
                </pic:pic>
              </a:graphicData>
            </a:graphic>
          </wp:inline>
        </w:drawing>
      </w:r>
      <w:bookmarkEnd w:id="0"/>
    </w:p>
    <w:p w:rsidR="00847FCB" w:rsidRDefault="00847FCB" w:rsidP="00017CE5">
      <w:pPr>
        <w:widowControl w:val="0"/>
        <w:shd w:val="clear" w:color="auto" w:fill="FFFFFF"/>
        <w:spacing w:after="0" w:line="240" w:lineRule="auto"/>
        <w:ind w:firstLine="708"/>
        <w:jc w:val="center"/>
        <w:textAlignment w:val="baseline"/>
        <w:rPr>
          <w:rFonts w:asciiTheme="majorHAnsi" w:eastAsia="Times New Roman" w:hAnsiTheme="majorHAnsi" w:cs="Times New Roman"/>
          <w:b/>
          <w:sz w:val="36"/>
          <w:szCs w:val="36"/>
        </w:rPr>
      </w:pPr>
    </w:p>
    <w:p w:rsidR="00847FCB" w:rsidRDefault="00847FCB" w:rsidP="00017CE5">
      <w:pPr>
        <w:widowControl w:val="0"/>
        <w:shd w:val="clear" w:color="auto" w:fill="FFFFFF"/>
        <w:spacing w:after="0" w:line="240" w:lineRule="auto"/>
        <w:ind w:firstLine="708"/>
        <w:jc w:val="center"/>
        <w:textAlignment w:val="baseline"/>
        <w:rPr>
          <w:rFonts w:asciiTheme="majorHAnsi" w:eastAsia="Times New Roman" w:hAnsiTheme="majorHAnsi" w:cs="Times New Roman"/>
          <w:b/>
          <w:sz w:val="36"/>
          <w:szCs w:val="36"/>
        </w:rPr>
      </w:pPr>
    </w:p>
    <w:p w:rsidR="00847FCB" w:rsidRPr="003C6869" w:rsidRDefault="00847FCB" w:rsidP="00A3459E">
      <w:pPr>
        <w:suppressAutoHyphens/>
        <w:spacing w:after="0" w:line="240" w:lineRule="auto"/>
        <w:ind w:left="1418" w:hanging="992"/>
        <w:jc w:val="center"/>
        <w:rPr>
          <w:rFonts w:ascii="Times New Roman" w:eastAsia="Times New Roman" w:hAnsi="Times New Roman" w:cs="Times New Roman"/>
          <w:b/>
          <w:color w:val="000000"/>
          <w:sz w:val="40"/>
          <w:szCs w:val="40"/>
          <w:lang w:eastAsia="ar-SA"/>
        </w:rPr>
      </w:pPr>
      <w:r w:rsidRPr="003C6869">
        <w:rPr>
          <w:rFonts w:ascii="Times New Roman" w:eastAsia="Times New Roman" w:hAnsi="Times New Roman" w:cs="Times New Roman"/>
          <w:b/>
          <w:color w:val="000000"/>
          <w:sz w:val="40"/>
          <w:szCs w:val="40"/>
          <w:lang w:eastAsia="ar-SA"/>
        </w:rPr>
        <w:t>Структура освітньої програми (розділи):</w:t>
      </w:r>
    </w:p>
    <w:p w:rsidR="00FF6176" w:rsidRPr="003C6869" w:rsidRDefault="00FF6176" w:rsidP="00CB2036">
      <w:pPr>
        <w:suppressAutoHyphens/>
        <w:spacing w:after="0" w:line="240" w:lineRule="auto"/>
        <w:ind w:left="1416" w:firstLine="709"/>
        <w:rPr>
          <w:rFonts w:ascii="Times New Roman" w:eastAsia="Times New Roman" w:hAnsi="Times New Roman" w:cs="Times New Roman"/>
          <w:b/>
          <w:color w:val="000000"/>
          <w:sz w:val="40"/>
          <w:szCs w:val="40"/>
          <w:lang w:eastAsia="ar-SA"/>
        </w:rPr>
      </w:pPr>
    </w:p>
    <w:p w:rsidR="00E30A7B" w:rsidRDefault="00FF6176" w:rsidP="00CB2036">
      <w:pPr>
        <w:shd w:val="clear" w:color="auto" w:fill="FFFFFF"/>
        <w:spacing w:after="0" w:line="240" w:lineRule="auto"/>
        <w:rPr>
          <w:rFonts w:ascii="Times New Roman" w:hAnsi="Times New Roman" w:cs="Times New Roman"/>
          <w:color w:val="000000"/>
          <w:sz w:val="32"/>
          <w:szCs w:val="32"/>
        </w:rPr>
      </w:pPr>
      <w:r w:rsidRPr="00E30A7B">
        <w:rPr>
          <w:rFonts w:ascii="Times New Roman" w:hAnsi="Times New Roman" w:cs="Times New Roman"/>
          <w:b/>
          <w:bCs/>
          <w:color w:val="000000"/>
          <w:sz w:val="32"/>
          <w:szCs w:val="32"/>
        </w:rPr>
        <w:t xml:space="preserve">   </w:t>
      </w:r>
      <w:r w:rsidR="00E30A7B">
        <w:rPr>
          <w:rFonts w:ascii="Times New Roman" w:hAnsi="Times New Roman" w:cs="Times New Roman"/>
          <w:b/>
          <w:bCs/>
          <w:color w:val="000000"/>
          <w:sz w:val="32"/>
          <w:szCs w:val="32"/>
        </w:rPr>
        <w:t xml:space="preserve">  </w:t>
      </w:r>
      <w:r w:rsidRPr="00FF5861">
        <w:rPr>
          <w:rFonts w:ascii="Times New Roman" w:hAnsi="Times New Roman" w:cs="Times New Roman"/>
          <w:b/>
          <w:bCs/>
          <w:color w:val="000000"/>
          <w:sz w:val="36"/>
          <w:szCs w:val="36"/>
        </w:rPr>
        <w:t>Вступ.</w:t>
      </w:r>
      <w:r w:rsidR="00DA7128">
        <w:rPr>
          <w:rFonts w:ascii="Times New Roman" w:hAnsi="Times New Roman" w:cs="Times New Roman"/>
          <w:bCs/>
          <w:color w:val="000000"/>
          <w:sz w:val="32"/>
          <w:szCs w:val="32"/>
        </w:rPr>
        <w:t xml:space="preserve"> </w:t>
      </w:r>
      <w:r w:rsidR="00CB2036">
        <w:rPr>
          <w:rFonts w:ascii="Times New Roman" w:hAnsi="Times New Roman" w:cs="Times New Roman"/>
          <w:bCs/>
          <w:color w:val="000000"/>
          <w:sz w:val="32"/>
          <w:szCs w:val="32"/>
        </w:rPr>
        <w:t xml:space="preserve"> </w:t>
      </w:r>
      <w:r w:rsidR="00FF5861">
        <w:rPr>
          <w:rFonts w:ascii="Times New Roman" w:hAnsi="Times New Roman" w:cs="Times New Roman"/>
          <w:bCs/>
          <w:color w:val="000000"/>
          <w:sz w:val="32"/>
          <w:szCs w:val="32"/>
        </w:rPr>
        <w:t xml:space="preserve"> </w:t>
      </w:r>
      <w:r w:rsidR="00CB2036">
        <w:rPr>
          <w:rFonts w:ascii="Times New Roman" w:hAnsi="Times New Roman" w:cs="Times New Roman"/>
          <w:bCs/>
          <w:color w:val="000000"/>
          <w:sz w:val="32"/>
          <w:szCs w:val="32"/>
        </w:rPr>
        <w:t xml:space="preserve"> </w:t>
      </w:r>
      <w:r w:rsidRPr="00E30A7B">
        <w:rPr>
          <w:rFonts w:ascii="Times New Roman" w:hAnsi="Times New Roman" w:cs="Times New Roman"/>
          <w:color w:val="000000"/>
          <w:sz w:val="32"/>
          <w:szCs w:val="32"/>
        </w:rPr>
        <w:t>Пояснювальна записка</w:t>
      </w:r>
      <w:r w:rsidR="00E30A7B">
        <w:rPr>
          <w:rFonts w:ascii="Times New Roman" w:hAnsi="Times New Roman" w:cs="Times New Roman"/>
          <w:color w:val="000000"/>
          <w:sz w:val="32"/>
          <w:szCs w:val="32"/>
        </w:rPr>
        <w:t>.</w:t>
      </w:r>
    </w:p>
    <w:p w:rsidR="004F6102" w:rsidRDefault="00FF6176" w:rsidP="00CB2036">
      <w:pPr>
        <w:shd w:val="clear" w:color="auto" w:fill="FFFFFF"/>
        <w:spacing w:after="0" w:line="240" w:lineRule="auto"/>
        <w:rPr>
          <w:rFonts w:ascii="Times New Roman" w:hAnsi="Times New Roman"/>
          <w:b/>
          <w:bCs/>
          <w:color w:val="000000"/>
          <w:sz w:val="32"/>
          <w:szCs w:val="32"/>
        </w:rPr>
      </w:pPr>
      <w:r w:rsidRPr="00E30A7B">
        <w:rPr>
          <w:rFonts w:ascii="Times New Roman" w:hAnsi="Times New Roman" w:cs="Times New Roman"/>
          <w:color w:val="000000"/>
          <w:sz w:val="32"/>
          <w:szCs w:val="32"/>
        </w:rPr>
        <w:t xml:space="preserve"> </w:t>
      </w:r>
      <w:r w:rsidR="00E30A7B">
        <w:rPr>
          <w:rFonts w:ascii="Times New Roman" w:hAnsi="Times New Roman" w:cs="Times New Roman"/>
          <w:color w:val="000000"/>
          <w:sz w:val="32"/>
          <w:szCs w:val="32"/>
        </w:rPr>
        <w:t xml:space="preserve">   </w:t>
      </w:r>
      <w:r w:rsidR="00E30A7B">
        <w:rPr>
          <w:rFonts w:ascii="Times New Roman" w:hAnsi="Times New Roman"/>
          <w:b/>
          <w:bCs/>
          <w:color w:val="000000"/>
          <w:sz w:val="32"/>
          <w:szCs w:val="32"/>
        </w:rPr>
        <w:t xml:space="preserve"> </w:t>
      </w:r>
      <w:r w:rsidR="00CB2036">
        <w:rPr>
          <w:rFonts w:ascii="Times New Roman" w:hAnsi="Times New Roman"/>
          <w:b/>
          <w:bCs/>
          <w:color w:val="000000"/>
          <w:sz w:val="36"/>
          <w:szCs w:val="36"/>
        </w:rPr>
        <w:t>Розділ 1</w:t>
      </w:r>
      <w:r w:rsidR="00E30A7B" w:rsidRPr="00E30A7B">
        <w:rPr>
          <w:rFonts w:ascii="Times New Roman" w:hAnsi="Times New Roman"/>
          <w:b/>
          <w:bCs/>
          <w:color w:val="000000"/>
          <w:sz w:val="32"/>
          <w:szCs w:val="32"/>
        </w:rPr>
        <w:t>.</w:t>
      </w:r>
    </w:p>
    <w:p w:rsidR="00FF6176" w:rsidRPr="00E30A7B" w:rsidRDefault="004F6102" w:rsidP="00CB2036">
      <w:pPr>
        <w:shd w:val="clear" w:color="auto" w:fill="FFFFFF"/>
        <w:spacing w:after="0" w:line="240" w:lineRule="auto"/>
        <w:rPr>
          <w:rFonts w:ascii="Times New Roman" w:eastAsia="Times New Roman" w:hAnsi="Times New Roman"/>
          <w:sz w:val="32"/>
          <w:szCs w:val="32"/>
        </w:rPr>
      </w:pPr>
      <w:r>
        <w:rPr>
          <w:rFonts w:ascii="Times New Roman" w:hAnsi="Times New Roman" w:cs="Times New Roman"/>
          <w:b/>
          <w:bCs/>
          <w:color w:val="000000"/>
          <w:sz w:val="32"/>
          <w:szCs w:val="32"/>
        </w:rPr>
        <w:t xml:space="preserve">            </w:t>
      </w:r>
      <w:r w:rsidR="00FF6176" w:rsidRPr="00E30A7B">
        <w:rPr>
          <w:rFonts w:ascii="Times New Roman" w:eastAsia="Times New Roman" w:hAnsi="Times New Roman"/>
          <w:sz w:val="32"/>
          <w:szCs w:val="32"/>
        </w:rPr>
        <w:t>Призначення навчального закладу та засіб його реалізації.</w:t>
      </w:r>
      <w:r w:rsidR="00CB2036">
        <w:rPr>
          <w:rFonts w:ascii="Times New Roman" w:eastAsia="Times New Roman" w:hAnsi="Times New Roman"/>
          <w:sz w:val="32"/>
          <w:szCs w:val="32"/>
        </w:rPr>
        <w:t xml:space="preserve"> </w:t>
      </w:r>
      <w:r w:rsidR="009E349F" w:rsidRPr="00E30A7B">
        <w:rPr>
          <w:rFonts w:ascii="Times New Roman" w:eastAsia="Times New Roman" w:hAnsi="Times New Roman"/>
          <w:sz w:val="32"/>
          <w:szCs w:val="32"/>
        </w:rPr>
        <w:t xml:space="preserve">Цілі </w:t>
      </w:r>
      <w:r>
        <w:rPr>
          <w:rFonts w:ascii="Times New Roman" w:eastAsia="Times New Roman" w:hAnsi="Times New Roman"/>
          <w:sz w:val="32"/>
          <w:szCs w:val="32"/>
        </w:rPr>
        <w:t xml:space="preserve">     </w:t>
      </w:r>
      <w:r w:rsidR="009E349F" w:rsidRPr="00E30A7B">
        <w:rPr>
          <w:rFonts w:ascii="Times New Roman" w:eastAsia="Times New Roman" w:hAnsi="Times New Roman"/>
          <w:sz w:val="32"/>
          <w:szCs w:val="32"/>
        </w:rPr>
        <w:t>та задачі освітнього процесу закладу.</w:t>
      </w:r>
    </w:p>
    <w:p w:rsidR="004F6102" w:rsidRDefault="00FF6176" w:rsidP="00CB2036">
      <w:pPr>
        <w:pStyle w:val="a3"/>
        <w:suppressAutoHyphens/>
        <w:spacing w:after="0" w:line="240" w:lineRule="auto"/>
        <w:ind w:left="360"/>
        <w:rPr>
          <w:rFonts w:ascii="Times New Roman" w:hAnsi="Times New Roman"/>
          <w:b/>
          <w:bCs/>
          <w:color w:val="000000"/>
          <w:sz w:val="36"/>
          <w:szCs w:val="36"/>
          <w:lang w:val="uk-UA"/>
        </w:rPr>
      </w:pPr>
      <w:r w:rsidRPr="00840FF9">
        <w:rPr>
          <w:rFonts w:ascii="Times New Roman" w:hAnsi="Times New Roman"/>
          <w:b/>
          <w:bCs/>
          <w:color w:val="000000"/>
          <w:sz w:val="36"/>
          <w:szCs w:val="36"/>
          <w:lang w:val="uk-UA"/>
        </w:rPr>
        <w:t>Розділ</w:t>
      </w:r>
      <w:r w:rsidR="00E30A7B" w:rsidRPr="00840FF9">
        <w:rPr>
          <w:rFonts w:ascii="Times New Roman" w:hAnsi="Times New Roman"/>
          <w:b/>
          <w:bCs/>
          <w:color w:val="000000"/>
          <w:sz w:val="36"/>
          <w:szCs w:val="36"/>
          <w:lang w:val="uk-UA"/>
        </w:rPr>
        <w:t xml:space="preserve"> </w:t>
      </w:r>
      <w:r w:rsidR="00CB2036">
        <w:rPr>
          <w:rFonts w:ascii="Times New Roman" w:hAnsi="Times New Roman"/>
          <w:b/>
          <w:bCs/>
          <w:color w:val="000000"/>
          <w:sz w:val="36"/>
          <w:szCs w:val="36"/>
          <w:lang w:val="uk-UA"/>
        </w:rPr>
        <w:t>2</w:t>
      </w:r>
      <w:r w:rsidRPr="00840FF9">
        <w:rPr>
          <w:rFonts w:ascii="Times New Roman" w:hAnsi="Times New Roman"/>
          <w:b/>
          <w:bCs/>
          <w:color w:val="000000"/>
          <w:sz w:val="36"/>
          <w:szCs w:val="36"/>
          <w:lang w:val="uk-UA"/>
        </w:rPr>
        <w:t>.</w:t>
      </w:r>
    </w:p>
    <w:p w:rsidR="00E30A7B" w:rsidRDefault="00E30A7B" w:rsidP="00CB2036">
      <w:pPr>
        <w:pStyle w:val="a3"/>
        <w:suppressAutoHyphens/>
        <w:spacing w:after="0" w:line="240" w:lineRule="auto"/>
        <w:ind w:left="360"/>
        <w:rPr>
          <w:rFonts w:ascii="Times New Roman" w:eastAsia="Times New Roman" w:hAnsi="Times New Roman"/>
          <w:sz w:val="32"/>
          <w:szCs w:val="32"/>
          <w:lang w:val="uk-UA"/>
        </w:rPr>
      </w:pPr>
      <w:r w:rsidRPr="00E30A7B">
        <w:rPr>
          <w:rFonts w:ascii="Times New Roman" w:hAnsi="Times New Roman"/>
          <w:b/>
          <w:bCs/>
          <w:color w:val="000000"/>
          <w:sz w:val="32"/>
          <w:szCs w:val="32"/>
          <w:lang w:val="uk-UA"/>
        </w:rPr>
        <w:t xml:space="preserve"> </w:t>
      </w:r>
      <w:r w:rsidR="004F6102">
        <w:rPr>
          <w:rFonts w:ascii="Times New Roman" w:hAnsi="Times New Roman"/>
          <w:b/>
          <w:bCs/>
          <w:color w:val="000000"/>
          <w:sz w:val="32"/>
          <w:szCs w:val="32"/>
          <w:lang w:val="uk-UA"/>
        </w:rPr>
        <w:t xml:space="preserve">      </w:t>
      </w:r>
      <w:r w:rsidRPr="00FF6176">
        <w:rPr>
          <w:rFonts w:ascii="Times New Roman" w:eastAsia="Times New Roman" w:hAnsi="Times New Roman"/>
          <w:sz w:val="32"/>
          <w:szCs w:val="32"/>
          <w:lang w:val="uk-UA"/>
        </w:rPr>
        <w:t>Особливості організації освітнього процесу та застосовуваних у</w:t>
      </w:r>
      <w:r w:rsidR="004F6102">
        <w:rPr>
          <w:rFonts w:ascii="Times New Roman" w:eastAsia="Times New Roman" w:hAnsi="Times New Roman"/>
          <w:sz w:val="32"/>
          <w:szCs w:val="32"/>
          <w:lang w:val="uk-UA"/>
        </w:rPr>
        <w:t xml:space="preserve"> н</w:t>
      </w:r>
      <w:r w:rsidRPr="00FF6176">
        <w:rPr>
          <w:rFonts w:ascii="Times New Roman" w:eastAsia="Times New Roman" w:hAnsi="Times New Roman"/>
          <w:sz w:val="32"/>
          <w:szCs w:val="32"/>
          <w:lang w:val="uk-UA"/>
        </w:rPr>
        <w:t>ьому педагогічних технологій.</w:t>
      </w:r>
    </w:p>
    <w:p w:rsidR="004F6102" w:rsidRDefault="002274A6" w:rsidP="00CB2036">
      <w:pPr>
        <w:pStyle w:val="a3"/>
        <w:widowControl w:val="0"/>
        <w:shd w:val="clear" w:color="auto" w:fill="FFFFFF"/>
        <w:spacing w:after="0" w:line="240" w:lineRule="auto"/>
        <w:ind w:left="435"/>
        <w:textAlignment w:val="baseline"/>
        <w:rPr>
          <w:rFonts w:ascii="Times New Roman" w:hAnsi="Times New Roman"/>
          <w:b/>
          <w:bCs/>
          <w:color w:val="000000"/>
          <w:sz w:val="36"/>
          <w:szCs w:val="36"/>
          <w:lang w:val="uk-UA"/>
        </w:rPr>
      </w:pPr>
      <w:r>
        <w:rPr>
          <w:rFonts w:ascii="Times New Roman" w:hAnsi="Times New Roman"/>
          <w:b/>
          <w:bCs/>
          <w:color w:val="000000"/>
          <w:sz w:val="36"/>
          <w:szCs w:val="36"/>
          <w:lang w:val="uk-UA"/>
        </w:rPr>
        <w:t>Р</w:t>
      </w:r>
      <w:r w:rsidR="00CB2036">
        <w:rPr>
          <w:rFonts w:ascii="Times New Roman" w:hAnsi="Times New Roman"/>
          <w:b/>
          <w:bCs/>
          <w:color w:val="000000"/>
          <w:sz w:val="36"/>
          <w:szCs w:val="36"/>
          <w:lang w:val="uk-UA"/>
        </w:rPr>
        <w:t>озділ 3</w:t>
      </w:r>
      <w:r w:rsidR="00E30A7B" w:rsidRPr="00840FF9">
        <w:rPr>
          <w:rFonts w:ascii="Times New Roman" w:hAnsi="Times New Roman"/>
          <w:b/>
          <w:bCs/>
          <w:color w:val="000000"/>
          <w:sz w:val="36"/>
          <w:szCs w:val="36"/>
          <w:lang w:val="uk-UA"/>
        </w:rPr>
        <w:t>.</w:t>
      </w:r>
    </w:p>
    <w:p w:rsidR="00E30A7B" w:rsidRDefault="004F6102" w:rsidP="00CB2036">
      <w:pPr>
        <w:pStyle w:val="a3"/>
        <w:widowControl w:val="0"/>
        <w:shd w:val="clear" w:color="auto" w:fill="FFFFFF"/>
        <w:spacing w:after="0" w:line="240" w:lineRule="auto"/>
        <w:ind w:left="435"/>
        <w:textAlignment w:val="baseline"/>
        <w:rPr>
          <w:rFonts w:ascii="Times New Roman" w:eastAsia="Times New Roman" w:hAnsi="Times New Roman"/>
          <w:sz w:val="32"/>
          <w:szCs w:val="32"/>
          <w:lang w:val="uk-UA"/>
        </w:rPr>
      </w:pPr>
      <w:r>
        <w:rPr>
          <w:rFonts w:ascii="Times New Roman" w:eastAsia="Times New Roman" w:hAnsi="Times New Roman"/>
          <w:sz w:val="32"/>
          <w:szCs w:val="32"/>
          <w:lang w:val="uk-UA"/>
        </w:rPr>
        <w:t xml:space="preserve">     </w:t>
      </w:r>
      <w:r w:rsidR="00E30A7B">
        <w:rPr>
          <w:rFonts w:ascii="Times New Roman" w:eastAsia="Times New Roman" w:hAnsi="Times New Roman"/>
          <w:sz w:val="32"/>
          <w:szCs w:val="32"/>
          <w:lang w:val="uk-UA"/>
        </w:rPr>
        <w:t xml:space="preserve"> </w:t>
      </w:r>
      <w:r w:rsidR="00DA7128">
        <w:rPr>
          <w:rFonts w:ascii="Times New Roman" w:eastAsia="Times New Roman" w:hAnsi="Times New Roman"/>
          <w:sz w:val="32"/>
          <w:szCs w:val="32"/>
          <w:lang w:val="uk-UA"/>
        </w:rPr>
        <w:t>Опис «моделі» випускника ліцею</w:t>
      </w:r>
      <w:r w:rsidR="00E30A7B" w:rsidRPr="00E30A7B">
        <w:rPr>
          <w:rFonts w:ascii="Times New Roman" w:eastAsia="Times New Roman" w:hAnsi="Times New Roman"/>
          <w:sz w:val="32"/>
          <w:szCs w:val="32"/>
          <w:lang w:val="uk-UA"/>
        </w:rPr>
        <w:t>.</w:t>
      </w:r>
    </w:p>
    <w:p w:rsidR="004F6102" w:rsidRDefault="00CB2036" w:rsidP="00CB2036">
      <w:pPr>
        <w:pStyle w:val="a3"/>
        <w:widowControl w:val="0"/>
        <w:shd w:val="clear" w:color="auto" w:fill="FFFFFF"/>
        <w:spacing w:after="0" w:line="240" w:lineRule="auto"/>
        <w:ind w:left="426"/>
        <w:textAlignment w:val="baseline"/>
        <w:rPr>
          <w:rFonts w:ascii="Times New Roman" w:hAnsi="Times New Roman"/>
          <w:b/>
          <w:bCs/>
          <w:color w:val="000000"/>
          <w:sz w:val="36"/>
          <w:szCs w:val="36"/>
          <w:lang w:val="uk-UA"/>
        </w:rPr>
      </w:pPr>
      <w:r>
        <w:rPr>
          <w:rFonts w:ascii="Times New Roman" w:hAnsi="Times New Roman"/>
          <w:b/>
          <w:bCs/>
          <w:color w:val="000000"/>
          <w:sz w:val="36"/>
          <w:szCs w:val="36"/>
          <w:lang w:val="uk-UA"/>
        </w:rPr>
        <w:t>Розділ 4</w:t>
      </w:r>
      <w:r w:rsidR="00E30A7B" w:rsidRPr="00840FF9">
        <w:rPr>
          <w:rFonts w:ascii="Times New Roman" w:hAnsi="Times New Roman"/>
          <w:b/>
          <w:bCs/>
          <w:color w:val="000000"/>
          <w:sz w:val="36"/>
          <w:szCs w:val="36"/>
          <w:lang w:val="uk-UA"/>
        </w:rPr>
        <w:t>.</w:t>
      </w:r>
    </w:p>
    <w:p w:rsidR="00E30A7B" w:rsidRPr="00B37F1D" w:rsidRDefault="004F6102" w:rsidP="00CB2036">
      <w:pPr>
        <w:pStyle w:val="a3"/>
        <w:widowControl w:val="0"/>
        <w:shd w:val="clear" w:color="auto" w:fill="FFFFFF"/>
        <w:spacing w:after="0" w:line="240" w:lineRule="auto"/>
        <w:ind w:left="426"/>
        <w:textAlignment w:val="baseline"/>
        <w:rPr>
          <w:rFonts w:ascii="Times New Roman" w:eastAsia="Times New Roman" w:hAnsi="Times New Roman"/>
          <w:sz w:val="32"/>
          <w:szCs w:val="32"/>
          <w:lang w:val="uk-UA"/>
        </w:rPr>
      </w:pPr>
      <w:r>
        <w:rPr>
          <w:rFonts w:ascii="Times New Roman" w:eastAsia="Times New Roman" w:hAnsi="Times New Roman"/>
          <w:sz w:val="32"/>
          <w:szCs w:val="32"/>
          <w:lang w:val="uk-UA"/>
        </w:rPr>
        <w:t xml:space="preserve">     </w:t>
      </w:r>
      <w:r w:rsidR="00E30A7B">
        <w:rPr>
          <w:rFonts w:ascii="Times New Roman" w:eastAsia="Times New Roman" w:hAnsi="Times New Roman"/>
          <w:sz w:val="32"/>
          <w:szCs w:val="32"/>
          <w:lang w:val="uk-UA"/>
        </w:rPr>
        <w:t xml:space="preserve"> </w:t>
      </w:r>
      <w:r w:rsidR="00DA7128">
        <w:rPr>
          <w:rFonts w:ascii="Times New Roman" w:eastAsia="Times New Roman" w:hAnsi="Times New Roman"/>
          <w:sz w:val="32"/>
          <w:szCs w:val="32"/>
          <w:lang w:val="uk-UA"/>
        </w:rPr>
        <w:t xml:space="preserve">Освітня програма ліцею </w:t>
      </w:r>
      <w:r w:rsidR="00E30A7B" w:rsidRPr="00E30A7B">
        <w:rPr>
          <w:rFonts w:ascii="Times New Roman" w:eastAsia="Times New Roman" w:hAnsi="Times New Roman"/>
          <w:sz w:val="32"/>
          <w:szCs w:val="32"/>
          <w:lang w:val="uk-UA"/>
        </w:rPr>
        <w:t xml:space="preserve"> та її обґрунтування.</w:t>
      </w:r>
    </w:p>
    <w:p w:rsidR="00E30A7B" w:rsidRDefault="009E349F" w:rsidP="00FF5861">
      <w:pPr>
        <w:widowControl w:val="0"/>
        <w:shd w:val="clear" w:color="auto" w:fill="FFFFFF"/>
        <w:spacing w:after="0" w:line="240" w:lineRule="auto"/>
        <w:textAlignment w:val="baseline"/>
        <w:rPr>
          <w:rFonts w:ascii="Times New Roman" w:eastAsia="Times New Roman" w:hAnsi="Times New Roman"/>
          <w:sz w:val="32"/>
          <w:szCs w:val="32"/>
        </w:rPr>
      </w:pPr>
      <w:r>
        <w:rPr>
          <w:rFonts w:ascii="Times New Roman" w:eastAsia="Times New Roman" w:hAnsi="Times New Roman"/>
          <w:sz w:val="32"/>
          <w:szCs w:val="32"/>
        </w:rPr>
        <w:t xml:space="preserve">                 </w:t>
      </w:r>
      <w:r w:rsidR="00017A44">
        <w:rPr>
          <w:rFonts w:ascii="Times New Roman" w:eastAsia="Times New Roman" w:hAnsi="Times New Roman"/>
          <w:sz w:val="32"/>
          <w:szCs w:val="32"/>
        </w:rPr>
        <w:t xml:space="preserve"> </w:t>
      </w:r>
      <w:r w:rsidR="00CB2036">
        <w:rPr>
          <w:rFonts w:ascii="Times New Roman" w:eastAsia="Times New Roman" w:hAnsi="Times New Roman"/>
          <w:sz w:val="32"/>
          <w:szCs w:val="32"/>
        </w:rPr>
        <w:t>4</w:t>
      </w:r>
      <w:r w:rsidR="00E30A7B" w:rsidRPr="00E30A7B">
        <w:rPr>
          <w:rFonts w:ascii="Times New Roman" w:eastAsia="Times New Roman" w:hAnsi="Times New Roman"/>
          <w:sz w:val="32"/>
          <w:szCs w:val="32"/>
        </w:rPr>
        <w:t>.1. О</w:t>
      </w:r>
      <w:r w:rsidR="00DA7128">
        <w:rPr>
          <w:rFonts w:ascii="Times New Roman" w:eastAsia="Times New Roman" w:hAnsi="Times New Roman"/>
          <w:sz w:val="32"/>
          <w:szCs w:val="32"/>
        </w:rPr>
        <w:t>світня програма І ступеня</w:t>
      </w:r>
      <w:r w:rsidR="00E30A7B" w:rsidRPr="00E30A7B">
        <w:rPr>
          <w:rFonts w:ascii="Times New Roman" w:eastAsia="Times New Roman" w:hAnsi="Times New Roman"/>
          <w:sz w:val="32"/>
          <w:szCs w:val="32"/>
        </w:rPr>
        <w:t xml:space="preserve"> (</w:t>
      </w:r>
      <w:r w:rsidR="0033616C">
        <w:rPr>
          <w:rFonts w:ascii="Times New Roman" w:eastAsia="Times New Roman" w:hAnsi="Times New Roman"/>
          <w:sz w:val="32"/>
          <w:szCs w:val="32"/>
        </w:rPr>
        <w:t>початкова школа</w:t>
      </w:r>
      <w:r w:rsidR="004D48F2">
        <w:rPr>
          <w:rFonts w:ascii="Times New Roman" w:eastAsia="Times New Roman" w:hAnsi="Times New Roman"/>
          <w:sz w:val="32"/>
          <w:szCs w:val="32"/>
        </w:rPr>
        <w:t xml:space="preserve"> 1-4 класи</w:t>
      </w:r>
      <w:r w:rsidR="00E30A7B" w:rsidRPr="00E30A7B">
        <w:rPr>
          <w:rFonts w:ascii="Times New Roman" w:eastAsia="Times New Roman" w:hAnsi="Times New Roman"/>
          <w:sz w:val="32"/>
          <w:szCs w:val="32"/>
        </w:rPr>
        <w:t>).</w:t>
      </w:r>
    </w:p>
    <w:p w:rsidR="00840FF9" w:rsidRDefault="00E30A7B" w:rsidP="00FF5861">
      <w:pPr>
        <w:widowControl w:val="0"/>
        <w:shd w:val="clear" w:color="auto" w:fill="FFFFFF"/>
        <w:spacing w:after="0" w:line="240" w:lineRule="auto"/>
        <w:textAlignment w:val="baseline"/>
        <w:rPr>
          <w:rFonts w:ascii="Times New Roman" w:eastAsia="Times New Roman" w:hAnsi="Times New Roman"/>
          <w:sz w:val="32"/>
          <w:szCs w:val="32"/>
        </w:rPr>
      </w:pPr>
      <w:r w:rsidRPr="00840FF9">
        <w:rPr>
          <w:rFonts w:ascii="Times New Roman" w:eastAsia="Times New Roman" w:hAnsi="Times New Roman"/>
          <w:sz w:val="32"/>
          <w:szCs w:val="32"/>
        </w:rPr>
        <w:t xml:space="preserve">                </w:t>
      </w:r>
      <w:r w:rsidR="009E349F">
        <w:rPr>
          <w:rFonts w:ascii="Times New Roman" w:eastAsia="Times New Roman" w:hAnsi="Times New Roman"/>
          <w:sz w:val="32"/>
          <w:szCs w:val="32"/>
        </w:rPr>
        <w:t xml:space="preserve"> </w:t>
      </w:r>
      <w:r w:rsidR="00017A44">
        <w:rPr>
          <w:rFonts w:ascii="Times New Roman" w:eastAsia="Times New Roman" w:hAnsi="Times New Roman"/>
          <w:sz w:val="32"/>
          <w:szCs w:val="32"/>
        </w:rPr>
        <w:t xml:space="preserve"> </w:t>
      </w:r>
      <w:r w:rsidR="00CB2036">
        <w:rPr>
          <w:rFonts w:ascii="Times New Roman" w:eastAsia="Times New Roman" w:hAnsi="Times New Roman"/>
          <w:sz w:val="32"/>
          <w:szCs w:val="32"/>
        </w:rPr>
        <w:t>4</w:t>
      </w:r>
      <w:r w:rsidRPr="00840FF9">
        <w:rPr>
          <w:rFonts w:ascii="Times New Roman" w:eastAsia="Times New Roman" w:hAnsi="Times New Roman"/>
          <w:sz w:val="32"/>
          <w:szCs w:val="32"/>
        </w:rPr>
        <w:t>.2.</w:t>
      </w:r>
      <w:r w:rsidR="00840FF9" w:rsidRPr="00840FF9">
        <w:rPr>
          <w:rFonts w:ascii="Times New Roman" w:eastAsia="Times New Roman" w:hAnsi="Times New Roman"/>
          <w:b/>
          <w:sz w:val="32"/>
          <w:szCs w:val="32"/>
        </w:rPr>
        <w:t xml:space="preserve"> </w:t>
      </w:r>
      <w:r w:rsidR="00DA7128">
        <w:rPr>
          <w:rFonts w:ascii="Times New Roman" w:eastAsia="Times New Roman" w:hAnsi="Times New Roman"/>
          <w:sz w:val="32"/>
          <w:szCs w:val="32"/>
        </w:rPr>
        <w:t>Освітня програма ІІ ступеня</w:t>
      </w:r>
      <w:r w:rsidR="0033616C">
        <w:rPr>
          <w:rFonts w:ascii="Times New Roman" w:eastAsia="Times New Roman" w:hAnsi="Times New Roman"/>
          <w:sz w:val="32"/>
          <w:szCs w:val="32"/>
        </w:rPr>
        <w:t xml:space="preserve"> (основна школа</w:t>
      </w:r>
      <w:r w:rsidR="004D48F2">
        <w:rPr>
          <w:rFonts w:ascii="Times New Roman" w:eastAsia="Times New Roman" w:hAnsi="Times New Roman"/>
          <w:sz w:val="32"/>
          <w:szCs w:val="32"/>
        </w:rPr>
        <w:t xml:space="preserve"> 5-9класи</w:t>
      </w:r>
      <w:r w:rsidR="00840FF9" w:rsidRPr="00840FF9">
        <w:rPr>
          <w:rFonts w:ascii="Times New Roman" w:eastAsia="Times New Roman" w:hAnsi="Times New Roman"/>
          <w:sz w:val="32"/>
          <w:szCs w:val="32"/>
        </w:rPr>
        <w:t>).</w:t>
      </w:r>
    </w:p>
    <w:p w:rsidR="00840FF9" w:rsidRDefault="00840FF9" w:rsidP="00FF5861">
      <w:pPr>
        <w:pStyle w:val="a3"/>
        <w:widowControl w:val="0"/>
        <w:shd w:val="clear" w:color="auto" w:fill="FFFFFF"/>
        <w:spacing w:after="0" w:line="240" w:lineRule="auto"/>
        <w:ind w:left="1230"/>
        <w:textAlignment w:val="baseline"/>
        <w:rPr>
          <w:rFonts w:ascii="Times New Roman" w:eastAsia="Times New Roman" w:hAnsi="Times New Roman"/>
          <w:sz w:val="32"/>
          <w:szCs w:val="32"/>
          <w:lang w:val="uk-UA"/>
        </w:rPr>
      </w:pPr>
      <w:r>
        <w:rPr>
          <w:rFonts w:ascii="Times New Roman" w:eastAsia="Times New Roman" w:hAnsi="Times New Roman"/>
          <w:sz w:val="32"/>
          <w:szCs w:val="32"/>
        </w:rPr>
        <w:t xml:space="preserve"> </w:t>
      </w:r>
      <w:r w:rsidR="00017A44">
        <w:rPr>
          <w:rFonts w:ascii="Times New Roman" w:eastAsia="Times New Roman" w:hAnsi="Times New Roman"/>
          <w:sz w:val="32"/>
          <w:szCs w:val="32"/>
          <w:lang w:val="uk-UA"/>
        </w:rPr>
        <w:t xml:space="preserve"> </w:t>
      </w:r>
      <w:r w:rsidR="009F3C84">
        <w:rPr>
          <w:rFonts w:ascii="Times New Roman" w:eastAsia="Times New Roman" w:hAnsi="Times New Roman"/>
          <w:sz w:val="32"/>
          <w:szCs w:val="32"/>
          <w:lang w:val="uk-UA"/>
        </w:rPr>
        <w:t xml:space="preserve"> </w:t>
      </w:r>
      <w:r w:rsidR="00CB2036">
        <w:rPr>
          <w:rFonts w:ascii="Times New Roman" w:eastAsia="Times New Roman" w:hAnsi="Times New Roman"/>
          <w:sz w:val="32"/>
          <w:szCs w:val="32"/>
          <w:lang w:val="uk-UA"/>
        </w:rPr>
        <w:t>4</w:t>
      </w:r>
      <w:r>
        <w:rPr>
          <w:rFonts w:ascii="Times New Roman" w:eastAsia="Times New Roman" w:hAnsi="Times New Roman"/>
          <w:sz w:val="32"/>
          <w:szCs w:val="32"/>
          <w:lang w:val="uk-UA"/>
        </w:rPr>
        <w:t>.3.</w:t>
      </w:r>
      <w:r w:rsidR="009F3C84">
        <w:rPr>
          <w:rFonts w:ascii="Times New Roman" w:eastAsia="Times New Roman" w:hAnsi="Times New Roman"/>
          <w:sz w:val="32"/>
          <w:szCs w:val="32"/>
          <w:lang w:val="uk-UA"/>
        </w:rPr>
        <w:t xml:space="preserve"> </w:t>
      </w:r>
      <w:r w:rsidRPr="00840FF9">
        <w:rPr>
          <w:rFonts w:ascii="Times New Roman" w:eastAsia="Times New Roman" w:hAnsi="Times New Roman"/>
          <w:sz w:val="32"/>
          <w:szCs w:val="32"/>
          <w:lang w:val="uk-UA"/>
        </w:rPr>
        <w:t>О</w:t>
      </w:r>
      <w:r w:rsidR="00DA7128">
        <w:rPr>
          <w:rFonts w:ascii="Times New Roman" w:eastAsia="Times New Roman" w:hAnsi="Times New Roman"/>
          <w:sz w:val="32"/>
          <w:szCs w:val="32"/>
          <w:lang w:val="uk-UA"/>
        </w:rPr>
        <w:t>світня програма ІІІ ступеня</w:t>
      </w:r>
      <w:r w:rsidRPr="00840FF9">
        <w:rPr>
          <w:rFonts w:ascii="Times New Roman" w:eastAsia="Times New Roman" w:hAnsi="Times New Roman"/>
          <w:sz w:val="32"/>
          <w:szCs w:val="32"/>
          <w:lang w:val="uk-UA"/>
        </w:rPr>
        <w:t xml:space="preserve"> (1</w:t>
      </w:r>
      <w:r>
        <w:rPr>
          <w:rFonts w:ascii="Times New Roman" w:eastAsia="Times New Roman" w:hAnsi="Times New Roman"/>
          <w:sz w:val="32"/>
          <w:szCs w:val="32"/>
          <w:lang w:val="uk-UA"/>
        </w:rPr>
        <w:t>0</w:t>
      </w:r>
      <w:r w:rsidRPr="00840FF9">
        <w:rPr>
          <w:rFonts w:ascii="Times New Roman" w:eastAsia="Times New Roman" w:hAnsi="Times New Roman"/>
          <w:sz w:val="32"/>
          <w:szCs w:val="32"/>
          <w:lang w:val="uk-UA"/>
        </w:rPr>
        <w:t>-</w:t>
      </w:r>
      <w:r>
        <w:rPr>
          <w:rFonts w:ascii="Times New Roman" w:eastAsia="Times New Roman" w:hAnsi="Times New Roman"/>
          <w:sz w:val="32"/>
          <w:szCs w:val="32"/>
          <w:lang w:val="uk-UA"/>
        </w:rPr>
        <w:t>11</w:t>
      </w:r>
      <w:r w:rsidR="004D48F2">
        <w:rPr>
          <w:rFonts w:ascii="Times New Roman" w:eastAsia="Times New Roman" w:hAnsi="Times New Roman"/>
          <w:sz w:val="32"/>
          <w:szCs w:val="32"/>
          <w:lang w:val="uk-UA"/>
        </w:rPr>
        <w:t xml:space="preserve"> кл</w:t>
      </w:r>
      <w:r w:rsidRPr="00840FF9">
        <w:rPr>
          <w:rFonts w:ascii="Times New Roman" w:eastAsia="Times New Roman" w:hAnsi="Times New Roman"/>
          <w:sz w:val="32"/>
          <w:szCs w:val="32"/>
          <w:lang w:val="uk-UA"/>
        </w:rPr>
        <w:t>).</w:t>
      </w:r>
    </w:p>
    <w:p w:rsidR="004F6102" w:rsidRDefault="00840FF9" w:rsidP="00CB2036">
      <w:pPr>
        <w:pStyle w:val="a3"/>
        <w:widowControl w:val="0"/>
        <w:shd w:val="clear" w:color="auto" w:fill="FFFFFF"/>
        <w:spacing w:after="0" w:line="240" w:lineRule="auto"/>
        <w:ind w:left="0"/>
        <w:textAlignment w:val="baseline"/>
        <w:rPr>
          <w:rFonts w:ascii="Times New Roman" w:eastAsia="Times New Roman" w:hAnsi="Times New Roman"/>
          <w:b/>
          <w:sz w:val="36"/>
          <w:szCs w:val="36"/>
          <w:lang w:val="uk-UA"/>
        </w:rPr>
      </w:pPr>
      <w:r>
        <w:rPr>
          <w:rFonts w:ascii="Times New Roman" w:eastAsia="Times New Roman" w:hAnsi="Times New Roman"/>
          <w:b/>
          <w:sz w:val="32"/>
          <w:szCs w:val="32"/>
          <w:lang w:val="uk-UA"/>
        </w:rPr>
        <w:t xml:space="preserve">    </w:t>
      </w:r>
      <w:r w:rsidR="00CB2036">
        <w:rPr>
          <w:rFonts w:ascii="Times New Roman" w:eastAsia="Times New Roman" w:hAnsi="Times New Roman"/>
          <w:b/>
          <w:sz w:val="36"/>
          <w:szCs w:val="36"/>
          <w:lang w:val="uk-UA"/>
        </w:rPr>
        <w:t>Розділ 5</w:t>
      </w:r>
      <w:r w:rsidRPr="00840FF9">
        <w:rPr>
          <w:rFonts w:ascii="Times New Roman" w:eastAsia="Times New Roman" w:hAnsi="Times New Roman"/>
          <w:b/>
          <w:sz w:val="36"/>
          <w:szCs w:val="36"/>
          <w:lang w:val="uk-UA"/>
        </w:rPr>
        <w:t>.</w:t>
      </w:r>
    </w:p>
    <w:p w:rsidR="00840FF9" w:rsidRPr="00840FF9" w:rsidRDefault="004F6102" w:rsidP="00CB2036">
      <w:pPr>
        <w:pStyle w:val="a3"/>
        <w:widowControl w:val="0"/>
        <w:shd w:val="clear" w:color="auto" w:fill="FFFFFF"/>
        <w:spacing w:after="0" w:line="240" w:lineRule="auto"/>
        <w:ind w:left="0"/>
        <w:textAlignment w:val="baseline"/>
        <w:rPr>
          <w:rFonts w:ascii="Times New Roman" w:eastAsia="Times New Roman" w:hAnsi="Times New Roman"/>
          <w:sz w:val="32"/>
          <w:szCs w:val="32"/>
          <w:lang w:val="uk-UA"/>
        </w:rPr>
      </w:pPr>
      <w:r>
        <w:rPr>
          <w:rFonts w:ascii="Times New Roman" w:eastAsia="Times New Roman" w:hAnsi="Times New Roman"/>
          <w:b/>
          <w:sz w:val="36"/>
          <w:szCs w:val="36"/>
          <w:lang w:val="uk-UA"/>
        </w:rPr>
        <w:t xml:space="preserve">         </w:t>
      </w:r>
      <w:r w:rsidR="002274A6">
        <w:rPr>
          <w:rFonts w:ascii="Times New Roman" w:eastAsia="Times New Roman" w:hAnsi="Times New Roman"/>
          <w:b/>
          <w:sz w:val="36"/>
          <w:szCs w:val="36"/>
          <w:lang w:val="uk-UA"/>
        </w:rPr>
        <w:t xml:space="preserve"> </w:t>
      </w:r>
      <w:r w:rsidR="00840FF9" w:rsidRPr="00840FF9">
        <w:rPr>
          <w:rFonts w:ascii="Times New Roman" w:eastAsia="Times New Roman" w:hAnsi="Times New Roman"/>
          <w:sz w:val="32"/>
          <w:szCs w:val="32"/>
          <w:lang w:val="uk-UA"/>
        </w:rPr>
        <w:t>Організація корекційно-розвивальної роботи для учнів з особливими освітніми потребами.</w:t>
      </w:r>
    </w:p>
    <w:p w:rsidR="004F6102" w:rsidRDefault="00840FF9" w:rsidP="00CB2036">
      <w:pPr>
        <w:pStyle w:val="a3"/>
        <w:widowControl w:val="0"/>
        <w:shd w:val="clear" w:color="auto" w:fill="FFFFFF"/>
        <w:spacing w:after="0" w:line="240" w:lineRule="auto"/>
        <w:ind w:left="0"/>
        <w:textAlignment w:val="baseline"/>
        <w:rPr>
          <w:rFonts w:ascii="Times New Roman" w:eastAsia="Times New Roman" w:hAnsi="Times New Roman"/>
          <w:b/>
          <w:sz w:val="32"/>
          <w:szCs w:val="32"/>
          <w:lang w:val="uk-UA"/>
        </w:rPr>
      </w:pPr>
      <w:r>
        <w:rPr>
          <w:rFonts w:ascii="Times New Roman" w:eastAsia="Times New Roman" w:hAnsi="Times New Roman"/>
          <w:b/>
          <w:sz w:val="32"/>
          <w:szCs w:val="32"/>
          <w:lang w:val="uk-UA"/>
        </w:rPr>
        <w:t xml:space="preserve">    </w:t>
      </w:r>
      <w:r w:rsidR="00CB2036">
        <w:rPr>
          <w:rFonts w:ascii="Times New Roman" w:eastAsia="Times New Roman" w:hAnsi="Times New Roman"/>
          <w:b/>
          <w:sz w:val="36"/>
          <w:szCs w:val="36"/>
          <w:lang w:val="uk-UA"/>
        </w:rPr>
        <w:t>Розділ 6</w:t>
      </w:r>
      <w:r w:rsidRPr="00840FF9">
        <w:rPr>
          <w:rFonts w:ascii="Times New Roman" w:eastAsia="Times New Roman" w:hAnsi="Times New Roman"/>
          <w:b/>
          <w:sz w:val="36"/>
          <w:szCs w:val="36"/>
          <w:lang w:val="uk-UA"/>
        </w:rPr>
        <w:t>.</w:t>
      </w:r>
      <w:r w:rsidRPr="00840FF9">
        <w:rPr>
          <w:rFonts w:ascii="Times New Roman" w:eastAsia="Times New Roman" w:hAnsi="Times New Roman"/>
          <w:b/>
          <w:sz w:val="32"/>
          <w:szCs w:val="32"/>
          <w:lang w:val="uk-UA"/>
        </w:rPr>
        <w:t xml:space="preserve"> </w:t>
      </w:r>
    </w:p>
    <w:p w:rsidR="00840FF9" w:rsidRDefault="004F6102" w:rsidP="00CB2036">
      <w:pPr>
        <w:pStyle w:val="a3"/>
        <w:widowControl w:val="0"/>
        <w:shd w:val="clear" w:color="auto" w:fill="FFFFFF"/>
        <w:spacing w:after="0" w:line="240" w:lineRule="auto"/>
        <w:ind w:left="0"/>
        <w:textAlignment w:val="baseline"/>
        <w:rPr>
          <w:rFonts w:ascii="Times New Roman" w:eastAsia="Times New Roman" w:hAnsi="Times New Roman"/>
          <w:sz w:val="32"/>
          <w:szCs w:val="32"/>
          <w:lang w:val="uk-UA"/>
        </w:rPr>
      </w:pPr>
      <w:r>
        <w:rPr>
          <w:rFonts w:ascii="Times New Roman" w:eastAsia="Times New Roman" w:hAnsi="Times New Roman"/>
          <w:b/>
          <w:sz w:val="32"/>
          <w:szCs w:val="32"/>
          <w:lang w:val="uk-UA"/>
        </w:rPr>
        <w:t xml:space="preserve">           </w:t>
      </w:r>
      <w:r w:rsidR="00840FF9" w:rsidRPr="00840FF9">
        <w:rPr>
          <w:rFonts w:ascii="Times New Roman" w:eastAsia="Times New Roman" w:hAnsi="Times New Roman"/>
          <w:sz w:val="32"/>
          <w:szCs w:val="32"/>
          <w:lang w:val="uk-UA"/>
        </w:rPr>
        <w:t>Основні форми організації освітнього процесу.</w:t>
      </w:r>
    </w:p>
    <w:p w:rsidR="004F6102" w:rsidRDefault="00840FF9" w:rsidP="00CB2036">
      <w:pPr>
        <w:pStyle w:val="a3"/>
        <w:widowControl w:val="0"/>
        <w:shd w:val="clear" w:color="auto" w:fill="FFFFFF"/>
        <w:spacing w:after="0" w:line="240" w:lineRule="auto"/>
        <w:ind w:left="75"/>
        <w:textAlignment w:val="baseline"/>
        <w:rPr>
          <w:rFonts w:ascii="Times New Roman" w:eastAsia="Times New Roman" w:hAnsi="Times New Roman"/>
          <w:b/>
          <w:sz w:val="36"/>
          <w:szCs w:val="36"/>
          <w:lang w:val="uk-UA"/>
        </w:rPr>
      </w:pPr>
      <w:r>
        <w:rPr>
          <w:rFonts w:ascii="Times New Roman" w:eastAsia="Times New Roman" w:hAnsi="Times New Roman"/>
          <w:b/>
          <w:sz w:val="32"/>
          <w:szCs w:val="32"/>
          <w:lang w:val="uk-UA"/>
        </w:rPr>
        <w:t xml:space="preserve">   </w:t>
      </w:r>
      <w:r w:rsidR="00CB2036">
        <w:rPr>
          <w:rFonts w:ascii="Times New Roman" w:eastAsia="Times New Roman" w:hAnsi="Times New Roman"/>
          <w:b/>
          <w:sz w:val="36"/>
          <w:szCs w:val="36"/>
          <w:lang w:val="uk-UA"/>
        </w:rPr>
        <w:t>Розділ 7</w:t>
      </w:r>
      <w:r w:rsidRPr="00840FF9">
        <w:rPr>
          <w:rFonts w:ascii="Times New Roman" w:eastAsia="Times New Roman" w:hAnsi="Times New Roman"/>
          <w:b/>
          <w:sz w:val="36"/>
          <w:szCs w:val="36"/>
          <w:lang w:val="uk-UA"/>
        </w:rPr>
        <w:t>.</w:t>
      </w:r>
    </w:p>
    <w:p w:rsidR="00840FF9" w:rsidRPr="00840FF9" w:rsidRDefault="004F6102" w:rsidP="00CB2036">
      <w:pPr>
        <w:pStyle w:val="a3"/>
        <w:widowControl w:val="0"/>
        <w:shd w:val="clear" w:color="auto" w:fill="FFFFFF"/>
        <w:spacing w:after="0" w:line="240" w:lineRule="auto"/>
        <w:ind w:left="75"/>
        <w:textAlignment w:val="baseline"/>
        <w:rPr>
          <w:rFonts w:ascii="Times New Roman" w:eastAsia="Times New Roman" w:hAnsi="Times New Roman"/>
          <w:sz w:val="32"/>
          <w:szCs w:val="32"/>
        </w:rPr>
      </w:pPr>
      <w:r>
        <w:rPr>
          <w:rFonts w:ascii="Times New Roman" w:eastAsia="Times New Roman" w:hAnsi="Times New Roman"/>
          <w:b/>
          <w:sz w:val="36"/>
          <w:szCs w:val="36"/>
          <w:lang w:val="uk-UA"/>
        </w:rPr>
        <w:t xml:space="preserve">         </w:t>
      </w:r>
      <w:r w:rsidR="00840FF9" w:rsidRPr="00840FF9">
        <w:rPr>
          <w:rFonts w:ascii="Times New Roman" w:eastAsia="Times New Roman" w:hAnsi="Times New Roman"/>
          <w:sz w:val="32"/>
          <w:szCs w:val="32"/>
        </w:rPr>
        <w:t>Показники (вимірники) реалізації освітньої програми.</w:t>
      </w:r>
    </w:p>
    <w:p w:rsidR="004F6102" w:rsidRDefault="00840FF9" w:rsidP="004F6102">
      <w:pPr>
        <w:spacing w:after="0" w:line="240" w:lineRule="auto"/>
        <w:rPr>
          <w:rFonts w:ascii="Times New Roman" w:eastAsia="Times New Roman" w:hAnsi="Times New Roman"/>
          <w:b/>
          <w:sz w:val="32"/>
          <w:szCs w:val="32"/>
        </w:rPr>
      </w:pPr>
      <w:r>
        <w:rPr>
          <w:rFonts w:ascii="Times New Roman" w:eastAsia="Times New Roman" w:hAnsi="Times New Roman"/>
          <w:b/>
          <w:sz w:val="32"/>
          <w:szCs w:val="32"/>
        </w:rPr>
        <w:t xml:space="preserve">    </w:t>
      </w:r>
      <w:r w:rsidRPr="00840FF9">
        <w:rPr>
          <w:rFonts w:ascii="Times New Roman" w:eastAsia="Times New Roman" w:hAnsi="Times New Roman"/>
          <w:b/>
          <w:sz w:val="36"/>
          <w:szCs w:val="36"/>
        </w:rPr>
        <w:t xml:space="preserve">Розділ </w:t>
      </w:r>
      <w:r w:rsidR="00CB2036">
        <w:rPr>
          <w:rFonts w:ascii="Times New Roman" w:eastAsia="Times New Roman" w:hAnsi="Times New Roman"/>
          <w:b/>
          <w:sz w:val="36"/>
          <w:szCs w:val="36"/>
        </w:rPr>
        <w:t>8</w:t>
      </w:r>
      <w:r w:rsidRPr="00840FF9">
        <w:rPr>
          <w:rFonts w:ascii="Times New Roman" w:eastAsia="Times New Roman" w:hAnsi="Times New Roman"/>
          <w:b/>
          <w:sz w:val="36"/>
          <w:szCs w:val="36"/>
        </w:rPr>
        <w:t>.</w:t>
      </w:r>
      <w:r>
        <w:rPr>
          <w:rFonts w:ascii="Times New Roman" w:eastAsia="Times New Roman" w:hAnsi="Times New Roman"/>
          <w:b/>
          <w:sz w:val="32"/>
          <w:szCs w:val="32"/>
        </w:rPr>
        <w:t xml:space="preserve"> </w:t>
      </w:r>
    </w:p>
    <w:p w:rsidR="00840FF9" w:rsidRDefault="004F6102" w:rsidP="004F6102">
      <w:pPr>
        <w:spacing w:after="0" w:line="240" w:lineRule="auto"/>
        <w:rPr>
          <w:rFonts w:ascii="Times New Roman" w:eastAsia="Times New Roman" w:hAnsi="Times New Roman"/>
          <w:sz w:val="32"/>
          <w:szCs w:val="32"/>
        </w:rPr>
      </w:pPr>
      <w:r>
        <w:rPr>
          <w:rFonts w:ascii="Times New Roman" w:eastAsia="Times New Roman" w:hAnsi="Times New Roman"/>
          <w:b/>
          <w:sz w:val="32"/>
          <w:szCs w:val="32"/>
        </w:rPr>
        <w:t xml:space="preserve">           </w:t>
      </w:r>
      <w:r w:rsidR="00840FF9" w:rsidRPr="00840FF9">
        <w:rPr>
          <w:rFonts w:ascii="Times New Roman" w:eastAsia="Times New Roman" w:hAnsi="Times New Roman"/>
          <w:sz w:val="32"/>
          <w:szCs w:val="32"/>
        </w:rPr>
        <w:t>Навчальний план та його обгрунтування.</w:t>
      </w:r>
    </w:p>
    <w:p w:rsidR="004F6102" w:rsidRDefault="00840FF9" w:rsidP="004F6102">
      <w:pPr>
        <w:spacing w:after="0" w:line="240" w:lineRule="auto"/>
        <w:rPr>
          <w:rFonts w:ascii="Times New Roman" w:eastAsia="Times New Roman" w:hAnsi="Times New Roman"/>
          <w:b/>
          <w:sz w:val="32"/>
          <w:szCs w:val="32"/>
        </w:rPr>
      </w:pPr>
      <w:r>
        <w:rPr>
          <w:rFonts w:ascii="Times New Roman" w:eastAsia="Times New Roman" w:hAnsi="Times New Roman"/>
          <w:b/>
          <w:sz w:val="32"/>
          <w:szCs w:val="32"/>
        </w:rPr>
        <w:t xml:space="preserve">    </w:t>
      </w:r>
      <w:r w:rsidR="00CB2036">
        <w:rPr>
          <w:rFonts w:ascii="Times New Roman" w:eastAsia="Times New Roman" w:hAnsi="Times New Roman"/>
          <w:b/>
          <w:sz w:val="36"/>
          <w:szCs w:val="36"/>
        </w:rPr>
        <w:t>Розділ 9</w:t>
      </w:r>
      <w:r w:rsidRPr="00840FF9">
        <w:rPr>
          <w:rFonts w:ascii="Times New Roman" w:eastAsia="Times New Roman" w:hAnsi="Times New Roman"/>
          <w:b/>
          <w:sz w:val="36"/>
          <w:szCs w:val="36"/>
        </w:rPr>
        <w:t>.</w:t>
      </w:r>
      <w:r w:rsidRPr="00017CE5">
        <w:rPr>
          <w:rFonts w:ascii="Times New Roman" w:eastAsia="Times New Roman" w:hAnsi="Times New Roman"/>
          <w:b/>
          <w:sz w:val="32"/>
          <w:szCs w:val="32"/>
        </w:rPr>
        <w:t xml:space="preserve"> </w:t>
      </w:r>
    </w:p>
    <w:p w:rsidR="00840FF9" w:rsidRPr="00017CE5" w:rsidRDefault="004F6102" w:rsidP="004F6102">
      <w:pPr>
        <w:spacing w:after="0" w:line="240" w:lineRule="auto"/>
        <w:rPr>
          <w:rFonts w:ascii="Times New Roman" w:eastAsia="Times New Roman" w:hAnsi="Times New Roman"/>
          <w:b/>
          <w:sz w:val="32"/>
          <w:szCs w:val="32"/>
        </w:rPr>
      </w:pPr>
      <w:r>
        <w:rPr>
          <w:rFonts w:ascii="Times New Roman" w:eastAsia="Times New Roman" w:hAnsi="Times New Roman"/>
          <w:b/>
          <w:sz w:val="32"/>
          <w:szCs w:val="32"/>
        </w:rPr>
        <w:t xml:space="preserve">          </w:t>
      </w:r>
      <w:r w:rsidR="00840FF9" w:rsidRPr="00840FF9">
        <w:rPr>
          <w:rFonts w:ascii="Times New Roman" w:eastAsia="Times New Roman" w:hAnsi="Times New Roman"/>
          <w:sz w:val="32"/>
          <w:szCs w:val="32"/>
        </w:rPr>
        <w:t>Програмно-методичне забезпечення освітньої програми.</w:t>
      </w:r>
    </w:p>
    <w:p w:rsidR="004F6102" w:rsidRDefault="00840FF9" w:rsidP="004F6102">
      <w:pPr>
        <w:widowControl w:val="0"/>
        <w:shd w:val="clear" w:color="auto" w:fill="FFFFFF"/>
        <w:spacing w:after="0" w:line="240" w:lineRule="auto"/>
        <w:ind w:left="75"/>
        <w:jc w:val="both"/>
        <w:textAlignment w:val="baseline"/>
        <w:rPr>
          <w:rFonts w:ascii="Times New Roman" w:eastAsia="Times New Roman" w:hAnsi="Times New Roman"/>
          <w:b/>
          <w:sz w:val="32"/>
          <w:szCs w:val="32"/>
        </w:rPr>
      </w:pPr>
      <w:r>
        <w:rPr>
          <w:rFonts w:ascii="Times New Roman" w:eastAsia="Times New Roman" w:hAnsi="Times New Roman"/>
          <w:b/>
          <w:sz w:val="32"/>
          <w:szCs w:val="32"/>
        </w:rPr>
        <w:t xml:space="preserve">   </w:t>
      </w:r>
      <w:r w:rsidR="00CB2036">
        <w:rPr>
          <w:rFonts w:ascii="Times New Roman" w:eastAsia="Times New Roman" w:hAnsi="Times New Roman"/>
          <w:b/>
          <w:sz w:val="36"/>
          <w:szCs w:val="36"/>
        </w:rPr>
        <w:t>Розділ 10</w:t>
      </w:r>
      <w:r w:rsidRPr="00840FF9">
        <w:rPr>
          <w:rFonts w:ascii="Times New Roman" w:eastAsia="Times New Roman" w:hAnsi="Times New Roman"/>
          <w:b/>
          <w:sz w:val="36"/>
          <w:szCs w:val="36"/>
        </w:rPr>
        <w:t>.</w:t>
      </w:r>
      <w:r w:rsidRPr="00840FF9">
        <w:rPr>
          <w:rFonts w:ascii="Times New Roman" w:eastAsia="Times New Roman" w:hAnsi="Times New Roman"/>
          <w:b/>
          <w:sz w:val="32"/>
          <w:szCs w:val="32"/>
        </w:rPr>
        <w:t xml:space="preserve"> </w:t>
      </w:r>
    </w:p>
    <w:p w:rsidR="00840FF9" w:rsidRPr="00840FF9" w:rsidRDefault="004F6102" w:rsidP="004F6102">
      <w:pPr>
        <w:widowControl w:val="0"/>
        <w:shd w:val="clear" w:color="auto" w:fill="FFFFFF"/>
        <w:spacing w:after="0" w:line="240" w:lineRule="auto"/>
        <w:ind w:left="75"/>
        <w:jc w:val="both"/>
        <w:textAlignment w:val="baseline"/>
        <w:rPr>
          <w:rFonts w:ascii="Times New Roman" w:eastAsia="Times New Roman" w:hAnsi="Times New Roman"/>
          <w:sz w:val="32"/>
          <w:szCs w:val="32"/>
        </w:rPr>
      </w:pPr>
      <w:r>
        <w:rPr>
          <w:rFonts w:ascii="Times New Roman" w:eastAsia="Times New Roman" w:hAnsi="Times New Roman"/>
          <w:b/>
          <w:sz w:val="32"/>
          <w:szCs w:val="32"/>
        </w:rPr>
        <w:t xml:space="preserve">         </w:t>
      </w:r>
      <w:r w:rsidR="00840FF9" w:rsidRPr="00840FF9">
        <w:rPr>
          <w:rFonts w:ascii="Times New Roman" w:eastAsia="Times New Roman" w:hAnsi="Times New Roman"/>
          <w:sz w:val="32"/>
          <w:szCs w:val="32"/>
        </w:rPr>
        <w:t>Умови реа</w:t>
      </w:r>
      <w:r w:rsidR="00DA7128">
        <w:rPr>
          <w:rFonts w:ascii="Times New Roman" w:eastAsia="Times New Roman" w:hAnsi="Times New Roman"/>
          <w:sz w:val="32"/>
          <w:szCs w:val="32"/>
        </w:rPr>
        <w:t>лізації освітньої програми ліцею</w:t>
      </w:r>
      <w:r w:rsidR="00840FF9" w:rsidRPr="00840FF9">
        <w:rPr>
          <w:rFonts w:ascii="Times New Roman" w:eastAsia="Times New Roman" w:hAnsi="Times New Roman"/>
          <w:sz w:val="32"/>
          <w:szCs w:val="32"/>
        </w:rPr>
        <w:t>.</w:t>
      </w:r>
    </w:p>
    <w:p w:rsidR="00840FF9" w:rsidRPr="00840FF9" w:rsidRDefault="00840FF9" w:rsidP="00840FF9">
      <w:pPr>
        <w:pStyle w:val="a3"/>
        <w:widowControl w:val="0"/>
        <w:shd w:val="clear" w:color="auto" w:fill="FFFFFF"/>
        <w:spacing w:after="0" w:line="240" w:lineRule="auto"/>
        <w:ind w:left="0"/>
        <w:jc w:val="both"/>
        <w:textAlignment w:val="baseline"/>
        <w:rPr>
          <w:rFonts w:ascii="Times New Roman" w:eastAsia="Times New Roman" w:hAnsi="Times New Roman"/>
          <w:sz w:val="32"/>
          <w:szCs w:val="32"/>
        </w:rPr>
      </w:pPr>
    </w:p>
    <w:p w:rsidR="00840FF9" w:rsidRPr="00840FF9" w:rsidRDefault="00840FF9" w:rsidP="00840FF9">
      <w:pPr>
        <w:pStyle w:val="a3"/>
        <w:widowControl w:val="0"/>
        <w:shd w:val="clear" w:color="auto" w:fill="FFFFFF"/>
        <w:spacing w:after="0" w:line="240" w:lineRule="auto"/>
        <w:ind w:left="0"/>
        <w:jc w:val="both"/>
        <w:textAlignment w:val="baseline"/>
        <w:rPr>
          <w:rFonts w:ascii="Times New Roman" w:eastAsia="Times New Roman" w:hAnsi="Times New Roman"/>
          <w:sz w:val="32"/>
          <w:szCs w:val="32"/>
        </w:rPr>
      </w:pPr>
    </w:p>
    <w:p w:rsidR="00840FF9" w:rsidRPr="00840FF9" w:rsidRDefault="00840FF9" w:rsidP="00840FF9">
      <w:pPr>
        <w:widowControl w:val="0"/>
        <w:shd w:val="clear" w:color="auto" w:fill="FFFFFF"/>
        <w:spacing w:after="0" w:line="240" w:lineRule="auto"/>
        <w:jc w:val="both"/>
        <w:textAlignment w:val="baseline"/>
        <w:rPr>
          <w:rFonts w:ascii="Times New Roman" w:eastAsia="Times New Roman" w:hAnsi="Times New Roman"/>
          <w:sz w:val="32"/>
          <w:szCs w:val="32"/>
          <w:lang w:val="ru-RU"/>
        </w:rPr>
      </w:pPr>
    </w:p>
    <w:p w:rsidR="00E30A7B" w:rsidRPr="00840FF9" w:rsidRDefault="00E30A7B" w:rsidP="00E30A7B">
      <w:pPr>
        <w:widowControl w:val="0"/>
        <w:shd w:val="clear" w:color="auto" w:fill="FFFFFF"/>
        <w:spacing w:after="0" w:line="240" w:lineRule="auto"/>
        <w:jc w:val="both"/>
        <w:textAlignment w:val="baseline"/>
        <w:rPr>
          <w:rFonts w:ascii="Times New Roman" w:eastAsia="Times New Roman" w:hAnsi="Times New Roman"/>
          <w:b/>
          <w:sz w:val="32"/>
          <w:szCs w:val="32"/>
          <w:lang w:val="ru-RU"/>
        </w:rPr>
      </w:pPr>
    </w:p>
    <w:p w:rsidR="00E30A7B" w:rsidRPr="00E30A7B" w:rsidRDefault="00E30A7B" w:rsidP="00E30A7B">
      <w:pPr>
        <w:pStyle w:val="a3"/>
        <w:widowControl w:val="0"/>
        <w:shd w:val="clear" w:color="auto" w:fill="FFFFFF"/>
        <w:spacing w:after="0" w:line="240" w:lineRule="auto"/>
        <w:ind w:left="0"/>
        <w:jc w:val="both"/>
        <w:textAlignment w:val="baseline"/>
        <w:rPr>
          <w:rFonts w:ascii="Times New Roman" w:eastAsia="Times New Roman" w:hAnsi="Times New Roman"/>
          <w:sz w:val="32"/>
          <w:szCs w:val="32"/>
        </w:rPr>
      </w:pPr>
    </w:p>
    <w:p w:rsidR="00E30A7B" w:rsidRPr="00E30A7B" w:rsidRDefault="00E30A7B" w:rsidP="00E30A7B">
      <w:pPr>
        <w:pStyle w:val="a3"/>
        <w:widowControl w:val="0"/>
        <w:shd w:val="clear" w:color="auto" w:fill="FFFFFF"/>
        <w:spacing w:after="0" w:line="240" w:lineRule="auto"/>
        <w:ind w:left="435"/>
        <w:jc w:val="both"/>
        <w:textAlignment w:val="baseline"/>
        <w:rPr>
          <w:rFonts w:ascii="Times New Roman" w:eastAsia="Times New Roman" w:hAnsi="Times New Roman"/>
          <w:sz w:val="32"/>
          <w:szCs w:val="32"/>
        </w:rPr>
      </w:pPr>
    </w:p>
    <w:p w:rsidR="00E30A7B" w:rsidRPr="00E30A7B" w:rsidRDefault="00E30A7B" w:rsidP="00E30A7B">
      <w:pPr>
        <w:pStyle w:val="a3"/>
        <w:suppressAutoHyphens/>
        <w:spacing w:after="0" w:line="240" w:lineRule="auto"/>
        <w:ind w:left="360"/>
        <w:jc w:val="both"/>
        <w:rPr>
          <w:rFonts w:ascii="Times New Roman" w:eastAsia="Times New Roman" w:hAnsi="Times New Roman"/>
          <w:sz w:val="32"/>
          <w:szCs w:val="32"/>
        </w:rPr>
      </w:pPr>
    </w:p>
    <w:p w:rsidR="00FF6176" w:rsidRPr="00E30A7B" w:rsidRDefault="00FF6176" w:rsidP="00FF6176">
      <w:pPr>
        <w:pStyle w:val="a3"/>
        <w:suppressAutoHyphens/>
        <w:spacing w:after="0" w:line="240" w:lineRule="auto"/>
        <w:ind w:left="360"/>
        <w:jc w:val="both"/>
        <w:rPr>
          <w:rFonts w:ascii="Times New Roman" w:eastAsia="Times New Roman" w:hAnsi="Times New Roman"/>
          <w:sz w:val="32"/>
          <w:szCs w:val="32"/>
        </w:rPr>
      </w:pPr>
    </w:p>
    <w:p w:rsidR="00FF6176" w:rsidRPr="00FF6176" w:rsidRDefault="00FF6176" w:rsidP="00FF6176">
      <w:pPr>
        <w:shd w:val="clear" w:color="auto" w:fill="FFFFFF"/>
        <w:spacing w:after="0" w:line="240" w:lineRule="auto"/>
        <w:jc w:val="both"/>
        <w:rPr>
          <w:rFonts w:ascii="Times New Roman" w:hAnsi="Times New Roman" w:cs="Times New Roman"/>
          <w:bCs/>
          <w:color w:val="000000"/>
          <w:sz w:val="32"/>
          <w:szCs w:val="32"/>
          <w:lang w:val="ru-RU"/>
        </w:rPr>
      </w:pPr>
    </w:p>
    <w:p w:rsidR="000A1327" w:rsidRDefault="000A1327" w:rsidP="00017CE5">
      <w:pPr>
        <w:widowControl w:val="0"/>
        <w:shd w:val="clear" w:color="auto" w:fill="FFFFFF"/>
        <w:spacing w:after="0" w:line="240" w:lineRule="auto"/>
        <w:ind w:firstLine="708"/>
        <w:jc w:val="center"/>
        <w:textAlignment w:val="baseline"/>
        <w:rPr>
          <w:rFonts w:asciiTheme="majorHAnsi" w:eastAsia="Times New Roman" w:hAnsiTheme="majorHAnsi" w:cs="Times New Roman"/>
          <w:b/>
          <w:sz w:val="32"/>
          <w:szCs w:val="32"/>
        </w:rPr>
      </w:pPr>
    </w:p>
    <w:p w:rsidR="009D08EF" w:rsidRPr="0007376B" w:rsidRDefault="009D08EF" w:rsidP="00017CE5">
      <w:pPr>
        <w:widowControl w:val="0"/>
        <w:shd w:val="clear" w:color="auto" w:fill="FFFFFF"/>
        <w:spacing w:after="0" w:line="240" w:lineRule="auto"/>
        <w:ind w:firstLine="708"/>
        <w:jc w:val="center"/>
        <w:textAlignment w:val="baseline"/>
        <w:rPr>
          <w:rFonts w:asciiTheme="majorHAnsi" w:eastAsia="Times New Roman" w:hAnsiTheme="majorHAnsi" w:cs="Times New Roman"/>
          <w:b/>
          <w:sz w:val="32"/>
          <w:szCs w:val="32"/>
        </w:rPr>
      </w:pPr>
      <w:r w:rsidRPr="0007376B">
        <w:rPr>
          <w:rFonts w:asciiTheme="majorHAnsi" w:eastAsia="Times New Roman" w:hAnsiTheme="majorHAnsi" w:cs="Times New Roman"/>
          <w:b/>
          <w:sz w:val="32"/>
          <w:szCs w:val="32"/>
        </w:rPr>
        <w:t>Вступ. Пояснювальна записка.</w:t>
      </w:r>
    </w:p>
    <w:p w:rsidR="009D08EF" w:rsidRPr="00017CE5" w:rsidRDefault="009D08EF" w:rsidP="00543332">
      <w:pPr>
        <w:widowControl w:val="0"/>
        <w:shd w:val="clear" w:color="auto" w:fill="FFFFFF"/>
        <w:spacing w:after="0" w:line="240" w:lineRule="auto"/>
        <w:ind w:firstLine="708"/>
        <w:jc w:val="both"/>
        <w:textAlignment w:val="baseline"/>
        <w:rPr>
          <w:rFonts w:ascii="Times New Roman" w:eastAsia="Times New Roman" w:hAnsi="Times New Roman" w:cs="Times New Roman"/>
          <w:b/>
          <w:sz w:val="36"/>
          <w:szCs w:val="36"/>
        </w:rPr>
      </w:pPr>
    </w:p>
    <w:p w:rsidR="00384350" w:rsidRDefault="00384350" w:rsidP="00543332">
      <w:pPr>
        <w:widowControl w:val="0"/>
        <w:shd w:val="clear" w:color="auto" w:fill="FFFFFF"/>
        <w:spacing w:after="0" w:line="240" w:lineRule="auto"/>
        <w:ind w:firstLine="708"/>
        <w:jc w:val="both"/>
        <w:textAlignment w:val="baseline"/>
        <w:rPr>
          <w:rFonts w:ascii="Times New Roman" w:eastAsia="Times New Roman" w:hAnsi="Times New Roman" w:cs="Times New Roman"/>
          <w:sz w:val="28"/>
          <w:szCs w:val="28"/>
        </w:rPr>
      </w:pPr>
      <w:r w:rsidRPr="00F9795A">
        <w:rPr>
          <w:rFonts w:ascii="Times New Roman" w:eastAsia="Times New Roman" w:hAnsi="Times New Roman" w:cs="Times New Roman"/>
          <w:sz w:val="28"/>
          <w:szCs w:val="28"/>
        </w:rPr>
        <w:t>Дана освітня прог</w:t>
      </w:r>
      <w:r>
        <w:rPr>
          <w:rFonts w:ascii="Times New Roman" w:eastAsia="Times New Roman" w:hAnsi="Times New Roman" w:cs="Times New Roman"/>
          <w:sz w:val="28"/>
          <w:szCs w:val="28"/>
        </w:rPr>
        <w:t>р</w:t>
      </w:r>
      <w:r w:rsidRPr="00F9795A">
        <w:rPr>
          <w:rFonts w:ascii="Times New Roman" w:eastAsia="Times New Roman" w:hAnsi="Times New Roman" w:cs="Times New Roman"/>
          <w:sz w:val="28"/>
          <w:szCs w:val="28"/>
        </w:rPr>
        <w:t>ама</w:t>
      </w:r>
      <w:r>
        <w:rPr>
          <w:rFonts w:ascii="Times New Roman" w:eastAsia="Times New Roman" w:hAnsi="Times New Roman" w:cs="Times New Roman"/>
          <w:sz w:val="28"/>
          <w:szCs w:val="28"/>
        </w:rPr>
        <w:t xml:space="preserve"> розроблена педагогічним колекти</w:t>
      </w:r>
      <w:r w:rsidR="00DA7128">
        <w:rPr>
          <w:rFonts w:ascii="Times New Roman" w:eastAsia="Times New Roman" w:hAnsi="Times New Roman" w:cs="Times New Roman"/>
          <w:sz w:val="28"/>
          <w:szCs w:val="28"/>
        </w:rPr>
        <w:t>вом Ємільчинського ліцею</w:t>
      </w:r>
      <w:r>
        <w:rPr>
          <w:rFonts w:ascii="Times New Roman" w:eastAsia="Times New Roman" w:hAnsi="Times New Roman" w:cs="Times New Roman"/>
          <w:sz w:val="28"/>
          <w:szCs w:val="28"/>
        </w:rPr>
        <w:t xml:space="preserve"> №1 Ємільчинської селищної ради Житомирської області</w:t>
      </w:r>
      <w:r w:rsidR="00DA712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 вик</w:t>
      </w:r>
      <w:r w:rsidR="00F752FB">
        <w:rPr>
          <w:rFonts w:ascii="Times New Roman" w:eastAsia="Times New Roman" w:hAnsi="Times New Roman" w:cs="Times New Roman"/>
          <w:sz w:val="28"/>
          <w:szCs w:val="28"/>
        </w:rPr>
        <w:t>он</w:t>
      </w:r>
      <w:r w:rsidR="00CB66F9">
        <w:rPr>
          <w:rFonts w:ascii="Times New Roman" w:eastAsia="Times New Roman" w:hAnsi="Times New Roman" w:cs="Times New Roman"/>
          <w:sz w:val="28"/>
          <w:szCs w:val="28"/>
        </w:rPr>
        <w:t>ання Закону України «Про освіту»</w:t>
      </w:r>
      <w:r>
        <w:rPr>
          <w:rFonts w:ascii="Times New Roman" w:eastAsia="Times New Roman" w:hAnsi="Times New Roman" w:cs="Times New Roman"/>
          <w:sz w:val="28"/>
          <w:szCs w:val="28"/>
        </w:rPr>
        <w:t xml:space="preserve"> (</w:t>
      </w:r>
      <w:r w:rsidR="00DE2570">
        <w:rPr>
          <w:rFonts w:ascii="Times New Roman" w:eastAsia="Times New Roman" w:hAnsi="Times New Roman" w:cs="Times New Roman"/>
          <w:sz w:val="28"/>
          <w:szCs w:val="28"/>
        </w:rPr>
        <w:t>від 05.09.2017р.,</w:t>
      </w:r>
      <w:r>
        <w:rPr>
          <w:rFonts w:ascii="Times New Roman" w:eastAsia="Times New Roman" w:hAnsi="Times New Roman" w:cs="Times New Roman"/>
          <w:sz w:val="28"/>
          <w:szCs w:val="28"/>
        </w:rPr>
        <w:t>розділ І</w:t>
      </w:r>
      <w:r>
        <w:rPr>
          <w:rFonts w:ascii="Times New Roman" w:eastAsia="Times New Roman" w:hAnsi="Times New Roman" w:cs="Times New Roman"/>
          <w:sz w:val="28"/>
          <w:szCs w:val="28"/>
          <w:lang w:val="en-US"/>
        </w:rPr>
        <w:t>V</w:t>
      </w:r>
      <w:r>
        <w:rPr>
          <w:rFonts w:ascii="Times New Roman" w:eastAsia="Times New Roman" w:hAnsi="Times New Roman" w:cs="Times New Roman"/>
          <w:sz w:val="28"/>
          <w:szCs w:val="28"/>
        </w:rPr>
        <w:t>, ст.33)</w:t>
      </w:r>
      <w:r w:rsidR="00DE2570">
        <w:rPr>
          <w:rFonts w:ascii="Times New Roman" w:eastAsia="Times New Roman" w:hAnsi="Times New Roman" w:cs="Times New Roman"/>
          <w:sz w:val="28"/>
          <w:szCs w:val="28"/>
        </w:rPr>
        <w:t xml:space="preserve">, «Про </w:t>
      </w:r>
      <w:r w:rsidR="004544F0">
        <w:rPr>
          <w:rFonts w:ascii="Times New Roman" w:eastAsia="Times New Roman" w:hAnsi="Times New Roman" w:cs="Times New Roman"/>
          <w:sz w:val="28"/>
          <w:szCs w:val="28"/>
        </w:rPr>
        <w:t xml:space="preserve"> </w:t>
      </w:r>
      <w:r w:rsidR="00DD1A74">
        <w:rPr>
          <w:rFonts w:ascii="Times New Roman" w:eastAsia="Times New Roman" w:hAnsi="Times New Roman" w:cs="Times New Roman"/>
          <w:sz w:val="28"/>
          <w:szCs w:val="28"/>
        </w:rPr>
        <w:t xml:space="preserve">повну </w:t>
      </w:r>
      <w:r w:rsidR="004544F0">
        <w:rPr>
          <w:rFonts w:ascii="Times New Roman" w:eastAsia="Times New Roman" w:hAnsi="Times New Roman" w:cs="Times New Roman"/>
          <w:sz w:val="28"/>
          <w:szCs w:val="28"/>
        </w:rPr>
        <w:t>загальну середню освіту»</w:t>
      </w:r>
      <w:r w:rsidR="008E5C0F">
        <w:rPr>
          <w:rFonts w:ascii="Times New Roman" w:eastAsia="Times New Roman" w:hAnsi="Times New Roman" w:cs="Times New Roman"/>
          <w:sz w:val="28"/>
          <w:szCs w:val="28"/>
        </w:rPr>
        <w:t xml:space="preserve"> (</w:t>
      </w:r>
      <w:r w:rsidR="00DE2570">
        <w:rPr>
          <w:rFonts w:ascii="Times New Roman" w:eastAsia="Times New Roman" w:hAnsi="Times New Roman" w:cs="Times New Roman"/>
          <w:sz w:val="28"/>
          <w:szCs w:val="28"/>
        </w:rPr>
        <w:t xml:space="preserve">від 16.01.2020р., </w:t>
      </w:r>
      <w:r w:rsidR="008E5C0F">
        <w:rPr>
          <w:rFonts w:ascii="Times New Roman" w:eastAsia="Times New Roman" w:hAnsi="Times New Roman" w:cs="Times New Roman"/>
          <w:sz w:val="28"/>
          <w:szCs w:val="28"/>
        </w:rPr>
        <w:t>ст.11)</w:t>
      </w:r>
      <w:r>
        <w:rPr>
          <w:rFonts w:ascii="Times New Roman" w:eastAsia="Times New Roman" w:hAnsi="Times New Roman" w:cs="Times New Roman"/>
          <w:sz w:val="28"/>
          <w:szCs w:val="28"/>
        </w:rPr>
        <w:t xml:space="preserve"> та чинних Державних стандартів, зокрема:</w:t>
      </w:r>
    </w:p>
    <w:p w:rsidR="00017CE5" w:rsidRDefault="00017CE5" w:rsidP="00543332">
      <w:pPr>
        <w:widowControl w:val="0"/>
        <w:shd w:val="clear" w:color="auto" w:fill="FFFFFF"/>
        <w:spacing w:after="0" w:line="240" w:lineRule="auto"/>
        <w:ind w:firstLine="708"/>
        <w:jc w:val="both"/>
        <w:textAlignment w:val="baseline"/>
        <w:rPr>
          <w:rFonts w:ascii="Times New Roman" w:eastAsia="Times New Roman" w:hAnsi="Times New Roman" w:cs="Times New Roman"/>
          <w:sz w:val="28"/>
          <w:szCs w:val="28"/>
        </w:rPr>
      </w:pPr>
    </w:p>
    <w:p w:rsidR="00384350" w:rsidRDefault="00384350" w:rsidP="00B701DF">
      <w:pPr>
        <w:widowControl w:val="0"/>
        <w:shd w:val="clear" w:color="auto" w:fill="FFFFFF"/>
        <w:spacing w:after="0" w:line="240" w:lineRule="auto"/>
        <w:jc w:val="both"/>
        <w:textAlignment w:val="baseline"/>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sidR="00687B22">
        <w:rPr>
          <w:rFonts w:ascii="Times New Roman" w:eastAsia="Times New Roman" w:hAnsi="Times New Roman" w:cs="Times New Roman"/>
          <w:b/>
          <w:sz w:val="28"/>
          <w:szCs w:val="28"/>
        </w:rPr>
        <w:t>д</w:t>
      </w:r>
      <w:r w:rsidR="00755403">
        <w:rPr>
          <w:rFonts w:ascii="Times New Roman" w:eastAsia="Times New Roman" w:hAnsi="Times New Roman" w:cs="Times New Roman"/>
          <w:b/>
          <w:sz w:val="28"/>
          <w:szCs w:val="28"/>
        </w:rPr>
        <w:t>ля 1-4 класів (2024-2025</w:t>
      </w:r>
      <w:r w:rsidR="00687B22">
        <w:rPr>
          <w:rFonts w:ascii="Times New Roman" w:eastAsia="Times New Roman" w:hAnsi="Times New Roman" w:cs="Times New Roman"/>
          <w:b/>
          <w:sz w:val="28"/>
          <w:szCs w:val="28"/>
        </w:rPr>
        <w:t xml:space="preserve"> н.р.):</w:t>
      </w:r>
    </w:p>
    <w:p w:rsidR="00687B22" w:rsidRDefault="00687B22" w:rsidP="00B701DF">
      <w:pPr>
        <w:widowControl w:val="0"/>
        <w:shd w:val="clear" w:color="auto" w:fill="FFFFFF"/>
        <w:spacing w:after="0" w:line="240" w:lineRule="auto"/>
        <w:jc w:val="both"/>
        <w:textAlignment w:val="baseline"/>
        <w:rPr>
          <w:rFonts w:ascii="Times New Roman" w:eastAsia="Times New Roman" w:hAnsi="Times New Roman" w:cs="Times New Roman"/>
          <w:b/>
          <w:sz w:val="28"/>
          <w:szCs w:val="28"/>
        </w:rPr>
      </w:pPr>
    </w:p>
    <w:p w:rsidR="00384350" w:rsidRPr="000F082B" w:rsidRDefault="00384350" w:rsidP="00FE07B3">
      <w:pPr>
        <w:pStyle w:val="a3"/>
        <w:widowControl w:val="0"/>
        <w:numPr>
          <w:ilvl w:val="0"/>
          <w:numId w:val="13"/>
        </w:numPr>
        <w:shd w:val="clear" w:color="auto" w:fill="FFFFFF"/>
        <w:spacing w:after="0" w:line="240" w:lineRule="auto"/>
        <w:ind w:left="360"/>
        <w:jc w:val="both"/>
        <w:textAlignment w:val="baseline"/>
        <w:rPr>
          <w:rFonts w:ascii="Times New Roman" w:eastAsia="Times New Roman" w:hAnsi="Times New Roman"/>
          <w:sz w:val="28"/>
          <w:szCs w:val="28"/>
          <w:lang w:val="uk-UA"/>
        </w:rPr>
      </w:pPr>
      <w:r w:rsidRPr="00030C12">
        <w:rPr>
          <w:rFonts w:ascii="Times New Roman" w:eastAsia="Times New Roman" w:hAnsi="Times New Roman"/>
          <w:sz w:val="28"/>
          <w:szCs w:val="28"/>
        </w:rPr>
        <w:t>Державний стандарт початкової освіти</w:t>
      </w:r>
      <w:r w:rsidR="000F082B">
        <w:rPr>
          <w:rFonts w:ascii="Times New Roman" w:eastAsia="Times New Roman" w:hAnsi="Times New Roman"/>
          <w:sz w:val="28"/>
          <w:szCs w:val="28"/>
          <w:lang w:val="uk-UA"/>
        </w:rPr>
        <w:t>, затверджений</w:t>
      </w:r>
      <w:r>
        <w:rPr>
          <w:rFonts w:ascii="Times New Roman" w:eastAsia="Times New Roman" w:hAnsi="Times New Roman"/>
          <w:sz w:val="28"/>
          <w:szCs w:val="28"/>
          <w:lang w:val="uk-UA"/>
        </w:rPr>
        <w:t xml:space="preserve"> </w:t>
      </w:r>
      <w:r w:rsidR="00FB3175">
        <w:rPr>
          <w:rFonts w:ascii="Times New Roman" w:eastAsia="Times New Roman" w:hAnsi="Times New Roman"/>
          <w:sz w:val="28"/>
          <w:szCs w:val="28"/>
          <w:lang w:val="uk-UA"/>
        </w:rPr>
        <w:t>п</w:t>
      </w:r>
      <w:r w:rsidR="000F082B">
        <w:rPr>
          <w:rFonts w:ascii="Times New Roman" w:eastAsia="Times New Roman" w:hAnsi="Times New Roman"/>
          <w:sz w:val="28"/>
          <w:szCs w:val="28"/>
          <w:lang w:val="uk-UA"/>
        </w:rPr>
        <w:t>остановою Кабінету М</w:t>
      </w:r>
      <w:r w:rsidRPr="000F082B">
        <w:rPr>
          <w:rFonts w:ascii="Times New Roman" w:eastAsia="Times New Roman" w:hAnsi="Times New Roman"/>
          <w:sz w:val="28"/>
          <w:szCs w:val="28"/>
          <w:lang w:val="uk-UA"/>
        </w:rPr>
        <w:t>іністрів</w:t>
      </w:r>
      <w:r w:rsidR="002F1542" w:rsidRPr="000F082B">
        <w:rPr>
          <w:rFonts w:ascii="Times New Roman" w:eastAsia="Times New Roman" w:hAnsi="Times New Roman"/>
          <w:sz w:val="28"/>
          <w:szCs w:val="28"/>
          <w:lang w:val="uk-UA"/>
        </w:rPr>
        <w:t xml:space="preserve"> України від 21.02. 2018 р.</w:t>
      </w:r>
      <w:r w:rsidR="006961F7">
        <w:rPr>
          <w:rFonts w:ascii="Times New Roman" w:eastAsia="Times New Roman" w:hAnsi="Times New Roman"/>
          <w:sz w:val="28"/>
          <w:szCs w:val="28"/>
          <w:lang w:val="uk-UA"/>
        </w:rPr>
        <w:t xml:space="preserve"> </w:t>
      </w:r>
      <w:r w:rsidR="002F1542" w:rsidRPr="000F082B">
        <w:rPr>
          <w:rFonts w:ascii="Times New Roman" w:eastAsia="Times New Roman" w:hAnsi="Times New Roman"/>
          <w:sz w:val="28"/>
          <w:szCs w:val="28"/>
          <w:lang w:val="uk-UA"/>
        </w:rPr>
        <w:t>№87</w:t>
      </w:r>
      <w:r w:rsidR="00FB3175">
        <w:rPr>
          <w:rFonts w:ascii="Times New Roman" w:eastAsia="Times New Roman" w:hAnsi="Times New Roman"/>
          <w:sz w:val="28"/>
          <w:szCs w:val="28"/>
          <w:lang w:val="uk-UA"/>
        </w:rPr>
        <w:t xml:space="preserve"> (у редакції п</w:t>
      </w:r>
      <w:r w:rsidR="000F082B">
        <w:rPr>
          <w:rFonts w:ascii="Times New Roman" w:eastAsia="Times New Roman" w:hAnsi="Times New Roman"/>
          <w:sz w:val="28"/>
          <w:szCs w:val="28"/>
          <w:lang w:val="uk-UA"/>
        </w:rPr>
        <w:t>останови Кабінету Міністрів України від 24.07.2019р. №</w:t>
      </w:r>
      <w:r w:rsidR="00E22455">
        <w:rPr>
          <w:rFonts w:ascii="Times New Roman" w:eastAsia="Times New Roman" w:hAnsi="Times New Roman"/>
          <w:sz w:val="28"/>
          <w:szCs w:val="28"/>
          <w:lang w:val="uk-UA"/>
        </w:rPr>
        <w:t xml:space="preserve"> </w:t>
      </w:r>
      <w:r w:rsidR="000F082B">
        <w:rPr>
          <w:rFonts w:ascii="Times New Roman" w:eastAsia="Times New Roman" w:hAnsi="Times New Roman"/>
          <w:sz w:val="28"/>
          <w:szCs w:val="28"/>
          <w:lang w:val="uk-UA"/>
        </w:rPr>
        <w:t>688)</w:t>
      </w:r>
      <w:r w:rsidRPr="000F082B">
        <w:rPr>
          <w:rFonts w:ascii="Times New Roman" w:eastAsia="Times New Roman" w:hAnsi="Times New Roman"/>
          <w:sz w:val="28"/>
          <w:szCs w:val="28"/>
          <w:lang w:val="uk-UA"/>
        </w:rPr>
        <w:t>;</w:t>
      </w:r>
    </w:p>
    <w:p w:rsidR="00554FA4" w:rsidRDefault="00F752FB" w:rsidP="00FE07B3">
      <w:pPr>
        <w:widowControl w:val="0"/>
        <w:numPr>
          <w:ilvl w:val="0"/>
          <w:numId w:val="13"/>
        </w:numPr>
        <w:spacing w:after="0" w:line="240" w:lineRule="auto"/>
        <w:ind w:left="36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Типова  освітня програма </w:t>
      </w:r>
      <w:r w:rsidR="00554FA4" w:rsidRPr="007A12C8">
        <w:rPr>
          <w:rFonts w:ascii="Times New Roman" w:eastAsia="Times New Roman" w:hAnsi="Times New Roman" w:cs="Times New Roman"/>
          <w:bCs/>
          <w:sz w:val="28"/>
          <w:szCs w:val="28"/>
        </w:rPr>
        <w:t xml:space="preserve"> розроблена під керів</w:t>
      </w:r>
      <w:r w:rsidR="006961F7">
        <w:rPr>
          <w:rFonts w:ascii="Times New Roman" w:eastAsia="Times New Roman" w:hAnsi="Times New Roman" w:cs="Times New Roman"/>
          <w:bCs/>
          <w:sz w:val="28"/>
          <w:szCs w:val="28"/>
        </w:rPr>
        <w:t>ництвом Шияна Р.Б., затверджена</w:t>
      </w:r>
      <w:r w:rsidR="00554FA4" w:rsidRPr="007A12C8">
        <w:rPr>
          <w:rFonts w:ascii="Times New Roman" w:eastAsia="Times New Roman" w:hAnsi="Times New Roman" w:cs="Times New Roman"/>
          <w:bCs/>
          <w:sz w:val="28"/>
          <w:szCs w:val="28"/>
        </w:rPr>
        <w:t xml:space="preserve"> наказом </w:t>
      </w:r>
      <w:r>
        <w:rPr>
          <w:rFonts w:ascii="Times New Roman" w:eastAsia="Times New Roman" w:hAnsi="Times New Roman" w:cs="Times New Roman"/>
          <w:bCs/>
          <w:sz w:val="28"/>
          <w:szCs w:val="28"/>
        </w:rPr>
        <w:t>Міністерства</w:t>
      </w:r>
      <w:r w:rsidR="00554FA4" w:rsidRPr="00D110D0">
        <w:rPr>
          <w:rFonts w:ascii="Times New Roman" w:eastAsia="Times New Roman" w:hAnsi="Times New Roman" w:cs="Times New Roman"/>
          <w:bCs/>
          <w:sz w:val="28"/>
          <w:szCs w:val="28"/>
        </w:rPr>
        <w:t xml:space="preserve"> освіти і науки У</w:t>
      </w:r>
      <w:r w:rsidR="000804B8">
        <w:rPr>
          <w:rFonts w:ascii="Times New Roman" w:eastAsia="Times New Roman" w:hAnsi="Times New Roman" w:cs="Times New Roman"/>
          <w:bCs/>
          <w:sz w:val="28"/>
          <w:szCs w:val="28"/>
        </w:rPr>
        <w:t>країни від 12.08.2022 року №743</w:t>
      </w:r>
      <w:r w:rsidR="00FD0DE0">
        <w:rPr>
          <w:rFonts w:ascii="Times New Roman" w:eastAsia="Times New Roman" w:hAnsi="Times New Roman" w:cs="Times New Roman"/>
          <w:bCs/>
          <w:sz w:val="28"/>
          <w:szCs w:val="28"/>
        </w:rPr>
        <w:t>-22</w:t>
      </w:r>
      <w:r w:rsidR="000804B8">
        <w:rPr>
          <w:rFonts w:ascii="Times New Roman" w:eastAsia="Times New Roman" w:hAnsi="Times New Roman" w:cs="Times New Roman"/>
          <w:bCs/>
          <w:sz w:val="28"/>
          <w:szCs w:val="28"/>
        </w:rPr>
        <w:t xml:space="preserve"> (1-2 кл)</w:t>
      </w:r>
      <w:r w:rsidR="000804B8" w:rsidRPr="000804B8">
        <w:rPr>
          <w:rFonts w:ascii="Times New Roman" w:eastAsia="Times New Roman" w:hAnsi="Times New Roman" w:cs="Times New Roman"/>
          <w:bCs/>
          <w:sz w:val="28"/>
          <w:szCs w:val="28"/>
        </w:rPr>
        <w:t>;</w:t>
      </w:r>
    </w:p>
    <w:p w:rsidR="00554FA4" w:rsidRPr="00554FA4" w:rsidRDefault="00F752FB" w:rsidP="00FE07B3">
      <w:pPr>
        <w:pStyle w:val="a3"/>
        <w:widowControl w:val="0"/>
        <w:numPr>
          <w:ilvl w:val="0"/>
          <w:numId w:val="13"/>
        </w:numPr>
        <w:spacing w:after="0" w:line="240" w:lineRule="auto"/>
        <w:ind w:left="360"/>
        <w:jc w:val="both"/>
        <w:rPr>
          <w:rFonts w:ascii="Times New Roman" w:eastAsia="Times New Roman" w:hAnsi="Times New Roman"/>
          <w:bCs/>
          <w:sz w:val="28"/>
          <w:szCs w:val="28"/>
          <w:lang w:val="uk-UA"/>
        </w:rPr>
      </w:pPr>
      <w:r>
        <w:rPr>
          <w:rFonts w:ascii="Times New Roman" w:eastAsia="Times New Roman" w:hAnsi="Times New Roman"/>
          <w:bCs/>
          <w:sz w:val="28"/>
          <w:szCs w:val="28"/>
          <w:lang w:val="uk-UA"/>
        </w:rPr>
        <w:t xml:space="preserve">Типова  освітня  програма </w:t>
      </w:r>
      <w:r w:rsidR="00554FA4" w:rsidRPr="00554FA4">
        <w:rPr>
          <w:rFonts w:ascii="Times New Roman" w:eastAsia="Times New Roman" w:hAnsi="Times New Roman"/>
          <w:bCs/>
          <w:sz w:val="28"/>
          <w:szCs w:val="28"/>
          <w:lang w:val="uk-UA"/>
        </w:rPr>
        <w:t xml:space="preserve">розроблена </w:t>
      </w:r>
      <w:r>
        <w:rPr>
          <w:rFonts w:ascii="Times New Roman" w:eastAsia="Times New Roman" w:hAnsi="Times New Roman"/>
          <w:bCs/>
          <w:sz w:val="28"/>
          <w:szCs w:val="28"/>
          <w:lang w:val="uk-UA"/>
        </w:rPr>
        <w:t>під керівництвом Шияна Р.Б.</w:t>
      </w:r>
      <w:r w:rsidR="00554FA4" w:rsidRPr="00554FA4">
        <w:rPr>
          <w:rFonts w:ascii="Times New Roman" w:eastAsia="Times New Roman" w:hAnsi="Times New Roman"/>
          <w:bCs/>
          <w:sz w:val="28"/>
          <w:szCs w:val="28"/>
          <w:lang w:val="uk-UA"/>
        </w:rPr>
        <w:t>, за</w:t>
      </w:r>
      <w:r w:rsidR="006961F7">
        <w:rPr>
          <w:rFonts w:ascii="Times New Roman" w:eastAsia="Times New Roman" w:hAnsi="Times New Roman"/>
          <w:bCs/>
          <w:sz w:val="28"/>
          <w:szCs w:val="28"/>
          <w:lang w:val="uk-UA"/>
        </w:rPr>
        <w:t>тверджена</w:t>
      </w:r>
      <w:r>
        <w:rPr>
          <w:rFonts w:ascii="Times New Roman" w:eastAsia="Times New Roman" w:hAnsi="Times New Roman"/>
          <w:bCs/>
          <w:sz w:val="28"/>
          <w:szCs w:val="28"/>
          <w:lang w:val="uk-UA"/>
        </w:rPr>
        <w:t xml:space="preserve"> наказом Міністерства</w:t>
      </w:r>
      <w:r w:rsidR="00554FA4" w:rsidRPr="00554FA4">
        <w:rPr>
          <w:rFonts w:ascii="Times New Roman" w:eastAsia="Times New Roman" w:hAnsi="Times New Roman"/>
          <w:bCs/>
          <w:sz w:val="28"/>
          <w:szCs w:val="28"/>
          <w:lang w:val="uk-UA"/>
        </w:rPr>
        <w:t xml:space="preserve"> освіт</w:t>
      </w:r>
      <w:r w:rsidR="000804B8">
        <w:rPr>
          <w:rFonts w:ascii="Times New Roman" w:eastAsia="Times New Roman" w:hAnsi="Times New Roman"/>
          <w:bCs/>
          <w:sz w:val="28"/>
          <w:szCs w:val="28"/>
          <w:lang w:val="uk-UA"/>
        </w:rPr>
        <w:t>и і науки України від 12.08.2022</w:t>
      </w:r>
      <w:r w:rsidR="00554FA4" w:rsidRPr="00554FA4">
        <w:rPr>
          <w:rFonts w:ascii="Times New Roman" w:eastAsia="Times New Roman" w:hAnsi="Times New Roman"/>
          <w:bCs/>
          <w:sz w:val="28"/>
          <w:szCs w:val="28"/>
          <w:lang w:val="uk-UA"/>
        </w:rPr>
        <w:t xml:space="preserve"> року №</w:t>
      </w:r>
      <w:r w:rsidR="000804B8">
        <w:rPr>
          <w:rFonts w:ascii="Times New Roman" w:eastAsia="Times New Roman" w:hAnsi="Times New Roman"/>
          <w:bCs/>
          <w:sz w:val="28"/>
          <w:szCs w:val="28"/>
          <w:lang w:val="uk-UA"/>
        </w:rPr>
        <w:t>743</w:t>
      </w:r>
      <w:r w:rsidR="00FD0DE0">
        <w:rPr>
          <w:rFonts w:ascii="Times New Roman" w:eastAsia="Times New Roman" w:hAnsi="Times New Roman"/>
          <w:bCs/>
          <w:sz w:val="28"/>
          <w:szCs w:val="28"/>
          <w:lang w:val="uk-UA"/>
        </w:rPr>
        <w:t>-22</w:t>
      </w:r>
      <w:r w:rsidR="00D767D2">
        <w:rPr>
          <w:rFonts w:ascii="Times New Roman" w:eastAsia="Times New Roman" w:hAnsi="Times New Roman"/>
          <w:bCs/>
          <w:sz w:val="28"/>
          <w:szCs w:val="28"/>
          <w:lang w:val="uk-UA"/>
        </w:rPr>
        <w:t xml:space="preserve"> </w:t>
      </w:r>
      <w:r w:rsidR="000804B8" w:rsidRPr="000804B8">
        <w:rPr>
          <w:rFonts w:ascii="Times New Roman" w:eastAsia="Times New Roman" w:hAnsi="Times New Roman"/>
          <w:bCs/>
          <w:sz w:val="28"/>
          <w:szCs w:val="28"/>
          <w:lang w:val="uk-UA"/>
        </w:rPr>
        <w:t xml:space="preserve">(3-4 </w:t>
      </w:r>
      <w:r w:rsidR="000804B8">
        <w:rPr>
          <w:rFonts w:ascii="Times New Roman" w:eastAsia="Times New Roman" w:hAnsi="Times New Roman"/>
          <w:bCs/>
          <w:sz w:val="28"/>
          <w:szCs w:val="28"/>
          <w:lang w:val="uk-UA"/>
        </w:rPr>
        <w:t>кл</w:t>
      </w:r>
      <w:r w:rsidR="000804B8" w:rsidRPr="000804B8">
        <w:rPr>
          <w:rFonts w:ascii="Times New Roman" w:eastAsia="Times New Roman" w:hAnsi="Times New Roman"/>
          <w:bCs/>
          <w:sz w:val="28"/>
          <w:szCs w:val="28"/>
          <w:lang w:val="uk-UA"/>
        </w:rPr>
        <w:t>);</w:t>
      </w:r>
    </w:p>
    <w:p w:rsidR="00543332" w:rsidRPr="004E0334" w:rsidRDefault="00543332" w:rsidP="00FE07B3">
      <w:pPr>
        <w:pStyle w:val="a3"/>
        <w:widowControl w:val="0"/>
        <w:numPr>
          <w:ilvl w:val="0"/>
          <w:numId w:val="13"/>
        </w:numPr>
        <w:shd w:val="clear" w:color="auto" w:fill="FFFFFF"/>
        <w:spacing w:after="0" w:line="240" w:lineRule="auto"/>
        <w:ind w:left="360"/>
        <w:jc w:val="both"/>
        <w:textAlignment w:val="baseline"/>
        <w:rPr>
          <w:rFonts w:ascii="Times New Roman" w:eastAsia="Times New Roman" w:hAnsi="Times New Roman"/>
          <w:sz w:val="28"/>
          <w:szCs w:val="28"/>
          <w:lang w:val="uk-UA"/>
        </w:rPr>
      </w:pPr>
      <w:r>
        <w:rPr>
          <w:rFonts w:ascii="Times New Roman" w:eastAsia="Times New Roman" w:hAnsi="Times New Roman"/>
          <w:sz w:val="28"/>
          <w:szCs w:val="28"/>
          <w:lang w:val="uk-UA"/>
        </w:rPr>
        <w:t xml:space="preserve">Типова освітня програма для закладів середньої освіти, розробленої під керівництвом </w:t>
      </w:r>
      <w:r w:rsidR="0099164B">
        <w:rPr>
          <w:rFonts w:ascii="Times New Roman" w:eastAsia="Times New Roman" w:hAnsi="Times New Roman"/>
          <w:sz w:val="28"/>
          <w:szCs w:val="28"/>
          <w:lang w:val="uk-UA"/>
        </w:rPr>
        <w:t xml:space="preserve">О.Я. </w:t>
      </w:r>
      <w:r>
        <w:rPr>
          <w:rFonts w:ascii="Times New Roman" w:eastAsia="Times New Roman" w:hAnsi="Times New Roman"/>
          <w:sz w:val="28"/>
          <w:szCs w:val="28"/>
          <w:lang w:val="uk-UA"/>
        </w:rPr>
        <w:t>Савченко (1-2 класи) (</w:t>
      </w:r>
      <w:r w:rsidR="00F97AA3">
        <w:rPr>
          <w:rFonts w:ascii="Times New Roman" w:eastAsia="Times New Roman" w:hAnsi="Times New Roman"/>
          <w:i/>
          <w:sz w:val="28"/>
          <w:szCs w:val="28"/>
          <w:lang w:val="uk-UA"/>
        </w:rPr>
        <w:t>наказ МОН України від 12.08.2022р. № 743</w:t>
      </w:r>
      <w:r w:rsidR="00FD0DE0">
        <w:rPr>
          <w:rFonts w:ascii="Times New Roman" w:eastAsia="Times New Roman" w:hAnsi="Times New Roman"/>
          <w:i/>
          <w:sz w:val="28"/>
          <w:szCs w:val="28"/>
          <w:lang w:val="uk-UA"/>
        </w:rPr>
        <w:t>-22</w:t>
      </w:r>
      <w:r>
        <w:rPr>
          <w:rFonts w:ascii="Times New Roman" w:eastAsia="Times New Roman" w:hAnsi="Times New Roman"/>
          <w:i/>
          <w:sz w:val="28"/>
          <w:szCs w:val="28"/>
          <w:lang w:val="uk-UA"/>
        </w:rPr>
        <w:t>);</w:t>
      </w:r>
    </w:p>
    <w:p w:rsidR="00543332" w:rsidRPr="00AB2749" w:rsidRDefault="00543332" w:rsidP="00FE07B3">
      <w:pPr>
        <w:pStyle w:val="a3"/>
        <w:widowControl w:val="0"/>
        <w:numPr>
          <w:ilvl w:val="0"/>
          <w:numId w:val="13"/>
        </w:numPr>
        <w:shd w:val="clear" w:color="auto" w:fill="FFFFFF"/>
        <w:spacing w:after="0" w:line="240" w:lineRule="auto"/>
        <w:ind w:left="360"/>
        <w:jc w:val="both"/>
        <w:textAlignment w:val="baseline"/>
        <w:rPr>
          <w:rFonts w:ascii="Times New Roman" w:eastAsia="Times New Roman" w:hAnsi="Times New Roman"/>
          <w:sz w:val="28"/>
          <w:szCs w:val="28"/>
          <w:lang w:val="uk-UA"/>
        </w:rPr>
      </w:pPr>
      <w:r w:rsidRPr="00543332">
        <w:rPr>
          <w:rFonts w:ascii="Times New Roman" w:eastAsia="Times New Roman" w:hAnsi="Times New Roman"/>
          <w:sz w:val="28"/>
          <w:szCs w:val="28"/>
          <w:lang w:val="uk-UA"/>
        </w:rPr>
        <w:t xml:space="preserve">Типова освітня програма для закладів середньої освіти, розробленої під керівництвом </w:t>
      </w:r>
      <w:r w:rsidR="0099164B">
        <w:rPr>
          <w:rFonts w:ascii="Times New Roman" w:eastAsia="Times New Roman" w:hAnsi="Times New Roman"/>
          <w:sz w:val="28"/>
          <w:szCs w:val="28"/>
          <w:lang w:val="uk-UA"/>
        </w:rPr>
        <w:t xml:space="preserve">О.Я. </w:t>
      </w:r>
      <w:r w:rsidRPr="00543332">
        <w:rPr>
          <w:rFonts w:ascii="Times New Roman" w:eastAsia="Times New Roman" w:hAnsi="Times New Roman"/>
          <w:sz w:val="28"/>
          <w:szCs w:val="28"/>
          <w:lang w:val="uk-UA"/>
        </w:rPr>
        <w:t>Савченко (3-4 класи) (</w:t>
      </w:r>
      <w:r w:rsidR="00F97AA3">
        <w:rPr>
          <w:rFonts w:ascii="Times New Roman" w:eastAsia="Times New Roman" w:hAnsi="Times New Roman"/>
          <w:i/>
          <w:sz w:val="28"/>
          <w:szCs w:val="28"/>
          <w:lang w:val="uk-UA"/>
        </w:rPr>
        <w:t>наказ МОН України від 12.08.202</w:t>
      </w:r>
      <w:r w:rsidR="00CB66F9">
        <w:rPr>
          <w:rFonts w:ascii="Times New Roman" w:eastAsia="Times New Roman" w:hAnsi="Times New Roman"/>
          <w:i/>
          <w:sz w:val="28"/>
          <w:szCs w:val="28"/>
          <w:lang w:val="uk-UA"/>
        </w:rPr>
        <w:t>2</w:t>
      </w:r>
      <w:r w:rsidR="00F97AA3">
        <w:rPr>
          <w:rFonts w:ascii="Times New Roman" w:eastAsia="Times New Roman" w:hAnsi="Times New Roman"/>
          <w:i/>
          <w:sz w:val="28"/>
          <w:szCs w:val="28"/>
          <w:lang w:val="uk-UA"/>
        </w:rPr>
        <w:t>р. № 743</w:t>
      </w:r>
      <w:r w:rsidR="00FD0DE0">
        <w:rPr>
          <w:rFonts w:ascii="Times New Roman" w:eastAsia="Times New Roman" w:hAnsi="Times New Roman"/>
          <w:i/>
          <w:sz w:val="28"/>
          <w:szCs w:val="28"/>
          <w:lang w:val="uk-UA"/>
        </w:rPr>
        <w:t>-22</w:t>
      </w:r>
      <w:r w:rsidRPr="00543332">
        <w:rPr>
          <w:rFonts w:ascii="Times New Roman" w:eastAsia="Times New Roman" w:hAnsi="Times New Roman"/>
          <w:i/>
          <w:sz w:val="28"/>
          <w:szCs w:val="28"/>
          <w:lang w:val="uk-UA"/>
        </w:rPr>
        <w:t>);</w:t>
      </w:r>
    </w:p>
    <w:p w:rsidR="00AB2749" w:rsidRDefault="00AB2749" w:rsidP="00FE07B3">
      <w:pPr>
        <w:pStyle w:val="a4"/>
        <w:widowControl w:val="0"/>
        <w:numPr>
          <w:ilvl w:val="0"/>
          <w:numId w:val="13"/>
        </w:numPr>
        <w:shd w:val="clear" w:color="auto" w:fill="FFFFFF"/>
        <w:tabs>
          <w:tab w:val="left" w:pos="1134"/>
        </w:tabs>
        <w:spacing w:after="0"/>
        <w:ind w:left="360"/>
        <w:jc w:val="both"/>
        <w:textAlignment w:val="baseline"/>
        <w:rPr>
          <w:sz w:val="28"/>
          <w:szCs w:val="28"/>
          <w:lang w:val="uk-UA"/>
        </w:rPr>
      </w:pPr>
      <w:r w:rsidRPr="00985E7A">
        <w:rPr>
          <w:sz w:val="28"/>
          <w:szCs w:val="28"/>
          <w:lang w:val="uk-UA"/>
        </w:rPr>
        <w:t>Державний стандарт початкової загальної освіти для дітей з особливими освітніми потребами, затверджений Постановою Кабінету Міністрів України від 21 серпня 2013 року № 6</w:t>
      </w:r>
      <w:r w:rsidR="006961F7">
        <w:rPr>
          <w:sz w:val="28"/>
          <w:szCs w:val="28"/>
          <w:lang w:val="uk-UA"/>
        </w:rPr>
        <w:t>07</w:t>
      </w:r>
      <w:r w:rsidRPr="00985E7A">
        <w:rPr>
          <w:sz w:val="28"/>
          <w:szCs w:val="28"/>
          <w:lang w:val="uk-UA"/>
        </w:rPr>
        <w:t>;</w:t>
      </w:r>
    </w:p>
    <w:p w:rsidR="00475F28" w:rsidRPr="000804B8" w:rsidRDefault="00475F28" w:rsidP="005B1831">
      <w:pPr>
        <w:pStyle w:val="a4"/>
        <w:widowControl w:val="0"/>
        <w:shd w:val="clear" w:color="auto" w:fill="FFFFFF"/>
        <w:tabs>
          <w:tab w:val="left" w:pos="1134"/>
        </w:tabs>
        <w:spacing w:after="0"/>
        <w:jc w:val="both"/>
        <w:textAlignment w:val="baseline"/>
        <w:rPr>
          <w:sz w:val="28"/>
          <w:szCs w:val="28"/>
          <w:lang w:val="en-US"/>
        </w:rPr>
      </w:pPr>
    </w:p>
    <w:p w:rsidR="00384350" w:rsidRDefault="00384350" w:rsidP="00B701DF">
      <w:pPr>
        <w:pStyle w:val="a3"/>
        <w:widowControl w:val="0"/>
        <w:shd w:val="clear" w:color="auto" w:fill="FFFFFF"/>
        <w:spacing w:after="0" w:line="240" w:lineRule="auto"/>
        <w:ind w:left="142" w:firstLine="218"/>
        <w:jc w:val="both"/>
        <w:textAlignment w:val="baseline"/>
        <w:rPr>
          <w:rFonts w:ascii="Times New Roman" w:eastAsia="Times New Roman" w:hAnsi="Times New Roman"/>
          <w:b/>
          <w:sz w:val="28"/>
          <w:szCs w:val="28"/>
        </w:rPr>
      </w:pPr>
      <w:r w:rsidRPr="004E0334">
        <w:rPr>
          <w:rFonts w:ascii="Times New Roman" w:eastAsia="Times New Roman" w:hAnsi="Times New Roman"/>
          <w:b/>
          <w:sz w:val="28"/>
          <w:szCs w:val="28"/>
        </w:rPr>
        <w:t xml:space="preserve">для </w:t>
      </w:r>
      <w:r>
        <w:rPr>
          <w:rFonts w:ascii="Times New Roman" w:eastAsia="Times New Roman" w:hAnsi="Times New Roman"/>
          <w:b/>
          <w:sz w:val="28"/>
          <w:szCs w:val="28"/>
        </w:rPr>
        <w:t xml:space="preserve">5-9 </w:t>
      </w:r>
      <w:r w:rsidR="00D13EC1">
        <w:rPr>
          <w:rFonts w:ascii="Times New Roman" w:eastAsia="Times New Roman" w:hAnsi="Times New Roman"/>
          <w:b/>
          <w:sz w:val="28"/>
          <w:szCs w:val="28"/>
        </w:rPr>
        <w:t>класів (202</w:t>
      </w:r>
      <w:r w:rsidR="00755403">
        <w:rPr>
          <w:rFonts w:ascii="Times New Roman" w:eastAsia="Times New Roman" w:hAnsi="Times New Roman"/>
          <w:b/>
          <w:sz w:val="28"/>
          <w:szCs w:val="28"/>
        </w:rPr>
        <w:t>4</w:t>
      </w:r>
      <w:r w:rsidR="00D13EC1">
        <w:rPr>
          <w:rFonts w:ascii="Times New Roman" w:eastAsia="Times New Roman" w:hAnsi="Times New Roman"/>
          <w:b/>
          <w:sz w:val="28"/>
          <w:szCs w:val="28"/>
          <w:lang w:val="uk-UA"/>
        </w:rPr>
        <w:t>-2</w:t>
      </w:r>
      <w:r w:rsidR="00D13EC1">
        <w:rPr>
          <w:rFonts w:ascii="Times New Roman" w:eastAsia="Times New Roman" w:hAnsi="Times New Roman"/>
          <w:b/>
          <w:sz w:val="28"/>
          <w:szCs w:val="28"/>
        </w:rPr>
        <w:t>02</w:t>
      </w:r>
      <w:r w:rsidR="00755403">
        <w:rPr>
          <w:rFonts w:ascii="Times New Roman" w:eastAsia="Times New Roman" w:hAnsi="Times New Roman"/>
          <w:b/>
          <w:sz w:val="28"/>
          <w:szCs w:val="28"/>
          <w:lang w:val="uk-UA"/>
        </w:rPr>
        <w:t>5</w:t>
      </w:r>
      <w:r w:rsidR="00687B22">
        <w:rPr>
          <w:rFonts w:ascii="Times New Roman" w:eastAsia="Times New Roman" w:hAnsi="Times New Roman"/>
          <w:b/>
          <w:sz w:val="28"/>
          <w:szCs w:val="28"/>
        </w:rPr>
        <w:t xml:space="preserve"> н.р.):</w:t>
      </w:r>
    </w:p>
    <w:p w:rsidR="00687B22" w:rsidRDefault="00687B22" w:rsidP="00B701DF">
      <w:pPr>
        <w:pStyle w:val="a3"/>
        <w:widowControl w:val="0"/>
        <w:shd w:val="clear" w:color="auto" w:fill="FFFFFF"/>
        <w:spacing w:after="0" w:line="240" w:lineRule="auto"/>
        <w:ind w:left="142" w:firstLine="218"/>
        <w:jc w:val="both"/>
        <w:textAlignment w:val="baseline"/>
        <w:rPr>
          <w:rFonts w:ascii="Times New Roman" w:eastAsia="Times New Roman" w:hAnsi="Times New Roman"/>
          <w:b/>
          <w:sz w:val="28"/>
          <w:szCs w:val="28"/>
          <w:lang w:val="uk-UA"/>
        </w:rPr>
      </w:pPr>
    </w:p>
    <w:p w:rsidR="00384350" w:rsidRPr="000804B8" w:rsidRDefault="00475F28" w:rsidP="00FE07B3">
      <w:pPr>
        <w:pStyle w:val="a3"/>
        <w:widowControl w:val="0"/>
        <w:numPr>
          <w:ilvl w:val="0"/>
          <w:numId w:val="14"/>
        </w:numPr>
        <w:shd w:val="clear" w:color="auto" w:fill="FFFFFF"/>
        <w:spacing w:after="0" w:line="240" w:lineRule="auto"/>
        <w:jc w:val="both"/>
        <w:textAlignment w:val="baseline"/>
        <w:rPr>
          <w:rFonts w:ascii="Times New Roman" w:eastAsia="Times New Roman" w:hAnsi="Times New Roman"/>
          <w:sz w:val="28"/>
          <w:szCs w:val="28"/>
          <w:lang w:val="uk-UA"/>
        </w:rPr>
      </w:pPr>
      <w:r w:rsidRPr="00475F28">
        <w:rPr>
          <w:rFonts w:ascii="Times New Roman" w:eastAsia="Times New Roman" w:hAnsi="Times New Roman"/>
          <w:sz w:val="28"/>
          <w:szCs w:val="28"/>
          <w:lang w:val="uk-UA"/>
        </w:rPr>
        <w:t>Державний стандарт</w:t>
      </w:r>
      <w:r>
        <w:rPr>
          <w:rFonts w:ascii="Times New Roman" w:eastAsia="Times New Roman" w:hAnsi="Times New Roman"/>
          <w:sz w:val="28"/>
          <w:szCs w:val="28"/>
          <w:lang w:val="uk-UA"/>
        </w:rPr>
        <w:t xml:space="preserve"> базов</w:t>
      </w:r>
      <w:r w:rsidR="00384350" w:rsidRPr="00475F28">
        <w:rPr>
          <w:rFonts w:ascii="Times New Roman" w:eastAsia="Times New Roman" w:hAnsi="Times New Roman"/>
          <w:sz w:val="28"/>
          <w:szCs w:val="28"/>
          <w:lang w:val="uk-UA"/>
        </w:rPr>
        <w:t xml:space="preserve">ої </w:t>
      </w:r>
      <w:r>
        <w:rPr>
          <w:rFonts w:ascii="Times New Roman" w:eastAsia="Times New Roman" w:hAnsi="Times New Roman"/>
          <w:sz w:val="28"/>
          <w:szCs w:val="28"/>
          <w:lang w:val="uk-UA"/>
        </w:rPr>
        <w:t xml:space="preserve"> </w:t>
      </w:r>
      <w:r w:rsidR="00384350" w:rsidRPr="00E600FB">
        <w:rPr>
          <w:rFonts w:ascii="Times New Roman" w:eastAsia="Times New Roman" w:hAnsi="Times New Roman"/>
          <w:sz w:val="28"/>
          <w:szCs w:val="28"/>
          <w:lang w:val="uk-UA"/>
        </w:rPr>
        <w:t xml:space="preserve">середньої </w:t>
      </w:r>
      <w:r>
        <w:rPr>
          <w:rFonts w:ascii="Times New Roman" w:eastAsia="Times New Roman" w:hAnsi="Times New Roman"/>
          <w:sz w:val="28"/>
          <w:szCs w:val="28"/>
          <w:lang w:val="uk-UA"/>
        </w:rPr>
        <w:t xml:space="preserve"> </w:t>
      </w:r>
      <w:r w:rsidR="00384350" w:rsidRPr="00475F28">
        <w:rPr>
          <w:rFonts w:ascii="Times New Roman" w:eastAsia="Times New Roman" w:hAnsi="Times New Roman"/>
          <w:sz w:val="28"/>
          <w:szCs w:val="28"/>
          <w:lang w:val="uk-UA"/>
        </w:rPr>
        <w:t>освіти</w:t>
      </w:r>
      <w:r w:rsidR="00384350" w:rsidRPr="00E600FB">
        <w:rPr>
          <w:rFonts w:ascii="Times New Roman" w:eastAsia="Times New Roman" w:hAnsi="Times New Roman"/>
          <w:sz w:val="28"/>
          <w:szCs w:val="28"/>
          <w:lang w:val="uk-UA"/>
        </w:rPr>
        <w:t xml:space="preserve"> (</w:t>
      </w:r>
      <w:r w:rsidR="000F082B" w:rsidRPr="00E600FB">
        <w:rPr>
          <w:rFonts w:ascii="Times New Roman" w:eastAsia="Times New Roman" w:hAnsi="Times New Roman"/>
          <w:i/>
          <w:sz w:val="28"/>
          <w:szCs w:val="28"/>
          <w:lang w:val="uk-UA"/>
        </w:rPr>
        <w:t>постанова Кабінету М</w:t>
      </w:r>
      <w:r>
        <w:rPr>
          <w:rFonts w:ascii="Times New Roman" w:eastAsia="Times New Roman" w:hAnsi="Times New Roman"/>
          <w:i/>
          <w:sz w:val="28"/>
          <w:szCs w:val="28"/>
          <w:lang w:val="uk-UA"/>
        </w:rPr>
        <w:t>іністрів України від 30.09.2020 р.№ 898</w:t>
      </w:r>
      <w:r w:rsidR="00DD1A74">
        <w:rPr>
          <w:rFonts w:ascii="Times New Roman" w:eastAsia="Times New Roman" w:hAnsi="Times New Roman"/>
          <w:i/>
          <w:sz w:val="28"/>
          <w:szCs w:val="28"/>
          <w:lang w:val="uk-UA"/>
        </w:rPr>
        <w:t xml:space="preserve"> із змінами наказ №972від 30.08.2022р.</w:t>
      </w:r>
      <w:r w:rsidR="00384350" w:rsidRPr="00E600FB">
        <w:rPr>
          <w:rFonts w:ascii="Times New Roman" w:eastAsia="Times New Roman" w:hAnsi="Times New Roman"/>
          <w:i/>
          <w:sz w:val="28"/>
          <w:szCs w:val="28"/>
          <w:lang w:val="uk-UA"/>
        </w:rPr>
        <w:t>);</w:t>
      </w:r>
    </w:p>
    <w:p w:rsidR="000804B8" w:rsidRPr="005B1831" w:rsidRDefault="000804B8" w:rsidP="00FE07B3">
      <w:pPr>
        <w:pStyle w:val="a3"/>
        <w:widowControl w:val="0"/>
        <w:numPr>
          <w:ilvl w:val="0"/>
          <w:numId w:val="14"/>
        </w:numPr>
        <w:shd w:val="clear" w:color="auto" w:fill="FFFFFF"/>
        <w:spacing w:after="0" w:line="240" w:lineRule="auto"/>
        <w:jc w:val="both"/>
        <w:textAlignment w:val="baseline"/>
        <w:rPr>
          <w:rFonts w:ascii="Times New Roman" w:eastAsia="Times New Roman" w:hAnsi="Times New Roman"/>
          <w:sz w:val="28"/>
          <w:szCs w:val="28"/>
          <w:lang w:val="uk-UA"/>
        </w:rPr>
      </w:pPr>
      <w:r w:rsidRPr="005B1831">
        <w:rPr>
          <w:rFonts w:ascii="Times New Roman" w:eastAsia="Times New Roman" w:hAnsi="Times New Roman"/>
          <w:sz w:val="28"/>
          <w:szCs w:val="28"/>
          <w:lang w:val="uk-UA"/>
        </w:rPr>
        <w:t xml:space="preserve">Державний стандарт базової </w:t>
      </w:r>
      <w:r>
        <w:rPr>
          <w:rFonts w:ascii="Times New Roman" w:eastAsia="Times New Roman" w:hAnsi="Times New Roman"/>
          <w:sz w:val="28"/>
          <w:szCs w:val="28"/>
          <w:lang w:val="uk-UA"/>
        </w:rPr>
        <w:t>і повної загальної</w:t>
      </w:r>
      <w:r w:rsidRPr="005B1831">
        <w:rPr>
          <w:rFonts w:ascii="Times New Roman" w:eastAsia="Times New Roman" w:hAnsi="Times New Roman"/>
          <w:sz w:val="28"/>
          <w:szCs w:val="28"/>
          <w:lang w:val="uk-UA"/>
        </w:rPr>
        <w:t xml:space="preserve"> середньої  освіти (</w:t>
      </w:r>
      <w:r w:rsidRPr="005B1831">
        <w:rPr>
          <w:rFonts w:ascii="Times New Roman" w:eastAsia="Times New Roman" w:hAnsi="Times New Roman"/>
          <w:i/>
          <w:sz w:val="28"/>
          <w:szCs w:val="28"/>
          <w:lang w:val="uk-UA"/>
        </w:rPr>
        <w:t>постанова К</w:t>
      </w:r>
      <w:r>
        <w:rPr>
          <w:rFonts w:ascii="Times New Roman" w:eastAsia="Times New Roman" w:hAnsi="Times New Roman"/>
          <w:i/>
          <w:sz w:val="28"/>
          <w:szCs w:val="28"/>
          <w:lang w:val="uk-UA"/>
        </w:rPr>
        <w:t>абінету Міністрів України від 23.11</w:t>
      </w:r>
      <w:r w:rsidRPr="005B1831">
        <w:rPr>
          <w:rFonts w:ascii="Times New Roman" w:eastAsia="Times New Roman" w:hAnsi="Times New Roman"/>
          <w:i/>
          <w:sz w:val="28"/>
          <w:szCs w:val="28"/>
          <w:lang w:val="uk-UA"/>
        </w:rPr>
        <w:t>.</w:t>
      </w:r>
      <w:r>
        <w:rPr>
          <w:rFonts w:ascii="Times New Roman" w:eastAsia="Times New Roman" w:hAnsi="Times New Roman"/>
          <w:i/>
          <w:sz w:val="28"/>
          <w:szCs w:val="28"/>
          <w:lang w:val="uk-UA"/>
        </w:rPr>
        <w:t>2011</w:t>
      </w:r>
      <w:r w:rsidRPr="005B1831">
        <w:rPr>
          <w:rFonts w:ascii="Times New Roman" w:eastAsia="Times New Roman" w:hAnsi="Times New Roman"/>
          <w:i/>
          <w:sz w:val="28"/>
          <w:szCs w:val="28"/>
          <w:lang w:val="uk-UA"/>
        </w:rPr>
        <w:t xml:space="preserve"> р.№ </w:t>
      </w:r>
      <w:r>
        <w:rPr>
          <w:rFonts w:ascii="Times New Roman" w:eastAsia="Times New Roman" w:hAnsi="Times New Roman"/>
          <w:i/>
          <w:sz w:val="28"/>
          <w:szCs w:val="28"/>
          <w:lang w:val="uk-UA"/>
        </w:rPr>
        <w:t>1392</w:t>
      </w:r>
      <w:r w:rsidRPr="005B1831">
        <w:rPr>
          <w:rFonts w:ascii="Times New Roman" w:eastAsia="Times New Roman" w:hAnsi="Times New Roman"/>
          <w:i/>
          <w:sz w:val="28"/>
          <w:szCs w:val="28"/>
          <w:lang w:val="uk-UA"/>
        </w:rPr>
        <w:t>);</w:t>
      </w:r>
    </w:p>
    <w:p w:rsidR="00384350" w:rsidRPr="00D13EC1" w:rsidRDefault="00AB2749" w:rsidP="00FE07B3">
      <w:pPr>
        <w:pStyle w:val="a3"/>
        <w:widowControl w:val="0"/>
        <w:numPr>
          <w:ilvl w:val="0"/>
          <w:numId w:val="14"/>
        </w:numPr>
        <w:shd w:val="clear" w:color="auto" w:fill="FFFFFF"/>
        <w:spacing w:after="0" w:line="240" w:lineRule="auto"/>
        <w:jc w:val="both"/>
        <w:textAlignment w:val="baseline"/>
        <w:rPr>
          <w:rFonts w:ascii="Times New Roman" w:eastAsia="Times New Roman" w:hAnsi="Times New Roman"/>
          <w:sz w:val="28"/>
          <w:szCs w:val="28"/>
          <w:lang w:val="uk-UA"/>
        </w:rPr>
      </w:pPr>
      <w:r>
        <w:rPr>
          <w:rFonts w:ascii="Times New Roman" w:eastAsia="Times New Roman" w:hAnsi="Times New Roman"/>
          <w:sz w:val="28"/>
          <w:szCs w:val="28"/>
          <w:lang w:val="uk-UA"/>
        </w:rPr>
        <w:t xml:space="preserve">Типова освітня  програма  </w:t>
      </w:r>
      <w:r w:rsidR="00384350">
        <w:rPr>
          <w:rFonts w:ascii="Times New Roman" w:eastAsia="Times New Roman" w:hAnsi="Times New Roman"/>
          <w:sz w:val="28"/>
          <w:szCs w:val="28"/>
          <w:lang w:val="uk-UA"/>
        </w:rPr>
        <w:t>закладів загальної середньої освіти ІІ ступеня (</w:t>
      </w:r>
      <w:r w:rsidR="00384350">
        <w:rPr>
          <w:rFonts w:ascii="Times New Roman" w:eastAsia="Times New Roman" w:hAnsi="Times New Roman"/>
          <w:i/>
          <w:sz w:val="28"/>
          <w:szCs w:val="28"/>
          <w:lang w:val="uk-UA"/>
        </w:rPr>
        <w:t>наказ МОН України  від 20.04. 2018 №</w:t>
      </w:r>
      <w:r w:rsidR="00687B22">
        <w:rPr>
          <w:rFonts w:ascii="Times New Roman" w:eastAsia="Times New Roman" w:hAnsi="Times New Roman"/>
          <w:i/>
          <w:sz w:val="28"/>
          <w:szCs w:val="28"/>
          <w:lang w:val="uk-UA"/>
        </w:rPr>
        <w:t xml:space="preserve"> </w:t>
      </w:r>
      <w:r w:rsidR="00384350">
        <w:rPr>
          <w:rFonts w:ascii="Times New Roman" w:eastAsia="Times New Roman" w:hAnsi="Times New Roman"/>
          <w:i/>
          <w:sz w:val="28"/>
          <w:szCs w:val="28"/>
          <w:lang w:val="uk-UA"/>
        </w:rPr>
        <w:t>405)</w:t>
      </w:r>
      <w:r w:rsidR="00D767D2">
        <w:rPr>
          <w:rFonts w:ascii="Times New Roman" w:eastAsia="Times New Roman" w:hAnsi="Times New Roman"/>
          <w:i/>
          <w:sz w:val="28"/>
          <w:szCs w:val="28"/>
          <w:lang w:val="uk-UA"/>
        </w:rPr>
        <w:t xml:space="preserve"> </w:t>
      </w:r>
      <w:r w:rsidR="00D767D2" w:rsidRPr="00D767D2">
        <w:rPr>
          <w:rFonts w:ascii="Times New Roman" w:eastAsia="Times New Roman" w:hAnsi="Times New Roman"/>
          <w:sz w:val="28"/>
          <w:szCs w:val="28"/>
          <w:lang w:val="uk-UA"/>
        </w:rPr>
        <w:t>зі змінами від 13.09.2021 № 983 « Про внесення змін до  Типової освітньої програми ЗЗСО ІІ ступеня»</w:t>
      </w:r>
      <w:r w:rsidR="00384350">
        <w:rPr>
          <w:rFonts w:ascii="Times New Roman" w:eastAsia="Times New Roman" w:hAnsi="Times New Roman"/>
          <w:i/>
          <w:sz w:val="28"/>
          <w:szCs w:val="28"/>
          <w:lang w:val="uk-UA"/>
        </w:rPr>
        <w:t>;</w:t>
      </w:r>
    </w:p>
    <w:p w:rsidR="00D13EC1" w:rsidRPr="00475F28" w:rsidRDefault="00D13EC1" w:rsidP="00FE07B3">
      <w:pPr>
        <w:pStyle w:val="a3"/>
        <w:widowControl w:val="0"/>
        <w:numPr>
          <w:ilvl w:val="0"/>
          <w:numId w:val="14"/>
        </w:numPr>
        <w:shd w:val="clear" w:color="auto" w:fill="FFFFFF"/>
        <w:spacing w:after="0" w:line="240" w:lineRule="auto"/>
        <w:jc w:val="both"/>
        <w:textAlignment w:val="baseline"/>
        <w:rPr>
          <w:rFonts w:ascii="Times New Roman" w:eastAsia="Times New Roman" w:hAnsi="Times New Roman"/>
          <w:sz w:val="28"/>
          <w:szCs w:val="28"/>
          <w:lang w:val="uk-UA"/>
        </w:rPr>
      </w:pPr>
      <w:r>
        <w:rPr>
          <w:rFonts w:ascii="Times New Roman" w:eastAsia="Times New Roman" w:hAnsi="Times New Roman"/>
          <w:sz w:val="28"/>
          <w:szCs w:val="28"/>
          <w:lang w:val="uk-UA"/>
        </w:rPr>
        <w:t>Типова освітня  програма  для 5-9 класів закладів загальної середньої освіти  (</w:t>
      </w:r>
      <w:r>
        <w:rPr>
          <w:rFonts w:ascii="Times New Roman" w:eastAsia="Times New Roman" w:hAnsi="Times New Roman"/>
          <w:i/>
          <w:sz w:val="28"/>
          <w:szCs w:val="28"/>
          <w:lang w:val="uk-UA"/>
        </w:rPr>
        <w:t>наказ МОН України  від 19.02. 2021 №</w:t>
      </w:r>
      <w:r w:rsidR="00687B22">
        <w:rPr>
          <w:rFonts w:ascii="Times New Roman" w:eastAsia="Times New Roman" w:hAnsi="Times New Roman"/>
          <w:i/>
          <w:sz w:val="28"/>
          <w:szCs w:val="28"/>
          <w:lang w:val="uk-UA"/>
        </w:rPr>
        <w:t xml:space="preserve"> </w:t>
      </w:r>
      <w:r>
        <w:rPr>
          <w:rFonts w:ascii="Times New Roman" w:eastAsia="Times New Roman" w:hAnsi="Times New Roman"/>
          <w:i/>
          <w:sz w:val="28"/>
          <w:szCs w:val="28"/>
          <w:lang w:val="uk-UA"/>
        </w:rPr>
        <w:t>235</w:t>
      </w:r>
      <w:r w:rsidR="00317431">
        <w:rPr>
          <w:rFonts w:ascii="Times New Roman" w:eastAsia="Times New Roman" w:hAnsi="Times New Roman"/>
          <w:i/>
          <w:sz w:val="28"/>
          <w:szCs w:val="28"/>
          <w:lang w:val="uk-UA"/>
        </w:rPr>
        <w:t xml:space="preserve"> (в редакції  наказу</w:t>
      </w:r>
      <w:r w:rsidR="00DD1A74">
        <w:rPr>
          <w:rFonts w:ascii="Times New Roman" w:eastAsia="Times New Roman" w:hAnsi="Times New Roman"/>
          <w:i/>
          <w:sz w:val="28"/>
          <w:szCs w:val="28"/>
          <w:lang w:val="uk-UA"/>
        </w:rPr>
        <w:t xml:space="preserve"> МОН №1120 від 09.08.2024р.</w:t>
      </w:r>
      <w:r>
        <w:rPr>
          <w:rFonts w:ascii="Times New Roman" w:eastAsia="Times New Roman" w:hAnsi="Times New Roman"/>
          <w:i/>
          <w:sz w:val="28"/>
          <w:szCs w:val="28"/>
          <w:lang w:val="uk-UA"/>
        </w:rPr>
        <w:t>);</w:t>
      </w:r>
    </w:p>
    <w:p w:rsidR="00475F28" w:rsidRPr="0061748D" w:rsidRDefault="00475F28" w:rsidP="00475F28">
      <w:pPr>
        <w:pStyle w:val="a3"/>
        <w:widowControl w:val="0"/>
        <w:shd w:val="clear" w:color="auto" w:fill="FFFFFF"/>
        <w:spacing w:after="0" w:line="240" w:lineRule="auto"/>
        <w:ind w:left="360"/>
        <w:jc w:val="both"/>
        <w:textAlignment w:val="baseline"/>
        <w:rPr>
          <w:rFonts w:ascii="Times New Roman" w:eastAsia="Times New Roman" w:hAnsi="Times New Roman"/>
          <w:sz w:val="28"/>
          <w:szCs w:val="28"/>
          <w:lang w:val="uk-UA"/>
        </w:rPr>
      </w:pPr>
    </w:p>
    <w:p w:rsidR="00687B22" w:rsidRPr="00687B22" w:rsidRDefault="00384350" w:rsidP="00B701DF">
      <w:pPr>
        <w:pStyle w:val="a3"/>
        <w:widowControl w:val="0"/>
        <w:shd w:val="clear" w:color="auto" w:fill="FFFFFF"/>
        <w:spacing w:after="0" w:line="240" w:lineRule="auto"/>
        <w:ind w:left="142" w:firstLine="218"/>
        <w:jc w:val="both"/>
        <w:textAlignment w:val="baseline"/>
        <w:rPr>
          <w:rFonts w:ascii="Times New Roman" w:eastAsia="Times New Roman" w:hAnsi="Times New Roman"/>
          <w:b/>
          <w:sz w:val="28"/>
          <w:szCs w:val="28"/>
          <w:lang w:val="uk-UA"/>
        </w:rPr>
      </w:pPr>
      <w:r w:rsidRPr="00687B22">
        <w:rPr>
          <w:rFonts w:ascii="Times New Roman" w:eastAsia="Times New Roman" w:hAnsi="Times New Roman"/>
          <w:b/>
          <w:sz w:val="28"/>
          <w:szCs w:val="28"/>
          <w:lang w:val="uk-UA"/>
        </w:rPr>
        <w:t xml:space="preserve">для 10-11 </w:t>
      </w:r>
      <w:r w:rsidR="00D13EC1" w:rsidRPr="00687B22">
        <w:rPr>
          <w:rFonts w:ascii="Times New Roman" w:eastAsia="Times New Roman" w:hAnsi="Times New Roman"/>
          <w:b/>
          <w:sz w:val="28"/>
          <w:szCs w:val="28"/>
          <w:lang w:val="uk-UA"/>
        </w:rPr>
        <w:t>класів (202</w:t>
      </w:r>
      <w:r w:rsidR="00755403">
        <w:rPr>
          <w:rFonts w:ascii="Times New Roman" w:eastAsia="Times New Roman" w:hAnsi="Times New Roman"/>
          <w:b/>
          <w:sz w:val="28"/>
          <w:szCs w:val="28"/>
          <w:lang w:val="uk-UA"/>
        </w:rPr>
        <w:t>4</w:t>
      </w:r>
      <w:r w:rsidR="00D13EC1" w:rsidRPr="00687B22">
        <w:rPr>
          <w:rFonts w:ascii="Times New Roman" w:eastAsia="Times New Roman" w:hAnsi="Times New Roman"/>
          <w:b/>
          <w:sz w:val="28"/>
          <w:szCs w:val="28"/>
          <w:lang w:val="uk-UA"/>
        </w:rPr>
        <w:t>-202</w:t>
      </w:r>
      <w:r w:rsidR="00755403">
        <w:rPr>
          <w:rFonts w:ascii="Times New Roman" w:eastAsia="Times New Roman" w:hAnsi="Times New Roman"/>
          <w:b/>
          <w:sz w:val="28"/>
          <w:szCs w:val="28"/>
          <w:lang w:val="uk-UA"/>
        </w:rPr>
        <w:t>5</w:t>
      </w:r>
      <w:r w:rsidR="00687B22" w:rsidRPr="00687B22">
        <w:rPr>
          <w:rFonts w:ascii="Times New Roman" w:eastAsia="Times New Roman" w:hAnsi="Times New Roman"/>
          <w:b/>
          <w:sz w:val="28"/>
          <w:szCs w:val="28"/>
          <w:lang w:val="uk-UA"/>
        </w:rPr>
        <w:t xml:space="preserve"> н.р.):</w:t>
      </w:r>
    </w:p>
    <w:p w:rsidR="00475F28" w:rsidRPr="005B1831" w:rsidRDefault="00475F28" w:rsidP="00FE07B3">
      <w:pPr>
        <w:pStyle w:val="a3"/>
        <w:widowControl w:val="0"/>
        <w:numPr>
          <w:ilvl w:val="0"/>
          <w:numId w:val="15"/>
        </w:numPr>
        <w:shd w:val="clear" w:color="auto" w:fill="FFFFFF"/>
        <w:spacing w:after="0" w:line="240" w:lineRule="auto"/>
        <w:ind w:left="360"/>
        <w:jc w:val="both"/>
        <w:textAlignment w:val="baseline"/>
        <w:rPr>
          <w:rFonts w:ascii="Times New Roman" w:eastAsia="Times New Roman" w:hAnsi="Times New Roman"/>
          <w:sz w:val="28"/>
          <w:szCs w:val="28"/>
          <w:lang w:val="uk-UA"/>
        </w:rPr>
      </w:pPr>
      <w:r w:rsidRPr="005B1831">
        <w:rPr>
          <w:rFonts w:ascii="Times New Roman" w:eastAsia="Times New Roman" w:hAnsi="Times New Roman"/>
          <w:sz w:val="28"/>
          <w:szCs w:val="28"/>
          <w:lang w:val="uk-UA"/>
        </w:rPr>
        <w:t xml:space="preserve">Державний стандарт базової </w:t>
      </w:r>
      <w:r w:rsidR="000E543D">
        <w:rPr>
          <w:rFonts w:ascii="Times New Roman" w:eastAsia="Times New Roman" w:hAnsi="Times New Roman"/>
          <w:sz w:val="28"/>
          <w:szCs w:val="28"/>
          <w:lang w:val="uk-UA"/>
        </w:rPr>
        <w:t>і повної загальної</w:t>
      </w:r>
      <w:r w:rsidRPr="005B1831">
        <w:rPr>
          <w:rFonts w:ascii="Times New Roman" w:eastAsia="Times New Roman" w:hAnsi="Times New Roman"/>
          <w:sz w:val="28"/>
          <w:szCs w:val="28"/>
          <w:lang w:val="uk-UA"/>
        </w:rPr>
        <w:t xml:space="preserve"> середньої  освіти (</w:t>
      </w:r>
      <w:r w:rsidRPr="005B1831">
        <w:rPr>
          <w:rFonts w:ascii="Times New Roman" w:eastAsia="Times New Roman" w:hAnsi="Times New Roman"/>
          <w:i/>
          <w:sz w:val="28"/>
          <w:szCs w:val="28"/>
          <w:lang w:val="uk-UA"/>
        </w:rPr>
        <w:t>постанова К</w:t>
      </w:r>
      <w:r w:rsidR="000E543D">
        <w:rPr>
          <w:rFonts w:ascii="Times New Roman" w:eastAsia="Times New Roman" w:hAnsi="Times New Roman"/>
          <w:i/>
          <w:sz w:val="28"/>
          <w:szCs w:val="28"/>
          <w:lang w:val="uk-UA"/>
        </w:rPr>
        <w:t>абінету Міністрів України від 23.11</w:t>
      </w:r>
      <w:r w:rsidRPr="005B1831">
        <w:rPr>
          <w:rFonts w:ascii="Times New Roman" w:eastAsia="Times New Roman" w:hAnsi="Times New Roman"/>
          <w:i/>
          <w:sz w:val="28"/>
          <w:szCs w:val="28"/>
          <w:lang w:val="uk-UA"/>
        </w:rPr>
        <w:t>.</w:t>
      </w:r>
      <w:r w:rsidR="000E543D">
        <w:rPr>
          <w:rFonts w:ascii="Times New Roman" w:eastAsia="Times New Roman" w:hAnsi="Times New Roman"/>
          <w:i/>
          <w:sz w:val="28"/>
          <w:szCs w:val="28"/>
          <w:lang w:val="uk-UA"/>
        </w:rPr>
        <w:t>2011</w:t>
      </w:r>
      <w:r w:rsidRPr="005B1831">
        <w:rPr>
          <w:rFonts w:ascii="Times New Roman" w:eastAsia="Times New Roman" w:hAnsi="Times New Roman"/>
          <w:i/>
          <w:sz w:val="28"/>
          <w:szCs w:val="28"/>
          <w:lang w:val="uk-UA"/>
        </w:rPr>
        <w:t xml:space="preserve"> р.</w:t>
      </w:r>
      <w:r w:rsidR="002274A6">
        <w:rPr>
          <w:rFonts w:ascii="Times New Roman" w:eastAsia="Times New Roman" w:hAnsi="Times New Roman"/>
          <w:i/>
          <w:sz w:val="28"/>
          <w:szCs w:val="28"/>
          <w:lang w:val="uk-UA"/>
        </w:rPr>
        <w:t xml:space="preserve"> </w:t>
      </w:r>
      <w:r w:rsidRPr="005B1831">
        <w:rPr>
          <w:rFonts w:ascii="Times New Roman" w:eastAsia="Times New Roman" w:hAnsi="Times New Roman"/>
          <w:i/>
          <w:sz w:val="28"/>
          <w:szCs w:val="28"/>
          <w:lang w:val="uk-UA"/>
        </w:rPr>
        <w:t xml:space="preserve">№ </w:t>
      </w:r>
      <w:r w:rsidR="000E543D">
        <w:rPr>
          <w:rFonts w:ascii="Times New Roman" w:eastAsia="Times New Roman" w:hAnsi="Times New Roman"/>
          <w:i/>
          <w:sz w:val="28"/>
          <w:szCs w:val="28"/>
          <w:lang w:val="uk-UA"/>
        </w:rPr>
        <w:t>1392</w:t>
      </w:r>
      <w:r w:rsidRPr="005B1831">
        <w:rPr>
          <w:rFonts w:ascii="Times New Roman" w:eastAsia="Times New Roman" w:hAnsi="Times New Roman"/>
          <w:i/>
          <w:sz w:val="28"/>
          <w:szCs w:val="28"/>
          <w:lang w:val="uk-UA"/>
        </w:rPr>
        <w:t>);</w:t>
      </w:r>
    </w:p>
    <w:p w:rsidR="002F1542" w:rsidRDefault="00AB2749" w:rsidP="00FE07B3">
      <w:pPr>
        <w:pStyle w:val="a3"/>
        <w:widowControl w:val="0"/>
        <w:numPr>
          <w:ilvl w:val="0"/>
          <w:numId w:val="15"/>
        </w:numPr>
        <w:shd w:val="clear" w:color="auto" w:fill="FFFFFF"/>
        <w:spacing w:after="0" w:line="240" w:lineRule="auto"/>
        <w:ind w:left="360"/>
        <w:jc w:val="both"/>
        <w:textAlignment w:val="baseline"/>
        <w:rPr>
          <w:rFonts w:ascii="Times New Roman" w:eastAsia="Times New Roman" w:hAnsi="Times New Roman"/>
          <w:i/>
          <w:sz w:val="28"/>
          <w:szCs w:val="28"/>
          <w:lang w:val="uk-UA"/>
        </w:rPr>
      </w:pPr>
      <w:r w:rsidRPr="005B1831">
        <w:rPr>
          <w:rFonts w:ascii="Times New Roman" w:eastAsia="Times New Roman" w:hAnsi="Times New Roman"/>
          <w:sz w:val="28"/>
          <w:szCs w:val="28"/>
          <w:lang w:val="uk-UA"/>
        </w:rPr>
        <w:t>Типова освітня  програма</w:t>
      </w:r>
      <w:r w:rsidR="00384350" w:rsidRPr="005B1831">
        <w:rPr>
          <w:rFonts w:ascii="Times New Roman" w:eastAsia="Times New Roman" w:hAnsi="Times New Roman"/>
          <w:sz w:val="28"/>
          <w:szCs w:val="28"/>
          <w:lang w:val="uk-UA"/>
        </w:rPr>
        <w:t xml:space="preserve"> закладів загальної середньої освіти ІІ</w:t>
      </w:r>
      <w:r w:rsidRPr="005B1831">
        <w:rPr>
          <w:rFonts w:ascii="Times New Roman" w:eastAsia="Times New Roman" w:hAnsi="Times New Roman"/>
          <w:sz w:val="28"/>
          <w:szCs w:val="28"/>
          <w:lang w:val="uk-UA"/>
        </w:rPr>
        <w:t>І</w:t>
      </w:r>
      <w:r w:rsidR="00384350" w:rsidRPr="005B1831">
        <w:rPr>
          <w:rFonts w:ascii="Times New Roman" w:eastAsia="Times New Roman" w:hAnsi="Times New Roman"/>
          <w:sz w:val="28"/>
          <w:szCs w:val="28"/>
          <w:lang w:val="uk-UA"/>
        </w:rPr>
        <w:t xml:space="preserve"> ступеня (</w:t>
      </w:r>
      <w:r w:rsidR="00384350" w:rsidRPr="005B1831">
        <w:rPr>
          <w:rFonts w:ascii="Times New Roman" w:eastAsia="Times New Roman" w:hAnsi="Times New Roman"/>
          <w:i/>
          <w:sz w:val="28"/>
          <w:szCs w:val="28"/>
          <w:lang w:val="uk-UA"/>
        </w:rPr>
        <w:t>наказ МОН України  від 28.11. 2019 №1493 зі змінами до наказу МОН України  від 20.04.2018 №</w:t>
      </w:r>
      <w:r w:rsidR="002274A6">
        <w:rPr>
          <w:rFonts w:ascii="Times New Roman" w:eastAsia="Times New Roman" w:hAnsi="Times New Roman"/>
          <w:i/>
          <w:sz w:val="28"/>
          <w:szCs w:val="28"/>
          <w:lang w:val="uk-UA"/>
        </w:rPr>
        <w:t xml:space="preserve"> </w:t>
      </w:r>
      <w:r w:rsidR="00384350" w:rsidRPr="005B1831">
        <w:rPr>
          <w:rFonts w:ascii="Times New Roman" w:eastAsia="Times New Roman" w:hAnsi="Times New Roman"/>
          <w:i/>
          <w:sz w:val="28"/>
          <w:szCs w:val="28"/>
          <w:lang w:val="uk-UA"/>
        </w:rPr>
        <w:t>408).</w:t>
      </w:r>
    </w:p>
    <w:p w:rsidR="000A1327" w:rsidRDefault="000A1327" w:rsidP="000A1327">
      <w:pPr>
        <w:pStyle w:val="a3"/>
        <w:widowControl w:val="0"/>
        <w:shd w:val="clear" w:color="auto" w:fill="FFFFFF"/>
        <w:spacing w:after="0" w:line="240" w:lineRule="auto"/>
        <w:ind w:left="360"/>
        <w:jc w:val="both"/>
        <w:textAlignment w:val="baseline"/>
        <w:rPr>
          <w:rFonts w:ascii="Times New Roman" w:eastAsia="Times New Roman" w:hAnsi="Times New Roman"/>
          <w:i/>
          <w:sz w:val="28"/>
          <w:szCs w:val="28"/>
          <w:lang w:val="uk-UA"/>
        </w:rPr>
      </w:pPr>
    </w:p>
    <w:p w:rsidR="000A1327" w:rsidRDefault="000A1327" w:rsidP="00B701DF">
      <w:pPr>
        <w:pStyle w:val="a3"/>
        <w:widowControl w:val="0"/>
        <w:shd w:val="clear" w:color="auto" w:fill="FFFFFF"/>
        <w:spacing w:after="0" w:line="240" w:lineRule="auto"/>
        <w:ind w:left="0"/>
        <w:jc w:val="both"/>
        <w:textAlignment w:val="baseline"/>
        <w:rPr>
          <w:rFonts w:ascii="Times New Roman" w:eastAsia="Times New Roman" w:hAnsi="Times New Roman"/>
          <w:sz w:val="28"/>
          <w:szCs w:val="28"/>
          <w:lang w:val="uk-UA"/>
        </w:rPr>
      </w:pPr>
    </w:p>
    <w:p w:rsidR="00384350" w:rsidRDefault="00384350" w:rsidP="00B701DF">
      <w:pPr>
        <w:pStyle w:val="a3"/>
        <w:widowControl w:val="0"/>
        <w:shd w:val="clear" w:color="auto" w:fill="FFFFFF"/>
        <w:spacing w:after="0" w:line="240" w:lineRule="auto"/>
        <w:ind w:left="0"/>
        <w:jc w:val="both"/>
        <w:textAlignment w:val="baseline"/>
        <w:rPr>
          <w:rFonts w:ascii="Times New Roman" w:eastAsia="Times New Roman" w:hAnsi="Times New Roman"/>
          <w:b/>
          <w:sz w:val="28"/>
          <w:szCs w:val="28"/>
          <w:lang w:val="uk-UA"/>
        </w:rPr>
      </w:pPr>
      <w:r>
        <w:rPr>
          <w:rFonts w:ascii="Times New Roman" w:eastAsia="Times New Roman" w:hAnsi="Times New Roman"/>
          <w:sz w:val="28"/>
          <w:szCs w:val="28"/>
          <w:lang w:val="uk-UA"/>
        </w:rPr>
        <w:lastRenderedPageBreak/>
        <w:tab/>
        <w:t xml:space="preserve">Ці документи окреслюють рекомендовані підходи до </w:t>
      </w:r>
      <w:r w:rsidR="00DA7128">
        <w:rPr>
          <w:rFonts w:ascii="Times New Roman" w:eastAsia="Times New Roman" w:hAnsi="Times New Roman"/>
          <w:sz w:val="28"/>
          <w:szCs w:val="28"/>
          <w:lang w:val="uk-UA"/>
        </w:rPr>
        <w:t xml:space="preserve">планування й організації в ліцеї </w:t>
      </w:r>
      <w:r>
        <w:rPr>
          <w:rFonts w:ascii="Times New Roman" w:eastAsia="Times New Roman" w:hAnsi="Times New Roman"/>
          <w:sz w:val="28"/>
          <w:szCs w:val="28"/>
          <w:lang w:val="uk-UA"/>
        </w:rPr>
        <w:t xml:space="preserve"> єдиного комплексу освітніх компонентів, а також </w:t>
      </w:r>
      <w:r w:rsidRPr="0061748D">
        <w:rPr>
          <w:rFonts w:ascii="Times New Roman" w:eastAsia="Times New Roman" w:hAnsi="Times New Roman"/>
          <w:b/>
          <w:sz w:val="28"/>
          <w:szCs w:val="28"/>
          <w:lang w:val="uk-UA"/>
        </w:rPr>
        <w:t>визначають</w:t>
      </w:r>
      <w:r>
        <w:rPr>
          <w:rFonts w:ascii="Times New Roman" w:eastAsia="Times New Roman" w:hAnsi="Times New Roman"/>
          <w:b/>
          <w:sz w:val="28"/>
          <w:szCs w:val="28"/>
          <w:lang w:val="uk-UA"/>
        </w:rPr>
        <w:t>:</w:t>
      </w:r>
    </w:p>
    <w:p w:rsidR="00384350" w:rsidRDefault="00384350" w:rsidP="00FE07B3">
      <w:pPr>
        <w:pStyle w:val="a3"/>
        <w:widowControl w:val="0"/>
        <w:numPr>
          <w:ilvl w:val="0"/>
          <w:numId w:val="12"/>
        </w:numPr>
        <w:shd w:val="clear" w:color="auto" w:fill="FFFFFF"/>
        <w:spacing w:after="0" w:line="240" w:lineRule="auto"/>
        <w:jc w:val="both"/>
        <w:textAlignment w:val="baseline"/>
        <w:rPr>
          <w:rFonts w:ascii="Times New Roman" w:eastAsia="Times New Roman" w:hAnsi="Times New Roman"/>
          <w:sz w:val="28"/>
          <w:szCs w:val="28"/>
          <w:lang w:val="uk-UA"/>
        </w:rPr>
      </w:pPr>
      <w:r>
        <w:rPr>
          <w:rFonts w:ascii="Times New Roman" w:eastAsia="Times New Roman" w:hAnsi="Times New Roman"/>
          <w:sz w:val="28"/>
          <w:szCs w:val="28"/>
          <w:lang w:val="uk-UA"/>
        </w:rPr>
        <w:t>загальний обсяг навчального навантаження;</w:t>
      </w:r>
    </w:p>
    <w:p w:rsidR="00384350" w:rsidRDefault="00384350" w:rsidP="00FE07B3">
      <w:pPr>
        <w:pStyle w:val="a3"/>
        <w:widowControl w:val="0"/>
        <w:numPr>
          <w:ilvl w:val="0"/>
          <w:numId w:val="12"/>
        </w:numPr>
        <w:shd w:val="clear" w:color="auto" w:fill="FFFFFF"/>
        <w:spacing w:after="0" w:line="240" w:lineRule="auto"/>
        <w:jc w:val="both"/>
        <w:textAlignment w:val="baseline"/>
        <w:rPr>
          <w:rFonts w:ascii="Times New Roman" w:eastAsia="Times New Roman" w:hAnsi="Times New Roman"/>
          <w:sz w:val="28"/>
          <w:szCs w:val="28"/>
          <w:lang w:val="uk-UA"/>
        </w:rPr>
      </w:pPr>
      <w:r>
        <w:rPr>
          <w:rFonts w:ascii="Times New Roman" w:eastAsia="Times New Roman" w:hAnsi="Times New Roman"/>
          <w:sz w:val="28"/>
          <w:szCs w:val="28"/>
          <w:lang w:val="uk-UA"/>
        </w:rPr>
        <w:t>орієнтовану тривалість вивчення окремих навчальних предметів та послідовність їх вивчення;</w:t>
      </w:r>
    </w:p>
    <w:p w:rsidR="00384350" w:rsidRDefault="00384350" w:rsidP="00FE07B3">
      <w:pPr>
        <w:pStyle w:val="a3"/>
        <w:widowControl w:val="0"/>
        <w:numPr>
          <w:ilvl w:val="0"/>
          <w:numId w:val="12"/>
        </w:numPr>
        <w:shd w:val="clear" w:color="auto" w:fill="FFFFFF"/>
        <w:spacing w:after="0" w:line="240" w:lineRule="auto"/>
        <w:jc w:val="both"/>
        <w:textAlignment w:val="baseline"/>
        <w:rPr>
          <w:rFonts w:ascii="Times New Roman" w:eastAsia="Times New Roman" w:hAnsi="Times New Roman"/>
          <w:sz w:val="28"/>
          <w:szCs w:val="28"/>
          <w:lang w:val="uk-UA"/>
        </w:rPr>
      </w:pPr>
      <w:r>
        <w:rPr>
          <w:rFonts w:ascii="Times New Roman" w:eastAsia="Times New Roman" w:hAnsi="Times New Roman"/>
          <w:sz w:val="28"/>
          <w:szCs w:val="28"/>
          <w:lang w:val="uk-UA"/>
        </w:rPr>
        <w:t>очікувані результати навчання учнів;</w:t>
      </w:r>
    </w:p>
    <w:p w:rsidR="00384350" w:rsidRDefault="00384350" w:rsidP="00FE07B3">
      <w:pPr>
        <w:pStyle w:val="a3"/>
        <w:widowControl w:val="0"/>
        <w:numPr>
          <w:ilvl w:val="0"/>
          <w:numId w:val="12"/>
        </w:numPr>
        <w:shd w:val="clear" w:color="auto" w:fill="FFFFFF"/>
        <w:spacing w:after="0" w:line="240" w:lineRule="auto"/>
        <w:jc w:val="both"/>
        <w:textAlignment w:val="baseline"/>
        <w:rPr>
          <w:rFonts w:ascii="Times New Roman" w:eastAsia="Times New Roman" w:hAnsi="Times New Roman"/>
          <w:sz w:val="28"/>
          <w:szCs w:val="28"/>
          <w:lang w:val="uk-UA"/>
        </w:rPr>
      </w:pPr>
      <w:r>
        <w:rPr>
          <w:rFonts w:ascii="Times New Roman" w:eastAsia="Times New Roman" w:hAnsi="Times New Roman"/>
          <w:sz w:val="28"/>
          <w:szCs w:val="28"/>
          <w:lang w:val="uk-UA"/>
        </w:rPr>
        <w:t>рекомендовані форми організації освітнього процесу та інструменти системи внутрішнього забезпечення якості освіти;</w:t>
      </w:r>
    </w:p>
    <w:p w:rsidR="008E0979" w:rsidRPr="008545A2" w:rsidRDefault="007D3B77" w:rsidP="00FE07B3">
      <w:pPr>
        <w:pStyle w:val="a3"/>
        <w:widowControl w:val="0"/>
        <w:numPr>
          <w:ilvl w:val="0"/>
          <w:numId w:val="12"/>
        </w:numPr>
        <w:shd w:val="clear" w:color="auto" w:fill="FFFFFF"/>
        <w:tabs>
          <w:tab w:val="left" w:pos="3270"/>
        </w:tabs>
        <w:spacing w:after="0" w:line="240" w:lineRule="auto"/>
        <w:jc w:val="both"/>
        <w:textAlignment w:val="baseline"/>
        <w:rPr>
          <w:rFonts w:ascii="Times New Roman" w:eastAsia="Times New Roman" w:hAnsi="Times New Roman"/>
          <w:sz w:val="28"/>
          <w:szCs w:val="28"/>
        </w:rPr>
      </w:pPr>
      <w:r w:rsidRPr="008E0979">
        <w:rPr>
          <w:rFonts w:ascii="Times New Roman" w:eastAsia="Times New Roman" w:hAnsi="Times New Roman"/>
          <w:sz w:val="28"/>
          <w:szCs w:val="28"/>
          <w:lang w:val="uk-UA"/>
        </w:rPr>
        <w:t>вимоги</w:t>
      </w:r>
      <w:r w:rsidR="00384350" w:rsidRPr="008E0979">
        <w:rPr>
          <w:rFonts w:ascii="Times New Roman" w:eastAsia="Times New Roman" w:hAnsi="Times New Roman"/>
          <w:sz w:val="28"/>
          <w:szCs w:val="28"/>
          <w:lang w:val="uk-UA"/>
        </w:rPr>
        <w:t xml:space="preserve"> до осіб, які можуть розпочати навчання за відповідною освітньою програмою.</w:t>
      </w:r>
    </w:p>
    <w:p w:rsidR="008545A2" w:rsidRPr="008545A2" w:rsidRDefault="008545A2" w:rsidP="008545A2">
      <w:pPr>
        <w:widowControl w:val="0"/>
        <w:shd w:val="clear" w:color="auto" w:fill="FFFFFF"/>
        <w:tabs>
          <w:tab w:val="left" w:pos="3270"/>
        </w:tabs>
        <w:spacing w:after="0" w:line="240" w:lineRule="auto"/>
        <w:jc w:val="both"/>
        <w:textAlignment w:val="baseline"/>
        <w:rPr>
          <w:rFonts w:ascii="Times New Roman" w:eastAsia="Times New Roman" w:hAnsi="Times New Roman"/>
          <w:sz w:val="28"/>
          <w:szCs w:val="28"/>
        </w:rPr>
      </w:pPr>
    </w:p>
    <w:p w:rsidR="009D08EF" w:rsidRDefault="00763678" w:rsidP="005B1831">
      <w:pPr>
        <w:pStyle w:val="a3"/>
        <w:widowControl w:val="0"/>
        <w:shd w:val="clear" w:color="auto" w:fill="FFFFFF"/>
        <w:spacing w:after="0" w:line="240" w:lineRule="auto"/>
        <w:ind w:left="-284" w:firstLine="284"/>
        <w:jc w:val="both"/>
        <w:textAlignment w:val="baseline"/>
        <w:rPr>
          <w:rFonts w:ascii="Times New Roman" w:eastAsia="Times New Roman" w:hAnsi="Times New Roman"/>
          <w:sz w:val="28"/>
          <w:szCs w:val="28"/>
          <w:lang w:val="uk-UA"/>
        </w:rPr>
      </w:pPr>
      <w:r>
        <w:rPr>
          <w:rFonts w:ascii="Times New Roman" w:eastAsia="Times New Roman" w:hAnsi="Times New Roman"/>
          <w:sz w:val="28"/>
          <w:szCs w:val="28"/>
          <w:lang w:val="uk-UA"/>
        </w:rPr>
        <w:t xml:space="preserve">Освітня </w:t>
      </w:r>
      <w:r w:rsidR="005B1831">
        <w:rPr>
          <w:rFonts w:ascii="Times New Roman" w:eastAsia="Times New Roman" w:hAnsi="Times New Roman"/>
          <w:sz w:val="28"/>
          <w:szCs w:val="28"/>
          <w:lang w:val="uk-UA"/>
        </w:rPr>
        <w:t xml:space="preserve"> </w:t>
      </w:r>
      <w:r>
        <w:rPr>
          <w:rFonts w:ascii="Times New Roman" w:eastAsia="Times New Roman" w:hAnsi="Times New Roman"/>
          <w:sz w:val="28"/>
          <w:szCs w:val="28"/>
          <w:lang w:val="uk-UA"/>
        </w:rPr>
        <w:t xml:space="preserve">програма </w:t>
      </w:r>
      <w:r w:rsidR="005B1831">
        <w:rPr>
          <w:rFonts w:ascii="Times New Roman" w:eastAsia="Times New Roman" w:hAnsi="Times New Roman"/>
          <w:sz w:val="28"/>
          <w:szCs w:val="28"/>
          <w:lang w:val="uk-UA"/>
        </w:rPr>
        <w:t xml:space="preserve"> </w:t>
      </w:r>
      <w:r w:rsidR="007B3C8B">
        <w:rPr>
          <w:rFonts w:ascii="Times New Roman" w:eastAsia="Times New Roman" w:hAnsi="Times New Roman"/>
          <w:sz w:val="28"/>
          <w:szCs w:val="28"/>
          <w:lang w:val="uk-UA"/>
        </w:rPr>
        <w:t>ліцею</w:t>
      </w:r>
      <w:r>
        <w:rPr>
          <w:rFonts w:ascii="Times New Roman" w:eastAsia="Times New Roman" w:hAnsi="Times New Roman"/>
          <w:sz w:val="28"/>
          <w:szCs w:val="28"/>
          <w:lang w:val="uk-UA"/>
        </w:rPr>
        <w:t xml:space="preserve"> </w:t>
      </w:r>
      <w:r w:rsidR="009D08EF">
        <w:rPr>
          <w:rFonts w:ascii="Times New Roman" w:eastAsia="Times New Roman" w:hAnsi="Times New Roman"/>
          <w:sz w:val="28"/>
          <w:szCs w:val="28"/>
          <w:lang w:val="uk-UA"/>
        </w:rPr>
        <w:t xml:space="preserve"> враховує</w:t>
      </w:r>
      <w:r w:rsidR="005B1831">
        <w:rPr>
          <w:rFonts w:ascii="Times New Roman" w:eastAsia="Times New Roman" w:hAnsi="Times New Roman"/>
          <w:sz w:val="28"/>
          <w:szCs w:val="28"/>
          <w:lang w:val="uk-UA"/>
        </w:rPr>
        <w:t xml:space="preserve"> </w:t>
      </w:r>
      <w:r w:rsidR="009D08EF">
        <w:rPr>
          <w:rFonts w:ascii="Times New Roman" w:eastAsia="Times New Roman" w:hAnsi="Times New Roman"/>
          <w:sz w:val="28"/>
          <w:szCs w:val="28"/>
          <w:lang w:val="uk-UA"/>
        </w:rPr>
        <w:t xml:space="preserve"> потреби сучасного</w:t>
      </w:r>
      <w:r w:rsidR="005B1831">
        <w:rPr>
          <w:rFonts w:ascii="Times New Roman" w:eastAsia="Times New Roman" w:hAnsi="Times New Roman"/>
          <w:sz w:val="28"/>
          <w:szCs w:val="28"/>
          <w:lang w:val="uk-UA"/>
        </w:rPr>
        <w:t xml:space="preserve"> </w:t>
      </w:r>
      <w:r w:rsidR="009D08EF">
        <w:rPr>
          <w:rFonts w:ascii="Times New Roman" w:eastAsia="Times New Roman" w:hAnsi="Times New Roman"/>
          <w:sz w:val="28"/>
          <w:szCs w:val="28"/>
          <w:lang w:val="uk-UA"/>
        </w:rPr>
        <w:t xml:space="preserve"> українського суспільства і спрямована на формування у  дитини</w:t>
      </w:r>
      <w:r w:rsidR="005B1831">
        <w:rPr>
          <w:rFonts w:ascii="Times New Roman" w:eastAsia="Times New Roman" w:hAnsi="Times New Roman"/>
          <w:sz w:val="28"/>
          <w:szCs w:val="28"/>
          <w:lang w:val="uk-UA"/>
        </w:rPr>
        <w:t xml:space="preserve"> </w:t>
      </w:r>
      <w:r w:rsidR="009D08EF">
        <w:rPr>
          <w:rFonts w:ascii="Times New Roman" w:eastAsia="Times New Roman" w:hAnsi="Times New Roman"/>
          <w:sz w:val="28"/>
          <w:szCs w:val="28"/>
          <w:lang w:val="uk-UA"/>
        </w:rPr>
        <w:t xml:space="preserve"> цілісної</w:t>
      </w:r>
      <w:r w:rsidR="005B1831">
        <w:rPr>
          <w:rFonts w:ascii="Times New Roman" w:eastAsia="Times New Roman" w:hAnsi="Times New Roman"/>
          <w:sz w:val="28"/>
          <w:szCs w:val="28"/>
          <w:lang w:val="uk-UA"/>
        </w:rPr>
        <w:t xml:space="preserve"> </w:t>
      </w:r>
      <w:r w:rsidR="009D08EF">
        <w:rPr>
          <w:rFonts w:ascii="Times New Roman" w:eastAsia="Times New Roman" w:hAnsi="Times New Roman"/>
          <w:sz w:val="28"/>
          <w:szCs w:val="28"/>
          <w:lang w:val="uk-UA"/>
        </w:rPr>
        <w:t xml:space="preserve"> картини світу, духовності, культури особистості і розвиток креативного мислення, формування гармонійно розвиненої особистості. Вона охоплює всі сфери шкільного життя, весь освітній процес, де в центрі уваги стоїть особистість учня з її інтелектуальним, фізичним та творчим потенціалом, нероздільність навчання і виховання, що полягає в їх органічному поєднанні. У зв</w:t>
      </w:r>
      <w:r w:rsidR="009D08EF" w:rsidRPr="00A40E01">
        <w:rPr>
          <w:rFonts w:ascii="Times New Roman" w:eastAsia="Times New Roman" w:hAnsi="Times New Roman"/>
          <w:sz w:val="28"/>
          <w:szCs w:val="28"/>
          <w:lang w:val="uk-UA"/>
        </w:rPr>
        <w:t>’</w:t>
      </w:r>
      <w:r w:rsidR="009D08EF">
        <w:rPr>
          <w:rFonts w:ascii="Times New Roman" w:eastAsia="Times New Roman" w:hAnsi="Times New Roman"/>
          <w:sz w:val="28"/>
          <w:szCs w:val="28"/>
          <w:lang w:val="uk-UA"/>
        </w:rPr>
        <w:t>язку з цим в її основу покладено наступні ідеї: гуманізація освіти, врахування традицій української педагогіки, соціалізація, нероздільність навчання та виховання, формування гармонійно розвиненої особи</w:t>
      </w:r>
      <w:r w:rsidR="002274A6">
        <w:rPr>
          <w:rFonts w:ascii="Times New Roman" w:eastAsia="Times New Roman" w:hAnsi="Times New Roman"/>
          <w:sz w:val="28"/>
          <w:szCs w:val="28"/>
          <w:lang w:val="uk-UA"/>
        </w:rPr>
        <w:t>стості</w:t>
      </w:r>
      <w:r w:rsidR="009D08EF">
        <w:rPr>
          <w:rFonts w:ascii="Times New Roman" w:eastAsia="Times New Roman" w:hAnsi="Times New Roman"/>
          <w:sz w:val="28"/>
          <w:szCs w:val="28"/>
          <w:lang w:val="uk-UA"/>
        </w:rPr>
        <w:t>.</w:t>
      </w:r>
    </w:p>
    <w:p w:rsidR="009D08EF" w:rsidRDefault="009D08EF" w:rsidP="009D08EF">
      <w:pPr>
        <w:pStyle w:val="a3"/>
        <w:widowControl w:val="0"/>
        <w:shd w:val="clear" w:color="auto" w:fill="FFFFFF"/>
        <w:tabs>
          <w:tab w:val="left" w:pos="4350"/>
        </w:tabs>
        <w:spacing w:after="0" w:line="240" w:lineRule="auto"/>
        <w:ind w:left="0"/>
        <w:jc w:val="both"/>
        <w:textAlignment w:val="baseline"/>
        <w:rPr>
          <w:rFonts w:ascii="Times New Roman" w:eastAsia="Times New Roman" w:hAnsi="Times New Roman"/>
          <w:sz w:val="28"/>
          <w:szCs w:val="28"/>
          <w:lang w:val="uk-UA"/>
        </w:rPr>
      </w:pPr>
      <w:r>
        <w:rPr>
          <w:rFonts w:ascii="Times New Roman" w:eastAsia="Times New Roman" w:hAnsi="Times New Roman"/>
          <w:sz w:val="28"/>
          <w:szCs w:val="28"/>
          <w:lang w:val="uk-UA"/>
        </w:rPr>
        <w:tab/>
      </w:r>
    </w:p>
    <w:p w:rsidR="009D08EF" w:rsidRPr="002B2F43" w:rsidRDefault="002274A6" w:rsidP="009D08EF">
      <w:pPr>
        <w:pStyle w:val="a3"/>
        <w:widowControl w:val="0"/>
        <w:shd w:val="clear" w:color="auto" w:fill="FFFFFF"/>
        <w:spacing w:after="0" w:line="240" w:lineRule="auto"/>
        <w:ind w:left="0"/>
        <w:jc w:val="both"/>
        <w:textAlignment w:val="baseline"/>
        <w:rPr>
          <w:rFonts w:ascii="Times New Roman" w:eastAsia="Times New Roman" w:hAnsi="Times New Roman"/>
          <w:b/>
          <w:sz w:val="32"/>
          <w:szCs w:val="32"/>
          <w:lang w:val="uk-UA"/>
        </w:rPr>
      </w:pPr>
      <w:r>
        <w:rPr>
          <w:rFonts w:ascii="Times New Roman" w:eastAsia="Times New Roman" w:hAnsi="Times New Roman"/>
          <w:b/>
          <w:sz w:val="32"/>
          <w:szCs w:val="32"/>
          <w:lang w:val="uk-UA"/>
        </w:rPr>
        <w:t xml:space="preserve">                </w:t>
      </w:r>
      <w:r w:rsidR="00DA7128">
        <w:rPr>
          <w:rFonts w:ascii="Times New Roman" w:eastAsia="Times New Roman" w:hAnsi="Times New Roman"/>
          <w:b/>
          <w:sz w:val="32"/>
          <w:szCs w:val="32"/>
          <w:lang w:val="uk-UA"/>
        </w:rPr>
        <w:t>Мета освітньої програми ліцею</w:t>
      </w:r>
      <w:r w:rsidR="009D08EF" w:rsidRPr="002B2F43">
        <w:rPr>
          <w:rFonts w:ascii="Times New Roman" w:eastAsia="Times New Roman" w:hAnsi="Times New Roman"/>
          <w:b/>
          <w:sz w:val="32"/>
          <w:szCs w:val="32"/>
          <w:lang w:val="uk-UA"/>
        </w:rPr>
        <w:t>:</w:t>
      </w:r>
    </w:p>
    <w:p w:rsidR="002B2F43" w:rsidRPr="002B2F43" w:rsidRDefault="002B2F43" w:rsidP="009D08EF">
      <w:pPr>
        <w:pStyle w:val="a3"/>
        <w:widowControl w:val="0"/>
        <w:shd w:val="clear" w:color="auto" w:fill="FFFFFF"/>
        <w:spacing w:after="0" w:line="240" w:lineRule="auto"/>
        <w:ind w:left="0"/>
        <w:jc w:val="both"/>
        <w:textAlignment w:val="baseline"/>
        <w:rPr>
          <w:rFonts w:ascii="Times New Roman" w:eastAsia="Times New Roman" w:hAnsi="Times New Roman"/>
          <w:b/>
          <w:sz w:val="32"/>
          <w:szCs w:val="32"/>
          <w:lang w:val="uk-UA"/>
        </w:rPr>
      </w:pPr>
    </w:p>
    <w:p w:rsidR="009D08EF" w:rsidRPr="00A40E01" w:rsidRDefault="009D08EF" w:rsidP="00FE07B3">
      <w:pPr>
        <w:pStyle w:val="a3"/>
        <w:widowControl w:val="0"/>
        <w:numPr>
          <w:ilvl w:val="0"/>
          <w:numId w:val="11"/>
        </w:numPr>
        <w:shd w:val="clear" w:color="auto" w:fill="FFFFFF"/>
        <w:spacing w:after="0" w:line="240" w:lineRule="auto"/>
        <w:jc w:val="both"/>
        <w:textAlignment w:val="baseline"/>
        <w:rPr>
          <w:rFonts w:ascii="Times New Roman" w:eastAsia="Times New Roman" w:hAnsi="Times New Roman"/>
          <w:b/>
          <w:sz w:val="28"/>
          <w:szCs w:val="28"/>
          <w:lang w:val="uk-UA"/>
        </w:rPr>
      </w:pPr>
      <w:r>
        <w:rPr>
          <w:rFonts w:ascii="Times New Roman" w:eastAsia="Times New Roman" w:hAnsi="Times New Roman"/>
          <w:sz w:val="28"/>
          <w:szCs w:val="28"/>
          <w:lang w:val="uk-UA"/>
        </w:rPr>
        <w:t>визначення напрямків діяльності та цільових орієнтирів, проектування процесу оновлення діяльності закладу, оптимізація роботи колективу;</w:t>
      </w:r>
    </w:p>
    <w:p w:rsidR="009D08EF" w:rsidRDefault="009D08EF" w:rsidP="00FE07B3">
      <w:pPr>
        <w:pStyle w:val="a3"/>
        <w:widowControl w:val="0"/>
        <w:numPr>
          <w:ilvl w:val="0"/>
          <w:numId w:val="11"/>
        </w:numPr>
        <w:shd w:val="clear" w:color="auto" w:fill="FFFFFF"/>
        <w:spacing w:after="0" w:line="240" w:lineRule="auto"/>
        <w:jc w:val="both"/>
        <w:textAlignment w:val="baseline"/>
        <w:rPr>
          <w:rFonts w:ascii="Times New Roman" w:eastAsia="Times New Roman" w:hAnsi="Times New Roman"/>
          <w:sz w:val="28"/>
          <w:szCs w:val="28"/>
          <w:lang w:val="uk-UA"/>
        </w:rPr>
      </w:pPr>
      <w:r w:rsidRPr="00A40E01">
        <w:rPr>
          <w:rFonts w:ascii="Times New Roman" w:eastAsia="Times New Roman" w:hAnsi="Times New Roman"/>
          <w:sz w:val="28"/>
          <w:szCs w:val="28"/>
          <w:lang w:val="uk-UA"/>
        </w:rPr>
        <w:t>формування доступної та якісної освітньої системи</w:t>
      </w:r>
      <w:r>
        <w:rPr>
          <w:rFonts w:ascii="Times New Roman" w:eastAsia="Times New Roman" w:hAnsi="Times New Roman"/>
          <w:sz w:val="28"/>
          <w:szCs w:val="28"/>
          <w:lang w:val="uk-UA"/>
        </w:rPr>
        <w:t>, що відповідає вимогам сучасного суспільства</w:t>
      </w:r>
      <w:r w:rsidR="004D4C5F">
        <w:rPr>
          <w:rFonts w:ascii="Times New Roman" w:eastAsia="Times New Roman" w:hAnsi="Times New Roman"/>
          <w:sz w:val="28"/>
          <w:szCs w:val="28"/>
          <w:lang w:val="uk-UA"/>
        </w:rPr>
        <w:t xml:space="preserve"> </w:t>
      </w:r>
      <w:r>
        <w:rPr>
          <w:rFonts w:ascii="Times New Roman" w:eastAsia="Times New Roman" w:hAnsi="Times New Roman"/>
          <w:sz w:val="28"/>
          <w:szCs w:val="28"/>
          <w:lang w:val="uk-UA"/>
        </w:rPr>
        <w:t>(громади) та запитам особистості;</w:t>
      </w:r>
    </w:p>
    <w:p w:rsidR="009D08EF" w:rsidRDefault="009D08EF" w:rsidP="00FE07B3">
      <w:pPr>
        <w:pStyle w:val="a3"/>
        <w:widowControl w:val="0"/>
        <w:numPr>
          <w:ilvl w:val="0"/>
          <w:numId w:val="11"/>
        </w:numPr>
        <w:shd w:val="clear" w:color="auto" w:fill="FFFFFF"/>
        <w:spacing w:after="0" w:line="240" w:lineRule="auto"/>
        <w:jc w:val="both"/>
        <w:textAlignment w:val="baseline"/>
        <w:rPr>
          <w:rFonts w:ascii="Times New Roman" w:eastAsia="Times New Roman" w:hAnsi="Times New Roman"/>
          <w:sz w:val="28"/>
          <w:szCs w:val="28"/>
          <w:lang w:val="uk-UA"/>
        </w:rPr>
      </w:pPr>
      <w:r>
        <w:rPr>
          <w:rFonts w:ascii="Times New Roman" w:eastAsia="Times New Roman" w:hAnsi="Times New Roman"/>
          <w:sz w:val="28"/>
          <w:szCs w:val="28"/>
          <w:lang w:val="uk-UA"/>
        </w:rPr>
        <w:t>забезпечення якісної допрофільної,</w:t>
      </w:r>
      <w:r w:rsidR="004D4C5F">
        <w:rPr>
          <w:rFonts w:ascii="Times New Roman" w:eastAsia="Times New Roman" w:hAnsi="Times New Roman"/>
          <w:sz w:val="28"/>
          <w:szCs w:val="28"/>
          <w:lang w:val="uk-UA"/>
        </w:rPr>
        <w:t xml:space="preserve"> </w:t>
      </w:r>
      <w:r>
        <w:rPr>
          <w:rFonts w:ascii="Times New Roman" w:eastAsia="Times New Roman" w:hAnsi="Times New Roman"/>
          <w:sz w:val="28"/>
          <w:szCs w:val="28"/>
          <w:lang w:val="uk-UA"/>
        </w:rPr>
        <w:t>профільної</w:t>
      </w:r>
      <w:r w:rsidR="004D4C5F">
        <w:rPr>
          <w:rFonts w:ascii="Times New Roman" w:eastAsia="Times New Roman" w:hAnsi="Times New Roman"/>
          <w:sz w:val="28"/>
          <w:szCs w:val="28"/>
          <w:lang w:val="uk-UA"/>
        </w:rPr>
        <w:t xml:space="preserve"> </w:t>
      </w:r>
      <w:r>
        <w:rPr>
          <w:rFonts w:ascii="Times New Roman" w:eastAsia="Times New Roman" w:hAnsi="Times New Roman"/>
          <w:sz w:val="28"/>
          <w:szCs w:val="28"/>
          <w:lang w:val="uk-UA"/>
        </w:rPr>
        <w:t>підготовки</w:t>
      </w:r>
      <w:r w:rsidR="004D4C5F">
        <w:rPr>
          <w:rFonts w:ascii="Times New Roman" w:eastAsia="Times New Roman" w:hAnsi="Times New Roman"/>
          <w:sz w:val="28"/>
          <w:szCs w:val="28"/>
          <w:lang w:val="uk-UA"/>
        </w:rPr>
        <w:t xml:space="preserve"> </w:t>
      </w:r>
      <w:r>
        <w:rPr>
          <w:rFonts w:ascii="Times New Roman" w:eastAsia="Times New Roman" w:hAnsi="Times New Roman"/>
          <w:sz w:val="28"/>
          <w:szCs w:val="28"/>
          <w:lang w:val="uk-UA"/>
        </w:rPr>
        <w:t>та допрофесійної освіти;</w:t>
      </w:r>
    </w:p>
    <w:p w:rsidR="009D08EF" w:rsidRDefault="009D08EF" w:rsidP="00FE07B3">
      <w:pPr>
        <w:pStyle w:val="a3"/>
        <w:widowControl w:val="0"/>
        <w:numPr>
          <w:ilvl w:val="0"/>
          <w:numId w:val="11"/>
        </w:numPr>
        <w:shd w:val="clear" w:color="auto" w:fill="FFFFFF"/>
        <w:spacing w:after="0" w:line="240" w:lineRule="auto"/>
        <w:jc w:val="both"/>
        <w:textAlignment w:val="baseline"/>
        <w:rPr>
          <w:rFonts w:ascii="Times New Roman" w:eastAsia="Times New Roman" w:hAnsi="Times New Roman"/>
          <w:sz w:val="28"/>
          <w:szCs w:val="28"/>
          <w:lang w:val="uk-UA"/>
        </w:rPr>
      </w:pPr>
      <w:r>
        <w:rPr>
          <w:rFonts w:ascii="Times New Roman" w:eastAsia="Times New Roman" w:hAnsi="Times New Roman"/>
          <w:sz w:val="28"/>
          <w:szCs w:val="28"/>
          <w:lang w:val="uk-UA"/>
        </w:rPr>
        <w:t>концентрація та ефективне використання наявних ресурсів, їх спрямування на задовол</w:t>
      </w:r>
      <w:r w:rsidR="00DA7128">
        <w:rPr>
          <w:rFonts w:ascii="Times New Roman" w:eastAsia="Times New Roman" w:hAnsi="Times New Roman"/>
          <w:sz w:val="28"/>
          <w:szCs w:val="28"/>
          <w:lang w:val="uk-UA"/>
        </w:rPr>
        <w:t>ення освітніх потреб учнів ліцею.</w:t>
      </w:r>
    </w:p>
    <w:p w:rsidR="0042471C" w:rsidRDefault="0042471C" w:rsidP="00D60D16">
      <w:pPr>
        <w:pStyle w:val="a3"/>
        <w:widowControl w:val="0"/>
        <w:shd w:val="clear" w:color="auto" w:fill="FFFFFF"/>
        <w:spacing w:after="0" w:line="240" w:lineRule="auto"/>
        <w:ind w:left="360"/>
        <w:jc w:val="center"/>
        <w:textAlignment w:val="baseline"/>
        <w:rPr>
          <w:rFonts w:ascii="Times New Roman" w:eastAsia="Times New Roman" w:hAnsi="Times New Roman"/>
          <w:sz w:val="28"/>
          <w:szCs w:val="28"/>
          <w:lang w:val="uk-UA"/>
        </w:rPr>
      </w:pPr>
    </w:p>
    <w:p w:rsidR="00685D9E" w:rsidRDefault="00AC7E71" w:rsidP="00AC7E71">
      <w:pPr>
        <w:tabs>
          <w:tab w:val="center" w:pos="5031"/>
          <w:tab w:val="right" w:pos="10063"/>
        </w:tabs>
        <w:autoSpaceDE w:val="0"/>
        <w:autoSpaceDN w:val="0"/>
        <w:adjustRightInd w:val="0"/>
        <w:spacing w:after="0" w:line="240" w:lineRule="auto"/>
        <w:rPr>
          <w:rFonts w:asciiTheme="majorHAnsi" w:eastAsia="TimesNewRomanPSMT" w:hAnsiTheme="majorHAnsi" w:cs="Times New Roman"/>
          <w:b/>
          <w:sz w:val="32"/>
          <w:szCs w:val="32"/>
          <w:lang w:val="ru-RU"/>
        </w:rPr>
      </w:pPr>
      <w:r>
        <w:rPr>
          <w:rFonts w:ascii="Times New Roman" w:eastAsia="Times New Roman" w:hAnsi="Times New Roman" w:cs="Times New Roman"/>
          <w:b/>
          <w:color w:val="000000"/>
          <w:sz w:val="28"/>
          <w:szCs w:val="28"/>
          <w:lang w:eastAsia="ar-SA"/>
        </w:rPr>
        <w:t xml:space="preserve">          </w:t>
      </w:r>
      <w:r w:rsidR="004B1C9D">
        <w:rPr>
          <w:rFonts w:ascii="Times New Roman" w:eastAsia="Times New Roman" w:hAnsi="Times New Roman" w:cs="Times New Roman"/>
          <w:b/>
          <w:color w:val="000000"/>
          <w:sz w:val="28"/>
          <w:szCs w:val="28"/>
          <w:lang w:eastAsia="ar-SA"/>
        </w:rPr>
        <w:t xml:space="preserve">       </w:t>
      </w:r>
      <w:r w:rsidR="002F1542" w:rsidRPr="00AC7E71">
        <w:rPr>
          <w:rFonts w:asciiTheme="majorHAnsi" w:eastAsia="TimesNewRomanPSMT" w:hAnsiTheme="majorHAnsi" w:cs="Times New Roman"/>
          <w:b/>
          <w:sz w:val="32"/>
          <w:szCs w:val="32"/>
          <w:lang w:val="ru-RU"/>
        </w:rPr>
        <w:t>Оцінювання результатів навчання здобувачів освіти</w:t>
      </w:r>
    </w:p>
    <w:p w:rsidR="002F1542" w:rsidRPr="00AC7E71" w:rsidRDefault="00AC7E71" w:rsidP="00AC7E71">
      <w:pPr>
        <w:tabs>
          <w:tab w:val="center" w:pos="5031"/>
          <w:tab w:val="right" w:pos="10063"/>
        </w:tabs>
        <w:autoSpaceDE w:val="0"/>
        <w:autoSpaceDN w:val="0"/>
        <w:adjustRightInd w:val="0"/>
        <w:spacing w:after="0" w:line="240" w:lineRule="auto"/>
        <w:rPr>
          <w:rFonts w:asciiTheme="majorHAnsi" w:eastAsia="TimesNewRomanPSMT" w:hAnsiTheme="majorHAnsi" w:cs="Times New Roman"/>
          <w:b/>
          <w:sz w:val="32"/>
          <w:szCs w:val="32"/>
        </w:rPr>
      </w:pPr>
      <w:r w:rsidRPr="00AC7E71">
        <w:rPr>
          <w:rFonts w:asciiTheme="majorHAnsi" w:eastAsia="TimesNewRomanPSMT" w:hAnsiTheme="majorHAnsi" w:cs="Times New Roman"/>
          <w:b/>
          <w:sz w:val="32"/>
          <w:szCs w:val="32"/>
          <w:lang w:val="ru-RU"/>
        </w:rPr>
        <w:tab/>
      </w:r>
    </w:p>
    <w:p w:rsidR="002F1542" w:rsidRDefault="002F1542" w:rsidP="005B1831">
      <w:pPr>
        <w:autoSpaceDE w:val="0"/>
        <w:autoSpaceDN w:val="0"/>
        <w:adjustRightInd w:val="0"/>
        <w:spacing w:after="0" w:line="240" w:lineRule="auto"/>
        <w:ind w:firstLine="567"/>
        <w:jc w:val="both"/>
        <w:rPr>
          <w:rFonts w:ascii="Times New Roman" w:eastAsia="TimesNewRomanPSMT" w:hAnsi="Times New Roman" w:cs="Times New Roman"/>
          <w:sz w:val="28"/>
          <w:szCs w:val="28"/>
          <w:lang w:val="ru-RU"/>
        </w:rPr>
      </w:pPr>
      <w:r w:rsidRPr="00D143F0">
        <w:rPr>
          <w:rFonts w:ascii="Times New Roman" w:eastAsia="TimesNewRomanPSMT" w:hAnsi="Times New Roman" w:cs="Times New Roman"/>
          <w:sz w:val="28"/>
          <w:szCs w:val="28"/>
          <w:lang w:val="ru-RU"/>
        </w:rPr>
        <w:t>Оцінювання результатів навчання учнів у</w:t>
      </w:r>
      <w:r w:rsidR="00840FF9">
        <w:rPr>
          <w:rFonts w:ascii="Times New Roman" w:eastAsia="TimesNewRomanPSMT" w:hAnsi="Times New Roman" w:cs="Times New Roman"/>
          <w:sz w:val="28"/>
          <w:szCs w:val="28"/>
          <w:lang w:val="ru-RU"/>
        </w:rPr>
        <w:t xml:space="preserve"> </w:t>
      </w:r>
      <w:r w:rsidRPr="00D143F0">
        <w:rPr>
          <w:rFonts w:ascii="Times New Roman" w:eastAsia="TimesNewRomanPSMT" w:hAnsi="Times New Roman" w:cs="Times New Roman"/>
          <w:sz w:val="28"/>
          <w:szCs w:val="28"/>
          <w:lang w:val="ru-RU"/>
        </w:rPr>
        <w:t>закладах загальної середньої</w:t>
      </w:r>
      <w:r w:rsidR="00950ADD">
        <w:rPr>
          <w:rFonts w:ascii="Times New Roman" w:eastAsia="TimesNewRomanPSMT" w:hAnsi="Times New Roman" w:cs="Times New Roman"/>
          <w:sz w:val="28"/>
          <w:szCs w:val="28"/>
          <w:lang w:val="ru-RU"/>
        </w:rPr>
        <w:t xml:space="preserve"> </w:t>
      </w:r>
      <w:r w:rsidRPr="00D143F0">
        <w:rPr>
          <w:rFonts w:ascii="Times New Roman" w:eastAsia="TimesNewRomanPSMT" w:hAnsi="Times New Roman" w:cs="Times New Roman"/>
          <w:sz w:val="28"/>
          <w:szCs w:val="28"/>
          <w:lang w:val="ru-RU"/>
        </w:rPr>
        <w:t>освіти урегульовано такими документами:</w:t>
      </w:r>
    </w:p>
    <w:p w:rsidR="0007376B" w:rsidRPr="00D143F0" w:rsidRDefault="0007376B" w:rsidP="005B1831">
      <w:pPr>
        <w:autoSpaceDE w:val="0"/>
        <w:autoSpaceDN w:val="0"/>
        <w:adjustRightInd w:val="0"/>
        <w:spacing w:after="0" w:line="240" w:lineRule="auto"/>
        <w:ind w:firstLine="567"/>
        <w:jc w:val="both"/>
        <w:rPr>
          <w:rFonts w:ascii="Times New Roman" w:eastAsia="TimesNewRomanPSMT" w:hAnsi="Times New Roman" w:cs="Times New Roman"/>
          <w:sz w:val="28"/>
          <w:szCs w:val="28"/>
          <w:lang w:val="ru-RU"/>
        </w:rPr>
      </w:pPr>
    </w:p>
    <w:p w:rsidR="002F1542" w:rsidRPr="005B1831" w:rsidRDefault="00DE2570" w:rsidP="00FE07B3">
      <w:pPr>
        <w:pStyle w:val="a3"/>
        <w:numPr>
          <w:ilvl w:val="0"/>
          <w:numId w:val="16"/>
        </w:numPr>
        <w:autoSpaceDE w:val="0"/>
        <w:autoSpaceDN w:val="0"/>
        <w:adjustRightInd w:val="0"/>
        <w:spacing w:after="0" w:line="240" w:lineRule="auto"/>
        <w:jc w:val="both"/>
        <w:rPr>
          <w:rFonts w:ascii="Times New Roman" w:eastAsia="TimesNewRomanPSMT" w:hAnsi="Times New Roman"/>
          <w:sz w:val="28"/>
          <w:szCs w:val="28"/>
        </w:rPr>
      </w:pPr>
      <w:r>
        <w:rPr>
          <w:rFonts w:ascii="Times New Roman" w:eastAsia="TimesNewRomanPSMT" w:hAnsi="Times New Roman"/>
          <w:sz w:val="28"/>
          <w:szCs w:val="28"/>
        </w:rPr>
        <w:t xml:space="preserve"> Закон України «Про </w:t>
      </w:r>
      <w:r w:rsidR="00DD1A74">
        <w:rPr>
          <w:rFonts w:ascii="Times New Roman" w:eastAsia="TimesNewRomanPSMT" w:hAnsi="Times New Roman"/>
          <w:sz w:val="28"/>
          <w:szCs w:val="28"/>
          <w:lang w:val="uk-UA"/>
        </w:rPr>
        <w:t>повну</w:t>
      </w:r>
      <w:r w:rsidR="002F1542" w:rsidRPr="005B1831">
        <w:rPr>
          <w:rFonts w:ascii="Times New Roman" w:eastAsia="TimesNewRomanPSMT" w:hAnsi="Times New Roman"/>
          <w:sz w:val="28"/>
          <w:szCs w:val="28"/>
        </w:rPr>
        <w:t xml:space="preserve"> зага</w:t>
      </w:r>
      <w:r w:rsidR="005D425F" w:rsidRPr="005B1831">
        <w:rPr>
          <w:rFonts w:ascii="Times New Roman" w:eastAsia="TimesNewRomanPSMT" w:hAnsi="Times New Roman"/>
          <w:sz w:val="28"/>
          <w:szCs w:val="28"/>
        </w:rPr>
        <w:t>льну середню освіту»</w:t>
      </w:r>
      <w:r w:rsidR="002F1542" w:rsidRPr="005B1831">
        <w:rPr>
          <w:rFonts w:ascii="Times New Roman" w:eastAsia="TimesNewRomanPSMT" w:hAnsi="Times New Roman"/>
          <w:sz w:val="28"/>
          <w:szCs w:val="28"/>
        </w:rPr>
        <w:t>;</w:t>
      </w:r>
    </w:p>
    <w:p w:rsidR="002F1542" w:rsidRPr="005B1831" w:rsidRDefault="005C591C" w:rsidP="00FE07B3">
      <w:pPr>
        <w:pStyle w:val="a3"/>
        <w:numPr>
          <w:ilvl w:val="0"/>
          <w:numId w:val="16"/>
        </w:numPr>
        <w:autoSpaceDE w:val="0"/>
        <w:autoSpaceDN w:val="0"/>
        <w:adjustRightInd w:val="0"/>
        <w:spacing w:after="0" w:line="240" w:lineRule="auto"/>
        <w:jc w:val="both"/>
        <w:rPr>
          <w:rFonts w:ascii="Times New Roman" w:eastAsia="TimesNewRomanPSMT" w:hAnsi="Times New Roman"/>
          <w:sz w:val="28"/>
          <w:szCs w:val="28"/>
        </w:rPr>
      </w:pPr>
      <w:r>
        <w:rPr>
          <w:rFonts w:ascii="Times New Roman" w:eastAsia="TimesNewRomanPSMT" w:hAnsi="Times New Roman"/>
          <w:sz w:val="28"/>
          <w:szCs w:val="28"/>
          <w:lang w:val="uk-UA"/>
        </w:rPr>
        <w:t>Наказом МОН №714 від 20.05.2024р. «Про затвердження Змін до Порядку зарахування, відрахування та переведення учнів до державних та комунальних закладів освіти для здобувачів повної загальної середньої освіти» (зміни до наказу  МОН №367 від 16.04.2018р</w:t>
      </w:r>
      <w:r w:rsidR="005124FF" w:rsidRPr="005B1831">
        <w:rPr>
          <w:rFonts w:ascii="Times New Roman" w:eastAsia="TimesNewRomanPSMT" w:hAnsi="Times New Roman"/>
          <w:sz w:val="28"/>
          <w:szCs w:val="28"/>
        </w:rPr>
        <w:t>.</w:t>
      </w:r>
      <w:r w:rsidR="00202155">
        <w:rPr>
          <w:rFonts w:ascii="Times New Roman" w:eastAsia="TimesNewRomanPSMT" w:hAnsi="Times New Roman"/>
          <w:sz w:val="28"/>
          <w:szCs w:val="28"/>
          <w:lang w:val="uk-UA"/>
        </w:rPr>
        <w:t>, із змінами до Наказу МОН №825 від 10.06.2024р.</w:t>
      </w:r>
      <w:r>
        <w:rPr>
          <w:rFonts w:ascii="Times New Roman" w:eastAsia="TimesNewRomanPSMT" w:hAnsi="Times New Roman"/>
          <w:sz w:val="28"/>
          <w:szCs w:val="28"/>
          <w:lang w:val="uk-UA"/>
        </w:rPr>
        <w:t>)</w:t>
      </w:r>
      <w:r w:rsidR="002B2C3F">
        <w:rPr>
          <w:rFonts w:ascii="Times New Roman" w:eastAsia="TimesNewRomanPSMT" w:hAnsi="Times New Roman"/>
          <w:sz w:val="28"/>
          <w:szCs w:val="28"/>
          <w:lang w:val="uk-UA"/>
        </w:rPr>
        <w:t>;</w:t>
      </w:r>
    </w:p>
    <w:p w:rsidR="002F1542" w:rsidRPr="005B1831" w:rsidRDefault="002F1542" w:rsidP="00FE07B3">
      <w:pPr>
        <w:pStyle w:val="a3"/>
        <w:numPr>
          <w:ilvl w:val="0"/>
          <w:numId w:val="16"/>
        </w:numPr>
        <w:autoSpaceDE w:val="0"/>
        <w:autoSpaceDN w:val="0"/>
        <w:adjustRightInd w:val="0"/>
        <w:spacing w:after="0" w:line="240" w:lineRule="auto"/>
        <w:jc w:val="both"/>
        <w:rPr>
          <w:rFonts w:ascii="Times New Roman" w:eastAsia="TimesNewRomanPSMT" w:hAnsi="Times New Roman"/>
          <w:sz w:val="28"/>
          <w:szCs w:val="28"/>
        </w:rPr>
      </w:pPr>
      <w:r w:rsidRPr="005B1831">
        <w:rPr>
          <w:rFonts w:ascii="Times New Roman" w:eastAsia="TimesNewRomanPSMT" w:hAnsi="Times New Roman"/>
          <w:sz w:val="28"/>
          <w:szCs w:val="28"/>
        </w:rPr>
        <w:t xml:space="preserve"> Інструкція з ведення класного журналу 5-11(12)-х класів</w:t>
      </w:r>
      <w:r w:rsidR="00985E7A" w:rsidRPr="005B1831">
        <w:rPr>
          <w:rFonts w:ascii="Times New Roman" w:eastAsia="TimesNewRomanPSMT" w:hAnsi="Times New Roman"/>
          <w:sz w:val="28"/>
          <w:szCs w:val="28"/>
        </w:rPr>
        <w:t xml:space="preserve"> </w:t>
      </w:r>
      <w:r w:rsidRPr="005B1831">
        <w:rPr>
          <w:rFonts w:ascii="Times New Roman" w:eastAsia="TimesNewRomanPSMT" w:hAnsi="Times New Roman"/>
          <w:sz w:val="28"/>
          <w:szCs w:val="28"/>
        </w:rPr>
        <w:t>загальноосвітніх навчальних закладів, затверджена наказом Міністерства</w:t>
      </w:r>
      <w:r w:rsidR="002103F3" w:rsidRPr="005B1831">
        <w:rPr>
          <w:rFonts w:ascii="Times New Roman" w:eastAsia="TimesNewRomanPSMT" w:hAnsi="Times New Roman"/>
          <w:sz w:val="28"/>
          <w:szCs w:val="28"/>
        </w:rPr>
        <w:t xml:space="preserve"> </w:t>
      </w:r>
      <w:r w:rsidRPr="005B1831">
        <w:rPr>
          <w:rFonts w:ascii="Times New Roman" w:eastAsia="TimesNewRomanPSMT" w:hAnsi="Times New Roman"/>
          <w:sz w:val="28"/>
          <w:szCs w:val="28"/>
        </w:rPr>
        <w:t>освіт</w:t>
      </w:r>
      <w:r w:rsidR="000F6176">
        <w:rPr>
          <w:rFonts w:ascii="Times New Roman" w:eastAsia="TimesNewRomanPSMT" w:hAnsi="Times New Roman"/>
          <w:sz w:val="28"/>
          <w:szCs w:val="28"/>
        </w:rPr>
        <w:t>и і науки України від 03.06.200</w:t>
      </w:r>
      <w:r w:rsidR="000F6176">
        <w:rPr>
          <w:rFonts w:ascii="Times New Roman" w:eastAsia="TimesNewRomanPSMT" w:hAnsi="Times New Roman"/>
          <w:sz w:val="28"/>
          <w:szCs w:val="28"/>
          <w:lang w:val="uk-UA"/>
        </w:rPr>
        <w:t>8р.</w:t>
      </w:r>
      <w:r w:rsidRPr="005B1831">
        <w:rPr>
          <w:rFonts w:ascii="Times New Roman" w:eastAsia="TimesNewRomanPSMT" w:hAnsi="Times New Roman"/>
          <w:sz w:val="28"/>
          <w:szCs w:val="28"/>
        </w:rPr>
        <w:t xml:space="preserve"> № 496;</w:t>
      </w:r>
    </w:p>
    <w:p w:rsidR="002F1542" w:rsidRPr="005B1831" w:rsidRDefault="00EC284B" w:rsidP="00FE07B3">
      <w:pPr>
        <w:pStyle w:val="a3"/>
        <w:numPr>
          <w:ilvl w:val="0"/>
          <w:numId w:val="16"/>
        </w:numPr>
        <w:autoSpaceDE w:val="0"/>
        <w:autoSpaceDN w:val="0"/>
        <w:adjustRightInd w:val="0"/>
        <w:spacing w:after="0" w:line="240" w:lineRule="auto"/>
        <w:jc w:val="both"/>
        <w:rPr>
          <w:rFonts w:ascii="Times New Roman" w:eastAsia="TimesNewRomanPSMT" w:hAnsi="Times New Roman"/>
          <w:sz w:val="28"/>
          <w:szCs w:val="28"/>
        </w:rPr>
      </w:pPr>
      <w:r>
        <w:rPr>
          <w:rFonts w:ascii="Times New Roman" w:eastAsia="TimesNewRomanPSMT" w:hAnsi="Times New Roman"/>
          <w:sz w:val="28"/>
          <w:szCs w:val="28"/>
        </w:rPr>
        <w:t xml:space="preserve"> </w:t>
      </w:r>
      <w:r>
        <w:rPr>
          <w:rFonts w:ascii="Times New Roman" w:eastAsia="TimesNewRomanPSMT" w:hAnsi="Times New Roman"/>
          <w:sz w:val="28"/>
          <w:szCs w:val="28"/>
          <w:lang w:val="uk-UA"/>
        </w:rPr>
        <w:t>М</w:t>
      </w:r>
      <w:r>
        <w:rPr>
          <w:rFonts w:ascii="Times New Roman" w:eastAsia="TimesNewRomanPSMT" w:hAnsi="Times New Roman"/>
          <w:sz w:val="28"/>
          <w:szCs w:val="28"/>
        </w:rPr>
        <w:t>етодичн</w:t>
      </w:r>
      <w:r>
        <w:rPr>
          <w:rFonts w:ascii="Times New Roman" w:eastAsia="TimesNewRomanPSMT" w:hAnsi="Times New Roman"/>
          <w:sz w:val="28"/>
          <w:szCs w:val="28"/>
          <w:lang w:val="uk-UA"/>
        </w:rPr>
        <w:t xml:space="preserve">і </w:t>
      </w:r>
      <w:r>
        <w:rPr>
          <w:rFonts w:ascii="Times New Roman" w:eastAsia="TimesNewRomanPSMT" w:hAnsi="Times New Roman"/>
          <w:sz w:val="28"/>
          <w:szCs w:val="28"/>
        </w:rPr>
        <w:t xml:space="preserve"> рекомендаці</w:t>
      </w:r>
      <w:r>
        <w:rPr>
          <w:rFonts w:ascii="Times New Roman" w:eastAsia="TimesNewRomanPSMT" w:hAnsi="Times New Roman"/>
          <w:sz w:val="28"/>
          <w:szCs w:val="28"/>
          <w:lang w:val="uk-UA"/>
        </w:rPr>
        <w:t xml:space="preserve">ї </w:t>
      </w:r>
      <w:r w:rsidR="002F1542" w:rsidRPr="005B1831">
        <w:rPr>
          <w:rFonts w:ascii="Times New Roman" w:eastAsia="TimesNewRomanPSMT" w:hAnsi="Times New Roman"/>
          <w:sz w:val="28"/>
          <w:szCs w:val="28"/>
        </w:rPr>
        <w:t xml:space="preserve"> щодо заповнення К</w:t>
      </w:r>
      <w:r w:rsidR="00932215" w:rsidRPr="005B1831">
        <w:rPr>
          <w:rFonts w:ascii="Times New Roman" w:eastAsia="TimesNewRomanPSMT" w:hAnsi="Times New Roman"/>
          <w:sz w:val="28"/>
          <w:szCs w:val="28"/>
        </w:rPr>
        <w:t>ласного журналу учнів початкових класів НУШ, затверджених наказом МОН України від</w:t>
      </w:r>
      <w:r>
        <w:rPr>
          <w:rFonts w:ascii="Times New Roman" w:eastAsia="TimesNewRomanPSMT" w:hAnsi="Times New Roman"/>
          <w:sz w:val="28"/>
          <w:szCs w:val="28"/>
          <w:lang w:val="uk-UA"/>
        </w:rPr>
        <w:t xml:space="preserve"> </w:t>
      </w:r>
      <w:r w:rsidR="00932215" w:rsidRPr="005B1831">
        <w:rPr>
          <w:rFonts w:ascii="Times New Roman" w:eastAsia="TimesNewRomanPSMT" w:hAnsi="Times New Roman"/>
          <w:sz w:val="28"/>
          <w:szCs w:val="28"/>
        </w:rPr>
        <w:t xml:space="preserve"> 02.09.2020</w:t>
      </w:r>
      <w:r w:rsidR="005C591C">
        <w:rPr>
          <w:rFonts w:ascii="Times New Roman" w:eastAsia="TimesNewRomanPSMT" w:hAnsi="Times New Roman"/>
          <w:sz w:val="28"/>
          <w:szCs w:val="28"/>
          <w:lang w:val="uk-UA"/>
        </w:rPr>
        <w:t>р.</w:t>
      </w:r>
      <w:r w:rsidR="00932215" w:rsidRPr="005B1831">
        <w:rPr>
          <w:rFonts w:ascii="Times New Roman" w:eastAsia="TimesNewRomanPSMT" w:hAnsi="Times New Roman"/>
          <w:sz w:val="28"/>
          <w:szCs w:val="28"/>
        </w:rPr>
        <w:t xml:space="preserve"> №1096</w:t>
      </w:r>
      <w:r w:rsidR="002F1542" w:rsidRPr="005B1831">
        <w:rPr>
          <w:rFonts w:ascii="Times New Roman" w:eastAsia="TimesNewRomanPSMT" w:hAnsi="Times New Roman"/>
          <w:sz w:val="28"/>
          <w:szCs w:val="28"/>
        </w:rPr>
        <w:t>;</w:t>
      </w:r>
    </w:p>
    <w:p w:rsidR="002F1542" w:rsidRPr="00202155" w:rsidRDefault="002F1542" w:rsidP="00202155">
      <w:pPr>
        <w:pStyle w:val="a3"/>
        <w:numPr>
          <w:ilvl w:val="0"/>
          <w:numId w:val="16"/>
        </w:numPr>
        <w:autoSpaceDE w:val="0"/>
        <w:autoSpaceDN w:val="0"/>
        <w:adjustRightInd w:val="0"/>
        <w:spacing w:after="0" w:line="240" w:lineRule="auto"/>
        <w:jc w:val="both"/>
        <w:rPr>
          <w:rFonts w:ascii="Times New Roman" w:eastAsia="TimesNewRomanPSMT" w:hAnsi="Times New Roman"/>
          <w:sz w:val="28"/>
          <w:szCs w:val="28"/>
        </w:rPr>
      </w:pPr>
      <w:r w:rsidRPr="005B1831">
        <w:rPr>
          <w:rFonts w:ascii="Times New Roman" w:eastAsia="TimesNewRomanPSMT" w:hAnsi="Times New Roman"/>
          <w:sz w:val="28"/>
          <w:szCs w:val="28"/>
        </w:rPr>
        <w:lastRenderedPageBreak/>
        <w:t xml:space="preserve"> Критеріїв</w:t>
      </w:r>
      <w:r w:rsidR="005D425F" w:rsidRPr="005B1831">
        <w:rPr>
          <w:rFonts w:ascii="Times New Roman" w:eastAsia="TimesNewRomanPSMT" w:hAnsi="Times New Roman"/>
          <w:sz w:val="28"/>
          <w:szCs w:val="28"/>
        </w:rPr>
        <w:t xml:space="preserve"> </w:t>
      </w:r>
      <w:r w:rsidRPr="005B1831">
        <w:rPr>
          <w:rFonts w:ascii="Times New Roman" w:eastAsia="TimesNewRomanPSMT" w:hAnsi="Times New Roman"/>
          <w:sz w:val="28"/>
          <w:szCs w:val="28"/>
        </w:rPr>
        <w:t>оцінювання навчальних досягнень учнів (вихованців) у системі загальної середньої освіти, затверджених наказом Міністерства освіти і науки, молоді та спорту України від 13 квітня 201lp. №329</w:t>
      </w:r>
      <w:r w:rsidR="005D425F" w:rsidRPr="005B1831">
        <w:rPr>
          <w:rFonts w:ascii="Times New Roman" w:eastAsia="TimesNewRomanPSMT" w:hAnsi="Times New Roman"/>
          <w:sz w:val="28"/>
          <w:szCs w:val="28"/>
        </w:rPr>
        <w:t xml:space="preserve"> </w:t>
      </w:r>
      <w:r w:rsidRPr="005B1831">
        <w:rPr>
          <w:rFonts w:ascii="Times New Roman" w:eastAsia="TimesNewRomanPSMT" w:hAnsi="Times New Roman"/>
          <w:sz w:val="28"/>
          <w:szCs w:val="28"/>
        </w:rPr>
        <w:t xml:space="preserve">(зареєстровано в Міністерстві юстиції України </w:t>
      </w:r>
      <w:r w:rsidR="005D425F" w:rsidRPr="005B1831">
        <w:rPr>
          <w:rFonts w:ascii="Times New Roman" w:eastAsia="TimesNewRomanPSMT" w:hAnsi="Times New Roman"/>
          <w:sz w:val="28"/>
          <w:szCs w:val="28"/>
        </w:rPr>
        <w:t xml:space="preserve"> </w:t>
      </w:r>
      <w:r w:rsidRPr="005B1831">
        <w:rPr>
          <w:rFonts w:ascii="Times New Roman" w:eastAsia="TimesNewRomanPSMT" w:hAnsi="Times New Roman"/>
          <w:sz w:val="28"/>
          <w:szCs w:val="28"/>
        </w:rPr>
        <w:t xml:space="preserve">від 11 травня 2011 р. за </w:t>
      </w:r>
      <w:r w:rsidR="005D425F" w:rsidRPr="005B1831">
        <w:rPr>
          <w:rFonts w:ascii="Times New Roman" w:eastAsia="TimesNewRomanPSMT" w:hAnsi="Times New Roman"/>
          <w:sz w:val="28"/>
          <w:szCs w:val="28"/>
        </w:rPr>
        <w:t xml:space="preserve"> </w:t>
      </w:r>
      <w:r w:rsidRPr="005B1831">
        <w:rPr>
          <w:rFonts w:ascii="Times New Roman" w:eastAsia="TimesNewRomanPSMT" w:hAnsi="Times New Roman"/>
          <w:sz w:val="28"/>
          <w:szCs w:val="28"/>
        </w:rPr>
        <w:t>№ 566/19304)</w:t>
      </w:r>
      <w:r w:rsidR="002B2C3F" w:rsidRPr="00202155">
        <w:rPr>
          <w:rFonts w:ascii="Times New Roman" w:eastAsia="TimesNewRomanPSMT" w:hAnsi="Times New Roman"/>
          <w:sz w:val="28"/>
          <w:szCs w:val="28"/>
        </w:rPr>
        <w:t>;</w:t>
      </w:r>
    </w:p>
    <w:p w:rsidR="00546928" w:rsidRPr="005C591C" w:rsidRDefault="00546928" w:rsidP="00FE07B3">
      <w:pPr>
        <w:pStyle w:val="a3"/>
        <w:numPr>
          <w:ilvl w:val="0"/>
          <w:numId w:val="16"/>
        </w:numPr>
        <w:autoSpaceDE w:val="0"/>
        <w:autoSpaceDN w:val="0"/>
        <w:adjustRightInd w:val="0"/>
        <w:spacing w:after="0" w:line="240" w:lineRule="auto"/>
        <w:jc w:val="both"/>
        <w:rPr>
          <w:rFonts w:ascii="Times New Roman" w:eastAsia="TimesNewRomanPSMT" w:hAnsi="Times New Roman"/>
          <w:sz w:val="28"/>
          <w:szCs w:val="28"/>
        </w:rPr>
      </w:pPr>
      <w:r w:rsidRPr="005B1831">
        <w:rPr>
          <w:rFonts w:ascii="Times New Roman" w:eastAsia="TimesNewRomanPSMT" w:hAnsi="Times New Roman"/>
          <w:sz w:val="28"/>
          <w:szCs w:val="28"/>
        </w:rPr>
        <w:t xml:space="preserve"> Наказ МОН України від 13.07.2021 р. №813 «Про затвердження методичних рекомендацій щодо оцінювання результатів навчання учнів 1-4 класів закладів загальної середньої освіти»</w:t>
      </w:r>
      <w:r w:rsidR="002B2C3F">
        <w:rPr>
          <w:rFonts w:ascii="Times New Roman" w:eastAsia="TimesNewRomanPSMT" w:hAnsi="Times New Roman"/>
          <w:sz w:val="28"/>
          <w:szCs w:val="28"/>
        </w:rPr>
        <w:t>;</w:t>
      </w:r>
    </w:p>
    <w:p w:rsidR="00BB0C39" w:rsidRPr="005B1831" w:rsidRDefault="00BB0C39" w:rsidP="00FE07B3">
      <w:pPr>
        <w:pStyle w:val="a3"/>
        <w:numPr>
          <w:ilvl w:val="0"/>
          <w:numId w:val="16"/>
        </w:numPr>
        <w:autoSpaceDE w:val="0"/>
        <w:autoSpaceDN w:val="0"/>
        <w:adjustRightInd w:val="0"/>
        <w:spacing w:after="0" w:line="240" w:lineRule="auto"/>
        <w:jc w:val="both"/>
        <w:rPr>
          <w:rFonts w:ascii="Times New Roman" w:eastAsia="TimesNewRomanPSMT" w:hAnsi="Times New Roman"/>
          <w:sz w:val="28"/>
          <w:szCs w:val="28"/>
        </w:rPr>
      </w:pPr>
      <w:r>
        <w:rPr>
          <w:rFonts w:ascii="Times New Roman" w:eastAsia="TimesNewRomanPSMT" w:hAnsi="Times New Roman"/>
          <w:sz w:val="28"/>
          <w:szCs w:val="28"/>
          <w:lang w:val="uk-UA"/>
        </w:rPr>
        <w:t>Н</w:t>
      </w:r>
      <w:r w:rsidR="00DD1A74">
        <w:rPr>
          <w:rFonts w:ascii="Times New Roman" w:eastAsia="TimesNewRomanPSMT" w:hAnsi="Times New Roman"/>
          <w:sz w:val="28"/>
          <w:szCs w:val="28"/>
          <w:lang w:val="uk-UA"/>
        </w:rPr>
        <w:t>аказ МОН України від 02.08.2024р</w:t>
      </w:r>
      <w:r>
        <w:rPr>
          <w:rFonts w:ascii="Times New Roman" w:eastAsia="TimesNewRomanPSMT" w:hAnsi="Times New Roman"/>
          <w:sz w:val="28"/>
          <w:szCs w:val="28"/>
          <w:lang w:val="uk-UA"/>
        </w:rPr>
        <w:t>.</w:t>
      </w:r>
      <w:r w:rsidR="00DE14A8">
        <w:rPr>
          <w:rFonts w:ascii="Times New Roman" w:eastAsia="TimesNewRomanPSMT" w:hAnsi="Times New Roman"/>
          <w:sz w:val="28"/>
          <w:szCs w:val="28"/>
          <w:lang w:val="uk-UA"/>
        </w:rPr>
        <w:t xml:space="preserve"> </w:t>
      </w:r>
      <w:r w:rsidR="00DD1A74">
        <w:rPr>
          <w:rFonts w:ascii="Times New Roman" w:eastAsia="TimesNewRomanPSMT" w:hAnsi="Times New Roman"/>
          <w:sz w:val="28"/>
          <w:szCs w:val="28"/>
          <w:lang w:val="uk-UA"/>
        </w:rPr>
        <w:t>№1093</w:t>
      </w:r>
      <w:r>
        <w:rPr>
          <w:rFonts w:ascii="Times New Roman" w:eastAsia="TimesNewRomanPSMT" w:hAnsi="Times New Roman"/>
          <w:sz w:val="28"/>
          <w:szCs w:val="28"/>
          <w:lang w:val="uk-UA"/>
        </w:rPr>
        <w:t xml:space="preserve"> «Про</w:t>
      </w:r>
      <w:r w:rsidR="000F6176">
        <w:rPr>
          <w:rFonts w:ascii="Times New Roman" w:eastAsia="TimesNewRomanPSMT" w:hAnsi="Times New Roman"/>
          <w:sz w:val="28"/>
          <w:szCs w:val="28"/>
          <w:lang w:val="uk-UA"/>
        </w:rPr>
        <w:t xml:space="preserve"> </w:t>
      </w:r>
      <w:r w:rsidR="00DD1A74">
        <w:rPr>
          <w:rFonts w:ascii="Times New Roman" w:eastAsia="TimesNewRomanPSMT" w:hAnsi="Times New Roman"/>
          <w:sz w:val="28"/>
          <w:szCs w:val="28"/>
          <w:lang w:val="uk-UA"/>
        </w:rPr>
        <w:t>затвердження</w:t>
      </w:r>
      <w:r>
        <w:rPr>
          <w:rFonts w:ascii="Times New Roman" w:eastAsia="TimesNewRomanPSMT" w:hAnsi="Times New Roman"/>
          <w:sz w:val="28"/>
          <w:szCs w:val="28"/>
          <w:lang w:val="uk-UA"/>
        </w:rPr>
        <w:t xml:space="preserve"> рекомендацій щодо оцінювання</w:t>
      </w:r>
      <w:r w:rsidR="00DD1A74">
        <w:rPr>
          <w:rFonts w:ascii="Times New Roman" w:eastAsia="TimesNewRomanPSMT" w:hAnsi="Times New Roman"/>
          <w:sz w:val="28"/>
          <w:szCs w:val="28"/>
          <w:lang w:val="uk-UA"/>
        </w:rPr>
        <w:t xml:space="preserve"> результатів навчання</w:t>
      </w:r>
      <w:r>
        <w:rPr>
          <w:rFonts w:ascii="Times New Roman" w:eastAsia="TimesNewRomanPSMT" w:hAnsi="Times New Roman"/>
          <w:sz w:val="28"/>
          <w:szCs w:val="28"/>
          <w:lang w:val="uk-UA"/>
        </w:rPr>
        <w:t>».</w:t>
      </w:r>
    </w:p>
    <w:p w:rsidR="00932215" w:rsidRPr="00D143F0" w:rsidRDefault="00932215" w:rsidP="002F1542">
      <w:pPr>
        <w:autoSpaceDE w:val="0"/>
        <w:autoSpaceDN w:val="0"/>
        <w:adjustRightInd w:val="0"/>
        <w:spacing w:after="0" w:line="240" w:lineRule="auto"/>
        <w:jc w:val="both"/>
        <w:rPr>
          <w:rFonts w:ascii="Times New Roman" w:eastAsia="TimesNewRomanPSMT" w:hAnsi="Times New Roman" w:cs="Times New Roman"/>
          <w:sz w:val="28"/>
          <w:szCs w:val="28"/>
          <w:lang w:val="ru-RU"/>
        </w:rPr>
      </w:pPr>
    </w:p>
    <w:p w:rsidR="00475F28" w:rsidRDefault="00B21379" w:rsidP="00475F28">
      <w:pPr>
        <w:pStyle w:val="ae"/>
        <w:shd w:val="clear" w:color="auto" w:fill="FFFFFF"/>
        <w:spacing w:before="0" w:beforeAutospacing="0" w:after="0" w:afterAutospacing="0"/>
        <w:jc w:val="both"/>
        <w:textAlignment w:val="baseline"/>
        <w:rPr>
          <w:sz w:val="28"/>
          <w:szCs w:val="28"/>
          <w:lang w:val="uk-UA"/>
        </w:rPr>
      </w:pPr>
      <w:r>
        <w:rPr>
          <w:sz w:val="28"/>
          <w:szCs w:val="28"/>
          <w:lang w:val="uk-UA"/>
        </w:rPr>
        <w:tab/>
      </w:r>
      <w:r w:rsidR="00475F28" w:rsidRPr="00B21379">
        <w:rPr>
          <w:sz w:val="28"/>
          <w:szCs w:val="28"/>
          <w:lang w:val="uk-UA"/>
        </w:rPr>
        <w:t xml:space="preserve">Однією з ключових змін в оцінюванні </w:t>
      </w:r>
      <w:r>
        <w:rPr>
          <w:sz w:val="28"/>
          <w:szCs w:val="28"/>
          <w:lang w:val="uk-UA"/>
        </w:rPr>
        <w:t xml:space="preserve">учнів початкової школи </w:t>
      </w:r>
      <w:r w:rsidR="00DA7128">
        <w:rPr>
          <w:sz w:val="28"/>
          <w:szCs w:val="28"/>
          <w:lang w:val="uk-UA"/>
        </w:rPr>
        <w:t xml:space="preserve">класів </w:t>
      </w:r>
      <w:r>
        <w:rPr>
          <w:sz w:val="28"/>
          <w:szCs w:val="28"/>
          <w:lang w:val="uk-UA"/>
        </w:rPr>
        <w:t xml:space="preserve">(НУШ) </w:t>
      </w:r>
      <w:r w:rsidR="00475F28" w:rsidRPr="00B21379">
        <w:rPr>
          <w:sz w:val="28"/>
          <w:szCs w:val="28"/>
          <w:lang w:val="uk-UA"/>
        </w:rPr>
        <w:t>є підхід до вираження оцінки. На заміну узагальненій бальній оцінці навчальних досягнень учні</w:t>
      </w:r>
      <w:r w:rsidR="0073590D">
        <w:rPr>
          <w:sz w:val="28"/>
          <w:szCs w:val="28"/>
          <w:lang w:val="uk-UA"/>
        </w:rPr>
        <w:t>в з предмета</w:t>
      </w:r>
      <w:r w:rsidR="00202155">
        <w:rPr>
          <w:sz w:val="28"/>
          <w:szCs w:val="28"/>
          <w:lang w:val="uk-UA"/>
        </w:rPr>
        <w:t xml:space="preserve"> </w:t>
      </w:r>
      <w:r>
        <w:rPr>
          <w:sz w:val="28"/>
          <w:szCs w:val="28"/>
          <w:lang w:val="uk-UA"/>
        </w:rPr>
        <w:t xml:space="preserve"> використовуємо </w:t>
      </w:r>
      <w:r w:rsidR="00475F28" w:rsidRPr="00B21379">
        <w:rPr>
          <w:sz w:val="28"/>
          <w:szCs w:val="28"/>
          <w:lang w:val="uk-UA"/>
        </w:rPr>
        <w:t xml:space="preserve"> вербальну оцінку окремих р</w:t>
      </w:r>
      <w:r w:rsidR="005B1831">
        <w:rPr>
          <w:sz w:val="28"/>
          <w:szCs w:val="28"/>
          <w:lang w:val="uk-UA"/>
        </w:rPr>
        <w:t xml:space="preserve">езультатів навчання учнів </w:t>
      </w:r>
      <w:r w:rsidR="004B1C9D">
        <w:rPr>
          <w:sz w:val="28"/>
          <w:szCs w:val="28"/>
          <w:lang w:val="uk-UA"/>
        </w:rPr>
        <w:t xml:space="preserve"> з предмета</w:t>
      </w:r>
      <w:r w:rsidR="00475F28" w:rsidRPr="00B21379">
        <w:rPr>
          <w:sz w:val="28"/>
          <w:szCs w:val="28"/>
          <w:lang w:val="uk-UA"/>
        </w:rPr>
        <w:t>, інтегрованого курсу, яка окрім оцінювального судження про досягнення може ще називати і рівень результату навчання.</w:t>
      </w:r>
    </w:p>
    <w:p w:rsidR="001724E1" w:rsidRPr="00B21379" w:rsidRDefault="001724E1" w:rsidP="001724E1">
      <w:pPr>
        <w:pStyle w:val="ae"/>
        <w:shd w:val="clear" w:color="auto" w:fill="FFFFFF"/>
        <w:spacing w:before="0" w:beforeAutospacing="0" w:after="0" w:afterAutospacing="0"/>
        <w:jc w:val="both"/>
        <w:textAlignment w:val="baseline"/>
        <w:rPr>
          <w:sz w:val="28"/>
          <w:szCs w:val="28"/>
        </w:rPr>
      </w:pPr>
      <w:r>
        <w:rPr>
          <w:sz w:val="28"/>
          <w:szCs w:val="28"/>
          <w:bdr w:val="none" w:sz="0" w:space="0" w:color="auto" w:frame="1"/>
          <w:lang w:val="uk-UA"/>
        </w:rPr>
        <w:tab/>
      </w:r>
      <w:r>
        <w:rPr>
          <w:sz w:val="28"/>
          <w:szCs w:val="28"/>
          <w:bdr w:val="none" w:sz="0" w:space="0" w:color="auto" w:frame="1"/>
        </w:rPr>
        <w:t>Вербальну і рівневу оцінку виража</w:t>
      </w:r>
      <w:r>
        <w:rPr>
          <w:sz w:val="28"/>
          <w:szCs w:val="28"/>
          <w:bdr w:val="none" w:sz="0" w:space="0" w:color="auto" w:frame="1"/>
          <w:lang w:val="uk-UA"/>
        </w:rPr>
        <w:t>ємо</w:t>
      </w:r>
      <w:r w:rsidRPr="00B21379">
        <w:rPr>
          <w:sz w:val="28"/>
          <w:szCs w:val="28"/>
          <w:bdr w:val="none" w:sz="0" w:space="0" w:color="auto" w:frame="1"/>
        </w:rPr>
        <w:t xml:space="preserve"> як усно, так і письмово. Рівень р</w:t>
      </w:r>
      <w:r>
        <w:rPr>
          <w:sz w:val="28"/>
          <w:szCs w:val="28"/>
          <w:bdr w:val="none" w:sz="0" w:space="0" w:color="auto" w:frame="1"/>
        </w:rPr>
        <w:t>езультату навчання  визнача</w:t>
      </w:r>
      <w:r>
        <w:rPr>
          <w:sz w:val="28"/>
          <w:szCs w:val="28"/>
          <w:bdr w:val="none" w:sz="0" w:space="0" w:color="auto" w:frame="1"/>
          <w:lang w:val="uk-UA"/>
        </w:rPr>
        <w:t>ємо</w:t>
      </w:r>
      <w:r>
        <w:rPr>
          <w:sz w:val="28"/>
          <w:szCs w:val="28"/>
          <w:bdr w:val="none" w:sz="0" w:space="0" w:color="auto" w:frame="1"/>
        </w:rPr>
        <w:t xml:space="preserve"> з урахуванням динаміки  досягнення та познача</w:t>
      </w:r>
      <w:r>
        <w:rPr>
          <w:sz w:val="28"/>
          <w:szCs w:val="28"/>
          <w:bdr w:val="none" w:sz="0" w:space="0" w:color="auto" w:frame="1"/>
          <w:lang w:val="uk-UA"/>
        </w:rPr>
        <w:t xml:space="preserve">ємо </w:t>
      </w:r>
      <w:r w:rsidRPr="00B21379">
        <w:rPr>
          <w:sz w:val="28"/>
          <w:szCs w:val="28"/>
          <w:bdr w:val="none" w:sz="0" w:space="0" w:color="auto" w:frame="1"/>
        </w:rPr>
        <w:t xml:space="preserve"> буквами – «початковий» (П), «середній» (С), «достатній» (Д), «високий» (В).</w:t>
      </w:r>
    </w:p>
    <w:p w:rsidR="001724E1" w:rsidRPr="00B21379" w:rsidRDefault="001724E1" w:rsidP="001724E1">
      <w:pPr>
        <w:pStyle w:val="ae"/>
        <w:shd w:val="clear" w:color="auto" w:fill="FFFFFF"/>
        <w:spacing w:before="0" w:beforeAutospacing="0" w:after="0" w:afterAutospacing="0"/>
        <w:jc w:val="both"/>
        <w:textAlignment w:val="baseline"/>
        <w:rPr>
          <w:sz w:val="28"/>
          <w:szCs w:val="28"/>
          <w:lang w:val="uk-UA"/>
        </w:rPr>
      </w:pPr>
      <w:r>
        <w:rPr>
          <w:sz w:val="28"/>
          <w:szCs w:val="28"/>
          <w:lang w:val="uk-UA"/>
        </w:rPr>
        <w:tab/>
      </w:r>
      <w:r w:rsidRPr="00B21379">
        <w:rPr>
          <w:sz w:val="28"/>
          <w:szCs w:val="28"/>
          <w:lang w:val="uk-UA"/>
        </w:rPr>
        <w:t>Результати</w:t>
      </w:r>
      <w:r>
        <w:rPr>
          <w:sz w:val="28"/>
          <w:szCs w:val="28"/>
          <w:lang w:val="uk-UA"/>
        </w:rPr>
        <w:t xml:space="preserve"> </w:t>
      </w:r>
      <w:r w:rsidRPr="00B21379">
        <w:rPr>
          <w:sz w:val="28"/>
          <w:szCs w:val="28"/>
          <w:lang w:val="uk-UA"/>
        </w:rPr>
        <w:t xml:space="preserve"> оцінювання </w:t>
      </w:r>
      <w:r>
        <w:rPr>
          <w:sz w:val="28"/>
          <w:szCs w:val="28"/>
          <w:lang w:val="uk-UA"/>
        </w:rPr>
        <w:t xml:space="preserve"> </w:t>
      </w:r>
      <w:r w:rsidRPr="00B21379">
        <w:rPr>
          <w:sz w:val="28"/>
          <w:szCs w:val="28"/>
          <w:lang w:val="uk-UA"/>
        </w:rPr>
        <w:t>особистісних надбань учнів у 1-4 класах виража</w:t>
      </w:r>
      <w:r>
        <w:rPr>
          <w:sz w:val="28"/>
          <w:szCs w:val="28"/>
          <w:lang w:val="uk-UA"/>
        </w:rPr>
        <w:t>ємо</w:t>
      </w:r>
      <w:r w:rsidRPr="00B21379">
        <w:rPr>
          <w:sz w:val="28"/>
          <w:szCs w:val="28"/>
          <w:lang w:val="uk-UA"/>
        </w:rPr>
        <w:t xml:space="preserve"> вербальною оцінкою, об’єктивних результатів навчання у </w:t>
      </w:r>
      <w:r w:rsidRPr="000A1327">
        <w:rPr>
          <w:b/>
          <w:sz w:val="28"/>
          <w:szCs w:val="28"/>
          <w:lang w:val="uk-UA"/>
        </w:rPr>
        <w:t>1-2 класах</w:t>
      </w:r>
      <w:r w:rsidRPr="00B21379">
        <w:rPr>
          <w:sz w:val="28"/>
          <w:szCs w:val="28"/>
          <w:lang w:val="uk-UA"/>
        </w:rPr>
        <w:t xml:space="preserve"> – вербальною оцінкою, у </w:t>
      </w:r>
      <w:r w:rsidRPr="000A1327">
        <w:rPr>
          <w:b/>
          <w:sz w:val="28"/>
          <w:szCs w:val="28"/>
          <w:lang w:val="uk-UA"/>
        </w:rPr>
        <w:t>3-4</w:t>
      </w:r>
      <w:r>
        <w:rPr>
          <w:sz w:val="28"/>
          <w:szCs w:val="28"/>
          <w:lang w:val="uk-UA"/>
        </w:rPr>
        <w:t xml:space="preserve">  – </w:t>
      </w:r>
      <w:r w:rsidRPr="00B21379">
        <w:rPr>
          <w:sz w:val="28"/>
          <w:szCs w:val="28"/>
          <w:lang w:val="uk-UA"/>
        </w:rPr>
        <w:t xml:space="preserve"> рівневою оцінкою за вибором закладу.</w:t>
      </w:r>
    </w:p>
    <w:p w:rsidR="00910867" w:rsidRDefault="001724E1" w:rsidP="001724E1">
      <w:pPr>
        <w:shd w:val="clear" w:color="auto" w:fill="FFFFFF"/>
        <w:spacing w:after="0" w:line="240" w:lineRule="auto"/>
        <w:jc w:val="both"/>
      </w:pPr>
      <w:r>
        <w:rPr>
          <w:rFonts w:ascii="Times New Roman" w:eastAsia="Times New Roman" w:hAnsi="Times New Roman" w:cs="Times New Roman"/>
          <w:sz w:val="28"/>
          <w:szCs w:val="28"/>
          <w:lang w:eastAsia="ru-RU"/>
        </w:rPr>
        <w:tab/>
      </w:r>
      <w:r w:rsidR="00D450E5" w:rsidRPr="00D450E5">
        <w:rPr>
          <w:rFonts w:ascii="Times New Roman" w:eastAsia="TimesNewRomanPSMT" w:hAnsi="Times New Roman" w:cs="Times New Roman"/>
          <w:color w:val="000000"/>
          <w:sz w:val="28"/>
        </w:rPr>
        <w:t xml:space="preserve">Оцінювання </w:t>
      </w:r>
      <w:r w:rsidR="00D450E5">
        <w:rPr>
          <w:rFonts w:ascii="Times New Roman" w:eastAsia="TimesNewRomanPSMT" w:hAnsi="Times New Roman" w:cs="Times New Roman"/>
          <w:color w:val="000000"/>
          <w:sz w:val="28"/>
        </w:rPr>
        <w:t xml:space="preserve">учнів </w:t>
      </w:r>
      <w:r w:rsidR="00D450E5" w:rsidRPr="000A1327">
        <w:rPr>
          <w:rFonts w:ascii="Times New Roman" w:eastAsia="TimesNewRomanPSMT" w:hAnsi="Times New Roman" w:cs="Times New Roman"/>
          <w:b/>
          <w:color w:val="000000"/>
          <w:sz w:val="28"/>
        </w:rPr>
        <w:t>5-7 класів</w:t>
      </w:r>
      <w:r w:rsidR="00D450E5">
        <w:rPr>
          <w:rFonts w:ascii="Times New Roman" w:eastAsia="TimesNewRomanPSMT" w:hAnsi="Times New Roman" w:cs="Times New Roman"/>
          <w:color w:val="000000"/>
          <w:sz w:val="28"/>
        </w:rPr>
        <w:t xml:space="preserve"> (НУШ) </w:t>
      </w:r>
      <w:r w:rsidR="00202155">
        <w:rPr>
          <w:rFonts w:ascii="Times New Roman" w:eastAsia="TimesNewRomanPSMT" w:hAnsi="Times New Roman" w:cs="Times New Roman"/>
          <w:color w:val="000000"/>
          <w:sz w:val="28"/>
        </w:rPr>
        <w:t>здійснюєтьс</w:t>
      </w:r>
      <w:r w:rsidR="00D450E5" w:rsidRPr="00D450E5">
        <w:rPr>
          <w:rFonts w:ascii="Times New Roman" w:eastAsia="TimesNewRomanPSMT" w:hAnsi="Times New Roman" w:cs="Times New Roman"/>
          <w:color w:val="000000"/>
          <w:sz w:val="28"/>
        </w:rPr>
        <w:t>я як у п</w:t>
      </w:r>
      <w:r w:rsidR="00D450E5">
        <w:rPr>
          <w:rFonts w:ascii="Times New Roman" w:eastAsia="TimesNewRomanPSMT" w:hAnsi="Times New Roman" w:cs="Times New Roman"/>
          <w:color w:val="000000"/>
          <w:sz w:val="28"/>
        </w:rPr>
        <w:t>роцесі навчання (поточне), так і</w:t>
      </w:r>
      <w:r w:rsidR="00D450E5" w:rsidRPr="00D450E5">
        <w:rPr>
          <w:rFonts w:ascii="Times New Roman" w:eastAsia="TimesNewRomanPSMT" w:hAnsi="Times New Roman" w:cs="Times New Roman"/>
          <w:color w:val="000000"/>
          <w:sz w:val="28"/>
        </w:rPr>
        <w:t xml:space="preserve"> на</w:t>
      </w:r>
      <w:r w:rsidR="00202155">
        <w:rPr>
          <w:rFonts w:ascii="Times New Roman" w:eastAsia="TimesNewRomanPSMT" w:hAnsi="Times New Roman" w:cs="Times New Roman"/>
          <w:color w:val="000000"/>
          <w:sz w:val="28"/>
        </w:rPr>
        <w:t xml:space="preserve"> </w:t>
      </w:r>
      <w:r w:rsidR="00D450E5" w:rsidRPr="00D450E5">
        <w:rPr>
          <w:rFonts w:ascii="Times New Roman" w:eastAsia="TimesNewRomanPSMT" w:hAnsi="Times New Roman" w:cs="Times New Roman"/>
          <w:color w:val="000000"/>
          <w:sz w:val="28"/>
        </w:rPr>
        <w:t>різних його етапах (підсумкове).</w:t>
      </w:r>
      <w:r w:rsidR="00D450E5" w:rsidRPr="00D450E5">
        <w:t xml:space="preserve"> </w:t>
      </w:r>
    </w:p>
    <w:p w:rsidR="00D871BA" w:rsidRPr="00D871BA" w:rsidRDefault="00D871BA" w:rsidP="00D871BA">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202155">
        <w:rPr>
          <w:rFonts w:ascii="Times New Roman" w:eastAsia="Times New Roman" w:hAnsi="Times New Roman" w:cs="Times New Roman"/>
          <w:sz w:val="28"/>
          <w:szCs w:val="28"/>
          <w:lang w:eastAsia="ru-RU"/>
        </w:rPr>
        <w:t>Оцінювання здійснюємо</w:t>
      </w:r>
      <w:r w:rsidRPr="00D871BA">
        <w:rPr>
          <w:rFonts w:ascii="Times New Roman" w:eastAsia="Times New Roman" w:hAnsi="Times New Roman" w:cs="Times New Roman"/>
          <w:sz w:val="28"/>
          <w:szCs w:val="28"/>
          <w:lang w:eastAsia="ru-RU"/>
        </w:rPr>
        <w:t xml:space="preserve"> із застосуванням</w:t>
      </w:r>
      <w:r w:rsidRPr="00D871BA">
        <w:rPr>
          <w:rFonts w:ascii="Times New Roman" w:eastAsia="Times New Roman" w:hAnsi="Times New Roman" w:cs="Times New Roman"/>
          <w:sz w:val="28"/>
          <w:szCs w:val="28"/>
          <w:lang w:val="ru-RU" w:eastAsia="ru-RU"/>
        </w:rPr>
        <w:t> </w:t>
      </w:r>
      <w:r w:rsidRPr="00D871BA">
        <w:rPr>
          <w:rFonts w:ascii="Times New Roman" w:eastAsia="Times New Roman" w:hAnsi="Times New Roman" w:cs="Times New Roman"/>
          <w:b/>
          <w:bCs/>
          <w:sz w:val="28"/>
          <w:szCs w:val="28"/>
          <w:lang w:eastAsia="ru-RU"/>
        </w:rPr>
        <w:t>завдань різних когнітивних рівнів</w:t>
      </w:r>
      <w:r w:rsidRPr="00D871BA">
        <w:rPr>
          <w:rFonts w:ascii="Times New Roman" w:eastAsia="Times New Roman" w:hAnsi="Times New Roman" w:cs="Times New Roman"/>
          <w:sz w:val="28"/>
          <w:szCs w:val="28"/>
          <w:lang w:val="ru-RU" w:eastAsia="ru-RU"/>
        </w:rPr>
        <w:t> </w:t>
      </w:r>
      <w:r w:rsidRPr="00D871BA">
        <w:rPr>
          <w:rFonts w:ascii="Times New Roman" w:eastAsia="Times New Roman" w:hAnsi="Times New Roman" w:cs="Times New Roman"/>
          <w:sz w:val="28"/>
          <w:szCs w:val="28"/>
          <w:lang w:eastAsia="ru-RU"/>
        </w:rPr>
        <w:t>(на відтворення знань, на розуміння, на застосування в стандартних і змінених навчальних ситуаціях, уміння висловлювати власні судження, ставлення тощо) за допомогою таких способів і засобів:</w:t>
      </w:r>
    </w:p>
    <w:p w:rsidR="00D871BA" w:rsidRPr="00D871BA" w:rsidRDefault="00D871BA" w:rsidP="008F2F40">
      <w:pPr>
        <w:numPr>
          <w:ilvl w:val="0"/>
          <w:numId w:val="80"/>
        </w:numPr>
        <w:shd w:val="clear" w:color="auto" w:fill="FFFFFF"/>
        <w:spacing w:before="100" w:beforeAutospacing="1" w:after="100" w:afterAutospacing="1" w:line="240" w:lineRule="auto"/>
        <w:rPr>
          <w:rFonts w:ascii="Times New Roman" w:eastAsia="Times New Roman" w:hAnsi="Times New Roman" w:cs="Times New Roman"/>
          <w:sz w:val="28"/>
          <w:szCs w:val="28"/>
          <w:lang w:val="ru-RU" w:eastAsia="ru-RU"/>
        </w:rPr>
      </w:pPr>
      <w:r w:rsidRPr="00D871BA">
        <w:rPr>
          <w:rFonts w:ascii="Times New Roman" w:eastAsia="Times New Roman" w:hAnsi="Times New Roman" w:cs="Times New Roman"/>
          <w:sz w:val="28"/>
          <w:szCs w:val="28"/>
          <w:lang w:val="ru-RU" w:eastAsia="ru-RU"/>
        </w:rPr>
        <w:t>усного (опитування індивідуальне, групове тощо);</w:t>
      </w:r>
    </w:p>
    <w:p w:rsidR="00D871BA" w:rsidRPr="00D871BA" w:rsidRDefault="00D871BA" w:rsidP="008F2F40">
      <w:pPr>
        <w:numPr>
          <w:ilvl w:val="0"/>
          <w:numId w:val="80"/>
        </w:numPr>
        <w:shd w:val="clear" w:color="auto" w:fill="FFFFFF"/>
        <w:spacing w:before="100" w:beforeAutospacing="1" w:after="100" w:afterAutospacing="1" w:line="240" w:lineRule="auto"/>
        <w:rPr>
          <w:rFonts w:ascii="Times New Roman" w:eastAsia="Times New Roman" w:hAnsi="Times New Roman" w:cs="Times New Roman"/>
          <w:sz w:val="28"/>
          <w:szCs w:val="28"/>
          <w:lang w:val="ru-RU" w:eastAsia="ru-RU"/>
        </w:rPr>
      </w:pPr>
      <w:r w:rsidRPr="00D871BA">
        <w:rPr>
          <w:rFonts w:ascii="Times New Roman" w:eastAsia="Times New Roman" w:hAnsi="Times New Roman" w:cs="Times New Roman"/>
          <w:sz w:val="28"/>
          <w:szCs w:val="28"/>
          <w:lang w:val="ru-RU" w:eastAsia="ru-RU"/>
        </w:rPr>
        <w:t>письмового (окремі навчальні завдання, зокрема тестові з використанням ІТ, перекази тощо, а також діагностувальні роботи, диктанти й ін.);</w:t>
      </w:r>
    </w:p>
    <w:p w:rsidR="00D871BA" w:rsidRPr="00D871BA" w:rsidRDefault="00D871BA" w:rsidP="008F2F40">
      <w:pPr>
        <w:numPr>
          <w:ilvl w:val="0"/>
          <w:numId w:val="80"/>
        </w:numPr>
        <w:shd w:val="clear" w:color="auto" w:fill="FFFFFF"/>
        <w:spacing w:before="100" w:beforeAutospacing="1" w:after="100" w:afterAutospacing="1" w:line="240" w:lineRule="auto"/>
        <w:rPr>
          <w:rFonts w:ascii="Times New Roman" w:eastAsia="Times New Roman" w:hAnsi="Times New Roman" w:cs="Times New Roman"/>
          <w:sz w:val="28"/>
          <w:szCs w:val="28"/>
          <w:lang w:val="ru-RU" w:eastAsia="ru-RU"/>
        </w:rPr>
      </w:pPr>
      <w:r w:rsidRPr="00D871BA">
        <w:rPr>
          <w:rFonts w:ascii="Times New Roman" w:eastAsia="Times New Roman" w:hAnsi="Times New Roman" w:cs="Times New Roman"/>
          <w:sz w:val="28"/>
          <w:szCs w:val="28"/>
          <w:lang w:val="ru-RU" w:eastAsia="ru-RU"/>
        </w:rPr>
        <w:t>практичного (дослід, практична робота, навчальний проєкт, учнівське портфоліо, спостереження, робота з картами, заповнення таблиць, побудова схем, моделей з використанням електронних засобів навчання тощо);</w:t>
      </w:r>
    </w:p>
    <w:p w:rsidR="00D871BA" w:rsidRPr="00D871BA" w:rsidRDefault="00D871BA" w:rsidP="008F2F40">
      <w:pPr>
        <w:numPr>
          <w:ilvl w:val="0"/>
          <w:numId w:val="80"/>
        </w:numPr>
        <w:shd w:val="clear" w:color="auto" w:fill="FFFFFF"/>
        <w:spacing w:before="100" w:beforeAutospacing="1" w:after="0" w:afterAutospacing="1" w:line="240" w:lineRule="auto"/>
        <w:jc w:val="both"/>
        <w:rPr>
          <w:lang w:val="ru-RU"/>
        </w:rPr>
      </w:pPr>
      <w:r w:rsidRPr="00D871BA">
        <w:rPr>
          <w:rFonts w:ascii="Times New Roman" w:eastAsia="Times New Roman" w:hAnsi="Times New Roman" w:cs="Times New Roman"/>
          <w:sz w:val="28"/>
          <w:szCs w:val="28"/>
          <w:lang w:val="ru-RU" w:eastAsia="ru-RU"/>
        </w:rPr>
        <w:t>комплексного, що поєднує різні способи й засоби оцінювання, кілька змістових одиниць певної програмової теми / частини теми (якщо тема велика за обсягом) / кількох тем чи розділу і передбачають оцінювання (за кількома групами результатів або їх складниками).</w:t>
      </w:r>
    </w:p>
    <w:p w:rsidR="00910867" w:rsidRDefault="00910867" w:rsidP="001724E1">
      <w:pPr>
        <w:shd w:val="clear" w:color="auto" w:fill="FFFFFF"/>
        <w:spacing w:after="0" w:line="240" w:lineRule="auto"/>
        <w:jc w:val="both"/>
        <w:rPr>
          <w:rFonts w:ascii="Times New Roman" w:eastAsia="TimesNewRomanPSMT" w:hAnsi="Times New Roman" w:cs="Times New Roman"/>
          <w:color w:val="000000"/>
          <w:sz w:val="28"/>
        </w:rPr>
      </w:pPr>
      <w:r>
        <w:rPr>
          <w:rFonts w:ascii="Times New Roman" w:eastAsia="TimesNewRomanPSMT" w:hAnsi="Times New Roman" w:cs="Times New Roman"/>
          <w:color w:val="000000"/>
          <w:sz w:val="28"/>
        </w:rPr>
        <w:tab/>
      </w:r>
      <w:r w:rsidRPr="00910867">
        <w:rPr>
          <w:rFonts w:ascii="Times New Roman" w:eastAsia="TimesNewRomanPSMT" w:hAnsi="Times New Roman" w:cs="Times New Roman"/>
          <w:color w:val="000000"/>
          <w:sz w:val="28"/>
        </w:rPr>
        <w:t>Формувальне оцінювання резу</w:t>
      </w:r>
      <w:r w:rsidR="00202155">
        <w:rPr>
          <w:rFonts w:ascii="Times New Roman" w:eastAsia="TimesNewRomanPSMT" w:hAnsi="Times New Roman" w:cs="Times New Roman"/>
          <w:color w:val="000000"/>
          <w:sz w:val="28"/>
        </w:rPr>
        <w:t xml:space="preserve">льтатів навчання учнів </w:t>
      </w:r>
      <w:r w:rsidRPr="00910867">
        <w:rPr>
          <w:rFonts w:ascii="Times New Roman" w:eastAsia="TimesNewRomanPSMT" w:hAnsi="Times New Roman" w:cs="Times New Roman"/>
          <w:color w:val="000000"/>
          <w:sz w:val="28"/>
        </w:rPr>
        <w:t>виконує</w:t>
      </w:r>
      <w:r w:rsidRPr="00910867">
        <w:rPr>
          <w:rFonts w:ascii="Times New Roman" w:eastAsia="TimesNewRomanPSMT" w:hAnsi="Times New Roman" w:cs="Times New Roman"/>
          <w:color w:val="000000"/>
          <w:sz w:val="28"/>
          <w:szCs w:val="28"/>
        </w:rPr>
        <w:br/>
      </w:r>
      <w:r w:rsidRPr="00910867">
        <w:rPr>
          <w:rFonts w:ascii="Times New Roman" w:eastAsia="TimesNewRomanPSMT" w:hAnsi="Times New Roman" w:cs="Times New Roman"/>
          <w:color w:val="000000"/>
          <w:sz w:val="28"/>
        </w:rPr>
        <w:t>діагностувальну, коригувальну, орієнтувальну, мотиваційно-стимулювальну,</w:t>
      </w:r>
      <w:r w:rsidRPr="00910867">
        <w:rPr>
          <w:rFonts w:ascii="Times New Roman" w:eastAsia="TimesNewRomanPSMT" w:hAnsi="Times New Roman" w:cs="Times New Roman"/>
          <w:color w:val="000000"/>
          <w:sz w:val="28"/>
          <w:szCs w:val="28"/>
        </w:rPr>
        <w:br/>
      </w:r>
      <w:r w:rsidRPr="00910867">
        <w:rPr>
          <w:rFonts w:ascii="Times New Roman" w:eastAsia="TimesNewRomanPSMT" w:hAnsi="Times New Roman" w:cs="Times New Roman"/>
          <w:color w:val="000000"/>
          <w:sz w:val="28"/>
        </w:rPr>
        <w:t>розвивальну, прогностичну та виховну функції.</w:t>
      </w:r>
    </w:p>
    <w:p w:rsidR="00910867" w:rsidRDefault="00910867" w:rsidP="001724E1">
      <w:pPr>
        <w:shd w:val="clear" w:color="auto" w:fill="FFFFFF"/>
        <w:spacing w:after="0" w:line="240" w:lineRule="auto"/>
        <w:jc w:val="both"/>
        <w:rPr>
          <w:rFonts w:ascii="Times New Roman" w:eastAsia="TimesNewRomanPSMT" w:hAnsi="Times New Roman" w:cs="Times New Roman"/>
          <w:color w:val="000000"/>
          <w:sz w:val="28"/>
        </w:rPr>
      </w:pPr>
      <w:r>
        <w:rPr>
          <w:rFonts w:ascii="Times New Roman" w:eastAsia="TimesNewRomanPSMT" w:hAnsi="Times New Roman" w:cs="Times New Roman"/>
          <w:color w:val="000000"/>
          <w:sz w:val="28"/>
        </w:rPr>
        <w:tab/>
      </w:r>
      <w:r w:rsidRPr="00910867">
        <w:rPr>
          <w:rFonts w:ascii="Times New Roman" w:eastAsia="TimesNewRomanPSMT" w:hAnsi="Times New Roman" w:cs="Times New Roman"/>
          <w:color w:val="000000"/>
          <w:sz w:val="28"/>
        </w:rPr>
        <w:t>Формувальне оцінювання передбачає використання різноманітних методів</w:t>
      </w:r>
      <w:r w:rsidRPr="00910867">
        <w:rPr>
          <w:rFonts w:ascii="Times New Roman" w:eastAsia="TimesNewRomanPSMT" w:hAnsi="Times New Roman" w:cs="Times New Roman"/>
          <w:color w:val="000000"/>
          <w:sz w:val="28"/>
          <w:szCs w:val="28"/>
        </w:rPr>
        <w:br/>
      </w:r>
      <w:r w:rsidR="00202155">
        <w:rPr>
          <w:rFonts w:ascii="Times New Roman" w:eastAsia="TimesNewRomanPSMT" w:hAnsi="Times New Roman" w:cs="Times New Roman"/>
          <w:color w:val="000000"/>
          <w:sz w:val="28"/>
        </w:rPr>
        <w:t>збору інформації і відповідає</w:t>
      </w:r>
      <w:r w:rsidRPr="00910867">
        <w:rPr>
          <w:rFonts w:ascii="Times New Roman" w:eastAsia="TimesNewRomanPSMT" w:hAnsi="Times New Roman" w:cs="Times New Roman"/>
          <w:color w:val="000000"/>
          <w:sz w:val="28"/>
        </w:rPr>
        <w:t xml:space="preserve"> цілям і завданням, які встановлені</w:t>
      </w:r>
      <w:r w:rsidRPr="00910867">
        <w:rPr>
          <w:rFonts w:ascii="Times New Roman" w:eastAsia="TimesNewRomanPSMT" w:hAnsi="Times New Roman" w:cs="Times New Roman"/>
          <w:color w:val="000000"/>
          <w:sz w:val="28"/>
          <w:szCs w:val="28"/>
        </w:rPr>
        <w:br/>
      </w:r>
      <w:r w:rsidRPr="00910867">
        <w:rPr>
          <w:rFonts w:ascii="Times New Roman" w:eastAsia="TimesNewRomanPSMT" w:hAnsi="Times New Roman" w:cs="Times New Roman"/>
          <w:color w:val="000000"/>
          <w:sz w:val="28"/>
        </w:rPr>
        <w:t>для конкретного навчального предмета / інтегрованого курсу. Його зді</w:t>
      </w:r>
      <w:r w:rsidR="00202155">
        <w:rPr>
          <w:rFonts w:ascii="Times New Roman" w:eastAsia="TimesNewRomanPSMT" w:hAnsi="Times New Roman" w:cs="Times New Roman"/>
          <w:color w:val="000000"/>
          <w:sz w:val="28"/>
        </w:rPr>
        <w:t>йснюємо</w:t>
      </w:r>
      <w:r w:rsidRPr="00910867">
        <w:rPr>
          <w:rFonts w:ascii="Times New Roman" w:eastAsia="TimesNewRomanPSMT" w:hAnsi="Times New Roman" w:cs="Times New Roman"/>
          <w:color w:val="000000"/>
          <w:sz w:val="28"/>
          <w:szCs w:val="28"/>
        </w:rPr>
        <w:br/>
      </w:r>
      <w:r w:rsidRPr="00910867">
        <w:rPr>
          <w:rFonts w:ascii="Times New Roman" w:eastAsia="TimesNewRomanPSMT" w:hAnsi="Times New Roman" w:cs="Times New Roman"/>
          <w:color w:val="000000"/>
          <w:sz w:val="28"/>
        </w:rPr>
        <w:t xml:space="preserve">у формі самооцінювання, взаємооцінювання, </w:t>
      </w:r>
      <w:r>
        <w:rPr>
          <w:rFonts w:ascii="Times New Roman" w:eastAsia="TimesNewRomanPSMT" w:hAnsi="Times New Roman" w:cs="Times New Roman"/>
          <w:color w:val="000000"/>
          <w:sz w:val="28"/>
        </w:rPr>
        <w:t>оцінювання вчителем</w:t>
      </w:r>
      <w:r w:rsidRPr="00910867">
        <w:rPr>
          <w:rFonts w:ascii="Times New Roman" w:eastAsia="TimesNewRomanPSMT" w:hAnsi="Times New Roman" w:cs="Times New Roman"/>
          <w:color w:val="000000"/>
          <w:sz w:val="28"/>
          <w:szCs w:val="28"/>
        </w:rPr>
        <w:br/>
      </w:r>
      <w:r w:rsidRPr="00910867">
        <w:rPr>
          <w:rFonts w:ascii="Times New Roman" w:eastAsia="TimesNewRomanPSMT" w:hAnsi="Times New Roman" w:cs="Times New Roman"/>
          <w:color w:val="000000"/>
          <w:sz w:val="28"/>
        </w:rPr>
        <w:t>із використанням окремих інструментів (карток, шкал, щоденника спостережень</w:t>
      </w:r>
      <w:r w:rsidRPr="00910867">
        <w:rPr>
          <w:rFonts w:ascii="Times New Roman" w:eastAsia="TimesNewRomanPSMT" w:hAnsi="Times New Roman" w:cs="Times New Roman"/>
          <w:color w:val="000000"/>
          <w:sz w:val="28"/>
          <w:szCs w:val="28"/>
        </w:rPr>
        <w:br/>
      </w:r>
      <w:r w:rsidRPr="00910867">
        <w:rPr>
          <w:rFonts w:ascii="Times New Roman" w:eastAsia="TimesNewRomanPSMT" w:hAnsi="Times New Roman" w:cs="Times New Roman"/>
          <w:color w:val="000000"/>
          <w:sz w:val="28"/>
        </w:rPr>
        <w:t>учителя, портфоліо результатів навчальної діяльності учн</w:t>
      </w:r>
      <w:r>
        <w:rPr>
          <w:rFonts w:ascii="Times New Roman" w:eastAsia="TimesNewRomanPSMT" w:hAnsi="Times New Roman" w:cs="Times New Roman"/>
          <w:color w:val="000000"/>
          <w:sz w:val="28"/>
        </w:rPr>
        <w:t>я</w:t>
      </w:r>
      <w:r w:rsidRPr="00910867">
        <w:rPr>
          <w:rFonts w:ascii="Times New Roman" w:eastAsia="TimesNewRomanPSMT" w:hAnsi="Times New Roman" w:cs="Times New Roman"/>
          <w:color w:val="000000"/>
          <w:sz w:val="28"/>
        </w:rPr>
        <w:t>).</w:t>
      </w:r>
    </w:p>
    <w:p w:rsidR="00910867" w:rsidRDefault="00910867" w:rsidP="001724E1">
      <w:pPr>
        <w:shd w:val="clear" w:color="auto" w:fill="FFFFFF"/>
        <w:spacing w:after="0" w:line="240" w:lineRule="auto"/>
        <w:jc w:val="both"/>
        <w:rPr>
          <w:rFonts w:ascii="Times New Roman" w:eastAsia="TimesNewRomanPSMT" w:hAnsi="Times New Roman" w:cs="Times New Roman"/>
          <w:color w:val="000000"/>
          <w:sz w:val="28"/>
        </w:rPr>
      </w:pPr>
      <w:r>
        <w:rPr>
          <w:rFonts w:ascii="Times New Roman" w:eastAsia="TimesNewRomanPSMT" w:hAnsi="Times New Roman" w:cs="Times New Roman"/>
          <w:color w:val="000000"/>
          <w:sz w:val="28"/>
        </w:rPr>
        <w:lastRenderedPageBreak/>
        <w:tab/>
      </w:r>
      <w:r w:rsidRPr="00910867">
        <w:rPr>
          <w:rFonts w:ascii="Times New Roman" w:eastAsia="TimesNewRomanPSMT" w:hAnsi="Times New Roman" w:cs="Times New Roman"/>
          <w:color w:val="000000"/>
          <w:sz w:val="28"/>
        </w:rPr>
        <w:t>Завдання для оцінювання добираються так, щоб можна було отримати</w:t>
      </w:r>
      <w:r w:rsidRPr="00910867">
        <w:rPr>
          <w:rFonts w:ascii="Times New Roman" w:eastAsia="TimesNewRomanPSMT" w:hAnsi="Times New Roman" w:cs="Times New Roman"/>
          <w:color w:val="000000"/>
          <w:sz w:val="28"/>
          <w:szCs w:val="28"/>
        </w:rPr>
        <w:br/>
      </w:r>
      <w:r w:rsidRPr="00910867">
        <w:rPr>
          <w:rFonts w:ascii="Times New Roman" w:eastAsia="TimesNewRomanPSMT" w:hAnsi="Times New Roman" w:cs="Times New Roman"/>
          <w:color w:val="000000"/>
          <w:sz w:val="28"/>
        </w:rPr>
        <w:t>об’єктивну інформацію про рівень досягнення учнями обов’язкових результатів</w:t>
      </w:r>
      <w:r w:rsidRPr="00910867">
        <w:rPr>
          <w:rFonts w:ascii="Times New Roman" w:eastAsia="TimesNewRomanPSMT" w:hAnsi="Times New Roman" w:cs="Times New Roman"/>
          <w:color w:val="000000"/>
          <w:sz w:val="28"/>
          <w:szCs w:val="28"/>
        </w:rPr>
        <w:br/>
      </w:r>
      <w:r w:rsidRPr="00910867">
        <w:rPr>
          <w:rFonts w:ascii="Times New Roman" w:eastAsia="TimesNewRomanPSMT" w:hAnsi="Times New Roman" w:cs="Times New Roman"/>
          <w:color w:val="000000"/>
          <w:sz w:val="28"/>
        </w:rPr>
        <w:t>навчання певної групи, яка охоплює споріднені загальні результати відповідної</w:t>
      </w:r>
      <w:r w:rsidRPr="00910867">
        <w:rPr>
          <w:rFonts w:ascii="Times New Roman" w:eastAsia="TimesNewRomanPSMT" w:hAnsi="Times New Roman" w:cs="Times New Roman"/>
          <w:color w:val="000000"/>
          <w:sz w:val="28"/>
          <w:szCs w:val="28"/>
        </w:rPr>
        <w:br/>
      </w:r>
      <w:r w:rsidRPr="00910867">
        <w:rPr>
          <w:rFonts w:ascii="Times New Roman" w:eastAsia="TimesNewRomanPSMT" w:hAnsi="Times New Roman" w:cs="Times New Roman"/>
          <w:color w:val="000000"/>
          <w:sz w:val="28"/>
        </w:rPr>
        <w:t>освітньої галузі.</w:t>
      </w:r>
    </w:p>
    <w:p w:rsidR="00202155" w:rsidRDefault="00B0383B" w:rsidP="001724E1">
      <w:pPr>
        <w:shd w:val="clear" w:color="auto" w:fill="FFFFFF"/>
        <w:spacing w:after="0" w:line="240" w:lineRule="auto"/>
        <w:jc w:val="both"/>
        <w:rPr>
          <w:rFonts w:ascii="Times New Roman" w:eastAsia="TimesNewRomanPSMT" w:hAnsi="Times New Roman" w:cs="Times New Roman"/>
          <w:color w:val="000000"/>
          <w:sz w:val="28"/>
        </w:rPr>
      </w:pPr>
      <w:r>
        <w:rPr>
          <w:rFonts w:ascii="Times New Roman" w:hAnsi="Times New Roman" w:cs="Times New Roman"/>
          <w:i/>
          <w:iCs/>
          <w:color w:val="000000"/>
          <w:sz w:val="28"/>
        </w:rPr>
        <w:tab/>
      </w:r>
      <w:r w:rsidR="00910867" w:rsidRPr="00910867">
        <w:rPr>
          <w:rFonts w:ascii="Times New Roman" w:hAnsi="Times New Roman" w:cs="Times New Roman"/>
          <w:i/>
          <w:iCs/>
          <w:color w:val="000000"/>
          <w:sz w:val="28"/>
        </w:rPr>
        <w:t xml:space="preserve">Підсумкове оцінювання </w:t>
      </w:r>
      <w:r w:rsidR="00910867" w:rsidRPr="00910867">
        <w:rPr>
          <w:rFonts w:ascii="Times New Roman" w:hAnsi="Times New Roman" w:cs="Times New Roman"/>
          <w:b/>
          <w:bCs/>
          <w:color w:val="000000"/>
          <w:sz w:val="28"/>
        </w:rPr>
        <w:t xml:space="preserve">за семестр </w:t>
      </w:r>
      <w:r w:rsidR="00EA2FDB">
        <w:rPr>
          <w:rFonts w:ascii="Times New Roman" w:eastAsia="TimesNewRomanPSMT" w:hAnsi="Times New Roman" w:cs="Times New Roman"/>
          <w:color w:val="000000"/>
          <w:sz w:val="28"/>
        </w:rPr>
        <w:t>здійснюється</w:t>
      </w:r>
      <w:r w:rsidR="00910867" w:rsidRPr="00910867">
        <w:rPr>
          <w:rFonts w:ascii="Times New Roman" w:eastAsia="TimesNewRomanPSMT" w:hAnsi="Times New Roman" w:cs="Times New Roman"/>
          <w:color w:val="000000"/>
          <w:sz w:val="28"/>
        </w:rPr>
        <w:t xml:space="preserve"> за групами результатів</w:t>
      </w:r>
      <w:r w:rsidR="00910867" w:rsidRPr="00910867">
        <w:rPr>
          <w:rFonts w:ascii="Times New Roman" w:eastAsia="TimesNewRomanPSMT" w:hAnsi="Times New Roman" w:cs="Times New Roman"/>
          <w:color w:val="000000"/>
          <w:sz w:val="28"/>
          <w:szCs w:val="28"/>
        </w:rPr>
        <w:br/>
      </w:r>
      <w:r w:rsidR="00910867" w:rsidRPr="00910867">
        <w:rPr>
          <w:rFonts w:ascii="Times New Roman" w:eastAsia="TimesNewRomanPSMT" w:hAnsi="Times New Roman" w:cs="Times New Roman"/>
          <w:color w:val="000000"/>
          <w:sz w:val="28"/>
        </w:rPr>
        <w:t>навчання, що передбачені Критеріями оцінювання за освітніми галузями, з урахуванням різних форм і видів навчальної діяльності.</w:t>
      </w:r>
      <w:r w:rsidR="00910867" w:rsidRPr="00910867">
        <w:rPr>
          <w:rFonts w:ascii="Times New Roman" w:eastAsia="TimesNewRomanPSMT" w:hAnsi="Times New Roman" w:cs="Times New Roman"/>
          <w:color w:val="000000"/>
          <w:sz w:val="28"/>
          <w:szCs w:val="28"/>
        </w:rPr>
        <w:br/>
      </w:r>
      <w:r w:rsidR="00910867" w:rsidRPr="00910867">
        <w:rPr>
          <w:rFonts w:ascii="Times New Roman" w:eastAsia="TimesNewRomanPSMT" w:hAnsi="Times New Roman" w:cs="Times New Roman"/>
          <w:color w:val="000000"/>
          <w:sz w:val="28"/>
        </w:rPr>
        <w:t>Для формування висновків щодо рівня досягнення обов’язкових результатів</w:t>
      </w:r>
      <w:r w:rsidR="00910867" w:rsidRPr="00910867">
        <w:rPr>
          <w:rFonts w:ascii="Times New Roman" w:eastAsia="TimesNewRomanPSMT" w:hAnsi="Times New Roman" w:cs="Times New Roman"/>
          <w:color w:val="000000"/>
          <w:sz w:val="28"/>
          <w:szCs w:val="28"/>
        </w:rPr>
        <w:br/>
      </w:r>
      <w:r w:rsidR="00910867" w:rsidRPr="00910867">
        <w:rPr>
          <w:rFonts w:ascii="Times New Roman" w:eastAsia="TimesNewRomanPSMT" w:hAnsi="Times New Roman" w:cs="Times New Roman"/>
          <w:color w:val="000000"/>
          <w:sz w:val="28"/>
        </w:rPr>
        <w:t>навчання за семестр учитель може запропонувати учнівству:</w:t>
      </w:r>
      <w:r w:rsidR="00910867" w:rsidRPr="00910867">
        <w:rPr>
          <w:rFonts w:ascii="Times New Roman" w:eastAsia="TimesNewRomanPSMT" w:hAnsi="Times New Roman" w:cs="Times New Roman"/>
          <w:color w:val="000000"/>
          <w:sz w:val="28"/>
          <w:szCs w:val="28"/>
        </w:rPr>
        <w:br/>
      </w:r>
      <w:r w:rsidR="00910867" w:rsidRPr="00910867">
        <w:rPr>
          <w:rFonts w:ascii="Times New Roman" w:eastAsia="TimesNewRomanPSMT" w:hAnsi="Times New Roman" w:cs="Times New Roman"/>
          <w:color w:val="000000"/>
          <w:sz w:val="28"/>
        </w:rPr>
        <w:t>1) виконати комплексну підсумкову роботу, завдання якої дозволяють</w:t>
      </w:r>
      <w:r w:rsidR="00910867" w:rsidRPr="00910867">
        <w:rPr>
          <w:rFonts w:ascii="Times New Roman" w:eastAsia="TimesNewRomanPSMT" w:hAnsi="Times New Roman" w:cs="Times New Roman"/>
          <w:color w:val="000000"/>
          <w:sz w:val="28"/>
          <w:szCs w:val="28"/>
        </w:rPr>
        <w:br/>
      </w:r>
      <w:r w:rsidR="00910867" w:rsidRPr="00910867">
        <w:rPr>
          <w:rFonts w:ascii="Times New Roman" w:eastAsia="TimesNewRomanPSMT" w:hAnsi="Times New Roman" w:cs="Times New Roman"/>
          <w:color w:val="000000"/>
          <w:sz w:val="28"/>
        </w:rPr>
        <w:t>установити результати навчання за всіма групами результатів, визначеними</w:t>
      </w:r>
      <w:r w:rsidR="00910867" w:rsidRPr="00910867">
        <w:rPr>
          <w:rFonts w:ascii="Times New Roman" w:eastAsia="TimesNewRomanPSMT" w:hAnsi="Times New Roman" w:cs="Times New Roman"/>
          <w:color w:val="000000"/>
          <w:sz w:val="28"/>
          <w:szCs w:val="28"/>
        </w:rPr>
        <w:br/>
      </w:r>
      <w:r w:rsidR="00910867" w:rsidRPr="00910867">
        <w:rPr>
          <w:rFonts w:ascii="Times New Roman" w:eastAsia="TimesNewRomanPSMT" w:hAnsi="Times New Roman" w:cs="Times New Roman"/>
          <w:color w:val="000000"/>
          <w:sz w:val="28"/>
        </w:rPr>
        <w:t>в Критеріях оцінювання за освітніми галузями;</w:t>
      </w:r>
    </w:p>
    <w:p w:rsidR="00910867" w:rsidRDefault="00910867" w:rsidP="001724E1">
      <w:pPr>
        <w:shd w:val="clear" w:color="auto" w:fill="FFFFFF"/>
        <w:spacing w:after="0" w:line="240" w:lineRule="auto"/>
        <w:jc w:val="both"/>
        <w:rPr>
          <w:rFonts w:ascii="Times New Roman" w:eastAsia="TimesNewRomanPSMT" w:hAnsi="Times New Roman" w:cs="Times New Roman"/>
          <w:color w:val="000000"/>
          <w:sz w:val="28"/>
        </w:rPr>
      </w:pPr>
      <w:r w:rsidRPr="00910867">
        <w:rPr>
          <w:rFonts w:ascii="Times New Roman" w:eastAsia="TimesNewRomanPSMT" w:hAnsi="Times New Roman" w:cs="Times New Roman"/>
          <w:color w:val="000000"/>
          <w:sz w:val="28"/>
        </w:rPr>
        <w:t xml:space="preserve"> 2) виконати окремі підсумкові</w:t>
      </w:r>
      <w:r w:rsidR="00202155">
        <w:rPr>
          <w:rFonts w:ascii="Times New Roman" w:eastAsia="TimesNewRomanPSMT" w:hAnsi="Times New Roman" w:cs="Times New Roman"/>
          <w:color w:val="000000"/>
          <w:sz w:val="28"/>
        </w:rPr>
        <w:t xml:space="preserve"> </w:t>
      </w:r>
      <w:r w:rsidRPr="00910867">
        <w:rPr>
          <w:rFonts w:ascii="Times New Roman" w:eastAsia="TimesNewRomanPSMT" w:hAnsi="Times New Roman" w:cs="Times New Roman"/>
          <w:color w:val="000000"/>
          <w:sz w:val="28"/>
        </w:rPr>
        <w:t>роботи для кожної групи результатів, визначеної у Критеріях оцінюванняза освітніми галузями.</w:t>
      </w:r>
    </w:p>
    <w:p w:rsidR="00B0383B" w:rsidRDefault="00B0383B" w:rsidP="001724E1">
      <w:pPr>
        <w:shd w:val="clear" w:color="auto" w:fill="FFFFFF"/>
        <w:spacing w:after="0" w:line="240" w:lineRule="auto"/>
        <w:jc w:val="both"/>
        <w:rPr>
          <w:rFonts w:ascii="Times New Roman" w:eastAsia="TimesNewRomanPSMT" w:hAnsi="Times New Roman" w:cs="Times New Roman"/>
          <w:color w:val="000000"/>
          <w:sz w:val="28"/>
        </w:rPr>
      </w:pPr>
      <w:r>
        <w:rPr>
          <w:rFonts w:ascii="Times New Roman" w:eastAsia="Times New Roman" w:hAnsi="Times New Roman" w:cs="Times New Roman"/>
          <w:sz w:val="28"/>
          <w:szCs w:val="28"/>
          <w:lang w:eastAsia="ru-RU"/>
        </w:rPr>
        <w:tab/>
        <w:t>Свідоцтво досягнень</w:t>
      </w:r>
      <w:r w:rsidRPr="00813CA0">
        <w:rPr>
          <w:rFonts w:ascii="Times New Roman" w:eastAsia="Times New Roman" w:hAnsi="Times New Roman" w:cs="Times New Roman"/>
          <w:sz w:val="28"/>
          <w:szCs w:val="28"/>
          <w:lang w:eastAsia="ru-RU"/>
        </w:rPr>
        <w:t xml:space="preserve">  відображає результати на</w:t>
      </w:r>
      <w:r w:rsidR="00EA2FDB">
        <w:rPr>
          <w:rFonts w:ascii="Times New Roman" w:eastAsia="Times New Roman" w:hAnsi="Times New Roman" w:cs="Times New Roman"/>
          <w:sz w:val="28"/>
          <w:szCs w:val="28"/>
          <w:lang w:eastAsia="ru-RU"/>
        </w:rPr>
        <w:t xml:space="preserve">вчальних досягнень учня </w:t>
      </w:r>
      <w:r w:rsidRPr="00813CA0">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-7 класів</w:t>
      </w:r>
      <w:r w:rsidRPr="00813CA0">
        <w:rPr>
          <w:rFonts w:ascii="Times New Roman" w:eastAsia="Times New Roman" w:hAnsi="Times New Roman" w:cs="Times New Roman"/>
          <w:sz w:val="28"/>
          <w:szCs w:val="28"/>
          <w:lang w:eastAsia="ru-RU"/>
        </w:rPr>
        <w:t xml:space="preserve"> з переліку предметів та інтегрованих курсів, визначених освітньою програмою закладу освіти.</w:t>
      </w:r>
    </w:p>
    <w:p w:rsidR="00910867" w:rsidRPr="00B0383B" w:rsidRDefault="00910867" w:rsidP="001724E1">
      <w:pPr>
        <w:shd w:val="clear" w:color="auto" w:fill="FFFFFF"/>
        <w:spacing w:after="0" w:line="240" w:lineRule="auto"/>
        <w:jc w:val="both"/>
        <w:rPr>
          <w:rFonts w:ascii="Times New Roman" w:eastAsia="TimesNewRomanPSMT" w:hAnsi="Times New Roman" w:cs="Times New Roman"/>
          <w:b/>
          <w:color w:val="000000"/>
          <w:sz w:val="28"/>
        </w:rPr>
      </w:pPr>
      <w:r>
        <w:rPr>
          <w:rFonts w:ascii="Times New Roman" w:eastAsia="TimesNewRomanPSMT" w:hAnsi="Times New Roman" w:cs="Times New Roman"/>
          <w:color w:val="000000"/>
          <w:sz w:val="28"/>
        </w:rPr>
        <w:tab/>
      </w:r>
      <w:r w:rsidRPr="00910867">
        <w:rPr>
          <w:rFonts w:ascii="Times New Roman" w:eastAsia="TimesNewRomanPSMT" w:hAnsi="Times New Roman" w:cs="Times New Roman"/>
          <w:color w:val="000000"/>
          <w:sz w:val="28"/>
        </w:rPr>
        <w:t>У Свідоцтві досягнен</w:t>
      </w:r>
      <w:r w:rsidR="00EA2FDB">
        <w:rPr>
          <w:rFonts w:ascii="Times New Roman" w:eastAsia="TimesNewRomanPSMT" w:hAnsi="Times New Roman" w:cs="Times New Roman"/>
          <w:color w:val="000000"/>
          <w:sz w:val="28"/>
        </w:rPr>
        <w:t>ь виставляються</w:t>
      </w:r>
      <w:r w:rsidRPr="00910867">
        <w:rPr>
          <w:rFonts w:ascii="Times New Roman" w:eastAsia="TimesNewRomanPSMT" w:hAnsi="Times New Roman" w:cs="Times New Roman"/>
          <w:color w:val="000000"/>
          <w:sz w:val="28"/>
        </w:rPr>
        <w:t xml:space="preserve"> </w:t>
      </w:r>
      <w:r w:rsidRPr="00910867">
        <w:rPr>
          <w:rFonts w:ascii="Times New Roman" w:hAnsi="Times New Roman" w:cs="Times New Roman"/>
          <w:b/>
          <w:bCs/>
          <w:color w:val="000000"/>
          <w:sz w:val="28"/>
        </w:rPr>
        <w:t>семестрові оцінки за групами</w:t>
      </w:r>
      <w:r w:rsidRPr="00910867">
        <w:rPr>
          <w:rFonts w:ascii="Times New Roman" w:hAnsi="Times New Roman" w:cs="Times New Roman"/>
          <w:b/>
          <w:bCs/>
          <w:color w:val="000000"/>
          <w:sz w:val="28"/>
          <w:szCs w:val="28"/>
        </w:rPr>
        <w:br/>
      </w:r>
      <w:r w:rsidRPr="00910867">
        <w:rPr>
          <w:rFonts w:ascii="Times New Roman" w:hAnsi="Times New Roman" w:cs="Times New Roman"/>
          <w:b/>
          <w:bCs/>
          <w:color w:val="000000"/>
          <w:sz w:val="28"/>
        </w:rPr>
        <w:t xml:space="preserve">результатів. </w:t>
      </w:r>
      <w:r w:rsidRPr="00910867">
        <w:rPr>
          <w:rFonts w:ascii="Times New Roman" w:eastAsia="TimesNewRomanPSMT" w:hAnsi="Times New Roman" w:cs="Times New Roman"/>
          <w:color w:val="000000"/>
          <w:sz w:val="28"/>
        </w:rPr>
        <w:t>На підставі оцінок за</w:t>
      </w:r>
      <w:r w:rsidR="00EA2FDB">
        <w:rPr>
          <w:rFonts w:ascii="Times New Roman" w:eastAsia="TimesNewRomanPSMT" w:hAnsi="Times New Roman" w:cs="Times New Roman"/>
          <w:color w:val="000000"/>
          <w:sz w:val="28"/>
        </w:rPr>
        <w:t xml:space="preserve"> групами результатів виставляюємо</w:t>
      </w:r>
      <w:r w:rsidRPr="00910867">
        <w:rPr>
          <w:rFonts w:ascii="Times New Roman" w:eastAsia="TimesNewRomanPSMT" w:hAnsi="Times New Roman" w:cs="Times New Roman"/>
          <w:color w:val="000000"/>
          <w:sz w:val="28"/>
        </w:rPr>
        <w:t xml:space="preserve"> </w:t>
      </w:r>
      <w:r w:rsidRPr="00910867">
        <w:rPr>
          <w:rFonts w:ascii="Times New Roman" w:hAnsi="Times New Roman" w:cs="Times New Roman"/>
          <w:b/>
          <w:bCs/>
          <w:color w:val="000000"/>
          <w:sz w:val="28"/>
        </w:rPr>
        <w:t>загальну</w:t>
      </w:r>
      <w:r w:rsidRPr="00910867">
        <w:rPr>
          <w:rFonts w:ascii="Times New Roman" w:hAnsi="Times New Roman" w:cs="Times New Roman"/>
          <w:b/>
          <w:bCs/>
          <w:color w:val="000000"/>
          <w:sz w:val="28"/>
          <w:szCs w:val="28"/>
        </w:rPr>
        <w:br/>
      </w:r>
      <w:r w:rsidRPr="00910867">
        <w:rPr>
          <w:rFonts w:ascii="Times New Roman" w:hAnsi="Times New Roman" w:cs="Times New Roman"/>
          <w:b/>
          <w:bCs/>
          <w:color w:val="000000"/>
          <w:sz w:val="28"/>
        </w:rPr>
        <w:t xml:space="preserve">оцінку за семестр </w:t>
      </w:r>
      <w:r w:rsidRPr="00910867">
        <w:rPr>
          <w:rFonts w:ascii="Times New Roman" w:eastAsia="TimesNewRomanPSMT" w:hAnsi="Times New Roman" w:cs="Times New Roman"/>
          <w:color w:val="000000"/>
          <w:sz w:val="28"/>
        </w:rPr>
        <w:t>з кожного навчального предмета / інтегрованого курсу</w:t>
      </w:r>
      <w:r w:rsidRPr="00910867">
        <w:rPr>
          <w:rFonts w:ascii="Times New Roman" w:eastAsia="TimesNewRomanPSMT" w:hAnsi="Times New Roman" w:cs="Times New Roman"/>
          <w:color w:val="000000"/>
          <w:sz w:val="28"/>
          <w:szCs w:val="28"/>
        </w:rPr>
        <w:br/>
      </w:r>
      <w:r w:rsidRPr="00910867">
        <w:rPr>
          <w:rFonts w:ascii="Times New Roman" w:eastAsia="TimesNewRomanPSMT" w:hAnsi="Times New Roman" w:cs="Times New Roman"/>
          <w:color w:val="000000"/>
          <w:sz w:val="28"/>
        </w:rPr>
        <w:t>навчального плану освітньої програми закладу освіти.</w:t>
      </w:r>
      <w:r w:rsidR="00B0383B">
        <w:rPr>
          <w:rFonts w:ascii="Times New Roman" w:eastAsia="TimesNewRomanPSMT" w:hAnsi="Times New Roman" w:cs="Times New Roman"/>
          <w:color w:val="000000"/>
          <w:sz w:val="28"/>
        </w:rPr>
        <w:t xml:space="preserve"> </w:t>
      </w:r>
      <w:r w:rsidRPr="00B0383B">
        <w:rPr>
          <w:rFonts w:ascii="Times New Roman" w:eastAsia="TimesNewRomanPSMT" w:hAnsi="Times New Roman" w:cs="Times New Roman"/>
          <w:b/>
          <w:color w:val="000000"/>
          <w:sz w:val="28"/>
        </w:rPr>
        <w:t>Оцінка за семестр може бути скоригованою.</w:t>
      </w:r>
      <w:r w:rsidRPr="00B0383B">
        <w:rPr>
          <w:rFonts w:ascii="Times New Roman" w:eastAsia="TimesNewRomanPSMT" w:hAnsi="Times New Roman" w:cs="Times New Roman"/>
          <w:b/>
          <w:color w:val="000000"/>
          <w:sz w:val="28"/>
          <w:szCs w:val="28"/>
        </w:rPr>
        <w:br/>
      </w:r>
      <w:r w:rsidR="00B0383B">
        <w:rPr>
          <w:rFonts w:ascii="Times New Roman" w:hAnsi="Times New Roman" w:cs="Times New Roman"/>
          <w:b/>
          <w:bCs/>
          <w:color w:val="000000"/>
          <w:sz w:val="28"/>
        </w:rPr>
        <w:tab/>
      </w:r>
      <w:r w:rsidRPr="00910867">
        <w:rPr>
          <w:rFonts w:ascii="Times New Roman" w:hAnsi="Times New Roman" w:cs="Times New Roman"/>
          <w:b/>
          <w:bCs/>
          <w:color w:val="000000"/>
          <w:sz w:val="28"/>
        </w:rPr>
        <w:t>Підсумкове оцінюванн</w:t>
      </w:r>
      <w:r w:rsidR="00B0383B">
        <w:rPr>
          <w:rFonts w:ascii="Times New Roman" w:hAnsi="Times New Roman" w:cs="Times New Roman"/>
          <w:b/>
          <w:bCs/>
          <w:color w:val="000000"/>
          <w:sz w:val="28"/>
        </w:rPr>
        <w:t>я за рік не здійснюють</w:t>
      </w:r>
      <w:r w:rsidRPr="00910867">
        <w:rPr>
          <w:rFonts w:ascii="Times New Roman" w:hAnsi="Times New Roman" w:cs="Times New Roman"/>
          <w:b/>
          <w:bCs/>
          <w:color w:val="000000"/>
          <w:sz w:val="28"/>
        </w:rPr>
        <w:t xml:space="preserve">. </w:t>
      </w:r>
      <w:r w:rsidR="00EA2FDB">
        <w:rPr>
          <w:rFonts w:ascii="Times New Roman" w:eastAsia="TimesNewRomanPSMT" w:hAnsi="Times New Roman" w:cs="Times New Roman"/>
          <w:color w:val="000000"/>
          <w:sz w:val="28"/>
        </w:rPr>
        <w:t>Річну оцінку виставляємо</w:t>
      </w:r>
      <w:r w:rsidRPr="00910867">
        <w:rPr>
          <w:rFonts w:ascii="Times New Roman" w:eastAsia="TimesNewRomanPSMT" w:hAnsi="Times New Roman" w:cs="Times New Roman"/>
          <w:color w:val="000000"/>
          <w:sz w:val="28"/>
          <w:szCs w:val="28"/>
        </w:rPr>
        <w:br/>
      </w:r>
      <w:r w:rsidRPr="00910867">
        <w:rPr>
          <w:rFonts w:ascii="Times New Roman" w:eastAsia="TimesNewRomanPSMT" w:hAnsi="Times New Roman" w:cs="Times New Roman"/>
          <w:color w:val="000000"/>
          <w:sz w:val="28"/>
        </w:rPr>
        <w:t>на підставі загальних оцінок за І та II семестри або скоригованих семестрових</w:t>
      </w:r>
      <w:r w:rsidRPr="00910867">
        <w:rPr>
          <w:rFonts w:ascii="Times New Roman" w:eastAsia="TimesNewRomanPSMT" w:hAnsi="Times New Roman" w:cs="Times New Roman"/>
          <w:color w:val="000000"/>
          <w:sz w:val="28"/>
          <w:szCs w:val="28"/>
        </w:rPr>
        <w:br/>
      </w:r>
      <w:r w:rsidRPr="00910867">
        <w:rPr>
          <w:rFonts w:ascii="Times New Roman" w:eastAsia="TimesNewRomanPSMT" w:hAnsi="Times New Roman" w:cs="Times New Roman"/>
          <w:color w:val="000000"/>
          <w:sz w:val="28"/>
        </w:rPr>
        <w:t>оцінок. Річна оцінка не обов’язково є середнім арифметичним оцінок за І</w:t>
      </w:r>
      <w:r w:rsidRPr="00910867">
        <w:rPr>
          <w:rFonts w:ascii="Times New Roman" w:eastAsia="TimesNewRomanPSMT" w:hAnsi="Times New Roman" w:cs="Times New Roman"/>
          <w:color w:val="000000"/>
          <w:sz w:val="28"/>
          <w:szCs w:val="28"/>
        </w:rPr>
        <w:br/>
      </w:r>
      <w:r w:rsidRPr="00910867">
        <w:rPr>
          <w:rFonts w:ascii="Times New Roman" w:eastAsia="TimesNewRomanPSMT" w:hAnsi="Times New Roman" w:cs="Times New Roman"/>
          <w:color w:val="000000"/>
          <w:sz w:val="28"/>
        </w:rPr>
        <w:t>та II семестри. Для визначення річної оцінки потрібно враховувати динаміку</w:t>
      </w:r>
      <w:r w:rsidRPr="00910867">
        <w:rPr>
          <w:rFonts w:ascii="Times New Roman" w:eastAsia="TimesNewRomanPSMT" w:hAnsi="Times New Roman" w:cs="Times New Roman"/>
          <w:color w:val="000000"/>
          <w:sz w:val="28"/>
          <w:szCs w:val="28"/>
        </w:rPr>
        <w:br/>
      </w:r>
      <w:r w:rsidRPr="00910867">
        <w:rPr>
          <w:rFonts w:ascii="Times New Roman" w:eastAsia="TimesNewRomanPSMT" w:hAnsi="Times New Roman" w:cs="Times New Roman"/>
          <w:color w:val="000000"/>
          <w:sz w:val="28"/>
        </w:rPr>
        <w:t>особистих досягнень уч</w:t>
      </w:r>
      <w:r w:rsidR="00B0383B">
        <w:rPr>
          <w:rFonts w:ascii="Times New Roman" w:eastAsia="TimesNewRomanPSMT" w:hAnsi="Times New Roman" w:cs="Times New Roman"/>
          <w:color w:val="000000"/>
          <w:sz w:val="28"/>
        </w:rPr>
        <w:t>ня</w:t>
      </w:r>
      <w:r w:rsidRPr="00910867">
        <w:rPr>
          <w:rFonts w:ascii="Times New Roman" w:eastAsia="TimesNewRomanPSMT" w:hAnsi="Times New Roman" w:cs="Times New Roman"/>
          <w:color w:val="000000"/>
          <w:sz w:val="28"/>
        </w:rPr>
        <w:t xml:space="preserve"> протягом року.</w:t>
      </w:r>
      <w:r w:rsidR="00B0383B">
        <w:rPr>
          <w:rFonts w:ascii="Times New Roman" w:eastAsia="TimesNewRomanPSMT" w:hAnsi="Times New Roman" w:cs="Times New Roman"/>
          <w:color w:val="000000"/>
          <w:sz w:val="28"/>
        </w:rPr>
        <w:t xml:space="preserve"> </w:t>
      </w:r>
      <w:r w:rsidRPr="00B0383B">
        <w:rPr>
          <w:rFonts w:ascii="Times New Roman" w:eastAsia="TimesNewRomanPSMT" w:hAnsi="Times New Roman" w:cs="Times New Roman"/>
          <w:b/>
          <w:color w:val="000000"/>
          <w:sz w:val="28"/>
        </w:rPr>
        <w:t>Річне оцінювання також може бути скоригованим.</w:t>
      </w:r>
    </w:p>
    <w:p w:rsidR="00B0383B" w:rsidRPr="00B0383B" w:rsidRDefault="00B0383B" w:rsidP="001724E1">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NewRomanPSMT" w:hAnsi="Times New Roman" w:cs="Times New Roman"/>
          <w:color w:val="000000"/>
          <w:sz w:val="28"/>
        </w:rPr>
        <w:tab/>
      </w:r>
      <w:r w:rsidRPr="00B0383B">
        <w:rPr>
          <w:rFonts w:ascii="Times New Roman" w:eastAsia="TimesNewRomanPSMT" w:hAnsi="Times New Roman" w:cs="Times New Roman"/>
          <w:color w:val="000000"/>
          <w:sz w:val="28"/>
        </w:rPr>
        <w:t>Результати семестровог</w:t>
      </w:r>
      <w:r w:rsidR="00EA2FDB">
        <w:rPr>
          <w:rFonts w:ascii="Times New Roman" w:eastAsia="TimesNewRomanPSMT" w:hAnsi="Times New Roman" w:cs="Times New Roman"/>
          <w:color w:val="000000"/>
          <w:sz w:val="28"/>
        </w:rPr>
        <w:t>о та річного оцінювання фіксуюється</w:t>
      </w:r>
      <w:r w:rsidRPr="00B0383B">
        <w:rPr>
          <w:rFonts w:ascii="Times New Roman" w:eastAsia="TimesNewRomanPSMT" w:hAnsi="Times New Roman" w:cs="Times New Roman"/>
          <w:color w:val="000000"/>
          <w:sz w:val="28"/>
        </w:rPr>
        <w:t xml:space="preserve"> у класному</w:t>
      </w:r>
      <w:r w:rsidRPr="00B0383B">
        <w:rPr>
          <w:rFonts w:ascii="Times New Roman" w:eastAsia="TimesNewRomanPSMT" w:hAnsi="Times New Roman" w:cs="Times New Roman"/>
          <w:color w:val="000000"/>
          <w:sz w:val="28"/>
          <w:szCs w:val="28"/>
        </w:rPr>
        <w:br/>
      </w:r>
      <w:r w:rsidRPr="00B0383B">
        <w:rPr>
          <w:rFonts w:ascii="Times New Roman" w:eastAsia="TimesNewRomanPSMT" w:hAnsi="Times New Roman" w:cs="Times New Roman"/>
          <w:color w:val="000000"/>
          <w:sz w:val="28"/>
        </w:rPr>
        <w:t>журналі та Свідоцтві досягнень (далі - Свідоцтво). Результати ДПА — у</w:t>
      </w:r>
      <w:r w:rsidRPr="00B0383B">
        <w:rPr>
          <w:rFonts w:ascii="Times New Roman" w:eastAsia="TimesNewRomanPSMT" w:hAnsi="Times New Roman" w:cs="Times New Roman"/>
          <w:color w:val="000000"/>
          <w:sz w:val="28"/>
          <w:szCs w:val="28"/>
        </w:rPr>
        <w:br/>
      </w:r>
      <w:r w:rsidRPr="00B0383B">
        <w:rPr>
          <w:rFonts w:ascii="Times New Roman" w:eastAsia="TimesNewRomanPSMT" w:hAnsi="Times New Roman" w:cs="Times New Roman"/>
          <w:color w:val="000000"/>
          <w:sz w:val="28"/>
        </w:rPr>
        <w:t>класному журналі та додатку до Свідоцтва про здобуття базової середньої освіти.</w:t>
      </w:r>
    </w:p>
    <w:p w:rsidR="00017A44" w:rsidRDefault="001724E1" w:rsidP="001724E1">
      <w:pPr>
        <w:shd w:val="clear" w:color="auto" w:fill="FFFFFF"/>
        <w:spacing w:after="0" w:line="240" w:lineRule="auto"/>
        <w:jc w:val="both"/>
        <w:rPr>
          <w:rFonts w:ascii="Times New Roman" w:eastAsia="Times New Roman" w:hAnsi="Times New Roman" w:cs="Times New Roman"/>
          <w:sz w:val="28"/>
          <w:szCs w:val="28"/>
          <w:lang w:eastAsia="ru-RU"/>
        </w:rPr>
      </w:pPr>
      <w:r w:rsidRPr="001724E1">
        <w:rPr>
          <w:rFonts w:ascii="Times New Roman" w:eastAsia="Times New Roman" w:hAnsi="Times New Roman" w:cs="Times New Roman"/>
          <w:sz w:val="28"/>
          <w:szCs w:val="28"/>
          <w:lang w:eastAsia="ru-RU"/>
        </w:rPr>
        <w:t>Семестрове та підсумкове (річне) оцінювання</w:t>
      </w:r>
      <w:r w:rsidR="00EA2FDB">
        <w:rPr>
          <w:rFonts w:ascii="Times New Roman" w:eastAsia="Times New Roman" w:hAnsi="Times New Roman" w:cs="Times New Roman"/>
          <w:sz w:val="28"/>
          <w:szCs w:val="28"/>
          <w:lang w:eastAsia="ru-RU"/>
        </w:rPr>
        <w:t xml:space="preserve"> результатів навчання здійснюється</w:t>
      </w:r>
      <w:r w:rsidRPr="001724E1">
        <w:rPr>
          <w:rFonts w:ascii="Times New Roman" w:eastAsia="Times New Roman" w:hAnsi="Times New Roman" w:cs="Times New Roman"/>
          <w:sz w:val="28"/>
          <w:szCs w:val="28"/>
          <w:lang w:eastAsia="ru-RU"/>
        </w:rPr>
        <w:t xml:space="preserve"> за</w:t>
      </w:r>
      <w:r w:rsidR="00813CA0">
        <w:rPr>
          <w:rFonts w:ascii="Times New Roman" w:eastAsia="Times New Roman" w:hAnsi="Times New Roman" w:cs="Times New Roman"/>
          <w:sz w:val="28"/>
          <w:szCs w:val="28"/>
          <w:lang w:eastAsia="ru-RU"/>
        </w:rPr>
        <w:t xml:space="preserve"> </w:t>
      </w:r>
      <w:r w:rsidRPr="001724E1">
        <w:rPr>
          <w:rFonts w:ascii="Times New Roman" w:eastAsia="Times New Roman" w:hAnsi="Times New Roman" w:cs="Times New Roman"/>
          <w:sz w:val="28"/>
          <w:szCs w:val="28"/>
          <w:lang w:eastAsia="ru-RU"/>
        </w:rPr>
        <w:t>12-бальною системою</w:t>
      </w:r>
      <w:r w:rsidR="00813CA0">
        <w:rPr>
          <w:rFonts w:ascii="Times New Roman" w:eastAsia="Times New Roman" w:hAnsi="Times New Roman" w:cs="Times New Roman"/>
          <w:sz w:val="28"/>
          <w:szCs w:val="28"/>
          <w:lang w:eastAsia="ru-RU"/>
        </w:rPr>
        <w:t xml:space="preserve"> </w:t>
      </w:r>
      <w:r w:rsidRPr="001724E1">
        <w:rPr>
          <w:rFonts w:ascii="Times New Roman" w:eastAsia="Times New Roman" w:hAnsi="Times New Roman" w:cs="Times New Roman"/>
          <w:sz w:val="28"/>
          <w:szCs w:val="28"/>
          <w:lang w:eastAsia="ru-RU"/>
        </w:rPr>
        <w:t>(шкалою),</w:t>
      </w:r>
      <w:r w:rsidR="00813CA0">
        <w:rPr>
          <w:rFonts w:ascii="Times New Roman" w:eastAsia="Times New Roman" w:hAnsi="Times New Roman" w:cs="Times New Roman"/>
          <w:sz w:val="28"/>
          <w:szCs w:val="28"/>
          <w:lang w:eastAsia="ru-RU"/>
        </w:rPr>
        <w:t xml:space="preserve"> </w:t>
      </w:r>
      <w:r w:rsidRPr="001724E1">
        <w:rPr>
          <w:rFonts w:ascii="Times New Roman" w:eastAsia="Times New Roman" w:hAnsi="Times New Roman" w:cs="Times New Roman"/>
          <w:sz w:val="28"/>
          <w:szCs w:val="28"/>
          <w:lang w:eastAsia="ru-RU"/>
        </w:rPr>
        <w:t>а його результати позначають</w:t>
      </w:r>
      <w:r w:rsidR="00813CA0">
        <w:rPr>
          <w:rFonts w:ascii="Times New Roman" w:eastAsia="Times New Roman" w:hAnsi="Times New Roman" w:cs="Times New Roman"/>
          <w:sz w:val="28"/>
          <w:szCs w:val="28"/>
          <w:lang w:eastAsia="ru-RU"/>
        </w:rPr>
        <w:t xml:space="preserve"> </w:t>
      </w:r>
      <w:r w:rsidRPr="001724E1">
        <w:rPr>
          <w:rFonts w:ascii="Times New Roman" w:eastAsia="Times New Roman" w:hAnsi="Times New Roman" w:cs="Times New Roman"/>
          <w:sz w:val="28"/>
          <w:szCs w:val="28"/>
          <w:lang w:eastAsia="ru-RU"/>
        </w:rPr>
        <w:t>цифрами</w:t>
      </w:r>
      <w:r w:rsidR="00813CA0">
        <w:rPr>
          <w:rFonts w:ascii="Times New Roman" w:eastAsia="Times New Roman" w:hAnsi="Times New Roman" w:cs="Times New Roman"/>
          <w:sz w:val="28"/>
          <w:szCs w:val="28"/>
          <w:lang w:eastAsia="ru-RU"/>
        </w:rPr>
        <w:t xml:space="preserve"> </w:t>
      </w:r>
      <w:r w:rsidRPr="001724E1">
        <w:rPr>
          <w:rFonts w:ascii="Times New Roman" w:eastAsia="Times New Roman" w:hAnsi="Times New Roman" w:cs="Times New Roman"/>
          <w:sz w:val="28"/>
          <w:szCs w:val="28"/>
          <w:lang w:eastAsia="ru-RU"/>
        </w:rPr>
        <w:t>від</w:t>
      </w:r>
      <w:r w:rsidR="00813CA0">
        <w:rPr>
          <w:rFonts w:ascii="Times New Roman" w:eastAsia="Times New Roman" w:hAnsi="Times New Roman" w:cs="Times New Roman"/>
          <w:sz w:val="28"/>
          <w:szCs w:val="28"/>
          <w:lang w:eastAsia="ru-RU"/>
        </w:rPr>
        <w:t xml:space="preserve"> </w:t>
      </w:r>
      <w:r w:rsidRPr="001724E1">
        <w:rPr>
          <w:rFonts w:ascii="Times New Roman" w:eastAsia="Times New Roman" w:hAnsi="Times New Roman" w:cs="Times New Roman"/>
          <w:sz w:val="28"/>
          <w:szCs w:val="28"/>
          <w:lang w:eastAsia="ru-RU"/>
        </w:rPr>
        <w:t>1</w:t>
      </w:r>
      <w:r w:rsidR="00017A44">
        <w:rPr>
          <w:rFonts w:ascii="Times New Roman" w:eastAsia="Times New Roman" w:hAnsi="Times New Roman" w:cs="Times New Roman"/>
          <w:sz w:val="28"/>
          <w:szCs w:val="28"/>
          <w:lang w:eastAsia="ru-RU"/>
        </w:rPr>
        <w:t xml:space="preserve"> </w:t>
      </w:r>
      <w:r w:rsidRPr="001724E1">
        <w:rPr>
          <w:rFonts w:ascii="Times New Roman" w:eastAsia="Times New Roman" w:hAnsi="Times New Roman" w:cs="Times New Roman"/>
          <w:sz w:val="28"/>
          <w:szCs w:val="28"/>
          <w:lang w:eastAsia="ru-RU"/>
        </w:rPr>
        <w:t>до</w:t>
      </w:r>
      <w:r w:rsidR="00017A44">
        <w:rPr>
          <w:rFonts w:ascii="Times New Roman" w:eastAsia="Times New Roman" w:hAnsi="Times New Roman" w:cs="Times New Roman"/>
          <w:sz w:val="28"/>
          <w:szCs w:val="28"/>
          <w:lang w:eastAsia="ru-RU"/>
        </w:rPr>
        <w:t xml:space="preserve"> </w:t>
      </w:r>
      <w:r w:rsidRPr="001724E1">
        <w:rPr>
          <w:rFonts w:ascii="Times New Roman" w:eastAsia="Times New Roman" w:hAnsi="Times New Roman" w:cs="Times New Roman"/>
          <w:sz w:val="28"/>
          <w:szCs w:val="28"/>
          <w:lang w:eastAsia="ru-RU"/>
        </w:rPr>
        <w:t>12.</w:t>
      </w:r>
      <w:r w:rsidR="00813CA0">
        <w:rPr>
          <w:rFonts w:ascii="Times New Roman" w:eastAsia="Times New Roman" w:hAnsi="Times New Roman" w:cs="Times New Roman"/>
          <w:sz w:val="28"/>
          <w:szCs w:val="28"/>
          <w:lang w:eastAsia="ru-RU"/>
        </w:rPr>
        <w:t xml:space="preserve"> </w:t>
      </w:r>
      <w:r w:rsidRPr="00813CA0">
        <w:rPr>
          <w:rFonts w:ascii="Times New Roman" w:eastAsia="Times New Roman" w:hAnsi="Times New Roman" w:cs="Times New Roman"/>
          <w:sz w:val="28"/>
          <w:szCs w:val="28"/>
          <w:lang w:eastAsia="ru-RU"/>
        </w:rPr>
        <w:t>За</w:t>
      </w:r>
      <w:r w:rsidR="00813CA0" w:rsidRPr="00813CA0">
        <w:rPr>
          <w:rFonts w:ascii="Times New Roman" w:eastAsia="Times New Roman" w:hAnsi="Times New Roman" w:cs="Times New Roman"/>
          <w:sz w:val="28"/>
          <w:szCs w:val="28"/>
          <w:lang w:eastAsia="ru-RU"/>
        </w:rPr>
        <w:t xml:space="preserve"> </w:t>
      </w:r>
      <w:r w:rsidRPr="00813CA0">
        <w:rPr>
          <w:rFonts w:ascii="Times New Roman" w:eastAsia="Times New Roman" w:hAnsi="Times New Roman" w:cs="Times New Roman"/>
          <w:sz w:val="28"/>
          <w:szCs w:val="28"/>
          <w:lang w:eastAsia="ru-RU"/>
        </w:rPr>
        <w:t>рішенням</w:t>
      </w:r>
      <w:r w:rsidR="00813CA0" w:rsidRPr="00813CA0">
        <w:rPr>
          <w:rFonts w:ascii="Times New Roman" w:eastAsia="Times New Roman" w:hAnsi="Times New Roman" w:cs="Times New Roman"/>
          <w:sz w:val="28"/>
          <w:szCs w:val="28"/>
          <w:lang w:eastAsia="ru-RU"/>
        </w:rPr>
        <w:t xml:space="preserve"> </w:t>
      </w:r>
      <w:r w:rsidRPr="00813CA0">
        <w:rPr>
          <w:rFonts w:ascii="Times New Roman" w:eastAsia="Times New Roman" w:hAnsi="Times New Roman" w:cs="Times New Roman"/>
          <w:sz w:val="28"/>
          <w:szCs w:val="28"/>
          <w:lang w:eastAsia="ru-RU"/>
        </w:rPr>
        <w:t>педагогічної</w:t>
      </w:r>
      <w:r w:rsidR="00813CA0" w:rsidRPr="00813CA0">
        <w:rPr>
          <w:rFonts w:ascii="Times New Roman" w:eastAsia="Times New Roman" w:hAnsi="Times New Roman" w:cs="Times New Roman"/>
          <w:sz w:val="28"/>
          <w:szCs w:val="28"/>
          <w:lang w:eastAsia="ru-RU"/>
        </w:rPr>
        <w:t xml:space="preserve"> </w:t>
      </w:r>
      <w:r w:rsidRPr="00813CA0">
        <w:rPr>
          <w:rFonts w:ascii="Times New Roman" w:eastAsia="Times New Roman" w:hAnsi="Times New Roman" w:cs="Times New Roman"/>
          <w:sz w:val="28"/>
          <w:szCs w:val="28"/>
          <w:lang w:eastAsia="ru-RU"/>
        </w:rPr>
        <w:t>ради</w:t>
      </w:r>
      <w:r w:rsidR="00813CA0" w:rsidRPr="00813CA0">
        <w:rPr>
          <w:rFonts w:ascii="Times New Roman" w:eastAsia="Times New Roman" w:hAnsi="Times New Roman" w:cs="Times New Roman"/>
          <w:sz w:val="28"/>
          <w:szCs w:val="28"/>
          <w:lang w:eastAsia="ru-RU"/>
        </w:rPr>
        <w:t xml:space="preserve">  </w:t>
      </w:r>
      <w:r w:rsidRPr="00813CA0">
        <w:rPr>
          <w:rFonts w:ascii="Times New Roman" w:eastAsia="Times New Roman" w:hAnsi="Times New Roman" w:cs="Times New Roman"/>
          <w:sz w:val="28"/>
          <w:szCs w:val="28"/>
          <w:lang w:eastAsia="ru-RU"/>
        </w:rPr>
        <w:t>заклад</w:t>
      </w:r>
      <w:r w:rsidR="00813CA0" w:rsidRPr="00813CA0">
        <w:rPr>
          <w:rFonts w:ascii="Times New Roman" w:eastAsia="Times New Roman" w:hAnsi="Times New Roman" w:cs="Times New Roman"/>
          <w:sz w:val="28"/>
          <w:szCs w:val="28"/>
          <w:lang w:eastAsia="ru-RU"/>
        </w:rPr>
        <w:t xml:space="preserve"> </w:t>
      </w:r>
      <w:r w:rsidRPr="00813CA0">
        <w:rPr>
          <w:rFonts w:ascii="Times New Roman" w:eastAsia="Times New Roman" w:hAnsi="Times New Roman" w:cs="Times New Roman"/>
          <w:sz w:val="28"/>
          <w:szCs w:val="28"/>
          <w:lang w:eastAsia="ru-RU"/>
        </w:rPr>
        <w:t>освіти</w:t>
      </w:r>
      <w:r w:rsidR="00813CA0" w:rsidRPr="00813CA0">
        <w:rPr>
          <w:rFonts w:ascii="Times New Roman" w:eastAsia="Times New Roman" w:hAnsi="Times New Roman" w:cs="Times New Roman"/>
          <w:sz w:val="28"/>
          <w:szCs w:val="28"/>
          <w:lang w:eastAsia="ru-RU"/>
        </w:rPr>
        <w:t xml:space="preserve">  </w:t>
      </w:r>
      <w:r w:rsidR="00220D52">
        <w:rPr>
          <w:rFonts w:ascii="Times New Roman" w:eastAsia="Times New Roman" w:hAnsi="Times New Roman" w:cs="Times New Roman"/>
          <w:sz w:val="28"/>
          <w:szCs w:val="28"/>
          <w:lang w:eastAsia="ru-RU"/>
        </w:rPr>
        <w:t xml:space="preserve">визначив  </w:t>
      </w:r>
      <w:r w:rsidR="00813CA0" w:rsidRPr="00813CA0">
        <w:rPr>
          <w:rFonts w:ascii="Times New Roman" w:eastAsia="Times New Roman" w:hAnsi="Times New Roman" w:cs="Times New Roman"/>
          <w:sz w:val="28"/>
          <w:szCs w:val="28"/>
          <w:lang w:eastAsia="ru-RU"/>
        </w:rPr>
        <w:t xml:space="preserve"> </w:t>
      </w:r>
      <w:r w:rsidRPr="00813CA0">
        <w:rPr>
          <w:rFonts w:ascii="Times New Roman" w:eastAsia="Times New Roman" w:hAnsi="Times New Roman" w:cs="Times New Roman"/>
          <w:sz w:val="28"/>
          <w:szCs w:val="28"/>
          <w:lang w:eastAsia="ru-RU"/>
        </w:rPr>
        <w:t>адаптаційний</w:t>
      </w:r>
      <w:r w:rsidR="00813CA0" w:rsidRPr="00813CA0">
        <w:rPr>
          <w:rFonts w:ascii="Times New Roman" w:eastAsia="Times New Roman" w:hAnsi="Times New Roman" w:cs="Times New Roman"/>
          <w:sz w:val="28"/>
          <w:szCs w:val="28"/>
          <w:lang w:eastAsia="ru-RU"/>
        </w:rPr>
        <w:t xml:space="preserve"> </w:t>
      </w:r>
      <w:r w:rsidRPr="00813CA0">
        <w:rPr>
          <w:rFonts w:ascii="Times New Roman" w:eastAsia="Times New Roman" w:hAnsi="Times New Roman" w:cs="Times New Roman"/>
          <w:sz w:val="28"/>
          <w:szCs w:val="28"/>
          <w:lang w:eastAsia="ru-RU"/>
        </w:rPr>
        <w:t>період</w:t>
      </w:r>
      <w:r w:rsidR="00C14164">
        <w:rPr>
          <w:rFonts w:ascii="Times New Roman" w:eastAsia="Times New Roman" w:hAnsi="Times New Roman" w:cs="Times New Roman"/>
          <w:sz w:val="28"/>
          <w:szCs w:val="28"/>
          <w:lang w:eastAsia="ru-RU"/>
        </w:rPr>
        <w:t xml:space="preserve"> для 5-класників </w:t>
      </w:r>
      <w:r w:rsidR="00813CA0" w:rsidRPr="00813CA0">
        <w:rPr>
          <w:rFonts w:ascii="Times New Roman" w:eastAsia="Times New Roman" w:hAnsi="Times New Roman" w:cs="Times New Roman"/>
          <w:sz w:val="28"/>
          <w:szCs w:val="28"/>
          <w:lang w:eastAsia="ru-RU"/>
        </w:rPr>
        <w:t xml:space="preserve"> </w:t>
      </w:r>
      <w:r w:rsidR="00C14164">
        <w:rPr>
          <w:rFonts w:ascii="Times New Roman" w:eastAsia="Times New Roman" w:hAnsi="Times New Roman" w:cs="Times New Roman"/>
          <w:sz w:val="28"/>
          <w:szCs w:val="28"/>
          <w:lang w:eastAsia="ru-RU"/>
        </w:rPr>
        <w:t xml:space="preserve">– вересень місяць, </w:t>
      </w:r>
      <w:r w:rsidRPr="00813CA0">
        <w:rPr>
          <w:rFonts w:ascii="Times New Roman" w:eastAsia="Times New Roman" w:hAnsi="Times New Roman" w:cs="Times New Roman"/>
          <w:sz w:val="28"/>
          <w:szCs w:val="28"/>
          <w:lang w:eastAsia="ru-RU"/>
        </w:rPr>
        <w:t>впродовж</w:t>
      </w:r>
      <w:r w:rsidR="00813CA0" w:rsidRPr="00813CA0">
        <w:rPr>
          <w:rFonts w:ascii="Times New Roman" w:eastAsia="Times New Roman" w:hAnsi="Times New Roman" w:cs="Times New Roman"/>
          <w:sz w:val="28"/>
          <w:szCs w:val="28"/>
          <w:lang w:eastAsia="ru-RU"/>
        </w:rPr>
        <w:t xml:space="preserve"> </w:t>
      </w:r>
      <w:r w:rsidRPr="00813CA0">
        <w:rPr>
          <w:rFonts w:ascii="Times New Roman" w:eastAsia="Times New Roman" w:hAnsi="Times New Roman" w:cs="Times New Roman"/>
          <w:sz w:val="28"/>
          <w:szCs w:val="28"/>
          <w:lang w:eastAsia="ru-RU"/>
        </w:rPr>
        <w:t>якого</w:t>
      </w:r>
      <w:r w:rsidR="00813CA0" w:rsidRPr="00813CA0">
        <w:rPr>
          <w:rFonts w:ascii="Times New Roman" w:eastAsia="Times New Roman" w:hAnsi="Times New Roman" w:cs="Times New Roman"/>
          <w:sz w:val="28"/>
          <w:szCs w:val="28"/>
          <w:lang w:eastAsia="ru-RU"/>
        </w:rPr>
        <w:t xml:space="preserve"> </w:t>
      </w:r>
      <w:r w:rsidRPr="00813CA0">
        <w:rPr>
          <w:rFonts w:ascii="Times New Roman" w:eastAsia="Times New Roman" w:hAnsi="Times New Roman" w:cs="Times New Roman"/>
          <w:sz w:val="28"/>
          <w:szCs w:val="28"/>
          <w:lang w:eastAsia="ru-RU"/>
        </w:rPr>
        <w:t>не</w:t>
      </w:r>
      <w:r w:rsidR="00813CA0" w:rsidRPr="00813CA0">
        <w:rPr>
          <w:rFonts w:ascii="Times New Roman" w:eastAsia="Times New Roman" w:hAnsi="Times New Roman" w:cs="Times New Roman"/>
          <w:sz w:val="28"/>
          <w:szCs w:val="28"/>
          <w:lang w:eastAsia="ru-RU"/>
        </w:rPr>
        <w:t xml:space="preserve"> </w:t>
      </w:r>
      <w:r w:rsidRPr="00813CA0">
        <w:rPr>
          <w:rFonts w:ascii="Times New Roman" w:eastAsia="Times New Roman" w:hAnsi="Times New Roman" w:cs="Times New Roman"/>
          <w:sz w:val="28"/>
          <w:szCs w:val="28"/>
          <w:lang w:eastAsia="ru-RU"/>
        </w:rPr>
        <w:t>здійснюється</w:t>
      </w:r>
      <w:r w:rsidR="00813CA0" w:rsidRPr="00813CA0">
        <w:rPr>
          <w:rFonts w:ascii="Times New Roman" w:eastAsia="Times New Roman" w:hAnsi="Times New Roman" w:cs="Times New Roman"/>
          <w:sz w:val="28"/>
          <w:szCs w:val="28"/>
          <w:lang w:eastAsia="ru-RU"/>
        </w:rPr>
        <w:t xml:space="preserve"> </w:t>
      </w:r>
      <w:r w:rsidRPr="00813CA0">
        <w:rPr>
          <w:rFonts w:ascii="Times New Roman" w:eastAsia="Times New Roman" w:hAnsi="Times New Roman" w:cs="Times New Roman"/>
          <w:sz w:val="28"/>
          <w:szCs w:val="28"/>
          <w:lang w:eastAsia="ru-RU"/>
        </w:rPr>
        <w:t>поточне</w:t>
      </w:r>
      <w:r w:rsidR="00813CA0" w:rsidRPr="00813CA0">
        <w:rPr>
          <w:rFonts w:ascii="Times New Roman" w:eastAsia="Times New Roman" w:hAnsi="Times New Roman" w:cs="Times New Roman"/>
          <w:sz w:val="28"/>
          <w:szCs w:val="28"/>
          <w:lang w:eastAsia="ru-RU"/>
        </w:rPr>
        <w:t xml:space="preserve"> </w:t>
      </w:r>
      <w:r w:rsidRPr="00813CA0">
        <w:rPr>
          <w:rFonts w:ascii="Times New Roman" w:eastAsia="Times New Roman" w:hAnsi="Times New Roman" w:cs="Times New Roman"/>
          <w:sz w:val="28"/>
          <w:szCs w:val="28"/>
          <w:lang w:eastAsia="ru-RU"/>
        </w:rPr>
        <w:t>та</w:t>
      </w:r>
      <w:r w:rsidR="00813CA0" w:rsidRPr="00813CA0">
        <w:rPr>
          <w:rFonts w:ascii="Times New Roman" w:eastAsia="Times New Roman" w:hAnsi="Times New Roman" w:cs="Times New Roman"/>
          <w:sz w:val="28"/>
          <w:szCs w:val="28"/>
          <w:lang w:eastAsia="ru-RU"/>
        </w:rPr>
        <w:t xml:space="preserve"> </w:t>
      </w:r>
      <w:r w:rsidRPr="00813CA0">
        <w:rPr>
          <w:rFonts w:ascii="Times New Roman" w:eastAsia="Times New Roman" w:hAnsi="Times New Roman" w:cs="Times New Roman"/>
          <w:sz w:val="28"/>
          <w:szCs w:val="28"/>
          <w:lang w:eastAsia="ru-RU"/>
        </w:rPr>
        <w:t>тематичне</w:t>
      </w:r>
      <w:r w:rsidR="00813CA0" w:rsidRPr="00813CA0">
        <w:rPr>
          <w:rFonts w:ascii="Times New Roman" w:eastAsia="Times New Roman" w:hAnsi="Times New Roman" w:cs="Times New Roman"/>
          <w:sz w:val="28"/>
          <w:szCs w:val="28"/>
          <w:lang w:eastAsia="ru-RU"/>
        </w:rPr>
        <w:t xml:space="preserve"> </w:t>
      </w:r>
      <w:r w:rsidRPr="00813CA0">
        <w:rPr>
          <w:rFonts w:ascii="Times New Roman" w:eastAsia="Times New Roman" w:hAnsi="Times New Roman" w:cs="Times New Roman"/>
          <w:sz w:val="28"/>
          <w:szCs w:val="28"/>
          <w:lang w:eastAsia="ru-RU"/>
        </w:rPr>
        <w:t>оцінювання.</w:t>
      </w:r>
      <w:r w:rsidR="00813CA0" w:rsidRPr="00813CA0">
        <w:rPr>
          <w:rFonts w:ascii="Times New Roman" w:eastAsia="Times New Roman" w:hAnsi="Times New Roman" w:cs="Times New Roman"/>
          <w:sz w:val="28"/>
          <w:szCs w:val="28"/>
          <w:lang w:eastAsia="ru-RU"/>
        </w:rPr>
        <w:t xml:space="preserve"> </w:t>
      </w:r>
    </w:p>
    <w:p w:rsidR="002F1542" w:rsidRPr="00D143F0" w:rsidRDefault="00CB2036" w:rsidP="00B0383B">
      <w:pPr>
        <w:shd w:val="clear" w:color="auto" w:fill="FFFFFF"/>
        <w:spacing w:after="0" w:line="240" w:lineRule="auto"/>
        <w:jc w:val="both"/>
        <w:rPr>
          <w:rFonts w:ascii="Times New Roman" w:eastAsia="TimesNewRomanPSMT" w:hAnsi="Times New Roman" w:cs="Times New Roman"/>
          <w:sz w:val="28"/>
          <w:szCs w:val="28"/>
          <w:lang w:val="ru-RU"/>
        </w:rPr>
      </w:pPr>
      <w:r>
        <w:rPr>
          <w:rFonts w:ascii="Times New Roman" w:eastAsia="Times New Roman" w:hAnsi="Times New Roman" w:cs="Times New Roman"/>
          <w:sz w:val="28"/>
          <w:szCs w:val="28"/>
          <w:lang w:eastAsia="ru-RU"/>
        </w:rPr>
        <w:tab/>
      </w:r>
      <w:r w:rsidR="002F1542" w:rsidRPr="00D143F0">
        <w:rPr>
          <w:rFonts w:ascii="Times New Roman" w:eastAsia="TimesNewRomanPSMT" w:hAnsi="Times New Roman" w:cs="Times New Roman"/>
          <w:sz w:val="28"/>
          <w:szCs w:val="28"/>
          <w:lang w:val="ru-RU"/>
        </w:rPr>
        <w:t>Відповідн</w:t>
      </w:r>
      <w:r w:rsidR="00742455">
        <w:rPr>
          <w:rFonts w:ascii="Times New Roman" w:eastAsia="TimesNewRomanPSMT" w:hAnsi="Times New Roman" w:cs="Times New Roman"/>
          <w:sz w:val="28"/>
          <w:szCs w:val="28"/>
          <w:lang w:val="ru-RU"/>
        </w:rPr>
        <w:t xml:space="preserve">о до чинних нормативних актів </w:t>
      </w:r>
      <w:r w:rsidR="002F1542" w:rsidRPr="00D143F0">
        <w:rPr>
          <w:rFonts w:ascii="Times New Roman" w:eastAsia="TimesNewRomanPSMT" w:hAnsi="Times New Roman" w:cs="Times New Roman"/>
          <w:sz w:val="28"/>
          <w:szCs w:val="28"/>
          <w:lang w:val="ru-RU"/>
        </w:rPr>
        <w:t>семестрова</w:t>
      </w:r>
      <w:r w:rsidR="00D95CDD" w:rsidRPr="00D95CDD">
        <w:rPr>
          <w:rFonts w:ascii="Times New Roman" w:eastAsia="TimesNewRomanPSMT" w:hAnsi="Times New Roman" w:cs="Times New Roman"/>
          <w:sz w:val="28"/>
          <w:szCs w:val="28"/>
          <w:lang w:val="ru-RU"/>
        </w:rPr>
        <w:t xml:space="preserve"> </w:t>
      </w:r>
      <w:r w:rsidR="002F1542" w:rsidRPr="00D143F0">
        <w:rPr>
          <w:rFonts w:ascii="Times New Roman" w:eastAsia="TimesNewRomanPSMT" w:hAnsi="Times New Roman" w:cs="Times New Roman"/>
          <w:sz w:val="28"/>
          <w:szCs w:val="28"/>
          <w:lang w:val="ru-RU"/>
        </w:rPr>
        <w:t>і</w:t>
      </w:r>
      <w:r w:rsidR="00742455">
        <w:rPr>
          <w:rFonts w:ascii="Times New Roman" w:eastAsia="TimesNewRomanPSMT" w:hAnsi="Times New Roman" w:cs="Times New Roman"/>
          <w:sz w:val="28"/>
          <w:szCs w:val="28"/>
          <w:lang w:val="ru-RU"/>
        </w:rPr>
        <w:t xml:space="preserve"> </w:t>
      </w:r>
      <w:r w:rsidR="002F1542" w:rsidRPr="00D143F0">
        <w:rPr>
          <w:rFonts w:ascii="Times New Roman" w:eastAsia="TimesNewRomanPSMT" w:hAnsi="Times New Roman" w:cs="Times New Roman"/>
          <w:sz w:val="28"/>
          <w:szCs w:val="28"/>
          <w:lang w:val="ru-RU"/>
        </w:rPr>
        <w:t>річна оцінки можуть підлягати коригуванню.</w:t>
      </w:r>
      <w:r w:rsidR="00742455">
        <w:rPr>
          <w:rFonts w:ascii="Times New Roman" w:eastAsia="TimesNewRomanPSMT" w:hAnsi="Times New Roman" w:cs="Times New Roman"/>
          <w:sz w:val="28"/>
          <w:szCs w:val="28"/>
          <w:lang w:val="ru-RU"/>
        </w:rPr>
        <w:t xml:space="preserve"> </w:t>
      </w:r>
      <w:r w:rsidR="002F1542" w:rsidRPr="00D143F0">
        <w:rPr>
          <w:rFonts w:ascii="Times New Roman" w:eastAsia="TimesNewRomanPSMT" w:hAnsi="Times New Roman" w:cs="Times New Roman"/>
          <w:sz w:val="28"/>
          <w:szCs w:val="28"/>
          <w:lang w:val="ru-RU"/>
        </w:rPr>
        <w:t>Коригування семестрової оцінки проводиться згідно з пунктом</w:t>
      </w:r>
      <w:r w:rsidR="00D143F0">
        <w:rPr>
          <w:rFonts w:ascii="Times New Roman" w:eastAsia="TimesNewRomanPSMT" w:hAnsi="Times New Roman" w:cs="Times New Roman"/>
          <w:sz w:val="28"/>
          <w:szCs w:val="28"/>
          <w:lang w:val="ru-RU"/>
        </w:rPr>
        <w:t xml:space="preserve"> </w:t>
      </w:r>
      <w:r w:rsidR="002F1542" w:rsidRPr="00D143F0">
        <w:rPr>
          <w:rFonts w:ascii="Times New Roman" w:hAnsi="Times New Roman" w:cs="Times New Roman"/>
          <w:sz w:val="28"/>
          <w:szCs w:val="28"/>
          <w:lang w:val="ru-RU"/>
        </w:rPr>
        <w:t xml:space="preserve">3.2. </w:t>
      </w:r>
      <w:r w:rsidR="002F1542" w:rsidRPr="00D143F0">
        <w:rPr>
          <w:rFonts w:ascii="Times New Roman" w:eastAsia="TimesNewRomanPSMT" w:hAnsi="Times New Roman" w:cs="Times New Roman"/>
          <w:sz w:val="28"/>
          <w:szCs w:val="28"/>
          <w:lang w:val="ru-RU"/>
        </w:rPr>
        <w:t>Інструкції з ведення класного журналу 5</w:t>
      </w:r>
      <w:r w:rsidR="002F1542" w:rsidRPr="00D143F0">
        <w:rPr>
          <w:rFonts w:ascii="Times New Roman" w:hAnsi="Times New Roman" w:cs="Times New Roman"/>
          <w:sz w:val="28"/>
          <w:szCs w:val="28"/>
          <w:lang w:val="ru-RU"/>
        </w:rPr>
        <w:t>-11(12)-</w:t>
      </w:r>
      <w:r w:rsidR="002F1542" w:rsidRPr="00D143F0">
        <w:rPr>
          <w:rFonts w:ascii="Times New Roman" w:eastAsia="TimesNewRomanPSMT" w:hAnsi="Times New Roman" w:cs="Times New Roman"/>
          <w:sz w:val="28"/>
          <w:szCs w:val="28"/>
          <w:lang w:val="ru-RU"/>
        </w:rPr>
        <w:t>х класів загальноосвітніх навчальних закладів, затвердженої наказом Міністерства освіти і науки України від 03.06.</w:t>
      </w:r>
      <w:r w:rsidR="000F6176">
        <w:rPr>
          <w:rFonts w:ascii="Times New Roman" w:eastAsia="TimesNewRomanPSMT" w:hAnsi="Times New Roman" w:cs="Times New Roman"/>
          <w:sz w:val="28"/>
          <w:szCs w:val="28"/>
          <w:lang w:val="ru-RU"/>
        </w:rPr>
        <w:t>2008р.</w:t>
      </w:r>
      <w:r w:rsidR="002F1542" w:rsidRPr="00D143F0">
        <w:rPr>
          <w:rFonts w:ascii="Times New Roman" w:eastAsia="TimesNewRomanPSMT" w:hAnsi="Times New Roman" w:cs="Times New Roman"/>
          <w:sz w:val="28"/>
          <w:szCs w:val="28"/>
          <w:lang w:val="ru-RU"/>
        </w:rPr>
        <w:t xml:space="preserve"> № 496.</w:t>
      </w:r>
    </w:p>
    <w:p w:rsidR="002F1542" w:rsidRDefault="00D143F0" w:rsidP="005124FF">
      <w:pPr>
        <w:autoSpaceDE w:val="0"/>
        <w:autoSpaceDN w:val="0"/>
        <w:adjustRightInd w:val="0"/>
        <w:spacing w:after="0" w:line="240" w:lineRule="auto"/>
        <w:jc w:val="both"/>
        <w:rPr>
          <w:rFonts w:ascii="Times New Roman" w:eastAsia="TimesNewRomanPSMT" w:hAnsi="Times New Roman" w:cs="Times New Roman"/>
          <w:sz w:val="28"/>
          <w:szCs w:val="28"/>
          <w:lang w:val="ru-RU"/>
        </w:rPr>
      </w:pPr>
      <w:r>
        <w:rPr>
          <w:rFonts w:ascii="Times New Roman" w:eastAsia="TimesNewRomanPSMT" w:hAnsi="Times New Roman" w:cs="Times New Roman"/>
          <w:sz w:val="28"/>
          <w:szCs w:val="28"/>
          <w:lang w:val="ru-RU"/>
        </w:rPr>
        <w:tab/>
      </w:r>
      <w:r w:rsidR="002F1542" w:rsidRPr="00D143F0">
        <w:rPr>
          <w:rFonts w:ascii="Times New Roman" w:eastAsia="TimesNewRomanPSMT" w:hAnsi="Times New Roman" w:cs="Times New Roman"/>
          <w:sz w:val="28"/>
          <w:szCs w:val="28"/>
          <w:lang w:val="ru-RU"/>
        </w:rPr>
        <w:t>Коригування річної оцінки</w:t>
      </w:r>
      <w:r w:rsidR="00615235">
        <w:rPr>
          <w:rFonts w:ascii="Times New Roman" w:eastAsia="TimesNewRomanPSMT" w:hAnsi="Times New Roman" w:cs="Times New Roman"/>
          <w:sz w:val="28"/>
          <w:szCs w:val="28"/>
          <w:lang w:val="ru-RU"/>
        </w:rPr>
        <w:t xml:space="preserve"> проводиться згідно </w:t>
      </w:r>
      <w:r w:rsidR="002F1542" w:rsidRPr="00D143F0">
        <w:rPr>
          <w:rFonts w:ascii="Times New Roman" w:hAnsi="Times New Roman" w:cs="Times New Roman"/>
          <w:sz w:val="28"/>
          <w:szCs w:val="28"/>
          <w:lang w:val="ru-RU"/>
        </w:rPr>
        <w:t xml:space="preserve"> </w:t>
      </w:r>
      <w:r w:rsidR="00615235">
        <w:rPr>
          <w:rFonts w:ascii="Times New Roman" w:hAnsi="Times New Roman" w:cs="Times New Roman"/>
          <w:sz w:val="28"/>
          <w:szCs w:val="28"/>
          <w:lang w:val="ru-RU"/>
        </w:rPr>
        <w:t xml:space="preserve">Змін до </w:t>
      </w:r>
      <w:r w:rsidR="002F1542" w:rsidRPr="00D143F0">
        <w:rPr>
          <w:rFonts w:ascii="Times New Roman" w:eastAsia="TimesNewRomanPSMT" w:hAnsi="Times New Roman" w:cs="Times New Roman"/>
          <w:sz w:val="28"/>
          <w:szCs w:val="28"/>
          <w:lang w:val="ru-RU"/>
        </w:rPr>
        <w:t>Порядку</w:t>
      </w:r>
      <w:r w:rsidR="00615235">
        <w:rPr>
          <w:rFonts w:ascii="Times New Roman" w:eastAsia="TimesNewRomanPSMT" w:hAnsi="Times New Roman" w:cs="Times New Roman"/>
          <w:sz w:val="28"/>
          <w:szCs w:val="28"/>
          <w:lang w:val="ru-RU"/>
        </w:rPr>
        <w:t xml:space="preserve"> зарахування, відрахування та </w:t>
      </w:r>
      <w:r w:rsidR="00DE14A8">
        <w:rPr>
          <w:rFonts w:ascii="Times New Roman" w:eastAsia="TimesNewRomanPSMT" w:hAnsi="Times New Roman" w:cs="Times New Roman"/>
          <w:sz w:val="28"/>
          <w:szCs w:val="28"/>
          <w:lang w:val="ru-RU"/>
        </w:rPr>
        <w:t xml:space="preserve"> </w:t>
      </w:r>
      <w:r w:rsidR="00615235">
        <w:rPr>
          <w:rFonts w:ascii="Times New Roman" w:eastAsia="TimesNewRomanPSMT" w:hAnsi="Times New Roman" w:cs="Times New Roman"/>
          <w:sz w:val="28"/>
          <w:szCs w:val="28"/>
          <w:lang w:val="ru-RU"/>
        </w:rPr>
        <w:t>переведення</w:t>
      </w:r>
      <w:r w:rsidR="002F1542" w:rsidRPr="00D143F0">
        <w:rPr>
          <w:rFonts w:ascii="Times New Roman" w:eastAsia="TimesNewRomanPSMT" w:hAnsi="Times New Roman" w:cs="Times New Roman"/>
          <w:sz w:val="28"/>
          <w:szCs w:val="28"/>
          <w:lang w:val="ru-RU"/>
        </w:rPr>
        <w:t xml:space="preserve"> </w:t>
      </w:r>
      <w:r w:rsidR="005B1831">
        <w:rPr>
          <w:rFonts w:ascii="Times New Roman" w:eastAsia="TimesNewRomanPSMT" w:hAnsi="Times New Roman" w:cs="Times New Roman"/>
          <w:sz w:val="28"/>
          <w:szCs w:val="28"/>
          <w:lang w:val="ru-RU"/>
        </w:rPr>
        <w:t xml:space="preserve"> </w:t>
      </w:r>
      <w:r w:rsidR="00615235">
        <w:rPr>
          <w:rFonts w:ascii="Times New Roman" w:eastAsia="TimesNewRomanPSMT" w:hAnsi="Times New Roman" w:cs="Times New Roman"/>
          <w:sz w:val="28"/>
          <w:szCs w:val="28"/>
          <w:lang w:val="ru-RU"/>
        </w:rPr>
        <w:t xml:space="preserve">учнів до держвного та коммунального </w:t>
      </w:r>
      <w:r w:rsidR="002F1542" w:rsidRPr="00D143F0">
        <w:rPr>
          <w:rFonts w:ascii="Times New Roman" w:eastAsia="TimesNewRomanPSMT" w:hAnsi="Times New Roman" w:cs="Times New Roman"/>
          <w:sz w:val="28"/>
          <w:szCs w:val="28"/>
          <w:lang w:val="ru-RU"/>
        </w:rPr>
        <w:t>закладу</w:t>
      </w:r>
      <w:r w:rsidR="005B1831">
        <w:rPr>
          <w:rFonts w:ascii="Times New Roman" w:eastAsia="TimesNewRomanPSMT" w:hAnsi="Times New Roman" w:cs="Times New Roman"/>
          <w:sz w:val="28"/>
          <w:szCs w:val="28"/>
          <w:lang w:val="ru-RU"/>
        </w:rPr>
        <w:t xml:space="preserve"> </w:t>
      </w:r>
      <w:r w:rsidR="00615235">
        <w:rPr>
          <w:rFonts w:ascii="Times New Roman" w:eastAsia="TimesNewRomanPSMT" w:hAnsi="Times New Roman" w:cs="Times New Roman"/>
          <w:sz w:val="28"/>
          <w:szCs w:val="28"/>
          <w:lang w:val="ru-RU"/>
        </w:rPr>
        <w:t xml:space="preserve"> освіти для здобувачів повної загальної середньої освіти</w:t>
      </w:r>
      <w:r w:rsidR="002F1542" w:rsidRPr="00D143F0">
        <w:rPr>
          <w:rFonts w:ascii="Times New Roman" w:eastAsia="TimesNewRomanPSMT" w:hAnsi="Times New Roman" w:cs="Times New Roman"/>
          <w:sz w:val="28"/>
          <w:szCs w:val="28"/>
          <w:lang w:val="ru-RU"/>
        </w:rPr>
        <w:t>, затвердженого наказом Міністерства освіти і науки України</w:t>
      </w:r>
      <w:r w:rsidR="00742455">
        <w:rPr>
          <w:rFonts w:ascii="Times New Roman" w:eastAsia="TimesNewRomanPSMT" w:hAnsi="Times New Roman" w:cs="Times New Roman"/>
          <w:sz w:val="28"/>
          <w:szCs w:val="28"/>
          <w:lang w:val="ru-RU"/>
        </w:rPr>
        <w:t xml:space="preserve"> </w:t>
      </w:r>
      <w:r w:rsidR="00615235">
        <w:rPr>
          <w:rFonts w:ascii="Times New Roman" w:eastAsia="TimesNewRomanPSMT" w:hAnsi="Times New Roman" w:cs="Times New Roman"/>
          <w:sz w:val="28"/>
          <w:szCs w:val="28"/>
          <w:lang w:val="ru-RU"/>
        </w:rPr>
        <w:t xml:space="preserve">20.05.2024р. № 714 (зміни до </w:t>
      </w:r>
      <w:r w:rsidR="002F1542" w:rsidRPr="00D143F0">
        <w:rPr>
          <w:rFonts w:ascii="Times New Roman" w:eastAsia="TimesNewRomanPSMT" w:hAnsi="Times New Roman" w:cs="Times New Roman"/>
          <w:sz w:val="28"/>
          <w:szCs w:val="28"/>
          <w:lang w:val="ru-RU"/>
        </w:rPr>
        <w:t>наказу Міністерства освіти і науки України від</w:t>
      </w:r>
      <w:r w:rsidR="00742455">
        <w:rPr>
          <w:rFonts w:ascii="Times New Roman" w:eastAsia="TimesNewRomanPSMT" w:hAnsi="Times New Roman" w:cs="Times New Roman"/>
          <w:sz w:val="28"/>
          <w:szCs w:val="28"/>
          <w:lang w:val="ru-RU"/>
        </w:rPr>
        <w:t xml:space="preserve"> </w:t>
      </w:r>
      <w:r w:rsidR="00615235">
        <w:rPr>
          <w:rFonts w:ascii="Times New Roman" w:eastAsia="TimesNewRomanPSMT" w:hAnsi="Times New Roman" w:cs="Times New Roman"/>
          <w:sz w:val="28"/>
          <w:szCs w:val="28"/>
          <w:lang w:val="ru-RU"/>
        </w:rPr>
        <w:t>16.04.2018р. №367).</w:t>
      </w:r>
    </w:p>
    <w:p w:rsidR="000A1327" w:rsidRDefault="000A1327" w:rsidP="0007376B">
      <w:pPr>
        <w:shd w:val="clear" w:color="auto" w:fill="FFFFFF"/>
        <w:spacing w:after="0" w:line="240" w:lineRule="auto"/>
        <w:jc w:val="both"/>
        <w:rPr>
          <w:rFonts w:asciiTheme="majorHAnsi" w:eastAsia="Times New Roman" w:hAnsiTheme="majorHAnsi"/>
          <w:b/>
          <w:sz w:val="32"/>
          <w:szCs w:val="32"/>
        </w:rPr>
      </w:pPr>
    </w:p>
    <w:p w:rsidR="004F6102" w:rsidRDefault="00CB2036" w:rsidP="0007376B">
      <w:pPr>
        <w:shd w:val="clear" w:color="auto" w:fill="FFFFFF"/>
        <w:spacing w:after="0" w:line="240" w:lineRule="auto"/>
        <w:jc w:val="both"/>
        <w:rPr>
          <w:rFonts w:asciiTheme="majorHAnsi" w:eastAsia="Times New Roman" w:hAnsiTheme="majorHAnsi"/>
          <w:b/>
          <w:sz w:val="32"/>
          <w:szCs w:val="32"/>
        </w:rPr>
      </w:pPr>
      <w:r>
        <w:rPr>
          <w:rFonts w:asciiTheme="majorHAnsi" w:eastAsia="Times New Roman" w:hAnsiTheme="majorHAnsi"/>
          <w:b/>
          <w:sz w:val="32"/>
          <w:szCs w:val="32"/>
        </w:rPr>
        <w:t>Розділ 1</w:t>
      </w:r>
      <w:r w:rsidR="00F601A5" w:rsidRPr="00F601A5">
        <w:rPr>
          <w:rFonts w:asciiTheme="majorHAnsi" w:eastAsia="Times New Roman" w:hAnsiTheme="majorHAnsi"/>
          <w:b/>
          <w:sz w:val="32"/>
          <w:szCs w:val="32"/>
        </w:rPr>
        <w:t>.</w:t>
      </w:r>
      <w:r w:rsidR="009D08EF" w:rsidRPr="00AC7E71">
        <w:rPr>
          <w:rFonts w:asciiTheme="majorHAnsi" w:eastAsia="Times New Roman" w:hAnsiTheme="majorHAnsi"/>
          <w:b/>
          <w:sz w:val="32"/>
          <w:szCs w:val="32"/>
        </w:rPr>
        <w:t xml:space="preserve"> </w:t>
      </w:r>
    </w:p>
    <w:p w:rsidR="004F6102" w:rsidRDefault="009D08EF" w:rsidP="00E74BD2">
      <w:pPr>
        <w:shd w:val="clear" w:color="auto" w:fill="FFFFFF"/>
        <w:spacing w:after="0" w:line="240" w:lineRule="auto"/>
        <w:jc w:val="center"/>
        <w:rPr>
          <w:rFonts w:ascii="Times New Roman" w:eastAsia="Times New Roman" w:hAnsi="Times New Roman"/>
          <w:sz w:val="32"/>
          <w:szCs w:val="32"/>
        </w:rPr>
      </w:pPr>
      <w:r w:rsidRPr="00AC7E71">
        <w:rPr>
          <w:rFonts w:asciiTheme="majorHAnsi" w:eastAsia="Times New Roman" w:hAnsiTheme="majorHAnsi"/>
          <w:b/>
          <w:sz w:val="32"/>
          <w:szCs w:val="32"/>
        </w:rPr>
        <w:lastRenderedPageBreak/>
        <w:t>Призначення начального закладу та засіб його реалізації.</w:t>
      </w:r>
    </w:p>
    <w:p w:rsidR="0007376B" w:rsidRPr="0007376B" w:rsidRDefault="0007376B" w:rsidP="00E74BD2">
      <w:pPr>
        <w:shd w:val="clear" w:color="auto" w:fill="FFFFFF"/>
        <w:spacing w:after="0" w:line="240" w:lineRule="auto"/>
        <w:jc w:val="center"/>
        <w:rPr>
          <w:rFonts w:ascii="Times New Roman" w:eastAsia="Times New Roman" w:hAnsi="Times New Roman"/>
          <w:b/>
          <w:sz w:val="32"/>
          <w:szCs w:val="32"/>
        </w:rPr>
      </w:pPr>
      <w:r w:rsidRPr="0007376B">
        <w:rPr>
          <w:rFonts w:ascii="Times New Roman" w:eastAsia="Times New Roman" w:hAnsi="Times New Roman"/>
          <w:b/>
          <w:sz w:val="32"/>
          <w:szCs w:val="32"/>
        </w:rPr>
        <w:t>Цілі та задачі освітнього процесу закладу.</w:t>
      </w:r>
    </w:p>
    <w:p w:rsidR="00AB17DC" w:rsidRDefault="0099164B" w:rsidP="00384350">
      <w:pPr>
        <w:pStyle w:val="a3"/>
        <w:widowControl w:val="0"/>
        <w:shd w:val="clear" w:color="auto" w:fill="FFFFFF"/>
        <w:spacing w:after="0" w:line="240" w:lineRule="auto"/>
        <w:ind w:left="0"/>
        <w:jc w:val="both"/>
        <w:textAlignment w:val="baseline"/>
        <w:rPr>
          <w:rFonts w:ascii="Times New Roman" w:eastAsia="Times New Roman" w:hAnsi="Times New Roman"/>
          <w:b/>
          <w:sz w:val="28"/>
          <w:szCs w:val="28"/>
          <w:lang w:val="uk-UA"/>
        </w:rPr>
      </w:pPr>
      <w:r w:rsidRPr="00D143F0">
        <w:rPr>
          <w:rFonts w:ascii="Times New Roman" w:eastAsia="Times New Roman" w:hAnsi="Times New Roman"/>
          <w:b/>
          <w:sz w:val="28"/>
          <w:szCs w:val="28"/>
          <w:lang w:val="uk-UA"/>
        </w:rPr>
        <w:t xml:space="preserve">Місія </w:t>
      </w:r>
      <w:r w:rsidR="007B3C8B">
        <w:rPr>
          <w:rFonts w:ascii="Times New Roman" w:eastAsia="Times New Roman" w:hAnsi="Times New Roman"/>
          <w:b/>
          <w:sz w:val="28"/>
          <w:szCs w:val="28"/>
          <w:lang w:val="uk-UA"/>
        </w:rPr>
        <w:t xml:space="preserve">навчального </w:t>
      </w:r>
      <w:r w:rsidRPr="00D143F0">
        <w:rPr>
          <w:rFonts w:ascii="Times New Roman" w:eastAsia="Times New Roman" w:hAnsi="Times New Roman"/>
          <w:b/>
          <w:sz w:val="28"/>
          <w:szCs w:val="28"/>
          <w:lang w:val="uk-UA"/>
        </w:rPr>
        <w:t>закладу</w:t>
      </w:r>
      <w:r w:rsidR="00384350" w:rsidRPr="00D143F0">
        <w:rPr>
          <w:rFonts w:ascii="Times New Roman" w:eastAsia="Times New Roman" w:hAnsi="Times New Roman"/>
          <w:b/>
          <w:sz w:val="28"/>
          <w:szCs w:val="28"/>
          <w:lang w:val="uk-UA"/>
        </w:rPr>
        <w:t>:</w:t>
      </w:r>
    </w:p>
    <w:p w:rsidR="00685D9E" w:rsidRPr="00D143F0" w:rsidRDefault="00685D9E" w:rsidP="00384350">
      <w:pPr>
        <w:pStyle w:val="a3"/>
        <w:widowControl w:val="0"/>
        <w:shd w:val="clear" w:color="auto" w:fill="FFFFFF"/>
        <w:spacing w:after="0" w:line="240" w:lineRule="auto"/>
        <w:ind w:left="0"/>
        <w:jc w:val="both"/>
        <w:textAlignment w:val="baseline"/>
        <w:rPr>
          <w:rFonts w:ascii="Times New Roman" w:eastAsia="Times New Roman" w:hAnsi="Times New Roman"/>
          <w:b/>
          <w:sz w:val="28"/>
          <w:szCs w:val="28"/>
          <w:lang w:val="uk-UA"/>
        </w:rPr>
      </w:pPr>
    </w:p>
    <w:p w:rsidR="00384350" w:rsidRPr="00D60D16" w:rsidRDefault="00384350" w:rsidP="00FE07B3">
      <w:pPr>
        <w:pStyle w:val="a3"/>
        <w:widowControl w:val="0"/>
        <w:numPr>
          <w:ilvl w:val="0"/>
          <w:numId w:val="17"/>
        </w:numPr>
        <w:shd w:val="clear" w:color="auto" w:fill="FFFFFF"/>
        <w:spacing w:after="0" w:line="240" w:lineRule="auto"/>
        <w:jc w:val="both"/>
        <w:textAlignment w:val="baseline"/>
        <w:rPr>
          <w:rFonts w:ascii="Times New Roman" w:eastAsia="Times New Roman" w:hAnsi="Times New Roman"/>
          <w:b/>
          <w:sz w:val="28"/>
          <w:szCs w:val="28"/>
          <w:lang w:val="uk-UA"/>
        </w:rPr>
      </w:pPr>
      <w:r w:rsidRPr="00D60D16">
        <w:rPr>
          <w:rFonts w:ascii="Times New Roman" w:eastAsia="Times New Roman" w:hAnsi="Times New Roman"/>
          <w:sz w:val="28"/>
          <w:szCs w:val="28"/>
          <w:lang w:val="uk-UA"/>
        </w:rPr>
        <w:t xml:space="preserve">створення організаційних, науково-методичних, інформаційних, ресурсних умов, які сприяють гармонійному </w:t>
      </w:r>
      <w:r w:rsidR="009C7671" w:rsidRPr="00D60D16">
        <w:rPr>
          <w:rFonts w:ascii="Times New Roman" w:eastAsia="Times New Roman" w:hAnsi="Times New Roman"/>
          <w:sz w:val="28"/>
          <w:szCs w:val="28"/>
          <w:lang w:val="uk-UA"/>
        </w:rPr>
        <w:t xml:space="preserve"> </w:t>
      </w:r>
      <w:r w:rsidRPr="00D60D16">
        <w:rPr>
          <w:rFonts w:ascii="Times New Roman" w:eastAsia="Times New Roman" w:hAnsi="Times New Roman"/>
          <w:sz w:val="28"/>
          <w:szCs w:val="28"/>
          <w:lang w:val="uk-UA"/>
        </w:rPr>
        <w:t xml:space="preserve">розвитку </w:t>
      </w:r>
      <w:r w:rsidR="009C7671" w:rsidRPr="00D60D16">
        <w:rPr>
          <w:rFonts w:ascii="Times New Roman" w:eastAsia="Times New Roman" w:hAnsi="Times New Roman"/>
          <w:sz w:val="28"/>
          <w:szCs w:val="28"/>
          <w:lang w:val="uk-UA"/>
        </w:rPr>
        <w:t xml:space="preserve"> </w:t>
      </w:r>
      <w:r w:rsidRPr="00D60D16">
        <w:rPr>
          <w:rFonts w:ascii="Times New Roman" w:eastAsia="Times New Roman" w:hAnsi="Times New Roman"/>
          <w:sz w:val="28"/>
          <w:szCs w:val="28"/>
          <w:lang w:val="uk-UA"/>
        </w:rPr>
        <w:t>особистості, задоволенню інтелектуальних, творчих, емоційних та соціальних потреб;</w:t>
      </w:r>
    </w:p>
    <w:p w:rsidR="00384350" w:rsidRPr="009E349F" w:rsidRDefault="00384350" w:rsidP="00FE07B3">
      <w:pPr>
        <w:pStyle w:val="a3"/>
        <w:widowControl w:val="0"/>
        <w:numPr>
          <w:ilvl w:val="0"/>
          <w:numId w:val="17"/>
        </w:numPr>
        <w:shd w:val="clear" w:color="auto" w:fill="FFFFFF"/>
        <w:spacing w:after="0" w:line="240" w:lineRule="auto"/>
        <w:jc w:val="both"/>
        <w:textAlignment w:val="baseline"/>
        <w:rPr>
          <w:rFonts w:ascii="Times New Roman" w:eastAsia="Times New Roman" w:hAnsi="Times New Roman"/>
          <w:b/>
          <w:sz w:val="28"/>
          <w:szCs w:val="28"/>
        </w:rPr>
      </w:pPr>
      <w:r w:rsidRPr="00B21379">
        <w:rPr>
          <w:rFonts w:ascii="Times New Roman" w:eastAsia="Times New Roman" w:hAnsi="Times New Roman"/>
          <w:sz w:val="28"/>
          <w:szCs w:val="28"/>
        </w:rPr>
        <w:t>забезпечення науково-патріотичної підготовки талановитої молоді, виховання національно свідомих громадян країни.</w:t>
      </w:r>
    </w:p>
    <w:p w:rsidR="009E349F" w:rsidRPr="009E349F" w:rsidRDefault="009E349F" w:rsidP="009E349F">
      <w:pPr>
        <w:pStyle w:val="a3"/>
        <w:widowControl w:val="0"/>
        <w:shd w:val="clear" w:color="auto" w:fill="FFFFFF"/>
        <w:spacing w:after="0" w:line="240" w:lineRule="auto"/>
        <w:ind w:left="360"/>
        <w:jc w:val="both"/>
        <w:textAlignment w:val="baseline"/>
        <w:rPr>
          <w:rFonts w:ascii="Times New Roman" w:eastAsia="Times New Roman" w:hAnsi="Times New Roman"/>
          <w:b/>
          <w:sz w:val="28"/>
          <w:szCs w:val="28"/>
        </w:rPr>
      </w:pPr>
    </w:p>
    <w:p w:rsidR="009E349F" w:rsidRDefault="007B3C8B" w:rsidP="004F6102">
      <w:pPr>
        <w:pStyle w:val="a3"/>
        <w:widowControl w:val="0"/>
        <w:shd w:val="clear" w:color="auto" w:fill="FFFFFF"/>
        <w:spacing w:after="0" w:line="240" w:lineRule="auto"/>
        <w:ind w:left="0"/>
        <w:jc w:val="both"/>
        <w:textAlignment w:val="baseline"/>
        <w:rPr>
          <w:rFonts w:ascii="Times New Roman" w:hAnsi="Times New Roman"/>
          <w:sz w:val="28"/>
          <w:szCs w:val="28"/>
        </w:rPr>
      </w:pPr>
      <w:r>
        <w:rPr>
          <w:rFonts w:ascii="Times New Roman" w:eastAsia="Times New Roman" w:hAnsi="Times New Roman"/>
          <w:b/>
          <w:sz w:val="28"/>
          <w:szCs w:val="28"/>
          <w:lang w:val="uk-UA"/>
        </w:rPr>
        <w:t>Цілі та задачі ліцею</w:t>
      </w:r>
      <w:r w:rsidR="004F6102">
        <w:rPr>
          <w:rFonts w:ascii="Times New Roman" w:eastAsia="Times New Roman" w:hAnsi="Times New Roman"/>
          <w:b/>
          <w:sz w:val="28"/>
          <w:szCs w:val="28"/>
          <w:lang w:val="uk-UA"/>
        </w:rPr>
        <w:t>:</w:t>
      </w:r>
      <w:r w:rsidR="009E349F">
        <w:rPr>
          <w:rFonts w:ascii="Times New Roman" w:eastAsia="Times New Roman" w:hAnsi="Times New Roman"/>
          <w:b/>
          <w:sz w:val="28"/>
          <w:szCs w:val="28"/>
          <w:lang w:val="uk-UA"/>
        </w:rPr>
        <w:t xml:space="preserve"> </w:t>
      </w:r>
    </w:p>
    <w:p w:rsidR="00FC1186" w:rsidRPr="00DA37E6" w:rsidRDefault="00FC1186" w:rsidP="004F6102">
      <w:pPr>
        <w:pStyle w:val="a3"/>
        <w:widowControl w:val="0"/>
        <w:shd w:val="clear" w:color="auto" w:fill="FFFFFF"/>
        <w:spacing w:after="0" w:line="240" w:lineRule="auto"/>
        <w:ind w:left="0"/>
        <w:jc w:val="both"/>
        <w:textAlignment w:val="baseline"/>
        <w:rPr>
          <w:sz w:val="28"/>
          <w:szCs w:val="28"/>
        </w:rPr>
      </w:pPr>
    </w:p>
    <w:p w:rsidR="009E349F" w:rsidRPr="00007E61" w:rsidRDefault="009E349F" w:rsidP="00FE07B3">
      <w:pPr>
        <w:pStyle w:val="a3"/>
        <w:widowControl w:val="0"/>
        <w:numPr>
          <w:ilvl w:val="0"/>
          <w:numId w:val="64"/>
        </w:numPr>
        <w:tabs>
          <w:tab w:val="left" w:pos="426"/>
        </w:tabs>
        <w:autoSpaceDE w:val="0"/>
        <w:autoSpaceDN w:val="0"/>
        <w:spacing w:before="19" w:after="0" w:line="240" w:lineRule="auto"/>
        <w:ind w:right="-2"/>
        <w:jc w:val="both"/>
        <w:rPr>
          <w:rFonts w:ascii="Times New Roman" w:hAnsi="Times New Roman"/>
          <w:sz w:val="28"/>
          <w:szCs w:val="28"/>
        </w:rPr>
      </w:pPr>
      <w:r w:rsidRPr="00007E61">
        <w:rPr>
          <w:rFonts w:ascii="Times New Roman" w:hAnsi="Times New Roman"/>
          <w:sz w:val="28"/>
          <w:szCs w:val="28"/>
        </w:rPr>
        <w:t>забезпечити засвоєння учнями обов'язкового мінімуму змісту початкової,</w:t>
      </w:r>
      <w:r w:rsidRPr="00007E61">
        <w:rPr>
          <w:rFonts w:ascii="Times New Roman" w:hAnsi="Times New Roman"/>
          <w:spacing w:val="-31"/>
          <w:sz w:val="28"/>
          <w:szCs w:val="28"/>
        </w:rPr>
        <w:t xml:space="preserve"> </w:t>
      </w:r>
      <w:r w:rsidRPr="00007E61">
        <w:rPr>
          <w:rFonts w:ascii="Times New Roman" w:hAnsi="Times New Roman"/>
          <w:sz w:val="28"/>
          <w:szCs w:val="28"/>
        </w:rPr>
        <w:t>основної, середньої (повної) загальної освіти на рівні вимог державного</w:t>
      </w:r>
      <w:r w:rsidRPr="00007E61">
        <w:rPr>
          <w:rFonts w:ascii="Times New Roman" w:hAnsi="Times New Roman"/>
          <w:spacing w:val="7"/>
          <w:sz w:val="28"/>
          <w:szCs w:val="28"/>
        </w:rPr>
        <w:t xml:space="preserve"> </w:t>
      </w:r>
      <w:r w:rsidRPr="00007E61">
        <w:rPr>
          <w:rFonts w:ascii="Times New Roman" w:hAnsi="Times New Roman"/>
          <w:sz w:val="28"/>
          <w:szCs w:val="28"/>
        </w:rPr>
        <w:t>освітнього стандарту;</w:t>
      </w:r>
    </w:p>
    <w:p w:rsidR="009E349F" w:rsidRPr="00007E61" w:rsidRDefault="009E349F" w:rsidP="00FE07B3">
      <w:pPr>
        <w:pStyle w:val="a3"/>
        <w:widowControl w:val="0"/>
        <w:numPr>
          <w:ilvl w:val="0"/>
          <w:numId w:val="64"/>
        </w:numPr>
        <w:tabs>
          <w:tab w:val="left" w:pos="426"/>
        </w:tabs>
        <w:autoSpaceDE w:val="0"/>
        <w:autoSpaceDN w:val="0"/>
        <w:spacing w:after="0" w:line="240" w:lineRule="auto"/>
        <w:jc w:val="both"/>
        <w:rPr>
          <w:rFonts w:ascii="Times New Roman" w:hAnsi="Times New Roman"/>
          <w:sz w:val="28"/>
          <w:szCs w:val="28"/>
        </w:rPr>
      </w:pPr>
      <w:r w:rsidRPr="00007E61">
        <w:rPr>
          <w:rFonts w:ascii="Times New Roman" w:hAnsi="Times New Roman"/>
          <w:sz w:val="28"/>
          <w:szCs w:val="28"/>
        </w:rPr>
        <w:t>гарантувати наступність освітніх програм ycix</w:t>
      </w:r>
      <w:r w:rsidRPr="00007E61">
        <w:rPr>
          <w:rFonts w:ascii="Times New Roman" w:hAnsi="Times New Roman"/>
          <w:spacing w:val="5"/>
          <w:sz w:val="28"/>
          <w:szCs w:val="28"/>
        </w:rPr>
        <w:t xml:space="preserve"> </w:t>
      </w:r>
      <w:r w:rsidRPr="00007E61">
        <w:rPr>
          <w:rFonts w:ascii="Times New Roman" w:hAnsi="Times New Roman"/>
          <w:sz w:val="28"/>
          <w:szCs w:val="28"/>
        </w:rPr>
        <w:t>рівнів;</w:t>
      </w:r>
    </w:p>
    <w:p w:rsidR="009E349F" w:rsidRPr="00007E61" w:rsidRDefault="009E349F" w:rsidP="00FE07B3">
      <w:pPr>
        <w:pStyle w:val="a3"/>
        <w:widowControl w:val="0"/>
        <w:numPr>
          <w:ilvl w:val="0"/>
          <w:numId w:val="64"/>
        </w:numPr>
        <w:tabs>
          <w:tab w:val="left" w:pos="284"/>
        </w:tabs>
        <w:autoSpaceDE w:val="0"/>
        <w:autoSpaceDN w:val="0"/>
        <w:spacing w:before="79" w:after="0" w:line="240" w:lineRule="auto"/>
        <w:ind w:right="225"/>
        <w:jc w:val="both"/>
        <w:rPr>
          <w:rFonts w:ascii="Times New Roman" w:hAnsi="Times New Roman"/>
          <w:sz w:val="28"/>
          <w:szCs w:val="28"/>
        </w:rPr>
      </w:pPr>
      <w:r w:rsidRPr="00007E61">
        <w:rPr>
          <w:rFonts w:ascii="Times New Roman" w:hAnsi="Times New Roman"/>
          <w:sz w:val="28"/>
          <w:szCs w:val="28"/>
        </w:rPr>
        <w:t xml:space="preserve">створити основу для адаптації учнів до життя в суспільстві, для </w:t>
      </w:r>
      <w:r w:rsidR="00007E61" w:rsidRPr="00007E61">
        <w:rPr>
          <w:rFonts w:ascii="Times New Roman" w:hAnsi="Times New Roman"/>
          <w:sz w:val="28"/>
          <w:szCs w:val="28"/>
          <w:lang w:val="uk-UA"/>
        </w:rPr>
        <w:t xml:space="preserve">   </w:t>
      </w:r>
      <w:r w:rsidRPr="00007E61">
        <w:rPr>
          <w:rFonts w:ascii="Times New Roman" w:hAnsi="Times New Roman"/>
          <w:sz w:val="28"/>
          <w:szCs w:val="28"/>
        </w:rPr>
        <w:t>усвідомленого вибору та</w:t>
      </w:r>
      <w:r w:rsidR="002C5D50" w:rsidRPr="00007E61">
        <w:rPr>
          <w:rFonts w:ascii="Times New Roman" w:hAnsi="Times New Roman"/>
          <w:sz w:val="28"/>
          <w:szCs w:val="28"/>
        </w:rPr>
        <w:t xml:space="preserve"> наступного засвоєння професійни</w:t>
      </w:r>
      <w:r w:rsidRPr="00007E61">
        <w:rPr>
          <w:rFonts w:ascii="Times New Roman" w:hAnsi="Times New Roman"/>
          <w:sz w:val="28"/>
          <w:szCs w:val="28"/>
        </w:rPr>
        <w:t>х освітніх</w:t>
      </w:r>
      <w:r w:rsidRPr="00007E61">
        <w:rPr>
          <w:rFonts w:ascii="Times New Roman" w:hAnsi="Times New Roman"/>
          <w:spacing w:val="35"/>
          <w:sz w:val="28"/>
          <w:szCs w:val="28"/>
        </w:rPr>
        <w:t xml:space="preserve"> </w:t>
      </w:r>
      <w:r w:rsidRPr="00007E61">
        <w:rPr>
          <w:rFonts w:ascii="Times New Roman" w:hAnsi="Times New Roman"/>
          <w:sz w:val="28"/>
          <w:szCs w:val="28"/>
        </w:rPr>
        <w:t>програм;</w:t>
      </w:r>
    </w:p>
    <w:p w:rsidR="009E349F" w:rsidRPr="00007E61" w:rsidRDefault="009E349F" w:rsidP="00FE07B3">
      <w:pPr>
        <w:pStyle w:val="a3"/>
        <w:widowControl w:val="0"/>
        <w:numPr>
          <w:ilvl w:val="0"/>
          <w:numId w:val="64"/>
        </w:numPr>
        <w:tabs>
          <w:tab w:val="left" w:pos="426"/>
        </w:tabs>
        <w:autoSpaceDE w:val="0"/>
        <w:autoSpaceDN w:val="0"/>
        <w:spacing w:before="3" w:after="0" w:line="240" w:lineRule="auto"/>
        <w:jc w:val="both"/>
        <w:rPr>
          <w:rFonts w:ascii="Times New Roman" w:hAnsi="Times New Roman"/>
          <w:sz w:val="28"/>
          <w:szCs w:val="28"/>
        </w:rPr>
      </w:pPr>
      <w:r w:rsidRPr="00007E61">
        <w:rPr>
          <w:rFonts w:ascii="Times New Roman" w:hAnsi="Times New Roman"/>
          <w:sz w:val="28"/>
          <w:szCs w:val="28"/>
        </w:rPr>
        <w:t>формувати позитивну мотивацію учнів до навчальної</w:t>
      </w:r>
      <w:r w:rsidRPr="00007E61">
        <w:rPr>
          <w:rFonts w:ascii="Times New Roman" w:hAnsi="Times New Roman"/>
          <w:spacing w:val="46"/>
          <w:sz w:val="28"/>
          <w:szCs w:val="28"/>
        </w:rPr>
        <w:t xml:space="preserve"> </w:t>
      </w:r>
      <w:r w:rsidRPr="00007E61">
        <w:rPr>
          <w:rFonts w:ascii="Times New Roman" w:hAnsi="Times New Roman"/>
          <w:sz w:val="28"/>
          <w:szCs w:val="28"/>
        </w:rPr>
        <w:t>діяльності;</w:t>
      </w:r>
    </w:p>
    <w:p w:rsidR="009E349F" w:rsidRPr="004B1C9D" w:rsidRDefault="009E349F" w:rsidP="004B1C9D">
      <w:pPr>
        <w:pStyle w:val="a3"/>
        <w:widowControl w:val="0"/>
        <w:numPr>
          <w:ilvl w:val="0"/>
          <w:numId w:val="64"/>
        </w:numPr>
        <w:shd w:val="clear" w:color="auto" w:fill="FFFFFF"/>
        <w:tabs>
          <w:tab w:val="left" w:pos="426"/>
          <w:tab w:val="left" w:pos="1123"/>
          <w:tab w:val="left" w:pos="1125"/>
        </w:tabs>
        <w:autoSpaceDE w:val="0"/>
        <w:autoSpaceDN w:val="0"/>
        <w:spacing w:after="0" w:line="240" w:lineRule="auto"/>
        <w:ind w:right="-2"/>
        <w:jc w:val="both"/>
        <w:textAlignment w:val="baseline"/>
        <w:rPr>
          <w:rFonts w:ascii="Times New Roman" w:eastAsia="Times New Roman" w:hAnsi="Times New Roman"/>
          <w:b/>
          <w:sz w:val="28"/>
          <w:szCs w:val="28"/>
          <w:lang w:val="uk-UA"/>
        </w:rPr>
      </w:pPr>
      <w:r w:rsidRPr="004B1C9D">
        <w:rPr>
          <w:rFonts w:ascii="Times New Roman" w:hAnsi="Times New Roman"/>
          <w:sz w:val="28"/>
          <w:szCs w:val="28"/>
        </w:rPr>
        <w:t>забезпечити соціально-педагогічні відносини, що зберігають фізичне, психічне та соціальне</w:t>
      </w:r>
      <w:r w:rsidRPr="004B1C9D">
        <w:rPr>
          <w:rFonts w:ascii="Times New Roman" w:hAnsi="Times New Roman"/>
          <w:spacing w:val="23"/>
          <w:sz w:val="28"/>
          <w:szCs w:val="28"/>
        </w:rPr>
        <w:t xml:space="preserve"> </w:t>
      </w:r>
      <w:r w:rsidRPr="004B1C9D">
        <w:rPr>
          <w:rFonts w:ascii="Times New Roman" w:hAnsi="Times New Roman"/>
          <w:sz w:val="28"/>
          <w:szCs w:val="28"/>
        </w:rPr>
        <w:t>здоров'я.</w:t>
      </w:r>
    </w:p>
    <w:p w:rsidR="004B1C9D" w:rsidRPr="004B1C9D" w:rsidRDefault="004B1C9D" w:rsidP="004B1C9D">
      <w:pPr>
        <w:pStyle w:val="a3"/>
        <w:widowControl w:val="0"/>
        <w:shd w:val="clear" w:color="auto" w:fill="FFFFFF"/>
        <w:tabs>
          <w:tab w:val="left" w:pos="426"/>
          <w:tab w:val="left" w:pos="1123"/>
          <w:tab w:val="left" w:pos="1125"/>
        </w:tabs>
        <w:autoSpaceDE w:val="0"/>
        <w:autoSpaceDN w:val="0"/>
        <w:spacing w:after="0" w:line="240" w:lineRule="auto"/>
        <w:ind w:left="360" w:right="-2"/>
        <w:jc w:val="both"/>
        <w:textAlignment w:val="baseline"/>
        <w:rPr>
          <w:rFonts w:ascii="Times New Roman" w:eastAsia="Times New Roman" w:hAnsi="Times New Roman"/>
          <w:b/>
          <w:sz w:val="28"/>
          <w:szCs w:val="28"/>
          <w:lang w:val="uk-UA"/>
        </w:rPr>
      </w:pPr>
    </w:p>
    <w:p w:rsidR="006E4A19" w:rsidRDefault="0000458D" w:rsidP="00384350">
      <w:pPr>
        <w:pStyle w:val="a3"/>
        <w:widowControl w:val="0"/>
        <w:shd w:val="clear" w:color="auto" w:fill="FFFFFF"/>
        <w:spacing w:after="0" w:line="240" w:lineRule="auto"/>
        <w:ind w:left="0"/>
        <w:jc w:val="both"/>
        <w:textAlignment w:val="baseline"/>
        <w:rPr>
          <w:rFonts w:ascii="Times New Roman" w:eastAsia="Times New Roman" w:hAnsi="Times New Roman"/>
          <w:b/>
          <w:sz w:val="28"/>
          <w:szCs w:val="28"/>
          <w:lang w:val="uk-UA"/>
        </w:rPr>
      </w:pPr>
      <w:r>
        <w:rPr>
          <w:rFonts w:ascii="Times New Roman" w:eastAsia="Times New Roman" w:hAnsi="Times New Roman"/>
          <w:b/>
          <w:sz w:val="28"/>
          <w:szCs w:val="28"/>
          <w:lang w:val="uk-UA"/>
        </w:rPr>
        <w:t xml:space="preserve">     </w:t>
      </w:r>
      <w:r w:rsidR="004B1C9D">
        <w:rPr>
          <w:rFonts w:ascii="Times New Roman" w:eastAsia="Times New Roman" w:hAnsi="Times New Roman"/>
          <w:b/>
          <w:sz w:val="28"/>
          <w:szCs w:val="28"/>
          <w:lang w:val="uk-UA"/>
        </w:rPr>
        <w:t xml:space="preserve">              </w:t>
      </w:r>
      <w:r w:rsidR="00384350" w:rsidRPr="00D143F0">
        <w:rPr>
          <w:rFonts w:ascii="Times New Roman" w:eastAsia="Times New Roman" w:hAnsi="Times New Roman"/>
          <w:b/>
          <w:sz w:val="28"/>
          <w:szCs w:val="28"/>
          <w:lang w:val="uk-UA"/>
        </w:rPr>
        <w:t xml:space="preserve">Головні завдання </w:t>
      </w:r>
      <w:r w:rsidR="007B3C8B">
        <w:rPr>
          <w:rFonts w:ascii="Times New Roman" w:eastAsia="Times New Roman" w:hAnsi="Times New Roman"/>
          <w:b/>
          <w:sz w:val="28"/>
          <w:szCs w:val="28"/>
          <w:lang w:val="uk-UA"/>
        </w:rPr>
        <w:t xml:space="preserve">навчального </w:t>
      </w:r>
      <w:r w:rsidR="00384350" w:rsidRPr="00D143F0">
        <w:rPr>
          <w:rFonts w:ascii="Times New Roman" w:eastAsia="Times New Roman" w:hAnsi="Times New Roman"/>
          <w:b/>
          <w:sz w:val="28"/>
          <w:szCs w:val="28"/>
          <w:lang w:val="uk-UA"/>
        </w:rPr>
        <w:t>закладу:</w:t>
      </w:r>
    </w:p>
    <w:p w:rsidR="00685D9E" w:rsidRPr="00D143F0" w:rsidRDefault="00685D9E" w:rsidP="00B21379">
      <w:pPr>
        <w:pStyle w:val="a3"/>
        <w:widowControl w:val="0"/>
        <w:shd w:val="clear" w:color="auto" w:fill="FFFFFF"/>
        <w:spacing w:after="0" w:line="240" w:lineRule="auto"/>
        <w:ind w:left="0"/>
        <w:jc w:val="both"/>
        <w:textAlignment w:val="baseline"/>
        <w:rPr>
          <w:rFonts w:ascii="Times New Roman" w:eastAsia="Times New Roman" w:hAnsi="Times New Roman"/>
          <w:b/>
          <w:sz w:val="28"/>
          <w:szCs w:val="28"/>
          <w:lang w:val="uk-UA"/>
        </w:rPr>
      </w:pPr>
    </w:p>
    <w:p w:rsidR="00384350" w:rsidRPr="006E4A19" w:rsidRDefault="00384350" w:rsidP="00FE07B3">
      <w:pPr>
        <w:pStyle w:val="a3"/>
        <w:widowControl w:val="0"/>
        <w:numPr>
          <w:ilvl w:val="0"/>
          <w:numId w:val="18"/>
        </w:numPr>
        <w:shd w:val="clear" w:color="auto" w:fill="FFFFFF"/>
        <w:spacing w:after="0" w:line="240" w:lineRule="auto"/>
        <w:jc w:val="both"/>
        <w:textAlignment w:val="baseline"/>
        <w:rPr>
          <w:rFonts w:ascii="Times New Roman" w:eastAsia="Times New Roman" w:hAnsi="Times New Roman"/>
          <w:b/>
          <w:sz w:val="28"/>
          <w:szCs w:val="28"/>
          <w:lang w:val="uk-UA"/>
        </w:rPr>
      </w:pPr>
      <w:r w:rsidRPr="006E4A19">
        <w:rPr>
          <w:rFonts w:ascii="Times New Roman" w:eastAsia="Times New Roman" w:hAnsi="Times New Roman"/>
          <w:sz w:val="28"/>
          <w:szCs w:val="28"/>
          <w:lang w:val="uk-UA"/>
        </w:rPr>
        <w:t>задоволення потреб</w:t>
      </w:r>
      <w:r w:rsidR="0099164B" w:rsidRPr="006E4A19">
        <w:rPr>
          <w:rFonts w:ascii="Times New Roman" w:eastAsia="Times New Roman" w:hAnsi="Times New Roman"/>
          <w:sz w:val="28"/>
          <w:szCs w:val="28"/>
          <w:lang w:val="uk-UA"/>
        </w:rPr>
        <w:t xml:space="preserve"> </w:t>
      </w:r>
      <w:r w:rsidRPr="006E4A19">
        <w:rPr>
          <w:rFonts w:ascii="Times New Roman" w:eastAsia="Times New Roman" w:hAnsi="Times New Roman"/>
          <w:sz w:val="28"/>
          <w:szCs w:val="28"/>
          <w:lang w:val="uk-UA"/>
        </w:rPr>
        <w:t>у здобутті загальної середньої освіти на рівн</w:t>
      </w:r>
      <w:r w:rsidR="008E0979" w:rsidRPr="006E4A19">
        <w:rPr>
          <w:rFonts w:ascii="Times New Roman" w:eastAsia="Times New Roman" w:hAnsi="Times New Roman"/>
          <w:sz w:val="28"/>
          <w:szCs w:val="28"/>
          <w:lang w:val="uk-UA"/>
        </w:rPr>
        <w:t>і</w:t>
      </w:r>
      <w:r w:rsidR="00932215" w:rsidRPr="006E4A19">
        <w:rPr>
          <w:rFonts w:ascii="Times New Roman" w:eastAsia="Times New Roman" w:hAnsi="Times New Roman"/>
          <w:sz w:val="28"/>
          <w:szCs w:val="28"/>
          <w:lang w:val="uk-UA"/>
        </w:rPr>
        <w:t xml:space="preserve"> Д</w:t>
      </w:r>
      <w:r w:rsidRPr="006E4A19">
        <w:rPr>
          <w:rFonts w:ascii="Times New Roman" w:eastAsia="Times New Roman" w:hAnsi="Times New Roman"/>
          <w:sz w:val="28"/>
          <w:szCs w:val="28"/>
          <w:lang w:val="uk-UA"/>
        </w:rPr>
        <w:t>ержавних стандартів на основі державно-громадської взаємодії з урахуванням сучасних тенденцій розвитку галузі освіти  та потреб громади;</w:t>
      </w:r>
    </w:p>
    <w:p w:rsidR="00384350" w:rsidRPr="006E4A19" w:rsidRDefault="00384350" w:rsidP="00FE07B3">
      <w:pPr>
        <w:pStyle w:val="a3"/>
        <w:widowControl w:val="0"/>
        <w:numPr>
          <w:ilvl w:val="0"/>
          <w:numId w:val="18"/>
        </w:numPr>
        <w:shd w:val="clear" w:color="auto" w:fill="FFFFFF"/>
        <w:spacing w:after="0" w:line="240" w:lineRule="auto"/>
        <w:jc w:val="both"/>
        <w:textAlignment w:val="baseline"/>
        <w:rPr>
          <w:rFonts w:ascii="Times New Roman" w:eastAsia="Times New Roman" w:hAnsi="Times New Roman"/>
          <w:b/>
          <w:sz w:val="28"/>
          <w:szCs w:val="28"/>
        </w:rPr>
      </w:pPr>
      <w:r w:rsidRPr="006E4A19">
        <w:rPr>
          <w:rFonts w:ascii="Times New Roman" w:eastAsia="Times New Roman" w:hAnsi="Times New Roman"/>
          <w:sz w:val="28"/>
          <w:szCs w:val="28"/>
        </w:rPr>
        <w:t xml:space="preserve">спрямування роботи педагогічного колективу на підвищення якості і </w:t>
      </w:r>
      <w:r w:rsidR="004B1C9D">
        <w:rPr>
          <w:rFonts w:ascii="Times New Roman" w:eastAsia="Times New Roman" w:hAnsi="Times New Roman"/>
          <w:sz w:val="28"/>
          <w:szCs w:val="28"/>
        </w:rPr>
        <w:t>результативності освіт</w:t>
      </w:r>
      <w:r w:rsidRPr="006E4A19">
        <w:rPr>
          <w:rFonts w:ascii="Times New Roman" w:eastAsia="Times New Roman" w:hAnsi="Times New Roman"/>
          <w:sz w:val="28"/>
          <w:szCs w:val="28"/>
        </w:rPr>
        <w:t>н</w:t>
      </w:r>
      <w:r w:rsidR="004B1C9D">
        <w:rPr>
          <w:rFonts w:ascii="Times New Roman" w:eastAsia="Times New Roman" w:hAnsi="Times New Roman"/>
          <w:sz w:val="28"/>
          <w:szCs w:val="28"/>
          <w:lang w:val="uk-UA"/>
        </w:rPr>
        <w:t>ь</w:t>
      </w:r>
      <w:r w:rsidRPr="006E4A19">
        <w:rPr>
          <w:rFonts w:ascii="Times New Roman" w:eastAsia="Times New Roman" w:hAnsi="Times New Roman"/>
          <w:sz w:val="28"/>
          <w:szCs w:val="28"/>
        </w:rPr>
        <w:t>ого процесу в умовах реалізації нових Державних стандартів;</w:t>
      </w:r>
    </w:p>
    <w:p w:rsidR="00384350" w:rsidRPr="006E4A19" w:rsidRDefault="00384350" w:rsidP="00FE07B3">
      <w:pPr>
        <w:pStyle w:val="a3"/>
        <w:widowControl w:val="0"/>
        <w:numPr>
          <w:ilvl w:val="0"/>
          <w:numId w:val="18"/>
        </w:numPr>
        <w:shd w:val="clear" w:color="auto" w:fill="FFFFFF"/>
        <w:spacing w:after="0" w:line="240" w:lineRule="auto"/>
        <w:jc w:val="both"/>
        <w:textAlignment w:val="baseline"/>
        <w:rPr>
          <w:rFonts w:ascii="Times New Roman" w:eastAsia="Times New Roman" w:hAnsi="Times New Roman"/>
          <w:b/>
          <w:sz w:val="28"/>
          <w:szCs w:val="28"/>
        </w:rPr>
      </w:pPr>
      <w:r w:rsidRPr="006E4A19">
        <w:rPr>
          <w:rFonts w:ascii="Times New Roman" w:eastAsia="Times New Roman" w:hAnsi="Times New Roman"/>
          <w:sz w:val="28"/>
          <w:szCs w:val="28"/>
        </w:rPr>
        <w:t>створення належних умов функціонування опорного закладу для гармонійного розвитку і реалізації здібностей учнів засобами особистісно орієнтованого та діяльнісного підходів до навчання, формування здоров’язберігаючого середовища;</w:t>
      </w:r>
    </w:p>
    <w:p w:rsidR="00384350" w:rsidRPr="006E4A19" w:rsidRDefault="00384350" w:rsidP="00FE07B3">
      <w:pPr>
        <w:pStyle w:val="a3"/>
        <w:widowControl w:val="0"/>
        <w:numPr>
          <w:ilvl w:val="0"/>
          <w:numId w:val="18"/>
        </w:numPr>
        <w:shd w:val="clear" w:color="auto" w:fill="FFFFFF"/>
        <w:spacing w:after="0" w:line="240" w:lineRule="auto"/>
        <w:jc w:val="both"/>
        <w:textAlignment w:val="baseline"/>
        <w:rPr>
          <w:rFonts w:ascii="Times New Roman" w:eastAsia="Times New Roman" w:hAnsi="Times New Roman"/>
          <w:sz w:val="28"/>
          <w:szCs w:val="28"/>
        </w:rPr>
      </w:pPr>
      <w:r w:rsidRPr="006E4A19">
        <w:rPr>
          <w:rFonts w:ascii="Times New Roman" w:eastAsia="Times New Roman" w:hAnsi="Times New Roman"/>
          <w:sz w:val="28"/>
          <w:szCs w:val="28"/>
        </w:rPr>
        <w:t>удосконалення інформаційно-навчального середовища, запровадження новітніх інформаційних технологій у навчальний процес, системи тестового оцінювання рівня навчальних досягнень учнів, автоматизацію управління закладом;</w:t>
      </w:r>
    </w:p>
    <w:p w:rsidR="00384350" w:rsidRPr="006E4A19" w:rsidRDefault="00D95CDD" w:rsidP="00FE07B3">
      <w:pPr>
        <w:pStyle w:val="a3"/>
        <w:widowControl w:val="0"/>
        <w:numPr>
          <w:ilvl w:val="0"/>
          <w:numId w:val="18"/>
        </w:numPr>
        <w:shd w:val="clear" w:color="auto" w:fill="FFFFFF"/>
        <w:spacing w:after="0" w:line="240" w:lineRule="auto"/>
        <w:jc w:val="both"/>
        <w:textAlignment w:val="baseline"/>
        <w:rPr>
          <w:rFonts w:ascii="Times New Roman" w:eastAsia="Times New Roman" w:hAnsi="Times New Roman"/>
          <w:sz w:val="28"/>
          <w:szCs w:val="28"/>
        </w:rPr>
      </w:pPr>
      <w:r>
        <w:rPr>
          <w:rFonts w:ascii="Times New Roman" w:eastAsia="Times New Roman" w:hAnsi="Times New Roman"/>
          <w:sz w:val="28"/>
          <w:szCs w:val="28"/>
        </w:rPr>
        <w:t>формування соціально</w:t>
      </w:r>
      <w:r w:rsidR="00950ADD">
        <w:rPr>
          <w:rFonts w:ascii="Times New Roman" w:eastAsia="Times New Roman" w:hAnsi="Times New Roman"/>
          <w:sz w:val="28"/>
          <w:szCs w:val="28"/>
          <w:lang w:val="uk-UA"/>
        </w:rPr>
        <w:t>ї</w:t>
      </w:r>
      <w:r w:rsidR="00384350" w:rsidRPr="006E4A19">
        <w:rPr>
          <w:rFonts w:ascii="Times New Roman" w:eastAsia="Times New Roman" w:hAnsi="Times New Roman"/>
          <w:sz w:val="28"/>
          <w:szCs w:val="28"/>
        </w:rPr>
        <w:t xml:space="preserve"> і</w:t>
      </w:r>
      <w:r w:rsidR="00950ADD">
        <w:rPr>
          <w:rFonts w:ascii="Times New Roman" w:eastAsia="Times New Roman" w:hAnsi="Times New Roman"/>
          <w:sz w:val="28"/>
          <w:szCs w:val="28"/>
          <w:lang w:val="uk-UA"/>
        </w:rPr>
        <w:t xml:space="preserve"> </w:t>
      </w:r>
      <w:r w:rsidR="00384350" w:rsidRPr="006E4A19">
        <w:rPr>
          <w:rFonts w:ascii="Times New Roman" w:eastAsia="Times New Roman" w:hAnsi="Times New Roman"/>
          <w:sz w:val="28"/>
          <w:szCs w:val="28"/>
        </w:rPr>
        <w:t>громадянської</w:t>
      </w:r>
      <w:r w:rsidR="00950ADD">
        <w:rPr>
          <w:rFonts w:ascii="Times New Roman" w:eastAsia="Times New Roman" w:hAnsi="Times New Roman"/>
          <w:sz w:val="28"/>
          <w:szCs w:val="28"/>
          <w:lang w:val="uk-UA"/>
        </w:rPr>
        <w:t xml:space="preserve"> </w:t>
      </w:r>
      <w:r w:rsidR="00384350" w:rsidRPr="006E4A19">
        <w:rPr>
          <w:rFonts w:ascii="Times New Roman" w:eastAsia="Times New Roman" w:hAnsi="Times New Roman"/>
          <w:sz w:val="28"/>
          <w:szCs w:val="28"/>
        </w:rPr>
        <w:t>позиції, високого рівня правової, екологічної, духовної, моральної культури, реалізації Концепції національно-патріотичного виховання дітей і молоді;</w:t>
      </w:r>
    </w:p>
    <w:p w:rsidR="00384350" w:rsidRPr="006E4A19" w:rsidRDefault="00384350" w:rsidP="00FE07B3">
      <w:pPr>
        <w:pStyle w:val="a3"/>
        <w:widowControl w:val="0"/>
        <w:numPr>
          <w:ilvl w:val="0"/>
          <w:numId w:val="18"/>
        </w:numPr>
        <w:shd w:val="clear" w:color="auto" w:fill="FFFFFF"/>
        <w:spacing w:after="0" w:line="240" w:lineRule="auto"/>
        <w:jc w:val="both"/>
        <w:textAlignment w:val="baseline"/>
        <w:rPr>
          <w:rFonts w:ascii="Times New Roman" w:eastAsia="Times New Roman" w:hAnsi="Times New Roman"/>
          <w:sz w:val="28"/>
          <w:szCs w:val="28"/>
        </w:rPr>
      </w:pPr>
      <w:r w:rsidRPr="006E4A19">
        <w:rPr>
          <w:rFonts w:ascii="Times New Roman" w:eastAsia="Times New Roman" w:hAnsi="Times New Roman"/>
          <w:sz w:val="28"/>
          <w:szCs w:val="28"/>
        </w:rPr>
        <w:t>розвиток творчих здібностей учнів, підтримка обдарованих дітей;</w:t>
      </w:r>
    </w:p>
    <w:p w:rsidR="00384350" w:rsidRPr="006E4A19" w:rsidRDefault="00384350" w:rsidP="00FE07B3">
      <w:pPr>
        <w:pStyle w:val="a3"/>
        <w:widowControl w:val="0"/>
        <w:numPr>
          <w:ilvl w:val="0"/>
          <w:numId w:val="18"/>
        </w:numPr>
        <w:shd w:val="clear" w:color="auto" w:fill="FFFFFF"/>
        <w:spacing w:after="0" w:line="240" w:lineRule="auto"/>
        <w:jc w:val="both"/>
        <w:textAlignment w:val="baseline"/>
        <w:rPr>
          <w:rFonts w:ascii="Times New Roman" w:eastAsia="Times New Roman" w:hAnsi="Times New Roman"/>
          <w:sz w:val="28"/>
          <w:szCs w:val="28"/>
        </w:rPr>
      </w:pPr>
      <w:r w:rsidRPr="006E4A19">
        <w:rPr>
          <w:rFonts w:ascii="Times New Roman" w:eastAsia="Times New Roman" w:hAnsi="Times New Roman"/>
          <w:sz w:val="28"/>
          <w:szCs w:val="28"/>
        </w:rPr>
        <w:t>створення умов для пр</w:t>
      </w:r>
      <w:r w:rsidR="00007E61">
        <w:rPr>
          <w:rFonts w:ascii="Times New Roman" w:eastAsia="Times New Roman" w:hAnsi="Times New Roman"/>
          <w:sz w:val="28"/>
          <w:szCs w:val="28"/>
        </w:rPr>
        <w:t>офесійного самовизначення ліцеїст</w:t>
      </w:r>
      <w:r w:rsidRPr="006E4A19">
        <w:rPr>
          <w:rFonts w:ascii="Times New Roman" w:eastAsia="Times New Roman" w:hAnsi="Times New Roman"/>
          <w:sz w:val="28"/>
          <w:szCs w:val="28"/>
        </w:rPr>
        <w:t>ів;</w:t>
      </w:r>
    </w:p>
    <w:p w:rsidR="00384350" w:rsidRDefault="00384350" w:rsidP="00FE07B3">
      <w:pPr>
        <w:pStyle w:val="a3"/>
        <w:widowControl w:val="0"/>
        <w:numPr>
          <w:ilvl w:val="0"/>
          <w:numId w:val="18"/>
        </w:numPr>
        <w:shd w:val="clear" w:color="auto" w:fill="FFFFFF"/>
        <w:spacing w:after="0" w:line="240" w:lineRule="auto"/>
        <w:jc w:val="both"/>
        <w:textAlignment w:val="baseline"/>
        <w:rPr>
          <w:rFonts w:ascii="Times New Roman" w:eastAsia="Times New Roman" w:hAnsi="Times New Roman"/>
          <w:sz w:val="28"/>
          <w:szCs w:val="28"/>
          <w:lang w:val="uk-UA"/>
        </w:rPr>
      </w:pPr>
      <w:r>
        <w:rPr>
          <w:rFonts w:ascii="Times New Roman" w:eastAsia="Times New Roman" w:hAnsi="Times New Roman"/>
          <w:sz w:val="28"/>
          <w:szCs w:val="28"/>
          <w:lang w:val="uk-UA"/>
        </w:rPr>
        <w:t>удосконалення системи внутрішнього моніторингу освітнього процесу;</w:t>
      </w:r>
    </w:p>
    <w:p w:rsidR="00384350" w:rsidRDefault="00384350" w:rsidP="00FE07B3">
      <w:pPr>
        <w:pStyle w:val="a3"/>
        <w:widowControl w:val="0"/>
        <w:numPr>
          <w:ilvl w:val="0"/>
          <w:numId w:val="18"/>
        </w:numPr>
        <w:shd w:val="clear" w:color="auto" w:fill="FFFFFF"/>
        <w:spacing w:after="0" w:line="240" w:lineRule="auto"/>
        <w:jc w:val="both"/>
        <w:textAlignment w:val="baseline"/>
        <w:rPr>
          <w:rFonts w:ascii="Times New Roman" w:eastAsia="Times New Roman" w:hAnsi="Times New Roman"/>
          <w:sz w:val="28"/>
          <w:szCs w:val="28"/>
          <w:lang w:val="uk-UA"/>
        </w:rPr>
      </w:pPr>
      <w:r>
        <w:rPr>
          <w:rFonts w:ascii="Times New Roman" w:eastAsia="Times New Roman" w:hAnsi="Times New Roman"/>
          <w:sz w:val="28"/>
          <w:szCs w:val="28"/>
          <w:lang w:val="uk-UA"/>
        </w:rPr>
        <w:t>сприяння розвитку професійної компетентності та творчої активності педагогічних працівників, оволодіння сучасними освітніми технологіями;</w:t>
      </w:r>
    </w:p>
    <w:p w:rsidR="00384350" w:rsidRDefault="00384350" w:rsidP="00FE07B3">
      <w:pPr>
        <w:pStyle w:val="a3"/>
        <w:widowControl w:val="0"/>
        <w:numPr>
          <w:ilvl w:val="0"/>
          <w:numId w:val="18"/>
        </w:numPr>
        <w:shd w:val="clear" w:color="auto" w:fill="FFFFFF"/>
        <w:spacing w:after="0" w:line="240" w:lineRule="auto"/>
        <w:jc w:val="both"/>
        <w:textAlignment w:val="baseline"/>
        <w:rPr>
          <w:rFonts w:ascii="Times New Roman" w:eastAsia="Times New Roman" w:hAnsi="Times New Roman"/>
          <w:sz w:val="28"/>
          <w:szCs w:val="28"/>
          <w:lang w:val="uk-UA"/>
        </w:rPr>
      </w:pPr>
      <w:r>
        <w:rPr>
          <w:rFonts w:ascii="Times New Roman" w:eastAsia="Times New Roman" w:hAnsi="Times New Roman"/>
          <w:sz w:val="28"/>
          <w:szCs w:val="28"/>
          <w:lang w:val="uk-UA"/>
        </w:rPr>
        <w:t xml:space="preserve">модернізація </w:t>
      </w:r>
      <w:r w:rsidR="00D60895">
        <w:rPr>
          <w:rFonts w:ascii="Times New Roman" w:eastAsia="Times New Roman" w:hAnsi="Times New Roman"/>
          <w:sz w:val="28"/>
          <w:szCs w:val="28"/>
          <w:lang w:val="uk-UA"/>
        </w:rPr>
        <w:t>матеріально-технічної бази закладу</w:t>
      </w:r>
      <w:r>
        <w:rPr>
          <w:rFonts w:ascii="Times New Roman" w:eastAsia="Times New Roman" w:hAnsi="Times New Roman"/>
          <w:sz w:val="28"/>
          <w:szCs w:val="28"/>
          <w:lang w:val="uk-UA"/>
        </w:rPr>
        <w:t>.</w:t>
      </w:r>
    </w:p>
    <w:p w:rsidR="004F13BF" w:rsidRDefault="004F13BF" w:rsidP="00017CE5">
      <w:pPr>
        <w:pStyle w:val="a3"/>
        <w:widowControl w:val="0"/>
        <w:shd w:val="clear" w:color="auto" w:fill="FFFFFF"/>
        <w:spacing w:after="0" w:line="240" w:lineRule="auto"/>
        <w:ind w:left="0"/>
        <w:jc w:val="center"/>
        <w:textAlignment w:val="baseline"/>
        <w:rPr>
          <w:rFonts w:ascii="Times New Roman" w:eastAsia="Times New Roman" w:hAnsi="Times New Roman"/>
          <w:b/>
          <w:sz w:val="32"/>
          <w:szCs w:val="32"/>
          <w:lang w:val="uk-UA"/>
        </w:rPr>
      </w:pPr>
    </w:p>
    <w:p w:rsidR="00384350" w:rsidRPr="001F2C37" w:rsidRDefault="0099164B" w:rsidP="00017CE5">
      <w:pPr>
        <w:pStyle w:val="a3"/>
        <w:widowControl w:val="0"/>
        <w:shd w:val="clear" w:color="auto" w:fill="FFFFFF"/>
        <w:spacing w:after="0" w:line="240" w:lineRule="auto"/>
        <w:ind w:left="0"/>
        <w:jc w:val="center"/>
        <w:textAlignment w:val="baseline"/>
        <w:rPr>
          <w:rFonts w:ascii="Times New Roman" w:eastAsia="Times New Roman" w:hAnsi="Times New Roman"/>
          <w:b/>
          <w:sz w:val="32"/>
          <w:szCs w:val="32"/>
          <w:lang w:val="uk-UA"/>
        </w:rPr>
      </w:pPr>
      <w:r w:rsidRPr="001F2C37">
        <w:rPr>
          <w:rFonts w:ascii="Times New Roman" w:eastAsia="Times New Roman" w:hAnsi="Times New Roman"/>
          <w:b/>
          <w:sz w:val="32"/>
          <w:szCs w:val="32"/>
          <w:lang w:val="uk-UA"/>
        </w:rPr>
        <w:t>Основні напрямки розвитку закладу освіти</w:t>
      </w:r>
      <w:r w:rsidR="00384350" w:rsidRPr="001F2C37">
        <w:rPr>
          <w:rFonts w:ascii="Times New Roman" w:eastAsia="Times New Roman" w:hAnsi="Times New Roman"/>
          <w:b/>
          <w:sz w:val="32"/>
          <w:szCs w:val="32"/>
          <w:lang w:val="uk-UA"/>
        </w:rPr>
        <w:t>:</w:t>
      </w:r>
    </w:p>
    <w:p w:rsidR="00AB17DC" w:rsidRDefault="00AB17DC" w:rsidP="005D425F">
      <w:pPr>
        <w:pStyle w:val="a3"/>
        <w:widowControl w:val="0"/>
        <w:shd w:val="clear" w:color="auto" w:fill="FFFFFF"/>
        <w:spacing w:after="0" w:line="240" w:lineRule="auto"/>
        <w:ind w:left="0" w:firstLine="708"/>
        <w:jc w:val="both"/>
        <w:textAlignment w:val="baseline"/>
        <w:rPr>
          <w:rFonts w:ascii="Times New Roman" w:eastAsia="Times New Roman" w:hAnsi="Times New Roman"/>
          <w:b/>
          <w:sz w:val="28"/>
          <w:szCs w:val="28"/>
          <w:lang w:val="uk-UA"/>
        </w:rPr>
      </w:pPr>
    </w:p>
    <w:p w:rsidR="00384350" w:rsidRDefault="009436F6" w:rsidP="00FE07B3">
      <w:pPr>
        <w:pStyle w:val="a3"/>
        <w:widowControl w:val="0"/>
        <w:numPr>
          <w:ilvl w:val="0"/>
          <w:numId w:val="19"/>
        </w:numPr>
        <w:shd w:val="clear" w:color="auto" w:fill="FFFFFF"/>
        <w:spacing w:after="0" w:line="240" w:lineRule="auto"/>
        <w:jc w:val="both"/>
        <w:textAlignment w:val="baseline"/>
        <w:rPr>
          <w:rFonts w:ascii="Times New Roman" w:eastAsia="Times New Roman" w:hAnsi="Times New Roman"/>
          <w:sz w:val="28"/>
          <w:szCs w:val="28"/>
          <w:lang w:val="uk-UA"/>
        </w:rPr>
      </w:pPr>
      <w:r>
        <w:rPr>
          <w:rFonts w:ascii="Times New Roman" w:eastAsia="Times New Roman" w:hAnsi="Times New Roman"/>
          <w:sz w:val="28"/>
          <w:szCs w:val="28"/>
          <w:lang w:val="uk-UA"/>
        </w:rPr>
        <w:lastRenderedPageBreak/>
        <w:t>психологізація освіт</w:t>
      </w:r>
      <w:r w:rsidR="00384350">
        <w:rPr>
          <w:rFonts w:ascii="Times New Roman" w:eastAsia="Times New Roman" w:hAnsi="Times New Roman"/>
          <w:sz w:val="28"/>
          <w:szCs w:val="28"/>
          <w:lang w:val="uk-UA"/>
        </w:rPr>
        <w:t>н</w:t>
      </w:r>
      <w:r>
        <w:rPr>
          <w:rFonts w:ascii="Times New Roman" w:eastAsia="Times New Roman" w:hAnsi="Times New Roman"/>
          <w:sz w:val="28"/>
          <w:szCs w:val="28"/>
          <w:lang w:val="uk-UA"/>
        </w:rPr>
        <w:t>ь</w:t>
      </w:r>
      <w:r w:rsidR="00384350">
        <w:rPr>
          <w:rFonts w:ascii="Times New Roman" w:eastAsia="Times New Roman" w:hAnsi="Times New Roman"/>
          <w:sz w:val="28"/>
          <w:szCs w:val="28"/>
          <w:lang w:val="uk-UA"/>
        </w:rPr>
        <w:t>ого процесу;</w:t>
      </w:r>
    </w:p>
    <w:p w:rsidR="00384350" w:rsidRDefault="00384350" w:rsidP="00FE07B3">
      <w:pPr>
        <w:pStyle w:val="a3"/>
        <w:widowControl w:val="0"/>
        <w:numPr>
          <w:ilvl w:val="0"/>
          <w:numId w:val="19"/>
        </w:numPr>
        <w:shd w:val="clear" w:color="auto" w:fill="FFFFFF"/>
        <w:spacing w:after="0" w:line="240" w:lineRule="auto"/>
        <w:jc w:val="both"/>
        <w:textAlignment w:val="baseline"/>
        <w:rPr>
          <w:rFonts w:ascii="Times New Roman" w:eastAsia="Times New Roman" w:hAnsi="Times New Roman"/>
          <w:sz w:val="28"/>
          <w:szCs w:val="28"/>
          <w:lang w:val="uk-UA"/>
        </w:rPr>
      </w:pPr>
      <w:r>
        <w:rPr>
          <w:rFonts w:ascii="Times New Roman" w:eastAsia="Times New Roman" w:hAnsi="Times New Roman"/>
          <w:sz w:val="28"/>
          <w:szCs w:val="28"/>
          <w:lang w:val="uk-UA"/>
        </w:rPr>
        <w:t>особистісно-орієнтований підхід; залучення особистості до засвоєння вироблених людством цінностей, створення сприятливих умов для реалізації нею свого природного потенціалу та творчого ставлення до життя, спряму</w:t>
      </w:r>
      <w:r w:rsidR="00F752FB">
        <w:rPr>
          <w:rFonts w:ascii="Times New Roman" w:eastAsia="Times New Roman" w:hAnsi="Times New Roman"/>
          <w:sz w:val="28"/>
          <w:szCs w:val="28"/>
          <w:lang w:val="uk-UA"/>
        </w:rPr>
        <w:t>вання на утвердження суспільно</w:t>
      </w:r>
      <w:r>
        <w:rPr>
          <w:rFonts w:ascii="Times New Roman" w:eastAsia="Times New Roman" w:hAnsi="Times New Roman"/>
          <w:sz w:val="28"/>
          <w:szCs w:val="28"/>
          <w:lang w:val="uk-UA"/>
        </w:rPr>
        <w:t xml:space="preserve"> значущих норм і правил поведінки особистості;</w:t>
      </w:r>
    </w:p>
    <w:p w:rsidR="00384350" w:rsidRDefault="00384350" w:rsidP="00FE07B3">
      <w:pPr>
        <w:pStyle w:val="a3"/>
        <w:widowControl w:val="0"/>
        <w:numPr>
          <w:ilvl w:val="0"/>
          <w:numId w:val="19"/>
        </w:numPr>
        <w:shd w:val="clear" w:color="auto" w:fill="FFFFFF"/>
        <w:spacing w:after="0" w:line="240" w:lineRule="auto"/>
        <w:jc w:val="both"/>
        <w:textAlignment w:val="baseline"/>
        <w:rPr>
          <w:rFonts w:ascii="Times New Roman" w:eastAsia="Times New Roman" w:hAnsi="Times New Roman"/>
          <w:sz w:val="28"/>
          <w:szCs w:val="28"/>
          <w:lang w:val="uk-UA"/>
        </w:rPr>
      </w:pPr>
      <w:r>
        <w:rPr>
          <w:rFonts w:ascii="Times New Roman" w:eastAsia="Times New Roman" w:hAnsi="Times New Roman"/>
          <w:sz w:val="28"/>
          <w:szCs w:val="28"/>
          <w:lang w:val="uk-UA"/>
        </w:rPr>
        <w:t>оновлення освітнього процесу на основі інноваційних освітніх технологій;</w:t>
      </w:r>
    </w:p>
    <w:p w:rsidR="00384350" w:rsidRDefault="00384350" w:rsidP="00FE07B3">
      <w:pPr>
        <w:pStyle w:val="a3"/>
        <w:widowControl w:val="0"/>
        <w:numPr>
          <w:ilvl w:val="0"/>
          <w:numId w:val="19"/>
        </w:numPr>
        <w:shd w:val="clear" w:color="auto" w:fill="FFFFFF"/>
        <w:spacing w:after="0" w:line="240" w:lineRule="auto"/>
        <w:jc w:val="both"/>
        <w:textAlignment w:val="baseline"/>
        <w:rPr>
          <w:rFonts w:ascii="Times New Roman" w:eastAsia="Times New Roman" w:hAnsi="Times New Roman"/>
          <w:sz w:val="28"/>
          <w:szCs w:val="28"/>
          <w:lang w:val="uk-UA"/>
        </w:rPr>
      </w:pPr>
      <w:r>
        <w:rPr>
          <w:rFonts w:ascii="Times New Roman" w:eastAsia="Times New Roman" w:hAnsi="Times New Roman"/>
          <w:sz w:val="28"/>
          <w:szCs w:val="28"/>
          <w:lang w:val="uk-UA"/>
        </w:rPr>
        <w:t>інформатизація та комп</w:t>
      </w:r>
      <w:r w:rsidRPr="0057176A">
        <w:rPr>
          <w:rFonts w:ascii="Times New Roman" w:eastAsia="Times New Roman" w:hAnsi="Times New Roman"/>
          <w:sz w:val="28"/>
          <w:szCs w:val="28"/>
        </w:rPr>
        <w:t>’</w:t>
      </w:r>
      <w:r>
        <w:rPr>
          <w:rFonts w:ascii="Times New Roman" w:eastAsia="Times New Roman" w:hAnsi="Times New Roman"/>
          <w:sz w:val="28"/>
          <w:szCs w:val="28"/>
          <w:lang w:val="uk-UA"/>
        </w:rPr>
        <w:t>ютеризація освітнього процесу;</w:t>
      </w:r>
    </w:p>
    <w:p w:rsidR="00384350" w:rsidRPr="00B21379" w:rsidRDefault="00384350" w:rsidP="00FE07B3">
      <w:pPr>
        <w:pStyle w:val="af"/>
        <w:numPr>
          <w:ilvl w:val="0"/>
          <w:numId w:val="19"/>
        </w:numPr>
        <w:jc w:val="both"/>
        <w:rPr>
          <w:rFonts w:ascii="Times New Roman" w:hAnsi="Times New Roman" w:cs="Times New Roman"/>
          <w:sz w:val="28"/>
          <w:szCs w:val="28"/>
        </w:rPr>
      </w:pPr>
      <w:r w:rsidRPr="00B21379">
        <w:rPr>
          <w:rFonts w:ascii="Times New Roman" w:hAnsi="Times New Roman" w:cs="Times New Roman"/>
          <w:sz w:val="28"/>
          <w:szCs w:val="28"/>
        </w:rPr>
        <w:t xml:space="preserve">переорієнтація освітнього процесу на принципах співробітництва і </w:t>
      </w:r>
      <w:r w:rsidR="002C5D50">
        <w:rPr>
          <w:rFonts w:ascii="Times New Roman" w:hAnsi="Times New Roman" w:cs="Times New Roman"/>
          <w:sz w:val="28"/>
          <w:szCs w:val="28"/>
        </w:rPr>
        <w:t>с</w:t>
      </w:r>
      <w:r w:rsidRPr="00B21379">
        <w:rPr>
          <w:rFonts w:ascii="Times New Roman" w:hAnsi="Times New Roman" w:cs="Times New Roman"/>
          <w:sz w:val="28"/>
          <w:szCs w:val="28"/>
        </w:rPr>
        <w:t>півтворчості учнів і учителя;</w:t>
      </w:r>
    </w:p>
    <w:p w:rsidR="00384350" w:rsidRDefault="00384350" w:rsidP="00FE07B3">
      <w:pPr>
        <w:pStyle w:val="a3"/>
        <w:widowControl w:val="0"/>
        <w:numPr>
          <w:ilvl w:val="0"/>
          <w:numId w:val="19"/>
        </w:numPr>
        <w:shd w:val="clear" w:color="auto" w:fill="FFFFFF"/>
        <w:spacing w:after="0" w:line="240" w:lineRule="auto"/>
        <w:jc w:val="both"/>
        <w:textAlignment w:val="baseline"/>
        <w:rPr>
          <w:rFonts w:ascii="Times New Roman" w:eastAsia="Times New Roman" w:hAnsi="Times New Roman"/>
          <w:sz w:val="28"/>
          <w:szCs w:val="28"/>
          <w:lang w:val="uk-UA"/>
        </w:rPr>
      </w:pPr>
      <w:r>
        <w:rPr>
          <w:rFonts w:ascii="Times New Roman" w:eastAsia="Times New Roman" w:hAnsi="Times New Roman"/>
          <w:sz w:val="28"/>
          <w:szCs w:val="28"/>
          <w:lang w:val="uk-UA"/>
        </w:rPr>
        <w:t>вих</w:t>
      </w:r>
      <w:r w:rsidR="007468DB">
        <w:rPr>
          <w:rFonts w:ascii="Times New Roman" w:eastAsia="Times New Roman" w:hAnsi="Times New Roman"/>
          <w:sz w:val="28"/>
          <w:szCs w:val="28"/>
          <w:lang w:val="uk-UA"/>
        </w:rPr>
        <w:t>овання свідомого ставлення ліцеїстів</w:t>
      </w:r>
      <w:r>
        <w:rPr>
          <w:rFonts w:ascii="Times New Roman" w:eastAsia="Times New Roman" w:hAnsi="Times New Roman"/>
          <w:sz w:val="28"/>
          <w:szCs w:val="28"/>
          <w:lang w:val="uk-UA"/>
        </w:rPr>
        <w:t xml:space="preserve"> до власного здоров</w:t>
      </w:r>
      <w:r w:rsidRPr="0057176A">
        <w:rPr>
          <w:rFonts w:ascii="Times New Roman" w:eastAsia="Times New Roman" w:hAnsi="Times New Roman"/>
          <w:sz w:val="28"/>
          <w:szCs w:val="28"/>
          <w:lang w:val="uk-UA"/>
        </w:rPr>
        <w:t>’</w:t>
      </w:r>
      <w:r>
        <w:rPr>
          <w:rFonts w:ascii="Times New Roman" w:eastAsia="Times New Roman" w:hAnsi="Times New Roman"/>
          <w:sz w:val="28"/>
          <w:szCs w:val="28"/>
          <w:lang w:val="uk-UA"/>
        </w:rPr>
        <w:t>я та здоров</w:t>
      </w:r>
      <w:r w:rsidRPr="0057176A">
        <w:rPr>
          <w:rFonts w:ascii="Times New Roman" w:eastAsia="Times New Roman" w:hAnsi="Times New Roman"/>
          <w:sz w:val="28"/>
          <w:szCs w:val="28"/>
          <w:lang w:val="uk-UA"/>
        </w:rPr>
        <w:t>’</w:t>
      </w:r>
      <w:r>
        <w:rPr>
          <w:rFonts w:ascii="Times New Roman" w:eastAsia="Times New Roman" w:hAnsi="Times New Roman"/>
          <w:sz w:val="28"/>
          <w:szCs w:val="28"/>
          <w:lang w:val="uk-UA"/>
        </w:rPr>
        <w:t>я інших громадян як найвищої соціальної цінності, формування гігієнічних навичок і засад здорового способу життя, збереження та зміцнення фізичного, психічного, соціального та духовного здоров</w:t>
      </w:r>
      <w:r w:rsidRPr="0057176A">
        <w:rPr>
          <w:rFonts w:ascii="Times New Roman" w:eastAsia="Times New Roman" w:hAnsi="Times New Roman"/>
          <w:sz w:val="28"/>
          <w:szCs w:val="28"/>
          <w:lang w:val="uk-UA"/>
        </w:rPr>
        <w:t>’</w:t>
      </w:r>
      <w:r>
        <w:rPr>
          <w:rFonts w:ascii="Times New Roman" w:eastAsia="Times New Roman" w:hAnsi="Times New Roman"/>
          <w:sz w:val="28"/>
          <w:szCs w:val="28"/>
          <w:lang w:val="uk-UA"/>
        </w:rPr>
        <w:t>я учнів;</w:t>
      </w:r>
    </w:p>
    <w:p w:rsidR="006E4A19" w:rsidRPr="00017CE5" w:rsidRDefault="00384350" w:rsidP="00FE07B3">
      <w:pPr>
        <w:pStyle w:val="a3"/>
        <w:widowControl w:val="0"/>
        <w:numPr>
          <w:ilvl w:val="0"/>
          <w:numId w:val="19"/>
        </w:numPr>
        <w:shd w:val="clear" w:color="auto" w:fill="FFFFFF"/>
        <w:spacing w:after="0" w:line="240" w:lineRule="auto"/>
        <w:jc w:val="both"/>
        <w:textAlignment w:val="baseline"/>
        <w:rPr>
          <w:rFonts w:ascii="Times New Roman" w:eastAsia="Times New Roman" w:hAnsi="Times New Roman"/>
          <w:b/>
          <w:sz w:val="28"/>
          <w:szCs w:val="28"/>
          <w:lang w:val="uk-UA"/>
        </w:rPr>
      </w:pPr>
      <w:r w:rsidRPr="006E4A19">
        <w:rPr>
          <w:rFonts w:ascii="Times New Roman" w:eastAsia="Times New Roman" w:hAnsi="Times New Roman"/>
          <w:sz w:val="28"/>
          <w:szCs w:val="28"/>
          <w:lang w:val="uk-UA"/>
        </w:rPr>
        <w:t>відтворення соціально-психологічної рівноваги, забезпечення балансу між потребами територіальної громади щодо якісного рівня обов’язкової освіти, духовного потенціалу нації, с</w:t>
      </w:r>
      <w:r w:rsidR="006E4A19">
        <w:rPr>
          <w:rFonts w:ascii="Times New Roman" w:eastAsia="Times New Roman" w:hAnsi="Times New Roman"/>
          <w:sz w:val="28"/>
          <w:szCs w:val="28"/>
          <w:lang w:val="uk-UA"/>
        </w:rPr>
        <w:t>учасних технологічних досягнень.</w:t>
      </w:r>
    </w:p>
    <w:p w:rsidR="00017CE5" w:rsidRPr="006E4A19" w:rsidRDefault="00017CE5" w:rsidP="00017CE5">
      <w:pPr>
        <w:pStyle w:val="a3"/>
        <w:widowControl w:val="0"/>
        <w:shd w:val="clear" w:color="auto" w:fill="FFFFFF"/>
        <w:spacing w:after="0" w:line="240" w:lineRule="auto"/>
        <w:ind w:left="360"/>
        <w:jc w:val="both"/>
        <w:textAlignment w:val="baseline"/>
        <w:rPr>
          <w:rFonts w:ascii="Times New Roman" w:eastAsia="Times New Roman" w:hAnsi="Times New Roman"/>
          <w:b/>
          <w:sz w:val="28"/>
          <w:szCs w:val="28"/>
          <w:lang w:val="uk-UA"/>
        </w:rPr>
      </w:pPr>
    </w:p>
    <w:p w:rsidR="00384350" w:rsidRPr="0000458D" w:rsidRDefault="00384350" w:rsidP="00D60D16">
      <w:pPr>
        <w:pStyle w:val="af"/>
        <w:jc w:val="center"/>
        <w:rPr>
          <w:rFonts w:ascii="Times New Roman" w:hAnsi="Times New Roman" w:cs="Times New Roman"/>
          <w:b/>
          <w:sz w:val="32"/>
          <w:szCs w:val="32"/>
        </w:rPr>
      </w:pPr>
      <w:r w:rsidRPr="0000458D">
        <w:rPr>
          <w:rFonts w:ascii="Times New Roman" w:hAnsi="Times New Roman" w:cs="Times New Roman"/>
          <w:b/>
          <w:sz w:val="32"/>
          <w:szCs w:val="32"/>
        </w:rPr>
        <w:t>Основні принципи діяльності навчального закладу:</w:t>
      </w:r>
    </w:p>
    <w:p w:rsidR="00AB17DC" w:rsidRDefault="00AB17DC" w:rsidP="00384350">
      <w:pPr>
        <w:pStyle w:val="a3"/>
        <w:widowControl w:val="0"/>
        <w:shd w:val="clear" w:color="auto" w:fill="FFFFFF"/>
        <w:spacing w:after="0" w:line="240" w:lineRule="auto"/>
        <w:ind w:left="0"/>
        <w:jc w:val="both"/>
        <w:textAlignment w:val="baseline"/>
        <w:rPr>
          <w:rFonts w:ascii="Times New Roman" w:eastAsia="Times New Roman" w:hAnsi="Times New Roman"/>
          <w:b/>
          <w:sz w:val="28"/>
          <w:szCs w:val="28"/>
          <w:lang w:val="uk-UA"/>
        </w:rPr>
      </w:pPr>
    </w:p>
    <w:p w:rsidR="00384350" w:rsidRDefault="00384350" w:rsidP="00FE07B3">
      <w:pPr>
        <w:pStyle w:val="a3"/>
        <w:widowControl w:val="0"/>
        <w:numPr>
          <w:ilvl w:val="0"/>
          <w:numId w:val="20"/>
        </w:numPr>
        <w:shd w:val="clear" w:color="auto" w:fill="FFFFFF"/>
        <w:spacing w:after="0" w:line="240" w:lineRule="auto"/>
        <w:ind w:left="360"/>
        <w:jc w:val="both"/>
        <w:textAlignment w:val="baseline"/>
        <w:rPr>
          <w:rFonts w:ascii="Times New Roman" w:eastAsia="Times New Roman" w:hAnsi="Times New Roman"/>
          <w:sz w:val="28"/>
          <w:szCs w:val="28"/>
          <w:lang w:val="uk-UA"/>
        </w:rPr>
      </w:pPr>
      <w:r w:rsidRPr="008E0979">
        <w:rPr>
          <w:rFonts w:ascii="Times New Roman" w:eastAsia="Times New Roman" w:hAnsi="Times New Roman"/>
          <w:b/>
          <w:sz w:val="28"/>
          <w:szCs w:val="28"/>
          <w:lang w:val="uk-UA"/>
        </w:rPr>
        <w:t>принцип єдності і диференційованості у змісті освіти</w:t>
      </w:r>
      <w:r>
        <w:rPr>
          <w:rFonts w:ascii="Times New Roman" w:eastAsia="Times New Roman" w:hAnsi="Times New Roman"/>
          <w:sz w:val="28"/>
          <w:szCs w:val="28"/>
          <w:lang w:val="uk-UA"/>
        </w:rPr>
        <w:t>, який враховує рівень загальнолюдських цінностей, що відповідають освітнім стандартам і нормам світової культури, державний рівень – ядро змісту освіти, єдине для всіх шкіл України, регіональний рівень, що відповідає культурним, соціально-політичним, економічним особливостям даного регіону України, місцевий та загальношкільний, а також індивідуальний рівень, що враховує можливості і бажання учня і вчителя;</w:t>
      </w:r>
    </w:p>
    <w:p w:rsidR="00384350" w:rsidRDefault="00384350" w:rsidP="00FE07B3">
      <w:pPr>
        <w:pStyle w:val="a3"/>
        <w:widowControl w:val="0"/>
        <w:numPr>
          <w:ilvl w:val="0"/>
          <w:numId w:val="20"/>
        </w:numPr>
        <w:shd w:val="clear" w:color="auto" w:fill="FFFFFF"/>
        <w:spacing w:after="0" w:line="240" w:lineRule="auto"/>
        <w:ind w:left="360"/>
        <w:jc w:val="both"/>
        <w:textAlignment w:val="baseline"/>
        <w:rPr>
          <w:rFonts w:ascii="Times New Roman" w:eastAsia="Times New Roman" w:hAnsi="Times New Roman"/>
          <w:sz w:val="28"/>
          <w:szCs w:val="28"/>
          <w:lang w:val="uk-UA"/>
        </w:rPr>
      </w:pPr>
      <w:r w:rsidRPr="008E0979">
        <w:rPr>
          <w:rFonts w:ascii="Times New Roman" w:eastAsia="Times New Roman" w:hAnsi="Times New Roman"/>
          <w:b/>
          <w:sz w:val="28"/>
          <w:szCs w:val="28"/>
          <w:lang w:val="uk-UA"/>
        </w:rPr>
        <w:t>принцип гуманізації змісту освіти</w:t>
      </w:r>
      <w:r>
        <w:rPr>
          <w:rFonts w:ascii="Times New Roman" w:eastAsia="Times New Roman" w:hAnsi="Times New Roman"/>
          <w:sz w:val="28"/>
          <w:szCs w:val="28"/>
          <w:lang w:val="uk-UA"/>
        </w:rPr>
        <w:t xml:space="preserve">: освіта доповнюється і розширюється філософією про сенс життя і призначення </w:t>
      </w:r>
      <w:r w:rsidR="00017CE5">
        <w:rPr>
          <w:rFonts w:ascii="Times New Roman" w:eastAsia="Times New Roman" w:hAnsi="Times New Roman"/>
          <w:sz w:val="28"/>
          <w:szCs w:val="28"/>
          <w:lang w:val="uk-UA"/>
        </w:rPr>
        <w:t xml:space="preserve"> </w:t>
      </w:r>
      <w:r>
        <w:rPr>
          <w:rFonts w:ascii="Times New Roman" w:eastAsia="Times New Roman" w:hAnsi="Times New Roman"/>
          <w:sz w:val="28"/>
          <w:szCs w:val="28"/>
          <w:lang w:val="uk-UA"/>
        </w:rPr>
        <w:t>людини, про поняття</w:t>
      </w:r>
      <w:r w:rsidRPr="00384350">
        <w:rPr>
          <w:rFonts w:ascii="Times New Roman" w:eastAsia="Times New Roman" w:hAnsi="Times New Roman"/>
          <w:sz w:val="28"/>
          <w:szCs w:val="28"/>
          <w:lang w:val="uk-UA"/>
        </w:rPr>
        <w:t xml:space="preserve"> </w:t>
      </w:r>
      <w:r>
        <w:rPr>
          <w:rFonts w:ascii="Times New Roman" w:eastAsia="Times New Roman" w:hAnsi="Times New Roman"/>
          <w:sz w:val="28"/>
          <w:szCs w:val="28"/>
          <w:lang w:val="uk-UA"/>
        </w:rPr>
        <w:t>духовності, про загальнолюдські</w:t>
      </w:r>
      <w:r w:rsidR="00017CE5">
        <w:rPr>
          <w:rFonts w:ascii="Times New Roman" w:eastAsia="Times New Roman" w:hAnsi="Times New Roman"/>
          <w:sz w:val="28"/>
          <w:szCs w:val="28"/>
          <w:lang w:val="uk-UA"/>
        </w:rPr>
        <w:t xml:space="preserve"> </w:t>
      </w:r>
      <w:r>
        <w:rPr>
          <w:rFonts w:ascii="Times New Roman" w:eastAsia="Times New Roman" w:hAnsi="Times New Roman"/>
          <w:sz w:val="28"/>
          <w:szCs w:val="28"/>
          <w:lang w:val="uk-UA"/>
        </w:rPr>
        <w:t xml:space="preserve"> цінності, тобто виховання вільної особистості, з почуттям національної самосвідомості</w:t>
      </w:r>
      <w:r w:rsidR="00017CE5">
        <w:rPr>
          <w:rFonts w:ascii="Times New Roman" w:eastAsia="Times New Roman" w:hAnsi="Times New Roman"/>
          <w:sz w:val="28"/>
          <w:szCs w:val="28"/>
          <w:lang w:val="uk-UA"/>
        </w:rPr>
        <w:t xml:space="preserve"> </w:t>
      </w:r>
      <w:r>
        <w:rPr>
          <w:rFonts w:ascii="Times New Roman" w:eastAsia="Times New Roman" w:hAnsi="Times New Roman"/>
          <w:sz w:val="28"/>
          <w:szCs w:val="28"/>
          <w:lang w:val="uk-UA"/>
        </w:rPr>
        <w:t xml:space="preserve"> і</w:t>
      </w:r>
      <w:r w:rsidR="00017CE5">
        <w:rPr>
          <w:rFonts w:ascii="Times New Roman" w:eastAsia="Times New Roman" w:hAnsi="Times New Roman"/>
          <w:sz w:val="28"/>
          <w:szCs w:val="28"/>
          <w:lang w:val="uk-UA"/>
        </w:rPr>
        <w:t xml:space="preserve"> </w:t>
      </w:r>
      <w:r>
        <w:rPr>
          <w:rFonts w:ascii="Times New Roman" w:eastAsia="Times New Roman" w:hAnsi="Times New Roman"/>
          <w:sz w:val="28"/>
          <w:szCs w:val="28"/>
          <w:lang w:val="uk-UA"/>
        </w:rPr>
        <w:t xml:space="preserve"> самоповаги, активної у виборі власної життєвої позиції, здатної зберегти і примножити духовні скарби України;</w:t>
      </w:r>
    </w:p>
    <w:p w:rsidR="00384350" w:rsidRDefault="00384350" w:rsidP="00FE07B3">
      <w:pPr>
        <w:pStyle w:val="a3"/>
        <w:widowControl w:val="0"/>
        <w:numPr>
          <w:ilvl w:val="0"/>
          <w:numId w:val="20"/>
        </w:numPr>
        <w:shd w:val="clear" w:color="auto" w:fill="FFFFFF"/>
        <w:spacing w:after="0" w:line="240" w:lineRule="auto"/>
        <w:ind w:left="360"/>
        <w:jc w:val="both"/>
        <w:textAlignment w:val="baseline"/>
        <w:rPr>
          <w:rFonts w:ascii="Times New Roman" w:eastAsia="Times New Roman" w:hAnsi="Times New Roman"/>
          <w:sz w:val="28"/>
          <w:szCs w:val="28"/>
          <w:lang w:val="uk-UA"/>
        </w:rPr>
      </w:pPr>
      <w:r w:rsidRPr="008E0979">
        <w:rPr>
          <w:rFonts w:ascii="Times New Roman" w:eastAsia="Times New Roman" w:hAnsi="Times New Roman"/>
          <w:b/>
          <w:sz w:val="28"/>
          <w:szCs w:val="28"/>
          <w:lang w:val="uk-UA"/>
        </w:rPr>
        <w:t>принцип розвиваючого характеру</w:t>
      </w:r>
      <w:r w:rsidR="004D4C5F">
        <w:rPr>
          <w:rFonts w:ascii="Times New Roman" w:eastAsia="Times New Roman" w:hAnsi="Times New Roman"/>
          <w:sz w:val="28"/>
          <w:szCs w:val="28"/>
          <w:lang w:val="uk-UA"/>
        </w:rPr>
        <w:t>:</w:t>
      </w:r>
      <w:r>
        <w:rPr>
          <w:rFonts w:ascii="Times New Roman" w:eastAsia="Times New Roman" w:hAnsi="Times New Roman"/>
          <w:sz w:val="28"/>
          <w:szCs w:val="28"/>
          <w:lang w:val="uk-UA"/>
        </w:rPr>
        <w:t xml:space="preserve"> навчання передбачає саморозвиток особистості і вимагає пріоритетності в процесі навчання мотиваційних</w:t>
      </w:r>
      <w:r w:rsidRPr="00384350">
        <w:rPr>
          <w:rFonts w:ascii="Times New Roman" w:eastAsia="Times New Roman" w:hAnsi="Times New Roman"/>
          <w:sz w:val="28"/>
          <w:szCs w:val="28"/>
          <w:lang w:val="uk-UA"/>
        </w:rPr>
        <w:t xml:space="preserve"> </w:t>
      </w:r>
      <w:r>
        <w:rPr>
          <w:rFonts w:ascii="Times New Roman" w:eastAsia="Times New Roman" w:hAnsi="Times New Roman"/>
          <w:sz w:val="28"/>
          <w:szCs w:val="28"/>
          <w:lang w:val="uk-UA"/>
        </w:rPr>
        <w:t>аспектів освіти;</w:t>
      </w:r>
    </w:p>
    <w:p w:rsidR="00384350" w:rsidRDefault="00384350" w:rsidP="00FE07B3">
      <w:pPr>
        <w:pStyle w:val="a3"/>
        <w:widowControl w:val="0"/>
        <w:numPr>
          <w:ilvl w:val="0"/>
          <w:numId w:val="20"/>
        </w:numPr>
        <w:shd w:val="clear" w:color="auto" w:fill="FFFFFF"/>
        <w:spacing w:after="0" w:line="240" w:lineRule="auto"/>
        <w:ind w:left="360"/>
        <w:jc w:val="both"/>
        <w:textAlignment w:val="baseline"/>
        <w:rPr>
          <w:rFonts w:ascii="Times New Roman" w:eastAsia="Times New Roman" w:hAnsi="Times New Roman"/>
          <w:sz w:val="28"/>
          <w:szCs w:val="28"/>
          <w:lang w:val="uk-UA"/>
        </w:rPr>
      </w:pPr>
      <w:r w:rsidRPr="008E0979">
        <w:rPr>
          <w:rFonts w:ascii="Times New Roman" w:eastAsia="Times New Roman" w:hAnsi="Times New Roman"/>
          <w:b/>
          <w:sz w:val="28"/>
          <w:szCs w:val="28"/>
          <w:lang w:val="uk-UA"/>
        </w:rPr>
        <w:t>принцип педагогічної підтримки</w:t>
      </w:r>
      <w:r>
        <w:rPr>
          <w:rFonts w:ascii="Times New Roman" w:eastAsia="Times New Roman" w:hAnsi="Times New Roman"/>
          <w:sz w:val="28"/>
          <w:szCs w:val="28"/>
          <w:lang w:val="uk-UA"/>
        </w:rPr>
        <w:t>, співробітництва та співтворчості між учителем та учнем;</w:t>
      </w:r>
    </w:p>
    <w:p w:rsidR="00384350" w:rsidRDefault="00384350" w:rsidP="00FE07B3">
      <w:pPr>
        <w:pStyle w:val="a3"/>
        <w:widowControl w:val="0"/>
        <w:numPr>
          <w:ilvl w:val="0"/>
          <w:numId w:val="20"/>
        </w:numPr>
        <w:shd w:val="clear" w:color="auto" w:fill="FFFFFF"/>
        <w:spacing w:after="0" w:line="240" w:lineRule="auto"/>
        <w:ind w:left="360"/>
        <w:jc w:val="both"/>
        <w:textAlignment w:val="baseline"/>
        <w:rPr>
          <w:rFonts w:ascii="Times New Roman" w:eastAsia="Times New Roman" w:hAnsi="Times New Roman"/>
          <w:sz w:val="28"/>
          <w:szCs w:val="28"/>
          <w:lang w:val="uk-UA"/>
        </w:rPr>
      </w:pPr>
      <w:r w:rsidRPr="008E0979">
        <w:rPr>
          <w:rFonts w:ascii="Times New Roman" w:eastAsia="Times New Roman" w:hAnsi="Times New Roman"/>
          <w:b/>
          <w:sz w:val="28"/>
          <w:szCs w:val="28"/>
          <w:lang w:val="uk-UA"/>
        </w:rPr>
        <w:t>принцип індивідуалізації та диференціації навчання</w:t>
      </w:r>
      <w:r>
        <w:rPr>
          <w:rFonts w:ascii="Times New Roman" w:eastAsia="Times New Roman" w:hAnsi="Times New Roman"/>
          <w:sz w:val="28"/>
          <w:szCs w:val="28"/>
          <w:lang w:val="uk-UA"/>
        </w:rPr>
        <w:t xml:space="preserve"> реалізується у творчому розвитку кожного учня з урахуванням різниці в інтелектуальній, емоційно-вольовій та дієво-практичній сферах, передбачає організацію профільного навчання;</w:t>
      </w:r>
    </w:p>
    <w:p w:rsidR="00384350" w:rsidRDefault="00384350" w:rsidP="00FE07B3">
      <w:pPr>
        <w:pStyle w:val="a3"/>
        <w:widowControl w:val="0"/>
        <w:numPr>
          <w:ilvl w:val="0"/>
          <w:numId w:val="20"/>
        </w:numPr>
        <w:shd w:val="clear" w:color="auto" w:fill="FFFFFF"/>
        <w:spacing w:after="0" w:line="240" w:lineRule="auto"/>
        <w:ind w:left="360"/>
        <w:jc w:val="both"/>
        <w:textAlignment w:val="baseline"/>
        <w:rPr>
          <w:rFonts w:ascii="Times New Roman" w:eastAsia="Times New Roman" w:hAnsi="Times New Roman"/>
          <w:sz w:val="28"/>
          <w:szCs w:val="28"/>
          <w:lang w:val="uk-UA"/>
        </w:rPr>
      </w:pPr>
      <w:r w:rsidRPr="008E0979">
        <w:rPr>
          <w:rFonts w:ascii="Times New Roman" w:eastAsia="Times New Roman" w:hAnsi="Times New Roman"/>
          <w:b/>
          <w:sz w:val="28"/>
          <w:szCs w:val="28"/>
          <w:lang w:val="uk-UA"/>
        </w:rPr>
        <w:t>принцип соціальної доступності освіти</w:t>
      </w:r>
      <w:r>
        <w:rPr>
          <w:rFonts w:ascii="Times New Roman" w:eastAsia="Times New Roman" w:hAnsi="Times New Roman"/>
          <w:sz w:val="28"/>
          <w:szCs w:val="28"/>
          <w:lang w:val="uk-UA"/>
        </w:rPr>
        <w:t xml:space="preserve"> та її неперервності упродовж усього життя людини.</w:t>
      </w:r>
    </w:p>
    <w:p w:rsidR="000A1327" w:rsidRDefault="000A1327" w:rsidP="000A1327">
      <w:pPr>
        <w:pStyle w:val="a3"/>
        <w:widowControl w:val="0"/>
        <w:shd w:val="clear" w:color="auto" w:fill="FFFFFF"/>
        <w:spacing w:after="0" w:line="240" w:lineRule="auto"/>
        <w:ind w:left="360"/>
        <w:jc w:val="both"/>
        <w:textAlignment w:val="baseline"/>
        <w:rPr>
          <w:rFonts w:ascii="Times New Roman" w:eastAsia="Times New Roman" w:hAnsi="Times New Roman"/>
          <w:sz w:val="28"/>
          <w:szCs w:val="28"/>
          <w:lang w:val="uk-UA"/>
        </w:rPr>
      </w:pPr>
    </w:p>
    <w:p w:rsidR="009436F6" w:rsidRDefault="009436F6" w:rsidP="002B2C3F">
      <w:pPr>
        <w:pStyle w:val="a3"/>
        <w:widowControl w:val="0"/>
        <w:shd w:val="clear" w:color="auto" w:fill="FFFFFF"/>
        <w:spacing w:after="0" w:line="240" w:lineRule="auto"/>
        <w:ind w:left="360"/>
        <w:jc w:val="both"/>
        <w:textAlignment w:val="baseline"/>
        <w:rPr>
          <w:rFonts w:ascii="Times New Roman" w:eastAsia="Times New Roman" w:hAnsi="Times New Roman"/>
          <w:sz w:val="28"/>
          <w:szCs w:val="28"/>
          <w:lang w:val="uk-UA"/>
        </w:rPr>
      </w:pPr>
    </w:p>
    <w:p w:rsidR="000A1327" w:rsidRDefault="000A1327" w:rsidP="008E5C73">
      <w:pPr>
        <w:pStyle w:val="a4"/>
        <w:widowControl w:val="0"/>
        <w:shd w:val="clear" w:color="auto" w:fill="FFFFFF"/>
        <w:spacing w:after="0"/>
        <w:ind w:firstLine="348"/>
        <w:jc w:val="both"/>
        <w:textAlignment w:val="baseline"/>
        <w:rPr>
          <w:b/>
          <w:sz w:val="28"/>
          <w:szCs w:val="28"/>
          <w:lang w:val="uk-UA"/>
        </w:rPr>
      </w:pPr>
    </w:p>
    <w:p w:rsidR="008E5C73" w:rsidRDefault="008E5C73" w:rsidP="008E5C73">
      <w:pPr>
        <w:pStyle w:val="a4"/>
        <w:widowControl w:val="0"/>
        <w:shd w:val="clear" w:color="auto" w:fill="FFFFFF"/>
        <w:spacing w:after="0"/>
        <w:ind w:firstLine="348"/>
        <w:jc w:val="both"/>
        <w:textAlignment w:val="baseline"/>
        <w:rPr>
          <w:sz w:val="28"/>
          <w:szCs w:val="28"/>
          <w:lang w:val="uk-UA"/>
        </w:rPr>
      </w:pPr>
      <w:r w:rsidRPr="002B2C3F">
        <w:rPr>
          <w:b/>
          <w:sz w:val="28"/>
          <w:szCs w:val="28"/>
          <w:lang w:val="uk-UA"/>
        </w:rPr>
        <w:t xml:space="preserve">Основним засобом реалізації призначення </w:t>
      </w:r>
      <w:r w:rsidR="007B3C8B">
        <w:rPr>
          <w:b/>
          <w:sz w:val="28"/>
          <w:szCs w:val="28"/>
          <w:lang w:val="uk-UA"/>
        </w:rPr>
        <w:t>ліцею</w:t>
      </w:r>
      <w:r>
        <w:rPr>
          <w:sz w:val="28"/>
          <w:szCs w:val="28"/>
          <w:lang w:val="uk-UA"/>
        </w:rPr>
        <w:t xml:space="preserve"> є засвоєння учнями обов</w:t>
      </w:r>
      <w:r w:rsidRPr="00095F6B">
        <w:rPr>
          <w:sz w:val="28"/>
          <w:szCs w:val="28"/>
          <w:lang w:val="uk-UA"/>
        </w:rPr>
        <w:t>’</w:t>
      </w:r>
      <w:r>
        <w:rPr>
          <w:sz w:val="28"/>
          <w:szCs w:val="28"/>
          <w:lang w:val="uk-UA"/>
        </w:rPr>
        <w:t>язкового мінімуму змісту загальноосвітніх програм. Заклад використовує також інші засоби:</w:t>
      </w:r>
    </w:p>
    <w:p w:rsidR="008E5C73" w:rsidRDefault="008E5C73" w:rsidP="00FE07B3">
      <w:pPr>
        <w:pStyle w:val="a4"/>
        <w:widowControl w:val="0"/>
        <w:numPr>
          <w:ilvl w:val="0"/>
          <w:numId w:val="23"/>
        </w:numPr>
        <w:shd w:val="clear" w:color="auto" w:fill="FFFFFF"/>
        <w:spacing w:after="0"/>
        <w:jc w:val="both"/>
        <w:textAlignment w:val="baseline"/>
        <w:rPr>
          <w:sz w:val="28"/>
          <w:szCs w:val="28"/>
          <w:lang w:val="uk-UA"/>
        </w:rPr>
      </w:pPr>
      <w:r>
        <w:rPr>
          <w:sz w:val="28"/>
          <w:szCs w:val="28"/>
          <w:lang w:val="uk-UA"/>
        </w:rPr>
        <w:lastRenderedPageBreak/>
        <w:t>введення в навчальний план предметів і курсів, що сприяють загальнокультурному розвитку особистості та формують гуманістичний світогляд, демократичні цінності;</w:t>
      </w:r>
    </w:p>
    <w:p w:rsidR="008E5C73" w:rsidRDefault="008E5C73" w:rsidP="00FE07B3">
      <w:pPr>
        <w:pStyle w:val="a4"/>
        <w:widowControl w:val="0"/>
        <w:numPr>
          <w:ilvl w:val="0"/>
          <w:numId w:val="23"/>
        </w:numPr>
        <w:shd w:val="clear" w:color="auto" w:fill="FFFFFF"/>
        <w:spacing w:after="0"/>
        <w:jc w:val="both"/>
        <w:textAlignment w:val="baseline"/>
        <w:rPr>
          <w:sz w:val="28"/>
          <w:szCs w:val="28"/>
          <w:lang w:val="uk-UA"/>
        </w:rPr>
      </w:pPr>
      <w:r>
        <w:rPr>
          <w:sz w:val="28"/>
          <w:szCs w:val="28"/>
          <w:lang w:val="uk-UA"/>
        </w:rPr>
        <w:t>надає учням можливості спробувати себе в різних видах діяльності (інтелектуальної, трудової, художньо-естетичної тощо);</w:t>
      </w:r>
    </w:p>
    <w:p w:rsidR="008E5C73" w:rsidRDefault="008E5C73" w:rsidP="00FE07B3">
      <w:pPr>
        <w:pStyle w:val="a4"/>
        <w:widowControl w:val="0"/>
        <w:numPr>
          <w:ilvl w:val="0"/>
          <w:numId w:val="23"/>
        </w:numPr>
        <w:shd w:val="clear" w:color="auto" w:fill="FFFFFF"/>
        <w:spacing w:after="0"/>
        <w:jc w:val="both"/>
        <w:textAlignment w:val="baseline"/>
        <w:rPr>
          <w:sz w:val="28"/>
          <w:szCs w:val="28"/>
          <w:lang w:val="uk-UA"/>
        </w:rPr>
      </w:pPr>
      <w:r w:rsidRPr="00BE2FC8">
        <w:rPr>
          <w:sz w:val="28"/>
          <w:szCs w:val="28"/>
          <w:lang w:val="uk-UA"/>
        </w:rPr>
        <w:t xml:space="preserve">забезпечує більш поглиблене вивчення таких предметів, як </w:t>
      </w:r>
      <w:r>
        <w:rPr>
          <w:sz w:val="28"/>
          <w:szCs w:val="28"/>
          <w:lang w:val="uk-UA"/>
        </w:rPr>
        <w:t>українська мова, історія України</w:t>
      </w:r>
      <w:r w:rsidRPr="00BE2FC8">
        <w:rPr>
          <w:sz w:val="28"/>
          <w:szCs w:val="28"/>
          <w:lang w:val="uk-UA"/>
        </w:rPr>
        <w:t>, предметів природничо-математичного циклу за</w:t>
      </w:r>
      <w:r w:rsidRPr="00DF6867">
        <w:rPr>
          <w:sz w:val="28"/>
          <w:szCs w:val="28"/>
          <w:lang w:val="uk-UA"/>
        </w:rPr>
        <w:t xml:space="preserve"> </w:t>
      </w:r>
      <w:r>
        <w:rPr>
          <w:sz w:val="28"/>
          <w:szCs w:val="28"/>
          <w:lang w:val="uk-UA"/>
        </w:rPr>
        <w:t>рахунок збільшення годин  варіативної  складової, а також  вивчення курсів за вибором;</w:t>
      </w:r>
    </w:p>
    <w:p w:rsidR="008E5C73" w:rsidRDefault="008E5C73" w:rsidP="00FE07B3">
      <w:pPr>
        <w:pStyle w:val="a4"/>
        <w:widowControl w:val="0"/>
        <w:numPr>
          <w:ilvl w:val="0"/>
          <w:numId w:val="23"/>
        </w:numPr>
        <w:shd w:val="clear" w:color="auto" w:fill="FFFFFF"/>
        <w:spacing w:after="0"/>
        <w:jc w:val="both"/>
        <w:textAlignment w:val="baseline"/>
        <w:rPr>
          <w:sz w:val="28"/>
          <w:szCs w:val="28"/>
          <w:lang w:val="uk-UA"/>
        </w:rPr>
      </w:pPr>
      <w:r>
        <w:rPr>
          <w:sz w:val="28"/>
          <w:szCs w:val="28"/>
          <w:lang w:val="uk-UA"/>
        </w:rPr>
        <w:t>надає учням можливості вибору профілю навчання;</w:t>
      </w:r>
    </w:p>
    <w:p w:rsidR="008E5C73" w:rsidRDefault="008E5C73" w:rsidP="00FE07B3">
      <w:pPr>
        <w:pStyle w:val="a4"/>
        <w:widowControl w:val="0"/>
        <w:numPr>
          <w:ilvl w:val="0"/>
          <w:numId w:val="23"/>
        </w:numPr>
        <w:shd w:val="clear" w:color="auto" w:fill="FFFFFF"/>
        <w:spacing w:after="0"/>
        <w:jc w:val="both"/>
        <w:textAlignment w:val="baseline"/>
        <w:rPr>
          <w:sz w:val="28"/>
          <w:szCs w:val="28"/>
          <w:lang w:val="uk-UA"/>
        </w:rPr>
      </w:pPr>
      <w:r>
        <w:rPr>
          <w:sz w:val="28"/>
          <w:szCs w:val="28"/>
          <w:lang w:val="uk-UA"/>
        </w:rPr>
        <w:t>сучасна матеріально-технічна база закладу сприяє ефективному формуванню інформаційних компетентностей учнів, оригінальній організації навчальної діяльності, інтеграції навчальної діяльності;</w:t>
      </w:r>
    </w:p>
    <w:p w:rsidR="008E5C73" w:rsidRDefault="008E5C73" w:rsidP="00FE07B3">
      <w:pPr>
        <w:pStyle w:val="a4"/>
        <w:widowControl w:val="0"/>
        <w:numPr>
          <w:ilvl w:val="0"/>
          <w:numId w:val="23"/>
        </w:numPr>
        <w:shd w:val="clear" w:color="auto" w:fill="FFFFFF"/>
        <w:spacing w:after="0"/>
        <w:jc w:val="both"/>
        <w:textAlignment w:val="baseline"/>
        <w:rPr>
          <w:sz w:val="28"/>
          <w:szCs w:val="28"/>
          <w:lang w:val="uk-UA"/>
        </w:rPr>
      </w:pPr>
      <w:r>
        <w:rPr>
          <w:sz w:val="28"/>
          <w:szCs w:val="28"/>
          <w:lang w:val="uk-UA"/>
        </w:rPr>
        <w:t>широка мережа гуртків, спортивних секцій, які працюють на базі закладу, забезпечу</w:t>
      </w:r>
      <w:r w:rsidR="009436F6">
        <w:rPr>
          <w:sz w:val="28"/>
          <w:szCs w:val="28"/>
          <w:lang w:val="uk-UA"/>
        </w:rPr>
        <w:t>є різносторонній розвиток учн</w:t>
      </w:r>
      <w:r>
        <w:rPr>
          <w:sz w:val="28"/>
          <w:szCs w:val="28"/>
          <w:lang w:val="uk-UA"/>
        </w:rPr>
        <w:t>ів;</w:t>
      </w:r>
    </w:p>
    <w:p w:rsidR="008E5C73" w:rsidRDefault="002839AB" w:rsidP="00FE07B3">
      <w:pPr>
        <w:pStyle w:val="a4"/>
        <w:widowControl w:val="0"/>
        <w:numPr>
          <w:ilvl w:val="0"/>
          <w:numId w:val="23"/>
        </w:numPr>
        <w:shd w:val="clear" w:color="auto" w:fill="FFFFFF"/>
        <w:spacing w:after="0"/>
        <w:jc w:val="both"/>
        <w:textAlignment w:val="baseline"/>
        <w:rPr>
          <w:sz w:val="28"/>
          <w:szCs w:val="28"/>
          <w:lang w:val="uk-UA"/>
        </w:rPr>
      </w:pPr>
      <w:r>
        <w:rPr>
          <w:sz w:val="28"/>
          <w:szCs w:val="28"/>
          <w:lang w:val="uk-UA"/>
        </w:rPr>
        <w:t>участь ліцею</w:t>
      </w:r>
      <w:r w:rsidR="008E5C73">
        <w:rPr>
          <w:sz w:val="28"/>
          <w:szCs w:val="28"/>
          <w:lang w:val="uk-UA"/>
        </w:rPr>
        <w:t xml:space="preserve"> в інноваційних проектах, програмах сприяє розвитку учнів, їх соціалізації.</w:t>
      </w:r>
    </w:p>
    <w:p w:rsidR="00D60D16" w:rsidRDefault="00D60D16" w:rsidP="00017CE5">
      <w:pPr>
        <w:pStyle w:val="a3"/>
        <w:widowControl w:val="0"/>
        <w:shd w:val="clear" w:color="auto" w:fill="FFFFFF"/>
        <w:spacing w:after="0" w:line="240" w:lineRule="auto"/>
        <w:ind w:left="0"/>
        <w:jc w:val="both"/>
        <w:textAlignment w:val="baseline"/>
        <w:rPr>
          <w:rFonts w:ascii="Times New Roman" w:eastAsia="Times New Roman" w:hAnsi="Times New Roman"/>
          <w:sz w:val="28"/>
          <w:szCs w:val="28"/>
          <w:lang w:val="uk-UA"/>
        </w:rPr>
      </w:pPr>
    </w:p>
    <w:p w:rsidR="00384350" w:rsidRDefault="00AB17DC" w:rsidP="00B21379">
      <w:pPr>
        <w:pStyle w:val="a3"/>
        <w:widowControl w:val="0"/>
        <w:shd w:val="clear" w:color="auto" w:fill="FFFFFF"/>
        <w:tabs>
          <w:tab w:val="left" w:pos="426"/>
        </w:tabs>
        <w:spacing w:after="0" w:line="240" w:lineRule="auto"/>
        <w:ind w:left="0"/>
        <w:jc w:val="both"/>
        <w:textAlignment w:val="baseline"/>
        <w:rPr>
          <w:rFonts w:ascii="Times New Roman" w:eastAsia="Times New Roman" w:hAnsi="Times New Roman"/>
          <w:sz w:val="28"/>
          <w:szCs w:val="28"/>
          <w:lang w:val="uk-UA"/>
        </w:rPr>
      </w:pPr>
      <w:r>
        <w:rPr>
          <w:rFonts w:ascii="Times New Roman" w:eastAsia="Times New Roman" w:hAnsi="Times New Roman"/>
          <w:sz w:val="28"/>
          <w:szCs w:val="28"/>
          <w:lang w:val="uk-UA"/>
        </w:rPr>
        <w:tab/>
      </w:r>
      <w:r w:rsidR="00384350">
        <w:rPr>
          <w:rFonts w:ascii="Times New Roman" w:eastAsia="Times New Roman" w:hAnsi="Times New Roman"/>
          <w:sz w:val="28"/>
          <w:szCs w:val="28"/>
          <w:lang w:val="uk-UA"/>
        </w:rPr>
        <w:t>Відповідно до Концепції НУШ, основна мета (місі</w:t>
      </w:r>
      <w:r w:rsidR="002B2C3F">
        <w:rPr>
          <w:rFonts w:ascii="Times New Roman" w:eastAsia="Times New Roman" w:hAnsi="Times New Roman"/>
          <w:sz w:val="28"/>
          <w:szCs w:val="28"/>
          <w:lang w:val="uk-UA"/>
        </w:rPr>
        <w:t xml:space="preserve">я) загальної середньої освіти - </w:t>
      </w:r>
      <w:r w:rsidR="00384350">
        <w:rPr>
          <w:rFonts w:ascii="Times New Roman" w:eastAsia="Times New Roman" w:hAnsi="Times New Roman"/>
          <w:sz w:val="28"/>
          <w:szCs w:val="28"/>
          <w:lang w:val="uk-UA"/>
        </w:rPr>
        <w:t>сприяти становленню соціально відповідальної особистості, яка здатна критично мислити, навчатись протягом усього життя, члена громадянського суспільства, патріота України.</w:t>
      </w:r>
    </w:p>
    <w:p w:rsidR="00384350" w:rsidRPr="00842E77" w:rsidRDefault="00384350" w:rsidP="00B21379">
      <w:pPr>
        <w:spacing w:after="0" w:line="240" w:lineRule="auto"/>
        <w:ind w:firstLine="284"/>
        <w:jc w:val="both"/>
        <w:rPr>
          <w:rFonts w:ascii="Times New Roman" w:hAnsi="Times New Roman" w:cs="Times New Roman"/>
          <w:sz w:val="28"/>
          <w:szCs w:val="28"/>
        </w:rPr>
      </w:pPr>
      <w:r w:rsidRPr="00842E77">
        <w:rPr>
          <w:rFonts w:ascii="Times New Roman" w:hAnsi="Times New Roman" w:cs="Times New Roman"/>
          <w:sz w:val="28"/>
          <w:szCs w:val="28"/>
        </w:rPr>
        <w:t xml:space="preserve">Ключовим документом, що визначає організаційні, управлінські, змістові та діяльнісні умови здійснення </w:t>
      </w:r>
      <w:r w:rsidR="00047F43">
        <w:rPr>
          <w:rFonts w:ascii="Times New Roman" w:hAnsi="Times New Roman" w:cs="Times New Roman"/>
          <w:sz w:val="28"/>
          <w:szCs w:val="28"/>
        </w:rPr>
        <w:t xml:space="preserve">ліцеєм </w:t>
      </w:r>
      <w:r w:rsidRPr="00842E77">
        <w:rPr>
          <w:rFonts w:ascii="Times New Roman" w:hAnsi="Times New Roman" w:cs="Times New Roman"/>
          <w:sz w:val="28"/>
          <w:szCs w:val="28"/>
        </w:rPr>
        <w:t xml:space="preserve">цієї місії, і є </w:t>
      </w:r>
      <w:r w:rsidR="008F6BEC">
        <w:rPr>
          <w:rFonts w:ascii="Times New Roman" w:hAnsi="Times New Roman" w:cs="Times New Roman"/>
          <w:b/>
          <w:sz w:val="28"/>
          <w:szCs w:val="28"/>
        </w:rPr>
        <w:t>о</w:t>
      </w:r>
      <w:r w:rsidRPr="00D60895">
        <w:rPr>
          <w:rFonts w:ascii="Times New Roman" w:hAnsi="Times New Roman" w:cs="Times New Roman"/>
          <w:b/>
          <w:sz w:val="28"/>
          <w:szCs w:val="28"/>
        </w:rPr>
        <w:t>світня програма</w:t>
      </w:r>
      <w:r w:rsidRPr="00842E77">
        <w:rPr>
          <w:rFonts w:ascii="Times New Roman" w:hAnsi="Times New Roman" w:cs="Times New Roman"/>
          <w:sz w:val="28"/>
          <w:szCs w:val="28"/>
        </w:rPr>
        <w:t>, яка має сприяти досягненню стратегічної мети – розкриття і розвитку потенціалу кожного учня і формування саме тих ключових  та предметних компетентностей, які визначені державними стандартами і є актуальними у соціально-культурній і соціально-економічній перспективі.</w:t>
      </w:r>
    </w:p>
    <w:p w:rsidR="00E74BD2" w:rsidRDefault="00384350" w:rsidP="0099164B">
      <w:pPr>
        <w:pStyle w:val="a4"/>
        <w:spacing w:after="0"/>
        <w:jc w:val="both"/>
        <w:rPr>
          <w:w w:val="105"/>
          <w:sz w:val="28"/>
          <w:szCs w:val="28"/>
          <w:lang w:val="uk-UA"/>
        </w:rPr>
      </w:pPr>
      <w:r>
        <w:rPr>
          <w:sz w:val="28"/>
          <w:szCs w:val="28"/>
          <w:lang w:val="uk-UA"/>
        </w:rPr>
        <w:tab/>
      </w:r>
      <w:r w:rsidRPr="00230D25">
        <w:rPr>
          <w:b/>
          <w:sz w:val="28"/>
          <w:szCs w:val="28"/>
          <w:lang w:val="uk-UA"/>
        </w:rPr>
        <w:t xml:space="preserve">Освітня програма </w:t>
      </w:r>
      <w:r w:rsidR="00047F43">
        <w:rPr>
          <w:b/>
          <w:sz w:val="28"/>
          <w:szCs w:val="28"/>
          <w:lang w:val="uk-UA"/>
        </w:rPr>
        <w:t>ліцею</w:t>
      </w:r>
      <w:r w:rsidRPr="00A6768F">
        <w:rPr>
          <w:sz w:val="28"/>
          <w:szCs w:val="28"/>
          <w:lang w:val="uk-UA"/>
        </w:rPr>
        <w:t xml:space="preserve"> - це комплексний документ, що фіксу</w:t>
      </w:r>
      <w:r>
        <w:rPr>
          <w:sz w:val="28"/>
          <w:szCs w:val="28"/>
          <w:lang w:val="uk-UA"/>
        </w:rPr>
        <w:t>є</w:t>
      </w:r>
      <w:r w:rsidRPr="00A6768F">
        <w:rPr>
          <w:sz w:val="28"/>
          <w:szCs w:val="28"/>
          <w:lang w:val="uk-UA"/>
        </w:rPr>
        <w:t xml:space="preserve"> освітні </w:t>
      </w:r>
      <w:r>
        <w:rPr>
          <w:sz w:val="28"/>
          <w:szCs w:val="28"/>
          <w:lang w:val="uk-UA"/>
        </w:rPr>
        <w:t xml:space="preserve">цілі </w:t>
      </w:r>
      <w:r w:rsidR="00E74BD2">
        <w:rPr>
          <w:w w:val="105"/>
          <w:sz w:val="28"/>
          <w:szCs w:val="28"/>
          <w:lang w:val="uk-UA"/>
        </w:rPr>
        <w:t xml:space="preserve"> закладу,</w:t>
      </w:r>
      <w:r w:rsidRPr="00A6768F">
        <w:rPr>
          <w:w w:val="105"/>
          <w:sz w:val="28"/>
          <w:szCs w:val="28"/>
          <w:lang w:val="uk-UA"/>
        </w:rPr>
        <w:t xml:space="preserve"> освітні програми всіх рівнів о</w:t>
      </w:r>
      <w:r>
        <w:rPr>
          <w:w w:val="105"/>
          <w:sz w:val="28"/>
          <w:szCs w:val="28"/>
          <w:lang w:val="uk-UA"/>
        </w:rPr>
        <w:t xml:space="preserve">світи, реалізація яких гарантує </w:t>
      </w:r>
      <w:r w:rsidRPr="00A6768F">
        <w:rPr>
          <w:w w:val="105"/>
          <w:sz w:val="28"/>
          <w:szCs w:val="28"/>
          <w:lang w:val="uk-UA"/>
        </w:rPr>
        <w:t>досягнення заявлених цілей (результатів освіти).</w:t>
      </w:r>
    </w:p>
    <w:p w:rsidR="00384350" w:rsidRPr="00A6768F" w:rsidRDefault="00E74BD2" w:rsidP="002B2C3F">
      <w:pPr>
        <w:pStyle w:val="a4"/>
        <w:spacing w:after="0"/>
        <w:jc w:val="both"/>
        <w:rPr>
          <w:sz w:val="28"/>
          <w:szCs w:val="28"/>
          <w:lang w:val="uk-UA"/>
        </w:rPr>
      </w:pPr>
      <w:r>
        <w:rPr>
          <w:w w:val="105"/>
          <w:sz w:val="28"/>
          <w:szCs w:val="28"/>
          <w:lang w:val="uk-UA"/>
        </w:rPr>
        <w:tab/>
      </w:r>
      <w:r w:rsidR="00384350" w:rsidRPr="00A6768F">
        <w:rPr>
          <w:w w:val="105"/>
          <w:sz w:val="28"/>
          <w:szCs w:val="28"/>
          <w:lang w:val="uk-UA"/>
        </w:rPr>
        <w:t xml:space="preserve"> В основу освітньої програми опорного закладу освіти</w:t>
      </w:r>
      <w:r w:rsidR="00384350">
        <w:rPr>
          <w:w w:val="105"/>
          <w:sz w:val="28"/>
          <w:szCs w:val="28"/>
          <w:lang w:val="uk-UA"/>
        </w:rPr>
        <w:t xml:space="preserve"> </w:t>
      </w:r>
      <w:r w:rsidR="00384350" w:rsidRPr="00A6768F">
        <w:rPr>
          <w:w w:val="105"/>
          <w:sz w:val="28"/>
          <w:szCs w:val="28"/>
          <w:lang w:val="uk-UA"/>
        </w:rPr>
        <w:t xml:space="preserve"> покладені основні освітні прогр</w:t>
      </w:r>
      <w:r w:rsidR="00A17D7C">
        <w:rPr>
          <w:w w:val="105"/>
          <w:sz w:val="28"/>
          <w:szCs w:val="28"/>
          <w:lang w:val="uk-UA"/>
        </w:rPr>
        <w:t xml:space="preserve">ами трьох рівнів шкільної </w:t>
      </w:r>
      <w:r w:rsidR="00384350">
        <w:rPr>
          <w:w w:val="105"/>
          <w:sz w:val="28"/>
          <w:szCs w:val="28"/>
          <w:lang w:val="uk-UA"/>
        </w:rPr>
        <w:t>освіти, послідовне освоє</w:t>
      </w:r>
      <w:r w:rsidR="00384350" w:rsidRPr="00A6768F">
        <w:rPr>
          <w:w w:val="105"/>
          <w:sz w:val="28"/>
          <w:szCs w:val="28"/>
          <w:lang w:val="uk-UA"/>
        </w:rPr>
        <w:t>ння яких дозволя</w:t>
      </w:r>
      <w:r w:rsidR="00384350">
        <w:rPr>
          <w:w w:val="105"/>
          <w:sz w:val="28"/>
          <w:szCs w:val="28"/>
          <w:lang w:val="uk-UA"/>
        </w:rPr>
        <w:t>є</w:t>
      </w:r>
      <w:r w:rsidR="00384350" w:rsidRPr="00A6768F">
        <w:rPr>
          <w:w w:val="105"/>
          <w:sz w:val="28"/>
          <w:szCs w:val="28"/>
          <w:lang w:val="uk-UA"/>
        </w:rPr>
        <w:t xml:space="preserve"> особі, що успішно пройшла державну підсум</w:t>
      </w:r>
      <w:r w:rsidR="004D4C5F">
        <w:rPr>
          <w:w w:val="105"/>
          <w:sz w:val="28"/>
          <w:szCs w:val="28"/>
          <w:lang w:val="uk-UA"/>
        </w:rPr>
        <w:t>кову атестацію, отримати свідоцтво</w:t>
      </w:r>
      <w:r w:rsidR="00384350" w:rsidRPr="00A6768F">
        <w:rPr>
          <w:w w:val="105"/>
          <w:sz w:val="28"/>
          <w:szCs w:val="28"/>
          <w:lang w:val="uk-UA"/>
        </w:rPr>
        <w:t xml:space="preserve"> про повну загальну середню освіту.</w:t>
      </w:r>
    </w:p>
    <w:p w:rsidR="00E74BD2" w:rsidRDefault="00384350" w:rsidP="0099164B">
      <w:pPr>
        <w:pStyle w:val="a4"/>
        <w:spacing w:after="0"/>
        <w:ind w:left="1" w:firstLine="707"/>
        <w:jc w:val="both"/>
        <w:rPr>
          <w:sz w:val="28"/>
          <w:szCs w:val="28"/>
        </w:rPr>
      </w:pPr>
      <w:r w:rsidRPr="00230D25">
        <w:rPr>
          <w:b/>
          <w:sz w:val="28"/>
          <w:szCs w:val="28"/>
        </w:rPr>
        <w:t>Завдання даної освітньої програми</w:t>
      </w:r>
      <w:r w:rsidRPr="00384350">
        <w:rPr>
          <w:sz w:val="28"/>
          <w:szCs w:val="28"/>
        </w:rPr>
        <w:t xml:space="preserve"> - організувати вза</w:t>
      </w:r>
      <w:r w:rsidRPr="00384350">
        <w:rPr>
          <w:sz w:val="28"/>
          <w:szCs w:val="28"/>
          <w:lang w:val="uk-UA"/>
        </w:rPr>
        <w:t>є</w:t>
      </w:r>
      <w:r w:rsidRPr="00384350">
        <w:rPr>
          <w:sz w:val="28"/>
          <w:szCs w:val="28"/>
        </w:rPr>
        <w:t>модію між компонентами</w:t>
      </w:r>
      <w:r w:rsidRPr="00384350">
        <w:rPr>
          <w:sz w:val="28"/>
          <w:szCs w:val="28"/>
          <w:lang w:val="uk-UA"/>
        </w:rPr>
        <w:t xml:space="preserve"> </w:t>
      </w:r>
      <w:r w:rsidRPr="00384350">
        <w:rPr>
          <w:sz w:val="28"/>
          <w:szCs w:val="28"/>
        </w:rPr>
        <w:t xml:space="preserve">робочого навчального плану, навчальних програм, етапами вивчення предметів, рівнями освіти. </w:t>
      </w:r>
    </w:p>
    <w:p w:rsidR="002B2C3F" w:rsidRDefault="00384350" w:rsidP="0099164B">
      <w:pPr>
        <w:pStyle w:val="a4"/>
        <w:spacing w:after="0"/>
        <w:ind w:left="1" w:firstLine="707"/>
        <w:jc w:val="both"/>
        <w:rPr>
          <w:sz w:val="28"/>
          <w:szCs w:val="28"/>
          <w:lang w:val="uk-UA"/>
        </w:rPr>
      </w:pPr>
      <w:r w:rsidRPr="00384350">
        <w:rPr>
          <w:sz w:val="28"/>
          <w:szCs w:val="28"/>
        </w:rPr>
        <w:t>Педагогі</w:t>
      </w:r>
      <w:r w:rsidRPr="00384350">
        <w:rPr>
          <w:sz w:val="28"/>
          <w:szCs w:val="28"/>
          <w:lang w:val="uk-UA"/>
        </w:rPr>
        <w:t>ч</w:t>
      </w:r>
      <w:r w:rsidRPr="00384350">
        <w:rPr>
          <w:sz w:val="28"/>
          <w:szCs w:val="28"/>
        </w:rPr>
        <w:t xml:space="preserve">ний колектив виявив загальну, </w:t>
      </w:r>
      <w:r>
        <w:rPr>
          <w:sz w:val="28"/>
          <w:szCs w:val="28"/>
        </w:rPr>
        <w:t>з</w:t>
      </w:r>
      <w:r>
        <w:rPr>
          <w:sz w:val="28"/>
          <w:szCs w:val="28"/>
          <w:lang w:val="uk-UA"/>
        </w:rPr>
        <w:t>н</w:t>
      </w:r>
      <w:r w:rsidRPr="00FA3EB4">
        <w:rPr>
          <w:sz w:val="28"/>
          <w:szCs w:val="28"/>
        </w:rPr>
        <w:t>ачиму для учнів науково-п</w:t>
      </w:r>
      <w:r>
        <w:rPr>
          <w:sz w:val="28"/>
          <w:szCs w:val="28"/>
        </w:rPr>
        <w:t>едагогічну проблему i передбач</w:t>
      </w:r>
      <w:r>
        <w:rPr>
          <w:sz w:val="28"/>
          <w:szCs w:val="28"/>
          <w:lang w:val="uk-UA"/>
        </w:rPr>
        <w:t>и</w:t>
      </w:r>
      <w:r w:rsidRPr="00FA3EB4">
        <w:rPr>
          <w:sz w:val="28"/>
          <w:szCs w:val="28"/>
        </w:rPr>
        <w:t>в ï</w:t>
      </w:r>
      <w:r>
        <w:rPr>
          <w:sz w:val="28"/>
          <w:szCs w:val="28"/>
        </w:rPr>
        <w:t>ï комплексне вирішення на</w:t>
      </w:r>
      <w:r w:rsidR="0099164B">
        <w:rPr>
          <w:sz w:val="28"/>
          <w:szCs w:val="28"/>
          <w:lang w:val="uk-UA"/>
        </w:rPr>
        <w:t xml:space="preserve"> </w:t>
      </w:r>
      <w:r>
        <w:rPr>
          <w:sz w:val="28"/>
          <w:szCs w:val="28"/>
        </w:rPr>
        <w:t>зан</w:t>
      </w:r>
      <w:r>
        <w:rPr>
          <w:sz w:val="28"/>
          <w:szCs w:val="28"/>
          <w:lang w:val="uk-UA"/>
        </w:rPr>
        <w:t>ятт</w:t>
      </w:r>
      <w:r w:rsidRPr="00FA3EB4">
        <w:rPr>
          <w:sz w:val="28"/>
          <w:szCs w:val="28"/>
        </w:rPr>
        <w:t>ях з різних дисциплі</w:t>
      </w:r>
      <w:r>
        <w:rPr>
          <w:sz w:val="28"/>
          <w:szCs w:val="28"/>
        </w:rPr>
        <w:t xml:space="preserve">н.  </w:t>
      </w:r>
      <w:r w:rsidRPr="00AE64B3">
        <w:rPr>
          <w:sz w:val="28"/>
          <w:szCs w:val="28"/>
        </w:rPr>
        <w:t>Такою проблемою для нашо</w:t>
      </w:r>
      <w:r w:rsidR="00D60895">
        <w:rPr>
          <w:sz w:val="28"/>
          <w:szCs w:val="28"/>
          <w:lang w:val="uk-UA"/>
        </w:rPr>
        <w:t>го закладу</w:t>
      </w:r>
      <w:r w:rsidRPr="00AE64B3">
        <w:rPr>
          <w:sz w:val="28"/>
          <w:szCs w:val="28"/>
        </w:rPr>
        <w:t xml:space="preserve"> </w:t>
      </w:r>
      <w:r w:rsidRPr="00AE64B3">
        <w:rPr>
          <w:sz w:val="28"/>
          <w:szCs w:val="28"/>
          <w:lang w:val="uk-UA"/>
        </w:rPr>
        <w:t>є</w:t>
      </w:r>
      <w:r w:rsidR="00AE64B3">
        <w:rPr>
          <w:sz w:val="28"/>
          <w:szCs w:val="28"/>
          <w:lang w:val="uk-UA"/>
        </w:rPr>
        <w:t xml:space="preserve">: </w:t>
      </w:r>
      <w:r w:rsidR="00AE64B3" w:rsidRPr="00AE64B3">
        <w:rPr>
          <w:b/>
          <w:color w:val="000000" w:themeColor="text1"/>
          <w:sz w:val="28"/>
          <w:szCs w:val="28"/>
          <w:lang w:val="uk-UA"/>
        </w:rPr>
        <w:t>«З</w:t>
      </w:r>
      <w:r w:rsidR="00AE64B3" w:rsidRPr="00AE64B3">
        <w:rPr>
          <w:b/>
          <w:color w:val="000000" w:themeColor="text1"/>
          <w:sz w:val="28"/>
          <w:szCs w:val="28"/>
        </w:rPr>
        <w:t>абезпечення всебічного розвитку дитини як особистості</w:t>
      </w:r>
      <w:r w:rsidR="00AE64B3" w:rsidRPr="00AE64B3">
        <w:rPr>
          <w:b/>
          <w:color w:val="000000" w:themeColor="text1"/>
          <w:sz w:val="28"/>
          <w:szCs w:val="28"/>
          <w:lang w:val="uk-UA"/>
        </w:rPr>
        <w:t>, її нахилів, здібностей і талантів в процесі навчання і виховання»</w:t>
      </w:r>
      <w:r w:rsidR="00017CE5">
        <w:rPr>
          <w:sz w:val="28"/>
          <w:szCs w:val="28"/>
          <w:lang w:val="uk-UA"/>
        </w:rPr>
        <w:t>.</w:t>
      </w:r>
    </w:p>
    <w:p w:rsidR="00384350" w:rsidRPr="000A1327" w:rsidRDefault="00017CE5" w:rsidP="0099164B">
      <w:pPr>
        <w:pStyle w:val="a4"/>
        <w:spacing w:after="0"/>
        <w:ind w:left="1" w:firstLine="707"/>
        <w:jc w:val="both"/>
        <w:rPr>
          <w:b/>
          <w:sz w:val="28"/>
          <w:szCs w:val="28"/>
          <w:lang w:val="uk-UA"/>
        </w:rPr>
      </w:pPr>
      <w:r>
        <w:rPr>
          <w:sz w:val="28"/>
          <w:szCs w:val="28"/>
          <w:lang w:val="uk-UA"/>
        </w:rPr>
        <w:t xml:space="preserve"> Завдання колективу на </w:t>
      </w:r>
      <w:r w:rsidR="00755403">
        <w:rPr>
          <w:sz w:val="28"/>
          <w:szCs w:val="28"/>
          <w:lang w:val="uk-UA"/>
        </w:rPr>
        <w:t>2024-2025</w:t>
      </w:r>
      <w:r w:rsidR="004D4C5F">
        <w:rPr>
          <w:sz w:val="28"/>
          <w:szCs w:val="28"/>
          <w:lang w:val="uk-UA"/>
        </w:rPr>
        <w:t xml:space="preserve"> </w:t>
      </w:r>
      <w:r w:rsidR="00AE64B3">
        <w:rPr>
          <w:sz w:val="28"/>
          <w:szCs w:val="28"/>
          <w:lang w:val="uk-UA"/>
        </w:rPr>
        <w:t>навчальний рік</w:t>
      </w:r>
      <w:r w:rsidR="004D4C5F" w:rsidRPr="000A1327">
        <w:rPr>
          <w:sz w:val="28"/>
          <w:szCs w:val="28"/>
          <w:lang w:val="uk-UA"/>
        </w:rPr>
        <w:t>:</w:t>
      </w:r>
      <w:r w:rsidR="00AE64B3" w:rsidRPr="000A1327">
        <w:rPr>
          <w:sz w:val="28"/>
          <w:szCs w:val="28"/>
          <w:lang w:val="uk-UA"/>
        </w:rPr>
        <w:t xml:space="preserve"> </w:t>
      </w:r>
      <w:r w:rsidR="00745DD8" w:rsidRPr="000A1327">
        <w:rPr>
          <w:b/>
          <w:sz w:val="28"/>
          <w:szCs w:val="28"/>
          <w:lang w:val="uk-UA"/>
        </w:rPr>
        <w:t>«</w:t>
      </w:r>
      <w:r w:rsidR="00566E86" w:rsidRPr="000A1327">
        <w:rPr>
          <w:b/>
          <w:sz w:val="28"/>
          <w:szCs w:val="28"/>
          <w:lang w:val="uk-UA"/>
        </w:rPr>
        <w:t>Впровадж</w:t>
      </w:r>
      <w:r w:rsidR="00124C01" w:rsidRPr="000A1327">
        <w:rPr>
          <w:b/>
          <w:sz w:val="28"/>
          <w:szCs w:val="28"/>
          <w:lang w:val="uk-UA"/>
        </w:rPr>
        <w:t xml:space="preserve">ення </w:t>
      </w:r>
      <w:r w:rsidR="00566E86" w:rsidRPr="000A1327">
        <w:rPr>
          <w:b/>
          <w:sz w:val="28"/>
          <w:szCs w:val="28"/>
          <w:lang w:val="uk-UA"/>
        </w:rPr>
        <w:t>змін в освітню діяльність під впливом сучасних тенденцій розвитку суспільства</w:t>
      </w:r>
      <w:r w:rsidR="00AE64B3" w:rsidRPr="000A1327">
        <w:rPr>
          <w:b/>
          <w:sz w:val="28"/>
          <w:szCs w:val="28"/>
          <w:lang w:val="uk-UA"/>
        </w:rPr>
        <w:t>».</w:t>
      </w:r>
    </w:p>
    <w:p w:rsidR="000A1327" w:rsidRDefault="00384350" w:rsidP="00230D25">
      <w:pPr>
        <w:pStyle w:val="a4"/>
        <w:spacing w:after="0"/>
        <w:jc w:val="both"/>
        <w:rPr>
          <w:sz w:val="28"/>
          <w:szCs w:val="28"/>
          <w:lang w:val="uk-UA"/>
        </w:rPr>
      </w:pPr>
      <w:r>
        <w:rPr>
          <w:sz w:val="28"/>
          <w:szCs w:val="28"/>
          <w:lang w:val="uk-UA"/>
        </w:rPr>
        <w:tab/>
      </w:r>
    </w:p>
    <w:p w:rsidR="00384350" w:rsidRPr="00F47038" w:rsidRDefault="000A1327" w:rsidP="00230D25">
      <w:pPr>
        <w:pStyle w:val="a4"/>
        <w:spacing w:after="0"/>
        <w:jc w:val="both"/>
        <w:rPr>
          <w:sz w:val="28"/>
          <w:szCs w:val="28"/>
          <w:lang w:val="uk-UA"/>
        </w:rPr>
      </w:pPr>
      <w:r>
        <w:rPr>
          <w:sz w:val="28"/>
          <w:szCs w:val="28"/>
          <w:lang w:val="uk-UA"/>
        </w:rPr>
        <w:tab/>
      </w:r>
      <w:r w:rsidR="00384350" w:rsidRPr="00F47038">
        <w:rPr>
          <w:sz w:val="28"/>
          <w:szCs w:val="28"/>
          <w:lang w:val="uk-UA"/>
        </w:rPr>
        <w:t>Отж</w:t>
      </w:r>
      <w:r w:rsidR="00384350">
        <w:rPr>
          <w:sz w:val="28"/>
          <w:szCs w:val="28"/>
          <w:lang w:val="uk-UA"/>
        </w:rPr>
        <w:t>е</w:t>
      </w:r>
      <w:r w:rsidR="00384350" w:rsidRPr="00F47038">
        <w:rPr>
          <w:sz w:val="28"/>
          <w:szCs w:val="28"/>
          <w:lang w:val="uk-UA"/>
        </w:rPr>
        <w:t>, страт</w:t>
      </w:r>
      <w:r w:rsidR="00384350">
        <w:rPr>
          <w:sz w:val="28"/>
          <w:szCs w:val="28"/>
          <w:lang w:val="uk-UA"/>
        </w:rPr>
        <w:t>е</w:t>
      </w:r>
      <w:r w:rsidR="00384350" w:rsidRPr="00F47038">
        <w:rPr>
          <w:sz w:val="28"/>
          <w:szCs w:val="28"/>
          <w:lang w:val="uk-UA"/>
        </w:rPr>
        <w:t>гічна м</w:t>
      </w:r>
      <w:r w:rsidR="00384350">
        <w:rPr>
          <w:sz w:val="28"/>
          <w:szCs w:val="28"/>
          <w:lang w:val="uk-UA"/>
        </w:rPr>
        <w:t>е</w:t>
      </w:r>
      <w:r w:rsidR="00384350" w:rsidRPr="00F47038">
        <w:rPr>
          <w:sz w:val="28"/>
          <w:szCs w:val="28"/>
          <w:lang w:val="uk-UA"/>
        </w:rPr>
        <w:t xml:space="preserve">та освітньої </w:t>
      </w:r>
      <w:r w:rsidR="00384350" w:rsidRPr="00F47038">
        <w:rPr>
          <w:color w:val="111111"/>
          <w:sz w:val="28"/>
          <w:szCs w:val="28"/>
          <w:lang w:val="uk-UA"/>
        </w:rPr>
        <w:t>програм</w:t>
      </w:r>
      <w:r w:rsidR="00384350">
        <w:rPr>
          <w:color w:val="111111"/>
          <w:sz w:val="28"/>
          <w:szCs w:val="28"/>
          <w:lang w:val="uk-UA"/>
        </w:rPr>
        <w:t>и</w:t>
      </w:r>
      <w:r w:rsidR="00384350" w:rsidRPr="00F47038">
        <w:rPr>
          <w:color w:val="111111"/>
          <w:sz w:val="28"/>
          <w:szCs w:val="28"/>
          <w:lang w:val="uk-UA"/>
        </w:rPr>
        <w:t xml:space="preserve"> </w:t>
      </w:r>
      <w:r w:rsidR="00384350" w:rsidRPr="00F47038">
        <w:rPr>
          <w:sz w:val="28"/>
          <w:szCs w:val="28"/>
          <w:lang w:val="uk-UA"/>
        </w:rPr>
        <w:t xml:space="preserve"> </w:t>
      </w:r>
      <w:r w:rsidR="00384350" w:rsidRPr="00F47038">
        <w:rPr>
          <w:color w:val="1A1A1A"/>
          <w:sz w:val="28"/>
          <w:szCs w:val="28"/>
          <w:lang w:val="uk-UA"/>
        </w:rPr>
        <w:t xml:space="preserve">- </w:t>
      </w:r>
      <w:r w:rsidR="00384350" w:rsidRPr="00F47038">
        <w:rPr>
          <w:sz w:val="28"/>
          <w:szCs w:val="28"/>
          <w:lang w:val="uk-UA"/>
        </w:rPr>
        <w:t xml:space="preserve">встановити </w:t>
      </w:r>
      <w:r w:rsidR="00384350" w:rsidRPr="00F47038">
        <w:rPr>
          <w:color w:val="0F0F0F"/>
          <w:sz w:val="28"/>
          <w:szCs w:val="28"/>
          <w:lang w:val="uk-UA"/>
        </w:rPr>
        <w:t xml:space="preserve">такий </w:t>
      </w:r>
      <w:r w:rsidR="00384350" w:rsidRPr="00F47038">
        <w:rPr>
          <w:sz w:val="28"/>
          <w:szCs w:val="28"/>
          <w:lang w:val="uk-UA"/>
        </w:rPr>
        <w:t xml:space="preserve">зміст освіти </w:t>
      </w:r>
      <w:r w:rsidR="00384350" w:rsidRPr="00F47038">
        <w:rPr>
          <w:color w:val="161616"/>
          <w:sz w:val="28"/>
          <w:szCs w:val="28"/>
          <w:lang w:val="uk-UA"/>
        </w:rPr>
        <w:t>в</w:t>
      </w:r>
      <w:r w:rsidR="00384350">
        <w:rPr>
          <w:color w:val="161616"/>
          <w:sz w:val="28"/>
          <w:szCs w:val="28"/>
          <w:lang w:val="uk-UA"/>
        </w:rPr>
        <w:t xml:space="preserve"> </w:t>
      </w:r>
      <w:r w:rsidR="00D60895">
        <w:rPr>
          <w:sz w:val="28"/>
          <w:szCs w:val="28"/>
          <w:lang w:val="uk-UA"/>
        </w:rPr>
        <w:t>закладі освіти</w:t>
      </w:r>
      <w:r w:rsidR="00384350" w:rsidRPr="00F47038">
        <w:rPr>
          <w:sz w:val="28"/>
          <w:szCs w:val="28"/>
          <w:lang w:val="uk-UA"/>
        </w:rPr>
        <w:t xml:space="preserve">, </w:t>
      </w:r>
      <w:r w:rsidR="00384350" w:rsidRPr="00F47038">
        <w:rPr>
          <w:color w:val="0C0C0C"/>
          <w:sz w:val="28"/>
          <w:szCs w:val="28"/>
          <w:lang w:val="uk-UA"/>
        </w:rPr>
        <w:t xml:space="preserve">який </w:t>
      </w:r>
      <w:r w:rsidR="00384350" w:rsidRPr="00F47038">
        <w:rPr>
          <w:sz w:val="28"/>
          <w:szCs w:val="28"/>
          <w:lang w:val="uk-UA"/>
        </w:rPr>
        <w:t xml:space="preserve">забезпечить розвиток особистісних здібностей дитини, </w:t>
      </w:r>
      <w:r w:rsidR="00384350">
        <w:rPr>
          <w:sz w:val="28"/>
          <w:szCs w:val="28"/>
          <w:lang w:val="uk-UA"/>
        </w:rPr>
        <w:t>становлення ïï здатності бути повноцінною, соціально  активною</w:t>
      </w:r>
      <w:r w:rsidR="00384350" w:rsidRPr="00F47038">
        <w:rPr>
          <w:sz w:val="28"/>
          <w:szCs w:val="28"/>
          <w:lang w:val="uk-UA"/>
        </w:rPr>
        <w:t xml:space="preserve">, </w:t>
      </w:r>
      <w:r w:rsidR="00384350" w:rsidRPr="00F47038">
        <w:rPr>
          <w:sz w:val="28"/>
          <w:szCs w:val="28"/>
          <w:lang w:val="uk-UA"/>
        </w:rPr>
        <w:lastRenderedPageBreak/>
        <w:t>ко</w:t>
      </w:r>
      <w:r w:rsidR="00384350">
        <w:rPr>
          <w:sz w:val="28"/>
          <w:szCs w:val="28"/>
          <w:lang w:val="uk-UA"/>
        </w:rPr>
        <w:t xml:space="preserve">нкурентноспроможною особистістю, яка володіє </w:t>
      </w:r>
      <w:r w:rsidR="00384350" w:rsidRPr="00F47038">
        <w:rPr>
          <w:sz w:val="28"/>
          <w:szCs w:val="28"/>
          <w:lang w:val="uk-UA"/>
        </w:rPr>
        <w:t xml:space="preserve"> ключови</w:t>
      </w:r>
      <w:r w:rsidR="00384350">
        <w:rPr>
          <w:sz w:val="28"/>
          <w:szCs w:val="28"/>
          <w:lang w:val="uk-UA"/>
        </w:rPr>
        <w:t>ми компетентностями, критично ми</w:t>
      </w:r>
      <w:r w:rsidR="00384350" w:rsidRPr="00F47038">
        <w:rPr>
          <w:sz w:val="28"/>
          <w:szCs w:val="28"/>
          <w:lang w:val="uk-UA"/>
        </w:rPr>
        <w:t xml:space="preserve">слить, </w:t>
      </w:r>
      <w:r w:rsidR="00384350">
        <w:rPr>
          <w:color w:val="0E0E0E"/>
          <w:sz w:val="28"/>
          <w:szCs w:val="28"/>
          <w:lang w:val="uk-UA"/>
        </w:rPr>
        <w:t>є</w:t>
      </w:r>
      <w:r w:rsidR="00384350" w:rsidRPr="00F47038">
        <w:rPr>
          <w:color w:val="0E0E0E"/>
          <w:sz w:val="28"/>
          <w:szCs w:val="28"/>
          <w:lang w:val="uk-UA"/>
        </w:rPr>
        <w:t xml:space="preserve"> </w:t>
      </w:r>
      <w:r w:rsidR="00384350" w:rsidRPr="00F47038">
        <w:rPr>
          <w:sz w:val="28"/>
          <w:szCs w:val="28"/>
          <w:lang w:val="uk-UA"/>
        </w:rPr>
        <w:t>патріотом України.</w:t>
      </w:r>
    </w:p>
    <w:p w:rsidR="00384350" w:rsidRPr="00562C8D" w:rsidRDefault="00384350" w:rsidP="00230D25">
      <w:pPr>
        <w:pStyle w:val="a4"/>
        <w:spacing w:after="0"/>
        <w:ind w:firstLine="708"/>
        <w:jc w:val="both"/>
        <w:rPr>
          <w:b/>
          <w:sz w:val="28"/>
          <w:szCs w:val="28"/>
          <w:lang w:val="uk-UA"/>
        </w:rPr>
      </w:pPr>
      <w:r w:rsidRPr="00047F43">
        <w:rPr>
          <w:sz w:val="28"/>
          <w:szCs w:val="28"/>
          <w:lang w:val="uk-UA"/>
        </w:rPr>
        <w:t>Керуючись</w:t>
      </w:r>
      <w:r w:rsidRPr="00F47038">
        <w:rPr>
          <w:sz w:val="28"/>
          <w:szCs w:val="28"/>
          <w:lang w:val="uk-UA"/>
        </w:rPr>
        <w:t xml:space="preserve"> стратегічною метою державної політики в галузі освіти </w:t>
      </w:r>
      <w:r w:rsidRPr="00F47038">
        <w:rPr>
          <w:color w:val="131313"/>
          <w:sz w:val="28"/>
          <w:szCs w:val="28"/>
          <w:lang w:val="uk-UA"/>
        </w:rPr>
        <w:t xml:space="preserve">– </w:t>
      </w:r>
      <w:r w:rsidRPr="00F47038">
        <w:rPr>
          <w:sz w:val="28"/>
          <w:szCs w:val="28"/>
          <w:lang w:val="uk-UA"/>
        </w:rPr>
        <w:t>підвищення</w:t>
      </w:r>
      <w:r>
        <w:rPr>
          <w:sz w:val="28"/>
          <w:szCs w:val="28"/>
          <w:lang w:val="uk-UA"/>
        </w:rPr>
        <w:t xml:space="preserve"> доступ</w:t>
      </w:r>
      <w:r w:rsidRPr="00F47038">
        <w:rPr>
          <w:sz w:val="28"/>
          <w:szCs w:val="28"/>
          <w:lang w:val="uk-UA"/>
        </w:rPr>
        <w:t xml:space="preserve">ності якісної освіти відповідно </w:t>
      </w:r>
      <w:r w:rsidRPr="00F47038">
        <w:rPr>
          <w:color w:val="0F0F0F"/>
          <w:sz w:val="28"/>
          <w:szCs w:val="28"/>
          <w:lang w:val="uk-UA"/>
        </w:rPr>
        <w:t xml:space="preserve">до </w:t>
      </w:r>
      <w:r w:rsidRPr="00F47038">
        <w:rPr>
          <w:sz w:val="28"/>
          <w:szCs w:val="28"/>
          <w:lang w:val="uk-UA"/>
        </w:rPr>
        <w:t xml:space="preserve">вимог інноваційного розвитку економіки </w:t>
      </w:r>
      <w:r w:rsidRPr="00F47038">
        <w:rPr>
          <w:color w:val="0C0C0C"/>
          <w:sz w:val="28"/>
          <w:szCs w:val="28"/>
          <w:lang w:val="uk-UA"/>
        </w:rPr>
        <w:t xml:space="preserve">та </w:t>
      </w:r>
      <w:r w:rsidRPr="00F47038">
        <w:rPr>
          <w:sz w:val="28"/>
          <w:szCs w:val="28"/>
          <w:lang w:val="uk-UA"/>
        </w:rPr>
        <w:t xml:space="preserve">сучасним потребам суспільства, </w:t>
      </w:r>
      <w:r w:rsidRPr="00F47038">
        <w:rPr>
          <w:color w:val="181818"/>
          <w:sz w:val="28"/>
          <w:szCs w:val="28"/>
          <w:lang w:val="uk-UA"/>
        </w:rPr>
        <w:t xml:space="preserve">- </w:t>
      </w:r>
      <w:r w:rsidR="00D60895">
        <w:rPr>
          <w:sz w:val="28"/>
          <w:szCs w:val="28"/>
          <w:lang w:val="uk-UA"/>
        </w:rPr>
        <w:t>опорний заклад</w:t>
      </w:r>
      <w:r w:rsidRPr="00F47038">
        <w:rPr>
          <w:sz w:val="28"/>
          <w:szCs w:val="28"/>
          <w:lang w:val="uk-UA"/>
        </w:rPr>
        <w:t xml:space="preserve"> ставить п</w:t>
      </w:r>
      <w:r w:rsidR="0000458D">
        <w:rPr>
          <w:sz w:val="28"/>
          <w:szCs w:val="28"/>
          <w:lang w:val="uk-UA"/>
        </w:rPr>
        <w:t xml:space="preserve">еред собою пріоритетне завдання - </w:t>
      </w:r>
      <w:r w:rsidRPr="00562C8D">
        <w:rPr>
          <w:b/>
          <w:sz w:val="28"/>
          <w:szCs w:val="28"/>
          <w:lang w:val="uk-UA"/>
        </w:rPr>
        <w:t>досягнення  якісної освіти на кожному рівні</w:t>
      </w:r>
      <w:r w:rsidRPr="00562C8D">
        <w:rPr>
          <w:b/>
          <w:spacing w:val="-27"/>
          <w:sz w:val="28"/>
          <w:szCs w:val="28"/>
          <w:lang w:val="uk-UA"/>
        </w:rPr>
        <w:t xml:space="preserve"> </w:t>
      </w:r>
      <w:r w:rsidRPr="00562C8D">
        <w:rPr>
          <w:b/>
          <w:sz w:val="28"/>
          <w:szCs w:val="28"/>
          <w:lang w:val="uk-UA"/>
        </w:rPr>
        <w:t>.</w:t>
      </w:r>
    </w:p>
    <w:p w:rsidR="00384350" w:rsidRDefault="00384350" w:rsidP="00230D25">
      <w:pPr>
        <w:pStyle w:val="a4"/>
        <w:spacing w:after="0"/>
        <w:jc w:val="both"/>
        <w:rPr>
          <w:sz w:val="28"/>
          <w:szCs w:val="28"/>
          <w:lang w:val="uk-UA"/>
        </w:rPr>
      </w:pPr>
      <w:r>
        <w:rPr>
          <w:sz w:val="28"/>
          <w:szCs w:val="28"/>
          <w:lang w:val="uk-UA"/>
        </w:rPr>
        <w:tab/>
      </w:r>
      <w:r w:rsidR="0000458D">
        <w:rPr>
          <w:sz w:val="28"/>
          <w:szCs w:val="28"/>
          <w:lang w:val="uk-UA"/>
        </w:rPr>
        <w:t>В</w:t>
      </w:r>
      <w:r>
        <w:rPr>
          <w:sz w:val="28"/>
          <w:szCs w:val="28"/>
          <w:lang w:val="uk-UA"/>
        </w:rPr>
        <w:t>иконання цього завдання включає:</w:t>
      </w:r>
    </w:p>
    <w:p w:rsidR="00384350" w:rsidRDefault="00384350" w:rsidP="00FE07B3">
      <w:pPr>
        <w:pStyle w:val="a4"/>
        <w:numPr>
          <w:ilvl w:val="0"/>
          <w:numId w:val="5"/>
        </w:numPr>
        <w:spacing w:after="0"/>
        <w:jc w:val="both"/>
        <w:rPr>
          <w:sz w:val="28"/>
          <w:szCs w:val="28"/>
          <w:lang w:val="uk-UA"/>
        </w:rPr>
      </w:pPr>
      <w:r>
        <w:rPr>
          <w:sz w:val="28"/>
          <w:szCs w:val="28"/>
          <w:lang w:val="uk-UA"/>
        </w:rPr>
        <w:t>розширення використання нових сучасних освітніх технологій</w:t>
      </w:r>
      <w:r w:rsidRPr="002A6121">
        <w:rPr>
          <w:sz w:val="28"/>
          <w:szCs w:val="28"/>
        </w:rPr>
        <w:t>;</w:t>
      </w:r>
    </w:p>
    <w:p w:rsidR="00384350" w:rsidRDefault="00384350" w:rsidP="00FE07B3">
      <w:pPr>
        <w:pStyle w:val="a4"/>
        <w:numPr>
          <w:ilvl w:val="0"/>
          <w:numId w:val="5"/>
        </w:numPr>
        <w:spacing w:after="0"/>
        <w:jc w:val="both"/>
        <w:rPr>
          <w:sz w:val="28"/>
          <w:szCs w:val="28"/>
          <w:lang w:val="uk-UA"/>
        </w:rPr>
      </w:pPr>
      <w:r>
        <w:rPr>
          <w:sz w:val="28"/>
          <w:szCs w:val="28"/>
          <w:lang w:val="uk-UA"/>
        </w:rPr>
        <w:t>розширення масштабів дослідницької та інноваційної діяльності учнів</w:t>
      </w:r>
      <w:r w:rsidRPr="002A6121">
        <w:rPr>
          <w:sz w:val="28"/>
          <w:szCs w:val="28"/>
          <w:lang w:val="uk-UA"/>
        </w:rPr>
        <w:t>;</w:t>
      </w:r>
    </w:p>
    <w:p w:rsidR="00384350" w:rsidRDefault="00384350" w:rsidP="00FE07B3">
      <w:pPr>
        <w:pStyle w:val="a4"/>
        <w:numPr>
          <w:ilvl w:val="0"/>
          <w:numId w:val="5"/>
        </w:numPr>
        <w:spacing w:after="0"/>
        <w:jc w:val="both"/>
        <w:rPr>
          <w:sz w:val="28"/>
          <w:szCs w:val="28"/>
          <w:lang w:val="uk-UA"/>
        </w:rPr>
      </w:pPr>
      <w:r>
        <w:rPr>
          <w:sz w:val="28"/>
          <w:szCs w:val="28"/>
          <w:lang w:val="uk-UA"/>
        </w:rPr>
        <w:t>розвиток профільного навчання на третьому рівні загальної освіти, посилення акценту на соціалізацію, розвиток здібностей і компетентностей</w:t>
      </w:r>
      <w:r w:rsidRPr="002A6121">
        <w:rPr>
          <w:sz w:val="28"/>
          <w:szCs w:val="28"/>
        </w:rPr>
        <w:t>;</w:t>
      </w:r>
    </w:p>
    <w:p w:rsidR="00384350" w:rsidRDefault="00384350" w:rsidP="00FE07B3">
      <w:pPr>
        <w:pStyle w:val="a4"/>
        <w:numPr>
          <w:ilvl w:val="0"/>
          <w:numId w:val="5"/>
        </w:numPr>
        <w:spacing w:after="0"/>
        <w:jc w:val="both"/>
        <w:rPr>
          <w:sz w:val="28"/>
          <w:szCs w:val="28"/>
          <w:lang w:val="uk-UA"/>
        </w:rPr>
      </w:pPr>
      <w:r>
        <w:rPr>
          <w:sz w:val="28"/>
          <w:szCs w:val="28"/>
          <w:lang w:val="uk-UA"/>
        </w:rPr>
        <w:t>роботу з талановитими дітьми</w:t>
      </w:r>
      <w:r>
        <w:rPr>
          <w:sz w:val="28"/>
          <w:szCs w:val="28"/>
          <w:lang w:val="en-US"/>
        </w:rPr>
        <w:t>;</w:t>
      </w:r>
    </w:p>
    <w:p w:rsidR="00AB17DC" w:rsidRDefault="00384350" w:rsidP="00FE07B3">
      <w:pPr>
        <w:pStyle w:val="a4"/>
        <w:numPr>
          <w:ilvl w:val="0"/>
          <w:numId w:val="5"/>
        </w:numPr>
        <w:spacing w:after="0"/>
        <w:jc w:val="both"/>
        <w:rPr>
          <w:sz w:val="28"/>
          <w:szCs w:val="28"/>
          <w:lang w:val="uk-UA"/>
        </w:rPr>
      </w:pPr>
      <w:r w:rsidRPr="00932215">
        <w:rPr>
          <w:sz w:val="28"/>
          <w:szCs w:val="28"/>
          <w:lang w:val="uk-UA"/>
        </w:rPr>
        <w:t>розвиток системи додаткової (позашкільної) освіти</w:t>
      </w:r>
      <w:r w:rsidRPr="00932215">
        <w:rPr>
          <w:sz w:val="28"/>
          <w:szCs w:val="28"/>
        </w:rPr>
        <w:t>.</w:t>
      </w:r>
    </w:p>
    <w:p w:rsidR="00D60895" w:rsidRPr="00932215" w:rsidRDefault="00D60895" w:rsidP="00D60895">
      <w:pPr>
        <w:pStyle w:val="a4"/>
        <w:spacing w:after="0"/>
        <w:ind w:left="360"/>
        <w:jc w:val="both"/>
        <w:rPr>
          <w:sz w:val="28"/>
          <w:szCs w:val="28"/>
          <w:lang w:val="uk-UA"/>
        </w:rPr>
      </w:pPr>
    </w:p>
    <w:p w:rsidR="00384350" w:rsidRPr="00E74BD2" w:rsidRDefault="00384350" w:rsidP="004F13BF">
      <w:pPr>
        <w:pStyle w:val="a4"/>
        <w:spacing w:after="0"/>
        <w:ind w:firstLine="360"/>
        <w:jc w:val="center"/>
        <w:rPr>
          <w:b/>
          <w:sz w:val="32"/>
          <w:szCs w:val="32"/>
        </w:rPr>
      </w:pPr>
      <w:r w:rsidRPr="00E74BD2">
        <w:rPr>
          <w:b/>
          <w:sz w:val="32"/>
          <w:szCs w:val="32"/>
          <w:lang w:val="uk-UA"/>
        </w:rPr>
        <w:t>Ро</w:t>
      </w:r>
      <w:r w:rsidR="00D60895" w:rsidRPr="00E74BD2">
        <w:rPr>
          <w:b/>
          <w:sz w:val="32"/>
          <w:szCs w:val="32"/>
          <w:lang w:val="uk-UA"/>
        </w:rPr>
        <w:t>зр</w:t>
      </w:r>
      <w:r w:rsidR="00932CAB" w:rsidRPr="00E74BD2">
        <w:rPr>
          <w:b/>
          <w:sz w:val="32"/>
          <w:szCs w:val="32"/>
          <w:lang w:val="uk-UA"/>
        </w:rPr>
        <w:t>обляючи освітню програму ліцею</w:t>
      </w:r>
      <w:r w:rsidRPr="00E74BD2">
        <w:rPr>
          <w:b/>
          <w:sz w:val="32"/>
          <w:szCs w:val="32"/>
          <w:lang w:val="uk-UA"/>
        </w:rPr>
        <w:t>, ми враховували, що</w:t>
      </w:r>
      <w:r w:rsidRPr="00E74BD2">
        <w:rPr>
          <w:b/>
          <w:sz w:val="32"/>
          <w:szCs w:val="32"/>
        </w:rPr>
        <w:t>:</w:t>
      </w:r>
    </w:p>
    <w:p w:rsidR="00095F6B" w:rsidRPr="00562C8D" w:rsidRDefault="00095F6B" w:rsidP="001D1E76">
      <w:pPr>
        <w:pStyle w:val="a4"/>
        <w:spacing w:after="0"/>
        <w:ind w:firstLine="284"/>
        <w:jc w:val="both"/>
        <w:rPr>
          <w:sz w:val="32"/>
          <w:szCs w:val="32"/>
        </w:rPr>
      </w:pPr>
    </w:p>
    <w:p w:rsidR="00384350" w:rsidRDefault="00B17534" w:rsidP="00FE07B3">
      <w:pPr>
        <w:pStyle w:val="a4"/>
        <w:widowControl w:val="0"/>
        <w:numPr>
          <w:ilvl w:val="0"/>
          <w:numId w:val="21"/>
        </w:numPr>
        <w:shd w:val="clear" w:color="auto" w:fill="FFFFFF"/>
        <w:tabs>
          <w:tab w:val="left" w:pos="142"/>
        </w:tabs>
        <w:spacing w:after="0"/>
        <w:ind w:left="0"/>
        <w:jc w:val="both"/>
        <w:textAlignment w:val="baseline"/>
        <w:rPr>
          <w:sz w:val="28"/>
          <w:szCs w:val="28"/>
          <w:lang w:val="uk-UA"/>
        </w:rPr>
      </w:pPr>
      <w:r>
        <w:rPr>
          <w:sz w:val="28"/>
          <w:szCs w:val="28"/>
          <w:lang w:val="uk-UA"/>
        </w:rPr>
        <w:t>наш</w:t>
      </w:r>
      <w:r w:rsidR="009D4B2E">
        <w:rPr>
          <w:sz w:val="28"/>
          <w:szCs w:val="28"/>
          <w:lang w:val="uk-UA"/>
        </w:rPr>
        <w:t xml:space="preserve"> </w:t>
      </w:r>
      <w:r w:rsidR="00B37F1D">
        <w:rPr>
          <w:sz w:val="28"/>
          <w:szCs w:val="28"/>
          <w:lang w:val="uk-UA"/>
        </w:rPr>
        <w:t xml:space="preserve"> опорний заклад</w:t>
      </w:r>
      <w:r w:rsidR="00932CAB">
        <w:rPr>
          <w:sz w:val="28"/>
          <w:szCs w:val="28"/>
          <w:lang w:val="uk-UA"/>
        </w:rPr>
        <w:t xml:space="preserve"> </w:t>
      </w:r>
      <w:r w:rsidR="00384350" w:rsidRPr="00986D8D">
        <w:rPr>
          <w:sz w:val="28"/>
          <w:szCs w:val="28"/>
          <w:lang w:val="uk-UA"/>
        </w:rPr>
        <w:t xml:space="preserve"> існує в реальному соціумі</w:t>
      </w:r>
      <w:r w:rsidR="00DF6867">
        <w:rPr>
          <w:sz w:val="28"/>
          <w:szCs w:val="28"/>
          <w:lang w:val="uk-UA"/>
        </w:rPr>
        <w:t xml:space="preserve"> </w:t>
      </w:r>
      <w:r w:rsidR="00384350" w:rsidRPr="00986D8D">
        <w:rPr>
          <w:sz w:val="28"/>
          <w:szCs w:val="28"/>
          <w:lang w:val="uk-UA"/>
        </w:rPr>
        <w:t xml:space="preserve"> і </w:t>
      </w:r>
      <w:r w:rsidR="00DF6867">
        <w:rPr>
          <w:sz w:val="28"/>
          <w:szCs w:val="28"/>
          <w:lang w:val="uk-UA"/>
        </w:rPr>
        <w:t xml:space="preserve"> </w:t>
      </w:r>
      <w:r w:rsidR="00384350" w:rsidRPr="00986D8D">
        <w:rPr>
          <w:sz w:val="28"/>
          <w:szCs w:val="28"/>
          <w:lang w:val="uk-UA"/>
        </w:rPr>
        <w:t>має  відповідати запитам учнів  і їх батьків, що проживають на території обслуговування закладу, враховувати реальний стан здоров</w:t>
      </w:r>
      <w:r w:rsidR="00384350" w:rsidRPr="005B1831">
        <w:rPr>
          <w:sz w:val="28"/>
          <w:szCs w:val="28"/>
          <w:lang w:val="uk-UA"/>
        </w:rPr>
        <w:t>’</w:t>
      </w:r>
      <w:r w:rsidR="00384350" w:rsidRPr="00986D8D">
        <w:rPr>
          <w:sz w:val="28"/>
          <w:szCs w:val="28"/>
          <w:lang w:val="uk-UA"/>
        </w:rPr>
        <w:t>я, загального й інтелектуального р</w:t>
      </w:r>
      <w:r>
        <w:rPr>
          <w:sz w:val="28"/>
          <w:szCs w:val="28"/>
          <w:lang w:val="uk-UA"/>
        </w:rPr>
        <w:t>озвитку ліцеїстів</w:t>
      </w:r>
      <w:r w:rsidR="00384350" w:rsidRPr="00986D8D">
        <w:rPr>
          <w:sz w:val="28"/>
          <w:szCs w:val="28"/>
          <w:lang w:val="uk-UA"/>
        </w:rPr>
        <w:t xml:space="preserve">, індивідуалізувати </w:t>
      </w:r>
      <w:r w:rsidR="00DF6867">
        <w:rPr>
          <w:sz w:val="28"/>
          <w:szCs w:val="28"/>
          <w:lang w:val="uk-UA"/>
        </w:rPr>
        <w:t xml:space="preserve"> </w:t>
      </w:r>
      <w:r w:rsidR="00384350" w:rsidRPr="00986D8D">
        <w:rPr>
          <w:sz w:val="28"/>
          <w:szCs w:val="28"/>
          <w:lang w:val="uk-UA"/>
        </w:rPr>
        <w:t>процес</w:t>
      </w:r>
      <w:r w:rsidR="00DF6867">
        <w:rPr>
          <w:sz w:val="28"/>
          <w:szCs w:val="28"/>
          <w:lang w:val="uk-UA"/>
        </w:rPr>
        <w:t xml:space="preserve"> </w:t>
      </w:r>
      <w:r w:rsidR="00384350" w:rsidRPr="00986D8D">
        <w:rPr>
          <w:sz w:val="28"/>
          <w:szCs w:val="28"/>
          <w:lang w:val="uk-UA"/>
        </w:rPr>
        <w:t xml:space="preserve"> навчання з урахуванням </w:t>
      </w:r>
      <w:r w:rsidR="00932CAB">
        <w:rPr>
          <w:sz w:val="28"/>
          <w:szCs w:val="28"/>
          <w:lang w:val="uk-UA"/>
        </w:rPr>
        <w:t xml:space="preserve"> </w:t>
      </w:r>
      <w:r w:rsidR="00384350" w:rsidRPr="00986D8D">
        <w:rPr>
          <w:sz w:val="28"/>
          <w:szCs w:val="28"/>
          <w:lang w:val="uk-UA"/>
        </w:rPr>
        <w:t>мотивації отримувачів освітніх посл</w:t>
      </w:r>
      <w:r w:rsidR="009D4B2E">
        <w:rPr>
          <w:sz w:val="28"/>
          <w:szCs w:val="28"/>
          <w:lang w:val="uk-UA"/>
        </w:rPr>
        <w:t xml:space="preserve">уг. Опорний заклад </w:t>
      </w:r>
      <w:r w:rsidR="00384350" w:rsidRPr="00986D8D">
        <w:rPr>
          <w:sz w:val="28"/>
          <w:szCs w:val="28"/>
          <w:lang w:val="uk-UA"/>
        </w:rPr>
        <w:t>має забезпечити рівний доступ до</w:t>
      </w:r>
      <w:r w:rsidR="00615235">
        <w:rPr>
          <w:sz w:val="28"/>
          <w:szCs w:val="28"/>
          <w:lang w:val="uk-UA"/>
        </w:rPr>
        <w:t xml:space="preserve"> якісної освіти сільських учн</w:t>
      </w:r>
      <w:r w:rsidR="00384350" w:rsidRPr="00986D8D">
        <w:rPr>
          <w:sz w:val="28"/>
          <w:szCs w:val="28"/>
          <w:lang w:val="uk-UA"/>
        </w:rPr>
        <w:t>ів, допрофільне та профільне навчання</w:t>
      </w:r>
      <w:r w:rsidR="00615235">
        <w:rPr>
          <w:sz w:val="28"/>
          <w:szCs w:val="28"/>
          <w:lang w:val="uk-UA"/>
        </w:rPr>
        <w:t>, якісну підготовку учнів до НМТ</w:t>
      </w:r>
      <w:r w:rsidR="00384350" w:rsidRPr="00986D8D">
        <w:rPr>
          <w:sz w:val="28"/>
          <w:szCs w:val="28"/>
          <w:lang w:val="uk-UA"/>
        </w:rPr>
        <w:t>, оскільки</w:t>
      </w:r>
      <w:r w:rsidR="00384350">
        <w:rPr>
          <w:sz w:val="28"/>
          <w:szCs w:val="28"/>
          <w:lang w:val="uk-UA"/>
        </w:rPr>
        <w:t xml:space="preserve"> перев</w:t>
      </w:r>
      <w:r w:rsidR="00932CAB">
        <w:rPr>
          <w:sz w:val="28"/>
          <w:szCs w:val="28"/>
          <w:lang w:val="uk-UA"/>
        </w:rPr>
        <w:t>ажна більшість випускників ліцею</w:t>
      </w:r>
      <w:r w:rsidR="006A1EDF">
        <w:rPr>
          <w:sz w:val="28"/>
          <w:szCs w:val="28"/>
          <w:lang w:val="uk-UA"/>
        </w:rPr>
        <w:t xml:space="preserve"> продовжує навчання у вузах</w:t>
      </w:r>
      <w:r w:rsidR="00384350">
        <w:rPr>
          <w:sz w:val="28"/>
          <w:szCs w:val="28"/>
          <w:lang w:val="uk-UA"/>
        </w:rPr>
        <w:t>;</w:t>
      </w:r>
    </w:p>
    <w:p w:rsidR="00384350" w:rsidRDefault="00384350" w:rsidP="00FE07B3">
      <w:pPr>
        <w:pStyle w:val="a4"/>
        <w:widowControl w:val="0"/>
        <w:numPr>
          <w:ilvl w:val="0"/>
          <w:numId w:val="21"/>
        </w:numPr>
        <w:shd w:val="clear" w:color="auto" w:fill="FFFFFF"/>
        <w:tabs>
          <w:tab w:val="left" w:pos="142"/>
        </w:tabs>
        <w:spacing w:after="0"/>
        <w:ind w:left="0"/>
        <w:jc w:val="both"/>
        <w:textAlignment w:val="baseline"/>
        <w:rPr>
          <w:sz w:val="28"/>
          <w:szCs w:val="28"/>
          <w:lang w:val="uk-UA"/>
        </w:rPr>
      </w:pPr>
      <w:r>
        <w:rPr>
          <w:sz w:val="28"/>
          <w:szCs w:val="28"/>
          <w:lang w:val="uk-UA"/>
        </w:rPr>
        <w:t xml:space="preserve">сучасні умови вимагають від людини (особистості) швидкого застосування на практиці отриманих знань, освоєння безлічі «соціальних ролей», які належить виконати  в майбутньому кожному випускнику. Це актуалізує проблему </w:t>
      </w:r>
      <w:r w:rsidR="00DF6867">
        <w:rPr>
          <w:sz w:val="28"/>
          <w:szCs w:val="28"/>
          <w:lang w:val="uk-UA"/>
        </w:rPr>
        <w:t xml:space="preserve"> </w:t>
      </w:r>
      <w:r>
        <w:rPr>
          <w:sz w:val="28"/>
          <w:szCs w:val="28"/>
          <w:lang w:val="uk-UA"/>
        </w:rPr>
        <w:t>розкриття «моделей» людських взаємин, виховання толерантності, проблеми збереження і зміцнення фізичного  та морального здоров</w:t>
      </w:r>
      <w:r w:rsidRPr="00D5225A">
        <w:rPr>
          <w:sz w:val="28"/>
          <w:szCs w:val="28"/>
        </w:rPr>
        <w:t>’</w:t>
      </w:r>
      <w:r>
        <w:rPr>
          <w:sz w:val="28"/>
          <w:szCs w:val="28"/>
          <w:lang w:val="uk-UA"/>
        </w:rPr>
        <w:t>я, формування стереотипу здорового способу життя;</w:t>
      </w:r>
    </w:p>
    <w:p w:rsidR="00384350" w:rsidRDefault="00384350" w:rsidP="00FE07B3">
      <w:pPr>
        <w:pStyle w:val="a4"/>
        <w:widowControl w:val="0"/>
        <w:numPr>
          <w:ilvl w:val="0"/>
          <w:numId w:val="21"/>
        </w:numPr>
        <w:shd w:val="clear" w:color="auto" w:fill="FFFFFF"/>
        <w:tabs>
          <w:tab w:val="left" w:pos="142"/>
        </w:tabs>
        <w:spacing w:after="0"/>
        <w:ind w:left="0"/>
        <w:jc w:val="both"/>
        <w:textAlignment w:val="baseline"/>
        <w:rPr>
          <w:sz w:val="28"/>
          <w:szCs w:val="28"/>
          <w:lang w:val="uk-UA"/>
        </w:rPr>
      </w:pPr>
      <w:r>
        <w:rPr>
          <w:sz w:val="28"/>
          <w:szCs w:val="28"/>
          <w:lang w:val="uk-UA"/>
        </w:rPr>
        <w:t xml:space="preserve">час навчання і </w:t>
      </w:r>
      <w:r w:rsidR="00DF6867">
        <w:rPr>
          <w:sz w:val="28"/>
          <w:szCs w:val="28"/>
          <w:lang w:val="uk-UA"/>
        </w:rPr>
        <w:t xml:space="preserve"> </w:t>
      </w:r>
      <w:r>
        <w:rPr>
          <w:sz w:val="28"/>
          <w:szCs w:val="28"/>
          <w:lang w:val="uk-UA"/>
        </w:rPr>
        <w:t xml:space="preserve">перебування в освітньому закладі </w:t>
      </w:r>
      <w:r w:rsidR="00DF6867">
        <w:rPr>
          <w:sz w:val="28"/>
          <w:szCs w:val="28"/>
          <w:lang w:val="uk-UA"/>
        </w:rPr>
        <w:t xml:space="preserve"> </w:t>
      </w:r>
      <w:r>
        <w:rPr>
          <w:sz w:val="28"/>
          <w:szCs w:val="28"/>
          <w:lang w:val="uk-UA"/>
        </w:rPr>
        <w:t xml:space="preserve">збігається з періодом зростання і розвитку дитини, коли організм </w:t>
      </w:r>
      <w:r w:rsidR="00DF6867">
        <w:rPr>
          <w:sz w:val="28"/>
          <w:szCs w:val="28"/>
          <w:lang w:val="uk-UA"/>
        </w:rPr>
        <w:t xml:space="preserve"> </w:t>
      </w:r>
      <w:r>
        <w:rPr>
          <w:sz w:val="28"/>
          <w:szCs w:val="28"/>
          <w:lang w:val="uk-UA"/>
        </w:rPr>
        <w:t xml:space="preserve">найбільш </w:t>
      </w:r>
      <w:r w:rsidR="00DF6867">
        <w:rPr>
          <w:sz w:val="28"/>
          <w:szCs w:val="28"/>
          <w:lang w:val="uk-UA"/>
        </w:rPr>
        <w:t xml:space="preserve"> </w:t>
      </w:r>
      <w:r>
        <w:rPr>
          <w:sz w:val="28"/>
          <w:szCs w:val="28"/>
          <w:lang w:val="uk-UA"/>
        </w:rPr>
        <w:t>чутливий  до взаємодії сприятливих і несприятливих умов навколишнього середовища, коли найбільш інтенсивно йде формування ціннісних орієнтацій особистості дитини, коли відбувається становлення громадянської позиції. Тому таким важливим є розвиток принципів гуманізац</w:t>
      </w:r>
      <w:r w:rsidR="006A1EDF">
        <w:rPr>
          <w:sz w:val="28"/>
          <w:szCs w:val="28"/>
          <w:lang w:val="uk-UA"/>
        </w:rPr>
        <w:t>ії в освітньому середовищі ліцею</w:t>
      </w:r>
      <w:r>
        <w:rPr>
          <w:sz w:val="28"/>
          <w:szCs w:val="28"/>
          <w:lang w:val="uk-UA"/>
        </w:rPr>
        <w:t>;</w:t>
      </w:r>
    </w:p>
    <w:p w:rsidR="00384350" w:rsidRDefault="00384350" w:rsidP="00FE07B3">
      <w:pPr>
        <w:pStyle w:val="a4"/>
        <w:widowControl w:val="0"/>
        <w:numPr>
          <w:ilvl w:val="0"/>
          <w:numId w:val="21"/>
        </w:numPr>
        <w:shd w:val="clear" w:color="auto" w:fill="FFFFFF"/>
        <w:tabs>
          <w:tab w:val="left" w:pos="142"/>
        </w:tabs>
        <w:spacing w:after="0"/>
        <w:ind w:left="0"/>
        <w:jc w:val="both"/>
        <w:textAlignment w:val="baseline"/>
        <w:rPr>
          <w:sz w:val="28"/>
          <w:szCs w:val="28"/>
          <w:lang w:val="uk-UA"/>
        </w:rPr>
      </w:pPr>
      <w:r>
        <w:rPr>
          <w:sz w:val="28"/>
          <w:szCs w:val="28"/>
          <w:lang w:val="uk-UA"/>
        </w:rPr>
        <w:t>зацікавленість батьків у якісній освіті є потужним соціальним чинником. Більшість батьків наших учнів виявляють досить високі вимоги до розвитку власних дітей, реалізації їх індивідуальних здібностей та інтер</w:t>
      </w:r>
      <w:r w:rsidR="009D4B2E">
        <w:rPr>
          <w:sz w:val="28"/>
          <w:szCs w:val="28"/>
          <w:lang w:val="uk-UA"/>
        </w:rPr>
        <w:t>есів, допрофесійної підготовки</w:t>
      </w:r>
      <w:r>
        <w:rPr>
          <w:sz w:val="28"/>
          <w:szCs w:val="28"/>
          <w:lang w:val="uk-UA"/>
        </w:rPr>
        <w:t>.</w:t>
      </w:r>
    </w:p>
    <w:p w:rsidR="009D4B2E" w:rsidRDefault="009D4B2E" w:rsidP="00E46D9E">
      <w:pPr>
        <w:tabs>
          <w:tab w:val="left" w:pos="3270"/>
        </w:tabs>
        <w:jc w:val="both"/>
        <w:rPr>
          <w:rFonts w:asciiTheme="majorHAnsi" w:hAnsiTheme="majorHAnsi" w:cs="Times New Roman"/>
          <w:b/>
          <w:sz w:val="32"/>
          <w:szCs w:val="32"/>
        </w:rPr>
      </w:pPr>
    </w:p>
    <w:p w:rsidR="00615235" w:rsidRDefault="00615235" w:rsidP="00E46D9E">
      <w:pPr>
        <w:tabs>
          <w:tab w:val="left" w:pos="3270"/>
        </w:tabs>
        <w:jc w:val="both"/>
        <w:rPr>
          <w:rFonts w:asciiTheme="majorHAnsi" w:hAnsiTheme="majorHAnsi" w:cs="Times New Roman"/>
          <w:b/>
          <w:sz w:val="32"/>
          <w:szCs w:val="32"/>
        </w:rPr>
      </w:pPr>
    </w:p>
    <w:p w:rsidR="00615235" w:rsidRDefault="00615235" w:rsidP="00E46D9E">
      <w:pPr>
        <w:tabs>
          <w:tab w:val="left" w:pos="3270"/>
        </w:tabs>
        <w:jc w:val="both"/>
        <w:rPr>
          <w:rFonts w:asciiTheme="majorHAnsi" w:hAnsiTheme="majorHAnsi" w:cs="Times New Roman"/>
          <w:b/>
          <w:sz w:val="32"/>
          <w:szCs w:val="32"/>
        </w:rPr>
      </w:pPr>
    </w:p>
    <w:p w:rsidR="000A1327" w:rsidRDefault="000A1327" w:rsidP="00E46D9E">
      <w:pPr>
        <w:tabs>
          <w:tab w:val="left" w:pos="3270"/>
        </w:tabs>
        <w:jc w:val="both"/>
        <w:rPr>
          <w:rFonts w:asciiTheme="majorHAnsi" w:hAnsiTheme="majorHAnsi" w:cs="Times New Roman"/>
          <w:b/>
          <w:sz w:val="32"/>
          <w:szCs w:val="32"/>
        </w:rPr>
      </w:pPr>
    </w:p>
    <w:p w:rsidR="00E74BD2" w:rsidRDefault="00E74BD2" w:rsidP="00E46D9E">
      <w:pPr>
        <w:tabs>
          <w:tab w:val="left" w:pos="3270"/>
        </w:tabs>
        <w:jc w:val="both"/>
        <w:rPr>
          <w:rFonts w:asciiTheme="majorHAnsi" w:hAnsiTheme="majorHAnsi" w:cs="Times New Roman"/>
          <w:b/>
          <w:sz w:val="32"/>
          <w:szCs w:val="32"/>
        </w:rPr>
      </w:pPr>
      <w:r>
        <w:rPr>
          <w:rFonts w:asciiTheme="majorHAnsi" w:hAnsiTheme="majorHAnsi" w:cs="Times New Roman"/>
          <w:b/>
          <w:sz w:val="32"/>
          <w:szCs w:val="32"/>
        </w:rPr>
        <w:t>Розділ 2</w:t>
      </w:r>
      <w:r w:rsidR="00E46D9E" w:rsidRPr="00AC7E71">
        <w:rPr>
          <w:rFonts w:asciiTheme="majorHAnsi" w:hAnsiTheme="majorHAnsi" w:cs="Times New Roman"/>
          <w:b/>
          <w:sz w:val="32"/>
          <w:szCs w:val="32"/>
        </w:rPr>
        <w:t>.</w:t>
      </w:r>
    </w:p>
    <w:p w:rsidR="00384350" w:rsidRPr="00AC7E71" w:rsidRDefault="00E46D9E" w:rsidP="00E74BD2">
      <w:pPr>
        <w:tabs>
          <w:tab w:val="left" w:pos="3270"/>
        </w:tabs>
        <w:jc w:val="center"/>
        <w:rPr>
          <w:rFonts w:asciiTheme="majorHAnsi" w:hAnsiTheme="majorHAnsi" w:cs="Times New Roman"/>
          <w:b/>
          <w:sz w:val="32"/>
          <w:szCs w:val="32"/>
        </w:rPr>
      </w:pPr>
      <w:r w:rsidRPr="00AC7E71">
        <w:rPr>
          <w:rFonts w:asciiTheme="majorHAnsi" w:hAnsiTheme="majorHAnsi" w:cs="Times New Roman"/>
          <w:b/>
          <w:sz w:val="32"/>
          <w:szCs w:val="32"/>
        </w:rPr>
        <w:lastRenderedPageBreak/>
        <w:t xml:space="preserve">Особливості організації освітнього процесу та </w:t>
      </w:r>
      <w:r w:rsidR="00B736B7" w:rsidRPr="00AC7E71">
        <w:rPr>
          <w:rFonts w:asciiTheme="majorHAnsi" w:hAnsiTheme="majorHAnsi" w:cs="Times New Roman"/>
          <w:b/>
          <w:sz w:val="32"/>
          <w:szCs w:val="32"/>
        </w:rPr>
        <w:t>застосовуваних у ньому педагогічних технологій.</w:t>
      </w:r>
    </w:p>
    <w:p w:rsidR="00384350" w:rsidRDefault="002B2C3F" w:rsidP="00384350">
      <w:pPr>
        <w:pStyle w:val="a4"/>
        <w:widowControl w:val="0"/>
        <w:shd w:val="clear" w:color="auto" w:fill="FFFFFF"/>
        <w:spacing w:after="0"/>
        <w:jc w:val="both"/>
        <w:textAlignment w:val="baseline"/>
        <w:rPr>
          <w:sz w:val="28"/>
          <w:szCs w:val="28"/>
          <w:lang w:val="uk-UA"/>
        </w:rPr>
      </w:pPr>
      <w:r>
        <w:rPr>
          <w:sz w:val="28"/>
          <w:szCs w:val="28"/>
          <w:lang w:val="uk-UA"/>
        </w:rPr>
        <w:tab/>
      </w:r>
      <w:r w:rsidR="00384350" w:rsidRPr="00384350">
        <w:rPr>
          <w:sz w:val="28"/>
          <w:szCs w:val="28"/>
          <w:lang w:val="uk-UA"/>
        </w:rPr>
        <w:t>Виходячи з аналізу запитів т</w:t>
      </w:r>
      <w:r w:rsidR="00D60895">
        <w:rPr>
          <w:sz w:val="28"/>
          <w:szCs w:val="28"/>
          <w:lang w:val="uk-UA"/>
        </w:rPr>
        <w:t>а фактичного стану соціуму закладу</w:t>
      </w:r>
      <w:r w:rsidR="00384350" w:rsidRPr="00384350">
        <w:rPr>
          <w:sz w:val="28"/>
          <w:szCs w:val="28"/>
          <w:lang w:val="uk-UA"/>
        </w:rPr>
        <w:t>,</w:t>
      </w:r>
      <w:r w:rsidR="00384350" w:rsidRPr="00384350">
        <w:rPr>
          <w:sz w:val="28"/>
          <w:szCs w:val="28"/>
        </w:rPr>
        <w:t xml:space="preserve"> </w:t>
      </w:r>
      <w:r w:rsidR="00D60895">
        <w:rPr>
          <w:sz w:val="28"/>
          <w:szCs w:val="28"/>
          <w:lang w:val="uk-UA"/>
        </w:rPr>
        <w:t xml:space="preserve">педагогічний колектив </w:t>
      </w:r>
      <w:r w:rsidR="00384350">
        <w:rPr>
          <w:sz w:val="28"/>
          <w:szCs w:val="28"/>
          <w:lang w:val="uk-UA"/>
        </w:rPr>
        <w:t xml:space="preserve"> веде цілеспрямовану роботу щодо:</w:t>
      </w:r>
    </w:p>
    <w:p w:rsidR="00384350" w:rsidRDefault="00DF6867" w:rsidP="00FE07B3">
      <w:pPr>
        <w:pStyle w:val="a4"/>
        <w:widowControl w:val="0"/>
        <w:numPr>
          <w:ilvl w:val="0"/>
          <w:numId w:val="22"/>
        </w:numPr>
        <w:shd w:val="clear" w:color="auto" w:fill="FFFFFF"/>
        <w:spacing w:after="0"/>
        <w:ind w:left="284"/>
        <w:jc w:val="both"/>
        <w:textAlignment w:val="baseline"/>
        <w:rPr>
          <w:sz w:val="28"/>
          <w:szCs w:val="28"/>
          <w:lang w:val="uk-UA"/>
        </w:rPr>
      </w:pPr>
      <w:r>
        <w:rPr>
          <w:sz w:val="28"/>
          <w:szCs w:val="28"/>
          <w:lang w:val="uk-UA"/>
        </w:rPr>
        <w:t>р</w:t>
      </w:r>
      <w:r w:rsidR="00384350">
        <w:rPr>
          <w:sz w:val="28"/>
          <w:szCs w:val="28"/>
          <w:lang w:val="uk-UA"/>
        </w:rPr>
        <w:t>озробки</w:t>
      </w:r>
      <w:r>
        <w:rPr>
          <w:sz w:val="28"/>
          <w:szCs w:val="28"/>
          <w:lang w:val="uk-UA"/>
        </w:rPr>
        <w:t xml:space="preserve"> </w:t>
      </w:r>
      <w:r w:rsidR="00384350">
        <w:rPr>
          <w:sz w:val="28"/>
          <w:szCs w:val="28"/>
          <w:lang w:val="uk-UA"/>
        </w:rPr>
        <w:t xml:space="preserve"> варіанту ефективної моделі </w:t>
      </w:r>
      <w:r>
        <w:rPr>
          <w:sz w:val="28"/>
          <w:szCs w:val="28"/>
          <w:lang w:val="uk-UA"/>
        </w:rPr>
        <w:t xml:space="preserve"> </w:t>
      </w:r>
      <w:r w:rsidR="00384350">
        <w:rPr>
          <w:sz w:val="28"/>
          <w:szCs w:val="28"/>
          <w:lang w:val="uk-UA"/>
        </w:rPr>
        <w:t xml:space="preserve">нового виду </w:t>
      </w:r>
      <w:r>
        <w:rPr>
          <w:sz w:val="28"/>
          <w:szCs w:val="28"/>
          <w:lang w:val="uk-UA"/>
        </w:rPr>
        <w:t xml:space="preserve"> </w:t>
      </w:r>
      <w:r w:rsidR="00384350">
        <w:rPr>
          <w:sz w:val="28"/>
          <w:szCs w:val="28"/>
          <w:lang w:val="uk-UA"/>
        </w:rPr>
        <w:t>загально</w:t>
      </w:r>
      <w:r w:rsidR="002B2C3F">
        <w:rPr>
          <w:sz w:val="28"/>
          <w:szCs w:val="28"/>
          <w:lang w:val="uk-UA"/>
        </w:rPr>
        <w:t>освітнього закладу</w:t>
      </w:r>
      <w:r w:rsidR="00BF7CD6">
        <w:rPr>
          <w:sz w:val="28"/>
          <w:szCs w:val="28"/>
          <w:lang w:val="uk-UA"/>
        </w:rPr>
        <w:t xml:space="preserve"> </w:t>
      </w:r>
      <w:r w:rsidR="002B2C3F">
        <w:rPr>
          <w:sz w:val="28"/>
          <w:szCs w:val="28"/>
          <w:lang w:val="uk-UA"/>
        </w:rPr>
        <w:t>-</w:t>
      </w:r>
      <w:r w:rsidR="00BF7CD6">
        <w:rPr>
          <w:sz w:val="28"/>
          <w:szCs w:val="28"/>
          <w:lang w:val="uk-UA"/>
        </w:rPr>
        <w:t xml:space="preserve"> </w:t>
      </w:r>
      <w:r w:rsidR="00932CAB">
        <w:rPr>
          <w:sz w:val="28"/>
          <w:szCs w:val="28"/>
          <w:lang w:val="uk-UA"/>
        </w:rPr>
        <w:t>ліцею, який</w:t>
      </w:r>
      <w:r w:rsidR="00384350">
        <w:rPr>
          <w:sz w:val="28"/>
          <w:szCs w:val="28"/>
          <w:lang w:val="uk-UA"/>
        </w:rPr>
        <w:t xml:space="preserve"> здійснює профільну освіту на третьому рівні навчання, що дозволяє учням найбільш оптимально пройти процес самовизначення та адаптації і зайняти активну позицію в суспільстві;</w:t>
      </w:r>
    </w:p>
    <w:p w:rsidR="00384350" w:rsidRDefault="00DF6867" w:rsidP="00FE07B3">
      <w:pPr>
        <w:pStyle w:val="a4"/>
        <w:widowControl w:val="0"/>
        <w:numPr>
          <w:ilvl w:val="0"/>
          <w:numId w:val="22"/>
        </w:numPr>
        <w:shd w:val="clear" w:color="auto" w:fill="FFFFFF"/>
        <w:spacing w:after="0"/>
        <w:jc w:val="both"/>
        <w:textAlignment w:val="baseline"/>
        <w:rPr>
          <w:sz w:val="28"/>
          <w:szCs w:val="28"/>
          <w:lang w:val="uk-UA"/>
        </w:rPr>
      </w:pPr>
      <w:r>
        <w:rPr>
          <w:sz w:val="28"/>
          <w:szCs w:val="28"/>
          <w:lang w:val="uk-UA"/>
        </w:rPr>
        <w:t>а</w:t>
      </w:r>
      <w:r w:rsidR="00384350">
        <w:rPr>
          <w:sz w:val="28"/>
          <w:szCs w:val="28"/>
          <w:lang w:val="uk-UA"/>
        </w:rPr>
        <w:t>пробації</w:t>
      </w:r>
      <w:r>
        <w:rPr>
          <w:sz w:val="28"/>
          <w:szCs w:val="28"/>
          <w:lang w:val="uk-UA"/>
        </w:rPr>
        <w:t xml:space="preserve"> </w:t>
      </w:r>
      <w:r w:rsidR="00384350">
        <w:rPr>
          <w:sz w:val="28"/>
          <w:szCs w:val="28"/>
          <w:lang w:val="uk-UA"/>
        </w:rPr>
        <w:t xml:space="preserve"> на практиці</w:t>
      </w:r>
      <w:r>
        <w:rPr>
          <w:sz w:val="28"/>
          <w:szCs w:val="28"/>
          <w:lang w:val="uk-UA"/>
        </w:rPr>
        <w:t xml:space="preserve"> </w:t>
      </w:r>
      <w:r w:rsidR="00384350">
        <w:rPr>
          <w:sz w:val="28"/>
          <w:szCs w:val="28"/>
          <w:lang w:val="uk-UA"/>
        </w:rPr>
        <w:t xml:space="preserve"> ефективних освітніх технологій, які допомагають учням опановувати широкий спектр способів засвоєння знань: навчальні дослідження, проектну діяльність, навички розумової праці, усвідомленого володіння інтелектуальними вміннями;</w:t>
      </w:r>
    </w:p>
    <w:p w:rsidR="00384350" w:rsidRDefault="00384350" w:rsidP="00FE07B3">
      <w:pPr>
        <w:pStyle w:val="a4"/>
        <w:widowControl w:val="0"/>
        <w:numPr>
          <w:ilvl w:val="0"/>
          <w:numId w:val="22"/>
        </w:numPr>
        <w:shd w:val="clear" w:color="auto" w:fill="FFFFFF"/>
        <w:spacing w:after="0"/>
        <w:jc w:val="both"/>
        <w:textAlignment w:val="baseline"/>
        <w:rPr>
          <w:sz w:val="28"/>
          <w:szCs w:val="28"/>
          <w:lang w:val="uk-UA"/>
        </w:rPr>
      </w:pPr>
      <w:r>
        <w:rPr>
          <w:sz w:val="28"/>
          <w:szCs w:val="28"/>
          <w:lang w:val="uk-UA"/>
        </w:rPr>
        <w:t>розробки та апробації програмних і навчально- методичних матеріалів (програм, алгоритмів навчальних і управлінських дій, навчально-методичного забезпечення початкової освіти), а також накопиченню статистичних та аналітичних даних з питань роботи освітньої установи в режимі профілізації старшої школи та допрофільної підготовки в основній школі в ході роботи з оптимізації змісту і технологій, що застосовуються в освітньому процесі;</w:t>
      </w:r>
    </w:p>
    <w:p w:rsidR="00384350" w:rsidRDefault="00384350" w:rsidP="00FE07B3">
      <w:pPr>
        <w:pStyle w:val="a4"/>
        <w:widowControl w:val="0"/>
        <w:numPr>
          <w:ilvl w:val="0"/>
          <w:numId w:val="22"/>
        </w:numPr>
        <w:shd w:val="clear" w:color="auto" w:fill="FFFFFF"/>
        <w:spacing w:after="0"/>
        <w:jc w:val="both"/>
        <w:textAlignment w:val="baseline"/>
        <w:rPr>
          <w:sz w:val="28"/>
          <w:szCs w:val="28"/>
          <w:lang w:val="uk-UA"/>
        </w:rPr>
      </w:pPr>
      <w:r w:rsidRPr="00384350">
        <w:rPr>
          <w:sz w:val="28"/>
          <w:szCs w:val="28"/>
          <w:lang w:val="uk-UA"/>
        </w:rPr>
        <w:t xml:space="preserve">включення в арсенал педагогічної </w:t>
      </w:r>
      <w:r w:rsidR="00DF6867">
        <w:rPr>
          <w:sz w:val="28"/>
          <w:szCs w:val="28"/>
          <w:lang w:val="uk-UA"/>
        </w:rPr>
        <w:t xml:space="preserve"> </w:t>
      </w:r>
      <w:r w:rsidRPr="00384350">
        <w:rPr>
          <w:sz w:val="28"/>
          <w:szCs w:val="28"/>
          <w:lang w:val="uk-UA"/>
        </w:rPr>
        <w:t>практики раціональних сторін досвіду інших освітніх установ ( при цьому використовується система семінарів і майстер</w:t>
      </w:r>
      <w:r>
        <w:rPr>
          <w:sz w:val="28"/>
          <w:szCs w:val="28"/>
          <w:lang w:val="uk-UA"/>
        </w:rPr>
        <w:t xml:space="preserve"> </w:t>
      </w:r>
      <w:r w:rsidRPr="00384350">
        <w:rPr>
          <w:sz w:val="28"/>
          <w:szCs w:val="28"/>
          <w:lang w:val="uk-UA"/>
        </w:rPr>
        <w:t xml:space="preserve">- класів, обмін досвідом з іншими освітніми установами для забезпечення на практиці оптимізації освітнього процесу і підвищення </w:t>
      </w:r>
      <w:r>
        <w:rPr>
          <w:sz w:val="28"/>
          <w:szCs w:val="28"/>
          <w:lang w:val="uk-UA"/>
        </w:rPr>
        <w:t>якості освіти</w:t>
      </w:r>
      <w:r w:rsidR="00A17D7C">
        <w:rPr>
          <w:sz w:val="28"/>
          <w:szCs w:val="28"/>
          <w:lang w:val="uk-UA"/>
        </w:rPr>
        <w:t>)</w:t>
      </w:r>
      <w:r>
        <w:rPr>
          <w:sz w:val="28"/>
          <w:szCs w:val="28"/>
          <w:lang w:val="uk-UA"/>
        </w:rPr>
        <w:t>;</w:t>
      </w:r>
    </w:p>
    <w:p w:rsidR="00384350" w:rsidRDefault="00384350" w:rsidP="00FE07B3">
      <w:pPr>
        <w:pStyle w:val="a4"/>
        <w:widowControl w:val="0"/>
        <w:numPr>
          <w:ilvl w:val="0"/>
          <w:numId w:val="22"/>
        </w:numPr>
        <w:shd w:val="clear" w:color="auto" w:fill="FFFFFF"/>
        <w:spacing w:after="0"/>
        <w:jc w:val="both"/>
        <w:textAlignment w:val="baseline"/>
        <w:rPr>
          <w:sz w:val="28"/>
          <w:szCs w:val="28"/>
          <w:lang w:val="uk-UA"/>
        </w:rPr>
      </w:pPr>
      <w:r>
        <w:rPr>
          <w:sz w:val="28"/>
          <w:szCs w:val="28"/>
          <w:lang w:val="uk-UA"/>
        </w:rPr>
        <w:t>широкого використання інформаційно</w:t>
      </w:r>
      <w:r w:rsidR="00DF6867">
        <w:rPr>
          <w:sz w:val="28"/>
          <w:szCs w:val="28"/>
          <w:lang w:val="uk-UA"/>
        </w:rPr>
        <w:t xml:space="preserve"> </w:t>
      </w:r>
      <w:r>
        <w:rPr>
          <w:sz w:val="28"/>
          <w:szCs w:val="28"/>
          <w:lang w:val="uk-UA"/>
        </w:rPr>
        <w:t>- комунікаційних технологій;</w:t>
      </w:r>
    </w:p>
    <w:p w:rsidR="00384350" w:rsidRDefault="00384350" w:rsidP="00FE07B3">
      <w:pPr>
        <w:pStyle w:val="a4"/>
        <w:widowControl w:val="0"/>
        <w:numPr>
          <w:ilvl w:val="0"/>
          <w:numId w:val="22"/>
        </w:numPr>
        <w:shd w:val="clear" w:color="auto" w:fill="FFFFFF"/>
        <w:spacing w:after="0"/>
        <w:jc w:val="both"/>
        <w:textAlignment w:val="baseline"/>
        <w:rPr>
          <w:sz w:val="28"/>
          <w:szCs w:val="28"/>
          <w:lang w:val="uk-UA"/>
        </w:rPr>
      </w:pPr>
      <w:r>
        <w:rPr>
          <w:sz w:val="28"/>
          <w:szCs w:val="28"/>
          <w:lang w:val="uk-UA"/>
        </w:rPr>
        <w:t>оптимізації змісту допрофільної  і профільної (допрофесійної) освіти;</w:t>
      </w:r>
    </w:p>
    <w:p w:rsidR="00384350" w:rsidRDefault="00384350" w:rsidP="00FE07B3">
      <w:pPr>
        <w:pStyle w:val="a4"/>
        <w:widowControl w:val="0"/>
        <w:numPr>
          <w:ilvl w:val="0"/>
          <w:numId w:val="22"/>
        </w:numPr>
        <w:shd w:val="clear" w:color="auto" w:fill="FFFFFF"/>
        <w:spacing w:after="0"/>
        <w:jc w:val="both"/>
        <w:textAlignment w:val="baseline"/>
        <w:rPr>
          <w:sz w:val="28"/>
          <w:szCs w:val="28"/>
          <w:lang w:val="uk-UA"/>
        </w:rPr>
      </w:pPr>
      <w:r>
        <w:rPr>
          <w:sz w:val="28"/>
          <w:szCs w:val="28"/>
          <w:lang w:val="uk-UA"/>
        </w:rPr>
        <w:t>створення організаційно-педагогічних умов для модернізації змісту освіти на всіх ступенях навчання;</w:t>
      </w:r>
    </w:p>
    <w:p w:rsidR="0007376B" w:rsidRPr="002719C0" w:rsidRDefault="00384350" w:rsidP="00FE07B3">
      <w:pPr>
        <w:pStyle w:val="a4"/>
        <w:widowControl w:val="0"/>
        <w:numPr>
          <w:ilvl w:val="0"/>
          <w:numId w:val="22"/>
        </w:numPr>
        <w:shd w:val="clear" w:color="auto" w:fill="FFFFFF"/>
        <w:spacing w:after="0"/>
        <w:jc w:val="both"/>
        <w:textAlignment w:val="baseline"/>
        <w:rPr>
          <w:sz w:val="28"/>
          <w:szCs w:val="28"/>
          <w:lang w:val="uk-UA"/>
        </w:rPr>
      </w:pPr>
      <w:r w:rsidRPr="002719C0">
        <w:rPr>
          <w:sz w:val="28"/>
          <w:szCs w:val="28"/>
          <w:lang w:val="uk-UA"/>
        </w:rPr>
        <w:t>оптимізацію системи  виявлення, підтримки і розвитку обдарованих учнів ( в т.ч. засобами позашкільної освіти), їх супроводу протягом всього періоду становлення особистості.</w:t>
      </w:r>
    </w:p>
    <w:p w:rsidR="009D4B2E" w:rsidRDefault="002B2C3F" w:rsidP="008E5C73">
      <w:pPr>
        <w:pStyle w:val="a4"/>
        <w:widowControl w:val="0"/>
        <w:shd w:val="clear" w:color="auto" w:fill="FFFFFF"/>
        <w:spacing w:after="0"/>
        <w:ind w:firstLine="348"/>
        <w:jc w:val="both"/>
        <w:textAlignment w:val="baseline"/>
        <w:rPr>
          <w:sz w:val="28"/>
          <w:szCs w:val="28"/>
          <w:lang w:val="uk-UA"/>
        </w:rPr>
      </w:pPr>
      <w:r>
        <w:rPr>
          <w:sz w:val="28"/>
          <w:szCs w:val="28"/>
          <w:lang w:val="uk-UA"/>
        </w:rPr>
        <w:tab/>
      </w:r>
      <w:r w:rsidR="00384350">
        <w:rPr>
          <w:sz w:val="28"/>
          <w:szCs w:val="28"/>
          <w:lang w:val="uk-UA"/>
        </w:rPr>
        <w:t>Система освіти у закладі включає три рівні (ступені), які відповідають основним етапам розвитку учнів:</w:t>
      </w:r>
    </w:p>
    <w:p w:rsidR="00384350" w:rsidRPr="006E4A19" w:rsidRDefault="00FE3721" w:rsidP="00384350">
      <w:pPr>
        <w:pStyle w:val="a4"/>
        <w:widowControl w:val="0"/>
        <w:shd w:val="clear" w:color="auto" w:fill="FFFFFF"/>
        <w:spacing w:after="0"/>
        <w:ind w:left="360"/>
        <w:jc w:val="both"/>
        <w:textAlignment w:val="baseline"/>
        <w:rPr>
          <w:b/>
          <w:sz w:val="28"/>
          <w:szCs w:val="28"/>
          <w:lang w:val="uk-UA"/>
        </w:rPr>
      </w:pPr>
      <w:r w:rsidRPr="006E4A19">
        <w:rPr>
          <w:b/>
          <w:sz w:val="28"/>
          <w:szCs w:val="28"/>
          <w:lang w:val="uk-UA"/>
        </w:rPr>
        <w:t xml:space="preserve">                         </w:t>
      </w:r>
      <w:r w:rsidR="00384350" w:rsidRPr="006E4A19">
        <w:rPr>
          <w:b/>
          <w:sz w:val="28"/>
          <w:szCs w:val="28"/>
          <w:lang w:val="uk-UA"/>
        </w:rPr>
        <w:t>І ступінь</w:t>
      </w:r>
      <w:r w:rsidR="00BF7CD6">
        <w:rPr>
          <w:b/>
          <w:sz w:val="28"/>
          <w:szCs w:val="28"/>
          <w:lang w:val="uk-UA"/>
        </w:rPr>
        <w:t xml:space="preserve">  </w:t>
      </w:r>
      <w:r w:rsidR="00384350" w:rsidRPr="006E4A19">
        <w:rPr>
          <w:b/>
          <w:sz w:val="28"/>
          <w:szCs w:val="28"/>
          <w:lang w:val="uk-UA"/>
        </w:rPr>
        <w:t xml:space="preserve"> – </w:t>
      </w:r>
      <w:r w:rsidR="00BF7CD6">
        <w:rPr>
          <w:b/>
          <w:sz w:val="28"/>
          <w:szCs w:val="28"/>
          <w:lang w:val="uk-UA"/>
        </w:rPr>
        <w:t xml:space="preserve">  </w:t>
      </w:r>
      <w:r w:rsidR="00384350" w:rsidRPr="006E4A19">
        <w:rPr>
          <w:b/>
          <w:sz w:val="28"/>
          <w:szCs w:val="28"/>
          <w:lang w:val="uk-UA"/>
        </w:rPr>
        <w:t>початкова освіта;</w:t>
      </w:r>
    </w:p>
    <w:p w:rsidR="00384350" w:rsidRPr="006E4A19" w:rsidRDefault="00FE3721" w:rsidP="00384350">
      <w:pPr>
        <w:pStyle w:val="a4"/>
        <w:widowControl w:val="0"/>
        <w:shd w:val="clear" w:color="auto" w:fill="FFFFFF"/>
        <w:spacing w:after="0"/>
        <w:ind w:left="360"/>
        <w:jc w:val="both"/>
        <w:textAlignment w:val="baseline"/>
        <w:rPr>
          <w:b/>
          <w:sz w:val="28"/>
          <w:szCs w:val="28"/>
          <w:lang w:val="uk-UA"/>
        </w:rPr>
      </w:pPr>
      <w:r w:rsidRPr="006E4A19">
        <w:rPr>
          <w:b/>
          <w:sz w:val="28"/>
          <w:szCs w:val="28"/>
          <w:lang w:val="uk-UA"/>
        </w:rPr>
        <w:t xml:space="preserve">                         </w:t>
      </w:r>
      <w:r w:rsidR="00384350" w:rsidRPr="006E4A19">
        <w:rPr>
          <w:b/>
          <w:sz w:val="28"/>
          <w:szCs w:val="28"/>
          <w:lang w:val="uk-UA"/>
        </w:rPr>
        <w:t>ІІ ступінь</w:t>
      </w:r>
      <w:r w:rsidR="00BF7CD6">
        <w:rPr>
          <w:b/>
          <w:sz w:val="28"/>
          <w:szCs w:val="28"/>
          <w:lang w:val="uk-UA"/>
        </w:rPr>
        <w:t xml:space="preserve"> </w:t>
      </w:r>
      <w:r w:rsidR="00384350" w:rsidRPr="006E4A19">
        <w:rPr>
          <w:b/>
          <w:sz w:val="28"/>
          <w:szCs w:val="28"/>
          <w:lang w:val="uk-UA"/>
        </w:rPr>
        <w:t xml:space="preserve"> –</w:t>
      </w:r>
      <w:r w:rsidR="00BF7CD6">
        <w:rPr>
          <w:b/>
          <w:sz w:val="28"/>
          <w:szCs w:val="28"/>
          <w:lang w:val="uk-UA"/>
        </w:rPr>
        <w:t xml:space="preserve"> </w:t>
      </w:r>
      <w:r w:rsidR="00384350" w:rsidRPr="006E4A19">
        <w:rPr>
          <w:b/>
          <w:sz w:val="28"/>
          <w:szCs w:val="28"/>
          <w:lang w:val="uk-UA"/>
        </w:rPr>
        <w:t xml:space="preserve"> базова  середня освіта;</w:t>
      </w:r>
    </w:p>
    <w:p w:rsidR="008F6BEC" w:rsidRPr="006E4A19" w:rsidRDefault="00FE3721" w:rsidP="00384350">
      <w:pPr>
        <w:pStyle w:val="a4"/>
        <w:widowControl w:val="0"/>
        <w:shd w:val="clear" w:color="auto" w:fill="FFFFFF"/>
        <w:spacing w:after="0"/>
        <w:ind w:left="360"/>
        <w:jc w:val="both"/>
        <w:textAlignment w:val="baseline"/>
        <w:rPr>
          <w:b/>
          <w:sz w:val="28"/>
          <w:szCs w:val="28"/>
          <w:lang w:val="uk-UA"/>
        </w:rPr>
      </w:pPr>
      <w:r w:rsidRPr="006E4A19">
        <w:rPr>
          <w:b/>
          <w:sz w:val="28"/>
          <w:szCs w:val="28"/>
          <w:lang w:val="uk-UA"/>
        </w:rPr>
        <w:t xml:space="preserve">                        </w:t>
      </w:r>
      <w:r w:rsidR="00384350" w:rsidRPr="006E4A19">
        <w:rPr>
          <w:b/>
          <w:sz w:val="28"/>
          <w:szCs w:val="28"/>
          <w:lang w:val="uk-UA"/>
        </w:rPr>
        <w:t>ІІІ ступінь</w:t>
      </w:r>
      <w:r w:rsidR="00BF7CD6">
        <w:rPr>
          <w:b/>
          <w:sz w:val="28"/>
          <w:szCs w:val="28"/>
          <w:lang w:val="uk-UA"/>
        </w:rPr>
        <w:t xml:space="preserve"> </w:t>
      </w:r>
      <w:r w:rsidR="00384350" w:rsidRPr="006E4A19">
        <w:rPr>
          <w:b/>
          <w:sz w:val="28"/>
          <w:szCs w:val="28"/>
          <w:lang w:val="uk-UA"/>
        </w:rPr>
        <w:t xml:space="preserve"> –</w:t>
      </w:r>
      <w:r w:rsidR="00BF7CD6">
        <w:rPr>
          <w:b/>
          <w:sz w:val="28"/>
          <w:szCs w:val="28"/>
          <w:lang w:val="uk-UA"/>
        </w:rPr>
        <w:t xml:space="preserve"> </w:t>
      </w:r>
      <w:r w:rsidR="00331659">
        <w:rPr>
          <w:b/>
          <w:sz w:val="28"/>
          <w:szCs w:val="28"/>
          <w:lang w:val="uk-UA"/>
        </w:rPr>
        <w:t>профі</w:t>
      </w:r>
      <w:r w:rsidR="00384350" w:rsidRPr="006E4A19">
        <w:rPr>
          <w:b/>
          <w:sz w:val="28"/>
          <w:szCs w:val="28"/>
          <w:lang w:val="uk-UA"/>
        </w:rPr>
        <w:t>льна середня освіта.</w:t>
      </w:r>
    </w:p>
    <w:p w:rsidR="00095F6B" w:rsidRDefault="00BE2FC8" w:rsidP="00722C80">
      <w:pPr>
        <w:pStyle w:val="a4"/>
        <w:widowControl w:val="0"/>
        <w:shd w:val="clear" w:color="auto" w:fill="FFFFFF"/>
        <w:tabs>
          <w:tab w:val="left" w:pos="2175"/>
        </w:tabs>
        <w:spacing w:after="0"/>
        <w:jc w:val="both"/>
        <w:textAlignment w:val="baseline"/>
        <w:rPr>
          <w:sz w:val="28"/>
          <w:szCs w:val="28"/>
          <w:lang w:val="uk-UA"/>
        </w:rPr>
      </w:pPr>
      <w:r>
        <w:rPr>
          <w:sz w:val="28"/>
          <w:szCs w:val="28"/>
          <w:lang w:val="uk-UA"/>
        </w:rPr>
        <w:t>На кожному етапі освітній заклад реалізує відповідні освітні програми:</w:t>
      </w:r>
    </w:p>
    <w:p w:rsidR="002719C0" w:rsidRDefault="002719C0" w:rsidP="00722C80">
      <w:pPr>
        <w:pStyle w:val="a4"/>
        <w:widowControl w:val="0"/>
        <w:shd w:val="clear" w:color="auto" w:fill="FFFFFF"/>
        <w:tabs>
          <w:tab w:val="left" w:pos="2175"/>
        </w:tabs>
        <w:spacing w:after="0"/>
        <w:jc w:val="both"/>
        <w:textAlignment w:val="baseline"/>
        <w:rPr>
          <w:sz w:val="28"/>
          <w:szCs w:val="28"/>
          <w:lang w:val="uk-UA"/>
        </w:rPr>
      </w:pPr>
    </w:p>
    <w:tbl>
      <w:tblPr>
        <w:tblStyle w:val="a6"/>
        <w:tblW w:w="10773" w:type="dxa"/>
        <w:tblInd w:w="-459" w:type="dxa"/>
        <w:tblLayout w:type="fixed"/>
        <w:tblLook w:val="04A0" w:firstRow="1" w:lastRow="0" w:firstColumn="1" w:lastColumn="0" w:noHBand="0" w:noVBand="1"/>
      </w:tblPr>
      <w:tblGrid>
        <w:gridCol w:w="3402"/>
        <w:gridCol w:w="1418"/>
        <w:gridCol w:w="1276"/>
        <w:gridCol w:w="2409"/>
        <w:gridCol w:w="2268"/>
      </w:tblGrid>
      <w:tr w:rsidR="00BE2FC8" w:rsidRPr="005D60B7" w:rsidTr="001B41C3">
        <w:tc>
          <w:tcPr>
            <w:tcW w:w="3402" w:type="dxa"/>
          </w:tcPr>
          <w:p w:rsidR="00BE2FC8" w:rsidRPr="002719C0" w:rsidRDefault="00BE2FC8" w:rsidP="00095F6B">
            <w:pPr>
              <w:pStyle w:val="a3"/>
              <w:widowControl w:val="0"/>
              <w:spacing w:line="240" w:lineRule="auto"/>
              <w:ind w:left="0"/>
              <w:jc w:val="both"/>
              <w:textAlignment w:val="baseline"/>
              <w:rPr>
                <w:rFonts w:ascii="Times New Roman" w:eastAsia="Times New Roman" w:hAnsi="Times New Roman"/>
                <w:sz w:val="24"/>
                <w:szCs w:val="24"/>
                <w:lang w:val="uk-UA"/>
              </w:rPr>
            </w:pPr>
            <w:r w:rsidRPr="002719C0">
              <w:rPr>
                <w:rFonts w:ascii="Times New Roman" w:eastAsia="Times New Roman" w:hAnsi="Times New Roman"/>
                <w:sz w:val="24"/>
                <w:szCs w:val="24"/>
                <w:lang w:val="uk-UA"/>
              </w:rPr>
              <w:t>Вид програми</w:t>
            </w:r>
          </w:p>
        </w:tc>
        <w:tc>
          <w:tcPr>
            <w:tcW w:w="1418" w:type="dxa"/>
          </w:tcPr>
          <w:p w:rsidR="00BE2FC8" w:rsidRPr="002719C0" w:rsidRDefault="00BE2FC8" w:rsidP="00095F6B">
            <w:pPr>
              <w:pStyle w:val="a3"/>
              <w:widowControl w:val="0"/>
              <w:spacing w:line="240" w:lineRule="auto"/>
              <w:ind w:left="0"/>
              <w:jc w:val="both"/>
              <w:textAlignment w:val="baseline"/>
              <w:rPr>
                <w:rFonts w:ascii="Times New Roman" w:eastAsia="Times New Roman" w:hAnsi="Times New Roman"/>
                <w:sz w:val="24"/>
                <w:szCs w:val="24"/>
                <w:lang w:val="uk-UA"/>
              </w:rPr>
            </w:pPr>
            <w:r w:rsidRPr="002719C0">
              <w:rPr>
                <w:rFonts w:ascii="Times New Roman" w:eastAsia="Times New Roman" w:hAnsi="Times New Roman"/>
                <w:sz w:val="24"/>
                <w:szCs w:val="24"/>
                <w:lang w:val="uk-UA"/>
              </w:rPr>
              <w:t xml:space="preserve">Термін </w:t>
            </w:r>
          </w:p>
          <w:p w:rsidR="00BE2FC8" w:rsidRPr="002719C0" w:rsidRDefault="00BE2FC8" w:rsidP="00095F6B">
            <w:pPr>
              <w:pStyle w:val="a3"/>
              <w:widowControl w:val="0"/>
              <w:spacing w:line="240" w:lineRule="auto"/>
              <w:ind w:left="0"/>
              <w:jc w:val="both"/>
              <w:textAlignment w:val="baseline"/>
              <w:rPr>
                <w:rFonts w:ascii="Times New Roman" w:eastAsia="Times New Roman" w:hAnsi="Times New Roman"/>
                <w:sz w:val="24"/>
                <w:szCs w:val="24"/>
                <w:lang w:val="uk-UA"/>
              </w:rPr>
            </w:pPr>
            <w:r w:rsidRPr="002719C0">
              <w:rPr>
                <w:rFonts w:ascii="Times New Roman" w:eastAsia="Times New Roman" w:hAnsi="Times New Roman"/>
                <w:sz w:val="24"/>
                <w:szCs w:val="24"/>
                <w:lang w:val="uk-UA"/>
              </w:rPr>
              <w:t>реалізації</w:t>
            </w:r>
          </w:p>
        </w:tc>
        <w:tc>
          <w:tcPr>
            <w:tcW w:w="1276" w:type="dxa"/>
          </w:tcPr>
          <w:p w:rsidR="00BE2FC8" w:rsidRPr="002719C0" w:rsidRDefault="00BE2FC8" w:rsidP="00095F6B">
            <w:pPr>
              <w:pStyle w:val="a3"/>
              <w:widowControl w:val="0"/>
              <w:spacing w:line="240" w:lineRule="auto"/>
              <w:ind w:left="0"/>
              <w:jc w:val="both"/>
              <w:textAlignment w:val="baseline"/>
              <w:rPr>
                <w:rFonts w:ascii="Times New Roman" w:eastAsia="Times New Roman" w:hAnsi="Times New Roman"/>
                <w:sz w:val="24"/>
                <w:szCs w:val="24"/>
                <w:lang w:val="uk-UA"/>
              </w:rPr>
            </w:pPr>
            <w:r w:rsidRPr="002719C0">
              <w:rPr>
                <w:rFonts w:ascii="Times New Roman" w:eastAsia="Times New Roman" w:hAnsi="Times New Roman"/>
                <w:sz w:val="24"/>
                <w:szCs w:val="24"/>
                <w:lang w:val="uk-UA"/>
              </w:rPr>
              <w:t>Класи</w:t>
            </w:r>
          </w:p>
        </w:tc>
        <w:tc>
          <w:tcPr>
            <w:tcW w:w="2409" w:type="dxa"/>
          </w:tcPr>
          <w:p w:rsidR="00BE2FC8" w:rsidRPr="002719C0" w:rsidRDefault="00BE2FC8" w:rsidP="00095F6B">
            <w:pPr>
              <w:pStyle w:val="a3"/>
              <w:widowControl w:val="0"/>
              <w:spacing w:line="240" w:lineRule="auto"/>
              <w:ind w:left="0"/>
              <w:jc w:val="both"/>
              <w:textAlignment w:val="baseline"/>
              <w:rPr>
                <w:rFonts w:ascii="Times New Roman" w:eastAsia="Times New Roman" w:hAnsi="Times New Roman"/>
                <w:sz w:val="24"/>
                <w:szCs w:val="24"/>
                <w:lang w:val="uk-UA"/>
              </w:rPr>
            </w:pPr>
            <w:r w:rsidRPr="002719C0">
              <w:rPr>
                <w:rFonts w:ascii="Times New Roman" w:eastAsia="Times New Roman" w:hAnsi="Times New Roman"/>
                <w:sz w:val="24"/>
                <w:szCs w:val="24"/>
                <w:lang w:val="uk-UA"/>
              </w:rPr>
              <w:t>Рівень освіти</w:t>
            </w:r>
          </w:p>
        </w:tc>
        <w:tc>
          <w:tcPr>
            <w:tcW w:w="2268" w:type="dxa"/>
          </w:tcPr>
          <w:p w:rsidR="00BE2FC8" w:rsidRPr="002719C0" w:rsidRDefault="00BE2FC8" w:rsidP="00722C80">
            <w:pPr>
              <w:pStyle w:val="a3"/>
              <w:widowControl w:val="0"/>
              <w:spacing w:line="240" w:lineRule="auto"/>
              <w:ind w:left="0"/>
              <w:jc w:val="center"/>
              <w:textAlignment w:val="baseline"/>
              <w:rPr>
                <w:rFonts w:ascii="Times New Roman" w:eastAsia="Times New Roman" w:hAnsi="Times New Roman"/>
                <w:sz w:val="24"/>
                <w:szCs w:val="24"/>
                <w:lang w:val="uk-UA"/>
              </w:rPr>
            </w:pPr>
            <w:r w:rsidRPr="002719C0">
              <w:rPr>
                <w:rFonts w:ascii="Times New Roman" w:eastAsia="Times New Roman" w:hAnsi="Times New Roman"/>
                <w:sz w:val="24"/>
                <w:szCs w:val="24"/>
                <w:lang w:val="uk-UA"/>
              </w:rPr>
              <w:t>Документ про освіту</w:t>
            </w:r>
          </w:p>
        </w:tc>
      </w:tr>
      <w:tr w:rsidR="00BE2FC8" w:rsidRPr="00636ABF" w:rsidTr="001B41C3">
        <w:tc>
          <w:tcPr>
            <w:tcW w:w="3402" w:type="dxa"/>
          </w:tcPr>
          <w:p w:rsidR="00BE2FC8" w:rsidRPr="00FE3721" w:rsidRDefault="00BE2FC8" w:rsidP="00095F6B">
            <w:pPr>
              <w:pStyle w:val="a3"/>
              <w:widowControl w:val="0"/>
              <w:spacing w:line="240" w:lineRule="auto"/>
              <w:ind w:left="0"/>
              <w:jc w:val="both"/>
              <w:textAlignment w:val="baseline"/>
              <w:rPr>
                <w:rFonts w:ascii="Times New Roman" w:eastAsia="Times New Roman" w:hAnsi="Times New Roman"/>
                <w:sz w:val="24"/>
                <w:szCs w:val="24"/>
                <w:lang w:val="uk-UA"/>
              </w:rPr>
            </w:pPr>
            <w:r w:rsidRPr="00FE3721">
              <w:rPr>
                <w:rFonts w:ascii="Times New Roman" w:eastAsia="Times New Roman" w:hAnsi="Times New Roman"/>
                <w:sz w:val="24"/>
                <w:szCs w:val="24"/>
                <w:lang w:val="uk-UA"/>
              </w:rPr>
              <w:t xml:space="preserve">Освітня програма загальної </w:t>
            </w:r>
          </w:p>
          <w:p w:rsidR="00BE2FC8" w:rsidRPr="00FE3721" w:rsidRDefault="00BE2FC8" w:rsidP="00095F6B">
            <w:pPr>
              <w:pStyle w:val="a3"/>
              <w:widowControl w:val="0"/>
              <w:spacing w:line="240" w:lineRule="auto"/>
              <w:ind w:left="0"/>
              <w:jc w:val="both"/>
              <w:textAlignment w:val="baseline"/>
              <w:rPr>
                <w:rFonts w:ascii="Times New Roman" w:eastAsia="Times New Roman" w:hAnsi="Times New Roman"/>
                <w:sz w:val="24"/>
                <w:szCs w:val="24"/>
                <w:lang w:val="uk-UA"/>
              </w:rPr>
            </w:pPr>
            <w:r w:rsidRPr="00FE3721">
              <w:rPr>
                <w:rFonts w:ascii="Times New Roman" w:eastAsia="Times New Roman" w:hAnsi="Times New Roman"/>
                <w:sz w:val="24"/>
                <w:szCs w:val="24"/>
                <w:lang w:val="uk-UA"/>
              </w:rPr>
              <w:t>середньої освіти І ступеня</w:t>
            </w:r>
          </w:p>
        </w:tc>
        <w:tc>
          <w:tcPr>
            <w:tcW w:w="1418" w:type="dxa"/>
          </w:tcPr>
          <w:p w:rsidR="00BE2FC8" w:rsidRPr="00FE3721" w:rsidRDefault="00BE2FC8" w:rsidP="00095F6B">
            <w:pPr>
              <w:pStyle w:val="a3"/>
              <w:widowControl w:val="0"/>
              <w:spacing w:line="240" w:lineRule="auto"/>
              <w:ind w:left="0"/>
              <w:jc w:val="both"/>
              <w:textAlignment w:val="baseline"/>
              <w:rPr>
                <w:rFonts w:ascii="Times New Roman" w:eastAsia="Times New Roman" w:hAnsi="Times New Roman"/>
                <w:sz w:val="28"/>
                <w:szCs w:val="28"/>
                <w:lang w:val="uk-UA"/>
              </w:rPr>
            </w:pPr>
            <w:r w:rsidRPr="00FE3721">
              <w:rPr>
                <w:rFonts w:ascii="Times New Roman" w:eastAsia="Times New Roman" w:hAnsi="Times New Roman"/>
                <w:sz w:val="28"/>
                <w:szCs w:val="28"/>
                <w:lang w:val="uk-UA"/>
              </w:rPr>
              <w:t xml:space="preserve">        4</w:t>
            </w:r>
          </w:p>
        </w:tc>
        <w:tc>
          <w:tcPr>
            <w:tcW w:w="1276" w:type="dxa"/>
          </w:tcPr>
          <w:p w:rsidR="00BE2FC8" w:rsidRPr="00FE3721" w:rsidRDefault="00BE2FC8" w:rsidP="00095F6B">
            <w:pPr>
              <w:pStyle w:val="a3"/>
              <w:widowControl w:val="0"/>
              <w:spacing w:line="240" w:lineRule="auto"/>
              <w:ind w:left="0"/>
              <w:jc w:val="both"/>
              <w:textAlignment w:val="baseline"/>
              <w:rPr>
                <w:rFonts w:ascii="Times New Roman" w:eastAsia="Times New Roman" w:hAnsi="Times New Roman"/>
                <w:sz w:val="28"/>
                <w:szCs w:val="28"/>
                <w:lang w:val="uk-UA"/>
              </w:rPr>
            </w:pPr>
            <w:r w:rsidRPr="00FE3721">
              <w:rPr>
                <w:rFonts w:ascii="Times New Roman" w:eastAsia="Times New Roman" w:hAnsi="Times New Roman"/>
                <w:sz w:val="28"/>
                <w:szCs w:val="28"/>
                <w:lang w:val="uk-UA"/>
              </w:rPr>
              <w:t xml:space="preserve">   1-4</w:t>
            </w:r>
          </w:p>
        </w:tc>
        <w:tc>
          <w:tcPr>
            <w:tcW w:w="2409" w:type="dxa"/>
          </w:tcPr>
          <w:p w:rsidR="00BE2FC8" w:rsidRPr="00FE3721" w:rsidRDefault="00BE2FC8" w:rsidP="00095F6B">
            <w:pPr>
              <w:pStyle w:val="a3"/>
              <w:widowControl w:val="0"/>
              <w:spacing w:line="240" w:lineRule="auto"/>
              <w:ind w:left="0"/>
              <w:jc w:val="both"/>
              <w:textAlignment w:val="baseline"/>
              <w:rPr>
                <w:rFonts w:ascii="Times New Roman" w:eastAsia="Times New Roman" w:hAnsi="Times New Roman"/>
                <w:sz w:val="24"/>
                <w:szCs w:val="24"/>
                <w:lang w:val="uk-UA"/>
              </w:rPr>
            </w:pPr>
            <w:r w:rsidRPr="00FE3721">
              <w:rPr>
                <w:rFonts w:ascii="Times New Roman" w:eastAsia="Times New Roman" w:hAnsi="Times New Roman"/>
                <w:sz w:val="24"/>
                <w:szCs w:val="24"/>
                <w:lang w:val="uk-UA"/>
              </w:rPr>
              <w:t>Початкова освіта</w:t>
            </w:r>
          </w:p>
        </w:tc>
        <w:tc>
          <w:tcPr>
            <w:tcW w:w="2268" w:type="dxa"/>
          </w:tcPr>
          <w:p w:rsidR="00BE2FC8" w:rsidRPr="00FE3721" w:rsidRDefault="00BE2FC8" w:rsidP="00095F6B">
            <w:pPr>
              <w:pStyle w:val="a3"/>
              <w:widowControl w:val="0"/>
              <w:spacing w:line="240" w:lineRule="auto"/>
              <w:ind w:left="0"/>
              <w:jc w:val="both"/>
              <w:textAlignment w:val="baseline"/>
              <w:rPr>
                <w:rFonts w:ascii="Times New Roman" w:eastAsia="Times New Roman" w:hAnsi="Times New Roman"/>
                <w:sz w:val="24"/>
                <w:szCs w:val="24"/>
                <w:lang w:val="uk-UA"/>
              </w:rPr>
            </w:pPr>
            <w:r w:rsidRPr="00FE3721">
              <w:rPr>
                <w:rFonts w:ascii="Times New Roman" w:eastAsia="Times New Roman" w:hAnsi="Times New Roman"/>
                <w:b/>
                <w:sz w:val="28"/>
                <w:szCs w:val="28"/>
                <w:lang w:val="uk-UA"/>
              </w:rPr>
              <w:t xml:space="preserve">    </w:t>
            </w:r>
            <w:r w:rsidR="000F6176">
              <w:rPr>
                <w:rFonts w:ascii="Times New Roman" w:eastAsia="Times New Roman" w:hAnsi="Times New Roman"/>
                <w:sz w:val="24"/>
                <w:szCs w:val="24"/>
                <w:lang w:val="uk-UA"/>
              </w:rPr>
              <w:t>Свідоцтво</w:t>
            </w:r>
          </w:p>
        </w:tc>
      </w:tr>
      <w:tr w:rsidR="00BE2FC8" w:rsidRPr="00636ABF" w:rsidTr="001B41C3">
        <w:tc>
          <w:tcPr>
            <w:tcW w:w="3402" w:type="dxa"/>
          </w:tcPr>
          <w:p w:rsidR="00BE2FC8" w:rsidRPr="00FE3721" w:rsidRDefault="00BE2FC8" w:rsidP="00095F6B">
            <w:pPr>
              <w:pStyle w:val="a3"/>
              <w:widowControl w:val="0"/>
              <w:spacing w:line="240" w:lineRule="auto"/>
              <w:ind w:left="0"/>
              <w:jc w:val="both"/>
              <w:textAlignment w:val="baseline"/>
              <w:rPr>
                <w:rFonts w:ascii="Times New Roman" w:eastAsia="Times New Roman" w:hAnsi="Times New Roman"/>
                <w:sz w:val="24"/>
                <w:szCs w:val="24"/>
                <w:lang w:val="uk-UA"/>
              </w:rPr>
            </w:pPr>
            <w:r w:rsidRPr="00FE3721">
              <w:rPr>
                <w:rFonts w:ascii="Times New Roman" w:eastAsia="Times New Roman" w:hAnsi="Times New Roman"/>
                <w:sz w:val="24"/>
                <w:szCs w:val="24"/>
                <w:lang w:val="uk-UA"/>
              </w:rPr>
              <w:t>Програма базової освіти ІІ ступеня</w:t>
            </w:r>
          </w:p>
        </w:tc>
        <w:tc>
          <w:tcPr>
            <w:tcW w:w="1418" w:type="dxa"/>
          </w:tcPr>
          <w:p w:rsidR="00BE2FC8" w:rsidRPr="00FE3721" w:rsidRDefault="00BE2FC8" w:rsidP="00095F6B">
            <w:pPr>
              <w:pStyle w:val="a3"/>
              <w:widowControl w:val="0"/>
              <w:spacing w:line="240" w:lineRule="auto"/>
              <w:ind w:left="0"/>
              <w:jc w:val="both"/>
              <w:textAlignment w:val="baseline"/>
              <w:rPr>
                <w:rFonts w:ascii="Times New Roman" w:eastAsia="Times New Roman" w:hAnsi="Times New Roman"/>
                <w:sz w:val="28"/>
                <w:szCs w:val="28"/>
                <w:lang w:val="uk-UA"/>
              </w:rPr>
            </w:pPr>
            <w:r w:rsidRPr="00FE3721">
              <w:rPr>
                <w:rFonts w:ascii="Times New Roman" w:eastAsia="Times New Roman" w:hAnsi="Times New Roman"/>
                <w:sz w:val="28"/>
                <w:szCs w:val="28"/>
                <w:lang w:val="uk-UA"/>
              </w:rPr>
              <w:t xml:space="preserve">        5</w:t>
            </w:r>
          </w:p>
        </w:tc>
        <w:tc>
          <w:tcPr>
            <w:tcW w:w="1276" w:type="dxa"/>
          </w:tcPr>
          <w:p w:rsidR="00BE2FC8" w:rsidRPr="00FE3721" w:rsidRDefault="00BE2FC8" w:rsidP="00095F6B">
            <w:pPr>
              <w:pStyle w:val="a3"/>
              <w:widowControl w:val="0"/>
              <w:spacing w:line="240" w:lineRule="auto"/>
              <w:ind w:left="0"/>
              <w:jc w:val="both"/>
              <w:textAlignment w:val="baseline"/>
              <w:rPr>
                <w:rFonts w:ascii="Times New Roman" w:eastAsia="Times New Roman" w:hAnsi="Times New Roman"/>
                <w:sz w:val="28"/>
                <w:szCs w:val="28"/>
                <w:lang w:val="uk-UA"/>
              </w:rPr>
            </w:pPr>
            <w:r w:rsidRPr="00FE3721">
              <w:rPr>
                <w:rFonts w:ascii="Times New Roman" w:eastAsia="Times New Roman" w:hAnsi="Times New Roman"/>
                <w:b/>
                <w:sz w:val="28"/>
                <w:szCs w:val="28"/>
                <w:lang w:val="uk-UA"/>
              </w:rPr>
              <w:t xml:space="preserve">   </w:t>
            </w:r>
            <w:r w:rsidRPr="00FE3721">
              <w:rPr>
                <w:rFonts w:ascii="Times New Roman" w:eastAsia="Times New Roman" w:hAnsi="Times New Roman"/>
                <w:sz w:val="28"/>
                <w:szCs w:val="28"/>
                <w:lang w:val="uk-UA"/>
              </w:rPr>
              <w:t>5-9</w:t>
            </w:r>
          </w:p>
        </w:tc>
        <w:tc>
          <w:tcPr>
            <w:tcW w:w="2409" w:type="dxa"/>
          </w:tcPr>
          <w:p w:rsidR="00BE2FC8" w:rsidRPr="00FE3721" w:rsidRDefault="00722C80" w:rsidP="00095F6B">
            <w:pPr>
              <w:pStyle w:val="a3"/>
              <w:widowControl w:val="0"/>
              <w:spacing w:line="240" w:lineRule="auto"/>
              <w:ind w:left="0"/>
              <w:jc w:val="both"/>
              <w:textAlignment w:val="baseline"/>
              <w:rPr>
                <w:rFonts w:ascii="Times New Roman" w:eastAsia="Times New Roman" w:hAnsi="Times New Roman"/>
                <w:sz w:val="24"/>
                <w:szCs w:val="24"/>
                <w:lang w:val="uk-UA"/>
              </w:rPr>
            </w:pPr>
            <w:r>
              <w:rPr>
                <w:rFonts w:ascii="Times New Roman" w:eastAsia="Times New Roman" w:hAnsi="Times New Roman"/>
                <w:sz w:val="24"/>
                <w:szCs w:val="24"/>
                <w:lang w:val="uk-UA"/>
              </w:rPr>
              <w:t>Базова освіта</w:t>
            </w:r>
          </w:p>
        </w:tc>
        <w:tc>
          <w:tcPr>
            <w:tcW w:w="2268" w:type="dxa"/>
          </w:tcPr>
          <w:p w:rsidR="00BE2FC8" w:rsidRPr="00FE3721" w:rsidRDefault="00BE2FC8" w:rsidP="00095F6B">
            <w:pPr>
              <w:pStyle w:val="a3"/>
              <w:widowControl w:val="0"/>
              <w:spacing w:line="240" w:lineRule="auto"/>
              <w:ind w:left="0"/>
              <w:jc w:val="both"/>
              <w:textAlignment w:val="baseline"/>
              <w:rPr>
                <w:rFonts w:ascii="Times New Roman" w:eastAsia="Times New Roman" w:hAnsi="Times New Roman"/>
                <w:sz w:val="24"/>
                <w:szCs w:val="24"/>
                <w:lang w:val="uk-UA"/>
              </w:rPr>
            </w:pPr>
            <w:r w:rsidRPr="00FE3721">
              <w:rPr>
                <w:rFonts w:ascii="Times New Roman" w:eastAsia="Times New Roman" w:hAnsi="Times New Roman"/>
                <w:sz w:val="24"/>
                <w:szCs w:val="24"/>
                <w:lang w:val="uk-UA"/>
              </w:rPr>
              <w:t xml:space="preserve">  </w:t>
            </w:r>
            <w:r w:rsidR="009D4B2E">
              <w:rPr>
                <w:rFonts w:ascii="Times New Roman" w:eastAsia="Times New Roman" w:hAnsi="Times New Roman"/>
                <w:sz w:val="24"/>
                <w:szCs w:val="24"/>
                <w:lang w:val="uk-UA"/>
              </w:rPr>
              <w:t xml:space="preserve"> </w:t>
            </w:r>
            <w:r w:rsidRPr="00FE3721">
              <w:rPr>
                <w:rFonts w:ascii="Times New Roman" w:eastAsia="Times New Roman" w:hAnsi="Times New Roman"/>
                <w:sz w:val="24"/>
                <w:szCs w:val="24"/>
                <w:lang w:val="uk-UA"/>
              </w:rPr>
              <w:t xml:space="preserve">  Свідоцтво</w:t>
            </w:r>
          </w:p>
        </w:tc>
      </w:tr>
      <w:tr w:rsidR="00BE2FC8" w:rsidRPr="00636ABF" w:rsidTr="001B41C3">
        <w:tc>
          <w:tcPr>
            <w:tcW w:w="3402" w:type="dxa"/>
          </w:tcPr>
          <w:p w:rsidR="00BE2FC8" w:rsidRPr="00FE3721" w:rsidRDefault="00BE2FC8" w:rsidP="00095F6B">
            <w:pPr>
              <w:pStyle w:val="a3"/>
              <w:widowControl w:val="0"/>
              <w:spacing w:line="240" w:lineRule="auto"/>
              <w:ind w:left="0"/>
              <w:jc w:val="both"/>
              <w:textAlignment w:val="baseline"/>
              <w:rPr>
                <w:rFonts w:ascii="Times New Roman" w:eastAsia="Times New Roman" w:hAnsi="Times New Roman"/>
                <w:sz w:val="24"/>
                <w:szCs w:val="24"/>
                <w:lang w:val="uk-UA"/>
              </w:rPr>
            </w:pPr>
            <w:r w:rsidRPr="00FE3721">
              <w:rPr>
                <w:rFonts w:ascii="Times New Roman" w:eastAsia="Times New Roman" w:hAnsi="Times New Roman"/>
                <w:sz w:val="24"/>
                <w:szCs w:val="24"/>
                <w:lang w:val="uk-UA"/>
              </w:rPr>
              <w:t>Програма повної освіти ІІІ ступеня</w:t>
            </w:r>
          </w:p>
        </w:tc>
        <w:tc>
          <w:tcPr>
            <w:tcW w:w="1418" w:type="dxa"/>
          </w:tcPr>
          <w:p w:rsidR="00BE2FC8" w:rsidRPr="00FE3721" w:rsidRDefault="00BE2FC8" w:rsidP="00095F6B">
            <w:pPr>
              <w:pStyle w:val="a3"/>
              <w:widowControl w:val="0"/>
              <w:spacing w:line="240" w:lineRule="auto"/>
              <w:ind w:left="0"/>
              <w:jc w:val="both"/>
              <w:textAlignment w:val="baseline"/>
              <w:rPr>
                <w:rFonts w:ascii="Times New Roman" w:eastAsia="Times New Roman" w:hAnsi="Times New Roman"/>
                <w:sz w:val="28"/>
                <w:szCs w:val="28"/>
                <w:lang w:val="uk-UA"/>
              </w:rPr>
            </w:pPr>
            <w:r w:rsidRPr="00FE3721">
              <w:rPr>
                <w:rFonts w:ascii="Times New Roman" w:eastAsia="Times New Roman" w:hAnsi="Times New Roman"/>
                <w:sz w:val="28"/>
                <w:szCs w:val="28"/>
                <w:lang w:val="uk-UA"/>
              </w:rPr>
              <w:t xml:space="preserve">        2</w:t>
            </w:r>
          </w:p>
        </w:tc>
        <w:tc>
          <w:tcPr>
            <w:tcW w:w="1276" w:type="dxa"/>
          </w:tcPr>
          <w:p w:rsidR="00BE2FC8" w:rsidRPr="00FE3721" w:rsidRDefault="00BE2FC8" w:rsidP="00095F6B">
            <w:pPr>
              <w:pStyle w:val="a3"/>
              <w:widowControl w:val="0"/>
              <w:spacing w:line="240" w:lineRule="auto"/>
              <w:ind w:left="0"/>
              <w:jc w:val="both"/>
              <w:textAlignment w:val="baseline"/>
              <w:rPr>
                <w:rFonts w:ascii="Times New Roman" w:eastAsia="Times New Roman" w:hAnsi="Times New Roman"/>
                <w:sz w:val="28"/>
                <w:szCs w:val="28"/>
                <w:lang w:val="uk-UA"/>
              </w:rPr>
            </w:pPr>
            <w:r w:rsidRPr="00FE3721">
              <w:rPr>
                <w:rFonts w:ascii="Times New Roman" w:eastAsia="Times New Roman" w:hAnsi="Times New Roman"/>
                <w:b/>
                <w:sz w:val="28"/>
                <w:szCs w:val="28"/>
                <w:lang w:val="uk-UA"/>
              </w:rPr>
              <w:t xml:space="preserve">   </w:t>
            </w:r>
            <w:r w:rsidRPr="00FE3721">
              <w:rPr>
                <w:rFonts w:ascii="Times New Roman" w:eastAsia="Times New Roman" w:hAnsi="Times New Roman"/>
                <w:sz w:val="28"/>
                <w:szCs w:val="28"/>
                <w:lang w:val="uk-UA"/>
              </w:rPr>
              <w:t>10-11</w:t>
            </w:r>
          </w:p>
        </w:tc>
        <w:tc>
          <w:tcPr>
            <w:tcW w:w="2409" w:type="dxa"/>
          </w:tcPr>
          <w:p w:rsidR="00BE2FC8" w:rsidRPr="00FE3721" w:rsidRDefault="00722C80" w:rsidP="00095F6B">
            <w:pPr>
              <w:pStyle w:val="a3"/>
              <w:widowControl w:val="0"/>
              <w:spacing w:line="240" w:lineRule="auto"/>
              <w:ind w:left="0"/>
              <w:jc w:val="both"/>
              <w:textAlignment w:val="baseline"/>
              <w:rPr>
                <w:rFonts w:ascii="Times New Roman" w:eastAsia="Times New Roman" w:hAnsi="Times New Roman"/>
                <w:sz w:val="24"/>
                <w:szCs w:val="24"/>
                <w:lang w:val="uk-UA"/>
              </w:rPr>
            </w:pPr>
            <w:r>
              <w:rPr>
                <w:rFonts w:ascii="Times New Roman" w:eastAsia="Times New Roman" w:hAnsi="Times New Roman"/>
                <w:sz w:val="24"/>
                <w:szCs w:val="24"/>
                <w:lang w:val="uk-UA"/>
              </w:rPr>
              <w:t>Повна середня освіта</w:t>
            </w:r>
          </w:p>
        </w:tc>
        <w:tc>
          <w:tcPr>
            <w:tcW w:w="2268" w:type="dxa"/>
          </w:tcPr>
          <w:p w:rsidR="00BE2FC8" w:rsidRPr="00FE3721" w:rsidRDefault="00BE2FC8" w:rsidP="00095F6B">
            <w:pPr>
              <w:pStyle w:val="a3"/>
              <w:widowControl w:val="0"/>
              <w:spacing w:line="240" w:lineRule="auto"/>
              <w:ind w:left="0"/>
              <w:jc w:val="both"/>
              <w:textAlignment w:val="baseline"/>
              <w:rPr>
                <w:rFonts w:ascii="Times New Roman" w:eastAsia="Times New Roman" w:hAnsi="Times New Roman"/>
                <w:sz w:val="24"/>
                <w:szCs w:val="24"/>
                <w:lang w:val="uk-UA"/>
              </w:rPr>
            </w:pPr>
            <w:r w:rsidRPr="00FE3721">
              <w:rPr>
                <w:rFonts w:ascii="Times New Roman" w:eastAsia="Times New Roman" w:hAnsi="Times New Roman"/>
                <w:sz w:val="24"/>
                <w:szCs w:val="24"/>
                <w:lang w:val="uk-UA"/>
              </w:rPr>
              <w:t xml:space="preserve">  </w:t>
            </w:r>
            <w:r w:rsidR="009D4B2E">
              <w:rPr>
                <w:rFonts w:ascii="Times New Roman" w:eastAsia="Times New Roman" w:hAnsi="Times New Roman"/>
                <w:sz w:val="24"/>
                <w:szCs w:val="24"/>
                <w:lang w:val="uk-UA"/>
              </w:rPr>
              <w:t xml:space="preserve">  </w:t>
            </w:r>
            <w:r w:rsidRPr="00FE3721">
              <w:rPr>
                <w:rFonts w:ascii="Times New Roman" w:eastAsia="Times New Roman" w:hAnsi="Times New Roman"/>
                <w:sz w:val="24"/>
                <w:szCs w:val="24"/>
                <w:lang w:val="uk-UA"/>
              </w:rPr>
              <w:t xml:space="preserve"> Свідоцтво</w:t>
            </w:r>
          </w:p>
        </w:tc>
      </w:tr>
    </w:tbl>
    <w:p w:rsidR="00615235" w:rsidRDefault="00EE401D" w:rsidP="00FE3721">
      <w:pPr>
        <w:pStyle w:val="a3"/>
        <w:widowControl w:val="0"/>
        <w:shd w:val="clear" w:color="auto" w:fill="FFFFFF"/>
        <w:spacing w:after="0" w:line="240" w:lineRule="auto"/>
        <w:ind w:left="0"/>
        <w:jc w:val="both"/>
        <w:textAlignment w:val="baseline"/>
        <w:rPr>
          <w:rFonts w:ascii="Times New Roman" w:eastAsia="Times New Roman" w:hAnsi="Times New Roman"/>
          <w:b/>
          <w:sz w:val="28"/>
          <w:szCs w:val="28"/>
          <w:lang w:val="uk-UA"/>
        </w:rPr>
      </w:pPr>
      <w:r>
        <w:rPr>
          <w:rFonts w:ascii="Times New Roman" w:eastAsia="Times New Roman" w:hAnsi="Times New Roman"/>
          <w:b/>
          <w:sz w:val="28"/>
          <w:szCs w:val="28"/>
          <w:lang w:val="uk-UA"/>
        </w:rPr>
        <w:t xml:space="preserve">       </w:t>
      </w:r>
    </w:p>
    <w:p w:rsidR="00BE2FC8" w:rsidRDefault="00BE2FC8" w:rsidP="004F13BF">
      <w:pPr>
        <w:pStyle w:val="a3"/>
        <w:widowControl w:val="0"/>
        <w:shd w:val="clear" w:color="auto" w:fill="FFFFFF"/>
        <w:spacing w:after="0" w:line="240" w:lineRule="auto"/>
        <w:ind w:left="0"/>
        <w:jc w:val="center"/>
        <w:textAlignment w:val="baseline"/>
        <w:rPr>
          <w:rFonts w:ascii="Times New Roman" w:eastAsia="Times New Roman" w:hAnsi="Times New Roman"/>
          <w:b/>
          <w:sz w:val="28"/>
          <w:szCs w:val="28"/>
          <w:lang w:val="uk-UA"/>
        </w:rPr>
      </w:pPr>
      <w:r w:rsidRPr="00DF6867">
        <w:rPr>
          <w:rFonts w:ascii="Times New Roman" w:eastAsia="Times New Roman" w:hAnsi="Times New Roman"/>
          <w:b/>
          <w:sz w:val="28"/>
          <w:szCs w:val="28"/>
          <w:lang w:val="uk-UA"/>
        </w:rPr>
        <w:t>Освітні програми</w:t>
      </w:r>
      <w:r w:rsidR="00615235">
        <w:rPr>
          <w:rFonts w:ascii="Times New Roman" w:eastAsia="Times New Roman" w:hAnsi="Times New Roman"/>
          <w:b/>
          <w:sz w:val="28"/>
          <w:szCs w:val="28"/>
          <w:lang w:val="uk-UA"/>
        </w:rPr>
        <w:t>, реалізовані в ліцеї</w:t>
      </w:r>
      <w:r w:rsidR="002B2C3F">
        <w:rPr>
          <w:rFonts w:ascii="Times New Roman" w:eastAsia="Times New Roman" w:hAnsi="Times New Roman"/>
          <w:b/>
          <w:sz w:val="28"/>
          <w:szCs w:val="28"/>
          <w:lang w:val="uk-UA"/>
        </w:rPr>
        <w:t>,</w:t>
      </w:r>
      <w:r w:rsidRPr="00DF6867">
        <w:rPr>
          <w:rFonts w:ascii="Times New Roman" w:eastAsia="Times New Roman" w:hAnsi="Times New Roman"/>
          <w:b/>
          <w:sz w:val="28"/>
          <w:szCs w:val="28"/>
          <w:lang w:val="uk-UA"/>
        </w:rPr>
        <w:t xml:space="preserve"> спрямовані на:</w:t>
      </w:r>
    </w:p>
    <w:p w:rsidR="008E5C73" w:rsidRDefault="008E5C73" w:rsidP="00FE3721">
      <w:pPr>
        <w:pStyle w:val="a3"/>
        <w:widowControl w:val="0"/>
        <w:shd w:val="clear" w:color="auto" w:fill="FFFFFF"/>
        <w:spacing w:after="0" w:line="240" w:lineRule="auto"/>
        <w:ind w:left="0"/>
        <w:jc w:val="both"/>
        <w:textAlignment w:val="baseline"/>
        <w:rPr>
          <w:rFonts w:ascii="Times New Roman" w:eastAsia="Times New Roman" w:hAnsi="Times New Roman"/>
          <w:b/>
          <w:sz w:val="28"/>
          <w:szCs w:val="28"/>
          <w:lang w:val="uk-UA"/>
        </w:rPr>
      </w:pPr>
    </w:p>
    <w:p w:rsidR="00D60D16" w:rsidRPr="00D60D16" w:rsidRDefault="00BE2FC8" w:rsidP="00FE07B3">
      <w:pPr>
        <w:pStyle w:val="a3"/>
        <w:widowControl w:val="0"/>
        <w:numPr>
          <w:ilvl w:val="0"/>
          <w:numId w:val="24"/>
        </w:numPr>
        <w:shd w:val="clear" w:color="auto" w:fill="FFFFFF"/>
        <w:spacing w:after="0" w:line="240" w:lineRule="auto"/>
        <w:jc w:val="both"/>
        <w:textAlignment w:val="baseline"/>
        <w:rPr>
          <w:rFonts w:ascii="Times New Roman" w:eastAsia="Times New Roman" w:hAnsi="Times New Roman"/>
          <w:sz w:val="28"/>
          <w:szCs w:val="28"/>
        </w:rPr>
      </w:pPr>
      <w:r w:rsidRPr="00D60D16">
        <w:rPr>
          <w:rFonts w:ascii="Times New Roman" w:eastAsia="Times New Roman" w:hAnsi="Times New Roman"/>
          <w:sz w:val="28"/>
          <w:szCs w:val="28"/>
        </w:rPr>
        <w:t>формування в учнів сучасної наукової картини світу;</w:t>
      </w:r>
    </w:p>
    <w:p w:rsidR="00BE2FC8" w:rsidRPr="00D60D16" w:rsidRDefault="00BE2FC8" w:rsidP="00FE07B3">
      <w:pPr>
        <w:pStyle w:val="a3"/>
        <w:widowControl w:val="0"/>
        <w:numPr>
          <w:ilvl w:val="0"/>
          <w:numId w:val="24"/>
        </w:numPr>
        <w:shd w:val="clear" w:color="auto" w:fill="FFFFFF"/>
        <w:spacing w:after="0" w:line="240" w:lineRule="auto"/>
        <w:jc w:val="both"/>
        <w:textAlignment w:val="baseline"/>
        <w:rPr>
          <w:rFonts w:ascii="Times New Roman" w:eastAsia="Times New Roman" w:hAnsi="Times New Roman"/>
          <w:sz w:val="28"/>
          <w:szCs w:val="28"/>
        </w:rPr>
      </w:pPr>
      <w:r w:rsidRPr="00D60D16">
        <w:rPr>
          <w:rFonts w:ascii="Times New Roman" w:eastAsia="Times New Roman" w:hAnsi="Times New Roman"/>
          <w:sz w:val="28"/>
          <w:szCs w:val="28"/>
        </w:rPr>
        <w:lastRenderedPageBreak/>
        <w:t>виховання працьовитості, любові до природи;</w:t>
      </w:r>
    </w:p>
    <w:p w:rsidR="00BE2FC8" w:rsidRPr="00FE3721" w:rsidRDefault="00BE2FC8" w:rsidP="00FE07B3">
      <w:pPr>
        <w:pStyle w:val="a3"/>
        <w:widowControl w:val="0"/>
        <w:numPr>
          <w:ilvl w:val="0"/>
          <w:numId w:val="24"/>
        </w:numPr>
        <w:shd w:val="clear" w:color="auto" w:fill="FFFFFF"/>
        <w:spacing w:after="0" w:line="240" w:lineRule="auto"/>
        <w:jc w:val="both"/>
        <w:textAlignment w:val="baseline"/>
        <w:rPr>
          <w:rFonts w:ascii="Times New Roman" w:eastAsia="Times New Roman" w:hAnsi="Times New Roman"/>
          <w:sz w:val="28"/>
          <w:szCs w:val="28"/>
        </w:rPr>
      </w:pPr>
      <w:r w:rsidRPr="00FE3721">
        <w:rPr>
          <w:rFonts w:ascii="Times New Roman" w:eastAsia="Times New Roman" w:hAnsi="Times New Roman"/>
          <w:sz w:val="28"/>
          <w:szCs w:val="28"/>
        </w:rPr>
        <w:t>розвиток в учнів національної самосвідомості;</w:t>
      </w:r>
    </w:p>
    <w:p w:rsidR="00BE2FC8" w:rsidRPr="00FE3721" w:rsidRDefault="00BE2FC8" w:rsidP="00FE07B3">
      <w:pPr>
        <w:pStyle w:val="a3"/>
        <w:widowControl w:val="0"/>
        <w:numPr>
          <w:ilvl w:val="0"/>
          <w:numId w:val="24"/>
        </w:numPr>
        <w:shd w:val="clear" w:color="auto" w:fill="FFFFFF"/>
        <w:spacing w:after="0" w:line="240" w:lineRule="auto"/>
        <w:jc w:val="both"/>
        <w:textAlignment w:val="baseline"/>
        <w:rPr>
          <w:rFonts w:ascii="Times New Roman" w:eastAsia="Times New Roman" w:hAnsi="Times New Roman"/>
          <w:sz w:val="28"/>
          <w:szCs w:val="28"/>
        </w:rPr>
      </w:pPr>
      <w:r w:rsidRPr="00FE3721">
        <w:rPr>
          <w:rFonts w:ascii="Times New Roman" w:eastAsia="Times New Roman" w:hAnsi="Times New Roman"/>
          <w:sz w:val="28"/>
          <w:szCs w:val="28"/>
        </w:rPr>
        <w:t>формування людини та громадянина, яка прагне вдосконалення та перетворення суспільства;</w:t>
      </w:r>
    </w:p>
    <w:p w:rsidR="00BE2FC8" w:rsidRPr="00FE3721" w:rsidRDefault="00BE2FC8" w:rsidP="00FE07B3">
      <w:pPr>
        <w:pStyle w:val="a3"/>
        <w:widowControl w:val="0"/>
        <w:numPr>
          <w:ilvl w:val="0"/>
          <w:numId w:val="24"/>
        </w:numPr>
        <w:shd w:val="clear" w:color="auto" w:fill="FFFFFF"/>
        <w:spacing w:after="0" w:line="240" w:lineRule="auto"/>
        <w:jc w:val="both"/>
        <w:textAlignment w:val="baseline"/>
        <w:rPr>
          <w:rFonts w:ascii="Times New Roman" w:eastAsia="Times New Roman" w:hAnsi="Times New Roman"/>
          <w:sz w:val="28"/>
          <w:szCs w:val="28"/>
        </w:rPr>
      </w:pPr>
      <w:r w:rsidRPr="00FE3721">
        <w:rPr>
          <w:rFonts w:ascii="Times New Roman" w:eastAsia="Times New Roman" w:hAnsi="Times New Roman"/>
          <w:sz w:val="28"/>
          <w:szCs w:val="28"/>
        </w:rPr>
        <w:t>інтеграцію особистості в систему світової та національної культури;</w:t>
      </w:r>
    </w:p>
    <w:p w:rsidR="00BE2FC8" w:rsidRPr="00FE3721" w:rsidRDefault="00A44353" w:rsidP="00FE07B3">
      <w:pPr>
        <w:pStyle w:val="a3"/>
        <w:widowControl w:val="0"/>
        <w:numPr>
          <w:ilvl w:val="0"/>
          <w:numId w:val="24"/>
        </w:numPr>
        <w:shd w:val="clear" w:color="auto" w:fill="FFFFFF"/>
        <w:spacing w:after="0" w:line="240" w:lineRule="auto"/>
        <w:jc w:val="both"/>
        <w:textAlignment w:val="baseline"/>
        <w:rPr>
          <w:rFonts w:ascii="Times New Roman" w:eastAsia="Times New Roman" w:hAnsi="Times New Roman"/>
          <w:sz w:val="28"/>
          <w:szCs w:val="28"/>
        </w:rPr>
      </w:pPr>
      <w:r>
        <w:rPr>
          <w:rFonts w:ascii="Times New Roman" w:eastAsia="Times New Roman" w:hAnsi="Times New Roman"/>
          <w:sz w:val="28"/>
          <w:szCs w:val="28"/>
          <w:lang w:val="uk-UA"/>
        </w:rPr>
        <w:t>ви</w:t>
      </w:r>
      <w:r w:rsidR="00BE2FC8" w:rsidRPr="00FE3721">
        <w:rPr>
          <w:rFonts w:ascii="Times New Roman" w:eastAsia="Times New Roman" w:hAnsi="Times New Roman"/>
          <w:sz w:val="28"/>
          <w:szCs w:val="28"/>
        </w:rPr>
        <w:t>рішення задач формування загальної культури особистості, адаптації особистості до життя в суспільстві;</w:t>
      </w:r>
    </w:p>
    <w:p w:rsidR="00BE2FC8" w:rsidRPr="00FE3721" w:rsidRDefault="00BE2FC8" w:rsidP="00FE07B3">
      <w:pPr>
        <w:pStyle w:val="a3"/>
        <w:widowControl w:val="0"/>
        <w:numPr>
          <w:ilvl w:val="0"/>
          <w:numId w:val="24"/>
        </w:numPr>
        <w:shd w:val="clear" w:color="auto" w:fill="FFFFFF"/>
        <w:spacing w:after="0" w:line="240" w:lineRule="auto"/>
        <w:jc w:val="both"/>
        <w:textAlignment w:val="baseline"/>
        <w:rPr>
          <w:rFonts w:ascii="Times New Roman" w:eastAsia="Times New Roman" w:hAnsi="Times New Roman"/>
          <w:sz w:val="28"/>
          <w:szCs w:val="28"/>
        </w:rPr>
      </w:pPr>
      <w:r w:rsidRPr="00FE3721">
        <w:rPr>
          <w:rFonts w:ascii="Times New Roman" w:eastAsia="Times New Roman" w:hAnsi="Times New Roman"/>
          <w:sz w:val="28"/>
          <w:szCs w:val="28"/>
        </w:rPr>
        <w:t>виховання громадянськості, поваги до прав і свобод людини, поваги до культурних традицій та особливостей інших народів в умовах багатонаціональної держави;</w:t>
      </w:r>
    </w:p>
    <w:p w:rsidR="00BE2FC8" w:rsidRPr="00FE3721" w:rsidRDefault="00BE2FC8" w:rsidP="00FE07B3">
      <w:pPr>
        <w:pStyle w:val="a3"/>
        <w:widowControl w:val="0"/>
        <w:numPr>
          <w:ilvl w:val="0"/>
          <w:numId w:val="24"/>
        </w:numPr>
        <w:shd w:val="clear" w:color="auto" w:fill="FFFFFF"/>
        <w:spacing w:after="0" w:line="240" w:lineRule="auto"/>
        <w:jc w:val="both"/>
        <w:textAlignment w:val="baseline"/>
        <w:rPr>
          <w:rFonts w:ascii="Times New Roman" w:eastAsia="Times New Roman" w:hAnsi="Times New Roman"/>
          <w:sz w:val="28"/>
          <w:szCs w:val="28"/>
        </w:rPr>
      </w:pPr>
      <w:r w:rsidRPr="00FE3721">
        <w:rPr>
          <w:rFonts w:ascii="Times New Roman" w:eastAsia="Times New Roman" w:hAnsi="Times New Roman"/>
          <w:sz w:val="28"/>
          <w:szCs w:val="28"/>
        </w:rPr>
        <w:t>опанування ключовими компетентностями через різні, у тому числі неурочні форми освітньої діяльності: проектні, творчі, дослідницькі, трудові, спортивні і інші заняття;</w:t>
      </w:r>
    </w:p>
    <w:p w:rsidR="00BE2FC8" w:rsidRPr="00FE3721" w:rsidRDefault="00BE2FC8" w:rsidP="00FE07B3">
      <w:pPr>
        <w:pStyle w:val="a3"/>
        <w:widowControl w:val="0"/>
        <w:numPr>
          <w:ilvl w:val="0"/>
          <w:numId w:val="24"/>
        </w:numPr>
        <w:shd w:val="clear" w:color="auto" w:fill="FFFFFF"/>
        <w:spacing w:after="0" w:line="240" w:lineRule="auto"/>
        <w:jc w:val="both"/>
        <w:textAlignment w:val="baseline"/>
        <w:rPr>
          <w:rFonts w:ascii="Times New Roman" w:eastAsia="Times New Roman" w:hAnsi="Times New Roman"/>
          <w:sz w:val="28"/>
          <w:szCs w:val="28"/>
        </w:rPr>
      </w:pPr>
      <w:r w:rsidRPr="00FE3721">
        <w:rPr>
          <w:rFonts w:ascii="Times New Roman" w:eastAsia="Times New Roman" w:hAnsi="Times New Roman"/>
          <w:sz w:val="28"/>
          <w:szCs w:val="28"/>
        </w:rPr>
        <w:t>практичну діяльність учнів, з метою набуття</w:t>
      </w:r>
      <w:r w:rsidR="00A17D7C">
        <w:rPr>
          <w:rFonts w:ascii="Times New Roman" w:eastAsia="Times New Roman" w:hAnsi="Times New Roman"/>
          <w:sz w:val="28"/>
          <w:szCs w:val="28"/>
        </w:rPr>
        <w:t xml:space="preserve"> суспільно-корисного  </w:t>
      </w:r>
      <w:r w:rsidRPr="00FE3721">
        <w:rPr>
          <w:rFonts w:ascii="Times New Roman" w:eastAsia="Times New Roman" w:hAnsi="Times New Roman"/>
          <w:sz w:val="28"/>
          <w:szCs w:val="28"/>
        </w:rPr>
        <w:t xml:space="preserve"> досвіду через позакласну, позаурочну діяльність;</w:t>
      </w:r>
    </w:p>
    <w:p w:rsidR="00BE2FC8" w:rsidRPr="00FE3721" w:rsidRDefault="00BE2FC8" w:rsidP="00FE07B3">
      <w:pPr>
        <w:pStyle w:val="a3"/>
        <w:widowControl w:val="0"/>
        <w:numPr>
          <w:ilvl w:val="0"/>
          <w:numId w:val="24"/>
        </w:numPr>
        <w:shd w:val="clear" w:color="auto" w:fill="FFFFFF"/>
        <w:spacing w:after="0" w:line="240" w:lineRule="auto"/>
        <w:jc w:val="both"/>
        <w:textAlignment w:val="baseline"/>
        <w:rPr>
          <w:rFonts w:ascii="Times New Roman" w:eastAsia="Times New Roman" w:hAnsi="Times New Roman"/>
          <w:sz w:val="28"/>
          <w:szCs w:val="28"/>
        </w:rPr>
      </w:pPr>
      <w:r w:rsidRPr="00FE3721">
        <w:rPr>
          <w:rFonts w:ascii="Times New Roman" w:eastAsia="Times New Roman" w:hAnsi="Times New Roman"/>
          <w:sz w:val="28"/>
          <w:szCs w:val="28"/>
        </w:rPr>
        <w:t>створення основи для усвідомленого відповідального вибору та наступного освоєння професійних освітніх програм;</w:t>
      </w:r>
    </w:p>
    <w:p w:rsidR="00BE2FC8" w:rsidRDefault="00BE2FC8" w:rsidP="00FE07B3">
      <w:pPr>
        <w:pStyle w:val="a3"/>
        <w:widowControl w:val="0"/>
        <w:numPr>
          <w:ilvl w:val="0"/>
          <w:numId w:val="24"/>
        </w:numPr>
        <w:shd w:val="clear" w:color="auto" w:fill="FFFFFF"/>
        <w:spacing w:after="0" w:line="240" w:lineRule="auto"/>
        <w:jc w:val="both"/>
        <w:textAlignment w:val="baseline"/>
        <w:rPr>
          <w:rFonts w:ascii="Times New Roman" w:eastAsia="Times New Roman" w:hAnsi="Times New Roman"/>
          <w:sz w:val="28"/>
          <w:szCs w:val="28"/>
        </w:rPr>
      </w:pPr>
      <w:r w:rsidRPr="00566E86">
        <w:rPr>
          <w:rFonts w:ascii="Times New Roman" w:eastAsia="Times New Roman" w:hAnsi="Times New Roman"/>
          <w:sz w:val="28"/>
          <w:szCs w:val="28"/>
        </w:rPr>
        <w:t xml:space="preserve">формування потреби учнів до самоосвіти, саморозвитку </w:t>
      </w:r>
      <w:r w:rsidR="00A17D7C" w:rsidRPr="00566E86">
        <w:rPr>
          <w:rFonts w:ascii="Times New Roman" w:eastAsia="Times New Roman" w:hAnsi="Times New Roman"/>
          <w:sz w:val="28"/>
          <w:szCs w:val="28"/>
          <w:lang w:val="uk-UA"/>
        </w:rPr>
        <w:t xml:space="preserve">та </w:t>
      </w:r>
      <w:r w:rsidRPr="00566E86">
        <w:rPr>
          <w:rFonts w:ascii="Times New Roman" w:eastAsia="Times New Roman" w:hAnsi="Times New Roman"/>
          <w:sz w:val="28"/>
          <w:szCs w:val="28"/>
        </w:rPr>
        <w:t>самовдосконалення.</w:t>
      </w:r>
    </w:p>
    <w:p w:rsidR="00566E86" w:rsidRPr="00566E86" w:rsidRDefault="00566E86" w:rsidP="00566E86">
      <w:pPr>
        <w:pStyle w:val="a3"/>
        <w:widowControl w:val="0"/>
        <w:shd w:val="clear" w:color="auto" w:fill="FFFFFF"/>
        <w:spacing w:after="0" w:line="240" w:lineRule="auto"/>
        <w:ind w:left="360"/>
        <w:jc w:val="both"/>
        <w:textAlignment w:val="baseline"/>
        <w:rPr>
          <w:rFonts w:ascii="Times New Roman" w:eastAsia="Times New Roman" w:hAnsi="Times New Roman"/>
          <w:sz w:val="28"/>
          <w:szCs w:val="28"/>
        </w:rPr>
      </w:pPr>
    </w:p>
    <w:p w:rsidR="00566E86" w:rsidRDefault="00932CAB" w:rsidP="006E4A19">
      <w:pPr>
        <w:widowControl w:val="0"/>
        <w:shd w:val="clear" w:color="auto" w:fill="FFFFFF"/>
        <w:spacing w:after="0" w:line="240" w:lineRule="auto"/>
        <w:ind w:firstLine="360"/>
        <w:jc w:val="both"/>
        <w:textAlignment w:val="baseline"/>
        <w:rPr>
          <w:rFonts w:ascii="Times New Roman" w:eastAsia="Times New Roman" w:hAnsi="Times New Roman"/>
          <w:sz w:val="28"/>
          <w:szCs w:val="28"/>
        </w:rPr>
      </w:pPr>
      <w:r>
        <w:rPr>
          <w:rFonts w:ascii="Times New Roman" w:eastAsia="Times New Roman" w:hAnsi="Times New Roman"/>
          <w:sz w:val="28"/>
          <w:szCs w:val="28"/>
        </w:rPr>
        <w:t>Освітні послуги ліцею</w:t>
      </w:r>
      <w:r w:rsidR="00BE2FC8">
        <w:rPr>
          <w:rFonts w:ascii="Times New Roman" w:eastAsia="Times New Roman" w:hAnsi="Times New Roman"/>
          <w:sz w:val="28"/>
          <w:szCs w:val="28"/>
        </w:rPr>
        <w:t xml:space="preserve">, в першу чергу, орієнтовані на дітей, які проживають на території обслуговування. Діти, які доїжджають з інших населених пунктів, приймаються на вакантні місця, а також при формуванні профільних класів у старшій школі (10-11 класи).   </w:t>
      </w:r>
    </w:p>
    <w:p w:rsidR="00BE2FC8" w:rsidRDefault="00BE2FC8" w:rsidP="006E4A19">
      <w:pPr>
        <w:widowControl w:val="0"/>
        <w:shd w:val="clear" w:color="auto" w:fill="FFFFFF"/>
        <w:spacing w:after="0" w:line="240" w:lineRule="auto"/>
        <w:ind w:firstLine="360"/>
        <w:jc w:val="both"/>
        <w:textAlignment w:val="baseline"/>
        <w:rPr>
          <w:rFonts w:ascii="Times New Roman" w:eastAsia="Times New Roman" w:hAnsi="Times New Roman"/>
          <w:sz w:val="28"/>
          <w:szCs w:val="28"/>
        </w:rPr>
      </w:pPr>
      <w:r>
        <w:rPr>
          <w:rFonts w:ascii="Times New Roman" w:eastAsia="Times New Roman" w:hAnsi="Times New Roman"/>
          <w:sz w:val="28"/>
          <w:szCs w:val="28"/>
        </w:rPr>
        <w:t xml:space="preserve">                  </w:t>
      </w:r>
    </w:p>
    <w:p w:rsidR="009D4B2E" w:rsidRDefault="009D4B2E" w:rsidP="006E4A19">
      <w:pPr>
        <w:widowControl w:val="0"/>
        <w:shd w:val="clear" w:color="auto" w:fill="FFFFFF"/>
        <w:spacing w:after="0" w:line="240" w:lineRule="auto"/>
        <w:ind w:firstLine="360"/>
        <w:jc w:val="both"/>
        <w:textAlignment w:val="baseline"/>
        <w:rPr>
          <w:rFonts w:ascii="Times New Roman" w:eastAsia="Times New Roman" w:hAnsi="Times New Roman"/>
          <w:sz w:val="28"/>
          <w:szCs w:val="28"/>
        </w:rPr>
      </w:pPr>
    </w:p>
    <w:p w:rsidR="0026285D" w:rsidRDefault="00BE2FC8" w:rsidP="00566E86">
      <w:pPr>
        <w:widowControl w:val="0"/>
        <w:shd w:val="clear" w:color="auto" w:fill="FFFFFF"/>
        <w:tabs>
          <w:tab w:val="left" w:pos="3375"/>
        </w:tabs>
        <w:spacing w:after="0" w:line="240" w:lineRule="auto"/>
        <w:jc w:val="center"/>
        <w:textAlignment w:val="baseline"/>
        <w:rPr>
          <w:rFonts w:ascii="Times New Roman" w:eastAsia="Times New Roman" w:hAnsi="Times New Roman"/>
          <w:b/>
          <w:sz w:val="28"/>
          <w:szCs w:val="28"/>
        </w:rPr>
      </w:pPr>
      <w:r>
        <w:rPr>
          <w:rFonts w:ascii="Times New Roman" w:eastAsia="Times New Roman" w:hAnsi="Times New Roman"/>
          <w:b/>
          <w:sz w:val="28"/>
          <w:szCs w:val="28"/>
        </w:rPr>
        <w:t>Загальний обсяг навчального навантаження</w:t>
      </w:r>
    </w:p>
    <w:p w:rsidR="00566E86" w:rsidRDefault="00566E86" w:rsidP="00566E86">
      <w:pPr>
        <w:widowControl w:val="0"/>
        <w:shd w:val="clear" w:color="auto" w:fill="FFFFFF"/>
        <w:tabs>
          <w:tab w:val="left" w:pos="3375"/>
        </w:tabs>
        <w:spacing w:after="0" w:line="240" w:lineRule="auto"/>
        <w:jc w:val="center"/>
        <w:textAlignment w:val="baseline"/>
        <w:rPr>
          <w:rFonts w:ascii="Times New Roman" w:eastAsia="Times New Roman" w:hAnsi="Times New Roman"/>
          <w:b/>
          <w:sz w:val="28"/>
          <w:szCs w:val="28"/>
        </w:rPr>
      </w:pPr>
    </w:p>
    <w:tbl>
      <w:tblPr>
        <w:tblStyle w:val="a6"/>
        <w:tblW w:w="10348" w:type="dxa"/>
        <w:tblInd w:w="-34" w:type="dxa"/>
        <w:tblLook w:val="04A0" w:firstRow="1" w:lastRow="0" w:firstColumn="1" w:lastColumn="0" w:noHBand="0" w:noVBand="1"/>
      </w:tblPr>
      <w:tblGrid>
        <w:gridCol w:w="851"/>
        <w:gridCol w:w="2410"/>
        <w:gridCol w:w="3260"/>
        <w:gridCol w:w="3827"/>
      </w:tblGrid>
      <w:tr w:rsidR="00BE2FC8" w:rsidTr="009D4B2E">
        <w:trPr>
          <w:trHeight w:val="245"/>
        </w:trPr>
        <w:tc>
          <w:tcPr>
            <w:tcW w:w="851" w:type="dxa"/>
          </w:tcPr>
          <w:p w:rsidR="00BE2FC8" w:rsidRPr="007A3E42" w:rsidRDefault="00BE2FC8" w:rsidP="00095F6B">
            <w:pPr>
              <w:widowControl w:val="0"/>
              <w:jc w:val="both"/>
              <w:textAlignment w:val="baseline"/>
              <w:rPr>
                <w:rFonts w:ascii="Times New Roman" w:eastAsia="Times New Roman" w:hAnsi="Times New Roman"/>
                <w:sz w:val="24"/>
                <w:szCs w:val="24"/>
              </w:rPr>
            </w:pPr>
            <w:r>
              <w:rPr>
                <w:rFonts w:ascii="Times New Roman" w:eastAsia="Times New Roman" w:hAnsi="Times New Roman"/>
                <w:sz w:val="24"/>
                <w:szCs w:val="24"/>
              </w:rPr>
              <w:t>Клас</w:t>
            </w:r>
          </w:p>
        </w:tc>
        <w:tc>
          <w:tcPr>
            <w:tcW w:w="2410" w:type="dxa"/>
          </w:tcPr>
          <w:p w:rsidR="00BE2FC8" w:rsidRPr="007A3E42" w:rsidRDefault="00BE2FC8" w:rsidP="00095F6B">
            <w:pPr>
              <w:widowControl w:val="0"/>
              <w:jc w:val="both"/>
              <w:textAlignment w:val="baseline"/>
              <w:rPr>
                <w:rFonts w:ascii="Times New Roman" w:eastAsia="Times New Roman" w:hAnsi="Times New Roman"/>
                <w:sz w:val="24"/>
                <w:szCs w:val="24"/>
              </w:rPr>
            </w:pPr>
            <w:r w:rsidRPr="007A3E42">
              <w:rPr>
                <w:rFonts w:ascii="Times New Roman" w:eastAsia="Times New Roman" w:hAnsi="Times New Roman"/>
                <w:sz w:val="24"/>
                <w:szCs w:val="24"/>
              </w:rPr>
              <w:t xml:space="preserve">Навчальне </w:t>
            </w:r>
            <w:r>
              <w:rPr>
                <w:rFonts w:ascii="Times New Roman" w:eastAsia="Times New Roman" w:hAnsi="Times New Roman"/>
                <w:sz w:val="24"/>
                <w:szCs w:val="24"/>
              </w:rPr>
              <w:t>навантаження,</w:t>
            </w:r>
            <w:r w:rsidRPr="007A3E42">
              <w:rPr>
                <w:rFonts w:ascii="Times New Roman" w:eastAsia="Times New Roman" w:hAnsi="Times New Roman"/>
                <w:i/>
                <w:sz w:val="24"/>
                <w:szCs w:val="24"/>
              </w:rPr>
              <w:t>годин на навчальний рік</w:t>
            </w:r>
          </w:p>
        </w:tc>
        <w:tc>
          <w:tcPr>
            <w:tcW w:w="3260" w:type="dxa"/>
          </w:tcPr>
          <w:p w:rsidR="00BE2FC8" w:rsidRPr="007A3E42" w:rsidRDefault="00BE2FC8" w:rsidP="00095F6B">
            <w:pPr>
              <w:widowControl w:val="0"/>
              <w:jc w:val="center"/>
              <w:textAlignment w:val="baseline"/>
              <w:rPr>
                <w:rFonts w:ascii="Times New Roman" w:eastAsia="Times New Roman" w:hAnsi="Times New Roman"/>
                <w:sz w:val="24"/>
                <w:szCs w:val="24"/>
              </w:rPr>
            </w:pPr>
            <w:r>
              <w:rPr>
                <w:rFonts w:ascii="Times New Roman" w:eastAsia="Times New Roman" w:hAnsi="Times New Roman"/>
                <w:sz w:val="24"/>
                <w:szCs w:val="24"/>
              </w:rPr>
              <w:t xml:space="preserve">Загальний обсяг навчального навантаження, </w:t>
            </w:r>
            <w:r w:rsidRPr="007A3E42">
              <w:rPr>
                <w:rFonts w:ascii="Times New Roman" w:eastAsia="Times New Roman" w:hAnsi="Times New Roman"/>
                <w:i/>
                <w:sz w:val="24"/>
                <w:szCs w:val="24"/>
              </w:rPr>
              <w:t>годин на навчальний рік</w:t>
            </w:r>
          </w:p>
        </w:tc>
        <w:tc>
          <w:tcPr>
            <w:tcW w:w="3827" w:type="dxa"/>
          </w:tcPr>
          <w:p w:rsidR="00BE2FC8" w:rsidRPr="007A3E42" w:rsidRDefault="00BE2FC8" w:rsidP="00095F6B">
            <w:pPr>
              <w:widowControl w:val="0"/>
              <w:jc w:val="both"/>
              <w:textAlignment w:val="baseline"/>
              <w:rPr>
                <w:rFonts w:ascii="Times New Roman" w:eastAsia="Times New Roman" w:hAnsi="Times New Roman"/>
                <w:sz w:val="24"/>
                <w:szCs w:val="24"/>
              </w:rPr>
            </w:pPr>
            <w:r>
              <w:rPr>
                <w:rFonts w:ascii="Times New Roman" w:eastAsia="Times New Roman" w:hAnsi="Times New Roman"/>
                <w:sz w:val="28"/>
                <w:szCs w:val="28"/>
              </w:rPr>
              <w:t xml:space="preserve">           </w:t>
            </w:r>
            <w:r>
              <w:rPr>
                <w:rFonts w:ascii="Times New Roman" w:eastAsia="Times New Roman" w:hAnsi="Times New Roman"/>
                <w:sz w:val="24"/>
                <w:szCs w:val="24"/>
              </w:rPr>
              <w:t>Де визначено</w:t>
            </w:r>
          </w:p>
        </w:tc>
      </w:tr>
      <w:tr w:rsidR="00BE2FC8" w:rsidTr="009D4B2E">
        <w:trPr>
          <w:trHeight w:val="93"/>
        </w:trPr>
        <w:tc>
          <w:tcPr>
            <w:tcW w:w="851" w:type="dxa"/>
          </w:tcPr>
          <w:p w:rsidR="00BE2FC8" w:rsidRDefault="00BE2FC8" w:rsidP="00566E86">
            <w:pPr>
              <w:widowControl w:val="0"/>
              <w:spacing w:after="0" w:line="240" w:lineRule="auto"/>
              <w:jc w:val="center"/>
              <w:textAlignment w:val="baseline"/>
              <w:rPr>
                <w:rFonts w:ascii="Times New Roman" w:eastAsia="Times New Roman" w:hAnsi="Times New Roman"/>
                <w:sz w:val="28"/>
                <w:szCs w:val="28"/>
              </w:rPr>
            </w:pPr>
            <w:r>
              <w:rPr>
                <w:rFonts w:ascii="Times New Roman" w:eastAsia="Times New Roman" w:hAnsi="Times New Roman"/>
                <w:sz w:val="28"/>
                <w:szCs w:val="28"/>
              </w:rPr>
              <w:t>1</w:t>
            </w:r>
          </w:p>
        </w:tc>
        <w:tc>
          <w:tcPr>
            <w:tcW w:w="2410" w:type="dxa"/>
          </w:tcPr>
          <w:p w:rsidR="00BE2FC8" w:rsidRPr="00AB17DC" w:rsidRDefault="00BE2FC8" w:rsidP="00566E86">
            <w:pPr>
              <w:widowControl w:val="0"/>
              <w:spacing w:after="0" w:line="240" w:lineRule="auto"/>
              <w:jc w:val="center"/>
              <w:textAlignment w:val="baseline"/>
              <w:rPr>
                <w:rFonts w:ascii="Times New Roman" w:eastAsia="Times New Roman" w:hAnsi="Times New Roman"/>
                <w:sz w:val="24"/>
                <w:szCs w:val="24"/>
              </w:rPr>
            </w:pPr>
            <w:r w:rsidRPr="00AB17DC">
              <w:rPr>
                <w:rFonts w:ascii="Times New Roman" w:eastAsia="Times New Roman" w:hAnsi="Times New Roman"/>
                <w:sz w:val="24"/>
                <w:szCs w:val="24"/>
              </w:rPr>
              <w:t>805</w:t>
            </w:r>
          </w:p>
        </w:tc>
        <w:tc>
          <w:tcPr>
            <w:tcW w:w="3260" w:type="dxa"/>
            <w:vMerge w:val="restart"/>
          </w:tcPr>
          <w:p w:rsidR="00BE2FC8" w:rsidRPr="00AB17DC" w:rsidRDefault="00BE2FC8" w:rsidP="00566E86">
            <w:pPr>
              <w:widowControl w:val="0"/>
              <w:spacing w:after="0"/>
              <w:jc w:val="center"/>
              <w:textAlignment w:val="baseline"/>
              <w:rPr>
                <w:rFonts w:ascii="Times New Roman" w:eastAsia="Times New Roman" w:hAnsi="Times New Roman"/>
                <w:sz w:val="24"/>
                <w:szCs w:val="24"/>
              </w:rPr>
            </w:pPr>
          </w:p>
          <w:p w:rsidR="00BE2FC8" w:rsidRPr="00AB17DC" w:rsidRDefault="00BE2FC8" w:rsidP="00566E86">
            <w:pPr>
              <w:widowControl w:val="0"/>
              <w:spacing w:after="0"/>
              <w:jc w:val="center"/>
              <w:textAlignment w:val="baseline"/>
              <w:rPr>
                <w:rFonts w:ascii="Times New Roman" w:eastAsia="Times New Roman" w:hAnsi="Times New Roman"/>
                <w:sz w:val="24"/>
                <w:szCs w:val="24"/>
              </w:rPr>
            </w:pPr>
          </w:p>
          <w:p w:rsidR="00BE2FC8" w:rsidRPr="00AB17DC" w:rsidRDefault="00BE2FC8" w:rsidP="00566E86">
            <w:pPr>
              <w:widowControl w:val="0"/>
              <w:spacing w:after="0"/>
              <w:jc w:val="center"/>
              <w:textAlignment w:val="baseline"/>
              <w:rPr>
                <w:rFonts w:ascii="Times New Roman" w:eastAsia="Times New Roman" w:hAnsi="Times New Roman"/>
                <w:sz w:val="24"/>
                <w:szCs w:val="24"/>
              </w:rPr>
            </w:pPr>
            <w:r w:rsidRPr="00AB17DC">
              <w:rPr>
                <w:rFonts w:ascii="Times New Roman" w:eastAsia="Times New Roman" w:hAnsi="Times New Roman"/>
                <w:sz w:val="24"/>
                <w:szCs w:val="24"/>
              </w:rPr>
              <w:t>3500</w:t>
            </w:r>
          </w:p>
          <w:p w:rsidR="00BE2FC8" w:rsidRPr="00AB17DC" w:rsidRDefault="00BE2FC8" w:rsidP="00566E86">
            <w:pPr>
              <w:widowControl w:val="0"/>
              <w:spacing w:after="0"/>
              <w:jc w:val="center"/>
              <w:textAlignment w:val="baseline"/>
              <w:rPr>
                <w:rFonts w:ascii="Times New Roman" w:eastAsia="Times New Roman" w:hAnsi="Times New Roman"/>
                <w:sz w:val="24"/>
                <w:szCs w:val="24"/>
              </w:rPr>
            </w:pPr>
          </w:p>
        </w:tc>
        <w:tc>
          <w:tcPr>
            <w:tcW w:w="3827" w:type="dxa"/>
            <w:vMerge w:val="restart"/>
          </w:tcPr>
          <w:p w:rsidR="00BE2FC8" w:rsidRPr="00AB17DC" w:rsidRDefault="00BE2FC8" w:rsidP="00566E86">
            <w:pPr>
              <w:widowControl w:val="0"/>
              <w:spacing w:after="0"/>
              <w:jc w:val="both"/>
              <w:textAlignment w:val="baseline"/>
              <w:rPr>
                <w:rFonts w:ascii="Times New Roman" w:eastAsia="Times New Roman" w:hAnsi="Times New Roman"/>
                <w:sz w:val="24"/>
                <w:szCs w:val="24"/>
              </w:rPr>
            </w:pPr>
          </w:p>
          <w:p w:rsidR="00BE2FC8" w:rsidRPr="00AB17DC" w:rsidRDefault="00BE2FC8" w:rsidP="00566E86">
            <w:pPr>
              <w:widowControl w:val="0"/>
              <w:spacing w:after="0"/>
              <w:jc w:val="center"/>
              <w:textAlignment w:val="baseline"/>
              <w:rPr>
                <w:rFonts w:ascii="Times New Roman" w:eastAsia="Times New Roman" w:hAnsi="Times New Roman"/>
                <w:sz w:val="24"/>
                <w:szCs w:val="24"/>
              </w:rPr>
            </w:pPr>
            <w:r w:rsidRPr="00AB17DC">
              <w:rPr>
                <w:rFonts w:ascii="Times New Roman" w:eastAsia="Times New Roman" w:hAnsi="Times New Roman"/>
                <w:sz w:val="24"/>
                <w:szCs w:val="24"/>
              </w:rPr>
              <w:t>Типова освітня програма</w:t>
            </w:r>
          </w:p>
          <w:p w:rsidR="00BE2FC8" w:rsidRPr="00AB17DC" w:rsidRDefault="00BE2FC8" w:rsidP="00566E86">
            <w:pPr>
              <w:widowControl w:val="0"/>
              <w:spacing w:after="0"/>
              <w:jc w:val="center"/>
              <w:textAlignment w:val="baseline"/>
              <w:rPr>
                <w:rFonts w:ascii="Times New Roman" w:eastAsia="Times New Roman" w:hAnsi="Times New Roman"/>
                <w:sz w:val="24"/>
                <w:szCs w:val="24"/>
              </w:rPr>
            </w:pPr>
            <w:r w:rsidRPr="00AB17DC">
              <w:rPr>
                <w:rFonts w:ascii="Times New Roman" w:eastAsia="Times New Roman" w:hAnsi="Times New Roman"/>
                <w:sz w:val="24"/>
                <w:szCs w:val="24"/>
              </w:rPr>
              <w:t>І ступеня</w:t>
            </w:r>
          </w:p>
        </w:tc>
      </w:tr>
      <w:tr w:rsidR="00BE2FC8" w:rsidTr="009D4B2E">
        <w:trPr>
          <w:trHeight w:val="93"/>
        </w:trPr>
        <w:tc>
          <w:tcPr>
            <w:tcW w:w="851" w:type="dxa"/>
          </w:tcPr>
          <w:p w:rsidR="00BE2FC8" w:rsidRDefault="00BE2FC8" w:rsidP="00566E86">
            <w:pPr>
              <w:widowControl w:val="0"/>
              <w:spacing w:after="0" w:line="240" w:lineRule="auto"/>
              <w:jc w:val="center"/>
              <w:textAlignment w:val="baseline"/>
              <w:rPr>
                <w:rFonts w:ascii="Times New Roman" w:eastAsia="Times New Roman" w:hAnsi="Times New Roman"/>
                <w:sz w:val="28"/>
                <w:szCs w:val="28"/>
              </w:rPr>
            </w:pPr>
            <w:r>
              <w:rPr>
                <w:rFonts w:ascii="Times New Roman" w:eastAsia="Times New Roman" w:hAnsi="Times New Roman"/>
                <w:sz w:val="28"/>
                <w:szCs w:val="28"/>
              </w:rPr>
              <w:t>2</w:t>
            </w:r>
          </w:p>
        </w:tc>
        <w:tc>
          <w:tcPr>
            <w:tcW w:w="2410" w:type="dxa"/>
          </w:tcPr>
          <w:p w:rsidR="00BE2FC8" w:rsidRPr="00AB17DC" w:rsidRDefault="00BE2FC8" w:rsidP="00566E86">
            <w:pPr>
              <w:widowControl w:val="0"/>
              <w:spacing w:after="0" w:line="240" w:lineRule="auto"/>
              <w:jc w:val="center"/>
              <w:textAlignment w:val="baseline"/>
              <w:rPr>
                <w:rFonts w:ascii="Times New Roman" w:eastAsia="Times New Roman" w:hAnsi="Times New Roman"/>
                <w:sz w:val="24"/>
                <w:szCs w:val="24"/>
              </w:rPr>
            </w:pPr>
            <w:r w:rsidRPr="00AB17DC">
              <w:rPr>
                <w:rFonts w:ascii="Times New Roman" w:eastAsia="Times New Roman" w:hAnsi="Times New Roman"/>
                <w:sz w:val="24"/>
                <w:szCs w:val="24"/>
              </w:rPr>
              <w:t>875</w:t>
            </w:r>
          </w:p>
        </w:tc>
        <w:tc>
          <w:tcPr>
            <w:tcW w:w="3260" w:type="dxa"/>
            <w:vMerge/>
          </w:tcPr>
          <w:p w:rsidR="00BE2FC8" w:rsidRPr="00AB17DC" w:rsidRDefault="00BE2FC8" w:rsidP="00566E86">
            <w:pPr>
              <w:widowControl w:val="0"/>
              <w:spacing w:after="0"/>
              <w:jc w:val="center"/>
              <w:textAlignment w:val="baseline"/>
              <w:rPr>
                <w:rFonts w:ascii="Times New Roman" w:eastAsia="Times New Roman" w:hAnsi="Times New Roman"/>
                <w:sz w:val="24"/>
                <w:szCs w:val="24"/>
              </w:rPr>
            </w:pPr>
          </w:p>
        </w:tc>
        <w:tc>
          <w:tcPr>
            <w:tcW w:w="3827" w:type="dxa"/>
            <w:vMerge/>
          </w:tcPr>
          <w:p w:rsidR="00BE2FC8" w:rsidRPr="00AB17DC" w:rsidRDefault="00BE2FC8" w:rsidP="00566E86">
            <w:pPr>
              <w:widowControl w:val="0"/>
              <w:spacing w:after="0"/>
              <w:jc w:val="both"/>
              <w:textAlignment w:val="baseline"/>
              <w:rPr>
                <w:rFonts w:ascii="Times New Roman" w:eastAsia="Times New Roman" w:hAnsi="Times New Roman"/>
                <w:sz w:val="24"/>
                <w:szCs w:val="24"/>
              </w:rPr>
            </w:pPr>
          </w:p>
        </w:tc>
      </w:tr>
      <w:tr w:rsidR="00BE2FC8" w:rsidTr="009D4B2E">
        <w:trPr>
          <w:trHeight w:val="93"/>
        </w:trPr>
        <w:tc>
          <w:tcPr>
            <w:tcW w:w="851" w:type="dxa"/>
          </w:tcPr>
          <w:p w:rsidR="00BE2FC8" w:rsidRDefault="00BE2FC8" w:rsidP="00566E86">
            <w:pPr>
              <w:widowControl w:val="0"/>
              <w:spacing w:after="0" w:line="240" w:lineRule="auto"/>
              <w:jc w:val="center"/>
              <w:textAlignment w:val="baseline"/>
              <w:rPr>
                <w:rFonts w:ascii="Times New Roman" w:eastAsia="Times New Roman" w:hAnsi="Times New Roman"/>
                <w:sz w:val="28"/>
                <w:szCs w:val="28"/>
              </w:rPr>
            </w:pPr>
            <w:r>
              <w:rPr>
                <w:rFonts w:ascii="Times New Roman" w:eastAsia="Times New Roman" w:hAnsi="Times New Roman"/>
                <w:sz w:val="28"/>
                <w:szCs w:val="28"/>
              </w:rPr>
              <w:t>3</w:t>
            </w:r>
          </w:p>
        </w:tc>
        <w:tc>
          <w:tcPr>
            <w:tcW w:w="2410" w:type="dxa"/>
          </w:tcPr>
          <w:p w:rsidR="00BE2FC8" w:rsidRPr="00AB17DC" w:rsidRDefault="00BE2FC8" w:rsidP="00566E86">
            <w:pPr>
              <w:widowControl w:val="0"/>
              <w:spacing w:after="0" w:line="240" w:lineRule="auto"/>
              <w:jc w:val="center"/>
              <w:textAlignment w:val="baseline"/>
              <w:rPr>
                <w:rFonts w:ascii="Times New Roman" w:eastAsia="Times New Roman" w:hAnsi="Times New Roman"/>
                <w:sz w:val="24"/>
                <w:szCs w:val="24"/>
              </w:rPr>
            </w:pPr>
            <w:r w:rsidRPr="00AB17DC">
              <w:rPr>
                <w:rFonts w:ascii="Times New Roman" w:eastAsia="Times New Roman" w:hAnsi="Times New Roman"/>
                <w:sz w:val="24"/>
                <w:szCs w:val="24"/>
              </w:rPr>
              <w:t>910</w:t>
            </w:r>
          </w:p>
        </w:tc>
        <w:tc>
          <w:tcPr>
            <w:tcW w:w="3260" w:type="dxa"/>
            <w:vMerge/>
          </w:tcPr>
          <w:p w:rsidR="00BE2FC8" w:rsidRPr="00AB17DC" w:rsidRDefault="00BE2FC8" w:rsidP="00566E86">
            <w:pPr>
              <w:widowControl w:val="0"/>
              <w:spacing w:after="0"/>
              <w:jc w:val="center"/>
              <w:textAlignment w:val="baseline"/>
              <w:rPr>
                <w:rFonts w:ascii="Times New Roman" w:eastAsia="Times New Roman" w:hAnsi="Times New Roman"/>
                <w:sz w:val="24"/>
                <w:szCs w:val="24"/>
              </w:rPr>
            </w:pPr>
          </w:p>
        </w:tc>
        <w:tc>
          <w:tcPr>
            <w:tcW w:w="3827" w:type="dxa"/>
            <w:vMerge/>
          </w:tcPr>
          <w:p w:rsidR="00BE2FC8" w:rsidRPr="00AB17DC" w:rsidRDefault="00BE2FC8" w:rsidP="00566E86">
            <w:pPr>
              <w:widowControl w:val="0"/>
              <w:spacing w:after="0"/>
              <w:jc w:val="both"/>
              <w:textAlignment w:val="baseline"/>
              <w:rPr>
                <w:rFonts w:ascii="Times New Roman" w:eastAsia="Times New Roman" w:hAnsi="Times New Roman"/>
                <w:sz w:val="24"/>
                <w:szCs w:val="24"/>
              </w:rPr>
            </w:pPr>
          </w:p>
        </w:tc>
      </w:tr>
      <w:tr w:rsidR="00BE2FC8" w:rsidTr="009D4B2E">
        <w:trPr>
          <w:trHeight w:val="229"/>
        </w:trPr>
        <w:tc>
          <w:tcPr>
            <w:tcW w:w="851" w:type="dxa"/>
          </w:tcPr>
          <w:p w:rsidR="00BE2FC8" w:rsidRDefault="00BE2FC8" w:rsidP="00566E86">
            <w:pPr>
              <w:widowControl w:val="0"/>
              <w:spacing w:after="0" w:line="240" w:lineRule="auto"/>
              <w:jc w:val="center"/>
              <w:textAlignment w:val="baseline"/>
              <w:rPr>
                <w:rFonts w:ascii="Times New Roman" w:eastAsia="Times New Roman" w:hAnsi="Times New Roman"/>
                <w:sz w:val="28"/>
                <w:szCs w:val="28"/>
              </w:rPr>
            </w:pPr>
            <w:r>
              <w:rPr>
                <w:rFonts w:ascii="Times New Roman" w:eastAsia="Times New Roman" w:hAnsi="Times New Roman"/>
                <w:sz w:val="28"/>
                <w:szCs w:val="28"/>
              </w:rPr>
              <w:t>4</w:t>
            </w:r>
          </w:p>
        </w:tc>
        <w:tc>
          <w:tcPr>
            <w:tcW w:w="2410" w:type="dxa"/>
          </w:tcPr>
          <w:p w:rsidR="00BE2FC8" w:rsidRPr="00AB17DC" w:rsidRDefault="00BE2FC8" w:rsidP="00566E86">
            <w:pPr>
              <w:widowControl w:val="0"/>
              <w:spacing w:after="0" w:line="240" w:lineRule="auto"/>
              <w:jc w:val="center"/>
              <w:textAlignment w:val="baseline"/>
              <w:rPr>
                <w:rFonts w:ascii="Times New Roman" w:eastAsia="Times New Roman" w:hAnsi="Times New Roman"/>
                <w:sz w:val="24"/>
                <w:szCs w:val="24"/>
              </w:rPr>
            </w:pPr>
            <w:r w:rsidRPr="00AB17DC">
              <w:rPr>
                <w:rFonts w:ascii="Times New Roman" w:eastAsia="Times New Roman" w:hAnsi="Times New Roman"/>
                <w:sz w:val="24"/>
                <w:szCs w:val="24"/>
              </w:rPr>
              <w:t>910</w:t>
            </w:r>
          </w:p>
        </w:tc>
        <w:tc>
          <w:tcPr>
            <w:tcW w:w="3260" w:type="dxa"/>
            <w:vMerge/>
          </w:tcPr>
          <w:p w:rsidR="00BE2FC8" w:rsidRPr="00AB17DC" w:rsidRDefault="00BE2FC8" w:rsidP="00566E86">
            <w:pPr>
              <w:widowControl w:val="0"/>
              <w:spacing w:after="0"/>
              <w:jc w:val="center"/>
              <w:textAlignment w:val="baseline"/>
              <w:rPr>
                <w:rFonts w:ascii="Times New Roman" w:eastAsia="Times New Roman" w:hAnsi="Times New Roman"/>
                <w:sz w:val="24"/>
                <w:szCs w:val="24"/>
              </w:rPr>
            </w:pPr>
          </w:p>
        </w:tc>
        <w:tc>
          <w:tcPr>
            <w:tcW w:w="3827" w:type="dxa"/>
            <w:vMerge/>
          </w:tcPr>
          <w:p w:rsidR="00BE2FC8" w:rsidRPr="00AB17DC" w:rsidRDefault="00BE2FC8" w:rsidP="00566E86">
            <w:pPr>
              <w:widowControl w:val="0"/>
              <w:spacing w:after="0"/>
              <w:jc w:val="both"/>
              <w:textAlignment w:val="baseline"/>
              <w:rPr>
                <w:rFonts w:ascii="Times New Roman" w:eastAsia="Times New Roman" w:hAnsi="Times New Roman"/>
                <w:sz w:val="24"/>
                <w:szCs w:val="24"/>
              </w:rPr>
            </w:pPr>
          </w:p>
        </w:tc>
      </w:tr>
      <w:tr w:rsidR="00BE2FC8" w:rsidTr="009D4B2E">
        <w:trPr>
          <w:trHeight w:val="93"/>
        </w:trPr>
        <w:tc>
          <w:tcPr>
            <w:tcW w:w="851" w:type="dxa"/>
          </w:tcPr>
          <w:p w:rsidR="00BE2FC8" w:rsidRDefault="00BE2FC8" w:rsidP="00566E86">
            <w:pPr>
              <w:widowControl w:val="0"/>
              <w:spacing w:after="0" w:line="240" w:lineRule="auto"/>
              <w:jc w:val="center"/>
              <w:textAlignment w:val="baseline"/>
              <w:rPr>
                <w:rFonts w:ascii="Times New Roman" w:eastAsia="Times New Roman" w:hAnsi="Times New Roman"/>
                <w:sz w:val="28"/>
                <w:szCs w:val="28"/>
              </w:rPr>
            </w:pPr>
            <w:r>
              <w:rPr>
                <w:rFonts w:ascii="Times New Roman" w:eastAsia="Times New Roman" w:hAnsi="Times New Roman"/>
                <w:sz w:val="28"/>
                <w:szCs w:val="28"/>
              </w:rPr>
              <w:t>5</w:t>
            </w:r>
          </w:p>
        </w:tc>
        <w:tc>
          <w:tcPr>
            <w:tcW w:w="2410" w:type="dxa"/>
          </w:tcPr>
          <w:p w:rsidR="00BE2FC8" w:rsidRPr="00AB17DC" w:rsidRDefault="00BE2FC8" w:rsidP="00566E86">
            <w:pPr>
              <w:widowControl w:val="0"/>
              <w:tabs>
                <w:tab w:val="center" w:pos="1177"/>
              </w:tabs>
              <w:spacing w:after="0" w:line="240" w:lineRule="auto"/>
              <w:jc w:val="center"/>
              <w:textAlignment w:val="baseline"/>
              <w:rPr>
                <w:rFonts w:ascii="Times New Roman" w:eastAsia="Times New Roman" w:hAnsi="Times New Roman"/>
                <w:sz w:val="24"/>
                <w:szCs w:val="24"/>
              </w:rPr>
            </w:pPr>
            <w:r w:rsidRPr="00AB17DC">
              <w:rPr>
                <w:rFonts w:ascii="Times New Roman" w:eastAsia="Times New Roman" w:hAnsi="Times New Roman"/>
                <w:sz w:val="24"/>
                <w:szCs w:val="24"/>
              </w:rPr>
              <w:t>10</w:t>
            </w:r>
            <w:r w:rsidR="004C3BDB">
              <w:rPr>
                <w:rFonts w:ascii="Times New Roman" w:eastAsia="Times New Roman" w:hAnsi="Times New Roman"/>
                <w:sz w:val="24"/>
                <w:szCs w:val="24"/>
              </w:rPr>
              <w:t>85</w:t>
            </w:r>
          </w:p>
        </w:tc>
        <w:tc>
          <w:tcPr>
            <w:tcW w:w="3260" w:type="dxa"/>
            <w:vMerge w:val="restart"/>
          </w:tcPr>
          <w:p w:rsidR="00BE2FC8" w:rsidRPr="00AB17DC" w:rsidRDefault="00BE2FC8" w:rsidP="00566E86">
            <w:pPr>
              <w:widowControl w:val="0"/>
              <w:spacing w:after="0"/>
              <w:jc w:val="center"/>
              <w:textAlignment w:val="baseline"/>
              <w:rPr>
                <w:rFonts w:ascii="Times New Roman" w:eastAsia="Times New Roman" w:hAnsi="Times New Roman"/>
                <w:sz w:val="24"/>
                <w:szCs w:val="24"/>
              </w:rPr>
            </w:pPr>
          </w:p>
          <w:p w:rsidR="00BE2FC8" w:rsidRPr="00AB17DC" w:rsidRDefault="0004089C" w:rsidP="00566E86">
            <w:pPr>
              <w:widowControl w:val="0"/>
              <w:spacing w:after="0"/>
              <w:jc w:val="center"/>
              <w:textAlignment w:val="baseline"/>
              <w:rPr>
                <w:rFonts w:ascii="Times New Roman" w:eastAsia="Times New Roman" w:hAnsi="Times New Roman"/>
                <w:sz w:val="24"/>
                <w:szCs w:val="24"/>
              </w:rPr>
            </w:pPr>
            <w:r>
              <w:rPr>
                <w:rFonts w:ascii="Times New Roman" w:eastAsia="Times New Roman" w:hAnsi="Times New Roman"/>
                <w:sz w:val="24"/>
                <w:szCs w:val="24"/>
              </w:rPr>
              <w:t>5967,5</w:t>
            </w:r>
          </w:p>
        </w:tc>
        <w:tc>
          <w:tcPr>
            <w:tcW w:w="3827" w:type="dxa"/>
            <w:vMerge w:val="restart"/>
          </w:tcPr>
          <w:p w:rsidR="00BE2FC8" w:rsidRPr="00AB17DC" w:rsidRDefault="00BE2FC8" w:rsidP="00566E86">
            <w:pPr>
              <w:widowControl w:val="0"/>
              <w:spacing w:after="0"/>
              <w:jc w:val="both"/>
              <w:textAlignment w:val="baseline"/>
              <w:rPr>
                <w:rFonts w:ascii="Times New Roman" w:eastAsia="Times New Roman" w:hAnsi="Times New Roman"/>
                <w:sz w:val="24"/>
                <w:szCs w:val="24"/>
              </w:rPr>
            </w:pPr>
          </w:p>
          <w:p w:rsidR="00BE2FC8" w:rsidRPr="00AB17DC" w:rsidRDefault="00BE2FC8" w:rsidP="00566E86">
            <w:pPr>
              <w:widowControl w:val="0"/>
              <w:spacing w:after="0"/>
              <w:jc w:val="center"/>
              <w:textAlignment w:val="baseline"/>
              <w:rPr>
                <w:rFonts w:ascii="Times New Roman" w:eastAsia="Times New Roman" w:hAnsi="Times New Roman"/>
                <w:sz w:val="24"/>
                <w:szCs w:val="24"/>
              </w:rPr>
            </w:pPr>
            <w:r w:rsidRPr="00AB17DC">
              <w:rPr>
                <w:rFonts w:ascii="Times New Roman" w:eastAsia="Times New Roman" w:hAnsi="Times New Roman"/>
                <w:sz w:val="24"/>
                <w:szCs w:val="24"/>
              </w:rPr>
              <w:t>Типова освітня програма закладів</w:t>
            </w:r>
          </w:p>
          <w:p w:rsidR="00BE2FC8" w:rsidRPr="00AB17DC" w:rsidRDefault="00BE2FC8" w:rsidP="00566E86">
            <w:pPr>
              <w:widowControl w:val="0"/>
              <w:spacing w:after="0"/>
              <w:jc w:val="center"/>
              <w:textAlignment w:val="baseline"/>
              <w:rPr>
                <w:rFonts w:ascii="Times New Roman" w:eastAsia="Times New Roman" w:hAnsi="Times New Roman"/>
                <w:sz w:val="24"/>
                <w:szCs w:val="24"/>
              </w:rPr>
            </w:pPr>
            <w:r w:rsidRPr="00AB17DC">
              <w:rPr>
                <w:rFonts w:ascii="Times New Roman" w:eastAsia="Times New Roman" w:hAnsi="Times New Roman"/>
                <w:sz w:val="24"/>
                <w:szCs w:val="24"/>
              </w:rPr>
              <w:t>ІІ ступеня</w:t>
            </w:r>
          </w:p>
        </w:tc>
      </w:tr>
      <w:tr w:rsidR="00BE2FC8" w:rsidTr="009D4B2E">
        <w:trPr>
          <w:trHeight w:val="90"/>
        </w:trPr>
        <w:tc>
          <w:tcPr>
            <w:tcW w:w="851" w:type="dxa"/>
          </w:tcPr>
          <w:p w:rsidR="00BE2FC8" w:rsidRDefault="00BE2FC8" w:rsidP="00566E86">
            <w:pPr>
              <w:widowControl w:val="0"/>
              <w:spacing w:after="0" w:line="240" w:lineRule="auto"/>
              <w:jc w:val="center"/>
              <w:textAlignment w:val="baseline"/>
              <w:rPr>
                <w:rFonts w:ascii="Times New Roman" w:eastAsia="Times New Roman" w:hAnsi="Times New Roman"/>
                <w:sz w:val="28"/>
                <w:szCs w:val="28"/>
              </w:rPr>
            </w:pPr>
            <w:r>
              <w:rPr>
                <w:rFonts w:ascii="Times New Roman" w:eastAsia="Times New Roman" w:hAnsi="Times New Roman"/>
                <w:sz w:val="28"/>
                <w:szCs w:val="28"/>
              </w:rPr>
              <w:t>6</w:t>
            </w:r>
          </w:p>
        </w:tc>
        <w:tc>
          <w:tcPr>
            <w:tcW w:w="2410" w:type="dxa"/>
          </w:tcPr>
          <w:p w:rsidR="00BE2FC8" w:rsidRPr="00AB17DC" w:rsidRDefault="0086592B" w:rsidP="00566E86">
            <w:pPr>
              <w:widowControl w:val="0"/>
              <w:spacing w:after="0" w:line="240" w:lineRule="auto"/>
              <w:jc w:val="center"/>
              <w:textAlignment w:val="baseline"/>
              <w:rPr>
                <w:rFonts w:ascii="Times New Roman" w:eastAsia="Times New Roman" w:hAnsi="Times New Roman"/>
                <w:sz w:val="24"/>
                <w:szCs w:val="24"/>
              </w:rPr>
            </w:pPr>
            <w:r>
              <w:rPr>
                <w:rFonts w:ascii="Times New Roman" w:eastAsia="Times New Roman" w:hAnsi="Times New Roman"/>
                <w:sz w:val="24"/>
                <w:szCs w:val="24"/>
              </w:rPr>
              <w:t>1190</w:t>
            </w:r>
          </w:p>
        </w:tc>
        <w:tc>
          <w:tcPr>
            <w:tcW w:w="3260" w:type="dxa"/>
            <w:vMerge/>
          </w:tcPr>
          <w:p w:rsidR="00BE2FC8" w:rsidRPr="00AB17DC" w:rsidRDefault="00BE2FC8" w:rsidP="00566E86">
            <w:pPr>
              <w:widowControl w:val="0"/>
              <w:spacing w:after="0"/>
              <w:jc w:val="center"/>
              <w:textAlignment w:val="baseline"/>
              <w:rPr>
                <w:rFonts w:ascii="Times New Roman" w:eastAsia="Times New Roman" w:hAnsi="Times New Roman"/>
                <w:sz w:val="24"/>
                <w:szCs w:val="24"/>
              </w:rPr>
            </w:pPr>
          </w:p>
        </w:tc>
        <w:tc>
          <w:tcPr>
            <w:tcW w:w="3827" w:type="dxa"/>
            <w:vMerge/>
          </w:tcPr>
          <w:p w:rsidR="00BE2FC8" w:rsidRPr="00AB17DC" w:rsidRDefault="00BE2FC8" w:rsidP="00566E86">
            <w:pPr>
              <w:widowControl w:val="0"/>
              <w:spacing w:after="0"/>
              <w:jc w:val="both"/>
              <w:textAlignment w:val="baseline"/>
              <w:rPr>
                <w:rFonts w:ascii="Times New Roman" w:eastAsia="Times New Roman" w:hAnsi="Times New Roman"/>
                <w:sz w:val="24"/>
                <w:szCs w:val="24"/>
              </w:rPr>
            </w:pPr>
          </w:p>
        </w:tc>
      </w:tr>
      <w:tr w:rsidR="00BE2FC8" w:rsidTr="009D4B2E">
        <w:trPr>
          <w:trHeight w:val="93"/>
        </w:trPr>
        <w:tc>
          <w:tcPr>
            <w:tcW w:w="851" w:type="dxa"/>
          </w:tcPr>
          <w:p w:rsidR="00BE2FC8" w:rsidRDefault="00BE2FC8" w:rsidP="00566E86">
            <w:pPr>
              <w:widowControl w:val="0"/>
              <w:spacing w:after="0" w:line="240" w:lineRule="auto"/>
              <w:jc w:val="center"/>
              <w:textAlignment w:val="baseline"/>
              <w:rPr>
                <w:rFonts w:ascii="Times New Roman" w:eastAsia="Times New Roman" w:hAnsi="Times New Roman"/>
                <w:sz w:val="28"/>
                <w:szCs w:val="28"/>
              </w:rPr>
            </w:pPr>
            <w:r>
              <w:rPr>
                <w:rFonts w:ascii="Times New Roman" w:eastAsia="Times New Roman" w:hAnsi="Times New Roman"/>
                <w:sz w:val="28"/>
                <w:szCs w:val="28"/>
              </w:rPr>
              <w:t>7</w:t>
            </w:r>
          </w:p>
        </w:tc>
        <w:tc>
          <w:tcPr>
            <w:tcW w:w="2410" w:type="dxa"/>
          </w:tcPr>
          <w:p w:rsidR="00BE2FC8" w:rsidRPr="00AB17DC" w:rsidRDefault="0004089C" w:rsidP="00566E86">
            <w:pPr>
              <w:widowControl w:val="0"/>
              <w:spacing w:after="0" w:line="240" w:lineRule="auto"/>
              <w:jc w:val="center"/>
              <w:textAlignment w:val="baseline"/>
              <w:rPr>
                <w:rFonts w:ascii="Times New Roman" w:eastAsia="Times New Roman" w:hAnsi="Times New Roman"/>
                <w:sz w:val="24"/>
                <w:szCs w:val="24"/>
              </w:rPr>
            </w:pPr>
            <w:r>
              <w:rPr>
                <w:rFonts w:ascii="Times New Roman" w:eastAsia="Times New Roman" w:hAnsi="Times New Roman"/>
                <w:sz w:val="24"/>
                <w:szCs w:val="24"/>
              </w:rPr>
              <w:t>1225</w:t>
            </w:r>
          </w:p>
        </w:tc>
        <w:tc>
          <w:tcPr>
            <w:tcW w:w="3260" w:type="dxa"/>
            <w:vMerge/>
          </w:tcPr>
          <w:p w:rsidR="00BE2FC8" w:rsidRPr="00AB17DC" w:rsidRDefault="00BE2FC8" w:rsidP="00566E86">
            <w:pPr>
              <w:widowControl w:val="0"/>
              <w:spacing w:after="0"/>
              <w:jc w:val="center"/>
              <w:textAlignment w:val="baseline"/>
              <w:rPr>
                <w:rFonts w:ascii="Times New Roman" w:eastAsia="Times New Roman" w:hAnsi="Times New Roman"/>
                <w:sz w:val="24"/>
                <w:szCs w:val="24"/>
              </w:rPr>
            </w:pPr>
          </w:p>
        </w:tc>
        <w:tc>
          <w:tcPr>
            <w:tcW w:w="3827" w:type="dxa"/>
            <w:vMerge/>
          </w:tcPr>
          <w:p w:rsidR="00BE2FC8" w:rsidRPr="00AB17DC" w:rsidRDefault="00BE2FC8" w:rsidP="00566E86">
            <w:pPr>
              <w:widowControl w:val="0"/>
              <w:spacing w:after="0"/>
              <w:jc w:val="both"/>
              <w:textAlignment w:val="baseline"/>
              <w:rPr>
                <w:rFonts w:ascii="Times New Roman" w:eastAsia="Times New Roman" w:hAnsi="Times New Roman"/>
                <w:sz w:val="24"/>
                <w:szCs w:val="24"/>
              </w:rPr>
            </w:pPr>
          </w:p>
        </w:tc>
      </w:tr>
      <w:tr w:rsidR="00BE2FC8" w:rsidTr="009D4B2E">
        <w:trPr>
          <w:trHeight w:val="90"/>
        </w:trPr>
        <w:tc>
          <w:tcPr>
            <w:tcW w:w="851" w:type="dxa"/>
          </w:tcPr>
          <w:p w:rsidR="00BE2FC8" w:rsidRDefault="00BE2FC8" w:rsidP="00566E86">
            <w:pPr>
              <w:widowControl w:val="0"/>
              <w:spacing w:after="0" w:line="240" w:lineRule="auto"/>
              <w:jc w:val="center"/>
              <w:textAlignment w:val="baseline"/>
              <w:rPr>
                <w:rFonts w:ascii="Times New Roman" w:eastAsia="Times New Roman" w:hAnsi="Times New Roman"/>
                <w:sz w:val="28"/>
                <w:szCs w:val="28"/>
              </w:rPr>
            </w:pPr>
            <w:r>
              <w:rPr>
                <w:rFonts w:ascii="Times New Roman" w:eastAsia="Times New Roman" w:hAnsi="Times New Roman"/>
                <w:sz w:val="28"/>
                <w:szCs w:val="28"/>
              </w:rPr>
              <w:t>8</w:t>
            </w:r>
          </w:p>
        </w:tc>
        <w:tc>
          <w:tcPr>
            <w:tcW w:w="2410" w:type="dxa"/>
          </w:tcPr>
          <w:p w:rsidR="00BE2FC8" w:rsidRPr="00AB17DC" w:rsidRDefault="00BE2FC8" w:rsidP="00566E86">
            <w:pPr>
              <w:widowControl w:val="0"/>
              <w:spacing w:after="0" w:line="240" w:lineRule="auto"/>
              <w:jc w:val="center"/>
              <w:textAlignment w:val="baseline"/>
              <w:rPr>
                <w:rFonts w:ascii="Times New Roman" w:eastAsia="Times New Roman" w:hAnsi="Times New Roman"/>
                <w:sz w:val="24"/>
                <w:szCs w:val="24"/>
              </w:rPr>
            </w:pPr>
            <w:r w:rsidRPr="00AB17DC">
              <w:rPr>
                <w:rFonts w:ascii="Times New Roman" w:eastAsia="Times New Roman" w:hAnsi="Times New Roman"/>
                <w:sz w:val="24"/>
                <w:szCs w:val="24"/>
              </w:rPr>
              <w:t>1207,5</w:t>
            </w:r>
          </w:p>
        </w:tc>
        <w:tc>
          <w:tcPr>
            <w:tcW w:w="3260" w:type="dxa"/>
            <w:vMerge/>
          </w:tcPr>
          <w:p w:rsidR="00BE2FC8" w:rsidRPr="00AB17DC" w:rsidRDefault="00BE2FC8" w:rsidP="00566E86">
            <w:pPr>
              <w:widowControl w:val="0"/>
              <w:spacing w:after="0"/>
              <w:jc w:val="center"/>
              <w:textAlignment w:val="baseline"/>
              <w:rPr>
                <w:rFonts w:ascii="Times New Roman" w:eastAsia="Times New Roman" w:hAnsi="Times New Roman"/>
                <w:sz w:val="24"/>
                <w:szCs w:val="24"/>
              </w:rPr>
            </w:pPr>
          </w:p>
        </w:tc>
        <w:tc>
          <w:tcPr>
            <w:tcW w:w="3827" w:type="dxa"/>
            <w:vMerge/>
          </w:tcPr>
          <w:p w:rsidR="00BE2FC8" w:rsidRPr="00AB17DC" w:rsidRDefault="00BE2FC8" w:rsidP="00566E86">
            <w:pPr>
              <w:widowControl w:val="0"/>
              <w:spacing w:after="0"/>
              <w:jc w:val="both"/>
              <w:textAlignment w:val="baseline"/>
              <w:rPr>
                <w:rFonts w:ascii="Times New Roman" w:eastAsia="Times New Roman" w:hAnsi="Times New Roman"/>
                <w:sz w:val="24"/>
                <w:szCs w:val="24"/>
              </w:rPr>
            </w:pPr>
          </w:p>
        </w:tc>
      </w:tr>
      <w:tr w:rsidR="00BE2FC8" w:rsidTr="009D4B2E">
        <w:trPr>
          <w:trHeight w:val="103"/>
        </w:trPr>
        <w:tc>
          <w:tcPr>
            <w:tcW w:w="851" w:type="dxa"/>
          </w:tcPr>
          <w:p w:rsidR="00BE2FC8" w:rsidRDefault="00BE2FC8" w:rsidP="00566E86">
            <w:pPr>
              <w:widowControl w:val="0"/>
              <w:spacing w:after="0" w:line="240" w:lineRule="auto"/>
              <w:jc w:val="center"/>
              <w:textAlignment w:val="baseline"/>
              <w:rPr>
                <w:rFonts w:ascii="Times New Roman" w:eastAsia="Times New Roman" w:hAnsi="Times New Roman"/>
                <w:sz w:val="28"/>
                <w:szCs w:val="28"/>
              </w:rPr>
            </w:pPr>
            <w:r>
              <w:rPr>
                <w:rFonts w:ascii="Times New Roman" w:eastAsia="Times New Roman" w:hAnsi="Times New Roman"/>
                <w:sz w:val="28"/>
                <w:szCs w:val="28"/>
              </w:rPr>
              <w:t>9</w:t>
            </w:r>
          </w:p>
        </w:tc>
        <w:tc>
          <w:tcPr>
            <w:tcW w:w="2410" w:type="dxa"/>
          </w:tcPr>
          <w:p w:rsidR="00BE2FC8" w:rsidRPr="00AB17DC" w:rsidRDefault="00BE2FC8" w:rsidP="00566E86">
            <w:pPr>
              <w:widowControl w:val="0"/>
              <w:spacing w:after="0" w:line="240" w:lineRule="auto"/>
              <w:jc w:val="center"/>
              <w:textAlignment w:val="baseline"/>
              <w:rPr>
                <w:rFonts w:ascii="Times New Roman" w:eastAsia="Times New Roman" w:hAnsi="Times New Roman"/>
                <w:sz w:val="24"/>
                <w:szCs w:val="24"/>
              </w:rPr>
            </w:pPr>
            <w:r w:rsidRPr="00AB17DC">
              <w:rPr>
                <w:rFonts w:ascii="Times New Roman" w:eastAsia="Times New Roman" w:hAnsi="Times New Roman"/>
                <w:sz w:val="24"/>
                <w:szCs w:val="24"/>
              </w:rPr>
              <w:t>1260</w:t>
            </w:r>
          </w:p>
        </w:tc>
        <w:tc>
          <w:tcPr>
            <w:tcW w:w="3260" w:type="dxa"/>
            <w:vMerge/>
          </w:tcPr>
          <w:p w:rsidR="00BE2FC8" w:rsidRPr="00AB17DC" w:rsidRDefault="00BE2FC8" w:rsidP="00566E86">
            <w:pPr>
              <w:widowControl w:val="0"/>
              <w:spacing w:after="0"/>
              <w:jc w:val="center"/>
              <w:textAlignment w:val="baseline"/>
              <w:rPr>
                <w:rFonts w:ascii="Times New Roman" w:eastAsia="Times New Roman" w:hAnsi="Times New Roman"/>
                <w:sz w:val="24"/>
                <w:szCs w:val="24"/>
              </w:rPr>
            </w:pPr>
          </w:p>
        </w:tc>
        <w:tc>
          <w:tcPr>
            <w:tcW w:w="3827" w:type="dxa"/>
            <w:vMerge/>
          </w:tcPr>
          <w:p w:rsidR="00BE2FC8" w:rsidRPr="00AB17DC" w:rsidRDefault="00BE2FC8" w:rsidP="00566E86">
            <w:pPr>
              <w:widowControl w:val="0"/>
              <w:spacing w:after="0"/>
              <w:jc w:val="both"/>
              <w:textAlignment w:val="baseline"/>
              <w:rPr>
                <w:rFonts w:ascii="Times New Roman" w:eastAsia="Times New Roman" w:hAnsi="Times New Roman"/>
                <w:sz w:val="24"/>
                <w:szCs w:val="24"/>
              </w:rPr>
            </w:pPr>
          </w:p>
        </w:tc>
      </w:tr>
      <w:tr w:rsidR="00BE2FC8" w:rsidRPr="001D1DAA" w:rsidTr="009D4B2E">
        <w:trPr>
          <w:trHeight w:val="90"/>
        </w:trPr>
        <w:tc>
          <w:tcPr>
            <w:tcW w:w="851" w:type="dxa"/>
          </w:tcPr>
          <w:p w:rsidR="00BE2FC8" w:rsidRDefault="00BE2FC8" w:rsidP="00566E86">
            <w:pPr>
              <w:widowControl w:val="0"/>
              <w:spacing w:after="0" w:line="240" w:lineRule="auto"/>
              <w:jc w:val="center"/>
              <w:textAlignment w:val="baseline"/>
              <w:rPr>
                <w:rFonts w:ascii="Times New Roman" w:eastAsia="Times New Roman" w:hAnsi="Times New Roman"/>
                <w:sz w:val="28"/>
                <w:szCs w:val="28"/>
              </w:rPr>
            </w:pPr>
            <w:r>
              <w:rPr>
                <w:rFonts w:ascii="Times New Roman" w:eastAsia="Times New Roman" w:hAnsi="Times New Roman"/>
                <w:sz w:val="28"/>
                <w:szCs w:val="28"/>
              </w:rPr>
              <w:t>10</w:t>
            </w:r>
          </w:p>
        </w:tc>
        <w:tc>
          <w:tcPr>
            <w:tcW w:w="2410" w:type="dxa"/>
          </w:tcPr>
          <w:p w:rsidR="00BE2FC8" w:rsidRPr="00AB17DC" w:rsidRDefault="00BE2FC8" w:rsidP="00566E86">
            <w:pPr>
              <w:widowControl w:val="0"/>
              <w:spacing w:after="0" w:line="240" w:lineRule="auto"/>
              <w:jc w:val="center"/>
              <w:textAlignment w:val="baseline"/>
              <w:rPr>
                <w:rFonts w:ascii="Times New Roman" w:eastAsia="Times New Roman" w:hAnsi="Times New Roman"/>
                <w:sz w:val="24"/>
                <w:szCs w:val="24"/>
              </w:rPr>
            </w:pPr>
            <w:r w:rsidRPr="00AB17DC">
              <w:rPr>
                <w:rFonts w:ascii="Times New Roman" w:eastAsia="Times New Roman" w:hAnsi="Times New Roman"/>
                <w:sz w:val="24"/>
                <w:szCs w:val="24"/>
              </w:rPr>
              <w:t>1330</w:t>
            </w:r>
          </w:p>
        </w:tc>
        <w:tc>
          <w:tcPr>
            <w:tcW w:w="3260" w:type="dxa"/>
            <w:vMerge w:val="restart"/>
          </w:tcPr>
          <w:p w:rsidR="00BE2FC8" w:rsidRPr="00AB17DC" w:rsidRDefault="00BE2FC8" w:rsidP="00566E86">
            <w:pPr>
              <w:widowControl w:val="0"/>
              <w:spacing w:after="0"/>
              <w:jc w:val="center"/>
              <w:textAlignment w:val="baseline"/>
              <w:rPr>
                <w:rFonts w:ascii="Times New Roman" w:eastAsia="Times New Roman" w:hAnsi="Times New Roman"/>
                <w:sz w:val="24"/>
                <w:szCs w:val="24"/>
              </w:rPr>
            </w:pPr>
            <w:r w:rsidRPr="00AB17DC">
              <w:rPr>
                <w:rFonts w:ascii="Times New Roman" w:eastAsia="Times New Roman" w:hAnsi="Times New Roman"/>
                <w:sz w:val="24"/>
                <w:szCs w:val="24"/>
              </w:rPr>
              <w:t>2660</w:t>
            </w:r>
          </w:p>
        </w:tc>
        <w:tc>
          <w:tcPr>
            <w:tcW w:w="3827" w:type="dxa"/>
            <w:vMerge w:val="restart"/>
          </w:tcPr>
          <w:p w:rsidR="00BE2FC8" w:rsidRDefault="00BE2FC8" w:rsidP="00566E86">
            <w:pPr>
              <w:pStyle w:val="a3"/>
              <w:widowControl w:val="0"/>
              <w:shd w:val="clear" w:color="auto" w:fill="FFFFFF"/>
              <w:spacing w:after="0" w:line="240" w:lineRule="auto"/>
              <w:ind w:left="360"/>
              <w:jc w:val="both"/>
              <w:textAlignment w:val="baseline"/>
              <w:rPr>
                <w:rFonts w:ascii="Times New Roman" w:eastAsia="Times New Roman" w:hAnsi="Times New Roman"/>
                <w:sz w:val="24"/>
                <w:szCs w:val="24"/>
                <w:lang w:val="uk-UA"/>
              </w:rPr>
            </w:pPr>
            <w:r w:rsidRPr="001D1DAA">
              <w:rPr>
                <w:rFonts w:ascii="Times New Roman" w:eastAsia="Times New Roman" w:hAnsi="Times New Roman"/>
                <w:sz w:val="24"/>
                <w:szCs w:val="24"/>
                <w:lang w:val="uk-UA"/>
              </w:rPr>
              <w:t>Типова освітня п</w:t>
            </w:r>
            <w:r w:rsidR="00BF7CD6">
              <w:rPr>
                <w:rFonts w:ascii="Times New Roman" w:eastAsia="Times New Roman" w:hAnsi="Times New Roman"/>
                <w:sz w:val="24"/>
                <w:szCs w:val="24"/>
                <w:lang w:val="uk-UA"/>
              </w:rPr>
              <w:t>рограма закладів ІІІ ступеня</w:t>
            </w:r>
          </w:p>
          <w:p w:rsidR="000E4D76" w:rsidRPr="008E5C73" w:rsidRDefault="000E4D76" w:rsidP="00566E86">
            <w:pPr>
              <w:pStyle w:val="a3"/>
              <w:widowControl w:val="0"/>
              <w:shd w:val="clear" w:color="auto" w:fill="FFFFFF"/>
              <w:spacing w:after="0" w:line="240" w:lineRule="auto"/>
              <w:ind w:left="360"/>
              <w:jc w:val="both"/>
              <w:textAlignment w:val="baseline"/>
              <w:rPr>
                <w:rFonts w:ascii="Times New Roman" w:eastAsia="Times New Roman" w:hAnsi="Times New Roman"/>
                <w:sz w:val="24"/>
                <w:szCs w:val="24"/>
                <w:lang w:val="uk-UA"/>
              </w:rPr>
            </w:pPr>
          </w:p>
        </w:tc>
      </w:tr>
      <w:tr w:rsidR="00BE2FC8" w:rsidTr="009D4B2E">
        <w:trPr>
          <w:trHeight w:val="150"/>
        </w:trPr>
        <w:tc>
          <w:tcPr>
            <w:tcW w:w="851" w:type="dxa"/>
          </w:tcPr>
          <w:p w:rsidR="00BE2FC8" w:rsidRPr="00AB17DC" w:rsidRDefault="00BE2FC8" w:rsidP="00566E86">
            <w:pPr>
              <w:widowControl w:val="0"/>
              <w:spacing w:after="0" w:line="240" w:lineRule="auto"/>
              <w:jc w:val="center"/>
              <w:textAlignment w:val="baseline"/>
              <w:rPr>
                <w:rFonts w:ascii="Times New Roman" w:eastAsia="Times New Roman" w:hAnsi="Times New Roman"/>
                <w:sz w:val="24"/>
                <w:szCs w:val="24"/>
              </w:rPr>
            </w:pPr>
            <w:r w:rsidRPr="00AB17DC">
              <w:rPr>
                <w:rFonts w:ascii="Times New Roman" w:eastAsia="Times New Roman" w:hAnsi="Times New Roman"/>
                <w:sz w:val="24"/>
                <w:szCs w:val="24"/>
              </w:rPr>
              <w:t>11</w:t>
            </w:r>
          </w:p>
        </w:tc>
        <w:tc>
          <w:tcPr>
            <w:tcW w:w="2410" w:type="dxa"/>
          </w:tcPr>
          <w:p w:rsidR="00BE2FC8" w:rsidRPr="00AB17DC" w:rsidRDefault="00BE2FC8" w:rsidP="00566E86">
            <w:pPr>
              <w:widowControl w:val="0"/>
              <w:spacing w:after="0" w:line="240" w:lineRule="auto"/>
              <w:jc w:val="center"/>
              <w:textAlignment w:val="baseline"/>
              <w:rPr>
                <w:rFonts w:ascii="Times New Roman" w:eastAsia="Times New Roman" w:hAnsi="Times New Roman"/>
                <w:sz w:val="24"/>
                <w:szCs w:val="24"/>
              </w:rPr>
            </w:pPr>
            <w:r w:rsidRPr="00AB17DC">
              <w:rPr>
                <w:rFonts w:ascii="Times New Roman" w:eastAsia="Times New Roman" w:hAnsi="Times New Roman"/>
                <w:sz w:val="24"/>
                <w:szCs w:val="24"/>
              </w:rPr>
              <w:t>1330</w:t>
            </w:r>
          </w:p>
        </w:tc>
        <w:tc>
          <w:tcPr>
            <w:tcW w:w="3260" w:type="dxa"/>
            <w:vMerge/>
          </w:tcPr>
          <w:p w:rsidR="00BE2FC8" w:rsidRDefault="00BE2FC8" w:rsidP="00566E86">
            <w:pPr>
              <w:widowControl w:val="0"/>
              <w:spacing w:after="0"/>
              <w:jc w:val="both"/>
              <w:textAlignment w:val="baseline"/>
              <w:rPr>
                <w:rFonts w:ascii="Times New Roman" w:eastAsia="Times New Roman" w:hAnsi="Times New Roman"/>
                <w:sz w:val="28"/>
                <w:szCs w:val="28"/>
              </w:rPr>
            </w:pPr>
          </w:p>
        </w:tc>
        <w:tc>
          <w:tcPr>
            <w:tcW w:w="3827" w:type="dxa"/>
            <w:vMerge/>
          </w:tcPr>
          <w:p w:rsidR="00BE2FC8" w:rsidRDefault="00BE2FC8" w:rsidP="00566E86">
            <w:pPr>
              <w:widowControl w:val="0"/>
              <w:spacing w:after="0"/>
              <w:jc w:val="both"/>
              <w:textAlignment w:val="baseline"/>
              <w:rPr>
                <w:rFonts w:ascii="Times New Roman" w:eastAsia="Times New Roman" w:hAnsi="Times New Roman"/>
                <w:sz w:val="28"/>
                <w:szCs w:val="28"/>
              </w:rPr>
            </w:pPr>
          </w:p>
        </w:tc>
      </w:tr>
    </w:tbl>
    <w:p w:rsidR="00FA5B7E" w:rsidRDefault="00FA5B7E" w:rsidP="00BE2FC8">
      <w:pPr>
        <w:widowControl w:val="0"/>
        <w:shd w:val="clear" w:color="auto" w:fill="FFFFFF"/>
        <w:spacing w:after="0" w:line="240" w:lineRule="auto"/>
        <w:ind w:left="360"/>
        <w:jc w:val="both"/>
        <w:textAlignment w:val="baseline"/>
        <w:rPr>
          <w:rFonts w:ascii="Times New Roman" w:eastAsia="Times New Roman" w:hAnsi="Times New Roman"/>
          <w:sz w:val="28"/>
          <w:szCs w:val="28"/>
        </w:rPr>
      </w:pPr>
    </w:p>
    <w:p w:rsidR="005124FF" w:rsidRDefault="005124FF" w:rsidP="00BE2FC8">
      <w:pPr>
        <w:widowControl w:val="0"/>
        <w:shd w:val="clear" w:color="auto" w:fill="FFFFFF"/>
        <w:spacing w:after="0" w:line="240" w:lineRule="auto"/>
        <w:ind w:left="360"/>
        <w:jc w:val="both"/>
        <w:textAlignment w:val="baseline"/>
        <w:rPr>
          <w:rFonts w:ascii="Times New Roman" w:eastAsia="Times New Roman" w:hAnsi="Times New Roman"/>
          <w:sz w:val="28"/>
          <w:szCs w:val="28"/>
        </w:rPr>
      </w:pPr>
    </w:p>
    <w:p w:rsidR="00615235" w:rsidRDefault="00615235" w:rsidP="00BE2FC8">
      <w:pPr>
        <w:widowControl w:val="0"/>
        <w:shd w:val="clear" w:color="auto" w:fill="FFFFFF"/>
        <w:spacing w:after="0" w:line="240" w:lineRule="auto"/>
        <w:ind w:left="360"/>
        <w:jc w:val="both"/>
        <w:textAlignment w:val="baseline"/>
        <w:rPr>
          <w:rFonts w:ascii="Times New Roman" w:eastAsia="Times New Roman" w:hAnsi="Times New Roman"/>
          <w:sz w:val="28"/>
          <w:szCs w:val="28"/>
        </w:rPr>
      </w:pPr>
    </w:p>
    <w:p w:rsidR="00BE2FC8" w:rsidRPr="00B37F1D" w:rsidRDefault="001D1DAA" w:rsidP="00932215">
      <w:pPr>
        <w:widowControl w:val="0"/>
        <w:shd w:val="clear" w:color="auto" w:fill="FFFFFF"/>
        <w:spacing w:after="0" w:line="240" w:lineRule="auto"/>
        <w:jc w:val="both"/>
        <w:textAlignment w:val="baseline"/>
        <w:rPr>
          <w:rFonts w:ascii="Times New Roman" w:eastAsia="Times New Roman" w:hAnsi="Times New Roman" w:cs="Times New Roman"/>
          <w:sz w:val="28"/>
          <w:szCs w:val="28"/>
        </w:rPr>
      </w:pPr>
      <w:r w:rsidRPr="00B37F1D">
        <w:rPr>
          <w:rFonts w:ascii="Times New Roman" w:eastAsia="Times New Roman" w:hAnsi="Times New Roman" w:cs="Times New Roman"/>
          <w:b/>
          <w:sz w:val="28"/>
          <w:szCs w:val="28"/>
        </w:rPr>
        <w:tab/>
      </w:r>
      <w:r w:rsidR="00BE2FC8" w:rsidRPr="00B37F1D">
        <w:rPr>
          <w:rFonts w:ascii="Times New Roman" w:eastAsia="Times New Roman" w:hAnsi="Times New Roman" w:cs="Times New Roman"/>
          <w:b/>
          <w:sz w:val="28"/>
          <w:szCs w:val="28"/>
        </w:rPr>
        <w:t>На першому рівні</w:t>
      </w:r>
      <w:r w:rsidR="00BE2FC8" w:rsidRPr="00B37F1D">
        <w:rPr>
          <w:rFonts w:ascii="Times New Roman" w:eastAsia="Times New Roman" w:hAnsi="Times New Roman" w:cs="Times New Roman"/>
          <w:sz w:val="28"/>
          <w:szCs w:val="28"/>
        </w:rPr>
        <w:t xml:space="preserve"> навчання педагогічний колектив початкової школи покликаний:</w:t>
      </w:r>
    </w:p>
    <w:p w:rsidR="00BE2FC8" w:rsidRPr="00FE3721" w:rsidRDefault="00BE2FC8" w:rsidP="00FE07B3">
      <w:pPr>
        <w:pStyle w:val="a3"/>
        <w:widowControl w:val="0"/>
        <w:numPr>
          <w:ilvl w:val="0"/>
          <w:numId w:val="25"/>
        </w:numPr>
        <w:shd w:val="clear" w:color="auto" w:fill="FFFFFF"/>
        <w:spacing w:after="0" w:line="240" w:lineRule="auto"/>
        <w:textAlignment w:val="baseline"/>
        <w:rPr>
          <w:rFonts w:ascii="Times New Roman" w:eastAsia="Times New Roman" w:hAnsi="Times New Roman"/>
          <w:sz w:val="28"/>
          <w:szCs w:val="28"/>
        </w:rPr>
      </w:pPr>
      <w:r w:rsidRPr="001D1DAA">
        <w:rPr>
          <w:rFonts w:ascii="Times New Roman" w:eastAsia="Times New Roman" w:hAnsi="Times New Roman"/>
          <w:sz w:val="28"/>
          <w:szCs w:val="28"/>
          <w:lang w:val="uk-UA"/>
        </w:rPr>
        <w:t xml:space="preserve">сформувати </w:t>
      </w:r>
      <w:r w:rsidRPr="00FE3721">
        <w:rPr>
          <w:rFonts w:ascii="Times New Roman" w:eastAsia="Times New Roman" w:hAnsi="Times New Roman"/>
          <w:sz w:val="28"/>
          <w:szCs w:val="28"/>
        </w:rPr>
        <w:t>у дітей бажання і вміння вчитися;</w:t>
      </w:r>
    </w:p>
    <w:p w:rsidR="00BE2FC8" w:rsidRPr="00FE3721" w:rsidRDefault="00BE2FC8" w:rsidP="00FE07B3">
      <w:pPr>
        <w:pStyle w:val="a3"/>
        <w:widowControl w:val="0"/>
        <w:numPr>
          <w:ilvl w:val="0"/>
          <w:numId w:val="25"/>
        </w:numPr>
        <w:shd w:val="clear" w:color="auto" w:fill="FFFFFF"/>
        <w:spacing w:after="0" w:line="240" w:lineRule="auto"/>
        <w:textAlignment w:val="baseline"/>
        <w:rPr>
          <w:rFonts w:ascii="Times New Roman" w:eastAsia="Times New Roman" w:hAnsi="Times New Roman"/>
          <w:sz w:val="28"/>
          <w:szCs w:val="28"/>
        </w:rPr>
      </w:pPr>
      <w:r w:rsidRPr="00FE3721">
        <w:rPr>
          <w:rFonts w:ascii="Times New Roman" w:eastAsia="Times New Roman" w:hAnsi="Times New Roman"/>
          <w:sz w:val="28"/>
          <w:szCs w:val="28"/>
        </w:rPr>
        <w:lastRenderedPageBreak/>
        <w:t>гуманізувати</w:t>
      </w:r>
      <w:r w:rsidR="001D1DAA">
        <w:rPr>
          <w:rFonts w:ascii="Times New Roman" w:eastAsia="Times New Roman" w:hAnsi="Times New Roman"/>
          <w:sz w:val="28"/>
          <w:szCs w:val="28"/>
          <w:lang w:val="uk-UA"/>
        </w:rPr>
        <w:t xml:space="preserve"> </w:t>
      </w:r>
      <w:r w:rsidRPr="00FE3721">
        <w:rPr>
          <w:rFonts w:ascii="Times New Roman" w:eastAsia="Times New Roman" w:hAnsi="Times New Roman"/>
          <w:sz w:val="28"/>
          <w:szCs w:val="28"/>
        </w:rPr>
        <w:t xml:space="preserve"> відноси</w:t>
      </w:r>
      <w:r w:rsidR="00A17D7C">
        <w:rPr>
          <w:rFonts w:ascii="Times New Roman" w:eastAsia="Times New Roman" w:hAnsi="Times New Roman"/>
          <w:sz w:val="28"/>
          <w:szCs w:val="28"/>
        </w:rPr>
        <w:t xml:space="preserve">ни </w:t>
      </w:r>
      <w:r w:rsidR="001D1DAA">
        <w:rPr>
          <w:rFonts w:ascii="Times New Roman" w:eastAsia="Times New Roman" w:hAnsi="Times New Roman"/>
          <w:sz w:val="28"/>
          <w:szCs w:val="28"/>
          <w:lang w:val="uk-UA"/>
        </w:rPr>
        <w:t xml:space="preserve"> </w:t>
      </w:r>
      <w:r w:rsidR="00A17D7C">
        <w:rPr>
          <w:rFonts w:ascii="Times New Roman" w:eastAsia="Times New Roman" w:hAnsi="Times New Roman"/>
          <w:sz w:val="28"/>
          <w:szCs w:val="28"/>
        </w:rPr>
        <w:t>між учнями, вчителями та</w:t>
      </w:r>
      <w:r w:rsidR="00A17D7C">
        <w:rPr>
          <w:rFonts w:ascii="Times New Roman" w:eastAsia="Times New Roman" w:hAnsi="Times New Roman"/>
          <w:sz w:val="28"/>
          <w:szCs w:val="28"/>
          <w:lang w:val="uk-UA"/>
        </w:rPr>
        <w:t xml:space="preserve"> батька</w:t>
      </w:r>
      <w:r w:rsidRPr="00FE3721">
        <w:rPr>
          <w:rFonts w:ascii="Times New Roman" w:eastAsia="Times New Roman" w:hAnsi="Times New Roman"/>
          <w:sz w:val="28"/>
          <w:szCs w:val="28"/>
        </w:rPr>
        <w:t>ми;</w:t>
      </w:r>
    </w:p>
    <w:p w:rsidR="00BE2FC8" w:rsidRPr="00FE3721" w:rsidRDefault="00A44353" w:rsidP="00FE07B3">
      <w:pPr>
        <w:pStyle w:val="a3"/>
        <w:widowControl w:val="0"/>
        <w:numPr>
          <w:ilvl w:val="0"/>
          <w:numId w:val="25"/>
        </w:numPr>
        <w:shd w:val="clear" w:color="auto" w:fill="FFFFFF"/>
        <w:spacing w:after="0" w:line="240" w:lineRule="auto"/>
        <w:textAlignment w:val="baseline"/>
        <w:rPr>
          <w:rFonts w:ascii="Times New Roman" w:eastAsia="Times New Roman" w:hAnsi="Times New Roman"/>
          <w:sz w:val="28"/>
          <w:szCs w:val="28"/>
        </w:rPr>
      </w:pPr>
      <w:r>
        <w:rPr>
          <w:rFonts w:ascii="Times New Roman" w:eastAsia="Times New Roman" w:hAnsi="Times New Roman"/>
          <w:sz w:val="28"/>
          <w:szCs w:val="28"/>
        </w:rPr>
        <w:t>допомагати учням</w:t>
      </w:r>
      <w:r w:rsidR="00BE2FC8" w:rsidRPr="00FE3721">
        <w:rPr>
          <w:rFonts w:ascii="Times New Roman" w:eastAsia="Times New Roman" w:hAnsi="Times New Roman"/>
          <w:sz w:val="28"/>
          <w:szCs w:val="28"/>
        </w:rPr>
        <w:t xml:space="preserve"> здобувати досвід спілкування і співпраці;</w:t>
      </w:r>
    </w:p>
    <w:p w:rsidR="00BE2FC8" w:rsidRPr="00FE3721" w:rsidRDefault="00BE2FC8" w:rsidP="00FE07B3">
      <w:pPr>
        <w:pStyle w:val="a3"/>
        <w:widowControl w:val="0"/>
        <w:numPr>
          <w:ilvl w:val="0"/>
          <w:numId w:val="25"/>
        </w:numPr>
        <w:shd w:val="clear" w:color="auto" w:fill="FFFFFF"/>
        <w:spacing w:after="0" w:line="240" w:lineRule="auto"/>
        <w:jc w:val="both"/>
        <w:textAlignment w:val="baseline"/>
        <w:rPr>
          <w:rFonts w:ascii="Times New Roman" w:eastAsia="Times New Roman" w:hAnsi="Times New Roman"/>
          <w:sz w:val="28"/>
          <w:szCs w:val="28"/>
        </w:rPr>
      </w:pPr>
      <w:r w:rsidRPr="00FE3721">
        <w:rPr>
          <w:rFonts w:ascii="Times New Roman" w:eastAsia="Times New Roman" w:hAnsi="Times New Roman"/>
          <w:sz w:val="28"/>
          <w:szCs w:val="28"/>
        </w:rPr>
        <w:t>сформувати перші навички творчості на основі позитивної мотивації до навчання;</w:t>
      </w:r>
    </w:p>
    <w:p w:rsidR="005124FF" w:rsidRPr="009D4B2E" w:rsidRDefault="00BE2FC8" w:rsidP="00FE07B3">
      <w:pPr>
        <w:pStyle w:val="a3"/>
        <w:widowControl w:val="0"/>
        <w:numPr>
          <w:ilvl w:val="0"/>
          <w:numId w:val="25"/>
        </w:numPr>
        <w:shd w:val="clear" w:color="auto" w:fill="FFFFFF"/>
        <w:spacing w:after="0" w:line="240" w:lineRule="auto"/>
        <w:jc w:val="both"/>
        <w:textAlignment w:val="baseline"/>
        <w:rPr>
          <w:rFonts w:ascii="Times New Roman" w:eastAsia="Times New Roman" w:hAnsi="Times New Roman"/>
          <w:sz w:val="28"/>
          <w:szCs w:val="28"/>
        </w:rPr>
      </w:pPr>
      <w:r w:rsidRPr="009D4B2E">
        <w:rPr>
          <w:rFonts w:ascii="Times New Roman" w:eastAsia="Times New Roman" w:hAnsi="Times New Roman"/>
          <w:sz w:val="28"/>
          <w:szCs w:val="28"/>
        </w:rPr>
        <w:t>сформувати міцну знаннєву базу загал</w:t>
      </w:r>
      <w:r w:rsidR="00A44353">
        <w:rPr>
          <w:rFonts w:ascii="Times New Roman" w:eastAsia="Times New Roman" w:hAnsi="Times New Roman"/>
          <w:sz w:val="28"/>
          <w:szCs w:val="28"/>
        </w:rPr>
        <w:t>ьноосвітньої підготовки дітей</w:t>
      </w:r>
      <w:r w:rsidRPr="009D4B2E">
        <w:rPr>
          <w:rFonts w:ascii="Times New Roman" w:eastAsia="Times New Roman" w:hAnsi="Times New Roman"/>
          <w:sz w:val="28"/>
          <w:szCs w:val="28"/>
        </w:rPr>
        <w:t xml:space="preserve"> на основі гуманізації освіти.</w:t>
      </w:r>
    </w:p>
    <w:p w:rsidR="00095F6B" w:rsidRDefault="00BE2FC8" w:rsidP="001D1DAA">
      <w:pPr>
        <w:widowControl w:val="0"/>
        <w:shd w:val="clear" w:color="auto" w:fill="FFFFFF"/>
        <w:spacing w:after="0" w:line="240" w:lineRule="auto"/>
        <w:jc w:val="center"/>
        <w:textAlignment w:val="baseline"/>
        <w:rPr>
          <w:rFonts w:ascii="Times New Roman" w:eastAsia="Times New Roman" w:hAnsi="Times New Roman"/>
          <w:b/>
          <w:sz w:val="28"/>
          <w:szCs w:val="28"/>
        </w:rPr>
      </w:pPr>
      <w:r w:rsidRPr="00793F4E">
        <w:rPr>
          <w:rFonts w:ascii="Times New Roman" w:eastAsia="Times New Roman" w:hAnsi="Times New Roman"/>
          <w:b/>
          <w:sz w:val="28"/>
          <w:szCs w:val="28"/>
        </w:rPr>
        <w:t xml:space="preserve">Випускник початкової </w:t>
      </w:r>
      <w:r w:rsidRPr="00B37F1D">
        <w:rPr>
          <w:rFonts w:ascii="Times New Roman" w:eastAsia="Times New Roman" w:hAnsi="Times New Roman"/>
          <w:b/>
          <w:sz w:val="28"/>
          <w:szCs w:val="28"/>
        </w:rPr>
        <w:t>школи</w:t>
      </w:r>
      <w:r w:rsidRPr="00793F4E">
        <w:rPr>
          <w:rFonts w:ascii="Times New Roman" w:eastAsia="Times New Roman" w:hAnsi="Times New Roman"/>
          <w:b/>
          <w:sz w:val="28"/>
          <w:szCs w:val="28"/>
        </w:rPr>
        <w:t xml:space="preserve"> має:</w:t>
      </w:r>
    </w:p>
    <w:p w:rsidR="001D1DAA" w:rsidRPr="00793F4E" w:rsidRDefault="001D1DAA" w:rsidP="001D1DAA">
      <w:pPr>
        <w:widowControl w:val="0"/>
        <w:shd w:val="clear" w:color="auto" w:fill="FFFFFF"/>
        <w:spacing w:after="0" w:line="240" w:lineRule="auto"/>
        <w:jc w:val="center"/>
        <w:textAlignment w:val="baseline"/>
        <w:rPr>
          <w:rFonts w:ascii="Times New Roman" w:eastAsia="Times New Roman" w:hAnsi="Times New Roman"/>
          <w:b/>
          <w:sz w:val="28"/>
          <w:szCs w:val="28"/>
        </w:rPr>
      </w:pPr>
    </w:p>
    <w:p w:rsidR="00BE2FC8" w:rsidRPr="00FE3721" w:rsidRDefault="00BE2FC8" w:rsidP="00FE07B3">
      <w:pPr>
        <w:pStyle w:val="a3"/>
        <w:widowControl w:val="0"/>
        <w:numPr>
          <w:ilvl w:val="0"/>
          <w:numId w:val="26"/>
        </w:numPr>
        <w:shd w:val="clear" w:color="auto" w:fill="FFFFFF"/>
        <w:spacing w:after="0" w:line="240" w:lineRule="auto"/>
        <w:jc w:val="both"/>
        <w:textAlignment w:val="baseline"/>
        <w:rPr>
          <w:rFonts w:ascii="Times New Roman" w:eastAsia="Times New Roman" w:hAnsi="Times New Roman"/>
          <w:sz w:val="28"/>
          <w:szCs w:val="28"/>
        </w:rPr>
      </w:pPr>
      <w:r w:rsidRPr="00FE3721">
        <w:rPr>
          <w:rFonts w:ascii="Times New Roman" w:eastAsia="Times New Roman" w:hAnsi="Times New Roman"/>
          <w:sz w:val="28"/>
          <w:szCs w:val="28"/>
        </w:rPr>
        <w:t>засвоїти загальноосвітні програми з предметів навчального плану на рівні, достатньо</w:t>
      </w:r>
      <w:r w:rsidR="00A17D7C">
        <w:rPr>
          <w:rFonts w:ascii="Times New Roman" w:eastAsia="Times New Roman" w:hAnsi="Times New Roman"/>
          <w:sz w:val="28"/>
          <w:szCs w:val="28"/>
        </w:rPr>
        <w:t>му для продовження освіти на ст</w:t>
      </w:r>
      <w:r w:rsidR="00A17D7C">
        <w:rPr>
          <w:rFonts w:ascii="Times New Roman" w:eastAsia="Times New Roman" w:hAnsi="Times New Roman"/>
          <w:sz w:val="28"/>
          <w:szCs w:val="28"/>
          <w:lang w:val="uk-UA"/>
        </w:rPr>
        <w:t>у</w:t>
      </w:r>
      <w:r w:rsidRPr="00FE3721">
        <w:rPr>
          <w:rFonts w:ascii="Times New Roman" w:eastAsia="Times New Roman" w:hAnsi="Times New Roman"/>
          <w:sz w:val="28"/>
          <w:szCs w:val="28"/>
        </w:rPr>
        <w:t>пені основної за</w:t>
      </w:r>
      <w:r w:rsidR="00821664">
        <w:rPr>
          <w:rFonts w:ascii="Times New Roman" w:eastAsia="Times New Roman" w:hAnsi="Times New Roman"/>
          <w:sz w:val="28"/>
          <w:szCs w:val="28"/>
        </w:rPr>
        <w:t>гальної освіти</w:t>
      </w:r>
      <w:r w:rsidRPr="00FE3721">
        <w:rPr>
          <w:rFonts w:ascii="Times New Roman" w:eastAsia="Times New Roman" w:hAnsi="Times New Roman"/>
          <w:sz w:val="28"/>
          <w:szCs w:val="28"/>
        </w:rPr>
        <w:t>;</w:t>
      </w:r>
    </w:p>
    <w:p w:rsidR="00BE2FC8" w:rsidRPr="00FE3721" w:rsidRDefault="00BE2FC8" w:rsidP="00FE07B3">
      <w:pPr>
        <w:pStyle w:val="a3"/>
        <w:widowControl w:val="0"/>
        <w:numPr>
          <w:ilvl w:val="0"/>
          <w:numId w:val="26"/>
        </w:numPr>
        <w:shd w:val="clear" w:color="auto" w:fill="FFFFFF"/>
        <w:spacing w:after="0" w:line="240" w:lineRule="auto"/>
        <w:jc w:val="both"/>
        <w:textAlignment w:val="baseline"/>
        <w:rPr>
          <w:rFonts w:ascii="Times New Roman" w:eastAsia="Times New Roman" w:hAnsi="Times New Roman"/>
          <w:sz w:val="28"/>
          <w:szCs w:val="28"/>
        </w:rPr>
      </w:pPr>
      <w:r w:rsidRPr="00FE3721">
        <w:rPr>
          <w:rFonts w:ascii="Times New Roman" w:eastAsia="Times New Roman" w:hAnsi="Times New Roman"/>
          <w:sz w:val="28"/>
          <w:szCs w:val="28"/>
        </w:rPr>
        <w:t>оволодіти найпростішими навичками самоконтролю навчальних дій, культурою поведінки і мови;</w:t>
      </w:r>
    </w:p>
    <w:p w:rsidR="00BE2FC8" w:rsidRPr="00FE3721" w:rsidRDefault="00BE2FC8" w:rsidP="00FE07B3">
      <w:pPr>
        <w:pStyle w:val="a3"/>
        <w:widowControl w:val="0"/>
        <w:numPr>
          <w:ilvl w:val="0"/>
          <w:numId w:val="26"/>
        </w:numPr>
        <w:shd w:val="clear" w:color="auto" w:fill="FFFFFF"/>
        <w:spacing w:after="0" w:line="240" w:lineRule="auto"/>
        <w:jc w:val="both"/>
        <w:textAlignment w:val="baseline"/>
        <w:rPr>
          <w:rFonts w:ascii="Times New Roman" w:hAnsi="Times New Roman"/>
        </w:rPr>
      </w:pPr>
      <w:r w:rsidRPr="00FE3721">
        <w:rPr>
          <w:rFonts w:ascii="Times New Roman" w:eastAsia="Times New Roman" w:hAnsi="Times New Roman"/>
          <w:sz w:val="28"/>
          <w:szCs w:val="28"/>
        </w:rPr>
        <w:t>засвоїти способи діяльності (пізнавальну, мовну, алгоритм роботи з інформацією,</w:t>
      </w:r>
      <w:r w:rsidR="0026285D">
        <w:rPr>
          <w:rFonts w:ascii="Times New Roman" w:eastAsia="Times New Roman" w:hAnsi="Times New Roman"/>
          <w:sz w:val="28"/>
          <w:szCs w:val="28"/>
          <w:lang w:val="uk-UA"/>
        </w:rPr>
        <w:t xml:space="preserve"> </w:t>
      </w:r>
      <w:r w:rsidRPr="00FE3721">
        <w:rPr>
          <w:rFonts w:ascii="Times New Roman" w:eastAsia="Times New Roman" w:hAnsi="Times New Roman"/>
          <w:sz w:val="28"/>
          <w:szCs w:val="28"/>
        </w:rPr>
        <w:t>порядок</w:t>
      </w:r>
      <w:r w:rsidR="0026285D">
        <w:rPr>
          <w:rFonts w:ascii="Times New Roman" w:eastAsia="Times New Roman" w:hAnsi="Times New Roman"/>
          <w:sz w:val="28"/>
          <w:szCs w:val="28"/>
          <w:lang w:val="uk-UA"/>
        </w:rPr>
        <w:t xml:space="preserve"> </w:t>
      </w:r>
      <w:r w:rsidRPr="00FE3721">
        <w:rPr>
          <w:rFonts w:ascii="Times New Roman" w:eastAsia="Times New Roman" w:hAnsi="Times New Roman"/>
          <w:sz w:val="28"/>
          <w:szCs w:val="28"/>
        </w:rPr>
        <w:t>організації</w:t>
      </w:r>
      <w:r w:rsidR="0026285D">
        <w:rPr>
          <w:rFonts w:ascii="Times New Roman" w:eastAsia="Times New Roman" w:hAnsi="Times New Roman"/>
          <w:sz w:val="28"/>
          <w:szCs w:val="28"/>
          <w:lang w:val="uk-UA"/>
        </w:rPr>
        <w:t xml:space="preserve"> </w:t>
      </w:r>
      <w:r w:rsidRPr="00FE3721">
        <w:rPr>
          <w:rFonts w:ascii="Times New Roman" w:eastAsia="Times New Roman" w:hAnsi="Times New Roman"/>
          <w:sz w:val="28"/>
          <w:szCs w:val="28"/>
        </w:rPr>
        <w:t>діяльності:</w:t>
      </w:r>
      <w:r w:rsidR="0026285D">
        <w:rPr>
          <w:rFonts w:ascii="Times New Roman" w:eastAsia="Times New Roman" w:hAnsi="Times New Roman"/>
          <w:sz w:val="28"/>
          <w:szCs w:val="28"/>
          <w:lang w:val="uk-UA"/>
        </w:rPr>
        <w:t xml:space="preserve"> </w:t>
      </w:r>
      <w:r w:rsidRPr="00FE3721">
        <w:rPr>
          <w:rFonts w:ascii="Times New Roman" w:eastAsia="Times New Roman" w:hAnsi="Times New Roman"/>
          <w:sz w:val="28"/>
          <w:szCs w:val="28"/>
        </w:rPr>
        <w:t>встановлення послідовності дій, виконання інструкцій, визначення способів контролю, визначення причини труднощів, що виникають, знаходження і самостійне виправлення помилок і ін.);</w:t>
      </w:r>
    </w:p>
    <w:p w:rsidR="00BE2FC8" w:rsidRPr="00FE3721" w:rsidRDefault="00BE2FC8" w:rsidP="00FE07B3">
      <w:pPr>
        <w:pStyle w:val="a3"/>
        <w:widowControl w:val="0"/>
        <w:numPr>
          <w:ilvl w:val="0"/>
          <w:numId w:val="26"/>
        </w:numPr>
        <w:shd w:val="clear" w:color="auto" w:fill="FFFFFF"/>
        <w:spacing w:after="0" w:line="240" w:lineRule="auto"/>
        <w:jc w:val="both"/>
        <w:textAlignment w:val="baseline"/>
        <w:rPr>
          <w:rFonts w:ascii="Times New Roman" w:eastAsia="Times New Roman" w:hAnsi="Times New Roman"/>
          <w:sz w:val="28"/>
          <w:szCs w:val="28"/>
        </w:rPr>
      </w:pPr>
      <w:r w:rsidRPr="00FE3721">
        <w:rPr>
          <w:rFonts w:ascii="Times New Roman" w:eastAsia="Times New Roman" w:hAnsi="Times New Roman"/>
          <w:sz w:val="28"/>
          <w:szCs w:val="28"/>
        </w:rPr>
        <w:t>оволодіти основними навичками навчальної діяльності, елементами теоретичного мислення;</w:t>
      </w:r>
    </w:p>
    <w:p w:rsidR="00BE2FC8" w:rsidRPr="00FE3721" w:rsidRDefault="00BE2FC8" w:rsidP="00FE07B3">
      <w:pPr>
        <w:pStyle w:val="a3"/>
        <w:widowControl w:val="0"/>
        <w:numPr>
          <w:ilvl w:val="0"/>
          <w:numId w:val="26"/>
        </w:numPr>
        <w:shd w:val="clear" w:color="auto" w:fill="FFFFFF"/>
        <w:spacing w:after="0" w:line="240" w:lineRule="auto"/>
        <w:jc w:val="both"/>
        <w:textAlignment w:val="baseline"/>
        <w:rPr>
          <w:rFonts w:ascii="Times New Roman" w:eastAsia="Times New Roman" w:hAnsi="Times New Roman"/>
          <w:sz w:val="28"/>
          <w:szCs w:val="28"/>
        </w:rPr>
      </w:pPr>
      <w:r w:rsidRPr="00FE3721">
        <w:rPr>
          <w:rFonts w:ascii="Times New Roman" w:eastAsia="Times New Roman" w:hAnsi="Times New Roman"/>
          <w:sz w:val="28"/>
          <w:szCs w:val="28"/>
        </w:rPr>
        <w:t>сформувати потребу самостійно вчитися,</w:t>
      </w:r>
      <w:r w:rsidR="00A44353">
        <w:rPr>
          <w:rFonts w:ascii="Times New Roman" w:eastAsia="Times New Roman" w:hAnsi="Times New Roman"/>
          <w:sz w:val="28"/>
          <w:szCs w:val="28"/>
        </w:rPr>
        <w:t xml:space="preserve"> бажання вчитися</w:t>
      </w:r>
      <w:r w:rsidRPr="00FE3721">
        <w:rPr>
          <w:rFonts w:ascii="Times New Roman" w:eastAsia="Times New Roman" w:hAnsi="Times New Roman"/>
          <w:sz w:val="28"/>
          <w:szCs w:val="28"/>
        </w:rPr>
        <w:t>;</w:t>
      </w:r>
    </w:p>
    <w:p w:rsidR="001D1DAA" w:rsidRPr="009D4B2E" w:rsidRDefault="00BE2FC8" w:rsidP="00FE07B3">
      <w:pPr>
        <w:pStyle w:val="a3"/>
        <w:widowControl w:val="0"/>
        <w:numPr>
          <w:ilvl w:val="0"/>
          <w:numId w:val="26"/>
        </w:numPr>
        <w:shd w:val="clear" w:color="auto" w:fill="FFFFFF"/>
        <w:spacing w:after="0" w:line="240" w:lineRule="auto"/>
        <w:jc w:val="both"/>
        <w:textAlignment w:val="baseline"/>
        <w:rPr>
          <w:rFonts w:ascii="Times New Roman" w:eastAsia="Times New Roman" w:hAnsi="Times New Roman"/>
          <w:sz w:val="28"/>
          <w:szCs w:val="28"/>
        </w:rPr>
      </w:pPr>
      <w:r w:rsidRPr="009D4B2E">
        <w:rPr>
          <w:rFonts w:ascii="Times New Roman" w:eastAsia="Times New Roman" w:hAnsi="Times New Roman"/>
          <w:sz w:val="28"/>
          <w:szCs w:val="28"/>
        </w:rPr>
        <w:t>оволодіти основами особистої гігієни та здорового способу життя.</w:t>
      </w:r>
    </w:p>
    <w:p w:rsidR="00BE2FC8" w:rsidRPr="006C4909" w:rsidRDefault="00BE2FC8" w:rsidP="00842E77">
      <w:pPr>
        <w:pStyle w:val="a4"/>
        <w:spacing w:before="116"/>
        <w:ind w:right="135" w:firstLine="654"/>
        <w:jc w:val="both"/>
        <w:rPr>
          <w:sz w:val="28"/>
          <w:szCs w:val="28"/>
          <w:lang w:val="uk-UA"/>
        </w:rPr>
      </w:pPr>
      <w:r w:rsidRPr="001D1DAA">
        <w:rPr>
          <w:b/>
          <w:sz w:val="28"/>
          <w:szCs w:val="28"/>
          <w:lang w:val="uk-UA"/>
        </w:rPr>
        <w:t>На другому рівні</w:t>
      </w:r>
      <w:r>
        <w:rPr>
          <w:sz w:val="28"/>
          <w:szCs w:val="28"/>
          <w:lang w:val="uk-UA"/>
        </w:rPr>
        <w:t xml:space="preserve"> навчання, що являє </w:t>
      </w:r>
      <w:r w:rsidRPr="006C4909">
        <w:rPr>
          <w:sz w:val="28"/>
          <w:szCs w:val="28"/>
          <w:lang w:val="uk-UA"/>
        </w:rPr>
        <w:t xml:space="preserve">собою продовження формування пізнавальних інтересів учнів </w:t>
      </w:r>
      <w:r w:rsidRPr="006C4909">
        <w:rPr>
          <w:sz w:val="28"/>
          <w:szCs w:val="28"/>
        </w:rPr>
        <w:t>i</w:t>
      </w:r>
      <w:r w:rsidRPr="006C4909">
        <w:rPr>
          <w:sz w:val="28"/>
          <w:szCs w:val="28"/>
          <w:lang w:val="uk-UA"/>
        </w:rPr>
        <w:t xml:space="preserve"> ï</w:t>
      </w:r>
      <w:r w:rsidRPr="006C4909">
        <w:rPr>
          <w:sz w:val="28"/>
          <w:szCs w:val="28"/>
        </w:rPr>
        <w:t>x</w:t>
      </w:r>
      <w:r w:rsidRPr="006C4909">
        <w:rPr>
          <w:sz w:val="28"/>
          <w:szCs w:val="28"/>
          <w:lang w:val="uk-UA"/>
        </w:rPr>
        <w:t xml:space="preserve"> самоосвітніх навичок</w:t>
      </w:r>
      <w:r>
        <w:rPr>
          <w:sz w:val="28"/>
          <w:szCs w:val="28"/>
          <w:lang w:val="uk-UA"/>
        </w:rPr>
        <w:t xml:space="preserve">, педагогічний колектив </w:t>
      </w:r>
      <w:r w:rsidRPr="00B37F1D">
        <w:rPr>
          <w:sz w:val="28"/>
          <w:szCs w:val="28"/>
          <w:lang w:val="uk-UA"/>
        </w:rPr>
        <w:t>основної  школи прагне</w:t>
      </w:r>
      <w:r w:rsidRPr="006C4909">
        <w:rPr>
          <w:sz w:val="28"/>
          <w:szCs w:val="28"/>
          <w:lang w:val="uk-UA"/>
        </w:rPr>
        <w:t>:</w:t>
      </w:r>
    </w:p>
    <w:p w:rsidR="00BE2FC8" w:rsidRPr="00554FA4" w:rsidRDefault="00BE2FC8" w:rsidP="00FE07B3">
      <w:pPr>
        <w:pStyle w:val="a3"/>
        <w:widowControl w:val="0"/>
        <w:numPr>
          <w:ilvl w:val="0"/>
          <w:numId w:val="27"/>
        </w:numPr>
        <w:tabs>
          <w:tab w:val="left" w:pos="1377"/>
        </w:tabs>
        <w:autoSpaceDE w:val="0"/>
        <w:autoSpaceDN w:val="0"/>
        <w:spacing w:after="0" w:line="240" w:lineRule="auto"/>
        <w:ind w:right="119"/>
        <w:jc w:val="both"/>
        <w:rPr>
          <w:rFonts w:ascii="Times New Roman" w:hAnsi="Times New Roman"/>
          <w:sz w:val="28"/>
          <w:szCs w:val="28"/>
          <w:lang w:val="uk-UA"/>
        </w:rPr>
      </w:pPr>
      <w:r w:rsidRPr="00554FA4">
        <w:rPr>
          <w:rFonts w:ascii="Times New Roman" w:hAnsi="Times New Roman"/>
          <w:sz w:val="28"/>
          <w:szCs w:val="28"/>
          <w:lang w:val="uk-UA"/>
        </w:rPr>
        <w:t>закласти фундамент загальної освітньої підготовки</w:t>
      </w:r>
      <w:r w:rsidR="00F00714">
        <w:rPr>
          <w:rFonts w:ascii="Times New Roman" w:hAnsi="Times New Roman"/>
          <w:sz w:val="28"/>
          <w:szCs w:val="28"/>
          <w:lang w:val="uk-UA"/>
        </w:rPr>
        <w:t xml:space="preserve"> учнів</w:t>
      </w:r>
      <w:r w:rsidRPr="00554FA4">
        <w:rPr>
          <w:rFonts w:ascii="Times New Roman" w:hAnsi="Times New Roman"/>
          <w:sz w:val="28"/>
          <w:szCs w:val="28"/>
          <w:lang w:val="uk-UA"/>
        </w:rPr>
        <w:t xml:space="preserve">, необхідний для продовження освіти на третьому рівні та вибору ними свого напрямку професійної підготовки з урахуванням власних здібностей </w:t>
      </w:r>
      <w:r w:rsidRPr="00FE3721">
        <w:rPr>
          <w:rFonts w:ascii="Times New Roman" w:hAnsi="Times New Roman"/>
          <w:sz w:val="28"/>
          <w:szCs w:val="28"/>
        </w:rPr>
        <w:t>i</w:t>
      </w:r>
      <w:r w:rsidRPr="00554FA4">
        <w:rPr>
          <w:rFonts w:ascii="Times New Roman" w:hAnsi="Times New Roman"/>
          <w:spacing w:val="33"/>
          <w:sz w:val="28"/>
          <w:szCs w:val="28"/>
          <w:lang w:val="uk-UA"/>
        </w:rPr>
        <w:t xml:space="preserve"> </w:t>
      </w:r>
      <w:r w:rsidRPr="00554FA4">
        <w:rPr>
          <w:rFonts w:ascii="Times New Roman" w:hAnsi="Times New Roman"/>
          <w:sz w:val="28"/>
          <w:szCs w:val="28"/>
          <w:lang w:val="uk-UA"/>
        </w:rPr>
        <w:t>можливостей;</w:t>
      </w:r>
    </w:p>
    <w:p w:rsidR="00BE2FC8" w:rsidRDefault="00BE2FC8" w:rsidP="00FE07B3">
      <w:pPr>
        <w:pStyle w:val="a3"/>
        <w:widowControl w:val="0"/>
        <w:numPr>
          <w:ilvl w:val="0"/>
          <w:numId w:val="27"/>
        </w:numPr>
        <w:tabs>
          <w:tab w:val="left" w:pos="1239"/>
        </w:tabs>
        <w:autoSpaceDE w:val="0"/>
        <w:autoSpaceDN w:val="0"/>
        <w:spacing w:after="0" w:line="240" w:lineRule="auto"/>
        <w:ind w:right="559"/>
        <w:jc w:val="both"/>
        <w:rPr>
          <w:rFonts w:ascii="Times New Roman" w:hAnsi="Times New Roman"/>
          <w:sz w:val="28"/>
          <w:szCs w:val="28"/>
        </w:rPr>
      </w:pPr>
      <w:r w:rsidRPr="00FE3721">
        <w:rPr>
          <w:rFonts w:ascii="Times New Roman" w:hAnsi="Times New Roman"/>
          <w:sz w:val="28"/>
          <w:szCs w:val="28"/>
        </w:rPr>
        <w:t>створити умови для самовираження учнів на уроках i позаурочних заняттях</w:t>
      </w:r>
      <w:r w:rsidR="00164560">
        <w:rPr>
          <w:rFonts w:ascii="Times New Roman" w:hAnsi="Times New Roman"/>
          <w:sz w:val="28"/>
          <w:szCs w:val="28"/>
          <w:lang w:val="uk-UA"/>
        </w:rPr>
        <w:t xml:space="preserve"> </w:t>
      </w:r>
      <w:r w:rsidRPr="00FE3721">
        <w:rPr>
          <w:rFonts w:ascii="Times New Roman" w:hAnsi="Times New Roman"/>
          <w:sz w:val="28"/>
          <w:szCs w:val="28"/>
        </w:rPr>
        <w:t>в</w:t>
      </w:r>
      <w:r w:rsidRPr="00FE3721">
        <w:rPr>
          <w:rFonts w:ascii="Times New Roman" w:hAnsi="Times New Roman"/>
          <w:spacing w:val="-27"/>
          <w:sz w:val="28"/>
          <w:szCs w:val="28"/>
        </w:rPr>
        <w:t xml:space="preserve"> </w:t>
      </w:r>
      <w:r w:rsidR="00F00714">
        <w:rPr>
          <w:rFonts w:ascii="Times New Roman" w:hAnsi="Times New Roman"/>
          <w:sz w:val="28"/>
          <w:szCs w:val="28"/>
          <w:lang w:val="uk-UA"/>
        </w:rPr>
        <w:t>ліцеї</w:t>
      </w:r>
      <w:r w:rsidRPr="00FE3721">
        <w:rPr>
          <w:rFonts w:ascii="Times New Roman" w:hAnsi="Times New Roman"/>
          <w:sz w:val="28"/>
          <w:szCs w:val="28"/>
        </w:rPr>
        <w:t>.</w:t>
      </w:r>
    </w:p>
    <w:p w:rsidR="00095F6B" w:rsidRPr="00793F4E" w:rsidRDefault="00B449D0" w:rsidP="001D1DAA">
      <w:pPr>
        <w:pStyle w:val="a3"/>
        <w:widowControl w:val="0"/>
        <w:tabs>
          <w:tab w:val="left" w:pos="1239"/>
        </w:tabs>
        <w:autoSpaceDE w:val="0"/>
        <w:autoSpaceDN w:val="0"/>
        <w:spacing w:after="0" w:line="240" w:lineRule="auto"/>
        <w:ind w:left="0" w:right="559"/>
        <w:contextualSpacing w:val="0"/>
        <w:jc w:val="center"/>
        <w:rPr>
          <w:rFonts w:ascii="Times New Roman" w:hAnsi="Times New Roman"/>
          <w:b/>
          <w:sz w:val="28"/>
          <w:szCs w:val="28"/>
        </w:rPr>
      </w:pPr>
      <w:r>
        <w:rPr>
          <w:rFonts w:ascii="Times New Roman" w:hAnsi="Times New Roman"/>
          <w:b/>
          <w:sz w:val="28"/>
          <w:szCs w:val="28"/>
        </w:rPr>
        <w:t>Випускник базов</w:t>
      </w:r>
      <w:r w:rsidR="00BE2FC8" w:rsidRPr="00793F4E">
        <w:rPr>
          <w:rFonts w:ascii="Times New Roman" w:hAnsi="Times New Roman"/>
          <w:b/>
          <w:sz w:val="28"/>
          <w:szCs w:val="28"/>
        </w:rPr>
        <w:t xml:space="preserve">ої </w:t>
      </w:r>
      <w:r w:rsidR="00BE2FC8" w:rsidRPr="00B37F1D">
        <w:rPr>
          <w:rFonts w:ascii="Times New Roman" w:hAnsi="Times New Roman"/>
          <w:b/>
          <w:sz w:val="28"/>
          <w:szCs w:val="28"/>
        </w:rPr>
        <w:t>школи</w:t>
      </w:r>
      <w:r w:rsidR="00BE2FC8" w:rsidRPr="00B37F1D">
        <w:rPr>
          <w:rFonts w:ascii="Times New Roman" w:hAnsi="Times New Roman"/>
          <w:b/>
          <w:spacing w:val="23"/>
          <w:sz w:val="28"/>
          <w:szCs w:val="28"/>
        </w:rPr>
        <w:t xml:space="preserve"> </w:t>
      </w:r>
      <w:r w:rsidR="00BE2FC8" w:rsidRPr="00793F4E">
        <w:rPr>
          <w:rFonts w:ascii="Times New Roman" w:hAnsi="Times New Roman"/>
          <w:b/>
          <w:sz w:val="28"/>
          <w:szCs w:val="28"/>
        </w:rPr>
        <w:t>має:</w:t>
      </w:r>
    </w:p>
    <w:p w:rsidR="00BE2FC8" w:rsidRPr="00FE3721" w:rsidRDefault="00BE2FC8" w:rsidP="00FE07B3">
      <w:pPr>
        <w:pStyle w:val="a3"/>
        <w:widowControl w:val="0"/>
        <w:numPr>
          <w:ilvl w:val="0"/>
          <w:numId w:val="28"/>
        </w:numPr>
        <w:tabs>
          <w:tab w:val="left" w:pos="1311"/>
        </w:tabs>
        <w:autoSpaceDE w:val="0"/>
        <w:autoSpaceDN w:val="0"/>
        <w:spacing w:after="0" w:line="278" w:lineRule="auto"/>
        <w:ind w:right="138"/>
        <w:jc w:val="both"/>
        <w:rPr>
          <w:rFonts w:ascii="Times New Roman" w:hAnsi="Times New Roman"/>
          <w:sz w:val="28"/>
          <w:szCs w:val="28"/>
        </w:rPr>
      </w:pPr>
      <w:r w:rsidRPr="00FE3721">
        <w:rPr>
          <w:rFonts w:ascii="Times New Roman" w:hAnsi="Times New Roman"/>
          <w:sz w:val="28"/>
          <w:szCs w:val="28"/>
        </w:rPr>
        <w:t xml:space="preserve">засвоїти на рівні вимог державних програм навчальний матеріал з </w:t>
      </w:r>
      <w:r w:rsidRPr="00FE3721">
        <w:rPr>
          <w:rFonts w:ascii="Times New Roman" w:hAnsi="Times New Roman"/>
          <w:sz w:val="28"/>
          <w:szCs w:val="28"/>
          <w:lang w:val="uk-UA"/>
        </w:rPr>
        <w:t>ус</w:t>
      </w:r>
      <w:r w:rsidRPr="00FE3721">
        <w:rPr>
          <w:rFonts w:ascii="Times New Roman" w:hAnsi="Times New Roman"/>
          <w:sz w:val="28"/>
          <w:szCs w:val="28"/>
        </w:rPr>
        <w:t>ix предметів шкільного навчального</w:t>
      </w:r>
      <w:r w:rsidRPr="00FE3721">
        <w:rPr>
          <w:rFonts w:ascii="Times New Roman" w:hAnsi="Times New Roman"/>
          <w:spacing w:val="-12"/>
          <w:sz w:val="28"/>
          <w:szCs w:val="28"/>
        </w:rPr>
        <w:t xml:space="preserve"> </w:t>
      </w:r>
      <w:r w:rsidRPr="00FE3721">
        <w:rPr>
          <w:rFonts w:ascii="Times New Roman" w:hAnsi="Times New Roman"/>
          <w:sz w:val="28"/>
          <w:szCs w:val="28"/>
        </w:rPr>
        <w:t>плану;</w:t>
      </w:r>
    </w:p>
    <w:p w:rsidR="00BE2FC8" w:rsidRPr="00FE3721" w:rsidRDefault="00BE2FC8" w:rsidP="00FE07B3">
      <w:pPr>
        <w:pStyle w:val="a3"/>
        <w:widowControl w:val="0"/>
        <w:numPr>
          <w:ilvl w:val="0"/>
          <w:numId w:val="28"/>
        </w:numPr>
        <w:tabs>
          <w:tab w:val="left" w:pos="1266"/>
        </w:tabs>
        <w:autoSpaceDE w:val="0"/>
        <w:autoSpaceDN w:val="0"/>
        <w:spacing w:after="0" w:line="278" w:lineRule="auto"/>
        <w:ind w:right="111"/>
        <w:jc w:val="both"/>
        <w:rPr>
          <w:rFonts w:ascii="Times New Roman" w:hAnsi="Times New Roman"/>
          <w:sz w:val="28"/>
          <w:szCs w:val="28"/>
        </w:rPr>
      </w:pPr>
      <w:r w:rsidRPr="00FE3721">
        <w:rPr>
          <w:rFonts w:ascii="Times New Roman" w:hAnsi="Times New Roman"/>
          <w:sz w:val="28"/>
          <w:szCs w:val="28"/>
        </w:rPr>
        <w:t>оволодіти необхідними знаннями та навичками соціальних i культурних норм життя в суспільстві;</w:t>
      </w:r>
    </w:p>
    <w:p w:rsidR="00BE2FC8" w:rsidRPr="00FE3721" w:rsidRDefault="00BE2FC8" w:rsidP="00FE07B3">
      <w:pPr>
        <w:pStyle w:val="a3"/>
        <w:widowControl w:val="0"/>
        <w:numPr>
          <w:ilvl w:val="0"/>
          <w:numId w:val="28"/>
        </w:numPr>
        <w:tabs>
          <w:tab w:val="left" w:pos="1239"/>
        </w:tabs>
        <w:autoSpaceDE w:val="0"/>
        <w:autoSpaceDN w:val="0"/>
        <w:spacing w:after="0" w:line="251" w:lineRule="exact"/>
        <w:jc w:val="both"/>
        <w:rPr>
          <w:rFonts w:ascii="Times New Roman" w:hAnsi="Times New Roman"/>
          <w:sz w:val="28"/>
          <w:szCs w:val="28"/>
        </w:rPr>
      </w:pPr>
      <w:r w:rsidRPr="00FE3721">
        <w:rPr>
          <w:rFonts w:ascii="Times New Roman" w:hAnsi="Times New Roman"/>
          <w:sz w:val="28"/>
          <w:szCs w:val="28"/>
        </w:rPr>
        <w:t>оволодіти найпростішими знаннями про</w:t>
      </w:r>
      <w:r w:rsidRPr="00FE3721">
        <w:rPr>
          <w:rFonts w:ascii="Times New Roman" w:hAnsi="Times New Roman"/>
          <w:spacing w:val="-35"/>
          <w:sz w:val="28"/>
          <w:szCs w:val="28"/>
        </w:rPr>
        <w:t xml:space="preserve"> </w:t>
      </w:r>
      <w:r w:rsidRPr="00FE3721">
        <w:rPr>
          <w:rFonts w:ascii="Times New Roman" w:hAnsi="Times New Roman"/>
          <w:sz w:val="28"/>
          <w:szCs w:val="28"/>
        </w:rPr>
        <w:t>пpoфecіï;</w:t>
      </w:r>
    </w:p>
    <w:p w:rsidR="00BE2FC8" w:rsidRPr="00FE3721" w:rsidRDefault="00BE2FC8" w:rsidP="00FE07B3">
      <w:pPr>
        <w:pStyle w:val="a3"/>
        <w:widowControl w:val="0"/>
        <w:numPr>
          <w:ilvl w:val="0"/>
          <w:numId w:val="28"/>
        </w:numPr>
        <w:tabs>
          <w:tab w:val="left" w:pos="1242"/>
        </w:tabs>
        <w:autoSpaceDE w:val="0"/>
        <w:autoSpaceDN w:val="0"/>
        <w:spacing w:before="30" w:after="0" w:line="240" w:lineRule="auto"/>
        <w:jc w:val="both"/>
        <w:rPr>
          <w:rFonts w:ascii="Times New Roman" w:hAnsi="Times New Roman"/>
          <w:sz w:val="28"/>
          <w:szCs w:val="28"/>
        </w:rPr>
      </w:pPr>
      <w:r w:rsidRPr="00FE3721">
        <w:rPr>
          <w:rFonts w:ascii="Times New Roman" w:hAnsi="Times New Roman"/>
          <w:sz w:val="28"/>
          <w:szCs w:val="28"/>
        </w:rPr>
        <w:t>проявляти володіння ключовими компетентностями:</w:t>
      </w:r>
    </w:p>
    <w:p w:rsidR="00BE2FC8" w:rsidRPr="006C4909" w:rsidRDefault="00BE2FC8" w:rsidP="00FE07B3">
      <w:pPr>
        <w:pStyle w:val="a3"/>
        <w:widowControl w:val="0"/>
        <w:numPr>
          <w:ilvl w:val="0"/>
          <w:numId w:val="29"/>
        </w:numPr>
        <w:tabs>
          <w:tab w:val="left" w:pos="1232"/>
        </w:tabs>
        <w:autoSpaceDE w:val="0"/>
        <w:autoSpaceDN w:val="0"/>
        <w:spacing w:before="40" w:after="0" w:line="240" w:lineRule="auto"/>
        <w:contextualSpacing w:val="0"/>
        <w:rPr>
          <w:rFonts w:ascii="Times New Roman" w:hAnsi="Times New Roman"/>
          <w:sz w:val="28"/>
          <w:szCs w:val="28"/>
        </w:rPr>
      </w:pPr>
      <w:r w:rsidRPr="006C4909">
        <w:rPr>
          <w:rFonts w:ascii="Times New Roman" w:hAnsi="Times New Roman"/>
          <w:sz w:val="28"/>
          <w:szCs w:val="28"/>
        </w:rPr>
        <w:t>оволодіння культурою навчальної</w:t>
      </w:r>
      <w:r w:rsidRPr="006C4909">
        <w:rPr>
          <w:rFonts w:ascii="Times New Roman" w:hAnsi="Times New Roman"/>
          <w:spacing w:val="15"/>
          <w:sz w:val="28"/>
          <w:szCs w:val="28"/>
        </w:rPr>
        <w:t xml:space="preserve"> </w:t>
      </w:r>
      <w:r w:rsidRPr="006C4909">
        <w:rPr>
          <w:rFonts w:ascii="Times New Roman" w:hAnsi="Times New Roman"/>
          <w:sz w:val="28"/>
          <w:szCs w:val="28"/>
        </w:rPr>
        <w:t>праці;</w:t>
      </w:r>
    </w:p>
    <w:p w:rsidR="00BE2FC8" w:rsidRPr="006C4909" w:rsidRDefault="00BE2FC8" w:rsidP="00FE07B3">
      <w:pPr>
        <w:pStyle w:val="a3"/>
        <w:widowControl w:val="0"/>
        <w:numPr>
          <w:ilvl w:val="0"/>
          <w:numId w:val="29"/>
        </w:numPr>
        <w:tabs>
          <w:tab w:val="left" w:pos="1232"/>
        </w:tabs>
        <w:autoSpaceDE w:val="0"/>
        <w:autoSpaceDN w:val="0"/>
        <w:spacing w:before="39" w:after="0" w:line="240" w:lineRule="auto"/>
        <w:contextualSpacing w:val="0"/>
        <w:rPr>
          <w:rFonts w:ascii="Times New Roman" w:hAnsi="Times New Roman"/>
          <w:sz w:val="28"/>
          <w:szCs w:val="28"/>
        </w:rPr>
      </w:pPr>
      <w:r w:rsidRPr="006C4909">
        <w:rPr>
          <w:rFonts w:ascii="Times New Roman" w:hAnsi="Times New Roman"/>
          <w:sz w:val="28"/>
          <w:szCs w:val="28"/>
        </w:rPr>
        <w:t>оволодіння інформаційно-комунікативної</w:t>
      </w:r>
      <w:r w:rsidRPr="006C4909">
        <w:rPr>
          <w:rFonts w:ascii="Times New Roman" w:hAnsi="Times New Roman"/>
          <w:spacing w:val="14"/>
          <w:sz w:val="28"/>
          <w:szCs w:val="28"/>
        </w:rPr>
        <w:t xml:space="preserve"> </w:t>
      </w:r>
      <w:r w:rsidRPr="006C4909">
        <w:rPr>
          <w:rFonts w:ascii="Times New Roman" w:hAnsi="Times New Roman"/>
          <w:sz w:val="28"/>
          <w:szCs w:val="28"/>
        </w:rPr>
        <w:t>діяльністю;</w:t>
      </w:r>
    </w:p>
    <w:p w:rsidR="00BE2FC8" w:rsidRPr="006C4909" w:rsidRDefault="00BE2FC8" w:rsidP="00FE07B3">
      <w:pPr>
        <w:pStyle w:val="a3"/>
        <w:widowControl w:val="0"/>
        <w:numPr>
          <w:ilvl w:val="0"/>
          <w:numId w:val="29"/>
        </w:numPr>
        <w:tabs>
          <w:tab w:val="left" w:pos="1232"/>
        </w:tabs>
        <w:autoSpaceDE w:val="0"/>
        <w:autoSpaceDN w:val="0"/>
        <w:spacing w:before="40" w:after="0" w:line="240" w:lineRule="auto"/>
        <w:contextualSpacing w:val="0"/>
        <w:rPr>
          <w:rFonts w:ascii="Times New Roman" w:hAnsi="Times New Roman"/>
          <w:sz w:val="28"/>
          <w:szCs w:val="28"/>
        </w:rPr>
      </w:pPr>
      <w:r w:rsidRPr="006C4909">
        <w:rPr>
          <w:rFonts w:ascii="Times New Roman" w:hAnsi="Times New Roman"/>
          <w:sz w:val="28"/>
          <w:szCs w:val="28"/>
        </w:rPr>
        <w:t>оволодіння рефлексивної</w:t>
      </w:r>
      <w:r w:rsidRPr="006C4909">
        <w:rPr>
          <w:rFonts w:ascii="Times New Roman" w:hAnsi="Times New Roman"/>
          <w:spacing w:val="-3"/>
          <w:sz w:val="28"/>
          <w:szCs w:val="28"/>
        </w:rPr>
        <w:t xml:space="preserve"> </w:t>
      </w:r>
      <w:r w:rsidRPr="006C4909">
        <w:rPr>
          <w:rFonts w:ascii="Times New Roman" w:hAnsi="Times New Roman"/>
          <w:sz w:val="28"/>
          <w:szCs w:val="28"/>
        </w:rPr>
        <w:t>діяльністю;</w:t>
      </w:r>
    </w:p>
    <w:p w:rsidR="00BE2FC8" w:rsidRPr="006C4909" w:rsidRDefault="00287A5A" w:rsidP="00FE07B3">
      <w:pPr>
        <w:pStyle w:val="a3"/>
        <w:widowControl w:val="0"/>
        <w:numPr>
          <w:ilvl w:val="0"/>
          <w:numId w:val="29"/>
        </w:numPr>
        <w:tabs>
          <w:tab w:val="left" w:pos="1242"/>
        </w:tabs>
        <w:autoSpaceDE w:val="0"/>
        <w:autoSpaceDN w:val="0"/>
        <w:spacing w:before="39" w:after="0" w:line="240" w:lineRule="auto"/>
        <w:contextualSpacing w:val="0"/>
        <w:jc w:val="both"/>
        <w:rPr>
          <w:rFonts w:ascii="Times New Roman" w:hAnsi="Times New Roman"/>
          <w:sz w:val="28"/>
          <w:szCs w:val="28"/>
        </w:rPr>
      </w:pPr>
      <w:r>
        <w:rPr>
          <w:rFonts w:ascii="Times New Roman" w:hAnsi="Times New Roman"/>
          <w:sz w:val="28"/>
          <w:szCs w:val="28"/>
        </w:rPr>
        <w:t>вміння вести діалог i вза</w:t>
      </w:r>
      <w:r>
        <w:rPr>
          <w:rFonts w:ascii="Times New Roman" w:hAnsi="Times New Roman"/>
          <w:sz w:val="28"/>
          <w:szCs w:val="28"/>
          <w:lang w:val="uk-UA"/>
        </w:rPr>
        <w:t>є</w:t>
      </w:r>
      <w:r w:rsidR="00BE2FC8" w:rsidRPr="006C4909">
        <w:rPr>
          <w:rFonts w:ascii="Times New Roman" w:hAnsi="Times New Roman"/>
          <w:sz w:val="28"/>
          <w:szCs w:val="28"/>
        </w:rPr>
        <w:t>модіяти з соціумом (колективом,</w:t>
      </w:r>
      <w:r w:rsidR="00BE2FC8" w:rsidRPr="006C4909">
        <w:rPr>
          <w:rFonts w:ascii="Times New Roman" w:hAnsi="Times New Roman"/>
          <w:spacing w:val="16"/>
          <w:sz w:val="28"/>
          <w:szCs w:val="28"/>
        </w:rPr>
        <w:t xml:space="preserve"> </w:t>
      </w:r>
      <w:r w:rsidR="00BE2FC8">
        <w:rPr>
          <w:rFonts w:ascii="Times New Roman" w:hAnsi="Times New Roman"/>
          <w:sz w:val="28"/>
          <w:szCs w:val="28"/>
        </w:rPr>
        <w:t>сім'є</w:t>
      </w:r>
      <w:r w:rsidR="00BE2FC8" w:rsidRPr="006C4909">
        <w:rPr>
          <w:rFonts w:ascii="Times New Roman" w:hAnsi="Times New Roman"/>
          <w:sz w:val="28"/>
          <w:szCs w:val="28"/>
        </w:rPr>
        <w:t>ю, друзями);</w:t>
      </w:r>
    </w:p>
    <w:p w:rsidR="00BE2FC8" w:rsidRPr="006C4909" w:rsidRDefault="00BE2FC8" w:rsidP="00FE07B3">
      <w:pPr>
        <w:pStyle w:val="a3"/>
        <w:widowControl w:val="0"/>
        <w:numPr>
          <w:ilvl w:val="0"/>
          <w:numId w:val="29"/>
        </w:numPr>
        <w:tabs>
          <w:tab w:val="left" w:pos="1238"/>
        </w:tabs>
        <w:autoSpaceDE w:val="0"/>
        <w:autoSpaceDN w:val="0"/>
        <w:spacing w:before="40" w:after="0" w:line="240" w:lineRule="auto"/>
        <w:contextualSpacing w:val="0"/>
        <w:jc w:val="both"/>
        <w:rPr>
          <w:rFonts w:ascii="Times New Roman" w:hAnsi="Times New Roman"/>
          <w:sz w:val="28"/>
          <w:szCs w:val="28"/>
        </w:rPr>
      </w:pPr>
      <w:r w:rsidRPr="006C4909">
        <w:rPr>
          <w:rFonts w:ascii="Times New Roman" w:hAnsi="Times New Roman"/>
          <w:sz w:val="28"/>
          <w:szCs w:val="28"/>
        </w:rPr>
        <w:t>здатність вести здоровий спосіб</w:t>
      </w:r>
      <w:r w:rsidRPr="006C4909">
        <w:rPr>
          <w:rFonts w:ascii="Times New Roman" w:hAnsi="Times New Roman"/>
          <w:spacing w:val="6"/>
          <w:sz w:val="28"/>
          <w:szCs w:val="28"/>
        </w:rPr>
        <w:t xml:space="preserve"> </w:t>
      </w:r>
      <w:r w:rsidRPr="006C4909">
        <w:rPr>
          <w:rFonts w:ascii="Times New Roman" w:hAnsi="Times New Roman"/>
          <w:sz w:val="28"/>
          <w:szCs w:val="28"/>
        </w:rPr>
        <w:t>життя;</w:t>
      </w:r>
    </w:p>
    <w:p w:rsidR="00BE2FC8" w:rsidRPr="006C4909" w:rsidRDefault="00BE2FC8" w:rsidP="00FE07B3">
      <w:pPr>
        <w:pStyle w:val="a3"/>
        <w:widowControl w:val="0"/>
        <w:numPr>
          <w:ilvl w:val="0"/>
          <w:numId w:val="29"/>
        </w:numPr>
        <w:tabs>
          <w:tab w:val="left" w:pos="1242"/>
        </w:tabs>
        <w:autoSpaceDE w:val="0"/>
        <w:autoSpaceDN w:val="0"/>
        <w:spacing w:before="39" w:after="0" w:line="240" w:lineRule="auto"/>
        <w:contextualSpacing w:val="0"/>
        <w:jc w:val="both"/>
        <w:rPr>
          <w:rFonts w:ascii="Times New Roman" w:hAnsi="Times New Roman"/>
          <w:sz w:val="28"/>
          <w:szCs w:val="28"/>
        </w:rPr>
      </w:pPr>
      <w:r w:rsidRPr="006C4909">
        <w:rPr>
          <w:rFonts w:ascii="Times New Roman" w:hAnsi="Times New Roman"/>
          <w:sz w:val="28"/>
          <w:szCs w:val="28"/>
        </w:rPr>
        <w:t>мати знання про себе як</w:t>
      </w:r>
      <w:r w:rsidRPr="006C4909">
        <w:rPr>
          <w:rFonts w:ascii="Times New Roman" w:hAnsi="Times New Roman"/>
          <w:spacing w:val="-6"/>
          <w:sz w:val="28"/>
          <w:szCs w:val="28"/>
        </w:rPr>
        <w:t xml:space="preserve"> </w:t>
      </w:r>
      <w:r w:rsidRPr="006C4909">
        <w:rPr>
          <w:rFonts w:ascii="Times New Roman" w:hAnsi="Times New Roman"/>
          <w:sz w:val="28"/>
          <w:szCs w:val="28"/>
        </w:rPr>
        <w:t>особистість;</w:t>
      </w:r>
    </w:p>
    <w:p w:rsidR="00BE2FC8" w:rsidRPr="006C4909" w:rsidRDefault="00BE2FC8" w:rsidP="00FE07B3">
      <w:pPr>
        <w:pStyle w:val="a3"/>
        <w:widowControl w:val="0"/>
        <w:numPr>
          <w:ilvl w:val="0"/>
          <w:numId w:val="29"/>
        </w:numPr>
        <w:tabs>
          <w:tab w:val="left" w:pos="1242"/>
        </w:tabs>
        <w:autoSpaceDE w:val="0"/>
        <w:autoSpaceDN w:val="0"/>
        <w:spacing w:before="40" w:after="0" w:line="240" w:lineRule="auto"/>
        <w:contextualSpacing w:val="0"/>
        <w:jc w:val="both"/>
        <w:rPr>
          <w:rFonts w:ascii="Times New Roman" w:hAnsi="Times New Roman"/>
          <w:sz w:val="28"/>
          <w:szCs w:val="28"/>
        </w:rPr>
      </w:pPr>
      <w:r w:rsidRPr="006C4909">
        <w:rPr>
          <w:rFonts w:ascii="Times New Roman" w:hAnsi="Times New Roman"/>
          <w:sz w:val="28"/>
          <w:szCs w:val="28"/>
        </w:rPr>
        <w:t>вміння вирішувати проблемні ситуації i брати на себе</w:t>
      </w:r>
      <w:r w:rsidRPr="006C4909">
        <w:rPr>
          <w:rFonts w:ascii="Times New Roman" w:hAnsi="Times New Roman"/>
          <w:spacing w:val="33"/>
          <w:sz w:val="28"/>
          <w:szCs w:val="28"/>
        </w:rPr>
        <w:t xml:space="preserve"> </w:t>
      </w:r>
      <w:r w:rsidRPr="006C4909">
        <w:rPr>
          <w:rFonts w:ascii="Times New Roman" w:hAnsi="Times New Roman"/>
          <w:sz w:val="28"/>
          <w:szCs w:val="28"/>
        </w:rPr>
        <w:t>відповідальність;</w:t>
      </w:r>
    </w:p>
    <w:p w:rsidR="00AB17DC" w:rsidRPr="000E4D76" w:rsidRDefault="00BE2FC8" w:rsidP="00FE07B3">
      <w:pPr>
        <w:pStyle w:val="a3"/>
        <w:widowControl w:val="0"/>
        <w:numPr>
          <w:ilvl w:val="0"/>
          <w:numId w:val="29"/>
        </w:numPr>
        <w:tabs>
          <w:tab w:val="left" w:pos="1242"/>
        </w:tabs>
        <w:autoSpaceDE w:val="0"/>
        <w:autoSpaceDN w:val="0"/>
        <w:spacing w:before="39" w:after="0" w:line="240" w:lineRule="auto"/>
        <w:contextualSpacing w:val="0"/>
        <w:jc w:val="both"/>
        <w:rPr>
          <w:rFonts w:ascii="Times New Roman" w:hAnsi="Times New Roman"/>
          <w:sz w:val="28"/>
          <w:szCs w:val="28"/>
        </w:rPr>
      </w:pPr>
      <w:r w:rsidRPr="000E4D76">
        <w:rPr>
          <w:rFonts w:ascii="Times New Roman" w:hAnsi="Times New Roman"/>
          <w:sz w:val="28"/>
          <w:szCs w:val="28"/>
        </w:rPr>
        <w:t>проявляти активну життєву</w:t>
      </w:r>
      <w:r w:rsidRPr="000E4D76">
        <w:rPr>
          <w:rFonts w:ascii="Times New Roman" w:hAnsi="Times New Roman"/>
          <w:spacing w:val="36"/>
          <w:sz w:val="28"/>
          <w:szCs w:val="28"/>
        </w:rPr>
        <w:t xml:space="preserve"> </w:t>
      </w:r>
      <w:r w:rsidRPr="000E4D76">
        <w:rPr>
          <w:rFonts w:ascii="Times New Roman" w:hAnsi="Times New Roman"/>
          <w:sz w:val="28"/>
          <w:szCs w:val="28"/>
        </w:rPr>
        <w:t>позицію.</w:t>
      </w:r>
    </w:p>
    <w:p w:rsidR="00BE2FC8" w:rsidRPr="006C4909" w:rsidRDefault="00BE2FC8" w:rsidP="00842E77">
      <w:pPr>
        <w:pStyle w:val="a4"/>
        <w:spacing w:before="40"/>
        <w:ind w:right="131" w:firstLine="655"/>
        <w:jc w:val="both"/>
        <w:rPr>
          <w:sz w:val="28"/>
          <w:szCs w:val="28"/>
        </w:rPr>
      </w:pPr>
      <w:r w:rsidRPr="001D1DAA">
        <w:rPr>
          <w:b/>
          <w:sz w:val="28"/>
          <w:szCs w:val="28"/>
        </w:rPr>
        <w:t>На третьому рівні</w:t>
      </w:r>
      <w:r>
        <w:rPr>
          <w:sz w:val="28"/>
          <w:szCs w:val="28"/>
        </w:rPr>
        <w:t xml:space="preserve"> навчання, оріє</w:t>
      </w:r>
      <w:r w:rsidRPr="006C4909">
        <w:rPr>
          <w:sz w:val="28"/>
          <w:szCs w:val="28"/>
        </w:rPr>
        <w:t xml:space="preserve">нтованому на продовження розвитку самоосвітніх навичок i особливо навичок самоорганізації та самовиховання, перед педагогічним колективом старшої </w:t>
      </w:r>
      <w:r w:rsidRPr="00B37F1D">
        <w:rPr>
          <w:sz w:val="28"/>
          <w:szCs w:val="28"/>
        </w:rPr>
        <w:t>школи стоять</w:t>
      </w:r>
      <w:r w:rsidRPr="006C4909">
        <w:rPr>
          <w:sz w:val="28"/>
          <w:szCs w:val="28"/>
        </w:rPr>
        <w:t xml:space="preserve"> наступні завдання:</w:t>
      </w:r>
    </w:p>
    <w:p w:rsidR="00BE2FC8" w:rsidRPr="00FE3721" w:rsidRDefault="00BE2FC8" w:rsidP="00FE07B3">
      <w:pPr>
        <w:pStyle w:val="a3"/>
        <w:widowControl w:val="0"/>
        <w:numPr>
          <w:ilvl w:val="0"/>
          <w:numId w:val="30"/>
        </w:numPr>
        <w:tabs>
          <w:tab w:val="left" w:pos="1269"/>
        </w:tabs>
        <w:autoSpaceDE w:val="0"/>
        <w:autoSpaceDN w:val="0"/>
        <w:spacing w:after="0" w:line="240" w:lineRule="auto"/>
        <w:ind w:right="119"/>
        <w:jc w:val="both"/>
        <w:rPr>
          <w:rFonts w:ascii="Times New Roman" w:hAnsi="Times New Roman"/>
          <w:sz w:val="28"/>
          <w:szCs w:val="28"/>
        </w:rPr>
      </w:pPr>
      <w:r w:rsidRPr="00FE3721">
        <w:rPr>
          <w:rFonts w:ascii="Times New Roman" w:hAnsi="Times New Roman"/>
          <w:sz w:val="28"/>
          <w:szCs w:val="28"/>
        </w:rPr>
        <w:t xml:space="preserve">продовжити моральне, фізичне i духовне становлення випускників, повне </w:t>
      </w:r>
      <w:r w:rsidRPr="00FE3721">
        <w:rPr>
          <w:rFonts w:ascii="Times New Roman" w:hAnsi="Times New Roman"/>
          <w:sz w:val="28"/>
          <w:szCs w:val="28"/>
        </w:rPr>
        <w:lastRenderedPageBreak/>
        <w:t>розкриття i розвиток ïx</w:t>
      </w:r>
      <w:r w:rsidRPr="00FE3721">
        <w:rPr>
          <w:rFonts w:ascii="Times New Roman" w:hAnsi="Times New Roman"/>
          <w:spacing w:val="24"/>
          <w:sz w:val="28"/>
          <w:szCs w:val="28"/>
        </w:rPr>
        <w:t xml:space="preserve"> </w:t>
      </w:r>
      <w:r w:rsidRPr="00FE3721">
        <w:rPr>
          <w:rFonts w:ascii="Times New Roman" w:hAnsi="Times New Roman"/>
          <w:sz w:val="28"/>
          <w:szCs w:val="28"/>
        </w:rPr>
        <w:t>здібностей;</w:t>
      </w:r>
    </w:p>
    <w:p w:rsidR="00BE2FC8" w:rsidRPr="00FE3721" w:rsidRDefault="00BE2FC8" w:rsidP="00FE07B3">
      <w:pPr>
        <w:pStyle w:val="a3"/>
        <w:widowControl w:val="0"/>
        <w:numPr>
          <w:ilvl w:val="0"/>
          <w:numId w:val="30"/>
        </w:numPr>
        <w:tabs>
          <w:tab w:val="left" w:pos="1359"/>
          <w:tab w:val="left" w:pos="2663"/>
          <w:tab w:val="left" w:pos="9454"/>
        </w:tabs>
        <w:autoSpaceDE w:val="0"/>
        <w:autoSpaceDN w:val="0"/>
        <w:spacing w:after="0" w:line="240" w:lineRule="auto"/>
        <w:ind w:right="120"/>
        <w:jc w:val="both"/>
        <w:rPr>
          <w:rFonts w:ascii="Times New Roman" w:hAnsi="Times New Roman"/>
          <w:sz w:val="28"/>
          <w:szCs w:val="28"/>
        </w:rPr>
      </w:pPr>
      <w:r w:rsidRPr="00FE3721">
        <w:rPr>
          <w:rFonts w:ascii="Times New Roman" w:hAnsi="Times New Roman"/>
          <w:sz w:val="28"/>
          <w:szCs w:val="28"/>
        </w:rPr>
        <w:t>сформувати</w:t>
      </w:r>
      <w:r w:rsidRPr="00FE3721">
        <w:rPr>
          <w:rFonts w:ascii="Times New Roman" w:hAnsi="Times New Roman"/>
          <w:sz w:val="28"/>
          <w:szCs w:val="28"/>
          <w:lang w:val="uk-UA"/>
        </w:rPr>
        <w:t xml:space="preserve"> </w:t>
      </w:r>
      <w:r w:rsidRPr="00FE3721">
        <w:rPr>
          <w:rFonts w:ascii="Times New Roman" w:hAnsi="Times New Roman"/>
          <w:sz w:val="28"/>
          <w:szCs w:val="28"/>
        </w:rPr>
        <w:t>психологічну та інтелектуальну готовність</w:t>
      </w:r>
      <w:r w:rsidR="00267CC8">
        <w:rPr>
          <w:rFonts w:ascii="Times New Roman" w:hAnsi="Times New Roman"/>
          <w:sz w:val="28"/>
          <w:szCs w:val="28"/>
          <w:lang w:val="uk-UA"/>
        </w:rPr>
        <w:t xml:space="preserve"> </w:t>
      </w:r>
      <w:r w:rsidRPr="00FE3721">
        <w:rPr>
          <w:rFonts w:ascii="Times New Roman" w:hAnsi="Times New Roman"/>
          <w:sz w:val="28"/>
          <w:szCs w:val="28"/>
        </w:rPr>
        <w:t xml:space="preserve">ïx  </w:t>
      </w:r>
      <w:r w:rsidRPr="00FE3721">
        <w:rPr>
          <w:rFonts w:ascii="Times New Roman" w:hAnsi="Times New Roman"/>
          <w:spacing w:val="24"/>
          <w:sz w:val="28"/>
          <w:szCs w:val="28"/>
        </w:rPr>
        <w:t xml:space="preserve"> </w:t>
      </w:r>
      <w:r w:rsidRPr="00FE3721">
        <w:rPr>
          <w:rFonts w:ascii="Times New Roman" w:hAnsi="Times New Roman"/>
          <w:sz w:val="28"/>
          <w:szCs w:val="28"/>
        </w:rPr>
        <w:t>до   професійного</w:t>
      </w:r>
      <w:r w:rsidR="001D1DAA">
        <w:rPr>
          <w:rFonts w:ascii="Times New Roman" w:hAnsi="Times New Roman"/>
          <w:sz w:val="28"/>
          <w:szCs w:val="28"/>
          <w:lang w:val="uk-UA"/>
        </w:rPr>
        <w:t xml:space="preserve"> </w:t>
      </w:r>
      <w:r w:rsidRPr="00FE3721">
        <w:rPr>
          <w:rFonts w:ascii="Times New Roman" w:hAnsi="Times New Roman"/>
          <w:spacing w:val="-9"/>
          <w:sz w:val="28"/>
          <w:szCs w:val="28"/>
        </w:rPr>
        <w:t>та</w:t>
      </w:r>
      <w:r w:rsidR="001D1DAA">
        <w:rPr>
          <w:rFonts w:ascii="Times New Roman" w:hAnsi="Times New Roman"/>
          <w:spacing w:val="-9"/>
          <w:sz w:val="28"/>
          <w:szCs w:val="28"/>
          <w:lang w:val="uk-UA"/>
        </w:rPr>
        <w:t xml:space="preserve"> </w:t>
      </w:r>
      <w:r w:rsidRPr="00FE3721">
        <w:rPr>
          <w:rFonts w:ascii="Times New Roman" w:hAnsi="Times New Roman"/>
          <w:spacing w:val="-9"/>
          <w:sz w:val="28"/>
          <w:szCs w:val="28"/>
          <w:lang w:val="uk-UA"/>
        </w:rPr>
        <w:t xml:space="preserve"> </w:t>
      </w:r>
      <w:r w:rsidRPr="00FE3721">
        <w:rPr>
          <w:rFonts w:ascii="Times New Roman" w:hAnsi="Times New Roman"/>
          <w:sz w:val="28"/>
          <w:szCs w:val="28"/>
        </w:rPr>
        <w:t>особистісного</w:t>
      </w:r>
      <w:r w:rsidRPr="00FE3721">
        <w:rPr>
          <w:rFonts w:ascii="Times New Roman" w:hAnsi="Times New Roman"/>
          <w:spacing w:val="22"/>
          <w:sz w:val="28"/>
          <w:szCs w:val="28"/>
        </w:rPr>
        <w:t xml:space="preserve"> </w:t>
      </w:r>
      <w:r w:rsidRPr="00FE3721">
        <w:rPr>
          <w:rFonts w:ascii="Times New Roman" w:hAnsi="Times New Roman"/>
          <w:sz w:val="28"/>
          <w:szCs w:val="28"/>
        </w:rPr>
        <w:t>самовизначення;</w:t>
      </w:r>
    </w:p>
    <w:p w:rsidR="00095F6B" w:rsidRPr="009D4B2E" w:rsidRDefault="00BE2FC8" w:rsidP="00FE07B3">
      <w:pPr>
        <w:pStyle w:val="a3"/>
        <w:widowControl w:val="0"/>
        <w:numPr>
          <w:ilvl w:val="0"/>
          <w:numId w:val="30"/>
        </w:numPr>
        <w:tabs>
          <w:tab w:val="left" w:pos="1317"/>
        </w:tabs>
        <w:autoSpaceDE w:val="0"/>
        <w:autoSpaceDN w:val="0"/>
        <w:spacing w:after="0" w:line="278" w:lineRule="auto"/>
        <w:ind w:left="454" w:right="117"/>
        <w:contextualSpacing w:val="0"/>
        <w:jc w:val="both"/>
        <w:rPr>
          <w:rFonts w:ascii="Times New Roman" w:hAnsi="Times New Roman"/>
          <w:sz w:val="28"/>
          <w:szCs w:val="28"/>
        </w:rPr>
      </w:pPr>
      <w:r w:rsidRPr="009D4B2E">
        <w:rPr>
          <w:rFonts w:ascii="Times New Roman" w:hAnsi="Times New Roman"/>
          <w:sz w:val="28"/>
          <w:szCs w:val="28"/>
        </w:rPr>
        <w:t>забезпечити розвиток теоретичного мислення, високий рівень загальнокультурного розвитку.</w:t>
      </w:r>
    </w:p>
    <w:p w:rsidR="00BE2FC8" w:rsidRPr="00B37F1D" w:rsidRDefault="00BE2FC8" w:rsidP="001D1DAA">
      <w:pPr>
        <w:pStyle w:val="a4"/>
        <w:jc w:val="center"/>
        <w:rPr>
          <w:b/>
          <w:sz w:val="28"/>
          <w:szCs w:val="28"/>
        </w:rPr>
      </w:pPr>
      <w:r w:rsidRPr="00793F4E">
        <w:rPr>
          <w:b/>
          <w:sz w:val="28"/>
          <w:szCs w:val="28"/>
        </w:rPr>
        <w:t xml:space="preserve">Випускник </w:t>
      </w:r>
      <w:r w:rsidR="00EA2FDB">
        <w:rPr>
          <w:b/>
          <w:sz w:val="28"/>
          <w:szCs w:val="28"/>
          <w:lang w:val="uk-UA"/>
        </w:rPr>
        <w:t>ліцею</w:t>
      </w:r>
      <w:r w:rsidRPr="00B37F1D">
        <w:rPr>
          <w:b/>
          <w:sz w:val="28"/>
          <w:szCs w:val="28"/>
        </w:rPr>
        <w:t xml:space="preserve"> має:</w:t>
      </w:r>
    </w:p>
    <w:p w:rsidR="00BE2FC8" w:rsidRPr="00FE3721" w:rsidRDefault="00BE2FC8" w:rsidP="00FE07B3">
      <w:pPr>
        <w:pStyle w:val="a3"/>
        <w:widowControl w:val="0"/>
        <w:numPr>
          <w:ilvl w:val="0"/>
          <w:numId w:val="31"/>
        </w:numPr>
        <w:tabs>
          <w:tab w:val="left" w:pos="1246"/>
        </w:tabs>
        <w:autoSpaceDE w:val="0"/>
        <w:autoSpaceDN w:val="0"/>
        <w:spacing w:before="17" w:after="0" w:line="240" w:lineRule="auto"/>
        <w:jc w:val="both"/>
        <w:rPr>
          <w:rFonts w:ascii="Times New Roman" w:hAnsi="Times New Roman"/>
          <w:sz w:val="28"/>
          <w:szCs w:val="28"/>
        </w:rPr>
      </w:pPr>
      <w:r w:rsidRPr="00B37F1D">
        <w:rPr>
          <w:rFonts w:ascii="Times New Roman" w:hAnsi="Times New Roman"/>
          <w:sz w:val="28"/>
          <w:szCs w:val="28"/>
        </w:rPr>
        <w:t>ycпішно освоїти вс</w:t>
      </w:r>
      <w:r w:rsidR="009D4B2E">
        <w:rPr>
          <w:rFonts w:ascii="Times New Roman" w:hAnsi="Times New Roman"/>
          <w:sz w:val="28"/>
          <w:szCs w:val="28"/>
        </w:rPr>
        <w:t>і програми з предметів</w:t>
      </w:r>
      <w:r w:rsidRPr="00F00714">
        <w:rPr>
          <w:rFonts w:ascii="Times New Roman" w:hAnsi="Times New Roman"/>
          <w:color w:val="FF0000"/>
          <w:sz w:val="28"/>
          <w:szCs w:val="28"/>
        </w:rPr>
        <w:t xml:space="preserve"> </w:t>
      </w:r>
      <w:r w:rsidRPr="00FE3721">
        <w:rPr>
          <w:rFonts w:ascii="Times New Roman" w:hAnsi="Times New Roman"/>
          <w:sz w:val="28"/>
          <w:szCs w:val="28"/>
        </w:rPr>
        <w:t>навчального</w:t>
      </w:r>
      <w:r w:rsidRPr="00FE3721">
        <w:rPr>
          <w:rFonts w:ascii="Times New Roman" w:hAnsi="Times New Roman"/>
          <w:spacing w:val="21"/>
          <w:sz w:val="28"/>
          <w:szCs w:val="28"/>
        </w:rPr>
        <w:t xml:space="preserve"> </w:t>
      </w:r>
      <w:r w:rsidRPr="00FE3721">
        <w:rPr>
          <w:rFonts w:ascii="Times New Roman" w:hAnsi="Times New Roman"/>
          <w:sz w:val="28"/>
          <w:szCs w:val="28"/>
        </w:rPr>
        <w:t>плану</w:t>
      </w:r>
      <w:r w:rsidR="009D4B2E">
        <w:rPr>
          <w:rFonts w:ascii="Times New Roman" w:hAnsi="Times New Roman"/>
          <w:sz w:val="28"/>
          <w:szCs w:val="28"/>
          <w:lang w:val="uk-UA"/>
        </w:rPr>
        <w:t xml:space="preserve"> закладу</w:t>
      </w:r>
      <w:r w:rsidRPr="00FE3721">
        <w:rPr>
          <w:rFonts w:ascii="Times New Roman" w:hAnsi="Times New Roman"/>
          <w:sz w:val="28"/>
          <w:szCs w:val="28"/>
        </w:rPr>
        <w:t>;</w:t>
      </w:r>
    </w:p>
    <w:p w:rsidR="00BE2FC8" w:rsidRPr="00FE3721" w:rsidRDefault="00BE2FC8" w:rsidP="00FE07B3">
      <w:pPr>
        <w:pStyle w:val="a3"/>
        <w:widowControl w:val="0"/>
        <w:numPr>
          <w:ilvl w:val="0"/>
          <w:numId w:val="31"/>
        </w:numPr>
        <w:tabs>
          <w:tab w:val="left" w:pos="1286"/>
        </w:tabs>
        <w:autoSpaceDE w:val="0"/>
        <w:autoSpaceDN w:val="0"/>
        <w:spacing w:before="39" w:after="0" w:line="278" w:lineRule="auto"/>
        <w:ind w:right="125"/>
        <w:jc w:val="both"/>
        <w:rPr>
          <w:rFonts w:ascii="Times New Roman" w:hAnsi="Times New Roman"/>
          <w:sz w:val="28"/>
          <w:szCs w:val="28"/>
        </w:rPr>
      </w:pPr>
      <w:r w:rsidRPr="00FE3721">
        <w:rPr>
          <w:rFonts w:ascii="Times New Roman" w:hAnsi="Times New Roman"/>
          <w:sz w:val="28"/>
          <w:szCs w:val="28"/>
        </w:rPr>
        <w:t>опанувати видами діяльності в різних життєвих ситуаціях: трудовими, навчальними, ігровими, пізнавальним, а також засобами та способами діяльності:</w:t>
      </w:r>
      <w:r w:rsidR="00267CC8">
        <w:rPr>
          <w:rFonts w:ascii="Times New Roman" w:hAnsi="Times New Roman"/>
          <w:sz w:val="28"/>
          <w:szCs w:val="28"/>
          <w:lang w:val="uk-UA"/>
        </w:rPr>
        <w:t xml:space="preserve"> </w:t>
      </w:r>
      <w:r w:rsidRPr="00FE3721">
        <w:rPr>
          <w:rFonts w:ascii="Times New Roman" w:hAnsi="Times New Roman"/>
          <w:sz w:val="28"/>
          <w:szCs w:val="28"/>
        </w:rPr>
        <w:t>плануванням,</w:t>
      </w:r>
      <w:r w:rsidR="00267CC8">
        <w:rPr>
          <w:rFonts w:ascii="Times New Roman" w:hAnsi="Times New Roman"/>
          <w:sz w:val="28"/>
          <w:szCs w:val="28"/>
          <w:lang w:val="uk-UA"/>
        </w:rPr>
        <w:t xml:space="preserve"> </w:t>
      </w:r>
      <w:r w:rsidRPr="00FE3721">
        <w:rPr>
          <w:rFonts w:ascii="Times New Roman" w:hAnsi="Times New Roman"/>
          <w:sz w:val="28"/>
          <w:szCs w:val="28"/>
        </w:rPr>
        <w:t>проектуванням,</w:t>
      </w:r>
      <w:r w:rsidR="00267CC8">
        <w:rPr>
          <w:rFonts w:ascii="Times New Roman" w:hAnsi="Times New Roman"/>
          <w:sz w:val="28"/>
          <w:szCs w:val="28"/>
          <w:lang w:val="uk-UA"/>
        </w:rPr>
        <w:t xml:space="preserve"> </w:t>
      </w:r>
      <w:r w:rsidRPr="00FE3721">
        <w:rPr>
          <w:rFonts w:ascii="Times New Roman" w:hAnsi="Times New Roman"/>
          <w:sz w:val="28"/>
          <w:szCs w:val="28"/>
        </w:rPr>
        <w:t>моделюванням, прогнозуванням,</w:t>
      </w:r>
      <w:r w:rsidRPr="00FE3721">
        <w:rPr>
          <w:rFonts w:ascii="Times New Roman" w:hAnsi="Times New Roman"/>
          <w:spacing w:val="-33"/>
          <w:sz w:val="28"/>
          <w:szCs w:val="28"/>
        </w:rPr>
        <w:t xml:space="preserve"> </w:t>
      </w:r>
      <w:r w:rsidR="00267CC8">
        <w:rPr>
          <w:rFonts w:ascii="Times New Roman" w:hAnsi="Times New Roman"/>
          <w:spacing w:val="-33"/>
          <w:sz w:val="28"/>
          <w:szCs w:val="28"/>
          <w:lang w:val="uk-UA"/>
        </w:rPr>
        <w:t xml:space="preserve">  </w:t>
      </w:r>
      <w:r w:rsidR="00164560">
        <w:rPr>
          <w:rFonts w:ascii="Times New Roman" w:hAnsi="Times New Roman"/>
          <w:spacing w:val="-33"/>
          <w:sz w:val="28"/>
          <w:szCs w:val="28"/>
          <w:lang w:val="uk-UA"/>
        </w:rPr>
        <w:t>д</w:t>
      </w:r>
      <w:r w:rsidRPr="00FE3721">
        <w:rPr>
          <w:rFonts w:ascii="Times New Roman" w:hAnsi="Times New Roman"/>
          <w:sz w:val="28"/>
          <w:szCs w:val="28"/>
        </w:rPr>
        <w:t>ослідженням;</w:t>
      </w:r>
    </w:p>
    <w:p w:rsidR="00BE2FC8" w:rsidRPr="00FE3721" w:rsidRDefault="00BE2FC8" w:rsidP="00FE07B3">
      <w:pPr>
        <w:pStyle w:val="a3"/>
        <w:widowControl w:val="0"/>
        <w:numPr>
          <w:ilvl w:val="0"/>
          <w:numId w:val="31"/>
        </w:numPr>
        <w:tabs>
          <w:tab w:val="left" w:pos="1239"/>
        </w:tabs>
        <w:autoSpaceDE w:val="0"/>
        <w:autoSpaceDN w:val="0"/>
        <w:spacing w:after="0" w:line="250" w:lineRule="exact"/>
        <w:jc w:val="both"/>
        <w:rPr>
          <w:rFonts w:ascii="Times New Roman" w:hAnsi="Times New Roman"/>
          <w:sz w:val="28"/>
          <w:szCs w:val="28"/>
        </w:rPr>
      </w:pPr>
      <w:r w:rsidRPr="00FE3721">
        <w:rPr>
          <w:rFonts w:ascii="Times New Roman" w:hAnsi="Times New Roman"/>
          <w:sz w:val="28"/>
          <w:szCs w:val="28"/>
        </w:rPr>
        <w:t>оволодіти ключовими</w:t>
      </w:r>
      <w:r w:rsidRPr="00FE3721">
        <w:rPr>
          <w:rFonts w:ascii="Times New Roman" w:hAnsi="Times New Roman"/>
          <w:spacing w:val="-1"/>
          <w:sz w:val="28"/>
          <w:szCs w:val="28"/>
        </w:rPr>
        <w:t xml:space="preserve"> </w:t>
      </w:r>
      <w:r w:rsidRPr="00FE3721">
        <w:rPr>
          <w:rFonts w:ascii="Times New Roman" w:hAnsi="Times New Roman"/>
          <w:sz w:val="28"/>
          <w:szCs w:val="28"/>
        </w:rPr>
        <w:t>компетентностями:</w:t>
      </w:r>
    </w:p>
    <w:p w:rsidR="00BE2FC8" w:rsidRPr="00FE3721" w:rsidRDefault="00BE2FC8" w:rsidP="00FE07B3">
      <w:pPr>
        <w:pStyle w:val="a3"/>
        <w:widowControl w:val="0"/>
        <w:numPr>
          <w:ilvl w:val="0"/>
          <w:numId w:val="32"/>
        </w:numPr>
        <w:tabs>
          <w:tab w:val="left" w:pos="1288"/>
        </w:tabs>
        <w:autoSpaceDE w:val="0"/>
        <w:autoSpaceDN w:val="0"/>
        <w:spacing w:after="0" w:line="240" w:lineRule="auto"/>
        <w:ind w:left="993" w:right="135" w:hanging="284"/>
        <w:jc w:val="both"/>
        <w:rPr>
          <w:rFonts w:ascii="Times New Roman" w:hAnsi="Times New Roman"/>
          <w:sz w:val="28"/>
          <w:szCs w:val="28"/>
        </w:rPr>
      </w:pPr>
      <w:r w:rsidRPr="00FE3721">
        <w:rPr>
          <w:rFonts w:ascii="Times New Roman" w:hAnsi="Times New Roman"/>
          <w:sz w:val="28"/>
          <w:szCs w:val="28"/>
        </w:rPr>
        <w:t>компетентністю в сфері самостійної пізнавальної діяльності, заснованої на засвоєнні способів отримання знань з різних джерел</w:t>
      </w:r>
      <w:r w:rsidRPr="00FE3721">
        <w:rPr>
          <w:rFonts w:ascii="Times New Roman" w:hAnsi="Times New Roman"/>
          <w:spacing w:val="-9"/>
          <w:sz w:val="28"/>
          <w:szCs w:val="28"/>
        </w:rPr>
        <w:t xml:space="preserve"> </w:t>
      </w:r>
      <w:r w:rsidRPr="00FE3721">
        <w:rPr>
          <w:rFonts w:ascii="Times New Roman" w:hAnsi="Times New Roman"/>
          <w:sz w:val="28"/>
          <w:szCs w:val="28"/>
        </w:rPr>
        <w:t>інформації;</w:t>
      </w:r>
    </w:p>
    <w:p w:rsidR="00BE2FC8" w:rsidRPr="00FE3721" w:rsidRDefault="00BE2FC8" w:rsidP="00FE07B3">
      <w:pPr>
        <w:pStyle w:val="a3"/>
        <w:widowControl w:val="0"/>
        <w:numPr>
          <w:ilvl w:val="0"/>
          <w:numId w:val="32"/>
        </w:numPr>
        <w:tabs>
          <w:tab w:val="left" w:pos="1262"/>
        </w:tabs>
        <w:autoSpaceDE w:val="0"/>
        <w:autoSpaceDN w:val="0"/>
        <w:spacing w:after="0" w:line="240" w:lineRule="auto"/>
        <w:ind w:right="131"/>
        <w:jc w:val="both"/>
        <w:rPr>
          <w:rFonts w:ascii="Times New Roman" w:hAnsi="Times New Roman"/>
          <w:sz w:val="28"/>
          <w:szCs w:val="28"/>
        </w:rPr>
      </w:pPr>
      <w:r w:rsidRPr="00FE3721">
        <w:rPr>
          <w:rFonts w:ascii="Times New Roman" w:hAnsi="Times New Roman"/>
          <w:sz w:val="28"/>
          <w:szCs w:val="28"/>
        </w:rPr>
        <w:t>компетентністю в сфері суспільної діяльності (виконання ролей громадянина, виборця, споживача);</w:t>
      </w:r>
    </w:p>
    <w:p w:rsidR="00BE2FC8" w:rsidRPr="008545A2" w:rsidRDefault="00BE2FC8" w:rsidP="00FE07B3">
      <w:pPr>
        <w:pStyle w:val="a3"/>
        <w:widowControl w:val="0"/>
        <w:numPr>
          <w:ilvl w:val="0"/>
          <w:numId w:val="32"/>
        </w:numPr>
        <w:tabs>
          <w:tab w:val="left" w:pos="1255"/>
        </w:tabs>
        <w:autoSpaceDE w:val="0"/>
        <w:autoSpaceDN w:val="0"/>
        <w:spacing w:after="0" w:line="240" w:lineRule="auto"/>
        <w:ind w:right="112"/>
        <w:jc w:val="both"/>
        <w:rPr>
          <w:rFonts w:ascii="Times New Roman" w:hAnsi="Times New Roman"/>
          <w:sz w:val="28"/>
          <w:szCs w:val="28"/>
          <w:lang w:val="uk-UA"/>
        </w:rPr>
      </w:pPr>
      <w:r w:rsidRPr="008545A2">
        <w:rPr>
          <w:rFonts w:ascii="Times New Roman" w:hAnsi="Times New Roman"/>
          <w:sz w:val="28"/>
          <w:szCs w:val="28"/>
          <w:lang w:val="uk-UA"/>
        </w:rPr>
        <w:t>компетентністю в сфері соціально-трудової діяльності (в тому числі вміння аналізувати ситуацію на</w:t>
      </w:r>
      <w:r w:rsidR="00267CC8">
        <w:rPr>
          <w:rFonts w:ascii="Times New Roman" w:hAnsi="Times New Roman"/>
          <w:sz w:val="28"/>
          <w:szCs w:val="28"/>
          <w:lang w:val="uk-UA"/>
        </w:rPr>
        <w:t xml:space="preserve"> </w:t>
      </w:r>
      <w:r w:rsidRPr="008545A2">
        <w:rPr>
          <w:rFonts w:ascii="Times New Roman" w:hAnsi="Times New Roman"/>
          <w:sz w:val="28"/>
          <w:szCs w:val="28"/>
          <w:lang w:val="uk-UA"/>
        </w:rPr>
        <w:t xml:space="preserve">ринку праці, оцінювати власні професійні можливості, орієнтуватися в нормах </w:t>
      </w:r>
      <w:r w:rsidRPr="00FE3721">
        <w:rPr>
          <w:rFonts w:ascii="Times New Roman" w:hAnsi="Times New Roman"/>
          <w:sz w:val="28"/>
          <w:szCs w:val="28"/>
        </w:rPr>
        <w:t>i</w:t>
      </w:r>
      <w:r w:rsidRPr="008545A2">
        <w:rPr>
          <w:rFonts w:ascii="Times New Roman" w:hAnsi="Times New Roman"/>
          <w:sz w:val="28"/>
          <w:szCs w:val="28"/>
          <w:lang w:val="uk-UA"/>
        </w:rPr>
        <w:t xml:space="preserve"> ет</w:t>
      </w:r>
      <w:r w:rsidR="00821664">
        <w:rPr>
          <w:rFonts w:ascii="Times New Roman" w:hAnsi="Times New Roman"/>
          <w:sz w:val="28"/>
          <w:szCs w:val="28"/>
          <w:lang w:val="uk-UA"/>
        </w:rPr>
        <w:t>ики взаємовідносин</w:t>
      </w:r>
      <w:r w:rsidRPr="008545A2">
        <w:rPr>
          <w:rFonts w:ascii="Times New Roman" w:hAnsi="Times New Roman"/>
          <w:sz w:val="28"/>
          <w:szCs w:val="28"/>
          <w:lang w:val="uk-UA"/>
        </w:rPr>
        <w:t>);</w:t>
      </w:r>
    </w:p>
    <w:p w:rsidR="00BE2FC8" w:rsidRPr="00FE3721" w:rsidRDefault="00BE2FC8" w:rsidP="00FE07B3">
      <w:pPr>
        <w:pStyle w:val="a3"/>
        <w:widowControl w:val="0"/>
        <w:numPr>
          <w:ilvl w:val="0"/>
          <w:numId w:val="32"/>
        </w:numPr>
        <w:tabs>
          <w:tab w:val="left" w:pos="1288"/>
        </w:tabs>
        <w:autoSpaceDE w:val="0"/>
        <w:autoSpaceDN w:val="0"/>
        <w:spacing w:after="0" w:line="240" w:lineRule="auto"/>
        <w:ind w:right="127"/>
        <w:jc w:val="both"/>
        <w:rPr>
          <w:rFonts w:ascii="Times New Roman" w:hAnsi="Times New Roman"/>
          <w:sz w:val="28"/>
          <w:szCs w:val="28"/>
        </w:rPr>
      </w:pPr>
      <w:r w:rsidRPr="00FE3721">
        <w:rPr>
          <w:rFonts w:ascii="Times New Roman" w:hAnsi="Times New Roman"/>
          <w:sz w:val="28"/>
          <w:szCs w:val="28"/>
        </w:rPr>
        <w:t>компетентністю в побутовій сфері (включаючи аспекти власного здоров'я, сімейного буття, ставлення до старших i</w:t>
      </w:r>
      <w:r w:rsidRPr="00FE3721">
        <w:rPr>
          <w:rFonts w:ascii="Times New Roman" w:hAnsi="Times New Roman"/>
          <w:spacing w:val="20"/>
          <w:sz w:val="28"/>
          <w:szCs w:val="28"/>
        </w:rPr>
        <w:t xml:space="preserve"> </w:t>
      </w:r>
      <w:r w:rsidRPr="00FE3721">
        <w:rPr>
          <w:rFonts w:ascii="Times New Roman" w:hAnsi="Times New Roman"/>
          <w:sz w:val="28"/>
          <w:szCs w:val="28"/>
        </w:rPr>
        <w:t>ін.);</w:t>
      </w:r>
    </w:p>
    <w:p w:rsidR="00BE2FC8" w:rsidRPr="008545A2" w:rsidRDefault="00BE2FC8" w:rsidP="00FE07B3">
      <w:pPr>
        <w:pStyle w:val="a3"/>
        <w:widowControl w:val="0"/>
        <w:numPr>
          <w:ilvl w:val="0"/>
          <w:numId w:val="32"/>
        </w:numPr>
        <w:tabs>
          <w:tab w:val="left" w:pos="1282"/>
        </w:tabs>
        <w:autoSpaceDE w:val="0"/>
        <w:autoSpaceDN w:val="0"/>
        <w:spacing w:after="0" w:line="240" w:lineRule="auto"/>
        <w:ind w:right="121"/>
        <w:jc w:val="both"/>
        <w:rPr>
          <w:rFonts w:ascii="Times New Roman" w:hAnsi="Times New Roman"/>
          <w:sz w:val="28"/>
          <w:szCs w:val="28"/>
          <w:lang w:val="uk-UA"/>
        </w:rPr>
      </w:pPr>
      <w:r w:rsidRPr="008545A2">
        <w:rPr>
          <w:rFonts w:ascii="Times New Roman" w:hAnsi="Times New Roman"/>
          <w:sz w:val="28"/>
          <w:szCs w:val="28"/>
          <w:lang w:val="uk-UA"/>
        </w:rPr>
        <w:t>компетентністю в сфері кулътурно-дозвіллєвої діяльності</w:t>
      </w:r>
      <w:r w:rsidRPr="008545A2">
        <w:rPr>
          <w:lang w:val="uk-UA"/>
        </w:rPr>
        <w:t xml:space="preserve"> </w:t>
      </w:r>
      <w:r w:rsidRPr="008545A2">
        <w:rPr>
          <w:rFonts w:ascii="Times New Roman" w:hAnsi="Times New Roman"/>
          <w:sz w:val="28"/>
          <w:szCs w:val="28"/>
          <w:lang w:val="uk-UA"/>
        </w:rPr>
        <w:t xml:space="preserve">(включаючи вибір шляхів </w:t>
      </w:r>
      <w:r w:rsidRPr="00FE3721">
        <w:rPr>
          <w:rFonts w:ascii="Times New Roman" w:hAnsi="Times New Roman"/>
          <w:sz w:val="28"/>
          <w:szCs w:val="28"/>
        </w:rPr>
        <w:t>i</w:t>
      </w:r>
      <w:r w:rsidRPr="008545A2">
        <w:rPr>
          <w:rFonts w:ascii="Times New Roman" w:hAnsi="Times New Roman"/>
          <w:sz w:val="28"/>
          <w:szCs w:val="28"/>
          <w:lang w:val="uk-UA"/>
        </w:rPr>
        <w:t xml:space="preserve"> способів використання вільного часу, культурно </w:t>
      </w:r>
      <w:r w:rsidRPr="00FE3721">
        <w:rPr>
          <w:rFonts w:ascii="Times New Roman" w:hAnsi="Times New Roman"/>
          <w:sz w:val="28"/>
          <w:szCs w:val="28"/>
        </w:rPr>
        <w:t>i</w:t>
      </w:r>
      <w:r w:rsidRPr="008545A2">
        <w:rPr>
          <w:rFonts w:ascii="Times New Roman" w:hAnsi="Times New Roman"/>
          <w:sz w:val="28"/>
          <w:szCs w:val="28"/>
          <w:lang w:val="uk-UA"/>
        </w:rPr>
        <w:t xml:space="preserve"> духовно збагачують</w:t>
      </w:r>
      <w:r w:rsidRPr="008545A2">
        <w:rPr>
          <w:rFonts w:ascii="Times New Roman" w:hAnsi="Times New Roman"/>
          <w:spacing w:val="27"/>
          <w:sz w:val="28"/>
          <w:szCs w:val="28"/>
          <w:lang w:val="uk-UA"/>
        </w:rPr>
        <w:t xml:space="preserve"> </w:t>
      </w:r>
      <w:r w:rsidRPr="008545A2">
        <w:rPr>
          <w:rFonts w:ascii="Times New Roman" w:hAnsi="Times New Roman"/>
          <w:sz w:val="28"/>
          <w:szCs w:val="28"/>
          <w:lang w:val="uk-UA"/>
        </w:rPr>
        <w:t>особистість).</w:t>
      </w:r>
    </w:p>
    <w:p w:rsidR="00095F6B" w:rsidRPr="008545A2" w:rsidRDefault="00095F6B" w:rsidP="00095F6B">
      <w:pPr>
        <w:pStyle w:val="a3"/>
        <w:widowControl w:val="0"/>
        <w:tabs>
          <w:tab w:val="left" w:pos="1282"/>
        </w:tabs>
        <w:autoSpaceDE w:val="0"/>
        <w:autoSpaceDN w:val="0"/>
        <w:spacing w:after="0" w:line="278" w:lineRule="auto"/>
        <w:ind w:left="454" w:right="121"/>
        <w:contextualSpacing w:val="0"/>
        <w:jc w:val="both"/>
        <w:rPr>
          <w:rFonts w:ascii="Times New Roman" w:hAnsi="Times New Roman"/>
          <w:sz w:val="28"/>
          <w:szCs w:val="28"/>
          <w:lang w:val="uk-UA"/>
        </w:rPr>
      </w:pPr>
    </w:p>
    <w:p w:rsidR="00BE2FC8" w:rsidRPr="00740928" w:rsidRDefault="00821664" w:rsidP="00BE2FC8">
      <w:pPr>
        <w:pStyle w:val="a4"/>
        <w:spacing w:line="251" w:lineRule="exact"/>
        <w:jc w:val="both"/>
        <w:rPr>
          <w:sz w:val="28"/>
          <w:szCs w:val="28"/>
        </w:rPr>
      </w:pPr>
      <w:r>
        <w:rPr>
          <w:sz w:val="28"/>
          <w:szCs w:val="28"/>
        </w:rPr>
        <w:tab/>
      </w:r>
      <w:r w:rsidR="00BE2FC8" w:rsidRPr="00740928">
        <w:rPr>
          <w:sz w:val="28"/>
          <w:szCs w:val="28"/>
        </w:rPr>
        <w:t>Показником сформ</w:t>
      </w:r>
      <w:r w:rsidR="00BE2FC8">
        <w:rPr>
          <w:sz w:val="28"/>
          <w:szCs w:val="28"/>
        </w:rPr>
        <w:t>ованості виділених компетенцій є</w:t>
      </w:r>
      <w:r w:rsidR="00BE2FC8" w:rsidRPr="00740928">
        <w:rPr>
          <w:sz w:val="28"/>
          <w:szCs w:val="28"/>
        </w:rPr>
        <w:t xml:space="preserve"> такі якості особистості:</w:t>
      </w:r>
    </w:p>
    <w:p w:rsidR="00BE2FC8" w:rsidRPr="00740928" w:rsidRDefault="00BE2FC8" w:rsidP="00FE07B3">
      <w:pPr>
        <w:pStyle w:val="a3"/>
        <w:widowControl w:val="0"/>
        <w:numPr>
          <w:ilvl w:val="0"/>
          <w:numId w:val="65"/>
        </w:numPr>
        <w:tabs>
          <w:tab w:val="left" w:pos="1238"/>
        </w:tabs>
        <w:autoSpaceDE w:val="0"/>
        <w:autoSpaceDN w:val="0"/>
        <w:spacing w:before="35" w:after="0" w:line="240" w:lineRule="auto"/>
        <w:contextualSpacing w:val="0"/>
        <w:jc w:val="both"/>
        <w:rPr>
          <w:rFonts w:ascii="Times New Roman" w:hAnsi="Times New Roman"/>
          <w:sz w:val="28"/>
          <w:szCs w:val="28"/>
        </w:rPr>
      </w:pPr>
      <w:r>
        <w:rPr>
          <w:rFonts w:ascii="Times New Roman" w:hAnsi="Times New Roman"/>
          <w:sz w:val="28"/>
          <w:szCs w:val="28"/>
        </w:rPr>
        <w:t>духовність, гуманістичн</w:t>
      </w:r>
      <w:r w:rsidRPr="00740928">
        <w:rPr>
          <w:rFonts w:ascii="Times New Roman" w:hAnsi="Times New Roman"/>
          <w:sz w:val="28"/>
          <w:szCs w:val="28"/>
        </w:rPr>
        <w:t>а спрямованість,</w:t>
      </w:r>
      <w:r w:rsidRPr="00740928">
        <w:rPr>
          <w:rFonts w:ascii="Times New Roman" w:hAnsi="Times New Roman"/>
          <w:spacing w:val="-6"/>
          <w:sz w:val="28"/>
          <w:szCs w:val="28"/>
        </w:rPr>
        <w:t xml:space="preserve"> </w:t>
      </w:r>
      <w:r w:rsidRPr="00740928">
        <w:rPr>
          <w:rFonts w:ascii="Times New Roman" w:hAnsi="Times New Roman"/>
          <w:sz w:val="28"/>
          <w:szCs w:val="28"/>
        </w:rPr>
        <w:t>толерантність;</w:t>
      </w:r>
    </w:p>
    <w:p w:rsidR="00BE2FC8" w:rsidRPr="00740928" w:rsidRDefault="00BE2FC8" w:rsidP="00FE07B3">
      <w:pPr>
        <w:pStyle w:val="a3"/>
        <w:widowControl w:val="0"/>
        <w:numPr>
          <w:ilvl w:val="0"/>
          <w:numId w:val="65"/>
        </w:numPr>
        <w:tabs>
          <w:tab w:val="left" w:pos="1249"/>
        </w:tabs>
        <w:autoSpaceDE w:val="0"/>
        <w:autoSpaceDN w:val="0"/>
        <w:spacing w:before="39" w:after="0" w:line="240" w:lineRule="auto"/>
        <w:ind w:right="130"/>
        <w:contextualSpacing w:val="0"/>
        <w:jc w:val="both"/>
        <w:rPr>
          <w:rFonts w:ascii="Times New Roman" w:hAnsi="Times New Roman"/>
          <w:sz w:val="28"/>
          <w:szCs w:val="28"/>
        </w:rPr>
      </w:pPr>
      <w:r w:rsidRPr="00740928">
        <w:rPr>
          <w:rFonts w:ascii="Times New Roman" w:hAnsi="Times New Roman"/>
          <w:sz w:val="28"/>
          <w:szCs w:val="28"/>
        </w:rPr>
        <w:t>мобільність, самостійні</w:t>
      </w:r>
      <w:r>
        <w:rPr>
          <w:rFonts w:ascii="Times New Roman" w:hAnsi="Times New Roman"/>
          <w:sz w:val="28"/>
          <w:szCs w:val="28"/>
        </w:rPr>
        <w:t>сть у прийнятт</w:t>
      </w:r>
      <w:r w:rsidRPr="00740928">
        <w:rPr>
          <w:rFonts w:ascii="Times New Roman" w:hAnsi="Times New Roman"/>
          <w:sz w:val="28"/>
          <w:szCs w:val="28"/>
        </w:rPr>
        <w:t>і рішень, відповідальність, здатність до свідомого вибору;</w:t>
      </w:r>
    </w:p>
    <w:p w:rsidR="00BE2FC8" w:rsidRPr="00740928" w:rsidRDefault="00BE2FC8" w:rsidP="00FE07B3">
      <w:pPr>
        <w:pStyle w:val="a3"/>
        <w:widowControl w:val="0"/>
        <w:numPr>
          <w:ilvl w:val="0"/>
          <w:numId w:val="65"/>
        </w:numPr>
        <w:tabs>
          <w:tab w:val="left" w:pos="1242"/>
        </w:tabs>
        <w:autoSpaceDE w:val="0"/>
        <w:autoSpaceDN w:val="0"/>
        <w:spacing w:after="0" w:line="240" w:lineRule="auto"/>
        <w:contextualSpacing w:val="0"/>
        <w:jc w:val="both"/>
        <w:rPr>
          <w:rFonts w:ascii="Times New Roman" w:hAnsi="Times New Roman"/>
          <w:sz w:val="28"/>
          <w:szCs w:val="28"/>
        </w:rPr>
      </w:pPr>
      <w:r w:rsidRPr="00740928">
        <w:rPr>
          <w:rFonts w:ascii="Times New Roman" w:hAnsi="Times New Roman"/>
          <w:sz w:val="28"/>
          <w:szCs w:val="28"/>
        </w:rPr>
        <w:t>комунікабельність, соціальна активність, вміння</w:t>
      </w:r>
      <w:r w:rsidRPr="00740928">
        <w:rPr>
          <w:rFonts w:ascii="Times New Roman" w:hAnsi="Times New Roman"/>
          <w:spacing w:val="47"/>
          <w:sz w:val="28"/>
          <w:szCs w:val="28"/>
        </w:rPr>
        <w:t xml:space="preserve"> </w:t>
      </w:r>
      <w:r w:rsidRPr="00740928">
        <w:rPr>
          <w:rFonts w:ascii="Times New Roman" w:hAnsi="Times New Roman"/>
          <w:sz w:val="28"/>
          <w:szCs w:val="28"/>
        </w:rPr>
        <w:t>співпрацювати;</w:t>
      </w:r>
    </w:p>
    <w:p w:rsidR="008F2264" w:rsidRDefault="00BE2FC8" w:rsidP="00FE07B3">
      <w:pPr>
        <w:pStyle w:val="a3"/>
        <w:widowControl w:val="0"/>
        <w:numPr>
          <w:ilvl w:val="0"/>
          <w:numId w:val="65"/>
        </w:numPr>
        <w:tabs>
          <w:tab w:val="left" w:pos="1242"/>
        </w:tabs>
        <w:autoSpaceDE w:val="0"/>
        <w:autoSpaceDN w:val="0"/>
        <w:spacing w:before="40" w:after="0" w:line="240" w:lineRule="auto"/>
        <w:contextualSpacing w:val="0"/>
        <w:jc w:val="both"/>
        <w:rPr>
          <w:rFonts w:ascii="Times New Roman" w:hAnsi="Times New Roman"/>
          <w:sz w:val="28"/>
          <w:szCs w:val="28"/>
        </w:rPr>
      </w:pPr>
      <w:r w:rsidRPr="00821664">
        <w:rPr>
          <w:rFonts w:ascii="Times New Roman" w:hAnsi="Times New Roman"/>
          <w:sz w:val="28"/>
          <w:szCs w:val="28"/>
        </w:rPr>
        <w:t>креативність, конструктивність</w:t>
      </w:r>
      <w:r w:rsidRPr="00821664">
        <w:rPr>
          <w:rFonts w:ascii="Times New Roman" w:hAnsi="Times New Roman"/>
          <w:spacing w:val="10"/>
          <w:sz w:val="28"/>
          <w:szCs w:val="28"/>
        </w:rPr>
        <w:t xml:space="preserve"> </w:t>
      </w:r>
      <w:r w:rsidRPr="00821664">
        <w:rPr>
          <w:rFonts w:ascii="Times New Roman" w:hAnsi="Times New Roman"/>
          <w:sz w:val="28"/>
          <w:szCs w:val="28"/>
        </w:rPr>
        <w:t>мислення.</w:t>
      </w:r>
    </w:p>
    <w:p w:rsidR="00B449D0" w:rsidRPr="00821664" w:rsidRDefault="00B449D0" w:rsidP="00B449D0">
      <w:pPr>
        <w:pStyle w:val="a3"/>
        <w:widowControl w:val="0"/>
        <w:tabs>
          <w:tab w:val="left" w:pos="1242"/>
        </w:tabs>
        <w:autoSpaceDE w:val="0"/>
        <w:autoSpaceDN w:val="0"/>
        <w:spacing w:before="40" w:after="0" w:line="240" w:lineRule="auto"/>
        <w:ind w:left="269"/>
        <w:contextualSpacing w:val="0"/>
        <w:jc w:val="both"/>
        <w:rPr>
          <w:rFonts w:ascii="Times New Roman" w:hAnsi="Times New Roman"/>
          <w:sz w:val="28"/>
          <w:szCs w:val="28"/>
        </w:rPr>
      </w:pPr>
    </w:p>
    <w:p w:rsidR="008F2264" w:rsidRPr="008E5C73" w:rsidRDefault="008F2264" w:rsidP="001F542A">
      <w:pPr>
        <w:pStyle w:val="a4"/>
        <w:spacing w:after="0"/>
        <w:ind w:right="125" w:firstLine="369"/>
        <w:jc w:val="both"/>
        <w:rPr>
          <w:b/>
          <w:sz w:val="28"/>
          <w:szCs w:val="28"/>
          <w:lang w:val="uk-UA"/>
        </w:rPr>
      </w:pPr>
      <w:r w:rsidRPr="008E5C73">
        <w:rPr>
          <w:b/>
          <w:sz w:val="28"/>
          <w:szCs w:val="28"/>
          <w:lang w:val="uk-UA"/>
        </w:rPr>
        <w:t xml:space="preserve">Інновації у сфері освіти спрямовані на формування особистості, її здатності до науково-технічної та інноваційної діяльності, </w:t>
      </w:r>
      <w:r w:rsidR="00932215" w:rsidRPr="008E5C73">
        <w:rPr>
          <w:b/>
          <w:sz w:val="28"/>
          <w:szCs w:val="28"/>
          <w:lang w:val="uk-UA"/>
        </w:rPr>
        <w:t xml:space="preserve"> </w:t>
      </w:r>
      <w:r w:rsidRPr="008E5C73">
        <w:rPr>
          <w:b/>
          <w:sz w:val="28"/>
          <w:szCs w:val="28"/>
          <w:lang w:val="uk-UA"/>
        </w:rPr>
        <w:t>на оновлення змісту освітнього процесу.</w:t>
      </w:r>
    </w:p>
    <w:p w:rsidR="00704C27" w:rsidRDefault="00704C27" w:rsidP="008F2264">
      <w:pPr>
        <w:pStyle w:val="a4"/>
        <w:spacing w:after="0"/>
        <w:ind w:left="193" w:right="125" w:firstLine="369"/>
        <w:jc w:val="both"/>
      </w:pPr>
    </w:p>
    <w:p w:rsidR="008F2264" w:rsidRPr="0006691F" w:rsidRDefault="008F2264" w:rsidP="0006691F">
      <w:pPr>
        <w:pStyle w:val="a3"/>
        <w:spacing w:before="26"/>
        <w:rPr>
          <w:rFonts w:ascii="Times New Roman" w:hAnsi="Times New Roman"/>
          <w:sz w:val="28"/>
          <w:szCs w:val="28"/>
        </w:rPr>
      </w:pPr>
      <w:r w:rsidRPr="0006691F">
        <w:rPr>
          <w:rFonts w:ascii="Times New Roman" w:hAnsi="Times New Roman"/>
          <w:b/>
          <w:sz w:val="28"/>
          <w:szCs w:val="28"/>
        </w:rPr>
        <w:t xml:space="preserve">Сучасні педагогічні технології, </w:t>
      </w:r>
      <w:r w:rsidRPr="0006691F">
        <w:rPr>
          <w:rFonts w:ascii="Times New Roman" w:hAnsi="Times New Roman"/>
          <w:sz w:val="28"/>
          <w:szCs w:val="28"/>
        </w:rPr>
        <w:t>що використовуються</w:t>
      </w:r>
      <w:r w:rsidR="001B41C3" w:rsidRPr="0006691F">
        <w:rPr>
          <w:rFonts w:ascii="Times New Roman" w:hAnsi="Times New Roman"/>
          <w:sz w:val="28"/>
          <w:szCs w:val="28"/>
        </w:rPr>
        <w:t xml:space="preserve"> </w:t>
      </w:r>
      <w:r w:rsidRPr="0006691F">
        <w:rPr>
          <w:rFonts w:ascii="Times New Roman" w:hAnsi="Times New Roman"/>
          <w:sz w:val="28"/>
          <w:szCs w:val="28"/>
        </w:rPr>
        <w:t xml:space="preserve"> вчителями</w:t>
      </w:r>
      <w:r w:rsidR="001B41C3" w:rsidRPr="0006691F">
        <w:rPr>
          <w:rFonts w:ascii="Times New Roman" w:hAnsi="Times New Roman"/>
          <w:sz w:val="28"/>
          <w:szCs w:val="28"/>
        </w:rPr>
        <w:t xml:space="preserve"> </w:t>
      </w:r>
      <w:r w:rsidR="00F00714" w:rsidRPr="0006691F">
        <w:rPr>
          <w:rFonts w:ascii="Times New Roman" w:hAnsi="Times New Roman"/>
          <w:sz w:val="28"/>
          <w:szCs w:val="28"/>
        </w:rPr>
        <w:t xml:space="preserve"> ліцею</w:t>
      </w:r>
      <w:r w:rsidRPr="0006691F">
        <w:rPr>
          <w:rFonts w:ascii="Times New Roman" w:hAnsi="Times New Roman"/>
          <w:sz w:val="28"/>
          <w:szCs w:val="28"/>
        </w:rPr>
        <w:t>:</w:t>
      </w:r>
    </w:p>
    <w:p w:rsidR="008F2264" w:rsidRPr="00041141" w:rsidRDefault="00932215" w:rsidP="00FE07B3">
      <w:pPr>
        <w:pStyle w:val="a4"/>
        <w:numPr>
          <w:ilvl w:val="0"/>
          <w:numId w:val="67"/>
        </w:numPr>
        <w:spacing w:before="11" w:after="0"/>
        <w:jc w:val="both"/>
        <w:rPr>
          <w:sz w:val="28"/>
          <w:szCs w:val="28"/>
        </w:rPr>
      </w:pPr>
      <w:r>
        <w:rPr>
          <w:sz w:val="28"/>
          <w:szCs w:val="28"/>
        </w:rPr>
        <w:t>Технологі</w:t>
      </w:r>
      <w:r>
        <w:rPr>
          <w:sz w:val="28"/>
          <w:szCs w:val="28"/>
          <w:lang w:val="uk-UA"/>
        </w:rPr>
        <w:t>ї</w:t>
      </w:r>
      <w:r w:rsidR="008F2264">
        <w:rPr>
          <w:sz w:val="28"/>
          <w:szCs w:val="28"/>
        </w:rPr>
        <w:t xml:space="preserve"> розви</w:t>
      </w:r>
      <w:r w:rsidR="008F2264" w:rsidRPr="00041141">
        <w:rPr>
          <w:sz w:val="28"/>
          <w:szCs w:val="28"/>
        </w:rPr>
        <w:t>вального навчання</w:t>
      </w:r>
      <w:r w:rsidR="008F2264">
        <w:rPr>
          <w:sz w:val="28"/>
          <w:szCs w:val="28"/>
          <w:lang w:val="uk-UA"/>
        </w:rPr>
        <w:t>;</w:t>
      </w:r>
    </w:p>
    <w:p w:rsidR="008F2264" w:rsidRPr="008F2264" w:rsidRDefault="008F2264" w:rsidP="00FE07B3">
      <w:pPr>
        <w:pStyle w:val="a3"/>
        <w:widowControl w:val="0"/>
        <w:numPr>
          <w:ilvl w:val="0"/>
          <w:numId w:val="67"/>
        </w:numPr>
        <w:tabs>
          <w:tab w:val="left" w:pos="414"/>
        </w:tabs>
        <w:autoSpaceDE w:val="0"/>
        <w:autoSpaceDN w:val="0"/>
        <w:spacing w:after="0" w:line="240" w:lineRule="auto"/>
        <w:jc w:val="both"/>
        <w:rPr>
          <w:rFonts w:ascii="Times New Roman" w:hAnsi="Times New Roman"/>
          <w:sz w:val="28"/>
          <w:szCs w:val="28"/>
        </w:rPr>
      </w:pPr>
      <w:r w:rsidRPr="008F2264">
        <w:rPr>
          <w:rFonts w:ascii="Times New Roman" w:hAnsi="Times New Roman"/>
          <w:sz w:val="28"/>
          <w:szCs w:val="28"/>
        </w:rPr>
        <w:t>Особистісно-орієнтовна</w:t>
      </w:r>
      <w:r w:rsidRPr="008F2264">
        <w:rPr>
          <w:rFonts w:ascii="Times New Roman" w:hAnsi="Times New Roman"/>
          <w:spacing w:val="-7"/>
          <w:sz w:val="28"/>
          <w:szCs w:val="28"/>
        </w:rPr>
        <w:t xml:space="preserve"> </w:t>
      </w:r>
      <w:r w:rsidRPr="008F2264">
        <w:rPr>
          <w:rFonts w:ascii="Times New Roman" w:hAnsi="Times New Roman"/>
          <w:sz w:val="28"/>
          <w:szCs w:val="28"/>
        </w:rPr>
        <w:t>технологія</w:t>
      </w:r>
      <w:r w:rsidRPr="008F2264">
        <w:rPr>
          <w:rFonts w:ascii="Times New Roman" w:hAnsi="Times New Roman"/>
          <w:sz w:val="28"/>
          <w:szCs w:val="28"/>
          <w:lang w:val="uk-UA"/>
        </w:rPr>
        <w:t>;</w:t>
      </w:r>
    </w:p>
    <w:p w:rsidR="008F2264" w:rsidRPr="008F2264" w:rsidRDefault="008F2264" w:rsidP="00FE07B3">
      <w:pPr>
        <w:pStyle w:val="a3"/>
        <w:widowControl w:val="0"/>
        <w:numPr>
          <w:ilvl w:val="0"/>
          <w:numId w:val="67"/>
        </w:numPr>
        <w:tabs>
          <w:tab w:val="left" w:pos="415"/>
        </w:tabs>
        <w:autoSpaceDE w:val="0"/>
        <w:autoSpaceDN w:val="0"/>
        <w:spacing w:before="11" w:after="0" w:line="240" w:lineRule="auto"/>
        <w:jc w:val="both"/>
        <w:rPr>
          <w:rFonts w:ascii="Times New Roman" w:hAnsi="Times New Roman"/>
          <w:sz w:val="28"/>
          <w:szCs w:val="28"/>
        </w:rPr>
      </w:pPr>
      <w:r w:rsidRPr="008F2264">
        <w:rPr>
          <w:rFonts w:ascii="Times New Roman" w:hAnsi="Times New Roman"/>
          <w:sz w:val="28"/>
          <w:szCs w:val="28"/>
        </w:rPr>
        <w:t>Технологія проектного</w:t>
      </w:r>
      <w:r w:rsidRPr="008F2264">
        <w:rPr>
          <w:rFonts w:ascii="Times New Roman" w:hAnsi="Times New Roman"/>
          <w:spacing w:val="4"/>
          <w:sz w:val="28"/>
          <w:szCs w:val="28"/>
        </w:rPr>
        <w:t xml:space="preserve"> </w:t>
      </w:r>
      <w:r w:rsidRPr="008F2264">
        <w:rPr>
          <w:rFonts w:ascii="Times New Roman" w:hAnsi="Times New Roman"/>
          <w:sz w:val="28"/>
          <w:szCs w:val="28"/>
        </w:rPr>
        <w:t>навчання</w:t>
      </w:r>
      <w:r w:rsidRPr="008F2264">
        <w:rPr>
          <w:rFonts w:ascii="Times New Roman" w:hAnsi="Times New Roman"/>
          <w:sz w:val="28"/>
          <w:szCs w:val="28"/>
          <w:lang w:val="uk-UA"/>
        </w:rPr>
        <w:t>;</w:t>
      </w:r>
    </w:p>
    <w:p w:rsidR="00B736B7" w:rsidRPr="00685D9E" w:rsidRDefault="008F2264" w:rsidP="00FE07B3">
      <w:pPr>
        <w:pStyle w:val="a3"/>
        <w:widowControl w:val="0"/>
        <w:numPr>
          <w:ilvl w:val="0"/>
          <w:numId w:val="67"/>
        </w:numPr>
        <w:tabs>
          <w:tab w:val="left" w:pos="422"/>
        </w:tabs>
        <w:autoSpaceDE w:val="0"/>
        <w:autoSpaceDN w:val="0"/>
        <w:spacing w:before="40" w:after="0" w:line="240" w:lineRule="auto"/>
        <w:jc w:val="both"/>
        <w:rPr>
          <w:rFonts w:ascii="Times New Roman" w:hAnsi="Times New Roman"/>
          <w:sz w:val="28"/>
          <w:szCs w:val="28"/>
        </w:rPr>
      </w:pPr>
      <w:r w:rsidRPr="008F2264">
        <w:rPr>
          <w:rFonts w:ascii="Times New Roman" w:hAnsi="Times New Roman"/>
          <w:sz w:val="28"/>
          <w:szCs w:val="28"/>
          <w:lang w:val="uk-UA"/>
        </w:rPr>
        <w:t>І</w:t>
      </w:r>
      <w:r w:rsidRPr="008F2264">
        <w:rPr>
          <w:rFonts w:ascii="Times New Roman" w:hAnsi="Times New Roman"/>
          <w:sz w:val="28"/>
          <w:szCs w:val="28"/>
        </w:rPr>
        <w:t>нформаційно-комунікаційні</w:t>
      </w:r>
      <w:r w:rsidRPr="008F2264">
        <w:rPr>
          <w:rFonts w:ascii="Times New Roman" w:hAnsi="Times New Roman"/>
          <w:spacing w:val="13"/>
          <w:sz w:val="28"/>
          <w:szCs w:val="28"/>
        </w:rPr>
        <w:t xml:space="preserve"> </w:t>
      </w:r>
      <w:r w:rsidRPr="008F2264">
        <w:rPr>
          <w:rFonts w:ascii="Times New Roman" w:hAnsi="Times New Roman"/>
          <w:sz w:val="28"/>
          <w:szCs w:val="28"/>
        </w:rPr>
        <w:t>технології.</w:t>
      </w:r>
    </w:p>
    <w:p w:rsidR="00331FCA" w:rsidRDefault="00331FCA" w:rsidP="00B736B7">
      <w:pPr>
        <w:pStyle w:val="a3"/>
        <w:widowControl w:val="0"/>
        <w:tabs>
          <w:tab w:val="left" w:pos="1242"/>
        </w:tabs>
        <w:autoSpaceDE w:val="0"/>
        <w:autoSpaceDN w:val="0"/>
        <w:spacing w:before="40" w:after="0" w:line="240" w:lineRule="auto"/>
        <w:ind w:left="0"/>
        <w:contextualSpacing w:val="0"/>
        <w:jc w:val="both"/>
        <w:rPr>
          <w:rFonts w:asciiTheme="majorHAnsi" w:hAnsiTheme="majorHAnsi"/>
          <w:b/>
          <w:sz w:val="32"/>
          <w:szCs w:val="32"/>
          <w:lang w:val="uk-UA"/>
        </w:rPr>
      </w:pPr>
    </w:p>
    <w:p w:rsidR="008E5C73" w:rsidRDefault="008E5C73" w:rsidP="00B736B7">
      <w:pPr>
        <w:pStyle w:val="a3"/>
        <w:widowControl w:val="0"/>
        <w:tabs>
          <w:tab w:val="left" w:pos="1242"/>
        </w:tabs>
        <w:autoSpaceDE w:val="0"/>
        <w:autoSpaceDN w:val="0"/>
        <w:spacing w:before="40" w:after="0" w:line="240" w:lineRule="auto"/>
        <w:ind w:left="0"/>
        <w:contextualSpacing w:val="0"/>
        <w:jc w:val="both"/>
        <w:rPr>
          <w:rFonts w:asciiTheme="majorHAnsi" w:hAnsiTheme="majorHAnsi"/>
          <w:b/>
          <w:sz w:val="32"/>
          <w:szCs w:val="32"/>
          <w:lang w:val="uk-UA"/>
        </w:rPr>
      </w:pPr>
      <w:r>
        <w:rPr>
          <w:rFonts w:asciiTheme="majorHAnsi" w:hAnsiTheme="majorHAnsi"/>
          <w:b/>
          <w:sz w:val="32"/>
          <w:szCs w:val="32"/>
          <w:lang w:val="uk-UA"/>
        </w:rPr>
        <w:t>Розділ 3</w:t>
      </w:r>
      <w:r w:rsidR="00B736B7" w:rsidRPr="00AC7E71">
        <w:rPr>
          <w:rFonts w:asciiTheme="majorHAnsi" w:hAnsiTheme="majorHAnsi"/>
          <w:b/>
          <w:sz w:val="32"/>
          <w:szCs w:val="32"/>
          <w:lang w:val="uk-UA"/>
        </w:rPr>
        <w:t xml:space="preserve">. </w:t>
      </w:r>
    </w:p>
    <w:p w:rsidR="00B736B7" w:rsidRPr="00AC7E71" w:rsidRDefault="00F00714" w:rsidP="008E5C73">
      <w:pPr>
        <w:pStyle w:val="a3"/>
        <w:widowControl w:val="0"/>
        <w:tabs>
          <w:tab w:val="left" w:pos="1242"/>
        </w:tabs>
        <w:autoSpaceDE w:val="0"/>
        <w:autoSpaceDN w:val="0"/>
        <w:spacing w:before="40" w:after="0" w:line="240" w:lineRule="auto"/>
        <w:ind w:left="0"/>
        <w:contextualSpacing w:val="0"/>
        <w:jc w:val="center"/>
        <w:rPr>
          <w:rFonts w:asciiTheme="majorHAnsi" w:hAnsiTheme="majorHAnsi"/>
          <w:b/>
          <w:sz w:val="32"/>
          <w:szCs w:val="32"/>
          <w:lang w:val="uk-UA"/>
        </w:rPr>
      </w:pPr>
      <w:r>
        <w:rPr>
          <w:rFonts w:asciiTheme="majorHAnsi" w:hAnsiTheme="majorHAnsi"/>
          <w:b/>
          <w:sz w:val="32"/>
          <w:szCs w:val="32"/>
          <w:lang w:val="uk-UA"/>
        </w:rPr>
        <w:t>Опис «моделі» випускника ліцею</w:t>
      </w:r>
      <w:r w:rsidR="00B736B7" w:rsidRPr="00AC7E71">
        <w:rPr>
          <w:rFonts w:asciiTheme="majorHAnsi" w:hAnsiTheme="majorHAnsi"/>
          <w:b/>
          <w:sz w:val="32"/>
          <w:szCs w:val="32"/>
          <w:lang w:val="uk-UA"/>
        </w:rPr>
        <w:t>.</w:t>
      </w:r>
    </w:p>
    <w:p w:rsidR="00B736B7" w:rsidRDefault="00B736B7" w:rsidP="00B736B7">
      <w:pPr>
        <w:pStyle w:val="a3"/>
        <w:widowControl w:val="0"/>
        <w:tabs>
          <w:tab w:val="left" w:pos="1242"/>
        </w:tabs>
        <w:autoSpaceDE w:val="0"/>
        <w:autoSpaceDN w:val="0"/>
        <w:spacing w:before="40" w:after="0" w:line="240" w:lineRule="auto"/>
        <w:ind w:left="0"/>
        <w:contextualSpacing w:val="0"/>
        <w:jc w:val="both"/>
        <w:rPr>
          <w:rFonts w:ascii="Times New Roman" w:hAnsi="Times New Roman"/>
          <w:b/>
          <w:sz w:val="28"/>
          <w:szCs w:val="28"/>
          <w:lang w:val="uk-UA"/>
        </w:rPr>
      </w:pPr>
    </w:p>
    <w:p w:rsidR="00BE2FC8" w:rsidRPr="00B736B7" w:rsidRDefault="00B736B7" w:rsidP="00C93C5E">
      <w:pPr>
        <w:pStyle w:val="a3"/>
        <w:widowControl w:val="0"/>
        <w:tabs>
          <w:tab w:val="left" w:pos="567"/>
        </w:tabs>
        <w:autoSpaceDE w:val="0"/>
        <w:autoSpaceDN w:val="0"/>
        <w:spacing w:before="40" w:after="0" w:line="240" w:lineRule="auto"/>
        <w:ind w:left="0"/>
        <w:contextualSpacing w:val="0"/>
        <w:jc w:val="both"/>
        <w:rPr>
          <w:rFonts w:ascii="Times New Roman" w:hAnsi="Times New Roman"/>
          <w:b/>
          <w:sz w:val="28"/>
          <w:szCs w:val="28"/>
          <w:lang w:val="uk-UA"/>
        </w:rPr>
      </w:pPr>
      <w:r>
        <w:rPr>
          <w:rFonts w:ascii="Times New Roman" w:hAnsi="Times New Roman"/>
          <w:w w:val="105"/>
          <w:sz w:val="28"/>
          <w:szCs w:val="28"/>
        </w:rPr>
        <w:lastRenderedPageBreak/>
        <w:tab/>
      </w:r>
      <w:r w:rsidR="00BE2FC8" w:rsidRPr="00B736B7">
        <w:rPr>
          <w:rFonts w:ascii="Times New Roman" w:hAnsi="Times New Roman"/>
          <w:w w:val="105"/>
          <w:sz w:val="28"/>
          <w:szCs w:val="28"/>
        </w:rPr>
        <w:t xml:space="preserve">Згідно з реформою загальної середньої освіти </w:t>
      </w:r>
      <w:r w:rsidR="00BE2FC8" w:rsidRPr="00D95541">
        <w:rPr>
          <w:rFonts w:ascii="Times New Roman" w:hAnsi="Times New Roman"/>
          <w:b/>
          <w:w w:val="105"/>
          <w:sz w:val="28"/>
          <w:szCs w:val="28"/>
        </w:rPr>
        <w:t>випускник Нової української школи</w:t>
      </w:r>
      <w:r w:rsidR="00BE2FC8" w:rsidRPr="00B736B7">
        <w:rPr>
          <w:rFonts w:ascii="Times New Roman" w:hAnsi="Times New Roman"/>
          <w:w w:val="105"/>
          <w:sz w:val="28"/>
          <w:szCs w:val="28"/>
        </w:rPr>
        <w:t xml:space="preserve"> — це:</w:t>
      </w:r>
    </w:p>
    <w:p w:rsidR="00BE2FC8" w:rsidRPr="00FE3721" w:rsidRDefault="00BE2FC8" w:rsidP="00FE07B3">
      <w:pPr>
        <w:pStyle w:val="a3"/>
        <w:widowControl w:val="0"/>
        <w:numPr>
          <w:ilvl w:val="0"/>
          <w:numId w:val="68"/>
        </w:numPr>
        <w:tabs>
          <w:tab w:val="left" w:pos="1125"/>
          <w:tab w:val="left" w:pos="1126"/>
        </w:tabs>
        <w:autoSpaceDE w:val="0"/>
        <w:autoSpaceDN w:val="0"/>
        <w:spacing w:after="0" w:line="240" w:lineRule="auto"/>
        <w:jc w:val="both"/>
        <w:rPr>
          <w:rFonts w:ascii="Times New Roman" w:hAnsi="Times New Roman"/>
          <w:sz w:val="28"/>
          <w:szCs w:val="28"/>
        </w:rPr>
      </w:pPr>
      <w:r w:rsidRPr="00FE3721">
        <w:rPr>
          <w:rFonts w:ascii="Times New Roman" w:hAnsi="Times New Roman"/>
          <w:sz w:val="28"/>
          <w:szCs w:val="28"/>
        </w:rPr>
        <w:t>цілісна всебічно розвинена особистість, здатна до критичного</w:t>
      </w:r>
      <w:r w:rsidRPr="00FE3721">
        <w:rPr>
          <w:rFonts w:ascii="Times New Roman" w:hAnsi="Times New Roman"/>
          <w:spacing w:val="27"/>
          <w:sz w:val="28"/>
          <w:szCs w:val="28"/>
        </w:rPr>
        <w:t xml:space="preserve"> </w:t>
      </w:r>
      <w:r w:rsidRPr="00FE3721">
        <w:rPr>
          <w:rFonts w:ascii="Times New Roman" w:hAnsi="Times New Roman"/>
          <w:sz w:val="28"/>
          <w:szCs w:val="28"/>
        </w:rPr>
        <w:t>мислення;</w:t>
      </w:r>
    </w:p>
    <w:p w:rsidR="00BE2FC8" w:rsidRPr="00FE3721" w:rsidRDefault="00BE2FC8" w:rsidP="00FE07B3">
      <w:pPr>
        <w:pStyle w:val="a3"/>
        <w:widowControl w:val="0"/>
        <w:numPr>
          <w:ilvl w:val="0"/>
          <w:numId w:val="68"/>
        </w:numPr>
        <w:tabs>
          <w:tab w:val="left" w:pos="1121"/>
          <w:tab w:val="left" w:pos="1122"/>
        </w:tabs>
        <w:autoSpaceDE w:val="0"/>
        <w:autoSpaceDN w:val="0"/>
        <w:spacing w:after="0" w:line="240" w:lineRule="auto"/>
        <w:ind w:right="136"/>
        <w:jc w:val="both"/>
        <w:rPr>
          <w:rFonts w:ascii="Times New Roman" w:hAnsi="Times New Roman"/>
          <w:sz w:val="28"/>
          <w:szCs w:val="28"/>
        </w:rPr>
      </w:pPr>
      <w:r w:rsidRPr="00FE3721">
        <w:rPr>
          <w:rFonts w:ascii="Times New Roman" w:hAnsi="Times New Roman"/>
          <w:sz w:val="28"/>
          <w:szCs w:val="28"/>
        </w:rPr>
        <w:t>патріот з активною позицією, який діє згідно з морально-етичними принципами, здатний приймати відповідальні рішення, поважає гідність i права</w:t>
      </w:r>
      <w:r w:rsidRPr="00FE3721">
        <w:rPr>
          <w:rFonts w:ascii="Times New Roman" w:hAnsi="Times New Roman"/>
          <w:spacing w:val="48"/>
          <w:sz w:val="28"/>
          <w:szCs w:val="28"/>
        </w:rPr>
        <w:t xml:space="preserve"> </w:t>
      </w:r>
      <w:r w:rsidRPr="00FE3721">
        <w:rPr>
          <w:rFonts w:ascii="Times New Roman" w:hAnsi="Times New Roman"/>
          <w:sz w:val="28"/>
          <w:szCs w:val="28"/>
        </w:rPr>
        <w:t>людини;</w:t>
      </w:r>
    </w:p>
    <w:p w:rsidR="008B233C" w:rsidRPr="00821664" w:rsidRDefault="00BE2FC8" w:rsidP="00FE07B3">
      <w:pPr>
        <w:pStyle w:val="a3"/>
        <w:widowControl w:val="0"/>
        <w:numPr>
          <w:ilvl w:val="0"/>
          <w:numId w:val="68"/>
        </w:numPr>
        <w:tabs>
          <w:tab w:val="left" w:pos="1119"/>
          <w:tab w:val="left" w:pos="1121"/>
        </w:tabs>
        <w:autoSpaceDE w:val="0"/>
        <w:autoSpaceDN w:val="0"/>
        <w:spacing w:after="0" w:line="240" w:lineRule="auto"/>
        <w:ind w:right="111"/>
        <w:jc w:val="both"/>
        <w:rPr>
          <w:sz w:val="28"/>
          <w:szCs w:val="28"/>
          <w:lang w:val="uk-UA"/>
        </w:rPr>
      </w:pPr>
      <w:r w:rsidRPr="00821664">
        <w:rPr>
          <w:rFonts w:ascii="Times New Roman" w:hAnsi="Times New Roman"/>
          <w:sz w:val="28"/>
          <w:szCs w:val="28"/>
        </w:rPr>
        <w:t>інноватор, здатний змінювати навколишній світ, розвивати економіку за принципами сталого розвитку, конкурувати на</w:t>
      </w:r>
      <w:r w:rsidR="00267CC8" w:rsidRPr="00821664">
        <w:rPr>
          <w:rFonts w:ascii="Times New Roman" w:hAnsi="Times New Roman"/>
          <w:sz w:val="28"/>
          <w:szCs w:val="28"/>
          <w:lang w:val="uk-UA"/>
        </w:rPr>
        <w:t xml:space="preserve"> </w:t>
      </w:r>
      <w:r w:rsidRPr="00821664">
        <w:rPr>
          <w:rFonts w:ascii="Times New Roman" w:hAnsi="Times New Roman"/>
          <w:sz w:val="28"/>
          <w:szCs w:val="28"/>
        </w:rPr>
        <w:t>ринку праці, навчатися впродовж</w:t>
      </w:r>
      <w:r w:rsidRPr="00821664">
        <w:rPr>
          <w:rFonts w:ascii="Times New Roman" w:hAnsi="Times New Roman"/>
          <w:spacing w:val="26"/>
          <w:sz w:val="28"/>
          <w:szCs w:val="28"/>
        </w:rPr>
        <w:t xml:space="preserve"> </w:t>
      </w:r>
      <w:r w:rsidRPr="00821664">
        <w:rPr>
          <w:rFonts w:ascii="Times New Roman" w:hAnsi="Times New Roman"/>
          <w:sz w:val="28"/>
          <w:szCs w:val="28"/>
        </w:rPr>
        <w:t>життя.</w:t>
      </w:r>
    </w:p>
    <w:p w:rsidR="00FE3721" w:rsidRDefault="00D95541" w:rsidP="00C93C5E">
      <w:pPr>
        <w:pStyle w:val="a3"/>
        <w:widowControl w:val="0"/>
        <w:autoSpaceDE w:val="0"/>
        <w:autoSpaceDN w:val="0"/>
        <w:spacing w:after="0" w:line="278" w:lineRule="auto"/>
        <w:ind w:left="-142" w:right="111" w:firstLine="502"/>
        <w:jc w:val="both"/>
        <w:rPr>
          <w:sz w:val="28"/>
          <w:szCs w:val="28"/>
          <w:lang w:val="uk-UA"/>
        </w:rPr>
      </w:pPr>
      <w:r>
        <w:rPr>
          <w:rFonts w:ascii="Times New Roman" w:hAnsi="Times New Roman"/>
          <w:sz w:val="28"/>
          <w:szCs w:val="28"/>
          <w:lang w:val="uk-UA"/>
        </w:rPr>
        <w:tab/>
      </w:r>
      <w:r w:rsidR="00BE2FC8" w:rsidRPr="00D95541">
        <w:rPr>
          <w:rFonts w:ascii="Times New Roman" w:hAnsi="Times New Roman"/>
          <w:sz w:val="28"/>
          <w:szCs w:val="28"/>
          <w:lang w:val="uk-UA"/>
        </w:rPr>
        <w:t xml:space="preserve">Ключовими компетентностями є спілкування державною </w:t>
      </w:r>
      <w:r w:rsidR="00BE2FC8" w:rsidRPr="00D95541">
        <w:rPr>
          <w:rFonts w:ascii="Times New Roman" w:hAnsi="Times New Roman"/>
          <w:sz w:val="28"/>
          <w:szCs w:val="28"/>
        </w:rPr>
        <w:t>i</w:t>
      </w:r>
      <w:r w:rsidR="00BE2FC8" w:rsidRPr="00D95541">
        <w:rPr>
          <w:rFonts w:ascii="Times New Roman" w:hAnsi="Times New Roman"/>
          <w:sz w:val="28"/>
          <w:szCs w:val="28"/>
          <w:lang w:val="uk-UA"/>
        </w:rPr>
        <w:t xml:space="preserve"> рідною </w:t>
      </w:r>
      <w:r w:rsidR="00177B2F">
        <w:rPr>
          <w:rFonts w:ascii="Times New Roman" w:hAnsi="Times New Roman"/>
          <w:sz w:val="28"/>
          <w:szCs w:val="28"/>
          <w:lang w:val="uk-UA"/>
        </w:rPr>
        <w:t>(</w:t>
      </w:r>
      <w:r w:rsidR="00AC7E71">
        <w:rPr>
          <w:rFonts w:ascii="Times New Roman" w:hAnsi="Times New Roman"/>
          <w:sz w:val="28"/>
          <w:szCs w:val="28"/>
          <w:lang w:val="uk-UA"/>
        </w:rPr>
        <w:t xml:space="preserve"> </w:t>
      </w:r>
      <w:r w:rsidR="00BE2FC8" w:rsidRPr="00D95541">
        <w:rPr>
          <w:rFonts w:ascii="Times New Roman" w:hAnsi="Times New Roman"/>
          <w:sz w:val="28"/>
          <w:szCs w:val="28"/>
          <w:lang w:val="uk-UA"/>
        </w:rPr>
        <w:t>в разі відмінності</w:t>
      </w:r>
      <w:r w:rsidR="00177B2F">
        <w:rPr>
          <w:rFonts w:ascii="Times New Roman" w:hAnsi="Times New Roman"/>
          <w:sz w:val="28"/>
          <w:szCs w:val="28"/>
          <w:lang w:val="uk-UA"/>
        </w:rPr>
        <w:t>)</w:t>
      </w:r>
      <w:r w:rsidR="00BE2FC8" w:rsidRPr="00D95541">
        <w:rPr>
          <w:rFonts w:ascii="Times New Roman" w:hAnsi="Times New Roman"/>
          <w:sz w:val="28"/>
          <w:szCs w:val="28"/>
          <w:lang w:val="uk-UA"/>
        </w:rPr>
        <w:t xml:space="preserve"> мовою, спілкування іноземними мовами, математична грамотність, компетентності в природничих науках </w:t>
      </w:r>
      <w:r w:rsidR="00BE2FC8" w:rsidRPr="00D95541">
        <w:rPr>
          <w:rFonts w:ascii="Times New Roman" w:hAnsi="Times New Roman"/>
          <w:sz w:val="28"/>
          <w:szCs w:val="28"/>
        </w:rPr>
        <w:t>i</w:t>
      </w:r>
      <w:r w:rsidR="00BE2FC8" w:rsidRPr="00D95541">
        <w:rPr>
          <w:rFonts w:ascii="Times New Roman" w:hAnsi="Times New Roman"/>
          <w:sz w:val="28"/>
          <w:szCs w:val="28"/>
          <w:lang w:val="uk-UA"/>
        </w:rPr>
        <w:t xml:space="preserve"> технологіях, інформаційно-цифрова компетентність, уміння навчатися впродовж життя, соціальні </w:t>
      </w:r>
      <w:r w:rsidR="00BE2FC8" w:rsidRPr="00D95541">
        <w:rPr>
          <w:rFonts w:ascii="Times New Roman" w:hAnsi="Times New Roman"/>
          <w:w w:val="90"/>
          <w:sz w:val="28"/>
          <w:szCs w:val="28"/>
        </w:rPr>
        <w:t>i</w:t>
      </w:r>
      <w:r w:rsidR="00BE2FC8" w:rsidRPr="00D95541">
        <w:rPr>
          <w:rFonts w:ascii="Times New Roman" w:hAnsi="Times New Roman"/>
          <w:w w:val="90"/>
          <w:sz w:val="28"/>
          <w:szCs w:val="28"/>
          <w:lang w:val="uk-UA"/>
        </w:rPr>
        <w:t xml:space="preserve"> </w:t>
      </w:r>
      <w:r w:rsidR="00BE2FC8" w:rsidRPr="00D95541">
        <w:rPr>
          <w:rFonts w:ascii="Times New Roman" w:hAnsi="Times New Roman"/>
          <w:sz w:val="28"/>
          <w:szCs w:val="28"/>
          <w:lang w:val="uk-UA"/>
        </w:rPr>
        <w:t xml:space="preserve">громадянські компетентності, підприємливість та фінансова грамотність, загальнокультурна грамотність, екологічна грамотність </w:t>
      </w:r>
      <w:r w:rsidR="00BE2FC8" w:rsidRPr="00D95541">
        <w:rPr>
          <w:rFonts w:ascii="Times New Roman" w:hAnsi="Times New Roman"/>
          <w:sz w:val="28"/>
          <w:szCs w:val="28"/>
        </w:rPr>
        <w:t>i</w:t>
      </w:r>
      <w:r w:rsidR="00177B2F">
        <w:rPr>
          <w:rFonts w:ascii="Times New Roman" w:hAnsi="Times New Roman"/>
          <w:sz w:val="28"/>
          <w:szCs w:val="28"/>
          <w:lang w:val="uk-UA"/>
        </w:rPr>
        <w:t xml:space="preserve"> веденн</w:t>
      </w:r>
      <w:r w:rsidR="00BE2FC8" w:rsidRPr="00D95541">
        <w:rPr>
          <w:rFonts w:ascii="Times New Roman" w:hAnsi="Times New Roman"/>
          <w:sz w:val="28"/>
          <w:szCs w:val="28"/>
          <w:lang w:val="uk-UA"/>
        </w:rPr>
        <w:t>я здорового способу життя</w:t>
      </w:r>
      <w:r w:rsidR="00BE2FC8" w:rsidRPr="00D95541">
        <w:rPr>
          <w:sz w:val="28"/>
          <w:szCs w:val="28"/>
          <w:lang w:val="uk-UA"/>
        </w:rPr>
        <w:t>.</w:t>
      </w:r>
    </w:p>
    <w:p w:rsidR="00BA2E8A" w:rsidRPr="00287A5A" w:rsidRDefault="00BA2E8A" w:rsidP="00C93C5E">
      <w:pPr>
        <w:pStyle w:val="a3"/>
        <w:widowControl w:val="0"/>
        <w:tabs>
          <w:tab w:val="left" w:pos="1119"/>
          <w:tab w:val="left" w:pos="1121"/>
        </w:tabs>
        <w:autoSpaceDE w:val="0"/>
        <w:autoSpaceDN w:val="0"/>
        <w:spacing w:before="1" w:after="0" w:line="278" w:lineRule="auto"/>
        <w:ind w:left="0" w:right="111" w:firstLine="360"/>
        <w:jc w:val="both"/>
        <w:rPr>
          <w:sz w:val="28"/>
          <w:szCs w:val="28"/>
          <w:lang w:val="uk-UA"/>
        </w:rPr>
      </w:pPr>
    </w:p>
    <w:p w:rsidR="00095F6B" w:rsidRDefault="00F00714" w:rsidP="00095F6B">
      <w:pPr>
        <w:pStyle w:val="a4"/>
        <w:spacing w:before="1"/>
        <w:ind w:right="111"/>
        <w:jc w:val="center"/>
        <w:rPr>
          <w:b/>
          <w:sz w:val="28"/>
          <w:szCs w:val="28"/>
          <w:lang w:val="uk-UA"/>
        </w:rPr>
      </w:pPr>
      <w:r>
        <w:rPr>
          <w:b/>
          <w:sz w:val="28"/>
          <w:szCs w:val="28"/>
          <w:lang w:val="uk-UA"/>
        </w:rPr>
        <w:t xml:space="preserve">Модель випускника </w:t>
      </w:r>
      <w:r w:rsidR="00B37F1D">
        <w:rPr>
          <w:b/>
          <w:sz w:val="28"/>
          <w:szCs w:val="28"/>
          <w:lang w:val="uk-UA"/>
        </w:rPr>
        <w:t>ліцею</w:t>
      </w:r>
    </w:p>
    <w:p w:rsidR="00BE2FC8" w:rsidRPr="00BE2FC8" w:rsidRDefault="00095F6B" w:rsidP="00095F6B">
      <w:pPr>
        <w:pStyle w:val="a4"/>
        <w:spacing w:before="1"/>
        <w:ind w:right="111"/>
        <w:jc w:val="both"/>
        <w:rPr>
          <w:b/>
          <w:sz w:val="28"/>
          <w:szCs w:val="28"/>
          <w:lang w:val="uk-UA"/>
        </w:rPr>
      </w:pPr>
      <w:r w:rsidRPr="00842E77">
        <w:rPr>
          <w:b/>
          <w:sz w:val="28"/>
          <w:szCs w:val="28"/>
          <w:lang w:val="uk-UA"/>
        </w:rPr>
        <w:t xml:space="preserve">Випускник </w:t>
      </w:r>
      <w:r w:rsidR="00B37F1D">
        <w:rPr>
          <w:b/>
          <w:sz w:val="28"/>
          <w:szCs w:val="28"/>
          <w:lang w:val="uk-UA"/>
        </w:rPr>
        <w:t xml:space="preserve">ліцею </w:t>
      </w:r>
      <w:r>
        <w:rPr>
          <w:sz w:val="28"/>
          <w:szCs w:val="28"/>
          <w:lang w:val="uk-UA"/>
        </w:rPr>
        <w:t>- це:</w:t>
      </w:r>
    </w:p>
    <w:p w:rsidR="00BE2FC8" w:rsidRPr="00F032C8" w:rsidRDefault="00BE2FC8" w:rsidP="00FE07B3">
      <w:pPr>
        <w:pStyle w:val="a3"/>
        <w:widowControl w:val="0"/>
        <w:numPr>
          <w:ilvl w:val="0"/>
          <w:numId w:val="66"/>
        </w:numPr>
        <w:tabs>
          <w:tab w:val="left" w:pos="1239"/>
        </w:tabs>
        <w:autoSpaceDE w:val="0"/>
        <w:autoSpaceDN w:val="0"/>
        <w:spacing w:after="0" w:line="240" w:lineRule="auto"/>
        <w:contextualSpacing w:val="0"/>
        <w:jc w:val="both"/>
        <w:rPr>
          <w:rFonts w:ascii="Times New Roman" w:hAnsi="Times New Roman"/>
          <w:sz w:val="28"/>
          <w:szCs w:val="28"/>
        </w:rPr>
      </w:pPr>
      <w:r w:rsidRPr="00F032C8">
        <w:rPr>
          <w:rFonts w:ascii="Times New Roman" w:hAnsi="Times New Roman"/>
          <w:sz w:val="28"/>
          <w:szCs w:val="28"/>
        </w:rPr>
        <w:t>особистість, стійка в складних соціально-економічних</w:t>
      </w:r>
      <w:r w:rsidRPr="00F032C8">
        <w:rPr>
          <w:rFonts w:ascii="Times New Roman" w:hAnsi="Times New Roman"/>
          <w:spacing w:val="16"/>
          <w:sz w:val="28"/>
          <w:szCs w:val="28"/>
        </w:rPr>
        <w:t xml:space="preserve"> </w:t>
      </w:r>
      <w:r w:rsidRPr="00F032C8">
        <w:rPr>
          <w:rFonts w:ascii="Times New Roman" w:hAnsi="Times New Roman"/>
          <w:sz w:val="28"/>
          <w:szCs w:val="28"/>
        </w:rPr>
        <w:t>умовах;</w:t>
      </w:r>
    </w:p>
    <w:p w:rsidR="00BE2FC8" w:rsidRPr="00F032C8" w:rsidRDefault="00BE2FC8" w:rsidP="00FE07B3">
      <w:pPr>
        <w:pStyle w:val="a3"/>
        <w:widowControl w:val="0"/>
        <w:numPr>
          <w:ilvl w:val="0"/>
          <w:numId w:val="66"/>
        </w:numPr>
        <w:tabs>
          <w:tab w:val="left" w:pos="1239"/>
        </w:tabs>
        <w:autoSpaceDE w:val="0"/>
        <w:autoSpaceDN w:val="0"/>
        <w:spacing w:after="0" w:line="240" w:lineRule="auto"/>
        <w:contextualSpacing w:val="0"/>
        <w:jc w:val="both"/>
        <w:rPr>
          <w:rFonts w:ascii="Times New Roman" w:hAnsi="Times New Roman"/>
          <w:sz w:val="28"/>
          <w:szCs w:val="28"/>
        </w:rPr>
      </w:pPr>
      <w:r w:rsidRPr="00F032C8">
        <w:rPr>
          <w:rFonts w:ascii="Times New Roman" w:hAnsi="Times New Roman"/>
          <w:sz w:val="28"/>
          <w:szCs w:val="28"/>
        </w:rPr>
        <w:t>особистість, готова до соціального, громадянського та професійного</w:t>
      </w:r>
      <w:r w:rsidRPr="00F032C8">
        <w:rPr>
          <w:rFonts w:ascii="Times New Roman" w:hAnsi="Times New Roman"/>
          <w:spacing w:val="35"/>
          <w:sz w:val="28"/>
          <w:szCs w:val="28"/>
        </w:rPr>
        <w:t xml:space="preserve"> </w:t>
      </w:r>
      <w:r w:rsidRPr="00F032C8">
        <w:rPr>
          <w:rFonts w:ascii="Times New Roman" w:hAnsi="Times New Roman"/>
          <w:sz w:val="28"/>
          <w:szCs w:val="28"/>
        </w:rPr>
        <w:t>самовизначення;</w:t>
      </w:r>
    </w:p>
    <w:p w:rsidR="00BE2FC8" w:rsidRPr="00BE2FC8" w:rsidRDefault="00BE2FC8" w:rsidP="00FE07B3">
      <w:pPr>
        <w:pStyle w:val="a3"/>
        <w:widowControl w:val="0"/>
        <w:numPr>
          <w:ilvl w:val="0"/>
          <w:numId w:val="66"/>
        </w:numPr>
        <w:tabs>
          <w:tab w:val="left" w:pos="1325"/>
        </w:tabs>
        <w:autoSpaceDE w:val="0"/>
        <w:autoSpaceDN w:val="0"/>
        <w:spacing w:after="0" w:line="240" w:lineRule="auto"/>
        <w:ind w:right="128"/>
        <w:contextualSpacing w:val="0"/>
        <w:jc w:val="both"/>
        <w:rPr>
          <w:rFonts w:ascii="Times New Roman" w:hAnsi="Times New Roman"/>
          <w:sz w:val="28"/>
          <w:szCs w:val="28"/>
          <w:lang w:val="uk-UA"/>
        </w:rPr>
      </w:pPr>
      <w:r>
        <w:rPr>
          <w:rFonts w:ascii="Times New Roman" w:hAnsi="Times New Roman"/>
          <w:sz w:val="28"/>
          <w:szCs w:val="28"/>
          <w:lang w:val="uk-UA"/>
        </w:rPr>
        <w:t xml:space="preserve"> о</w:t>
      </w:r>
      <w:r w:rsidRPr="00BE2FC8">
        <w:rPr>
          <w:rFonts w:ascii="Times New Roman" w:hAnsi="Times New Roman"/>
          <w:sz w:val="28"/>
          <w:szCs w:val="28"/>
          <w:lang w:val="uk-UA"/>
        </w:rPr>
        <w:t>собистість, що відрізняєт</w:t>
      </w:r>
      <w:r>
        <w:rPr>
          <w:rFonts w:ascii="Times New Roman" w:hAnsi="Times New Roman"/>
          <w:sz w:val="28"/>
          <w:szCs w:val="28"/>
          <w:lang w:val="uk-UA"/>
        </w:rPr>
        <w:t>ься високою самосвідомістю, оріє</w:t>
      </w:r>
      <w:r w:rsidRPr="00BE2FC8">
        <w:rPr>
          <w:rFonts w:ascii="Times New Roman" w:hAnsi="Times New Roman"/>
          <w:sz w:val="28"/>
          <w:szCs w:val="28"/>
          <w:lang w:val="uk-UA"/>
        </w:rPr>
        <w:t xml:space="preserve">нтованою на людські цінності, що стали особистими переконаннями </w:t>
      </w:r>
      <w:r>
        <w:rPr>
          <w:rFonts w:ascii="Times New Roman" w:hAnsi="Times New Roman"/>
          <w:sz w:val="28"/>
          <w:szCs w:val="28"/>
        </w:rPr>
        <w:t>i</w:t>
      </w:r>
      <w:r w:rsidRPr="00BE2FC8">
        <w:rPr>
          <w:rFonts w:ascii="Times New Roman" w:hAnsi="Times New Roman"/>
          <w:sz w:val="28"/>
          <w:szCs w:val="28"/>
          <w:lang w:val="uk-UA"/>
        </w:rPr>
        <w:t xml:space="preserve"> життєвими</w:t>
      </w:r>
      <w:r w:rsidRPr="00BE2FC8">
        <w:rPr>
          <w:rFonts w:ascii="Times New Roman" w:hAnsi="Times New Roman"/>
          <w:spacing w:val="13"/>
          <w:sz w:val="28"/>
          <w:szCs w:val="28"/>
          <w:lang w:val="uk-UA"/>
        </w:rPr>
        <w:t xml:space="preserve"> </w:t>
      </w:r>
      <w:r w:rsidRPr="00BE2FC8">
        <w:rPr>
          <w:rFonts w:ascii="Times New Roman" w:hAnsi="Times New Roman"/>
          <w:sz w:val="28"/>
          <w:szCs w:val="28"/>
          <w:lang w:val="uk-UA"/>
        </w:rPr>
        <w:t>принципами;</w:t>
      </w:r>
    </w:p>
    <w:p w:rsidR="00BE2FC8" w:rsidRPr="00F032C8" w:rsidRDefault="00BE2FC8" w:rsidP="00FE07B3">
      <w:pPr>
        <w:pStyle w:val="a3"/>
        <w:widowControl w:val="0"/>
        <w:numPr>
          <w:ilvl w:val="0"/>
          <w:numId w:val="66"/>
        </w:numPr>
        <w:tabs>
          <w:tab w:val="left" w:pos="1352"/>
        </w:tabs>
        <w:autoSpaceDE w:val="0"/>
        <w:autoSpaceDN w:val="0"/>
        <w:spacing w:after="0" w:line="240" w:lineRule="auto"/>
        <w:ind w:right="140"/>
        <w:contextualSpacing w:val="0"/>
        <w:jc w:val="both"/>
        <w:rPr>
          <w:rFonts w:ascii="Times New Roman" w:hAnsi="Times New Roman"/>
          <w:sz w:val="28"/>
          <w:szCs w:val="28"/>
        </w:rPr>
      </w:pPr>
      <w:r>
        <w:rPr>
          <w:rFonts w:ascii="Times New Roman" w:hAnsi="Times New Roman"/>
          <w:sz w:val="28"/>
          <w:szCs w:val="28"/>
          <w:lang w:val="uk-UA"/>
        </w:rPr>
        <w:t xml:space="preserve"> </w:t>
      </w:r>
      <w:r w:rsidR="00177B2F">
        <w:rPr>
          <w:rFonts w:ascii="Times New Roman" w:hAnsi="Times New Roman"/>
          <w:sz w:val="28"/>
          <w:szCs w:val="28"/>
        </w:rPr>
        <w:t>особистість, що відрізня</w:t>
      </w:r>
      <w:r w:rsidR="00177B2F">
        <w:rPr>
          <w:rFonts w:ascii="Times New Roman" w:hAnsi="Times New Roman"/>
          <w:sz w:val="28"/>
          <w:szCs w:val="28"/>
          <w:lang w:val="uk-UA"/>
        </w:rPr>
        <w:t>є</w:t>
      </w:r>
      <w:r w:rsidRPr="00F032C8">
        <w:rPr>
          <w:rFonts w:ascii="Times New Roman" w:hAnsi="Times New Roman"/>
          <w:sz w:val="28"/>
          <w:szCs w:val="28"/>
        </w:rPr>
        <w:t>ться фізичним, духовним, моральним i психологічним здоров'ям;</w:t>
      </w:r>
    </w:p>
    <w:p w:rsidR="00BE2FC8" w:rsidRDefault="00BE2FC8" w:rsidP="00FE07B3">
      <w:pPr>
        <w:pStyle w:val="a3"/>
        <w:widowControl w:val="0"/>
        <w:numPr>
          <w:ilvl w:val="0"/>
          <w:numId w:val="66"/>
        </w:numPr>
        <w:tabs>
          <w:tab w:val="left" w:pos="1259"/>
        </w:tabs>
        <w:autoSpaceDE w:val="0"/>
        <w:autoSpaceDN w:val="0"/>
        <w:spacing w:before="112" w:after="0" w:line="240" w:lineRule="auto"/>
        <w:ind w:right="121"/>
        <w:contextualSpacing w:val="0"/>
        <w:jc w:val="both"/>
        <w:rPr>
          <w:rFonts w:ascii="Times New Roman" w:hAnsi="Times New Roman"/>
          <w:sz w:val="28"/>
          <w:szCs w:val="28"/>
          <w:lang w:val="uk-UA"/>
        </w:rPr>
      </w:pPr>
      <w:r w:rsidRPr="00BE2FC8">
        <w:rPr>
          <w:rFonts w:ascii="Times New Roman" w:hAnsi="Times New Roman"/>
          <w:sz w:val="28"/>
          <w:szCs w:val="28"/>
          <w:lang w:val="uk-UA"/>
        </w:rPr>
        <w:t>особистість, що відрізняється широкою освіченістю, здатна до самостійного засвоєння знань, що виявляється у вигляді безперервної самоосвіти, стала потребою, звичкою</w:t>
      </w:r>
      <w:r w:rsidRPr="00BE2FC8">
        <w:rPr>
          <w:rFonts w:ascii="Times New Roman" w:hAnsi="Times New Roman"/>
          <w:spacing w:val="15"/>
          <w:sz w:val="28"/>
          <w:szCs w:val="28"/>
          <w:lang w:val="uk-UA"/>
        </w:rPr>
        <w:t xml:space="preserve"> </w:t>
      </w:r>
      <w:r w:rsidRPr="00BE2FC8">
        <w:rPr>
          <w:rFonts w:ascii="Times New Roman" w:hAnsi="Times New Roman"/>
          <w:sz w:val="28"/>
          <w:szCs w:val="28"/>
          <w:lang w:val="uk-UA"/>
        </w:rPr>
        <w:t>життя;</w:t>
      </w:r>
    </w:p>
    <w:p w:rsidR="00BE2FC8" w:rsidRPr="00BE2FC8" w:rsidRDefault="00BE2FC8" w:rsidP="00FE07B3">
      <w:pPr>
        <w:pStyle w:val="a3"/>
        <w:widowControl w:val="0"/>
        <w:numPr>
          <w:ilvl w:val="0"/>
          <w:numId w:val="66"/>
        </w:numPr>
        <w:tabs>
          <w:tab w:val="left" w:pos="1259"/>
        </w:tabs>
        <w:autoSpaceDE w:val="0"/>
        <w:autoSpaceDN w:val="0"/>
        <w:spacing w:before="112" w:after="0" w:line="240" w:lineRule="auto"/>
        <w:ind w:right="121"/>
        <w:contextualSpacing w:val="0"/>
        <w:jc w:val="both"/>
        <w:rPr>
          <w:rFonts w:ascii="Times New Roman" w:hAnsi="Times New Roman"/>
          <w:sz w:val="28"/>
          <w:szCs w:val="28"/>
          <w:lang w:val="uk-UA"/>
        </w:rPr>
      </w:pPr>
      <w:r w:rsidRPr="00BE2FC8">
        <w:rPr>
          <w:rFonts w:ascii="Times New Roman" w:hAnsi="Times New Roman"/>
          <w:sz w:val="28"/>
          <w:szCs w:val="28"/>
          <w:lang w:val="uk-UA"/>
        </w:rPr>
        <w:t xml:space="preserve">особистість, що відрізняється громадянсько-патріотичною активністю, ініціативністю </w:t>
      </w:r>
      <w:r w:rsidRPr="00F032C8">
        <w:rPr>
          <w:rFonts w:ascii="Times New Roman" w:hAnsi="Times New Roman"/>
          <w:sz w:val="28"/>
          <w:szCs w:val="28"/>
        </w:rPr>
        <w:t>i</w:t>
      </w:r>
      <w:r w:rsidRPr="00BE2FC8">
        <w:rPr>
          <w:rFonts w:ascii="Times New Roman" w:hAnsi="Times New Roman"/>
          <w:sz w:val="28"/>
          <w:szCs w:val="28"/>
          <w:lang w:val="uk-UA"/>
        </w:rPr>
        <w:t xml:space="preserve"> відповідальністю.</w:t>
      </w:r>
    </w:p>
    <w:p w:rsidR="0007376B" w:rsidRDefault="00BE2FC8" w:rsidP="00821664">
      <w:pPr>
        <w:pStyle w:val="a4"/>
        <w:spacing w:before="145"/>
        <w:ind w:firstLine="654"/>
        <w:jc w:val="both"/>
        <w:rPr>
          <w:b/>
          <w:sz w:val="32"/>
          <w:szCs w:val="32"/>
        </w:rPr>
      </w:pPr>
      <w:r w:rsidRPr="004F2C49">
        <w:rPr>
          <w:b/>
          <w:sz w:val="28"/>
          <w:szCs w:val="28"/>
        </w:rPr>
        <w:t>Поетапне формування моделі випускника</w:t>
      </w:r>
      <w:r>
        <w:rPr>
          <w:sz w:val="28"/>
          <w:szCs w:val="28"/>
        </w:rPr>
        <w:t xml:space="preserve"> </w:t>
      </w:r>
      <w:r w:rsidR="00B37F1D">
        <w:rPr>
          <w:sz w:val="28"/>
          <w:szCs w:val="28"/>
          <w:lang w:val="uk-UA"/>
        </w:rPr>
        <w:t xml:space="preserve">ліцею </w:t>
      </w:r>
      <w:r>
        <w:rPr>
          <w:sz w:val="28"/>
          <w:szCs w:val="28"/>
        </w:rPr>
        <w:t>має</w:t>
      </w:r>
      <w:r w:rsidRPr="00C61866">
        <w:rPr>
          <w:sz w:val="28"/>
          <w:szCs w:val="28"/>
        </w:rPr>
        <w:t>мо досягти завдяки створенню в освітньому закладі умов для розвитку складових образу випускника кожного ступеня навчання.</w:t>
      </w:r>
      <w:r w:rsidR="000228D1">
        <w:rPr>
          <w:b/>
          <w:sz w:val="32"/>
          <w:szCs w:val="32"/>
        </w:rPr>
        <w:t xml:space="preserve">          </w:t>
      </w:r>
    </w:p>
    <w:p w:rsidR="00BC66C6" w:rsidRDefault="000228D1" w:rsidP="000228D1">
      <w:pPr>
        <w:widowControl w:val="0"/>
        <w:tabs>
          <w:tab w:val="left" w:pos="336"/>
          <w:tab w:val="left" w:pos="337"/>
        </w:tabs>
        <w:autoSpaceDE w:val="0"/>
        <w:autoSpaceDN w:val="0"/>
        <w:spacing w:before="33" w:after="0" w:line="240" w:lineRule="auto"/>
        <w:ind w:right="2759"/>
        <w:jc w:val="center"/>
        <w:rPr>
          <w:rFonts w:ascii="Times New Roman" w:hAnsi="Times New Roman" w:cs="Times New Roman"/>
          <w:b/>
          <w:sz w:val="28"/>
          <w:szCs w:val="28"/>
        </w:rPr>
      </w:pPr>
      <w:r w:rsidRPr="0007376B">
        <w:rPr>
          <w:rFonts w:ascii="Times New Roman" w:hAnsi="Times New Roman" w:cs="Times New Roman"/>
          <w:b/>
          <w:sz w:val="28"/>
          <w:szCs w:val="28"/>
        </w:rPr>
        <w:t xml:space="preserve"> </w:t>
      </w:r>
      <w:r w:rsidR="00821664">
        <w:rPr>
          <w:rFonts w:ascii="Times New Roman" w:hAnsi="Times New Roman" w:cs="Times New Roman"/>
          <w:b/>
          <w:sz w:val="28"/>
          <w:szCs w:val="28"/>
        </w:rPr>
        <w:t xml:space="preserve">                   </w:t>
      </w:r>
    </w:p>
    <w:p w:rsidR="00821664" w:rsidRPr="00BC66C6" w:rsidRDefault="00BC66C6" w:rsidP="000228D1">
      <w:pPr>
        <w:widowControl w:val="0"/>
        <w:tabs>
          <w:tab w:val="left" w:pos="336"/>
          <w:tab w:val="left" w:pos="337"/>
        </w:tabs>
        <w:autoSpaceDE w:val="0"/>
        <w:autoSpaceDN w:val="0"/>
        <w:spacing w:before="33" w:after="0" w:line="240" w:lineRule="auto"/>
        <w:ind w:right="2759"/>
        <w:jc w:val="center"/>
        <w:rPr>
          <w:rFonts w:ascii="Times New Roman" w:hAnsi="Times New Roman" w:cs="Times New Roman"/>
          <w:b/>
          <w:sz w:val="28"/>
          <w:szCs w:val="28"/>
        </w:rPr>
      </w:pPr>
      <w:r>
        <w:rPr>
          <w:rFonts w:ascii="Times New Roman" w:hAnsi="Times New Roman" w:cs="Times New Roman"/>
          <w:b/>
          <w:sz w:val="28"/>
          <w:szCs w:val="28"/>
        </w:rPr>
        <w:t xml:space="preserve">                          </w:t>
      </w:r>
      <w:r w:rsidR="00821664">
        <w:rPr>
          <w:rFonts w:ascii="Times New Roman" w:hAnsi="Times New Roman" w:cs="Times New Roman"/>
          <w:b/>
          <w:sz w:val="28"/>
          <w:szCs w:val="28"/>
        </w:rPr>
        <w:t xml:space="preserve">   </w:t>
      </w:r>
      <w:r w:rsidR="00DA37E6" w:rsidRPr="00BC66C6">
        <w:rPr>
          <w:rFonts w:ascii="Times New Roman" w:hAnsi="Times New Roman" w:cs="Times New Roman"/>
          <w:b/>
          <w:sz w:val="28"/>
          <w:szCs w:val="28"/>
        </w:rPr>
        <w:t>Модель випускника початкової школи:</w:t>
      </w:r>
    </w:p>
    <w:p w:rsidR="00DA37E6" w:rsidRPr="00C61866" w:rsidRDefault="00DA37E6" w:rsidP="00FE07B3">
      <w:pPr>
        <w:pStyle w:val="a3"/>
        <w:widowControl w:val="0"/>
        <w:numPr>
          <w:ilvl w:val="0"/>
          <w:numId w:val="72"/>
        </w:numPr>
        <w:tabs>
          <w:tab w:val="left" w:pos="337"/>
        </w:tabs>
        <w:autoSpaceDE w:val="0"/>
        <w:autoSpaceDN w:val="0"/>
        <w:spacing w:before="33" w:after="0" w:line="240" w:lineRule="auto"/>
        <w:ind w:right="2759"/>
        <w:contextualSpacing w:val="0"/>
        <w:jc w:val="both"/>
        <w:rPr>
          <w:rFonts w:ascii="Times New Roman" w:hAnsi="Times New Roman"/>
          <w:sz w:val="28"/>
          <w:szCs w:val="28"/>
        </w:rPr>
      </w:pPr>
      <w:r>
        <w:rPr>
          <w:rFonts w:ascii="Times New Roman" w:hAnsi="Times New Roman"/>
          <w:sz w:val="28"/>
          <w:szCs w:val="28"/>
          <w:lang w:val="uk-UA"/>
        </w:rPr>
        <w:t xml:space="preserve"> </w:t>
      </w:r>
      <w:r w:rsidRPr="00C61866">
        <w:rPr>
          <w:rFonts w:ascii="Times New Roman" w:hAnsi="Times New Roman"/>
          <w:sz w:val="28"/>
          <w:szCs w:val="28"/>
        </w:rPr>
        <w:t>володіє</w:t>
      </w:r>
      <w:r w:rsidR="001F542A">
        <w:rPr>
          <w:rFonts w:ascii="Times New Roman" w:hAnsi="Times New Roman"/>
          <w:sz w:val="28"/>
          <w:szCs w:val="28"/>
          <w:lang w:val="uk-UA"/>
        </w:rPr>
        <w:t xml:space="preserve"> </w:t>
      </w:r>
      <w:r w:rsidRPr="00C61866">
        <w:rPr>
          <w:rFonts w:ascii="Times New Roman" w:hAnsi="Times New Roman"/>
          <w:sz w:val="28"/>
          <w:szCs w:val="28"/>
        </w:rPr>
        <w:t>первинними</w:t>
      </w:r>
      <w:r w:rsidR="001F542A">
        <w:rPr>
          <w:rFonts w:ascii="Times New Roman" w:hAnsi="Times New Roman"/>
          <w:sz w:val="28"/>
          <w:szCs w:val="28"/>
          <w:lang w:val="uk-UA"/>
        </w:rPr>
        <w:t xml:space="preserve"> </w:t>
      </w:r>
      <w:r w:rsidRPr="00C61866">
        <w:rPr>
          <w:rFonts w:ascii="Times New Roman" w:hAnsi="Times New Roman"/>
          <w:sz w:val="28"/>
          <w:szCs w:val="28"/>
        </w:rPr>
        <w:t>навичками</w:t>
      </w:r>
      <w:r w:rsidR="001F542A">
        <w:rPr>
          <w:rFonts w:ascii="Times New Roman" w:hAnsi="Times New Roman"/>
          <w:sz w:val="28"/>
          <w:szCs w:val="28"/>
          <w:lang w:val="uk-UA"/>
        </w:rPr>
        <w:t xml:space="preserve">, </w:t>
      </w:r>
      <w:r w:rsidRPr="00C61866">
        <w:rPr>
          <w:rFonts w:ascii="Times New Roman" w:hAnsi="Times New Roman"/>
          <w:sz w:val="28"/>
          <w:szCs w:val="28"/>
        </w:rPr>
        <w:t>необхідними</w:t>
      </w:r>
      <w:r w:rsidR="001F542A">
        <w:rPr>
          <w:rFonts w:ascii="Times New Roman" w:hAnsi="Times New Roman"/>
          <w:sz w:val="28"/>
          <w:szCs w:val="28"/>
          <w:lang w:val="uk-UA"/>
        </w:rPr>
        <w:t xml:space="preserve"> </w:t>
      </w:r>
      <w:r w:rsidRPr="00C61866">
        <w:rPr>
          <w:rFonts w:ascii="Times New Roman" w:hAnsi="Times New Roman"/>
          <w:sz w:val="28"/>
          <w:szCs w:val="28"/>
        </w:rPr>
        <w:t>у</w:t>
      </w:r>
      <w:r w:rsidR="008E5C73">
        <w:rPr>
          <w:rFonts w:ascii="Times New Roman" w:hAnsi="Times New Roman"/>
          <w:sz w:val="28"/>
          <w:szCs w:val="28"/>
          <w:lang w:val="uk-UA"/>
        </w:rPr>
        <w:t xml:space="preserve"> </w:t>
      </w:r>
      <w:r w:rsidR="00821664">
        <w:rPr>
          <w:rFonts w:ascii="Times New Roman" w:hAnsi="Times New Roman"/>
          <w:sz w:val="28"/>
          <w:szCs w:val="28"/>
          <w:lang w:val="uk-UA"/>
        </w:rPr>
        <w:t>п</w:t>
      </w:r>
      <w:r w:rsidRPr="00C61866">
        <w:rPr>
          <w:rFonts w:ascii="Times New Roman" w:hAnsi="Times New Roman"/>
          <w:sz w:val="28"/>
          <w:szCs w:val="28"/>
        </w:rPr>
        <w:t>овсякденному житті;</w:t>
      </w:r>
    </w:p>
    <w:p w:rsidR="00DA37E6" w:rsidRPr="00C61866" w:rsidRDefault="00DA37E6" w:rsidP="00FE07B3">
      <w:pPr>
        <w:pStyle w:val="a3"/>
        <w:widowControl w:val="0"/>
        <w:numPr>
          <w:ilvl w:val="0"/>
          <w:numId w:val="72"/>
        </w:numPr>
        <w:tabs>
          <w:tab w:val="left" w:pos="432"/>
          <w:tab w:val="left" w:pos="433"/>
        </w:tabs>
        <w:autoSpaceDE w:val="0"/>
        <w:autoSpaceDN w:val="0"/>
        <w:spacing w:after="0" w:line="240" w:lineRule="auto"/>
        <w:contextualSpacing w:val="0"/>
        <w:jc w:val="both"/>
        <w:rPr>
          <w:rFonts w:ascii="Times New Roman" w:hAnsi="Times New Roman"/>
          <w:sz w:val="28"/>
          <w:szCs w:val="28"/>
        </w:rPr>
      </w:pPr>
      <w:r>
        <w:rPr>
          <w:rFonts w:ascii="Times New Roman" w:hAnsi="Times New Roman"/>
          <w:sz w:val="28"/>
          <w:szCs w:val="28"/>
        </w:rPr>
        <w:t>дотримує</w:t>
      </w:r>
      <w:r w:rsidRPr="00C61866">
        <w:rPr>
          <w:rFonts w:ascii="Times New Roman" w:hAnsi="Times New Roman"/>
          <w:sz w:val="28"/>
          <w:szCs w:val="28"/>
        </w:rPr>
        <w:t>ться правил i норм толерантної</w:t>
      </w:r>
      <w:r w:rsidRPr="00C61866">
        <w:rPr>
          <w:rFonts w:ascii="Times New Roman" w:hAnsi="Times New Roman"/>
          <w:spacing w:val="-19"/>
          <w:sz w:val="28"/>
          <w:szCs w:val="28"/>
        </w:rPr>
        <w:t xml:space="preserve"> </w:t>
      </w:r>
      <w:r w:rsidRPr="00C61866">
        <w:rPr>
          <w:rFonts w:ascii="Times New Roman" w:hAnsi="Times New Roman"/>
          <w:sz w:val="28"/>
          <w:szCs w:val="28"/>
        </w:rPr>
        <w:t>поведінки;</w:t>
      </w:r>
    </w:p>
    <w:p w:rsidR="00DA37E6" w:rsidRPr="00C61866" w:rsidRDefault="00DA37E6" w:rsidP="00FE07B3">
      <w:pPr>
        <w:pStyle w:val="a3"/>
        <w:widowControl w:val="0"/>
        <w:numPr>
          <w:ilvl w:val="0"/>
          <w:numId w:val="72"/>
        </w:numPr>
        <w:tabs>
          <w:tab w:val="left" w:pos="434"/>
          <w:tab w:val="left" w:pos="435"/>
        </w:tabs>
        <w:autoSpaceDE w:val="0"/>
        <w:autoSpaceDN w:val="0"/>
        <w:spacing w:after="0" w:line="240" w:lineRule="auto"/>
        <w:contextualSpacing w:val="0"/>
        <w:jc w:val="both"/>
        <w:rPr>
          <w:rFonts w:ascii="Times New Roman" w:hAnsi="Times New Roman"/>
          <w:sz w:val="28"/>
          <w:szCs w:val="28"/>
        </w:rPr>
      </w:pPr>
      <w:r>
        <w:rPr>
          <w:rFonts w:ascii="Times New Roman" w:hAnsi="Times New Roman"/>
          <w:sz w:val="28"/>
          <w:szCs w:val="28"/>
        </w:rPr>
        <w:t>усвідомлює мотиви поведінки в різних життє</w:t>
      </w:r>
      <w:r w:rsidRPr="00C61866">
        <w:rPr>
          <w:rFonts w:ascii="Times New Roman" w:hAnsi="Times New Roman"/>
          <w:sz w:val="28"/>
          <w:szCs w:val="28"/>
        </w:rPr>
        <w:t>вих</w:t>
      </w:r>
      <w:r w:rsidRPr="00C61866">
        <w:rPr>
          <w:rFonts w:ascii="Times New Roman" w:hAnsi="Times New Roman"/>
          <w:spacing w:val="44"/>
          <w:sz w:val="28"/>
          <w:szCs w:val="28"/>
        </w:rPr>
        <w:t xml:space="preserve"> </w:t>
      </w:r>
      <w:r w:rsidRPr="00C61866">
        <w:rPr>
          <w:rFonts w:ascii="Times New Roman" w:hAnsi="Times New Roman"/>
          <w:sz w:val="28"/>
          <w:szCs w:val="28"/>
        </w:rPr>
        <w:t>ситуаціях;</w:t>
      </w:r>
    </w:p>
    <w:p w:rsidR="00DA37E6" w:rsidRPr="00C61866" w:rsidRDefault="00DA37E6" w:rsidP="00FE07B3">
      <w:pPr>
        <w:pStyle w:val="a3"/>
        <w:widowControl w:val="0"/>
        <w:numPr>
          <w:ilvl w:val="0"/>
          <w:numId w:val="72"/>
        </w:numPr>
        <w:tabs>
          <w:tab w:val="left" w:pos="434"/>
          <w:tab w:val="left" w:pos="435"/>
        </w:tabs>
        <w:autoSpaceDE w:val="0"/>
        <w:autoSpaceDN w:val="0"/>
        <w:spacing w:before="6" w:after="0" w:line="240" w:lineRule="auto"/>
        <w:contextualSpacing w:val="0"/>
        <w:jc w:val="both"/>
        <w:rPr>
          <w:rFonts w:ascii="Times New Roman" w:hAnsi="Times New Roman"/>
          <w:sz w:val="28"/>
          <w:szCs w:val="28"/>
        </w:rPr>
      </w:pPr>
      <w:r>
        <w:rPr>
          <w:rFonts w:ascii="Times New Roman" w:hAnsi="Times New Roman"/>
          <w:sz w:val="28"/>
          <w:szCs w:val="28"/>
        </w:rPr>
        <w:t>активно залучає</w:t>
      </w:r>
      <w:r w:rsidRPr="00C61866">
        <w:rPr>
          <w:rFonts w:ascii="Times New Roman" w:hAnsi="Times New Roman"/>
          <w:sz w:val="28"/>
          <w:szCs w:val="28"/>
        </w:rPr>
        <w:t>ться до навчального</w:t>
      </w:r>
      <w:r w:rsidRPr="00C61866">
        <w:rPr>
          <w:rFonts w:ascii="Times New Roman" w:hAnsi="Times New Roman"/>
          <w:spacing w:val="-25"/>
          <w:sz w:val="28"/>
          <w:szCs w:val="28"/>
        </w:rPr>
        <w:t xml:space="preserve"> </w:t>
      </w:r>
      <w:r w:rsidRPr="00C61866">
        <w:rPr>
          <w:rFonts w:ascii="Times New Roman" w:hAnsi="Times New Roman"/>
          <w:sz w:val="28"/>
          <w:szCs w:val="28"/>
        </w:rPr>
        <w:t>процесу;</w:t>
      </w:r>
    </w:p>
    <w:p w:rsidR="00DA37E6" w:rsidRPr="00C61866" w:rsidRDefault="00DA37E6" w:rsidP="00FE07B3">
      <w:pPr>
        <w:pStyle w:val="a3"/>
        <w:widowControl w:val="0"/>
        <w:numPr>
          <w:ilvl w:val="0"/>
          <w:numId w:val="72"/>
        </w:numPr>
        <w:tabs>
          <w:tab w:val="left" w:pos="434"/>
          <w:tab w:val="left" w:pos="435"/>
        </w:tabs>
        <w:autoSpaceDE w:val="0"/>
        <w:autoSpaceDN w:val="0"/>
        <w:spacing w:after="0" w:line="240" w:lineRule="auto"/>
        <w:contextualSpacing w:val="0"/>
        <w:jc w:val="both"/>
        <w:rPr>
          <w:rFonts w:ascii="Times New Roman" w:hAnsi="Times New Roman"/>
          <w:sz w:val="28"/>
          <w:szCs w:val="28"/>
        </w:rPr>
      </w:pPr>
      <w:r>
        <w:rPr>
          <w:rFonts w:ascii="Times New Roman" w:hAnsi="Times New Roman"/>
          <w:sz w:val="28"/>
          <w:szCs w:val="28"/>
        </w:rPr>
        <w:t>уміє</w:t>
      </w:r>
      <w:r w:rsidRPr="00C61866">
        <w:rPr>
          <w:rFonts w:ascii="Times New Roman" w:hAnsi="Times New Roman"/>
          <w:sz w:val="28"/>
          <w:szCs w:val="28"/>
        </w:rPr>
        <w:t xml:space="preserve"> порівнювати, узагальнювати, аналізувати та робити висновки у навчальній</w:t>
      </w:r>
      <w:r w:rsidRPr="00C61866">
        <w:rPr>
          <w:rFonts w:ascii="Times New Roman" w:hAnsi="Times New Roman"/>
          <w:spacing w:val="8"/>
          <w:sz w:val="28"/>
          <w:szCs w:val="28"/>
        </w:rPr>
        <w:t xml:space="preserve"> </w:t>
      </w:r>
      <w:r w:rsidRPr="00C61866">
        <w:rPr>
          <w:rFonts w:ascii="Times New Roman" w:hAnsi="Times New Roman"/>
          <w:sz w:val="28"/>
          <w:szCs w:val="28"/>
        </w:rPr>
        <w:t>діяльності;</w:t>
      </w:r>
    </w:p>
    <w:p w:rsidR="00DA37E6" w:rsidRPr="00C61866" w:rsidRDefault="00DA37E6" w:rsidP="00FE07B3">
      <w:pPr>
        <w:pStyle w:val="a3"/>
        <w:widowControl w:val="0"/>
        <w:numPr>
          <w:ilvl w:val="0"/>
          <w:numId w:val="72"/>
        </w:numPr>
        <w:tabs>
          <w:tab w:val="left" w:pos="437"/>
          <w:tab w:val="left" w:pos="438"/>
        </w:tabs>
        <w:autoSpaceDE w:val="0"/>
        <w:autoSpaceDN w:val="0"/>
        <w:spacing w:after="0" w:line="240" w:lineRule="auto"/>
        <w:contextualSpacing w:val="0"/>
        <w:jc w:val="both"/>
        <w:rPr>
          <w:rFonts w:ascii="Times New Roman" w:hAnsi="Times New Roman"/>
          <w:sz w:val="28"/>
          <w:szCs w:val="28"/>
        </w:rPr>
      </w:pPr>
      <w:r>
        <w:rPr>
          <w:rFonts w:ascii="Times New Roman" w:hAnsi="Times New Roman"/>
          <w:sz w:val="28"/>
          <w:szCs w:val="28"/>
        </w:rPr>
        <w:t>проявляє</w:t>
      </w:r>
      <w:r w:rsidRPr="00C61866">
        <w:rPr>
          <w:rFonts w:ascii="Times New Roman" w:hAnsi="Times New Roman"/>
          <w:sz w:val="28"/>
          <w:szCs w:val="28"/>
        </w:rPr>
        <w:t xml:space="preserve"> самос</w:t>
      </w:r>
      <w:r w:rsidR="00BA2E8A">
        <w:rPr>
          <w:rFonts w:ascii="Times New Roman" w:hAnsi="Times New Roman"/>
          <w:sz w:val="28"/>
          <w:szCs w:val="28"/>
          <w:lang w:val="uk-UA"/>
        </w:rPr>
        <w:t>т</w:t>
      </w:r>
      <w:r w:rsidRPr="00C61866">
        <w:rPr>
          <w:rFonts w:ascii="Times New Roman" w:hAnsi="Times New Roman"/>
          <w:sz w:val="28"/>
          <w:szCs w:val="28"/>
        </w:rPr>
        <w:t>ійність у навчальній</w:t>
      </w:r>
      <w:r w:rsidRPr="00C61866">
        <w:rPr>
          <w:rFonts w:ascii="Times New Roman" w:hAnsi="Times New Roman"/>
          <w:spacing w:val="12"/>
          <w:sz w:val="28"/>
          <w:szCs w:val="28"/>
        </w:rPr>
        <w:t xml:space="preserve"> </w:t>
      </w:r>
      <w:r w:rsidRPr="00C61866">
        <w:rPr>
          <w:rFonts w:ascii="Times New Roman" w:hAnsi="Times New Roman"/>
          <w:sz w:val="28"/>
          <w:szCs w:val="28"/>
        </w:rPr>
        <w:t>діяльності;</w:t>
      </w:r>
    </w:p>
    <w:p w:rsidR="00DA37E6" w:rsidRPr="004F2C49" w:rsidRDefault="00DA37E6" w:rsidP="00FE07B3">
      <w:pPr>
        <w:pStyle w:val="a3"/>
        <w:widowControl w:val="0"/>
        <w:numPr>
          <w:ilvl w:val="0"/>
          <w:numId w:val="72"/>
        </w:numPr>
        <w:tabs>
          <w:tab w:val="left" w:pos="434"/>
          <w:tab w:val="left" w:pos="435"/>
        </w:tabs>
        <w:autoSpaceDE w:val="0"/>
        <w:autoSpaceDN w:val="0"/>
        <w:spacing w:after="0" w:line="240" w:lineRule="auto"/>
        <w:contextualSpacing w:val="0"/>
        <w:jc w:val="both"/>
        <w:rPr>
          <w:rFonts w:ascii="Times New Roman" w:hAnsi="Times New Roman"/>
          <w:sz w:val="28"/>
          <w:szCs w:val="28"/>
        </w:rPr>
      </w:pPr>
      <w:r>
        <w:rPr>
          <w:rFonts w:ascii="Times New Roman" w:hAnsi="Times New Roman"/>
          <w:sz w:val="28"/>
          <w:szCs w:val="28"/>
        </w:rPr>
        <w:t>володіє</w:t>
      </w:r>
      <w:r w:rsidRPr="00C61866">
        <w:rPr>
          <w:rFonts w:ascii="Times New Roman" w:hAnsi="Times New Roman"/>
          <w:sz w:val="28"/>
          <w:szCs w:val="28"/>
        </w:rPr>
        <w:t xml:space="preserve"> основними засобами</w:t>
      </w:r>
      <w:r w:rsidRPr="00C61866">
        <w:rPr>
          <w:rFonts w:ascii="Times New Roman" w:hAnsi="Times New Roman"/>
          <w:spacing w:val="6"/>
          <w:sz w:val="28"/>
          <w:szCs w:val="28"/>
        </w:rPr>
        <w:t xml:space="preserve"> </w:t>
      </w:r>
      <w:r w:rsidRPr="00C61866">
        <w:rPr>
          <w:rFonts w:ascii="Times New Roman" w:hAnsi="Times New Roman"/>
          <w:sz w:val="28"/>
          <w:szCs w:val="28"/>
        </w:rPr>
        <w:t>самоконтролю;</w:t>
      </w:r>
    </w:p>
    <w:p w:rsidR="00DA37E6" w:rsidRPr="00C61866" w:rsidRDefault="00DA37E6" w:rsidP="00FE07B3">
      <w:pPr>
        <w:pStyle w:val="a3"/>
        <w:widowControl w:val="0"/>
        <w:numPr>
          <w:ilvl w:val="0"/>
          <w:numId w:val="72"/>
        </w:numPr>
        <w:tabs>
          <w:tab w:val="left" w:pos="436"/>
          <w:tab w:val="left" w:pos="437"/>
        </w:tabs>
        <w:autoSpaceDE w:val="0"/>
        <w:autoSpaceDN w:val="0"/>
        <w:spacing w:after="0" w:line="240" w:lineRule="auto"/>
        <w:ind w:right="145"/>
        <w:contextualSpacing w:val="0"/>
        <w:jc w:val="both"/>
        <w:rPr>
          <w:rFonts w:ascii="Times New Roman" w:hAnsi="Times New Roman"/>
          <w:sz w:val="28"/>
          <w:szCs w:val="28"/>
        </w:rPr>
      </w:pPr>
      <w:r>
        <w:rPr>
          <w:rFonts w:ascii="Times New Roman" w:hAnsi="Times New Roman"/>
          <w:sz w:val="28"/>
          <w:szCs w:val="28"/>
        </w:rPr>
        <w:lastRenderedPageBreak/>
        <w:t>володіє</w:t>
      </w:r>
      <w:r w:rsidRPr="00C61866">
        <w:rPr>
          <w:rFonts w:ascii="Times New Roman" w:hAnsi="Times New Roman"/>
          <w:sz w:val="28"/>
          <w:szCs w:val="28"/>
        </w:rPr>
        <w:t xml:space="preserve"> си</w:t>
      </w:r>
      <w:r w:rsidR="004F2C49">
        <w:rPr>
          <w:rFonts w:ascii="Times New Roman" w:hAnsi="Times New Roman"/>
          <w:sz w:val="28"/>
          <w:szCs w:val="28"/>
        </w:rPr>
        <w:t>стемою знань про основні правил</w:t>
      </w:r>
      <w:r w:rsidRPr="00C61866">
        <w:rPr>
          <w:rFonts w:ascii="Times New Roman" w:hAnsi="Times New Roman"/>
          <w:sz w:val="28"/>
          <w:szCs w:val="28"/>
        </w:rPr>
        <w:t xml:space="preserve"> поведінки в школі, вдома, на</w:t>
      </w:r>
      <w:r w:rsidRPr="00DA37E6">
        <w:rPr>
          <w:rFonts w:ascii="Times New Roman" w:hAnsi="Times New Roman"/>
          <w:sz w:val="28"/>
          <w:szCs w:val="28"/>
        </w:rPr>
        <w:t xml:space="preserve"> </w:t>
      </w:r>
      <w:r w:rsidRPr="00C61866">
        <w:rPr>
          <w:rFonts w:ascii="Times New Roman" w:hAnsi="Times New Roman"/>
          <w:sz w:val="28"/>
          <w:szCs w:val="28"/>
        </w:rPr>
        <w:t>вулиці, в громадських місцях;</w:t>
      </w:r>
    </w:p>
    <w:p w:rsidR="00DA37E6" w:rsidRPr="001348AA" w:rsidRDefault="00DA37E6" w:rsidP="00FE07B3">
      <w:pPr>
        <w:pStyle w:val="a3"/>
        <w:widowControl w:val="0"/>
        <w:numPr>
          <w:ilvl w:val="0"/>
          <w:numId w:val="72"/>
        </w:numPr>
        <w:tabs>
          <w:tab w:val="left" w:pos="434"/>
          <w:tab w:val="left" w:pos="435"/>
        </w:tabs>
        <w:autoSpaceDE w:val="0"/>
        <w:autoSpaceDN w:val="0"/>
        <w:spacing w:before="39" w:after="0" w:line="240" w:lineRule="auto"/>
        <w:contextualSpacing w:val="0"/>
        <w:jc w:val="both"/>
        <w:rPr>
          <w:rFonts w:ascii="Times New Roman" w:hAnsi="Times New Roman"/>
          <w:sz w:val="28"/>
          <w:szCs w:val="28"/>
        </w:rPr>
      </w:pPr>
      <w:r w:rsidRPr="001348AA">
        <w:rPr>
          <w:rFonts w:ascii="Times New Roman" w:hAnsi="Times New Roman"/>
          <w:sz w:val="28"/>
          <w:szCs w:val="28"/>
        </w:rPr>
        <w:t>yміє контролюв</w:t>
      </w:r>
      <w:r w:rsidR="00BA2E8A">
        <w:rPr>
          <w:rFonts w:ascii="Times New Roman" w:hAnsi="Times New Roman"/>
          <w:sz w:val="28"/>
          <w:szCs w:val="28"/>
        </w:rPr>
        <w:t>ати свою поведінку</w:t>
      </w:r>
      <w:r w:rsidR="00BA2E8A">
        <w:rPr>
          <w:rFonts w:ascii="Times New Roman" w:hAnsi="Times New Roman"/>
          <w:sz w:val="28"/>
          <w:szCs w:val="28"/>
          <w:lang w:val="uk-UA"/>
        </w:rPr>
        <w:t>;</w:t>
      </w:r>
    </w:p>
    <w:p w:rsidR="00DA37E6" w:rsidRPr="00C61866" w:rsidRDefault="00DA37E6" w:rsidP="00FE07B3">
      <w:pPr>
        <w:pStyle w:val="a3"/>
        <w:widowControl w:val="0"/>
        <w:numPr>
          <w:ilvl w:val="0"/>
          <w:numId w:val="72"/>
        </w:numPr>
        <w:tabs>
          <w:tab w:val="left" w:pos="434"/>
          <w:tab w:val="left" w:pos="435"/>
        </w:tabs>
        <w:autoSpaceDE w:val="0"/>
        <w:autoSpaceDN w:val="0"/>
        <w:spacing w:after="0" w:line="240" w:lineRule="auto"/>
        <w:contextualSpacing w:val="0"/>
        <w:jc w:val="both"/>
        <w:rPr>
          <w:rFonts w:ascii="Times New Roman" w:hAnsi="Times New Roman"/>
          <w:sz w:val="28"/>
          <w:szCs w:val="28"/>
        </w:rPr>
      </w:pPr>
      <w:r>
        <w:rPr>
          <w:rFonts w:ascii="Times New Roman" w:hAnsi="Times New Roman"/>
          <w:sz w:val="28"/>
          <w:szCs w:val="28"/>
        </w:rPr>
        <w:t>уміє</w:t>
      </w:r>
      <w:r w:rsidRPr="00C61866">
        <w:rPr>
          <w:rFonts w:ascii="Times New Roman" w:hAnsi="Times New Roman"/>
          <w:sz w:val="28"/>
          <w:szCs w:val="28"/>
        </w:rPr>
        <w:t xml:space="preserve"> безконфліктно співіснувати в</w:t>
      </w:r>
      <w:r w:rsidRPr="00C61866">
        <w:rPr>
          <w:rFonts w:ascii="Times New Roman" w:hAnsi="Times New Roman"/>
          <w:spacing w:val="-1"/>
          <w:sz w:val="28"/>
          <w:szCs w:val="28"/>
        </w:rPr>
        <w:t xml:space="preserve"> </w:t>
      </w:r>
      <w:r w:rsidRPr="00C61866">
        <w:rPr>
          <w:rFonts w:ascii="Times New Roman" w:hAnsi="Times New Roman"/>
          <w:sz w:val="28"/>
          <w:szCs w:val="28"/>
        </w:rPr>
        <w:t>колективі;</w:t>
      </w:r>
    </w:p>
    <w:p w:rsidR="00DA37E6" w:rsidRPr="00C61866" w:rsidRDefault="00DA37E6" w:rsidP="00FE07B3">
      <w:pPr>
        <w:pStyle w:val="a3"/>
        <w:widowControl w:val="0"/>
        <w:numPr>
          <w:ilvl w:val="0"/>
          <w:numId w:val="72"/>
        </w:numPr>
        <w:tabs>
          <w:tab w:val="left" w:pos="433"/>
          <w:tab w:val="left" w:pos="434"/>
        </w:tabs>
        <w:autoSpaceDE w:val="0"/>
        <w:autoSpaceDN w:val="0"/>
        <w:spacing w:after="0" w:line="240" w:lineRule="auto"/>
        <w:contextualSpacing w:val="0"/>
        <w:jc w:val="both"/>
        <w:rPr>
          <w:rFonts w:ascii="Times New Roman" w:hAnsi="Times New Roman"/>
          <w:sz w:val="28"/>
          <w:szCs w:val="28"/>
        </w:rPr>
      </w:pPr>
      <w:r w:rsidRPr="00C61866">
        <w:rPr>
          <w:rFonts w:ascii="Times New Roman" w:hAnsi="Times New Roman"/>
          <w:sz w:val="28"/>
          <w:szCs w:val="28"/>
        </w:rPr>
        <w:t>бережливо</w:t>
      </w:r>
      <w:r w:rsidRPr="00C61866">
        <w:rPr>
          <w:rFonts w:ascii="Times New Roman" w:hAnsi="Times New Roman"/>
          <w:spacing w:val="14"/>
          <w:sz w:val="28"/>
          <w:szCs w:val="28"/>
        </w:rPr>
        <w:t xml:space="preserve"> </w:t>
      </w:r>
      <w:r w:rsidRPr="00C61866">
        <w:rPr>
          <w:rFonts w:ascii="Times New Roman" w:hAnsi="Times New Roman"/>
          <w:sz w:val="28"/>
          <w:szCs w:val="28"/>
        </w:rPr>
        <w:t>ставиться</w:t>
      </w:r>
      <w:r w:rsidRPr="00C61866">
        <w:rPr>
          <w:rFonts w:ascii="Times New Roman" w:hAnsi="Times New Roman"/>
          <w:spacing w:val="14"/>
          <w:sz w:val="28"/>
          <w:szCs w:val="28"/>
        </w:rPr>
        <w:t xml:space="preserve"> </w:t>
      </w:r>
      <w:r w:rsidRPr="00C61866">
        <w:rPr>
          <w:rFonts w:ascii="Times New Roman" w:hAnsi="Times New Roman"/>
          <w:sz w:val="28"/>
          <w:szCs w:val="28"/>
        </w:rPr>
        <w:t>до</w:t>
      </w:r>
      <w:r w:rsidRPr="00C61866">
        <w:rPr>
          <w:rFonts w:ascii="Times New Roman" w:hAnsi="Times New Roman"/>
          <w:spacing w:val="2"/>
          <w:sz w:val="28"/>
          <w:szCs w:val="28"/>
        </w:rPr>
        <w:t xml:space="preserve"> </w:t>
      </w:r>
      <w:r w:rsidRPr="00C61866">
        <w:rPr>
          <w:rFonts w:ascii="Times New Roman" w:hAnsi="Times New Roman"/>
          <w:sz w:val="28"/>
          <w:szCs w:val="28"/>
        </w:rPr>
        <w:t>свого</w:t>
      </w:r>
      <w:r w:rsidRPr="00C61866">
        <w:rPr>
          <w:rFonts w:ascii="Times New Roman" w:hAnsi="Times New Roman"/>
          <w:spacing w:val="10"/>
          <w:sz w:val="28"/>
          <w:szCs w:val="28"/>
        </w:rPr>
        <w:t xml:space="preserve"> </w:t>
      </w:r>
      <w:r w:rsidRPr="00C61866">
        <w:rPr>
          <w:rFonts w:ascii="Times New Roman" w:hAnsi="Times New Roman"/>
          <w:sz w:val="28"/>
          <w:szCs w:val="28"/>
        </w:rPr>
        <w:t>здоров'я,</w:t>
      </w:r>
      <w:r w:rsidRPr="00C61866">
        <w:rPr>
          <w:rFonts w:ascii="Times New Roman" w:hAnsi="Times New Roman"/>
          <w:spacing w:val="17"/>
          <w:sz w:val="28"/>
          <w:szCs w:val="28"/>
        </w:rPr>
        <w:t xml:space="preserve"> </w:t>
      </w:r>
      <w:r w:rsidRPr="00C61866">
        <w:rPr>
          <w:rFonts w:ascii="Times New Roman" w:hAnsi="Times New Roman"/>
          <w:sz w:val="28"/>
          <w:szCs w:val="28"/>
        </w:rPr>
        <w:t>особистої</w:t>
      </w:r>
      <w:r w:rsidRPr="00C61866">
        <w:rPr>
          <w:rFonts w:ascii="Times New Roman" w:hAnsi="Times New Roman"/>
          <w:spacing w:val="14"/>
          <w:sz w:val="28"/>
          <w:szCs w:val="28"/>
        </w:rPr>
        <w:t xml:space="preserve"> </w:t>
      </w:r>
      <w:r>
        <w:rPr>
          <w:rFonts w:ascii="Times New Roman" w:hAnsi="Times New Roman"/>
          <w:sz w:val="28"/>
          <w:szCs w:val="28"/>
        </w:rPr>
        <w:t>гігіє</w:t>
      </w:r>
      <w:r w:rsidRPr="00C61866">
        <w:rPr>
          <w:rFonts w:ascii="Times New Roman" w:hAnsi="Times New Roman"/>
          <w:sz w:val="28"/>
          <w:szCs w:val="28"/>
        </w:rPr>
        <w:t>ни,</w:t>
      </w:r>
      <w:r w:rsidRPr="00C61866">
        <w:rPr>
          <w:rFonts w:ascii="Times New Roman" w:hAnsi="Times New Roman"/>
          <w:spacing w:val="15"/>
          <w:sz w:val="28"/>
          <w:szCs w:val="28"/>
        </w:rPr>
        <w:t xml:space="preserve"> </w:t>
      </w:r>
      <w:r w:rsidRPr="00C61866">
        <w:rPr>
          <w:rFonts w:ascii="Times New Roman" w:hAnsi="Times New Roman"/>
          <w:sz w:val="28"/>
          <w:szCs w:val="28"/>
        </w:rPr>
        <w:t>власного</w:t>
      </w:r>
      <w:r w:rsidRPr="00C61866">
        <w:rPr>
          <w:rFonts w:ascii="Times New Roman" w:hAnsi="Times New Roman"/>
          <w:spacing w:val="17"/>
          <w:sz w:val="28"/>
          <w:szCs w:val="28"/>
        </w:rPr>
        <w:t xml:space="preserve"> </w:t>
      </w:r>
      <w:r w:rsidRPr="00C61866">
        <w:rPr>
          <w:rFonts w:ascii="Times New Roman" w:hAnsi="Times New Roman"/>
          <w:sz w:val="28"/>
          <w:szCs w:val="28"/>
        </w:rPr>
        <w:t>життя;</w:t>
      </w:r>
    </w:p>
    <w:p w:rsidR="00DA37E6" w:rsidRPr="00C61866" w:rsidRDefault="00DA37E6" w:rsidP="00FE07B3">
      <w:pPr>
        <w:pStyle w:val="a3"/>
        <w:widowControl w:val="0"/>
        <w:numPr>
          <w:ilvl w:val="0"/>
          <w:numId w:val="72"/>
        </w:numPr>
        <w:tabs>
          <w:tab w:val="left" w:pos="432"/>
          <w:tab w:val="left" w:pos="433"/>
        </w:tabs>
        <w:autoSpaceDE w:val="0"/>
        <w:autoSpaceDN w:val="0"/>
        <w:spacing w:after="0" w:line="240" w:lineRule="auto"/>
        <w:contextualSpacing w:val="0"/>
        <w:jc w:val="both"/>
        <w:rPr>
          <w:rFonts w:ascii="Times New Roman" w:hAnsi="Times New Roman"/>
          <w:sz w:val="28"/>
          <w:szCs w:val="28"/>
        </w:rPr>
      </w:pPr>
      <w:r>
        <w:rPr>
          <w:rFonts w:ascii="Times New Roman" w:hAnsi="Times New Roman"/>
          <w:sz w:val="28"/>
          <w:szCs w:val="28"/>
        </w:rPr>
        <w:t>володіє гігіє</w:t>
      </w:r>
      <w:r w:rsidRPr="00C61866">
        <w:rPr>
          <w:rFonts w:ascii="Times New Roman" w:hAnsi="Times New Roman"/>
          <w:sz w:val="28"/>
          <w:szCs w:val="28"/>
        </w:rPr>
        <w:t>нічними навичками навчал</w:t>
      </w:r>
      <w:r>
        <w:rPr>
          <w:rFonts w:ascii="Times New Roman" w:hAnsi="Times New Roman"/>
          <w:sz w:val="28"/>
          <w:szCs w:val="28"/>
        </w:rPr>
        <w:t>ьної праці, харчування, дотримує</w:t>
      </w:r>
      <w:r w:rsidRPr="00C61866">
        <w:rPr>
          <w:rFonts w:ascii="Times New Roman" w:hAnsi="Times New Roman"/>
          <w:sz w:val="28"/>
          <w:szCs w:val="28"/>
        </w:rPr>
        <w:t>ться</w:t>
      </w:r>
      <w:r w:rsidRPr="00C61866">
        <w:rPr>
          <w:rFonts w:ascii="Times New Roman" w:hAnsi="Times New Roman"/>
          <w:spacing w:val="26"/>
          <w:sz w:val="28"/>
          <w:szCs w:val="28"/>
        </w:rPr>
        <w:t xml:space="preserve"> </w:t>
      </w:r>
      <w:r w:rsidRPr="00C61866">
        <w:rPr>
          <w:rFonts w:ascii="Times New Roman" w:hAnsi="Times New Roman"/>
          <w:sz w:val="28"/>
          <w:szCs w:val="28"/>
        </w:rPr>
        <w:t>режиму дня;</w:t>
      </w:r>
    </w:p>
    <w:p w:rsidR="00DA37E6" w:rsidRPr="00C61866" w:rsidRDefault="00DA37E6" w:rsidP="00FE07B3">
      <w:pPr>
        <w:pStyle w:val="a3"/>
        <w:widowControl w:val="0"/>
        <w:numPr>
          <w:ilvl w:val="0"/>
          <w:numId w:val="72"/>
        </w:numPr>
        <w:tabs>
          <w:tab w:val="left" w:pos="432"/>
          <w:tab w:val="left" w:pos="433"/>
        </w:tabs>
        <w:autoSpaceDE w:val="0"/>
        <w:autoSpaceDN w:val="0"/>
        <w:spacing w:before="7" w:after="0" w:line="240" w:lineRule="auto"/>
        <w:contextualSpacing w:val="0"/>
        <w:jc w:val="both"/>
        <w:rPr>
          <w:rFonts w:ascii="Times New Roman" w:hAnsi="Times New Roman"/>
          <w:sz w:val="28"/>
          <w:szCs w:val="28"/>
        </w:rPr>
      </w:pPr>
      <w:r>
        <w:rPr>
          <w:rFonts w:ascii="Times New Roman" w:hAnsi="Times New Roman"/>
          <w:sz w:val="28"/>
          <w:szCs w:val="28"/>
        </w:rPr>
        <w:t>добре обізна</w:t>
      </w:r>
      <w:r w:rsidRPr="00C61866">
        <w:rPr>
          <w:rFonts w:ascii="Times New Roman" w:hAnsi="Times New Roman"/>
          <w:sz w:val="28"/>
          <w:szCs w:val="28"/>
        </w:rPr>
        <w:t>ний з наслідками шкідливих</w:t>
      </w:r>
      <w:r w:rsidRPr="00C61866">
        <w:rPr>
          <w:rFonts w:ascii="Times New Roman" w:hAnsi="Times New Roman"/>
          <w:spacing w:val="-9"/>
          <w:sz w:val="28"/>
          <w:szCs w:val="28"/>
        </w:rPr>
        <w:t xml:space="preserve"> </w:t>
      </w:r>
      <w:r w:rsidRPr="00C61866">
        <w:rPr>
          <w:rFonts w:ascii="Times New Roman" w:hAnsi="Times New Roman"/>
          <w:sz w:val="28"/>
          <w:szCs w:val="28"/>
        </w:rPr>
        <w:t>звичок;</w:t>
      </w:r>
    </w:p>
    <w:p w:rsidR="00842E77" w:rsidRPr="00D95541" w:rsidRDefault="00DA37E6" w:rsidP="00FE07B3">
      <w:pPr>
        <w:pStyle w:val="a3"/>
        <w:widowControl w:val="0"/>
        <w:numPr>
          <w:ilvl w:val="0"/>
          <w:numId w:val="72"/>
        </w:numPr>
        <w:tabs>
          <w:tab w:val="left" w:pos="437"/>
          <w:tab w:val="left" w:pos="438"/>
        </w:tabs>
        <w:autoSpaceDE w:val="0"/>
        <w:autoSpaceDN w:val="0"/>
        <w:spacing w:after="0" w:line="240" w:lineRule="auto"/>
        <w:contextualSpacing w:val="0"/>
        <w:rPr>
          <w:rFonts w:ascii="Times New Roman" w:hAnsi="Times New Roman"/>
          <w:sz w:val="28"/>
          <w:szCs w:val="28"/>
        </w:rPr>
      </w:pPr>
      <w:r w:rsidRPr="00D95541">
        <w:rPr>
          <w:rFonts w:ascii="Times New Roman" w:hAnsi="Times New Roman"/>
          <w:sz w:val="28"/>
          <w:szCs w:val="28"/>
        </w:rPr>
        <w:t>прагне до фізичного</w:t>
      </w:r>
      <w:r w:rsidRPr="00D95541">
        <w:rPr>
          <w:rFonts w:ascii="Times New Roman" w:hAnsi="Times New Roman"/>
          <w:spacing w:val="41"/>
          <w:sz w:val="28"/>
          <w:szCs w:val="28"/>
        </w:rPr>
        <w:t xml:space="preserve"> </w:t>
      </w:r>
      <w:r w:rsidRPr="00D95541">
        <w:rPr>
          <w:rFonts w:ascii="Times New Roman" w:hAnsi="Times New Roman"/>
          <w:sz w:val="28"/>
          <w:szCs w:val="28"/>
        </w:rPr>
        <w:t>розвитку.</w:t>
      </w:r>
    </w:p>
    <w:p w:rsidR="00095F6B" w:rsidRDefault="00095F6B" w:rsidP="000228D1">
      <w:pPr>
        <w:pStyle w:val="a3"/>
        <w:widowControl w:val="0"/>
        <w:tabs>
          <w:tab w:val="left" w:pos="437"/>
          <w:tab w:val="left" w:pos="438"/>
        </w:tabs>
        <w:autoSpaceDE w:val="0"/>
        <w:autoSpaceDN w:val="0"/>
        <w:spacing w:after="0" w:line="240" w:lineRule="auto"/>
        <w:ind w:left="78"/>
        <w:contextualSpacing w:val="0"/>
        <w:rPr>
          <w:rFonts w:ascii="Times New Roman" w:hAnsi="Times New Roman"/>
          <w:sz w:val="28"/>
          <w:szCs w:val="28"/>
        </w:rPr>
      </w:pPr>
    </w:p>
    <w:p w:rsidR="00DA37E6" w:rsidRPr="001F2C37" w:rsidRDefault="00B449D0" w:rsidP="00095F6B">
      <w:pPr>
        <w:widowControl w:val="0"/>
        <w:tabs>
          <w:tab w:val="left" w:pos="437"/>
          <w:tab w:val="left" w:pos="438"/>
        </w:tabs>
        <w:autoSpaceDE w:val="0"/>
        <w:autoSpaceDN w:val="0"/>
        <w:spacing w:after="0" w:line="240" w:lineRule="auto"/>
        <w:jc w:val="center"/>
        <w:rPr>
          <w:rFonts w:ascii="Times New Roman" w:hAnsi="Times New Roman"/>
          <w:b/>
          <w:sz w:val="32"/>
          <w:szCs w:val="32"/>
        </w:rPr>
      </w:pPr>
      <w:r>
        <w:rPr>
          <w:rFonts w:ascii="Times New Roman" w:hAnsi="Times New Roman"/>
          <w:b/>
          <w:sz w:val="32"/>
          <w:szCs w:val="32"/>
        </w:rPr>
        <w:t>Модель випускника базов</w:t>
      </w:r>
      <w:r w:rsidR="00DA37E6" w:rsidRPr="001F2C37">
        <w:rPr>
          <w:rFonts w:ascii="Times New Roman" w:hAnsi="Times New Roman"/>
          <w:b/>
          <w:sz w:val="32"/>
          <w:szCs w:val="32"/>
        </w:rPr>
        <w:t>ої школи:</w:t>
      </w:r>
    </w:p>
    <w:p w:rsidR="00DA37E6" w:rsidRPr="00177B2F" w:rsidRDefault="00DA37E6" w:rsidP="004F2C49">
      <w:pPr>
        <w:pStyle w:val="a3"/>
        <w:widowControl w:val="0"/>
        <w:tabs>
          <w:tab w:val="left" w:pos="434"/>
          <w:tab w:val="left" w:pos="435"/>
        </w:tabs>
        <w:autoSpaceDE w:val="0"/>
        <w:autoSpaceDN w:val="0"/>
        <w:spacing w:before="39" w:after="0" w:line="240" w:lineRule="auto"/>
        <w:ind w:left="360"/>
        <w:rPr>
          <w:rFonts w:ascii="Times New Roman" w:hAnsi="Times New Roman"/>
          <w:sz w:val="28"/>
          <w:szCs w:val="28"/>
        </w:rPr>
      </w:pPr>
    </w:p>
    <w:p w:rsidR="00DA37E6" w:rsidRPr="00177B2F" w:rsidRDefault="00DA37E6" w:rsidP="00B449D0">
      <w:pPr>
        <w:pStyle w:val="a3"/>
        <w:widowControl w:val="0"/>
        <w:numPr>
          <w:ilvl w:val="0"/>
          <w:numId w:val="71"/>
        </w:numPr>
        <w:tabs>
          <w:tab w:val="left" w:pos="432"/>
          <w:tab w:val="left" w:pos="433"/>
        </w:tabs>
        <w:autoSpaceDE w:val="0"/>
        <w:autoSpaceDN w:val="0"/>
        <w:spacing w:after="0" w:line="240" w:lineRule="auto"/>
        <w:rPr>
          <w:rFonts w:ascii="Times New Roman" w:hAnsi="Times New Roman"/>
          <w:sz w:val="28"/>
          <w:szCs w:val="28"/>
        </w:rPr>
      </w:pPr>
      <w:r w:rsidRPr="00177B2F">
        <w:rPr>
          <w:rFonts w:ascii="Times New Roman" w:hAnsi="Times New Roman"/>
          <w:sz w:val="28"/>
          <w:szCs w:val="28"/>
        </w:rPr>
        <w:t>знання та володіння українською</w:t>
      </w:r>
      <w:r w:rsidRPr="00177B2F">
        <w:rPr>
          <w:rFonts w:ascii="Times New Roman" w:hAnsi="Times New Roman"/>
          <w:spacing w:val="33"/>
          <w:sz w:val="28"/>
          <w:szCs w:val="28"/>
        </w:rPr>
        <w:t xml:space="preserve"> </w:t>
      </w:r>
      <w:r w:rsidRPr="00177B2F">
        <w:rPr>
          <w:rFonts w:ascii="Times New Roman" w:hAnsi="Times New Roman"/>
          <w:sz w:val="28"/>
          <w:szCs w:val="28"/>
        </w:rPr>
        <w:t>мовою;</w:t>
      </w:r>
    </w:p>
    <w:p w:rsidR="00B449D0" w:rsidRDefault="00DA37E6" w:rsidP="00DD1A74">
      <w:pPr>
        <w:pStyle w:val="a4"/>
        <w:widowControl w:val="0"/>
        <w:numPr>
          <w:ilvl w:val="0"/>
          <w:numId w:val="71"/>
        </w:numPr>
        <w:tabs>
          <w:tab w:val="left" w:pos="434"/>
          <w:tab w:val="left" w:pos="435"/>
        </w:tabs>
        <w:autoSpaceDE w:val="0"/>
        <w:autoSpaceDN w:val="0"/>
        <w:spacing w:after="0"/>
        <w:ind w:right="119"/>
        <w:rPr>
          <w:sz w:val="28"/>
          <w:szCs w:val="28"/>
        </w:rPr>
      </w:pPr>
      <w:r w:rsidRPr="00B449D0">
        <w:rPr>
          <w:sz w:val="28"/>
          <w:szCs w:val="28"/>
        </w:rPr>
        <w:t>сформоване позитивне ставлення до суспільства, держави і її</w:t>
      </w:r>
      <w:r w:rsidRPr="00B449D0">
        <w:rPr>
          <w:spacing w:val="43"/>
          <w:sz w:val="28"/>
          <w:szCs w:val="28"/>
        </w:rPr>
        <w:t xml:space="preserve"> </w:t>
      </w:r>
      <w:r w:rsidRPr="00B449D0">
        <w:rPr>
          <w:sz w:val="28"/>
          <w:szCs w:val="28"/>
        </w:rPr>
        <w:t>громадян;</w:t>
      </w:r>
    </w:p>
    <w:p w:rsidR="00DA37E6" w:rsidRPr="00B449D0" w:rsidRDefault="00DA37E6" w:rsidP="00DD1A74">
      <w:pPr>
        <w:pStyle w:val="a4"/>
        <w:widowControl w:val="0"/>
        <w:numPr>
          <w:ilvl w:val="0"/>
          <w:numId w:val="71"/>
        </w:numPr>
        <w:tabs>
          <w:tab w:val="left" w:pos="434"/>
          <w:tab w:val="left" w:pos="435"/>
        </w:tabs>
        <w:autoSpaceDE w:val="0"/>
        <w:autoSpaceDN w:val="0"/>
        <w:spacing w:after="0"/>
        <w:ind w:right="119"/>
        <w:rPr>
          <w:sz w:val="28"/>
          <w:szCs w:val="28"/>
        </w:rPr>
      </w:pPr>
      <w:r w:rsidRPr="00B449D0">
        <w:rPr>
          <w:sz w:val="28"/>
          <w:szCs w:val="28"/>
        </w:rPr>
        <w:t>усвідомлення необхідності дотримання правил i норм поведінки, соціально значущих для суспільства;</w:t>
      </w:r>
    </w:p>
    <w:p w:rsidR="00DA37E6" w:rsidRPr="00177B2F" w:rsidRDefault="00DA37E6" w:rsidP="00B449D0">
      <w:pPr>
        <w:pStyle w:val="a3"/>
        <w:widowControl w:val="0"/>
        <w:numPr>
          <w:ilvl w:val="0"/>
          <w:numId w:val="71"/>
        </w:numPr>
        <w:tabs>
          <w:tab w:val="left" w:pos="434"/>
          <w:tab w:val="left" w:pos="435"/>
        </w:tabs>
        <w:autoSpaceDE w:val="0"/>
        <w:autoSpaceDN w:val="0"/>
        <w:spacing w:after="0" w:line="240" w:lineRule="auto"/>
        <w:jc w:val="both"/>
        <w:rPr>
          <w:rFonts w:ascii="Times New Roman" w:hAnsi="Times New Roman"/>
          <w:sz w:val="28"/>
          <w:szCs w:val="28"/>
        </w:rPr>
      </w:pPr>
      <w:r w:rsidRPr="00177B2F">
        <w:rPr>
          <w:rFonts w:ascii="Times New Roman" w:hAnsi="Times New Roman"/>
          <w:sz w:val="28"/>
          <w:szCs w:val="28"/>
        </w:rPr>
        <w:t>усвідомлення сім’ї як цінності (як ціннісна</w:t>
      </w:r>
      <w:r>
        <w:t xml:space="preserve"> </w:t>
      </w:r>
      <w:r w:rsidRPr="00177B2F">
        <w:rPr>
          <w:rFonts w:ascii="Times New Roman" w:hAnsi="Times New Roman"/>
          <w:sz w:val="28"/>
          <w:szCs w:val="28"/>
        </w:rPr>
        <w:t>складова держави, народу,</w:t>
      </w:r>
      <w:r w:rsidRPr="00177B2F">
        <w:rPr>
          <w:rFonts w:ascii="Times New Roman" w:hAnsi="Times New Roman"/>
          <w:spacing w:val="48"/>
          <w:sz w:val="28"/>
          <w:szCs w:val="28"/>
        </w:rPr>
        <w:t xml:space="preserve"> </w:t>
      </w:r>
      <w:r w:rsidRPr="00177B2F">
        <w:rPr>
          <w:rFonts w:ascii="Times New Roman" w:hAnsi="Times New Roman"/>
          <w:sz w:val="28"/>
          <w:szCs w:val="28"/>
        </w:rPr>
        <w:t>нації);</w:t>
      </w:r>
    </w:p>
    <w:p w:rsidR="00DA37E6" w:rsidRPr="001348AA" w:rsidRDefault="00DA37E6" w:rsidP="00B449D0">
      <w:pPr>
        <w:pStyle w:val="a4"/>
        <w:numPr>
          <w:ilvl w:val="0"/>
          <w:numId w:val="71"/>
        </w:numPr>
        <w:tabs>
          <w:tab w:val="left" w:pos="436"/>
        </w:tabs>
        <w:spacing w:after="0"/>
        <w:jc w:val="both"/>
        <w:rPr>
          <w:sz w:val="28"/>
          <w:szCs w:val="28"/>
        </w:rPr>
      </w:pPr>
      <w:r w:rsidRPr="001348AA">
        <w:rPr>
          <w:sz w:val="28"/>
          <w:szCs w:val="28"/>
        </w:rPr>
        <w:t>володіння навичками пошукової та науково-дослідницької</w:t>
      </w:r>
      <w:r w:rsidRPr="001348AA">
        <w:rPr>
          <w:spacing w:val="24"/>
          <w:sz w:val="28"/>
          <w:szCs w:val="28"/>
        </w:rPr>
        <w:t xml:space="preserve"> </w:t>
      </w:r>
      <w:r w:rsidRPr="001348AA">
        <w:rPr>
          <w:sz w:val="28"/>
          <w:szCs w:val="28"/>
        </w:rPr>
        <w:t>діяльності;</w:t>
      </w:r>
    </w:p>
    <w:p w:rsidR="00DA37E6" w:rsidRPr="00177B2F" w:rsidRDefault="00DA37E6" w:rsidP="00B449D0">
      <w:pPr>
        <w:pStyle w:val="a3"/>
        <w:widowControl w:val="0"/>
        <w:numPr>
          <w:ilvl w:val="0"/>
          <w:numId w:val="71"/>
        </w:numPr>
        <w:tabs>
          <w:tab w:val="left" w:pos="434"/>
          <w:tab w:val="left" w:pos="435"/>
          <w:tab w:val="left" w:pos="8101"/>
        </w:tabs>
        <w:autoSpaceDE w:val="0"/>
        <w:autoSpaceDN w:val="0"/>
        <w:spacing w:after="0" w:line="240" w:lineRule="auto"/>
        <w:ind w:right="119"/>
        <w:jc w:val="both"/>
        <w:rPr>
          <w:rFonts w:ascii="Times New Roman" w:hAnsi="Times New Roman"/>
          <w:sz w:val="28"/>
          <w:szCs w:val="28"/>
        </w:rPr>
      </w:pPr>
      <w:r w:rsidRPr="00177B2F">
        <w:rPr>
          <w:rFonts w:ascii="Times New Roman" w:hAnsi="Times New Roman"/>
          <w:sz w:val="28"/>
          <w:szCs w:val="28"/>
        </w:rPr>
        <w:t>сформованість ціннісного ставлення до історичних, культурних та духовних</w:t>
      </w:r>
      <w:r w:rsidRPr="00177B2F">
        <w:rPr>
          <w:rFonts w:ascii="Times New Roman" w:hAnsi="Times New Roman"/>
          <w:sz w:val="28"/>
          <w:szCs w:val="28"/>
          <w:lang w:val="uk-UA"/>
        </w:rPr>
        <w:t xml:space="preserve"> </w:t>
      </w:r>
      <w:r w:rsidRPr="00177B2F">
        <w:rPr>
          <w:rFonts w:ascii="Times New Roman" w:hAnsi="Times New Roman"/>
          <w:sz w:val="28"/>
          <w:szCs w:val="28"/>
        </w:rPr>
        <w:t>надбан</w:t>
      </w:r>
      <w:r w:rsidRPr="00177B2F">
        <w:rPr>
          <w:rFonts w:ascii="Times New Roman" w:hAnsi="Times New Roman"/>
          <w:spacing w:val="-40"/>
          <w:sz w:val="28"/>
          <w:szCs w:val="28"/>
        </w:rPr>
        <w:t xml:space="preserve"> </w:t>
      </w:r>
      <w:r w:rsidRPr="00177B2F">
        <w:rPr>
          <w:rFonts w:ascii="Times New Roman" w:hAnsi="Times New Roman"/>
          <w:sz w:val="28"/>
          <w:szCs w:val="28"/>
        </w:rPr>
        <w:t>ь</w:t>
      </w:r>
      <w:r w:rsidRPr="00177B2F">
        <w:rPr>
          <w:rFonts w:ascii="Times New Roman" w:hAnsi="Times New Roman"/>
          <w:spacing w:val="-24"/>
          <w:sz w:val="28"/>
          <w:szCs w:val="28"/>
        </w:rPr>
        <w:t xml:space="preserve"> </w:t>
      </w:r>
      <w:r w:rsidRPr="00177B2F">
        <w:rPr>
          <w:rFonts w:ascii="Times New Roman" w:hAnsi="Times New Roman"/>
          <w:sz w:val="28"/>
          <w:szCs w:val="28"/>
        </w:rPr>
        <w:t>рідного краю;</w:t>
      </w:r>
    </w:p>
    <w:p w:rsidR="00DA37E6" w:rsidRPr="00177B2F" w:rsidRDefault="00DA37E6" w:rsidP="00B449D0">
      <w:pPr>
        <w:pStyle w:val="a3"/>
        <w:widowControl w:val="0"/>
        <w:numPr>
          <w:ilvl w:val="0"/>
          <w:numId w:val="71"/>
        </w:numPr>
        <w:tabs>
          <w:tab w:val="left" w:pos="437"/>
          <w:tab w:val="left" w:pos="438"/>
        </w:tabs>
        <w:autoSpaceDE w:val="0"/>
        <w:autoSpaceDN w:val="0"/>
        <w:spacing w:after="0" w:line="240" w:lineRule="auto"/>
        <w:rPr>
          <w:rFonts w:ascii="Times New Roman" w:hAnsi="Times New Roman"/>
          <w:sz w:val="28"/>
          <w:szCs w:val="28"/>
        </w:rPr>
      </w:pPr>
      <w:r w:rsidRPr="00177B2F">
        <w:rPr>
          <w:rFonts w:ascii="Times New Roman" w:hAnsi="Times New Roman"/>
          <w:sz w:val="28"/>
          <w:szCs w:val="28"/>
        </w:rPr>
        <w:t>ціннісне i шанобливе ставлення до сім’ї, родини,</w:t>
      </w:r>
      <w:r w:rsidRPr="00177B2F">
        <w:rPr>
          <w:rFonts w:ascii="Times New Roman" w:hAnsi="Times New Roman"/>
          <w:spacing w:val="38"/>
          <w:sz w:val="28"/>
          <w:szCs w:val="28"/>
        </w:rPr>
        <w:t xml:space="preserve"> </w:t>
      </w:r>
      <w:r w:rsidRPr="00177B2F">
        <w:rPr>
          <w:rFonts w:ascii="Times New Roman" w:hAnsi="Times New Roman"/>
          <w:sz w:val="28"/>
          <w:szCs w:val="28"/>
        </w:rPr>
        <w:t>людей;</w:t>
      </w:r>
    </w:p>
    <w:p w:rsidR="00DA37E6" w:rsidRPr="00177B2F" w:rsidRDefault="00DA37E6" w:rsidP="00B449D0">
      <w:pPr>
        <w:pStyle w:val="a3"/>
        <w:widowControl w:val="0"/>
        <w:numPr>
          <w:ilvl w:val="0"/>
          <w:numId w:val="71"/>
        </w:numPr>
        <w:tabs>
          <w:tab w:val="left" w:pos="437"/>
          <w:tab w:val="left" w:pos="438"/>
        </w:tabs>
        <w:autoSpaceDE w:val="0"/>
        <w:autoSpaceDN w:val="0"/>
        <w:spacing w:after="0" w:line="240" w:lineRule="auto"/>
        <w:jc w:val="both"/>
        <w:rPr>
          <w:rFonts w:ascii="Times New Roman" w:hAnsi="Times New Roman"/>
          <w:sz w:val="28"/>
          <w:szCs w:val="28"/>
        </w:rPr>
      </w:pPr>
      <w:r w:rsidRPr="00177B2F">
        <w:rPr>
          <w:rFonts w:ascii="Times New Roman" w:hAnsi="Times New Roman"/>
          <w:sz w:val="28"/>
          <w:szCs w:val="28"/>
        </w:rPr>
        <w:t>комунікативна</w:t>
      </w:r>
      <w:r w:rsidRPr="00177B2F">
        <w:rPr>
          <w:rFonts w:ascii="Times New Roman" w:hAnsi="Times New Roman"/>
          <w:spacing w:val="30"/>
          <w:sz w:val="28"/>
          <w:szCs w:val="28"/>
        </w:rPr>
        <w:t xml:space="preserve"> </w:t>
      </w:r>
      <w:r w:rsidRPr="00177B2F">
        <w:rPr>
          <w:rFonts w:ascii="Times New Roman" w:hAnsi="Times New Roman"/>
          <w:sz w:val="28"/>
          <w:szCs w:val="28"/>
        </w:rPr>
        <w:t>компетентність;</w:t>
      </w:r>
    </w:p>
    <w:p w:rsidR="00DA37E6" w:rsidRPr="00177B2F" w:rsidRDefault="00FA5B7E" w:rsidP="00B449D0">
      <w:pPr>
        <w:pStyle w:val="a3"/>
        <w:widowControl w:val="0"/>
        <w:numPr>
          <w:ilvl w:val="0"/>
          <w:numId w:val="71"/>
        </w:numPr>
        <w:tabs>
          <w:tab w:val="left" w:pos="439"/>
          <w:tab w:val="left" w:pos="440"/>
        </w:tabs>
        <w:autoSpaceDE w:val="0"/>
        <w:autoSpaceDN w:val="0"/>
        <w:spacing w:after="0" w:line="240" w:lineRule="auto"/>
        <w:jc w:val="both"/>
        <w:rPr>
          <w:rFonts w:ascii="Times New Roman" w:hAnsi="Times New Roman"/>
          <w:sz w:val="28"/>
          <w:szCs w:val="28"/>
        </w:rPr>
      </w:pPr>
      <w:r w:rsidRPr="00177B2F">
        <w:rPr>
          <w:rFonts w:ascii="Times New Roman" w:hAnsi="Times New Roman"/>
          <w:sz w:val="28"/>
          <w:szCs w:val="28"/>
        </w:rPr>
        <w:t>знанн</w:t>
      </w:r>
      <w:r w:rsidR="00DA37E6" w:rsidRPr="00177B2F">
        <w:rPr>
          <w:rFonts w:ascii="Times New Roman" w:hAnsi="Times New Roman"/>
          <w:sz w:val="28"/>
          <w:szCs w:val="28"/>
        </w:rPr>
        <w:t>я правил етикету та ïx</w:t>
      </w:r>
      <w:r w:rsidR="00DA37E6" w:rsidRPr="00177B2F">
        <w:rPr>
          <w:rFonts w:ascii="Times New Roman" w:hAnsi="Times New Roman"/>
          <w:spacing w:val="3"/>
          <w:sz w:val="28"/>
          <w:szCs w:val="28"/>
        </w:rPr>
        <w:t xml:space="preserve"> </w:t>
      </w:r>
      <w:r w:rsidR="00DA37E6" w:rsidRPr="00177B2F">
        <w:rPr>
          <w:rFonts w:ascii="Times New Roman" w:hAnsi="Times New Roman"/>
          <w:sz w:val="28"/>
          <w:szCs w:val="28"/>
        </w:rPr>
        <w:t>дотримання;</w:t>
      </w:r>
    </w:p>
    <w:p w:rsidR="00DA37E6" w:rsidRPr="00177B2F" w:rsidRDefault="00DA37E6" w:rsidP="00B449D0">
      <w:pPr>
        <w:pStyle w:val="a3"/>
        <w:widowControl w:val="0"/>
        <w:numPr>
          <w:ilvl w:val="0"/>
          <w:numId w:val="71"/>
        </w:numPr>
        <w:tabs>
          <w:tab w:val="left" w:pos="322"/>
        </w:tabs>
        <w:autoSpaceDE w:val="0"/>
        <w:autoSpaceDN w:val="0"/>
        <w:spacing w:after="0" w:line="240" w:lineRule="auto"/>
        <w:jc w:val="both"/>
        <w:rPr>
          <w:rFonts w:ascii="Times New Roman" w:hAnsi="Times New Roman"/>
          <w:sz w:val="28"/>
          <w:szCs w:val="28"/>
        </w:rPr>
      </w:pPr>
      <w:r w:rsidRPr="00177B2F">
        <w:rPr>
          <w:rFonts w:ascii="Times New Roman" w:hAnsi="Times New Roman"/>
          <w:sz w:val="28"/>
          <w:szCs w:val="28"/>
        </w:rPr>
        <w:t xml:space="preserve">усвідомлення значущості власного фізичного, психічного, соціального i </w:t>
      </w:r>
      <w:r w:rsidR="00177B2F" w:rsidRPr="00177B2F">
        <w:rPr>
          <w:rFonts w:ascii="Times New Roman" w:hAnsi="Times New Roman"/>
          <w:sz w:val="28"/>
          <w:szCs w:val="28"/>
          <w:lang w:val="uk-UA"/>
        </w:rPr>
        <w:t xml:space="preserve"> </w:t>
      </w:r>
      <w:r w:rsidRPr="00177B2F">
        <w:rPr>
          <w:rFonts w:ascii="Times New Roman" w:hAnsi="Times New Roman"/>
          <w:sz w:val="28"/>
          <w:szCs w:val="28"/>
        </w:rPr>
        <w:t>духовного</w:t>
      </w:r>
      <w:r w:rsidRPr="00177B2F">
        <w:rPr>
          <w:rFonts w:ascii="Times New Roman" w:hAnsi="Times New Roman"/>
          <w:spacing w:val="43"/>
          <w:sz w:val="28"/>
          <w:szCs w:val="28"/>
        </w:rPr>
        <w:t xml:space="preserve"> </w:t>
      </w:r>
      <w:r w:rsidRPr="00177B2F">
        <w:rPr>
          <w:rFonts w:ascii="Times New Roman" w:hAnsi="Times New Roman"/>
          <w:sz w:val="28"/>
          <w:szCs w:val="28"/>
        </w:rPr>
        <w:t>«Я»;</w:t>
      </w:r>
    </w:p>
    <w:p w:rsidR="00DA37E6" w:rsidRPr="00177B2F" w:rsidRDefault="00DA37E6" w:rsidP="00B449D0">
      <w:pPr>
        <w:pStyle w:val="a3"/>
        <w:widowControl w:val="0"/>
        <w:numPr>
          <w:ilvl w:val="0"/>
          <w:numId w:val="71"/>
        </w:numPr>
        <w:tabs>
          <w:tab w:val="left" w:pos="322"/>
          <w:tab w:val="left" w:pos="8805"/>
        </w:tabs>
        <w:autoSpaceDE w:val="0"/>
        <w:autoSpaceDN w:val="0"/>
        <w:spacing w:after="0" w:line="240" w:lineRule="auto"/>
        <w:ind w:right="115"/>
        <w:jc w:val="both"/>
        <w:rPr>
          <w:rFonts w:ascii="Times New Roman" w:hAnsi="Times New Roman"/>
          <w:sz w:val="28"/>
          <w:szCs w:val="28"/>
        </w:rPr>
      </w:pPr>
      <w:r w:rsidRPr="00177B2F">
        <w:rPr>
          <w:rFonts w:ascii="Times New Roman" w:hAnsi="Times New Roman"/>
          <w:sz w:val="28"/>
          <w:szCs w:val="28"/>
        </w:rPr>
        <w:t>свідоме</w:t>
      </w:r>
      <w:r w:rsidRPr="00177B2F">
        <w:rPr>
          <w:rFonts w:ascii="Times New Roman" w:hAnsi="Times New Roman"/>
          <w:spacing w:val="-10"/>
          <w:sz w:val="28"/>
          <w:szCs w:val="28"/>
        </w:rPr>
        <w:t xml:space="preserve"> </w:t>
      </w:r>
      <w:r w:rsidRPr="00177B2F">
        <w:rPr>
          <w:rFonts w:ascii="Times New Roman" w:hAnsi="Times New Roman"/>
          <w:sz w:val="28"/>
          <w:szCs w:val="28"/>
        </w:rPr>
        <w:t>ставлення</w:t>
      </w:r>
      <w:r w:rsidRPr="00177B2F">
        <w:rPr>
          <w:rFonts w:ascii="Times New Roman" w:hAnsi="Times New Roman"/>
          <w:sz w:val="28"/>
          <w:szCs w:val="28"/>
          <w:lang w:val="uk-UA"/>
        </w:rPr>
        <w:t xml:space="preserve"> </w:t>
      </w:r>
      <w:r w:rsidRPr="00177B2F">
        <w:rPr>
          <w:rFonts w:ascii="Times New Roman" w:hAnsi="Times New Roman"/>
          <w:sz w:val="28"/>
          <w:szCs w:val="28"/>
        </w:rPr>
        <w:t>до</w:t>
      </w:r>
      <w:r w:rsidRPr="00177B2F">
        <w:rPr>
          <w:rFonts w:ascii="Times New Roman" w:hAnsi="Times New Roman"/>
          <w:sz w:val="28"/>
          <w:szCs w:val="28"/>
          <w:lang w:val="uk-UA"/>
        </w:rPr>
        <w:t xml:space="preserve"> в</w:t>
      </w:r>
      <w:r w:rsidRPr="00177B2F">
        <w:rPr>
          <w:rFonts w:ascii="Times New Roman" w:hAnsi="Times New Roman"/>
          <w:spacing w:val="-1"/>
          <w:w w:val="95"/>
          <w:sz w:val="28"/>
          <w:szCs w:val="28"/>
        </w:rPr>
        <w:t xml:space="preserve">ласного </w:t>
      </w:r>
      <w:r w:rsidRPr="00177B2F">
        <w:rPr>
          <w:rFonts w:ascii="Times New Roman" w:hAnsi="Times New Roman"/>
          <w:sz w:val="28"/>
          <w:szCs w:val="28"/>
        </w:rPr>
        <w:t>здоров’я i здоров’я</w:t>
      </w:r>
      <w:r w:rsidRPr="00177B2F">
        <w:rPr>
          <w:rFonts w:ascii="Times New Roman" w:hAnsi="Times New Roman"/>
          <w:spacing w:val="-12"/>
          <w:sz w:val="28"/>
          <w:szCs w:val="28"/>
        </w:rPr>
        <w:t xml:space="preserve"> </w:t>
      </w:r>
      <w:r w:rsidRPr="00177B2F">
        <w:rPr>
          <w:rFonts w:ascii="Times New Roman" w:hAnsi="Times New Roman"/>
          <w:sz w:val="28"/>
          <w:szCs w:val="28"/>
        </w:rPr>
        <w:t>інших;</w:t>
      </w:r>
    </w:p>
    <w:p w:rsidR="00DA37E6" w:rsidRPr="00177B2F" w:rsidRDefault="00DA37E6" w:rsidP="00B449D0">
      <w:pPr>
        <w:pStyle w:val="a3"/>
        <w:widowControl w:val="0"/>
        <w:numPr>
          <w:ilvl w:val="0"/>
          <w:numId w:val="71"/>
        </w:numPr>
        <w:tabs>
          <w:tab w:val="left" w:pos="327"/>
        </w:tabs>
        <w:autoSpaceDE w:val="0"/>
        <w:autoSpaceDN w:val="0"/>
        <w:spacing w:after="0" w:line="240" w:lineRule="auto"/>
        <w:jc w:val="both"/>
        <w:rPr>
          <w:rFonts w:ascii="Times New Roman" w:hAnsi="Times New Roman"/>
          <w:sz w:val="28"/>
          <w:szCs w:val="28"/>
        </w:rPr>
      </w:pPr>
      <w:r w:rsidRPr="00177B2F">
        <w:rPr>
          <w:rFonts w:ascii="Times New Roman" w:hAnsi="Times New Roman"/>
          <w:sz w:val="28"/>
          <w:szCs w:val="28"/>
        </w:rPr>
        <w:t>здатність виявляти турботу про безпеку власної життєдіяльності та життєдіяльність</w:t>
      </w:r>
      <w:r w:rsidRPr="00177B2F">
        <w:rPr>
          <w:rFonts w:ascii="Times New Roman" w:hAnsi="Times New Roman"/>
          <w:spacing w:val="26"/>
          <w:sz w:val="28"/>
          <w:szCs w:val="28"/>
        </w:rPr>
        <w:t xml:space="preserve"> </w:t>
      </w:r>
      <w:r w:rsidRPr="00177B2F">
        <w:rPr>
          <w:rFonts w:ascii="Times New Roman" w:hAnsi="Times New Roman"/>
          <w:sz w:val="28"/>
          <w:szCs w:val="28"/>
        </w:rPr>
        <w:t>інших;</w:t>
      </w:r>
    </w:p>
    <w:p w:rsidR="00B449D0" w:rsidRDefault="00DA37E6" w:rsidP="00DD1A74">
      <w:pPr>
        <w:pStyle w:val="a4"/>
        <w:widowControl w:val="0"/>
        <w:numPr>
          <w:ilvl w:val="0"/>
          <w:numId w:val="71"/>
        </w:numPr>
        <w:tabs>
          <w:tab w:val="left" w:pos="434"/>
          <w:tab w:val="left" w:pos="435"/>
        </w:tabs>
        <w:autoSpaceDE w:val="0"/>
        <w:autoSpaceDN w:val="0"/>
        <w:spacing w:after="0"/>
        <w:ind w:right="134"/>
        <w:jc w:val="both"/>
        <w:rPr>
          <w:sz w:val="28"/>
          <w:szCs w:val="28"/>
        </w:rPr>
      </w:pPr>
      <w:r w:rsidRPr="00B449D0">
        <w:rPr>
          <w:sz w:val="28"/>
          <w:szCs w:val="28"/>
        </w:rPr>
        <w:t>екологічна компетентність i</w:t>
      </w:r>
      <w:r w:rsidRPr="00B449D0">
        <w:rPr>
          <w:spacing w:val="-27"/>
          <w:sz w:val="28"/>
          <w:szCs w:val="28"/>
        </w:rPr>
        <w:t xml:space="preserve"> </w:t>
      </w:r>
      <w:r w:rsidRPr="00B449D0">
        <w:rPr>
          <w:sz w:val="28"/>
          <w:szCs w:val="28"/>
        </w:rPr>
        <w:t>грамотність;</w:t>
      </w:r>
    </w:p>
    <w:p w:rsidR="00DA37E6" w:rsidRPr="00B449D0" w:rsidRDefault="00DA37E6" w:rsidP="00DD1A74">
      <w:pPr>
        <w:pStyle w:val="a4"/>
        <w:widowControl w:val="0"/>
        <w:numPr>
          <w:ilvl w:val="0"/>
          <w:numId w:val="71"/>
        </w:numPr>
        <w:tabs>
          <w:tab w:val="left" w:pos="434"/>
          <w:tab w:val="left" w:pos="435"/>
        </w:tabs>
        <w:autoSpaceDE w:val="0"/>
        <w:autoSpaceDN w:val="0"/>
        <w:spacing w:after="0"/>
        <w:ind w:right="134"/>
        <w:jc w:val="both"/>
        <w:rPr>
          <w:sz w:val="28"/>
          <w:szCs w:val="28"/>
        </w:rPr>
      </w:pPr>
      <w:r w:rsidRPr="00B449D0">
        <w:rPr>
          <w:sz w:val="28"/>
          <w:szCs w:val="28"/>
        </w:rPr>
        <w:t>сформованість чітких уявлень про світ сучасних професій, про свої можливості в оволодінні різними видами професійної</w:t>
      </w:r>
      <w:r w:rsidRPr="00B449D0">
        <w:rPr>
          <w:spacing w:val="20"/>
          <w:sz w:val="28"/>
          <w:szCs w:val="28"/>
        </w:rPr>
        <w:t xml:space="preserve"> </w:t>
      </w:r>
      <w:r w:rsidRPr="00B449D0">
        <w:rPr>
          <w:sz w:val="28"/>
          <w:szCs w:val="28"/>
        </w:rPr>
        <w:t>діяльності;</w:t>
      </w:r>
    </w:p>
    <w:p w:rsidR="00DA37E6" w:rsidRPr="00177B2F" w:rsidRDefault="00DA37E6" w:rsidP="00B449D0">
      <w:pPr>
        <w:pStyle w:val="a3"/>
        <w:widowControl w:val="0"/>
        <w:numPr>
          <w:ilvl w:val="0"/>
          <w:numId w:val="71"/>
        </w:numPr>
        <w:tabs>
          <w:tab w:val="left" w:pos="437"/>
          <w:tab w:val="left" w:pos="438"/>
        </w:tabs>
        <w:autoSpaceDE w:val="0"/>
        <w:autoSpaceDN w:val="0"/>
        <w:spacing w:after="0" w:line="240" w:lineRule="auto"/>
        <w:jc w:val="both"/>
        <w:rPr>
          <w:rFonts w:ascii="Times New Roman" w:hAnsi="Times New Roman"/>
          <w:sz w:val="28"/>
          <w:szCs w:val="28"/>
        </w:rPr>
      </w:pPr>
      <w:r w:rsidRPr="00177B2F">
        <w:rPr>
          <w:rFonts w:ascii="Times New Roman" w:hAnsi="Times New Roman"/>
          <w:sz w:val="28"/>
          <w:szCs w:val="28"/>
        </w:rPr>
        <w:t>правова грамотність з питань праці, професійної</w:t>
      </w:r>
      <w:r w:rsidRPr="00177B2F">
        <w:rPr>
          <w:rFonts w:ascii="Times New Roman" w:hAnsi="Times New Roman"/>
          <w:spacing w:val="20"/>
          <w:sz w:val="28"/>
          <w:szCs w:val="28"/>
        </w:rPr>
        <w:t xml:space="preserve"> </w:t>
      </w:r>
      <w:r w:rsidRPr="00177B2F">
        <w:rPr>
          <w:rFonts w:ascii="Times New Roman" w:hAnsi="Times New Roman"/>
          <w:sz w:val="28"/>
          <w:szCs w:val="28"/>
        </w:rPr>
        <w:t>діяльності;</w:t>
      </w:r>
    </w:p>
    <w:p w:rsidR="00DA37E6" w:rsidRPr="004F2C49" w:rsidRDefault="00DA37E6" w:rsidP="00B449D0">
      <w:pPr>
        <w:pStyle w:val="a3"/>
        <w:widowControl w:val="0"/>
        <w:numPr>
          <w:ilvl w:val="0"/>
          <w:numId w:val="71"/>
        </w:numPr>
        <w:tabs>
          <w:tab w:val="left" w:pos="434"/>
          <w:tab w:val="left" w:pos="435"/>
        </w:tabs>
        <w:autoSpaceDE w:val="0"/>
        <w:autoSpaceDN w:val="0"/>
        <w:spacing w:after="0" w:line="240" w:lineRule="auto"/>
        <w:ind w:right="120"/>
        <w:jc w:val="both"/>
        <w:rPr>
          <w:rFonts w:ascii="Times New Roman" w:hAnsi="Times New Roman"/>
          <w:sz w:val="28"/>
          <w:szCs w:val="28"/>
        </w:rPr>
      </w:pPr>
      <w:r w:rsidRPr="00177B2F">
        <w:rPr>
          <w:rFonts w:ascii="Times New Roman" w:hAnsi="Times New Roman"/>
          <w:sz w:val="28"/>
          <w:szCs w:val="28"/>
        </w:rPr>
        <w:t>володіння комп’ютером, уміння самостійно користуватися інформаційними джерелами з питань професійного</w:t>
      </w:r>
      <w:r w:rsidRPr="00177B2F">
        <w:rPr>
          <w:rFonts w:ascii="Times New Roman" w:hAnsi="Times New Roman"/>
          <w:spacing w:val="18"/>
          <w:sz w:val="28"/>
          <w:szCs w:val="28"/>
        </w:rPr>
        <w:t xml:space="preserve"> </w:t>
      </w:r>
      <w:r w:rsidRPr="00177B2F">
        <w:rPr>
          <w:rFonts w:ascii="Times New Roman" w:hAnsi="Times New Roman"/>
          <w:sz w:val="28"/>
          <w:szCs w:val="28"/>
        </w:rPr>
        <w:t>самовизначення;</w:t>
      </w:r>
    </w:p>
    <w:p w:rsidR="00DA37E6" w:rsidRPr="001F2C37" w:rsidRDefault="00DA37E6" w:rsidP="00B449D0">
      <w:pPr>
        <w:pStyle w:val="a3"/>
        <w:widowControl w:val="0"/>
        <w:numPr>
          <w:ilvl w:val="0"/>
          <w:numId w:val="71"/>
        </w:numPr>
        <w:tabs>
          <w:tab w:val="left" w:pos="443"/>
          <w:tab w:val="left" w:pos="444"/>
        </w:tabs>
        <w:autoSpaceDE w:val="0"/>
        <w:autoSpaceDN w:val="0"/>
        <w:spacing w:after="0" w:line="240" w:lineRule="auto"/>
        <w:ind w:right="137"/>
        <w:jc w:val="both"/>
        <w:rPr>
          <w:rFonts w:ascii="Times New Roman" w:hAnsi="Times New Roman"/>
          <w:sz w:val="28"/>
          <w:szCs w:val="28"/>
        </w:rPr>
      </w:pPr>
      <w:r w:rsidRPr="00177B2F">
        <w:rPr>
          <w:rFonts w:ascii="Times New Roman" w:hAnsi="Times New Roman"/>
          <w:sz w:val="28"/>
          <w:szCs w:val="28"/>
        </w:rPr>
        <w:t>володіння навичками творчої діяльності в різних гал</w:t>
      </w:r>
      <w:r w:rsidRPr="00177B2F">
        <w:rPr>
          <w:rFonts w:ascii="Times New Roman" w:hAnsi="Times New Roman"/>
          <w:spacing w:val="6"/>
          <w:sz w:val="28"/>
          <w:szCs w:val="28"/>
        </w:rPr>
        <w:t xml:space="preserve">узях </w:t>
      </w:r>
      <w:r w:rsidRPr="00177B2F">
        <w:rPr>
          <w:rFonts w:ascii="Times New Roman" w:hAnsi="Times New Roman"/>
          <w:sz w:val="28"/>
          <w:szCs w:val="28"/>
        </w:rPr>
        <w:t>мистецтва відповідно до власних</w:t>
      </w:r>
      <w:r>
        <w:t xml:space="preserve"> </w:t>
      </w:r>
      <w:r w:rsidRPr="00177B2F">
        <w:rPr>
          <w:rFonts w:ascii="Times New Roman" w:hAnsi="Times New Roman"/>
          <w:sz w:val="28"/>
          <w:szCs w:val="28"/>
        </w:rPr>
        <w:t>уподобань, можливостей та</w:t>
      </w:r>
      <w:r w:rsidRPr="00177B2F">
        <w:rPr>
          <w:rFonts w:ascii="Times New Roman" w:hAnsi="Times New Roman"/>
          <w:spacing w:val="8"/>
          <w:sz w:val="28"/>
          <w:szCs w:val="28"/>
        </w:rPr>
        <w:t xml:space="preserve"> </w:t>
      </w:r>
      <w:r w:rsidR="00AE64B3" w:rsidRPr="00177B2F">
        <w:rPr>
          <w:rFonts w:ascii="Times New Roman" w:hAnsi="Times New Roman"/>
          <w:sz w:val="28"/>
          <w:szCs w:val="28"/>
        </w:rPr>
        <w:t>здібностей</w:t>
      </w:r>
      <w:r w:rsidR="00AE64B3" w:rsidRPr="00177B2F">
        <w:rPr>
          <w:rFonts w:ascii="Times New Roman" w:hAnsi="Times New Roman"/>
          <w:sz w:val="28"/>
          <w:szCs w:val="28"/>
          <w:lang w:val="uk-UA"/>
        </w:rPr>
        <w:t>.</w:t>
      </w:r>
    </w:p>
    <w:p w:rsidR="00B1618B" w:rsidRDefault="00B1618B" w:rsidP="00704C27">
      <w:pPr>
        <w:pStyle w:val="a4"/>
        <w:jc w:val="center"/>
        <w:rPr>
          <w:b/>
          <w:sz w:val="32"/>
          <w:szCs w:val="32"/>
          <w:lang w:val="uk-UA"/>
        </w:rPr>
      </w:pPr>
    </w:p>
    <w:p w:rsidR="00BC66C6" w:rsidRDefault="00BC66C6" w:rsidP="00704C27">
      <w:pPr>
        <w:pStyle w:val="a4"/>
        <w:jc w:val="center"/>
        <w:rPr>
          <w:b/>
          <w:sz w:val="32"/>
          <w:szCs w:val="32"/>
          <w:lang w:val="uk-UA"/>
        </w:rPr>
      </w:pPr>
    </w:p>
    <w:p w:rsidR="00BC66C6" w:rsidRDefault="00BC66C6" w:rsidP="00704C27">
      <w:pPr>
        <w:pStyle w:val="a4"/>
        <w:jc w:val="center"/>
        <w:rPr>
          <w:b/>
          <w:sz w:val="32"/>
          <w:szCs w:val="32"/>
          <w:lang w:val="uk-UA"/>
        </w:rPr>
      </w:pPr>
    </w:p>
    <w:p w:rsidR="00BC66C6" w:rsidRDefault="00BC66C6" w:rsidP="00704C27">
      <w:pPr>
        <w:pStyle w:val="a4"/>
        <w:jc w:val="center"/>
        <w:rPr>
          <w:b/>
          <w:sz w:val="32"/>
          <w:szCs w:val="32"/>
          <w:lang w:val="uk-UA"/>
        </w:rPr>
      </w:pPr>
    </w:p>
    <w:p w:rsidR="00DA37E6" w:rsidRPr="001F2C37" w:rsidRDefault="00DA37E6" w:rsidP="00704C27">
      <w:pPr>
        <w:pStyle w:val="a4"/>
        <w:jc w:val="center"/>
        <w:rPr>
          <w:b/>
          <w:sz w:val="32"/>
          <w:szCs w:val="32"/>
          <w:lang w:val="uk-UA"/>
        </w:rPr>
      </w:pPr>
      <w:r w:rsidRPr="001F2C37">
        <w:rPr>
          <w:b/>
          <w:sz w:val="32"/>
          <w:szCs w:val="32"/>
          <w:lang w:val="uk-UA"/>
        </w:rPr>
        <w:t>М</w:t>
      </w:r>
      <w:r w:rsidR="00331659">
        <w:rPr>
          <w:b/>
          <w:sz w:val="32"/>
          <w:szCs w:val="32"/>
          <w:lang w:val="uk-UA"/>
        </w:rPr>
        <w:t>одель випускника ліцею (школи ІІІ ступеня)</w:t>
      </w:r>
    </w:p>
    <w:p w:rsidR="00DA37E6" w:rsidRPr="0003505C" w:rsidRDefault="00331659" w:rsidP="00704C27">
      <w:pPr>
        <w:pStyle w:val="a4"/>
        <w:spacing w:after="0"/>
        <w:ind w:right="106" w:firstLine="652"/>
        <w:jc w:val="both"/>
        <w:rPr>
          <w:sz w:val="28"/>
          <w:szCs w:val="28"/>
        </w:rPr>
      </w:pPr>
      <w:r>
        <w:rPr>
          <w:sz w:val="28"/>
          <w:szCs w:val="28"/>
        </w:rPr>
        <w:t>Випускник школи ІІІ ступеня (ліцею)</w:t>
      </w:r>
      <w:r w:rsidR="00DA37E6">
        <w:rPr>
          <w:sz w:val="28"/>
          <w:szCs w:val="28"/>
        </w:rPr>
        <w:t xml:space="preserve"> </w:t>
      </w:r>
      <w:r w:rsidR="00546928">
        <w:rPr>
          <w:sz w:val="28"/>
          <w:szCs w:val="28"/>
          <w:lang w:val="uk-UA"/>
        </w:rPr>
        <w:t xml:space="preserve">- </w:t>
      </w:r>
      <w:r w:rsidR="00DA37E6">
        <w:rPr>
          <w:sz w:val="28"/>
          <w:szCs w:val="28"/>
        </w:rPr>
        <w:t>це людина освічена, що самостійно здобуває знанн</w:t>
      </w:r>
      <w:r w:rsidR="00DA37E6" w:rsidRPr="00D22AC7">
        <w:rPr>
          <w:sz w:val="28"/>
          <w:szCs w:val="28"/>
        </w:rPr>
        <w:t>я, готова до прийняття морально виправданих рішень. Дан</w:t>
      </w:r>
      <w:r w:rsidR="00B449D0">
        <w:rPr>
          <w:sz w:val="28"/>
          <w:szCs w:val="28"/>
        </w:rPr>
        <w:t xml:space="preserve">а теорія </w:t>
      </w:r>
      <w:r w:rsidR="00B449D0">
        <w:rPr>
          <w:sz w:val="28"/>
          <w:szCs w:val="28"/>
        </w:rPr>
        <w:lastRenderedPageBreak/>
        <w:t>моделі випускника закладу</w:t>
      </w:r>
      <w:r w:rsidR="00DA37E6" w:rsidRPr="00D22AC7">
        <w:rPr>
          <w:sz w:val="28"/>
          <w:szCs w:val="28"/>
        </w:rPr>
        <w:t xml:space="preserve"> стоїть на так званих чотирьох китах. Отже, сучасний випускник:</w:t>
      </w:r>
    </w:p>
    <w:p w:rsidR="00DA37E6" w:rsidRPr="00095F6B" w:rsidRDefault="00DA37E6" w:rsidP="00FE07B3">
      <w:pPr>
        <w:pStyle w:val="a3"/>
        <w:widowControl w:val="0"/>
        <w:numPr>
          <w:ilvl w:val="0"/>
          <w:numId w:val="70"/>
        </w:numPr>
        <w:tabs>
          <w:tab w:val="left" w:pos="1101"/>
          <w:tab w:val="left" w:pos="1102"/>
        </w:tabs>
        <w:autoSpaceDE w:val="0"/>
        <w:autoSpaceDN w:val="0"/>
        <w:spacing w:before="4" w:after="0" w:line="240" w:lineRule="auto"/>
        <w:ind w:right="123"/>
        <w:jc w:val="both"/>
        <w:rPr>
          <w:rFonts w:ascii="Times New Roman" w:hAnsi="Times New Roman"/>
          <w:sz w:val="28"/>
          <w:szCs w:val="28"/>
        </w:rPr>
      </w:pPr>
      <w:r w:rsidRPr="00095F6B">
        <w:rPr>
          <w:rFonts w:ascii="Times New Roman" w:hAnsi="Times New Roman"/>
          <w:sz w:val="28"/>
          <w:szCs w:val="28"/>
        </w:rPr>
        <w:t>вміє усвідомлювати різноманіття життєвих цінностей (свобода, співпраця, повага іншої особистості), особисту</w:t>
      </w:r>
      <w:r w:rsidRPr="00095F6B">
        <w:rPr>
          <w:rFonts w:ascii="Times New Roman" w:hAnsi="Times New Roman"/>
          <w:spacing w:val="37"/>
          <w:sz w:val="28"/>
          <w:szCs w:val="28"/>
        </w:rPr>
        <w:t xml:space="preserve"> </w:t>
      </w:r>
      <w:r w:rsidRPr="00095F6B">
        <w:rPr>
          <w:rFonts w:ascii="Times New Roman" w:hAnsi="Times New Roman"/>
          <w:sz w:val="28"/>
          <w:szCs w:val="28"/>
        </w:rPr>
        <w:t>самоцінність;</w:t>
      </w:r>
    </w:p>
    <w:p w:rsidR="00DA37E6" w:rsidRPr="00095F6B" w:rsidRDefault="004F2C49" w:rsidP="00FE07B3">
      <w:pPr>
        <w:pStyle w:val="a3"/>
        <w:widowControl w:val="0"/>
        <w:numPr>
          <w:ilvl w:val="0"/>
          <w:numId w:val="70"/>
        </w:numPr>
        <w:tabs>
          <w:tab w:val="left" w:pos="1101"/>
          <w:tab w:val="left" w:pos="1102"/>
        </w:tabs>
        <w:autoSpaceDE w:val="0"/>
        <w:autoSpaceDN w:val="0"/>
        <w:spacing w:before="11" w:after="0" w:line="240" w:lineRule="auto"/>
        <w:jc w:val="both"/>
        <w:rPr>
          <w:rFonts w:ascii="Times New Roman" w:hAnsi="Times New Roman"/>
          <w:sz w:val="28"/>
          <w:szCs w:val="28"/>
        </w:rPr>
      </w:pPr>
      <w:r>
        <w:rPr>
          <w:rFonts w:ascii="Times New Roman" w:hAnsi="Times New Roman"/>
          <w:sz w:val="28"/>
          <w:szCs w:val="28"/>
        </w:rPr>
        <w:t>вміє здійснювати вибір</w:t>
      </w:r>
      <w:r>
        <w:rPr>
          <w:rFonts w:ascii="Times New Roman" w:hAnsi="Times New Roman"/>
          <w:sz w:val="28"/>
          <w:szCs w:val="28"/>
          <w:lang w:val="uk-UA"/>
        </w:rPr>
        <w:t>,</w:t>
      </w:r>
      <w:r w:rsidR="00DA37E6" w:rsidRPr="00095F6B">
        <w:rPr>
          <w:rFonts w:ascii="Times New Roman" w:hAnsi="Times New Roman"/>
          <w:sz w:val="28"/>
          <w:szCs w:val="28"/>
        </w:rPr>
        <w:t xml:space="preserve"> жити й працювати</w:t>
      </w:r>
      <w:r w:rsidR="00DA37E6" w:rsidRPr="00095F6B">
        <w:rPr>
          <w:rFonts w:ascii="Times New Roman" w:hAnsi="Times New Roman"/>
          <w:spacing w:val="30"/>
          <w:sz w:val="28"/>
          <w:szCs w:val="28"/>
        </w:rPr>
        <w:t xml:space="preserve"> </w:t>
      </w:r>
      <w:r w:rsidR="00DA37E6" w:rsidRPr="00095F6B">
        <w:rPr>
          <w:rFonts w:ascii="Times New Roman" w:hAnsi="Times New Roman"/>
          <w:sz w:val="28"/>
          <w:szCs w:val="28"/>
        </w:rPr>
        <w:t>в різновіковому колективі;</w:t>
      </w:r>
    </w:p>
    <w:p w:rsidR="00DA37E6" w:rsidRPr="00095F6B" w:rsidRDefault="00BA2E8A" w:rsidP="00FE07B3">
      <w:pPr>
        <w:pStyle w:val="a3"/>
        <w:widowControl w:val="0"/>
        <w:numPr>
          <w:ilvl w:val="0"/>
          <w:numId w:val="70"/>
        </w:numPr>
        <w:tabs>
          <w:tab w:val="left" w:pos="1103"/>
          <w:tab w:val="left" w:pos="1105"/>
        </w:tabs>
        <w:autoSpaceDE w:val="0"/>
        <w:autoSpaceDN w:val="0"/>
        <w:spacing w:after="0" w:line="240" w:lineRule="auto"/>
        <w:jc w:val="both"/>
        <w:rPr>
          <w:rFonts w:ascii="Times New Roman" w:hAnsi="Times New Roman"/>
          <w:sz w:val="28"/>
          <w:szCs w:val="28"/>
        </w:rPr>
      </w:pPr>
      <w:r>
        <w:rPr>
          <w:rFonts w:ascii="Times New Roman" w:hAnsi="Times New Roman"/>
          <w:sz w:val="28"/>
          <w:szCs w:val="28"/>
        </w:rPr>
        <w:t>здатний планувати своє</w:t>
      </w:r>
      <w:r w:rsidR="00DA37E6" w:rsidRPr="00095F6B">
        <w:rPr>
          <w:rFonts w:ascii="Times New Roman" w:hAnsi="Times New Roman"/>
          <w:sz w:val="28"/>
          <w:szCs w:val="28"/>
        </w:rPr>
        <w:t xml:space="preserve"> життя у відповідності з метою, приймати</w:t>
      </w:r>
      <w:r w:rsidR="00DA37E6" w:rsidRPr="00095F6B">
        <w:rPr>
          <w:rFonts w:ascii="Times New Roman" w:hAnsi="Times New Roman"/>
          <w:spacing w:val="37"/>
          <w:sz w:val="28"/>
          <w:szCs w:val="28"/>
        </w:rPr>
        <w:t xml:space="preserve"> </w:t>
      </w:r>
      <w:r w:rsidR="00DA37E6" w:rsidRPr="00095F6B">
        <w:rPr>
          <w:rFonts w:ascii="Times New Roman" w:hAnsi="Times New Roman"/>
          <w:sz w:val="28"/>
          <w:szCs w:val="28"/>
        </w:rPr>
        <w:t>рішення</w:t>
      </w:r>
      <w:r w:rsidR="00DA37E6" w:rsidRPr="00095F6B">
        <w:rPr>
          <w:rFonts w:ascii="Times New Roman" w:hAnsi="Times New Roman"/>
          <w:sz w:val="28"/>
          <w:szCs w:val="28"/>
          <w:lang w:val="uk-UA"/>
        </w:rPr>
        <w:t>;</w:t>
      </w:r>
    </w:p>
    <w:p w:rsidR="00DA37E6" w:rsidRPr="001F2C37" w:rsidRDefault="00DA37E6" w:rsidP="00FE07B3">
      <w:pPr>
        <w:pStyle w:val="a3"/>
        <w:widowControl w:val="0"/>
        <w:numPr>
          <w:ilvl w:val="0"/>
          <w:numId w:val="70"/>
        </w:numPr>
        <w:tabs>
          <w:tab w:val="left" w:pos="1103"/>
          <w:tab w:val="left" w:pos="1105"/>
        </w:tabs>
        <w:autoSpaceDE w:val="0"/>
        <w:autoSpaceDN w:val="0"/>
        <w:spacing w:after="0" w:line="240" w:lineRule="auto"/>
        <w:jc w:val="both"/>
        <w:rPr>
          <w:rFonts w:ascii="Times New Roman" w:hAnsi="Times New Roman"/>
          <w:sz w:val="28"/>
          <w:szCs w:val="28"/>
        </w:rPr>
      </w:pPr>
      <w:r w:rsidRPr="00095F6B">
        <w:rPr>
          <w:rFonts w:ascii="Times New Roman" w:hAnsi="Times New Roman"/>
          <w:sz w:val="28"/>
          <w:szCs w:val="28"/>
        </w:rPr>
        <w:t>має життєвий досвід діяльності в групі: під керівництвом, самостійно, впарі, з книгою, з документами, з приладами, з комп’ютером.</w:t>
      </w:r>
    </w:p>
    <w:p w:rsidR="001F2C37" w:rsidRPr="00095F6B" w:rsidRDefault="001F2C37" w:rsidP="000228D1">
      <w:pPr>
        <w:pStyle w:val="a3"/>
        <w:widowControl w:val="0"/>
        <w:tabs>
          <w:tab w:val="left" w:pos="1103"/>
          <w:tab w:val="left" w:pos="1105"/>
        </w:tabs>
        <w:autoSpaceDE w:val="0"/>
        <w:autoSpaceDN w:val="0"/>
        <w:spacing w:after="0" w:line="240" w:lineRule="auto"/>
        <w:ind w:left="22"/>
        <w:jc w:val="both"/>
        <w:rPr>
          <w:rFonts w:ascii="Times New Roman" w:hAnsi="Times New Roman"/>
          <w:sz w:val="28"/>
          <w:szCs w:val="28"/>
        </w:rPr>
      </w:pPr>
    </w:p>
    <w:p w:rsidR="00DA37E6" w:rsidRDefault="00DA37E6" w:rsidP="00704C27">
      <w:pPr>
        <w:pStyle w:val="a4"/>
        <w:spacing w:before="4"/>
        <w:rPr>
          <w:sz w:val="22"/>
        </w:rPr>
      </w:pPr>
    </w:p>
    <w:p w:rsidR="00DA37E6" w:rsidRPr="001F2C37" w:rsidRDefault="00DA37E6" w:rsidP="00DA37E6">
      <w:pPr>
        <w:ind w:left="786"/>
        <w:jc w:val="both"/>
        <w:rPr>
          <w:rFonts w:ascii="Times New Roman" w:hAnsi="Times New Roman" w:cs="Times New Roman"/>
          <w:b/>
          <w:sz w:val="32"/>
          <w:szCs w:val="32"/>
        </w:rPr>
      </w:pPr>
      <w:r w:rsidRPr="001F2C37">
        <w:rPr>
          <w:rFonts w:ascii="Times New Roman" w:hAnsi="Times New Roman" w:cs="Times New Roman"/>
          <w:b/>
          <w:sz w:val="32"/>
          <w:szCs w:val="32"/>
        </w:rPr>
        <w:t>Основні характерологічні opiєнтири особистості випускника:</w:t>
      </w:r>
    </w:p>
    <w:p w:rsidR="00DA37E6" w:rsidRPr="0003505C" w:rsidRDefault="000228D1" w:rsidP="00FE07B3">
      <w:pPr>
        <w:pStyle w:val="a3"/>
        <w:widowControl w:val="0"/>
        <w:numPr>
          <w:ilvl w:val="0"/>
          <w:numId w:val="69"/>
        </w:numPr>
        <w:tabs>
          <w:tab w:val="left" w:pos="284"/>
        </w:tabs>
        <w:autoSpaceDE w:val="0"/>
        <w:autoSpaceDN w:val="0"/>
        <w:spacing w:before="3" w:after="0" w:line="240" w:lineRule="auto"/>
        <w:ind w:right="119"/>
        <w:contextualSpacing w:val="0"/>
        <w:jc w:val="both"/>
        <w:rPr>
          <w:rFonts w:ascii="Times New Roman" w:hAnsi="Times New Roman"/>
          <w:sz w:val="28"/>
          <w:szCs w:val="28"/>
          <w:lang w:val="uk-UA"/>
        </w:rPr>
      </w:pPr>
      <w:r>
        <w:rPr>
          <w:rFonts w:ascii="Times New Roman" w:hAnsi="Times New Roman"/>
          <w:sz w:val="28"/>
          <w:szCs w:val="28"/>
          <w:lang w:val="uk-UA"/>
        </w:rPr>
        <w:t>в</w:t>
      </w:r>
      <w:r w:rsidR="00DA37E6" w:rsidRPr="0003505C">
        <w:rPr>
          <w:rFonts w:ascii="Times New Roman" w:hAnsi="Times New Roman"/>
          <w:sz w:val="28"/>
          <w:szCs w:val="28"/>
          <w:lang w:val="uk-UA"/>
        </w:rPr>
        <w:t xml:space="preserve">ільна особистість, особистість, що має високий рівень самосвідомості, </w:t>
      </w:r>
      <w:r w:rsidR="008E5C73">
        <w:rPr>
          <w:rFonts w:ascii="Times New Roman" w:hAnsi="Times New Roman"/>
          <w:sz w:val="28"/>
          <w:szCs w:val="28"/>
          <w:lang w:val="uk-UA"/>
        </w:rPr>
        <w:t xml:space="preserve">    </w:t>
      </w:r>
      <w:r w:rsidR="00DA37E6" w:rsidRPr="0003505C">
        <w:rPr>
          <w:rFonts w:ascii="Times New Roman" w:hAnsi="Times New Roman"/>
          <w:sz w:val="28"/>
          <w:szCs w:val="28"/>
          <w:lang w:val="uk-UA"/>
        </w:rPr>
        <w:t>громадянськості та самодисципліни, поважає себе, усвідомлює свою цінність та цінність іншоії особистості, здатна нести відповідальність перед собою та</w:t>
      </w:r>
      <w:r w:rsidR="00DA37E6" w:rsidRPr="0003505C">
        <w:rPr>
          <w:rFonts w:ascii="Times New Roman" w:hAnsi="Times New Roman"/>
          <w:spacing w:val="-1"/>
          <w:sz w:val="28"/>
          <w:szCs w:val="28"/>
          <w:lang w:val="uk-UA"/>
        </w:rPr>
        <w:t xml:space="preserve"> </w:t>
      </w:r>
      <w:r w:rsidR="00DA37E6" w:rsidRPr="0003505C">
        <w:rPr>
          <w:rFonts w:ascii="Times New Roman" w:hAnsi="Times New Roman"/>
          <w:sz w:val="28"/>
          <w:szCs w:val="28"/>
          <w:lang w:val="uk-UA"/>
        </w:rPr>
        <w:t>суспільством;</w:t>
      </w:r>
    </w:p>
    <w:p w:rsidR="00DA37E6" w:rsidRPr="0003505C" w:rsidRDefault="00DA37E6" w:rsidP="00FE07B3">
      <w:pPr>
        <w:pStyle w:val="a3"/>
        <w:widowControl w:val="0"/>
        <w:numPr>
          <w:ilvl w:val="0"/>
          <w:numId w:val="69"/>
        </w:numPr>
        <w:tabs>
          <w:tab w:val="left" w:pos="284"/>
        </w:tabs>
        <w:autoSpaceDE w:val="0"/>
        <w:autoSpaceDN w:val="0"/>
        <w:spacing w:before="73" w:after="0" w:line="240" w:lineRule="auto"/>
        <w:ind w:right="110"/>
        <w:contextualSpacing w:val="0"/>
        <w:jc w:val="both"/>
        <w:rPr>
          <w:sz w:val="16"/>
        </w:rPr>
      </w:pPr>
      <w:r w:rsidRPr="0003505C">
        <w:rPr>
          <w:rFonts w:ascii="Times New Roman" w:hAnsi="Times New Roman"/>
          <w:sz w:val="28"/>
          <w:szCs w:val="28"/>
        </w:rPr>
        <w:t>гуманна особистість проявляє милосердя, доброту, здатність до співпереживання, терпимість</w:t>
      </w:r>
      <w:r w:rsidRPr="0003505C">
        <w:rPr>
          <w:rFonts w:ascii="Times New Roman" w:hAnsi="Times New Roman"/>
          <w:spacing w:val="18"/>
          <w:sz w:val="28"/>
          <w:szCs w:val="28"/>
        </w:rPr>
        <w:t xml:space="preserve"> </w:t>
      </w:r>
      <w:r w:rsidRPr="0003505C">
        <w:rPr>
          <w:rFonts w:ascii="Times New Roman" w:hAnsi="Times New Roman"/>
          <w:sz w:val="28"/>
          <w:szCs w:val="28"/>
        </w:rPr>
        <w:t>i</w:t>
      </w:r>
      <w:r w:rsidRPr="0003505C">
        <w:rPr>
          <w:rFonts w:ascii="Times New Roman" w:hAnsi="Times New Roman"/>
          <w:spacing w:val="7"/>
          <w:sz w:val="28"/>
          <w:szCs w:val="28"/>
        </w:rPr>
        <w:t xml:space="preserve"> </w:t>
      </w:r>
      <w:r w:rsidRPr="0003505C">
        <w:rPr>
          <w:rFonts w:ascii="Times New Roman" w:hAnsi="Times New Roman"/>
          <w:sz w:val="28"/>
          <w:szCs w:val="28"/>
        </w:rPr>
        <w:t>доброзичливість,</w:t>
      </w:r>
      <w:r w:rsidRPr="0003505C">
        <w:rPr>
          <w:rFonts w:ascii="Times New Roman" w:hAnsi="Times New Roman"/>
          <w:spacing w:val="47"/>
          <w:sz w:val="28"/>
          <w:szCs w:val="28"/>
        </w:rPr>
        <w:t xml:space="preserve"> </w:t>
      </w:r>
      <w:r w:rsidRPr="0003505C">
        <w:rPr>
          <w:rFonts w:ascii="Times New Roman" w:hAnsi="Times New Roman"/>
          <w:sz w:val="28"/>
          <w:szCs w:val="28"/>
        </w:rPr>
        <w:t>готова</w:t>
      </w:r>
      <w:r w:rsidRPr="0003505C">
        <w:rPr>
          <w:rFonts w:ascii="Times New Roman" w:hAnsi="Times New Roman"/>
          <w:spacing w:val="11"/>
          <w:sz w:val="28"/>
          <w:szCs w:val="28"/>
        </w:rPr>
        <w:t xml:space="preserve"> </w:t>
      </w:r>
      <w:r w:rsidRPr="0003505C">
        <w:rPr>
          <w:rFonts w:ascii="Times New Roman" w:hAnsi="Times New Roman"/>
          <w:sz w:val="28"/>
          <w:szCs w:val="28"/>
        </w:rPr>
        <w:t>надати</w:t>
      </w:r>
      <w:r w:rsidRPr="0003505C">
        <w:rPr>
          <w:rFonts w:ascii="Times New Roman" w:hAnsi="Times New Roman"/>
          <w:spacing w:val="11"/>
          <w:sz w:val="28"/>
          <w:szCs w:val="28"/>
        </w:rPr>
        <w:t xml:space="preserve"> </w:t>
      </w:r>
      <w:r w:rsidRPr="0003505C">
        <w:rPr>
          <w:rFonts w:ascii="Times New Roman" w:hAnsi="Times New Roman"/>
          <w:sz w:val="28"/>
          <w:szCs w:val="28"/>
        </w:rPr>
        <w:t>допомогу,</w:t>
      </w:r>
      <w:r w:rsidRPr="00DA37E6">
        <w:rPr>
          <w:rFonts w:ascii="Times New Roman" w:hAnsi="Times New Roman"/>
          <w:sz w:val="28"/>
          <w:szCs w:val="28"/>
        </w:rPr>
        <w:t xml:space="preserve"> </w:t>
      </w:r>
      <w:r w:rsidRPr="0003505C">
        <w:rPr>
          <w:rFonts w:ascii="Times New Roman" w:hAnsi="Times New Roman"/>
          <w:sz w:val="28"/>
          <w:szCs w:val="28"/>
        </w:rPr>
        <w:t>прагне</w:t>
      </w:r>
      <w:r w:rsidRPr="0003505C">
        <w:rPr>
          <w:rFonts w:ascii="Times New Roman" w:hAnsi="Times New Roman"/>
          <w:spacing w:val="13"/>
          <w:sz w:val="28"/>
          <w:szCs w:val="28"/>
        </w:rPr>
        <w:t xml:space="preserve"> </w:t>
      </w:r>
      <w:r w:rsidRPr="0003505C">
        <w:rPr>
          <w:rFonts w:ascii="Times New Roman" w:hAnsi="Times New Roman"/>
          <w:sz w:val="28"/>
          <w:szCs w:val="28"/>
        </w:rPr>
        <w:t>до</w:t>
      </w:r>
      <w:r w:rsidRPr="0003505C">
        <w:rPr>
          <w:rFonts w:ascii="Times New Roman" w:hAnsi="Times New Roman"/>
          <w:spacing w:val="8"/>
          <w:sz w:val="28"/>
          <w:szCs w:val="28"/>
        </w:rPr>
        <w:t xml:space="preserve"> </w:t>
      </w:r>
      <w:r w:rsidRPr="0003505C">
        <w:rPr>
          <w:rFonts w:ascii="Times New Roman" w:hAnsi="Times New Roman"/>
          <w:sz w:val="28"/>
          <w:szCs w:val="28"/>
        </w:rPr>
        <w:t>миру</w:t>
      </w:r>
      <w:r w:rsidRPr="0003505C">
        <w:rPr>
          <w:rFonts w:ascii="Times New Roman" w:hAnsi="Times New Roman"/>
          <w:spacing w:val="7"/>
          <w:sz w:val="28"/>
          <w:szCs w:val="28"/>
        </w:rPr>
        <w:t xml:space="preserve"> </w:t>
      </w:r>
      <w:r w:rsidRPr="0003505C">
        <w:rPr>
          <w:rFonts w:ascii="Times New Roman" w:hAnsi="Times New Roman"/>
          <w:sz w:val="28"/>
          <w:szCs w:val="28"/>
        </w:rPr>
        <w:t>й</w:t>
      </w:r>
      <w:r w:rsidRPr="0003505C">
        <w:rPr>
          <w:rFonts w:ascii="Times New Roman" w:hAnsi="Times New Roman"/>
          <w:spacing w:val="8"/>
          <w:sz w:val="28"/>
          <w:szCs w:val="28"/>
        </w:rPr>
        <w:t xml:space="preserve"> </w:t>
      </w:r>
      <w:r w:rsidRPr="0003505C">
        <w:rPr>
          <w:rFonts w:ascii="Times New Roman" w:hAnsi="Times New Roman"/>
          <w:sz w:val="28"/>
          <w:szCs w:val="28"/>
        </w:rPr>
        <w:t>розуміє</w:t>
      </w:r>
      <w:r w:rsidRPr="0003505C">
        <w:rPr>
          <w:rFonts w:ascii="Times New Roman" w:hAnsi="Times New Roman"/>
          <w:spacing w:val="16"/>
          <w:sz w:val="28"/>
          <w:szCs w:val="28"/>
        </w:rPr>
        <w:t xml:space="preserve"> </w:t>
      </w:r>
      <w:r w:rsidRPr="0003505C">
        <w:rPr>
          <w:rFonts w:ascii="Times New Roman" w:hAnsi="Times New Roman"/>
          <w:sz w:val="28"/>
          <w:szCs w:val="28"/>
        </w:rPr>
        <w:t>цінність</w:t>
      </w:r>
      <w:r w:rsidRPr="0003505C">
        <w:rPr>
          <w:rFonts w:ascii="Times New Roman" w:hAnsi="Times New Roman"/>
          <w:sz w:val="28"/>
          <w:szCs w:val="28"/>
          <w:lang w:val="uk-UA"/>
        </w:rPr>
        <w:t xml:space="preserve"> </w:t>
      </w:r>
      <w:r w:rsidRPr="0003505C">
        <w:rPr>
          <w:rFonts w:ascii="Times New Roman" w:hAnsi="Times New Roman"/>
          <w:sz w:val="28"/>
          <w:szCs w:val="28"/>
        </w:rPr>
        <w:t>людського життя</w:t>
      </w:r>
      <w:r w:rsidRPr="0003505C">
        <w:rPr>
          <w:rFonts w:ascii="Times New Roman" w:hAnsi="Times New Roman"/>
          <w:sz w:val="28"/>
          <w:szCs w:val="28"/>
          <w:lang w:val="uk-UA"/>
        </w:rPr>
        <w:t>;</w:t>
      </w:r>
    </w:p>
    <w:p w:rsidR="00DA37E6" w:rsidRPr="0003505C" w:rsidRDefault="00DA37E6" w:rsidP="00FE07B3">
      <w:pPr>
        <w:pStyle w:val="a3"/>
        <w:widowControl w:val="0"/>
        <w:numPr>
          <w:ilvl w:val="0"/>
          <w:numId w:val="69"/>
        </w:numPr>
        <w:tabs>
          <w:tab w:val="left" w:pos="284"/>
        </w:tabs>
        <w:autoSpaceDE w:val="0"/>
        <w:autoSpaceDN w:val="0"/>
        <w:spacing w:after="0" w:line="240" w:lineRule="auto"/>
        <w:ind w:right="110"/>
        <w:contextualSpacing w:val="0"/>
        <w:jc w:val="both"/>
        <w:rPr>
          <w:sz w:val="16"/>
        </w:rPr>
      </w:pPr>
      <w:r w:rsidRPr="0003505C">
        <w:rPr>
          <w:rFonts w:ascii="Times New Roman" w:hAnsi="Times New Roman"/>
          <w:sz w:val="28"/>
          <w:szCs w:val="28"/>
        </w:rPr>
        <w:t>духовна особистість</w:t>
      </w:r>
      <w:r>
        <w:rPr>
          <w:rFonts w:ascii="Times New Roman" w:hAnsi="Times New Roman"/>
          <w:sz w:val="28"/>
          <w:szCs w:val="28"/>
          <w:lang w:val="uk-UA"/>
        </w:rPr>
        <w:t xml:space="preserve"> - </w:t>
      </w:r>
      <w:r>
        <w:rPr>
          <w:rFonts w:ascii="Times New Roman" w:hAnsi="Times New Roman"/>
          <w:sz w:val="28"/>
          <w:szCs w:val="28"/>
        </w:rPr>
        <w:t xml:space="preserve"> має</w:t>
      </w:r>
      <w:r w:rsidRPr="0003505C">
        <w:rPr>
          <w:rFonts w:ascii="Times New Roman" w:hAnsi="Times New Roman"/>
          <w:sz w:val="28"/>
          <w:szCs w:val="28"/>
        </w:rPr>
        <w:t xml:space="preserve"> потребу до пізнання й самопізнання, рефлексії, має потребу в красі й</w:t>
      </w:r>
      <w:r w:rsidRPr="0003505C">
        <w:rPr>
          <w:rFonts w:ascii="Times New Roman" w:hAnsi="Times New Roman"/>
          <w:spacing w:val="-20"/>
          <w:sz w:val="28"/>
          <w:szCs w:val="28"/>
        </w:rPr>
        <w:t xml:space="preserve"> </w:t>
      </w:r>
      <w:r w:rsidRPr="0003505C">
        <w:rPr>
          <w:rFonts w:ascii="Times New Roman" w:hAnsi="Times New Roman"/>
          <w:sz w:val="28"/>
          <w:szCs w:val="28"/>
        </w:rPr>
        <w:t>спілкуванні;</w:t>
      </w:r>
    </w:p>
    <w:p w:rsidR="00DA37E6" w:rsidRPr="00C32CEF" w:rsidRDefault="00DA37E6" w:rsidP="00FE07B3">
      <w:pPr>
        <w:pStyle w:val="a3"/>
        <w:widowControl w:val="0"/>
        <w:numPr>
          <w:ilvl w:val="0"/>
          <w:numId w:val="69"/>
        </w:numPr>
        <w:tabs>
          <w:tab w:val="left" w:pos="284"/>
        </w:tabs>
        <w:autoSpaceDE w:val="0"/>
        <w:autoSpaceDN w:val="0"/>
        <w:spacing w:after="0" w:line="240" w:lineRule="auto"/>
        <w:ind w:right="136"/>
        <w:contextualSpacing w:val="0"/>
        <w:jc w:val="both"/>
        <w:rPr>
          <w:sz w:val="28"/>
          <w:szCs w:val="28"/>
        </w:rPr>
      </w:pPr>
      <w:r w:rsidRPr="00C32CEF">
        <w:rPr>
          <w:rFonts w:ascii="Times New Roman" w:hAnsi="Times New Roman"/>
          <w:sz w:val="28"/>
          <w:szCs w:val="28"/>
        </w:rPr>
        <w:t>творча особистість наді</w:t>
      </w:r>
      <w:r w:rsidR="004F2C49">
        <w:rPr>
          <w:rFonts w:ascii="Times New Roman" w:hAnsi="Times New Roman"/>
          <w:sz w:val="28"/>
          <w:szCs w:val="28"/>
        </w:rPr>
        <w:t>лена розвинутими здібностями, з</w:t>
      </w:r>
      <w:r w:rsidRPr="00C32CEF">
        <w:rPr>
          <w:rFonts w:ascii="Times New Roman" w:hAnsi="Times New Roman"/>
          <w:sz w:val="28"/>
          <w:szCs w:val="28"/>
        </w:rPr>
        <w:t>наннями, вміннями, навичками, розвинутим</w:t>
      </w:r>
      <w:r w:rsidRPr="00C32CEF">
        <w:rPr>
          <w:rFonts w:ascii="Times New Roman" w:hAnsi="Times New Roman"/>
          <w:spacing w:val="29"/>
          <w:sz w:val="28"/>
          <w:szCs w:val="28"/>
        </w:rPr>
        <w:t xml:space="preserve"> </w:t>
      </w:r>
      <w:r w:rsidRPr="00C32CEF">
        <w:rPr>
          <w:rFonts w:ascii="Times New Roman" w:hAnsi="Times New Roman"/>
          <w:sz w:val="28"/>
          <w:szCs w:val="28"/>
        </w:rPr>
        <w:t>інтелектом;</w:t>
      </w:r>
    </w:p>
    <w:p w:rsidR="00DA37E6" w:rsidRPr="00597E02" w:rsidRDefault="00DA37E6" w:rsidP="00FE07B3">
      <w:pPr>
        <w:pStyle w:val="a3"/>
        <w:widowControl w:val="0"/>
        <w:numPr>
          <w:ilvl w:val="0"/>
          <w:numId w:val="69"/>
        </w:numPr>
        <w:tabs>
          <w:tab w:val="left" w:pos="284"/>
          <w:tab w:val="left" w:pos="2567"/>
          <w:tab w:val="left" w:pos="3277"/>
          <w:tab w:val="left" w:pos="3494"/>
          <w:tab w:val="left" w:pos="5683"/>
          <w:tab w:val="left" w:pos="7446"/>
          <w:tab w:val="left" w:pos="9034"/>
        </w:tabs>
        <w:autoSpaceDE w:val="0"/>
        <w:autoSpaceDN w:val="0"/>
        <w:spacing w:after="0" w:line="240" w:lineRule="auto"/>
        <w:ind w:right="120"/>
        <w:contextualSpacing w:val="0"/>
        <w:jc w:val="both"/>
        <w:rPr>
          <w:rFonts w:ascii="Times New Roman" w:hAnsi="Times New Roman"/>
          <w:sz w:val="28"/>
          <w:szCs w:val="28"/>
          <w:lang w:val="uk-UA"/>
        </w:rPr>
      </w:pPr>
      <w:r w:rsidRPr="00177B2F">
        <w:rPr>
          <w:rFonts w:ascii="Times New Roman" w:hAnsi="Times New Roman"/>
          <w:spacing w:val="-1"/>
          <w:w w:val="96"/>
          <w:sz w:val="28"/>
          <w:szCs w:val="28"/>
          <w:lang w:val="uk-UA"/>
        </w:rPr>
        <w:t xml:space="preserve">практична особистість – знає </w:t>
      </w:r>
      <w:r w:rsidRPr="00177B2F">
        <w:rPr>
          <w:rFonts w:ascii="Times New Roman" w:hAnsi="Times New Roman"/>
          <w:w w:val="96"/>
          <w:sz w:val="28"/>
          <w:szCs w:val="28"/>
          <w:lang w:val="uk-UA"/>
        </w:rPr>
        <w:t>основи</w:t>
      </w:r>
      <w:r w:rsidRPr="00177B2F">
        <w:rPr>
          <w:rFonts w:ascii="Times New Roman" w:hAnsi="Times New Roman"/>
          <w:sz w:val="28"/>
          <w:szCs w:val="28"/>
          <w:lang w:val="uk-UA"/>
        </w:rPr>
        <w:t xml:space="preserve"> </w:t>
      </w:r>
      <w:r w:rsidRPr="00177B2F">
        <w:rPr>
          <w:rFonts w:ascii="Times New Roman" w:hAnsi="Times New Roman"/>
          <w:spacing w:val="-25"/>
          <w:sz w:val="28"/>
          <w:szCs w:val="28"/>
          <w:lang w:val="uk-UA"/>
        </w:rPr>
        <w:t xml:space="preserve"> </w:t>
      </w:r>
      <w:r w:rsidRPr="00177B2F">
        <w:rPr>
          <w:rFonts w:ascii="Times New Roman" w:hAnsi="Times New Roman"/>
          <w:spacing w:val="-1"/>
          <w:w w:val="94"/>
          <w:sz w:val="28"/>
          <w:szCs w:val="28"/>
          <w:lang w:val="uk-UA"/>
        </w:rPr>
        <w:t>комп</w:t>
      </w:r>
      <w:r w:rsidRPr="00177B2F">
        <w:rPr>
          <w:rFonts w:ascii="Times New Roman" w:hAnsi="Times New Roman"/>
          <w:spacing w:val="-1"/>
          <w:w w:val="94"/>
          <w:sz w:val="28"/>
          <w:szCs w:val="28"/>
        </w:rPr>
        <w:t>’</w:t>
      </w:r>
      <w:r w:rsidRPr="00177B2F">
        <w:rPr>
          <w:rFonts w:ascii="Times New Roman" w:hAnsi="Times New Roman"/>
          <w:spacing w:val="-1"/>
          <w:w w:val="94"/>
          <w:sz w:val="28"/>
          <w:szCs w:val="28"/>
          <w:lang w:val="uk-UA"/>
        </w:rPr>
        <w:t>ютерно</w:t>
      </w:r>
      <w:r w:rsidRPr="00177B2F">
        <w:rPr>
          <w:rFonts w:ascii="Times New Roman" w:hAnsi="Times New Roman"/>
          <w:w w:val="94"/>
          <w:sz w:val="28"/>
          <w:szCs w:val="28"/>
          <w:lang w:val="uk-UA"/>
        </w:rPr>
        <w:t>ї</w:t>
      </w:r>
      <w:r w:rsidRPr="00177B2F">
        <w:rPr>
          <w:rFonts w:ascii="Times New Roman" w:hAnsi="Times New Roman"/>
          <w:spacing w:val="21"/>
          <w:sz w:val="28"/>
          <w:szCs w:val="28"/>
          <w:lang w:val="uk-UA"/>
        </w:rPr>
        <w:t xml:space="preserve"> </w:t>
      </w:r>
      <w:r w:rsidRPr="00177B2F">
        <w:rPr>
          <w:rFonts w:ascii="Times New Roman" w:hAnsi="Times New Roman"/>
          <w:spacing w:val="-1"/>
          <w:w w:val="98"/>
          <w:sz w:val="28"/>
          <w:szCs w:val="28"/>
          <w:lang w:val="uk-UA"/>
        </w:rPr>
        <w:t>гр</w:t>
      </w:r>
      <w:r w:rsidRPr="00177B2F">
        <w:rPr>
          <w:rFonts w:ascii="Times New Roman" w:hAnsi="Times New Roman"/>
          <w:spacing w:val="-1"/>
          <w:w w:val="98"/>
          <w:sz w:val="28"/>
          <w:szCs w:val="28"/>
        </w:rPr>
        <w:t>а</w:t>
      </w:r>
      <w:r w:rsidRPr="00177B2F">
        <w:rPr>
          <w:rFonts w:ascii="Times New Roman" w:hAnsi="Times New Roman"/>
          <w:spacing w:val="-1"/>
          <w:w w:val="98"/>
          <w:sz w:val="28"/>
          <w:szCs w:val="28"/>
          <w:lang w:val="uk-UA"/>
        </w:rPr>
        <w:t>мотності</w:t>
      </w:r>
      <w:r w:rsidRPr="00177B2F">
        <w:rPr>
          <w:rFonts w:ascii="Times New Roman" w:hAnsi="Times New Roman"/>
          <w:w w:val="98"/>
          <w:sz w:val="28"/>
          <w:szCs w:val="28"/>
          <w:lang w:val="uk-UA"/>
        </w:rPr>
        <w:t>,</w:t>
      </w:r>
      <w:r w:rsidR="004F2C49">
        <w:rPr>
          <w:rFonts w:ascii="Times New Roman" w:hAnsi="Times New Roman"/>
          <w:w w:val="98"/>
          <w:sz w:val="28"/>
          <w:szCs w:val="28"/>
          <w:lang w:val="uk-UA"/>
        </w:rPr>
        <w:t xml:space="preserve"> </w:t>
      </w:r>
      <w:r w:rsidRPr="00177B2F">
        <w:rPr>
          <w:rFonts w:ascii="Times New Roman" w:hAnsi="Times New Roman"/>
          <w:spacing w:val="-1"/>
          <w:w w:val="97"/>
          <w:sz w:val="28"/>
          <w:szCs w:val="28"/>
          <w:lang w:val="uk-UA"/>
        </w:rPr>
        <w:t>професійно</w:t>
      </w:r>
      <w:r w:rsidRPr="00177B2F">
        <w:rPr>
          <w:rFonts w:ascii="Times New Roman" w:hAnsi="Times New Roman"/>
          <w:w w:val="97"/>
          <w:sz w:val="28"/>
          <w:szCs w:val="28"/>
          <w:lang w:val="uk-UA"/>
        </w:rPr>
        <w:t>ї</w:t>
      </w:r>
      <w:r w:rsidRPr="00177B2F">
        <w:rPr>
          <w:rFonts w:ascii="Times New Roman" w:hAnsi="Times New Roman"/>
          <w:sz w:val="28"/>
          <w:szCs w:val="28"/>
          <w:lang w:val="uk-UA"/>
        </w:rPr>
        <w:t xml:space="preserve"> </w:t>
      </w:r>
      <w:r w:rsidRPr="00177B2F">
        <w:rPr>
          <w:rFonts w:ascii="Times New Roman" w:hAnsi="Times New Roman"/>
          <w:spacing w:val="-17"/>
          <w:sz w:val="28"/>
          <w:szCs w:val="28"/>
          <w:lang w:val="uk-UA"/>
        </w:rPr>
        <w:t xml:space="preserve"> </w:t>
      </w:r>
      <w:r w:rsidRPr="00177B2F">
        <w:rPr>
          <w:rFonts w:ascii="Times New Roman" w:hAnsi="Times New Roman"/>
          <w:spacing w:val="-1"/>
          <w:w w:val="96"/>
          <w:sz w:val="28"/>
          <w:szCs w:val="28"/>
          <w:lang w:val="uk-UA"/>
        </w:rPr>
        <w:t>підготовки</w:t>
      </w:r>
      <w:r w:rsidRPr="00177B2F">
        <w:rPr>
          <w:rFonts w:ascii="Times New Roman" w:hAnsi="Times New Roman"/>
          <w:w w:val="96"/>
          <w:sz w:val="28"/>
          <w:szCs w:val="28"/>
          <w:lang w:val="uk-UA"/>
        </w:rPr>
        <w:t>,</w:t>
      </w:r>
      <w:r w:rsidRPr="00177B2F">
        <w:rPr>
          <w:rFonts w:ascii="Times New Roman" w:hAnsi="Times New Roman"/>
          <w:sz w:val="28"/>
          <w:szCs w:val="28"/>
          <w:lang w:val="uk-UA"/>
        </w:rPr>
        <w:t xml:space="preserve"> </w:t>
      </w:r>
      <w:r w:rsidRPr="00177B2F">
        <w:rPr>
          <w:rFonts w:ascii="Times New Roman" w:hAnsi="Times New Roman"/>
          <w:spacing w:val="-25"/>
          <w:sz w:val="28"/>
          <w:szCs w:val="28"/>
          <w:lang w:val="uk-UA"/>
        </w:rPr>
        <w:t xml:space="preserve"> </w:t>
      </w:r>
      <w:r w:rsidRPr="00177B2F">
        <w:rPr>
          <w:rFonts w:ascii="Times New Roman" w:hAnsi="Times New Roman"/>
          <w:spacing w:val="-1"/>
          <w:w w:val="92"/>
          <w:sz w:val="28"/>
          <w:szCs w:val="28"/>
          <w:lang w:val="uk-UA"/>
        </w:rPr>
        <w:t xml:space="preserve">має  </w:t>
      </w:r>
      <w:r w:rsidRPr="00177B2F">
        <w:rPr>
          <w:rFonts w:ascii="Times New Roman" w:hAnsi="Times New Roman"/>
          <w:sz w:val="28"/>
          <w:szCs w:val="28"/>
          <w:lang w:val="uk-UA"/>
        </w:rPr>
        <w:t>естетичний смак, гарні манери, знає й поважає Конституцію й закони</w:t>
      </w:r>
      <w:r w:rsidRPr="00C32CEF">
        <w:rPr>
          <w:rFonts w:ascii="Times New Roman" w:hAnsi="Times New Roman"/>
          <w:sz w:val="28"/>
          <w:szCs w:val="28"/>
          <w:lang w:val="uk-UA"/>
        </w:rPr>
        <w:t xml:space="preserve"> країни, прагне до фізичної досконалості,</w:t>
      </w:r>
      <w:r w:rsidRPr="003214A4">
        <w:rPr>
          <w:rFonts w:ascii="Times New Roman" w:hAnsi="Times New Roman"/>
          <w:sz w:val="28"/>
          <w:szCs w:val="28"/>
          <w:lang w:val="uk-UA"/>
        </w:rPr>
        <w:t xml:space="preserve"> </w:t>
      </w:r>
      <w:r w:rsidRPr="00C32CEF">
        <w:rPr>
          <w:rFonts w:ascii="Times New Roman" w:hAnsi="Times New Roman"/>
          <w:sz w:val="28"/>
          <w:szCs w:val="28"/>
          <w:lang w:val="uk-UA"/>
        </w:rPr>
        <w:t>є</w:t>
      </w:r>
      <w:r w:rsidRPr="003214A4">
        <w:rPr>
          <w:rFonts w:ascii="Times New Roman" w:hAnsi="Times New Roman"/>
          <w:sz w:val="28"/>
          <w:szCs w:val="28"/>
          <w:lang w:val="uk-UA"/>
        </w:rPr>
        <w:t xml:space="preserve"> </w:t>
      </w:r>
      <w:r w:rsidRPr="00C32CEF">
        <w:rPr>
          <w:rFonts w:ascii="Times New Roman" w:hAnsi="Times New Roman"/>
          <w:sz w:val="28"/>
          <w:szCs w:val="28"/>
          <w:lang w:val="uk-UA"/>
        </w:rPr>
        <w:t>прихильником</w:t>
      </w:r>
      <w:r w:rsidRPr="00C32CEF">
        <w:rPr>
          <w:rFonts w:ascii="Times New Roman" w:hAnsi="Times New Roman"/>
          <w:sz w:val="28"/>
          <w:szCs w:val="28"/>
          <w:lang w:val="uk-UA"/>
        </w:rPr>
        <w:tab/>
        <w:t>здорового</w:t>
      </w:r>
      <w:r w:rsidRPr="003214A4">
        <w:rPr>
          <w:rFonts w:ascii="Times New Roman" w:hAnsi="Times New Roman"/>
          <w:sz w:val="28"/>
          <w:szCs w:val="28"/>
          <w:lang w:val="uk-UA"/>
        </w:rPr>
        <w:t xml:space="preserve"> </w:t>
      </w:r>
      <w:r w:rsidRPr="00C32CEF">
        <w:rPr>
          <w:rFonts w:ascii="Times New Roman" w:hAnsi="Times New Roman"/>
          <w:sz w:val="28"/>
          <w:szCs w:val="28"/>
          <w:lang w:val="uk-UA"/>
        </w:rPr>
        <w:t>способу</w:t>
      </w:r>
      <w:r w:rsidRPr="003214A4">
        <w:rPr>
          <w:rFonts w:ascii="Times New Roman" w:hAnsi="Times New Roman"/>
          <w:sz w:val="28"/>
          <w:szCs w:val="28"/>
          <w:lang w:val="uk-UA"/>
        </w:rPr>
        <w:t xml:space="preserve">  </w:t>
      </w:r>
      <w:r w:rsidRPr="00C32CEF">
        <w:rPr>
          <w:rFonts w:ascii="Times New Roman" w:hAnsi="Times New Roman"/>
          <w:spacing w:val="-3"/>
          <w:w w:val="95"/>
          <w:sz w:val="28"/>
          <w:szCs w:val="28"/>
          <w:lang w:val="uk-UA"/>
        </w:rPr>
        <w:t>життя.</w:t>
      </w:r>
    </w:p>
    <w:p w:rsidR="00597E02" w:rsidRPr="002C2E3B" w:rsidRDefault="00597E02" w:rsidP="00597E02">
      <w:pPr>
        <w:pStyle w:val="a3"/>
        <w:widowControl w:val="0"/>
        <w:tabs>
          <w:tab w:val="left" w:pos="923"/>
          <w:tab w:val="left" w:pos="2567"/>
          <w:tab w:val="left" w:pos="3277"/>
          <w:tab w:val="left" w:pos="3494"/>
          <w:tab w:val="left" w:pos="5683"/>
          <w:tab w:val="left" w:pos="7446"/>
          <w:tab w:val="left" w:pos="9034"/>
        </w:tabs>
        <w:autoSpaceDE w:val="0"/>
        <w:autoSpaceDN w:val="0"/>
        <w:spacing w:after="0" w:line="240" w:lineRule="auto"/>
        <w:ind w:left="454" w:right="120"/>
        <w:contextualSpacing w:val="0"/>
        <w:jc w:val="both"/>
        <w:rPr>
          <w:rFonts w:ascii="Times New Roman" w:hAnsi="Times New Roman"/>
          <w:sz w:val="28"/>
          <w:szCs w:val="28"/>
          <w:lang w:val="uk-UA"/>
        </w:rPr>
      </w:pPr>
    </w:p>
    <w:p w:rsidR="002C2E3B" w:rsidRDefault="002C2E3B" w:rsidP="00262C85">
      <w:pPr>
        <w:pStyle w:val="a3"/>
        <w:widowControl w:val="0"/>
        <w:tabs>
          <w:tab w:val="left" w:pos="923"/>
          <w:tab w:val="left" w:pos="2567"/>
          <w:tab w:val="left" w:pos="3277"/>
          <w:tab w:val="left" w:pos="3494"/>
          <w:tab w:val="left" w:pos="5683"/>
          <w:tab w:val="left" w:pos="7446"/>
          <w:tab w:val="left" w:pos="9034"/>
        </w:tabs>
        <w:autoSpaceDE w:val="0"/>
        <w:autoSpaceDN w:val="0"/>
        <w:spacing w:after="0" w:line="283" w:lineRule="auto"/>
        <w:ind w:left="0" w:right="120"/>
        <w:contextualSpacing w:val="0"/>
        <w:jc w:val="both"/>
        <w:rPr>
          <w:rFonts w:ascii="Times New Roman" w:hAnsi="Times New Roman"/>
          <w:b/>
          <w:sz w:val="28"/>
          <w:szCs w:val="28"/>
          <w:lang w:val="uk-UA"/>
        </w:rPr>
      </w:pPr>
    </w:p>
    <w:p w:rsidR="0007376B" w:rsidRDefault="0007376B" w:rsidP="00262C85">
      <w:pPr>
        <w:pStyle w:val="a3"/>
        <w:widowControl w:val="0"/>
        <w:tabs>
          <w:tab w:val="left" w:pos="923"/>
          <w:tab w:val="left" w:pos="2567"/>
          <w:tab w:val="left" w:pos="3277"/>
          <w:tab w:val="left" w:pos="3494"/>
          <w:tab w:val="left" w:pos="5683"/>
          <w:tab w:val="left" w:pos="7446"/>
          <w:tab w:val="left" w:pos="9034"/>
        </w:tabs>
        <w:autoSpaceDE w:val="0"/>
        <w:autoSpaceDN w:val="0"/>
        <w:spacing w:after="0" w:line="283" w:lineRule="auto"/>
        <w:ind w:left="0" w:right="120"/>
        <w:contextualSpacing w:val="0"/>
        <w:jc w:val="both"/>
        <w:rPr>
          <w:rFonts w:ascii="Times New Roman" w:hAnsi="Times New Roman"/>
          <w:b/>
          <w:sz w:val="28"/>
          <w:szCs w:val="28"/>
          <w:lang w:val="uk-UA"/>
        </w:rPr>
      </w:pPr>
    </w:p>
    <w:p w:rsidR="0007376B" w:rsidRDefault="0007376B" w:rsidP="00262C85">
      <w:pPr>
        <w:pStyle w:val="a3"/>
        <w:widowControl w:val="0"/>
        <w:tabs>
          <w:tab w:val="left" w:pos="923"/>
          <w:tab w:val="left" w:pos="2567"/>
          <w:tab w:val="left" w:pos="3277"/>
          <w:tab w:val="left" w:pos="3494"/>
          <w:tab w:val="left" w:pos="5683"/>
          <w:tab w:val="left" w:pos="7446"/>
          <w:tab w:val="left" w:pos="9034"/>
        </w:tabs>
        <w:autoSpaceDE w:val="0"/>
        <w:autoSpaceDN w:val="0"/>
        <w:spacing w:after="0" w:line="283" w:lineRule="auto"/>
        <w:ind w:left="0" w:right="120"/>
        <w:contextualSpacing w:val="0"/>
        <w:jc w:val="both"/>
        <w:rPr>
          <w:rFonts w:ascii="Times New Roman" w:hAnsi="Times New Roman"/>
          <w:b/>
          <w:sz w:val="28"/>
          <w:szCs w:val="28"/>
          <w:lang w:val="uk-UA"/>
        </w:rPr>
      </w:pPr>
    </w:p>
    <w:p w:rsidR="0007376B" w:rsidRDefault="0007376B" w:rsidP="00262C85">
      <w:pPr>
        <w:pStyle w:val="a3"/>
        <w:widowControl w:val="0"/>
        <w:tabs>
          <w:tab w:val="left" w:pos="923"/>
          <w:tab w:val="left" w:pos="2567"/>
          <w:tab w:val="left" w:pos="3277"/>
          <w:tab w:val="left" w:pos="3494"/>
          <w:tab w:val="left" w:pos="5683"/>
          <w:tab w:val="left" w:pos="7446"/>
          <w:tab w:val="left" w:pos="9034"/>
        </w:tabs>
        <w:autoSpaceDE w:val="0"/>
        <w:autoSpaceDN w:val="0"/>
        <w:spacing w:after="0" w:line="283" w:lineRule="auto"/>
        <w:ind w:left="0" w:right="120"/>
        <w:contextualSpacing w:val="0"/>
        <w:jc w:val="both"/>
        <w:rPr>
          <w:rFonts w:ascii="Times New Roman" w:hAnsi="Times New Roman"/>
          <w:b/>
          <w:sz w:val="28"/>
          <w:szCs w:val="28"/>
          <w:lang w:val="uk-UA"/>
        </w:rPr>
      </w:pPr>
    </w:p>
    <w:p w:rsidR="0007376B" w:rsidRDefault="0007376B" w:rsidP="00262C85">
      <w:pPr>
        <w:pStyle w:val="a3"/>
        <w:widowControl w:val="0"/>
        <w:tabs>
          <w:tab w:val="left" w:pos="923"/>
          <w:tab w:val="left" w:pos="2567"/>
          <w:tab w:val="left" w:pos="3277"/>
          <w:tab w:val="left" w:pos="3494"/>
          <w:tab w:val="left" w:pos="5683"/>
          <w:tab w:val="left" w:pos="7446"/>
          <w:tab w:val="left" w:pos="9034"/>
        </w:tabs>
        <w:autoSpaceDE w:val="0"/>
        <w:autoSpaceDN w:val="0"/>
        <w:spacing w:after="0" w:line="283" w:lineRule="auto"/>
        <w:ind w:left="0" w:right="120"/>
        <w:contextualSpacing w:val="0"/>
        <w:jc w:val="both"/>
        <w:rPr>
          <w:rFonts w:ascii="Times New Roman" w:hAnsi="Times New Roman"/>
          <w:b/>
          <w:sz w:val="28"/>
          <w:szCs w:val="28"/>
          <w:lang w:val="uk-UA"/>
        </w:rPr>
      </w:pPr>
    </w:p>
    <w:p w:rsidR="0007376B" w:rsidRDefault="0007376B" w:rsidP="00262C85">
      <w:pPr>
        <w:pStyle w:val="a3"/>
        <w:widowControl w:val="0"/>
        <w:tabs>
          <w:tab w:val="left" w:pos="923"/>
          <w:tab w:val="left" w:pos="2567"/>
          <w:tab w:val="left" w:pos="3277"/>
          <w:tab w:val="left" w:pos="3494"/>
          <w:tab w:val="left" w:pos="5683"/>
          <w:tab w:val="left" w:pos="7446"/>
          <w:tab w:val="left" w:pos="9034"/>
        </w:tabs>
        <w:autoSpaceDE w:val="0"/>
        <w:autoSpaceDN w:val="0"/>
        <w:spacing w:after="0" w:line="283" w:lineRule="auto"/>
        <w:ind w:left="0" w:right="120"/>
        <w:contextualSpacing w:val="0"/>
        <w:jc w:val="both"/>
        <w:rPr>
          <w:rFonts w:ascii="Times New Roman" w:hAnsi="Times New Roman"/>
          <w:b/>
          <w:sz w:val="28"/>
          <w:szCs w:val="28"/>
          <w:lang w:val="uk-UA"/>
        </w:rPr>
      </w:pPr>
    </w:p>
    <w:p w:rsidR="0007376B" w:rsidRDefault="0007376B" w:rsidP="00262C85">
      <w:pPr>
        <w:pStyle w:val="a3"/>
        <w:widowControl w:val="0"/>
        <w:tabs>
          <w:tab w:val="left" w:pos="923"/>
          <w:tab w:val="left" w:pos="2567"/>
          <w:tab w:val="left" w:pos="3277"/>
          <w:tab w:val="left" w:pos="3494"/>
          <w:tab w:val="left" w:pos="5683"/>
          <w:tab w:val="left" w:pos="7446"/>
          <w:tab w:val="left" w:pos="9034"/>
        </w:tabs>
        <w:autoSpaceDE w:val="0"/>
        <w:autoSpaceDN w:val="0"/>
        <w:spacing w:after="0" w:line="283" w:lineRule="auto"/>
        <w:ind w:left="0" w:right="120"/>
        <w:contextualSpacing w:val="0"/>
        <w:jc w:val="both"/>
        <w:rPr>
          <w:rFonts w:ascii="Times New Roman" w:hAnsi="Times New Roman"/>
          <w:b/>
          <w:sz w:val="28"/>
          <w:szCs w:val="28"/>
          <w:lang w:val="uk-UA"/>
        </w:rPr>
      </w:pPr>
    </w:p>
    <w:p w:rsidR="000E4D76" w:rsidRDefault="000E4D76" w:rsidP="00262C85">
      <w:pPr>
        <w:pStyle w:val="a3"/>
        <w:widowControl w:val="0"/>
        <w:tabs>
          <w:tab w:val="left" w:pos="923"/>
          <w:tab w:val="left" w:pos="2567"/>
          <w:tab w:val="left" w:pos="3277"/>
          <w:tab w:val="left" w:pos="3494"/>
          <w:tab w:val="left" w:pos="5683"/>
          <w:tab w:val="left" w:pos="7446"/>
          <w:tab w:val="left" w:pos="9034"/>
        </w:tabs>
        <w:autoSpaceDE w:val="0"/>
        <w:autoSpaceDN w:val="0"/>
        <w:spacing w:after="0" w:line="283" w:lineRule="auto"/>
        <w:ind w:left="0" w:right="120"/>
        <w:contextualSpacing w:val="0"/>
        <w:jc w:val="both"/>
        <w:rPr>
          <w:rFonts w:ascii="Times New Roman" w:hAnsi="Times New Roman"/>
          <w:b/>
          <w:sz w:val="28"/>
          <w:szCs w:val="28"/>
          <w:lang w:val="uk-UA"/>
        </w:rPr>
      </w:pPr>
    </w:p>
    <w:p w:rsidR="00821664" w:rsidRDefault="00821664" w:rsidP="00262C85">
      <w:pPr>
        <w:pStyle w:val="a3"/>
        <w:widowControl w:val="0"/>
        <w:tabs>
          <w:tab w:val="left" w:pos="923"/>
          <w:tab w:val="left" w:pos="2567"/>
          <w:tab w:val="left" w:pos="3277"/>
          <w:tab w:val="left" w:pos="3494"/>
          <w:tab w:val="left" w:pos="5683"/>
          <w:tab w:val="left" w:pos="7446"/>
          <w:tab w:val="left" w:pos="9034"/>
        </w:tabs>
        <w:autoSpaceDE w:val="0"/>
        <w:autoSpaceDN w:val="0"/>
        <w:spacing w:after="0" w:line="283" w:lineRule="auto"/>
        <w:ind w:left="0" w:right="120"/>
        <w:contextualSpacing w:val="0"/>
        <w:jc w:val="both"/>
        <w:rPr>
          <w:rFonts w:ascii="Times New Roman" w:hAnsi="Times New Roman"/>
          <w:b/>
          <w:sz w:val="28"/>
          <w:szCs w:val="28"/>
          <w:lang w:val="uk-UA"/>
        </w:rPr>
      </w:pPr>
    </w:p>
    <w:p w:rsidR="00821664" w:rsidRDefault="00821664" w:rsidP="00262C85">
      <w:pPr>
        <w:pStyle w:val="a3"/>
        <w:widowControl w:val="0"/>
        <w:tabs>
          <w:tab w:val="left" w:pos="923"/>
          <w:tab w:val="left" w:pos="2567"/>
          <w:tab w:val="left" w:pos="3277"/>
          <w:tab w:val="left" w:pos="3494"/>
          <w:tab w:val="left" w:pos="5683"/>
          <w:tab w:val="left" w:pos="7446"/>
          <w:tab w:val="left" w:pos="9034"/>
        </w:tabs>
        <w:autoSpaceDE w:val="0"/>
        <w:autoSpaceDN w:val="0"/>
        <w:spacing w:after="0" w:line="283" w:lineRule="auto"/>
        <w:ind w:left="0" w:right="120"/>
        <w:contextualSpacing w:val="0"/>
        <w:jc w:val="both"/>
        <w:rPr>
          <w:rFonts w:ascii="Times New Roman" w:hAnsi="Times New Roman"/>
          <w:b/>
          <w:sz w:val="28"/>
          <w:szCs w:val="28"/>
          <w:lang w:val="uk-UA"/>
        </w:rPr>
      </w:pPr>
    </w:p>
    <w:p w:rsidR="00821664" w:rsidRDefault="00821664" w:rsidP="00262C85">
      <w:pPr>
        <w:pStyle w:val="a3"/>
        <w:widowControl w:val="0"/>
        <w:tabs>
          <w:tab w:val="left" w:pos="923"/>
          <w:tab w:val="left" w:pos="2567"/>
          <w:tab w:val="left" w:pos="3277"/>
          <w:tab w:val="left" w:pos="3494"/>
          <w:tab w:val="left" w:pos="5683"/>
          <w:tab w:val="left" w:pos="7446"/>
          <w:tab w:val="left" w:pos="9034"/>
        </w:tabs>
        <w:autoSpaceDE w:val="0"/>
        <w:autoSpaceDN w:val="0"/>
        <w:spacing w:after="0" w:line="283" w:lineRule="auto"/>
        <w:ind w:left="0" w:right="120"/>
        <w:contextualSpacing w:val="0"/>
        <w:jc w:val="both"/>
        <w:rPr>
          <w:rFonts w:ascii="Times New Roman" w:hAnsi="Times New Roman"/>
          <w:b/>
          <w:sz w:val="28"/>
          <w:szCs w:val="28"/>
          <w:lang w:val="uk-UA"/>
        </w:rPr>
      </w:pPr>
    </w:p>
    <w:p w:rsidR="00821664" w:rsidRDefault="00821664" w:rsidP="00262C85">
      <w:pPr>
        <w:pStyle w:val="a3"/>
        <w:widowControl w:val="0"/>
        <w:tabs>
          <w:tab w:val="left" w:pos="923"/>
          <w:tab w:val="left" w:pos="2567"/>
          <w:tab w:val="left" w:pos="3277"/>
          <w:tab w:val="left" w:pos="3494"/>
          <w:tab w:val="left" w:pos="5683"/>
          <w:tab w:val="left" w:pos="7446"/>
          <w:tab w:val="left" w:pos="9034"/>
        </w:tabs>
        <w:autoSpaceDE w:val="0"/>
        <w:autoSpaceDN w:val="0"/>
        <w:spacing w:after="0" w:line="283" w:lineRule="auto"/>
        <w:ind w:left="0" w:right="120"/>
        <w:contextualSpacing w:val="0"/>
        <w:jc w:val="both"/>
        <w:rPr>
          <w:rFonts w:ascii="Times New Roman" w:hAnsi="Times New Roman"/>
          <w:b/>
          <w:sz w:val="28"/>
          <w:szCs w:val="28"/>
          <w:lang w:val="uk-UA"/>
        </w:rPr>
      </w:pPr>
    </w:p>
    <w:p w:rsidR="000E4D76" w:rsidRDefault="000E4D76" w:rsidP="00262C85">
      <w:pPr>
        <w:pStyle w:val="a3"/>
        <w:widowControl w:val="0"/>
        <w:tabs>
          <w:tab w:val="left" w:pos="923"/>
          <w:tab w:val="left" w:pos="2567"/>
          <w:tab w:val="left" w:pos="3277"/>
          <w:tab w:val="left" w:pos="3494"/>
          <w:tab w:val="left" w:pos="5683"/>
          <w:tab w:val="left" w:pos="7446"/>
          <w:tab w:val="left" w:pos="9034"/>
        </w:tabs>
        <w:autoSpaceDE w:val="0"/>
        <w:autoSpaceDN w:val="0"/>
        <w:spacing w:after="0" w:line="283" w:lineRule="auto"/>
        <w:ind w:left="0" w:right="120"/>
        <w:contextualSpacing w:val="0"/>
        <w:jc w:val="both"/>
        <w:rPr>
          <w:rFonts w:ascii="Times New Roman" w:hAnsi="Times New Roman"/>
          <w:b/>
          <w:sz w:val="28"/>
          <w:szCs w:val="28"/>
          <w:lang w:val="uk-UA"/>
        </w:rPr>
      </w:pPr>
    </w:p>
    <w:p w:rsidR="009E349F" w:rsidRPr="005349F6" w:rsidRDefault="009E349F" w:rsidP="005349F6">
      <w:pPr>
        <w:spacing w:line="236" w:lineRule="exact"/>
        <w:ind w:left="457"/>
        <w:jc w:val="both"/>
        <w:rPr>
          <w:b/>
        </w:rPr>
      </w:pPr>
      <w:r w:rsidRPr="00142229">
        <w:rPr>
          <w:rFonts w:ascii="Times New Roman" w:hAnsi="Times New Roman" w:cs="Times New Roman"/>
          <w:b/>
          <w:sz w:val="32"/>
          <w:szCs w:val="32"/>
        </w:rPr>
        <w:t>Розді</w:t>
      </w:r>
      <w:r w:rsidR="008E5C73" w:rsidRPr="00142229">
        <w:rPr>
          <w:rFonts w:ascii="Times New Roman" w:hAnsi="Times New Roman" w:cs="Times New Roman"/>
          <w:b/>
          <w:sz w:val="32"/>
          <w:szCs w:val="32"/>
        </w:rPr>
        <w:t>л 4</w:t>
      </w:r>
      <w:r w:rsidR="002C2E3B" w:rsidRPr="005349F6">
        <w:rPr>
          <w:rFonts w:ascii="Times New Roman" w:hAnsi="Times New Roman" w:cs="Times New Roman"/>
          <w:b/>
          <w:sz w:val="32"/>
          <w:szCs w:val="32"/>
        </w:rPr>
        <w:t>.</w:t>
      </w:r>
      <w:r w:rsidR="00041969" w:rsidRPr="005349F6">
        <w:rPr>
          <w:rFonts w:ascii="Times New Roman" w:hAnsi="Times New Roman" w:cs="Times New Roman"/>
          <w:b/>
          <w:sz w:val="32"/>
          <w:szCs w:val="32"/>
        </w:rPr>
        <w:t xml:space="preserve"> </w:t>
      </w:r>
      <w:r w:rsidR="005349F6" w:rsidRPr="005349F6">
        <w:rPr>
          <w:rFonts w:ascii="Times New Roman" w:hAnsi="Times New Roman" w:cs="Times New Roman"/>
          <w:b/>
          <w:sz w:val="32"/>
          <w:szCs w:val="32"/>
        </w:rPr>
        <w:t xml:space="preserve">    </w:t>
      </w:r>
      <w:r w:rsidR="00793F4E" w:rsidRPr="005349F6">
        <w:rPr>
          <w:rFonts w:ascii="Times New Roman" w:hAnsi="Times New Roman" w:cs="Times New Roman"/>
          <w:b/>
          <w:sz w:val="32"/>
          <w:szCs w:val="32"/>
        </w:rPr>
        <w:t xml:space="preserve">Освітня програма </w:t>
      </w:r>
      <w:r w:rsidR="00BC783C" w:rsidRPr="005349F6">
        <w:rPr>
          <w:rFonts w:ascii="Times New Roman" w:hAnsi="Times New Roman" w:cs="Times New Roman"/>
          <w:b/>
          <w:sz w:val="32"/>
          <w:szCs w:val="32"/>
        </w:rPr>
        <w:t>ліцею</w:t>
      </w:r>
      <w:r w:rsidR="00F601A5" w:rsidRPr="005349F6">
        <w:rPr>
          <w:rFonts w:ascii="Times New Roman" w:hAnsi="Times New Roman" w:cs="Times New Roman"/>
          <w:b/>
          <w:sz w:val="32"/>
          <w:szCs w:val="32"/>
        </w:rPr>
        <w:t xml:space="preserve"> та її обґрунтування</w:t>
      </w:r>
      <w:r w:rsidRPr="005349F6">
        <w:rPr>
          <w:rFonts w:ascii="Times New Roman" w:hAnsi="Times New Roman" w:cs="Times New Roman"/>
          <w:b/>
          <w:sz w:val="32"/>
          <w:szCs w:val="32"/>
        </w:rPr>
        <w:t>.</w:t>
      </w:r>
    </w:p>
    <w:p w:rsidR="00DA37E6" w:rsidRPr="009E349F" w:rsidRDefault="00156FBE" w:rsidP="001F542A">
      <w:pPr>
        <w:pStyle w:val="1"/>
        <w:spacing w:before="0" w:line="240" w:lineRule="auto"/>
        <w:rPr>
          <w:rFonts w:ascii="Times New Roman" w:hAnsi="Times New Roman" w:cs="Times New Roman"/>
          <w:color w:val="auto"/>
          <w:sz w:val="32"/>
          <w:szCs w:val="32"/>
        </w:rPr>
      </w:pPr>
      <w:r>
        <w:rPr>
          <w:rFonts w:ascii="Times New Roman" w:hAnsi="Times New Roman" w:cs="Times New Roman"/>
          <w:color w:val="auto"/>
          <w:sz w:val="32"/>
          <w:szCs w:val="32"/>
        </w:rPr>
        <w:t xml:space="preserve">       </w:t>
      </w:r>
      <w:r w:rsidR="005349F6">
        <w:rPr>
          <w:rFonts w:ascii="Times New Roman" w:hAnsi="Times New Roman" w:cs="Times New Roman"/>
          <w:color w:val="auto"/>
          <w:sz w:val="32"/>
          <w:szCs w:val="32"/>
        </w:rPr>
        <w:t xml:space="preserve">      </w:t>
      </w:r>
      <w:r>
        <w:rPr>
          <w:rFonts w:ascii="Times New Roman" w:hAnsi="Times New Roman" w:cs="Times New Roman"/>
          <w:color w:val="auto"/>
          <w:sz w:val="32"/>
          <w:szCs w:val="32"/>
        </w:rPr>
        <w:t>4</w:t>
      </w:r>
      <w:r w:rsidR="00F601A5" w:rsidRPr="009E349F">
        <w:rPr>
          <w:rFonts w:ascii="Times New Roman" w:hAnsi="Times New Roman" w:cs="Times New Roman"/>
          <w:color w:val="auto"/>
          <w:sz w:val="32"/>
          <w:szCs w:val="32"/>
        </w:rPr>
        <w:t xml:space="preserve">.1. </w:t>
      </w:r>
      <w:r w:rsidR="00041969" w:rsidRPr="009E349F">
        <w:rPr>
          <w:rFonts w:ascii="Times New Roman" w:hAnsi="Times New Roman" w:cs="Times New Roman"/>
          <w:color w:val="auto"/>
          <w:sz w:val="32"/>
          <w:szCs w:val="32"/>
        </w:rPr>
        <w:t>О</w:t>
      </w:r>
      <w:r w:rsidR="00331659">
        <w:rPr>
          <w:rFonts w:ascii="Times New Roman" w:hAnsi="Times New Roman" w:cs="Times New Roman"/>
          <w:color w:val="auto"/>
          <w:sz w:val="32"/>
          <w:szCs w:val="32"/>
        </w:rPr>
        <w:t xml:space="preserve">світня програма </w:t>
      </w:r>
      <w:r w:rsidR="004D48F2">
        <w:rPr>
          <w:rFonts w:ascii="Times New Roman" w:hAnsi="Times New Roman" w:cs="Times New Roman"/>
          <w:color w:val="auto"/>
          <w:sz w:val="32"/>
          <w:szCs w:val="32"/>
        </w:rPr>
        <w:t xml:space="preserve"> школи </w:t>
      </w:r>
      <w:r w:rsidR="00DA37E6" w:rsidRPr="009E349F">
        <w:rPr>
          <w:rFonts w:ascii="Times New Roman" w:hAnsi="Times New Roman" w:cs="Times New Roman"/>
          <w:color w:val="auto"/>
          <w:sz w:val="32"/>
          <w:szCs w:val="32"/>
        </w:rPr>
        <w:t xml:space="preserve"> </w:t>
      </w:r>
      <w:r w:rsidR="00BA2E8A" w:rsidRPr="009E349F">
        <w:rPr>
          <w:rFonts w:ascii="Times New Roman" w:hAnsi="Times New Roman" w:cs="Times New Roman"/>
          <w:color w:val="auto"/>
          <w:sz w:val="32"/>
          <w:szCs w:val="32"/>
        </w:rPr>
        <w:t>І</w:t>
      </w:r>
      <w:r w:rsidR="00DA37E6" w:rsidRPr="009E349F">
        <w:rPr>
          <w:rFonts w:ascii="Times New Roman" w:hAnsi="Times New Roman" w:cs="Times New Roman"/>
          <w:color w:val="auto"/>
          <w:sz w:val="32"/>
          <w:szCs w:val="32"/>
        </w:rPr>
        <w:t xml:space="preserve"> ступеня</w:t>
      </w:r>
      <w:r w:rsidR="004D48F2">
        <w:rPr>
          <w:rFonts w:ascii="Times New Roman" w:hAnsi="Times New Roman" w:cs="Times New Roman"/>
          <w:color w:val="auto"/>
          <w:sz w:val="32"/>
          <w:szCs w:val="32"/>
        </w:rPr>
        <w:t xml:space="preserve"> (1-4 класи)</w:t>
      </w:r>
    </w:p>
    <w:p w:rsidR="00DA37E6" w:rsidRPr="00BA2E8A" w:rsidRDefault="00DA37E6" w:rsidP="00DA37E6">
      <w:pPr>
        <w:spacing w:before="51"/>
        <w:ind w:left="4078"/>
        <w:rPr>
          <w:rFonts w:ascii="Times New Roman" w:hAnsi="Times New Roman" w:cs="Times New Roman"/>
          <w:b/>
          <w:sz w:val="28"/>
          <w:szCs w:val="28"/>
        </w:rPr>
      </w:pPr>
      <w:r w:rsidRPr="00BA2E8A">
        <w:rPr>
          <w:rFonts w:ascii="Times New Roman" w:hAnsi="Times New Roman" w:cs="Times New Roman"/>
          <w:b/>
          <w:sz w:val="28"/>
          <w:szCs w:val="28"/>
        </w:rPr>
        <w:t>Загальні положення</w:t>
      </w:r>
    </w:p>
    <w:p w:rsidR="00DA37E6" w:rsidRPr="00A23E24" w:rsidRDefault="00287A5A" w:rsidP="00704C27">
      <w:pPr>
        <w:widowControl w:val="0"/>
        <w:shd w:val="clear" w:color="auto" w:fill="FFFFFF"/>
        <w:spacing w:after="0" w:line="240" w:lineRule="auto"/>
        <w:ind w:left="-142" w:right="-1" w:firstLine="567"/>
        <w:jc w:val="both"/>
        <w:rPr>
          <w:rFonts w:ascii="Times New Roman" w:eastAsia="Times New Roman" w:hAnsi="Times New Roman" w:cs="Times New Roman"/>
          <w:sz w:val="28"/>
          <w:szCs w:val="28"/>
          <w:lang w:eastAsia="uk-UA"/>
        </w:rPr>
      </w:pPr>
      <w:r>
        <w:rPr>
          <w:rFonts w:ascii="Times New Roman" w:hAnsi="Times New Roman" w:cs="Times New Roman"/>
          <w:sz w:val="28"/>
          <w:szCs w:val="28"/>
        </w:rPr>
        <w:lastRenderedPageBreak/>
        <w:tab/>
      </w:r>
      <w:r w:rsidR="00DA37E6" w:rsidRPr="00A23E24">
        <w:rPr>
          <w:rFonts w:ascii="Times New Roman" w:hAnsi="Times New Roman" w:cs="Times New Roman"/>
          <w:sz w:val="28"/>
          <w:szCs w:val="28"/>
        </w:rPr>
        <w:t xml:space="preserve">Освітня  програма  для  1-4  класів  на  </w:t>
      </w:r>
      <w:r w:rsidR="0004089C">
        <w:rPr>
          <w:rFonts w:ascii="Times New Roman" w:hAnsi="Times New Roman" w:cs="Times New Roman"/>
          <w:spacing w:val="3"/>
          <w:sz w:val="28"/>
          <w:szCs w:val="28"/>
        </w:rPr>
        <w:t>2024</w:t>
      </w:r>
      <w:r w:rsidR="00DA37E6" w:rsidRPr="00A23E24">
        <w:rPr>
          <w:rFonts w:ascii="Times New Roman" w:hAnsi="Times New Roman" w:cs="Times New Roman"/>
          <w:spacing w:val="3"/>
          <w:sz w:val="28"/>
          <w:szCs w:val="28"/>
        </w:rPr>
        <w:t>/202</w:t>
      </w:r>
      <w:r w:rsidR="0004089C">
        <w:rPr>
          <w:rFonts w:ascii="Times New Roman" w:hAnsi="Times New Roman" w:cs="Times New Roman"/>
          <w:spacing w:val="3"/>
          <w:sz w:val="28"/>
          <w:szCs w:val="28"/>
        </w:rPr>
        <w:t>5</w:t>
      </w:r>
      <w:r w:rsidR="00DA37E6" w:rsidRPr="00A23E24">
        <w:rPr>
          <w:rFonts w:ascii="Times New Roman" w:hAnsi="Times New Roman" w:cs="Times New Roman"/>
          <w:spacing w:val="58"/>
          <w:sz w:val="28"/>
          <w:szCs w:val="28"/>
        </w:rPr>
        <w:t xml:space="preserve"> </w:t>
      </w:r>
      <w:r w:rsidR="00DA37E6" w:rsidRPr="00A23E24">
        <w:rPr>
          <w:rFonts w:ascii="Times New Roman" w:hAnsi="Times New Roman" w:cs="Times New Roman"/>
          <w:sz w:val="28"/>
          <w:szCs w:val="28"/>
        </w:rPr>
        <w:t>начальний   рік складе</w:t>
      </w:r>
      <w:r w:rsidR="00842E77" w:rsidRPr="00A23E24">
        <w:rPr>
          <w:rFonts w:ascii="Times New Roman" w:hAnsi="Times New Roman" w:cs="Times New Roman"/>
          <w:sz w:val="28"/>
          <w:szCs w:val="28"/>
        </w:rPr>
        <w:t>но</w:t>
      </w:r>
      <w:r w:rsidR="00991382">
        <w:rPr>
          <w:rFonts w:ascii="Times New Roman" w:hAnsi="Times New Roman" w:cs="Times New Roman"/>
          <w:sz w:val="28"/>
          <w:szCs w:val="28"/>
        </w:rPr>
        <w:t xml:space="preserve">  за </w:t>
      </w:r>
      <w:r w:rsidR="00991382">
        <w:rPr>
          <w:rFonts w:ascii="Times New Roman" w:eastAsia="Times New Roman" w:hAnsi="Times New Roman" w:cs="Times New Roman"/>
          <w:sz w:val="28"/>
          <w:szCs w:val="28"/>
          <w:lang w:eastAsia="uk-UA"/>
        </w:rPr>
        <w:t>Типовою освітньою програмою</w:t>
      </w:r>
      <w:r w:rsidR="00A23E24" w:rsidRPr="00A23E24">
        <w:rPr>
          <w:rFonts w:ascii="Times New Roman" w:eastAsia="Times New Roman" w:hAnsi="Times New Roman" w:cs="Times New Roman"/>
          <w:sz w:val="28"/>
          <w:szCs w:val="28"/>
          <w:lang w:eastAsia="uk-UA"/>
        </w:rPr>
        <w:t xml:space="preserve"> для закладів загальної середньої освіти, розробленою під керівництвом Р.</w:t>
      </w:r>
      <w:r w:rsidR="00B60A0A">
        <w:rPr>
          <w:rFonts w:ascii="Times New Roman" w:eastAsia="Times New Roman" w:hAnsi="Times New Roman" w:cs="Times New Roman"/>
          <w:sz w:val="28"/>
          <w:szCs w:val="28"/>
          <w:lang w:eastAsia="uk-UA"/>
        </w:rPr>
        <w:t xml:space="preserve"> </w:t>
      </w:r>
      <w:r w:rsidR="00A23E24" w:rsidRPr="00A23E24">
        <w:rPr>
          <w:rFonts w:ascii="Times New Roman" w:eastAsia="Times New Roman" w:hAnsi="Times New Roman" w:cs="Times New Roman"/>
          <w:sz w:val="28"/>
          <w:szCs w:val="28"/>
          <w:lang w:eastAsia="uk-UA"/>
        </w:rPr>
        <w:t>Б.</w:t>
      </w:r>
      <w:r w:rsidR="00B60A0A">
        <w:rPr>
          <w:rFonts w:ascii="Times New Roman" w:eastAsia="Times New Roman" w:hAnsi="Times New Roman" w:cs="Times New Roman"/>
          <w:sz w:val="28"/>
          <w:szCs w:val="28"/>
          <w:lang w:eastAsia="uk-UA"/>
        </w:rPr>
        <w:t xml:space="preserve"> </w:t>
      </w:r>
      <w:r w:rsidR="00A23E24" w:rsidRPr="00A23E24">
        <w:rPr>
          <w:rFonts w:ascii="Times New Roman" w:eastAsia="Times New Roman" w:hAnsi="Times New Roman" w:cs="Times New Roman"/>
          <w:sz w:val="28"/>
          <w:szCs w:val="28"/>
          <w:lang w:eastAsia="uk-UA"/>
        </w:rPr>
        <w:t>Шияна</w:t>
      </w:r>
      <w:r w:rsidR="00A23E24">
        <w:rPr>
          <w:rFonts w:ascii="Times New Roman" w:eastAsia="Times New Roman" w:hAnsi="Times New Roman" w:cs="Times New Roman"/>
          <w:sz w:val="28"/>
          <w:szCs w:val="28"/>
          <w:lang w:eastAsia="uk-UA"/>
        </w:rPr>
        <w:t xml:space="preserve"> (1-2</w:t>
      </w:r>
      <w:r w:rsidR="001F542A">
        <w:rPr>
          <w:rFonts w:ascii="Times New Roman" w:eastAsia="Times New Roman" w:hAnsi="Times New Roman" w:cs="Times New Roman"/>
          <w:sz w:val="28"/>
          <w:szCs w:val="28"/>
          <w:lang w:eastAsia="uk-UA"/>
        </w:rPr>
        <w:t>, 3-4</w:t>
      </w:r>
      <w:r w:rsidR="00A23E24">
        <w:rPr>
          <w:rFonts w:ascii="Times New Roman" w:eastAsia="Times New Roman" w:hAnsi="Times New Roman" w:cs="Times New Roman"/>
          <w:sz w:val="28"/>
          <w:szCs w:val="28"/>
          <w:lang w:eastAsia="uk-UA"/>
        </w:rPr>
        <w:t>кл)</w:t>
      </w:r>
      <w:r w:rsidR="00A23E24" w:rsidRPr="00A23E24">
        <w:rPr>
          <w:rFonts w:ascii="Times New Roman" w:eastAsia="Times New Roman" w:hAnsi="Times New Roman" w:cs="Times New Roman"/>
          <w:sz w:val="28"/>
          <w:szCs w:val="28"/>
          <w:lang w:eastAsia="uk-UA"/>
        </w:rPr>
        <w:t>, затвердженою нака</w:t>
      </w:r>
      <w:r w:rsidR="00A24CDE">
        <w:rPr>
          <w:rFonts w:ascii="Times New Roman" w:eastAsia="Times New Roman" w:hAnsi="Times New Roman" w:cs="Times New Roman"/>
          <w:sz w:val="28"/>
          <w:szCs w:val="28"/>
          <w:lang w:eastAsia="uk-UA"/>
        </w:rPr>
        <w:t>зом  МОН №</w:t>
      </w:r>
      <w:r w:rsidR="00EC284B">
        <w:rPr>
          <w:rFonts w:ascii="Times New Roman" w:eastAsia="Times New Roman" w:hAnsi="Times New Roman" w:cs="Times New Roman"/>
          <w:sz w:val="28"/>
          <w:szCs w:val="28"/>
          <w:lang w:eastAsia="uk-UA"/>
        </w:rPr>
        <w:t>743-22 від 12.08.2022</w:t>
      </w:r>
      <w:r w:rsidR="00A24CDE">
        <w:rPr>
          <w:rFonts w:ascii="Times New Roman" w:eastAsia="Times New Roman" w:hAnsi="Times New Roman" w:cs="Times New Roman"/>
          <w:sz w:val="28"/>
          <w:szCs w:val="28"/>
          <w:lang w:eastAsia="uk-UA"/>
        </w:rPr>
        <w:t>р.</w:t>
      </w:r>
      <w:r w:rsidR="00A23E24" w:rsidRPr="00A23E24">
        <w:rPr>
          <w:rFonts w:ascii="Times New Roman" w:eastAsia="Times New Roman" w:hAnsi="Times New Roman" w:cs="Times New Roman"/>
          <w:sz w:val="28"/>
          <w:szCs w:val="28"/>
          <w:lang w:eastAsia="uk-UA"/>
        </w:rPr>
        <w:t xml:space="preserve"> </w:t>
      </w:r>
      <w:r w:rsidR="00A23E24">
        <w:rPr>
          <w:rFonts w:ascii="Times New Roman" w:eastAsia="Times New Roman" w:hAnsi="Times New Roman" w:cs="Times New Roman"/>
          <w:sz w:val="28"/>
          <w:szCs w:val="28"/>
          <w:lang w:eastAsia="uk-UA"/>
        </w:rPr>
        <w:t xml:space="preserve"> та  за </w:t>
      </w:r>
      <w:r w:rsidR="00A23E24" w:rsidRPr="00B64437">
        <w:rPr>
          <w:rFonts w:ascii="Times New Roman" w:eastAsia="Times New Roman" w:hAnsi="Times New Roman" w:cs="Times New Roman"/>
          <w:sz w:val="28"/>
          <w:szCs w:val="28"/>
          <w:lang w:eastAsia="uk-UA"/>
        </w:rPr>
        <w:t>Типовою освітньою програмою для закладів загальної середньої освіти,</w:t>
      </w:r>
      <w:r w:rsidR="001F542A">
        <w:rPr>
          <w:rFonts w:ascii="Times New Roman" w:eastAsia="Times New Roman" w:hAnsi="Times New Roman" w:cs="Times New Roman"/>
          <w:sz w:val="28"/>
          <w:szCs w:val="28"/>
          <w:lang w:eastAsia="uk-UA"/>
        </w:rPr>
        <w:t xml:space="preserve"> розробленою  </w:t>
      </w:r>
      <w:r w:rsidR="00A24CDE">
        <w:rPr>
          <w:rFonts w:ascii="Times New Roman" w:eastAsia="Times New Roman" w:hAnsi="Times New Roman" w:cs="Times New Roman"/>
          <w:sz w:val="28"/>
          <w:szCs w:val="28"/>
          <w:lang w:eastAsia="uk-UA"/>
        </w:rPr>
        <w:t>під керівництвом</w:t>
      </w:r>
      <w:r w:rsidR="00DA56E5">
        <w:rPr>
          <w:rFonts w:ascii="Times New Roman" w:eastAsia="Times New Roman" w:hAnsi="Times New Roman" w:cs="Times New Roman"/>
          <w:sz w:val="28"/>
          <w:szCs w:val="28"/>
          <w:lang w:eastAsia="uk-UA"/>
        </w:rPr>
        <w:t xml:space="preserve"> </w:t>
      </w:r>
      <w:r w:rsidR="00A24CDE">
        <w:rPr>
          <w:rFonts w:ascii="Times New Roman" w:eastAsia="Times New Roman" w:hAnsi="Times New Roman" w:cs="Times New Roman"/>
          <w:sz w:val="28"/>
          <w:szCs w:val="28"/>
          <w:lang w:eastAsia="uk-UA"/>
        </w:rPr>
        <w:t>О.</w:t>
      </w:r>
      <w:r w:rsidR="001F542A">
        <w:rPr>
          <w:rFonts w:ascii="Times New Roman" w:eastAsia="Times New Roman" w:hAnsi="Times New Roman" w:cs="Times New Roman"/>
          <w:sz w:val="28"/>
          <w:szCs w:val="28"/>
          <w:lang w:eastAsia="uk-UA"/>
        </w:rPr>
        <w:t xml:space="preserve"> </w:t>
      </w:r>
      <w:r w:rsidR="00A24CDE">
        <w:rPr>
          <w:rFonts w:ascii="Times New Roman" w:eastAsia="Times New Roman" w:hAnsi="Times New Roman" w:cs="Times New Roman"/>
          <w:sz w:val="28"/>
          <w:szCs w:val="28"/>
          <w:lang w:eastAsia="uk-UA"/>
        </w:rPr>
        <w:t>Я.</w:t>
      </w:r>
      <w:r w:rsidR="001F542A">
        <w:rPr>
          <w:rFonts w:ascii="Times New Roman" w:eastAsia="Times New Roman" w:hAnsi="Times New Roman" w:cs="Times New Roman"/>
          <w:sz w:val="28"/>
          <w:szCs w:val="28"/>
          <w:lang w:eastAsia="uk-UA"/>
        </w:rPr>
        <w:t xml:space="preserve"> </w:t>
      </w:r>
      <w:r w:rsidR="00A24CDE">
        <w:rPr>
          <w:rFonts w:ascii="Times New Roman" w:eastAsia="Times New Roman" w:hAnsi="Times New Roman" w:cs="Times New Roman"/>
          <w:sz w:val="28"/>
          <w:szCs w:val="28"/>
          <w:lang w:eastAsia="uk-UA"/>
        </w:rPr>
        <w:t>Савченко</w:t>
      </w:r>
      <w:r w:rsidR="00BA2E8A">
        <w:rPr>
          <w:rFonts w:ascii="Times New Roman" w:eastAsia="Times New Roman" w:hAnsi="Times New Roman" w:cs="Times New Roman"/>
          <w:sz w:val="28"/>
          <w:szCs w:val="28"/>
          <w:lang w:eastAsia="uk-UA"/>
        </w:rPr>
        <w:t xml:space="preserve"> (1-2</w:t>
      </w:r>
      <w:r w:rsidR="001F542A">
        <w:rPr>
          <w:rFonts w:ascii="Times New Roman" w:eastAsia="Times New Roman" w:hAnsi="Times New Roman" w:cs="Times New Roman"/>
          <w:sz w:val="28"/>
          <w:szCs w:val="28"/>
          <w:lang w:eastAsia="uk-UA"/>
        </w:rPr>
        <w:t>, 3-4</w:t>
      </w:r>
      <w:r w:rsidR="00BA2E8A">
        <w:rPr>
          <w:rFonts w:ascii="Times New Roman" w:eastAsia="Times New Roman" w:hAnsi="Times New Roman" w:cs="Times New Roman"/>
          <w:sz w:val="28"/>
          <w:szCs w:val="28"/>
          <w:lang w:eastAsia="uk-UA"/>
        </w:rPr>
        <w:t>кл)</w:t>
      </w:r>
      <w:r w:rsidR="00BA2E8A" w:rsidRPr="00A23E24">
        <w:rPr>
          <w:rFonts w:ascii="Times New Roman" w:eastAsia="Times New Roman" w:hAnsi="Times New Roman" w:cs="Times New Roman"/>
          <w:sz w:val="28"/>
          <w:szCs w:val="28"/>
          <w:lang w:eastAsia="uk-UA"/>
        </w:rPr>
        <w:t>, затвердженою нака</w:t>
      </w:r>
      <w:r w:rsidR="00F97AA3">
        <w:rPr>
          <w:rFonts w:ascii="Times New Roman" w:eastAsia="Times New Roman" w:hAnsi="Times New Roman" w:cs="Times New Roman"/>
          <w:sz w:val="28"/>
          <w:szCs w:val="28"/>
          <w:lang w:eastAsia="uk-UA"/>
        </w:rPr>
        <w:t>зом  МОН №743</w:t>
      </w:r>
      <w:r w:rsidR="00084FBE">
        <w:rPr>
          <w:rFonts w:ascii="Times New Roman" w:eastAsia="Times New Roman" w:hAnsi="Times New Roman" w:cs="Times New Roman"/>
          <w:sz w:val="28"/>
          <w:szCs w:val="28"/>
          <w:lang w:eastAsia="uk-UA"/>
        </w:rPr>
        <w:t>-22</w:t>
      </w:r>
      <w:r w:rsidR="00F97AA3">
        <w:rPr>
          <w:rFonts w:ascii="Times New Roman" w:eastAsia="Times New Roman" w:hAnsi="Times New Roman" w:cs="Times New Roman"/>
          <w:sz w:val="28"/>
          <w:szCs w:val="28"/>
          <w:lang w:eastAsia="uk-UA"/>
        </w:rPr>
        <w:t xml:space="preserve"> від 12.08.2022</w:t>
      </w:r>
      <w:r w:rsidR="00A24CDE">
        <w:rPr>
          <w:rFonts w:ascii="Times New Roman" w:eastAsia="Times New Roman" w:hAnsi="Times New Roman" w:cs="Times New Roman"/>
          <w:sz w:val="28"/>
          <w:szCs w:val="28"/>
          <w:lang w:eastAsia="uk-UA"/>
        </w:rPr>
        <w:t>р.</w:t>
      </w:r>
      <w:r w:rsidR="00BA2E8A" w:rsidRPr="00A23E24">
        <w:rPr>
          <w:rFonts w:ascii="Times New Roman" w:eastAsia="Times New Roman" w:hAnsi="Times New Roman" w:cs="Times New Roman"/>
          <w:sz w:val="28"/>
          <w:szCs w:val="28"/>
          <w:lang w:eastAsia="uk-UA"/>
        </w:rPr>
        <w:t xml:space="preserve"> </w:t>
      </w:r>
      <w:r w:rsidR="00A24CDE">
        <w:rPr>
          <w:rFonts w:ascii="Times New Roman" w:eastAsia="Times New Roman" w:hAnsi="Times New Roman" w:cs="Times New Roman"/>
          <w:sz w:val="28"/>
          <w:szCs w:val="28"/>
          <w:lang w:eastAsia="uk-UA"/>
        </w:rPr>
        <w:t>(у філіях</w:t>
      </w:r>
      <w:r w:rsidR="001F542A">
        <w:rPr>
          <w:rFonts w:ascii="Times New Roman" w:eastAsia="Times New Roman" w:hAnsi="Times New Roman" w:cs="Times New Roman"/>
          <w:sz w:val="28"/>
          <w:szCs w:val="28"/>
          <w:lang w:eastAsia="uk-UA"/>
        </w:rPr>
        <w:t xml:space="preserve"> та </w:t>
      </w:r>
      <w:r w:rsidR="0004089C">
        <w:rPr>
          <w:rFonts w:ascii="Times New Roman" w:eastAsia="Times New Roman" w:hAnsi="Times New Roman" w:cs="Times New Roman"/>
          <w:sz w:val="28"/>
          <w:szCs w:val="28"/>
          <w:lang w:eastAsia="uk-UA"/>
        </w:rPr>
        <w:t>в 1А,1Б, 2</w:t>
      </w:r>
      <w:r w:rsidR="001F542A">
        <w:rPr>
          <w:rFonts w:ascii="Times New Roman" w:eastAsia="Times New Roman" w:hAnsi="Times New Roman" w:cs="Times New Roman"/>
          <w:sz w:val="28"/>
          <w:szCs w:val="28"/>
          <w:lang w:eastAsia="uk-UA"/>
        </w:rPr>
        <w:t>А клас</w:t>
      </w:r>
      <w:r w:rsidR="0004089C">
        <w:rPr>
          <w:rFonts w:ascii="Times New Roman" w:eastAsia="Times New Roman" w:hAnsi="Times New Roman" w:cs="Times New Roman"/>
          <w:sz w:val="28"/>
          <w:szCs w:val="28"/>
          <w:lang w:eastAsia="uk-UA"/>
        </w:rPr>
        <w:t>ах</w:t>
      </w:r>
      <w:r w:rsidR="00A24CDE">
        <w:rPr>
          <w:rFonts w:ascii="Times New Roman" w:eastAsia="Times New Roman" w:hAnsi="Times New Roman" w:cs="Times New Roman"/>
          <w:sz w:val="28"/>
          <w:szCs w:val="28"/>
          <w:lang w:eastAsia="uk-UA"/>
        </w:rPr>
        <w:t>)</w:t>
      </w:r>
      <w:r w:rsidR="00BA2E8A" w:rsidRPr="00B64437">
        <w:rPr>
          <w:rFonts w:ascii="Times New Roman" w:eastAsia="Times New Roman" w:hAnsi="Times New Roman" w:cs="Times New Roman"/>
          <w:sz w:val="28"/>
          <w:szCs w:val="28"/>
          <w:lang w:eastAsia="uk-UA"/>
        </w:rPr>
        <w:t xml:space="preserve"> </w:t>
      </w:r>
      <w:r w:rsidR="00DA37E6" w:rsidRPr="00DA37E6">
        <w:rPr>
          <w:sz w:val="28"/>
          <w:szCs w:val="28"/>
        </w:rPr>
        <w:t xml:space="preserve"> </w:t>
      </w:r>
      <w:r w:rsidR="00DA37E6" w:rsidRPr="00A23E24">
        <w:rPr>
          <w:rFonts w:ascii="Times New Roman" w:hAnsi="Times New Roman" w:cs="Times New Roman"/>
          <w:sz w:val="28"/>
          <w:szCs w:val="28"/>
        </w:rPr>
        <w:t>i  розроблена  на  виконання Закону України «Про освіту»</w:t>
      </w:r>
      <w:r w:rsidR="00DE2570">
        <w:rPr>
          <w:rFonts w:ascii="Times New Roman" w:hAnsi="Times New Roman" w:cs="Times New Roman"/>
          <w:sz w:val="28"/>
          <w:szCs w:val="28"/>
        </w:rPr>
        <w:t xml:space="preserve">, «Про </w:t>
      </w:r>
      <w:r w:rsidR="00546928">
        <w:rPr>
          <w:rFonts w:ascii="Times New Roman" w:hAnsi="Times New Roman" w:cs="Times New Roman"/>
          <w:sz w:val="28"/>
          <w:szCs w:val="28"/>
        </w:rPr>
        <w:t xml:space="preserve"> загальну середню освіту»</w:t>
      </w:r>
      <w:r w:rsidR="00DA37E6" w:rsidRPr="00A23E24">
        <w:rPr>
          <w:rFonts w:ascii="Times New Roman" w:hAnsi="Times New Roman" w:cs="Times New Roman"/>
          <w:sz w:val="28"/>
          <w:szCs w:val="28"/>
        </w:rPr>
        <w:t xml:space="preserve"> та </w:t>
      </w:r>
      <w:r w:rsidR="00546928">
        <w:rPr>
          <w:rFonts w:ascii="Times New Roman" w:hAnsi="Times New Roman" w:cs="Times New Roman"/>
          <w:sz w:val="28"/>
          <w:szCs w:val="28"/>
        </w:rPr>
        <w:t>Державного стандарту початкової освіти</w:t>
      </w:r>
      <w:r w:rsidR="009965DA">
        <w:rPr>
          <w:rFonts w:ascii="Times New Roman" w:hAnsi="Times New Roman" w:cs="Times New Roman"/>
          <w:sz w:val="28"/>
          <w:szCs w:val="28"/>
        </w:rPr>
        <w:t xml:space="preserve">, затвердженого </w:t>
      </w:r>
      <w:r w:rsidR="00546928">
        <w:rPr>
          <w:rFonts w:ascii="Times New Roman" w:hAnsi="Times New Roman" w:cs="Times New Roman"/>
          <w:sz w:val="28"/>
          <w:szCs w:val="28"/>
        </w:rPr>
        <w:t xml:space="preserve"> </w:t>
      </w:r>
      <w:r w:rsidR="009965DA">
        <w:rPr>
          <w:rFonts w:ascii="Times New Roman" w:hAnsi="Times New Roman" w:cs="Times New Roman"/>
          <w:sz w:val="28"/>
          <w:szCs w:val="28"/>
        </w:rPr>
        <w:t>постановою</w:t>
      </w:r>
      <w:r w:rsidR="00DA37E6" w:rsidRPr="00A23E24">
        <w:rPr>
          <w:rFonts w:ascii="Times New Roman" w:hAnsi="Times New Roman" w:cs="Times New Roman"/>
          <w:sz w:val="28"/>
          <w:szCs w:val="28"/>
        </w:rPr>
        <w:t xml:space="preserve">  Кабі</w:t>
      </w:r>
      <w:r w:rsidR="009965DA">
        <w:rPr>
          <w:rFonts w:ascii="Times New Roman" w:hAnsi="Times New Roman" w:cs="Times New Roman"/>
          <w:sz w:val="28"/>
          <w:szCs w:val="28"/>
        </w:rPr>
        <w:t xml:space="preserve">нету  Міністрів  України  від 21.02.2018 року </w:t>
      </w:r>
      <w:r w:rsidR="009C7D2D">
        <w:rPr>
          <w:rFonts w:ascii="Times New Roman" w:hAnsi="Times New Roman" w:cs="Times New Roman"/>
          <w:sz w:val="28"/>
          <w:szCs w:val="28"/>
        </w:rPr>
        <w:t xml:space="preserve"> №</w:t>
      </w:r>
      <w:r w:rsidR="00DA37E6" w:rsidRPr="00A23E24">
        <w:rPr>
          <w:rFonts w:ascii="Times New Roman" w:hAnsi="Times New Roman" w:cs="Times New Roman"/>
          <w:i/>
          <w:sz w:val="28"/>
          <w:szCs w:val="28"/>
        </w:rPr>
        <w:t xml:space="preserve"> </w:t>
      </w:r>
      <w:r w:rsidR="009965DA">
        <w:rPr>
          <w:rFonts w:ascii="Times New Roman" w:hAnsi="Times New Roman" w:cs="Times New Roman"/>
          <w:sz w:val="28"/>
          <w:szCs w:val="28"/>
        </w:rPr>
        <w:t>87</w:t>
      </w:r>
      <w:r w:rsidR="00DA37E6" w:rsidRPr="00A23E24">
        <w:rPr>
          <w:rFonts w:ascii="Times New Roman" w:hAnsi="Times New Roman" w:cs="Times New Roman"/>
          <w:sz w:val="28"/>
          <w:szCs w:val="28"/>
        </w:rPr>
        <w:t xml:space="preserve"> </w:t>
      </w:r>
      <w:r w:rsidR="009965DA">
        <w:rPr>
          <w:rFonts w:ascii="Times New Roman" w:hAnsi="Times New Roman" w:cs="Times New Roman"/>
          <w:sz w:val="28"/>
          <w:szCs w:val="28"/>
        </w:rPr>
        <w:t>(у редакції постанови Кабінету Міністрів України від 24.07.2019 р. № 688).</w:t>
      </w:r>
    </w:p>
    <w:p w:rsidR="00DA37E6" w:rsidRPr="00DC7C75" w:rsidRDefault="00DA37E6" w:rsidP="00704C27">
      <w:pPr>
        <w:pStyle w:val="a4"/>
        <w:spacing w:before="51" w:after="0"/>
        <w:ind w:left="-142" w:right="120" w:firstLine="795"/>
        <w:jc w:val="both"/>
        <w:rPr>
          <w:sz w:val="28"/>
          <w:szCs w:val="28"/>
          <w:lang w:val="uk-UA"/>
        </w:rPr>
      </w:pPr>
      <w:r>
        <w:rPr>
          <w:sz w:val="28"/>
          <w:szCs w:val="28"/>
          <w:lang w:val="uk-UA"/>
        </w:rPr>
        <w:t>Освітня програма окреслює</w:t>
      </w:r>
      <w:r w:rsidRPr="00DC7C75">
        <w:rPr>
          <w:sz w:val="28"/>
          <w:szCs w:val="28"/>
          <w:lang w:val="uk-UA"/>
        </w:rPr>
        <w:t xml:space="preserve"> рекомендовані підходи до планування й організації</w:t>
      </w:r>
      <w:r>
        <w:rPr>
          <w:sz w:val="28"/>
          <w:szCs w:val="28"/>
          <w:lang w:val="uk-UA"/>
        </w:rPr>
        <w:t xml:space="preserve"> закладом освіти єдиного комплексу освітн</w:t>
      </w:r>
      <w:r w:rsidRPr="00DC7C75">
        <w:rPr>
          <w:sz w:val="28"/>
          <w:szCs w:val="28"/>
          <w:lang w:val="uk-UA"/>
        </w:rPr>
        <w:t>іх компонентів для досягнення учнями обов’язкових результатів навчання, визначених Державним стандартом початкової загальної освіти (далі Державний  стандарт).</w:t>
      </w:r>
    </w:p>
    <w:p w:rsidR="00BC66C6" w:rsidRDefault="00BC66C6" w:rsidP="00704C27">
      <w:pPr>
        <w:pStyle w:val="a4"/>
        <w:spacing w:before="1"/>
        <w:ind w:left="-142" w:firstLine="795"/>
        <w:rPr>
          <w:b/>
          <w:sz w:val="28"/>
          <w:szCs w:val="28"/>
          <w:lang w:val="uk-UA"/>
        </w:rPr>
      </w:pPr>
    </w:p>
    <w:p w:rsidR="00DA37E6" w:rsidRPr="000228D1" w:rsidRDefault="00DA37E6" w:rsidP="00704C27">
      <w:pPr>
        <w:pStyle w:val="a4"/>
        <w:spacing w:before="1"/>
        <w:ind w:left="-142" w:firstLine="795"/>
        <w:rPr>
          <w:b/>
          <w:sz w:val="28"/>
          <w:szCs w:val="28"/>
        </w:rPr>
      </w:pPr>
      <w:r w:rsidRPr="000228D1">
        <w:rPr>
          <w:b/>
          <w:sz w:val="28"/>
          <w:szCs w:val="28"/>
        </w:rPr>
        <w:t xml:space="preserve">Освітня </w:t>
      </w:r>
      <w:r w:rsidR="00515112" w:rsidRPr="000228D1">
        <w:rPr>
          <w:b/>
          <w:sz w:val="28"/>
          <w:szCs w:val="28"/>
        </w:rPr>
        <w:t>програма</w:t>
      </w:r>
      <w:r w:rsidR="00950ADD" w:rsidRPr="000228D1">
        <w:rPr>
          <w:b/>
          <w:sz w:val="28"/>
          <w:szCs w:val="28"/>
          <w:lang w:val="uk-UA"/>
        </w:rPr>
        <w:t xml:space="preserve"> </w:t>
      </w:r>
      <w:r w:rsidRPr="000228D1">
        <w:rPr>
          <w:b/>
          <w:sz w:val="28"/>
          <w:szCs w:val="28"/>
        </w:rPr>
        <w:t xml:space="preserve"> визначає:</w:t>
      </w:r>
    </w:p>
    <w:p w:rsidR="00DA37E6" w:rsidRPr="00DC7C75" w:rsidRDefault="00DA37E6" w:rsidP="00FE07B3">
      <w:pPr>
        <w:pStyle w:val="a3"/>
        <w:widowControl w:val="0"/>
        <w:numPr>
          <w:ilvl w:val="0"/>
          <w:numId w:val="73"/>
        </w:numPr>
        <w:tabs>
          <w:tab w:val="left" w:pos="284"/>
        </w:tabs>
        <w:autoSpaceDE w:val="0"/>
        <w:autoSpaceDN w:val="0"/>
        <w:spacing w:after="0" w:line="240" w:lineRule="auto"/>
        <w:ind w:right="119"/>
        <w:contextualSpacing w:val="0"/>
        <w:jc w:val="both"/>
        <w:rPr>
          <w:rFonts w:ascii="Times New Roman" w:hAnsi="Times New Roman"/>
          <w:sz w:val="28"/>
          <w:szCs w:val="28"/>
        </w:rPr>
      </w:pPr>
      <w:r w:rsidRPr="00DC7C75">
        <w:rPr>
          <w:rFonts w:ascii="Times New Roman" w:hAnsi="Times New Roman"/>
          <w:w w:val="105"/>
          <w:sz w:val="28"/>
          <w:szCs w:val="28"/>
        </w:rPr>
        <w:t>загальни</w:t>
      </w:r>
      <w:r>
        <w:rPr>
          <w:rFonts w:ascii="Times New Roman" w:hAnsi="Times New Roman"/>
          <w:w w:val="105"/>
          <w:sz w:val="28"/>
          <w:szCs w:val="28"/>
        </w:rPr>
        <w:t>й обсяг навчального навантаження, орієнтовну тривалість i можливі взає</w:t>
      </w:r>
      <w:r w:rsidRPr="00DC7C75">
        <w:rPr>
          <w:rFonts w:ascii="Times New Roman" w:hAnsi="Times New Roman"/>
          <w:w w:val="105"/>
          <w:sz w:val="28"/>
          <w:szCs w:val="28"/>
        </w:rPr>
        <w:t>мозв’язки окремих предметів, факультативів, курсів за вибором тощо, зокрема ïx інтеграції, а також логічної послі</w:t>
      </w:r>
      <w:r w:rsidR="00515112">
        <w:rPr>
          <w:rFonts w:ascii="Times New Roman" w:hAnsi="Times New Roman"/>
          <w:w w:val="105"/>
          <w:sz w:val="28"/>
          <w:szCs w:val="28"/>
        </w:rPr>
        <w:t>довності ïx вивчення</w:t>
      </w:r>
      <w:r w:rsidR="00950ADD">
        <w:rPr>
          <w:rFonts w:ascii="Times New Roman" w:hAnsi="Times New Roman"/>
          <w:w w:val="105"/>
          <w:sz w:val="28"/>
          <w:szCs w:val="28"/>
          <w:lang w:val="uk-UA"/>
        </w:rPr>
        <w:t xml:space="preserve"> </w:t>
      </w:r>
      <w:r w:rsidRPr="00DC7C75">
        <w:rPr>
          <w:rFonts w:ascii="Times New Roman" w:hAnsi="Times New Roman"/>
          <w:w w:val="105"/>
          <w:sz w:val="28"/>
          <w:szCs w:val="28"/>
        </w:rPr>
        <w:t xml:space="preserve"> подані в рамках навчальних планів (</w:t>
      </w:r>
      <w:r w:rsidRPr="00DC7C75">
        <w:rPr>
          <w:rFonts w:ascii="Times New Roman" w:hAnsi="Times New Roman"/>
          <w:b/>
          <w:w w:val="105"/>
          <w:sz w:val="28"/>
          <w:szCs w:val="28"/>
        </w:rPr>
        <w:t>таблиця 1);</w:t>
      </w:r>
    </w:p>
    <w:p w:rsidR="00DA37E6" w:rsidRPr="00DC7C75" w:rsidRDefault="00DA37E6" w:rsidP="00FE07B3">
      <w:pPr>
        <w:pStyle w:val="a4"/>
        <w:numPr>
          <w:ilvl w:val="0"/>
          <w:numId w:val="73"/>
        </w:numPr>
        <w:tabs>
          <w:tab w:val="left" w:pos="284"/>
        </w:tabs>
        <w:spacing w:after="0"/>
        <w:jc w:val="both"/>
        <w:rPr>
          <w:sz w:val="28"/>
          <w:szCs w:val="28"/>
        </w:rPr>
      </w:pPr>
      <w:r w:rsidRPr="00DC7C75">
        <w:rPr>
          <w:sz w:val="28"/>
          <w:szCs w:val="28"/>
        </w:rPr>
        <w:t>очікувані результати навчання учнів подані в рамках навчальних програм,</w:t>
      </w:r>
    </w:p>
    <w:p w:rsidR="00DA37E6" w:rsidRPr="00DC7C75" w:rsidRDefault="00DA37E6" w:rsidP="00FE07B3">
      <w:pPr>
        <w:pStyle w:val="a4"/>
        <w:numPr>
          <w:ilvl w:val="0"/>
          <w:numId w:val="73"/>
        </w:numPr>
        <w:tabs>
          <w:tab w:val="left" w:pos="284"/>
        </w:tabs>
        <w:spacing w:after="0"/>
        <w:ind w:right="126"/>
        <w:jc w:val="both"/>
        <w:rPr>
          <w:sz w:val="28"/>
          <w:szCs w:val="28"/>
          <w:lang w:val="uk-UA"/>
        </w:rPr>
      </w:pPr>
      <w:r w:rsidRPr="00DA37E6">
        <w:rPr>
          <w:sz w:val="28"/>
          <w:szCs w:val="28"/>
          <w:lang w:val="uk-UA"/>
        </w:rPr>
        <w:t xml:space="preserve">перелік навчальних програм, які мають гриф «Затверджено Міністерством освіти </w:t>
      </w:r>
      <w:r w:rsidRPr="00DA37E6">
        <w:rPr>
          <w:sz w:val="28"/>
          <w:szCs w:val="28"/>
        </w:rPr>
        <w:t>i</w:t>
      </w:r>
      <w:r w:rsidRPr="00DA37E6">
        <w:rPr>
          <w:sz w:val="28"/>
          <w:szCs w:val="28"/>
          <w:lang w:val="uk-UA"/>
        </w:rPr>
        <w:t xml:space="preserve"> науки України» </w:t>
      </w:r>
      <w:r w:rsidRPr="00DA37E6">
        <w:rPr>
          <w:sz w:val="28"/>
          <w:szCs w:val="28"/>
        </w:rPr>
        <w:t>i</w:t>
      </w:r>
      <w:r w:rsidRPr="00DA37E6">
        <w:rPr>
          <w:sz w:val="28"/>
          <w:szCs w:val="28"/>
          <w:lang w:val="uk-UA"/>
        </w:rPr>
        <w:t xml:space="preserve"> розміщені на офіційному веб-</w:t>
      </w:r>
      <w:r w:rsidRPr="00DA37E6">
        <w:rPr>
          <w:sz w:val="28"/>
          <w:szCs w:val="28"/>
        </w:rPr>
        <w:t xml:space="preserve"> </w:t>
      </w:r>
      <w:r w:rsidR="00A24CDE">
        <w:rPr>
          <w:sz w:val="28"/>
          <w:szCs w:val="28"/>
          <w:lang w:val="uk-UA"/>
        </w:rPr>
        <w:t>сайті МОН</w:t>
      </w:r>
      <w:r w:rsidRPr="00DC7C75">
        <w:rPr>
          <w:sz w:val="28"/>
          <w:szCs w:val="28"/>
          <w:lang w:val="uk-UA"/>
        </w:rPr>
        <w:t>;</w:t>
      </w:r>
    </w:p>
    <w:p w:rsidR="00DA37E6" w:rsidRPr="00F9236C" w:rsidRDefault="00DA37E6" w:rsidP="00FE07B3">
      <w:pPr>
        <w:pStyle w:val="a3"/>
        <w:widowControl w:val="0"/>
        <w:numPr>
          <w:ilvl w:val="0"/>
          <w:numId w:val="73"/>
        </w:numPr>
        <w:tabs>
          <w:tab w:val="left" w:pos="284"/>
        </w:tabs>
        <w:autoSpaceDE w:val="0"/>
        <w:autoSpaceDN w:val="0"/>
        <w:spacing w:after="0" w:line="240" w:lineRule="auto"/>
        <w:contextualSpacing w:val="0"/>
        <w:jc w:val="both"/>
        <w:rPr>
          <w:rFonts w:ascii="Times New Roman" w:hAnsi="Times New Roman"/>
          <w:sz w:val="28"/>
          <w:szCs w:val="28"/>
        </w:rPr>
      </w:pPr>
      <w:r w:rsidRPr="00F9236C">
        <w:rPr>
          <w:rFonts w:ascii="Times New Roman" w:hAnsi="Times New Roman"/>
          <w:w w:val="105"/>
          <w:sz w:val="28"/>
          <w:szCs w:val="28"/>
        </w:rPr>
        <w:t>рекомендовані форми організації освітнього процесу та інструменти системи</w:t>
      </w:r>
      <w:r w:rsidRPr="00F9236C">
        <w:rPr>
          <w:rFonts w:ascii="Times New Roman" w:hAnsi="Times New Roman"/>
          <w:spacing w:val="18"/>
          <w:w w:val="105"/>
          <w:sz w:val="28"/>
          <w:szCs w:val="28"/>
        </w:rPr>
        <w:t xml:space="preserve"> </w:t>
      </w:r>
      <w:r w:rsidRPr="00F9236C">
        <w:rPr>
          <w:rFonts w:ascii="Times New Roman" w:hAnsi="Times New Roman"/>
          <w:w w:val="105"/>
          <w:sz w:val="28"/>
          <w:szCs w:val="28"/>
        </w:rPr>
        <w:t>внутрішнього</w:t>
      </w:r>
      <w:r w:rsidRPr="00F9236C">
        <w:rPr>
          <w:rFonts w:ascii="Times New Roman" w:hAnsi="Times New Roman"/>
          <w:w w:val="105"/>
          <w:sz w:val="28"/>
          <w:szCs w:val="28"/>
          <w:lang w:val="uk-UA"/>
        </w:rPr>
        <w:t xml:space="preserve"> </w:t>
      </w:r>
      <w:r w:rsidRPr="00F9236C">
        <w:rPr>
          <w:rFonts w:ascii="Times New Roman" w:hAnsi="Times New Roman"/>
          <w:w w:val="105"/>
          <w:sz w:val="28"/>
          <w:szCs w:val="28"/>
        </w:rPr>
        <w:t>забезпечення якості освіти;</w:t>
      </w:r>
    </w:p>
    <w:p w:rsidR="00DA37E6" w:rsidRPr="00BC66C6" w:rsidRDefault="00DA37E6" w:rsidP="00FE07B3">
      <w:pPr>
        <w:pStyle w:val="a4"/>
        <w:numPr>
          <w:ilvl w:val="0"/>
          <w:numId w:val="73"/>
        </w:numPr>
        <w:tabs>
          <w:tab w:val="left" w:pos="284"/>
        </w:tabs>
        <w:jc w:val="both"/>
        <w:rPr>
          <w:sz w:val="28"/>
          <w:szCs w:val="28"/>
        </w:rPr>
      </w:pPr>
      <w:r w:rsidRPr="00F9236C">
        <w:rPr>
          <w:sz w:val="28"/>
          <w:szCs w:val="28"/>
        </w:rPr>
        <w:t>вимоги до осіб, які можуть розпочати навчання за цією Типовою освітньою програмою.</w:t>
      </w:r>
    </w:p>
    <w:p w:rsidR="002C2E3B" w:rsidRPr="00331FCA" w:rsidRDefault="00DA37E6" w:rsidP="002C2E3B">
      <w:pPr>
        <w:spacing w:after="0" w:line="240" w:lineRule="auto"/>
        <w:ind w:left="3214" w:right="172" w:hanging="2743"/>
        <w:jc w:val="center"/>
        <w:rPr>
          <w:rFonts w:ascii="Times New Roman" w:hAnsi="Times New Roman" w:cs="Times New Roman"/>
          <w:b/>
          <w:w w:val="90"/>
          <w:sz w:val="28"/>
          <w:szCs w:val="28"/>
        </w:rPr>
      </w:pPr>
      <w:r w:rsidRPr="00331FCA">
        <w:rPr>
          <w:rFonts w:ascii="Times New Roman" w:hAnsi="Times New Roman" w:cs="Times New Roman"/>
          <w:b/>
          <w:w w:val="90"/>
          <w:sz w:val="28"/>
          <w:szCs w:val="28"/>
          <w:lang w:val="ru-RU"/>
        </w:rPr>
        <w:t>Загальний</w:t>
      </w:r>
      <w:r w:rsidR="00950ADD" w:rsidRPr="00331FCA">
        <w:rPr>
          <w:rFonts w:ascii="Times New Roman" w:hAnsi="Times New Roman" w:cs="Times New Roman"/>
          <w:b/>
          <w:w w:val="90"/>
          <w:sz w:val="28"/>
          <w:szCs w:val="28"/>
          <w:lang w:val="ru-RU"/>
        </w:rPr>
        <w:t xml:space="preserve"> </w:t>
      </w:r>
      <w:r w:rsidRPr="00331FCA">
        <w:rPr>
          <w:rFonts w:ascii="Times New Roman" w:hAnsi="Times New Roman" w:cs="Times New Roman"/>
          <w:b/>
          <w:w w:val="90"/>
          <w:sz w:val="28"/>
          <w:szCs w:val="28"/>
        </w:rPr>
        <w:t xml:space="preserve"> обсяг навчального навантаження тa орієнтіов</w:t>
      </w:r>
      <w:r w:rsidR="00A24CDE" w:rsidRPr="00331FCA">
        <w:rPr>
          <w:rFonts w:ascii="Times New Roman" w:hAnsi="Times New Roman" w:cs="Times New Roman"/>
          <w:b/>
          <w:w w:val="90"/>
          <w:sz w:val="28"/>
          <w:szCs w:val="28"/>
        </w:rPr>
        <w:t>а</w:t>
      </w:r>
      <w:r w:rsidRPr="00331FCA">
        <w:rPr>
          <w:rFonts w:ascii="Times New Roman" w:hAnsi="Times New Roman" w:cs="Times New Roman"/>
          <w:b/>
          <w:w w:val="90"/>
          <w:sz w:val="28"/>
          <w:szCs w:val="28"/>
        </w:rPr>
        <w:t xml:space="preserve">на </w:t>
      </w:r>
    </w:p>
    <w:p w:rsidR="00DA37E6" w:rsidRPr="00331FCA" w:rsidRDefault="00DA37E6" w:rsidP="002C2E3B">
      <w:pPr>
        <w:spacing w:after="0" w:line="240" w:lineRule="auto"/>
        <w:ind w:left="2743" w:right="172" w:hanging="2743"/>
        <w:jc w:val="center"/>
        <w:rPr>
          <w:rFonts w:ascii="Times New Roman" w:hAnsi="Times New Roman" w:cs="Times New Roman"/>
          <w:b/>
          <w:w w:val="90"/>
          <w:sz w:val="28"/>
          <w:szCs w:val="28"/>
        </w:rPr>
      </w:pPr>
      <w:r w:rsidRPr="00331FCA">
        <w:rPr>
          <w:rFonts w:ascii="Times New Roman" w:hAnsi="Times New Roman" w:cs="Times New Roman"/>
          <w:b/>
          <w:w w:val="90"/>
          <w:sz w:val="28"/>
          <w:szCs w:val="28"/>
        </w:rPr>
        <w:t>тривалість і можливі взаємозв</w:t>
      </w:r>
      <w:r w:rsidR="00597E02" w:rsidRPr="00331FCA">
        <w:rPr>
          <w:rFonts w:ascii="Times New Roman" w:hAnsi="Times New Roman" w:cs="Times New Roman"/>
          <w:b/>
          <w:w w:val="90"/>
          <w:sz w:val="28"/>
          <w:szCs w:val="28"/>
        </w:rPr>
        <w:t>’</w:t>
      </w:r>
      <w:r w:rsidRPr="00331FCA">
        <w:rPr>
          <w:rFonts w:ascii="Times New Roman" w:hAnsi="Times New Roman" w:cs="Times New Roman"/>
          <w:b/>
          <w:w w:val="90"/>
          <w:sz w:val="28"/>
          <w:szCs w:val="28"/>
        </w:rPr>
        <w:t>язки освітніх галузей, предметів, дисциплін</w:t>
      </w:r>
    </w:p>
    <w:p w:rsidR="002C2E3B" w:rsidRPr="002C2E3B" w:rsidRDefault="002C2E3B" w:rsidP="002C2E3B">
      <w:pPr>
        <w:spacing w:after="0" w:line="240" w:lineRule="auto"/>
        <w:ind w:left="2743" w:right="172" w:hanging="2743"/>
        <w:jc w:val="center"/>
        <w:rPr>
          <w:rFonts w:ascii="Times New Roman" w:hAnsi="Times New Roman" w:cs="Times New Roman"/>
          <w:b/>
          <w:sz w:val="32"/>
          <w:szCs w:val="32"/>
        </w:rPr>
      </w:pPr>
    </w:p>
    <w:p w:rsidR="00DA37E6" w:rsidRPr="00F9236C" w:rsidRDefault="0082376C" w:rsidP="00704C27">
      <w:pPr>
        <w:pStyle w:val="a4"/>
        <w:spacing w:before="1" w:after="0"/>
        <w:ind w:right="125"/>
        <w:jc w:val="both"/>
        <w:rPr>
          <w:sz w:val="28"/>
          <w:szCs w:val="28"/>
        </w:rPr>
      </w:pPr>
      <w:r>
        <w:rPr>
          <w:sz w:val="28"/>
          <w:szCs w:val="28"/>
          <w:lang w:val="uk-UA"/>
        </w:rPr>
        <w:tab/>
      </w:r>
      <w:r w:rsidR="00DA37E6" w:rsidRPr="00F9236C">
        <w:rPr>
          <w:sz w:val="28"/>
          <w:szCs w:val="28"/>
        </w:rPr>
        <w:t>Загальний обсяг навчального навантаження для учнів 1</w:t>
      </w:r>
      <w:r w:rsidR="009C7D2D">
        <w:rPr>
          <w:sz w:val="28"/>
          <w:szCs w:val="28"/>
          <w:lang w:val="uk-UA"/>
        </w:rPr>
        <w:t>-</w:t>
      </w:r>
      <w:r w:rsidR="00DA37E6" w:rsidRPr="00F9236C">
        <w:rPr>
          <w:sz w:val="28"/>
          <w:szCs w:val="28"/>
        </w:rPr>
        <w:t>4-х класів закладів за</w:t>
      </w:r>
      <w:r w:rsidR="00842E77">
        <w:rPr>
          <w:sz w:val="28"/>
          <w:szCs w:val="28"/>
        </w:rPr>
        <w:t>гальної середньої освіти складає</w:t>
      </w:r>
      <w:r w:rsidR="00DA37E6" w:rsidRPr="00F9236C">
        <w:rPr>
          <w:sz w:val="28"/>
          <w:szCs w:val="28"/>
        </w:rPr>
        <w:t xml:space="preserve"> 3500 годин/навчальний рік: для </w:t>
      </w:r>
      <w:r w:rsidR="00DA37E6" w:rsidRPr="00F9236C">
        <w:rPr>
          <w:spacing w:val="3"/>
          <w:sz w:val="28"/>
          <w:szCs w:val="28"/>
        </w:rPr>
        <w:t xml:space="preserve">1-х </w:t>
      </w:r>
      <w:r w:rsidR="001D61EC">
        <w:rPr>
          <w:sz w:val="28"/>
          <w:szCs w:val="28"/>
        </w:rPr>
        <w:t>класів</w:t>
      </w:r>
      <w:r w:rsidR="00DA37E6" w:rsidRPr="00F9236C">
        <w:rPr>
          <w:sz w:val="28"/>
          <w:szCs w:val="28"/>
        </w:rPr>
        <w:t xml:space="preserve"> </w:t>
      </w:r>
      <w:r w:rsidR="00DA37E6" w:rsidRPr="00F9236C">
        <w:rPr>
          <w:color w:val="606060"/>
          <w:w w:val="90"/>
          <w:sz w:val="28"/>
          <w:szCs w:val="28"/>
        </w:rPr>
        <w:t xml:space="preserve">—  </w:t>
      </w:r>
      <w:r w:rsidR="00DA37E6">
        <w:rPr>
          <w:sz w:val="28"/>
          <w:szCs w:val="28"/>
        </w:rPr>
        <w:t>8</w:t>
      </w:r>
      <w:r w:rsidR="00DA37E6" w:rsidRPr="00F9236C">
        <w:rPr>
          <w:sz w:val="28"/>
          <w:szCs w:val="28"/>
        </w:rPr>
        <w:t>0</w:t>
      </w:r>
      <w:r w:rsidR="00DA37E6">
        <w:rPr>
          <w:sz w:val="28"/>
          <w:szCs w:val="28"/>
          <w:lang w:val="uk-UA"/>
        </w:rPr>
        <w:t>5</w:t>
      </w:r>
      <w:r w:rsidR="00DA37E6" w:rsidRPr="00F9236C">
        <w:rPr>
          <w:sz w:val="28"/>
          <w:szCs w:val="28"/>
        </w:rPr>
        <w:t xml:space="preserve"> годин/навчальний рік, для 2-х класів 875 годин/навчальний рік, для 3-x класів 910 годин/навчальний рік,</w:t>
      </w:r>
      <w:r w:rsidR="00A24CDE">
        <w:rPr>
          <w:sz w:val="28"/>
          <w:szCs w:val="28"/>
          <w:lang w:val="uk-UA"/>
        </w:rPr>
        <w:t xml:space="preserve"> </w:t>
      </w:r>
      <w:r w:rsidR="00DA37E6" w:rsidRPr="00F9236C">
        <w:rPr>
          <w:sz w:val="28"/>
          <w:szCs w:val="28"/>
        </w:rPr>
        <w:t>для 4-х класів</w:t>
      </w:r>
      <w:r w:rsidR="001D61EC">
        <w:rPr>
          <w:sz w:val="28"/>
          <w:szCs w:val="28"/>
          <w:lang w:val="uk-UA"/>
        </w:rPr>
        <w:t xml:space="preserve"> </w:t>
      </w:r>
      <w:r w:rsidR="00A24CDE">
        <w:rPr>
          <w:color w:val="565656"/>
          <w:w w:val="90"/>
          <w:sz w:val="28"/>
          <w:szCs w:val="28"/>
        </w:rPr>
        <w:t>-</w:t>
      </w:r>
      <w:r w:rsidR="001D61EC">
        <w:rPr>
          <w:color w:val="565656"/>
          <w:w w:val="90"/>
          <w:sz w:val="28"/>
          <w:szCs w:val="28"/>
          <w:lang w:val="uk-UA"/>
        </w:rPr>
        <w:t xml:space="preserve"> </w:t>
      </w:r>
      <w:r w:rsidR="00DA37E6" w:rsidRPr="00F9236C">
        <w:rPr>
          <w:sz w:val="28"/>
          <w:szCs w:val="28"/>
        </w:rPr>
        <w:t>910 годин/навчальний</w:t>
      </w:r>
      <w:r w:rsidR="00DA37E6" w:rsidRPr="00F9236C">
        <w:rPr>
          <w:spacing w:val="45"/>
          <w:sz w:val="28"/>
          <w:szCs w:val="28"/>
        </w:rPr>
        <w:t xml:space="preserve"> </w:t>
      </w:r>
      <w:r w:rsidR="00DA37E6" w:rsidRPr="00F9236C">
        <w:rPr>
          <w:sz w:val="28"/>
          <w:szCs w:val="28"/>
        </w:rPr>
        <w:t>рік.</w:t>
      </w:r>
    </w:p>
    <w:p w:rsidR="00DA37E6" w:rsidRDefault="0082376C" w:rsidP="00704C27">
      <w:pPr>
        <w:pStyle w:val="a4"/>
        <w:spacing w:before="1" w:after="0"/>
        <w:ind w:right="135"/>
        <w:jc w:val="both"/>
        <w:rPr>
          <w:w w:val="105"/>
          <w:sz w:val="28"/>
          <w:szCs w:val="28"/>
        </w:rPr>
      </w:pPr>
      <w:r>
        <w:rPr>
          <w:w w:val="105"/>
          <w:sz w:val="28"/>
          <w:szCs w:val="28"/>
          <w:lang w:val="uk-UA"/>
        </w:rPr>
        <w:tab/>
      </w:r>
      <w:r w:rsidR="00DA37E6" w:rsidRPr="00F9236C">
        <w:rPr>
          <w:w w:val="105"/>
          <w:sz w:val="28"/>
          <w:szCs w:val="28"/>
        </w:rPr>
        <w:t>Детальний розподіл навчального</w:t>
      </w:r>
      <w:r w:rsidR="00DA37E6">
        <w:rPr>
          <w:w w:val="105"/>
          <w:sz w:val="28"/>
          <w:szCs w:val="28"/>
        </w:rPr>
        <w:t xml:space="preserve"> навантаження на тиждень окресл</w:t>
      </w:r>
      <w:r w:rsidR="00DA37E6">
        <w:rPr>
          <w:w w:val="105"/>
          <w:sz w:val="28"/>
          <w:szCs w:val="28"/>
          <w:lang w:val="uk-UA"/>
        </w:rPr>
        <w:t>е</w:t>
      </w:r>
      <w:r w:rsidR="00DA37E6" w:rsidRPr="00F9236C">
        <w:rPr>
          <w:w w:val="105"/>
          <w:sz w:val="28"/>
          <w:szCs w:val="28"/>
        </w:rPr>
        <w:t>но у навчальних пл</w:t>
      </w:r>
      <w:r w:rsidR="00F00714">
        <w:rPr>
          <w:w w:val="105"/>
          <w:sz w:val="28"/>
          <w:szCs w:val="28"/>
        </w:rPr>
        <w:t xml:space="preserve">анах закладу </w:t>
      </w:r>
      <w:r w:rsidR="00DA37E6" w:rsidRPr="00F9236C">
        <w:rPr>
          <w:w w:val="105"/>
          <w:sz w:val="28"/>
          <w:szCs w:val="28"/>
        </w:rPr>
        <w:t xml:space="preserve"> освіти I ступеня (далі</w:t>
      </w:r>
      <w:r w:rsidR="002B3449">
        <w:rPr>
          <w:w w:val="105"/>
          <w:sz w:val="28"/>
          <w:szCs w:val="28"/>
          <w:lang w:val="uk-UA"/>
        </w:rPr>
        <w:t>-</w:t>
      </w:r>
      <w:r w:rsidR="00DA37E6" w:rsidRPr="00F9236C">
        <w:rPr>
          <w:w w:val="105"/>
          <w:sz w:val="28"/>
          <w:szCs w:val="28"/>
        </w:rPr>
        <w:t>навчальний план).</w:t>
      </w:r>
    </w:p>
    <w:p w:rsidR="009C7D2D" w:rsidRDefault="009C7D2D" w:rsidP="009C7D2D">
      <w:pPr>
        <w:widowControl w:val="0"/>
        <w:shd w:val="clear" w:color="auto" w:fill="FFFFFF"/>
        <w:spacing w:after="0" w:line="240" w:lineRule="auto"/>
        <w:ind w:right="-1"/>
        <w:jc w:val="both"/>
        <w:rPr>
          <w:rFonts w:ascii="Times New Roman" w:eastAsia="Times New Roman" w:hAnsi="Times New Roman" w:cs="Times New Roman"/>
          <w:b/>
          <w:sz w:val="32"/>
          <w:szCs w:val="32"/>
          <w:lang w:val="ru-RU" w:eastAsia="uk-UA"/>
        </w:rPr>
      </w:pPr>
      <w:r w:rsidRPr="00B64437">
        <w:rPr>
          <w:rFonts w:ascii="Times New Roman" w:eastAsia="Times New Roman" w:hAnsi="Times New Roman" w:cs="Times New Roman"/>
          <w:b/>
          <w:sz w:val="28"/>
          <w:szCs w:val="28"/>
          <w:lang w:eastAsia="uk-UA"/>
        </w:rPr>
        <w:t xml:space="preserve">     </w:t>
      </w:r>
      <w:r>
        <w:rPr>
          <w:rFonts w:ascii="Times New Roman" w:eastAsia="Times New Roman" w:hAnsi="Times New Roman" w:cs="Times New Roman"/>
          <w:b/>
          <w:sz w:val="28"/>
          <w:szCs w:val="28"/>
          <w:lang w:val="ru-RU" w:eastAsia="uk-UA"/>
        </w:rPr>
        <w:t xml:space="preserve">Навчальний план для 1-4 класів </w:t>
      </w:r>
      <w:r w:rsidR="00AF71D1">
        <w:rPr>
          <w:rFonts w:ascii="Times New Roman" w:eastAsia="Times New Roman" w:hAnsi="Times New Roman" w:cs="Times New Roman"/>
          <w:b/>
          <w:sz w:val="28"/>
          <w:szCs w:val="28"/>
          <w:lang w:val="ru-RU" w:eastAsia="uk-UA"/>
        </w:rPr>
        <w:t xml:space="preserve">опорного закладу </w:t>
      </w:r>
      <w:r>
        <w:rPr>
          <w:rFonts w:ascii="Times New Roman" w:eastAsia="Times New Roman" w:hAnsi="Times New Roman" w:cs="Times New Roman"/>
          <w:b/>
          <w:sz w:val="28"/>
          <w:szCs w:val="28"/>
          <w:lang w:val="ru-RU" w:eastAsia="uk-UA"/>
        </w:rPr>
        <w:t xml:space="preserve">подано </w:t>
      </w:r>
      <w:r w:rsidRPr="00325883">
        <w:rPr>
          <w:rFonts w:ascii="Times New Roman" w:eastAsia="Times New Roman" w:hAnsi="Times New Roman" w:cs="Times New Roman"/>
          <w:b/>
          <w:sz w:val="28"/>
          <w:szCs w:val="28"/>
          <w:lang w:val="ru-RU" w:eastAsia="uk-UA"/>
        </w:rPr>
        <w:t xml:space="preserve">в </w:t>
      </w:r>
      <w:r w:rsidR="007E161D" w:rsidRPr="00325883">
        <w:rPr>
          <w:rFonts w:ascii="Times New Roman" w:eastAsia="Times New Roman" w:hAnsi="Times New Roman" w:cs="Times New Roman"/>
          <w:b/>
          <w:sz w:val="32"/>
          <w:szCs w:val="32"/>
          <w:lang w:val="ru-RU" w:eastAsia="uk-UA"/>
        </w:rPr>
        <w:t xml:space="preserve">Додатку </w:t>
      </w:r>
      <w:r w:rsidR="00376419" w:rsidRPr="00325883">
        <w:rPr>
          <w:rFonts w:ascii="Times New Roman" w:eastAsia="Times New Roman" w:hAnsi="Times New Roman" w:cs="Times New Roman"/>
          <w:b/>
          <w:sz w:val="32"/>
          <w:szCs w:val="32"/>
          <w:lang w:val="ru-RU" w:eastAsia="uk-UA"/>
        </w:rPr>
        <w:t>1</w:t>
      </w:r>
      <w:r w:rsidR="00156FBE">
        <w:rPr>
          <w:rFonts w:ascii="Times New Roman" w:eastAsia="Times New Roman" w:hAnsi="Times New Roman" w:cs="Times New Roman"/>
          <w:b/>
          <w:sz w:val="32"/>
          <w:szCs w:val="32"/>
          <w:lang w:val="ru-RU" w:eastAsia="uk-UA"/>
        </w:rPr>
        <w:t xml:space="preserve"> (</w:t>
      </w:r>
      <w:r w:rsidR="00156FBE" w:rsidRPr="00156FBE">
        <w:rPr>
          <w:rFonts w:ascii="Times New Roman" w:eastAsia="Times New Roman" w:hAnsi="Times New Roman" w:cs="Times New Roman"/>
          <w:b/>
          <w:sz w:val="28"/>
          <w:szCs w:val="28"/>
          <w:lang w:val="ru-RU" w:eastAsia="uk-UA"/>
        </w:rPr>
        <w:t>за Р.Б.Шияном</w:t>
      </w:r>
      <w:r w:rsidR="00156FBE">
        <w:rPr>
          <w:rFonts w:ascii="Times New Roman" w:eastAsia="Times New Roman" w:hAnsi="Times New Roman" w:cs="Times New Roman"/>
          <w:b/>
          <w:sz w:val="32"/>
          <w:szCs w:val="32"/>
          <w:lang w:val="ru-RU" w:eastAsia="uk-UA"/>
        </w:rPr>
        <w:t>), Додатку 2 (</w:t>
      </w:r>
      <w:r w:rsidR="00156FBE" w:rsidRPr="00156FBE">
        <w:rPr>
          <w:rFonts w:ascii="Times New Roman" w:eastAsia="Times New Roman" w:hAnsi="Times New Roman" w:cs="Times New Roman"/>
          <w:b/>
          <w:sz w:val="28"/>
          <w:szCs w:val="28"/>
          <w:lang w:val="ru-RU" w:eastAsia="uk-UA"/>
        </w:rPr>
        <w:t>за О.</w:t>
      </w:r>
      <w:r w:rsidR="001E3DB5">
        <w:rPr>
          <w:rFonts w:ascii="Times New Roman" w:eastAsia="Times New Roman" w:hAnsi="Times New Roman" w:cs="Times New Roman"/>
          <w:b/>
          <w:sz w:val="28"/>
          <w:szCs w:val="28"/>
          <w:lang w:val="ru-RU" w:eastAsia="uk-UA"/>
        </w:rPr>
        <w:t xml:space="preserve"> </w:t>
      </w:r>
      <w:r w:rsidR="00156FBE" w:rsidRPr="00156FBE">
        <w:rPr>
          <w:rFonts w:ascii="Times New Roman" w:eastAsia="Times New Roman" w:hAnsi="Times New Roman" w:cs="Times New Roman"/>
          <w:b/>
          <w:sz w:val="28"/>
          <w:szCs w:val="28"/>
          <w:lang w:val="ru-RU" w:eastAsia="uk-UA"/>
        </w:rPr>
        <w:t>Я. Савченко</w:t>
      </w:r>
      <w:r w:rsidR="00156FBE">
        <w:rPr>
          <w:rFonts w:ascii="Times New Roman" w:eastAsia="Times New Roman" w:hAnsi="Times New Roman" w:cs="Times New Roman"/>
          <w:b/>
          <w:sz w:val="32"/>
          <w:szCs w:val="32"/>
          <w:lang w:val="ru-RU" w:eastAsia="uk-UA"/>
        </w:rPr>
        <w:t>).</w:t>
      </w:r>
    </w:p>
    <w:p w:rsidR="00BC66C6" w:rsidRPr="00325883" w:rsidRDefault="00BC66C6" w:rsidP="009C7D2D">
      <w:pPr>
        <w:widowControl w:val="0"/>
        <w:shd w:val="clear" w:color="auto" w:fill="FFFFFF"/>
        <w:spacing w:after="0" w:line="240" w:lineRule="auto"/>
        <w:ind w:right="-1"/>
        <w:jc w:val="both"/>
        <w:rPr>
          <w:rFonts w:ascii="Times New Roman" w:eastAsia="Times New Roman" w:hAnsi="Times New Roman" w:cs="Times New Roman"/>
          <w:b/>
          <w:sz w:val="32"/>
          <w:szCs w:val="32"/>
          <w:lang w:val="ru-RU" w:eastAsia="uk-UA"/>
        </w:rPr>
      </w:pPr>
    </w:p>
    <w:p w:rsidR="009C7D2D" w:rsidRDefault="008D0C75" w:rsidP="009C7D2D">
      <w:pPr>
        <w:widowControl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color w:val="000000"/>
          <w:sz w:val="28"/>
          <w:szCs w:val="28"/>
        </w:rPr>
        <w:tab/>
      </w:r>
      <w:r w:rsidR="009C7D2D" w:rsidRPr="007A12C8">
        <w:rPr>
          <w:rFonts w:ascii="Times New Roman" w:eastAsia="Calibri" w:hAnsi="Times New Roman" w:cs="Times New Roman"/>
          <w:color w:val="000000"/>
          <w:sz w:val="28"/>
          <w:szCs w:val="28"/>
        </w:rPr>
        <w:t xml:space="preserve">Загальний обсяг навчального навантаження для учнів </w:t>
      </w:r>
      <w:r w:rsidR="009C7D2D" w:rsidRPr="00122CB1">
        <w:rPr>
          <w:rFonts w:ascii="Times New Roman" w:eastAsia="Calibri" w:hAnsi="Times New Roman" w:cs="Times New Roman"/>
          <w:b/>
          <w:color w:val="000000"/>
          <w:sz w:val="28"/>
          <w:szCs w:val="28"/>
        </w:rPr>
        <w:t>1 класу НУШ</w:t>
      </w:r>
      <w:r w:rsidR="009C7D2D" w:rsidRPr="007A12C8">
        <w:rPr>
          <w:rFonts w:ascii="Times New Roman" w:eastAsia="Calibri" w:hAnsi="Times New Roman" w:cs="Times New Roman"/>
          <w:color w:val="000000"/>
          <w:sz w:val="28"/>
          <w:szCs w:val="28"/>
        </w:rPr>
        <w:t xml:space="preserve"> (1 цикл) </w:t>
      </w:r>
      <w:r w:rsidR="009C7D2D" w:rsidRPr="007A12C8">
        <w:rPr>
          <w:rFonts w:ascii="Times New Roman" w:eastAsia="Calibri" w:hAnsi="Times New Roman" w:cs="Times New Roman"/>
          <w:sz w:val="28"/>
          <w:szCs w:val="28"/>
        </w:rPr>
        <w:t>визначено 805 годин/навчальний рік.</w:t>
      </w:r>
    </w:p>
    <w:p w:rsidR="00BC66C6" w:rsidRDefault="00BC66C6" w:rsidP="009C7D2D">
      <w:pPr>
        <w:widowControl w:val="0"/>
        <w:spacing w:after="0" w:line="240" w:lineRule="auto"/>
        <w:jc w:val="both"/>
        <w:rPr>
          <w:rFonts w:ascii="Times New Roman" w:eastAsia="Calibri" w:hAnsi="Times New Roman" w:cs="Times New Roman"/>
          <w:sz w:val="28"/>
          <w:szCs w:val="28"/>
        </w:rPr>
      </w:pPr>
    </w:p>
    <w:p w:rsidR="00DA56E5" w:rsidRPr="005D2273" w:rsidRDefault="00DA56E5" w:rsidP="00DA56E5">
      <w:pPr>
        <w:widowControl w:val="0"/>
        <w:shd w:val="clear" w:color="auto" w:fill="FFFFFF"/>
        <w:spacing w:after="0" w:line="240" w:lineRule="auto"/>
        <w:ind w:right="-1"/>
        <w:jc w:val="both"/>
        <w:rPr>
          <w:rFonts w:ascii="Arial" w:eastAsia="Times New Roman" w:hAnsi="Arial" w:cs="Arial"/>
          <w:b/>
          <w:sz w:val="24"/>
          <w:szCs w:val="24"/>
          <w:lang w:val="ru-RU" w:eastAsia="uk-UA"/>
        </w:rPr>
      </w:pPr>
      <w:r w:rsidRPr="005D2273">
        <w:rPr>
          <w:rFonts w:ascii="Times New Roman" w:eastAsia="Times New Roman" w:hAnsi="Times New Roman" w:cs="Times New Roman"/>
          <w:b/>
          <w:sz w:val="28"/>
          <w:szCs w:val="28"/>
          <w:lang w:val="ru-RU" w:eastAsia="uk-UA"/>
        </w:rPr>
        <w:t>Вивчення в 1</w:t>
      </w:r>
      <w:r w:rsidR="008A2A62">
        <w:rPr>
          <w:rFonts w:ascii="Times New Roman" w:eastAsia="Times New Roman" w:hAnsi="Times New Roman" w:cs="Times New Roman"/>
          <w:b/>
          <w:sz w:val="28"/>
          <w:szCs w:val="28"/>
          <w:lang w:val="ru-RU" w:eastAsia="uk-UA"/>
        </w:rPr>
        <w:t xml:space="preserve"> класі</w:t>
      </w:r>
      <w:r w:rsidR="00325883">
        <w:rPr>
          <w:rFonts w:ascii="Times New Roman" w:eastAsia="Times New Roman" w:hAnsi="Times New Roman" w:cs="Times New Roman"/>
          <w:b/>
          <w:sz w:val="28"/>
          <w:szCs w:val="28"/>
          <w:lang w:val="ru-RU" w:eastAsia="uk-UA"/>
        </w:rPr>
        <w:t xml:space="preserve"> ( О.</w:t>
      </w:r>
      <w:r w:rsidR="001E3DB5">
        <w:rPr>
          <w:rFonts w:ascii="Times New Roman" w:eastAsia="Times New Roman" w:hAnsi="Times New Roman" w:cs="Times New Roman"/>
          <w:b/>
          <w:sz w:val="28"/>
          <w:szCs w:val="28"/>
          <w:lang w:val="ru-RU" w:eastAsia="uk-UA"/>
        </w:rPr>
        <w:t xml:space="preserve"> </w:t>
      </w:r>
      <w:r w:rsidR="00325883">
        <w:rPr>
          <w:rFonts w:ascii="Times New Roman" w:eastAsia="Times New Roman" w:hAnsi="Times New Roman" w:cs="Times New Roman"/>
          <w:b/>
          <w:sz w:val="28"/>
          <w:szCs w:val="28"/>
          <w:lang w:val="ru-RU" w:eastAsia="uk-UA"/>
        </w:rPr>
        <w:t>Я.Савченко</w:t>
      </w:r>
      <w:r>
        <w:rPr>
          <w:rFonts w:ascii="Times New Roman" w:eastAsia="Times New Roman" w:hAnsi="Times New Roman" w:cs="Times New Roman"/>
          <w:b/>
          <w:sz w:val="28"/>
          <w:szCs w:val="28"/>
          <w:lang w:val="ru-RU" w:eastAsia="uk-UA"/>
        </w:rPr>
        <w:t>)</w:t>
      </w:r>
      <w:r w:rsidRPr="005D2273">
        <w:rPr>
          <w:rFonts w:ascii="Times New Roman" w:eastAsia="Times New Roman" w:hAnsi="Times New Roman" w:cs="Times New Roman"/>
          <w:b/>
          <w:sz w:val="28"/>
          <w:szCs w:val="28"/>
          <w:lang w:val="ru-RU" w:eastAsia="uk-UA"/>
        </w:rPr>
        <w:t>:</w:t>
      </w:r>
    </w:p>
    <w:p w:rsidR="00DA56E5" w:rsidRPr="00AF71D1" w:rsidRDefault="00DA56E5" w:rsidP="00FE07B3">
      <w:pPr>
        <w:pStyle w:val="a3"/>
        <w:widowControl w:val="0"/>
        <w:numPr>
          <w:ilvl w:val="0"/>
          <w:numId w:val="33"/>
        </w:numPr>
        <w:shd w:val="clear" w:color="auto" w:fill="FFFFFF"/>
        <w:spacing w:after="0" w:line="240" w:lineRule="auto"/>
        <w:ind w:right="-1"/>
        <w:jc w:val="both"/>
        <w:rPr>
          <w:rFonts w:ascii="Arial" w:eastAsia="Times New Roman" w:hAnsi="Arial" w:cs="Arial"/>
          <w:sz w:val="24"/>
          <w:szCs w:val="24"/>
          <w:lang w:eastAsia="uk-UA"/>
        </w:rPr>
      </w:pPr>
      <w:r>
        <w:rPr>
          <w:rFonts w:ascii="Times New Roman" w:eastAsia="Times New Roman" w:hAnsi="Times New Roman"/>
          <w:sz w:val="28"/>
          <w:szCs w:val="28"/>
          <w:lang w:eastAsia="uk-UA"/>
        </w:rPr>
        <w:t>українська мова</w:t>
      </w:r>
      <w:r w:rsidR="001D61EC">
        <w:rPr>
          <w:rFonts w:ascii="Times New Roman" w:eastAsia="Times New Roman" w:hAnsi="Times New Roman"/>
          <w:sz w:val="28"/>
          <w:szCs w:val="28"/>
          <w:lang w:val="uk-UA" w:eastAsia="uk-UA"/>
        </w:rPr>
        <w:t>, читання</w:t>
      </w:r>
      <w:r>
        <w:rPr>
          <w:rFonts w:ascii="Times New Roman" w:eastAsia="Times New Roman" w:hAnsi="Times New Roman"/>
          <w:sz w:val="28"/>
          <w:szCs w:val="28"/>
          <w:lang w:eastAsia="uk-UA"/>
        </w:rPr>
        <w:t xml:space="preserve"> – 7</w:t>
      </w:r>
      <w:r w:rsidRPr="00AF71D1">
        <w:rPr>
          <w:rFonts w:ascii="Times New Roman" w:eastAsia="Times New Roman" w:hAnsi="Times New Roman"/>
          <w:sz w:val="28"/>
          <w:szCs w:val="28"/>
          <w:lang w:eastAsia="uk-UA"/>
        </w:rPr>
        <w:t xml:space="preserve"> годин; </w:t>
      </w:r>
    </w:p>
    <w:p w:rsidR="00DA56E5" w:rsidRPr="00AF71D1" w:rsidRDefault="00DA56E5" w:rsidP="00FE07B3">
      <w:pPr>
        <w:pStyle w:val="a3"/>
        <w:widowControl w:val="0"/>
        <w:numPr>
          <w:ilvl w:val="0"/>
          <w:numId w:val="33"/>
        </w:numPr>
        <w:shd w:val="clear" w:color="auto" w:fill="FFFFFF"/>
        <w:spacing w:after="0" w:line="240" w:lineRule="auto"/>
        <w:ind w:right="-1"/>
        <w:jc w:val="both"/>
        <w:rPr>
          <w:rFonts w:ascii="Times New Roman" w:eastAsia="Times New Roman" w:hAnsi="Times New Roman"/>
          <w:sz w:val="28"/>
          <w:szCs w:val="28"/>
          <w:lang w:eastAsia="uk-UA"/>
        </w:rPr>
      </w:pPr>
      <w:r w:rsidRPr="00AF71D1">
        <w:rPr>
          <w:rFonts w:ascii="Times New Roman" w:eastAsia="Times New Roman" w:hAnsi="Times New Roman"/>
          <w:sz w:val="28"/>
          <w:szCs w:val="28"/>
          <w:lang w:eastAsia="uk-UA"/>
        </w:rPr>
        <w:t>іноземна мова – 2 години;</w:t>
      </w:r>
    </w:p>
    <w:p w:rsidR="00DA56E5" w:rsidRPr="00AF71D1" w:rsidRDefault="00DA56E5" w:rsidP="00FE07B3">
      <w:pPr>
        <w:pStyle w:val="a3"/>
        <w:widowControl w:val="0"/>
        <w:numPr>
          <w:ilvl w:val="0"/>
          <w:numId w:val="33"/>
        </w:numPr>
        <w:shd w:val="clear" w:color="auto" w:fill="FFFFFF"/>
        <w:spacing w:after="0" w:line="240" w:lineRule="auto"/>
        <w:ind w:right="-1"/>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математика – 4</w:t>
      </w:r>
      <w:r w:rsidRPr="00AF71D1">
        <w:rPr>
          <w:rFonts w:ascii="Times New Roman" w:eastAsia="Times New Roman" w:hAnsi="Times New Roman"/>
          <w:sz w:val="28"/>
          <w:szCs w:val="28"/>
          <w:lang w:eastAsia="uk-UA"/>
        </w:rPr>
        <w:t xml:space="preserve"> години;</w:t>
      </w:r>
    </w:p>
    <w:p w:rsidR="00DA56E5" w:rsidRDefault="00DA56E5" w:rsidP="00FE07B3">
      <w:pPr>
        <w:pStyle w:val="a3"/>
        <w:widowControl w:val="0"/>
        <w:numPr>
          <w:ilvl w:val="0"/>
          <w:numId w:val="33"/>
        </w:numPr>
        <w:shd w:val="clear" w:color="auto" w:fill="FFFFFF"/>
        <w:spacing w:after="0" w:line="240" w:lineRule="auto"/>
        <w:ind w:right="-1"/>
        <w:jc w:val="both"/>
        <w:rPr>
          <w:rFonts w:ascii="Times New Roman" w:eastAsia="Times New Roman" w:hAnsi="Times New Roman"/>
          <w:sz w:val="28"/>
          <w:szCs w:val="28"/>
          <w:lang w:eastAsia="uk-UA"/>
        </w:rPr>
      </w:pPr>
      <w:r w:rsidRPr="00AF71D1">
        <w:rPr>
          <w:rFonts w:ascii="Times New Roman" w:eastAsia="Times New Roman" w:hAnsi="Times New Roman"/>
          <w:sz w:val="28"/>
          <w:szCs w:val="28"/>
          <w:lang w:eastAsia="uk-UA"/>
        </w:rPr>
        <w:lastRenderedPageBreak/>
        <w:t>Інтегров</w:t>
      </w:r>
      <w:r>
        <w:rPr>
          <w:rFonts w:ascii="Times New Roman" w:eastAsia="Times New Roman" w:hAnsi="Times New Roman"/>
          <w:sz w:val="28"/>
          <w:szCs w:val="28"/>
          <w:lang w:eastAsia="uk-UA"/>
        </w:rPr>
        <w:t>аний курс «Я досліджую світ» – 3 години;</w:t>
      </w:r>
    </w:p>
    <w:p w:rsidR="00DA56E5" w:rsidRPr="00B1618B" w:rsidRDefault="00DA56E5" w:rsidP="00DA56E5">
      <w:pPr>
        <w:pStyle w:val="a3"/>
        <w:widowControl w:val="0"/>
        <w:numPr>
          <w:ilvl w:val="0"/>
          <w:numId w:val="33"/>
        </w:numPr>
        <w:shd w:val="clear" w:color="auto" w:fill="FFFFFF"/>
        <w:spacing w:after="0" w:line="240" w:lineRule="auto"/>
        <w:ind w:right="-1"/>
        <w:jc w:val="both"/>
        <w:rPr>
          <w:rFonts w:ascii="Times New Roman" w:eastAsia="Times New Roman" w:hAnsi="Times New Roman"/>
          <w:sz w:val="28"/>
          <w:szCs w:val="28"/>
          <w:lang w:val="uk-UA" w:eastAsia="uk-UA"/>
        </w:rPr>
      </w:pPr>
      <w:r w:rsidRPr="00B1618B">
        <w:rPr>
          <w:rFonts w:ascii="Times New Roman" w:eastAsia="Times New Roman" w:hAnsi="Times New Roman"/>
          <w:sz w:val="28"/>
          <w:szCs w:val="28"/>
          <w:lang w:val="uk-UA" w:eastAsia="uk-UA"/>
        </w:rPr>
        <w:t>Дизайн і технології – 1 година.</w:t>
      </w:r>
    </w:p>
    <w:p w:rsidR="00CF33EE" w:rsidRPr="00515112" w:rsidRDefault="009C7D2D" w:rsidP="009C7D2D">
      <w:pPr>
        <w:widowControl w:val="0"/>
        <w:shd w:val="clear" w:color="auto" w:fill="FFFFFF"/>
        <w:spacing w:after="0" w:line="240" w:lineRule="auto"/>
        <w:ind w:right="-1"/>
        <w:jc w:val="both"/>
        <w:rPr>
          <w:rFonts w:ascii="Times New Roman" w:eastAsia="Calibri" w:hAnsi="Times New Roman" w:cs="Times New Roman"/>
          <w:b/>
          <w:sz w:val="28"/>
          <w:szCs w:val="28"/>
        </w:rPr>
      </w:pPr>
      <w:r w:rsidRPr="00CF33EE">
        <w:rPr>
          <w:rFonts w:ascii="Times New Roman" w:eastAsia="Calibri" w:hAnsi="Times New Roman" w:cs="Times New Roman"/>
          <w:b/>
          <w:sz w:val="28"/>
          <w:szCs w:val="28"/>
        </w:rPr>
        <w:t xml:space="preserve"> Галузь «Мистецтво» </w:t>
      </w:r>
      <w:r w:rsidR="008A2A62">
        <w:rPr>
          <w:rFonts w:ascii="Times New Roman" w:eastAsia="Calibri" w:hAnsi="Times New Roman" w:cs="Times New Roman"/>
          <w:b/>
          <w:sz w:val="28"/>
          <w:szCs w:val="28"/>
        </w:rPr>
        <w:t>в 1-му класі</w:t>
      </w:r>
      <w:r w:rsidR="00DA56E5">
        <w:rPr>
          <w:rFonts w:ascii="Times New Roman" w:eastAsia="Calibri" w:hAnsi="Times New Roman" w:cs="Times New Roman"/>
          <w:b/>
          <w:sz w:val="28"/>
          <w:szCs w:val="28"/>
        </w:rPr>
        <w:t xml:space="preserve">  </w:t>
      </w:r>
      <w:r w:rsidRPr="00CF33EE">
        <w:rPr>
          <w:rFonts w:ascii="Times New Roman" w:eastAsia="Calibri" w:hAnsi="Times New Roman" w:cs="Times New Roman"/>
          <w:b/>
          <w:sz w:val="28"/>
          <w:szCs w:val="28"/>
        </w:rPr>
        <w:t>вивчається як окремі предмети</w:t>
      </w:r>
      <w:r w:rsidR="00515112" w:rsidRPr="00515112">
        <w:rPr>
          <w:rFonts w:ascii="Times New Roman" w:eastAsia="Calibri" w:hAnsi="Times New Roman" w:cs="Times New Roman"/>
          <w:b/>
          <w:sz w:val="28"/>
          <w:szCs w:val="28"/>
          <w:lang w:val="ru-RU"/>
        </w:rPr>
        <w:t>:</w:t>
      </w:r>
    </w:p>
    <w:p w:rsidR="00CF33EE" w:rsidRPr="00AF71D1" w:rsidRDefault="009C7D2D" w:rsidP="00FE07B3">
      <w:pPr>
        <w:pStyle w:val="a3"/>
        <w:widowControl w:val="0"/>
        <w:numPr>
          <w:ilvl w:val="0"/>
          <w:numId w:val="34"/>
        </w:numPr>
        <w:shd w:val="clear" w:color="auto" w:fill="FFFFFF"/>
        <w:spacing w:after="0" w:line="240" w:lineRule="auto"/>
        <w:ind w:right="-1"/>
        <w:jc w:val="both"/>
        <w:rPr>
          <w:rFonts w:ascii="Times New Roman" w:hAnsi="Times New Roman"/>
          <w:sz w:val="28"/>
          <w:szCs w:val="28"/>
        </w:rPr>
      </w:pPr>
      <w:r w:rsidRPr="00AF71D1">
        <w:rPr>
          <w:rFonts w:ascii="Times New Roman" w:hAnsi="Times New Roman"/>
          <w:sz w:val="28"/>
          <w:szCs w:val="28"/>
        </w:rPr>
        <w:t>«Образ</w:t>
      </w:r>
      <w:r w:rsidR="00515112" w:rsidRPr="00AF71D1">
        <w:rPr>
          <w:rFonts w:ascii="Times New Roman" w:hAnsi="Times New Roman"/>
          <w:sz w:val="28"/>
          <w:szCs w:val="28"/>
        </w:rPr>
        <w:t xml:space="preserve">отворче мистецтво» - 1 година; </w:t>
      </w:r>
    </w:p>
    <w:p w:rsidR="00331FCA" w:rsidRPr="00331FCA" w:rsidRDefault="009C7D2D" w:rsidP="009C7D2D">
      <w:pPr>
        <w:pStyle w:val="a3"/>
        <w:widowControl w:val="0"/>
        <w:numPr>
          <w:ilvl w:val="0"/>
          <w:numId w:val="34"/>
        </w:numPr>
        <w:shd w:val="clear" w:color="auto" w:fill="FFFFFF"/>
        <w:spacing w:after="0" w:line="240" w:lineRule="auto"/>
        <w:ind w:right="-1"/>
        <w:jc w:val="both"/>
        <w:rPr>
          <w:rFonts w:ascii="Times New Roman" w:eastAsia="Times New Roman" w:hAnsi="Times New Roman"/>
          <w:sz w:val="28"/>
          <w:szCs w:val="28"/>
          <w:lang w:eastAsia="uk-UA"/>
        </w:rPr>
      </w:pPr>
      <w:r w:rsidRPr="00331FCA">
        <w:rPr>
          <w:rFonts w:ascii="Times New Roman" w:hAnsi="Times New Roman"/>
          <w:sz w:val="28"/>
          <w:szCs w:val="28"/>
        </w:rPr>
        <w:t>«Музичне мистецтво» - 1 година.</w:t>
      </w:r>
    </w:p>
    <w:p w:rsidR="009C7D2D" w:rsidRPr="00331FCA" w:rsidRDefault="009C7D2D" w:rsidP="00331FCA">
      <w:pPr>
        <w:pStyle w:val="a3"/>
        <w:widowControl w:val="0"/>
        <w:shd w:val="clear" w:color="auto" w:fill="FFFFFF"/>
        <w:spacing w:after="0" w:line="240" w:lineRule="auto"/>
        <w:ind w:left="360" w:right="-1"/>
        <w:jc w:val="both"/>
        <w:rPr>
          <w:rFonts w:ascii="Times New Roman" w:eastAsia="Times New Roman" w:hAnsi="Times New Roman"/>
          <w:sz w:val="28"/>
          <w:szCs w:val="28"/>
          <w:lang w:eastAsia="uk-UA"/>
        </w:rPr>
      </w:pPr>
      <w:r w:rsidRPr="00331FCA">
        <w:rPr>
          <w:rFonts w:ascii="Times New Roman" w:eastAsia="Times New Roman" w:hAnsi="Times New Roman"/>
          <w:sz w:val="28"/>
          <w:szCs w:val="28"/>
          <w:lang w:val="en-US" w:eastAsia="uk-UA"/>
        </w:rPr>
        <w:t>  </w:t>
      </w:r>
    </w:p>
    <w:p w:rsidR="008D0C75" w:rsidRDefault="009C7D2D" w:rsidP="009C7D2D">
      <w:pPr>
        <w:widowControl w:val="0"/>
        <w:shd w:val="clear" w:color="auto" w:fill="FFFFFF"/>
        <w:spacing w:after="0" w:line="240" w:lineRule="auto"/>
        <w:ind w:right="-1"/>
        <w:jc w:val="both"/>
        <w:rPr>
          <w:rFonts w:ascii="Times New Roman" w:eastAsia="Calibri" w:hAnsi="Times New Roman" w:cs="Times New Roman"/>
          <w:sz w:val="28"/>
          <w:szCs w:val="28"/>
        </w:rPr>
      </w:pPr>
      <w:r w:rsidRPr="007A12C8">
        <w:rPr>
          <w:rFonts w:ascii="Times New Roman" w:eastAsia="Calibri" w:hAnsi="Times New Roman" w:cs="Times New Roman"/>
          <w:color w:val="000000"/>
          <w:sz w:val="28"/>
          <w:szCs w:val="28"/>
        </w:rPr>
        <w:t xml:space="preserve">Загальний обсяг навчального навантаження для учнів </w:t>
      </w:r>
      <w:r w:rsidRPr="00122CB1">
        <w:rPr>
          <w:rFonts w:ascii="Times New Roman" w:eastAsia="Calibri" w:hAnsi="Times New Roman" w:cs="Times New Roman"/>
          <w:b/>
          <w:color w:val="000000"/>
          <w:sz w:val="28"/>
          <w:szCs w:val="28"/>
        </w:rPr>
        <w:t>2 класу НУШ</w:t>
      </w:r>
      <w:r w:rsidRPr="007A12C8">
        <w:rPr>
          <w:rFonts w:ascii="Times New Roman" w:eastAsia="Calibri" w:hAnsi="Times New Roman" w:cs="Times New Roman"/>
          <w:color w:val="000000"/>
          <w:sz w:val="28"/>
          <w:szCs w:val="28"/>
        </w:rPr>
        <w:t xml:space="preserve"> (1 цикл) </w:t>
      </w:r>
      <w:r w:rsidRPr="007A12C8">
        <w:rPr>
          <w:rFonts w:ascii="Times New Roman" w:eastAsia="Calibri" w:hAnsi="Times New Roman" w:cs="Times New Roman"/>
          <w:sz w:val="28"/>
          <w:szCs w:val="28"/>
        </w:rPr>
        <w:t>визначено 875 годин/навчальний рік.</w:t>
      </w:r>
    </w:p>
    <w:p w:rsidR="008D0C75" w:rsidRPr="005D2273" w:rsidRDefault="008D0C75" w:rsidP="008D0C75">
      <w:pPr>
        <w:widowControl w:val="0"/>
        <w:shd w:val="clear" w:color="auto" w:fill="FFFFFF"/>
        <w:spacing w:after="0" w:line="240" w:lineRule="auto"/>
        <w:ind w:right="-1"/>
        <w:jc w:val="both"/>
        <w:rPr>
          <w:rFonts w:ascii="Arial" w:eastAsia="Times New Roman" w:hAnsi="Arial" w:cs="Arial"/>
          <w:b/>
          <w:sz w:val="24"/>
          <w:szCs w:val="24"/>
          <w:lang w:val="ru-RU" w:eastAsia="uk-UA"/>
        </w:rPr>
      </w:pPr>
      <w:r w:rsidRPr="005D2273">
        <w:rPr>
          <w:rFonts w:ascii="Times New Roman" w:eastAsia="Times New Roman" w:hAnsi="Times New Roman" w:cs="Times New Roman"/>
          <w:b/>
          <w:sz w:val="28"/>
          <w:szCs w:val="28"/>
          <w:lang w:val="en-US" w:eastAsia="uk-UA"/>
        </w:rPr>
        <w:t>  </w:t>
      </w:r>
      <w:r w:rsidRPr="005D2273">
        <w:rPr>
          <w:rFonts w:ascii="Times New Roman" w:eastAsia="Times New Roman" w:hAnsi="Times New Roman" w:cs="Times New Roman"/>
          <w:b/>
          <w:sz w:val="28"/>
          <w:szCs w:val="28"/>
          <w:lang w:val="ru-RU" w:eastAsia="uk-UA"/>
        </w:rPr>
        <w:t xml:space="preserve"> Вивчення в 2</w:t>
      </w:r>
      <w:r>
        <w:rPr>
          <w:rFonts w:ascii="Times New Roman" w:eastAsia="Times New Roman" w:hAnsi="Times New Roman" w:cs="Times New Roman"/>
          <w:b/>
          <w:sz w:val="28"/>
          <w:szCs w:val="28"/>
          <w:lang w:val="ru-RU" w:eastAsia="uk-UA"/>
        </w:rPr>
        <w:t>А</w:t>
      </w:r>
      <w:r w:rsidRPr="005D2273">
        <w:rPr>
          <w:rFonts w:ascii="Times New Roman" w:eastAsia="Times New Roman" w:hAnsi="Times New Roman" w:cs="Times New Roman"/>
          <w:b/>
          <w:sz w:val="28"/>
          <w:szCs w:val="28"/>
          <w:lang w:val="ru-RU" w:eastAsia="uk-UA"/>
        </w:rPr>
        <w:t xml:space="preserve"> класі</w:t>
      </w:r>
      <w:r>
        <w:rPr>
          <w:rFonts w:ascii="Times New Roman" w:eastAsia="Times New Roman" w:hAnsi="Times New Roman" w:cs="Times New Roman"/>
          <w:b/>
          <w:sz w:val="28"/>
          <w:szCs w:val="28"/>
          <w:lang w:val="ru-RU" w:eastAsia="uk-UA"/>
        </w:rPr>
        <w:t xml:space="preserve"> (за О.Я.Савченко)</w:t>
      </w:r>
      <w:r w:rsidRPr="005D2273">
        <w:rPr>
          <w:rFonts w:ascii="Times New Roman" w:eastAsia="Times New Roman" w:hAnsi="Times New Roman" w:cs="Times New Roman"/>
          <w:b/>
          <w:sz w:val="28"/>
          <w:szCs w:val="28"/>
          <w:lang w:val="ru-RU" w:eastAsia="uk-UA"/>
        </w:rPr>
        <w:t>:</w:t>
      </w:r>
    </w:p>
    <w:p w:rsidR="008D0C75" w:rsidRPr="0056363D" w:rsidRDefault="0056363D" w:rsidP="00FE07B3">
      <w:pPr>
        <w:pStyle w:val="a3"/>
        <w:widowControl w:val="0"/>
        <w:numPr>
          <w:ilvl w:val="0"/>
          <w:numId w:val="35"/>
        </w:numPr>
        <w:shd w:val="clear" w:color="auto" w:fill="FFFFFF"/>
        <w:spacing w:after="0" w:line="240" w:lineRule="auto"/>
        <w:ind w:right="-1"/>
        <w:jc w:val="both"/>
        <w:rPr>
          <w:rFonts w:ascii="Arial" w:eastAsia="Times New Roman" w:hAnsi="Arial" w:cs="Arial"/>
          <w:sz w:val="24"/>
          <w:szCs w:val="24"/>
          <w:lang w:eastAsia="uk-UA"/>
        </w:rPr>
      </w:pPr>
      <w:r>
        <w:rPr>
          <w:rFonts w:ascii="Times New Roman" w:eastAsia="Times New Roman" w:hAnsi="Times New Roman"/>
          <w:sz w:val="28"/>
          <w:szCs w:val="28"/>
          <w:lang w:eastAsia="uk-UA"/>
        </w:rPr>
        <w:t>українська мова</w:t>
      </w:r>
      <w:r w:rsidR="001D61EC">
        <w:rPr>
          <w:rFonts w:ascii="Times New Roman" w:eastAsia="Times New Roman" w:hAnsi="Times New Roman"/>
          <w:sz w:val="28"/>
          <w:szCs w:val="28"/>
          <w:lang w:val="uk-UA" w:eastAsia="uk-UA"/>
        </w:rPr>
        <w:t>, читання</w:t>
      </w:r>
      <w:r>
        <w:rPr>
          <w:rFonts w:ascii="Times New Roman" w:eastAsia="Times New Roman" w:hAnsi="Times New Roman"/>
          <w:sz w:val="28"/>
          <w:szCs w:val="28"/>
          <w:lang w:eastAsia="uk-UA"/>
        </w:rPr>
        <w:t xml:space="preserve"> – 7</w:t>
      </w:r>
      <w:r w:rsidR="008D0C75" w:rsidRPr="00AF71D1">
        <w:rPr>
          <w:rFonts w:ascii="Times New Roman" w:eastAsia="Times New Roman" w:hAnsi="Times New Roman"/>
          <w:sz w:val="28"/>
          <w:szCs w:val="28"/>
          <w:lang w:eastAsia="uk-UA"/>
        </w:rPr>
        <w:t xml:space="preserve"> годин; </w:t>
      </w:r>
    </w:p>
    <w:p w:rsidR="008D0C75" w:rsidRPr="00AF71D1" w:rsidRDefault="008D0C75" w:rsidP="00FE07B3">
      <w:pPr>
        <w:pStyle w:val="a3"/>
        <w:widowControl w:val="0"/>
        <w:numPr>
          <w:ilvl w:val="0"/>
          <w:numId w:val="35"/>
        </w:numPr>
        <w:shd w:val="clear" w:color="auto" w:fill="FFFFFF"/>
        <w:spacing w:after="0" w:line="240" w:lineRule="auto"/>
        <w:ind w:right="-1"/>
        <w:jc w:val="both"/>
        <w:rPr>
          <w:rFonts w:ascii="Times New Roman" w:eastAsia="Times New Roman" w:hAnsi="Times New Roman"/>
          <w:sz w:val="28"/>
          <w:szCs w:val="28"/>
          <w:lang w:eastAsia="uk-UA"/>
        </w:rPr>
      </w:pPr>
      <w:r w:rsidRPr="00AF71D1">
        <w:rPr>
          <w:rFonts w:ascii="Times New Roman" w:eastAsia="Times New Roman" w:hAnsi="Times New Roman"/>
          <w:sz w:val="28"/>
          <w:szCs w:val="28"/>
          <w:lang w:eastAsia="uk-UA"/>
        </w:rPr>
        <w:t>іноземна мова – 3 години;</w:t>
      </w:r>
    </w:p>
    <w:p w:rsidR="008D0C75" w:rsidRPr="00AF71D1" w:rsidRDefault="0056363D" w:rsidP="00FE07B3">
      <w:pPr>
        <w:pStyle w:val="a3"/>
        <w:widowControl w:val="0"/>
        <w:numPr>
          <w:ilvl w:val="0"/>
          <w:numId w:val="35"/>
        </w:numPr>
        <w:shd w:val="clear" w:color="auto" w:fill="FFFFFF"/>
        <w:spacing w:after="0" w:line="240" w:lineRule="auto"/>
        <w:ind w:right="-1"/>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математика – 4</w:t>
      </w:r>
      <w:r w:rsidR="008D0C75" w:rsidRPr="00AF71D1">
        <w:rPr>
          <w:rFonts w:ascii="Times New Roman" w:eastAsia="Times New Roman" w:hAnsi="Times New Roman"/>
          <w:sz w:val="28"/>
          <w:szCs w:val="28"/>
          <w:lang w:eastAsia="uk-UA"/>
        </w:rPr>
        <w:t xml:space="preserve"> години;</w:t>
      </w:r>
    </w:p>
    <w:p w:rsidR="008D0C75" w:rsidRDefault="008D0C75" w:rsidP="00FE07B3">
      <w:pPr>
        <w:pStyle w:val="a3"/>
        <w:widowControl w:val="0"/>
        <w:numPr>
          <w:ilvl w:val="0"/>
          <w:numId w:val="35"/>
        </w:numPr>
        <w:shd w:val="clear" w:color="auto" w:fill="FFFFFF"/>
        <w:spacing w:after="0" w:line="240" w:lineRule="auto"/>
        <w:ind w:right="-1"/>
        <w:jc w:val="both"/>
        <w:rPr>
          <w:rFonts w:ascii="Times New Roman" w:eastAsia="Times New Roman" w:hAnsi="Times New Roman"/>
          <w:sz w:val="28"/>
          <w:szCs w:val="28"/>
          <w:lang w:eastAsia="uk-UA"/>
        </w:rPr>
      </w:pPr>
      <w:r w:rsidRPr="00AF71D1">
        <w:rPr>
          <w:rFonts w:ascii="Times New Roman" w:eastAsia="Times New Roman" w:hAnsi="Times New Roman"/>
          <w:sz w:val="28"/>
          <w:szCs w:val="28"/>
          <w:lang w:eastAsia="uk-UA"/>
        </w:rPr>
        <w:t>Інтегров</w:t>
      </w:r>
      <w:r w:rsidR="0056363D">
        <w:rPr>
          <w:rFonts w:ascii="Times New Roman" w:eastAsia="Times New Roman" w:hAnsi="Times New Roman"/>
          <w:sz w:val="28"/>
          <w:szCs w:val="28"/>
          <w:lang w:eastAsia="uk-UA"/>
        </w:rPr>
        <w:t>аний курс «Я досліджую світ» – 3 годин;</w:t>
      </w:r>
    </w:p>
    <w:p w:rsidR="0056363D" w:rsidRPr="0056363D" w:rsidRDefault="0056363D" w:rsidP="00FE07B3">
      <w:pPr>
        <w:pStyle w:val="a3"/>
        <w:widowControl w:val="0"/>
        <w:numPr>
          <w:ilvl w:val="0"/>
          <w:numId w:val="35"/>
        </w:numPr>
        <w:shd w:val="clear" w:color="auto" w:fill="FFFFFF"/>
        <w:spacing w:after="0" w:line="240" w:lineRule="auto"/>
        <w:ind w:right="-1"/>
        <w:jc w:val="both"/>
        <w:rPr>
          <w:rFonts w:ascii="Times New Roman" w:eastAsia="Times New Roman" w:hAnsi="Times New Roman"/>
          <w:sz w:val="28"/>
          <w:szCs w:val="28"/>
          <w:lang w:eastAsia="uk-UA"/>
        </w:rPr>
      </w:pPr>
      <w:r>
        <w:rPr>
          <w:rFonts w:ascii="Times New Roman" w:eastAsia="Times New Roman" w:hAnsi="Times New Roman"/>
          <w:sz w:val="28"/>
          <w:szCs w:val="28"/>
          <w:lang w:val="uk-UA" w:eastAsia="uk-UA"/>
        </w:rPr>
        <w:t>Дизайн і технології – 1 година;</w:t>
      </w:r>
    </w:p>
    <w:p w:rsidR="008D0C75" w:rsidRPr="00331FCA" w:rsidRDefault="0056363D" w:rsidP="008D0C75">
      <w:pPr>
        <w:pStyle w:val="a3"/>
        <w:widowControl w:val="0"/>
        <w:numPr>
          <w:ilvl w:val="0"/>
          <w:numId w:val="35"/>
        </w:numPr>
        <w:shd w:val="clear" w:color="auto" w:fill="FFFFFF"/>
        <w:spacing w:after="0" w:line="240" w:lineRule="auto"/>
        <w:ind w:right="-1"/>
        <w:jc w:val="both"/>
        <w:rPr>
          <w:rFonts w:ascii="Times New Roman" w:eastAsia="Times New Roman" w:hAnsi="Times New Roman"/>
          <w:sz w:val="28"/>
          <w:szCs w:val="28"/>
          <w:lang w:eastAsia="uk-UA"/>
        </w:rPr>
      </w:pPr>
      <w:r w:rsidRPr="00331FCA">
        <w:rPr>
          <w:rFonts w:ascii="Times New Roman" w:eastAsia="Times New Roman" w:hAnsi="Times New Roman"/>
          <w:sz w:val="28"/>
          <w:szCs w:val="28"/>
          <w:lang w:val="uk-UA" w:eastAsia="uk-UA"/>
        </w:rPr>
        <w:t>Інформатика  - 1 година.</w:t>
      </w:r>
    </w:p>
    <w:p w:rsidR="008D0C75" w:rsidRPr="0082376C" w:rsidRDefault="008D0C75" w:rsidP="008D0C75">
      <w:pPr>
        <w:widowControl w:val="0"/>
        <w:shd w:val="clear" w:color="auto" w:fill="FFFFFF"/>
        <w:spacing w:after="0" w:line="240" w:lineRule="auto"/>
        <w:ind w:right="-1"/>
        <w:jc w:val="both"/>
        <w:rPr>
          <w:rFonts w:ascii="Times New Roman" w:eastAsia="Calibri" w:hAnsi="Times New Roman" w:cs="Times New Roman"/>
          <w:sz w:val="28"/>
          <w:szCs w:val="28"/>
          <w:lang w:val="ru-RU"/>
        </w:rPr>
      </w:pPr>
      <w:r w:rsidRPr="00CF33EE">
        <w:rPr>
          <w:rFonts w:ascii="Times New Roman" w:eastAsia="Calibri" w:hAnsi="Times New Roman" w:cs="Times New Roman"/>
          <w:b/>
          <w:sz w:val="28"/>
          <w:szCs w:val="28"/>
        </w:rPr>
        <w:t xml:space="preserve"> Галузь «Мистецтво» вивчається як окремі предмети</w:t>
      </w:r>
      <w:r w:rsidRPr="007A12C8">
        <w:rPr>
          <w:rFonts w:ascii="Times New Roman" w:eastAsia="Calibri" w:hAnsi="Times New Roman" w:cs="Times New Roman"/>
          <w:sz w:val="28"/>
          <w:szCs w:val="28"/>
        </w:rPr>
        <w:t xml:space="preserve"> </w:t>
      </w:r>
      <w:r w:rsidRPr="0082376C">
        <w:rPr>
          <w:rFonts w:ascii="Times New Roman" w:eastAsia="Calibri" w:hAnsi="Times New Roman" w:cs="Times New Roman"/>
          <w:sz w:val="28"/>
          <w:szCs w:val="28"/>
          <w:lang w:val="ru-RU"/>
        </w:rPr>
        <w:t>:</w:t>
      </w:r>
    </w:p>
    <w:p w:rsidR="008D0C75" w:rsidRPr="00AF71D1" w:rsidRDefault="008D0C75" w:rsidP="00FE07B3">
      <w:pPr>
        <w:pStyle w:val="a3"/>
        <w:widowControl w:val="0"/>
        <w:numPr>
          <w:ilvl w:val="0"/>
          <w:numId w:val="36"/>
        </w:numPr>
        <w:shd w:val="clear" w:color="auto" w:fill="FFFFFF"/>
        <w:spacing w:after="0" w:line="240" w:lineRule="auto"/>
        <w:ind w:right="-1"/>
        <w:jc w:val="both"/>
        <w:rPr>
          <w:rFonts w:ascii="Times New Roman" w:hAnsi="Times New Roman"/>
          <w:sz w:val="28"/>
          <w:szCs w:val="28"/>
        </w:rPr>
      </w:pPr>
      <w:r w:rsidRPr="00AF71D1">
        <w:rPr>
          <w:rFonts w:ascii="Times New Roman" w:hAnsi="Times New Roman"/>
          <w:sz w:val="28"/>
          <w:szCs w:val="28"/>
        </w:rPr>
        <w:t>«Образотворче мистецтво» - 1 година;</w:t>
      </w:r>
    </w:p>
    <w:p w:rsidR="008D0C75" w:rsidRPr="00AF71D1" w:rsidRDefault="008D0C75" w:rsidP="00FE07B3">
      <w:pPr>
        <w:pStyle w:val="a3"/>
        <w:widowControl w:val="0"/>
        <w:numPr>
          <w:ilvl w:val="0"/>
          <w:numId w:val="36"/>
        </w:numPr>
        <w:shd w:val="clear" w:color="auto" w:fill="FFFFFF"/>
        <w:spacing w:after="0" w:line="240" w:lineRule="auto"/>
        <w:ind w:right="-1"/>
        <w:jc w:val="both"/>
        <w:rPr>
          <w:rFonts w:ascii="Times New Roman" w:eastAsia="Times New Roman" w:hAnsi="Times New Roman"/>
          <w:sz w:val="28"/>
          <w:szCs w:val="28"/>
          <w:lang w:eastAsia="ru-RU"/>
        </w:rPr>
      </w:pPr>
      <w:r w:rsidRPr="00AF71D1">
        <w:rPr>
          <w:rFonts w:ascii="Times New Roman" w:hAnsi="Times New Roman"/>
          <w:sz w:val="28"/>
          <w:szCs w:val="28"/>
        </w:rPr>
        <w:t>«Музичне мистецтво» - 1 година.</w:t>
      </w:r>
    </w:p>
    <w:p w:rsidR="00325883" w:rsidRPr="007A12C8" w:rsidRDefault="00325883" w:rsidP="009C7D2D">
      <w:pPr>
        <w:widowControl w:val="0"/>
        <w:shd w:val="clear" w:color="auto" w:fill="FFFFFF"/>
        <w:spacing w:after="0" w:line="240" w:lineRule="auto"/>
        <w:ind w:right="-1"/>
        <w:jc w:val="both"/>
        <w:rPr>
          <w:rFonts w:ascii="Times New Roman" w:eastAsia="Calibri" w:hAnsi="Times New Roman" w:cs="Times New Roman"/>
          <w:sz w:val="28"/>
          <w:szCs w:val="28"/>
        </w:rPr>
      </w:pPr>
    </w:p>
    <w:p w:rsidR="009C7D2D" w:rsidRPr="005D2273" w:rsidRDefault="009C7D2D" w:rsidP="009C7D2D">
      <w:pPr>
        <w:widowControl w:val="0"/>
        <w:shd w:val="clear" w:color="auto" w:fill="FFFFFF"/>
        <w:spacing w:after="0" w:line="240" w:lineRule="auto"/>
        <w:ind w:right="-1"/>
        <w:jc w:val="both"/>
        <w:rPr>
          <w:rFonts w:ascii="Arial" w:eastAsia="Times New Roman" w:hAnsi="Arial" w:cs="Arial"/>
          <w:b/>
          <w:sz w:val="24"/>
          <w:szCs w:val="24"/>
          <w:lang w:val="ru-RU" w:eastAsia="uk-UA"/>
        </w:rPr>
      </w:pPr>
      <w:r w:rsidRPr="005D2273">
        <w:rPr>
          <w:rFonts w:ascii="Times New Roman" w:eastAsia="Times New Roman" w:hAnsi="Times New Roman" w:cs="Times New Roman"/>
          <w:b/>
          <w:sz w:val="28"/>
          <w:szCs w:val="28"/>
          <w:lang w:val="en-US" w:eastAsia="uk-UA"/>
        </w:rPr>
        <w:t>  </w:t>
      </w:r>
      <w:r w:rsidRPr="005D2273">
        <w:rPr>
          <w:rFonts w:ascii="Times New Roman" w:eastAsia="Times New Roman" w:hAnsi="Times New Roman" w:cs="Times New Roman"/>
          <w:b/>
          <w:sz w:val="28"/>
          <w:szCs w:val="28"/>
          <w:lang w:val="ru-RU" w:eastAsia="uk-UA"/>
        </w:rPr>
        <w:t xml:space="preserve"> Вивчення в 2</w:t>
      </w:r>
      <w:r w:rsidR="00A43FF8">
        <w:rPr>
          <w:rFonts w:ascii="Times New Roman" w:eastAsia="Times New Roman" w:hAnsi="Times New Roman" w:cs="Times New Roman"/>
          <w:b/>
          <w:sz w:val="28"/>
          <w:szCs w:val="28"/>
          <w:lang w:val="ru-RU" w:eastAsia="uk-UA"/>
        </w:rPr>
        <w:t>Б</w:t>
      </w:r>
      <w:r w:rsidRPr="005D2273">
        <w:rPr>
          <w:rFonts w:ascii="Times New Roman" w:eastAsia="Times New Roman" w:hAnsi="Times New Roman" w:cs="Times New Roman"/>
          <w:b/>
          <w:sz w:val="28"/>
          <w:szCs w:val="28"/>
          <w:lang w:val="ru-RU" w:eastAsia="uk-UA"/>
        </w:rPr>
        <w:t xml:space="preserve"> класі</w:t>
      </w:r>
      <w:r w:rsidR="008D0C75">
        <w:rPr>
          <w:rFonts w:ascii="Times New Roman" w:eastAsia="Times New Roman" w:hAnsi="Times New Roman" w:cs="Times New Roman"/>
          <w:b/>
          <w:sz w:val="28"/>
          <w:szCs w:val="28"/>
          <w:lang w:val="ru-RU" w:eastAsia="uk-UA"/>
        </w:rPr>
        <w:t xml:space="preserve"> (за Р.Б. Шияном)</w:t>
      </w:r>
      <w:r w:rsidRPr="005D2273">
        <w:rPr>
          <w:rFonts w:ascii="Times New Roman" w:eastAsia="Times New Roman" w:hAnsi="Times New Roman" w:cs="Times New Roman"/>
          <w:b/>
          <w:sz w:val="28"/>
          <w:szCs w:val="28"/>
          <w:lang w:val="ru-RU" w:eastAsia="uk-UA"/>
        </w:rPr>
        <w:t>:</w:t>
      </w:r>
    </w:p>
    <w:p w:rsidR="009C7D2D" w:rsidRPr="00AF71D1" w:rsidRDefault="009C7D2D" w:rsidP="00FE07B3">
      <w:pPr>
        <w:pStyle w:val="a3"/>
        <w:widowControl w:val="0"/>
        <w:numPr>
          <w:ilvl w:val="0"/>
          <w:numId w:val="35"/>
        </w:numPr>
        <w:shd w:val="clear" w:color="auto" w:fill="FFFFFF"/>
        <w:spacing w:after="0" w:line="240" w:lineRule="auto"/>
        <w:ind w:right="-1"/>
        <w:jc w:val="both"/>
        <w:rPr>
          <w:rFonts w:ascii="Arial" w:eastAsia="Times New Roman" w:hAnsi="Arial" w:cs="Arial"/>
          <w:sz w:val="24"/>
          <w:szCs w:val="24"/>
          <w:lang w:eastAsia="uk-UA"/>
        </w:rPr>
      </w:pPr>
      <w:r w:rsidRPr="00AF71D1">
        <w:rPr>
          <w:rFonts w:ascii="Times New Roman" w:eastAsia="Times New Roman" w:hAnsi="Times New Roman"/>
          <w:sz w:val="28"/>
          <w:szCs w:val="28"/>
          <w:lang w:eastAsia="uk-UA"/>
        </w:rPr>
        <w:t xml:space="preserve">українська мова – 5 годин; </w:t>
      </w:r>
    </w:p>
    <w:p w:rsidR="009C7D2D" w:rsidRPr="00AF71D1" w:rsidRDefault="009C7D2D" w:rsidP="00FE07B3">
      <w:pPr>
        <w:pStyle w:val="a3"/>
        <w:widowControl w:val="0"/>
        <w:numPr>
          <w:ilvl w:val="0"/>
          <w:numId w:val="35"/>
        </w:numPr>
        <w:shd w:val="clear" w:color="auto" w:fill="FFFFFF"/>
        <w:spacing w:after="0" w:line="240" w:lineRule="auto"/>
        <w:ind w:right="-1"/>
        <w:jc w:val="both"/>
        <w:rPr>
          <w:rFonts w:ascii="Times New Roman" w:eastAsia="Times New Roman" w:hAnsi="Times New Roman"/>
          <w:sz w:val="28"/>
          <w:szCs w:val="28"/>
          <w:lang w:eastAsia="uk-UA"/>
        </w:rPr>
      </w:pPr>
      <w:r w:rsidRPr="00AF71D1">
        <w:rPr>
          <w:rFonts w:ascii="Times New Roman" w:eastAsia="Times New Roman" w:hAnsi="Times New Roman"/>
          <w:sz w:val="28"/>
          <w:szCs w:val="28"/>
          <w:lang w:eastAsia="uk-UA"/>
        </w:rPr>
        <w:t>українська мова в ін</w:t>
      </w:r>
      <w:r w:rsidR="00515112" w:rsidRPr="00AF71D1">
        <w:rPr>
          <w:rFonts w:ascii="Times New Roman" w:eastAsia="Times New Roman" w:hAnsi="Times New Roman"/>
          <w:sz w:val="28"/>
          <w:szCs w:val="28"/>
          <w:lang w:eastAsia="uk-UA"/>
        </w:rPr>
        <w:t>тегрованому курсі – 2 години;</w:t>
      </w:r>
      <w:r w:rsidRPr="00AF71D1">
        <w:rPr>
          <w:rFonts w:ascii="Times New Roman" w:eastAsia="Times New Roman" w:hAnsi="Times New Roman"/>
          <w:sz w:val="28"/>
          <w:szCs w:val="28"/>
          <w:lang w:eastAsia="uk-UA"/>
        </w:rPr>
        <w:t xml:space="preserve"> </w:t>
      </w:r>
    </w:p>
    <w:p w:rsidR="009C7D2D" w:rsidRPr="00AF71D1" w:rsidRDefault="00515112" w:rsidP="00FE07B3">
      <w:pPr>
        <w:pStyle w:val="a3"/>
        <w:widowControl w:val="0"/>
        <w:numPr>
          <w:ilvl w:val="0"/>
          <w:numId w:val="35"/>
        </w:numPr>
        <w:shd w:val="clear" w:color="auto" w:fill="FFFFFF"/>
        <w:spacing w:after="0" w:line="240" w:lineRule="auto"/>
        <w:ind w:right="-1"/>
        <w:jc w:val="both"/>
        <w:rPr>
          <w:rFonts w:ascii="Times New Roman" w:eastAsia="Times New Roman" w:hAnsi="Times New Roman"/>
          <w:sz w:val="28"/>
          <w:szCs w:val="28"/>
          <w:lang w:eastAsia="uk-UA"/>
        </w:rPr>
      </w:pPr>
      <w:r w:rsidRPr="00AF71D1">
        <w:rPr>
          <w:rFonts w:ascii="Times New Roman" w:eastAsia="Times New Roman" w:hAnsi="Times New Roman"/>
          <w:sz w:val="28"/>
          <w:szCs w:val="28"/>
          <w:lang w:eastAsia="uk-UA"/>
        </w:rPr>
        <w:t>іноземна мова – 3 години;</w:t>
      </w:r>
    </w:p>
    <w:p w:rsidR="009C7D2D" w:rsidRPr="00AF71D1" w:rsidRDefault="009C7D2D" w:rsidP="00FE07B3">
      <w:pPr>
        <w:pStyle w:val="a3"/>
        <w:widowControl w:val="0"/>
        <w:numPr>
          <w:ilvl w:val="0"/>
          <w:numId w:val="35"/>
        </w:numPr>
        <w:shd w:val="clear" w:color="auto" w:fill="FFFFFF"/>
        <w:spacing w:after="0" w:line="240" w:lineRule="auto"/>
        <w:ind w:right="-1"/>
        <w:jc w:val="both"/>
        <w:rPr>
          <w:rFonts w:ascii="Times New Roman" w:eastAsia="Times New Roman" w:hAnsi="Times New Roman"/>
          <w:sz w:val="28"/>
          <w:szCs w:val="28"/>
          <w:lang w:eastAsia="uk-UA"/>
        </w:rPr>
      </w:pPr>
      <w:r w:rsidRPr="00AF71D1">
        <w:rPr>
          <w:rFonts w:ascii="Times New Roman" w:eastAsia="Times New Roman" w:hAnsi="Times New Roman"/>
          <w:sz w:val="28"/>
          <w:szCs w:val="28"/>
          <w:lang w:eastAsia="uk-UA"/>
        </w:rPr>
        <w:t>математика – 3 години;</w:t>
      </w:r>
    </w:p>
    <w:p w:rsidR="009C7D2D" w:rsidRPr="00AF71D1" w:rsidRDefault="009C7D2D" w:rsidP="00FE07B3">
      <w:pPr>
        <w:pStyle w:val="a3"/>
        <w:widowControl w:val="0"/>
        <w:numPr>
          <w:ilvl w:val="0"/>
          <w:numId w:val="35"/>
        </w:numPr>
        <w:shd w:val="clear" w:color="auto" w:fill="FFFFFF"/>
        <w:spacing w:after="0" w:line="240" w:lineRule="auto"/>
        <w:ind w:right="-1"/>
        <w:jc w:val="both"/>
        <w:rPr>
          <w:rFonts w:ascii="Arial" w:eastAsia="Times New Roman" w:hAnsi="Arial" w:cs="Arial"/>
          <w:sz w:val="24"/>
          <w:szCs w:val="24"/>
          <w:lang w:eastAsia="uk-UA"/>
        </w:rPr>
      </w:pPr>
      <w:r w:rsidRPr="00AF71D1">
        <w:rPr>
          <w:rFonts w:ascii="Times New Roman" w:eastAsia="Times New Roman" w:hAnsi="Times New Roman"/>
          <w:sz w:val="28"/>
          <w:szCs w:val="28"/>
          <w:lang w:eastAsia="uk-UA"/>
        </w:rPr>
        <w:t>математика в інтегрованому курсі – 1 година.</w:t>
      </w:r>
    </w:p>
    <w:p w:rsidR="00325883" w:rsidRPr="00331FCA" w:rsidRDefault="009C7D2D" w:rsidP="00325883">
      <w:pPr>
        <w:pStyle w:val="a3"/>
        <w:widowControl w:val="0"/>
        <w:numPr>
          <w:ilvl w:val="0"/>
          <w:numId w:val="35"/>
        </w:numPr>
        <w:shd w:val="clear" w:color="auto" w:fill="FFFFFF"/>
        <w:spacing w:after="0" w:line="240" w:lineRule="auto"/>
        <w:ind w:right="-1"/>
        <w:jc w:val="both"/>
        <w:rPr>
          <w:rFonts w:ascii="Times New Roman" w:eastAsia="Times New Roman" w:hAnsi="Times New Roman"/>
          <w:sz w:val="28"/>
          <w:szCs w:val="28"/>
          <w:lang w:eastAsia="uk-UA"/>
        </w:rPr>
      </w:pPr>
      <w:r w:rsidRPr="00331FCA">
        <w:rPr>
          <w:rFonts w:ascii="Times New Roman" w:eastAsia="Times New Roman" w:hAnsi="Times New Roman"/>
          <w:sz w:val="28"/>
          <w:szCs w:val="28"/>
          <w:lang w:eastAsia="uk-UA"/>
        </w:rPr>
        <w:t>Інтегрований курс «Я досліджую світ» – 5 години.</w:t>
      </w:r>
    </w:p>
    <w:p w:rsidR="00CF33EE" w:rsidRPr="0082376C" w:rsidRDefault="009C7D2D" w:rsidP="009C7D2D">
      <w:pPr>
        <w:widowControl w:val="0"/>
        <w:shd w:val="clear" w:color="auto" w:fill="FFFFFF"/>
        <w:spacing w:after="0" w:line="240" w:lineRule="auto"/>
        <w:ind w:right="-1"/>
        <w:jc w:val="both"/>
        <w:rPr>
          <w:rFonts w:ascii="Times New Roman" w:eastAsia="Calibri" w:hAnsi="Times New Roman" w:cs="Times New Roman"/>
          <w:sz w:val="28"/>
          <w:szCs w:val="28"/>
          <w:lang w:val="ru-RU"/>
        </w:rPr>
      </w:pPr>
      <w:r w:rsidRPr="00CF33EE">
        <w:rPr>
          <w:rFonts w:ascii="Times New Roman" w:eastAsia="Calibri" w:hAnsi="Times New Roman" w:cs="Times New Roman"/>
          <w:b/>
          <w:sz w:val="28"/>
          <w:szCs w:val="28"/>
        </w:rPr>
        <w:t xml:space="preserve"> Галузь «Мистецтво» вивчається як окремі предмети</w:t>
      </w:r>
      <w:r w:rsidR="0082376C" w:rsidRPr="0082376C">
        <w:rPr>
          <w:rFonts w:ascii="Times New Roman" w:eastAsia="Calibri" w:hAnsi="Times New Roman" w:cs="Times New Roman"/>
          <w:sz w:val="28"/>
          <w:szCs w:val="28"/>
          <w:lang w:val="ru-RU"/>
        </w:rPr>
        <w:t>:</w:t>
      </w:r>
    </w:p>
    <w:p w:rsidR="00CF33EE" w:rsidRPr="00AF71D1" w:rsidRDefault="009C7D2D" w:rsidP="00FE07B3">
      <w:pPr>
        <w:pStyle w:val="a3"/>
        <w:widowControl w:val="0"/>
        <w:numPr>
          <w:ilvl w:val="0"/>
          <w:numId w:val="36"/>
        </w:numPr>
        <w:shd w:val="clear" w:color="auto" w:fill="FFFFFF"/>
        <w:spacing w:after="0" w:line="240" w:lineRule="auto"/>
        <w:ind w:right="-1"/>
        <w:jc w:val="both"/>
        <w:rPr>
          <w:rFonts w:ascii="Times New Roman" w:hAnsi="Times New Roman"/>
          <w:sz w:val="28"/>
          <w:szCs w:val="28"/>
        </w:rPr>
      </w:pPr>
      <w:r w:rsidRPr="00AF71D1">
        <w:rPr>
          <w:rFonts w:ascii="Times New Roman" w:hAnsi="Times New Roman"/>
          <w:sz w:val="28"/>
          <w:szCs w:val="28"/>
        </w:rPr>
        <w:t>«Образотворче мистец</w:t>
      </w:r>
      <w:r w:rsidR="00515112" w:rsidRPr="00AF71D1">
        <w:rPr>
          <w:rFonts w:ascii="Times New Roman" w:hAnsi="Times New Roman"/>
          <w:sz w:val="28"/>
          <w:szCs w:val="28"/>
        </w:rPr>
        <w:t>тво» - 1 година;</w:t>
      </w:r>
    </w:p>
    <w:p w:rsidR="009C7D2D" w:rsidRPr="00AF71D1" w:rsidRDefault="009C7D2D" w:rsidP="00FE07B3">
      <w:pPr>
        <w:pStyle w:val="a3"/>
        <w:widowControl w:val="0"/>
        <w:numPr>
          <w:ilvl w:val="0"/>
          <w:numId w:val="36"/>
        </w:numPr>
        <w:shd w:val="clear" w:color="auto" w:fill="FFFFFF"/>
        <w:spacing w:after="0" w:line="240" w:lineRule="auto"/>
        <w:ind w:right="-1"/>
        <w:jc w:val="both"/>
        <w:rPr>
          <w:rFonts w:ascii="Times New Roman" w:eastAsia="Times New Roman" w:hAnsi="Times New Roman"/>
          <w:sz w:val="28"/>
          <w:szCs w:val="28"/>
          <w:lang w:eastAsia="ru-RU"/>
        </w:rPr>
      </w:pPr>
      <w:r w:rsidRPr="00AF71D1">
        <w:rPr>
          <w:rFonts w:ascii="Times New Roman" w:hAnsi="Times New Roman"/>
          <w:sz w:val="28"/>
          <w:szCs w:val="28"/>
        </w:rPr>
        <w:t>«Музичне мистецтво» - 1 година.</w:t>
      </w:r>
    </w:p>
    <w:p w:rsidR="009C7D2D" w:rsidRDefault="009C7D2D" w:rsidP="009C7D2D">
      <w:pPr>
        <w:widowControl w:val="0"/>
        <w:shd w:val="clear" w:color="auto" w:fill="FFFFFF"/>
        <w:spacing w:after="0" w:line="240" w:lineRule="auto"/>
        <w:ind w:right="-1"/>
        <w:jc w:val="both"/>
        <w:rPr>
          <w:rFonts w:ascii="Times New Roman" w:eastAsia="Times New Roman" w:hAnsi="Times New Roman" w:cs="Times New Roman"/>
          <w:sz w:val="28"/>
          <w:szCs w:val="28"/>
          <w:lang w:val="ru-RU" w:eastAsia="uk-UA"/>
        </w:rPr>
      </w:pPr>
      <w:r w:rsidRPr="007A12C8">
        <w:rPr>
          <w:rFonts w:ascii="Times New Roman" w:eastAsia="Times New Roman" w:hAnsi="Times New Roman" w:cs="Times New Roman"/>
          <w:sz w:val="28"/>
          <w:szCs w:val="28"/>
          <w:lang w:val="en-US" w:eastAsia="uk-UA"/>
        </w:rPr>
        <w:t>  </w:t>
      </w:r>
    </w:p>
    <w:p w:rsidR="00325883" w:rsidRDefault="009C7D2D" w:rsidP="009C7D2D">
      <w:pPr>
        <w:widowControl w:val="0"/>
        <w:spacing w:after="0" w:line="240" w:lineRule="auto"/>
        <w:ind w:firstLine="708"/>
        <w:jc w:val="both"/>
        <w:rPr>
          <w:rFonts w:ascii="Times New Roman" w:eastAsia="Calibri" w:hAnsi="Times New Roman" w:cs="Times New Roman"/>
          <w:sz w:val="28"/>
          <w:szCs w:val="28"/>
        </w:rPr>
      </w:pPr>
      <w:r w:rsidRPr="007A12C8">
        <w:rPr>
          <w:rFonts w:ascii="Times New Roman" w:eastAsia="Calibri" w:hAnsi="Times New Roman" w:cs="Times New Roman"/>
          <w:color w:val="000000"/>
          <w:sz w:val="28"/>
          <w:szCs w:val="28"/>
        </w:rPr>
        <w:t>Загальний обсяг навч</w:t>
      </w:r>
      <w:r>
        <w:rPr>
          <w:rFonts w:ascii="Times New Roman" w:eastAsia="Calibri" w:hAnsi="Times New Roman" w:cs="Times New Roman"/>
          <w:color w:val="000000"/>
          <w:sz w:val="28"/>
          <w:szCs w:val="28"/>
        </w:rPr>
        <w:t xml:space="preserve">ального навантаження для учнів </w:t>
      </w:r>
      <w:r w:rsidRPr="00122CB1">
        <w:rPr>
          <w:rFonts w:ascii="Times New Roman" w:eastAsia="Calibri" w:hAnsi="Times New Roman" w:cs="Times New Roman"/>
          <w:b/>
          <w:color w:val="000000"/>
          <w:sz w:val="28"/>
          <w:szCs w:val="28"/>
        </w:rPr>
        <w:t>3 класу НУШ</w:t>
      </w:r>
      <w:r>
        <w:rPr>
          <w:rFonts w:ascii="Times New Roman" w:eastAsia="Calibri" w:hAnsi="Times New Roman" w:cs="Times New Roman"/>
          <w:color w:val="000000"/>
          <w:sz w:val="28"/>
          <w:szCs w:val="28"/>
        </w:rPr>
        <w:t xml:space="preserve"> (2</w:t>
      </w:r>
      <w:r w:rsidRPr="007A12C8">
        <w:rPr>
          <w:rFonts w:ascii="Times New Roman" w:eastAsia="Calibri" w:hAnsi="Times New Roman" w:cs="Times New Roman"/>
          <w:color w:val="000000"/>
          <w:sz w:val="28"/>
          <w:szCs w:val="28"/>
        </w:rPr>
        <w:t xml:space="preserve"> цикл) </w:t>
      </w:r>
      <w:r>
        <w:rPr>
          <w:rFonts w:ascii="Times New Roman" w:eastAsia="Calibri" w:hAnsi="Times New Roman" w:cs="Times New Roman"/>
          <w:sz w:val="28"/>
          <w:szCs w:val="28"/>
        </w:rPr>
        <w:t>визначено 910</w:t>
      </w:r>
      <w:r w:rsidRPr="007A12C8">
        <w:rPr>
          <w:rFonts w:ascii="Times New Roman" w:eastAsia="Calibri" w:hAnsi="Times New Roman" w:cs="Times New Roman"/>
          <w:sz w:val="28"/>
          <w:szCs w:val="28"/>
        </w:rPr>
        <w:t xml:space="preserve"> годин/навчальний рік.</w:t>
      </w:r>
    </w:p>
    <w:p w:rsidR="009C7D2D" w:rsidRPr="005D2273" w:rsidRDefault="009C7D2D" w:rsidP="009C7D2D">
      <w:pPr>
        <w:widowControl w:val="0"/>
        <w:shd w:val="clear" w:color="auto" w:fill="FFFFFF"/>
        <w:spacing w:after="0" w:line="240" w:lineRule="auto"/>
        <w:ind w:right="-1"/>
        <w:jc w:val="both"/>
        <w:rPr>
          <w:rFonts w:ascii="Arial" w:eastAsia="Times New Roman" w:hAnsi="Arial" w:cs="Arial"/>
          <w:b/>
          <w:sz w:val="24"/>
          <w:szCs w:val="24"/>
          <w:lang w:val="ru-RU" w:eastAsia="uk-UA"/>
        </w:rPr>
      </w:pPr>
      <w:r w:rsidRPr="005D2273">
        <w:rPr>
          <w:rFonts w:ascii="Times New Roman" w:eastAsia="Times New Roman" w:hAnsi="Times New Roman" w:cs="Times New Roman"/>
          <w:b/>
          <w:sz w:val="28"/>
          <w:szCs w:val="28"/>
          <w:lang w:val="en-US" w:eastAsia="uk-UA"/>
        </w:rPr>
        <w:t>  </w:t>
      </w:r>
      <w:r w:rsidRPr="005D2273">
        <w:rPr>
          <w:rFonts w:ascii="Times New Roman" w:eastAsia="Times New Roman" w:hAnsi="Times New Roman" w:cs="Times New Roman"/>
          <w:b/>
          <w:sz w:val="28"/>
          <w:szCs w:val="28"/>
          <w:lang w:val="ru-RU" w:eastAsia="uk-UA"/>
        </w:rPr>
        <w:t xml:space="preserve"> Вивчення в 3</w:t>
      </w:r>
      <w:r w:rsidR="00331FCA">
        <w:rPr>
          <w:rFonts w:ascii="Times New Roman" w:eastAsia="Times New Roman" w:hAnsi="Times New Roman" w:cs="Times New Roman"/>
          <w:b/>
          <w:sz w:val="28"/>
          <w:szCs w:val="28"/>
          <w:lang w:val="ru-RU" w:eastAsia="uk-UA"/>
        </w:rPr>
        <w:t>-</w:t>
      </w:r>
      <w:r w:rsidR="008A2A62">
        <w:rPr>
          <w:rFonts w:ascii="Times New Roman" w:eastAsia="Times New Roman" w:hAnsi="Times New Roman" w:cs="Times New Roman"/>
          <w:b/>
          <w:sz w:val="28"/>
          <w:szCs w:val="28"/>
          <w:lang w:val="ru-RU" w:eastAsia="uk-UA"/>
        </w:rPr>
        <w:t>х</w:t>
      </w:r>
      <w:r w:rsidRPr="005D2273">
        <w:rPr>
          <w:rFonts w:ascii="Times New Roman" w:eastAsia="Times New Roman" w:hAnsi="Times New Roman" w:cs="Times New Roman"/>
          <w:b/>
          <w:sz w:val="28"/>
          <w:szCs w:val="28"/>
          <w:lang w:val="ru-RU" w:eastAsia="uk-UA"/>
        </w:rPr>
        <w:t xml:space="preserve"> к</w:t>
      </w:r>
      <w:r w:rsidR="008A2A62">
        <w:rPr>
          <w:rFonts w:ascii="Times New Roman" w:eastAsia="Times New Roman" w:hAnsi="Times New Roman" w:cs="Times New Roman"/>
          <w:b/>
          <w:sz w:val="28"/>
          <w:szCs w:val="28"/>
          <w:lang w:val="ru-RU" w:eastAsia="uk-UA"/>
        </w:rPr>
        <w:t>ласах</w:t>
      </w:r>
      <w:r w:rsidRPr="005D2273">
        <w:rPr>
          <w:rFonts w:ascii="Times New Roman" w:eastAsia="Times New Roman" w:hAnsi="Times New Roman" w:cs="Times New Roman"/>
          <w:b/>
          <w:sz w:val="28"/>
          <w:szCs w:val="28"/>
          <w:lang w:val="ru-RU" w:eastAsia="uk-UA"/>
        </w:rPr>
        <w:t>:</w:t>
      </w:r>
    </w:p>
    <w:p w:rsidR="009C7D2D" w:rsidRPr="00AF71D1" w:rsidRDefault="009C7D2D" w:rsidP="00FE07B3">
      <w:pPr>
        <w:pStyle w:val="a3"/>
        <w:widowControl w:val="0"/>
        <w:numPr>
          <w:ilvl w:val="0"/>
          <w:numId w:val="37"/>
        </w:numPr>
        <w:shd w:val="clear" w:color="auto" w:fill="FFFFFF"/>
        <w:spacing w:after="0" w:line="240" w:lineRule="auto"/>
        <w:ind w:right="-1"/>
        <w:jc w:val="both"/>
        <w:rPr>
          <w:rFonts w:ascii="Arial" w:eastAsia="Times New Roman" w:hAnsi="Arial" w:cs="Arial"/>
          <w:sz w:val="24"/>
          <w:szCs w:val="24"/>
          <w:lang w:eastAsia="uk-UA"/>
        </w:rPr>
      </w:pPr>
      <w:r w:rsidRPr="00AF71D1">
        <w:rPr>
          <w:rFonts w:ascii="Times New Roman" w:eastAsia="Times New Roman" w:hAnsi="Times New Roman"/>
          <w:sz w:val="28"/>
          <w:szCs w:val="28"/>
          <w:lang w:eastAsia="uk-UA"/>
        </w:rPr>
        <w:t xml:space="preserve">українська мова – 5 годин; </w:t>
      </w:r>
    </w:p>
    <w:p w:rsidR="009C7D2D" w:rsidRPr="00AF71D1" w:rsidRDefault="009C7D2D" w:rsidP="00FE07B3">
      <w:pPr>
        <w:pStyle w:val="a3"/>
        <w:widowControl w:val="0"/>
        <w:numPr>
          <w:ilvl w:val="0"/>
          <w:numId w:val="37"/>
        </w:numPr>
        <w:shd w:val="clear" w:color="auto" w:fill="FFFFFF"/>
        <w:spacing w:after="0" w:line="240" w:lineRule="auto"/>
        <w:ind w:right="-1"/>
        <w:jc w:val="both"/>
        <w:rPr>
          <w:rFonts w:ascii="Times New Roman" w:eastAsia="Times New Roman" w:hAnsi="Times New Roman"/>
          <w:sz w:val="28"/>
          <w:szCs w:val="28"/>
          <w:lang w:eastAsia="uk-UA"/>
        </w:rPr>
      </w:pPr>
      <w:r w:rsidRPr="00AF71D1">
        <w:rPr>
          <w:rFonts w:ascii="Times New Roman" w:eastAsia="Times New Roman" w:hAnsi="Times New Roman"/>
          <w:sz w:val="28"/>
          <w:szCs w:val="28"/>
          <w:lang w:eastAsia="uk-UA"/>
        </w:rPr>
        <w:t>українська мова в</w:t>
      </w:r>
      <w:r w:rsidR="00515112" w:rsidRPr="00AF71D1">
        <w:rPr>
          <w:rFonts w:ascii="Times New Roman" w:eastAsia="Times New Roman" w:hAnsi="Times New Roman"/>
          <w:sz w:val="28"/>
          <w:szCs w:val="28"/>
          <w:lang w:eastAsia="uk-UA"/>
        </w:rPr>
        <w:t xml:space="preserve"> інтегрованому курсі – 2 години;</w:t>
      </w:r>
      <w:r w:rsidRPr="00AF71D1">
        <w:rPr>
          <w:rFonts w:ascii="Times New Roman" w:eastAsia="Times New Roman" w:hAnsi="Times New Roman"/>
          <w:sz w:val="28"/>
          <w:szCs w:val="28"/>
          <w:lang w:eastAsia="uk-UA"/>
        </w:rPr>
        <w:t xml:space="preserve"> </w:t>
      </w:r>
    </w:p>
    <w:p w:rsidR="009C7D2D" w:rsidRPr="00AF71D1" w:rsidRDefault="00515112" w:rsidP="00FE07B3">
      <w:pPr>
        <w:pStyle w:val="a3"/>
        <w:widowControl w:val="0"/>
        <w:numPr>
          <w:ilvl w:val="0"/>
          <w:numId w:val="37"/>
        </w:numPr>
        <w:shd w:val="clear" w:color="auto" w:fill="FFFFFF"/>
        <w:spacing w:after="0" w:line="240" w:lineRule="auto"/>
        <w:ind w:right="-1"/>
        <w:jc w:val="both"/>
        <w:rPr>
          <w:rFonts w:ascii="Times New Roman" w:eastAsia="Times New Roman" w:hAnsi="Times New Roman"/>
          <w:sz w:val="28"/>
          <w:szCs w:val="28"/>
          <w:lang w:eastAsia="uk-UA"/>
        </w:rPr>
      </w:pPr>
      <w:r w:rsidRPr="00AF71D1">
        <w:rPr>
          <w:rFonts w:ascii="Times New Roman" w:eastAsia="Times New Roman" w:hAnsi="Times New Roman"/>
          <w:sz w:val="28"/>
          <w:szCs w:val="28"/>
          <w:lang w:eastAsia="uk-UA"/>
        </w:rPr>
        <w:t>іноземна мова – 3 години;</w:t>
      </w:r>
    </w:p>
    <w:p w:rsidR="009C7D2D" w:rsidRPr="00AF71D1" w:rsidRDefault="009C7D2D" w:rsidP="00FE07B3">
      <w:pPr>
        <w:pStyle w:val="a3"/>
        <w:widowControl w:val="0"/>
        <w:numPr>
          <w:ilvl w:val="0"/>
          <w:numId w:val="37"/>
        </w:numPr>
        <w:shd w:val="clear" w:color="auto" w:fill="FFFFFF"/>
        <w:spacing w:after="0" w:line="240" w:lineRule="auto"/>
        <w:ind w:right="-1"/>
        <w:jc w:val="both"/>
        <w:rPr>
          <w:rFonts w:ascii="Times New Roman" w:eastAsia="Times New Roman" w:hAnsi="Times New Roman"/>
          <w:sz w:val="28"/>
          <w:szCs w:val="28"/>
          <w:lang w:eastAsia="uk-UA"/>
        </w:rPr>
      </w:pPr>
      <w:r w:rsidRPr="00AF71D1">
        <w:rPr>
          <w:rFonts w:ascii="Times New Roman" w:eastAsia="Times New Roman" w:hAnsi="Times New Roman"/>
          <w:sz w:val="28"/>
          <w:szCs w:val="28"/>
          <w:lang w:eastAsia="uk-UA"/>
        </w:rPr>
        <w:t>математика – 4 години;</w:t>
      </w:r>
    </w:p>
    <w:p w:rsidR="009C7D2D" w:rsidRPr="00AF71D1" w:rsidRDefault="009C7D2D" w:rsidP="00FE07B3">
      <w:pPr>
        <w:pStyle w:val="a3"/>
        <w:widowControl w:val="0"/>
        <w:numPr>
          <w:ilvl w:val="0"/>
          <w:numId w:val="37"/>
        </w:numPr>
        <w:shd w:val="clear" w:color="auto" w:fill="FFFFFF"/>
        <w:spacing w:after="0" w:line="240" w:lineRule="auto"/>
        <w:ind w:right="-1"/>
        <w:jc w:val="both"/>
        <w:rPr>
          <w:rFonts w:ascii="Times New Roman" w:eastAsia="Times New Roman" w:hAnsi="Times New Roman"/>
          <w:sz w:val="28"/>
          <w:szCs w:val="28"/>
          <w:lang w:eastAsia="uk-UA"/>
        </w:rPr>
      </w:pPr>
      <w:r w:rsidRPr="00AF71D1">
        <w:rPr>
          <w:rFonts w:ascii="Times New Roman" w:eastAsia="Times New Roman" w:hAnsi="Times New Roman"/>
          <w:sz w:val="28"/>
          <w:szCs w:val="28"/>
          <w:lang w:eastAsia="uk-UA"/>
        </w:rPr>
        <w:t>математика в інтегрованому курсі – 1 година;</w:t>
      </w:r>
    </w:p>
    <w:p w:rsidR="009C7D2D" w:rsidRPr="00AF71D1" w:rsidRDefault="009C7D2D" w:rsidP="00FE07B3">
      <w:pPr>
        <w:pStyle w:val="a3"/>
        <w:widowControl w:val="0"/>
        <w:numPr>
          <w:ilvl w:val="0"/>
          <w:numId w:val="37"/>
        </w:numPr>
        <w:shd w:val="clear" w:color="auto" w:fill="FFFFFF"/>
        <w:spacing w:after="0" w:line="240" w:lineRule="auto"/>
        <w:ind w:right="-1"/>
        <w:jc w:val="both"/>
        <w:rPr>
          <w:rFonts w:ascii="Arial" w:eastAsia="Times New Roman" w:hAnsi="Arial" w:cs="Arial"/>
          <w:sz w:val="24"/>
          <w:szCs w:val="24"/>
          <w:lang w:eastAsia="uk-UA"/>
        </w:rPr>
      </w:pPr>
      <w:r w:rsidRPr="00AF71D1">
        <w:rPr>
          <w:rFonts w:ascii="Times New Roman" w:eastAsia="Times New Roman" w:hAnsi="Times New Roman"/>
          <w:sz w:val="28"/>
          <w:szCs w:val="28"/>
          <w:lang w:eastAsia="uk-UA"/>
        </w:rPr>
        <w:t>інформатика – 1 година.</w:t>
      </w:r>
    </w:p>
    <w:p w:rsidR="00325883" w:rsidRPr="00331FCA" w:rsidRDefault="009C7D2D" w:rsidP="00325883">
      <w:pPr>
        <w:pStyle w:val="a3"/>
        <w:widowControl w:val="0"/>
        <w:numPr>
          <w:ilvl w:val="0"/>
          <w:numId w:val="37"/>
        </w:numPr>
        <w:shd w:val="clear" w:color="auto" w:fill="FFFFFF"/>
        <w:spacing w:after="0" w:line="240" w:lineRule="auto"/>
        <w:ind w:right="-1"/>
        <w:jc w:val="both"/>
        <w:rPr>
          <w:rFonts w:ascii="Times New Roman" w:eastAsia="Times New Roman" w:hAnsi="Times New Roman"/>
          <w:sz w:val="28"/>
          <w:szCs w:val="28"/>
          <w:lang w:eastAsia="uk-UA"/>
        </w:rPr>
      </w:pPr>
      <w:r w:rsidRPr="00331FCA">
        <w:rPr>
          <w:rFonts w:ascii="Times New Roman" w:eastAsia="Times New Roman" w:hAnsi="Times New Roman"/>
          <w:sz w:val="28"/>
          <w:szCs w:val="28"/>
          <w:lang w:eastAsia="uk-UA"/>
        </w:rPr>
        <w:t>Інтегрований курс «Я досліджую світ» – 4 години.</w:t>
      </w:r>
    </w:p>
    <w:p w:rsidR="00CF33EE" w:rsidRPr="0082376C" w:rsidRDefault="009C7D2D" w:rsidP="009C7D2D">
      <w:pPr>
        <w:widowControl w:val="0"/>
        <w:shd w:val="clear" w:color="auto" w:fill="FFFFFF"/>
        <w:spacing w:after="0" w:line="240" w:lineRule="auto"/>
        <w:ind w:right="-1"/>
        <w:jc w:val="both"/>
        <w:rPr>
          <w:rFonts w:ascii="Times New Roman" w:eastAsia="Calibri" w:hAnsi="Times New Roman" w:cs="Times New Roman"/>
          <w:sz w:val="28"/>
          <w:szCs w:val="28"/>
          <w:lang w:val="ru-RU"/>
        </w:rPr>
      </w:pPr>
      <w:r w:rsidRPr="00CF33EE">
        <w:rPr>
          <w:rFonts w:ascii="Times New Roman" w:eastAsia="Calibri" w:hAnsi="Times New Roman" w:cs="Times New Roman"/>
          <w:b/>
          <w:sz w:val="28"/>
          <w:szCs w:val="28"/>
        </w:rPr>
        <w:t>Галузь «Мистецтво» вивчається як окремі предмети</w:t>
      </w:r>
      <w:r w:rsidR="0082376C" w:rsidRPr="0082376C">
        <w:rPr>
          <w:rFonts w:ascii="Times New Roman" w:eastAsia="Calibri" w:hAnsi="Times New Roman" w:cs="Times New Roman"/>
          <w:b/>
          <w:sz w:val="28"/>
          <w:szCs w:val="28"/>
          <w:lang w:val="ru-RU"/>
        </w:rPr>
        <w:t>:</w:t>
      </w:r>
    </w:p>
    <w:p w:rsidR="00CF33EE" w:rsidRPr="00AF71D1" w:rsidRDefault="009C7D2D" w:rsidP="00FE07B3">
      <w:pPr>
        <w:pStyle w:val="a3"/>
        <w:widowControl w:val="0"/>
        <w:numPr>
          <w:ilvl w:val="0"/>
          <w:numId w:val="38"/>
        </w:numPr>
        <w:shd w:val="clear" w:color="auto" w:fill="FFFFFF"/>
        <w:spacing w:after="0" w:line="240" w:lineRule="auto"/>
        <w:ind w:right="-1"/>
        <w:jc w:val="both"/>
        <w:rPr>
          <w:rFonts w:ascii="Times New Roman" w:hAnsi="Times New Roman"/>
          <w:sz w:val="28"/>
          <w:szCs w:val="28"/>
        </w:rPr>
      </w:pPr>
      <w:r w:rsidRPr="00AF71D1">
        <w:rPr>
          <w:rFonts w:ascii="Times New Roman" w:hAnsi="Times New Roman"/>
          <w:sz w:val="28"/>
          <w:szCs w:val="28"/>
        </w:rPr>
        <w:t>«Образ</w:t>
      </w:r>
      <w:r w:rsidR="00515112" w:rsidRPr="00AF71D1">
        <w:rPr>
          <w:rFonts w:ascii="Times New Roman" w:hAnsi="Times New Roman"/>
          <w:sz w:val="28"/>
          <w:szCs w:val="28"/>
        </w:rPr>
        <w:t>отворче мистецтво» - 1 година;</w:t>
      </w:r>
      <w:r w:rsidRPr="00AF71D1">
        <w:rPr>
          <w:rFonts w:ascii="Times New Roman" w:hAnsi="Times New Roman"/>
          <w:sz w:val="28"/>
          <w:szCs w:val="28"/>
        </w:rPr>
        <w:t xml:space="preserve"> </w:t>
      </w:r>
    </w:p>
    <w:p w:rsidR="009C7D2D" w:rsidRPr="00331FCA" w:rsidRDefault="009C7D2D" w:rsidP="00FE07B3">
      <w:pPr>
        <w:pStyle w:val="a3"/>
        <w:widowControl w:val="0"/>
        <w:numPr>
          <w:ilvl w:val="0"/>
          <w:numId w:val="38"/>
        </w:numPr>
        <w:shd w:val="clear" w:color="auto" w:fill="FFFFFF"/>
        <w:spacing w:after="0" w:line="240" w:lineRule="auto"/>
        <w:ind w:right="-1"/>
        <w:jc w:val="both"/>
        <w:rPr>
          <w:rFonts w:ascii="Times New Roman" w:eastAsia="Times New Roman" w:hAnsi="Times New Roman"/>
          <w:sz w:val="28"/>
          <w:szCs w:val="28"/>
          <w:lang w:eastAsia="ru-RU"/>
        </w:rPr>
      </w:pPr>
      <w:r w:rsidRPr="00AF71D1">
        <w:rPr>
          <w:rFonts w:ascii="Times New Roman" w:hAnsi="Times New Roman"/>
          <w:sz w:val="28"/>
          <w:szCs w:val="28"/>
        </w:rPr>
        <w:t>«Музичне мистецтво» - 1 година.</w:t>
      </w:r>
    </w:p>
    <w:p w:rsidR="00331FCA" w:rsidRDefault="00331FCA" w:rsidP="00331FCA">
      <w:pPr>
        <w:pStyle w:val="a3"/>
        <w:widowControl w:val="0"/>
        <w:shd w:val="clear" w:color="auto" w:fill="FFFFFF"/>
        <w:spacing w:after="0" w:line="240" w:lineRule="auto"/>
        <w:ind w:left="360" w:right="-1"/>
        <w:jc w:val="both"/>
        <w:rPr>
          <w:rFonts w:ascii="Times New Roman" w:hAnsi="Times New Roman"/>
          <w:sz w:val="28"/>
          <w:szCs w:val="28"/>
          <w:lang w:val="uk-UA"/>
        </w:rPr>
      </w:pPr>
    </w:p>
    <w:p w:rsidR="00325883" w:rsidRDefault="009C7D2D" w:rsidP="009C7D2D">
      <w:pPr>
        <w:widowControl w:val="0"/>
        <w:spacing w:after="0" w:line="240" w:lineRule="auto"/>
        <w:ind w:firstLine="708"/>
        <w:jc w:val="both"/>
        <w:rPr>
          <w:rFonts w:ascii="Times New Roman" w:eastAsia="Calibri" w:hAnsi="Times New Roman" w:cs="Times New Roman"/>
          <w:sz w:val="28"/>
          <w:szCs w:val="28"/>
        </w:rPr>
      </w:pPr>
      <w:r w:rsidRPr="007A12C8">
        <w:rPr>
          <w:rFonts w:ascii="Times New Roman" w:eastAsia="Calibri" w:hAnsi="Times New Roman" w:cs="Times New Roman"/>
          <w:color w:val="000000"/>
          <w:sz w:val="28"/>
          <w:szCs w:val="28"/>
        </w:rPr>
        <w:t>Загальний обсяг навч</w:t>
      </w:r>
      <w:r>
        <w:rPr>
          <w:rFonts w:ascii="Times New Roman" w:eastAsia="Calibri" w:hAnsi="Times New Roman" w:cs="Times New Roman"/>
          <w:color w:val="000000"/>
          <w:sz w:val="28"/>
          <w:szCs w:val="28"/>
        </w:rPr>
        <w:t xml:space="preserve">ального навантаження для учнів </w:t>
      </w:r>
      <w:r w:rsidRPr="00122CB1">
        <w:rPr>
          <w:rFonts w:ascii="Times New Roman" w:eastAsia="Calibri" w:hAnsi="Times New Roman" w:cs="Times New Roman"/>
          <w:b/>
          <w:color w:val="000000"/>
          <w:sz w:val="28"/>
          <w:szCs w:val="28"/>
        </w:rPr>
        <w:t>4 класу НУШ</w:t>
      </w:r>
      <w:r>
        <w:rPr>
          <w:rFonts w:ascii="Times New Roman" w:eastAsia="Calibri" w:hAnsi="Times New Roman" w:cs="Times New Roman"/>
          <w:color w:val="000000"/>
          <w:sz w:val="28"/>
          <w:szCs w:val="28"/>
        </w:rPr>
        <w:t xml:space="preserve"> (2</w:t>
      </w:r>
      <w:r w:rsidRPr="007A12C8">
        <w:rPr>
          <w:rFonts w:ascii="Times New Roman" w:eastAsia="Calibri" w:hAnsi="Times New Roman" w:cs="Times New Roman"/>
          <w:color w:val="000000"/>
          <w:sz w:val="28"/>
          <w:szCs w:val="28"/>
        </w:rPr>
        <w:t xml:space="preserve"> цикл) </w:t>
      </w:r>
      <w:r>
        <w:rPr>
          <w:rFonts w:ascii="Times New Roman" w:eastAsia="Calibri" w:hAnsi="Times New Roman" w:cs="Times New Roman"/>
          <w:sz w:val="28"/>
          <w:szCs w:val="28"/>
        </w:rPr>
        <w:t>визначено 910</w:t>
      </w:r>
      <w:r w:rsidRPr="007A12C8">
        <w:rPr>
          <w:rFonts w:ascii="Times New Roman" w:eastAsia="Calibri" w:hAnsi="Times New Roman" w:cs="Times New Roman"/>
          <w:sz w:val="28"/>
          <w:szCs w:val="28"/>
        </w:rPr>
        <w:t xml:space="preserve"> годин/навчальний рік.</w:t>
      </w:r>
    </w:p>
    <w:p w:rsidR="009C7D2D" w:rsidRPr="005D2273" w:rsidRDefault="009C7D2D" w:rsidP="009C7D2D">
      <w:pPr>
        <w:widowControl w:val="0"/>
        <w:shd w:val="clear" w:color="auto" w:fill="FFFFFF"/>
        <w:spacing w:after="0" w:line="240" w:lineRule="auto"/>
        <w:ind w:right="-1"/>
        <w:jc w:val="both"/>
        <w:rPr>
          <w:rFonts w:ascii="Arial" w:eastAsia="Times New Roman" w:hAnsi="Arial" w:cs="Arial"/>
          <w:b/>
          <w:sz w:val="24"/>
          <w:szCs w:val="24"/>
          <w:lang w:val="ru-RU" w:eastAsia="uk-UA"/>
        </w:rPr>
      </w:pPr>
      <w:r w:rsidRPr="005D2273">
        <w:rPr>
          <w:rFonts w:ascii="Times New Roman" w:eastAsia="Times New Roman" w:hAnsi="Times New Roman" w:cs="Times New Roman"/>
          <w:b/>
          <w:sz w:val="28"/>
          <w:szCs w:val="28"/>
          <w:lang w:val="en-US" w:eastAsia="uk-UA"/>
        </w:rPr>
        <w:t>  </w:t>
      </w:r>
      <w:r>
        <w:rPr>
          <w:rFonts w:ascii="Times New Roman" w:eastAsia="Times New Roman" w:hAnsi="Times New Roman" w:cs="Times New Roman"/>
          <w:b/>
          <w:sz w:val="28"/>
          <w:szCs w:val="28"/>
          <w:lang w:val="ru-RU" w:eastAsia="uk-UA"/>
        </w:rPr>
        <w:t xml:space="preserve"> Вивчення в 4</w:t>
      </w:r>
      <w:r w:rsidR="00331FCA">
        <w:rPr>
          <w:rFonts w:ascii="Times New Roman" w:eastAsia="Times New Roman" w:hAnsi="Times New Roman" w:cs="Times New Roman"/>
          <w:b/>
          <w:sz w:val="28"/>
          <w:szCs w:val="28"/>
          <w:lang w:val="ru-RU" w:eastAsia="uk-UA"/>
        </w:rPr>
        <w:t>-</w:t>
      </w:r>
      <w:r w:rsidR="008A2A62">
        <w:rPr>
          <w:rFonts w:ascii="Times New Roman" w:eastAsia="Times New Roman" w:hAnsi="Times New Roman" w:cs="Times New Roman"/>
          <w:b/>
          <w:sz w:val="28"/>
          <w:szCs w:val="28"/>
          <w:lang w:val="ru-RU" w:eastAsia="uk-UA"/>
        </w:rPr>
        <w:t>х класах</w:t>
      </w:r>
      <w:r w:rsidRPr="005D2273">
        <w:rPr>
          <w:rFonts w:ascii="Times New Roman" w:eastAsia="Times New Roman" w:hAnsi="Times New Roman" w:cs="Times New Roman"/>
          <w:b/>
          <w:sz w:val="28"/>
          <w:szCs w:val="28"/>
          <w:lang w:val="ru-RU" w:eastAsia="uk-UA"/>
        </w:rPr>
        <w:t>:</w:t>
      </w:r>
    </w:p>
    <w:p w:rsidR="009C7D2D" w:rsidRPr="00AF71D1" w:rsidRDefault="009C7D2D" w:rsidP="00FE07B3">
      <w:pPr>
        <w:pStyle w:val="a3"/>
        <w:widowControl w:val="0"/>
        <w:numPr>
          <w:ilvl w:val="0"/>
          <w:numId w:val="39"/>
        </w:numPr>
        <w:shd w:val="clear" w:color="auto" w:fill="FFFFFF"/>
        <w:spacing w:after="0" w:line="240" w:lineRule="auto"/>
        <w:ind w:right="-1"/>
        <w:jc w:val="both"/>
        <w:rPr>
          <w:rFonts w:ascii="Arial" w:eastAsia="Times New Roman" w:hAnsi="Arial" w:cs="Arial"/>
          <w:sz w:val="24"/>
          <w:szCs w:val="24"/>
          <w:lang w:eastAsia="uk-UA"/>
        </w:rPr>
      </w:pPr>
      <w:r w:rsidRPr="00AF71D1">
        <w:rPr>
          <w:rFonts w:ascii="Times New Roman" w:eastAsia="Times New Roman" w:hAnsi="Times New Roman"/>
          <w:sz w:val="28"/>
          <w:szCs w:val="28"/>
          <w:lang w:eastAsia="uk-UA"/>
        </w:rPr>
        <w:lastRenderedPageBreak/>
        <w:t xml:space="preserve">українська мова – 5 годин; </w:t>
      </w:r>
    </w:p>
    <w:p w:rsidR="009C7D2D" w:rsidRPr="00AF71D1" w:rsidRDefault="009C7D2D" w:rsidP="00FE07B3">
      <w:pPr>
        <w:pStyle w:val="a3"/>
        <w:widowControl w:val="0"/>
        <w:numPr>
          <w:ilvl w:val="0"/>
          <w:numId w:val="39"/>
        </w:numPr>
        <w:shd w:val="clear" w:color="auto" w:fill="FFFFFF"/>
        <w:spacing w:after="0" w:line="240" w:lineRule="auto"/>
        <w:ind w:right="-1"/>
        <w:jc w:val="both"/>
        <w:rPr>
          <w:rFonts w:ascii="Times New Roman" w:eastAsia="Times New Roman" w:hAnsi="Times New Roman"/>
          <w:sz w:val="28"/>
          <w:szCs w:val="28"/>
          <w:lang w:eastAsia="uk-UA"/>
        </w:rPr>
      </w:pPr>
      <w:r w:rsidRPr="00AF71D1">
        <w:rPr>
          <w:rFonts w:ascii="Times New Roman" w:eastAsia="Times New Roman" w:hAnsi="Times New Roman"/>
          <w:sz w:val="28"/>
          <w:szCs w:val="28"/>
          <w:lang w:eastAsia="uk-UA"/>
        </w:rPr>
        <w:t>українська мова в</w:t>
      </w:r>
      <w:r w:rsidR="00515112" w:rsidRPr="00AF71D1">
        <w:rPr>
          <w:rFonts w:ascii="Times New Roman" w:eastAsia="Times New Roman" w:hAnsi="Times New Roman"/>
          <w:sz w:val="28"/>
          <w:szCs w:val="28"/>
          <w:lang w:eastAsia="uk-UA"/>
        </w:rPr>
        <w:t xml:space="preserve"> інтегрованому курсі – 2 години;</w:t>
      </w:r>
      <w:r w:rsidRPr="00AF71D1">
        <w:rPr>
          <w:rFonts w:ascii="Times New Roman" w:eastAsia="Times New Roman" w:hAnsi="Times New Roman"/>
          <w:sz w:val="28"/>
          <w:szCs w:val="28"/>
          <w:lang w:eastAsia="uk-UA"/>
        </w:rPr>
        <w:t xml:space="preserve"> </w:t>
      </w:r>
    </w:p>
    <w:p w:rsidR="009C7D2D" w:rsidRPr="00AF71D1" w:rsidRDefault="00515112" w:rsidP="00FE07B3">
      <w:pPr>
        <w:pStyle w:val="a3"/>
        <w:widowControl w:val="0"/>
        <w:numPr>
          <w:ilvl w:val="0"/>
          <w:numId w:val="39"/>
        </w:numPr>
        <w:shd w:val="clear" w:color="auto" w:fill="FFFFFF"/>
        <w:spacing w:after="0" w:line="240" w:lineRule="auto"/>
        <w:ind w:right="-1"/>
        <w:jc w:val="both"/>
        <w:rPr>
          <w:rFonts w:ascii="Times New Roman" w:eastAsia="Times New Roman" w:hAnsi="Times New Roman"/>
          <w:sz w:val="28"/>
          <w:szCs w:val="28"/>
          <w:lang w:eastAsia="uk-UA"/>
        </w:rPr>
      </w:pPr>
      <w:r w:rsidRPr="00AF71D1">
        <w:rPr>
          <w:rFonts w:ascii="Times New Roman" w:eastAsia="Times New Roman" w:hAnsi="Times New Roman"/>
          <w:sz w:val="28"/>
          <w:szCs w:val="28"/>
          <w:lang w:eastAsia="uk-UA"/>
        </w:rPr>
        <w:t>іноземна мова – 3 години;</w:t>
      </w:r>
    </w:p>
    <w:p w:rsidR="009C7D2D" w:rsidRPr="00AF71D1" w:rsidRDefault="009C7D2D" w:rsidP="00FE07B3">
      <w:pPr>
        <w:pStyle w:val="a3"/>
        <w:widowControl w:val="0"/>
        <w:numPr>
          <w:ilvl w:val="0"/>
          <w:numId w:val="39"/>
        </w:numPr>
        <w:shd w:val="clear" w:color="auto" w:fill="FFFFFF"/>
        <w:spacing w:after="0" w:line="240" w:lineRule="auto"/>
        <w:ind w:right="-1"/>
        <w:jc w:val="both"/>
        <w:rPr>
          <w:rFonts w:ascii="Times New Roman" w:eastAsia="Times New Roman" w:hAnsi="Times New Roman"/>
          <w:sz w:val="28"/>
          <w:szCs w:val="28"/>
          <w:lang w:eastAsia="uk-UA"/>
        </w:rPr>
      </w:pPr>
      <w:r w:rsidRPr="00AF71D1">
        <w:rPr>
          <w:rFonts w:ascii="Times New Roman" w:eastAsia="Times New Roman" w:hAnsi="Times New Roman"/>
          <w:sz w:val="28"/>
          <w:szCs w:val="28"/>
          <w:lang w:eastAsia="uk-UA"/>
        </w:rPr>
        <w:t>математика – 4 години;</w:t>
      </w:r>
    </w:p>
    <w:p w:rsidR="009C7D2D" w:rsidRPr="00AF71D1" w:rsidRDefault="009C7D2D" w:rsidP="00FE07B3">
      <w:pPr>
        <w:pStyle w:val="a3"/>
        <w:widowControl w:val="0"/>
        <w:numPr>
          <w:ilvl w:val="0"/>
          <w:numId w:val="39"/>
        </w:numPr>
        <w:shd w:val="clear" w:color="auto" w:fill="FFFFFF"/>
        <w:spacing w:after="0" w:line="240" w:lineRule="auto"/>
        <w:ind w:right="-1"/>
        <w:jc w:val="both"/>
        <w:rPr>
          <w:rFonts w:ascii="Times New Roman" w:eastAsia="Times New Roman" w:hAnsi="Times New Roman"/>
          <w:sz w:val="28"/>
          <w:szCs w:val="28"/>
          <w:lang w:eastAsia="uk-UA"/>
        </w:rPr>
      </w:pPr>
      <w:r w:rsidRPr="00AF71D1">
        <w:rPr>
          <w:rFonts w:ascii="Times New Roman" w:eastAsia="Times New Roman" w:hAnsi="Times New Roman"/>
          <w:sz w:val="28"/>
          <w:szCs w:val="28"/>
          <w:lang w:eastAsia="uk-UA"/>
        </w:rPr>
        <w:t>математика в інтегрованому курсі – 1 година;</w:t>
      </w:r>
    </w:p>
    <w:p w:rsidR="009C7D2D" w:rsidRPr="00AF71D1" w:rsidRDefault="009C7D2D" w:rsidP="00FE07B3">
      <w:pPr>
        <w:pStyle w:val="a3"/>
        <w:widowControl w:val="0"/>
        <w:numPr>
          <w:ilvl w:val="0"/>
          <w:numId w:val="39"/>
        </w:numPr>
        <w:shd w:val="clear" w:color="auto" w:fill="FFFFFF"/>
        <w:spacing w:after="0" w:line="240" w:lineRule="auto"/>
        <w:ind w:right="-1"/>
        <w:jc w:val="both"/>
        <w:rPr>
          <w:rFonts w:ascii="Arial" w:eastAsia="Times New Roman" w:hAnsi="Arial" w:cs="Arial"/>
          <w:sz w:val="24"/>
          <w:szCs w:val="24"/>
          <w:lang w:eastAsia="uk-UA"/>
        </w:rPr>
      </w:pPr>
      <w:r w:rsidRPr="00AF71D1">
        <w:rPr>
          <w:rFonts w:ascii="Times New Roman" w:eastAsia="Times New Roman" w:hAnsi="Times New Roman"/>
          <w:sz w:val="28"/>
          <w:szCs w:val="28"/>
          <w:lang w:eastAsia="uk-UA"/>
        </w:rPr>
        <w:t>інформатика – 1 година.</w:t>
      </w:r>
    </w:p>
    <w:p w:rsidR="00325883" w:rsidRPr="00331FCA" w:rsidRDefault="00CF33EE" w:rsidP="00325883">
      <w:pPr>
        <w:pStyle w:val="a3"/>
        <w:widowControl w:val="0"/>
        <w:numPr>
          <w:ilvl w:val="0"/>
          <w:numId w:val="39"/>
        </w:numPr>
        <w:shd w:val="clear" w:color="auto" w:fill="FFFFFF"/>
        <w:spacing w:after="0" w:line="240" w:lineRule="auto"/>
        <w:ind w:right="-1"/>
        <w:jc w:val="both"/>
        <w:rPr>
          <w:rFonts w:ascii="Times New Roman" w:eastAsia="Times New Roman" w:hAnsi="Times New Roman"/>
          <w:sz w:val="28"/>
          <w:szCs w:val="28"/>
          <w:lang w:eastAsia="uk-UA"/>
        </w:rPr>
      </w:pPr>
      <w:r w:rsidRPr="00331FCA">
        <w:rPr>
          <w:rFonts w:ascii="Times New Roman" w:eastAsia="Times New Roman" w:hAnsi="Times New Roman"/>
          <w:sz w:val="28"/>
          <w:szCs w:val="28"/>
          <w:lang w:eastAsia="uk-UA"/>
        </w:rPr>
        <w:t>І</w:t>
      </w:r>
      <w:r w:rsidR="009C7D2D" w:rsidRPr="00331FCA">
        <w:rPr>
          <w:rFonts w:ascii="Times New Roman" w:eastAsia="Times New Roman" w:hAnsi="Times New Roman"/>
          <w:sz w:val="28"/>
          <w:szCs w:val="28"/>
          <w:lang w:eastAsia="uk-UA"/>
        </w:rPr>
        <w:t>нтегрований курс «Я досліджую світ» – 4 години.</w:t>
      </w:r>
    </w:p>
    <w:p w:rsidR="00CF33EE" w:rsidRDefault="009C7D2D" w:rsidP="009C7D2D">
      <w:pPr>
        <w:widowControl w:val="0"/>
        <w:shd w:val="clear" w:color="auto" w:fill="FFFFFF"/>
        <w:spacing w:after="0" w:line="240" w:lineRule="auto"/>
        <w:ind w:right="-1"/>
        <w:jc w:val="both"/>
        <w:rPr>
          <w:rFonts w:ascii="Times New Roman" w:eastAsia="Calibri" w:hAnsi="Times New Roman" w:cs="Times New Roman"/>
          <w:sz w:val="28"/>
          <w:szCs w:val="28"/>
        </w:rPr>
      </w:pPr>
      <w:r w:rsidRPr="00CF33EE">
        <w:rPr>
          <w:rFonts w:ascii="Times New Roman" w:eastAsia="Calibri" w:hAnsi="Times New Roman" w:cs="Times New Roman"/>
          <w:b/>
          <w:sz w:val="28"/>
          <w:szCs w:val="28"/>
        </w:rPr>
        <w:t xml:space="preserve"> Галузь «Мистецтво» вивчається як окремі предмети</w:t>
      </w:r>
      <w:r w:rsidR="0082376C" w:rsidRPr="0082376C">
        <w:rPr>
          <w:rFonts w:ascii="Times New Roman" w:eastAsia="Calibri" w:hAnsi="Times New Roman" w:cs="Times New Roman"/>
          <w:b/>
          <w:sz w:val="28"/>
          <w:szCs w:val="28"/>
          <w:lang w:val="ru-RU"/>
        </w:rPr>
        <w:t>:</w:t>
      </w:r>
      <w:r w:rsidRPr="007A12C8">
        <w:rPr>
          <w:rFonts w:ascii="Times New Roman" w:eastAsia="Calibri" w:hAnsi="Times New Roman" w:cs="Times New Roman"/>
          <w:sz w:val="28"/>
          <w:szCs w:val="28"/>
        </w:rPr>
        <w:t xml:space="preserve"> </w:t>
      </w:r>
    </w:p>
    <w:p w:rsidR="00CF33EE" w:rsidRPr="00AF71D1" w:rsidRDefault="009C7D2D" w:rsidP="00FE07B3">
      <w:pPr>
        <w:pStyle w:val="a3"/>
        <w:widowControl w:val="0"/>
        <w:numPr>
          <w:ilvl w:val="0"/>
          <w:numId w:val="40"/>
        </w:numPr>
        <w:shd w:val="clear" w:color="auto" w:fill="FFFFFF"/>
        <w:spacing w:after="0" w:line="240" w:lineRule="auto"/>
        <w:ind w:right="-1"/>
        <w:jc w:val="both"/>
        <w:rPr>
          <w:rFonts w:ascii="Times New Roman" w:hAnsi="Times New Roman"/>
          <w:sz w:val="28"/>
          <w:szCs w:val="28"/>
        </w:rPr>
      </w:pPr>
      <w:r w:rsidRPr="00AF71D1">
        <w:rPr>
          <w:rFonts w:ascii="Times New Roman" w:hAnsi="Times New Roman"/>
          <w:sz w:val="28"/>
          <w:szCs w:val="28"/>
        </w:rPr>
        <w:t>«Образ</w:t>
      </w:r>
      <w:r w:rsidR="00515112" w:rsidRPr="00AF71D1">
        <w:rPr>
          <w:rFonts w:ascii="Times New Roman" w:hAnsi="Times New Roman"/>
          <w:sz w:val="28"/>
          <w:szCs w:val="28"/>
        </w:rPr>
        <w:t>отворче мистецтво» - 1 година;</w:t>
      </w:r>
    </w:p>
    <w:p w:rsidR="009C7D2D" w:rsidRPr="00AF71D1" w:rsidRDefault="009C7D2D" w:rsidP="00FE07B3">
      <w:pPr>
        <w:pStyle w:val="a3"/>
        <w:widowControl w:val="0"/>
        <w:numPr>
          <w:ilvl w:val="0"/>
          <w:numId w:val="40"/>
        </w:numPr>
        <w:shd w:val="clear" w:color="auto" w:fill="FFFFFF"/>
        <w:spacing w:after="0" w:line="240" w:lineRule="auto"/>
        <w:ind w:right="-1"/>
        <w:jc w:val="both"/>
        <w:rPr>
          <w:rFonts w:ascii="Times New Roman" w:eastAsia="Times New Roman" w:hAnsi="Times New Roman"/>
          <w:sz w:val="28"/>
          <w:szCs w:val="28"/>
          <w:lang w:eastAsia="ru-RU"/>
        </w:rPr>
      </w:pPr>
      <w:r w:rsidRPr="00AF71D1">
        <w:rPr>
          <w:rFonts w:ascii="Times New Roman" w:hAnsi="Times New Roman"/>
          <w:sz w:val="28"/>
          <w:szCs w:val="28"/>
        </w:rPr>
        <w:t>«Музичне мистецтво» - 1 година.</w:t>
      </w:r>
    </w:p>
    <w:p w:rsidR="009C7D2D" w:rsidRPr="00991382" w:rsidRDefault="009C7D2D" w:rsidP="00BC66C6">
      <w:pPr>
        <w:widowControl w:val="0"/>
        <w:shd w:val="clear" w:color="auto" w:fill="FFFFFF"/>
        <w:spacing w:after="0" w:line="240" w:lineRule="auto"/>
        <w:ind w:right="-1"/>
        <w:jc w:val="both"/>
        <w:rPr>
          <w:color w:val="FF0000"/>
          <w:sz w:val="28"/>
          <w:szCs w:val="28"/>
        </w:rPr>
      </w:pPr>
      <w:r w:rsidRPr="007A12C8">
        <w:rPr>
          <w:rFonts w:ascii="Times New Roman" w:eastAsia="Times New Roman" w:hAnsi="Times New Roman" w:cs="Times New Roman"/>
          <w:sz w:val="28"/>
          <w:szCs w:val="28"/>
          <w:lang w:val="en-US" w:eastAsia="uk-UA"/>
        </w:rPr>
        <w:t>  </w:t>
      </w:r>
      <w:r w:rsidRPr="007A12C8">
        <w:rPr>
          <w:rFonts w:ascii="Times New Roman" w:eastAsia="Times New Roman" w:hAnsi="Times New Roman" w:cs="Times New Roman"/>
          <w:sz w:val="28"/>
          <w:szCs w:val="28"/>
          <w:lang w:eastAsia="uk-UA"/>
        </w:rPr>
        <w:t xml:space="preserve"> </w:t>
      </w:r>
    </w:p>
    <w:p w:rsidR="00DA37E6" w:rsidRPr="00F9236C" w:rsidRDefault="00DA37E6" w:rsidP="00F96D23">
      <w:pPr>
        <w:pStyle w:val="a4"/>
        <w:spacing w:before="1" w:after="0"/>
        <w:ind w:left="4" w:right="124" w:firstLine="652"/>
        <w:jc w:val="both"/>
        <w:rPr>
          <w:sz w:val="28"/>
          <w:szCs w:val="28"/>
        </w:rPr>
      </w:pPr>
      <w:r w:rsidRPr="00DA37E6">
        <w:rPr>
          <w:w w:val="105"/>
          <w:sz w:val="28"/>
          <w:szCs w:val="28"/>
        </w:rPr>
        <w:t>Навчальний план да</w:t>
      </w:r>
      <w:r w:rsidRPr="00DA37E6">
        <w:rPr>
          <w:w w:val="105"/>
          <w:sz w:val="28"/>
          <w:szCs w:val="28"/>
          <w:lang w:val="uk-UA"/>
        </w:rPr>
        <w:t xml:space="preserve">є </w:t>
      </w:r>
      <w:r w:rsidRPr="00DA37E6">
        <w:rPr>
          <w:w w:val="105"/>
          <w:sz w:val="28"/>
          <w:szCs w:val="28"/>
        </w:rPr>
        <w:t>цілісне уявлення про зміст i структуру першого рівня освіти, встановлю</w:t>
      </w:r>
      <w:r w:rsidRPr="00DA37E6">
        <w:rPr>
          <w:w w:val="105"/>
          <w:sz w:val="28"/>
          <w:szCs w:val="28"/>
          <w:lang w:val="uk-UA"/>
        </w:rPr>
        <w:t>є</w:t>
      </w:r>
      <w:r w:rsidRPr="00DA37E6">
        <w:rPr>
          <w:w w:val="105"/>
          <w:sz w:val="28"/>
          <w:szCs w:val="28"/>
        </w:rPr>
        <w:t xml:space="preserve"> </w:t>
      </w:r>
      <w:r w:rsidRPr="00F9236C">
        <w:rPr>
          <w:w w:val="105"/>
          <w:sz w:val="28"/>
          <w:szCs w:val="28"/>
        </w:rPr>
        <w:t>погодинне співвідношення між окремими предмет</w:t>
      </w:r>
      <w:r>
        <w:rPr>
          <w:w w:val="105"/>
          <w:sz w:val="28"/>
          <w:szCs w:val="28"/>
        </w:rPr>
        <w:t>ами за роками навчання, визнача</w:t>
      </w:r>
      <w:r>
        <w:rPr>
          <w:w w:val="105"/>
          <w:sz w:val="28"/>
          <w:szCs w:val="28"/>
          <w:lang w:val="uk-UA"/>
        </w:rPr>
        <w:t>є</w:t>
      </w:r>
      <w:r w:rsidRPr="00F9236C">
        <w:rPr>
          <w:w w:val="105"/>
          <w:sz w:val="28"/>
          <w:szCs w:val="28"/>
        </w:rPr>
        <w:t xml:space="preserve"> гранично допустиме тижневе навантаження учнів.</w:t>
      </w:r>
    </w:p>
    <w:p w:rsidR="00DA37E6" w:rsidRPr="00991382" w:rsidRDefault="00DA37E6" w:rsidP="00F96D23">
      <w:pPr>
        <w:pStyle w:val="a4"/>
        <w:spacing w:after="0"/>
        <w:ind w:left="5" w:right="124" w:firstLine="652"/>
        <w:jc w:val="both"/>
        <w:rPr>
          <w:color w:val="FF0000"/>
          <w:sz w:val="28"/>
          <w:szCs w:val="28"/>
        </w:rPr>
      </w:pPr>
      <w:r w:rsidRPr="00F9236C">
        <w:rPr>
          <w:sz w:val="28"/>
          <w:szCs w:val="28"/>
        </w:rPr>
        <w:t>Навчальні плани початкової школи передбачають реалізацію</w:t>
      </w:r>
      <w:r>
        <w:rPr>
          <w:sz w:val="28"/>
          <w:szCs w:val="28"/>
        </w:rPr>
        <w:t xml:space="preserve"> освітніх галузей Базового навч</w:t>
      </w:r>
      <w:r>
        <w:rPr>
          <w:sz w:val="28"/>
          <w:szCs w:val="28"/>
          <w:lang w:val="uk-UA"/>
        </w:rPr>
        <w:t>ал</w:t>
      </w:r>
      <w:r>
        <w:rPr>
          <w:sz w:val="28"/>
          <w:szCs w:val="28"/>
        </w:rPr>
        <w:t>ьного пла</w:t>
      </w:r>
      <w:r>
        <w:rPr>
          <w:sz w:val="28"/>
          <w:szCs w:val="28"/>
          <w:lang w:val="uk-UA"/>
        </w:rPr>
        <w:t>н</w:t>
      </w:r>
      <w:r w:rsidRPr="00F9236C">
        <w:rPr>
          <w:sz w:val="28"/>
          <w:szCs w:val="28"/>
        </w:rPr>
        <w:t>у Державного стан</w:t>
      </w:r>
      <w:r>
        <w:rPr>
          <w:sz w:val="28"/>
          <w:szCs w:val="28"/>
        </w:rPr>
        <w:t>дарту через окремі предмети. Во</w:t>
      </w:r>
      <w:r>
        <w:rPr>
          <w:sz w:val="28"/>
          <w:szCs w:val="28"/>
          <w:lang w:val="uk-UA"/>
        </w:rPr>
        <w:t>н</w:t>
      </w:r>
      <w:r w:rsidRPr="00F9236C">
        <w:rPr>
          <w:sz w:val="28"/>
          <w:szCs w:val="28"/>
        </w:rPr>
        <w:t>и охоплю</w:t>
      </w:r>
      <w:r>
        <w:rPr>
          <w:sz w:val="28"/>
          <w:szCs w:val="28"/>
        </w:rPr>
        <w:t xml:space="preserve">ють </w:t>
      </w:r>
      <w:r w:rsidR="00142229">
        <w:rPr>
          <w:sz w:val="28"/>
          <w:szCs w:val="28"/>
          <w:lang w:val="uk-UA"/>
        </w:rPr>
        <w:t xml:space="preserve">в цьому навчальному році тільки </w:t>
      </w:r>
      <w:r>
        <w:rPr>
          <w:sz w:val="28"/>
          <w:szCs w:val="28"/>
        </w:rPr>
        <w:t>і</w:t>
      </w:r>
      <w:r>
        <w:rPr>
          <w:sz w:val="28"/>
          <w:szCs w:val="28"/>
          <w:lang w:val="uk-UA"/>
        </w:rPr>
        <w:t>н</w:t>
      </w:r>
      <w:r w:rsidRPr="00F9236C">
        <w:rPr>
          <w:sz w:val="28"/>
          <w:szCs w:val="28"/>
        </w:rPr>
        <w:t>варіантний</w:t>
      </w:r>
      <w:r>
        <w:rPr>
          <w:sz w:val="28"/>
          <w:szCs w:val="28"/>
          <w:lang w:val="uk-UA"/>
        </w:rPr>
        <w:t xml:space="preserve"> </w:t>
      </w:r>
      <w:r w:rsidR="00142229">
        <w:rPr>
          <w:sz w:val="28"/>
          <w:szCs w:val="28"/>
        </w:rPr>
        <w:t>складник</w:t>
      </w:r>
      <w:r w:rsidR="00142229">
        <w:rPr>
          <w:sz w:val="28"/>
          <w:szCs w:val="28"/>
          <w:lang w:val="uk-UA"/>
        </w:rPr>
        <w:t>.</w:t>
      </w:r>
      <w:r>
        <w:rPr>
          <w:sz w:val="28"/>
          <w:szCs w:val="28"/>
        </w:rPr>
        <w:t xml:space="preserve"> </w:t>
      </w:r>
    </w:p>
    <w:p w:rsidR="00DA37E6" w:rsidRDefault="009C7D2D" w:rsidP="009C7D2D">
      <w:pPr>
        <w:widowControl w:val="0"/>
        <w:spacing w:after="0" w:line="240" w:lineRule="auto"/>
        <w:jc w:val="both"/>
        <w:rPr>
          <w:rFonts w:ascii="Times New Roman" w:eastAsia="Calibri" w:hAnsi="Times New Roman" w:cs="Times New Roman"/>
          <w:color w:val="000000"/>
          <w:sz w:val="28"/>
          <w:szCs w:val="28"/>
          <w:lang w:eastAsia="uk-UA" w:bidi="uk-UA"/>
        </w:rPr>
      </w:pPr>
      <w:r>
        <w:rPr>
          <w:rFonts w:ascii="Times New Roman" w:hAnsi="Times New Roman" w:cs="Times New Roman"/>
          <w:sz w:val="28"/>
          <w:szCs w:val="28"/>
        </w:rPr>
        <w:tab/>
      </w:r>
      <w:r w:rsidRPr="009C7D2D">
        <w:rPr>
          <w:rFonts w:ascii="Times New Roman" w:hAnsi="Times New Roman" w:cs="Times New Roman"/>
          <w:sz w:val="28"/>
          <w:szCs w:val="28"/>
        </w:rPr>
        <w:t>У</w:t>
      </w:r>
      <w:r w:rsidR="00DA37E6" w:rsidRPr="009C7D2D">
        <w:rPr>
          <w:rFonts w:ascii="Times New Roman" w:hAnsi="Times New Roman" w:cs="Times New Roman"/>
          <w:i/>
          <w:sz w:val="28"/>
          <w:szCs w:val="28"/>
        </w:rPr>
        <w:t xml:space="preserve"> </w:t>
      </w:r>
      <w:r>
        <w:rPr>
          <w:rFonts w:ascii="Times New Roman" w:hAnsi="Times New Roman" w:cs="Times New Roman"/>
          <w:sz w:val="28"/>
          <w:szCs w:val="28"/>
        </w:rPr>
        <w:t xml:space="preserve">початковій школі </w:t>
      </w:r>
      <w:r w:rsidR="00DA37E6" w:rsidRPr="009C7D2D">
        <w:rPr>
          <w:rFonts w:ascii="Times New Roman" w:hAnsi="Times New Roman" w:cs="Times New Roman"/>
          <w:sz w:val="28"/>
          <w:szCs w:val="28"/>
        </w:rPr>
        <w:t xml:space="preserve"> відповідно до чинних нормативів (наказ Міністерства освіти i науки</w:t>
      </w:r>
      <w:r w:rsidR="00DA37E6" w:rsidRPr="009C7D2D">
        <w:rPr>
          <w:rFonts w:ascii="Times New Roman" w:hAnsi="Times New Roman" w:cs="Times New Roman"/>
        </w:rPr>
        <w:t xml:space="preserve"> </w:t>
      </w:r>
      <w:r w:rsidR="00DA37E6" w:rsidRPr="009C7D2D">
        <w:rPr>
          <w:rFonts w:ascii="Times New Roman" w:hAnsi="Times New Roman" w:cs="Times New Roman"/>
          <w:sz w:val="28"/>
          <w:szCs w:val="28"/>
        </w:rPr>
        <w:t>України</w:t>
      </w:r>
      <w:r w:rsidR="00643053">
        <w:rPr>
          <w:rFonts w:ascii="Times New Roman" w:hAnsi="Times New Roman" w:cs="Times New Roman"/>
          <w:sz w:val="28"/>
          <w:szCs w:val="28"/>
        </w:rPr>
        <w:t xml:space="preserve">  від 20.02.2002 р. № 128, із змінами, внесеними згідно з наказом Міністерства освіти №</w:t>
      </w:r>
      <w:r w:rsidR="004E7BA7">
        <w:rPr>
          <w:rFonts w:ascii="Times New Roman" w:hAnsi="Times New Roman" w:cs="Times New Roman"/>
          <w:sz w:val="28"/>
          <w:szCs w:val="28"/>
        </w:rPr>
        <w:t xml:space="preserve"> </w:t>
      </w:r>
      <w:r w:rsidR="00643053">
        <w:rPr>
          <w:rFonts w:ascii="Times New Roman" w:hAnsi="Times New Roman" w:cs="Times New Roman"/>
          <w:sz w:val="28"/>
          <w:szCs w:val="28"/>
        </w:rPr>
        <w:t>572 від 09.10.2002,  №921 від 17.08.2012,  № 401 від 08.04.2016</w:t>
      </w:r>
      <w:r w:rsidR="00DA37E6" w:rsidRPr="009C7D2D">
        <w:rPr>
          <w:rFonts w:ascii="Times New Roman" w:hAnsi="Times New Roman" w:cs="Times New Roman"/>
          <w:sz w:val="28"/>
          <w:szCs w:val="28"/>
        </w:rPr>
        <w:t>)</w:t>
      </w:r>
      <w:r w:rsidRPr="009C7D2D">
        <w:rPr>
          <w:rFonts w:ascii="Times New Roman" w:eastAsia="Calibri" w:hAnsi="Times New Roman" w:cs="Times New Roman"/>
          <w:color w:val="000000"/>
          <w:sz w:val="28"/>
          <w:szCs w:val="28"/>
          <w:lang w:eastAsia="uk-UA" w:bidi="uk-UA"/>
        </w:rPr>
        <w:t xml:space="preserve"> здійснюється поділ класів на групи при вивченні</w:t>
      </w:r>
      <w:r w:rsidR="001D61EC">
        <w:rPr>
          <w:rFonts w:ascii="Times New Roman" w:eastAsia="Calibri" w:hAnsi="Times New Roman" w:cs="Times New Roman"/>
          <w:color w:val="000000"/>
          <w:sz w:val="28"/>
          <w:szCs w:val="28"/>
          <w:lang w:eastAsia="uk-UA" w:bidi="uk-UA"/>
        </w:rPr>
        <w:t xml:space="preserve"> іноземної та української мови (</w:t>
      </w:r>
      <w:r w:rsidR="004C263B" w:rsidRPr="0056363D">
        <w:rPr>
          <w:rFonts w:ascii="Times New Roman" w:eastAsia="Calibri" w:hAnsi="Times New Roman" w:cs="Times New Roman"/>
          <w:color w:val="FF0000"/>
          <w:sz w:val="28"/>
          <w:szCs w:val="28"/>
          <w:lang w:eastAsia="uk-UA" w:bidi="uk-UA"/>
        </w:rPr>
        <w:t xml:space="preserve"> </w:t>
      </w:r>
      <w:r w:rsidR="00142229" w:rsidRPr="00EA2FDB">
        <w:rPr>
          <w:rFonts w:ascii="Times New Roman" w:eastAsia="Calibri" w:hAnsi="Times New Roman" w:cs="Times New Roman"/>
          <w:sz w:val="28"/>
          <w:szCs w:val="28"/>
          <w:lang w:eastAsia="uk-UA" w:bidi="uk-UA"/>
        </w:rPr>
        <w:t xml:space="preserve">4А, </w:t>
      </w:r>
      <w:r w:rsidR="004C263B" w:rsidRPr="00EA2FDB">
        <w:rPr>
          <w:rFonts w:ascii="Times New Roman" w:eastAsia="Calibri" w:hAnsi="Times New Roman" w:cs="Times New Roman"/>
          <w:sz w:val="28"/>
          <w:szCs w:val="28"/>
          <w:lang w:eastAsia="uk-UA" w:bidi="uk-UA"/>
        </w:rPr>
        <w:t>4Б</w:t>
      </w:r>
      <w:r w:rsidRPr="009C7D2D">
        <w:rPr>
          <w:rFonts w:ascii="Times New Roman" w:eastAsia="Calibri" w:hAnsi="Times New Roman" w:cs="Times New Roman"/>
          <w:sz w:val="28"/>
          <w:szCs w:val="28"/>
          <w:lang w:eastAsia="uk-UA" w:bidi="uk-UA"/>
        </w:rPr>
        <w:t xml:space="preserve"> класи), інформатики </w:t>
      </w:r>
      <w:r w:rsidRPr="009C7D2D">
        <w:rPr>
          <w:rFonts w:ascii="Times New Roman" w:eastAsia="Calibri" w:hAnsi="Times New Roman" w:cs="Times New Roman"/>
          <w:color w:val="000000"/>
          <w:sz w:val="28"/>
          <w:szCs w:val="28"/>
          <w:lang w:eastAsia="uk-UA" w:bidi="uk-UA"/>
        </w:rPr>
        <w:t>(</w:t>
      </w:r>
      <w:r w:rsidR="0056363D">
        <w:rPr>
          <w:rFonts w:ascii="Times New Roman" w:eastAsia="Calibri" w:hAnsi="Times New Roman" w:cs="Times New Roman"/>
          <w:color w:val="000000"/>
          <w:sz w:val="28"/>
          <w:szCs w:val="28"/>
          <w:lang w:eastAsia="uk-UA" w:bidi="uk-UA"/>
        </w:rPr>
        <w:t xml:space="preserve"> </w:t>
      </w:r>
      <w:r w:rsidRPr="009C7D2D">
        <w:rPr>
          <w:rFonts w:ascii="Times New Roman" w:eastAsia="Calibri" w:hAnsi="Times New Roman" w:cs="Times New Roman"/>
          <w:color w:val="000000"/>
          <w:sz w:val="28"/>
          <w:szCs w:val="28"/>
          <w:lang w:eastAsia="uk-UA" w:bidi="uk-UA"/>
        </w:rPr>
        <w:t>3 – 4 класи).</w:t>
      </w:r>
    </w:p>
    <w:p w:rsidR="009C7D2D" w:rsidRPr="009C7D2D" w:rsidRDefault="009C7D2D" w:rsidP="009C7D2D">
      <w:pPr>
        <w:widowControl w:val="0"/>
        <w:spacing w:after="0" w:line="240" w:lineRule="auto"/>
        <w:ind w:firstLine="567"/>
        <w:jc w:val="both"/>
        <w:rPr>
          <w:rFonts w:ascii="Times New Roman" w:eastAsia="Times New Roman" w:hAnsi="Times New Roman" w:cs="Times New Roman"/>
          <w:color w:val="000000"/>
          <w:sz w:val="28"/>
          <w:szCs w:val="28"/>
        </w:rPr>
      </w:pPr>
      <w:r w:rsidRPr="007A12C8">
        <w:rPr>
          <w:rFonts w:ascii="Times New Roman" w:eastAsia="Times New Roman" w:hAnsi="Times New Roman" w:cs="Times New Roman"/>
          <w:color w:val="000000"/>
          <w:sz w:val="28"/>
          <w:szCs w:val="28"/>
        </w:rPr>
        <w:t xml:space="preserve">Логічна послідовність вивчення предметів розкривається у відповідних </w:t>
      </w:r>
      <w:r w:rsidRPr="009C7D2D">
        <w:rPr>
          <w:rFonts w:ascii="Times New Roman" w:eastAsia="Times New Roman" w:hAnsi="Times New Roman" w:cs="Times New Roman"/>
          <w:color w:val="000000"/>
          <w:sz w:val="28"/>
          <w:szCs w:val="28"/>
        </w:rPr>
        <w:t>навчальних програмах.</w:t>
      </w:r>
    </w:p>
    <w:p w:rsidR="00DA37E6" w:rsidRPr="00142229" w:rsidRDefault="009C7D2D" w:rsidP="00142229">
      <w:pPr>
        <w:widowControl w:val="0"/>
        <w:spacing w:after="0" w:line="240" w:lineRule="auto"/>
        <w:jc w:val="both"/>
        <w:rPr>
          <w:rFonts w:ascii="Times New Roman" w:hAnsi="Times New Roman" w:cs="Times New Roman"/>
          <w:sz w:val="28"/>
          <w:szCs w:val="28"/>
        </w:rPr>
      </w:pPr>
      <w:r w:rsidRPr="00142229">
        <w:rPr>
          <w:rFonts w:ascii="Times New Roman" w:eastAsia="Calibri" w:hAnsi="Times New Roman" w:cs="Times New Roman"/>
          <w:color w:val="000000"/>
          <w:sz w:val="28"/>
          <w:szCs w:val="28"/>
          <w:lang w:eastAsia="uk-UA" w:bidi="uk-UA"/>
        </w:rPr>
        <w:t xml:space="preserve">         </w:t>
      </w:r>
      <w:r w:rsidR="00DA37E6" w:rsidRPr="00142229">
        <w:rPr>
          <w:rFonts w:ascii="Times New Roman" w:hAnsi="Times New Roman" w:cs="Times New Roman"/>
          <w:sz w:val="28"/>
          <w:szCs w:val="28"/>
        </w:rPr>
        <w:t>Збереження здоров’я дітей належить до головн</w:t>
      </w:r>
      <w:r w:rsidR="00995F8A" w:rsidRPr="00142229">
        <w:rPr>
          <w:rFonts w:ascii="Times New Roman" w:hAnsi="Times New Roman" w:cs="Times New Roman"/>
          <w:sz w:val="28"/>
          <w:szCs w:val="28"/>
        </w:rPr>
        <w:t>их завдань закладу освіти</w:t>
      </w:r>
      <w:r w:rsidR="00DA37E6" w:rsidRPr="00142229">
        <w:rPr>
          <w:rFonts w:ascii="Times New Roman" w:hAnsi="Times New Roman" w:cs="Times New Roman"/>
          <w:sz w:val="28"/>
          <w:szCs w:val="28"/>
        </w:rPr>
        <w:t xml:space="preserve">. Тому формування навичок здорового способу життя та безпечної поведінки здійснюється не </w:t>
      </w:r>
      <w:r w:rsidR="00DA37E6" w:rsidRPr="00142229">
        <w:rPr>
          <w:rFonts w:ascii="Times New Roman" w:hAnsi="Times New Roman" w:cs="Times New Roman"/>
          <w:spacing w:val="3"/>
          <w:sz w:val="28"/>
          <w:szCs w:val="28"/>
        </w:rPr>
        <w:t>лише</w:t>
      </w:r>
      <w:r w:rsidR="00DA37E6" w:rsidRPr="00142229">
        <w:rPr>
          <w:rFonts w:ascii="Times New Roman" w:hAnsi="Times New Roman" w:cs="Times New Roman"/>
          <w:spacing w:val="58"/>
          <w:sz w:val="28"/>
          <w:szCs w:val="28"/>
        </w:rPr>
        <w:t xml:space="preserve"> </w:t>
      </w:r>
      <w:r w:rsidR="00CF33EE" w:rsidRPr="00142229">
        <w:rPr>
          <w:rFonts w:ascii="Times New Roman" w:hAnsi="Times New Roman" w:cs="Times New Roman"/>
          <w:sz w:val="28"/>
          <w:szCs w:val="28"/>
        </w:rPr>
        <w:t>в рамках предмету</w:t>
      </w:r>
      <w:r w:rsidR="00DA37E6" w:rsidRPr="00142229">
        <w:rPr>
          <w:rFonts w:ascii="Times New Roman" w:hAnsi="Times New Roman" w:cs="Times New Roman"/>
          <w:sz w:val="28"/>
          <w:szCs w:val="28"/>
        </w:rPr>
        <w:t xml:space="preserve"> «Фізичн</w:t>
      </w:r>
      <w:r w:rsidR="00CF33EE" w:rsidRPr="00142229">
        <w:rPr>
          <w:rFonts w:ascii="Times New Roman" w:hAnsi="Times New Roman" w:cs="Times New Roman"/>
          <w:sz w:val="28"/>
          <w:szCs w:val="28"/>
        </w:rPr>
        <w:t>а кулътура»</w:t>
      </w:r>
      <w:r w:rsidR="00DA37E6" w:rsidRPr="00142229">
        <w:rPr>
          <w:rFonts w:ascii="Times New Roman" w:hAnsi="Times New Roman" w:cs="Times New Roman"/>
          <w:sz w:val="28"/>
          <w:szCs w:val="28"/>
        </w:rPr>
        <w:t>, а інтегрується у змісті всіх</w:t>
      </w:r>
      <w:r w:rsidR="00DA37E6" w:rsidRPr="00142229">
        <w:rPr>
          <w:rFonts w:ascii="Times New Roman" w:hAnsi="Times New Roman" w:cs="Times New Roman"/>
          <w:spacing w:val="6"/>
          <w:sz w:val="28"/>
          <w:szCs w:val="28"/>
        </w:rPr>
        <w:t xml:space="preserve"> </w:t>
      </w:r>
      <w:r w:rsidR="00DA37E6" w:rsidRPr="00142229">
        <w:rPr>
          <w:rFonts w:ascii="Times New Roman" w:hAnsi="Times New Roman" w:cs="Times New Roman"/>
          <w:sz w:val="28"/>
          <w:szCs w:val="28"/>
        </w:rPr>
        <w:t>предметів інваріантної та варіативиої складових навчальних планів. Змістове</w:t>
      </w:r>
      <w:r w:rsidR="00995F8A" w:rsidRPr="00142229">
        <w:rPr>
          <w:rFonts w:ascii="Times New Roman" w:hAnsi="Times New Roman" w:cs="Times New Roman"/>
          <w:sz w:val="28"/>
          <w:szCs w:val="28"/>
        </w:rPr>
        <w:t xml:space="preserve"> </w:t>
      </w:r>
      <w:r w:rsidR="00DA37E6" w:rsidRPr="00142229">
        <w:rPr>
          <w:rFonts w:ascii="Times New Roman" w:hAnsi="Times New Roman" w:cs="Times New Roman"/>
          <w:sz w:val="28"/>
          <w:szCs w:val="28"/>
        </w:rPr>
        <w:t xml:space="preserve"> наповнення </w:t>
      </w:r>
      <w:r w:rsidR="00995F8A" w:rsidRPr="00142229">
        <w:rPr>
          <w:rFonts w:ascii="Times New Roman" w:hAnsi="Times New Roman" w:cs="Times New Roman"/>
          <w:sz w:val="28"/>
          <w:szCs w:val="28"/>
        </w:rPr>
        <w:t xml:space="preserve"> </w:t>
      </w:r>
      <w:r w:rsidR="00DA37E6" w:rsidRPr="00142229">
        <w:rPr>
          <w:rFonts w:ascii="Times New Roman" w:hAnsi="Times New Roman" w:cs="Times New Roman"/>
          <w:sz w:val="28"/>
          <w:szCs w:val="28"/>
        </w:rPr>
        <w:t xml:space="preserve">предмета «Фізична культура» учитель формує </w:t>
      </w:r>
      <w:r w:rsidRPr="00142229">
        <w:rPr>
          <w:rFonts w:ascii="Times New Roman" w:hAnsi="Times New Roman" w:cs="Times New Roman"/>
          <w:sz w:val="28"/>
          <w:szCs w:val="28"/>
        </w:rPr>
        <w:t>самостійно,</w:t>
      </w:r>
      <w:r w:rsidR="00DA37E6" w:rsidRPr="00142229">
        <w:rPr>
          <w:rFonts w:ascii="Times New Roman" w:hAnsi="Times New Roman" w:cs="Times New Roman"/>
          <w:sz w:val="28"/>
          <w:szCs w:val="28"/>
        </w:rPr>
        <w:t xml:space="preserve"> відповідно до статево-вікових особливостей учнів, ïx інтересів. </w:t>
      </w:r>
    </w:p>
    <w:p w:rsidR="00DA37E6" w:rsidRPr="00B8320D" w:rsidRDefault="00DA37E6" w:rsidP="00DE2570">
      <w:pPr>
        <w:pStyle w:val="a4"/>
        <w:spacing w:after="0"/>
        <w:ind w:left="197" w:right="140" w:firstLine="652"/>
        <w:jc w:val="both"/>
        <w:rPr>
          <w:sz w:val="28"/>
          <w:szCs w:val="28"/>
        </w:rPr>
      </w:pPr>
      <w:r w:rsidRPr="00B8320D">
        <w:rPr>
          <w:w w:val="105"/>
          <w:sz w:val="28"/>
          <w:szCs w:val="28"/>
        </w:rPr>
        <w:t>При</w:t>
      </w:r>
      <w:r w:rsidR="00D17DED">
        <w:rPr>
          <w:w w:val="105"/>
          <w:sz w:val="28"/>
          <w:szCs w:val="28"/>
          <w:lang w:val="uk-UA"/>
        </w:rPr>
        <w:t xml:space="preserve"> в</w:t>
      </w:r>
      <w:r w:rsidRPr="00B8320D">
        <w:rPr>
          <w:w w:val="105"/>
          <w:sz w:val="28"/>
          <w:szCs w:val="28"/>
        </w:rPr>
        <w:t>изначенні</w:t>
      </w:r>
      <w:r w:rsidR="00D17DED">
        <w:rPr>
          <w:w w:val="105"/>
          <w:sz w:val="28"/>
          <w:szCs w:val="28"/>
          <w:lang w:val="uk-UA"/>
        </w:rPr>
        <w:t xml:space="preserve"> </w:t>
      </w:r>
      <w:r w:rsidRPr="00B8320D">
        <w:rPr>
          <w:w w:val="105"/>
          <w:sz w:val="28"/>
          <w:szCs w:val="28"/>
        </w:rPr>
        <w:t>гранично</w:t>
      </w:r>
      <w:r w:rsidR="009965DA">
        <w:rPr>
          <w:w w:val="105"/>
          <w:sz w:val="28"/>
          <w:szCs w:val="28"/>
          <w:lang w:val="uk-UA"/>
        </w:rPr>
        <w:t xml:space="preserve"> </w:t>
      </w:r>
      <w:r w:rsidRPr="00B8320D">
        <w:rPr>
          <w:w w:val="105"/>
          <w:sz w:val="28"/>
          <w:szCs w:val="28"/>
        </w:rPr>
        <w:t>допустимого</w:t>
      </w:r>
      <w:r w:rsidR="00D17DED">
        <w:rPr>
          <w:w w:val="105"/>
          <w:sz w:val="28"/>
          <w:szCs w:val="28"/>
          <w:lang w:val="uk-UA"/>
        </w:rPr>
        <w:t xml:space="preserve"> </w:t>
      </w:r>
      <w:r w:rsidRPr="00B8320D">
        <w:rPr>
          <w:w w:val="105"/>
          <w:sz w:val="28"/>
          <w:szCs w:val="28"/>
        </w:rPr>
        <w:t>навантаження</w:t>
      </w:r>
      <w:r w:rsidR="00D17DED">
        <w:rPr>
          <w:w w:val="105"/>
          <w:sz w:val="28"/>
          <w:szCs w:val="28"/>
          <w:lang w:val="uk-UA"/>
        </w:rPr>
        <w:t xml:space="preserve"> </w:t>
      </w:r>
      <w:r>
        <w:rPr>
          <w:w w:val="105"/>
          <w:sz w:val="28"/>
          <w:szCs w:val="28"/>
        </w:rPr>
        <w:t>учнів</w:t>
      </w:r>
      <w:r w:rsidR="00D17DED">
        <w:rPr>
          <w:w w:val="105"/>
          <w:sz w:val="28"/>
          <w:szCs w:val="28"/>
          <w:lang w:val="uk-UA"/>
        </w:rPr>
        <w:t xml:space="preserve"> </w:t>
      </w:r>
      <w:r>
        <w:rPr>
          <w:w w:val="105"/>
          <w:sz w:val="28"/>
          <w:szCs w:val="28"/>
        </w:rPr>
        <w:t>ураховані</w:t>
      </w:r>
      <w:r w:rsidR="00D17DED">
        <w:rPr>
          <w:w w:val="105"/>
          <w:sz w:val="28"/>
          <w:szCs w:val="28"/>
          <w:lang w:val="uk-UA"/>
        </w:rPr>
        <w:t xml:space="preserve"> </w:t>
      </w:r>
      <w:r>
        <w:rPr>
          <w:w w:val="105"/>
          <w:sz w:val="28"/>
          <w:szCs w:val="28"/>
        </w:rPr>
        <w:t>санітарно-гігі</w:t>
      </w:r>
      <w:r>
        <w:rPr>
          <w:w w:val="105"/>
          <w:sz w:val="28"/>
          <w:szCs w:val="28"/>
          <w:lang w:val="uk-UA"/>
        </w:rPr>
        <w:t>є</w:t>
      </w:r>
      <w:r w:rsidRPr="00B8320D">
        <w:rPr>
          <w:w w:val="105"/>
          <w:sz w:val="28"/>
          <w:szCs w:val="28"/>
        </w:rPr>
        <w:t xml:space="preserve">нічні </w:t>
      </w:r>
      <w:r w:rsidRPr="00B8320D">
        <w:rPr>
          <w:spacing w:val="-1"/>
          <w:w w:val="101"/>
          <w:sz w:val="28"/>
          <w:szCs w:val="28"/>
        </w:rPr>
        <w:t>норм</w:t>
      </w:r>
      <w:r w:rsidRPr="00B8320D">
        <w:rPr>
          <w:w w:val="101"/>
          <w:sz w:val="28"/>
          <w:szCs w:val="28"/>
        </w:rPr>
        <w:t>и</w:t>
      </w:r>
      <w:r w:rsidRPr="00B8320D">
        <w:rPr>
          <w:sz w:val="28"/>
          <w:szCs w:val="28"/>
        </w:rPr>
        <w:t xml:space="preserve"> </w:t>
      </w:r>
      <w:r w:rsidRPr="00B8320D">
        <w:rPr>
          <w:w w:val="99"/>
          <w:sz w:val="28"/>
          <w:szCs w:val="28"/>
        </w:rPr>
        <w:t>та</w:t>
      </w:r>
      <w:r w:rsidRPr="00B8320D">
        <w:rPr>
          <w:sz w:val="28"/>
          <w:szCs w:val="28"/>
        </w:rPr>
        <w:t xml:space="preserve"> </w:t>
      </w:r>
      <w:r w:rsidRPr="00B8320D">
        <w:rPr>
          <w:spacing w:val="-1"/>
          <w:w w:val="102"/>
          <w:sz w:val="28"/>
          <w:szCs w:val="28"/>
        </w:rPr>
        <w:t>нормативн</w:t>
      </w:r>
      <w:r w:rsidRPr="00B8320D">
        <w:rPr>
          <w:w w:val="102"/>
          <w:sz w:val="28"/>
          <w:szCs w:val="28"/>
        </w:rPr>
        <w:t>у</w:t>
      </w:r>
      <w:r w:rsidRPr="00B8320D">
        <w:rPr>
          <w:sz w:val="28"/>
          <w:szCs w:val="28"/>
        </w:rPr>
        <w:t xml:space="preserve"> </w:t>
      </w:r>
      <w:r w:rsidRPr="00B8320D">
        <w:rPr>
          <w:w w:val="104"/>
          <w:sz w:val="28"/>
          <w:szCs w:val="28"/>
        </w:rPr>
        <w:t>тривалість</w:t>
      </w:r>
      <w:r w:rsidRPr="00B8320D">
        <w:rPr>
          <w:sz w:val="28"/>
          <w:szCs w:val="28"/>
        </w:rPr>
        <w:t xml:space="preserve"> </w:t>
      </w:r>
      <w:r w:rsidRPr="00B8320D">
        <w:rPr>
          <w:w w:val="103"/>
          <w:sz w:val="28"/>
          <w:szCs w:val="28"/>
        </w:rPr>
        <w:t>уроків:</w:t>
      </w:r>
      <w:r w:rsidRPr="00B8320D">
        <w:rPr>
          <w:sz w:val="28"/>
          <w:szCs w:val="28"/>
        </w:rPr>
        <w:t xml:space="preserve"> </w:t>
      </w:r>
      <w:r w:rsidRPr="00B8320D">
        <w:rPr>
          <w:w w:val="101"/>
          <w:sz w:val="28"/>
          <w:szCs w:val="28"/>
        </w:rPr>
        <w:t>у</w:t>
      </w:r>
      <w:r w:rsidRPr="00B8320D">
        <w:rPr>
          <w:sz w:val="28"/>
          <w:szCs w:val="28"/>
        </w:rPr>
        <w:t xml:space="preserve"> </w:t>
      </w:r>
      <w:r w:rsidRPr="00B8320D">
        <w:rPr>
          <w:spacing w:val="15"/>
          <w:w w:val="82"/>
          <w:sz w:val="28"/>
          <w:szCs w:val="28"/>
        </w:rPr>
        <w:t>1</w:t>
      </w:r>
      <w:r w:rsidRPr="00B8320D">
        <w:rPr>
          <w:w w:val="99"/>
          <w:sz w:val="28"/>
          <w:szCs w:val="28"/>
        </w:rPr>
        <w:t>-х</w:t>
      </w:r>
      <w:r w:rsidRPr="00B8320D">
        <w:rPr>
          <w:sz w:val="28"/>
          <w:szCs w:val="28"/>
        </w:rPr>
        <w:t xml:space="preserve"> </w:t>
      </w:r>
      <w:r w:rsidRPr="00B8320D">
        <w:rPr>
          <w:spacing w:val="-1"/>
          <w:w w:val="103"/>
          <w:sz w:val="28"/>
          <w:szCs w:val="28"/>
        </w:rPr>
        <w:t>класа</w:t>
      </w:r>
      <w:r w:rsidRPr="00B8320D">
        <w:rPr>
          <w:spacing w:val="-100"/>
          <w:w w:val="103"/>
          <w:sz w:val="28"/>
          <w:szCs w:val="28"/>
        </w:rPr>
        <w:t>х</w:t>
      </w:r>
      <w:r>
        <w:rPr>
          <w:spacing w:val="-100"/>
          <w:w w:val="103"/>
          <w:sz w:val="28"/>
          <w:szCs w:val="28"/>
          <w:lang w:val="uk-UA"/>
        </w:rPr>
        <w:t xml:space="preserve"> </w:t>
      </w:r>
      <w:r>
        <w:rPr>
          <w:color w:val="2B2B2B"/>
          <w:w w:val="103"/>
          <w:sz w:val="28"/>
          <w:szCs w:val="28"/>
          <w:lang w:val="uk-UA"/>
        </w:rPr>
        <w:t xml:space="preserve"> </w:t>
      </w:r>
      <w:r w:rsidR="00F96D23">
        <w:rPr>
          <w:color w:val="2B2B2B"/>
          <w:w w:val="103"/>
          <w:sz w:val="28"/>
          <w:szCs w:val="28"/>
          <w:lang w:val="uk-UA"/>
        </w:rPr>
        <w:t xml:space="preserve"> </w:t>
      </w:r>
      <w:r>
        <w:rPr>
          <w:color w:val="2B2B2B"/>
          <w:w w:val="103"/>
          <w:sz w:val="28"/>
          <w:szCs w:val="28"/>
          <w:lang w:val="uk-UA"/>
        </w:rPr>
        <w:t xml:space="preserve">- </w:t>
      </w:r>
      <w:r w:rsidRPr="00B8320D">
        <w:rPr>
          <w:color w:val="2B2B2B"/>
          <w:sz w:val="28"/>
          <w:szCs w:val="28"/>
        </w:rPr>
        <w:t xml:space="preserve"> </w:t>
      </w:r>
      <w:r w:rsidRPr="00B8320D">
        <w:rPr>
          <w:w w:val="101"/>
          <w:sz w:val="28"/>
          <w:szCs w:val="28"/>
        </w:rPr>
        <w:t>35</w:t>
      </w:r>
      <w:r w:rsidRPr="00B8320D">
        <w:rPr>
          <w:sz w:val="28"/>
          <w:szCs w:val="28"/>
        </w:rPr>
        <w:t xml:space="preserve"> </w:t>
      </w:r>
      <w:r w:rsidRPr="00B8320D">
        <w:rPr>
          <w:w w:val="103"/>
          <w:sz w:val="28"/>
          <w:szCs w:val="28"/>
        </w:rPr>
        <w:t>хвилин,</w:t>
      </w:r>
      <w:r>
        <w:t xml:space="preserve"> </w:t>
      </w:r>
      <w:r w:rsidRPr="00B8320D">
        <w:rPr>
          <w:w w:val="95"/>
          <w:sz w:val="28"/>
          <w:szCs w:val="28"/>
        </w:rPr>
        <w:t>у</w:t>
      </w:r>
      <w:r w:rsidRPr="00B8320D">
        <w:rPr>
          <w:sz w:val="28"/>
          <w:szCs w:val="28"/>
        </w:rPr>
        <w:t xml:space="preserve"> </w:t>
      </w:r>
      <w:r w:rsidRPr="00B8320D">
        <w:rPr>
          <w:w w:val="104"/>
          <w:sz w:val="28"/>
          <w:szCs w:val="28"/>
        </w:rPr>
        <w:t>2-4</w:t>
      </w:r>
      <w:r w:rsidRPr="00B8320D">
        <w:rPr>
          <w:sz w:val="28"/>
          <w:szCs w:val="28"/>
        </w:rPr>
        <w:t xml:space="preserve"> </w:t>
      </w:r>
      <w:r w:rsidRPr="00B8320D">
        <w:rPr>
          <w:spacing w:val="-1"/>
          <w:w w:val="103"/>
          <w:sz w:val="28"/>
          <w:szCs w:val="28"/>
        </w:rPr>
        <w:t>класа</w:t>
      </w:r>
      <w:r w:rsidRPr="00B8320D">
        <w:rPr>
          <w:w w:val="103"/>
          <w:sz w:val="28"/>
          <w:szCs w:val="28"/>
        </w:rPr>
        <w:t>х</w:t>
      </w:r>
      <w:r>
        <w:rPr>
          <w:w w:val="103"/>
          <w:sz w:val="28"/>
          <w:szCs w:val="28"/>
          <w:lang w:val="uk-UA"/>
        </w:rPr>
        <w:t>-</w:t>
      </w:r>
      <w:r w:rsidRPr="00B8320D">
        <w:rPr>
          <w:sz w:val="28"/>
          <w:szCs w:val="28"/>
        </w:rPr>
        <w:t xml:space="preserve"> </w:t>
      </w:r>
      <w:r w:rsidRPr="00B8320D">
        <w:rPr>
          <w:w w:val="105"/>
          <w:sz w:val="28"/>
          <w:szCs w:val="28"/>
        </w:rPr>
        <w:t>40</w:t>
      </w:r>
      <w:r w:rsidRPr="00B8320D">
        <w:rPr>
          <w:sz w:val="28"/>
          <w:szCs w:val="28"/>
        </w:rPr>
        <w:t xml:space="preserve"> </w:t>
      </w:r>
      <w:r w:rsidRPr="00B8320D">
        <w:rPr>
          <w:w w:val="103"/>
          <w:sz w:val="28"/>
          <w:szCs w:val="28"/>
        </w:rPr>
        <w:t>хвилин.</w:t>
      </w:r>
    </w:p>
    <w:p w:rsidR="00DA37E6" w:rsidRPr="00741183" w:rsidRDefault="00DA37E6" w:rsidP="00DE2570">
      <w:pPr>
        <w:pStyle w:val="a4"/>
        <w:spacing w:after="0"/>
        <w:ind w:left="199" w:right="131" w:firstLine="650"/>
        <w:jc w:val="both"/>
        <w:rPr>
          <w:sz w:val="28"/>
          <w:szCs w:val="28"/>
          <w:lang w:val="uk-UA"/>
        </w:rPr>
      </w:pPr>
      <w:r w:rsidRPr="00B8320D">
        <w:rPr>
          <w:sz w:val="28"/>
          <w:szCs w:val="28"/>
        </w:rPr>
        <w:t>Відповідно до постанови Кабінет</w:t>
      </w:r>
      <w:r w:rsidR="0082376C">
        <w:rPr>
          <w:sz w:val="28"/>
          <w:szCs w:val="28"/>
        </w:rPr>
        <w:t>у Міністрів України від 2</w:t>
      </w:r>
      <w:r w:rsidR="0082376C">
        <w:rPr>
          <w:sz w:val="28"/>
          <w:szCs w:val="28"/>
          <w:lang w:val="uk-UA"/>
        </w:rPr>
        <w:t xml:space="preserve">1 лютого </w:t>
      </w:r>
      <w:r w:rsidR="0082376C">
        <w:rPr>
          <w:sz w:val="28"/>
          <w:szCs w:val="28"/>
        </w:rPr>
        <w:t>201</w:t>
      </w:r>
      <w:r w:rsidR="0082376C">
        <w:rPr>
          <w:sz w:val="28"/>
          <w:szCs w:val="28"/>
          <w:lang w:val="uk-UA"/>
        </w:rPr>
        <w:t>8</w:t>
      </w:r>
      <w:r w:rsidR="0082376C">
        <w:rPr>
          <w:sz w:val="28"/>
          <w:szCs w:val="28"/>
        </w:rPr>
        <w:t xml:space="preserve"> року № </w:t>
      </w:r>
      <w:r w:rsidR="0082376C">
        <w:rPr>
          <w:sz w:val="28"/>
          <w:szCs w:val="28"/>
          <w:lang w:val="uk-UA"/>
        </w:rPr>
        <w:t>87</w:t>
      </w:r>
      <w:r w:rsidRPr="00B8320D">
        <w:rPr>
          <w:sz w:val="28"/>
          <w:szCs w:val="28"/>
        </w:rPr>
        <w:t xml:space="preserve"> «Про затвердження Державного стандарту початкової загальної освіти»</w:t>
      </w:r>
      <w:r w:rsidR="0082376C">
        <w:rPr>
          <w:sz w:val="28"/>
          <w:szCs w:val="28"/>
          <w:lang w:val="uk-UA"/>
        </w:rPr>
        <w:t xml:space="preserve"> (у редакції постанова КМУ від 24.07.2019 р. № 688)</w:t>
      </w:r>
      <w:r w:rsidRPr="00B8320D">
        <w:rPr>
          <w:sz w:val="28"/>
          <w:szCs w:val="28"/>
        </w:rPr>
        <w:t xml:space="preserve"> </w:t>
      </w:r>
      <w:r w:rsidRPr="00CF33EE">
        <w:rPr>
          <w:b/>
          <w:sz w:val="28"/>
          <w:szCs w:val="28"/>
        </w:rPr>
        <w:t>години фізичної культури</w:t>
      </w:r>
      <w:r w:rsidRPr="00B8320D">
        <w:rPr>
          <w:sz w:val="28"/>
          <w:szCs w:val="28"/>
        </w:rPr>
        <w:t xml:space="preserve"> не враховуються при визначенні гранично допустимого навантаження учнів.</w:t>
      </w:r>
    </w:p>
    <w:p w:rsidR="00DA37E6" w:rsidRPr="00741183" w:rsidRDefault="00DA37E6" w:rsidP="002739A6">
      <w:pPr>
        <w:spacing w:after="0" w:line="240" w:lineRule="auto"/>
        <w:ind w:left="192" w:right="139" w:firstLine="656"/>
        <w:jc w:val="both"/>
        <w:rPr>
          <w:rFonts w:ascii="Times New Roman" w:hAnsi="Times New Roman" w:cs="Times New Roman"/>
          <w:sz w:val="28"/>
          <w:szCs w:val="28"/>
        </w:rPr>
      </w:pPr>
      <w:r w:rsidRPr="00741183">
        <w:rPr>
          <w:rFonts w:ascii="Times New Roman" w:hAnsi="Times New Roman" w:cs="Times New Roman"/>
          <w:sz w:val="28"/>
          <w:szCs w:val="28"/>
        </w:rPr>
        <w:t xml:space="preserve">Гранична </w:t>
      </w:r>
      <w:r w:rsidR="000E590F">
        <w:rPr>
          <w:rFonts w:ascii="Times New Roman" w:hAnsi="Times New Roman" w:cs="Times New Roman"/>
          <w:sz w:val="28"/>
          <w:szCs w:val="28"/>
        </w:rPr>
        <w:t>наповнюваність класів встановлює</w:t>
      </w:r>
      <w:r w:rsidRPr="00741183">
        <w:rPr>
          <w:rFonts w:ascii="Times New Roman" w:hAnsi="Times New Roman" w:cs="Times New Roman"/>
          <w:sz w:val="28"/>
          <w:szCs w:val="28"/>
        </w:rPr>
        <w:t>ться відповідн</w:t>
      </w:r>
      <w:r w:rsidR="000E590F">
        <w:rPr>
          <w:rFonts w:ascii="Times New Roman" w:hAnsi="Times New Roman" w:cs="Times New Roman"/>
          <w:sz w:val="28"/>
          <w:szCs w:val="28"/>
        </w:rPr>
        <w:t>о до Закону України «Про загальн</w:t>
      </w:r>
      <w:r w:rsidRPr="00741183">
        <w:rPr>
          <w:rFonts w:ascii="Times New Roman" w:hAnsi="Times New Roman" w:cs="Times New Roman"/>
          <w:sz w:val="28"/>
          <w:szCs w:val="28"/>
        </w:rPr>
        <w:t>у середню освіту».</w:t>
      </w:r>
    </w:p>
    <w:p w:rsidR="00784DE0" w:rsidRDefault="00DA37E6" w:rsidP="00F96D23">
      <w:pPr>
        <w:spacing w:after="0" w:line="240" w:lineRule="auto"/>
        <w:ind w:left="194" w:right="156" w:firstLine="655"/>
        <w:jc w:val="both"/>
        <w:rPr>
          <w:rFonts w:ascii="Times New Roman" w:hAnsi="Times New Roman" w:cs="Times New Roman"/>
          <w:sz w:val="28"/>
          <w:szCs w:val="28"/>
        </w:rPr>
      </w:pPr>
      <w:r>
        <w:rPr>
          <w:rFonts w:ascii="Times New Roman" w:hAnsi="Times New Roman" w:cs="Times New Roman"/>
          <w:sz w:val="28"/>
          <w:szCs w:val="28"/>
        </w:rPr>
        <w:t>Навчальні плани зоріє</w:t>
      </w:r>
      <w:r w:rsidRPr="00741183">
        <w:rPr>
          <w:rFonts w:ascii="Times New Roman" w:hAnsi="Times New Roman" w:cs="Times New Roman"/>
          <w:sz w:val="28"/>
          <w:szCs w:val="28"/>
        </w:rPr>
        <w:t>нтовані на роботу початкової школи за 5-денним навчальними тижнем.</w:t>
      </w:r>
    </w:p>
    <w:p w:rsidR="00784DE0" w:rsidRDefault="00784DE0" w:rsidP="00F96D23">
      <w:pPr>
        <w:spacing w:after="0" w:line="240" w:lineRule="auto"/>
        <w:ind w:left="194" w:right="156" w:firstLine="655"/>
        <w:jc w:val="both"/>
      </w:pPr>
    </w:p>
    <w:p w:rsidR="00DA37E6" w:rsidRPr="00741183" w:rsidRDefault="005D3A04" w:rsidP="008556A0">
      <w:pPr>
        <w:spacing w:before="40" w:line="278" w:lineRule="auto"/>
        <w:ind w:left="197" w:right="154" w:firstLine="652"/>
        <w:rPr>
          <w:rFonts w:ascii="Times New Roman" w:hAnsi="Times New Roman" w:cs="Times New Roman"/>
          <w:b/>
          <w:sz w:val="28"/>
          <w:szCs w:val="28"/>
        </w:rPr>
      </w:pPr>
      <w:r>
        <w:rPr>
          <w:rFonts w:ascii="Times New Roman" w:hAnsi="Times New Roman" w:cs="Times New Roman"/>
          <w:b/>
          <w:sz w:val="28"/>
          <w:szCs w:val="28"/>
        </w:rPr>
        <w:t xml:space="preserve">           </w:t>
      </w:r>
      <w:r w:rsidR="00DA37E6">
        <w:rPr>
          <w:rFonts w:ascii="Times New Roman" w:hAnsi="Times New Roman" w:cs="Times New Roman"/>
          <w:b/>
          <w:sz w:val="28"/>
          <w:szCs w:val="28"/>
        </w:rPr>
        <w:t>Очікувані  результати   навчання   здобувачів   освіти</w:t>
      </w:r>
    </w:p>
    <w:p w:rsidR="00DA37E6" w:rsidRPr="00741183" w:rsidRDefault="00DA37E6" w:rsidP="002739A6">
      <w:pPr>
        <w:spacing w:before="40" w:after="0" w:line="240" w:lineRule="auto"/>
        <w:ind w:left="197" w:right="154" w:firstLine="652"/>
        <w:jc w:val="both"/>
        <w:rPr>
          <w:rFonts w:ascii="Times New Roman" w:hAnsi="Times New Roman" w:cs="Times New Roman"/>
          <w:sz w:val="28"/>
          <w:szCs w:val="28"/>
        </w:rPr>
      </w:pPr>
      <w:r w:rsidRPr="00741183">
        <w:rPr>
          <w:rFonts w:ascii="Times New Roman" w:hAnsi="Times New Roman" w:cs="Times New Roman"/>
          <w:sz w:val="28"/>
          <w:szCs w:val="28"/>
        </w:rPr>
        <w:t>Відповідно до мети та загальних цілей, окреслених у Державному станда</w:t>
      </w:r>
      <w:r>
        <w:rPr>
          <w:rFonts w:ascii="Times New Roman" w:hAnsi="Times New Roman" w:cs="Times New Roman"/>
          <w:sz w:val="28"/>
          <w:szCs w:val="28"/>
        </w:rPr>
        <w:t>рті, визначено завдання, які має реалізувати вчитель</w:t>
      </w:r>
      <w:r w:rsidRPr="00741183">
        <w:rPr>
          <w:rFonts w:ascii="Times New Roman" w:hAnsi="Times New Roman" w:cs="Times New Roman"/>
          <w:sz w:val="28"/>
          <w:szCs w:val="28"/>
        </w:rPr>
        <w:t xml:space="preserve"> у рамках кожної освітньої галузі. Результати навчання повинні робити внесок у формування ключових компетентностей учнів.</w:t>
      </w:r>
    </w:p>
    <w:p w:rsidR="00DA37E6" w:rsidRPr="00741183" w:rsidRDefault="00DA37E6" w:rsidP="002739A6">
      <w:pPr>
        <w:spacing w:after="0" w:line="240" w:lineRule="auto"/>
        <w:ind w:left="193" w:right="128" w:firstLine="652"/>
        <w:jc w:val="both"/>
        <w:rPr>
          <w:rFonts w:ascii="Times New Roman" w:hAnsi="Times New Roman" w:cs="Times New Roman"/>
          <w:sz w:val="28"/>
          <w:szCs w:val="28"/>
        </w:rPr>
      </w:pPr>
      <w:r w:rsidRPr="00741183">
        <w:rPr>
          <w:rFonts w:ascii="Times New Roman" w:hAnsi="Times New Roman" w:cs="Times New Roman"/>
          <w:sz w:val="28"/>
          <w:szCs w:val="28"/>
        </w:rPr>
        <w:lastRenderedPageBreak/>
        <w:t>Такі ключові компетентності, як уміння вчитися, ініціативніст</w:t>
      </w:r>
      <w:r w:rsidR="005D3A04">
        <w:rPr>
          <w:rFonts w:ascii="Times New Roman" w:hAnsi="Times New Roman" w:cs="Times New Roman"/>
          <w:sz w:val="28"/>
          <w:szCs w:val="28"/>
        </w:rPr>
        <w:t>ь i підприє</w:t>
      </w:r>
      <w:r w:rsidRPr="00741183">
        <w:rPr>
          <w:rFonts w:ascii="Times New Roman" w:hAnsi="Times New Roman" w:cs="Times New Roman"/>
          <w:sz w:val="28"/>
          <w:szCs w:val="28"/>
        </w:rPr>
        <w:t>мливість, екологічна грамотність i здоровий спосіб життя, соціальна та</w:t>
      </w:r>
      <w:r w:rsidRPr="00DA37E6">
        <w:rPr>
          <w:rFonts w:ascii="Times New Roman" w:hAnsi="Times New Roman" w:cs="Times New Roman"/>
          <w:sz w:val="28"/>
          <w:szCs w:val="28"/>
        </w:rPr>
        <w:t xml:space="preserve"> </w:t>
      </w:r>
      <w:r w:rsidRPr="00741183">
        <w:rPr>
          <w:rFonts w:ascii="Times New Roman" w:hAnsi="Times New Roman" w:cs="Times New Roman"/>
          <w:sz w:val="28"/>
          <w:szCs w:val="28"/>
        </w:rPr>
        <w:t>громадянська компетентності можуть</w:t>
      </w:r>
      <w:r>
        <w:t xml:space="preserve"> </w:t>
      </w:r>
      <w:r w:rsidR="000E590F">
        <w:rPr>
          <w:rFonts w:ascii="Times New Roman" w:hAnsi="Times New Roman" w:cs="Times New Roman"/>
          <w:sz w:val="28"/>
          <w:szCs w:val="28"/>
        </w:rPr>
        <w:t>формуватися відразу засобами в</w:t>
      </w:r>
      <w:r w:rsidRPr="00741183">
        <w:rPr>
          <w:rFonts w:ascii="Times New Roman" w:hAnsi="Times New Roman" w:cs="Times New Roman"/>
          <w:sz w:val="28"/>
          <w:szCs w:val="28"/>
        </w:rPr>
        <w:t>cix предметів.</w:t>
      </w:r>
    </w:p>
    <w:p w:rsidR="00DA37E6" w:rsidRPr="00741183" w:rsidRDefault="00DA37E6" w:rsidP="002739A6">
      <w:pPr>
        <w:spacing w:after="0" w:line="240" w:lineRule="auto"/>
        <w:ind w:left="197" w:right="124" w:firstLine="652"/>
        <w:jc w:val="both"/>
        <w:rPr>
          <w:rFonts w:ascii="Times New Roman" w:hAnsi="Times New Roman" w:cs="Times New Roman"/>
          <w:sz w:val="28"/>
          <w:szCs w:val="28"/>
        </w:rPr>
      </w:pPr>
      <w:r w:rsidRPr="00741183">
        <w:rPr>
          <w:rFonts w:ascii="Times New Roman" w:hAnsi="Times New Roman" w:cs="Times New Roman"/>
          <w:sz w:val="28"/>
          <w:szCs w:val="28"/>
        </w:rPr>
        <w:t>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w:t>
      </w:r>
      <w:r>
        <w:rPr>
          <w:rFonts w:ascii="Times New Roman" w:hAnsi="Times New Roman" w:cs="Times New Roman"/>
          <w:sz w:val="28"/>
          <w:szCs w:val="28"/>
        </w:rPr>
        <w:t xml:space="preserve"> «Здоров’я i безпека», «Підприє</w:t>
      </w:r>
      <w:r w:rsidRPr="00741183">
        <w:rPr>
          <w:rFonts w:ascii="Times New Roman" w:hAnsi="Times New Roman" w:cs="Times New Roman"/>
          <w:sz w:val="28"/>
          <w:szCs w:val="28"/>
        </w:rPr>
        <w:t>мливість i фінансова грамотність» спрямоване на формування в учн</w:t>
      </w:r>
      <w:r>
        <w:rPr>
          <w:rFonts w:ascii="Times New Roman" w:hAnsi="Times New Roman" w:cs="Times New Roman"/>
          <w:sz w:val="28"/>
          <w:szCs w:val="28"/>
        </w:rPr>
        <w:t>ів здатності застосовувати знанн</w:t>
      </w:r>
      <w:r w:rsidRPr="00741183">
        <w:rPr>
          <w:rFonts w:ascii="Times New Roman" w:hAnsi="Times New Roman" w:cs="Times New Roman"/>
          <w:sz w:val="28"/>
          <w:szCs w:val="28"/>
        </w:rPr>
        <w:t xml:space="preserve">я </w:t>
      </w:r>
      <w:r>
        <w:rPr>
          <w:rFonts w:ascii="Times New Roman" w:hAnsi="Times New Roman" w:cs="Times New Roman"/>
          <w:sz w:val="28"/>
          <w:szCs w:val="28"/>
        </w:rPr>
        <w:t>й уміння у реальних життє</w:t>
      </w:r>
      <w:r w:rsidRPr="00741183">
        <w:rPr>
          <w:rFonts w:ascii="Times New Roman" w:hAnsi="Times New Roman" w:cs="Times New Roman"/>
          <w:sz w:val="28"/>
          <w:szCs w:val="28"/>
        </w:rPr>
        <w:t>вих ситуаціях.</w:t>
      </w:r>
    </w:p>
    <w:p w:rsidR="00DA37E6" w:rsidRPr="00DA19A5" w:rsidRDefault="00DA37E6" w:rsidP="002739A6">
      <w:pPr>
        <w:spacing w:after="0" w:line="240" w:lineRule="auto"/>
        <w:ind w:left="195" w:right="141" w:firstLine="654"/>
        <w:jc w:val="both"/>
        <w:rPr>
          <w:rFonts w:ascii="Times New Roman" w:hAnsi="Times New Roman" w:cs="Times New Roman"/>
          <w:sz w:val="28"/>
          <w:szCs w:val="28"/>
        </w:rPr>
      </w:pPr>
      <w:r w:rsidRPr="00741183">
        <w:rPr>
          <w:rFonts w:ascii="Times New Roman" w:hAnsi="Times New Roman" w:cs="Times New Roman"/>
          <w:sz w:val="28"/>
          <w:szCs w:val="28"/>
        </w:rPr>
        <w:t>Необхідною умо</w:t>
      </w:r>
      <w:r>
        <w:rPr>
          <w:rFonts w:ascii="Times New Roman" w:hAnsi="Times New Roman" w:cs="Times New Roman"/>
          <w:sz w:val="28"/>
          <w:szCs w:val="28"/>
        </w:rPr>
        <w:t>вою формування компетентностей є</w:t>
      </w:r>
      <w:r w:rsidRPr="00741183">
        <w:rPr>
          <w:rFonts w:ascii="Times New Roman" w:hAnsi="Times New Roman" w:cs="Times New Roman"/>
          <w:sz w:val="28"/>
          <w:szCs w:val="28"/>
        </w:rPr>
        <w:t xml:space="preserve"> діяльнісна спрямо</w:t>
      </w:r>
      <w:r>
        <w:rPr>
          <w:rFonts w:ascii="Times New Roman" w:hAnsi="Times New Roman" w:cs="Times New Roman"/>
          <w:sz w:val="28"/>
          <w:szCs w:val="28"/>
        </w:rPr>
        <w:t>ваність навчання, яка передбачає</w:t>
      </w:r>
      <w:r w:rsidRPr="00741183">
        <w:rPr>
          <w:rFonts w:ascii="Times New Roman" w:hAnsi="Times New Roman" w:cs="Times New Roman"/>
          <w:sz w:val="28"/>
          <w:szCs w:val="28"/>
        </w:rPr>
        <w:t xml:space="preserve"> постійне включення учнів до різних видів педагогічно доцільної активної </w:t>
      </w:r>
      <w:r w:rsidRPr="00DA19A5">
        <w:rPr>
          <w:rFonts w:ascii="Times New Roman" w:hAnsi="Times New Roman" w:cs="Times New Roman"/>
          <w:sz w:val="28"/>
          <w:szCs w:val="28"/>
        </w:rPr>
        <w:t xml:space="preserve">навчально-пізнавальної діяльності, а також практична його спрямованість. </w:t>
      </w:r>
    </w:p>
    <w:p w:rsidR="002739A6" w:rsidRDefault="00DA37E6" w:rsidP="002739A6">
      <w:pPr>
        <w:spacing w:after="0" w:line="240" w:lineRule="auto"/>
        <w:ind w:left="192" w:right="140" w:firstLine="652"/>
        <w:jc w:val="both"/>
        <w:rPr>
          <w:sz w:val="24"/>
        </w:rPr>
      </w:pPr>
      <w:r w:rsidRPr="00DA19A5">
        <w:rPr>
          <w:rFonts w:ascii="Times New Roman" w:hAnsi="Times New Roman" w:cs="Times New Roman"/>
          <w:sz w:val="28"/>
          <w:szCs w:val="28"/>
        </w:rPr>
        <w:t>Формуванню</w:t>
      </w:r>
      <w:r>
        <w:rPr>
          <w:rFonts w:ascii="Times New Roman" w:hAnsi="Times New Roman" w:cs="Times New Roman"/>
          <w:sz w:val="28"/>
          <w:szCs w:val="28"/>
        </w:rPr>
        <w:t xml:space="preserve"> ключових компетентностей сприяє</w:t>
      </w:r>
      <w:r w:rsidRPr="00DA19A5">
        <w:rPr>
          <w:rFonts w:ascii="Times New Roman" w:hAnsi="Times New Roman" w:cs="Times New Roman"/>
          <w:sz w:val="28"/>
          <w:szCs w:val="28"/>
        </w:rPr>
        <w:t xml:space="preserve"> встановлення та реалізація в освітньому процесі міжпредметних i внутрішньопредметних зв’язків,</w:t>
      </w:r>
      <w:r w:rsidR="00376419">
        <w:rPr>
          <w:rFonts w:ascii="Times New Roman" w:hAnsi="Times New Roman" w:cs="Times New Roman"/>
          <w:sz w:val="28"/>
          <w:szCs w:val="28"/>
        </w:rPr>
        <w:t xml:space="preserve"> </w:t>
      </w:r>
      <w:r w:rsidRPr="00DA19A5">
        <w:rPr>
          <w:rFonts w:ascii="Times New Roman" w:hAnsi="Times New Roman" w:cs="Times New Roman"/>
          <w:sz w:val="28"/>
          <w:szCs w:val="28"/>
        </w:rPr>
        <w:t>а</w:t>
      </w:r>
      <w:r w:rsidR="00376419">
        <w:rPr>
          <w:rFonts w:ascii="Times New Roman" w:hAnsi="Times New Roman" w:cs="Times New Roman"/>
          <w:sz w:val="28"/>
          <w:szCs w:val="28"/>
        </w:rPr>
        <w:t xml:space="preserve"> </w:t>
      </w:r>
      <w:r w:rsidRPr="00DA19A5">
        <w:rPr>
          <w:rFonts w:ascii="Times New Roman" w:hAnsi="Times New Roman" w:cs="Times New Roman"/>
          <w:sz w:val="28"/>
          <w:szCs w:val="28"/>
        </w:rPr>
        <w:t>саме:</w:t>
      </w:r>
      <w:r w:rsidR="00B92396">
        <w:rPr>
          <w:rFonts w:ascii="Times New Roman" w:hAnsi="Times New Roman" w:cs="Times New Roman"/>
          <w:sz w:val="28"/>
          <w:szCs w:val="28"/>
        </w:rPr>
        <w:t xml:space="preserve"> </w:t>
      </w:r>
      <w:r w:rsidRPr="00DA19A5">
        <w:rPr>
          <w:rFonts w:ascii="Times New Roman" w:hAnsi="Times New Roman" w:cs="Times New Roman"/>
          <w:sz w:val="28"/>
          <w:szCs w:val="28"/>
        </w:rPr>
        <w:t>з</w:t>
      </w:r>
      <w:r>
        <w:rPr>
          <w:rFonts w:ascii="Times New Roman" w:hAnsi="Times New Roman" w:cs="Times New Roman"/>
          <w:sz w:val="28"/>
          <w:szCs w:val="28"/>
        </w:rPr>
        <w:t>містово-інформаційних, операційно-діяльн</w:t>
      </w:r>
      <w:r w:rsidRPr="00DA19A5">
        <w:rPr>
          <w:rFonts w:ascii="Times New Roman" w:hAnsi="Times New Roman" w:cs="Times New Roman"/>
          <w:sz w:val="28"/>
          <w:szCs w:val="28"/>
        </w:rPr>
        <w:t>існих</w:t>
      </w:r>
      <w:r w:rsidR="00B92396">
        <w:rPr>
          <w:rFonts w:ascii="Times New Roman" w:hAnsi="Times New Roman" w:cs="Times New Roman"/>
          <w:sz w:val="28"/>
          <w:szCs w:val="28"/>
        </w:rPr>
        <w:t xml:space="preserve"> </w:t>
      </w:r>
      <w:r w:rsidRPr="00DA19A5">
        <w:rPr>
          <w:rFonts w:ascii="Times New Roman" w:hAnsi="Times New Roman" w:cs="Times New Roman"/>
          <w:sz w:val="28"/>
          <w:szCs w:val="28"/>
        </w:rPr>
        <w:t>i організ</w:t>
      </w:r>
      <w:r>
        <w:rPr>
          <w:rFonts w:ascii="Times New Roman" w:hAnsi="Times New Roman" w:cs="Times New Roman"/>
          <w:sz w:val="28"/>
          <w:szCs w:val="28"/>
        </w:rPr>
        <w:t>аційно-методичних. Ïx використання посилює</w:t>
      </w:r>
      <w:r w:rsidRPr="00DA19A5">
        <w:rPr>
          <w:rFonts w:ascii="Times New Roman" w:hAnsi="Times New Roman" w:cs="Times New Roman"/>
          <w:sz w:val="28"/>
          <w:szCs w:val="28"/>
        </w:rPr>
        <w:t xml:space="preserve"> </w:t>
      </w:r>
      <w:r>
        <w:rPr>
          <w:rFonts w:ascii="Times New Roman" w:hAnsi="Times New Roman" w:cs="Times New Roman"/>
          <w:sz w:val="28"/>
          <w:szCs w:val="28"/>
        </w:rPr>
        <w:t>пізнавальний інтерес учнів до навчання i підвищує</w:t>
      </w:r>
      <w:r w:rsidRPr="00DA19A5">
        <w:rPr>
          <w:rFonts w:ascii="Times New Roman" w:hAnsi="Times New Roman" w:cs="Times New Roman"/>
          <w:sz w:val="28"/>
          <w:szCs w:val="28"/>
        </w:rPr>
        <w:t xml:space="preserve"> рівень їхньо</w:t>
      </w:r>
      <w:r>
        <w:rPr>
          <w:rFonts w:ascii="Times New Roman" w:hAnsi="Times New Roman" w:cs="Times New Roman"/>
          <w:sz w:val="28"/>
          <w:szCs w:val="28"/>
        </w:rPr>
        <w:t>ї загальної культури, створює  умови</w:t>
      </w:r>
      <w:r w:rsidRPr="00DA37E6">
        <w:rPr>
          <w:rFonts w:ascii="Times New Roman" w:hAnsi="Times New Roman" w:cs="Times New Roman"/>
          <w:sz w:val="28"/>
          <w:szCs w:val="28"/>
        </w:rPr>
        <w:t xml:space="preserve"> </w:t>
      </w:r>
      <w:r>
        <w:rPr>
          <w:rFonts w:ascii="Times New Roman" w:hAnsi="Times New Roman" w:cs="Times New Roman"/>
          <w:sz w:val="28"/>
          <w:szCs w:val="28"/>
        </w:rPr>
        <w:t>для систематизації навчаль</w:t>
      </w:r>
      <w:r w:rsidRPr="00DA19A5">
        <w:rPr>
          <w:rFonts w:ascii="Times New Roman" w:hAnsi="Times New Roman" w:cs="Times New Roman"/>
          <w:sz w:val="28"/>
          <w:szCs w:val="28"/>
        </w:rPr>
        <w:t>ного матеріалу i формування наукового світогляду. Учні набувають досв</w:t>
      </w:r>
      <w:r>
        <w:rPr>
          <w:rFonts w:ascii="Times New Roman" w:hAnsi="Times New Roman" w:cs="Times New Roman"/>
          <w:sz w:val="28"/>
          <w:szCs w:val="28"/>
        </w:rPr>
        <w:t>іду застосування знань на практиці та перенесення ïx в нові си</w:t>
      </w:r>
      <w:r w:rsidRPr="00DA19A5">
        <w:rPr>
          <w:rFonts w:ascii="Times New Roman" w:hAnsi="Times New Roman" w:cs="Times New Roman"/>
          <w:sz w:val="28"/>
          <w:szCs w:val="28"/>
        </w:rPr>
        <w:t>туації.</w:t>
      </w:r>
    </w:p>
    <w:p w:rsidR="00B56F08" w:rsidRDefault="00B56F08" w:rsidP="002739A6">
      <w:pPr>
        <w:spacing w:after="0" w:line="240" w:lineRule="auto"/>
        <w:ind w:left="192" w:right="140" w:firstLine="652"/>
        <w:jc w:val="both"/>
        <w:rPr>
          <w:sz w:val="24"/>
        </w:rPr>
      </w:pPr>
    </w:p>
    <w:p w:rsidR="00DA37E6" w:rsidRPr="00DA19A5" w:rsidRDefault="00DA37E6" w:rsidP="00DA37E6">
      <w:pPr>
        <w:spacing w:line="251" w:lineRule="exact"/>
        <w:ind w:left="914" w:right="218"/>
        <w:jc w:val="center"/>
        <w:rPr>
          <w:rFonts w:ascii="Times New Roman" w:hAnsi="Times New Roman" w:cs="Times New Roman"/>
          <w:b/>
          <w:sz w:val="28"/>
          <w:szCs w:val="28"/>
        </w:rPr>
      </w:pPr>
      <w:r w:rsidRPr="00DA19A5">
        <w:rPr>
          <w:rFonts w:ascii="Times New Roman" w:hAnsi="Times New Roman" w:cs="Times New Roman"/>
          <w:b/>
          <w:sz w:val="28"/>
          <w:szCs w:val="28"/>
        </w:rPr>
        <w:t xml:space="preserve">Вимоги </w:t>
      </w:r>
      <w:r>
        <w:rPr>
          <w:rFonts w:ascii="Times New Roman" w:hAnsi="Times New Roman" w:cs="Times New Roman"/>
          <w:b/>
          <w:sz w:val="28"/>
          <w:szCs w:val="28"/>
        </w:rPr>
        <w:t xml:space="preserve"> до осіб, які можуть розпочинати здобуття базової середньої освіти</w:t>
      </w:r>
    </w:p>
    <w:p w:rsidR="00DA37E6" w:rsidRPr="006216E7" w:rsidRDefault="00DA37E6" w:rsidP="006216E7">
      <w:pPr>
        <w:spacing w:after="0" w:line="240" w:lineRule="auto"/>
        <w:ind w:right="218"/>
        <w:jc w:val="both"/>
        <w:rPr>
          <w:rFonts w:ascii="Times New Roman" w:hAnsi="Times New Roman" w:cs="Times New Roman"/>
          <w:sz w:val="28"/>
          <w:szCs w:val="28"/>
        </w:rPr>
      </w:pPr>
      <w:r>
        <w:rPr>
          <w:rFonts w:ascii="Times New Roman" w:hAnsi="Times New Roman" w:cs="Times New Roman"/>
          <w:sz w:val="28"/>
          <w:szCs w:val="28"/>
        </w:rPr>
        <w:tab/>
      </w:r>
      <w:r w:rsidR="005D3A04">
        <w:rPr>
          <w:rFonts w:ascii="Times New Roman" w:hAnsi="Times New Roman" w:cs="Times New Roman"/>
          <w:sz w:val="28"/>
          <w:szCs w:val="28"/>
        </w:rPr>
        <w:t>Початкова освіта здобуває</w:t>
      </w:r>
      <w:r w:rsidRPr="00DA19A5">
        <w:rPr>
          <w:rFonts w:ascii="Times New Roman" w:hAnsi="Times New Roman" w:cs="Times New Roman"/>
          <w:sz w:val="28"/>
          <w:szCs w:val="28"/>
        </w:rPr>
        <w:t>ться, як правило, з шести років (відповідно до Закону України</w:t>
      </w:r>
      <w:r>
        <w:rPr>
          <w:rFonts w:ascii="Times New Roman" w:hAnsi="Times New Roman" w:cs="Times New Roman"/>
          <w:sz w:val="28"/>
          <w:szCs w:val="28"/>
        </w:rPr>
        <w:t xml:space="preserve">  </w:t>
      </w:r>
      <w:r w:rsidRPr="00DA19A5">
        <w:rPr>
          <w:rFonts w:ascii="Times New Roman" w:hAnsi="Times New Roman" w:cs="Times New Roman"/>
          <w:sz w:val="28"/>
          <w:szCs w:val="28"/>
        </w:rPr>
        <w:t>«Про освіту»).</w:t>
      </w:r>
      <w:r w:rsidR="00D42B02">
        <w:rPr>
          <w:rFonts w:ascii="Times New Roman" w:hAnsi="Times New Roman" w:cs="Times New Roman"/>
          <w:sz w:val="28"/>
          <w:szCs w:val="28"/>
        </w:rPr>
        <w:t xml:space="preserve"> </w:t>
      </w:r>
      <w:r w:rsidRPr="006216E7">
        <w:rPr>
          <w:rFonts w:ascii="Times New Roman" w:hAnsi="Times New Roman" w:cs="Times New Roman"/>
          <w:sz w:val="28"/>
          <w:szCs w:val="28"/>
        </w:rPr>
        <w:t>Особи з особливими освітніми потребами можуть розпочинати здобуття  базової середньої освіти за інших</w:t>
      </w:r>
      <w:r w:rsidRPr="006216E7">
        <w:rPr>
          <w:rFonts w:ascii="Times New Roman" w:hAnsi="Times New Roman" w:cs="Times New Roman"/>
          <w:spacing w:val="11"/>
          <w:sz w:val="28"/>
          <w:szCs w:val="28"/>
        </w:rPr>
        <w:t xml:space="preserve"> </w:t>
      </w:r>
      <w:r w:rsidRPr="006216E7">
        <w:rPr>
          <w:rFonts w:ascii="Times New Roman" w:hAnsi="Times New Roman" w:cs="Times New Roman"/>
          <w:sz w:val="28"/>
          <w:szCs w:val="28"/>
        </w:rPr>
        <w:t>умов.</w:t>
      </w:r>
    </w:p>
    <w:p w:rsidR="00DA37E6" w:rsidRPr="004F4AB0" w:rsidRDefault="00DA37E6" w:rsidP="005D3A04">
      <w:pPr>
        <w:spacing w:after="0"/>
        <w:ind w:left="4223"/>
        <w:rPr>
          <w:rFonts w:ascii="Times New Roman" w:hAnsi="Times New Roman" w:cs="Times New Roman"/>
          <w:b/>
          <w:sz w:val="28"/>
          <w:szCs w:val="28"/>
        </w:rPr>
      </w:pPr>
      <w:r w:rsidRPr="004F4AB0">
        <w:rPr>
          <w:rFonts w:ascii="Times New Roman" w:hAnsi="Times New Roman" w:cs="Times New Roman"/>
          <w:b/>
          <w:sz w:val="28"/>
          <w:szCs w:val="28"/>
        </w:rPr>
        <w:t>Перелік освітніх галузей</w:t>
      </w:r>
    </w:p>
    <w:p w:rsidR="00DA37E6" w:rsidRPr="004F4AB0" w:rsidRDefault="00DA37E6" w:rsidP="00DA37E6">
      <w:pPr>
        <w:pStyle w:val="a4"/>
        <w:spacing w:before="40"/>
        <w:ind w:left="1105"/>
        <w:rPr>
          <w:sz w:val="28"/>
          <w:szCs w:val="28"/>
        </w:rPr>
      </w:pPr>
      <w:r w:rsidRPr="004F4AB0">
        <w:rPr>
          <w:sz w:val="28"/>
          <w:szCs w:val="28"/>
        </w:rPr>
        <w:t>Освітню програму укладено за такими освітніми галузями:</w:t>
      </w:r>
    </w:p>
    <w:p w:rsidR="00DA37E6" w:rsidRDefault="00D17DED" w:rsidP="00FE07B3">
      <w:pPr>
        <w:pStyle w:val="a4"/>
        <w:numPr>
          <w:ilvl w:val="0"/>
          <w:numId w:val="74"/>
        </w:numPr>
        <w:spacing w:before="4" w:after="0"/>
        <w:rPr>
          <w:sz w:val="28"/>
          <w:szCs w:val="28"/>
          <w:lang w:val="uk-UA"/>
        </w:rPr>
      </w:pPr>
      <w:r>
        <w:rPr>
          <w:sz w:val="28"/>
          <w:szCs w:val="28"/>
          <w:lang w:val="uk-UA"/>
        </w:rPr>
        <w:t>Мовно-літературна</w:t>
      </w:r>
      <w:r w:rsidR="00DA37E6">
        <w:rPr>
          <w:sz w:val="28"/>
          <w:szCs w:val="28"/>
          <w:lang w:val="en-US"/>
        </w:rPr>
        <w:t>;</w:t>
      </w:r>
    </w:p>
    <w:p w:rsidR="00D62B4D" w:rsidRDefault="00D62B4D" w:rsidP="00FE07B3">
      <w:pPr>
        <w:pStyle w:val="a4"/>
        <w:numPr>
          <w:ilvl w:val="0"/>
          <w:numId w:val="74"/>
        </w:numPr>
        <w:spacing w:before="4" w:after="0"/>
        <w:rPr>
          <w:sz w:val="28"/>
          <w:szCs w:val="28"/>
          <w:lang w:val="uk-UA"/>
        </w:rPr>
      </w:pPr>
      <w:r>
        <w:rPr>
          <w:sz w:val="28"/>
          <w:szCs w:val="28"/>
          <w:lang w:val="uk-UA"/>
        </w:rPr>
        <w:t>Математична</w:t>
      </w:r>
      <w:r>
        <w:rPr>
          <w:sz w:val="28"/>
          <w:szCs w:val="28"/>
          <w:lang w:val="en-US"/>
        </w:rPr>
        <w:t>;</w:t>
      </w:r>
    </w:p>
    <w:p w:rsidR="00D62B4D" w:rsidRDefault="00D62B4D" w:rsidP="00FE07B3">
      <w:pPr>
        <w:pStyle w:val="a4"/>
        <w:numPr>
          <w:ilvl w:val="0"/>
          <w:numId w:val="74"/>
        </w:numPr>
        <w:spacing w:before="4" w:after="0"/>
        <w:rPr>
          <w:sz w:val="28"/>
          <w:szCs w:val="28"/>
          <w:lang w:val="uk-UA"/>
        </w:rPr>
      </w:pPr>
      <w:r>
        <w:rPr>
          <w:sz w:val="28"/>
          <w:szCs w:val="28"/>
          <w:lang w:val="uk-UA"/>
        </w:rPr>
        <w:t>Природнича</w:t>
      </w:r>
      <w:r>
        <w:rPr>
          <w:sz w:val="28"/>
          <w:szCs w:val="28"/>
          <w:lang w:val="en-US"/>
        </w:rPr>
        <w:t>;</w:t>
      </w:r>
    </w:p>
    <w:p w:rsidR="00D62B4D" w:rsidRDefault="00D62B4D" w:rsidP="00FE07B3">
      <w:pPr>
        <w:pStyle w:val="a4"/>
        <w:numPr>
          <w:ilvl w:val="0"/>
          <w:numId w:val="74"/>
        </w:numPr>
        <w:spacing w:before="4" w:after="0"/>
        <w:rPr>
          <w:sz w:val="28"/>
          <w:szCs w:val="28"/>
          <w:lang w:val="uk-UA"/>
        </w:rPr>
      </w:pPr>
      <w:r>
        <w:rPr>
          <w:sz w:val="28"/>
          <w:szCs w:val="28"/>
          <w:lang w:val="uk-UA"/>
        </w:rPr>
        <w:t>Технологічна</w:t>
      </w:r>
      <w:r>
        <w:rPr>
          <w:sz w:val="28"/>
          <w:szCs w:val="28"/>
          <w:lang w:val="en-US"/>
        </w:rPr>
        <w:t>;</w:t>
      </w:r>
    </w:p>
    <w:p w:rsidR="00D62B4D" w:rsidRDefault="00D62B4D" w:rsidP="00FE07B3">
      <w:pPr>
        <w:pStyle w:val="a4"/>
        <w:numPr>
          <w:ilvl w:val="0"/>
          <w:numId w:val="74"/>
        </w:numPr>
        <w:spacing w:before="4" w:after="0"/>
        <w:rPr>
          <w:sz w:val="28"/>
          <w:szCs w:val="28"/>
          <w:lang w:val="uk-UA"/>
        </w:rPr>
      </w:pPr>
      <w:r>
        <w:rPr>
          <w:sz w:val="28"/>
          <w:szCs w:val="28"/>
          <w:lang w:val="uk-UA"/>
        </w:rPr>
        <w:t>Інформатична</w:t>
      </w:r>
      <w:r>
        <w:rPr>
          <w:sz w:val="28"/>
          <w:szCs w:val="28"/>
          <w:lang w:val="en-US"/>
        </w:rPr>
        <w:t>;</w:t>
      </w:r>
    </w:p>
    <w:p w:rsidR="00DA37E6" w:rsidRDefault="00D17DED" w:rsidP="00FE07B3">
      <w:pPr>
        <w:pStyle w:val="a4"/>
        <w:numPr>
          <w:ilvl w:val="0"/>
          <w:numId w:val="74"/>
        </w:numPr>
        <w:spacing w:before="4" w:after="0"/>
        <w:rPr>
          <w:sz w:val="28"/>
          <w:szCs w:val="28"/>
          <w:lang w:val="uk-UA"/>
        </w:rPr>
      </w:pPr>
      <w:r>
        <w:rPr>
          <w:sz w:val="28"/>
          <w:szCs w:val="28"/>
          <w:lang w:val="uk-UA"/>
        </w:rPr>
        <w:t>Соціальна і здоров</w:t>
      </w:r>
      <w:r w:rsidR="00D47213">
        <w:rPr>
          <w:sz w:val="28"/>
          <w:szCs w:val="28"/>
          <w:lang w:val="en-US"/>
        </w:rPr>
        <w:t>’</w:t>
      </w:r>
      <w:r>
        <w:rPr>
          <w:sz w:val="28"/>
          <w:szCs w:val="28"/>
          <w:lang w:val="uk-UA"/>
        </w:rPr>
        <w:t>язбереж</w:t>
      </w:r>
      <w:r w:rsidR="006478D9">
        <w:rPr>
          <w:sz w:val="28"/>
          <w:szCs w:val="28"/>
          <w:lang w:val="uk-UA"/>
        </w:rPr>
        <w:t>уваль</w:t>
      </w:r>
      <w:r>
        <w:rPr>
          <w:sz w:val="28"/>
          <w:szCs w:val="28"/>
          <w:lang w:val="uk-UA"/>
        </w:rPr>
        <w:t>на</w:t>
      </w:r>
      <w:r w:rsidR="00DA37E6">
        <w:rPr>
          <w:sz w:val="28"/>
          <w:szCs w:val="28"/>
          <w:lang w:val="en-US"/>
        </w:rPr>
        <w:t>;</w:t>
      </w:r>
    </w:p>
    <w:p w:rsidR="00D62B4D" w:rsidRDefault="00D62B4D" w:rsidP="00FE07B3">
      <w:pPr>
        <w:pStyle w:val="a4"/>
        <w:numPr>
          <w:ilvl w:val="0"/>
          <w:numId w:val="74"/>
        </w:numPr>
        <w:spacing w:before="4" w:after="0"/>
        <w:rPr>
          <w:sz w:val="28"/>
          <w:szCs w:val="28"/>
          <w:lang w:val="uk-UA"/>
        </w:rPr>
      </w:pPr>
      <w:r>
        <w:rPr>
          <w:sz w:val="28"/>
          <w:szCs w:val="28"/>
          <w:lang w:val="uk-UA"/>
        </w:rPr>
        <w:t>Громадянська й історична</w:t>
      </w:r>
      <w:r>
        <w:rPr>
          <w:sz w:val="28"/>
          <w:szCs w:val="28"/>
          <w:lang w:val="en-US"/>
        </w:rPr>
        <w:t>;</w:t>
      </w:r>
    </w:p>
    <w:p w:rsidR="00DA37E6" w:rsidRDefault="00D47213" w:rsidP="00FE07B3">
      <w:pPr>
        <w:pStyle w:val="a4"/>
        <w:numPr>
          <w:ilvl w:val="0"/>
          <w:numId w:val="74"/>
        </w:numPr>
        <w:spacing w:before="4" w:after="0"/>
        <w:rPr>
          <w:sz w:val="28"/>
          <w:szCs w:val="28"/>
          <w:lang w:val="uk-UA"/>
        </w:rPr>
      </w:pPr>
      <w:r>
        <w:rPr>
          <w:sz w:val="28"/>
          <w:szCs w:val="28"/>
          <w:lang w:val="uk-UA"/>
        </w:rPr>
        <w:t>Мистецька</w:t>
      </w:r>
      <w:r w:rsidR="00DA37E6">
        <w:rPr>
          <w:sz w:val="28"/>
          <w:szCs w:val="28"/>
          <w:lang w:val="en-US"/>
        </w:rPr>
        <w:t>;</w:t>
      </w:r>
    </w:p>
    <w:p w:rsidR="00AF71D1" w:rsidRPr="000E1F09" w:rsidRDefault="00D62B4D" w:rsidP="00FE07B3">
      <w:pPr>
        <w:pStyle w:val="a4"/>
        <w:numPr>
          <w:ilvl w:val="0"/>
          <w:numId w:val="74"/>
        </w:numPr>
        <w:spacing w:before="4" w:after="0"/>
        <w:rPr>
          <w:sz w:val="28"/>
          <w:szCs w:val="28"/>
          <w:lang w:val="uk-UA"/>
        </w:rPr>
      </w:pPr>
      <w:r w:rsidRPr="000E1F09">
        <w:rPr>
          <w:sz w:val="28"/>
          <w:szCs w:val="28"/>
          <w:lang w:val="uk-UA"/>
        </w:rPr>
        <w:t>Фізкультурна.</w:t>
      </w:r>
    </w:p>
    <w:p w:rsidR="00DA37E6" w:rsidRDefault="00DA37E6" w:rsidP="00DA37E6">
      <w:pPr>
        <w:spacing w:after="0" w:line="278" w:lineRule="auto"/>
        <w:ind w:left="450" w:right="182" w:firstLine="656"/>
        <w:jc w:val="both"/>
        <w:rPr>
          <w:rFonts w:ascii="Times New Roman" w:hAnsi="Times New Roman" w:cs="Times New Roman"/>
          <w:sz w:val="28"/>
          <w:szCs w:val="28"/>
        </w:rPr>
      </w:pPr>
      <w:r>
        <w:rPr>
          <w:rFonts w:ascii="Times New Roman" w:hAnsi="Times New Roman" w:cs="Times New Roman"/>
          <w:sz w:val="28"/>
          <w:szCs w:val="28"/>
        </w:rPr>
        <w:t>Логічна послідовність вивчення предмет</w:t>
      </w:r>
      <w:r w:rsidRPr="004F4AB0">
        <w:rPr>
          <w:rFonts w:ascii="Times New Roman" w:hAnsi="Times New Roman" w:cs="Times New Roman"/>
          <w:sz w:val="28"/>
          <w:szCs w:val="28"/>
        </w:rPr>
        <w:t xml:space="preserve">iв </w:t>
      </w:r>
      <w:r>
        <w:rPr>
          <w:rFonts w:ascii="Times New Roman" w:hAnsi="Times New Roman" w:cs="Times New Roman"/>
          <w:sz w:val="28"/>
          <w:szCs w:val="28"/>
        </w:rPr>
        <w:t>розкриває</w:t>
      </w:r>
      <w:r w:rsidRPr="004F4AB0">
        <w:rPr>
          <w:rFonts w:ascii="Times New Roman" w:hAnsi="Times New Roman" w:cs="Times New Roman"/>
          <w:sz w:val="28"/>
          <w:szCs w:val="28"/>
        </w:rPr>
        <w:t xml:space="preserve">ться у відповідних </w:t>
      </w:r>
      <w:r>
        <w:rPr>
          <w:rFonts w:ascii="Times New Roman" w:hAnsi="Times New Roman" w:cs="Times New Roman"/>
          <w:sz w:val="28"/>
          <w:szCs w:val="28"/>
        </w:rPr>
        <w:t>навчальних пpoграм</w:t>
      </w:r>
      <w:r w:rsidRPr="004F4AB0">
        <w:rPr>
          <w:rFonts w:ascii="Times New Roman" w:hAnsi="Times New Roman" w:cs="Times New Roman"/>
          <w:sz w:val="28"/>
          <w:szCs w:val="28"/>
        </w:rPr>
        <w:t>ax.</w:t>
      </w:r>
    </w:p>
    <w:p w:rsidR="00D42B02" w:rsidRDefault="00D42B02" w:rsidP="00DA37E6">
      <w:pPr>
        <w:spacing w:after="0" w:line="278" w:lineRule="auto"/>
        <w:ind w:left="450" w:right="182" w:firstLine="656"/>
        <w:jc w:val="both"/>
        <w:rPr>
          <w:rFonts w:ascii="Times New Roman" w:hAnsi="Times New Roman" w:cs="Times New Roman"/>
          <w:sz w:val="28"/>
          <w:szCs w:val="28"/>
        </w:rPr>
      </w:pPr>
    </w:p>
    <w:p w:rsidR="00BC66C6" w:rsidRDefault="00BC66C6" w:rsidP="00F00AD8">
      <w:pPr>
        <w:pStyle w:val="a4"/>
        <w:tabs>
          <w:tab w:val="left" w:pos="4065"/>
        </w:tabs>
        <w:spacing w:before="9"/>
        <w:jc w:val="center"/>
        <w:rPr>
          <w:b/>
          <w:sz w:val="28"/>
          <w:szCs w:val="28"/>
          <w:lang w:val="uk-UA"/>
        </w:rPr>
      </w:pPr>
    </w:p>
    <w:p w:rsidR="00F00AD8" w:rsidRPr="00F00AD8" w:rsidRDefault="00DA37E6" w:rsidP="00F00AD8">
      <w:pPr>
        <w:pStyle w:val="a4"/>
        <w:tabs>
          <w:tab w:val="left" w:pos="4065"/>
        </w:tabs>
        <w:spacing w:before="9"/>
        <w:jc w:val="center"/>
        <w:rPr>
          <w:b/>
          <w:sz w:val="28"/>
          <w:szCs w:val="28"/>
          <w:lang w:val="uk-UA"/>
        </w:rPr>
      </w:pPr>
      <w:r w:rsidRPr="003D45D5">
        <w:rPr>
          <w:b/>
          <w:sz w:val="28"/>
          <w:szCs w:val="28"/>
          <w:lang w:val="uk-UA"/>
        </w:rPr>
        <w:t>Рекомендовані ф</w:t>
      </w:r>
      <w:r w:rsidRPr="004F4AB0">
        <w:rPr>
          <w:b/>
          <w:sz w:val="28"/>
          <w:szCs w:val="28"/>
        </w:rPr>
        <w:t>op</w:t>
      </w:r>
      <w:r w:rsidRPr="003D45D5">
        <w:rPr>
          <w:b/>
          <w:sz w:val="28"/>
          <w:szCs w:val="28"/>
          <w:lang w:val="uk-UA"/>
        </w:rPr>
        <w:t xml:space="preserve">ми організації освітнього </w:t>
      </w:r>
      <w:r w:rsidR="00F00AD8" w:rsidRPr="003D45D5">
        <w:rPr>
          <w:b/>
          <w:sz w:val="28"/>
          <w:szCs w:val="28"/>
          <w:lang w:val="uk-UA"/>
        </w:rPr>
        <w:t>процессу</w:t>
      </w:r>
    </w:p>
    <w:p w:rsidR="00DA37E6" w:rsidRPr="004F4AB0" w:rsidRDefault="00DA37E6" w:rsidP="006C5842">
      <w:pPr>
        <w:pStyle w:val="a4"/>
        <w:spacing w:before="32" w:after="0"/>
        <w:ind w:right="194" w:firstLine="648"/>
        <w:jc w:val="both"/>
        <w:rPr>
          <w:sz w:val="28"/>
          <w:szCs w:val="28"/>
          <w:lang w:val="uk-UA"/>
        </w:rPr>
      </w:pPr>
      <w:r w:rsidRPr="004F4AB0">
        <w:rPr>
          <w:sz w:val="28"/>
          <w:szCs w:val="28"/>
          <w:lang w:val="uk-UA"/>
        </w:rPr>
        <w:t xml:space="preserve">Основними формами </w:t>
      </w:r>
      <w:r w:rsidR="002739A6">
        <w:rPr>
          <w:sz w:val="28"/>
          <w:szCs w:val="28"/>
          <w:lang w:val="uk-UA"/>
        </w:rPr>
        <w:t>організації освітнього процесу є</w:t>
      </w:r>
      <w:r w:rsidRPr="004F4AB0">
        <w:rPr>
          <w:sz w:val="28"/>
          <w:szCs w:val="28"/>
          <w:lang w:val="uk-UA"/>
        </w:rPr>
        <w:t xml:space="preserve"> різні типи уроку, екскурсії, віртуальні подорожі, спектаклі, квести, які вчитель організу</w:t>
      </w:r>
      <w:r>
        <w:rPr>
          <w:sz w:val="28"/>
          <w:szCs w:val="28"/>
          <w:lang w:val="uk-UA"/>
        </w:rPr>
        <w:t>є</w:t>
      </w:r>
      <w:r w:rsidRPr="004F4AB0">
        <w:rPr>
          <w:sz w:val="28"/>
          <w:szCs w:val="28"/>
          <w:lang w:val="uk-UA"/>
        </w:rPr>
        <w:t xml:space="preserve"> у межах уроку </w:t>
      </w:r>
      <w:r w:rsidRPr="004F4AB0">
        <w:rPr>
          <w:sz w:val="28"/>
          <w:szCs w:val="28"/>
        </w:rPr>
        <w:t>a</w:t>
      </w:r>
      <w:r>
        <w:rPr>
          <w:sz w:val="28"/>
          <w:szCs w:val="28"/>
          <w:lang w:val="uk-UA"/>
        </w:rPr>
        <w:t>б</w:t>
      </w:r>
      <w:r w:rsidRPr="004F4AB0">
        <w:rPr>
          <w:sz w:val="28"/>
          <w:szCs w:val="28"/>
        </w:rPr>
        <w:t>o</w:t>
      </w:r>
      <w:r w:rsidRPr="004F4AB0">
        <w:rPr>
          <w:sz w:val="28"/>
          <w:szCs w:val="28"/>
          <w:lang w:val="uk-UA"/>
        </w:rPr>
        <w:t xml:space="preserve"> в позаурочний час.</w:t>
      </w:r>
    </w:p>
    <w:p w:rsidR="00DA37E6" w:rsidRPr="004F4AB0" w:rsidRDefault="00DA37E6" w:rsidP="006C5842">
      <w:pPr>
        <w:pStyle w:val="a4"/>
        <w:spacing w:after="0"/>
        <w:ind w:right="186" w:firstLine="650"/>
        <w:jc w:val="both"/>
        <w:rPr>
          <w:sz w:val="28"/>
          <w:szCs w:val="28"/>
        </w:rPr>
      </w:pPr>
      <w:r w:rsidRPr="004F4AB0">
        <w:rPr>
          <w:sz w:val="28"/>
          <w:szCs w:val="28"/>
        </w:rPr>
        <w:lastRenderedPageBreak/>
        <w:t>Форми організації освітнього процесу можуть уточнюватись та розширюватись у змісті окремих предм</w:t>
      </w:r>
      <w:r>
        <w:rPr>
          <w:sz w:val="28"/>
          <w:szCs w:val="28"/>
        </w:rPr>
        <w:t>етів за умови виконання державн</w:t>
      </w:r>
      <w:r>
        <w:rPr>
          <w:sz w:val="28"/>
          <w:szCs w:val="28"/>
          <w:lang w:val="uk-UA"/>
        </w:rPr>
        <w:t>и</w:t>
      </w:r>
      <w:r w:rsidRPr="004F4AB0">
        <w:rPr>
          <w:sz w:val="28"/>
          <w:szCs w:val="28"/>
        </w:rPr>
        <w:t>х в</w:t>
      </w:r>
      <w:r w:rsidR="00F96D23">
        <w:rPr>
          <w:sz w:val="28"/>
          <w:szCs w:val="28"/>
          <w:lang w:val="uk-UA"/>
        </w:rPr>
        <w:t>имо</w:t>
      </w:r>
      <w:r w:rsidR="005D3A04">
        <w:rPr>
          <w:sz w:val="28"/>
          <w:szCs w:val="28"/>
          <w:lang w:val="uk-UA"/>
        </w:rPr>
        <w:t>г</w:t>
      </w:r>
      <w:r w:rsidRPr="004F4AB0">
        <w:rPr>
          <w:i/>
          <w:sz w:val="28"/>
          <w:szCs w:val="28"/>
        </w:rPr>
        <w:t xml:space="preserve"> </w:t>
      </w:r>
      <w:r w:rsidRPr="004F4AB0">
        <w:rPr>
          <w:sz w:val="28"/>
          <w:szCs w:val="28"/>
        </w:rPr>
        <w:t>Державного стандарту та окремих предметів протягом навчального року.</w:t>
      </w:r>
    </w:p>
    <w:p w:rsidR="00B43208" w:rsidRPr="00B43208" w:rsidRDefault="00DA37E6" w:rsidP="006C5842">
      <w:pPr>
        <w:pStyle w:val="a4"/>
        <w:spacing w:after="0"/>
        <w:ind w:right="177" w:firstLine="653"/>
        <w:jc w:val="both"/>
        <w:rPr>
          <w:sz w:val="28"/>
          <w:szCs w:val="28"/>
        </w:rPr>
      </w:pPr>
      <w:r w:rsidRPr="004F4AB0">
        <w:rPr>
          <w:sz w:val="28"/>
          <w:szCs w:val="28"/>
        </w:rPr>
        <w:t>Вибір</w:t>
      </w:r>
      <w:r w:rsidRPr="004F4AB0">
        <w:rPr>
          <w:spacing w:val="-18"/>
          <w:sz w:val="28"/>
          <w:szCs w:val="28"/>
        </w:rPr>
        <w:t xml:space="preserve"> </w:t>
      </w:r>
      <w:r w:rsidRPr="004F4AB0">
        <w:rPr>
          <w:sz w:val="28"/>
          <w:szCs w:val="28"/>
        </w:rPr>
        <w:t>форм</w:t>
      </w:r>
      <w:r w:rsidRPr="004F4AB0">
        <w:rPr>
          <w:spacing w:val="-8"/>
          <w:sz w:val="28"/>
          <w:szCs w:val="28"/>
        </w:rPr>
        <w:t xml:space="preserve"> </w:t>
      </w:r>
      <w:r w:rsidRPr="004F4AB0">
        <w:rPr>
          <w:sz w:val="28"/>
          <w:szCs w:val="28"/>
        </w:rPr>
        <w:t>i</w:t>
      </w:r>
      <w:r w:rsidRPr="004F4AB0">
        <w:rPr>
          <w:spacing w:val="-9"/>
          <w:sz w:val="28"/>
          <w:szCs w:val="28"/>
        </w:rPr>
        <w:t xml:space="preserve"> </w:t>
      </w:r>
      <w:r w:rsidRPr="004F4AB0">
        <w:rPr>
          <w:sz w:val="28"/>
          <w:szCs w:val="28"/>
        </w:rPr>
        <w:t>методів</w:t>
      </w:r>
      <w:r w:rsidRPr="004F4AB0">
        <w:rPr>
          <w:spacing w:val="-7"/>
          <w:sz w:val="28"/>
          <w:szCs w:val="28"/>
        </w:rPr>
        <w:t xml:space="preserve"> </w:t>
      </w:r>
      <w:r w:rsidRPr="004F4AB0">
        <w:rPr>
          <w:sz w:val="28"/>
          <w:szCs w:val="28"/>
        </w:rPr>
        <w:t>навчання</w:t>
      </w:r>
      <w:r w:rsidRPr="004F4AB0">
        <w:rPr>
          <w:spacing w:val="-12"/>
          <w:sz w:val="28"/>
          <w:szCs w:val="28"/>
        </w:rPr>
        <w:t xml:space="preserve"> </w:t>
      </w:r>
      <w:r w:rsidRPr="004F4AB0">
        <w:rPr>
          <w:sz w:val="28"/>
          <w:szCs w:val="28"/>
        </w:rPr>
        <w:t>вчитель</w:t>
      </w:r>
      <w:r w:rsidRPr="004F4AB0">
        <w:rPr>
          <w:spacing w:val="-14"/>
          <w:sz w:val="28"/>
          <w:szCs w:val="28"/>
        </w:rPr>
        <w:t xml:space="preserve"> </w:t>
      </w:r>
      <w:r w:rsidRPr="004F4AB0">
        <w:rPr>
          <w:sz w:val="28"/>
          <w:szCs w:val="28"/>
        </w:rPr>
        <w:t>визнача</w:t>
      </w:r>
      <w:r>
        <w:rPr>
          <w:sz w:val="28"/>
          <w:szCs w:val="28"/>
          <w:lang w:val="uk-UA"/>
        </w:rPr>
        <w:t>є</w:t>
      </w:r>
      <w:r w:rsidRPr="004F4AB0">
        <w:rPr>
          <w:spacing w:val="-14"/>
          <w:sz w:val="28"/>
          <w:szCs w:val="28"/>
        </w:rPr>
        <w:t xml:space="preserve"> </w:t>
      </w:r>
      <w:r w:rsidRPr="004F4AB0">
        <w:rPr>
          <w:sz w:val="28"/>
          <w:szCs w:val="28"/>
        </w:rPr>
        <w:t>самостійно,</w:t>
      </w:r>
      <w:r w:rsidRPr="004F4AB0">
        <w:rPr>
          <w:spacing w:val="-6"/>
          <w:sz w:val="28"/>
          <w:szCs w:val="28"/>
        </w:rPr>
        <w:t xml:space="preserve"> </w:t>
      </w:r>
      <w:r w:rsidRPr="004F4AB0">
        <w:rPr>
          <w:sz w:val="28"/>
          <w:szCs w:val="28"/>
        </w:rPr>
        <w:t>враховуючи</w:t>
      </w:r>
      <w:r w:rsidRPr="004F4AB0">
        <w:rPr>
          <w:spacing w:val="2"/>
          <w:sz w:val="28"/>
          <w:szCs w:val="28"/>
        </w:rPr>
        <w:t xml:space="preserve"> </w:t>
      </w:r>
      <w:r>
        <w:rPr>
          <w:sz w:val="28"/>
          <w:szCs w:val="28"/>
        </w:rPr>
        <w:t>ко</w:t>
      </w:r>
      <w:r>
        <w:rPr>
          <w:sz w:val="28"/>
          <w:szCs w:val="28"/>
          <w:lang w:val="uk-UA"/>
        </w:rPr>
        <w:t>н</w:t>
      </w:r>
      <w:r w:rsidR="005D3A04">
        <w:rPr>
          <w:sz w:val="28"/>
          <w:szCs w:val="28"/>
        </w:rPr>
        <w:t>крет</w:t>
      </w:r>
      <w:r w:rsidR="005D3A04">
        <w:rPr>
          <w:sz w:val="28"/>
          <w:szCs w:val="28"/>
          <w:lang w:val="uk-UA"/>
        </w:rPr>
        <w:t>н</w:t>
      </w:r>
      <w:r w:rsidRPr="004F4AB0">
        <w:rPr>
          <w:sz w:val="28"/>
          <w:szCs w:val="28"/>
        </w:rPr>
        <w:t>і</w:t>
      </w:r>
      <w:r w:rsidRPr="004F4AB0">
        <w:rPr>
          <w:spacing w:val="2"/>
          <w:sz w:val="28"/>
          <w:szCs w:val="28"/>
        </w:rPr>
        <w:t xml:space="preserve"> </w:t>
      </w:r>
      <w:r w:rsidRPr="004F4AB0">
        <w:rPr>
          <w:sz w:val="28"/>
          <w:szCs w:val="28"/>
        </w:rPr>
        <w:t>умови роботи, забезпечуючи водночас досягнення конкретних очікуваних результатів, зазначених у навчальних програмах окремих</w:t>
      </w:r>
      <w:r w:rsidRPr="004F4AB0">
        <w:rPr>
          <w:spacing w:val="-18"/>
          <w:sz w:val="28"/>
          <w:szCs w:val="28"/>
        </w:rPr>
        <w:t xml:space="preserve"> </w:t>
      </w:r>
      <w:r w:rsidRPr="004F4AB0">
        <w:rPr>
          <w:sz w:val="28"/>
          <w:szCs w:val="28"/>
        </w:rPr>
        <w:t>предметів.</w:t>
      </w:r>
    </w:p>
    <w:p w:rsidR="005D3A04" w:rsidRDefault="00B43208" w:rsidP="00DB0D4D">
      <w:pPr>
        <w:autoSpaceDE w:val="0"/>
        <w:autoSpaceDN w:val="0"/>
        <w:adjustRightInd w:val="0"/>
        <w:spacing w:after="0" w:line="240" w:lineRule="auto"/>
        <w:jc w:val="both"/>
        <w:rPr>
          <w:rFonts w:ascii="Times New Roman" w:eastAsia="TimesNewRomanPSMT" w:hAnsi="Times New Roman" w:cs="Times New Roman"/>
          <w:sz w:val="28"/>
          <w:szCs w:val="28"/>
        </w:rPr>
      </w:pPr>
      <w:r>
        <w:rPr>
          <w:rFonts w:ascii="Times New Roman" w:hAnsi="Times New Roman" w:cs="Times New Roman"/>
          <w:color w:val="16181A"/>
          <w:sz w:val="28"/>
          <w:szCs w:val="28"/>
          <w:shd w:val="clear" w:color="auto" w:fill="FFFFFF"/>
        </w:rPr>
        <w:tab/>
      </w:r>
    </w:p>
    <w:p w:rsidR="00DA37E6" w:rsidRPr="009F1232" w:rsidRDefault="00DA37E6" w:rsidP="00DB0D4D">
      <w:pPr>
        <w:pStyle w:val="a4"/>
        <w:spacing w:line="278" w:lineRule="auto"/>
        <w:ind w:right="177" w:firstLine="653"/>
        <w:jc w:val="center"/>
        <w:rPr>
          <w:b/>
          <w:lang w:val="uk-UA"/>
        </w:rPr>
      </w:pPr>
      <w:r>
        <w:rPr>
          <w:b/>
          <w:sz w:val="28"/>
          <w:szCs w:val="28"/>
          <w:lang w:val="uk-UA"/>
        </w:rPr>
        <w:t>Опис та інструменти  системи  внутрішнього  забезпечення  якості освіти</w:t>
      </w:r>
    </w:p>
    <w:p w:rsidR="00AF71D1" w:rsidRPr="00AF71D1" w:rsidRDefault="00AF71D1" w:rsidP="005D3A04">
      <w:pPr>
        <w:pStyle w:val="a4"/>
        <w:spacing w:after="0"/>
        <w:jc w:val="both"/>
        <w:rPr>
          <w:sz w:val="28"/>
          <w:szCs w:val="28"/>
          <w:lang w:val="uk-UA"/>
        </w:rPr>
      </w:pPr>
      <w:r>
        <w:rPr>
          <w:sz w:val="28"/>
          <w:szCs w:val="28"/>
          <w:lang w:val="uk-UA"/>
        </w:rPr>
        <w:tab/>
      </w:r>
      <w:r w:rsidR="00DA37E6" w:rsidRPr="009F1232">
        <w:rPr>
          <w:sz w:val="28"/>
          <w:szCs w:val="28"/>
        </w:rPr>
        <w:t>Система внутрішн</w:t>
      </w:r>
      <w:r w:rsidR="00DA37E6">
        <w:rPr>
          <w:sz w:val="28"/>
          <w:szCs w:val="28"/>
        </w:rPr>
        <w:t>ього забезпечення якості склада</w:t>
      </w:r>
      <w:r w:rsidR="00DA37E6">
        <w:rPr>
          <w:sz w:val="28"/>
          <w:szCs w:val="28"/>
          <w:lang w:val="uk-UA"/>
        </w:rPr>
        <w:t>є</w:t>
      </w:r>
      <w:r w:rsidR="00DA37E6" w:rsidRPr="009F1232">
        <w:rPr>
          <w:sz w:val="28"/>
          <w:szCs w:val="28"/>
        </w:rPr>
        <w:t>ться з наступних компонентів:</w:t>
      </w:r>
    </w:p>
    <w:p w:rsidR="00DA37E6" w:rsidRPr="002739A6" w:rsidRDefault="00DA37E6" w:rsidP="00FE07B3">
      <w:pPr>
        <w:pStyle w:val="a3"/>
        <w:widowControl w:val="0"/>
        <w:numPr>
          <w:ilvl w:val="0"/>
          <w:numId w:val="75"/>
        </w:numPr>
        <w:tabs>
          <w:tab w:val="left" w:pos="1121"/>
          <w:tab w:val="left" w:pos="1122"/>
        </w:tabs>
        <w:autoSpaceDE w:val="0"/>
        <w:autoSpaceDN w:val="0"/>
        <w:spacing w:before="40" w:after="0" w:line="253" w:lineRule="exact"/>
        <w:jc w:val="both"/>
        <w:rPr>
          <w:rFonts w:ascii="Times New Roman" w:hAnsi="Times New Roman"/>
          <w:sz w:val="28"/>
          <w:szCs w:val="28"/>
        </w:rPr>
      </w:pPr>
      <w:r w:rsidRPr="002739A6">
        <w:rPr>
          <w:rFonts w:ascii="Times New Roman" w:hAnsi="Times New Roman"/>
          <w:sz w:val="28"/>
          <w:szCs w:val="28"/>
        </w:rPr>
        <w:t>кадрове забезпечення освітньої</w:t>
      </w:r>
      <w:r w:rsidRPr="002739A6">
        <w:rPr>
          <w:rFonts w:ascii="Times New Roman" w:hAnsi="Times New Roman"/>
          <w:spacing w:val="8"/>
          <w:sz w:val="28"/>
          <w:szCs w:val="28"/>
        </w:rPr>
        <w:t xml:space="preserve"> </w:t>
      </w:r>
      <w:r w:rsidRPr="002739A6">
        <w:rPr>
          <w:rFonts w:ascii="Times New Roman" w:hAnsi="Times New Roman"/>
          <w:sz w:val="28"/>
          <w:szCs w:val="28"/>
        </w:rPr>
        <w:t>діяльності;</w:t>
      </w:r>
    </w:p>
    <w:p w:rsidR="00DA37E6" w:rsidRPr="002739A6" w:rsidRDefault="00DA37E6" w:rsidP="00FE07B3">
      <w:pPr>
        <w:pStyle w:val="a3"/>
        <w:widowControl w:val="0"/>
        <w:numPr>
          <w:ilvl w:val="0"/>
          <w:numId w:val="75"/>
        </w:numPr>
        <w:tabs>
          <w:tab w:val="left" w:pos="1121"/>
          <w:tab w:val="left" w:pos="1122"/>
        </w:tabs>
        <w:autoSpaceDE w:val="0"/>
        <w:autoSpaceDN w:val="0"/>
        <w:spacing w:after="0" w:line="253" w:lineRule="exact"/>
        <w:jc w:val="both"/>
        <w:rPr>
          <w:rFonts w:ascii="Times New Roman" w:hAnsi="Times New Roman"/>
          <w:sz w:val="28"/>
          <w:szCs w:val="28"/>
        </w:rPr>
      </w:pPr>
      <w:r w:rsidRPr="002739A6">
        <w:rPr>
          <w:rFonts w:ascii="Times New Roman" w:hAnsi="Times New Roman"/>
          <w:sz w:val="28"/>
          <w:szCs w:val="28"/>
        </w:rPr>
        <w:t>навчально-методичне забезпечення освітньої</w:t>
      </w:r>
      <w:r w:rsidRPr="002739A6">
        <w:rPr>
          <w:rFonts w:ascii="Times New Roman" w:hAnsi="Times New Roman"/>
          <w:spacing w:val="-33"/>
          <w:sz w:val="28"/>
          <w:szCs w:val="28"/>
        </w:rPr>
        <w:t xml:space="preserve"> </w:t>
      </w:r>
      <w:r w:rsidRPr="002739A6">
        <w:rPr>
          <w:rFonts w:ascii="Times New Roman" w:hAnsi="Times New Roman"/>
          <w:sz w:val="28"/>
          <w:szCs w:val="28"/>
        </w:rPr>
        <w:t>діяльності;</w:t>
      </w:r>
    </w:p>
    <w:p w:rsidR="00DA37E6" w:rsidRPr="002739A6" w:rsidRDefault="00DA37E6" w:rsidP="00FE07B3">
      <w:pPr>
        <w:pStyle w:val="a3"/>
        <w:widowControl w:val="0"/>
        <w:numPr>
          <w:ilvl w:val="0"/>
          <w:numId w:val="75"/>
        </w:numPr>
        <w:tabs>
          <w:tab w:val="left" w:pos="1121"/>
          <w:tab w:val="left" w:pos="1122"/>
        </w:tabs>
        <w:autoSpaceDE w:val="0"/>
        <w:autoSpaceDN w:val="0"/>
        <w:spacing w:after="0" w:line="240" w:lineRule="auto"/>
        <w:jc w:val="both"/>
        <w:rPr>
          <w:rFonts w:ascii="Times New Roman" w:hAnsi="Times New Roman"/>
          <w:sz w:val="28"/>
          <w:szCs w:val="28"/>
        </w:rPr>
      </w:pPr>
      <w:r w:rsidRPr="002739A6">
        <w:rPr>
          <w:rFonts w:ascii="Times New Roman" w:hAnsi="Times New Roman"/>
          <w:sz w:val="28"/>
          <w:szCs w:val="28"/>
        </w:rPr>
        <w:t>матеріально-технічне забезпечення освітньої</w:t>
      </w:r>
      <w:r w:rsidRPr="002739A6">
        <w:rPr>
          <w:rFonts w:ascii="Times New Roman" w:hAnsi="Times New Roman"/>
          <w:spacing w:val="-18"/>
          <w:sz w:val="28"/>
          <w:szCs w:val="28"/>
        </w:rPr>
        <w:t xml:space="preserve"> </w:t>
      </w:r>
      <w:r w:rsidRPr="002739A6">
        <w:rPr>
          <w:rFonts w:ascii="Times New Roman" w:hAnsi="Times New Roman"/>
          <w:sz w:val="28"/>
          <w:szCs w:val="28"/>
        </w:rPr>
        <w:t>діяльності;</w:t>
      </w:r>
    </w:p>
    <w:p w:rsidR="00DA37E6" w:rsidRPr="002739A6" w:rsidRDefault="00DA37E6" w:rsidP="00FE07B3">
      <w:pPr>
        <w:pStyle w:val="a3"/>
        <w:widowControl w:val="0"/>
        <w:numPr>
          <w:ilvl w:val="0"/>
          <w:numId w:val="75"/>
        </w:numPr>
        <w:tabs>
          <w:tab w:val="left" w:pos="1126"/>
          <w:tab w:val="left" w:pos="1127"/>
        </w:tabs>
        <w:autoSpaceDE w:val="0"/>
        <w:autoSpaceDN w:val="0"/>
        <w:spacing w:before="6" w:after="0" w:line="253" w:lineRule="exact"/>
        <w:jc w:val="both"/>
        <w:rPr>
          <w:rFonts w:ascii="Times New Roman" w:hAnsi="Times New Roman"/>
          <w:sz w:val="28"/>
          <w:szCs w:val="28"/>
        </w:rPr>
      </w:pPr>
      <w:r w:rsidRPr="002739A6">
        <w:rPr>
          <w:rFonts w:ascii="Times New Roman" w:hAnsi="Times New Roman"/>
          <w:sz w:val="28"/>
          <w:szCs w:val="28"/>
        </w:rPr>
        <w:t>якість проведен</w:t>
      </w:r>
      <w:r w:rsidRPr="002739A6">
        <w:rPr>
          <w:rFonts w:ascii="Times New Roman" w:hAnsi="Times New Roman"/>
          <w:sz w:val="28"/>
          <w:szCs w:val="28"/>
          <w:lang w:val="uk-UA"/>
        </w:rPr>
        <w:t>н</w:t>
      </w:r>
      <w:r w:rsidRPr="002739A6">
        <w:rPr>
          <w:rFonts w:ascii="Times New Roman" w:hAnsi="Times New Roman"/>
          <w:sz w:val="28"/>
          <w:szCs w:val="28"/>
        </w:rPr>
        <w:t>я навчальних</w:t>
      </w:r>
      <w:r w:rsidRPr="002739A6">
        <w:rPr>
          <w:rFonts w:ascii="Times New Roman" w:hAnsi="Times New Roman"/>
          <w:spacing w:val="17"/>
          <w:sz w:val="28"/>
          <w:szCs w:val="28"/>
        </w:rPr>
        <w:t xml:space="preserve"> </w:t>
      </w:r>
      <w:r w:rsidRPr="002739A6">
        <w:rPr>
          <w:rFonts w:ascii="Times New Roman" w:hAnsi="Times New Roman"/>
          <w:sz w:val="28"/>
          <w:szCs w:val="28"/>
        </w:rPr>
        <w:t>занять;</w:t>
      </w:r>
    </w:p>
    <w:p w:rsidR="00CB6EFF" w:rsidRPr="00F00AD8" w:rsidRDefault="00CB6EFF" w:rsidP="00D42B02">
      <w:pPr>
        <w:pStyle w:val="a3"/>
        <w:widowControl w:val="0"/>
        <w:numPr>
          <w:ilvl w:val="0"/>
          <w:numId w:val="75"/>
        </w:numPr>
        <w:tabs>
          <w:tab w:val="left" w:pos="1121"/>
          <w:tab w:val="left" w:pos="1122"/>
        </w:tabs>
        <w:autoSpaceDE w:val="0"/>
        <w:autoSpaceDN w:val="0"/>
        <w:spacing w:after="0" w:line="240" w:lineRule="auto"/>
        <w:ind w:right="1845"/>
        <w:jc w:val="both"/>
        <w:rPr>
          <w:rFonts w:ascii="Times New Roman" w:hAnsi="Times New Roman"/>
          <w:sz w:val="28"/>
          <w:szCs w:val="28"/>
        </w:rPr>
      </w:pPr>
      <w:r w:rsidRPr="002739A6">
        <w:rPr>
          <w:rFonts w:ascii="Times New Roman" w:hAnsi="Times New Roman"/>
          <w:sz w:val="28"/>
          <w:szCs w:val="28"/>
        </w:rPr>
        <w:t>моніторинг досягнення учнями результатів навчання</w:t>
      </w:r>
      <w:r w:rsidRPr="002739A6">
        <w:rPr>
          <w:rFonts w:ascii="Times New Roman" w:hAnsi="Times New Roman"/>
          <w:sz w:val="28"/>
          <w:szCs w:val="28"/>
          <w:lang w:val="uk-UA"/>
        </w:rPr>
        <w:t xml:space="preserve"> </w:t>
      </w:r>
      <w:r w:rsidRPr="002739A6">
        <w:rPr>
          <w:rFonts w:ascii="Times New Roman" w:hAnsi="Times New Roman"/>
          <w:sz w:val="28"/>
          <w:szCs w:val="28"/>
        </w:rPr>
        <w:t>(компетентностей).</w:t>
      </w:r>
    </w:p>
    <w:p w:rsidR="00F00AD8" w:rsidRPr="002739A6" w:rsidRDefault="00F00AD8" w:rsidP="00F00AD8">
      <w:pPr>
        <w:pStyle w:val="a3"/>
        <w:widowControl w:val="0"/>
        <w:tabs>
          <w:tab w:val="left" w:pos="1121"/>
          <w:tab w:val="left" w:pos="1122"/>
        </w:tabs>
        <w:autoSpaceDE w:val="0"/>
        <w:autoSpaceDN w:val="0"/>
        <w:spacing w:after="0" w:line="278" w:lineRule="auto"/>
        <w:ind w:left="1165" w:right="1845"/>
        <w:jc w:val="both"/>
        <w:rPr>
          <w:rFonts w:ascii="Times New Roman" w:hAnsi="Times New Roman"/>
          <w:sz w:val="28"/>
          <w:szCs w:val="28"/>
        </w:rPr>
      </w:pPr>
    </w:p>
    <w:p w:rsidR="00CB6EFF" w:rsidRPr="00D47213" w:rsidRDefault="00AF71D1" w:rsidP="00D47213">
      <w:pPr>
        <w:pStyle w:val="a3"/>
        <w:widowControl w:val="0"/>
        <w:tabs>
          <w:tab w:val="left" w:pos="1121"/>
          <w:tab w:val="left" w:pos="1122"/>
        </w:tabs>
        <w:autoSpaceDE w:val="0"/>
        <w:autoSpaceDN w:val="0"/>
        <w:spacing w:after="0" w:line="240" w:lineRule="auto"/>
        <w:ind w:left="0" w:right="1845"/>
        <w:contextualSpacing w:val="0"/>
        <w:jc w:val="center"/>
        <w:rPr>
          <w:rFonts w:ascii="Times New Roman" w:hAnsi="Times New Roman"/>
          <w:b/>
          <w:sz w:val="28"/>
          <w:szCs w:val="28"/>
        </w:rPr>
      </w:pPr>
      <w:r>
        <w:rPr>
          <w:rFonts w:ascii="Times New Roman" w:hAnsi="Times New Roman"/>
          <w:b/>
          <w:sz w:val="28"/>
          <w:szCs w:val="28"/>
          <w:lang w:val="uk-UA"/>
        </w:rPr>
        <w:tab/>
      </w:r>
      <w:r w:rsidR="00CB6EFF" w:rsidRPr="009F1232">
        <w:rPr>
          <w:rFonts w:ascii="Times New Roman" w:hAnsi="Times New Roman"/>
          <w:b/>
          <w:sz w:val="28"/>
          <w:szCs w:val="28"/>
        </w:rPr>
        <w:t>Завдання</w:t>
      </w:r>
      <w:r w:rsidR="002739A6">
        <w:rPr>
          <w:rFonts w:ascii="Times New Roman" w:hAnsi="Times New Roman"/>
          <w:b/>
          <w:sz w:val="28"/>
          <w:szCs w:val="28"/>
          <w:lang w:val="uk-UA"/>
        </w:rPr>
        <w:t xml:space="preserve"> </w:t>
      </w:r>
      <w:r w:rsidR="00CB6EFF" w:rsidRPr="009F1232">
        <w:rPr>
          <w:rFonts w:ascii="Times New Roman" w:hAnsi="Times New Roman"/>
          <w:b/>
          <w:sz w:val="28"/>
          <w:szCs w:val="28"/>
        </w:rPr>
        <w:t>системи внутрішнього забезпечення якості</w:t>
      </w:r>
      <w:r w:rsidR="00CB6EFF" w:rsidRPr="009F1232">
        <w:rPr>
          <w:rFonts w:ascii="Times New Roman" w:hAnsi="Times New Roman"/>
          <w:b/>
          <w:spacing w:val="34"/>
          <w:sz w:val="28"/>
          <w:szCs w:val="28"/>
        </w:rPr>
        <w:t xml:space="preserve"> </w:t>
      </w:r>
      <w:r w:rsidR="002739A6">
        <w:rPr>
          <w:rFonts w:ascii="Times New Roman" w:hAnsi="Times New Roman"/>
          <w:b/>
          <w:spacing w:val="34"/>
          <w:sz w:val="28"/>
          <w:szCs w:val="28"/>
          <w:lang w:val="uk-UA"/>
        </w:rPr>
        <w:t>освіти</w:t>
      </w:r>
      <w:r w:rsidR="00D47213" w:rsidRPr="00D47213">
        <w:rPr>
          <w:rFonts w:ascii="Times New Roman" w:hAnsi="Times New Roman"/>
          <w:b/>
          <w:spacing w:val="34"/>
          <w:sz w:val="28"/>
          <w:szCs w:val="28"/>
        </w:rPr>
        <w:t>:</w:t>
      </w:r>
    </w:p>
    <w:p w:rsidR="00CB6EFF" w:rsidRPr="009F1232" w:rsidRDefault="00CB6EFF" w:rsidP="00FE07B3">
      <w:pPr>
        <w:pStyle w:val="a4"/>
        <w:numPr>
          <w:ilvl w:val="0"/>
          <w:numId w:val="76"/>
        </w:numPr>
        <w:spacing w:after="0"/>
        <w:jc w:val="both"/>
        <w:rPr>
          <w:sz w:val="28"/>
          <w:szCs w:val="28"/>
        </w:rPr>
      </w:pPr>
      <w:r w:rsidRPr="009F1232">
        <w:rPr>
          <w:sz w:val="28"/>
          <w:szCs w:val="28"/>
        </w:rPr>
        <w:t>оновлення методичної бази освітньої діяльності;</w:t>
      </w:r>
    </w:p>
    <w:p w:rsidR="00CB6EFF" w:rsidRPr="009F1232" w:rsidRDefault="00CB6EFF" w:rsidP="00FE07B3">
      <w:pPr>
        <w:pStyle w:val="a4"/>
        <w:numPr>
          <w:ilvl w:val="0"/>
          <w:numId w:val="76"/>
        </w:numPr>
        <w:spacing w:after="0"/>
        <w:jc w:val="both"/>
        <w:rPr>
          <w:sz w:val="28"/>
          <w:szCs w:val="28"/>
        </w:rPr>
      </w:pPr>
      <w:r w:rsidRPr="009F1232">
        <w:rPr>
          <w:sz w:val="28"/>
          <w:szCs w:val="28"/>
        </w:rPr>
        <w:t>контроль за виконанням навчальних планів та освітньої</w:t>
      </w:r>
      <w:r>
        <w:t xml:space="preserve"> </w:t>
      </w:r>
      <w:r w:rsidRPr="009F1232">
        <w:rPr>
          <w:sz w:val="28"/>
          <w:szCs w:val="28"/>
        </w:rPr>
        <w:t>програми, якістю знань, умінь i навичок учнів, розробка рекомендацій щодо ïx покращення;</w:t>
      </w:r>
    </w:p>
    <w:p w:rsidR="00CB6EFF" w:rsidRPr="002739A6" w:rsidRDefault="00CB6EFF" w:rsidP="00FE07B3">
      <w:pPr>
        <w:pStyle w:val="a3"/>
        <w:widowControl w:val="0"/>
        <w:numPr>
          <w:ilvl w:val="0"/>
          <w:numId w:val="76"/>
        </w:numPr>
        <w:tabs>
          <w:tab w:val="left" w:pos="1121"/>
          <w:tab w:val="left" w:pos="1122"/>
        </w:tabs>
        <w:autoSpaceDE w:val="0"/>
        <w:autoSpaceDN w:val="0"/>
        <w:spacing w:after="0" w:line="240" w:lineRule="auto"/>
        <w:jc w:val="both"/>
        <w:rPr>
          <w:rFonts w:ascii="Times New Roman" w:hAnsi="Times New Roman"/>
          <w:sz w:val="28"/>
          <w:szCs w:val="28"/>
        </w:rPr>
      </w:pPr>
      <w:r w:rsidRPr="002739A6">
        <w:rPr>
          <w:rFonts w:ascii="Times New Roman" w:hAnsi="Times New Roman"/>
          <w:sz w:val="28"/>
          <w:szCs w:val="28"/>
        </w:rPr>
        <w:t>моніторинг та оптимізація соціально-психологічного середовища</w:t>
      </w:r>
      <w:r w:rsidRPr="002739A6">
        <w:rPr>
          <w:rFonts w:ascii="Times New Roman" w:hAnsi="Times New Roman"/>
          <w:spacing w:val="17"/>
          <w:sz w:val="28"/>
          <w:szCs w:val="28"/>
        </w:rPr>
        <w:t xml:space="preserve"> </w:t>
      </w:r>
      <w:r w:rsidRPr="002739A6">
        <w:rPr>
          <w:rFonts w:ascii="Times New Roman" w:hAnsi="Times New Roman"/>
          <w:sz w:val="28"/>
          <w:szCs w:val="28"/>
        </w:rPr>
        <w:t>закладу освіти;</w:t>
      </w:r>
    </w:p>
    <w:p w:rsidR="001F385D" w:rsidRPr="007B137F" w:rsidRDefault="00CB6EFF" w:rsidP="00FE07B3">
      <w:pPr>
        <w:pStyle w:val="a3"/>
        <w:widowControl w:val="0"/>
        <w:numPr>
          <w:ilvl w:val="0"/>
          <w:numId w:val="76"/>
        </w:numPr>
        <w:tabs>
          <w:tab w:val="left" w:pos="1118"/>
          <w:tab w:val="left" w:pos="1119"/>
          <w:tab w:val="left" w:pos="2304"/>
          <w:tab w:val="left" w:pos="3604"/>
          <w:tab w:val="left" w:pos="4294"/>
          <w:tab w:val="left" w:pos="4857"/>
          <w:tab w:val="left" w:pos="6208"/>
          <w:tab w:val="left" w:pos="7310"/>
          <w:tab w:val="left" w:pos="9157"/>
        </w:tabs>
        <w:autoSpaceDE w:val="0"/>
        <w:autoSpaceDN w:val="0"/>
        <w:spacing w:after="0" w:line="240" w:lineRule="auto"/>
        <w:ind w:right="183"/>
        <w:jc w:val="both"/>
        <w:rPr>
          <w:rFonts w:ascii="Times New Roman" w:hAnsi="Times New Roman"/>
          <w:sz w:val="28"/>
          <w:szCs w:val="28"/>
        </w:rPr>
      </w:pPr>
      <w:r w:rsidRPr="007B137F">
        <w:rPr>
          <w:rFonts w:ascii="Times New Roman" w:hAnsi="Times New Roman"/>
          <w:sz w:val="28"/>
          <w:szCs w:val="28"/>
        </w:rPr>
        <w:t>створення</w:t>
      </w:r>
      <w:r w:rsidRPr="007B137F">
        <w:rPr>
          <w:rFonts w:ascii="Times New Roman" w:hAnsi="Times New Roman"/>
          <w:sz w:val="28"/>
          <w:szCs w:val="28"/>
          <w:lang w:val="uk-UA"/>
        </w:rPr>
        <w:t xml:space="preserve"> </w:t>
      </w:r>
      <w:r w:rsidRPr="007B137F">
        <w:rPr>
          <w:rFonts w:ascii="Times New Roman" w:hAnsi="Times New Roman"/>
          <w:sz w:val="28"/>
          <w:szCs w:val="28"/>
        </w:rPr>
        <w:t>необхідних</w:t>
      </w:r>
      <w:r w:rsidRPr="007B137F">
        <w:rPr>
          <w:rFonts w:ascii="Times New Roman" w:hAnsi="Times New Roman"/>
          <w:sz w:val="28"/>
          <w:szCs w:val="28"/>
          <w:lang w:val="uk-UA"/>
        </w:rPr>
        <w:t xml:space="preserve"> </w:t>
      </w:r>
      <w:r w:rsidRPr="007B137F">
        <w:rPr>
          <w:rFonts w:ascii="Times New Roman" w:hAnsi="Times New Roman"/>
          <w:sz w:val="28"/>
          <w:szCs w:val="28"/>
        </w:rPr>
        <w:t>умов</w:t>
      </w:r>
      <w:r w:rsidR="002739A6" w:rsidRPr="007B137F">
        <w:rPr>
          <w:rFonts w:ascii="Times New Roman" w:hAnsi="Times New Roman"/>
          <w:sz w:val="28"/>
          <w:szCs w:val="28"/>
          <w:lang w:val="uk-UA"/>
        </w:rPr>
        <w:t xml:space="preserve"> </w:t>
      </w:r>
      <w:r w:rsidRPr="007B137F">
        <w:rPr>
          <w:rFonts w:ascii="Times New Roman" w:hAnsi="Times New Roman"/>
          <w:sz w:val="28"/>
          <w:szCs w:val="28"/>
        </w:rPr>
        <w:t>для</w:t>
      </w:r>
      <w:r w:rsidR="002739A6" w:rsidRPr="007B137F">
        <w:rPr>
          <w:rFonts w:ascii="Times New Roman" w:hAnsi="Times New Roman"/>
          <w:sz w:val="28"/>
          <w:szCs w:val="28"/>
          <w:lang w:val="uk-UA"/>
        </w:rPr>
        <w:t xml:space="preserve"> </w:t>
      </w:r>
      <w:r w:rsidRPr="007B137F">
        <w:rPr>
          <w:rFonts w:ascii="Times New Roman" w:hAnsi="Times New Roman"/>
          <w:sz w:val="28"/>
          <w:szCs w:val="28"/>
        </w:rPr>
        <w:t>підвищення</w:t>
      </w:r>
      <w:r w:rsidR="002739A6" w:rsidRPr="007B137F">
        <w:rPr>
          <w:rFonts w:ascii="Times New Roman" w:hAnsi="Times New Roman"/>
          <w:sz w:val="28"/>
          <w:szCs w:val="28"/>
          <w:lang w:val="uk-UA"/>
        </w:rPr>
        <w:t xml:space="preserve"> ф</w:t>
      </w:r>
      <w:r w:rsidRPr="007B137F">
        <w:rPr>
          <w:rFonts w:ascii="Times New Roman" w:hAnsi="Times New Roman"/>
          <w:sz w:val="28"/>
          <w:szCs w:val="28"/>
        </w:rPr>
        <w:t>ахового</w:t>
      </w:r>
      <w:r w:rsidR="002739A6" w:rsidRPr="007B137F">
        <w:rPr>
          <w:rFonts w:ascii="Times New Roman" w:hAnsi="Times New Roman"/>
          <w:sz w:val="28"/>
          <w:szCs w:val="28"/>
          <w:lang w:val="uk-UA"/>
        </w:rPr>
        <w:t xml:space="preserve"> </w:t>
      </w:r>
      <w:r w:rsidR="00995F8A" w:rsidRPr="007B137F">
        <w:rPr>
          <w:rFonts w:ascii="Times New Roman" w:hAnsi="Times New Roman"/>
          <w:sz w:val="28"/>
          <w:szCs w:val="28"/>
        </w:rPr>
        <w:t>кваліфікаційно</w:t>
      </w:r>
      <w:r w:rsidR="00995F8A" w:rsidRPr="007B137F">
        <w:rPr>
          <w:rFonts w:ascii="Times New Roman" w:hAnsi="Times New Roman"/>
          <w:sz w:val="28"/>
          <w:szCs w:val="28"/>
          <w:lang w:val="uk-UA"/>
        </w:rPr>
        <w:t xml:space="preserve">го </w:t>
      </w:r>
      <w:r w:rsidRPr="007B137F">
        <w:rPr>
          <w:rFonts w:ascii="Times New Roman" w:hAnsi="Times New Roman"/>
          <w:spacing w:val="-4"/>
          <w:w w:val="95"/>
          <w:sz w:val="28"/>
          <w:szCs w:val="28"/>
        </w:rPr>
        <w:t>рівня</w:t>
      </w:r>
      <w:r w:rsidRPr="007B137F">
        <w:rPr>
          <w:rFonts w:ascii="Times New Roman" w:hAnsi="Times New Roman"/>
          <w:spacing w:val="-4"/>
          <w:w w:val="95"/>
          <w:sz w:val="28"/>
          <w:szCs w:val="28"/>
          <w:lang w:val="uk-UA"/>
        </w:rPr>
        <w:t xml:space="preserve">  </w:t>
      </w:r>
      <w:r w:rsidRPr="007B137F">
        <w:rPr>
          <w:rFonts w:ascii="Times New Roman" w:hAnsi="Times New Roman"/>
          <w:spacing w:val="-4"/>
          <w:w w:val="95"/>
          <w:sz w:val="28"/>
          <w:szCs w:val="28"/>
        </w:rPr>
        <w:t xml:space="preserve"> </w:t>
      </w:r>
      <w:r w:rsidRPr="007B137F">
        <w:rPr>
          <w:rFonts w:ascii="Times New Roman" w:hAnsi="Times New Roman"/>
          <w:sz w:val="28"/>
          <w:szCs w:val="28"/>
        </w:rPr>
        <w:t>педагогічних</w:t>
      </w:r>
      <w:r w:rsidRPr="007B137F">
        <w:rPr>
          <w:rFonts w:ascii="Times New Roman" w:hAnsi="Times New Roman"/>
          <w:spacing w:val="23"/>
          <w:sz w:val="28"/>
          <w:szCs w:val="28"/>
        </w:rPr>
        <w:t xml:space="preserve"> </w:t>
      </w:r>
      <w:r w:rsidRPr="007B137F">
        <w:rPr>
          <w:rFonts w:ascii="Times New Roman" w:hAnsi="Times New Roman"/>
          <w:sz w:val="28"/>
          <w:szCs w:val="28"/>
        </w:rPr>
        <w:t>працівників.</w:t>
      </w:r>
    </w:p>
    <w:p w:rsidR="00F00AD8" w:rsidRPr="00AB17DC" w:rsidRDefault="00F00AD8" w:rsidP="00AB17DC">
      <w:pPr>
        <w:widowControl w:val="0"/>
        <w:tabs>
          <w:tab w:val="left" w:pos="1118"/>
          <w:tab w:val="left" w:pos="1119"/>
          <w:tab w:val="left" w:pos="2304"/>
          <w:tab w:val="left" w:pos="3604"/>
          <w:tab w:val="left" w:pos="4294"/>
          <w:tab w:val="left" w:pos="4857"/>
          <w:tab w:val="left" w:pos="6208"/>
          <w:tab w:val="left" w:pos="7310"/>
          <w:tab w:val="left" w:pos="9157"/>
        </w:tabs>
        <w:autoSpaceDE w:val="0"/>
        <w:autoSpaceDN w:val="0"/>
        <w:spacing w:after="0" w:line="240" w:lineRule="auto"/>
        <w:ind w:right="183"/>
        <w:jc w:val="both"/>
        <w:rPr>
          <w:rFonts w:ascii="Times New Roman" w:hAnsi="Times New Roman"/>
          <w:sz w:val="28"/>
          <w:szCs w:val="28"/>
        </w:rPr>
      </w:pPr>
    </w:p>
    <w:p w:rsidR="001F385D" w:rsidRPr="00AF71D1" w:rsidRDefault="001F385D" w:rsidP="00D62B4D">
      <w:pPr>
        <w:spacing w:before="1"/>
        <w:ind w:left="720"/>
        <w:jc w:val="center"/>
        <w:rPr>
          <w:b/>
          <w:sz w:val="32"/>
          <w:szCs w:val="32"/>
        </w:rPr>
      </w:pPr>
      <w:r w:rsidRPr="00AF71D1">
        <w:rPr>
          <w:rFonts w:ascii="Times New Roman" w:hAnsi="Times New Roman" w:cs="Times New Roman"/>
          <w:b/>
          <w:sz w:val="32"/>
          <w:szCs w:val="32"/>
        </w:rPr>
        <w:t>Результати навчання здобувачів початкової  освіти</w:t>
      </w:r>
    </w:p>
    <w:p w:rsidR="00CB6EFF" w:rsidRPr="009F1232" w:rsidRDefault="00CB6EFF" w:rsidP="00AF71D1">
      <w:pPr>
        <w:pStyle w:val="a4"/>
        <w:spacing w:before="40" w:after="0"/>
        <w:ind w:left="-142" w:firstLine="648"/>
        <w:jc w:val="both"/>
        <w:rPr>
          <w:sz w:val="28"/>
          <w:szCs w:val="28"/>
        </w:rPr>
      </w:pPr>
      <w:r w:rsidRPr="009F1232">
        <w:rPr>
          <w:sz w:val="28"/>
          <w:szCs w:val="28"/>
        </w:rPr>
        <w:t>Освітня програма закл</w:t>
      </w:r>
      <w:r>
        <w:rPr>
          <w:sz w:val="28"/>
          <w:szCs w:val="28"/>
        </w:rPr>
        <w:t>аду початкової освіти передбача</w:t>
      </w:r>
      <w:r>
        <w:rPr>
          <w:sz w:val="28"/>
          <w:szCs w:val="28"/>
          <w:lang w:val="uk-UA"/>
        </w:rPr>
        <w:t>є</w:t>
      </w:r>
      <w:r w:rsidRPr="009F1232">
        <w:rPr>
          <w:sz w:val="28"/>
          <w:szCs w:val="28"/>
        </w:rPr>
        <w:t xml:space="preserve"> досягн</w:t>
      </w:r>
      <w:r>
        <w:rPr>
          <w:sz w:val="28"/>
          <w:szCs w:val="28"/>
        </w:rPr>
        <w:t>ення учнями результатів навчан</w:t>
      </w:r>
      <w:r>
        <w:rPr>
          <w:sz w:val="28"/>
          <w:szCs w:val="28"/>
          <w:lang w:val="uk-UA"/>
        </w:rPr>
        <w:t>н</w:t>
      </w:r>
      <w:r w:rsidRPr="009F1232">
        <w:rPr>
          <w:sz w:val="28"/>
          <w:szCs w:val="28"/>
        </w:rPr>
        <w:t>я (компетентностей),</w:t>
      </w:r>
      <w:r>
        <w:rPr>
          <w:sz w:val="28"/>
          <w:szCs w:val="28"/>
        </w:rPr>
        <w:t xml:space="preserve"> визначених Державним стандарто</w:t>
      </w:r>
      <w:r>
        <w:rPr>
          <w:sz w:val="28"/>
          <w:szCs w:val="28"/>
          <w:lang w:val="uk-UA"/>
        </w:rPr>
        <w:t>м</w:t>
      </w:r>
      <w:r w:rsidRPr="009F1232">
        <w:rPr>
          <w:sz w:val="28"/>
          <w:szCs w:val="28"/>
        </w:rPr>
        <w:t>.</w:t>
      </w:r>
    </w:p>
    <w:p w:rsidR="00CB6EFF" w:rsidRPr="00F752FB" w:rsidRDefault="00CB6EFF" w:rsidP="00AF71D1">
      <w:pPr>
        <w:pStyle w:val="a4"/>
        <w:spacing w:after="0"/>
        <w:ind w:left="-142" w:firstLine="648"/>
        <w:jc w:val="both"/>
        <w:rPr>
          <w:sz w:val="28"/>
          <w:szCs w:val="28"/>
          <w:lang w:val="uk-UA"/>
        </w:rPr>
      </w:pPr>
      <w:r w:rsidRPr="009F1232">
        <w:rPr>
          <w:sz w:val="28"/>
          <w:szCs w:val="28"/>
        </w:rPr>
        <w:t>Освітня програма закладу освіти та перелік освітніх компонентів, що передбачені відповідною освітньою програмою, оприлюднюються на веб-сайті</w:t>
      </w:r>
      <w:r>
        <w:t xml:space="preserve"> </w:t>
      </w:r>
      <w:r w:rsidRPr="009F1232">
        <w:rPr>
          <w:sz w:val="28"/>
          <w:szCs w:val="28"/>
        </w:rPr>
        <w:t>закладу освіти</w:t>
      </w:r>
      <w:r w:rsidR="00F752FB">
        <w:rPr>
          <w:sz w:val="28"/>
          <w:szCs w:val="28"/>
          <w:lang w:val="uk-UA"/>
        </w:rPr>
        <w:t>.</w:t>
      </w:r>
    </w:p>
    <w:p w:rsidR="002B3449" w:rsidRDefault="00CB6EFF" w:rsidP="00AF71D1">
      <w:pPr>
        <w:pStyle w:val="a4"/>
        <w:spacing w:before="37" w:after="0"/>
        <w:ind w:left="-142" w:firstLine="650"/>
        <w:jc w:val="both"/>
        <w:rPr>
          <w:sz w:val="28"/>
          <w:szCs w:val="28"/>
          <w:lang w:val="uk-UA"/>
        </w:rPr>
      </w:pPr>
      <w:r>
        <w:rPr>
          <w:sz w:val="28"/>
          <w:szCs w:val="28"/>
        </w:rPr>
        <w:t>На основі освітньої програм</w:t>
      </w:r>
      <w:r>
        <w:rPr>
          <w:sz w:val="28"/>
          <w:szCs w:val="28"/>
          <w:lang w:val="uk-UA"/>
        </w:rPr>
        <w:t>и</w:t>
      </w:r>
      <w:r w:rsidRPr="009F1232">
        <w:rPr>
          <w:sz w:val="28"/>
          <w:szCs w:val="28"/>
        </w:rPr>
        <w:t xml:space="preserve"> закладу освіти створено та затверд</w:t>
      </w:r>
      <w:r>
        <w:rPr>
          <w:sz w:val="28"/>
          <w:szCs w:val="28"/>
        </w:rPr>
        <w:t>ж</w:t>
      </w:r>
      <w:r>
        <w:rPr>
          <w:sz w:val="28"/>
          <w:szCs w:val="28"/>
          <w:lang w:val="uk-UA"/>
        </w:rPr>
        <w:t xml:space="preserve">ено </w:t>
      </w:r>
      <w:r w:rsidRPr="009F1232">
        <w:rPr>
          <w:sz w:val="28"/>
          <w:szCs w:val="28"/>
        </w:rPr>
        <w:t>навчальний</w:t>
      </w:r>
      <w:r>
        <w:t xml:space="preserve"> </w:t>
      </w:r>
      <w:r w:rsidRPr="009F1232">
        <w:rPr>
          <w:sz w:val="28"/>
          <w:szCs w:val="28"/>
        </w:rPr>
        <w:t>пла</w:t>
      </w:r>
      <w:r>
        <w:rPr>
          <w:sz w:val="28"/>
          <w:szCs w:val="28"/>
        </w:rPr>
        <w:t>н закладу освіти, що конкретизу</w:t>
      </w:r>
      <w:r>
        <w:rPr>
          <w:sz w:val="28"/>
          <w:szCs w:val="28"/>
          <w:lang w:val="uk-UA"/>
        </w:rPr>
        <w:t>є</w:t>
      </w:r>
      <w:r w:rsidRPr="009F1232">
        <w:rPr>
          <w:sz w:val="28"/>
          <w:szCs w:val="28"/>
        </w:rPr>
        <w:t xml:space="preserve"> організацію освітнього процесу.</w:t>
      </w:r>
    </w:p>
    <w:p w:rsidR="00305ED1" w:rsidRDefault="00305ED1" w:rsidP="00AF71D1">
      <w:pPr>
        <w:pStyle w:val="a4"/>
        <w:spacing w:before="37" w:after="0"/>
        <w:ind w:left="-142" w:firstLine="650"/>
        <w:jc w:val="both"/>
        <w:rPr>
          <w:sz w:val="28"/>
          <w:szCs w:val="28"/>
          <w:lang w:val="uk-UA"/>
        </w:rPr>
      </w:pPr>
    </w:p>
    <w:p w:rsidR="00305ED1" w:rsidRDefault="00305ED1" w:rsidP="00AF71D1">
      <w:pPr>
        <w:pStyle w:val="a4"/>
        <w:spacing w:before="37" w:after="0"/>
        <w:ind w:left="-142" w:firstLine="650"/>
        <w:jc w:val="both"/>
        <w:rPr>
          <w:sz w:val="28"/>
          <w:szCs w:val="28"/>
          <w:lang w:val="uk-UA"/>
        </w:rPr>
      </w:pPr>
    </w:p>
    <w:p w:rsidR="00305ED1" w:rsidRDefault="00305ED1" w:rsidP="00AF71D1">
      <w:pPr>
        <w:pStyle w:val="a4"/>
        <w:spacing w:before="37" w:after="0"/>
        <w:ind w:left="-142" w:firstLine="650"/>
        <w:jc w:val="both"/>
        <w:rPr>
          <w:sz w:val="28"/>
          <w:szCs w:val="28"/>
          <w:lang w:val="uk-UA"/>
        </w:rPr>
      </w:pPr>
    </w:p>
    <w:p w:rsidR="004F13BF" w:rsidRDefault="004F13BF" w:rsidP="00AF71D1">
      <w:pPr>
        <w:pStyle w:val="a4"/>
        <w:spacing w:before="37" w:after="0"/>
        <w:ind w:left="-142" w:firstLine="650"/>
        <w:jc w:val="both"/>
        <w:rPr>
          <w:sz w:val="28"/>
          <w:szCs w:val="28"/>
          <w:lang w:val="uk-UA"/>
        </w:rPr>
      </w:pPr>
    </w:p>
    <w:p w:rsidR="004F13BF" w:rsidRDefault="004F13BF" w:rsidP="00AF71D1">
      <w:pPr>
        <w:pStyle w:val="a4"/>
        <w:spacing w:before="37" w:after="0"/>
        <w:ind w:left="-142" w:firstLine="650"/>
        <w:jc w:val="both"/>
        <w:rPr>
          <w:sz w:val="28"/>
          <w:szCs w:val="28"/>
          <w:lang w:val="uk-UA"/>
        </w:rPr>
      </w:pPr>
    </w:p>
    <w:p w:rsidR="00331FCA" w:rsidRDefault="00331FCA" w:rsidP="00AF71D1">
      <w:pPr>
        <w:pStyle w:val="a4"/>
        <w:spacing w:before="37" w:after="0"/>
        <w:ind w:left="-142" w:firstLine="650"/>
        <w:jc w:val="both"/>
        <w:rPr>
          <w:sz w:val="28"/>
          <w:szCs w:val="28"/>
          <w:lang w:val="uk-UA"/>
        </w:rPr>
      </w:pPr>
    </w:p>
    <w:p w:rsidR="00305ED1" w:rsidRPr="00305ED1" w:rsidRDefault="00305ED1" w:rsidP="00AF71D1">
      <w:pPr>
        <w:pStyle w:val="a4"/>
        <w:spacing w:before="37" w:after="0"/>
        <w:ind w:left="-142" w:firstLine="650"/>
        <w:jc w:val="both"/>
        <w:rPr>
          <w:sz w:val="28"/>
          <w:szCs w:val="28"/>
          <w:lang w:val="uk-UA"/>
        </w:rPr>
      </w:pPr>
    </w:p>
    <w:p w:rsidR="002B3449" w:rsidRPr="00F00AD8" w:rsidRDefault="002B3449" w:rsidP="00D62B4D">
      <w:pPr>
        <w:pStyle w:val="a4"/>
        <w:spacing w:after="0"/>
        <w:jc w:val="right"/>
        <w:rPr>
          <w:b/>
          <w:sz w:val="22"/>
          <w:szCs w:val="22"/>
          <w:lang w:val="uk-UA"/>
        </w:rPr>
      </w:pPr>
      <w:r w:rsidRPr="00F00AD8">
        <w:rPr>
          <w:b/>
          <w:sz w:val="22"/>
          <w:szCs w:val="22"/>
          <w:lang w:val="uk-UA"/>
        </w:rPr>
        <w:t>Таблиця 1</w:t>
      </w:r>
    </w:p>
    <w:p w:rsidR="002B3449" w:rsidRPr="00F00AD8" w:rsidRDefault="002B3449" w:rsidP="00D62B4D">
      <w:pPr>
        <w:pStyle w:val="a4"/>
        <w:spacing w:after="0"/>
        <w:jc w:val="right"/>
        <w:rPr>
          <w:b/>
          <w:sz w:val="22"/>
          <w:szCs w:val="22"/>
          <w:lang w:val="uk-UA"/>
        </w:rPr>
      </w:pPr>
      <w:r w:rsidRPr="00F00AD8">
        <w:rPr>
          <w:b/>
          <w:sz w:val="22"/>
          <w:szCs w:val="22"/>
          <w:lang w:val="uk-UA"/>
        </w:rPr>
        <w:t xml:space="preserve">До освітньої програми </w:t>
      </w:r>
      <w:r w:rsidR="007447B8">
        <w:rPr>
          <w:b/>
          <w:sz w:val="22"/>
          <w:szCs w:val="22"/>
          <w:lang w:val="uk-UA"/>
        </w:rPr>
        <w:t xml:space="preserve">для школи </w:t>
      </w:r>
      <w:r w:rsidRPr="00F00AD8">
        <w:rPr>
          <w:b/>
          <w:sz w:val="22"/>
          <w:szCs w:val="22"/>
          <w:lang w:val="uk-UA"/>
        </w:rPr>
        <w:t>І ступеня (автор Савченко)</w:t>
      </w:r>
    </w:p>
    <w:p w:rsidR="002B3449" w:rsidRDefault="00F97AA3" w:rsidP="00D62B4D">
      <w:pPr>
        <w:pStyle w:val="a4"/>
        <w:spacing w:after="0"/>
        <w:jc w:val="right"/>
        <w:rPr>
          <w:b/>
          <w:sz w:val="22"/>
          <w:szCs w:val="22"/>
          <w:lang w:val="uk-UA"/>
        </w:rPr>
      </w:pPr>
      <w:r>
        <w:rPr>
          <w:b/>
          <w:sz w:val="22"/>
          <w:szCs w:val="22"/>
          <w:lang w:val="uk-UA"/>
        </w:rPr>
        <w:t>(наказ МОН України від 12.08.2022 р. №743</w:t>
      </w:r>
      <w:r w:rsidR="00DD5161">
        <w:rPr>
          <w:b/>
          <w:sz w:val="22"/>
          <w:szCs w:val="22"/>
          <w:lang w:val="uk-UA"/>
        </w:rPr>
        <w:t>-22</w:t>
      </w:r>
      <w:r>
        <w:rPr>
          <w:b/>
          <w:sz w:val="22"/>
          <w:szCs w:val="22"/>
          <w:lang w:val="uk-UA"/>
        </w:rPr>
        <w:t>)</w:t>
      </w:r>
    </w:p>
    <w:p w:rsidR="00AC647B" w:rsidRDefault="00AC647B" w:rsidP="00D62B4D">
      <w:pPr>
        <w:pStyle w:val="a4"/>
        <w:spacing w:after="0"/>
        <w:jc w:val="right"/>
        <w:rPr>
          <w:b/>
          <w:sz w:val="22"/>
          <w:szCs w:val="22"/>
          <w:lang w:val="uk-UA"/>
        </w:rPr>
      </w:pPr>
    </w:p>
    <w:p w:rsidR="00AC647B" w:rsidRDefault="00AC647B" w:rsidP="00D62B4D">
      <w:pPr>
        <w:pStyle w:val="a4"/>
        <w:spacing w:after="0"/>
        <w:jc w:val="right"/>
        <w:rPr>
          <w:b/>
          <w:sz w:val="22"/>
          <w:szCs w:val="22"/>
          <w:lang w:val="uk-UA"/>
        </w:rPr>
      </w:pPr>
    </w:p>
    <w:tbl>
      <w:tblPr>
        <w:tblStyle w:val="a6"/>
        <w:tblW w:w="0" w:type="auto"/>
        <w:tblLook w:val="04A0" w:firstRow="1" w:lastRow="0" w:firstColumn="1" w:lastColumn="0" w:noHBand="0" w:noVBand="1"/>
      </w:tblPr>
      <w:tblGrid>
        <w:gridCol w:w="3776"/>
        <w:gridCol w:w="1813"/>
        <w:gridCol w:w="889"/>
        <w:gridCol w:w="889"/>
        <w:gridCol w:w="889"/>
        <w:gridCol w:w="856"/>
        <w:gridCol w:w="1167"/>
      </w:tblGrid>
      <w:tr w:rsidR="00D43126" w:rsidTr="00D43126">
        <w:trPr>
          <w:trHeight w:val="516"/>
        </w:trPr>
        <w:tc>
          <w:tcPr>
            <w:tcW w:w="3776" w:type="dxa"/>
            <w:vMerge w:val="restart"/>
          </w:tcPr>
          <w:p w:rsidR="00AC647B" w:rsidRPr="00AC647B" w:rsidRDefault="00AC647B" w:rsidP="00AC647B">
            <w:pPr>
              <w:pStyle w:val="a4"/>
              <w:spacing w:after="0"/>
              <w:jc w:val="center"/>
              <w:rPr>
                <w:sz w:val="22"/>
                <w:szCs w:val="22"/>
                <w:lang w:val="uk-UA"/>
              </w:rPr>
            </w:pPr>
            <w:r w:rsidRPr="00AC647B">
              <w:rPr>
                <w:sz w:val="22"/>
                <w:szCs w:val="22"/>
                <w:lang w:val="uk-UA"/>
              </w:rPr>
              <w:lastRenderedPageBreak/>
              <w:t xml:space="preserve">Назва </w:t>
            </w:r>
            <w:r>
              <w:rPr>
                <w:sz w:val="22"/>
                <w:szCs w:val="22"/>
                <w:lang w:val="uk-UA"/>
              </w:rPr>
              <w:t xml:space="preserve">освітньої </w:t>
            </w:r>
            <w:r w:rsidRPr="00AC647B">
              <w:rPr>
                <w:sz w:val="22"/>
                <w:szCs w:val="22"/>
                <w:lang w:val="uk-UA"/>
              </w:rPr>
              <w:t>галузі</w:t>
            </w:r>
          </w:p>
        </w:tc>
        <w:tc>
          <w:tcPr>
            <w:tcW w:w="1813" w:type="dxa"/>
            <w:vMerge w:val="restart"/>
          </w:tcPr>
          <w:p w:rsidR="00AC647B" w:rsidRPr="00AC647B" w:rsidRDefault="00AC647B" w:rsidP="00AC647B">
            <w:pPr>
              <w:pStyle w:val="a4"/>
              <w:spacing w:after="0"/>
              <w:jc w:val="center"/>
              <w:rPr>
                <w:sz w:val="22"/>
                <w:szCs w:val="22"/>
                <w:lang w:val="uk-UA"/>
              </w:rPr>
            </w:pPr>
            <w:r w:rsidRPr="00AC647B">
              <w:rPr>
                <w:sz w:val="22"/>
                <w:szCs w:val="22"/>
                <w:lang w:val="uk-UA"/>
              </w:rPr>
              <w:t>Назва предмета</w:t>
            </w:r>
          </w:p>
        </w:tc>
        <w:tc>
          <w:tcPr>
            <w:tcW w:w="4690" w:type="dxa"/>
            <w:gridSpan w:val="5"/>
          </w:tcPr>
          <w:p w:rsidR="00AC647B" w:rsidRPr="00AC647B" w:rsidRDefault="00AC647B" w:rsidP="00AC647B">
            <w:pPr>
              <w:pStyle w:val="a4"/>
              <w:spacing w:after="0"/>
              <w:jc w:val="center"/>
              <w:rPr>
                <w:sz w:val="22"/>
                <w:szCs w:val="22"/>
                <w:lang w:val="uk-UA"/>
              </w:rPr>
            </w:pPr>
            <w:r>
              <w:rPr>
                <w:sz w:val="22"/>
                <w:szCs w:val="22"/>
                <w:lang w:val="uk-UA"/>
              </w:rPr>
              <w:t>Кількість годин на тиждень у класах</w:t>
            </w:r>
          </w:p>
        </w:tc>
      </w:tr>
      <w:tr w:rsidR="00D43126" w:rsidTr="00D43126">
        <w:trPr>
          <w:trHeight w:val="170"/>
        </w:trPr>
        <w:tc>
          <w:tcPr>
            <w:tcW w:w="3776" w:type="dxa"/>
            <w:vMerge/>
          </w:tcPr>
          <w:p w:rsidR="00AC647B" w:rsidRPr="00AC647B" w:rsidRDefault="00AC647B" w:rsidP="00AC647B">
            <w:pPr>
              <w:pStyle w:val="a4"/>
              <w:spacing w:after="0"/>
              <w:jc w:val="center"/>
              <w:rPr>
                <w:sz w:val="22"/>
                <w:szCs w:val="22"/>
                <w:lang w:val="uk-UA"/>
              </w:rPr>
            </w:pPr>
          </w:p>
        </w:tc>
        <w:tc>
          <w:tcPr>
            <w:tcW w:w="1813" w:type="dxa"/>
            <w:vMerge/>
          </w:tcPr>
          <w:p w:rsidR="00AC647B" w:rsidRPr="00AC647B" w:rsidRDefault="00AC647B" w:rsidP="00AC647B">
            <w:pPr>
              <w:pStyle w:val="a4"/>
              <w:spacing w:after="0"/>
              <w:jc w:val="center"/>
              <w:rPr>
                <w:sz w:val="22"/>
                <w:szCs w:val="22"/>
                <w:lang w:val="uk-UA"/>
              </w:rPr>
            </w:pPr>
          </w:p>
        </w:tc>
        <w:tc>
          <w:tcPr>
            <w:tcW w:w="889" w:type="dxa"/>
          </w:tcPr>
          <w:p w:rsidR="00AC647B" w:rsidRPr="00AC647B" w:rsidRDefault="00AC647B" w:rsidP="00AC647B">
            <w:pPr>
              <w:pStyle w:val="a4"/>
              <w:spacing w:after="0"/>
              <w:jc w:val="center"/>
              <w:rPr>
                <w:sz w:val="22"/>
                <w:szCs w:val="22"/>
                <w:lang w:val="uk-UA"/>
              </w:rPr>
            </w:pPr>
            <w:r>
              <w:rPr>
                <w:sz w:val="22"/>
                <w:szCs w:val="22"/>
                <w:lang w:val="uk-UA"/>
              </w:rPr>
              <w:t>1</w:t>
            </w:r>
          </w:p>
        </w:tc>
        <w:tc>
          <w:tcPr>
            <w:tcW w:w="889" w:type="dxa"/>
          </w:tcPr>
          <w:p w:rsidR="00AC647B" w:rsidRPr="00AC647B" w:rsidRDefault="00AC647B" w:rsidP="00AC647B">
            <w:pPr>
              <w:pStyle w:val="a4"/>
              <w:spacing w:after="0"/>
              <w:jc w:val="center"/>
              <w:rPr>
                <w:sz w:val="22"/>
                <w:szCs w:val="22"/>
                <w:lang w:val="uk-UA"/>
              </w:rPr>
            </w:pPr>
            <w:r>
              <w:rPr>
                <w:sz w:val="22"/>
                <w:szCs w:val="22"/>
                <w:lang w:val="uk-UA"/>
              </w:rPr>
              <w:t>2</w:t>
            </w:r>
          </w:p>
        </w:tc>
        <w:tc>
          <w:tcPr>
            <w:tcW w:w="889" w:type="dxa"/>
          </w:tcPr>
          <w:p w:rsidR="00AC647B" w:rsidRPr="00AC647B" w:rsidRDefault="00AC647B" w:rsidP="00AC647B">
            <w:pPr>
              <w:pStyle w:val="a4"/>
              <w:spacing w:after="0"/>
              <w:jc w:val="center"/>
              <w:rPr>
                <w:sz w:val="22"/>
                <w:szCs w:val="22"/>
                <w:lang w:val="uk-UA"/>
              </w:rPr>
            </w:pPr>
            <w:r>
              <w:rPr>
                <w:sz w:val="22"/>
                <w:szCs w:val="22"/>
                <w:lang w:val="uk-UA"/>
              </w:rPr>
              <w:t>3</w:t>
            </w:r>
          </w:p>
        </w:tc>
        <w:tc>
          <w:tcPr>
            <w:tcW w:w="856" w:type="dxa"/>
          </w:tcPr>
          <w:p w:rsidR="00AC647B" w:rsidRPr="00AC647B" w:rsidRDefault="00AC647B" w:rsidP="00AC647B">
            <w:pPr>
              <w:pStyle w:val="a4"/>
              <w:spacing w:after="0"/>
              <w:jc w:val="center"/>
              <w:rPr>
                <w:sz w:val="22"/>
                <w:szCs w:val="22"/>
                <w:lang w:val="uk-UA"/>
              </w:rPr>
            </w:pPr>
            <w:r>
              <w:rPr>
                <w:sz w:val="22"/>
                <w:szCs w:val="22"/>
                <w:lang w:val="uk-UA"/>
              </w:rPr>
              <w:t>4</w:t>
            </w:r>
          </w:p>
        </w:tc>
        <w:tc>
          <w:tcPr>
            <w:tcW w:w="1167" w:type="dxa"/>
          </w:tcPr>
          <w:p w:rsidR="00AC647B" w:rsidRPr="00AC647B" w:rsidRDefault="00AC647B" w:rsidP="00AC647B">
            <w:pPr>
              <w:pStyle w:val="a4"/>
              <w:spacing w:after="0"/>
              <w:jc w:val="center"/>
              <w:rPr>
                <w:sz w:val="22"/>
                <w:szCs w:val="22"/>
                <w:lang w:val="uk-UA"/>
              </w:rPr>
            </w:pPr>
            <w:r>
              <w:rPr>
                <w:sz w:val="22"/>
                <w:szCs w:val="22"/>
                <w:lang w:val="uk-UA"/>
              </w:rPr>
              <w:t>Разом</w:t>
            </w:r>
          </w:p>
        </w:tc>
      </w:tr>
      <w:tr w:rsidR="00AC647B" w:rsidTr="00D43126">
        <w:trPr>
          <w:trHeight w:val="386"/>
        </w:trPr>
        <w:tc>
          <w:tcPr>
            <w:tcW w:w="10279" w:type="dxa"/>
            <w:gridSpan w:val="7"/>
          </w:tcPr>
          <w:p w:rsidR="00AC647B" w:rsidRDefault="00AC647B" w:rsidP="00AC647B">
            <w:pPr>
              <w:pStyle w:val="a4"/>
              <w:spacing w:after="0"/>
              <w:jc w:val="center"/>
              <w:rPr>
                <w:b/>
                <w:sz w:val="22"/>
                <w:szCs w:val="22"/>
                <w:lang w:val="uk-UA"/>
              </w:rPr>
            </w:pPr>
            <w:r>
              <w:rPr>
                <w:b/>
                <w:sz w:val="22"/>
                <w:szCs w:val="22"/>
                <w:lang w:val="uk-UA"/>
              </w:rPr>
              <w:t>Інваріантний скадник</w:t>
            </w:r>
          </w:p>
        </w:tc>
      </w:tr>
      <w:tr w:rsidR="00D43126" w:rsidTr="00D43126">
        <w:tc>
          <w:tcPr>
            <w:tcW w:w="3776" w:type="dxa"/>
            <w:vMerge w:val="restart"/>
          </w:tcPr>
          <w:p w:rsidR="00D43126" w:rsidRPr="00D43126" w:rsidRDefault="00D43126" w:rsidP="00D43126">
            <w:pPr>
              <w:pStyle w:val="a4"/>
              <w:spacing w:after="0"/>
              <w:jc w:val="center"/>
              <w:rPr>
                <w:sz w:val="22"/>
                <w:szCs w:val="22"/>
                <w:lang w:val="uk-UA"/>
              </w:rPr>
            </w:pPr>
            <w:r>
              <w:rPr>
                <w:sz w:val="22"/>
                <w:szCs w:val="22"/>
                <w:lang w:val="uk-UA"/>
              </w:rPr>
              <w:t>Мовно-літературна</w:t>
            </w:r>
          </w:p>
        </w:tc>
        <w:tc>
          <w:tcPr>
            <w:tcW w:w="1813" w:type="dxa"/>
          </w:tcPr>
          <w:p w:rsidR="00D43126" w:rsidRPr="00D43126" w:rsidRDefault="00D43126" w:rsidP="00D43126">
            <w:pPr>
              <w:pStyle w:val="a4"/>
              <w:spacing w:after="0"/>
              <w:jc w:val="center"/>
              <w:rPr>
                <w:sz w:val="22"/>
                <w:szCs w:val="22"/>
                <w:lang w:val="uk-UA"/>
              </w:rPr>
            </w:pPr>
            <w:r w:rsidRPr="00D43126">
              <w:rPr>
                <w:sz w:val="22"/>
                <w:szCs w:val="22"/>
                <w:lang w:val="uk-UA"/>
              </w:rPr>
              <w:t>Українська мова</w:t>
            </w:r>
          </w:p>
        </w:tc>
        <w:tc>
          <w:tcPr>
            <w:tcW w:w="889" w:type="dxa"/>
          </w:tcPr>
          <w:p w:rsidR="00D43126" w:rsidRPr="00D43126" w:rsidRDefault="00D43126" w:rsidP="00D43126">
            <w:pPr>
              <w:pStyle w:val="a4"/>
              <w:spacing w:after="0"/>
              <w:jc w:val="center"/>
              <w:rPr>
                <w:sz w:val="22"/>
                <w:szCs w:val="22"/>
                <w:lang w:val="uk-UA"/>
              </w:rPr>
            </w:pPr>
            <w:r w:rsidRPr="00D43126">
              <w:rPr>
                <w:sz w:val="22"/>
                <w:szCs w:val="22"/>
                <w:lang w:val="uk-UA"/>
              </w:rPr>
              <w:t>7</w:t>
            </w:r>
          </w:p>
        </w:tc>
        <w:tc>
          <w:tcPr>
            <w:tcW w:w="889" w:type="dxa"/>
          </w:tcPr>
          <w:p w:rsidR="00D43126" w:rsidRPr="00D43126" w:rsidRDefault="00D43126" w:rsidP="00D43126">
            <w:pPr>
              <w:pStyle w:val="a4"/>
              <w:spacing w:after="0"/>
              <w:jc w:val="center"/>
              <w:rPr>
                <w:sz w:val="22"/>
                <w:szCs w:val="22"/>
                <w:lang w:val="uk-UA"/>
              </w:rPr>
            </w:pPr>
            <w:r w:rsidRPr="00D43126">
              <w:rPr>
                <w:sz w:val="22"/>
                <w:szCs w:val="22"/>
                <w:lang w:val="uk-UA"/>
              </w:rPr>
              <w:t>7</w:t>
            </w:r>
          </w:p>
        </w:tc>
        <w:tc>
          <w:tcPr>
            <w:tcW w:w="889" w:type="dxa"/>
          </w:tcPr>
          <w:p w:rsidR="00D43126" w:rsidRPr="00D43126" w:rsidRDefault="00D43126" w:rsidP="00D43126">
            <w:pPr>
              <w:pStyle w:val="a4"/>
              <w:spacing w:after="0"/>
              <w:jc w:val="center"/>
              <w:rPr>
                <w:sz w:val="22"/>
                <w:szCs w:val="22"/>
                <w:lang w:val="uk-UA"/>
              </w:rPr>
            </w:pPr>
            <w:r w:rsidRPr="00D43126">
              <w:rPr>
                <w:sz w:val="22"/>
                <w:szCs w:val="22"/>
                <w:lang w:val="uk-UA"/>
              </w:rPr>
              <w:t>7</w:t>
            </w:r>
          </w:p>
        </w:tc>
        <w:tc>
          <w:tcPr>
            <w:tcW w:w="856" w:type="dxa"/>
          </w:tcPr>
          <w:p w:rsidR="00D43126" w:rsidRPr="00D43126" w:rsidRDefault="00D43126" w:rsidP="00D43126">
            <w:pPr>
              <w:pStyle w:val="a4"/>
              <w:spacing w:after="0"/>
              <w:jc w:val="center"/>
              <w:rPr>
                <w:sz w:val="22"/>
                <w:szCs w:val="22"/>
                <w:lang w:val="uk-UA"/>
              </w:rPr>
            </w:pPr>
            <w:r w:rsidRPr="00D43126">
              <w:rPr>
                <w:sz w:val="22"/>
                <w:szCs w:val="22"/>
                <w:lang w:val="uk-UA"/>
              </w:rPr>
              <w:t>7</w:t>
            </w:r>
          </w:p>
        </w:tc>
        <w:tc>
          <w:tcPr>
            <w:tcW w:w="1167" w:type="dxa"/>
          </w:tcPr>
          <w:p w:rsidR="00D43126" w:rsidRPr="00D43126" w:rsidRDefault="00D43126" w:rsidP="00D43126">
            <w:pPr>
              <w:pStyle w:val="a4"/>
              <w:spacing w:after="0"/>
              <w:jc w:val="center"/>
              <w:rPr>
                <w:sz w:val="22"/>
                <w:szCs w:val="22"/>
                <w:lang w:val="uk-UA"/>
              </w:rPr>
            </w:pPr>
            <w:r w:rsidRPr="00D43126">
              <w:rPr>
                <w:sz w:val="22"/>
                <w:szCs w:val="22"/>
                <w:lang w:val="uk-UA"/>
              </w:rPr>
              <w:t>28</w:t>
            </w:r>
          </w:p>
        </w:tc>
      </w:tr>
      <w:tr w:rsidR="00D43126" w:rsidTr="00D43126">
        <w:tc>
          <w:tcPr>
            <w:tcW w:w="3776" w:type="dxa"/>
            <w:vMerge/>
          </w:tcPr>
          <w:p w:rsidR="00D43126" w:rsidRPr="00D43126" w:rsidRDefault="00D43126" w:rsidP="00D43126">
            <w:pPr>
              <w:pStyle w:val="a4"/>
              <w:spacing w:after="0"/>
              <w:jc w:val="center"/>
              <w:rPr>
                <w:sz w:val="22"/>
                <w:szCs w:val="22"/>
                <w:lang w:val="uk-UA"/>
              </w:rPr>
            </w:pPr>
          </w:p>
        </w:tc>
        <w:tc>
          <w:tcPr>
            <w:tcW w:w="1813" w:type="dxa"/>
          </w:tcPr>
          <w:p w:rsidR="00D43126" w:rsidRPr="00D43126" w:rsidRDefault="00D43126" w:rsidP="00D43126">
            <w:pPr>
              <w:pStyle w:val="a4"/>
              <w:spacing w:after="0"/>
              <w:jc w:val="center"/>
              <w:rPr>
                <w:sz w:val="22"/>
                <w:szCs w:val="22"/>
                <w:lang w:val="uk-UA"/>
              </w:rPr>
            </w:pPr>
            <w:r w:rsidRPr="00D43126">
              <w:rPr>
                <w:sz w:val="22"/>
                <w:szCs w:val="22"/>
                <w:lang w:val="uk-UA"/>
              </w:rPr>
              <w:t>Англійська мова</w:t>
            </w:r>
          </w:p>
        </w:tc>
        <w:tc>
          <w:tcPr>
            <w:tcW w:w="889" w:type="dxa"/>
          </w:tcPr>
          <w:p w:rsidR="00D43126" w:rsidRPr="00D43126" w:rsidRDefault="00D43126" w:rsidP="00D43126">
            <w:pPr>
              <w:pStyle w:val="a4"/>
              <w:spacing w:after="0"/>
              <w:jc w:val="center"/>
              <w:rPr>
                <w:sz w:val="22"/>
                <w:szCs w:val="22"/>
                <w:lang w:val="uk-UA"/>
              </w:rPr>
            </w:pPr>
            <w:r>
              <w:rPr>
                <w:sz w:val="22"/>
                <w:szCs w:val="22"/>
                <w:lang w:val="uk-UA"/>
              </w:rPr>
              <w:t>2</w:t>
            </w:r>
          </w:p>
        </w:tc>
        <w:tc>
          <w:tcPr>
            <w:tcW w:w="889" w:type="dxa"/>
          </w:tcPr>
          <w:p w:rsidR="00D43126" w:rsidRPr="00D43126" w:rsidRDefault="00D43126" w:rsidP="00D43126">
            <w:pPr>
              <w:pStyle w:val="a4"/>
              <w:spacing w:after="0"/>
              <w:jc w:val="center"/>
              <w:rPr>
                <w:sz w:val="22"/>
                <w:szCs w:val="22"/>
                <w:lang w:val="uk-UA"/>
              </w:rPr>
            </w:pPr>
            <w:r>
              <w:rPr>
                <w:sz w:val="22"/>
                <w:szCs w:val="22"/>
                <w:lang w:val="uk-UA"/>
              </w:rPr>
              <w:t>3</w:t>
            </w:r>
          </w:p>
        </w:tc>
        <w:tc>
          <w:tcPr>
            <w:tcW w:w="889" w:type="dxa"/>
          </w:tcPr>
          <w:p w:rsidR="00D43126" w:rsidRPr="00D43126" w:rsidRDefault="00D43126" w:rsidP="00D43126">
            <w:pPr>
              <w:pStyle w:val="a4"/>
              <w:spacing w:after="0"/>
              <w:jc w:val="center"/>
              <w:rPr>
                <w:sz w:val="22"/>
                <w:szCs w:val="22"/>
                <w:lang w:val="uk-UA"/>
              </w:rPr>
            </w:pPr>
            <w:r>
              <w:rPr>
                <w:sz w:val="22"/>
                <w:szCs w:val="22"/>
                <w:lang w:val="uk-UA"/>
              </w:rPr>
              <w:t>3</w:t>
            </w:r>
          </w:p>
        </w:tc>
        <w:tc>
          <w:tcPr>
            <w:tcW w:w="856" w:type="dxa"/>
          </w:tcPr>
          <w:p w:rsidR="00D43126" w:rsidRPr="00D43126" w:rsidRDefault="00D43126" w:rsidP="00D43126">
            <w:pPr>
              <w:pStyle w:val="a4"/>
              <w:spacing w:after="0"/>
              <w:jc w:val="center"/>
              <w:rPr>
                <w:sz w:val="22"/>
                <w:szCs w:val="22"/>
                <w:lang w:val="uk-UA"/>
              </w:rPr>
            </w:pPr>
            <w:r>
              <w:rPr>
                <w:sz w:val="22"/>
                <w:szCs w:val="22"/>
                <w:lang w:val="uk-UA"/>
              </w:rPr>
              <w:t>3</w:t>
            </w:r>
          </w:p>
        </w:tc>
        <w:tc>
          <w:tcPr>
            <w:tcW w:w="1167" w:type="dxa"/>
          </w:tcPr>
          <w:p w:rsidR="00D43126" w:rsidRPr="00D43126" w:rsidRDefault="00D43126" w:rsidP="00D43126">
            <w:pPr>
              <w:pStyle w:val="a4"/>
              <w:spacing w:after="0"/>
              <w:jc w:val="center"/>
              <w:rPr>
                <w:sz w:val="22"/>
                <w:szCs w:val="22"/>
                <w:lang w:val="uk-UA"/>
              </w:rPr>
            </w:pPr>
            <w:r>
              <w:rPr>
                <w:sz w:val="22"/>
                <w:szCs w:val="22"/>
                <w:lang w:val="uk-UA"/>
              </w:rPr>
              <w:t>11</w:t>
            </w:r>
          </w:p>
        </w:tc>
      </w:tr>
      <w:tr w:rsidR="00D43126" w:rsidTr="00D43126">
        <w:tc>
          <w:tcPr>
            <w:tcW w:w="3776" w:type="dxa"/>
          </w:tcPr>
          <w:p w:rsidR="00AC647B" w:rsidRPr="00D43126" w:rsidRDefault="00D43126" w:rsidP="00D43126">
            <w:pPr>
              <w:pStyle w:val="a4"/>
              <w:spacing w:after="0"/>
              <w:jc w:val="center"/>
              <w:rPr>
                <w:sz w:val="22"/>
                <w:szCs w:val="22"/>
                <w:lang w:val="uk-UA"/>
              </w:rPr>
            </w:pPr>
            <w:r>
              <w:rPr>
                <w:sz w:val="22"/>
                <w:szCs w:val="22"/>
                <w:lang w:val="uk-UA"/>
              </w:rPr>
              <w:t>математична</w:t>
            </w:r>
          </w:p>
        </w:tc>
        <w:tc>
          <w:tcPr>
            <w:tcW w:w="1813" w:type="dxa"/>
          </w:tcPr>
          <w:p w:rsidR="00AC647B" w:rsidRPr="00D43126" w:rsidRDefault="00D43126" w:rsidP="00D43126">
            <w:pPr>
              <w:pStyle w:val="a4"/>
              <w:spacing w:after="0"/>
              <w:jc w:val="center"/>
              <w:rPr>
                <w:sz w:val="22"/>
                <w:szCs w:val="22"/>
                <w:lang w:val="uk-UA"/>
              </w:rPr>
            </w:pPr>
            <w:r>
              <w:rPr>
                <w:sz w:val="22"/>
                <w:szCs w:val="22"/>
                <w:lang w:val="uk-UA"/>
              </w:rPr>
              <w:t>математика</w:t>
            </w:r>
          </w:p>
        </w:tc>
        <w:tc>
          <w:tcPr>
            <w:tcW w:w="889" w:type="dxa"/>
          </w:tcPr>
          <w:p w:rsidR="00AC647B" w:rsidRPr="00D43126" w:rsidRDefault="00D43126" w:rsidP="00D43126">
            <w:pPr>
              <w:pStyle w:val="a4"/>
              <w:spacing w:after="0"/>
              <w:jc w:val="center"/>
              <w:rPr>
                <w:sz w:val="22"/>
                <w:szCs w:val="22"/>
                <w:lang w:val="uk-UA"/>
              </w:rPr>
            </w:pPr>
            <w:r>
              <w:rPr>
                <w:sz w:val="22"/>
                <w:szCs w:val="22"/>
                <w:lang w:val="uk-UA"/>
              </w:rPr>
              <w:t>4</w:t>
            </w:r>
          </w:p>
        </w:tc>
        <w:tc>
          <w:tcPr>
            <w:tcW w:w="889" w:type="dxa"/>
          </w:tcPr>
          <w:p w:rsidR="00AC647B" w:rsidRPr="00D43126" w:rsidRDefault="00D43126" w:rsidP="00D43126">
            <w:pPr>
              <w:pStyle w:val="a4"/>
              <w:spacing w:after="0"/>
              <w:jc w:val="center"/>
              <w:rPr>
                <w:sz w:val="22"/>
                <w:szCs w:val="22"/>
                <w:lang w:val="uk-UA"/>
              </w:rPr>
            </w:pPr>
            <w:r>
              <w:rPr>
                <w:sz w:val="22"/>
                <w:szCs w:val="22"/>
                <w:lang w:val="uk-UA"/>
              </w:rPr>
              <w:t>4</w:t>
            </w:r>
          </w:p>
        </w:tc>
        <w:tc>
          <w:tcPr>
            <w:tcW w:w="889" w:type="dxa"/>
          </w:tcPr>
          <w:p w:rsidR="00AC647B" w:rsidRPr="00D43126" w:rsidRDefault="00D43126" w:rsidP="00D43126">
            <w:pPr>
              <w:pStyle w:val="a4"/>
              <w:spacing w:after="0"/>
              <w:jc w:val="center"/>
              <w:rPr>
                <w:sz w:val="22"/>
                <w:szCs w:val="22"/>
                <w:lang w:val="uk-UA"/>
              </w:rPr>
            </w:pPr>
            <w:r>
              <w:rPr>
                <w:sz w:val="22"/>
                <w:szCs w:val="22"/>
                <w:lang w:val="uk-UA"/>
              </w:rPr>
              <w:t>5</w:t>
            </w:r>
          </w:p>
        </w:tc>
        <w:tc>
          <w:tcPr>
            <w:tcW w:w="856" w:type="dxa"/>
          </w:tcPr>
          <w:p w:rsidR="00AC647B" w:rsidRPr="00D43126" w:rsidRDefault="00D43126" w:rsidP="00D43126">
            <w:pPr>
              <w:pStyle w:val="a4"/>
              <w:spacing w:after="0"/>
              <w:jc w:val="center"/>
              <w:rPr>
                <w:sz w:val="22"/>
                <w:szCs w:val="22"/>
                <w:lang w:val="uk-UA"/>
              </w:rPr>
            </w:pPr>
            <w:r>
              <w:rPr>
                <w:sz w:val="22"/>
                <w:szCs w:val="22"/>
                <w:lang w:val="uk-UA"/>
              </w:rPr>
              <w:t>5</w:t>
            </w:r>
          </w:p>
        </w:tc>
        <w:tc>
          <w:tcPr>
            <w:tcW w:w="1167" w:type="dxa"/>
          </w:tcPr>
          <w:p w:rsidR="00AC647B" w:rsidRPr="00D43126" w:rsidRDefault="00D43126" w:rsidP="00D43126">
            <w:pPr>
              <w:pStyle w:val="a4"/>
              <w:spacing w:after="0"/>
              <w:jc w:val="center"/>
              <w:rPr>
                <w:sz w:val="22"/>
                <w:szCs w:val="22"/>
                <w:lang w:val="uk-UA"/>
              </w:rPr>
            </w:pPr>
            <w:r>
              <w:rPr>
                <w:sz w:val="22"/>
                <w:szCs w:val="22"/>
                <w:lang w:val="uk-UA"/>
              </w:rPr>
              <w:t>18</w:t>
            </w:r>
          </w:p>
        </w:tc>
      </w:tr>
      <w:tr w:rsidR="00D43126" w:rsidTr="00D43126">
        <w:tc>
          <w:tcPr>
            <w:tcW w:w="3776" w:type="dxa"/>
          </w:tcPr>
          <w:p w:rsidR="00AC647B" w:rsidRPr="00D43126" w:rsidRDefault="00D43126" w:rsidP="00D43126">
            <w:pPr>
              <w:pStyle w:val="a4"/>
              <w:spacing w:after="0"/>
              <w:jc w:val="center"/>
              <w:rPr>
                <w:sz w:val="22"/>
                <w:szCs w:val="22"/>
                <w:lang w:val="uk-UA"/>
              </w:rPr>
            </w:pPr>
            <w:r>
              <w:rPr>
                <w:sz w:val="22"/>
                <w:szCs w:val="22"/>
                <w:lang w:val="uk-UA"/>
              </w:rPr>
              <w:t>Здоров</w:t>
            </w:r>
            <w:r>
              <w:rPr>
                <w:sz w:val="22"/>
                <w:szCs w:val="22"/>
                <w:lang w:val="en-US"/>
              </w:rPr>
              <w:t>’</w:t>
            </w:r>
            <w:r>
              <w:rPr>
                <w:sz w:val="22"/>
                <w:szCs w:val="22"/>
                <w:lang w:val="uk-UA"/>
              </w:rPr>
              <w:t>язбережувальна,громадянська та історична</w:t>
            </w:r>
          </w:p>
        </w:tc>
        <w:tc>
          <w:tcPr>
            <w:tcW w:w="1813" w:type="dxa"/>
          </w:tcPr>
          <w:p w:rsidR="00AC647B" w:rsidRPr="00D43126" w:rsidRDefault="00D43126" w:rsidP="00D43126">
            <w:pPr>
              <w:pStyle w:val="a4"/>
              <w:spacing w:after="0"/>
              <w:jc w:val="center"/>
              <w:rPr>
                <w:sz w:val="22"/>
                <w:szCs w:val="22"/>
                <w:lang w:val="uk-UA"/>
              </w:rPr>
            </w:pPr>
            <w:r>
              <w:rPr>
                <w:sz w:val="22"/>
                <w:szCs w:val="22"/>
                <w:lang w:val="uk-UA"/>
              </w:rPr>
              <w:t>Я досліджую світ</w:t>
            </w:r>
          </w:p>
        </w:tc>
        <w:tc>
          <w:tcPr>
            <w:tcW w:w="889" w:type="dxa"/>
          </w:tcPr>
          <w:p w:rsidR="00AC647B" w:rsidRPr="00D43126" w:rsidRDefault="00D43126" w:rsidP="00D43126">
            <w:pPr>
              <w:pStyle w:val="a4"/>
              <w:spacing w:after="0"/>
              <w:jc w:val="center"/>
              <w:rPr>
                <w:sz w:val="22"/>
                <w:szCs w:val="22"/>
                <w:lang w:val="uk-UA"/>
              </w:rPr>
            </w:pPr>
            <w:r>
              <w:rPr>
                <w:sz w:val="22"/>
                <w:szCs w:val="22"/>
                <w:lang w:val="uk-UA"/>
              </w:rPr>
              <w:t>3</w:t>
            </w:r>
          </w:p>
        </w:tc>
        <w:tc>
          <w:tcPr>
            <w:tcW w:w="889" w:type="dxa"/>
          </w:tcPr>
          <w:p w:rsidR="00AC647B" w:rsidRPr="00D43126" w:rsidRDefault="00D43126" w:rsidP="00D43126">
            <w:pPr>
              <w:pStyle w:val="a4"/>
              <w:spacing w:after="0"/>
              <w:jc w:val="center"/>
              <w:rPr>
                <w:sz w:val="22"/>
                <w:szCs w:val="22"/>
                <w:lang w:val="uk-UA"/>
              </w:rPr>
            </w:pPr>
            <w:r>
              <w:rPr>
                <w:sz w:val="22"/>
                <w:szCs w:val="22"/>
                <w:lang w:val="uk-UA"/>
              </w:rPr>
              <w:t>3</w:t>
            </w:r>
          </w:p>
        </w:tc>
        <w:tc>
          <w:tcPr>
            <w:tcW w:w="889" w:type="dxa"/>
          </w:tcPr>
          <w:p w:rsidR="00AC647B" w:rsidRPr="00D43126" w:rsidRDefault="00D43126" w:rsidP="00D43126">
            <w:pPr>
              <w:pStyle w:val="a4"/>
              <w:spacing w:after="0"/>
              <w:jc w:val="center"/>
              <w:rPr>
                <w:sz w:val="22"/>
                <w:szCs w:val="22"/>
                <w:lang w:val="uk-UA"/>
              </w:rPr>
            </w:pPr>
            <w:r>
              <w:rPr>
                <w:sz w:val="22"/>
                <w:szCs w:val="22"/>
                <w:lang w:val="uk-UA"/>
              </w:rPr>
              <w:t>3</w:t>
            </w:r>
          </w:p>
        </w:tc>
        <w:tc>
          <w:tcPr>
            <w:tcW w:w="856" w:type="dxa"/>
          </w:tcPr>
          <w:p w:rsidR="00AC647B" w:rsidRPr="00D43126" w:rsidRDefault="00D43126" w:rsidP="00D43126">
            <w:pPr>
              <w:pStyle w:val="a4"/>
              <w:spacing w:after="0"/>
              <w:jc w:val="center"/>
              <w:rPr>
                <w:sz w:val="22"/>
                <w:szCs w:val="22"/>
                <w:lang w:val="uk-UA"/>
              </w:rPr>
            </w:pPr>
            <w:r>
              <w:rPr>
                <w:sz w:val="22"/>
                <w:szCs w:val="22"/>
                <w:lang w:val="uk-UA"/>
              </w:rPr>
              <w:t>3</w:t>
            </w:r>
          </w:p>
        </w:tc>
        <w:tc>
          <w:tcPr>
            <w:tcW w:w="1167" w:type="dxa"/>
          </w:tcPr>
          <w:p w:rsidR="00AC647B" w:rsidRPr="00D43126" w:rsidRDefault="00D43126" w:rsidP="00D43126">
            <w:pPr>
              <w:pStyle w:val="a4"/>
              <w:spacing w:after="0"/>
              <w:jc w:val="center"/>
              <w:rPr>
                <w:sz w:val="22"/>
                <w:szCs w:val="22"/>
                <w:lang w:val="uk-UA"/>
              </w:rPr>
            </w:pPr>
            <w:r>
              <w:rPr>
                <w:sz w:val="22"/>
                <w:szCs w:val="22"/>
                <w:lang w:val="uk-UA"/>
              </w:rPr>
              <w:t>12</w:t>
            </w:r>
          </w:p>
        </w:tc>
      </w:tr>
      <w:tr w:rsidR="00D43126" w:rsidTr="00D43126">
        <w:tc>
          <w:tcPr>
            <w:tcW w:w="3776" w:type="dxa"/>
            <w:vMerge w:val="restart"/>
          </w:tcPr>
          <w:p w:rsidR="00D43126" w:rsidRPr="00D43126" w:rsidRDefault="00D43126" w:rsidP="00D43126">
            <w:pPr>
              <w:pStyle w:val="a4"/>
              <w:spacing w:after="0"/>
              <w:jc w:val="center"/>
              <w:rPr>
                <w:sz w:val="22"/>
                <w:szCs w:val="22"/>
                <w:lang w:val="uk-UA"/>
              </w:rPr>
            </w:pPr>
            <w:r>
              <w:rPr>
                <w:sz w:val="22"/>
                <w:szCs w:val="22"/>
                <w:lang w:val="uk-UA"/>
              </w:rPr>
              <w:t>Технологічна, інформатична</w:t>
            </w:r>
          </w:p>
        </w:tc>
        <w:tc>
          <w:tcPr>
            <w:tcW w:w="1813" w:type="dxa"/>
          </w:tcPr>
          <w:p w:rsidR="00D43126" w:rsidRPr="00D43126" w:rsidRDefault="00D43126" w:rsidP="00D43126">
            <w:pPr>
              <w:pStyle w:val="a4"/>
              <w:spacing w:after="0"/>
              <w:jc w:val="center"/>
              <w:rPr>
                <w:sz w:val="22"/>
                <w:szCs w:val="22"/>
                <w:lang w:val="uk-UA"/>
              </w:rPr>
            </w:pPr>
            <w:r>
              <w:rPr>
                <w:sz w:val="22"/>
                <w:szCs w:val="22"/>
                <w:lang w:val="uk-UA"/>
              </w:rPr>
              <w:t>Дизайн і технології</w:t>
            </w:r>
          </w:p>
        </w:tc>
        <w:tc>
          <w:tcPr>
            <w:tcW w:w="889" w:type="dxa"/>
          </w:tcPr>
          <w:p w:rsidR="00D43126" w:rsidRPr="00D43126" w:rsidRDefault="00D5226F" w:rsidP="00D43126">
            <w:pPr>
              <w:pStyle w:val="a4"/>
              <w:spacing w:after="0"/>
              <w:jc w:val="center"/>
              <w:rPr>
                <w:sz w:val="22"/>
                <w:szCs w:val="22"/>
                <w:lang w:val="uk-UA"/>
              </w:rPr>
            </w:pPr>
            <w:r>
              <w:rPr>
                <w:sz w:val="22"/>
                <w:szCs w:val="22"/>
                <w:lang w:val="uk-UA"/>
              </w:rPr>
              <w:t>1</w:t>
            </w:r>
          </w:p>
        </w:tc>
        <w:tc>
          <w:tcPr>
            <w:tcW w:w="889" w:type="dxa"/>
          </w:tcPr>
          <w:p w:rsidR="00D43126" w:rsidRPr="00D43126" w:rsidRDefault="00D5226F" w:rsidP="00D43126">
            <w:pPr>
              <w:pStyle w:val="a4"/>
              <w:spacing w:after="0"/>
              <w:jc w:val="center"/>
              <w:rPr>
                <w:sz w:val="22"/>
                <w:szCs w:val="22"/>
                <w:lang w:val="uk-UA"/>
              </w:rPr>
            </w:pPr>
            <w:r>
              <w:rPr>
                <w:sz w:val="22"/>
                <w:szCs w:val="22"/>
                <w:lang w:val="uk-UA"/>
              </w:rPr>
              <w:t>1</w:t>
            </w:r>
          </w:p>
        </w:tc>
        <w:tc>
          <w:tcPr>
            <w:tcW w:w="889" w:type="dxa"/>
          </w:tcPr>
          <w:p w:rsidR="00D43126" w:rsidRPr="00D43126" w:rsidRDefault="00D5226F" w:rsidP="00D43126">
            <w:pPr>
              <w:pStyle w:val="a4"/>
              <w:spacing w:after="0"/>
              <w:jc w:val="center"/>
              <w:rPr>
                <w:sz w:val="22"/>
                <w:szCs w:val="22"/>
                <w:lang w:val="uk-UA"/>
              </w:rPr>
            </w:pPr>
            <w:r>
              <w:rPr>
                <w:sz w:val="22"/>
                <w:szCs w:val="22"/>
                <w:lang w:val="uk-UA"/>
              </w:rPr>
              <w:t>1</w:t>
            </w:r>
          </w:p>
        </w:tc>
        <w:tc>
          <w:tcPr>
            <w:tcW w:w="856" w:type="dxa"/>
          </w:tcPr>
          <w:p w:rsidR="00D43126" w:rsidRPr="00D43126" w:rsidRDefault="00D5226F" w:rsidP="00D43126">
            <w:pPr>
              <w:pStyle w:val="a4"/>
              <w:spacing w:after="0"/>
              <w:jc w:val="center"/>
              <w:rPr>
                <w:sz w:val="22"/>
                <w:szCs w:val="22"/>
                <w:lang w:val="uk-UA"/>
              </w:rPr>
            </w:pPr>
            <w:r>
              <w:rPr>
                <w:sz w:val="22"/>
                <w:szCs w:val="22"/>
                <w:lang w:val="uk-UA"/>
              </w:rPr>
              <w:t>1</w:t>
            </w:r>
          </w:p>
        </w:tc>
        <w:tc>
          <w:tcPr>
            <w:tcW w:w="1167" w:type="dxa"/>
          </w:tcPr>
          <w:p w:rsidR="00D43126" w:rsidRPr="00D43126" w:rsidRDefault="00D5226F" w:rsidP="00D43126">
            <w:pPr>
              <w:pStyle w:val="a4"/>
              <w:spacing w:after="0"/>
              <w:jc w:val="center"/>
              <w:rPr>
                <w:sz w:val="22"/>
                <w:szCs w:val="22"/>
                <w:lang w:val="uk-UA"/>
              </w:rPr>
            </w:pPr>
            <w:r>
              <w:rPr>
                <w:sz w:val="22"/>
                <w:szCs w:val="22"/>
                <w:lang w:val="uk-UA"/>
              </w:rPr>
              <w:t>4</w:t>
            </w:r>
          </w:p>
        </w:tc>
      </w:tr>
      <w:tr w:rsidR="00D43126" w:rsidTr="00D43126">
        <w:tc>
          <w:tcPr>
            <w:tcW w:w="3776" w:type="dxa"/>
            <w:vMerge/>
          </w:tcPr>
          <w:p w:rsidR="00D43126" w:rsidRPr="00D43126" w:rsidRDefault="00D43126" w:rsidP="00D43126">
            <w:pPr>
              <w:pStyle w:val="a4"/>
              <w:spacing w:after="0"/>
              <w:jc w:val="center"/>
              <w:rPr>
                <w:sz w:val="22"/>
                <w:szCs w:val="22"/>
                <w:lang w:val="uk-UA"/>
              </w:rPr>
            </w:pPr>
          </w:p>
        </w:tc>
        <w:tc>
          <w:tcPr>
            <w:tcW w:w="1813" w:type="dxa"/>
          </w:tcPr>
          <w:p w:rsidR="00D43126" w:rsidRPr="00D43126" w:rsidRDefault="00D5226F" w:rsidP="00D43126">
            <w:pPr>
              <w:pStyle w:val="a4"/>
              <w:spacing w:after="0"/>
              <w:jc w:val="center"/>
              <w:rPr>
                <w:sz w:val="22"/>
                <w:szCs w:val="22"/>
                <w:lang w:val="uk-UA"/>
              </w:rPr>
            </w:pPr>
            <w:r>
              <w:rPr>
                <w:sz w:val="22"/>
                <w:szCs w:val="22"/>
                <w:lang w:val="uk-UA"/>
              </w:rPr>
              <w:t>Інформатика</w:t>
            </w:r>
          </w:p>
        </w:tc>
        <w:tc>
          <w:tcPr>
            <w:tcW w:w="889" w:type="dxa"/>
          </w:tcPr>
          <w:p w:rsidR="00D43126" w:rsidRPr="00D43126" w:rsidRDefault="00D5226F" w:rsidP="00D43126">
            <w:pPr>
              <w:pStyle w:val="a4"/>
              <w:spacing w:after="0"/>
              <w:jc w:val="center"/>
              <w:rPr>
                <w:sz w:val="22"/>
                <w:szCs w:val="22"/>
                <w:lang w:val="uk-UA"/>
              </w:rPr>
            </w:pPr>
            <w:r>
              <w:rPr>
                <w:sz w:val="22"/>
                <w:szCs w:val="22"/>
                <w:lang w:val="uk-UA"/>
              </w:rPr>
              <w:t>-</w:t>
            </w:r>
          </w:p>
        </w:tc>
        <w:tc>
          <w:tcPr>
            <w:tcW w:w="889" w:type="dxa"/>
          </w:tcPr>
          <w:p w:rsidR="00D43126" w:rsidRPr="00D43126" w:rsidRDefault="00D5226F" w:rsidP="00D43126">
            <w:pPr>
              <w:pStyle w:val="a4"/>
              <w:spacing w:after="0"/>
              <w:jc w:val="center"/>
              <w:rPr>
                <w:sz w:val="22"/>
                <w:szCs w:val="22"/>
                <w:lang w:val="uk-UA"/>
              </w:rPr>
            </w:pPr>
            <w:r>
              <w:rPr>
                <w:sz w:val="22"/>
                <w:szCs w:val="22"/>
                <w:lang w:val="uk-UA"/>
              </w:rPr>
              <w:t>1</w:t>
            </w:r>
          </w:p>
        </w:tc>
        <w:tc>
          <w:tcPr>
            <w:tcW w:w="889" w:type="dxa"/>
          </w:tcPr>
          <w:p w:rsidR="00D43126" w:rsidRPr="00D43126" w:rsidRDefault="00D5226F" w:rsidP="00D43126">
            <w:pPr>
              <w:pStyle w:val="a4"/>
              <w:spacing w:after="0"/>
              <w:jc w:val="center"/>
              <w:rPr>
                <w:sz w:val="22"/>
                <w:szCs w:val="22"/>
                <w:lang w:val="uk-UA"/>
              </w:rPr>
            </w:pPr>
            <w:r>
              <w:rPr>
                <w:sz w:val="22"/>
                <w:szCs w:val="22"/>
                <w:lang w:val="uk-UA"/>
              </w:rPr>
              <w:t>1</w:t>
            </w:r>
          </w:p>
        </w:tc>
        <w:tc>
          <w:tcPr>
            <w:tcW w:w="856" w:type="dxa"/>
          </w:tcPr>
          <w:p w:rsidR="00D43126" w:rsidRPr="00D43126" w:rsidRDefault="00D5226F" w:rsidP="00D43126">
            <w:pPr>
              <w:pStyle w:val="a4"/>
              <w:spacing w:after="0"/>
              <w:jc w:val="center"/>
              <w:rPr>
                <w:sz w:val="22"/>
                <w:szCs w:val="22"/>
                <w:lang w:val="uk-UA"/>
              </w:rPr>
            </w:pPr>
            <w:r>
              <w:rPr>
                <w:sz w:val="22"/>
                <w:szCs w:val="22"/>
                <w:lang w:val="uk-UA"/>
              </w:rPr>
              <w:t>1</w:t>
            </w:r>
          </w:p>
        </w:tc>
        <w:tc>
          <w:tcPr>
            <w:tcW w:w="1167" w:type="dxa"/>
          </w:tcPr>
          <w:p w:rsidR="00D43126" w:rsidRPr="00D43126" w:rsidRDefault="00D5226F" w:rsidP="00D43126">
            <w:pPr>
              <w:pStyle w:val="a4"/>
              <w:spacing w:after="0"/>
              <w:jc w:val="center"/>
              <w:rPr>
                <w:sz w:val="22"/>
                <w:szCs w:val="22"/>
                <w:lang w:val="uk-UA"/>
              </w:rPr>
            </w:pPr>
            <w:r>
              <w:rPr>
                <w:sz w:val="22"/>
                <w:szCs w:val="22"/>
                <w:lang w:val="uk-UA"/>
              </w:rPr>
              <w:t>3</w:t>
            </w:r>
          </w:p>
        </w:tc>
      </w:tr>
      <w:tr w:rsidR="00D43126" w:rsidTr="00D43126">
        <w:tc>
          <w:tcPr>
            <w:tcW w:w="3776" w:type="dxa"/>
          </w:tcPr>
          <w:p w:rsidR="00AC647B" w:rsidRPr="00D43126" w:rsidRDefault="00D5226F" w:rsidP="00D43126">
            <w:pPr>
              <w:pStyle w:val="a4"/>
              <w:spacing w:after="0"/>
              <w:jc w:val="center"/>
              <w:rPr>
                <w:sz w:val="22"/>
                <w:szCs w:val="22"/>
                <w:lang w:val="uk-UA"/>
              </w:rPr>
            </w:pPr>
            <w:r>
              <w:rPr>
                <w:sz w:val="22"/>
                <w:szCs w:val="22"/>
                <w:lang w:val="uk-UA"/>
              </w:rPr>
              <w:t>Мистецька</w:t>
            </w:r>
          </w:p>
        </w:tc>
        <w:tc>
          <w:tcPr>
            <w:tcW w:w="1813" w:type="dxa"/>
          </w:tcPr>
          <w:p w:rsidR="00AC647B" w:rsidRPr="00D5226F" w:rsidRDefault="00D5226F" w:rsidP="00D43126">
            <w:pPr>
              <w:pStyle w:val="a4"/>
              <w:spacing w:after="0"/>
              <w:jc w:val="center"/>
              <w:rPr>
                <w:sz w:val="22"/>
                <w:szCs w:val="22"/>
                <w:vertAlign w:val="superscript"/>
                <w:lang w:val="uk-UA"/>
              </w:rPr>
            </w:pPr>
            <w:r>
              <w:rPr>
                <w:sz w:val="22"/>
                <w:szCs w:val="22"/>
                <w:lang w:val="uk-UA"/>
              </w:rPr>
              <w:t>Мистецтво</w:t>
            </w:r>
            <w:r>
              <w:rPr>
                <w:sz w:val="22"/>
                <w:szCs w:val="22"/>
                <w:vertAlign w:val="superscript"/>
                <w:lang w:val="uk-UA"/>
              </w:rPr>
              <w:t>*</w:t>
            </w:r>
          </w:p>
        </w:tc>
        <w:tc>
          <w:tcPr>
            <w:tcW w:w="889" w:type="dxa"/>
          </w:tcPr>
          <w:p w:rsidR="00AC647B" w:rsidRPr="00D43126" w:rsidRDefault="00D5226F" w:rsidP="00D43126">
            <w:pPr>
              <w:pStyle w:val="a4"/>
              <w:spacing w:after="0"/>
              <w:jc w:val="center"/>
              <w:rPr>
                <w:sz w:val="22"/>
                <w:szCs w:val="22"/>
                <w:lang w:val="uk-UA"/>
              </w:rPr>
            </w:pPr>
            <w:r>
              <w:rPr>
                <w:sz w:val="22"/>
                <w:szCs w:val="22"/>
                <w:lang w:val="uk-UA"/>
              </w:rPr>
              <w:t>2</w:t>
            </w:r>
          </w:p>
        </w:tc>
        <w:tc>
          <w:tcPr>
            <w:tcW w:w="889" w:type="dxa"/>
          </w:tcPr>
          <w:p w:rsidR="00AC647B" w:rsidRPr="00D43126" w:rsidRDefault="00D5226F" w:rsidP="00D43126">
            <w:pPr>
              <w:pStyle w:val="a4"/>
              <w:spacing w:after="0"/>
              <w:jc w:val="center"/>
              <w:rPr>
                <w:sz w:val="22"/>
                <w:szCs w:val="22"/>
                <w:lang w:val="uk-UA"/>
              </w:rPr>
            </w:pPr>
            <w:r>
              <w:rPr>
                <w:sz w:val="22"/>
                <w:szCs w:val="22"/>
                <w:lang w:val="uk-UA"/>
              </w:rPr>
              <w:t>2</w:t>
            </w:r>
          </w:p>
        </w:tc>
        <w:tc>
          <w:tcPr>
            <w:tcW w:w="889" w:type="dxa"/>
          </w:tcPr>
          <w:p w:rsidR="00AC647B" w:rsidRPr="00D43126" w:rsidRDefault="00D5226F" w:rsidP="00D43126">
            <w:pPr>
              <w:pStyle w:val="a4"/>
              <w:spacing w:after="0"/>
              <w:jc w:val="center"/>
              <w:rPr>
                <w:sz w:val="22"/>
                <w:szCs w:val="22"/>
                <w:lang w:val="uk-UA"/>
              </w:rPr>
            </w:pPr>
            <w:r>
              <w:rPr>
                <w:sz w:val="22"/>
                <w:szCs w:val="22"/>
                <w:lang w:val="uk-UA"/>
              </w:rPr>
              <w:t>2</w:t>
            </w:r>
          </w:p>
        </w:tc>
        <w:tc>
          <w:tcPr>
            <w:tcW w:w="856" w:type="dxa"/>
          </w:tcPr>
          <w:p w:rsidR="00AC647B" w:rsidRPr="00D43126" w:rsidRDefault="00D5226F" w:rsidP="00D43126">
            <w:pPr>
              <w:pStyle w:val="a4"/>
              <w:spacing w:after="0"/>
              <w:jc w:val="center"/>
              <w:rPr>
                <w:sz w:val="22"/>
                <w:szCs w:val="22"/>
                <w:lang w:val="uk-UA"/>
              </w:rPr>
            </w:pPr>
            <w:r>
              <w:rPr>
                <w:sz w:val="22"/>
                <w:szCs w:val="22"/>
                <w:lang w:val="uk-UA"/>
              </w:rPr>
              <w:t>2</w:t>
            </w:r>
          </w:p>
        </w:tc>
        <w:tc>
          <w:tcPr>
            <w:tcW w:w="1167" w:type="dxa"/>
          </w:tcPr>
          <w:p w:rsidR="00AC647B" w:rsidRPr="00D43126" w:rsidRDefault="00D5226F" w:rsidP="00D43126">
            <w:pPr>
              <w:pStyle w:val="a4"/>
              <w:spacing w:after="0"/>
              <w:jc w:val="center"/>
              <w:rPr>
                <w:sz w:val="22"/>
                <w:szCs w:val="22"/>
                <w:lang w:val="uk-UA"/>
              </w:rPr>
            </w:pPr>
            <w:r>
              <w:rPr>
                <w:sz w:val="22"/>
                <w:szCs w:val="22"/>
                <w:lang w:val="uk-UA"/>
              </w:rPr>
              <w:t>8</w:t>
            </w:r>
          </w:p>
        </w:tc>
      </w:tr>
      <w:tr w:rsidR="00D43126" w:rsidTr="00D43126">
        <w:tc>
          <w:tcPr>
            <w:tcW w:w="3776" w:type="dxa"/>
          </w:tcPr>
          <w:p w:rsidR="00AC647B" w:rsidRPr="00D43126" w:rsidRDefault="00D5226F" w:rsidP="00D43126">
            <w:pPr>
              <w:pStyle w:val="a4"/>
              <w:spacing w:after="0"/>
              <w:jc w:val="center"/>
              <w:rPr>
                <w:sz w:val="22"/>
                <w:szCs w:val="22"/>
                <w:lang w:val="uk-UA"/>
              </w:rPr>
            </w:pPr>
            <w:r>
              <w:rPr>
                <w:sz w:val="22"/>
                <w:szCs w:val="22"/>
                <w:lang w:val="uk-UA"/>
              </w:rPr>
              <w:t>Фізкультурна</w:t>
            </w:r>
          </w:p>
        </w:tc>
        <w:tc>
          <w:tcPr>
            <w:tcW w:w="1813" w:type="dxa"/>
          </w:tcPr>
          <w:p w:rsidR="00AC647B" w:rsidRPr="00D5226F" w:rsidRDefault="00D5226F" w:rsidP="00D43126">
            <w:pPr>
              <w:pStyle w:val="a4"/>
              <w:spacing w:after="0"/>
              <w:jc w:val="center"/>
              <w:rPr>
                <w:sz w:val="22"/>
                <w:szCs w:val="22"/>
                <w:vertAlign w:val="superscript"/>
                <w:lang w:val="uk-UA"/>
              </w:rPr>
            </w:pPr>
            <w:r>
              <w:rPr>
                <w:sz w:val="22"/>
                <w:szCs w:val="22"/>
                <w:lang w:val="uk-UA"/>
              </w:rPr>
              <w:t>Фізична культура</w:t>
            </w:r>
            <w:r>
              <w:rPr>
                <w:sz w:val="22"/>
                <w:szCs w:val="22"/>
                <w:vertAlign w:val="superscript"/>
                <w:lang w:val="uk-UA"/>
              </w:rPr>
              <w:t>**</w:t>
            </w:r>
          </w:p>
        </w:tc>
        <w:tc>
          <w:tcPr>
            <w:tcW w:w="889" w:type="dxa"/>
          </w:tcPr>
          <w:p w:rsidR="00AC647B" w:rsidRPr="00D43126" w:rsidRDefault="00D5226F" w:rsidP="00D43126">
            <w:pPr>
              <w:pStyle w:val="a4"/>
              <w:spacing w:after="0"/>
              <w:jc w:val="center"/>
              <w:rPr>
                <w:sz w:val="22"/>
                <w:szCs w:val="22"/>
                <w:lang w:val="uk-UA"/>
              </w:rPr>
            </w:pPr>
            <w:r>
              <w:rPr>
                <w:sz w:val="22"/>
                <w:szCs w:val="22"/>
                <w:lang w:val="uk-UA"/>
              </w:rPr>
              <w:t>3</w:t>
            </w:r>
          </w:p>
        </w:tc>
        <w:tc>
          <w:tcPr>
            <w:tcW w:w="889" w:type="dxa"/>
          </w:tcPr>
          <w:p w:rsidR="00AC647B" w:rsidRPr="00D43126" w:rsidRDefault="00D5226F" w:rsidP="00D43126">
            <w:pPr>
              <w:pStyle w:val="a4"/>
              <w:spacing w:after="0"/>
              <w:jc w:val="center"/>
              <w:rPr>
                <w:sz w:val="22"/>
                <w:szCs w:val="22"/>
                <w:lang w:val="uk-UA"/>
              </w:rPr>
            </w:pPr>
            <w:r>
              <w:rPr>
                <w:sz w:val="22"/>
                <w:szCs w:val="22"/>
                <w:lang w:val="uk-UA"/>
              </w:rPr>
              <w:t>3</w:t>
            </w:r>
          </w:p>
        </w:tc>
        <w:tc>
          <w:tcPr>
            <w:tcW w:w="889" w:type="dxa"/>
          </w:tcPr>
          <w:p w:rsidR="00AC647B" w:rsidRPr="00D43126" w:rsidRDefault="00D5226F" w:rsidP="00D43126">
            <w:pPr>
              <w:pStyle w:val="a4"/>
              <w:spacing w:after="0"/>
              <w:jc w:val="center"/>
              <w:rPr>
                <w:sz w:val="22"/>
                <w:szCs w:val="22"/>
                <w:lang w:val="uk-UA"/>
              </w:rPr>
            </w:pPr>
            <w:r>
              <w:rPr>
                <w:sz w:val="22"/>
                <w:szCs w:val="22"/>
                <w:lang w:val="uk-UA"/>
              </w:rPr>
              <w:t>3</w:t>
            </w:r>
          </w:p>
        </w:tc>
        <w:tc>
          <w:tcPr>
            <w:tcW w:w="856" w:type="dxa"/>
          </w:tcPr>
          <w:p w:rsidR="00AC647B" w:rsidRPr="00D43126" w:rsidRDefault="00D5226F" w:rsidP="00D43126">
            <w:pPr>
              <w:pStyle w:val="a4"/>
              <w:spacing w:after="0"/>
              <w:jc w:val="center"/>
              <w:rPr>
                <w:sz w:val="22"/>
                <w:szCs w:val="22"/>
                <w:lang w:val="uk-UA"/>
              </w:rPr>
            </w:pPr>
            <w:r>
              <w:rPr>
                <w:sz w:val="22"/>
                <w:szCs w:val="22"/>
                <w:lang w:val="uk-UA"/>
              </w:rPr>
              <w:t>3</w:t>
            </w:r>
          </w:p>
        </w:tc>
        <w:tc>
          <w:tcPr>
            <w:tcW w:w="1167" w:type="dxa"/>
          </w:tcPr>
          <w:p w:rsidR="00AC647B" w:rsidRPr="00D43126" w:rsidRDefault="00D5226F" w:rsidP="00D43126">
            <w:pPr>
              <w:pStyle w:val="a4"/>
              <w:spacing w:after="0"/>
              <w:jc w:val="center"/>
              <w:rPr>
                <w:sz w:val="22"/>
                <w:szCs w:val="22"/>
                <w:lang w:val="uk-UA"/>
              </w:rPr>
            </w:pPr>
            <w:r>
              <w:rPr>
                <w:sz w:val="22"/>
                <w:szCs w:val="22"/>
                <w:lang w:val="uk-UA"/>
              </w:rPr>
              <w:t>12</w:t>
            </w:r>
          </w:p>
        </w:tc>
      </w:tr>
      <w:tr w:rsidR="00D43126" w:rsidTr="00D43126">
        <w:tc>
          <w:tcPr>
            <w:tcW w:w="3776" w:type="dxa"/>
          </w:tcPr>
          <w:p w:rsidR="00AC647B" w:rsidRPr="00D43126" w:rsidRDefault="00D5226F" w:rsidP="00D43126">
            <w:pPr>
              <w:pStyle w:val="a4"/>
              <w:spacing w:after="0"/>
              <w:jc w:val="center"/>
              <w:rPr>
                <w:sz w:val="22"/>
                <w:szCs w:val="22"/>
                <w:lang w:val="uk-UA"/>
              </w:rPr>
            </w:pPr>
            <w:r>
              <w:rPr>
                <w:sz w:val="22"/>
                <w:szCs w:val="22"/>
                <w:lang w:val="uk-UA"/>
              </w:rPr>
              <w:t>Усього</w:t>
            </w:r>
          </w:p>
        </w:tc>
        <w:tc>
          <w:tcPr>
            <w:tcW w:w="1813" w:type="dxa"/>
          </w:tcPr>
          <w:p w:rsidR="00AC647B" w:rsidRPr="00D43126" w:rsidRDefault="00AC647B" w:rsidP="00D43126">
            <w:pPr>
              <w:pStyle w:val="a4"/>
              <w:spacing w:after="0"/>
              <w:jc w:val="center"/>
              <w:rPr>
                <w:sz w:val="22"/>
                <w:szCs w:val="22"/>
                <w:lang w:val="uk-UA"/>
              </w:rPr>
            </w:pPr>
          </w:p>
        </w:tc>
        <w:tc>
          <w:tcPr>
            <w:tcW w:w="889" w:type="dxa"/>
          </w:tcPr>
          <w:p w:rsidR="00AC647B" w:rsidRPr="00D43126" w:rsidRDefault="00D5226F" w:rsidP="00D43126">
            <w:pPr>
              <w:pStyle w:val="a4"/>
              <w:spacing w:after="0"/>
              <w:jc w:val="center"/>
              <w:rPr>
                <w:sz w:val="22"/>
                <w:szCs w:val="22"/>
                <w:lang w:val="uk-UA"/>
              </w:rPr>
            </w:pPr>
            <w:r>
              <w:rPr>
                <w:sz w:val="22"/>
                <w:szCs w:val="22"/>
                <w:lang w:val="uk-UA"/>
              </w:rPr>
              <w:t>22</w:t>
            </w:r>
          </w:p>
        </w:tc>
        <w:tc>
          <w:tcPr>
            <w:tcW w:w="889" w:type="dxa"/>
          </w:tcPr>
          <w:p w:rsidR="00AC647B" w:rsidRPr="00D43126" w:rsidRDefault="00D5226F" w:rsidP="00D43126">
            <w:pPr>
              <w:pStyle w:val="a4"/>
              <w:spacing w:after="0"/>
              <w:jc w:val="center"/>
              <w:rPr>
                <w:sz w:val="22"/>
                <w:szCs w:val="22"/>
                <w:lang w:val="uk-UA"/>
              </w:rPr>
            </w:pPr>
            <w:r>
              <w:rPr>
                <w:sz w:val="22"/>
                <w:szCs w:val="22"/>
                <w:lang w:val="uk-UA"/>
              </w:rPr>
              <w:t>24</w:t>
            </w:r>
          </w:p>
        </w:tc>
        <w:tc>
          <w:tcPr>
            <w:tcW w:w="889" w:type="dxa"/>
          </w:tcPr>
          <w:p w:rsidR="00AC647B" w:rsidRPr="00D43126" w:rsidRDefault="007447B8" w:rsidP="00D43126">
            <w:pPr>
              <w:pStyle w:val="a4"/>
              <w:spacing w:after="0"/>
              <w:jc w:val="center"/>
              <w:rPr>
                <w:sz w:val="22"/>
                <w:szCs w:val="22"/>
                <w:lang w:val="uk-UA"/>
              </w:rPr>
            </w:pPr>
            <w:r>
              <w:rPr>
                <w:sz w:val="22"/>
                <w:szCs w:val="22"/>
                <w:lang w:val="uk-UA"/>
              </w:rPr>
              <w:t>25</w:t>
            </w:r>
          </w:p>
        </w:tc>
        <w:tc>
          <w:tcPr>
            <w:tcW w:w="856" w:type="dxa"/>
          </w:tcPr>
          <w:p w:rsidR="00AC647B" w:rsidRPr="00D43126" w:rsidRDefault="007447B8" w:rsidP="00D43126">
            <w:pPr>
              <w:pStyle w:val="a4"/>
              <w:spacing w:after="0"/>
              <w:jc w:val="center"/>
              <w:rPr>
                <w:sz w:val="22"/>
                <w:szCs w:val="22"/>
                <w:lang w:val="uk-UA"/>
              </w:rPr>
            </w:pPr>
            <w:r>
              <w:rPr>
                <w:sz w:val="22"/>
                <w:szCs w:val="22"/>
                <w:lang w:val="uk-UA"/>
              </w:rPr>
              <w:t>25</w:t>
            </w:r>
          </w:p>
        </w:tc>
        <w:tc>
          <w:tcPr>
            <w:tcW w:w="1167" w:type="dxa"/>
          </w:tcPr>
          <w:p w:rsidR="00AC647B" w:rsidRPr="00D43126" w:rsidRDefault="007447B8" w:rsidP="00D43126">
            <w:pPr>
              <w:pStyle w:val="a4"/>
              <w:spacing w:after="0"/>
              <w:jc w:val="center"/>
              <w:rPr>
                <w:sz w:val="22"/>
                <w:szCs w:val="22"/>
                <w:lang w:val="uk-UA"/>
              </w:rPr>
            </w:pPr>
            <w:r>
              <w:rPr>
                <w:sz w:val="22"/>
                <w:szCs w:val="22"/>
                <w:lang w:val="uk-UA"/>
              </w:rPr>
              <w:t>96</w:t>
            </w:r>
          </w:p>
        </w:tc>
      </w:tr>
      <w:tr w:rsidR="00D5226F" w:rsidTr="008E5C0F">
        <w:tc>
          <w:tcPr>
            <w:tcW w:w="10279" w:type="dxa"/>
            <w:gridSpan w:val="7"/>
          </w:tcPr>
          <w:p w:rsidR="00D5226F" w:rsidRPr="00D43126" w:rsidRDefault="00D5226F" w:rsidP="00D43126">
            <w:pPr>
              <w:pStyle w:val="a4"/>
              <w:spacing w:after="0"/>
              <w:jc w:val="center"/>
              <w:rPr>
                <w:sz w:val="22"/>
                <w:szCs w:val="22"/>
                <w:lang w:val="uk-UA"/>
              </w:rPr>
            </w:pPr>
            <w:r>
              <w:rPr>
                <w:sz w:val="22"/>
                <w:szCs w:val="22"/>
                <w:lang w:val="uk-UA"/>
              </w:rPr>
              <w:t>Варіативний складник</w:t>
            </w:r>
          </w:p>
        </w:tc>
      </w:tr>
      <w:tr w:rsidR="00D43126" w:rsidTr="00D43126">
        <w:tc>
          <w:tcPr>
            <w:tcW w:w="3776" w:type="dxa"/>
          </w:tcPr>
          <w:p w:rsidR="00AC647B" w:rsidRPr="00D5226F" w:rsidRDefault="00D5226F" w:rsidP="00D43126">
            <w:pPr>
              <w:pStyle w:val="a4"/>
              <w:spacing w:after="0"/>
              <w:jc w:val="center"/>
              <w:rPr>
                <w:sz w:val="20"/>
                <w:szCs w:val="20"/>
                <w:lang w:val="uk-UA"/>
              </w:rPr>
            </w:pPr>
            <w:r w:rsidRPr="00D5226F">
              <w:rPr>
                <w:w w:val="105"/>
                <w:sz w:val="20"/>
                <w:szCs w:val="20"/>
              </w:rPr>
              <w:t>Додаткові години на вивчснн я прсдметів освітніх гал узсй, курсів За вибором, провсденн я індивідуальни х консультацій та групових занять</w:t>
            </w:r>
          </w:p>
        </w:tc>
        <w:tc>
          <w:tcPr>
            <w:tcW w:w="1813" w:type="dxa"/>
          </w:tcPr>
          <w:p w:rsidR="00AC647B" w:rsidRPr="00D43126" w:rsidRDefault="00AC647B" w:rsidP="00D43126">
            <w:pPr>
              <w:pStyle w:val="a4"/>
              <w:spacing w:after="0"/>
              <w:jc w:val="center"/>
              <w:rPr>
                <w:sz w:val="22"/>
                <w:szCs w:val="22"/>
                <w:lang w:val="uk-UA"/>
              </w:rPr>
            </w:pPr>
          </w:p>
        </w:tc>
        <w:tc>
          <w:tcPr>
            <w:tcW w:w="889" w:type="dxa"/>
          </w:tcPr>
          <w:p w:rsidR="00AC647B" w:rsidRPr="00D43126" w:rsidRDefault="00D5226F" w:rsidP="00D43126">
            <w:pPr>
              <w:pStyle w:val="a4"/>
              <w:spacing w:after="0"/>
              <w:jc w:val="center"/>
              <w:rPr>
                <w:sz w:val="22"/>
                <w:szCs w:val="22"/>
                <w:lang w:val="uk-UA"/>
              </w:rPr>
            </w:pPr>
            <w:r>
              <w:rPr>
                <w:sz w:val="22"/>
                <w:szCs w:val="22"/>
                <w:lang w:val="uk-UA"/>
              </w:rPr>
              <w:t>1</w:t>
            </w:r>
          </w:p>
        </w:tc>
        <w:tc>
          <w:tcPr>
            <w:tcW w:w="889" w:type="dxa"/>
          </w:tcPr>
          <w:p w:rsidR="00AC647B" w:rsidRPr="00D43126" w:rsidRDefault="00D5226F" w:rsidP="00D43126">
            <w:pPr>
              <w:pStyle w:val="a4"/>
              <w:spacing w:after="0"/>
              <w:jc w:val="center"/>
              <w:rPr>
                <w:sz w:val="22"/>
                <w:szCs w:val="22"/>
                <w:lang w:val="uk-UA"/>
              </w:rPr>
            </w:pPr>
            <w:r>
              <w:rPr>
                <w:sz w:val="22"/>
                <w:szCs w:val="22"/>
                <w:lang w:val="uk-UA"/>
              </w:rPr>
              <w:t>1</w:t>
            </w:r>
          </w:p>
        </w:tc>
        <w:tc>
          <w:tcPr>
            <w:tcW w:w="889" w:type="dxa"/>
          </w:tcPr>
          <w:p w:rsidR="00AC647B" w:rsidRPr="00D43126" w:rsidRDefault="00D5226F" w:rsidP="00D43126">
            <w:pPr>
              <w:pStyle w:val="a4"/>
              <w:spacing w:after="0"/>
              <w:jc w:val="center"/>
              <w:rPr>
                <w:sz w:val="22"/>
                <w:szCs w:val="22"/>
                <w:lang w:val="uk-UA"/>
              </w:rPr>
            </w:pPr>
            <w:r>
              <w:rPr>
                <w:sz w:val="22"/>
                <w:szCs w:val="22"/>
                <w:lang w:val="uk-UA"/>
              </w:rPr>
              <w:t>1</w:t>
            </w:r>
          </w:p>
        </w:tc>
        <w:tc>
          <w:tcPr>
            <w:tcW w:w="856" w:type="dxa"/>
          </w:tcPr>
          <w:p w:rsidR="00AC647B" w:rsidRPr="00D43126" w:rsidRDefault="00D5226F" w:rsidP="00D43126">
            <w:pPr>
              <w:pStyle w:val="a4"/>
              <w:spacing w:after="0"/>
              <w:jc w:val="center"/>
              <w:rPr>
                <w:sz w:val="22"/>
                <w:szCs w:val="22"/>
                <w:lang w:val="uk-UA"/>
              </w:rPr>
            </w:pPr>
            <w:r>
              <w:rPr>
                <w:sz w:val="22"/>
                <w:szCs w:val="22"/>
                <w:lang w:val="uk-UA"/>
              </w:rPr>
              <w:t>1</w:t>
            </w:r>
          </w:p>
        </w:tc>
        <w:tc>
          <w:tcPr>
            <w:tcW w:w="1167" w:type="dxa"/>
          </w:tcPr>
          <w:p w:rsidR="00AC647B" w:rsidRPr="00D43126" w:rsidRDefault="00D5226F" w:rsidP="00D43126">
            <w:pPr>
              <w:pStyle w:val="a4"/>
              <w:spacing w:after="0"/>
              <w:jc w:val="center"/>
              <w:rPr>
                <w:sz w:val="22"/>
                <w:szCs w:val="22"/>
                <w:lang w:val="uk-UA"/>
              </w:rPr>
            </w:pPr>
            <w:r>
              <w:rPr>
                <w:sz w:val="22"/>
                <w:szCs w:val="22"/>
                <w:lang w:val="uk-UA"/>
              </w:rPr>
              <w:t>4</w:t>
            </w:r>
          </w:p>
        </w:tc>
      </w:tr>
      <w:tr w:rsidR="00D43126" w:rsidTr="00D43126">
        <w:tc>
          <w:tcPr>
            <w:tcW w:w="3776" w:type="dxa"/>
          </w:tcPr>
          <w:p w:rsidR="00AC647B" w:rsidRPr="00D5226F" w:rsidRDefault="00D5226F" w:rsidP="00D5226F">
            <w:pPr>
              <w:pStyle w:val="a4"/>
              <w:spacing w:after="0"/>
              <w:jc w:val="both"/>
              <w:rPr>
                <w:sz w:val="20"/>
                <w:szCs w:val="20"/>
                <w:lang w:val="uk-UA"/>
              </w:rPr>
            </w:pPr>
            <w:r w:rsidRPr="00D5226F">
              <w:rPr>
                <w:sz w:val="20"/>
                <w:szCs w:val="20"/>
                <w:lang w:val="uk-UA"/>
              </w:rPr>
              <w:t>Кількість навчальних годин на тиждень, що фінансуються з державного бюджету (без урахування поділу)</w:t>
            </w:r>
          </w:p>
        </w:tc>
        <w:tc>
          <w:tcPr>
            <w:tcW w:w="1813" w:type="dxa"/>
          </w:tcPr>
          <w:p w:rsidR="00AC647B" w:rsidRPr="00D43126" w:rsidRDefault="00AC647B" w:rsidP="00D43126">
            <w:pPr>
              <w:pStyle w:val="a4"/>
              <w:spacing w:after="0"/>
              <w:jc w:val="center"/>
              <w:rPr>
                <w:sz w:val="22"/>
                <w:szCs w:val="22"/>
                <w:lang w:val="uk-UA"/>
              </w:rPr>
            </w:pPr>
          </w:p>
        </w:tc>
        <w:tc>
          <w:tcPr>
            <w:tcW w:w="889" w:type="dxa"/>
          </w:tcPr>
          <w:p w:rsidR="00AC647B" w:rsidRPr="00D43126" w:rsidRDefault="00D5226F" w:rsidP="00D43126">
            <w:pPr>
              <w:pStyle w:val="a4"/>
              <w:spacing w:after="0"/>
              <w:jc w:val="center"/>
              <w:rPr>
                <w:sz w:val="22"/>
                <w:szCs w:val="22"/>
                <w:lang w:val="uk-UA"/>
              </w:rPr>
            </w:pPr>
            <w:r>
              <w:rPr>
                <w:sz w:val="22"/>
                <w:szCs w:val="22"/>
                <w:lang w:val="uk-UA"/>
              </w:rPr>
              <w:t>23</w:t>
            </w:r>
          </w:p>
        </w:tc>
        <w:tc>
          <w:tcPr>
            <w:tcW w:w="889" w:type="dxa"/>
          </w:tcPr>
          <w:p w:rsidR="00AC647B" w:rsidRPr="00D43126" w:rsidRDefault="00D5226F" w:rsidP="00D43126">
            <w:pPr>
              <w:pStyle w:val="a4"/>
              <w:spacing w:after="0"/>
              <w:jc w:val="center"/>
              <w:rPr>
                <w:sz w:val="22"/>
                <w:szCs w:val="22"/>
                <w:lang w:val="uk-UA"/>
              </w:rPr>
            </w:pPr>
            <w:r>
              <w:rPr>
                <w:sz w:val="22"/>
                <w:szCs w:val="22"/>
                <w:lang w:val="uk-UA"/>
              </w:rPr>
              <w:t>25</w:t>
            </w:r>
          </w:p>
        </w:tc>
        <w:tc>
          <w:tcPr>
            <w:tcW w:w="889" w:type="dxa"/>
          </w:tcPr>
          <w:p w:rsidR="00AC647B" w:rsidRPr="00D43126" w:rsidRDefault="00D5226F" w:rsidP="00D43126">
            <w:pPr>
              <w:pStyle w:val="a4"/>
              <w:spacing w:after="0"/>
              <w:jc w:val="center"/>
              <w:rPr>
                <w:sz w:val="22"/>
                <w:szCs w:val="22"/>
                <w:lang w:val="uk-UA"/>
              </w:rPr>
            </w:pPr>
            <w:r>
              <w:rPr>
                <w:sz w:val="22"/>
                <w:szCs w:val="22"/>
                <w:lang w:val="uk-UA"/>
              </w:rPr>
              <w:t>26</w:t>
            </w:r>
          </w:p>
        </w:tc>
        <w:tc>
          <w:tcPr>
            <w:tcW w:w="856" w:type="dxa"/>
          </w:tcPr>
          <w:p w:rsidR="00AC647B" w:rsidRPr="00D43126" w:rsidRDefault="00D5226F" w:rsidP="00D43126">
            <w:pPr>
              <w:pStyle w:val="a4"/>
              <w:spacing w:after="0"/>
              <w:jc w:val="center"/>
              <w:rPr>
                <w:sz w:val="22"/>
                <w:szCs w:val="22"/>
                <w:lang w:val="uk-UA"/>
              </w:rPr>
            </w:pPr>
            <w:r>
              <w:rPr>
                <w:sz w:val="22"/>
                <w:szCs w:val="22"/>
                <w:lang w:val="uk-UA"/>
              </w:rPr>
              <w:t>26</w:t>
            </w:r>
          </w:p>
        </w:tc>
        <w:tc>
          <w:tcPr>
            <w:tcW w:w="1167" w:type="dxa"/>
          </w:tcPr>
          <w:p w:rsidR="00AC647B" w:rsidRPr="00D43126" w:rsidRDefault="00D5226F" w:rsidP="00D43126">
            <w:pPr>
              <w:pStyle w:val="a4"/>
              <w:spacing w:after="0"/>
              <w:jc w:val="center"/>
              <w:rPr>
                <w:sz w:val="22"/>
                <w:szCs w:val="22"/>
                <w:lang w:val="uk-UA"/>
              </w:rPr>
            </w:pPr>
            <w:r>
              <w:rPr>
                <w:sz w:val="22"/>
                <w:szCs w:val="22"/>
                <w:lang w:val="uk-UA"/>
              </w:rPr>
              <w:t>100</w:t>
            </w:r>
          </w:p>
        </w:tc>
      </w:tr>
      <w:tr w:rsidR="00D43126" w:rsidTr="00D43126">
        <w:tc>
          <w:tcPr>
            <w:tcW w:w="3776" w:type="dxa"/>
          </w:tcPr>
          <w:p w:rsidR="00AC647B" w:rsidRPr="00D5226F" w:rsidRDefault="00D5226F" w:rsidP="00D5226F">
            <w:pPr>
              <w:pStyle w:val="TableParagraph"/>
              <w:spacing w:before="1"/>
              <w:ind w:left="123"/>
              <w:rPr>
                <w:sz w:val="20"/>
                <w:szCs w:val="20"/>
              </w:rPr>
            </w:pPr>
            <w:r w:rsidRPr="00D5226F">
              <w:rPr>
                <w:sz w:val="20"/>
                <w:szCs w:val="20"/>
              </w:rPr>
              <w:t>Гранично допустиме тижневе/річне навчальне  навантаження здобувача освіти</w:t>
            </w:r>
          </w:p>
        </w:tc>
        <w:tc>
          <w:tcPr>
            <w:tcW w:w="1813" w:type="dxa"/>
          </w:tcPr>
          <w:p w:rsidR="00AC647B" w:rsidRPr="00D43126" w:rsidRDefault="00AC647B" w:rsidP="00D43126">
            <w:pPr>
              <w:pStyle w:val="a4"/>
              <w:spacing w:after="0"/>
              <w:jc w:val="center"/>
              <w:rPr>
                <w:sz w:val="22"/>
                <w:szCs w:val="22"/>
                <w:lang w:val="uk-UA"/>
              </w:rPr>
            </w:pPr>
          </w:p>
        </w:tc>
        <w:tc>
          <w:tcPr>
            <w:tcW w:w="889" w:type="dxa"/>
          </w:tcPr>
          <w:p w:rsidR="00AC647B" w:rsidRPr="00D43126" w:rsidRDefault="007447B8" w:rsidP="00D43126">
            <w:pPr>
              <w:pStyle w:val="a4"/>
              <w:spacing w:after="0"/>
              <w:jc w:val="center"/>
              <w:rPr>
                <w:sz w:val="22"/>
                <w:szCs w:val="22"/>
                <w:lang w:val="uk-UA"/>
              </w:rPr>
            </w:pPr>
            <w:r>
              <w:rPr>
                <w:sz w:val="22"/>
                <w:szCs w:val="22"/>
                <w:lang w:val="uk-UA"/>
              </w:rPr>
              <w:t>20/700</w:t>
            </w:r>
          </w:p>
        </w:tc>
        <w:tc>
          <w:tcPr>
            <w:tcW w:w="889" w:type="dxa"/>
          </w:tcPr>
          <w:p w:rsidR="00AC647B" w:rsidRPr="00D43126" w:rsidRDefault="007447B8" w:rsidP="00D43126">
            <w:pPr>
              <w:pStyle w:val="a4"/>
              <w:spacing w:after="0"/>
              <w:jc w:val="center"/>
              <w:rPr>
                <w:sz w:val="22"/>
                <w:szCs w:val="22"/>
                <w:lang w:val="uk-UA"/>
              </w:rPr>
            </w:pPr>
            <w:r>
              <w:rPr>
                <w:sz w:val="22"/>
                <w:szCs w:val="22"/>
                <w:lang w:val="uk-UA"/>
              </w:rPr>
              <w:t>22/770</w:t>
            </w:r>
          </w:p>
        </w:tc>
        <w:tc>
          <w:tcPr>
            <w:tcW w:w="889" w:type="dxa"/>
          </w:tcPr>
          <w:p w:rsidR="00AC647B" w:rsidRPr="00D43126" w:rsidRDefault="007447B8" w:rsidP="00D43126">
            <w:pPr>
              <w:pStyle w:val="a4"/>
              <w:spacing w:after="0"/>
              <w:jc w:val="center"/>
              <w:rPr>
                <w:sz w:val="22"/>
                <w:szCs w:val="22"/>
                <w:lang w:val="uk-UA"/>
              </w:rPr>
            </w:pPr>
            <w:r>
              <w:rPr>
                <w:sz w:val="22"/>
                <w:szCs w:val="22"/>
                <w:lang w:val="uk-UA"/>
              </w:rPr>
              <w:t>23/805</w:t>
            </w:r>
          </w:p>
        </w:tc>
        <w:tc>
          <w:tcPr>
            <w:tcW w:w="856" w:type="dxa"/>
          </w:tcPr>
          <w:p w:rsidR="00AC647B" w:rsidRPr="00D43126" w:rsidRDefault="007447B8" w:rsidP="00D43126">
            <w:pPr>
              <w:pStyle w:val="a4"/>
              <w:spacing w:after="0"/>
              <w:jc w:val="center"/>
              <w:rPr>
                <w:sz w:val="22"/>
                <w:szCs w:val="22"/>
                <w:lang w:val="uk-UA"/>
              </w:rPr>
            </w:pPr>
            <w:r>
              <w:rPr>
                <w:sz w:val="22"/>
                <w:szCs w:val="22"/>
                <w:lang w:val="uk-UA"/>
              </w:rPr>
              <w:t>23/805</w:t>
            </w:r>
          </w:p>
        </w:tc>
        <w:tc>
          <w:tcPr>
            <w:tcW w:w="1167" w:type="dxa"/>
          </w:tcPr>
          <w:p w:rsidR="00AC647B" w:rsidRPr="00D43126" w:rsidRDefault="007447B8" w:rsidP="00D43126">
            <w:pPr>
              <w:pStyle w:val="a4"/>
              <w:spacing w:after="0"/>
              <w:jc w:val="center"/>
              <w:rPr>
                <w:sz w:val="22"/>
                <w:szCs w:val="22"/>
                <w:lang w:val="uk-UA"/>
              </w:rPr>
            </w:pPr>
            <w:r>
              <w:rPr>
                <w:sz w:val="22"/>
                <w:szCs w:val="22"/>
                <w:lang w:val="uk-UA"/>
              </w:rPr>
              <w:t>88/3080</w:t>
            </w:r>
          </w:p>
        </w:tc>
      </w:tr>
    </w:tbl>
    <w:p w:rsidR="007447B8" w:rsidRDefault="007447B8" w:rsidP="007447B8">
      <w:pPr>
        <w:pStyle w:val="a4"/>
        <w:spacing w:before="2" w:after="0"/>
        <w:jc w:val="both"/>
        <w:rPr>
          <w:vertAlign w:val="superscript"/>
          <w:lang w:val="uk-UA"/>
        </w:rPr>
      </w:pPr>
      <w:r>
        <w:rPr>
          <w:vertAlign w:val="superscript"/>
          <w:lang w:val="uk-UA"/>
        </w:rPr>
        <w:t xml:space="preserve"> </w:t>
      </w:r>
    </w:p>
    <w:p w:rsidR="00D62B4D" w:rsidRPr="007447B8" w:rsidRDefault="007447B8" w:rsidP="007447B8">
      <w:pPr>
        <w:pStyle w:val="a4"/>
        <w:spacing w:before="2" w:after="0"/>
        <w:jc w:val="both"/>
        <w:rPr>
          <w:lang w:val="uk-UA"/>
        </w:rPr>
      </w:pPr>
      <w:r w:rsidRPr="007447B8">
        <w:rPr>
          <w:lang w:val="uk-UA"/>
        </w:rPr>
        <w:t>* Мистецтво(інтегрований курс) або окремо образотворче мистецтво і музичне мистецтво</w:t>
      </w:r>
    </w:p>
    <w:p w:rsidR="008A2A62" w:rsidRPr="007447B8" w:rsidRDefault="007447B8" w:rsidP="007447B8">
      <w:pPr>
        <w:pStyle w:val="a4"/>
        <w:spacing w:before="2" w:after="0"/>
        <w:jc w:val="both"/>
        <w:rPr>
          <w:lang w:val="uk-UA"/>
        </w:rPr>
      </w:pPr>
      <w:r>
        <w:rPr>
          <w:vertAlign w:val="superscript"/>
          <w:lang w:val="uk-UA"/>
        </w:rPr>
        <w:t>**</w:t>
      </w:r>
      <w:r>
        <w:rPr>
          <w:lang w:val="uk-UA"/>
        </w:rPr>
        <w:t>Години, передбачені для фізичнох культури, не враховуються під час визначення гранично допустимого навантаження учнів.</w:t>
      </w:r>
    </w:p>
    <w:p w:rsidR="00B1618B" w:rsidRDefault="00B1618B" w:rsidP="005D3A04">
      <w:pPr>
        <w:pStyle w:val="a4"/>
        <w:spacing w:before="2" w:after="0"/>
        <w:jc w:val="right"/>
        <w:rPr>
          <w:b/>
          <w:lang w:val="uk-UA"/>
        </w:rPr>
      </w:pPr>
    </w:p>
    <w:p w:rsidR="00B1618B" w:rsidRDefault="00B1618B" w:rsidP="005D3A04">
      <w:pPr>
        <w:pStyle w:val="a4"/>
        <w:spacing w:before="2" w:after="0"/>
        <w:jc w:val="right"/>
        <w:rPr>
          <w:b/>
          <w:lang w:val="uk-UA"/>
        </w:rPr>
      </w:pPr>
    </w:p>
    <w:p w:rsidR="00B1618B" w:rsidRDefault="00B1618B" w:rsidP="005D3A04">
      <w:pPr>
        <w:pStyle w:val="a4"/>
        <w:spacing w:before="2" w:after="0"/>
        <w:jc w:val="right"/>
        <w:rPr>
          <w:b/>
          <w:lang w:val="uk-UA"/>
        </w:rPr>
      </w:pPr>
    </w:p>
    <w:p w:rsidR="00B1618B" w:rsidRDefault="00B1618B" w:rsidP="005D3A04">
      <w:pPr>
        <w:pStyle w:val="a4"/>
        <w:spacing w:before="2" w:after="0"/>
        <w:jc w:val="right"/>
        <w:rPr>
          <w:b/>
          <w:lang w:val="uk-UA"/>
        </w:rPr>
      </w:pPr>
    </w:p>
    <w:p w:rsidR="00B1618B" w:rsidRDefault="00B1618B" w:rsidP="005D3A04">
      <w:pPr>
        <w:pStyle w:val="a4"/>
        <w:spacing w:before="2" w:after="0"/>
        <w:jc w:val="right"/>
        <w:rPr>
          <w:b/>
          <w:lang w:val="uk-UA"/>
        </w:rPr>
      </w:pPr>
    </w:p>
    <w:p w:rsidR="00B1618B" w:rsidRDefault="00B1618B" w:rsidP="005D3A04">
      <w:pPr>
        <w:pStyle w:val="a4"/>
        <w:spacing w:before="2" w:after="0"/>
        <w:jc w:val="right"/>
        <w:rPr>
          <w:b/>
          <w:lang w:val="uk-UA"/>
        </w:rPr>
      </w:pPr>
    </w:p>
    <w:p w:rsidR="00B1618B" w:rsidRDefault="00B1618B" w:rsidP="005D3A04">
      <w:pPr>
        <w:pStyle w:val="a4"/>
        <w:spacing w:before="2" w:after="0"/>
        <w:jc w:val="right"/>
        <w:rPr>
          <w:b/>
          <w:lang w:val="uk-UA"/>
        </w:rPr>
      </w:pPr>
    </w:p>
    <w:p w:rsidR="00B1618B" w:rsidRDefault="00B1618B" w:rsidP="005D3A04">
      <w:pPr>
        <w:pStyle w:val="a4"/>
        <w:spacing w:before="2" w:after="0"/>
        <w:jc w:val="right"/>
        <w:rPr>
          <w:b/>
          <w:lang w:val="uk-UA"/>
        </w:rPr>
      </w:pPr>
    </w:p>
    <w:p w:rsidR="00B1618B" w:rsidRDefault="00B1618B" w:rsidP="005D3A04">
      <w:pPr>
        <w:pStyle w:val="a4"/>
        <w:spacing w:before="2" w:after="0"/>
        <w:jc w:val="right"/>
        <w:rPr>
          <w:b/>
          <w:lang w:val="uk-UA"/>
        </w:rPr>
      </w:pPr>
    </w:p>
    <w:p w:rsidR="00B1618B" w:rsidRDefault="00B1618B" w:rsidP="005D3A04">
      <w:pPr>
        <w:pStyle w:val="a4"/>
        <w:spacing w:before="2" w:after="0"/>
        <w:jc w:val="right"/>
        <w:rPr>
          <w:b/>
          <w:lang w:val="uk-UA"/>
        </w:rPr>
      </w:pPr>
    </w:p>
    <w:p w:rsidR="00B1618B" w:rsidRDefault="00B1618B" w:rsidP="005D3A04">
      <w:pPr>
        <w:pStyle w:val="a4"/>
        <w:spacing w:before="2" w:after="0"/>
        <w:jc w:val="right"/>
        <w:rPr>
          <w:b/>
          <w:lang w:val="uk-UA"/>
        </w:rPr>
      </w:pPr>
    </w:p>
    <w:p w:rsidR="00B1618B" w:rsidRDefault="00B1618B" w:rsidP="005D3A04">
      <w:pPr>
        <w:pStyle w:val="a4"/>
        <w:spacing w:before="2" w:after="0"/>
        <w:jc w:val="right"/>
        <w:rPr>
          <w:b/>
          <w:lang w:val="uk-UA"/>
        </w:rPr>
      </w:pPr>
    </w:p>
    <w:p w:rsidR="00B1618B" w:rsidRDefault="00B1618B" w:rsidP="005D3A04">
      <w:pPr>
        <w:pStyle w:val="a4"/>
        <w:spacing w:before="2" w:after="0"/>
        <w:jc w:val="right"/>
        <w:rPr>
          <w:b/>
          <w:lang w:val="uk-UA"/>
        </w:rPr>
      </w:pPr>
    </w:p>
    <w:p w:rsidR="00B1618B" w:rsidRDefault="00B1618B" w:rsidP="005D3A04">
      <w:pPr>
        <w:pStyle w:val="a4"/>
        <w:spacing w:before="2" w:after="0"/>
        <w:jc w:val="right"/>
        <w:rPr>
          <w:b/>
          <w:lang w:val="uk-UA"/>
        </w:rPr>
      </w:pPr>
    </w:p>
    <w:p w:rsidR="00B1618B" w:rsidRDefault="00B1618B" w:rsidP="005D3A04">
      <w:pPr>
        <w:pStyle w:val="a4"/>
        <w:spacing w:before="2" w:after="0"/>
        <w:jc w:val="right"/>
        <w:rPr>
          <w:b/>
          <w:lang w:val="uk-UA"/>
        </w:rPr>
      </w:pPr>
    </w:p>
    <w:p w:rsidR="00B1618B" w:rsidRDefault="00B1618B" w:rsidP="005D3A04">
      <w:pPr>
        <w:pStyle w:val="a4"/>
        <w:spacing w:before="2" w:after="0"/>
        <w:jc w:val="right"/>
        <w:rPr>
          <w:b/>
          <w:lang w:val="uk-UA"/>
        </w:rPr>
      </w:pPr>
    </w:p>
    <w:p w:rsidR="00B1618B" w:rsidRDefault="00B1618B" w:rsidP="005D3A04">
      <w:pPr>
        <w:pStyle w:val="a4"/>
        <w:spacing w:before="2" w:after="0"/>
        <w:jc w:val="right"/>
        <w:rPr>
          <w:b/>
          <w:lang w:val="uk-UA"/>
        </w:rPr>
      </w:pPr>
    </w:p>
    <w:p w:rsidR="00B1618B" w:rsidRDefault="00B1618B" w:rsidP="005D3A04">
      <w:pPr>
        <w:pStyle w:val="a4"/>
        <w:spacing w:before="2" w:after="0"/>
        <w:jc w:val="right"/>
        <w:rPr>
          <w:b/>
          <w:lang w:val="uk-UA"/>
        </w:rPr>
      </w:pPr>
    </w:p>
    <w:p w:rsidR="00B1618B" w:rsidRDefault="00B1618B" w:rsidP="005D3A04">
      <w:pPr>
        <w:pStyle w:val="a4"/>
        <w:spacing w:before="2" w:after="0"/>
        <w:jc w:val="right"/>
        <w:rPr>
          <w:b/>
          <w:lang w:val="uk-UA"/>
        </w:rPr>
      </w:pPr>
    </w:p>
    <w:p w:rsidR="00B1618B" w:rsidRDefault="00B1618B" w:rsidP="005D3A04">
      <w:pPr>
        <w:pStyle w:val="a4"/>
        <w:spacing w:before="2" w:after="0"/>
        <w:jc w:val="right"/>
        <w:rPr>
          <w:b/>
          <w:lang w:val="uk-UA"/>
        </w:rPr>
      </w:pPr>
    </w:p>
    <w:p w:rsidR="00B1618B" w:rsidRDefault="00B1618B" w:rsidP="005D3A04">
      <w:pPr>
        <w:pStyle w:val="a4"/>
        <w:spacing w:before="2" w:after="0"/>
        <w:jc w:val="right"/>
        <w:rPr>
          <w:b/>
          <w:lang w:val="uk-UA"/>
        </w:rPr>
      </w:pPr>
    </w:p>
    <w:p w:rsidR="00B1618B" w:rsidRDefault="00B1618B" w:rsidP="005D3A04">
      <w:pPr>
        <w:pStyle w:val="a4"/>
        <w:spacing w:before="2" w:after="0"/>
        <w:jc w:val="right"/>
        <w:rPr>
          <w:b/>
          <w:lang w:val="uk-UA"/>
        </w:rPr>
      </w:pPr>
    </w:p>
    <w:p w:rsidR="00B1618B" w:rsidRDefault="00B1618B" w:rsidP="005D3A04">
      <w:pPr>
        <w:pStyle w:val="a4"/>
        <w:spacing w:before="2" w:after="0"/>
        <w:jc w:val="right"/>
        <w:rPr>
          <w:b/>
          <w:lang w:val="uk-UA"/>
        </w:rPr>
      </w:pPr>
    </w:p>
    <w:p w:rsidR="00CB6EFF" w:rsidRPr="00F00AD8" w:rsidRDefault="00CB6EFF" w:rsidP="005D3A04">
      <w:pPr>
        <w:pStyle w:val="a4"/>
        <w:spacing w:before="2" w:after="0"/>
        <w:jc w:val="right"/>
        <w:rPr>
          <w:b/>
          <w:lang w:val="uk-UA"/>
        </w:rPr>
      </w:pPr>
      <w:r w:rsidRPr="00F00AD8">
        <w:rPr>
          <w:b/>
          <w:lang w:val="uk-UA"/>
        </w:rPr>
        <w:t>Таблиця 1</w:t>
      </w:r>
    </w:p>
    <w:p w:rsidR="00CB6EFF" w:rsidRPr="00F00AD8" w:rsidRDefault="00CB6EFF" w:rsidP="005D3A04">
      <w:pPr>
        <w:pStyle w:val="a4"/>
        <w:spacing w:before="2" w:after="0"/>
        <w:jc w:val="right"/>
        <w:rPr>
          <w:b/>
          <w:lang w:val="uk-UA"/>
        </w:rPr>
      </w:pPr>
      <w:r w:rsidRPr="00F00AD8">
        <w:rPr>
          <w:b/>
          <w:lang w:val="uk-UA"/>
        </w:rPr>
        <w:t>До освітньої програми для школи І ступеня (автор Р.Б.Шиян)</w:t>
      </w:r>
    </w:p>
    <w:p w:rsidR="00CB6EFF" w:rsidRPr="00F00AD8" w:rsidRDefault="00CB6EFF" w:rsidP="007447B8">
      <w:pPr>
        <w:widowControl w:val="0"/>
        <w:spacing w:after="0" w:line="240" w:lineRule="auto"/>
        <w:ind w:left="720"/>
        <w:contextualSpacing/>
        <w:jc w:val="right"/>
        <w:rPr>
          <w:rFonts w:ascii="Times New Roman" w:eastAsia="Times New Roman" w:hAnsi="Times New Roman" w:cs="Times New Roman"/>
          <w:b/>
          <w:bCs/>
          <w:sz w:val="24"/>
          <w:szCs w:val="24"/>
        </w:rPr>
      </w:pPr>
      <w:r w:rsidRPr="00F00AD8">
        <w:rPr>
          <w:rFonts w:ascii="Times New Roman" w:hAnsi="Times New Roman" w:cs="Times New Roman"/>
          <w:b/>
          <w:sz w:val="24"/>
          <w:szCs w:val="24"/>
        </w:rPr>
        <w:t xml:space="preserve">(наказ  МОН України від </w:t>
      </w:r>
      <w:r w:rsidR="00EC284B">
        <w:rPr>
          <w:rFonts w:ascii="Times New Roman" w:eastAsia="Times New Roman" w:hAnsi="Times New Roman" w:cs="Times New Roman"/>
          <w:b/>
          <w:bCs/>
          <w:sz w:val="24"/>
          <w:szCs w:val="24"/>
        </w:rPr>
        <w:t xml:space="preserve">12.08.2022 року №743-22 </w:t>
      </w:r>
      <w:r w:rsidR="007447B8">
        <w:rPr>
          <w:rFonts w:ascii="Times New Roman" w:eastAsia="Times New Roman" w:hAnsi="Times New Roman" w:cs="Times New Roman"/>
          <w:b/>
          <w:bCs/>
          <w:sz w:val="24"/>
          <w:szCs w:val="24"/>
        </w:rPr>
        <w:t xml:space="preserve"> (1-4 кл</w:t>
      </w:r>
      <w:r w:rsidRPr="00F00AD8">
        <w:rPr>
          <w:rFonts w:ascii="Times New Roman" w:eastAsia="Times New Roman" w:hAnsi="Times New Roman" w:cs="Times New Roman"/>
          <w:b/>
          <w:bCs/>
          <w:sz w:val="24"/>
          <w:szCs w:val="24"/>
        </w:rPr>
        <w:t>).</w:t>
      </w:r>
    </w:p>
    <w:p w:rsidR="00CB6EFF" w:rsidRPr="005D3A04" w:rsidRDefault="00CB6EFF" w:rsidP="005D3A04">
      <w:pPr>
        <w:pStyle w:val="a4"/>
        <w:spacing w:before="2" w:after="0"/>
        <w:jc w:val="right"/>
        <w:rPr>
          <w:lang w:val="uk-UA"/>
        </w:rPr>
      </w:pPr>
    </w:p>
    <w:tbl>
      <w:tblPr>
        <w:tblStyle w:val="TableNormal"/>
        <w:tblW w:w="10491" w:type="dxa"/>
        <w:tblInd w:w="-418" w:type="dxa"/>
        <w:tblBorders>
          <w:top w:val="single" w:sz="6" w:space="0" w:color="080808"/>
          <w:left w:val="single" w:sz="6" w:space="0" w:color="080808"/>
          <w:bottom w:val="single" w:sz="6" w:space="0" w:color="080808"/>
          <w:right w:val="single" w:sz="6" w:space="0" w:color="080808"/>
          <w:insideH w:val="single" w:sz="6" w:space="0" w:color="080808"/>
          <w:insideV w:val="single" w:sz="6" w:space="0" w:color="080808"/>
        </w:tblBorders>
        <w:tblLayout w:type="fixed"/>
        <w:tblLook w:val="01E0" w:firstRow="1" w:lastRow="1" w:firstColumn="1" w:lastColumn="1" w:noHBand="0" w:noVBand="0"/>
      </w:tblPr>
      <w:tblGrid>
        <w:gridCol w:w="6194"/>
        <w:gridCol w:w="753"/>
        <w:gridCol w:w="762"/>
        <w:gridCol w:w="753"/>
        <w:gridCol w:w="766"/>
        <w:gridCol w:w="1263"/>
      </w:tblGrid>
      <w:tr w:rsidR="00CB6EFF" w:rsidRPr="00D42B02" w:rsidTr="00095F6B">
        <w:trPr>
          <w:trHeight w:val="279"/>
        </w:trPr>
        <w:tc>
          <w:tcPr>
            <w:tcW w:w="6194" w:type="dxa"/>
            <w:vMerge w:val="restart"/>
          </w:tcPr>
          <w:p w:rsidR="00CB6EFF" w:rsidRPr="00D42B02" w:rsidRDefault="00CB6EFF" w:rsidP="00095F6B">
            <w:pPr>
              <w:pStyle w:val="TableParagraph"/>
              <w:spacing w:before="106"/>
              <w:ind w:left="1883" w:right="1833"/>
              <w:jc w:val="both"/>
              <w:rPr>
                <w:sz w:val="24"/>
                <w:szCs w:val="24"/>
              </w:rPr>
            </w:pPr>
            <w:r w:rsidRPr="00D42B02">
              <w:rPr>
                <w:sz w:val="24"/>
                <w:szCs w:val="24"/>
              </w:rPr>
              <w:lastRenderedPageBreak/>
              <w:t>Навчальні предмети</w:t>
            </w:r>
          </w:p>
        </w:tc>
        <w:tc>
          <w:tcPr>
            <w:tcW w:w="4297" w:type="dxa"/>
            <w:gridSpan w:val="5"/>
          </w:tcPr>
          <w:p w:rsidR="00CB6EFF" w:rsidRPr="00D42B02" w:rsidRDefault="00CB6EFF" w:rsidP="00095F6B">
            <w:pPr>
              <w:pStyle w:val="TableParagraph"/>
              <w:spacing w:line="200" w:lineRule="exact"/>
              <w:ind w:left="432"/>
              <w:rPr>
                <w:sz w:val="24"/>
                <w:szCs w:val="24"/>
                <w:lang w:val="ru-RU"/>
              </w:rPr>
            </w:pPr>
            <w:r w:rsidRPr="00D42B02">
              <w:rPr>
                <w:sz w:val="24"/>
                <w:szCs w:val="24"/>
                <w:lang w:val="ru-RU"/>
              </w:rPr>
              <w:t>Кількість годин на тиждень у класах</w:t>
            </w:r>
          </w:p>
        </w:tc>
      </w:tr>
      <w:tr w:rsidR="00CB6EFF" w:rsidRPr="00D42B02" w:rsidTr="00095F6B">
        <w:trPr>
          <w:trHeight w:val="65"/>
        </w:trPr>
        <w:tc>
          <w:tcPr>
            <w:tcW w:w="6194" w:type="dxa"/>
            <w:vMerge/>
            <w:tcBorders>
              <w:top w:val="nil"/>
            </w:tcBorders>
          </w:tcPr>
          <w:p w:rsidR="00CB6EFF" w:rsidRPr="00D42B02" w:rsidRDefault="00CB6EFF" w:rsidP="00095F6B">
            <w:pPr>
              <w:rPr>
                <w:rFonts w:ascii="Times New Roman" w:hAnsi="Times New Roman" w:cs="Times New Roman"/>
                <w:sz w:val="24"/>
                <w:szCs w:val="24"/>
                <w:lang w:val="ru-RU"/>
              </w:rPr>
            </w:pPr>
          </w:p>
        </w:tc>
        <w:tc>
          <w:tcPr>
            <w:tcW w:w="753" w:type="dxa"/>
          </w:tcPr>
          <w:p w:rsidR="00CB6EFF" w:rsidRPr="00D42B02" w:rsidRDefault="00CB6EFF" w:rsidP="00095F6B">
            <w:pPr>
              <w:pStyle w:val="TableParagraph"/>
              <w:ind w:left="58"/>
              <w:rPr>
                <w:sz w:val="24"/>
                <w:szCs w:val="24"/>
              </w:rPr>
            </w:pPr>
            <w:r w:rsidRPr="00D42B02">
              <w:rPr>
                <w:w w:val="96"/>
                <w:sz w:val="24"/>
                <w:szCs w:val="24"/>
              </w:rPr>
              <w:t>1 клас</w:t>
            </w:r>
          </w:p>
        </w:tc>
        <w:tc>
          <w:tcPr>
            <w:tcW w:w="762" w:type="dxa"/>
          </w:tcPr>
          <w:p w:rsidR="00CB6EFF" w:rsidRPr="00D42B02" w:rsidRDefault="00CB6EFF" w:rsidP="00095F6B">
            <w:pPr>
              <w:pStyle w:val="TableParagraph"/>
              <w:ind w:left="75"/>
              <w:rPr>
                <w:sz w:val="24"/>
                <w:szCs w:val="24"/>
              </w:rPr>
            </w:pPr>
            <w:r w:rsidRPr="00D42B02">
              <w:rPr>
                <w:w w:val="91"/>
                <w:sz w:val="24"/>
                <w:szCs w:val="24"/>
              </w:rPr>
              <w:t>2 клас</w:t>
            </w:r>
          </w:p>
        </w:tc>
        <w:tc>
          <w:tcPr>
            <w:tcW w:w="753" w:type="dxa"/>
          </w:tcPr>
          <w:p w:rsidR="00CB6EFF" w:rsidRPr="00D42B02" w:rsidRDefault="00CB6EFF" w:rsidP="00095F6B">
            <w:pPr>
              <w:pStyle w:val="TableParagraph"/>
              <w:ind w:left="69"/>
              <w:rPr>
                <w:sz w:val="24"/>
                <w:szCs w:val="24"/>
              </w:rPr>
            </w:pPr>
            <w:r w:rsidRPr="00D42B02">
              <w:rPr>
                <w:w w:val="105"/>
                <w:sz w:val="24"/>
                <w:szCs w:val="24"/>
              </w:rPr>
              <w:t>3 клас</w:t>
            </w:r>
          </w:p>
        </w:tc>
        <w:tc>
          <w:tcPr>
            <w:tcW w:w="766" w:type="dxa"/>
          </w:tcPr>
          <w:p w:rsidR="00CB6EFF" w:rsidRPr="00D42B02" w:rsidRDefault="00CB6EFF" w:rsidP="00095F6B">
            <w:pPr>
              <w:pStyle w:val="TableParagraph"/>
              <w:ind w:left="66"/>
              <w:rPr>
                <w:sz w:val="24"/>
                <w:szCs w:val="24"/>
              </w:rPr>
            </w:pPr>
            <w:r w:rsidRPr="00D42B02">
              <w:rPr>
                <w:w w:val="96"/>
                <w:sz w:val="24"/>
                <w:szCs w:val="24"/>
              </w:rPr>
              <w:t>4 клас</w:t>
            </w:r>
          </w:p>
        </w:tc>
        <w:tc>
          <w:tcPr>
            <w:tcW w:w="1263" w:type="dxa"/>
          </w:tcPr>
          <w:p w:rsidR="00CB6EFF" w:rsidRPr="00D42B02" w:rsidRDefault="00CB6EFF" w:rsidP="00095F6B">
            <w:pPr>
              <w:pStyle w:val="TableParagraph"/>
              <w:ind w:left="193" w:right="154"/>
              <w:rPr>
                <w:sz w:val="24"/>
                <w:szCs w:val="24"/>
              </w:rPr>
            </w:pPr>
            <w:r w:rsidRPr="00D42B02">
              <w:rPr>
                <w:w w:val="105"/>
                <w:sz w:val="24"/>
                <w:szCs w:val="24"/>
              </w:rPr>
              <w:t>Разом</w:t>
            </w:r>
          </w:p>
        </w:tc>
      </w:tr>
      <w:tr w:rsidR="00CB6EFF" w:rsidRPr="00D42B02" w:rsidTr="00095F6B">
        <w:trPr>
          <w:trHeight w:val="373"/>
        </w:trPr>
        <w:tc>
          <w:tcPr>
            <w:tcW w:w="6194" w:type="dxa"/>
          </w:tcPr>
          <w:p w:rsidR="00CB6EFF" w:rsidRPr="00D42B02" w:rsidRDefault="00CB6EFF" w:rsidP="00095F6B">
            <w:pPr>
              <w:pStyle w:val="TableParagraph"/>
              <w:spacing w:line="191" w:lineRule="exact"/>
              <w:ind w:left="127"/>
              <w:rPr>
                <w:sz w:val="24"/>
                <w:szCs w:val="24"/>
              </w:rPr>
            </w:pPr>
            <w:r w:rsidRPr="00D42B02">
              <w:rPr>
                <w:sz w:val="24"/>
                <w:szCs w:val="24"/>
              </w:rPr>
              <w:t>Українська мова</w:t>
            </w:r>
          </w:p>
        </w:tc>
        <w:tc>
          <w:tcPr>
            <w:tcW w:w="753" w:type="dxa"/>
          </w:tcPr>
          <w:p w:rsidR="00CB6EFF" w:rsidRPr="00D42B02" w:rsidRDefault="00CB6EFF" w:rsidP="00095F6B">
            <w:pPr>
              <w:pStyle w:val="TableParagraph"/>
              <w:ind w:left="67"/>
              <w:rPr>
                <w:sz w:val="24"/>
                <w:szCs w:val="24"/>
              </w:rPr>
            </w:pPr>
            <w:r w:rsidRPr="00D42B02">
              <w:rPr>
                <w:w w:val="93"/>
                <w:sz w:val="24"/>
                <w:szCs w:val="24"/>
              </w:rPr>
              <w:t>5</w:t>
            </w:r>
          </w:p>
        </w:tc>
        <w:tc>
          <w:tcPr>
            <w:tcW w:w="762" w:type="dxa"/>
          </w:tcPr>
          <w:p w:rsidR="00CB6EFF" w:rsidRPr="00D42B02" w:rsidRDefault="00CB6EFF" w:rsidP="00095F6B">
            <w:pPr>
              <w:pStyle w:val="TableParagraph"/>
              <w:ind w:left="67"/>
              <w:rPr>
                <w:sz w:val="24"/>
                <w:szCs w:val="24"/>
              </w:rPr>
            </w:pPr>
            <w:r w:rsidRPr="00D42B02">
              <w:rPr>
                <w:w w:val="93"/>
                <w:sz w:val="24"/>
                <w:szCs w:val="24"/>
              </w:rPr>
              <w:t>5</w:t>
            </w:r>
          </w:p>
        </w:tc>
        <w:tc>
          <w:tcPr>
            <w:tcW w:w="753" w:type="dxa"/>
          </w:tcPr>
          <w:p w:rsidR="00CB6EFF" w:rsidRPr="00D42B02" w:rsidRDefault="00CB6EFF" w:rsidP="00095F6B">
            <w:pPr>
              <w:pStyle w:val="TableParagraph"/>
              <w:ind w:left="68"/>
              <w:rPr>
                <w:sz w:val="24"/>
                <w:szCs w:val="24"/>
              </w:rPr>
            </w:pPr>
            <w:r w:rsidRPr="00D42B02">
              <w:rPr>
                <w:w w:val="93"/>
                <w:sz w:val="24"/>
                <w:szCs w:val="24"/>
              </w:rPr>
              <w:t>5</w:t>
            </w:r>
          </w:p>
        </w:tc>
        <w:tc>
          <w:tcPr>
            <w:tcW w:w="766" w:type="dxa"/>
          </w:tcPr>
          <w:p w:rsidR="00CB6EFF" w:rsidRPr="00D42B02" w:rsidRDefault="00CB6EFF" w:rsidP="00095F6B">
            <w:pPr>
              <w:pStyle w:val="TableParagraph"/>
              <w:ind w:left="64"/>
              <w:rPr>
                <w:sz w:val="24"/>
                <w:szCs w:val="24"/>
              </w:rPr>
            </w:pPr>
            <w:r w:rsidRPr="00D42B02">
              <w:rPr>
                <w:w w:val="93"/>
                <w:sz w:val="24"/>
                <w:szCs w:val="24"/>
              </w:rPr>
              <w:t>5</w:t>
            </w:r>
          </w:p>
        </w:tc>
        <w:tc>
          <w:tcPr>
            <w:tcW w:w="1263" w:type="dxa"/>
          </w:tcPr>
          <w:p w:rsidR="00CB6EFF" w:rsidRPr="00D42B02" w:rsidRDefault="00CB6EFF" w:rsidP="00095F6B">
            <w:pPr>
              <w:pStyle w:val="TableParagraph"/>
              <w:ind w:left="192" w:right="154"/>
              <w:rPr>
                <w:sz w:val="24"/>
                <w:szCs w:val="24"/>
              </w:rPr>
            </w:pPr>
            <w:r w:rsidRPr="00D42B02">
              <w:rPr>
                <w:sz w:val="24"/>
                <w:szCs w:val="24"/>
              </w:rPr>
              <w:t>20</w:t>
            </w:r>
          </w:p>
        </w:tc>
      </w:tr>
      <w:tr w:rsidR="00CB6EFF" w:rsidRPr="00D42B02" w:rsidTr="00095F6B">
        <w:trPr>
          <w:trHeight w:val="211"/>
        </w:trPr>
        <w:tc>
          <w:tcPr>
            <w:tcW w:w="6194" w:type="dxa"/>
          </w:tcPr>
          <w:p w:rsidR="00CB6EFF" w:rsidRPr="00D42B02" w:rsidRDefault="00CB6EFF" w:rsidP="00095F6B">
            <w:pPr>
              <w:pStyle w:val="TableParagraph"/>
              <w:spacing w:line="173" w:lineRule="exact"/>
              <w:ind w:left="125"/>
              <w:rPr>
                <w:sz w:val="24"/>
                <w:szCs w:val="24"/>
              </w:rPr>
            </w:pPr>
            <w:r w:rsidRPr="00D42B02">
              <w:rPr>
                <w:sz w:val="24"/>
                <w:szCs w:val="24"/>
              </w:rPr>
              <w:t>Іноземна мова</w:t>
            </w:r>
          </w:p>
        </w:tc>
        <w:tc>
          <w:tcPr>
            <w:tcW w:w="753" w:type="dxa"/>
          </w:tcPr>
          <w:p w:rsidR="00CB6EFF" w:rsidRPr="00D42B02" w:rsidRDefault="00CB6EFF" w:rsidP="00095F6B">
            <w:pPr>
              <w:pStyle w:val="TableParagraph"/>
              <w:ind w:left="69"/>
              <w:rPr>
                <w:sz w:val="24"/>
                <w:szCs w:val="24"/>
              </w:rPr>
            </w:pPr>
            <w:r w:rsidRPr="00D42B02">
              <w:rPr>
                <w:w w:val="99"/>
                <w:sz w:val="24"/>
                <w:szCs w:val="24"/>
              </w:rPr>
              <w:t>2</w:t>
            </w:r>
          </w:p>
        </w:tc>
        <w:tc>
          <w:tcPr>
            <w:tcW w:w="762" w:type="dxa"/>
          </w:tcPr>
          <w:p w:rsidR="00CB6EFF" w:rsidRPr="00D42B02" w:rsidRDefault="00CB6EFF" w:rsidP="00095F6B">
            <w:pPr>
              <w:pStyle w:val="TableParagraph"/>
              <w:ind w:left="72"/>
              <w:rPr>
                <w:sz w:val="24"/>
                <w:szCs w:val="24"/>
              </w:rPr>
            </w:pPr>
            <w:r w:rsidRPr="00D42B02">
              <w:rPr>
                <w:w w:val="95"/>
                <w:sz w:val="24"/>
                <w:szCs w:val="24"/>
              </w:rPr>
              <w:t>3</w:t>
            </w:r>
          </w:p>
        </w:tc>
        <w:tc>
          <w:tcPr>
            <w:tcW w:w="753" w:type="dxa"/>
          </w:tcPr>
          <w:p w:rsidR="00CB6EFF" w:rsidRPr="00D42B02" w:rsidRDefault="00CB6EFF" w:rsidP="00095F6B">
            <w:pPr>
              <w:pStyle w:val="TableParagraph"/>
              <w:ind w:left="52"/>
              <w:rPr>
                <w:sz w:val="24"/>
                <w:szCs w:val="24"/>
              </w:rPr>
            </w:pPr>
            <w:r w:rsidRPr="00D42B02">
              <w:rPr>
                <w:w w:val="110"/>
                <w:sz w:val="24"/>
                <w:szCs w:val="24"/>
              </w:rPr>
              <w:t>3</w:t>
            </w:r>
          </w:p>
        </w:tc>
        <w:tc>
          <w:tcPr>
            <w:tcW w:w="766" w:type="dxa"/>
          </w:tcPr>
          <w:p w:rsidR="00CB6EFF" w:rsidRPr="00D42B02" w:rsidRDefault="00CB6EFF" w:rsidP="00095F6B">
            <w:pPr>
              <w:pStyle w:val="TableParagraph"/>
              <w:ind w:left="57"/>
              <w:rPr>
                <w:sz w:val="24"/>
                <w:szCs w:val="24"/>
              </w:rPr>
            </w:pPr>
            <w:r w:rsidRPr="00D42B02">
              <w:rPr>
                <w:w w:val="94"/>
                <w:sz w:val="24"/>
                <w:szCs w:val="24"/>
              </w:rPr>
              <w:t>3</w:t>
            </w:r>
          </w:p>
        </w:tc>
        <w:tc>
          <w:tcPr>
            <w:tcW w:w="1263" w:type="dxa"/>
          </w:tcPr>
          <w:p w:rsidR="00CB6EFF" w:rsidRPr="00D42B02" w:rsidRDefault="00CB6EFF" w:rsidP="00095F6B">
            <w:pPr>
              <w:pStyle w:val="TableParagraph"/>
              <w:ind w:left="193" w:right="154"/>
              <w:rPr>
                <w:sz w:val="24"/>
                <w:szCs w:val="24"/>
              </w:rPr>
            </w:pPr>
            <w:r w:rsidRPr="00D42B02">
              <w:rPr>
                <w:sz w:val="24"/>
                <w:szCs w:val="24"/>
              </w:rPr>
              <w:t>11</w:t>
            </w:r>
          </w:p>
        </w:tc>
      </w:tr>
      <w:tr w:rsidR="00CB6EFF" w:rsidRPr="00D42B02" w:rsidTr="00095F6B">
        <w:trPr>
          <w:trHeight w:val="206"/>
        </w:trPr>
        <w:tc>
          <w:tcPr>
            <w:tcW w:w="6194" w:type="dxa"/>
          </w:tcPr>
          <w:p w:rsidR="00CB6EFF" w:rsidRPr="00D42B02" w:rsidRDefault="00CB6EFF" w:rsidP="00095F6B">
            <w:pPr>
              <w:pStyle w:val="TableParagraph"/>
              <w:spacing w:line="167" w:lineRule="exact"/>
              <w:ind w:left="127"/>
              <w:rPr>
                <w:sz w:val="24"/>
                <w:szCs w:val="24"/>
              </w:rPr>
            </w:pPr>
            <w:r w:rsidRPr="00D42B02">
              <w:rPr>
                <w:w w:val="110"/>
                <w:sz w:val="24"/>
                <w:szCs w:val="24"/>
              </w:rPr>
              <w:t>Математика</w:t>
            </w:r>
          </w:p>
        </w:tc>
        <w:tc>
          <w:tcPr>
            <w:tcW w:w="753" w:type="dxa"/>
          </w:tcPr>
          <w:p w:rsidR="00CB6EFF" w:rsidRPr="00D42B02" w:rsidRDefault="00CB6EFF" w:rsidP="00095F6B">
            <w:pPr>
              <w:pStyle w:val="TableParagraph"/>
              <w:ind w:left="67"/>
              <w:rPr>
                <w:sz w:val="24"/>
                <w:szCs w:val="24"/>
              </w:rPr>
            </w:pPr>
            <w:r w:rsidRPr="00D42B02">
              <w:rPr>
                <w:w w:val="105"/>
                <w:sz w:val="24"/>
                <w:szCs w:val="24"/>
              </w:rPr>
              <w:t>3</w:t>
            </w:r>
          </w:p>
        </w:tc>
        <w:tc>
          <w:tcPr>
            <w:tcW w:w="762" w:type="dxa"/>
          </w:tcPr>
          <w:p w:rsidR="00CB6EFF" w:rsidRPr="00D42B02" w:rsidRDefault="00CB6EFF" w:rsidP="00095F6B">
            <w:pPr>
              <w:pStyle w:val="TableParagraph"/>
              <w:ind w:left="72"/>
              <w:rPr>
                <w:sz w:val="24"/>
                <w:szCs w:val="24"/>
              </w:rPr>
            </w:pPr>
            <w:r w:rsidRPr="00D42B02">
              <w:rPr>
                <w:w w:val="95"/>
                <w:sz w:val="24"/>
                <w:szCs w:val="24"/>
              </w:rPr>
              <w:t>3</w:t>
            </w:r>
          </w:p>
        </w:tc>
        <w:tc>
          <w:tcPr>
            <w:tcW w:w="753" w:type="dxa"/>
          </w:tcPr>
          <w:p w:rsidR="00CB6EFF" w:rsidRPr="00D42B02" w:rsidRDefault="00CB6EFF" w:rsidP="00095F6B">
            <w:pPr>
              <w:pStyle w:val="TableParagraph"/>
              <w:ind w:left="73"/>
              <w:rPr>
                <w:sz w:val="24"/>
                <w:szCs w:val="24"/>
              </w:rPr>
            </w:pPr>
            <w:r w:rsidRPr="00D42B02">
              <w:rPr>
                <w:w w:val="95"/>
                <w:sz w:val="24"/>
                <w:szCs w:val="24"/>
              </w:rPr>
              <w:t>3</w:t>
            </w:r>
          </w:p>
        </w:tc>
        <w:tc>
          <w:tcPr>
            <w:tcW w:w="766" w:type="dxa"/>
          </w:tcPr>
          <w:p w:rsidR="00CB6EFF" w:rsidRPr="00D42B02" w:rsidRDefault="00CB6EFF" w:rsidP="00095F6B">
            <w:pPr>
              <w:pStyle w:val="TableParagraph"/>
              <w:ind w:left="65"/>
              <w:rPr>
                <w:sz w:val="24"/>
                <w:szCs w:val="24"/>
              </w:rPr>
            </w:pPr>
            <w:r w:rsidRPr="00D42B02">
              <w:rPr>
                <w:w w:val="105"/>
                <w:sz w:val="24"/>
                <w:szCs w:val="24"/>
              </w:rPr>
              <w:t>3</w:t>
            </w:r>
          </w:p>
        </w:tc>
        <w:tc>
          <w:tcPr>
            <w:tcW w:w="1263" w:type="dxa"/>
          </w:tcPr>
          <w:p w:rsidR="00CB6EFF" w:rsidRPr="00D42B02" w:rsidRDefault="00CB6EFF" w:rsidP="00095F6B">
            <w:pPr>
              <w:pStyle w:val="TableParagraph"/>
              <w:ind w:left="193" w:right="146"/>
              <w:rPr>
                <w:sz w:val="24"/>
                <w:szCs w:val="24"/>
              </w:rPr>
            </w:pPr>
            <w:r w:rsidRPr="00D42B02">
              <w:rPr>
                <w:sz w:val="24"/>
                <w:szCs w:val="24"/>
              </w:rPr>
              <w:t>12</w:t>
            </w:r>
          </w:p>
        </w:tc>
      </w:tr>
      <w:tr w:rsidR="00CB6EFF" w:rsidRPr="00D42B02" w:rsidTr="00095F6B">
        <w:trPr>
          <w:trHeight w:val="215"/>
        </w:trPr>
        <w:tc>
          <w:tcPr>
            <w:tcW w:w="6194" w:type="dxa"/>
          </w:tcPr>
          <w:p w:rsidR="00CB6EFF" w:rsidRPr="00D42B02" w:rsidRDefault="00CB6EFF" w:rsidP="00095F6B">
            <w:pPr>
              <w:pStyle w:val="TableParagraph"/>
              <w:spacing w:line="178" w:lineRule="exact"/>
              <w:ind w:left="121"/>
              <w:rPr>
                <w:sz w:val="24"/>
                <w:szCs w:val="24"/>
              </w:rPr>
            </w:pPr>
            <w:r w:rsidRPr="00D42B02">
              <w:rPr>
                <w:sz w:val="24"/>
                <w:szCs w:val="24"/>
              </w:rPr>
              <w:t>Я досліджую світ*</w:t>
            </w:r>
          </w:p>
        </w:tc>
        <w:tc>
          <w:tcPr>
            <w:tcW w:w="753" w:type="dxa"/>
          </w:tcPr>
          <w:p w:rsidR="00CB6EFF" w:rsidRPr="00D42B02" w:rsidRDefault="00CB6EFF" w:rsidP="00095F6B">
            <w:pPr>
              <w:pStyle w:val="TableParagraph"/>
              <w:ind w:left="64"/>
              <w:rPr>
                <w:sz w:val="24"/>
                <w:szCs w:val="24"/>
              </w:rPr>
            </w:pPr>
            <w:r w:rsidRPr="00D42B02">
              <w:rPr>
                <w:w w:val="86"/>
                <w:sz w:val="24"/>
                <w:szCs w:val="24"/>
              </w:rPr>
              <w:t>7</w:t>
            </w:r>
          </w:p>
        </w:tc>
        <w:tc>
          <w:tcPr>
            <w:tcW w:w="762" w:type="dxa"/>
          </w:tcPr>
          <w:p w:rsidR="00CB6EFF" w:rsidRPr="00D42B02" w:rsidRDefault="00CB6EFF" w:rsidP="00095F6B">
            <w:pPr>
              <w:pStyle w:val="TableParagraph"/>
              <w:ind w:left="72"/>
              <w:rPr>
                <w:sz w:val="24"/>
                <w:szCs w:val="24"/>
              </w:rPr>
            </w:pPr>
            <w:r w:rsidRPr="00D42B02">
              <w:rPr>
                <w:w w:val="103"/>
                <w:sz w:val="24"/>
                <w:szCs w:val="24"/>
              </w:rPr>
              <w:t>8</w:t>
            </w:r>
          </w:p>
        </w:tc>
        <w:tc>
          <w:tcPr>
            <w:tcW w:w="753" w:type="dxa"/>
          </w:tcPr>
          <w:p w:rsidR="00CB6EFF" w:rsidRPr="00D42B02" w:rsidRDefault="00CB6EFF" w:rsidP="00095F6B">
            <w:pPr>
              <w:pStyle w:val="TableParagraph"/>
              <w:ind w:left="64"/>
              <w:rPr>
                <w:sz w:val="24"/>
                <w:szCs w:val="24"/>
              </w:rPr>
            </w:pPr>
            <w:r w:rsidRPr="00D42B02">
              <w:rPr>
                <w:w w:val="94"/>
                <w:sz w:val="24"/>
                <w:szCs w:val="24"/>
              </w:rPr>
              <w:t>8</w:t>
            </w:r>
          </w:p>
        </w:tc>
        <w:tc>
          <w:tcPr>
            <w:tcW w:w="766" w:type="dxa"/>
          </w:tcPr>
          <w:p w:rsidR="00CB6EFF" w:rsidRPr="00D42B02" w:rsidRDefault="00CB6EFF" w:rsidP="00095F6B">
            <w:pPr>
              <w:pStyle w:val="TableParagraph"/>
              <w:ind w:left="61"/>
              <w:rPr>
                <w:sz w:val="24"/>
                <w:szCs w:val="24"/>
              </w:rPr>
            </w:pPr>
            <w:r w:rsidRPr="00D42B02">
              <w:rPr>
                <w:w w:val="94"/>
                <w:sz w:val="24"/>
                <w:szCs w:val="24"/>
              </w:rPr>
              <w:t>8</w:t>
            </w:r>
          </w:p>
        </w:tc>
        <w:tc>
          <w:tcPr>
            <w:tcW w:w="1263" w:type="dxa"/>
          </w:tcPr>
          <w:p w:rsidR="00CB6EFF" w:rsidRPr="00D42B02" w:rsidRDefault="00CB6EFF" w:rsidP="00095F6B">
            <w:pPr>
              <w:pStyle w:val="TableParagraph"/>
              <w:ind w:right="154"/>
              <w:rPr>
                <w:sz w:val="24"/>
                <w:szCs w:val="24"/>
              </w:rPr>
            </w:pPr>
            <w:r w:rsidRPr="00D42B02">
              <w:rPr>
                <w:sz w:val="24"/>
                <w:szCs w:val="24"/>
              </w:rPr>
              <w:t xml:space="preserve">   31</w:t>
            </w:r>
          </w:p>
        </w:tc>
      </w:tr>
      <w:tr w:rsidR="00CB6EFF" w:rsidRPr="00D42B02" w:rsidTr="00095F6B">
        <w:trPr>
          <w:trHeight w:val="202"/>
        </w:trPr>
        <w:tc>
          <w:tcPr>
            <w:tcW w:w="6194" w:type="dxa"/>
          </w:tcPr>
          <w:p w:rsidR="00CB6EFF" w:rsidRPr="00D42B02" w:rsidRDefault="00CB6EFF" w:rsidP="00095F6B">
            <w:pPr>
              <w:pStyle w:val="TableParagraph"/>
              <w:spacing w:line="173" w:lineRule="exact"/>
              <w:ind w:left="127"/>
              <w:rPr>
                <w:sz w:val="24"/>
                <w:szCs w:val="24"/>
              </w:rPr>
            </w:pPr>
            <w:r w:rsidRPr="00D42B02">
              <w:rPr>
                <w:sz w:val="24"/>
                <w:szCs w:val="24"/>
              </w:rPr>
              <w:t>Мистецтво**</w:t>
            </w:r>
          </w:p>
        </w:tc>
        <w:tc>
          <w:tcPr>
            <w:tcW w:w="753" w:type="dxa"/>
          </w:tcPr>
          <w:p w:rsidR="00CB6EFF" w:rsidRPr="00D42B02" w:rsidRDefault="00CB6EFF" w:rsidP="00095F6B">
            <w:pPr>
              <w:pStyle w:val="TableParagraph"/>
              <w:ind w:left="62"/>
              <w:rPr>
                <w:sz w:val="24"/>
                <w:szCs w:val="24"/>
              </w:rPr>
            </w:pPr>
            <w:r w:rsidRPr="00D42B02">
              <w:rPr>
                <w:w w:val="91"/>
                <w:sz w:val="24"/>
                <w:szCs w:val="24"/>
              </w:rPr>
              <w:t>2</w:t>
            </w:r>
          </w:p>
        </w:tc>
        <w:tc>
          <w:tcPr>
            <w:tcW w:w="762" w:type="dxa"/>
          </w:tcPr>
          <w:p w:rsidR="00CB6EFF" w:rsidRPr="00D42B02" w:rsidRDefault="00CB6EFF" w:rsidP="00095F6B">
            <w:pPr>
              <w:pStyle w:val="TableParagraph"/>
              <w:ind w:left="69"/>
              <w:rPr>
                <w:sz w:val="24"/>
                <w:szCs w:val="24"/>
              </w:rPr>
            </w:pPr>
            <w:r w:rsidRPr="00D42B02">
              <w:rPr>
                <w:w w:val="99"/>
                <w:sz w:val="24"/>
                <w:szCs w:val="24"/>
              </w:rPr>
              <w:t>2</w:t>
            </w:r>
          </w:p>
        </w:tc>
        <w:tc>
          <w:tcPr>
            <w:tcW w:w="753" w:type="dxa"/>
          </w:tcPr>
          <w:p w:rsidR="00CB6EFF" w:rsidRPr="00D42B02" w:rsidRDefault="00CB6EFF" w:rsidP="00095F6B">
            <w:pPr>
              <w:pStyle w:val="TableParagraph"/>
              <w:ind w:left="63"/>
              <w:rPr>
                <w:sz w:val="24"/>
                <w:szCs w:val="24"/>
              </w:rPr>
            </w:pPr>
            <w:r w:rsidRPr="00D42B02">
              <w:rPr>
                <w:w w:val="91"/>
                <w:sz w:val="24"/>
                <w:szCs w:val="24"/>
              </w:rPr>
              <w:t>2</w:t>
            </w:r>
          </w:p>
        </w:tc>
        <w:tc>
          <w:tcPr>
            <w:tcW w:w="766" w:type="dxa"/>
          </w:tcPr>
          <w:p w:rsidR="00CB6EFF" w:rsidRPr="00D42B02" w:rsidRDefault="00CB6EFF" w:rsidP="00095F6B">
            <w:pPr>
              <w:pStyle w:val="TableParagraph"/>
              <w:ind w:left="59"/>
              <w:rPr>
                <w:sz w:val="24"/>
                <w:szCs w:val="24"/>
              </w:rPr>
            </w:pPr>
            <w:r w:rsidRPr="00D42B02">
              <w:rPr>
                <w:w w:val="91"/>
                <w:sz w:val="24"/>
                <w:szCs w:val="24"/>
              </w:rPr>
              <w:t>2</w:t>
            </w:r>
          </w:p>
        </w:tc>
        <w:tc>
          <w:tcPr>
            <w:tcW w:w="1263" w:type="dxa"/>
          </w:tcPr>
          <w:p w:rsidR="00CB6EFF" w:rsidRPr="00D42B02" w:rsidRDefault="00CB6EFF" w:rsidP="00095F6B">
            <w:pPr>
              <w:pStyle w:val="TableParagraph"/>
              <w:ind w:left="44"/>
              <w:rPr>
                <w:sz w:val="24"/>
                <w:szCs w:val="24"/>
              </w:rPr>
            </w:pPr>
            <w:r w:rsidRPr="00D42B02">
              <w:rPr>
                <w:w w:val="103"/>
                <w:sz w:val="24"/>
                <w:szCs w:val="24"/>
              </w:rPr>
              <w:t xml:space="preserve">    8</w:t>
            </w:r>
          </w:p>
        </w:tc>
      </w:tr>
      <w:tr w:rsidR="00CB6EFF" w:rsidRPr="00D42B02" w:rsidTr="00095F6B">
        <w:trPr>
          <w:trHeight w:val="211"/>
        </w:trPr>
        <w:tc>
          <w:tcPr>
            <w:tcW w:w="6194" w:type="dxa"/>
          </w:tcPr>
          <w:p w:rsidR="00CB6EFF" w:rsidRPr="00D42B02" w:rsidRDefault="00CB6EFF" w:rsidP="00095F6B">
            <w:pPr>
              <w:pStyle w:val="TableParagraph"/>
              <w:ind w:left="123"/>
              <w:rPr>
                <w:sz w:val="24"/>
                <w:szCs w:val="24"/>
              </w:rPr>
            </w:pPr>
            <w:r w:rsidRPr="00D42B02">
              <w:rPr>
                <w:sz w:val="24"/>
                <w:szCs w:val="24"/>
              </w:rPr>
              <w:t xml:space="preserve">Фізична культура </w:t>
            </w:r>
            <w:r w:rsidRPr="00D42B02">
              <w:rPr>
                <w:color w:val="161616"/>
                <w:sz w:val="24"/>
                <w:szCs w:val="24"/>
              </w:rPr>
              <w:t>***</w:t>
            </w:r>
          </w:p>
        </w:tc>
        <w:tc>
          <w:tcPr>
            <w:tcW w:w="753" w:type="dxa"/>
          </w:tcPr>
          <w:p w:rsidR="00CB6EFF" w:rsidRPr="00D42B02" w:rsidRDefault="00CB6EFF" w:rsidP="00095F6B">
            <w:pPr>
              <w:pStyle w:val="TableParagraph"/>
              <w:ind w:left="60"/>
              <w:rPr>
                <w:sz w:val="24"/>
                <w:szCs w:val="24"/>
              </w:rPr>
            </w:pPr>
            <w:r w:rsidRPr="00D42B02">
              <w:rPr>
                <w:w w:val="94"/>
                <w:sz w:val="24"/>
                <w:szCs w:val="24"/>
              </w:rPr>
              <w:t>3</w:t>
            </w:r>
          </w:p>
        </w:tc>
        <w:tc>
          <w:tcPr>
            <w:tcW w:w="762" w:type="dxa"/>
          </w:tcPr>
          <w:p w:rsidR="00CB6EFF" w:rsidRPr="00D42B02" w:rsidRDefault="00CB6EFF" w:rsidP="00095F6B">
            <w:pPr>
              <w:pStyle w:val="TableParagraph"/>
              <w:ind w:left="72"/>
              <w:rPr>
                <w:sz w:val="24"/>
                <w:szCs w:val="24"/>
              </w:rPr>
            </w:pPr>
            <w:r w:rsidRPr="00D42B02">
              <w:rPr>
                <w:w w:val="95"/>
                <w:sz w:val="24"/>
                <w:szCs w:val="24"/>
              </w:rPr>
              <w:t>3</w:t>
            </w:r>
          </w:p>
        </w:tc>
        <w:tc>
          <w:tcPr>
            <w:tcW w:w="753" w:type="dxa"/>
          </w:tcPr>
          <w:p w:rsidR="00CB6EFF" w:rsidRPr="00D42B02" w:rsidRDefault="00CB6EFF" w:rsidP="00095F6B">
            <w:pPr>
              <w:pStyle w:val="TableParagraph"/>
              <w:ind w:left="52"/>
              <w:rPr>
                <w:sz w:val="24"/>
                <w:szCs w:val="24"/>
              </w:rPr>
            </w:pPr>
            <w:r w:rsidRPr="00D42B02">
              <w:rPr>
                <w:w w:val="110"/>
                <w:sz w:val="24"/>
                <w:szCs w:val="24"/>
              </w:rPr>
              <w:t>3</w:t>
            </w:r>
          </w:p>
        </w:tc>
        <w:tc>
          <w:tcPr>
            <w:tcW w:w="766" w:type="dxa"/>
          </w:tcPr>
          <w:p w:rsidR="00CB6EFF" w:rsidRPr="00D42B02" w:rsidRDefault="00CB6EFF" w:rsidP="00095F6B">
            <w:pPr>
              <w:pStyle w:val="TableParagraph"/>
              <w:ind w:left="57"/>
              <w:rPr>
                <w:sz w:val="24"/>
                <w:szCs w:val="24"/>
              </w:rPr>
            </w:pPr>
            <w:r w:rsidRPr="00D42B02">
              <w:rPr>
                <w:w w:val="94"/>
                <w:sz w:val="24"/>
                <w:szCs w:val="24"/>
              </w:rPr>
              <w:t>3</w:t>
            </w:r>
          </w:p>
        </w:tc>
        <w:tc>
          <w:tcPr>
            <w:tcW w:w="1263" w:type="dxa"/>
          </w:tcPr>
          <w:p w:rsidR="00CB6EFF" w:rsidRPr="00D42B02" w:rsidRDefault="00CB6EFF" w:rsidP="00095F6B">
            <w:pPr>
              <w:pStyle w:val="TableParagraph"/>
              <w:ind w:left="193" w:right="146"/>
              <w:rPr>
                <w:sz w:val="24"/>
                <w:szCs w:val="24"/>
              </w:rPr>
            </w:pPr>
            <w:r w:rsidRPr="00D42B02">
              <w:rPr>
                <w:sz w:val="24"/>
                <w:szCs w:val="24"/>
              </w:rPr>
              <w:t>12</w:t>
            </w:r>
          </w:p>
        </w:tc>
      </w:tr>
      <w:tr w:rsidR="00CB6EFF" w:rsidRPr="00D42B02" w:rsidTr="00095F6B">
        <w:trPr>
          <w:trHeight w:val="210"/>
        </w:trPr>
        <w:tc>
          <w:tcPr>
            <w:tcW w:w="6194" w:type="dxa"/>
          </w:tcPr>
          <w:p w:rsidR="00CB6EFF" w:rsidRPr="00D42B02" w:rsidRDefault="00CB6EFF" w:rsidP="00095F6B">
            <w:pPr>
              <w:pStyle w:val="TableParagraph"/>
              <w:ind w:left="134"/>
              <w:rPr>
                <w:sz w:val="24"/>
                <w:szCs w:val="24"/>
              </w:rPr>
            </w:pPr>
            <w:r w:rsidRPr="00D42B02">
              <w:rPr>
                <w:sz w:val="24"/>
                <w:szCs w:val="24"/>
              </w:rPr>
              <w:t>Усього</w:t>
            </w:r>
          </w:p>
        </w:tc>
        <w:tc>
          <w:tcPr>
            <w:tcW w:w="753" w:type="dxa"/>
          </w:tcPr>
          <w:p w:rsidR="00CB6EFF" w:rsidRPr="00D42B02" w:rsidRDefault="00CB6EFF" w:rsidP="00095F6B">
            <w:pPr>
              <w:pStyle w:val="TableParagraph"/>
              <w:ind w:right="134"/>
              <w:rPr>
                <w:sz w:val="24"/>
                <w:szCs w:val="24"/>
              </w:rPr>
            </w:pPr>
            <w:r w:rsidRPr="00D42B02">
              <w:rPr>
                <w:sz w:val="24"/>
                <w:szCs w:val="24"/>
              </w:rPr>
              <w:t>20+3</w:t>
            </w:r>
          </w:p>
        </w:tc>
        <w:tc>
          <w:tcPr>
            <w:tcW w:w="762" w:type="dxa"/>
          </w:tcPr>
          <w:p w:rsidR="00CB6EFF" w:rsidRPr="00D42B02" w:rsidRDefault="00CB6EFF" w:rsidP="00095F6B">
            <w:pPr>
              <w:pStyle w:val="TableParagraph"/>
              <w:ind w:right="132"/>
              <w:jc w:val="both"/>
            </w:pPr>
            <w:r w:rsidRPr="00D42B02">
              <w:rPr>
                <w:w w:val="105"/>
              </w:rPr>
              <w:t>21+3</w:t>
            </w:r>
          </w:p>
        </w:tc>
        <w:tc>
          <w:tcPr>
            <w:tcW w:w="753" w:type="dxa"/>
          </w:tcPr>
          <w:p w:rsidR="00CB6EFF" w:rsidRPr="00D42B02" w:rsidRDefault="00CB6EFF" w:rsidP="00095F6B">
            <w:pPr>
              <w:pStyle w:val="TableParagraph"/>
              <w:ind w:right="133"/>
              <w:rPr>
                <w:sz w:val="24"/>
                <w:szCs w:val="24"/>
              </w:rPr>
            </w:pPr>
            <w:r w:rsidRPr="00D42B02">
              <w:rPr>
                <w:sz w:val="24"/>
                <w:szCs w:val="24"/>
              </w:rPr>
              <w:t>22+3</w:t>
            </w:r>
          </w:p>
        </w:tc>
        <w:tc>
          <w:tcPr>
            <w:tcW w:w="766" w:type="dxa"/>
          </w:tcPr>
          <w:p w:rsidR="00CB6EFF" w:rsidRPr="00D42B02" w:rsidRDefault="00CB6EFF" w:rsidP="00095F6B">
            <w:pPr>
              <w:pStyle w:val="TableParagraph"/>
              <w:ind w:right="142"/>
              <w:rPr>
                <w:sz w:val="24"/>
                <w:szCs w:val="24"/>
              </w:rPr>
            </w:pPr>
            <w:r w:rsidRPr="00D42B02">
              <w:rPr>
                <w:sz w:val="24"/>
                <w:szCs w:val="24"/>
              </w:rPr>
              <w:t>22+3</w:t>
            </w:r>
          </w:p>
        </w:tc>
        <w:tc>
          <w:tcPr>
            <w:tcW w:w="1263" w:type="dxa"/>
          </w:tcPr>
          <w:p w:rsidR="00CB6EFF" w:rsidRPr="00D42B02" w:rsidRDefault="00CB6EFF" w:rsidP="00095F6B">
            <w:pPr>
              <w:pStyle w:val="TableParagraph"/>
              <w:ind w:right="154"/>
              <w:rPr>
                <w:sz w:val="24"/>
                <w:szCs w:val="24"/>
              </w:rPr>
            </w:pPr>
            <w:r w:rsidRPr="00D42B02">
              <w:rPr>
                <w:sz w:val="24"/>
                <w:szCs w:val="24"/>
              </w:rPr>
              <w:t xml:space="preserve">   </w:t>
            </w:r>
            <w:r w:rsidR="00F96D23" w:rsidRPr="00D42B02">
              <w:rPr>
                <w:sz w:val="24"/>
                <w:szCs w:val="24"/>
              </w:rPr>
              <w:t>85</w:t>
            </w:r>
            <w:r w:rsidRPr="00D42B02">
              <w:rPr>
                <w:sz w:val="24"/>
                <w:szCs w:val="24"/>
              </w:rPr>
              <w:t>+12</w:t>
            </w:r>
          </w:p>
        </w:tc>
      </w:tr>
      <w:tr w:rsidR="00CB6EFF" w:rsidRPr="00D42B02" w:rsidTr="003B1AAC">
        <w:trPr>
          <w:trHeight w:val="700"/>
        </w:trPr>
        <w:tc>
          <w:tcPr>
            <w:tcW w:w="6194" w:type="dxa"/>
          </w:tcPr>
          <w:p w:rsidR="00CB6EFF" w:rsidRPr="00D42B02" w:rsidRDefault="00CB6EFF" w:rsidP="00095F6B">
            <w:pPr>
              <w:pStyle w:val="TableParagraph"/>
              <w:ind w:left="120"/>
              <w:rPr>
                <w:sz w:val="24"/>
                <w:szCs w:val="24"/>
                <w:lang w:val="ru-RU"/>
              </w:rPr>
            </w:pPr>
            <w:r w:rsidRPr="00D42B02">
              <w:rPr>
                <w:sz w:val="24"/>
                <w:szCs w:val="24"/>
              </w:rPr>
              <w:t xml:space="preserve">Додаткові години на вивчення предметів інваріантної складової, </w:t>
            </w:r>
            <w:r w:rsidR="003B1AAC" w:rsidRPr="00D42B02">
              <w:rPr>
                <w:sz w:val="24"/>
                <w:szCs w:val="24"/>
                <w:lang w:val="ru-RU"/>
              </w:rPr>
              <w:t xml:space="preserve">курсів за вибором,  інд. консультацій </w:t>
            </w:r>
          </w:p>
        </w:tc>
        <w:tc>
          <w:tcPr>
            <w:tcW w:w="753" w:type="dxa"/>
          </w:tcPr>
          <w:p w:rsidR="00CB6EFF" w:rsidRPr="00D42B02" w:rsidRDefault="00CB6EFF" w:rsidP="00095F6B">
            <w:pPr>
              <w:pStyle w:val="TableParagraph"/>
              <w:ind w:left="58"/>
              <w:rPr>
                <w:sz w:val="24"/>
                <w:szCs w:val="24"/>
              </w:rPr>
            </w:pPr>
            <w:r w:rsidRPr="00D42B02">
              <w:rPr>
                <w:w w:val="82"/>
                <w:sz w:val="24"/>
                <w:szCs w:val="24"/>
              </w:rPr>
              <w:t>1</w:t>
            </w:r>
          </w:p>
        </w:tc>
        <w:tc>
          <w:tcPr>
            <w:tcW w:w="762" w:type="dxa"/>
          </w:tcPr>
          <w:p w:rsidR="00CB6EFF" w:rsidRPr="00D42B02" w:rsidRDefault="00CB6EFF" w:rsidP="00095F6B">
            <w:pPr>
              <w:pStyle w:val="TableParagraph"/>
              <w:ind w:left="59"/>
              <w:rPr>
                <w:sz w:val="24"/>
                <w:szCs w:val="24"/>
              </w:rPr>
            </w:pPr>
            <w:r w:rsidRPr="00D42B02">
              <w:rPr>
                <w:w w:val="82"/>
                <w:sz w:val="24"/>
                <w:szCs w:val="24"/>
              </w:rPr>
              <w:t>1</w:t>
            </w:r>
          </w:p>
        </w:tc>
        <w:tc>
          <w:tcPr>
            <w:tcW w:w="753" w:type="dxa"/>
          </w:tcPr>
          <w:p w:rsidR="00CB6EFF" w:rsidRPr="00D42B02" w:rsidRDefault="00F96D23" w:rsidP="00095F6B">
            <w:pPr>
              <w:pStyle w:val="TableParagraph"/>
              <w:ind w:left="70"/>
              <w:rPr>
                <w:sz w:val="24"/>
                <w:szCs w:val="24"/>
              </w:rPr>
            </w:pPr>
            <w:r w:rsidRPr="00D42B02">
              <w:rPr>
                <w:w w:val="99"/>
                <w:sz w:val="24"/>
                <w:szCs w:val="24"/>
              </w:rPr>
              <w:t>1</w:t>
            </w:r>
          </w:p>
        </w:tc>
        <w:tc>
          <w:tcPr>
            <w:tcW w:w="766" w:type="dxa"/>
          </w:tcPr>
          <w:p w:rsidR="00CB6EFF" w:rsidRPr="00D42B02" w:rsidRDefault="00F96D23" w:rsidP="00095F6B">
            <w:pPr>
              <w:pStyle w:val="TableParagraph"/>
              <w:ind w:left="59"/>
              <w:rPr>
                <w:sz w:val="24"/>
                <w:szCs w:val="24"/>
              </w:rPr>
            </w:pPr>
            <w:r w:rsidRPr="00D42B02">
              <w:rPr>
                <w:w w:val="91"/>
                <w:sz w:val="24"/>
                <w:szCs w:val="24"/>
              </w:rPr>
              <w:t>1</w:t>
            </w:r>
          </w:p>
        </w:tc>
        <w:tc>
          <w:tcPr>
            <w:tcW w:w="1263" w:type="dxa"/>
          </w:tcPr>
          <w:p w:rsidR="00CB6EFF" w:rsidRPr="00D42B02" w:rsidRDefault="00F96D23" w:rsidP="00095F6B">
            <w:pPr>
              <w:pStyle w:val="TableParagraph"/>
              <w:ind w:left="43"/>
              <w:rPr>
                <w:w w:val="95"/>
                <w:sz w:val="24"/>
                <w:szCs w:val="24"/>
              </w:rPr>
            </w:pPr>
            <w:r w:rsidRPr="00D42B02">
              <w:rPr>
                <w:w w:val="95"/>
                <w:sz w:val="24"/>
                <w:szCs w:val="24"/>
              </w:rPr>
              <w:t>4</w:t>
            </w:r>
          </w:p>
          <w:p w:rsidR="00CB6EFF" w:rsidRPr="00D42B02" w:rsidRDefault="00CB6EFF" w:rsidP="00095F6B">
            <w:pPr>
              <w:pStyle w:val="TableParagraph"/>
              <w:ind w:left="43"/>
              <w:rPr>
                <w:sz w:val="24"/>
                <w:szCs w:val="24"/>
              </w:rPr>
            </w:pPr>
          </w:p>
        </w:tc>
      </w:tr>
      <w:tr w:rsidR="00CB6EFF" w:rsidRPr="00D42B02" w:rsidTr="00095F6B">
        <w:trPr>
          <w:trHeight w:val="206"/>
        </w:trPr>
        <w:tc>
          <w:tcPr>
            <w:tcW w:w="6194" w:type="dxa"/>
          </w:tcPr>
          <w:p w:rsidR="00CB6EFF" w:rsidRPr="00D42B02" w:rsidRDefault="00CB6EFF" w:rsidP="003B1AAC">
            <w:pPr>
              <w:pStyle w:val="TableParagraph"/>
              <w:ind w:left="126"/>
              <w:rPr>
                <w:sz w:val="24"/>
                <w:szCs w:val="24"/>
                <w:lang w:val="ru-RU"/>
              </w:rPr>
            </w:pPr>
            <w:r w:rsidRPr="00D42B02">
              <w:rPr>
                <w:sz w:val="24"/>
                <w:szCs w:val="24"/>
                <w:lang w:val="ru-RU"/>
              </w:rPr>
              <w:t>Гранчино допстиме тижневе навчальне навантаження на учня</w:t>
            </w:r>
          </w:p>
        </w:tc>
        <w:tc>
          <w:tcPr>
            <w:tcW w:w="753" w:type="dxa"/>
          </w:tcPr>
          <w:p w:rsidR="00CB6EFF" w:rsidRPr="00D42B02" w:rsidRDefault="00CB6EFF" w:rsidP="009A119E">
            <w:pPr>
              <w:pStyle w:val="TableParagraph"/>
              <w:ind w:right="126"/>
              <w:jc w:val="center"/>
              <w:rPr>
                <w:sz w:val="24"/>
                <w:szCs w:val="24"/>
              </w:rPr>
            </w:pPr>
            <w:r w:rsidRPr="00D42B02">
              <w:rPr>
                <w:sz w:val="24"/>
                <w:szCs w:val="24"/>
              </w:rPr>
              <w:t>20</w:t>
            </w:r>
          </w:p>
        </w:tc>
        <w:tc>
          <w:tcPr>
            <w:tcW w:w="762" w:type="dxa"/>
          </w:tcPr>
          <w:p w:rsidR="00CB6EFF" w:rsidRPr="00D42B02" w:rsidRDefault="00CB6EFF" w:rsidP="00095F6B">
            <w:pPr>
              <w:pStyle w:val="TableParagraph"/>
              <w:ind w:left="196" w:right="128"/>
              <w:rPr>
                <w:sz w:val="24"/>
                <w:szCs w:val="24"/>
              </w:rPr>
            </w:pPr>
            <w:r w:rsidRPr="00D42B02">
              <w:rPr>
                <w:sz w:val="24"/>
                <w:szCs w:val="24"/>
              </w:rPr>
              <w:t>22</w:t>
            </w:r>
          </w:p>
        </w:tc>
        <w:tc>
          <w:tcPr>
            <w:tcW w:w="753" w:type="dxa"/>
          </w:tcPr>
          <w:p w:rsidR="00CB6EFF" w:rsidRPr="00D42B02" w:rsidRDefault="00CB6EFF" w:rsidP="009A119E">
            <w:pPr>
              <w:pStyle w:val="TableParagraph"/>
              <w:ind w:right="123"/>
              <w:jc w:val="center"/>
              <w:rPr>
                <w:sz w:val="24"/>
                <w:szCs w:val="24"/>
              </w:rPr>
            </w:pPr>
            <w:r w:rsidRPr="00D42B02">
              <w:rPr>
                <w:sz w:val="24"/>
                <w:szCs w:val="24"/>
              </w:rPr>
              <w:t>23</w:t>
            </w:r>
          </w:p>
        </w:tc>
        <w:tc>
          <w:tcPr>
            <w:tcW w:w="766" w:type="dxa"/>
          </w:tcPr>
          <w:p w:rsidR="00CB6EFF" w:rsidRPr="00D42B02" w:rsidRDefault="00CB6EFF" w:rsidP="00095F6B">
            <w:pPr>
              <w:pStyle w:val="TableParagraph"/>
              <w:ind w:left="196" w:right="131"/>
              <w:rPr>
                <w:sz w:val="24"/>
                <w:szCs w:val="24"/>
              </w:rPr>
            </w:pPr>
            <w:r w:rsidRPr="00D42B02">
              <w:rPr>
                <w:sz w:val="24"/>
                <w:szCs w:val="24"/>
              </w:rPr>
              <w:t>23</w:t>
            </w:r>
          </w:p>
        </w:tc>
        <w:tc>
          <w:tcPr>
            <w:tcW w:w="1263" w:type="dxa"/>
          </w:tcPr>
          <w:p w:rsidR="00CB6EFF" w:rsidRPr="00D42B02" w:rsidRDefault="00CB6EFF" w:rsidP="00095F6B">
            <w:pPr>
              <w:pStyle w:val="TableParagraph"/>
              <w:ind w:left="193" w:right="151"/>
              <w:rPr>
                <w:sz w:val="24"/>
                <w:szCs w:val="24"/>
              </w:rPr>
            </w:pPr>
            <w:r w:rsidRPr="00D42B02">
              <w:rPr>
                <w:w w:val="105"/>
                <w:sz w:val="24"/>
                <w:szCs w:val="24"/>
              </w:rPr>
              <w:t>88</w:t>
            </w:r>
          </w:p>
        </w:tc>
      </w:tr>
      <w:tr w:rsidR="00CB6EFF" w:rsidRPr="00D42B02" w:rsidTr="00095F6B">
        <w:trPr>
          <w:trHeight w:val="636"/>
        </w:trPr>
        <w:tc>
          <w:tcPr>
            <w:tcW w:w="6194" w:type="dxa"/>
          </w:tcPr>
          <w:p w:rsidR="00CB6EFF" w:rsidRPr="00D42B02" w:rsidRDefault="00CB6EFF" w:rsidP="00095F6B">
            <w:pPr>
              <w:pStyle w:val="TableParagraph"/>
              <w:ind w:left="123"/>
              <w:rPr>
                <w:sz w:val="24"/>
                <w:szCs w:val="24"/>
              </w:rPr>
            </w:pPr>
            <w:r w:rsidRPr="00D42B02">
              <w:rPr>
                <w:sz w:val="24"/>
                <w:szCs w:val="24"/>
              </w:rPr>
              <w:t>Сумарна кількість навчальних годин інваріантної  i варіативної складових, що фінансується з бюджету (без урахування поділу класів на групи)</w:t>
            </w:r>
          </w:p>
        </w:tc>
        <w:tc>
          <w:tcPr>
            <w:tcW w:w="753" w:type="dxa"/>
          </w:tcPr>
          <w:p w:rsidR="00CB6EFF" w:rsidRPr="00D42B02" w:rsidRDefault="00CB6EFF" w:rsidP="009A119E">
            <w:pPr>
              <w:pStyle w:val="TableParagraph"/>
              <w:ind w:right="124"/>
              <w:jc w:val="center"/>
              <w:rPr>
                <w:sz w:val="24"/>
                <w:szCs w:val="24"/>
              </w:rPr>
            </w:pPr>
            <w:r w:rsidRPr="00D42B02">
              <w:rPr>
                <w:sz w:val="24"/>
                <w:szCs w:val="24"/>
              </w:rPr>
              <w:t>23</w:t>
            </w:r>
          </w:p>
        </w:tc>
        <w:tc>
          <w:tcPr>
            <w:tcW w:w="762" w:type="dxa"/>
          </w:tcPr>
          <w:p w:rsidR="00CB6EFF" w:rsidRPr="00D42B02" w:rsidRDefault="00CB6EFF" w:rsidP="00095F6B">
            <w:pPr>
              <w:pStyle w:val="TableParagraph"/>
              <w:ind w:left="196" w:right="130"/>
              <w:rPr>
                <w:sz w:val="24"/>
                <w:szCs w:val="24"/>
              </w:rPr>
            </w:pPr>
            <w:r w:rsidRPr="00D42B02">
              <w:rPr>
                <w:sz w:val="24"/>
                <w:szCs w:val="24"/>
              </w:rPr>
              <w:t>25</w:t>
            </w:r>
          </w:p>
        </w:tc>
        <w:tc>
          <w:tcPr>
            <w:tcW w:w="753" w:type="dxa"/>
          </w:tcPr>
          <w:p w:rsidR="00CB6EFF" w:rsidRPr="00D42B02" w:rsidRDefault="00CB6EFF" w:rsidP="009A119E">
            <w:pPr>
              <w:pStyle w:val="TableParagraph"/>
              <w:ind w:right="123"/>
              <w:jc w:val="center"/>
              <w:rPr>
                <w:sz w:val="24"/>
                <w:szCs w:val="24"/>
              </w:rPr>
            </w:pPr>
            <w:r w:rsidRPr="00D42B02">
              <w:rPr>
                <w:sz w:val="24"/>
                <w:szCs w:val="24"/>
              </w:rPr>
              <w:t>26</w:t>
            </w:r>
          </w:p>
        </w:tc>
        <w:tc>
          <w:tcPr>
            <w:tcW w:w="766" w:type="dxa"/>
          </w:tcPr>
          <w:p w:rsidR="00CB6EFF" w:rsidRPr="00D42B02" w:rsidRDefault="00CB6EFF" w:rsidP="00095F6B">
            <w:pPr>
              <w:pStyle w:val="TableParagraph"/>
              <w:ind w:left="196" w:right="131"/>
              <w:rPr>
                <w:sz w:val="24"/>
                <w:szCs w:val="24"/>
              </w:rPr>
            </w:pPr>
            <w:r w:rsidRPr="00D42B02">
              <w:rPr>
                <w:sz w:val="24"/>
                <w:szCs w:val="24"/>
              </w:rPr>
              <w:t>26</w:t>
            </w:r>
          </w:p>
        </w:tc>
        <w:tc>
          <w:tcPr>
            <w:tcW w:w="1263" w:type="dxa"/>
          </w:tcPr>
          <w:p w:rsidR="00CB6EFF" w:rsidRPr="00D42B02" w:rsidRDefault="00CB6EFF" w:rsidP="00095F6B">
            <w:pPr>
              <w:pStyle w:val="TableParagraph"/>
              <w:ind w:left="193" w:right="129"/>
              <w:rPr>
                <w:sz w:val="24"/>
                <w:szCs w:val="24"/>
              </w:rPr>
            </w:pPr>
            <w:r w:rsidRPr="00D42B02">
              <w:rPr>
                <w:w w:val="105"/>
                <w:sz w:val="24"/>
                <w:szCs w:val="24"/>
              </w:rPr>
              <w:t>І00</w:t>
            </w:r>
          </w:p>
        </w:tc>
      </w:tr>
    </w:tbl>
    <w:p w:rsidR="000E4D76" w:rsidRPr="00D42B02" w:rsidRDefault="000E4D76" w:rsidP="000E4D76">
      <w:pPr>
        <w:spacing w:before="157"/>
        <w:jc w:val="both"/>
        <w:rPr>
          <w:rFonts w:ascii="Times New Roman" w:hAnsi="Times New Roman" w:cs="Times New Roman"/>
          <w:b/>
        </w:rPr>
      </w:pPr>
      <w:r w:rsidRPr="00D42B02">
        <w:rPr>
          <w:rFonts w:ascii="Times New Roman" w:hAnsi="Times New Roman" w:cs="Times New Roman"/>
          <w:b/>
        </w:rPr>
        <w:t>1-2 класи</w:t>
      </w:r>
    </w:p>
    <w:p w:rsidR="000E4D76" w:rsidRPr="00D42B02" w:rsidRDefault="000E4D76" w:rsidP="000E4D76">
      <w:pPr>
        <w:spacing w:before="157"/>
        <w:jc w:val="both"/>
        <w:rPr>
          <w:rFonts w:ascii="Times New Roman" w:hAnsi="Times New Roman" w:cs="Times New Roman"/>
        </w:rPr>
      </w:pPr>
      <w:r w:rsidRPr="00D42B02">
        <w:rPr>
          <w:rFonts w:ascii="Times New Roman" w:hAnsi="Times New Roman" w:cs="Times New Roman"/>
        </w:rPr>
        <w:t xml:space="preserve">* Орієнтовний розподіл годин між освітніми галузями в рамках цього інтегрованого предмета: мовно-літературна – 2; математична – 1; природнича, технологічна, соціальна і здоровʹязбережувальна, громадянська та історична – разом 4; інформатика – 1 (у 2 класі) </w:t>
      </w:r>
    </w:p>
    <w:p w:rsidR="000E4D76" w:rsidRPr="00D42B02" w:rsidRDefault="000E4D76" w:rsidP="000E4D76">
      <w:pPr>
        <w:spacing w:before="157"/>
        <w:jc w:val="both"/>
        <w:rPr>
          <w:rFonts w:ascii="Times New Roman" w:hAnsi="Times New Roman" w:cs="Times New Roman"/>
        </w:rPr>
      </w:pPr>
      <w:r w:rsidRPr="00D42B02">
        <w:rPr>
          <w:rFonts w:ascii="Times New Roman" w:hAnsi="Times New Roman" w:cs="Times New Roman"/>
        </w:rPr>
        <w:t>** Інтегрований предмет або окремі предмети «Образотворче мистецтво» і «Музичне мистецтво»</w:t>
      </w:r>
    </w:p>
    <w:p w:rsidR="005349F6" w:rsidRPr="00D42B02" w:rsidRDefault="000E4D76" w:rsidP="000E4D76">
      <w:pPr>
        <w:spacing w:before="157"/>
        <w:jc w:val="both"/>
        <w:rPr>
          <w:rFonts w:ascii="Times New Roman" w:hAnsi="Times New Roman" w:cs="Times New Roman"/>
        </w:rPr>
      </w:pPr>
      <w:r w:rsidRPr="00D42B02">
        <w:rPr>
          <w:rFonts w:ascii="Times New Roman" w:hAnsi="Times New Roman" w:cs="Times New Roman"/>
        </w:rPr>
        <w:t xml:space="preserve"> *** Години, передбачені для фізичної культури, не враховуються під час визначення гранично допустимого навчального навантаження учнів, але обов'язково фінансуються</w:t>
      </w:r>
      <w:r w:rsidR="004A7F41" w:rsidRPr="00D42B02">
        <w:rPr>
          <w:rFonts w:ascii="Times New Roman" w:hAnsi="Times New Roman" w:cs="Times New Roman"/>
        </w:rPr>
        <w:t>.</w:t>
      </w:r>
    </w:p>
    <w:p w:rsidR="004A7F41" w:rsidRPr="00D42B02" w:rsidRDefault="004A7F41" w:rsidP="000E4D76">
      <w:pPr>
        <w:spacing w:before="157"/>
        <w:jc w:val="both"/>
        <w:rPr>
          <w:rFonts w:ascii="Times New Roman" w:hAnsi="Times New Roman" w:cs="Times New Roman"/>
          <w:b/>
        </w:rPr>
      </w:pPr>
      <w:r w:rsidRPr="00D42B02">
        <w:rPr>
          <w:rFonts w:ascii="Times New Roman" w:hAnsi="Times New Roman" w:cs="Times New Roman"/>
          <w:b/>
        </w:rPr>
        <w:t>3-4 класи</w:t>
      </w:r>
    </w:p>
    <w:p w:rsidR="000E4D76" w:rsidRPr="00D42B02" w:rsidRDefault="000E4D76" w:rsidP="000E4D76">
      <w:pPr>
        <w:spacing w:before="157"/>
        <w:jc w:val="both"/>
        <w:rPr>
          <w:rFonts w:ascii="Times New Roman" w:hAnsi="Times New Roman" w:cs="Times New Roman"/>
        </w:rPr>
      </w:pPr>
      <w:r w:rsidRPr="00D42B02">
        <w:rPr>
          <w:rFonts w:ascii="Times New Roman" w:hAnsi="Times New Roman" w:cs="Times New Roman"/>
        </w:rPr>
        <w:t>* Орієнтовний розподіл годин між освітніми галузями в рамках цього інтегрованого предмета: мовно-літературна – 2; математична – 1; природнича, технологічна, соціальна і здоровʹязбережувальна, громадянська та історична – разом 4.</w:t>
      </w:r>
    </w:p>
    <w:p w:rsidR="004A7F41" w:rsidRPr="00D42B02" w:rsidRDefault="000E4D76" w:rsidP="000E4D76">
      <w:pPr>
        <w:spacing w:before="157"/>
        <w:jc w:val="both"/>
        <w:rPr>
          <w:rFonts w:ascii="Times New Roman" w:hAnsi="Times New Roman" w:cs="Times New Roman"/>
        </w:rPr>
      </w:pPr>
      <w:r w:rsidRPr="00D42B02">
        <w:rPr>
          <w:rFonts w:ascii="Times New Roman" w:hAnsi="Times New Roman" w:cs="Times New Roman"/>
        </w:rPr>
        <w:t xml:space="preserve"> ** Інтегрований предмет або окремі предмети «Образотворче мистецтво» і «Музичне мистецтво». </w:t>
      </w:r>
    </w:p>
    <w:p w:rsidR="000E4D76" w:rsidRPr="00D42B02" w:rsidRDefault="000E4D76" w:rsidP="000E4D76">
      <w:pPr>
        <w:spacing w:before="157"/>
        <w:jc w:val="both"/>
        <w:rPr>
          <w:rFonts w:ascii="Times New Roman" w:hAnsi="Times New Roman" w:cs="Times New Roman"/>
          <w:b/>
          <w:sz w:val="32"/>
          <w:szCs w:val="32"/>
        </w:rPr>
      </w:pPr>
      <w:r w:rsidRPr="00D42B02">
        <w:rPr>
          <w:rFonts w:ascii="Times New Roman" w:hAnsi="Times New Roman" w:cs="Times New Roman"/>
        </w:rPr>
        <w:t>*** Години, передбачені для фізичної культури, не враховуються під час визначення гранично допустимого навчального навантаження учнів, але обов'язково фінансуються.</w:t>
      </w:r>
    </w:p>
    <w:p w:rsidR="005349F6" w:rsidRPr="00D42B02" w:rsidRDefault="005349F6" w:rsidP="00CB6EFF">
      <w:pPr>
        <w:spacing w:before="157"/>
        <w:ind w:left="447"/>
        <w:jc w:val="both"/>
        <w:rPr>
          <w:rFonts w:ascii="Times New Roman" w:hAnsi="Times New Roman" w:cs="Times New Roman"/>
          <w:b/>
          <w:sz w:val="32"/>
          <w:szCs w:val="32"/>
        </w:rPr>
      </w:pPr>
    </w:p>
    <w:p w:rsidR="005349F6" w:rsidRPr="00D42B02" w:rsidRDefault="005349F6" w:rsidP="00CB6EFF">
      <w:pPr>
        <w:spacing w:before="157"/>
        <w:ind w:left="447"/>
        <w:jc w:val="both"/>
        <w:rPr>
          <w:rFonts w:ascii="Times New Roman" w:hAnsi="Times New Roman" w:cs="Times New Roman"/>
          <w:b/>
          <w:sz w:val="32"/>
          <w:szCs w:val="32"/>
        </w:rPr>
      </w:pPr>
    </w:p>
    <w:p w:rsidR="005349F6" w:rsidRPr="00D42B02" w:rsidRDefault="005349F6" w:rsidP="00CB6EFF">
      <w:pPr>
        <w:spacing w:before="157"/>
        <w:ind w:left="447"/>
        <w:jc w:val="both"/>
        <w:rPr>
          <w:rFonts w:ascii="Times New Roman" w:hAnsi="Times New Roman" w:cs="Times New Roman"/>
          <w:b/>
          <w:sz w:val="32"/>
          <w:szCs w:val="32"/>
        </w:rPr>
      </w:pPr>
    </w:p>
    <w:p w:rsidR="005349F6" w:rsidRPr="00D42B02" w:rsidRDefault="005349F6" w:rsidP="00CB6EFF">
      <w:pPr>
        <w:spacing w:before="157"/>
        <w:ind w:left="447"/>
        <w:jc w:val="both"/>
        <w:rPr>
          <w:rFonts w:ascii="Times New Roman" w:hAnsi="Times New Roman" w:cs="Times New Roman"/>
          <w:b/>
          <w:sz w:val="32"/>
          <w:szCs w:val="32"/>
        </w:rPr>
      </w:pPr>
    </w:p>
    <w:p w:rsidR="005349F6" w:rsidRPr="00D42B02" w:rsidRDefault="005349F6" w:rsidP="00CB6EFF">
      <w:pPr>
        <w:spacing w:before="157"/>
        <w:ind w:left="447"/>
        <w:jc w:val="both"/>
        <w:rPr>
          <w:rFonts w:ascii="Times New Roman" w:hAnsi="Times New Roman" w:cs="Times New Roman"/>
          <w:b/>
          <w:sz w:val="32"/>
          <w:szCs w:val="32"/>
        </w:rPr>
      </w:pPr>
    </w:p>
    <w:p w:rsidR="007B137F" w:rsidRDefault="007B137F" w:rsidP="00CB6EFF">
      <w:pPr>
        <w:spacing w:before="157"/>
        <w:ind w:left="447"/>
        <w:jc w:val="both"/>
        <w:rPr>
          <w:rFonts w:ascii="Times New Roman" w:hAnsi="Times New Roman" w:cs="Times New Roman"/>
          <w:b/>
          <w:sz w:val="32"/>
          <w:szCs w:val="32"/>
        </w:rPr>
      </w:pPr>
    </w:p>
    <w:p w:rsidR="004F13BF" w:rsidRPr="00D42B02" w:rsidRDefault="004F13BF" w:rsidP="00CB6EFF">
      <w:pPr>
        <w:spacing w:before="157"/>
        <w:ind w:left="447"/>
        <w:jc w:val="both"/>
        <w:rPr>
          <w:rFonts w:ascii="Times New Roman" w:hAnsi="Times New Roman" w:cs="Times New Roman"/>
          <w:b/>
          <w:sz w:val="32"/>
          <w:szCs w:val="32"/>
        </w:rPr>
      </w:pPr>
    </w:p>
    <w:p w:rsidR="003C6869" w:rsidRDefault="003C6869" w:rsidP="00CB6EFF">
      <w:pPr>
        <w:spacing w:before="157"/>
        <w:ind w:left="447"/>
        <w:jc w:val="both"/>
        <w:rPr>
          <w:rFonts w:asciiTheme="majorHAnsi" w:hAnsiTheme="majorHAnsi" w:cs="Times New Roman"/>
          <w:b/>
          <w:sz w:val="32"/>
          <w:szCs w:val="32"/>
        </w:rPr>
      </w:pPr>
    </w:p>
    <w:p w:rsidR="00CB6EFF" w:rsidRPr="00D62B4D" w:rsidRDefault="00ED0F67" w:rsidP="00CB6EFF">
      <w:pPr>
        <w:spacing w:before="157"/>
        <w:ind w:left="447"/>
        <w:jc w:val="both"/>
        <w:rPr>
          <w:rFonts w:asciiTheme="majorHAnsi" w:hAnsiTheme="majorHAnsi" w:cs="Times New Roman"/>
          <w:b/>
          <w:sz w:val="32"/>
          <w:szCs w:val="32"/>
        </w:rPr>
      </w:pPr>
      <w:r>
        <w:rPr>
          <w:rFonts w:asciiTheme="majorHAnsi" w:hAnsiTheme="majorHAnsi" w:cs="Times New Roman"/>
          <w:b/>
          <w:sz w:val="32"/>
          <w:szCs w:val="32"/>
        </w:rPr>
        <w:t>4</w:t>
      </w:r>
      <w:r w:rsidR="00DB0D4D" w:rsidRPr="00D62B4D">
        <w:rPr>
          <w:rFonts w:asciiTheme="majorHAnsi" w:hAnsiTheme="majorHAnsi" w:cs="Times New Roman"/>
          <w:b/>
          <w:sz w:val="32"/>
          <w:szCs w:val="32"/>
        </w:rPr>
        <w:t>.</w:t>
      </w:r>
      <w:r w:rsidR="00F601A5">
        <w:rPr>
          <w:rFonts w:asciiTheme="majorHAnsi" w:hAnsiTheme="majorHAnsi" w:cs="Times New Roman"/>
          <w:b/>
          <w:sz w:val="32"/>
          <w:szCs w:val="32"/>
        </w:rPr>
        <w:t xml:space="preserve">2. </w:t>
      </w:r>
      <w:r w:rsidR="00DB0D4D" w:rsidRPr="00D62B4D">
        <w:rPr>
          <w:rFonts w:asciiTheme="majorHAnsi" w:hAnsiTheme="majorHAnsi" w:cs="Times New Roman"/>
          <w:b/>
          <w:sz w:val="32"/>
          <w:szCs w:val="32"/>
        </w:rPr>
        <w:t xml:space="preserve"> </w:t>
      </w:r>
      <w:r w:rsidR="00D42B02">
        <w:rPr>
          <w:rFonts w:asciiTheme="majorHAnsi" w:hAnsiTheme="majorHAnsi" w:cs="Times New Roman"/>
          <w:b/>
          <w:sz w:val="32"/>
          <w:szCs w:val="32"/>
        </w:rPr>
        <w:t xml:space="preserve"> Освітня програма </w:t>
      </w:r>
      <w:r w:rsidR="004D48F2">
        <w:rPr>
          <w:rFonts w:asciiTheme="majorHAnsi" w:hAnsiTheme="majorHAnsi" w:cs="Times New Roman"/>
          <w:b/>
          <w:sz w:val="32"/>
          <w:szCs w:val="32"/>
        </w:rPr>
        <w:t>школи</w:t>
      </w:r>
      <w:r w:rsidR="00CB6EFF" w:rsidRPr="00D62B4D">
        <w:rPr>
          <w:rFonts w:asciiTheme="majorHAnsi" w:hAnsiTheme="majorHAnsi" w:cs="Times New Roman"/>
          <w:b/>
          <w:sz w:val="32"/>
          <w:szCs w:val="32"/>
        </w:rPr>
        <w:t xml:space="preserve"> II ступеня</w:t>
      </w:r>
      <w:r w:rsidR="004D48F2">
        <w:rPr>
          <w:rFonts w:asciiTheme="majorHAnsi" w:hAnsiTheme="majorHAnsi" w:cs="Times New Roman"/>
          <w:b/>
          <w:sz w:val="32"/>
          <w:szCs w:val="32"/>
        </w:rPr>
        <w:t xml:space="preserve"> ( 5-9 класи)</w:t>
      </w:r>
    </w:p>
    <w:p w:rsidR="005D3A04" w:rsidRPr="002020C3" w:rsidRDefault="00CB6EFF" w:rsidP="00CB6EFF">
      <w:pPr>
        <w:spacing w:before="157"/>
        <w:ind w:left="447"/>
        <w:jc w:val="center"/>
        <w:rPr>
          <w:rFonts w:ascii="Times New Roman" w:hAnsi="Times New Roman" w:cs="Times New Roman"/>
          <w:b/>
          <w:sz w:val="28"/>
          <w:szCs w:val="28"/>
        </w:rPr>
      </w:pPr>
      <w:r>
        <w:rPr>
          <w:rFonts w:ascii="Times New Roman" w:hAnsi="Times New Roman" w:cs="Times New Roman"/>
          <w:b/>
          <w:sz w:val="28"/>
          <w:szCs w:val="28"/>
        </w:rPr>
        <w:t>Загальні положення</w:t>
      </w:r>
    </w:p>
    <w:p w:rsidR="00CB6EFF" w:rsidRPr="002020C3" w:rsidRDefault="004C5990" w:rsidP="008A2A62">
      <w:pPr>
        <w:widowControl w:val="0"/>
        <w:tabs>
          <w:tab w:val="left" w:pos="709"/>
        </w:tabs>
        <w:spacing w:after="0" w:line="240" w:lineRule="auto"/>
        <w:ind w:left="225" w:right="140"/>
        <w:jc w:val="both"/>
        <w:rPr>
          <w:sz w:val="28"/>
          <w:szCs w:val="28"/>
        </w:rPr>
      </w:pPr>
      <w:r>
        <w:rPr>
          <w:rFonts w:ascii="Times New Roman" w:hAnsi="Times New Roman" w:cs="Times New Roman"/>
          <w:sz w:val="28"/>
          <w:szCs w:val="28"/>
        </w:rPr>
        <w:lastRenderedPageBreak/>
        <w:tab/>
      </w:r>
      <w:r w:rsidR="00CB6EFF" w:rsidRPr="004C5990">
        <w:rPr>
          <w:rFonts w:ascii="Times New Roman" w:hAnsi="Times New Roman" w:cs="Times New Roman"/>
          <w:sz w:val="28"/>
          <w:szCs w:val="28"/>
        </w:rPr>
        <w:t>Освітня пр</w:t>
      </w:r>
      <w:r w:rsidR="002739A6" w:rsidRPr="004C5990">
        <w:rPr>
          <w:rFonts w:ascii="Times New Roman" w:hAnsi="Times New Roman" w:cs="Times New Roman"/>
          <w:sz w:val="28"/>
          <w:szCs w:val="28"/>
        </w:rPr>
        <w:t>ограма закладу загальної серед</w:t>
      </w:r>
      <w:r w:rsidR="00CB6EFF" w:rsidRPr="004C5990">
        <w:rPr>
          <w:rFonts w:ascii="Times New Roman" w:hAnsi="Times New Roman" w:cs="Times New Roman"/>
          <w:sz w:val="28"/>
          <w:szCs w:val="28"/>
        </w:rPr>
        <w:t xml:space="preserve">ньої освіти </w:t>
      </w:r>
      <w:r w:rsidR="002739A6" w:rsidRPr="004C5990">
        <w:rPr>
          <w:rFonts w:ascii="Times New Roman" w:hAnsi="Times New Roman" w:cs="Times New Roman"/>
          <w:sz w:val="28"/>
          <w:szCs w:val="28"/>
        </w:rPr>
        <w:t>ІІ</w:t>
      </w:r>
      <w:r w:rsidR="00CB6EFF" w:rsidRPr="004C5990">
        <w:rPr>
          <w:rFonts w:ascii="Times New Roman" w:hAnsi="Times New Roman" w:cs="Times New Roman"/>
          <w:sz w:val="28"/>
          <w:szCs w:val="28"/>
        </w:rPr>
        <w:t xml:space="preserve"> ступеня (базова середня освіта) розроблена на виконання Закону України «Про освіту»</w:t>
      </w:r>
      <w:r w:rsidR="00047B25">
        <w:rPr>
          <w:rFonts w:ascii="Times New Roman" w:hAnsi="Times New Roman" w:cs="Times New Roman"/>
          <w:sz w:val="28"/>
          <w:szCs w:val="28"/>
        </w:rPr>
        <w:t xml:space="preserve">, </w:t>
      </w:r>
      <w:r w:rsidRPr="004C5990">
        <w:rPr>
          <w:rFonts w:ascii="Times New Roman" w:eastAsia="Times New Roman" w:hAnsi="Times New Roman" w:cs="Times New Roman"/>
          <w:bCs/>
          <w:color w:val="000000"/>
          <w:sz w:val="28"/>
          <w:szCs w:val="28"/>
          <w:shd w:val="clear" w:color="auto" w:fill="FFFFFF"/>
        </w:rPr>
        <w:t>від 05.09.2017 № 2145-VIII</w:t>
      </w:r>
      <w:r w:rsidR="00047B25">
        <w:rPr>
          <w:rFonts w:ascii="Times New Roman" w:eastAsia="Times New Roman" w:hAnsi="Times New Roman" w:cs="Times New Roman"/>
          <w:bCs/>
          <w:color w:val="000000"/>
          <w:sz w:val="28"/>
          <w:szCs w:val="28"/>
          <w:shd w:val="clear" w:color="auto" w:fill="FFFFFF"/>
        </w:rPr>
        <w:t xml:space="preserve">, </w:t>
      </w:r>
      <w:r w:rsidR="00DE2570">
        <w:rPr>
          <w:rFonts w:ascii="Times New Roman" w:hAnsi="Times New Roman" w:cs="Times New Roman"/>
          <w:sz w:val="28"/>
          <w:szCs w:val="28"/>
        </w:rPr>
        <w:t xml:space="preserve">«Про </w:t>
      </w:r>
      <w:r w:rsidR="00B1618B">
        <w:rPr>
          <w:rFonts w:ascii="Times New Roman" w:hAnsi="Times New Roman" w:cs="Times New Roman"/>
          <w:sz w:val="28"/>
          <w:szCs w:val="28"/>
        </w:rPr>
        <w:t xml:space="preserve">повну </w:t>
      </w:r>
      <w:r w:rsidR="00047B25">
        <w:rPr>
          <w:rFonts w:ascii="Times New Roman" w:hAnsi="Times New Roman" w:cs="Times New Roman"/>
          <w:sz w:val="28"/>
          <w:szCs w:val="28"/>
        </w:rPr>
        <w:t>загальну се</w:t>
      </w:r>
      <w:r w:rsidR="00C93C5E">
        <w:rPr>
          <w:rFonts w:ascii="Times New Roman" w:hAnsi="Times New Roman" w:cs="Times New Roman"/>
          <w:sz w:val="28"/>
          <w:szCs w:val="28"/>
        </w:rPr>
        <w:t xml:space="preserve">редню освіту», </w:t>
      </w:r>
      <w:r w:rsidR="00C93C5E">
        <w:rPr>
          <w:rFonts w:ascii="Times New Roman" w:eastAsia="Times New Roman" w:hAnsi="Times New Roman"/>
          <w:sz w:val="28"/>
          <w:szCs w:val="28"/>
        </w:rPr>
        <w:t>Державного</w:t>
      </w:r>
      <w:r w:rsidR="00C93C5E" w:rsidRPr="00475F28">
        <w:rPr>
          <w:rFonts w:ascii="Times New Roman" w:eastAsia="Times New Roman" w:hAnsi="Times New Roman"/>
          <w:sz w:val="28"/>
          <w:szCs w:val="28"/>
        </w:rPr>
        <w:t xml:space="preserve"> стандарт</w:t>
      </w:r>
      <w:r w:rsidR="00C93C5E">
        <w:rPr>
          <w:rFonts w:ascii="Times New Roman" w:eastAsia="Times New Roman" w:hAnsi="Times New Roman"/>
          <w:sz w:val="28"/>
          <w:szCs w:val="28"/>
        </w:rPr>
        <w:t xml:space="preserve"> базов</w:t>
      </w:r>
      <w:r w:rsidR="00C93C5E" w:rsidRPr="00475F28">
        <w:rPr>
          <w:rFonts w:ascii="Times New Roman" w:eastAsia="Times New Roman" w:hAnsi="Times New Roman"/>
          <w:sz w:val="28"/>
          <w:szCs w:val="28"/>
        </w:rPr>
        <w:t xml:space="preserve">ої </w:t>
      </w:r>
      <w:r w:rsidR="00C93C5E">
        <w:rPr>
          <w:rFonts w:ascii="Times New Roman" w:eastAsia="Times New Roman" w:hAnsi="Times New Roman"/>
          <w:sz w:val="28"/>
          <w:szCs w:val="28"/>
        </w:rPr>
        <w:t xml:space="preserve"> </w:t>
      </w:r>
      <w:r w:rsidR="00C93C5E" w:rsidRPr="00E600FB">
        <w:rPr>
          <w:rFonts w:ascii="Times New Roman" w:eastAsia="Times New Roman" w:hAnsi="Times New Roman"/>
          <w:sz w:val="28"/>
          <w:szCs w:val="28"/>
        </w:rPr>
        <w:t xml:space="preserve">середньої </w:t>
      </w:r>
      <w:r w:rsidR="00C93C5E">
        <w:rPr>
          <w:rFonts w:ascii="Times New Roman" w:eastAsia="Times New Roman" w:hAnsi="Times New Roman"/>
          <w:sz w:val="28"/>
          <w:szCs w:val="28"/>
        </w:rPr>
        <w:t xml:space="preserve"> </w:t>
      </w:r>
      <w:r w:rsidR="00C93C5E" w:rsidRPr="00475F28">
        <w:rPr>
          <w:rFonts w:ascii="Times New Roman" w:eastAsia="Times New Roman" w:hAnsi="Times New Roman"/>
          <w:sz w:val="28"/>
          <w:szCs w:val="28"/>
        </w:rPr>
        <w:t>освіти</w:t>
      </w:r>
      <w:r w:rsidR="00C93C5E" w:rsidRPr="00E600FB">
        <w:rPr>
          <w:rFonts w:ascii="Times New Roman" w:eastAsia="Times New Roman" w:hAnsi="Times New Roman"/>
          <w:sz w:val="28"/>
          <w:szCs w:val="28"/>
        </w:rPr>
        <w:t xml:space="preserve"> (</w:t>
      </w:r>
      <w:r w:rsidR="00C93C5E" w:rsidRPr="00E600FB">
        <w:rPr>
          <w:rFonts w:ascii="Times New Roman" w:eastAsia="Times New Roman" w:hAnsi="Times New Roman"/>
          <w:i/>
          <w:sz w:val="28"/>
          <w:szCs w:val="28"/>
        </w:rPr>
        <w:t>постанова Кабінету М</w:t>
      </w:r>
      <w:r w:rsidR="00C93C5E">
        <w:rPr>
          <w:rFonts w:ascii="Times New Roman" w:eastAsia="Times New Roman" w:hAnsi="Times New Roman"/>
          <w:i/>
          <w:sz w:val="28"/>
          <w:szCs w:val="28"/>
        </w:rPr>
        <w:t>іністрів України від 30.09.2020 р.№ 898</w:t>
      </w:r>
      <w:r w:rsidR="00F00AD8">
        <w:rPr>
          <w:rFonts w:ascii="Times New Roman" w:hAnsi="Times New Roman" w:cs="Times New Roman"/>
          <w:sz w:val="28"/>
          <w:szCs w:val="28"/>
        </w:rPr>
        <w:t xml:space="preserve">, </w:t>
      </w:r>
      <w:r w:rsidR="00F00AD8" w:rsidRPr="004C5990">
        <w:rPr>
          <w:rFonts w:ascii="Times New Roman" w:eastAsia="Times New Roman" w:hAnsi="Times New Roman" w:cs="Times New Roman"/>
          <w:color w:val="000000"/>
          <w:sz w:val="28"/>
          <w:szCs w:val="28"/>
          <w:shd w:val="clear" w:color="auto" w:fill="FFFFFF"/>
        </w:rPr>
        <w:t>нака</w:t>
      </w:r>
      <w:r w:rsidR="00F00AD8">
        <w:rPr>
          <w:rFonts w:ascii="Times New Roman" w:eastAsia="Times New Roman" w:hAnsi="Times New Roman" w:cs="Times New Roman"/>
          <w:color w:val="000000"/>
          <w:sz w:val="28"/>
          <w:szCs w:val="28"/>
          <w:shd w:val="clear" w:color="auto" w:fill="FFFFFF"/>
        </w:rPr>
        <w:t>зу МОН України від 19.02.2021 № 23</w:t>
      </w:r>
      <w:r w:rsidR="00F00AD8" w:rsidRPr="004C5990">
        <w:rPr>
          <w:rFonts w:ascii="Times New Roman" w:eastAsia="Times New Roman" w:hAnsi="Times New Roman" w:cs="Times New Roman"/>
          <w:color w:val="000000"/>
          <w:sz w:val="28"/>
          <w:szCs w:val="28"/>
          <w:shd w:val="clear" w:color="auto" w:fill="FFFFFF"/>
        </w:rPr>
        <w:t xml:space="preserve">5 «Про затвердження типової освітньої програми </w:t>
      </w:r>
      <w:r w:rsidR="00F00AD8">
        <w:rPr>
          <w:rFonts w:ascii="Times New Roman" w:eastAsia="Times New Roman" w:hAnsi="Times New Roman" w:cs="Times New Roman"/>
          <w:color w:val="000000"/>
          <w:sz w:val="28"/>
          <w:szCs w:val="28"/>
          <w:shd w:val="clear" w:color="auto" w:fill="FFFFFF"/>
        </w:rPr>
        <w:t xml:space="preserve">для 5-9 кл </w:t>
      </w:r>
      <w:r w:rsidR="00F00AD8" w:rsidRPr="004C5990">
        <w:rPr>
          <w:rFonts w:ascii="Times New Roman" w:eastAsia="Times New Roman" w:hAnsi="Times New Roman" w:cs="Times New Roman"/>
          <w:color w:val="000000"/>
          <w:sz w:val="28"/>
          <w:szCs w:val="28"/>
          <w:shd w:val="clear" w:color="auto" w:fill="FFFFFF"/>
        </w:rPr>
        <w:t>закладів загал</w:t>
      </w:r>
      <w:r w:rsidR="00317431">
        <w:rPr>
          <w:rFonts w:ascii="Times New Roman" w:eastAsia="Times New Roman" w:hAnsi="Times New Roman" w:cs="Times New Roman"/>
          <w:color w:val="000000"/>
          <w:sz w:val="28"/>
          <w:szCs w:val="28"/>
          <w:shd w:val="clear" w:color="auto" w:fill="FFFFFF"/>
        </w:rPr>
        <w:t>ьної середньої освіти» (</w:t>
      </w:r>
      <w:r w:rsidR="00B1618B">
        <w:rPr>
          <w:rFonts w:ascii="Times New Roman" w:eastAsia="Times New Roman" w:hAnsi="Times New Roman" w:cs="Times New Roman"/>
          <w:color w:val="000000"/>
          <w:sz w:val="28"/>
          <w:szCs w:val="28"/>
          <w:shd w:val="clear" w:color="auto" w:fill="FFFFFF"/>
        </w:rPr>
        <w:t>в редакції наказу МОН № 1120 від 09.08.2024р.</w:t>
      </w:r>
      <w:r w:rsidR="00317431">
        <w:rPr>
          <w:rFonts w:ascii="Times New Roman" w:eastAsia="Times New Roman" w:hAnsi="Times New Roman" w:cs="Times New Roman"/>
          <w:color w:val="000000"/>
          <w:sz w:val="28"/>
          <w:szCs w:val="28"/>
          <w:shd w:val="clear" w:color="auto" w:fill="FFFFFF"/>
        </w:rPr>
        <w:t>)</w:t>
      </w:r>
      <w:r w:rsidR="00CB6EFF" w:rsidRPr="009965DA">
        <w:rPr>
          <w:rFonts w:ascii="Times New Roman" w:hAnsi="Times New Roman" w:cs="Times New Roman"/>
          <w:i/>
          <w:sz w:val="28"/>
          <w:szCs w:val="28"/>
        </w:rPr>
        <w:t xml:space="preserve"> </w:t>
      </w:r>
      <w:r w:rsidR="00991382">
        <w:rPr>
          <w:rFonts w:ascii="Times New Roman" w:eastAsia="Times New Roman" w:hAnsi="Times New Roman" w:cs="Times New Roman"/>
          <w:color w:val="000000"/>
          <w:sz w:val="28"/>
          <w:szCs w:val="28"/>
          <w:shd w:val="clear" w:color="auto" w:fill="FFFFFF"/>
        </w:rPr>
        <w:t>та Н</w:t>
      </w:r>
      <w:r w:rsidRPr="004C5990">
        <w:rPr>
          <w:rFonts w:ascii="Times New Roman" w:eastAsia="Times New Roman" w:hAnsi="Times New Roman" w:cs="Times New Roman"/>
          <w:color w:val="000000"/>
          <w:sz w:val="28"/>
          <w:szCs w:val="28"/>
          <w:shd w:val="clear" w:color="auto" w:fill="FFFFFF"/>
        </w:rPr>
        <w:t>аказу МОН України від 20.04.2018 № 405 «Про затвердження типової освітньої програми закладів загальної середньої освіти ІІ ступеня».</w:t>
      </w:r>
    </w:p>
    <w:p w:rsidR="00CB6EFF" w:rsidRDefault="00CB6EFF" w:rsidP="008A2A62">
      <w:pPr>
        <w:pStyle w:val="a4"/>
        <w:spacing w:before="1" w:after="0"/>
        <w:ind w:left="225" w:right="140" w:firstLine="651"/>
        <w:jc w:val="both"/>
        <w:rPr>
          <w:sz w:val="28"/>
          <w:szCs w:val="28"/>
          <w:lang w:val="uk-UA"/>
        </w:rPr>
      </w:pPr>
      <w:r w:rsidRPr="002020C3">
        <w:rPr>
          <w:sz w:val="28"/>
          <w:szCs w:val="28"/>
          <w:lang w:val="uk-UA"/>
        </w:rPr>
        <w:t>Освітня програма базової середньої освіти окреслю</w:t>
      </w:r>
      <w:r>
        <w:rPr>
          <w:sz w:val="28"/>
          <w:szCs w:val="28"/>
          <w:lang w:val="uk-UA"/>
        </w:rPr>
        <w:t>є</w:t>
      </w:r>
      <w:r w:rsidRPr="002020C3">
        <w:rPr>
          <w:sz w:val="28"/>
          <w:szCs w:val="28"/>
          <w:lang w:val="uk-UA"/>
        </w:rPr>
        <w:t xml:space="preserve"> підходи до планування</w:t>
      </w:r>
      <w:r>
        <w:rPr>
          <w:sz w:val="28"/>
          <w:szCs w:val="28"/>
          <w:lang w:val="uk-UA"/>
        </w:rPr>
        <w:t xml:space="preserve"> й організації закладом освіти є</w:t>
      </w:r>
      <w:r w:rsidRPr="002020C3">
        <w:rPr>
          <w:sz w:val="28"/>
          <w:szCs w:val="28"/>
          <w:lang w:val="uk-UA"/>
        </w:rPr>
        <w:t xml:space="preserve">диного комплексу освітніх компонентів для досягнення учнями </w:t>
      </w:r>
      <w:r>
        <w:rPr>
          <w:sz w:val="28"/>
          <w:szCs w:val="28"/>
          <w:lang w:val="uk-UA"/>
        </w:rPr>
        <w:t>обов’язкових результатів навчання, визначен</w:t>
      </w:r>
      <w:r w:rsidRPr="002020C3">
        <w:rPr>
          <w:sz w:val="28"/>
          <w:szCs w:val="28"/>
          <w:lang w:val="uk-UA"/>
        </w:rPr>
        <w:t>их Державним стандартом базової та повної загальної середньої освіти.</w:t>
      </w:r>
    </w:p>
    <w:p w:rsidR="00331FCA" w:rsidRPr="00F537B6" w:rsidRDefault="00331FCA" w:rsidP="004D48F2">
      <w:pPr>
        <w:pStyle w:val="a4"/>
        <w:spacing w:before="1"/>
        <w:ind w:left="142" w:firstLine="709"/>
        <w:jc w:val="both"/>
        <w:rPr>
          <w:sz w:val="28"/>
          <w:szCs w:val="28"/>
        </w:rPr>
      </w:pPr>
      <w:r w:rsidRPr="00F537B6">
        <w:rPr>
          <w:sz w:val="28"/>
          <w:szCs w:val="28"/>
        </w:rPr>
        <w:t>Відповідно до ч. 3 ст. 11 </w:t>
      </w:r>
      <w:hyperlink r:id="rId9" w:anchor="Text" w:tgtFrame="_blank" w:history="1">
        <w:r w:rsidRPr="00F537B6">
          <w:rPr>
            <w:rStyle w:val="ad"/>
            <w:color w:val="auto"/>
            <w:sz w:val="28"/>
            <w:szCs w:val="28"/>
          </w:rPr>
          <w:t>Закону України «Про повну загальну середню освіту»</w:t>
        </w:r>
      </w:hyperlink>
      <w:r w:rsidRPr="00F537B6">
        <w:rPr>
          <w:sz w:val="28"/>
          <w:szCs w:val="28"/>
        </w:rPr>
        <w:t> </w:t>
      </w:r>
      <w:r w:rsidRPr="00F537B6">
        <w:rPr>
          <w:b/>
          <w:sz w:val="28"/>
          <w:szCs w:val="28"/>
        </w:rPr>
        <w:t xml:space="preserve"> Освітня програма </w:t>
      </w:r>
      <w:r w:rsidR="00096DDB">
        <w:rPr>
          <w:b/>
          <w:sz w:val="28"/>
          <w:szCs w:val="28"/>
          <w:lang w:val="uk-UA"/>
        </w:rPr>
        <w:t>основної школи</w:t>
      </w:r>
      <w:r w:rsidRPr="00F537B6">
        <w:rPr>
          <w:b/>
          <w:sz w:val="28"/>
          <w:szCs w:val="28"/>
        </w:rPr>
        <w:t>:</w:t>
      </w:r>
      <w:r w:rsidRPr="00F537B6">
        <w:rPr>
          <w:sz w:val="28"/>
          <w:szCs w:val="28"/>
        </w:rPr>
        <w:t xml:space="preserve"> </w:t>
      </w:r>
    </w:p>
    <w:p w:rsidR="00331FCA" w:rsidRPr="00F537B6" w:rsidRDefault="00F537B6" w:rsidP="008F2F40">
      <w:pPr>
        <w:numPr>
          <w:ilvl w:val="0"/>
          <w:numId w:val="81"/>
        </w:numPr>
        <w:shd w:val="clear" w:color="auto" w:fill="FFFFFF"/>
        <w:spacing w:before="100" w:beforeAutospacing="1" w:after="100" w:afterAutospacing="1" w:line="240" w:lineRule="auto"/>
        <w:rPr>
          <w:rFonts w:ascii="Times New Roman" w:hAnsi="Times New Roman" w:cs="Times New Roman"/>
          <w:sz w:val="28"/>
          <w:szCs w:val="28"/>
        </w:rPr>
      </w:pPr>
      <w:r w:rsidRPr="00F537B6">
        <w:rPr>
          <w:rFonts w:ascii="Times New Roman" w:hAnsi="Times New Roman" w:cs="Times New Roman"/>
          <w:sz w:val="28"/>
          <w:szCs w:val="28"/>
        </w:rPr>
        <w:t>відповідає</w:t>
      </w:r>
      <w:r w:rsidR="00331FCA" w:rsidRPr="00F537B6">
        <w:rPr>
          <w:rFonts w:ascii="Times New Roman" w:hAnsi="Times New Roman" w:cs="Times New Roman"/>
          <w:sz w:val="28"/>
          <w:szCs w:val="28"/>
        </w:rPr>
        <w:t xml:space="preserve"> структурі Типової</w:t>
      </w:r>
      <w:r w:rsidRPr="00F537B6">
        <w:rPr>
          <w:rFonts w:ascii="Times New Roman" w:hAnsi="Times New Roman" w:cs="Times New Roman"/>
          <w:sz w:val="28"/>
          <w:szCs w:val="28"/>
        </w:rPr>
        <w:t xml:space="preserve"> освітньої програми та визначає</w:t>
      </w:r>
      <w:r w:rsidR="00331FCA" w:rsidRPr="00F537B6">
        <w:rPr>
          <w:rFonts w:ascii="Times New Roman" w:hAnsi="Times New Roman" w:cs="Times New Roman"/>
          <w:sz w:val="28"/>
          <w:szCs w:val="28"/>
        </w:rPr>
        <w:t xml:space="preserve"> вимоги до осіб, які можуть розпочати навчання;</w:t>
      </w:r>
    </w:p>
    <w:p w:rsidR="00331FCA" w:rsidRPr="00F537B6" w:rsidRDefault="00F537B6" w:rsidP="008F2F40">
      <w:pPr>
        <w:numPr>
          <w:ilvl w:val="0"/>
          <w:numId w:val="81"/>
        </w:numPr>
        <w:shd w:val="clear" w:color="auto" w:fill="FFFFFF"/>
        <w:spacing w:before="100" w:beforeAutospacing="1" w:after="100" w:afterAutospacing="1" w:line="240" w:lineRule="auto"/>
        <w:jc w:val="both"/>
        <w:rPr>
          <w:rFonts w:ascii="Times New Roman" w:hAnsi="Times New Roman" w:cs="Times New Roman"/>
          <w:sz w:val="28"/>
          <w:szCs w:val="28"/>
        </w:rPr>
      </w:pPr>
      <w:r w:rsidRPr="00F537B6">
        <w:rPr>
          <w:rFonts w:ascii="Times New Roman" w:hAnsi="Times New Roman" w:cs="Times New Roman"/>
          <w:sz w:val="28"/>
          <w:szCs w:val="28"/>
        </w:rPr>
        <w:t>визначає</w:t>
      </w:r>
      <w:r w:rsidR="00331FCA" w:rsidRPr="00F537B6">
        <w:rPr>
          <w:rFonts w:ascii="Times New Roman" w:hAnsi="Times New Roman" w:cs="Times New Roman"/>
          <w:sz w:val="28"/>
          <w:szCs w:val="28"/>
        </w:rPr>
        <w:t xml:space="preserve"> загальний обсяг навчального навантаження на адаптаційному циклі та циклі базового предметного навчання (в годинах), його розподіл між освітніми галузями за роками навчання;</w:t>
      </w:r>
    </w:p>
    <w:p w:rsidR="00331FCA" w:rsidRPr="00F537B6" w:rsidRDefault="00F537B6" w:rsidP="008F2F40">
      <w:pPr>
        <w:numPr>
          <w:ilvl w:val="0"/>
          <w:numId w:val="81"/>
        </w:numPr>
        <w:shd w:val="clear" w:color="auto" w:fill="FFFFFF"/>
        <w:spacing w:before="100" w:beforeAutospacing="1" w:after="100" w:afterAutospacing="1" w:line="240" w:lineRule="auto"/>
        <w:jc w:val="both"/>
        <w:rPr>
          <w:rFonts w:ascii="Times New Roman" w:hAnsi="Times New Roman" w:cs="Times New Roman"/>
          <w:sz w:val="28"/>
          <w:szCs w:val="28"/>
        </w:rPr>
      </w:pPr>
      <w:r w:rsidRPr="00F537B6">
        <w:rPr>
          <w:rFonts w:ascii="Times New Roman" w:hAnsi="Times New Roman" w:cs="Times New Roman"/>
          <w:sz w:val="28"/>
          <w:szCs w:val="28"/>
        </w:rPr>
        <w:t>містить</w:t>
      </w:r>
      <w:r w:rsidR="00331FCA" w:rsidRPr="00F537B6">
        <w:rPr>
          <w:rFonts w:ascii="Times New Roman" w:hAnsi="Times New Roman" w:cs="Times New Roman"/>
          <w:sz w:val="28"/>
          <w:szCs w:val="28"/>
        </w:rPr>
        <w:t xml:space="preserve"> навчальний план, що ґрунтується на одному з варіантів типових навчальних планів Типової освітньої програми;</w:t>
      </w:r>
    </w:p>
    <w:p w:rsidR="00331FCA" w:rsidRPr="00F537B6" w:rsidRDefault="00F537B6" w:rsidP="008F2F40">
      <w:pPr>
        <w:numPr>
          <w:ilvl w:val="0"/>
          <w:numId w:val="81"/>
        </w:numPr>
        <w:shd w:val="clear" w:color="auto" w:fill="FFFFFF"/>
        <w:spacing w:before="100" w:beforeAutospacing="1" w:after="100" w:afterAutospacing="1" w:line="240" w:lineRule="auto"/>
        <w:jc w:val="both"/>
        <w:rPr>
          <w:rFonts w:ascii="Times New Roman" w:hAnsi="Times New Roman" w:cs="Times New Roman"/>
          <w:sz w:val="28"/>
          <w:szCs w:val="28"/>
        </w:rPr>
      </w:pPr>
      <w:r w:rsidRPr="00F537B6">
        <w:rPr>
          <w:rFonts w:ascii="Times New Roman" w:hAnsi="Times New Roman" w:cs="Times New Roman"/>
          <w:sz w:val="28"/>
          <w:szCs w:val="28"/>
        </w:rPr>
        <w:t>містить</w:t>
      </w:r>
      <w:r w:rsidR="00331FCA" w:rsidRPr="00F537B6">
        <w:rPr>
          <w:rFonts w:ascii="Times New Roman" w:hAnsi="Times New Roman" w:cs="Times New Roman"/>
          <w:sz w:val="28"/>
          <w:szCs w:val="28"/>
        </w:rPr>
        <w:t xml:space="preserve"> перелік модельних навчальних програм (далі – МНП), які використовуються в освітньому процесі</w:t>
      </w:r>
      <w:r w:rsidRPr="00F537B6">
        <w:rPr>
          <w:rFonts w:ascii="Times New Roman" w:hAnsi="Times New Roman" w:cs="Times New Roman"/>
          <w:sz w:val="28"/>
          <w:szCs w:val="28"/>
          <w:lang w:val="ru-RU"/>
        </w:rPr>
        <w:t>;</w:t>
      </w:r>
    </w:p>
    <w:p w:rsidR="00331FCA" w:rsidRPr="00F537B6" w:rsidRDefault="00331FCA" w:rsidP="008F2F40">
      <w:pPr>
        <w:numPr>
          <w:ilvl w:val="0"/>
          <w:numId w:val="81"/>
        </w:numPr>
        <w:shd w:val="clear" w:color="auto" w:fill="FFFFFF"/>
        <w:spacing w:before="100" w:beforeAutospacing="1" w:after="100" w:afterAutospacing="1" w:line="240" w:lineRule="auto"/>
        <w:jc w:val="both"/>
        <w:rPr>
          <w:rFonts w:ascii="Times New Roman" w:hAnsi="Times New Roman" w:cs="Times New Roman"/>
          <w:sz w:val="28"/>
          <w:szCs w:val="28"/>
        </w:rPr>
      </w:pPr>
      <w:r w:rsidRPr="00F537B6">
        <w:rPr>
          <w:rFonts w:ascii="Times New Roman" w:hAnsi="Times New Roman" w:cs="Times New Roman"/>
          <w:sz w:val="28"/>
          <w:szCs w:val="28"/>
        </w:rPr>
        <w:t>містити опис форм організації освітнього процесу та інструментарію оцінювання. </w:t>
      </w:r>
    </w:p>
    <w:p w:rsidR="00CB6EFF" w:rsidRDefault="00CB6EFF" w:rsidP="00080FF7">
      <w:pPr>
        <w:pStyle w:val="a4"/>
        <w:spacing w:before="9"/>
        <w:jc w:val="center"/>
        <w:rPr>
          <w:b/>
          <w:sz w:val="28"/>
          <w:szCs w:val="28"/>
          <w:lang w:val="uk-UA"/>
        </w:rPr>
      </w:pPr>
      <w:r>
        <w:rPr>
          <w:b/>
          <w:sz w:val="28"/>
          <w:szCs w:val="28"/>
          <w:lang w:val="uk-UA"/>
        </w:rPr>
        <w:t>Загальний</w:t>
      </w:r>
      <w:r w:rsidR="002739A6">
        <w:rPr>
          <w:b/>
          <w:sz w:val="28"/>
          <w:szCs w:val="28"/>
          <w:lang w:val="uk-UA"/>
        </w:rPr>
        <w:t xml:space="preserve"> обсяг навчального навантаження</w:t>
      </w:r>
      <w:r>
        <w:rPr>
          <w:b/>
          <w:sz w:val="28"/>
          <w:szCs w:val="28"/>
          <w:lang w:val="uk-UA"/>
        </w:rPr>
        <w:t xml:space="preserve"> та орієнтов</w:t>
      </w:r>
      <w:r w:rsidR="00784DE0">
        <w:rPr>
          <w:b/>
          <w:sz w:val="28"/>
          <w:szCs w:val="28"/>
          <w:lang w:val="uk-UA"/>
        </w:rPr>
        <w:t>а</w:t>
      </w:r>
      <w:r>
        <w:rPr>
          <w:b/>
          <w:sz w:val="28"/>
          <w:szCs w:val="28"/>
          <w:lang w:val="uk-UA"/>
        </w:rPr>
        <w:t>на тривалість і можливі взаємозв’язки освітніх галузей, предметів, дисциплін</w:t>
      </w:r>
    </w:p>
    <w:p w:rsidR="00CB6EFF" w:rsidRDefault="00CB6EFF" w:rsidP="00080FF7">
      <w:pPr>
        <w:pStyle w:val="a4"/>
        <w:spacing w:after="0"/>
        <w:ind w:firstLine="398"/>
        <w:jc w:val="both"/>
        <w:rPr>
          <w:rFonts w:eastAsia="Calibri"/>
          <w:b/>
          <w:color w:val="000000"/>
          <w:sz w:val="28"/>
          <w:szCs w:val="28"/>
          <w:lang w:val="uk-UA"/>
        </w:rPr>
      </w:pPr>
      <w:r w:rsidRPr="00EC1466">
        <w:rPr>
          <w:w w:val="105"/>
          <w:sz w:val="28"/>
          <w:szCs w:val="28"/>
          <w:lang w:val="uk-UA"/>
        </w:rPr>
        <w:t xml:space="preserve">Загальний  обсяг  </w:t>
      </w:r>
      <w:r>
        <w:rPr>
          <w:w w:val="105"/>
          <w:sz w:val="28"/>
          <w:szCs w:val="28"/>
          <w:lang w:val="uk-UA"/>
        </w:rPr>
        <w:t>н</w:t>
      </w:r>
      <w:r w:rsidRPr="00EC1466">
        <w:rPr>
          <w:w w:val="105"/>
          <w:sz w:val="28"/>
          <w:szCs w:val="28"/>
          <w:lang w:val="uk-UA"/>
        </w:rPr>
        <w:t xml:space="preserve">авчального  </w:t>
      </w:r>
      <w:r>
        <w:rPr>
          <w:w w:val="105"/>
          <w:sz w:val="28"/>
          <w:szCs w:val="28"/>
          <w:lang w:val="uk-UA"/>
        </w:rPr>
        <w:t>н</w:t>
      </w:r>
      <w:r w:rsidRPr="00EC1466">
        <w:rPr>
          <w:w w:val="105"/>
          <w:sz w:val="28"/>
          <w:szCs w:val="28"/>
          <w:lang w:val="uk-UA"/>
        </w:rPr>
        <w:t>авантаження  для  учнів  5-9-</w:t>
      </w:r>
      <w:r w:rsidRPr="002020C3">
        <w:rPr>
          <w:w w:val="105"/>
          <w:sz w:val="28"/>
          <w:szCs w:val="28"/>
        </w:rPr>
        <w:t>x</w:t>
      </w:r>
      <w:r w:rsidRPr="00EC1466">
        <w:rPr>
          <w:w w:val="105"/>
          <w:sz w:val="28"/>
          <w:szCs w:val="28"/>
          <w:lang w:val="uk-UA"/>
        </w:rPr>
        <w:t xml:space="preserve">  класів  закладів</w:t>
      </w:r>
      <w:r w:rsidRPr="00EC1466">
        <w:rPr>
          <w:spacing w:val="47"/>
          <w:w w:val="105"/>
          <w:sz w:val="28"/>
          <w:szCs w:val="28"/>
          <w:lang w:val="uk-UA"/>
        </w:rPr>
        <w:t xml:space="preserve"> </w:t>
      </w:r>
      <w:r w:rsidRPr="00EC1466">
        <w:rPr>
          <w:w w:val="105"/>
          <w:sz w:val="28"/>
          <w:szCs w:val="28"/>
          <w:lang w:val="uk-UA"/>
        </w:rPr>
        <w:t>загал</w:t>
      </w:r>
      <w:r>
        <w:rPr>
          <w:w w:val="105"/>
          <w:sz w:val="28"/>
          <w:szCs w:val="28"/>
          <w:lang w:val="uk-UA"/>
        </w:rPr>
        <w:t>ьн</w:t>
      </w:r>
      <w:r w:rsidRPr="00EC1466">
        <w:rPr>
          <w:w w:val="105"/>
          <w:sz w:val="28"/>
          <w:szCs w:val="28"/>
          <w:lang w:val="uk-UA"/>
        </w:rPr>
        <w:t>ої</w:t>
      </w:r>
      <w:r>
        <w:rPr>
          <w:w w:val="105"/>
          <w:sz w:val="28"/>
          <w:szCs w:val="28"/>
          <w:lang w:val="uk-UA"/>
        </w:rPr>
        <w:t xml:space="preserve"> </w:t>
      </w:r>
      <w:r w:rsidRPr="00EC1466">
        <w:rPr>
          <w:spacing w:val="-1"/>
          <w:w w:val="102"/>
          <w:sz w:val="28"/>
          <w:szCs w:val="28"/>
          <w:lang w:val="uk-UA"/>
        </w:rPr>
        <w:t>середньо</w:t>
      </w:r>
      <w:r w:rsidRPr="00EC1466">
        <w:rPr>
          <w:w w:val="102"/>
          <w:sz w:val="28"/>
          <w:szCs w:val="28"/>
          <w:lang w:val="uk-UA"/>
        </w:rPr>
        <w:t>ї</w:t>
      </w:r>
      <w:r w:rsidRPr="00EC1466">
        <w:rPr>
          <w:sz w:val="28"/>
          <w:szCs w:val="28"/>
          <w:lang w:val="uk-UA"/>
        </w:rPr>
        <w:t xml:space="preserve"> </w:t>
      </w:r>
      <w:r w:rsidRPr="00EC1466">
        <w:rPr>
          <w:spacing w:val="-22"/>
          <w:sz w:val="28"/>
          <w:szCs w:val="28"/>
          <w:lang w:val="uk-UA"/>
        </w:rPr>
        <w:t xml:space="preserve"> </w:t>
      </w:r>
      <w:r w:rsidRPr="00EC1466">
        <w:rPr>
          <w:w w:val="103"/>
          <w:sz w:val="28"/>
          <w:szCs w:val="28"/>
          <w:lang w:val="uk-UA"/>
        </w:rPr>
        <w:t>освіти</w:t>
      </w:r>
      <w:r w:rsidRPr="00EC1466">
        <w:rPr>
          <w:sz w:val="28"/>
          <w:szCs w:val="28"/>
          <w:lang w:val="uk-UA"/>
        </w:rPr>
        <w:t xml:space="preserve"> </w:t>
      </w:r>
      <w:r w:rsidRPr="00EC1466">
        <w:rPr>
          <w:spacing w:val="-25"/>
          <w:sz w:val="28"/>
          <w:szCs w:val="28"/>
          <w:lang w:val="uk-UA"/>
        </w:rPr>
        <w:t xml:space="preserve"> </w:t>
      </w:r>
      <w:r w:rsidRPr="00EC1466">
        <w:rPr>
          <w:spacing w:val="-1"/>
          <w:w w:val="102"/>
          <w:sz w:val="28"/>
          <w:szCs w:val="28"/>
          <w:lang w:val="uk-UA"/>
        </w:rPr>
        <w:t>склада</w:t>
      </w:r>
      <w:r>
        <w:rPr>
          <w:w w:val="102"/>
          <w:sz w:val="28"/>
          <w:szCs w:val="28"/>
          <w:lang w:val="uk-UA"/>
        </w:rPr>
        <w:t>є</w:t>
      </w:r>
      <w:r w:rsidRPr="00EC1466">
        <w:rPr>
          <w:sz w:val="28"/>
          <w:szCs w:val="28"/>
          <w:lang w:val="uk-UA"/>
        </w:rPr>
        <w:t xml:space="preserve"> </w:t>
      </w:r>
      <w:r w:rsidRPr="00EC1466">
        <w:rPr>
          <w:spacing w:val="-24"/>
          <w:sz w:val="28"/>
          <w:szCs w:val="28"/>
          <w:lang w:val="uk-UA"/>
        </w:rPr>
        <w:t xml:space="preserve"> </w:t>
      </w:r>
      <w:r w:rsidR="007B137F">
        <w:rPr>
          <w:w w:val="102"/>
          <w:sz w:val="28"/>
          <w:szCs w:val="28"/>
          <w:lang w:val="uk-UA"/>
        </w:rPr>
        <w:t>5967,5</w:t>
      </w:r>
      <w:r w:rsidRPr="00EC1466">
        <w:rPr>
          <w:spacing w:val="24"/>
          <w:sz w:val="28"/>
          <w:szCs w:val="28"/>
          <w:lang w:val="uk-UA"/>
        </w:rPr>
        <w:t xml:space="preserve"> </w:t>
      </w:r>
      <w:r w:rsidRPr="00EC1466">
        <w:rPr>
          <w:spacing w:val="-1"/>
          <w:w w:val="104"/>
          <w:sz w:val="28"/>
          <w:szCs w:val="28"/>
          <w:lang w:val="uk-UA"/>
        </w:rPr>
        <w:t>годин/навчальни</w:t>
      </w:r>
      <w:r w:rsidRPr="00EC1466">
        <w:rPr>
          <w:w w:val="104"/>
          <w:sz w:val="28"/>
          <w:szCs w:val="28"/>
          <w:lang w:val="uk-UA"/>
        </w:rPr>
        <w:t>й</w:t>
      </w:r>
      <w:r w:rsidRPr="00EC1466">
        <w:rPr>
          <w:spacing w:val="3"/>
          <w:sz w:val="28"/>
          <w:szCs w:val="28"/>
          <w:lang w:val="uk-UA"/>
        </w:rPr>
        <w:t xml:space="preserve"> </w:t>
      </w:r>
      <w:r w:rsidRPr="00EC1466">
        <w:rPr>
          <w:w w:val="102"/>
          <w:sz w:val="28"/>
          <w:szCs w:val="28"/>
          <w:lang w:val="uk-UA"/>
        </w:rPr>
        <w:t>рік:</w:t>
      </w:r>
      <w:r w:rsidRPr="00EC1466">
        <w:rPr>
          <w:spacing w:val="12"/>
          <w:sz w:val="28"/>
          <w:szCs w:val="28"/>
          <w:lang w:val="uk-UA"/>
        </w:rPr>
        <w:t xml:space="preserve"> </w:t>
      </w:r>
      <w:r w:rsidRPr="00EC1466">
        <w:rPr>
          <w:spacing w:val="-1"/>
          <w:w w:val="102"/>
          <w:sz w:val="28"/>
          <w:szCs w:val="28"/>
          <w:lang w:val="uk-UA"/>
        </w:rPr>
        <w:t>дл</w:t>
      </w:r>
      <w:r w:rsidRPr="00EC1466">
        <w:rPr>
          <w:w w:val="102"/>
          <w:sz w:val="28"/>
          <w:szCs w:val="28"/>
          <w:lang w:val="uk-UA"/>
        </w:rPr>
        <w:t>я</w:t>
      </w:r>
      <w:r w:rsidRPr="00EC1466">
        <w:rPr>
          <w:spacing w:val="17"/>
          <w:sz w:val="28"/>
          <w:szCs w:val="28"/>
          <w:lang w:val="uk-UA"/>
        </w:rPr>
        <w:t xml:space="preserve"> </w:t>
      </w:r>
      <w:r w:rsidRPr="00EC1466">
        <w:rPr>
          <w:w w:val="102"/>
          <w:sz w:val="28"/>
          <w:szCs w:val="28"/>
          <w:lang w:val="uk-UA"/>
        </w:rPr>
        <w:t>5-х</w:t>
      </w:r>
      <w:r w:rsidRPr="00EC1466">
        <w:rPr>
          <w:spacing w:val="26"/>
          <w:sz w:val="28"/>
          <w:szCs w:val="28"/>
          <w:lang w:val="uk-UA"/>
        </w:rPr>
        <w:t xml:space="preserve"> </w:t>
      </w:r>
      <w:r w:rsidRPr="00EC1466">
        <w:rPr>
          <w:spacing w:val="-1"/>
          <w:w w:val="102"/>
          <w:sz w:val="28"/>
          <w:szCs w:val="28"/>
          <w:lang w:val="uk-UA"/>
        </w:rPr>
        <w:t>клас</w:t>
      </w:r>
      <w:r>
        <w:rPr>
          <w:spacing w:val="-4"/>
          <w:w w:val="102"/>
          <w:sz w:val="28"/>
          <w:szCs w:val="28"/>
          <w:lang w:val="uk-UA"/>
        </w:rPr>
        <w:t>ів -</w:t>
      </w:r>
      <w:r w:rsidRPr="00EC1466">
        <w:rPr>
          <w:w w:val="102"/>
          <w:sz w:val="28"/>
          <w:szCs w:val="28"/>
          <w:lang w:val="uk-UA"/>
        </w:rPr>
        <w:t>10</w:t>
      </w:r>
      <w:r w:rsidR="004C263B">
        <w:rPr>
          <w:w w:val="102"/>
          <w:sz w:val="28"/>
          <w:szCs w:val="28"/>
          <w:lang w:val="uk-UA"/>
        </w:rPr>
        <w:t>85</w:t>
      </w:r>
      <w:r w:rsidRPr="00EC1466">
        <w:rPr>
          <w:spacing w:val="18"/>
          <w:sz w:val="28"/>
          <w:szCs w:val="28"/>
          <w:lang w:val="uk-UA"/>
        </w:rPr>
        <w:t xml:space="preserve"> </w:t>
      </w:r>
      <w:r w:rsidRPr="00EC1466">
        <w:rPr>
          <w:spacing w:val="-1"/>
          <w:w w:val="104"/>
          <w:sz w:val="28"/>
          <w:szCs w:val="28"/>
          <w:lang w:val="uk-UA"/>
        </w:rPr>
        <w:t>годи</w:t>
      </w:r>
      <w:r>
        <w:rPr>
          <w:spacing w:val="-1"/>
          <w:w w:val="104"/>
          <w:sz w:val="28"/>
          <w:szCs w:val="28"/>
          <w:lang w:val="uk-UA"/>
        </w:rPr>
        <w:t>н</w:t>
      </w:r>
      <w:r w:rsidRPr="00EC1466">
        <w:rPr>
          <w:spacing w:val="-1"/>
          <w:w w:val="104"/>
          <w:sz w:val="28"/>
          <w:szCs w:val="28"/>
          <w:lang w:val="uk-UA"/>
        </w:rPr>
        <w:t>/навчаль</w:t>
      </w:r>
      <w:r>
        <w:rPr>
          <w:spacing w:val="-1"/>
          <w:w w:val="104"/>
          <w:sz w:val="28"/>
          <w:szCs w:val="28"/>
          <w:lang w:val="uk-UA"/>
        </w:rPr>
        <w:t>н</w:t>
      </w:r>
      <w:r w:rsidRPr="00EC1466">
        <w:rPr>
          <w:spacing w:val="-1"/>
          <w:w w:val="104"/>
          <w:sz w:val="28"/>
          <w:szCs w:val="28"/>
          <w:lang w:val="uk-UA"/>
        </w:rPr>
        <w:t>и</w:t>
      </w:r>
      <w:r w:rsidRPr="00EC1466">
        <w:rPr>
          <w:w w:val="104"/>
          <w:sz w:val="28"/>
          <w:szCs w:val="28"/>
          <w:lang w:val="uk-UA"/>
        </w:rPr>
        <w:t>й</w:t>
      </w:r>
      <w:r w:rsidRPr="00EC1466">
        <w:rPr>
          <w:spacing w:val="10"/>
          <w:sz w:val="28"/>
          <w:szCs w:val="28"/>
          <w:lang w:val="uk-UA"/>
        </w:rPr>
        <w:t xml:space="preserve"> </w:t>
      </w:r>
      <w:r w:rsidRPr="00EC1466">
        <w:rPr>
          <w:w w:val="101"/>
          <w:sz w:val="28"/>
          <w:szCs w:val="28"/>
          <w:lang w:val="uk-UA"/>
        </w:rPr>
        <w:t>рік,</w:t>
      </w:r>
      <w:r>
        <w:rPr>
          <w:w w:val="101"/>
          <w:sz w:val="28"/>
          <w:szCs w:val="28"/>
          <w:lang w:val="uk-UA"/>
        </w:rPr>
        <w:t xml:space="preserve"> д</w:t>
      </w:r>
      <w:r w:rsidRPr="00EC1466">
        <w:rPr>
          <w:spacing w:val="-1"/>
          <w:w w:val="102"/>
          <w:sz w:val="28"/>
          <w:szCs w:val="28"/>
          <w:lang w:val="uk-UA"/>
        </w:rPr>
        <w:t>л</w:t>
      </w:r>
      <w:r w:rsidRPr="00EC1466">
        <w:rPr>
          <w:w w:val="102"/>
          <w:sz w:val="28"/>
          <w:szCs w:val="28"/>
          <w:lang w:val="uk-UA"/>
        </w:rPr>
        <w:t>я</w:t>
      </w:r>
      <w:r w:rsidRPr="00EC1466">
        <w:rPr>
          <w:spacing w:val="12"/>
          <w:sz w:val="28"/>
          <w:szCs w:val="28"/>
          <w:lang w:val="uk-UA"/>
        </w:rPr>
        <w:t xml:space="preserve"> </w:t>
      </w:r>
      <w:r w:rsidRPr="00EC1466">
        <w:rPr>
          <w:w w:val="102"/>
          <w:sz w:val="28"/>
          <w:szCs w:val="28"/>
          <w:lang w:val="uk-UA"/>
        </w:rPr>
        <w:t>6-х</w:t>
      </w:r>
      <w:r w:rsidRPr="00EC1466">
        <w:rPr>
          <w:spacing w:val="25"/>
          <w:sz w:val="28"/>
          <w:szCs w:val="28"/>
          <w:lang w:val="uk-UA"/>
        </w:rPr>
        <w:t xml:space="preserve"> </w:t>
      </w:r>
      <w:r w:rsidRPr="00EC1466">
        <w:rPr>
          <w:spacing w:val="-1"/>
          <w:w w:val="102"/>
          <w:sz w:val="28"/>
          <w:szCs w:val="28"/>
          <w:lang w:val="uk-UA"/>
        </w:rPr>
        <w:t>класі</w:t>
      </w:r>
      <w:r w:rsidRPr="00EC1466">
        <w:rPr>
          <w:spacing w:val="-99"/>
          <w:w w:val="102"/>
          <w:sz w:val="28"/>
          <w:szCs w:val="28"/>
          <w:lang w:val="uk-UA"/>
        </w:rPr>
        <w:t>в</w:t>
      </w:r>
      <w:r w:rsidRPr="00EC1466">
        <w:rPr>
          <w:spacing w:val="21"/>
          <w:sz w:val="28"/>
          <w:szCs w:val="28"/>
          <w:lang w:val="uk-UA"/>
        </w:rPr>
        <w:t xml:space="preserve"> </w:t>
      </w:r>
      <w:r>
        <w:rPr>
          <w:spacing w:val="21"/>
          <w:sz w:val="28"/>
          <w:szCs w:val="28"/>
          <w:lang w:val="uk-UA"/>
        </w:rPr>
        <w:t xml:space="preserve"> - </w:t>
      </w:r>
      <w:r w:rsidR="0086592B">
        <w:rPr>
          <w:w w:val="99"/>
          <w:sz w:val="28"/>
          <w:szCs w:val="28"/>
          <w:lang w:val="uk-UA"/>
        </w:rPr>
        <w:t>1190</w:t>
      </w:r>
      <w:r w:rsidRPr="00EC1466">
        <w:rPr>
          <w:spacing w:val="18"/>
          <w:sz w:val="28"/>
          <w:szCs w:val="28"/>
          <w:lang w:val="uk-UA"/>
        </w:rPr>
        <w:t xml:space="preserve"> </w:t>
      </w:r>
      <w:r w:rsidRPr="00EC1466">
        <w:rPr>
          <w:spacing w:val="-1"/>
          <w:w w:val="104"/>
          <w:sz w:val="28"/>
          <w:szCs w:val="28"/>
          <w:lang w:val="uk-UA"/>
        </w:rPr>
        <w:t>годин/навчальни</w:t>
      </w:r>
      <w:r w:rsidRPr="00EC1466">
        <w:rPr>
          <w:w w:val="104"/>
          <w:sz w:val="28"/>
          <w:szCs w:val="28"/>
          <w:lang w:val="uk-UA"/>
        </w:rPr>
        <w:t>й</w:t>
      </w:r>
      <w:r w:rsidRPr="00EC1466">
        <w:rPr>
          <w:spacing w:val="10"/>
          <w:sz w:val="28"/>
          <w:szCs w:val="28"/>
          <w:lang w:val="uk-UA"/>
        </w:rPr>
        <w:t xml:space="preserve"> </w:t>
      </w:r>
      <w:r w:rsidRPr="00EC1466">
        <w:rPr>
          <w:w w:val="101"/>
          <w:sz w:val="28"/>
          <w:szCs w:val="28"/>
          <w:lang w:val="uk-UA"/>
        </w:rPr>
        <w:t>рік,</w:t>
      </w:r>
      <w:r w:rsidRPr="00EC1466">
        <w:rPr>
          <w:spacing w:val="8"/>
          <w:sz w:val="28"/>
          <w:szCs w:val="28"/>
          <w:lang w:val="uk-UA"/>
        </w:rPr>
        <w:t xml:space="preserve"> </w:t>
      </w:r>
      <w:r w:rsidRPr="00EC1466">
        <w:rPr>
          <w:spacing w:val="-1"/>
          <w:w w:val="104"/>
          <w:sz w:val="28"/>
          <w:szCs w:val="28"/>
          <w:lang w:val="uk-UA"/>
        </w:rPr>
        <w:t>дл</w:t>
      </w:r>
      <w:r w:rsidRPr="00EC1466">
        <w:rPr>
          <w:w w:val="104"/>
          <w:sz w:val="28"/>
          <w:szCs w:val="28"/>
          <w:lang w:val="uk-UA"/>
        </w:rPr>
        <w:t>я</w:t>
      </w:r>
      <w:r w:rsidRPr="00EC1466">
        <w:rPr>
          <w:spacing w:val="13"/>
          <w:sz w:val="28"/>
          <w:szCs w:val="28"/>
          <w:lang w:val="uk-UA"/>
        </w:rPr>
        <w:t xml:space="preserve"> </w:t>
      </w:r>
      <w:r w:rsidRPr="00EC1466">
        <w:rPr>
          <w:w w:val="99"/>
          <w:sz w:val="28"/>
          <w:szCs w:val="28"/>
          <w:lang w:val="uk-UA"/>
        </w:rPr>
        <w:t>7-х</w:t>
      </w:r>
      <w:r w:rsidR="007B137F">
        <w:rPr>
          <w:spacing w:val="-1"/>
          <w:w w:val="103"/>
          <w:sz w:val="28"/>
          <w:szCs w:val="28"/>
          <w:lang w:val="uk-UA"/>
        </w:rPr>
        <w:t xml:space="preserve"> класів - 1225</w:t>
      </w:r>
      <w:r w:rsidR="007E161D">
        <w:rPr>
          <w:sz w:val="28"/>
          <w:szCs w:val="28"/>
          <w:lang w:val="uk-UA"/>
        </w:rPr>
        <w:t xml:space="preserve"> </w:t>
      </w:r>
      <w:r w:rsidRPr="00EC1466">
        <w:rPr>
          <w:spacing w:val="-1"/>
          <w:w w:val="104"/>
          <w:sz w:val="28"/>
          <w:szCs w:val="28"/>
          <w:lang w:val="uk-UA"/>
        </w:rPr>
        <w:t>годин/навчальни</w:t>
      </w:r>
      <w:r w:rsidRPr="00EC1466">
        <w:rPr>
          <w:w w:val="104"/>
          <w:sz w:val="28"/>
          <w:szCs w:val="28"/>
          <w:lang w:val="uk-UA"/>
        </w:rPr>
        <w:t>й</w:t>
      </w:r>
      <w:r w:rsidRPr="00EC1466">
        <w:rPr>
          <w:spacing w:val="3"/>
          <w:sz w:val="28"/>
          <w:szCs w:val="28"/>
          <w:lang w:val="uk-UA"/>
        </w:rPr>
        <w:t xml:space="preserve"> </w:t>
      </w:r>
      <w:r w:rsidRPr="00EC1466">
        <w:rPr>
          <w:w w:val="101"/>
          <w:sz w:val="28"/>
          <w:szCs w:val="28"/>
          <w:lang w:val="uk-UA"/>
        </w:rPr>
        <w:t>рік,</w:t>
      </w:r>
      <w:r w:rsidRPr="00EC1466">
        <w:rPr>
          <w:spacing w:val="14"/>
          <w:sz w:val="28"/>
          <w:szCs w:val="28"/>
          <w:lang w:val="uk-UA"/>
        </w:rPr>
        <w:t xml:space="preserve"> </w:t>
      </w:r>
      <w:r w:rsidRPr="00EC1466">
        <w:rPr>
          <w:spacing w:val="-1"/>
          <w:w w:val="104"/>
          <w:sz w:val="28"/>
          <w:szCs w:val="28"/>
          <w:lang w:val="uk-UA"/>
        </w:rPr>
        <w:t>дл</w:t>
      </w:r>
      <w:r w:rsidRPr="00EC1466">
        <w:rPr>
          <w:w w:val="104"/>
          <w:sz w:val="28"/>
          <w:szCs w:val="28"/>
          <w:lang w:val="uk-UA"/>
        </w:rPr>
        <w:t>я</w:t>
      </w:r>
      <w:r w:rsidRPr="00EC1466">
        <w:rPr>
          <w:spacing w:val="15"/>
          <w:sz w:val="28"/>
          <w:szCs w:val="28"/>
          <w:lang w:val="uk-UA"/>
        </w:rPr>
        <w:t xml:space="preserve"> </w:t>
      </w:r>
      <w:r w:rsidRPr="00EC1466">
        <w:rPr>
          <w:w w:val="98"/>
          <w:sz w:val="28"/>
          <w:szCs w:val="28"/>
          <w:lang w:val="uk-UA"/>
        </w:rPr>
        <w:t>8-х</w:t>
      </w:r>
      <w:r>
        <w:rPr>
          <w:w w:val="98"/>
          <w:sz w:val="28"/>
          <w:szCs w:val="28"/>
          <w:lang w:val="uk-UA"/>
        </w:rPr>
        <w:t xml:space="preserve"> </w:t>
      </w:r>
      <w:r w:rsidRPr="00EC1466">
        <w:rPr>
          <w:w w:val="105"/>
          <w:sz w:val="28"/>
          <w:szCs w:val="28"/>
          <w:lang w:val="uk-UA"/>
        </w:rPr>
        <w:t xml:space="preserve">класів </w:t>
      </w:r>
      <w:r w:rsidRPr="002020C3">
        <w:rPr>
          <w:w w:val="95"/>
          <w:sz w:val="28"/>
          <w:szCs w:val="28"/>
        </w:rPr>
        <w:t>I</w:t>
      </w:r>
      <w:r>
        <w:rPr>
          <w:w w:val="105"/>
          <w:sz w:val="28"/>
          <w:szCs w:val="28"/>
          <w:lang w:val="uk-UA"/>
        </w:rPr>
        <w:t>207,5 годин/навчальн</w:t>
      </w:r>
      <w:r w:rsidRPr="00EC1466">
        <w:rPr>
          <w:w w:val="105"/>
          <w:sz w:val="28"/>
          <w:szCs w:val="28"/>
          <w:lang w:val="uk-UA"/>
        </w:rPr>
        <w:t xml:space="preserve">ий рік, для 9-х класів 1260 годин/навчальний рік. </w:t>
      </w:r>
      <w:r w:rsidRPr="004C5990">
        <w:rPr>
          <w:w w:val="105"/>
          <w:sz w:val="28"/>
          <w:szCs w:val="28"/>
          <w:lang w:val="uk-UA"/>
        </w:rPr>
        <w:t>Деталь</w:t>
      </w:r>
      <w:r>
        <w:rPr>
          <w:w w:val="105"/>
          <w:sz w:val="28"/>
          <w:szCs w:val="28"/>
          <w:lang w:val="uk-UA"/>
        </w:rPr>
        <w:t>н</w:t>
      </w:r>
      <w:r w:rsidRPr="004C5990">
        <w:rPr>
          <w:w w:val="105"/>
          <w:sz w:val="28"/>
          <w:szCs w:val="28"/>
          <w:lang w:val="uk-UA"/>
        </w:rPr>
        <w:t>ий розподіл навчал</w:t>
      </w:r>
      <w:r>
        <w:rPr>
          <w:w w:val="105"/>
          <w:sz w:val="28"/>
          <w:szCs w:val="28"/>
          <w:lang w:val="uk-UA"/>
        </w:rPr>
        <w:t>ьн</w:t>
      </w:r>
      <w:r w:rsidRPr="004C5990">
        <w:rPr>
          <w:w w:val="105"/>
          <w:sz w:val="28"/>
          <w:szCs w:val="28"/>
          <w:lang w:val="uk-UA"/>
        </w:rPr>
        <w:t>ого нава</w:t>
      </w:r>
      <w:r>
        <w:rPr>
          <w:w w:val="105"/>
          <w:sz w:val="28"/>
          <w:szCs w:val="28"/>
          <w:lang w:val="uk-UA"/>
        </w:rPr>
        <w:t>н</w:t>
      </w:r>
      <w:r w:rsidRPr="004C5990">
        <w:rPr>
          <w:w w:val="105"/>
          <w:sz w:val="28"/>
          <w:szCs w:val="28"/>
          <w:lang w:val="uk-UA"/>
        </w:rPr>
        <w:t>таження на тиждень окресле</w:t>
      </w:r>
      <w:r>
        <w:rPr>
          <w:w w:val="105"/>
          <w:sz w:val="28"/>
          <w:szCs w:val="28"/>
          <w:lang w:val="uk-UA"/>
        </w:rPr>
        <w:t>н</w:t>
      </w:r>
      <w:r w:rsidRPr="004C5990">
        <w:rPr>
          <w:w w:val="105"/>
          <w:sz w:val="28"/>
          <w:szCs w:val="28"/>
          <w:lang w:val="uk-UA"/>
        </w:rPr>
        <w:t>о у навчальних</w:t>
      </w:r>
      <w:r w:rsidRPr="004C5990">
        <w:rPr>
          <w:w w:val="105"/>
          <w:lang w:val="uk-UA"/>
        </w:rPr>
        <w:t xml:space="preserve"> </w:t>
      </w:r>
      <w:r w:rsidRPr="004C5990">
        <w:rPr>
          <w:w w:val="105"/>
          <w:sz w:val="28"/>
          <w:szCs w:val="28"/>
          <w:lang w:val="uk-UA"/>
        </w:rPr>
        <w:t xml:space="preserve">планах закладу загальної середньої освіти </w:t>
      </w:r>
      <w:r w:rsidRPr="00EC1466">
        <w:rPr>
          <w:w w:val="105"/>
          <w:sz w:val="28"/>
          <w:szCs w:val="28"/>
        </w:rPr>
        <w:t>II</w:t>
      </w:r>
      <w:r w:rsidRPr="004C5990">
        <w:rPr>
          <w:w w:val="105"/>
          <w:sz w:val="28"/>
          <w:szCs w:val="28"/>
          <w:lang w:val="uk-UA"/>
        </w:rPr>
        <w:t xml:space="preserve"> ступеня</w:t>
      </w:r>
      <w:r w:rsidR="004C5990">
        <w:rPr>
          <w:w w:val="105"/>
          <w:sz w:val="28"/>
          <w:szCs w:val="28"/>
          <w:lang w:val="uk-UA"/>
        </w:rPr>
        <w:t xml:space="preserve"> </w:t>
      </w:r>
      <w:r w:rsidR="004C5990">
        <w:rPr>
          <w:rFonts w:eastAsia="Calibri"/>
          <w:color w:val="000000"/>
          <w:sz w:val="28"/>
          <w:szCs w:val="28"/>
          <w:lang w:val="uk-UA"/>
        </w:rPr>
        <w:t>(</w:t>
      </w:r>
      <w:r w:rsidR="00B92396">
        <w:rPr>
          <w:rFonts w:eastAsia="Calibri"/>
          <w:b/>
          <w:color w:val="000000"/>
          <w:sz w:val="28"/>
          <w:szCs w:val="28"/>
          <w:lang w:val="uk-UA"/>
        </w:rPr>
        <w:t>Додаток 3</w:t>
      </w:r>
      <w:r w:rsidR="007E161D">
        <w:rPr>
          <w:rFonts w:eastAsia="Calibri"/>
          <w:b/>
          <w:color w:val="000000"/>
          <w:sz w:val="28"/>
          <w:szCs w:val="28"/>
          <w:lang w:val="uk-UA"/>
        </w:rPr>
        <w:t xml:space="preserve">, Додаток </w:t>
      </w:r>
      <w:r w:rsidR="00B92396">
        <w:rPr>
          <w:rFonts w:eastAsia="Calibri"/>
          <w:b/>
          <w:color w:val="000000"/>
          <w:sz w:val="28"/>
          <w:szCs w:val="28"/>
          <w:lang w:val="uk-UA"/>
        </w:rPr>
        <w:t>4</w:t>
      </w:r>
      <w:r w:rsidR="004C5990" w:rsidRPr="004C5990">
        <w:rPr>
          <w:rFonts w:eastAsia="Calibri"/>
          <w:b/>
          <w:color w:val="000000"/>
          <w:sz w:val="28"/>
          <w:szCs w:val="28"/>
          <w:lang w:val="uk-UA"/>
        </w:rPr>
        <w:t>).</w:t>
      </w:r>
    </w:p>
    <w:p w:rsidR="003C6869" w:rsidRDefault="003C6869" w:rsidP="00080FF7">
      <w:pPr>
        <w:pStyle w:val="a4"/>
        <w:spacing w:after="0"/>
        <w:ind w:firstLine="398"/>
        <w:jc w:val="both"/>
        <w:rPr>
          <w:rFonts w:eastAsia="Calibri"/>
          <w:b/>
          <w:color w:val="000000"/>
          <w:sz w:val="28"/>
          <w:szCs w:val="28"/>
          <w:lang w:val="uk-UA"/>
        </w:rPr>
      </w:pPr>
    </w:p>
    <w:p w:rsidR="004D48F2" w:rsidRPr="004D48F2" w:rsidRDefault="004D48F2" w:rsidP="004D48F2">
      <w:pPr>
        <w:shd w:val="clear" w:color="auto" w:fill="FFFFFF"/>
        <w:spacing w:after="15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ab/>
      </w:r>
      <w:r w:rsidRPr="004D48F2">
        <w:rPr>
          <w:rFonts w:ascii="Times New Roman" w:eastAsia="Times New Roman" w:hAnsi="Times New Roman" w:cs="Times New Roman"/>
          <w:sz w:val="28"/>
          <w:szCs w:val="28"/>
          <w:lang w:val="ru-RU" w:eastAsia="ru-RU"/>
        </w:rPr>
        <w:t xml:space="preserve">У навчальному плані  </w:t>
      </w:r>
      <w:r w:rsidR="00096DDB">
        <w:rPr>
          <w:rFonts w:ascii="Times New Roman" w:eastAsia="Times New Roman" w:hAnsi="Times New Roman" w:cs="Times New Roman"/>
          <w:sz w:val="28"/>
          <w:szCs w:val="28"/>
          <w:lang w:val="ru-RU" w:eastAsia="ru-RU"/>
        </w:rPr>
        <w:t xml:space="preserve">основної школи  </w:t>
      </w:r>
      <w:r w:rsidRPr="004D48F2">
        <w:rPr>
          <w:rFonts w:ascii="Times New Roman" w:eastAsia="Times New Roman" w:hAnsi="Times New Roman" w:cs="Times New Roman"/>
          <w:sz w:val="28"/>
          <w:szCs w:val="28"/>
          <w:lang w:val="ru-RU" w:eastAsia="ru-RU"/>
        </w:rPr>
        <w:t>визначено кількість навчальних годин на вивчення:</w:t>
      </w:r>
    </w:p>
    <w:p w:rsidR="004D48F2" w:rsidRPr="004D48F2" w:rsidRDefault="004D48F2" w:rsidP="008F2F40">
      <w:pPr>
        <w:numPr>
          <w:ilvl w:val="0"/>
          <w:numId w:val="82"/>
        </w:numPr>
        <w:shd w:val="clear" w:color="auto" w:fill="FFFFFF"/>
        <w:spacing w:before="100" w:beforeAutospacing="1" w:after="100" w:afterAutospacing="1" w:line="240" w:lineRule="auto"/>
        <w:rPr>
          <w:rFonts w:ascii="Times New Roman" w:eastAsia="Times New Roman" w:hAnsi="Times New Roman" w:cs="Times New Roman"/>
          <w:sz w:val="28"/>
          <w:szCs w:val="28"/>
          <w:lang w:val="ru-RU" w:eastAsia="ru-RU"/>
        </w:rPr>
      </w:pPr>
      <w:r w:rsidRPr="004D48F2">
        <w:rPr>
          <w:rFonts w:ascii="Times New Roman" w:eastAsia="Times New Roman" w:hAnsi="Times New Roman" w:cs="Times New Roman"/>
          <w:sz w:val="28"/>
          <w:szCs w:val="28"/>
          <w:lang w:val="ru-RU" w:eastAsia="ru-RU"/>
        </w:rPr>
        <w:t>кожної освітньої галузі в межах кількості годин, визначених Типовою освітньою програмою;</w:t>
      </w:r>
    </w:p>
    <w:p w:rsidR="004D48F2" w:rsidRPr="004D48F2" w:rsidRDefault="004D48F2" w:rsidP="008F2F40">
      <w:pPr>
        <w:numPr>
          <w:ilvl w:val="0"/>
          <w:numId w:val="82"/>
        </w:numPr>
        <w:shd w:val="clear" w:color="auto" w:fill="FFFFFF"/>
        <w:spacing w:before="100" w:beforeAutospacing="1" w:after="100" w:afterAutospacing="1" w:line="240" w:lineRule="auto"/>
        <w:rPr>
          <w:rFonts w:ascii="Times New Roman" w:eastAsia="Times New Roman" w:hAnsi="Times New Roman" w:cs="Times New Roman"/>
          <w:sz w:val="28"/>
          <w:szCs w:val="28"/>
          <w:lang w:val="ru-RU" w:eastAsia="ru-RU"/>
        </w:rPr>
      </w:pPr>
      <w:r w:rsidRPr="004D48F2">
        <w:rPr>
          <w:rFonts w:ascii="Times New Roman" w:eastAsia="Times New Roman" w:hAnsi="Times New Roman" w:cs="Times New Roman"/>
          <w:sz w:val="28"/>
          <w:szCs w:val="28"/>
          <w:lang w:val="ru-RU" w:eastAsia="ru-RU"/>
        </w:rPr>
        <w:t>окремих освітніх компонентів галузі в межах навчальних годин для відповідної освітньої галузі;</w:t>
      </w:r>
    </w:p>
    <w:p w:rsidR="004D48F2" w:rsidRPr="004D48F2" w:rsidRDefault="004D48F2" w:rsidP="008F2F40">
      <w:pPr>
        <w:numPr>
          <w:ilvl w:val="0"/>
          <w:numId w:val="82"/>
        </w:numPr>
        <w:shd w:val="clear" w:color="auto" w:fill="FFFFFF"/>
        <w:spacing w:before="100" w:beforeAutospacing="1" w:after="100" w:afterAutospacing="1" w:line="240" w:lineRule="auto"/>
        <w:rPr>
          <w:rFonts w:ascii="Times New Roman" w:eastAsia="Times New Roman" w:hAnsi="Times New Roman" w:cs="Times New Roman"/>
          <w:sz w:val="28"/>
          <w:szCs w:val="28"/>
          <w:lang w:val="ru-RU" w:eastAsia="ru-RU"/>
        </w:rPr>
      </w:pPr>
      <w:r w:rsidRPr="004D48F2">
        <w:rPr>
          <w:rFonts w:ascii="Times New Roman" w:eastAsia="Times New Roman" w:hAnsi="Times New Roman" w:cs="Times New Roman"/>
          <w:sz w:val="28"/>
          <w:szCs w:val="28"/>
          <w:lang w:val="ru-RU" w:eastAsia="ru-RU"/>
        </w:rPr>
        <w:t>вибіркових освітніх компонентів у межах годин навчального навантаження для перерозподілу між освітніми компонентами.</w:t>
      </w:r>
    </w:p>
    <w:p w:rsidR="004C5990" w:rsidRPr="007A12C8" w:rsidRDefault="004C5990" w:rsidP="00D47213">
      <w:pPr>
        <w:spacing w:after="0" w:line="240" w:lineRule="auto"/>
        <w:ind w:right="-1"/>
        <w:jc w:val="both"/>
        <w:rPr>
          <w:rFonts w:ascii="Calibri" w:eastAsia="Calibri" w:hAnsi="Calibri" w:cs="Times New Roman"/>
        </w:rPr>
      </w:pPr>
      <w:r w:rsidRPr="007A12C8">
        <w:rPr>
          <w:rFonts w:ascii="Times New Roman" w:eastAsia="Calibri" w:hAnsi="Times New Roman" w:cs="Times New Roman"/>
          <w:sz w:val="28"/>
          <w:szCs w:val="28"/>
        </w:rPr>
        <w:lastRenderedPageBreak/>
        <w:t xml:space="preserve">     </w:t>
      </w:r>
      <w:r w:rsidRPr="007A12C8">
        <w:rPr>
          <w:rFonts w:ascii="Times New Roman" w:eastAsia="Times New Roman" w:hAnsi="Times New Roman" w:cs="Times New Roman"/>
          <w:sz w:val="28"/>
          <w:szCs w:val="28"/>
          <w:lang w:eastAsia="uk-UA"/>
        </w:rPr>
        <w:t xml:space="preserve">Навчальні плани школи ІІ ступеня складені на основі Типових освітніх програм закладів загальної середньої освіти ІІ ступеня, затверджених наказом Міністерства освіти і науки України від 20.04.2018 № 405  </w:t>
      </w:r>
      <w:r>
        <w:rPr>
          <w:rFonts w:ascii="Times New Roman" w:eastAsia="Times New Roman" w:hAnsi="Times New Roman" w:cs="Times New Roman"/>
          <w:b/>
          <w:sz w:val="28"/>
          <w:szCs w:val="28"/>
          <w:lang w:eastAsia="uk-UA"/>
        </w:rPr>
        <w:t>за Т</w:t>
      </w:r>
      <w:r w:rsidRPr="004C5990">
        <w:rPr>
          <w:rFonts w:ascii="Times New Roman" w:eastAsia="Times New Roman" w:hAnsi="Times New Roman" w:cs="Times New Roman"/>
          <w:b/>
          <w:sz w:val="28"/>
          <w:szCs w:val="28"/>
          <w:lang w:eastAsia="uk-UA"/>
        </w:rPr>
        <w:t xml:space="preserve">аблицею </w:t>
      </w:r>
      <w:r w:rsidRPr="00B1618B">
        <w:rPr>
          <w:rFonts w:ascii="Times New Roman" w:eastAsia="Times New Roman" w:hAnsi="Times New Roman" w:cs="Times New Roman"/>
          <w:b/>
          <w:sz w:val="28"/>
          <w:szCs w:val="28"/>
          <w:lang w:eastAsia="uk-UA"/>
        </w:rPr>
        <w:t>1</w:t>
      </w:r>
      <w:r w:rsidR="004C263B" w:rsidRPr="00B1618B">
        <w:rPr>
          <w:rFonts w:ascii="Times New Roman" w:eastAsia="Times New Roman" w:hAnsi="Times New Roman" w:cs="Times New Roman"/>
          <w:sz w:val="28"/>
          <w:szCs w:val="28"/>
          <w:lang w:eastAsia="uk-UA"/>
        </w:rPr>
        <w:t xml:space="preserve"> для </w:t>
      </w:r>
      <w:r w:rsidR="007B137F" w:rsidRPr="00B1618B">
        <w:rPr>
          <w:rFonts w:ascii="Times New Roman" w:eastAsia="Times New Roman" w:hAnsi="Times New Roman" w:cs="Times New Roman"/>
          <w:sz w:val="28"/>
          <w:szCs w:val="28"/>
          <w:lang w:eastAsia="uk-UA"/>
        </w:rPr>
        <w:t xml:space="preserve"> </w:t>
      </w:r>
      <w:r w:rsidR="004C263B" w:rsidRPr="00B1618B">
        <w:rPr>
          <w:rFonts w:ascii="Times New Roman" w:eastAsia="Times New Roman" w:hAnsi="Times New Roman" w:cs="Times New Roman"/>
          <w:sz w:val="28"/>
          <w:szCs w:val="28"/>
          <w:lang w:eastAsia="uk-UA"/>
        </w:rPr>
        <w:t>8А, 8Б, 9А, 9Б</w:t>
      </w:r>
      <w:r w:rsidRPr="00B1618B">
        <w:rPr>
          <w:rFonts w:ascii="Times New Roman" w:eastAsia="Times New Roman" w:hAnsi="Times New Roman" w:cs="Times New Roman"/>
          <w:sz w:val="28"/>
          <w:szCs w:val="28"/>
          <w:lang w:eastAsia="uk-UA"/>
        </w:rPr>
        <w:t xml:space="preserve"> к</w:t>
      </w:r>
      <w:r w:rsidR="00F00AD8" w:rsidRPr="00B1618B">
        <w:rPr>
          <w:rFonts w:ascii="Times New Roman" w:eastAsia="Times New Roman" w:hAnsi="Times New Roman" w:cs="Times New Roman"/>
          <w:sz w:val="28"/>
          <w:szCs w:val="28"/>
          <w:lang w:eastAsia="uk-UA"/>
        </w:rPr>
        <w:t xml:space="preserve">ласів та </w:t>
      </w:r>
      <w:r w:rsidRPr="00B1618B">
        <w:rPr>
          <w:rFonts w:ascii="Times New Roman" w:eastAsia="Times New Roman" w:hAnsi="Times New Roman" w:cs="Times New Roman"/>
          <w:sz w:val="28"/>
          <w:szCs w:val="28"/>
          <w:lang w:eastAsia="uk-UA"/>
        </w:rPr>
        <w:t xml:space="preserve"> за </w:t>
      </w:r>
      <w:r w:rsidR="004C263B" w:rsidRPr="00B1618B">
        <w:rPr>
          <w:rFonts w:ascii="Times New Roman" w:eastAsia="Times New Roman" w:hAnsi="Times New Roman" w:cs="Times New Roman"/>
          <w:b/>
          <w:sz w:val="28"/>
          <w:szCs w:val="28"/>
          <w:lang w:eastAsia="uk-UA"/>
        </w:rPr>
        <w:t>Додатком 3</w:t>
      </w:r>
      <w:r w:rsidRPr="00B1618B">
        <w:rPr>
          <w:rFonts w:ascii="Times New Roman" w:eastAsia="Times New Roman" w:hAnsi="Times New Roman" w:cs="Times New Roman"/>
          <w:sz w:val="28"/>
          <w:szCs w:val="28"/>
          <w:lang w:eastAsia="uk-UA"/>
        </w:rPr>
        <w:t xml:space="preserve"> для </w:t>
      </w:r>
      <w:r w:rsidR="004C263B" w:rsidRPr="00B1618B">
        <w:rPr>
          <w:rFonts w:ascii="Times New Roman" w:eastAsia="Times New Roman" w:hAnsi="Times New Roman" w:cs="Times New Roman"/>
          <w:sz w:val="28"/>
          <w:szCs w:val="28"/>
          <w:lang w:eastAsia="uk-UA"/>
        </w:rPr>
        <w:t>5</w:t>
      </w:r>
      <w:r w:rsidRPr="00B1618B">
        <w:rPr>
          <w:rFonts w:ascii="Times New Roman" w:eastAsia="Times New Roman" w:hAnsi="Times New Roman" w:cs="Times New Roman"/>
          <w:sz w:val="28"/>
          <w:szCs w:val="28"/>
          <w:lang w:eastAsia="uk-UA"/>
        </w:rPr>
        <w:t xml:space="preserve">А, </w:t>
      </w:r>
      <w:r w:rsidR="004C263B" w:rsidRPr="00B1618B">
        <w:rPr>
          <w:rFonts w:ascii="Times New Roman" w:eastAsia="Times New Roman" w:hAnsi="Times New Roman" w:cs="Times New Roman"/>
          <w:sz w:val="28"/>
          <w:szCs w:val="28"/>
          <w:lang w:eastAsia="uk-UA"/>
        </w:rPr>
        <w:t>5</w:t>
      </w:r>
      <w:r w:rsidRPr="00B1618B">
        <w:rPr>
          <w:rFonts w:ascii="Times New Roman" w:eastAsia="Times New Roman" w:hAnsi="Times New Roman" w:cs="Times New Roman"/>
          <w:sz w:val="28"/>
          <w:szCs w:val="28"/>
          <w:lang w:eastAsia="uk-UA"/>
        </w:rPr>
        <w:t>Б,</w:t>
      </w:r>
      <w:r w:rsidR="004C263B" w:rsidRPr="00B1618B">
        <w:rPr>
          <w:rFonts w:ascii="Times New Roman" w:eastAsia="Times New Roman" w:hAnsi="Times New Roman" w:cs="Times New Roman"/>
          <w:sz w:val="28"/>
          <w:szCs w:val="28"/>
          <w:lang w:eastAsia="uk-UA"/>
        </w:rPr>
        <w:t xml:space="preserve"> </w:t>
      </w:r>
      <w:r w:rsidR="007B137F" w:rsidRPr="00B1618B">
        <w:rPr>
          <w:rFonts w:ascii="Times New Roman" w:eastAsia="Times New Roman" w:hAnsi="Times New Roman" w:cs="Times New Roman"/>
          <w:sz w:val="28"/>
          <w:szCs w:val="28"/>
          <w:lang w:eastAsia="uk-UA"/>
        </w:rPr>
        <w:t>6А, 6Б, 7А,7Б, 7В</w:t>
      </w:r>
      <w:r w:rsidR="004C263B" w:rsidRPr="00B1618B">
        <w:rPr>
          <w:rFonts w:ascii="Times New Roman" w:eastAsia="Times New Roman" w:hAnsi="Times New Roman" w:cs="Times New Roman"/>
          <w:sz w:val="28"/>
          <w:szCs w:val="28"/>
          <w:lang w:eastAsia="uk-UA"/>
        </w:rPr>
        <w:t xml:space="preserve"> Типової освітньої програми для 5-9 класів загальнлої середньої освіти, </w:t>
      </w:r>
      <w:r w:rsidR="004C263B">
        <w:rPr>
          <w:rFonts w:ascii="Times New Roman" w:eastAsia="Times New Roman" w:hAnsi="Times New Roman" w:cs="Times New Roman"/>
          <w:sz w:val="28"/>
          <w:szCs w:val="28"/>
          <w:lang w:eastAsia="uk-UA"/>
        </w:rPr>
        <w:t xml:space="preserve">затвердженої </w:t>
      </w:r>
      <w:r w:rsidR="004C263B" w:rsidRPr="007A12C8">
        <w:rPr>
          <w:rFonts w:ascii="Times New Roman" w:eastAsia="Times New Roman" w:hAnsi="Times New Roman" w:cs="Times New Roman"/>
          <w:sz w:val="28"/>
          <w:szCs w:val="28"/>
          <w:lang w:eastAsia="uk-UA"/>
        </w:rPr>
        <w:t xml:space="preserve"> наказом Міністерст</w:t>
      </w:r>
      <w:r w:rsidR="004C263B">
        <w:rPr>
          <w:rFonts w:ascii="Times New Roman" w:eastAsia="Times New Roman" w:hAnsi="Times New Roman" w:cs="Times New Roman"/>
          <w:sz w:val="28"/>
          <w:szCs w:val="28"/>
          <w:lang w:eastAsia="uk-UA"/>
        </w:rPr>
        <w:t>ва освіти і науки України від 19.02.2021 № 23</w:t>
      </w:r>
      <w:r w:rsidR="004C263B" w:rsidRPr="007A12C8">
        <w:rPr>
          <w:rFonts w:ascii="Times New Roman" w:eastAsia="Times New Roman" w:hAnsi="Times New Roman" w:cs="Times New Roman"/>
          <w:sz w:val="28"/>
          <w:szCs w:val="28"/>
          <w:lang w:eastAsia="uk-UA"/>
        </w:rPr>
        <w:t xml:space="preserve">5 </w:t>
      </w:r>
      <w:r w:rsidR="00B1618B">
        <w:rPr>
          <w:rFonts w:ascii="Times New Roman" w:eastAsia="Times New Roman" w:hAnsi="Times New Roman" w:cs="Times New Roman"/>
          <w:sz w:val="28"/>
          <w:szCs w:val="28"/>
          <w:lang w:eastAsia="uk-UA"/>
        </w:rPr>
        <w:t>(зміни внесені наказом МОН №1120 від 09.08.2024)</w:t>
      </w:r>
      <w:r w:rsidR="004C263B" w:rsidRPr="007A12C8">
        <w:rPr>
          <w:rFonts w:ascii="Times New Roman" w:eastAsia="Times New Roman" w:hAnsi="Times New Roman" w:cs="Times New Roman"/>
          <w:sz w:val="28"/>
          <w:szCs w:val="28"/>
          <w:lang w:eastAsia="uk-UA"/>
        </w:rPr>
        <w:t xml:space="preserve"> </w:t>
      </w:r>
      <w:r w:rsidRPr="00B1618B">
        <w:rPr>
          <w:rFonts w:ascii="Times New Roman" w:eastAsia="Times New Roman" w:hAnsi="Times New Roman" w:cs="Times New Roman"/>
          <w:sz w:val="28"/>
          <w:szCs w:val="28"/>
          <w:lang w:eastAsia="uk-UA"/>
        </w:rPr>
        <w:t xml:space="preserve">класів  за п’ятиденним робочим тижнем. </w:t>
      </w:r>
    </w:p>
    <w:p w:rsidR="004C5990" w:rsidRPr="00305ED1" w:rsidRDefault="004C5990" w:rsidP="001917EB">
      <w:pPr>
        <w:widowControl w:val="0"/>
        <w:shd w:val="clear" w:color="auto" w:fill="FFFFFF"/>
        <w:spacing w:after="0" w:line="240" w:lineRule="auto"/>
        <w:ind w:right="-1"/>
        <w:jc w:val="both"/>
        <w:rPr>
          <w:rFonts w:ascii="Times New Roman" w:eastAsia="Times New Roman" w:hAnsi="Times New Roman"/>
          <w:sz w:val="28"/>
          <w:szCs w:val="28"/>
          <w:lang w:eastAsia="uk-UA"/>
        </w:rPr>
      </w:pPr>
      <w:r w:rsidRPr="00142229">
        <w:rPr>
          <w:rFonts w:ascii="Times New Roman" w:eastAsia="Calibri" w:hAnsi="Times New Roman" w:cs="Times New Roman"/>
          <w:sz w:val="28"/>
          <w:szCs w:val="28"/>
        </w:rPr>
        <w:t xml:space="preserve">     </w:t>
      </w:r>
      <w:r w:rsidRPr="00142229">
        <w:rPr>
          <w:rFonts w:ascii="Times New Roman" w:eastAsia="Times New Roman" w:hAnsi="Times New Roman" w:cs="Times New Roman"/>
          <w:sz w:val="28"/>
          <w:szCs w:val="28"/>
          <w:lang w:val="ru-RU" w:eastAsia="uk-UA"/>
        </w:rPr>
        <w:t xml:space="preserve">Варіативна складова навчального плану у школі ІІ ступеня </w:t>
      </w:r>
      <w:r w:rsidR="00096DDB">
        <w:rPr>
          <w:rFonts w:ascii="Times New Roman" w:eastAsia="Times New Roman" w:hAnsi="Times New Roman" w:cs="Times New Roman"/>
          <w:sz w:val="28"/>
          <w:szCs w:val="28"/>
          <w:lang w:val="ru-RU" w:eastAsia="uk-UA"/>
        </w:rPr>
        <w:t xml:space="preserve">для 8-9 класів </w:t>
      </w:r>
      <w:r w:rsidR="00142229">
        <w:rPr>
          <w:rFonts w:ascii="Times New Roman" w:eastAsia="Times New Roman" w:hAnsi="Times New Roman" w:cs="Times New Roman"/>
          <w:sz w:val="28"/>
          <w:szCs w:val="28"/>
          <w:lang w:val="ru-RU" w:eastAsia="uk-UA"/>
        </w:rPr>
        <w:t xml:space="preserve">в цьому навчальному році складає </w:t>
      </w:r>
      <w:r w:rsidR="00167BF0">
        <w:rPr>
          <w:rFonts w:ascii="Times New Roman" w:eastAsia="Times New Roman" w:hAnsi="Times New Roman" w:cs="Times New Roman"/>
          <w:sz w:val="28"/>
          <w:szCs w:val="28"/>
          <w:lang w:val="ru-RU" w:eastAsia="uk-UA"/>
        </w:rPr>
        <w:t>4</w:t>
      </w:r>
      <w:r w:rsidR="00142229" w:rsidRPr="00167BF0">
        <w:rPr>
          <w:rFonts w:ascii="Times New Roman" w:eastAsia="Times New Roman" w:hAnsi="Times New Roman" w:cs="Times New Roman"/>
          <w:sz w:val="28"/>
          <w:szCs w:val="28"/>
          <w:lang w:val="ru-RU" w:eastAsia="uk-UA"/>
        </w:rPr>
        <w:t xml:space="preserve"> годин</w:t>
      </w:r>
      <w:r w:rsidR="00167BF0">
        <w:rPr>
          <w:rFonts w:ascii="Times New Roman" w:eastAsia="Times New Roman" w:hAnsi="Times New Roman" w:cs="Times New Roman"/>
          <w:sz w:val="28"/>
          <w:szCs w:val="28"/>
          <w:lang w:val="ru-RU" w:eastAsia="uk-UA"/>
        </w:rPr>
        <w:t>и</w:t>
      </w:r>
      <w:r w:rsidR="00142229" w:rsidRPr="00167BF0">
        <w:rPr>
          <w:rFonts w:ascii="Times New Roman" w:eastAsia="Times New Roman" w:hAnsi="Times New Roman" w:cs="Times New Roman"/>
          <w:sz w:val="28"/>
          <w:szCs w:val="28"/>
          <w:lang w:val="ru-RU" w:eastAsia="uk-UA"/>
        </w:rPr>
        <w:t xml:space="preserve"> і </w:t>
      </w:r>
      <w:r w:rsidRPr="00167BF0">
        <w:rPr>
          <w:rFonts w:ascii="Times New Roman" w:eastAsia="Times New Roman" w:hAnsi="Times New Roman" w:cs="Times New Roman"/>
          <w:sz w:val="28"/>
          <w:szCs w:val="28"/>
          <w:lang w:val="ru-RU" w:eastAsia="uk-UA"/>
        </w:rPr>
        <w:t>використана на</w:t>
      </w:r>
      <w:r w:rsidR="001917EB">
        <w:rPr>
          <w:rFonts w:ascii="Times New Roman" w:eastAsia="Times New Roman" w:hAnsi="Times New Roman" w:cs="Times New Roman"/>
          <w:sz w:val="28"/>
          <w:szCs w:val="28"/>
          <w:lang w:val="ru-RU" w:eastAsia="uk-UA"/>
        </w:rPr>
        <w:t xml:space="preserve"> </w:t>
      </w:r>
      <w:r w:rsidR="001917EB">
        <w:rPr>
          <w:rFonts w:ascii="Times New Roman" w:eastAsia="Times New Roman" w:hAnsi="Times New Roman"/>
          <w:sz w:val="28"/>
          <w:szCs w:val="28"/>
          <w:lang w:eastAsia="uk-UA"/>
        </w:rPr>
        <w:t>підсилення вивчення предмету</w:t>
      </w:r>
      <w:r w:rsidRPr="00167BF0">
        <w:rPr>
          <w:rFonts w:ascii="Times New Roman" w:eastAsia="Times New Roman" w:hAnsi="Times New Roman"/>
          <w:sz w:val="28"/>
          <w:szCs w:val="28"/>
          <w:lang w:eastAsia="uk-UA"/>
        </w:rPr>
        <w:t xml:space="preserve"> інваріантної частини навчальних планів:</w:t>
      </w:r>
      <w:r w:rsidR="001917EB">
        <w:rPr>
          <w:rFonts w:ascii="Times New Roman" w:eastAsia="Times New Roman" w:hAnsi="Times New Roman"/>
          <w:sz w:val="28"/>
          <w:szCs w:val="28"/>
          <w:lang w:eastAsia="uk-UA"/>
        </w:rPr>
        <w:t xml:space="preserve"> </w:t>
      </w:r>
      <w:r w:rsidR="00931EBB" w:rsidRPr="00167BF0">
        <w:rPr>
          <w:rFonts w:ascii="Times New Roman" w:eastAsia="Times New Roman" w:hAnsi="Times New Roman"/>
          <w:sz w:val="28"/>
          <w:szCs w:val="28"/>
          <w:lang w:eastAsia="uk-UA"/>
        </w:rPr>
        <w:t>«Українська мова</w:t>
      </w:r>
      <w:r w:rsidR="001917EB">
        <w:rPr>
          <w:rFonts w:ascii="Times New Roman" w:eastAsia="Times New Roman" w:hAnsi="Times New Roman"/>
          <w:sz w:val="28"/>
          <w:szCs w:val="28"/>
          <w:lang w:eastAsia="uk-UA"/>
        </w:rPr>
        <w:t>»</w:t>
      </w:r>
      <w:r w:rsidR="00142229" w:rsidRPr="00167BF0">
        <w:rPr>
          <w:rFonts w:ascii="Times New Roman" w:eastAsia="Times New Roman" w:hAnsi="Times New Roman"/>
          <w:sz w:val="28"/>
          <w:szCs w:val="28"/>
          <w:lang w:eastAsia="uk-UA"/>
        </w:rPr>
        <w:t xml:space="preserve"> </w:t>
      </w:r>
      <w:r w:rsidR="001917EB">
        <w:rPr>
          <w:rFonts w:ascii="Times New Roman" w:eastAsia="Times New Roman" w:hAnsi="Times New Roman"/>
          <w:sz w:val="28"/>
          <w:szCs w:val="28"/>
          <w:lang w:eastAsia="uk-UA"/>
        </w:rPr>
        <w:t xml:space="preserve"> - </w:t>
      </w:r>
      <w:r w:rsidRPr="00167BF0">
        <w:rPr>
          <w:rFonts w:ascii="Times New Roman" w:eastAsia="Times New Roman" w:hAnsi="Times New Roman"/>
          <w:sz w:val="28"/>
          <w:szCs w:val="28"/>
          <w:lang w:eastAsia="uk-UA"/>
        </w:rPr>
        <w:t>8А, 8Б</w:t>
      </w:r>
      <w:r w:rsidR="00561808" w:rsidRPr="00167BF0">
        <w:rPr>
          <w:rFonts w:ascii="Times New Roman" w:eastAsia="Times New Roman" w:hAnsi="Times New Roman"/>
          <w:sz w:val="28"/>
          <w:szCs w:val="28"/>
          <w:lang w:eastAsia="uk-UA"/>
        </w:rPr>
        <w:t>, 9А, 9Б – по 1 годині</w:t>
      </w:r>
      <w:r w:rsidR="00305ED1">
        <w:rPr>
          <w:rFonts w:ascii="Times New Roman" w:eastAsia="Times New Roman" w:hAnsi="Times New Roman"/>
          <w:sz w:val="28"/>
          <w:szCs w:val="28"/>
          <w:lang w:eastAsia="uk-UA"/>
        </w:rPr>
        <w:t>.</w:t>
      </w:r>
    </w:p>
    <w:p w:rsidR="00CB6EFF" w:rsidRPr="00142229" w:rsidRDefault="001917EB" w:rsidP="001917EB">
      <w:pPr>
        <w:pStyle w:val="a4"/>
        <w:spacing w:before="1"/>
        <w:jc w:val="both"/>
        <w:rPr>
          <w:sz w:val="28"/>
          <w:szCs w:val="28"/>
        </w:rPr>
      </w:pPr>
      <w:r>
        <w:rPr>
          <w:w w:val="105"/>
          <w:sz w:val="28"/>
          <w:szCs w:val="28"/>
          <w:lang w:val="uk-UA"/>
        </w:rPr>
        <w:t xml:space="preserve">  </w:t>
      </w:r>
      <w:r>
        <w:rPr>
          <w:w w:val="105"/>
          <w:sz w:val="28"/>
          <w:szCs w:val="28"/>
          <w:lang w:val="uk-UA"/>
        </w:rPr>
        <w:tab/>
      </w:r>
      <w:r w:rsidR="00C11817" w:rsidRPr="00142229">
        <w:rPr>
          <w:sz w:val="28"/>
          <w:szCs w:val="28"/>
          <w:lang w:val="uk-UA"/>
        </w:rPr>
        <w:t>Тому</w:t>
      </w:r>
      <w:r w:rsidR="00CB6EFF" w:rsidRPr="00142229">
        <w:rPr>
          <w:sz w:val="28"/>
          <w:szCs w:val="28"/>
        </w:rPr>
        <w:t xml:space="preserve"> розподіл </w:t>
      </w:r>
      <w:r w:rsidR="00CB6EFF" w:rsidRPr="00142229">
        <w:rPr>
          <w:sz w:val="28"/>
          <w:szCs w:val="28"/>
          <w:lang w:val="uk-UA"/>
        </w:rPr>
        <w:t>г</w:t>
      </w:r>
      <w:r w:rsidR="00CB6EFF" w:rsidRPr="00142229">
        <w:rPr>
          <w:sz w:val="28"/>
          <w:szCs w:val="28"/>
        </w:rPr>
        <w:t>один на</w:t>
      </w:r>
      <w:r w:rsidR="00CB6EFF" w:rsidRPr="00142229">
        <w:t xml:space="preserve"> </w:t>
      </w:r>
      <w:r w:rsidR="00CB6EFF" w:rsidRPr="00142229">
        <w:rPr>
          <w:sz w:val="28"/>
          <w:szCs w:val="28"/>
        </w:rPr>
        <w:t>вивчення ті</w:t>
      </w:r>
      <w:r w:rsidR="00CB6EFF" w:rsidRPr="00142229">
        <w:rPr>
          <w:sz w:val="28"/>
          <w:szCs w:val="28"/>
          <w:lang w:val="uk-UA"/>
        </w:rPr>
        <w:t>є</w:t>
      </w:r>
      <w:r w:rsidR="00CB6EFF" w:rsidRPr="00142229">
        <w:rPr>
          <w:sz w:val="28"/>
          <w:szCs w:val="28"/>
        </w:rPr>
        <w:t>ї чи іншої теми навчальної програми здійсню</w:t>
      </w:r>
      <w:r w:rsidR="00CB6EFF" w:rsidRPr="00142229">
        <w:rPr>
          <w:sz w:val="28"/>
          <w:szCs w:val="28"/>
          <w:lang w:val="uk-UA"/>
        </w:rPr>
        <w:t>є</w:t>
      </w:r>
      <w:r w:rsidR="00CB6EFF" w:rsidRPr="00142229">
        <w:rPr>
          <w:sz w:val="28"/>
          <w:szCs w:val="28"/>
        </w:rPr>
        <w:t>ться вчителем самостійно. Розподіл годин фіксу</w:t>
      </w:r>
      <w:r w:rsidR="00CB6EFF" w:rsidRPr="00142229">
        <w:rPr>
          <w:sz w:val="28"/>
          <w:szCs w:val="28"/>
          <w:lang w:val="uk-UA"/>
        </w:rPr>
        <w:t>є</w:t>
      </w:r>
      <w:r w:rsidR="00CB6EFF" w:rsidRPr="00142229">
        <w:rPr>
          <w:sz w:val="28"/>
          <w:szCs w:val="28"/>
        </w:rPr>
        <w:t>ться у</w:t>
      </w:r>
      <w:r w:rsidR="00CB6EFF" w:rsidRPr="00142229">
        <w:rPr>
          <w:sz w:val="28"/>
          <w:szCs w:val="28"/>
          <w:lang w:val="uk-UA"/>
        </w:rPr>
        <w:t xml:space="preserve"> календарному плані, який</w:t>
      </w:r>
      <w:r>
        <w:rPr>
          <w:sz w:val="28"/>
          <w:szCs w:val="28"/>
          <w:lang w:val="uk-UA"/>
        </w:rPr>
        <w:t xml:space="preserve"> погоджується директором</w:t>
      </w:r>
      <w:r w:rsidR="00CB6EFF" w:rsidRPr="00142229">
        <w:rPr>
          <w:sz w:val="28"/>
          <w:szCs w:val="28"/>
          <w:lang w:val="uk-UA"/>
        </w:rPr>
        <w:t xml:space="preserve"> чи його заступником. Вчитель зазначає проведені уроки у частині журналу, відведеного для предмета, на підсилення якого використано зазначені години;</w:t>
      </w:r>
    </w:p>
    <w:p w:rsidR="00CB6EFF" w:rsidRDefault="00CB6EFF" w:rsidP="001917EB">
      <w:pPr>
        <w:pStyle w:val="a4"/>
        <w:spacing w:before="51" w:after="0"/>
        <w:ind w:right="150"/>
        <w:jc w:val="both"/>
        <w:rPr>
          <w:color w:val="000000" w:themeColor="text1"/>
          <w:sz w:val="28"/>
          <w:szCs w:val="28"/>
          <w:lang w:val="uk-UA"/>
        </w:rPr>
      </w:pPr>
      <w:r w:rsidRPr="00142229">
        <w:rPr>
          <w:sz w:val="28"/>
          <w:szCs w:val="28"/>
          <w:lang w:val="uk-UA"/>
        </w:rPr>
        <w:tab/>
      </w:r>
      <w:r w:rsidR="00A86F34">
        <w:rPr>
          <w:sz w:val="28"/>
          <w:szCs w:val="28"/>
          <w:lang w:val="uk-UA"/>
        </w:rPr>
        <w:t xml:space="preserve">Повноцінність базової середньої освіти забезпечується  реалізацією як інваріантної, </w:t>
      </w:r>
      <w:r w:rsidR="00A86F34" w:rsidRPr="00142229">
        <w:rPr>
          <w:color w:val="000000" w:themeColor="text1"/>
          <w:sz w:val="28"/>
          <w:szCs w:val="28"/>
          <w:lang w:val="uk-UA"/>
        </w:rPr>
        <w:t>т</w:t>
      </w:r>
      <w:r w:rsidRPr="00142229">
        <w:rPr>
          <w:color w:val="000000" w:themeColor="text1"/>
          <w:sz w:val="28"/>
          <w:szCs w:val="28"/>
          <w:lang w:val="uk-UA"/>
        </w:rPr>
        <w:t>ак і варіативної складових, які в обов’язковому порядку фінансуються з бюджету.</w:t>
      </w:r>
    </w:p>
    <w:p w:rsidR="00104617" w:rsidRDefault="00104617" w:rsidP="004C5990">
      <w:pPr>
        <w:pStyle w:val="a4"/>
        <w:spacing w:before="51" w:after="0"/>
        <w:ind w:right="150" w:firstLine="708"/>
        <w:jc w:val="both"/>
        <w:rPr>
          <w:sz w:val="28"/>
          <w:szCs w:val="28"/>
          <w:lang w:val="uk-UA"/>
        </w:rPr>
      </w:pPr>
      <w:r>
        <w:rPr>
          <w:sz w:val="28"/>
          <w:szCs w:val="28"/>
          <w:lang w:val="uk-UA"/>
        </w:rPr>
        <w:t>З метою виконання вимог Державного стандарту навчальн</w:t>
      </w:r>
      <w:r w:rsidR="001917EB">
        <w:rPr>
          <w:sz w:val="28"/>
          <w:szCs w:val="28"/>
          <w:lang w:val="uk-UA"/>
        </w:rPr>
        <w:t>і плани закладу освіти  містять</w:t>
      </w:r>
      <w:r>
        <w:rPr>
          <w:sz w:val="28"/>
          <w:szCs w:val="28"/>
          <w:lang w:val="uk-UA"/>
        </w:rPr>
        <w:t xml:space="preserve"> усі предмети інваріантної складової, передбачені обраним варіантом навчальних планів цієї освітньої програми.</w:t>
      </w:r>
    </w:p>
    <w:p w:rsidR="00096DDB" w:rsidRPr="00096DDB" w:rsidRDefault="00104617" w:rsidP="00096DDB">
      <w:pPr>
        <w:pStyle w:val="ae"/>
        <w:shd w:val="clear" w:color="auto" w:fill="FFFFFF"/>
        <w:spacing w:before="0" w:beforeAutospacing="0" w:after="150" w:afterAutospacing="0"/>
        <w:jc w:val="both"/>
        <w:rPr>
          <w:sz w:val="28"/>
          <w:szCs w:val="28"/>
        </w:rPr>
      </w:pPr>
      <w:r>
        <w:rPr>
          <w:sz w:val="28"/>
          <w:szCs w:val="28"/>
          <w:lang w:val="uk-UA"/>
        </w:rPr>
        <w:tab/>
      </w:r>
      <w:r w:rsidR="00096DDB" w:rsidRPr="00104617">
        <w:rPr>
          <w:b/>
          <w:sz w:val="28"/>
          <w:szCs w:val="28"/>
        </w:rPr>
        <w:t xml:space="preserve">Для </w:t>
      </w:r>
      <w:r w:rsidR="00096DDB" w:rsidRPr="00104617">
        <w:rPr>
          <w:b/>
          <w:sz w:val="28"/>
          <w:szCs w:val="28"/>
          <w:lang w:val="uk-UA"/>
        </w:rPr>
        <w:t xml:space="preserve">5-7 </w:t>
      </w:r>
      <w:r w:rsidR="00096DDB" w:rsidRPr="00104617">
        <w:rPr>
          <w:b/>
          <w:sz w:val="28"/>
          <w:szCs w:val="28"/>
        </w:rPr>
        <w:t>класів</w:t>
      </w:r>
      <w:r w:rsidR="00096DDB" w:rsidRPr="00096DDB">
        <w:rPr>
          <w:sz w:val="28"/>
          <w:szCs w:val="28"/>
        </w:rPr>
        <w:t xml:space="preserve"> з українською мовою навчання загальний обсяг тижневого навчального навантаження встановлено за освітніми галузями таким чином:</w:t>
      </w:r>
    </w:p>
    <w:p w:rsidR="00096DDB" w:rsidRPr="00104617" w:rsidRDefault="00096DDB" w:rsidP="00B92441">
      <w:pPr>
        <w:pStyle w:val="4"/>
        <w:shd w:val="clear" w:color="auto" w:fill="FFFFFF"/>
        <w:spacing w:before="0" w:line="240" w:lineRule="auto"/>
        <w:rPr>
          <w:rFonts w:ascii="Times New Roman" w:hAnsi="Times New Roman" w:cs="Times New Roman"/>
          <w:b w:val="0"/>
          <w:bCs w:val="0"/>
          <w:color w:val="333333"/>
          <w:sz w:val="32"/>
          <w:szCs w:val="32"/>
        </w:rPr>
      </w:pPr>
      <w:r w:rsidRPr="00104617">
        <w:rPr>
          <w:rStyle w:val="af4"/>
          <w:rFonts w:ascii="Times New Roman" w:hAnsi="Times New Roman" w:cs="Times New Roman"/>
          <w:b/>
          <w:bCs/>
          <w:color w:val="FF6600"/>
          <w:sz w:val="32"/>
          <w:szCs w:val="32"/>
        </w:rPr>
        <w:t>Мовно-літературна освітня галузь</w:t>
      </w:r>
    </w:p>
    <w:p w:rsidR="00096DDB" w:rsidRPr="00104617" w:rsidRDefault="00096DDB" w:rsidP="00B92441">
      <w:pPr>
        <w:pStyle w:val="ae"/>
        <w:shd w:val="clear" w:color="auto" w:fill="FFFFFF"/>
        <w:spacing w:before="0" w:beforeAutospacing="0" w:after="0" w:afterAutospacing="0"/>
        <w:rPr>
          <w:color w:val="333333"/>
          <w:sz w:val="28"/>
          <w:szCs w:val="28"/>
        </w:rPr>
      </w:pPr>
      <w:r w:rsidRPr="00104617">
        <w:rPr>
          <w:color w:val="333333"/>
          <w:sz w:val="28"/>
          <w:szCs w:val="28"/>
        </w:rPr>
        <w:t>Заклад  обра</w:t>
      </w:r>
      <w:r w:rsidRPr="00104617">
        <w:rPr>
          <w:color w:val="333333"/>
          <w:sz w:val="28"/>
          <w:szCs w:val="28"/>
          <w:lang w:val="uk-UA"/>
        </w:rPr>
        <w:t>в</w:t>
      </w:r>
      <w:r w:rsidRPr="00104617">
        <w:rPr>
          <w:color w:val="333333"/>
          <w:sz w:val="28"/>
          <w:szCs w:val="28"/>
        </w:rPr>
        <w:t> </w:t>
      </w:r>
      <w:r w:rsidRPr="00104617">
        <w:rPr>
          <w:rStyle w:val="af4"/>
          <w:color w:val="333333"/>
          <w:sz w:val="28"/>
          <w:szCs w:val="28"/>
          <w:lang w:val="uk-UA"/>
        </w:rPr>
        <w:t xml:space="preserve">ІІІ </w:t>
      </w:r>
      <w:r w:rsidRPr="00104617">
        <w:rPr>
          <w:rStyle w:val="af4"/>
          <w:color w:val="333333"/>
          <w:sz w:val="28"/>
          <w:szCs w:val="28"/>
        </w:rPr>
        <w:t>варіант</w:t>
      </w:r>
      <w:r w:rsidRPr="00104617">
        <w:rPr>
          <w:color w:val="333333"/>
          <w:sz w:val="28"/>
          <w:szCs w:val="28"/>
        </w:rPr>
        <w:t> освітніх компонентів: </w:t>
      </w:r>
    </w:p>
    <w:p w:rsidR="00096DDB" w:rsidRDefault="00096DDB" w:rsidP="00B92441">
      <w:pPr>
        <w:numPr>
          <w:ilvl w:val="0"/>
          <w:numId w:val="83"/>
        </w:numPr>
        <w:shd w:val="clear" w:color="auto" w:fill="FFFFFF"/>
        <w:spacing w:after="0" w:line="240" w:lineRule="auto"/>
        <w:rPr>
          <w:rFonts w:ascii="Times New Roman" w:hAnsi="Times New Roman" w:cs="Times New Roman"/>
          <w:color w:val="333333"/>
          <w:sz w:val="28"/>
          <w:szCs w:val="28"/>
        </w:rPr>
      </w:pPr>
      <w:r w:rsidRPr="00104617">
        <w:rPr>
          <w:rFonts w:ascii="Times New Roman" w:hAnsi="Times New Roman" w:cs="Times New Roman"/>
          <w:color w:val="333333"/>
          <w:sz w:val="28"/>
          <w:szCs w:val="28"/>
        </w:rPr>
        <w:t>ІІІ варіант - українська мова, українська література, зарубіжна література, іноземна мова.</w:t>
      </w:r>
    </w:p>
    <w:p w:rsidR="00096DDB" w:rsidRPr="00104617" w:rsidRDefault="00096DDB" w:rsidP="00104617">
      <w:pPr>
        <w:pStyle w:val="ae"/>
        <w:shd w:val="clear" w:color="auto" w:fill="FFFFFF"/>
        <w:spacing w:before="0" w:beforeAutospacing="0" w:after="0" w:afterAutospacing="0"/>
        <w:rPr>
          <w:color w:val="333333"/>
          <w:sz w:val="28"/>
          <w:szCs w:val="28"/>
        </w:rPr>
      </w:pPr>
      <w:r w:rsidRPr="00104617">
        <w:rPr>
          <w:rStyle w:val="af4"/>
          <w:color w:val="333333"/>
          <w:sz w:val="28"/>
          <w:szCs w:val="28"/>
        </w:rPr>
        <w:t>5-6 класи: </w:t>
      </w:r>
    </w:p>
    <w:p w:rsidR="00096DDB" w:rsidRPr="00104617" w:rsidRDefault="00096DDB" w:rsidP="00096DDB">
      <w:pPr>
        <w:pStyle w:val="ae"/>
        <w:shd w:val="clear" w:color="auto" w:fill="FFFFFF"/>
        <w:spacing w:before="0" w:beforeAutospacing="0" w:after="150" w:afterAutospacing="0"/>
        <w:rPr>
          <w:color w:val="333333"/>
          <w:sz w:val="28"/>
          <w:szCs w:val="28"/>
          <w:lang w:val="uk-UA"/>
        </w:rPr>
      </w:pPr>
      <w:r w:rsidRPr="00104617">
        <w:rPr>
          <w:rStyle w:val="af5"/>
          <w:color w:val="333333"/>
          <w:sz w:val="28"/>
          <w:szCs w:val="28"/>
        </w:rPr>
        <w:t>Діапазон: мінімальна кількість годин – 10 годин, максимальна – 13 годин, різниця по галузі – 3 години.</w:t>
      </w:r>
    </w:p>
    <w:p w:rsidR="00096DDB" w:rsidRPr="00104617" w:rsidRDefault="00096DDB" w:rsidP="00B92441">
      <w:pPr>
        <w:pStyle w:val="ae"/>
        <w:shd w:val="clear" w:color="auto" w:fill="FFFFFF"/>
        <w:spacing w:before="0" w:beforeAutospacing="0" w:after="0" w:afterAutospacing="0"/>
        <w:rPr>
          <w:color w:val="333333"/>
          <w:sz w:val="28"/>
          <w:szCs w:val="28"/>
        </w:rPr>
      </w:pPr>
      <w:r w:rsidRPr="00104617">
        <w:rPr>
          <w:b/>
          <w:color w:val="333333"/>
          <w:sz w:val="28"/>
          <w:szCs w:val="28"/>
          <w:lang w:val="uk-UA"/>
        </w:rPr>
        <w:t>К</w:t>
      </w:r>
      <w:r w:rsidRPr="00104617">
        <w:rPr>
          <w:b/>
          <w:color w:val="333333"/>
          <w:sz w:val="28"/>
          <w:szCs w:val="28"/>
        </w:rPr>
        <w:t>ількість годин (1</w:t>
      </w:r>
      <w:r w:rsidRPr="00104617">
        <w:rPr>
          <w:b/>
          <w:color w:val="333333"/>
          <w:sz w:val="28"/>
          <w:szCs w:val="28"/>
          <w:lang w:val="uk-UA"/>
        </w:rPr>
        <w:t>1</w:t>
      </w:r>
      <w:r w:rsidRPr="00104617">
        <w:rPr>
          <w:b/>
          <w:color w:val="333333"/>
          <w:sz w:val="28"/>
          <w:szCs w:val="28"/>
        </w:rPr>
        <w:t xml:space="preserve"> годин)</w:t>
      </w:r>
      <w:r w:rsidRPr="00104617">
        <w:rPr>
          <w:color w:val="333333"/>
          <w:sz w:val="28"/>
          <w:szCs w:val="28"/>
        </w:rPr>
        <w:t xml:space="preserve"> розподілена на вивчення таких навчальних предметів:</w:t>
      </w:r>
    </w:p>
    <w:p w:rsidR="00096DDB" w:rsidRPr="00104617" w:rsidRDefault="00096DDB" w:rsidP="00B92441">
      <w:pPr>
        <w:numPr>
          <w:ilvl w:val="0"/>
          <w:numId w:val="84"/>
        </w:numPr>
        <w:shd w:val="clear" w:color="auto" w:fill="FFFFFF"/>
        <w:spacing w:before="100" w:beforeAutospacing="1" w:after="0" w:line="240" w:lineRule="auto"/>
        <w:rPr>
          <w:rFonts w:ascii="Times New Roman" w:hAnsi="Times New Roman" w:cs="Times New Roman"/>
          <w:color w:val="333333"/>
          <w:sz w:val="28"/>
          <w:szCs w:val="28"/>
        </w:rPr>
      </w:pPr>
      <w:r w:rsidRPr="00104617">
        <w:rPr>
          <w:rFonts w:ascii="Times New Roman" w:hAnsi="Times New Roman" w:cs="Times New Roman"/>
          <w:color w:val="333333"/>
          <w:sz w:val="28"/>
          <w:szCs w:val="28"/>
        </w:rPr>
        <w:t>Українська мова  – 4 годин;</w:t>
      </w:r>
    </w:p>
    <w:p w:rsidR="00096DDB" w:rsidRPr="00104617" w:rsidRDefault="00096DDB" w:rsidP="00B92441">
      <w:pPr>
        <w:numPr>
          <w:ilvl w:val="0"/>
          <w:numId w:val="84"/>
        </w:numPr>
        <w:shd w:val="clear" w:color="auto" w:fill="FFFFFF"/>
        <w:spacing w:before="100" w:beforeAutospacing="1" w:after="0" w:line="240" w:lineRule="auto"/>
        <w:rPr>
          <w:rFonts w:ascii="Times New Roman" w:hAnsi="Times New Roman" w:cs="Times New Roman"/>
          <w:color w:val="333333"/>
          <w:sz w:val="28"/>
          <w:szCs w:val="28"/>
        </w:rPr>
      </w:pPr>
      <w:r w:rsidRPr="00104617">
        <w:rPr>
          <w:rFonts w:ascii="Times New Roman" w:hAnsi="Times New Roman" w:cs="Times New Roman"/>
          <w:color w:val="333333"/>
          <w:sz w:val="28"/>
          <w:szCs w:val="28"/>
        </w:rPr>
        <w:t>Українська література – 2 години;</w:t>
      </w:r>
    </w:p>
    <w:p w:rsidR="00096DDB" w:rsidRPr="00104617" w:rsidRDefault="00551750" w:rsidP="008F2F40">
      <w:pPr>
        <w:numPr>
          <w:ilvl w:val="0"/>
          <w:numId w:val="84"/>
        </w:numPr>
        <w:shd w:val="clear" w:color="auto" w:fill="FFFFFF"/>
        <w:spacing w:before="100" w:beforeAutospacing="1" w:after="100" w:afterAutospacing="1" w:line="240" w:lineRule="auto"/>
        <w:rPr>
          <w:rFonts w:ascii="Times New Roman" w:hAnsi="Times New Roman" w:cs="Times New Roman"/>
          <w:color w:val="333333"/>
          <w:sz w:val="28"/>
          <w:szCs w:val="28"/>
        </w:rPr>
      </w:pPr>
      <w:r>
        <w:rPr>
          <w:rFonts w:ascii="Times New Roman" w:hAnsi="Times New Roman" w:cs="Times New Roman"/>
          <w:color w:val="333333"/>
          <w:sz w:val="28"/>
          <w:szCs w:val="28"/>
        </w:rPr>
        <w:t xml:space="preserve">Зарубіжна література – 2 години ( 5-ті кл) </w:t>
      </w:r>
      <w:r w:rsidR="00096DDB" w:rsidRPr="00104617">
        <w:rPr>
          <w:rFonts w:ascii="Times New Roman" w:hAnsi="Times New Roman" w:cs="Times New Roman"/>
          <w:color w:val="333333"/>
          <w:sz w:val="28"/>
          <w:szCs w:val="28"/>
        </w:rPr>
        <w:t>;</w:t>
      </w:r>
      <w:r>
        <w:rPr>
          <w:rFonts w:ascii="Times New Roman" w:hAnsi="Times New Roman" w:cs="Times New Roman"/>
          <w:color w:val="333333"/>
          <w:sz w:val="28"/>
          <w:szCs w:val="28"/>
        </w:rPr>
        <w:t xml:space="preserve"> 1,5 год </w:t>
      </w:r>
      <w:r w:rsidR="00F55EB8">
        <w:rPr>
          <w:rFonts w:ascii="Times New Roman" w:hAnsi="Times New Roman" w:cs="Times New Roman"/>
          <w:color w:val="333333"/>
          <w:sz w:val="28"/>
          <w:szCs w:val="28"/>
        </w:rPr>
        <w:t>- 6-ті кл</w:t>
      </w:r>
      <w:r w:rsidR="00F55EB8" w:rsidRPr="00104617">
        <w:rPr>
          <w:rFonts w:ascii="Times New Roman" w:hAnsi="Times New Roman" w:cs="Times New Roman"/>
          <w:color w:val="333333"/>
          <w:sz w:val="28"/>
          <w:szCs w:val="28"/>
        </w:rPr>
        <w:t>;</w:t>
      </w:r>
    </w:p>
    <w:p w:rsidR="00096DDB" w:rsidRPr="00104617" w:rsidRDefault="00096DDB" w:rsidP="008F2F40">
      <w:pPr>
        <w:numPr>
          <w:ilvl w:val="0"/>
          <w:numId w:val="84"/>
        </w:numPr>
        <w:shd w:val="clear" w:color="auto" w:fill="FFFFFF"/>
        <w:spacing w:before="100" w:beforeAutospacing="1" w:after="100" w:afterAutospacing="1" w:line="240" w:lineRule="auto"/>
        <w:rPr>
          <w:rFonts w:ascii="Times New Roman" w:hAnsi="Times New Roman" w:cs="Times New Roman"/>
          <w:color w:val="333333"/>
          <w:sz w:val="28"/>
          <w:szCs w:val="28"/>
        </w:rPr>
      </w:pPr>
      <w:r w:rsidRPr="00104617">
        <w:rPr>
          <w:rFonts w:ascii="Times New Roman" w:hAnsi="Times New Roman" w:cs="Times New Roman"/>
          <w:color w:val="333333"/>
          <w:sz w:val="28"/>
          <w:szCs w:val="28"/>
        </w:rPr>
        <w:t>Іноземна мова – 3,5 години.</w:t>
      </w:r>
    </w:p>
    <w:p w:rsidR="00096DDB" w:rsidRPr="00104617" w:rsidRDefault="00096DDB" w:rsidP="00096DDB">
      <w:pPr>
        <w:pStyle w:val="ae"/>
        <w:shd w:val="clear" w:color="auto" w:fill="FFFFFF"/>
        <w:spacing w:before="0" w:beforeAutospacing="0" w:after="150" w:afterAutospacing="0"/>
        <w:rPr>
          <w:color w:val="333333"/>
          <w:sz w:val="28"/>
          <w:szCs w:val="28"/>
        </w:rPr>
      </w:pPr>
      <w:r w:rsidRPr="00104617">
        <w:rPr>
          <w:rStyle w:val="af4"/>
          <w:color w:val="333333"/>
          <w:sz w:val="28"/>
          <w:szCs w:val="28"/>
        </w:rPr>
        <w:t>7-й клас: </w:t>
      </w:r>
    </w:p>
    <w:p w:rsidR="00096DDB" w:rsidRPr="00104617" w:rsidRDefault="00096DDB" w:rsidP="00B92441">
      <w:pPr>
        <w:pStyle w:val="ae"/>
        <w:shd w:val="clear" w:color="auto" w:fill="FFFFFF"/>
        <w:spacing w:before="0" w:beforeAutospacing="0" w:after="0" w:afterAutospacing="0"/>
        <w:rPr>
          <w:sz w:val="28"/>
          <w:szCs w:val="28"/>
        </w:rPr>
      </w:pPr>
      <w:r w:rsidRPr="00104617">
        <w:rPr>
          <w:rStyle w:val="af5"/>
          <w:sz w:val="28"/>
          <w:szCs w:val="28"/>
        </w:rPr>
        <w:t>Діапазон: мінімальна кількість годин – 9 годин, максимальна – 12 годин, різниця по галузі – 3 години.</w:t>
      </w:r>
    </w:p>
    <w:p w:rsidR="00096DDB" w:rsidRPr="00104617" w:rsidRDefault="00096DDB" w:rsidP="00B92441">
      <w:pPr>
        <w:pStyle w:val="ae"/>
        <w:shd w:val="clear" w:color="auto" w:fill="FFFFFF"/>
        <w:spacing w:before="0" w:beforeAutospacing="0" w:after="0" w:afterAutospacing="0"/>
        <w:rPr>
          <w:sz w:val="28"/>
          <w:szCs w:val="28"/>
        </w:rPr>
      </w:pPr>
      <w:r w:rsidRPr="00104617">
        <w:rPr>
          <w:sz w:val="28"/>
          <w:szCs w:val="28"/>
          <w:lang w:val="uk-UA"/>
        </w:rPr>
        <w:t>К</w:t>
      </w:r>
      <w:r w:rsidRPr="00104617">
        <w:rPr>
          <w:sz w:val="28"/>
          <w:szCs w:val="28"/>
        </w:rPr>
        <w:t xml:space="preserve">ількість годин </w:t>
      </w:r>
      <w:r w:rsidRPr="00104617">
        <w:rPr>
          <w:b/>
          <w:sz w:val="28"/>
          <w:szCs w:val="28"/>
        </w:rPr>
        <w:t>(</w:t>
      </w:r>
      <w:r w:rsidRPr="00104617">
        <w:rPr>
          <w:b/>
          <w:sz w:val="28"/>
          <w:szCs w:val="28"/>
          <w:lang w:val="uk-UA"/>
        </w:rPr>
        <w:t>10</w:t>
      </w:r>
      <w:r w:rsidRPr="00104617">
        <w:rPr>
          <w:b/>
          <w:sz w:val="28"/>
          <w:szCs w:val="28"/>
        </w:rPr>
        <w:t xml:space="preserve"> годин)</w:t>
      </w:r>
      <w:r w:rsidRPr="00104617">
        <w:rPr>
          <w:sz w:val="28"/>
          <w:szCs w:val="28"/>
        </w:rPr>
        <w:t xml:space="preserve"> розподілена на вивчення таких предметів:</w:t>
      </w:r>
    </w:p>
    <w:p w:rsidR="00096DDB" w:rsidRPr="00104617" w:rsidRDefault="00096DDB" w:rsidP="008F2F40">
      <w:pPr>
        <w:numPr>
          <w:ilvl w:val="0"/>
          <w:numId w:val="85"/>
        </w:numPr>
        <w:shd w:val="clear" w:color="auto" w:fill="FFFFFF"/>
        <w:spacing w:before="100" w:beforeAutospacing="1" w:after="100" w:afterAutospacing="1" w:line="240" w:lineRule="auto"/>
        <w:rPr>
          <w:rFonts w:ascii="Times New Roman" w:hAnsi="Times New Roman" w:cs="Times New Roman"/>
          <w:sz w:val="28"/>
          <w:szCs w:val="28"/>
        </w:rPr>
      </w:pPr>
      <w:r w:rsidRPr="00104617">
        <w:rPr>
          <w:rFonts w:ascii="Times New Roman" w:hAnsi="Times New Roman" w:cs="Times New Roman"/>
          <w:sz w:val="28"/>
          <w:szCs w:val="28"/>
        </w:rPr>
        <w:t>Українська мова  – 3 години;</w:t>
      </w:r>
    </w:p>
    <w:p w:rsidR="00096DDB" w:rsidRPr="00104617" w:rsidRDefault="00096DDB" w:rsidP="008F2F40">
      <w:pPr>
        <w:numPr>
          <w:ilvl w:val="0"/>
          <w:numId w:val="85"/>
        </w:numPr>
        <w:shd w:val="clear" w:color="auto" w:fill="FFFFFF"/>
        <w:spacing w:before="100" w:beforeAutospacing="1" w:after="100" w:afterAutospacing="1" w:line="240" w:lineRule="auto"/>
        <w:rPr>
          <w:rFonts w:ascii="Times New Roman" w:hAnsi="Times New Roman" w:cs="Times New Roman"/>
          <w:sz w:val="28"/>
          <w:szCs w:val="28"/>
        </w:rPr>
      </w:pPr>
      <w:r w:rsidRPr="00104617">
        <w:rPr>
          <w:rFonts w:ascii="Times New Roman" w:hAnsi="Times New Roman" w:cs="Times New Roman"/>
          <w:sz w:val="28"/>
          <w:szCs w:val="28"/>
        </w:rPr>
        <w:t>Українська література – 2 години;</w:t>
      </w:r>
    </w:p>
    <w:p w:rsidR="00096DDB" w:rsidRPr="00104617" w:rsidRDefault="00096DDB" w:rsidP="008F2F40">
      <w:pPr>
        <w:numPr>
          <w:ilvl w:val="0"/>
          <w:numId w:val="85"/>
        </w:numPr>
        <w:shd w:val="clear" w:color="auto" w:fill="FFFFFF"/>
        <w:spacing w:before="100" w:beforeAutospacing="1" w:after="100" w:afterAutospacing="1" w:line="240" w:lineRule="auto"/>
        <w:rPr>
          <w:rFonts w:ascii="Times New Roman" w:hAnsi="Times New Roman" w:cs="Times New Roman"/>
          <w:sz w:val="28"/>
          <w:szCs w:val="28"/>
        </w:rPr>
      </w:pPr>
      <w:r w:rsidRPr="00104617">
        <w:rPr>
          <w:rFonts w:ascii="Times New Roman" w:hAnsi="Times New Roman" w:cs="Times New Roman"/>
          <w:sz w:val="28"/>
          <w:szCs w:val="28"/>
        </w:rPr>
        <w:t>Зарубіжна література – 1,5 година;</w:t>
      </w:r>
    </w:p>
    <w:p w:rsidR="00096DDB" w:rsidRPr="00104617" w:rsidRDefault="00096DDB" w:rsidP="008F2F40">
      <w:pPr>
        <w:numPr>
          <w:ilvl w:val="0"/>
          <w:numId w:val="85"/>
        </w:numPr>
        <w:shd w:val="clear" w:color="auto" w:fill="FFFFFF"/>
        <w:spacing w:before="100" w:beforeAutospacing="1" w:after="100" w:afterAutospacing="1" w:line="240" w:lineRule="auto"/>
        <w:rPr>
          <w:rFonts w:ascii="Times New Roman" w:hAnsi="Times New Roman" w:cs="Times New Roman"/>
          <w:sz w:val="28"/>
          <w:szCs w:val="28"/>
        </w:rPr>
      </w:pPr>
      <w:r w:rsidRPr="00104617">
        <w:rPr>
          <w:rFonts w:ascii="Times New Roman" w:hAnsi="Times New Roman" w:cs="Times New Roman"/>
          <w:sz w:val="28"/>
          <w:szCs w:val="28"/>
        </w:rPr>
        <w:t>Іноземна мова – 3,5 години.</w:t>
      </w:r>
    </w:p>
    <w:p w:rsidR="00096DDB" w:rsidRPr="00104617" w:rsidRDefault="00096DDB" w:rsidP="00B92441">
      <w:pPr>
        <w:pStyle w:val="4"/>
        <w:shd w:val="clear" w:color="auto" w:fill="FFFFFF"/>
        <w:spacing w:before="0" w:line="240" w:lineRule="auto"/>
        <w:rPr>
          <w:rFonts w:ascii="Times New Roman" w:hAnsi="Times New Roman" w:cs="Times New Roman"/>
          <w:bCs w:val="0"/>
          <w:color w:val="333333"/>
          <w:sz w:val="32"/>
          <w:szCs w:val="32"/>
        </w:rPr>
      </w:pPr>
      <w:r w:rsidRPr="00104617">
        <w:rPr>
          <w:rFonts w:ascii="Times New Roman" w:hAnsi="Times New Roman" w:cs="Times New Roman"/>
          <w:bCs w:val="0"/>
          <w:color w:val="FF6600"/>
          <w:sz w:val="32"/>
          <w:szCs w:val="32"/>
        </w:rPr>
        <w:lastRenderedPageBreak/>
        <w:t>Математична освітня галузь</w:t>
      </w:r>
    </w:p>
    <w:p w:rsidR="00096DDB" w:rsidRPr="00104617" w:rsidRDefault="00096DDB" w:rsidP="00B92441">
      <w:pPr>
        <w:pStyle w:val="ae"/>
        <w:shd w:val="clear" w:color="auto" w:fill="FFFFFF"/>
        <w:spacing w:before="0" w:beforeAutospacing="0" w:after="0" w:afterAutospacing="0"/>
        <w:rPr>
          <w:color w:val="333333"/>
          <w:sz w:val="28"/>
          <w:szCs w:val="28"/>
        </w:rPr>
      </w:pPr>
      <w:r w:rsidRPr="00104617">
        <w:rPr>
          <w:rStyle w:val="af4"/>
          <w:color w:val="333333"/>
          <w:sz w:val="28"/>
          <w:szCs w:val="28"/>
        </w:rPr>
        <w:t>5-6 класи: </w:t>
      </w:r>
    </w:p>
    <w:p w:rsidR="00BC54E8" w:rsidRPr="00104617" w:rsidRDefault="00096DDB" w:rsidP="00B92441">
      <w:pPr>
        <w:pStyle w:val="ae"/>
        <w:shd w:val="clear" w:color="auto" w:fill="FFFFFF"/>
        <w:spacing w:before="0" w:beforeAutospacing="0" w:after="0" w:afterAutospacing="0"/>
        <w:rPr>
          <w:sz w:val="28"/>
          <w:szCs w:val="28"/>
          <w:lang w:val="uk-UA"/>
        </w:rPr>
      </w:pPr>
      <w:r w:rsidRPr="00104617">
        <w:rPr>
          <w:rStyle w:val="af5"/>
          <w:sz w:val="28"/>
          <w:szCs w:val="28"/>
        </w:rPr>
        <w:t>Діапазон: мінімальна кількість годин – 4 години, максимальна – 6 годин, різниця по галузі – 2 години.</w:t>
      </w:r>
    </w:p>
    <w:p w:rsidR="00096DDB" w:rsidRPr="00104617" w:rsidRDefault="00BC54E8" w:rsidP="00BC54E8">
      <w:pPr>
        <w:pStyle w:val="ae"/>
        <w:shd w:val="clear" w:color="auto" w:fill="FFFFFF"/>
        <w:spacing w:before="0" w:beforeAutospacing="0" w:after="150" w:afterAutospacing="0"/>
        <w:jc w:val="both"/>
        <w:rPr>
          <w:sz w:val="28"/>
          <w:szCs w:val="28"/>
        </w:rPr>
      </w:pPr>
      <w:r w:rsidRPr="00104617">
        <w:rPr>
          <w:sz w:val="28"/>
          <w:szCs w:val="28"/>
          <w:lang w:val="uk-UA"/>
        </w:rPr>
        <w:t>К</w:t>
      </w:r>
      <w:r w:rsidRPr="00104617">
        <w:rPr>
          <w:sz w:val="28"/>
          <w:szCs w:val="28"/>
        </w:rPr>
        <w:t>ількість годин</w:t>
      </w:r>
      <w:r w:rsidRPr="00104617">
        <w:rPr>
          <w:b/>
          <w:sz w:val="28"/>
          <w:szCs w:val="28"/>
        </w:rPr>
        <w:t xml:space="preserve"> (</w:t>
      </w:r>
      <w:r w:rsidRPr="00104617">
        <w:rPr>
          <w:b/>
          <w:sz w:val="28"/>
          <w:szCs w:val="28"/>
          <w:lang w:val="uk-UA"/>
        </w:rPr>
        <w:t>5</w:t>
      </w:r>
      <w:r w:rsidRPr="00104617">
        <w:rPr>
          <w:b/>
          <w:sz w:val="28"/>
          <w:szCs w:val="28"/>
        </w:rPr>
        <w:t>годин</w:t>
      </w:r>
      <w:r w:rsidR="00096DDB" w:rsidRPr="00104617">
        <w:rPr>
          <w:b/>
          <w:sz w:val="28"/>
          <w:szCs w:val="28"/>
        </w:rPr>
        <w:t>)</w:t>
      </w:r>
      <w:r w:rsidR="00096DDB" w:rsidRPr="00104617">
        <w:rPr>
          <w:sz w:val="28"/>
          <w:szCs w:val="28"/>
        </w:rPr>
        <w:t xml:space="preserve"> розподілена на вивчення Інтегрованого курсу «Математика». </w:t>
      </w:r>
    </w:p>
    <w:p w:rsidR="00096DDB" w:rsidRPr="00104617" w:rsidRDefault="00096DDB" w:rsidP="00096DDB">
      <w:pPr>
        <w:pStyle w:val="ae"/>
        <w:shd w:val="clear" w:color="auto" w:fill="FFFFFF"/>
        <w:spacing w:before="0" w:beforeAutospacing="0" w:after="150" w:afterAutospacing="0"/>
        <w:rPr>
          <w:sz w:val="28"/>
          <w:szCs w:val="28"/>
        </w:rPr>
      </w:pPr>
      <w:r w:rsidRPr="00104617">
        <w:rPr>
          <w:rStyle w:val="af4"/>
          <w:sz w:val="28"/>
          <w:szCs w:val="28"/>
        </w:rPr>
        <w:t>7-й клас: </w:t>
      </w:r>
    </w:p>
    <w:p w:rsidR="00096DDB" w:rsidRPr="00104617" w:rsidRDefault="00096DDB" w:rsidP="00B92441">
      <w:pPr>
        <w:pStyle w:val="ae"/>
        <w:shd w:val="clear" w:color="auto" w:fill="FFFFFF"/>
        <w:spacing w:before="0" w:beforeAutospacing="0" w:after="0" w:afterAutospacing="0"/>
        <w:rPr>
          <w:sz w:val="28"/>
          <w:szCs w:val="28"/>
        </w:rPr>
      </w:pPr>
      <w:r w:rsidRPr="00104617">
        <w:rPr>
          <w:rStyle w:val="af5"/>
          <w:sz w:val="28"/>
          <w:szCs w:val="28"/>
        </w:rPr>
        <w:t>Діапазон: мінімальна кількість годин – 4 години, максимальна – 6 годин, різниця по галузі – 2 години.</w:t>
      </w:r>
    </w:p>
    <w:p w:rsidR="00096DDB" w:rsidRPr="00104617" w:rsidRDefault="00BC54E8" w:rsidP="00B92441">
      <w:pPr>
        <w:pStyle w:val="ae"/>
        <w:shd w:val="clear" w:color="auto" w:fill="FFFFFF"/>
        <w:spacing w:before="0" w:beforeAutospacing="0" w:after="0" w:afterAutospacing="0"/>
        <w:rPr>
          <w:sz w:val="28"/>
          <w:szCs w:val="28"/>
        </w:rPr>
      </w:pPr>
      <w:r w:rsidRPr="00104617">
        <w:rPr>
          <w:sz w:val="28"/>
          <w:szCs w:val="28"/>
          <w:lang w:val="uk-UA"/>
        </w:rPr>
        <w:t>К</w:t>
      </w:r>
      <w:r w:rsidRPr="00104617">
        <w:rPr>
          <w:sz w:val="28"/>
          <w:szCs w:val="28"/>
        </w:rPr>
        <w:t xml:space="preserve">ількість годин </w:t>
      </w:r>
      <w:r w:rsidRPr="00104617">
        <w:rPr>
          <w:b/>
          <w:sz w:val="28"/>
          <w:szCs w:val="28"/>
        </w:rPr>
        <w:t>(</w:t>
      </w:r>
      <w:r w:rsidRPr="00104617">
        <w:rPr>
          <w:b/>
          <w:sz w:val="28"/>
          <w:szCs w:val="28"/>
          <w:lang w:val="uk-UA"/>
        </w:rPr>
        <w:t>5</w:t>
      </w:r>
      <w:r w:rsidR="00096DDB" w:rsidRPr="00104617">
        <w:rPr>
          <w:b/>
          <w:sz w:val="28"/>
          <w:szCs w:val="28"/>
        </w:rPr>
        <w:t xml:space="preserve"> годин</w:t>
      </w:r>
      <w:r w:rsidR="00096DDB" w:rsidRPr="00104617">
        <w:rPr>
          <w:sz w:val="28"/>
          <w:szCs w:val="28"/>
        </w:rPr>
        <w:t>) може бути розподілена на вивчення таких предметів:</w:t>
      </w:r>
    </w:p>
    <w:p w:rsidR="00096DDB" w:rsidRPr="00104617" w:rsidRDefault="00BC54E8" w:rsidP="00B92441">
      <w:pPr>
        <w:numPr>
          <w:ilvl w:val="0"/>
          <w:numId w:val="86"/>
        </w:numPr>
        <w:shd w:val="clear" w:color="auto" w:fill="FFFFFF"/>
        <w:spacing w:before="100" w:beforeAutospacing="1" w:after="0" w:line="240" w:lineRule="auto"/>
        <w:rPr>
          <w:rFonts w:ascii="Times New Roman" w:hAnsi="Times New Roman" w:cs="Times New Roman"/>
          <w:sz w:val="28"/>
          <w:szCs w:val="28"/>
        </w:rPr>
      </w:pPr>
      <w:r w:rsidRPr="00104617">
        <w:rPr>
          <w:rFonts w:ascii="Times New Roman" w:hAnsi="Times New Roman" w:cs="Times New Roman"/>
          <w:sz w:val="28"/>
          <w:szCs w:val="28"/>
        </w:rPr>
        <w:t>Алгебра – 3</w:t>
      </w:r>
      <w:r w:rsidR="00096DDB" w:rsidRPr="00104617">
        <w:rPr>
          <w:rFonts w:ascii="Times New Roman" w:hAnsi="Times New Roman" w:cs="Times New Roman"/>
          <w:sz w:val="28"/>
          <w:szCs w:val="28"/>
        </w:rPr>
        <w:t xml:space="preserve"> години;</w:t>
      </w:r>
    </w:p>
    <w:p w:rsidR="00096DDB" w:rsidRPr="00104617" w:rsidRDefault="00BC54E8" w:rsidP="00B92441">
      <w:pPr>
        <w:numPr>
          <w:ilvl w:val="0"/>
          <w:numId w:val="86"/>
        </w:numPr>
        <w:shd w:val="clear" w:color="auto" w:fill="FFFFFF"/>
        <w:spacing w:before="100" w:beforeAutospacing="1" w:after="0" w:line="240" w:lineRule="auto"/>
        <w:rPr>
          <w:rFonts w:ascii="Times New Roman" w:hAnsi="Times New Roman" w:cs="Times New Roman"/>
          <w:sz w:val="28"/>
          <w:szCs w:val="28"/>
        </w:rPr>
      </w:pPr>
      <w:r w:rsidRPr="00104617">
        <w:rPr>
          <w:rFonts w:ascii="Times New Roman" w:hAnsi="Times New Roman" w:cs="Times New Roman"/>
          <w:sz w:val="28"/>
          <w:szCs w:val="28"/>
        </w:rPr>
        <w:t>Геометрія – 2</w:t>
      </w:r>
      <w:r w:rsidR="00096DDB" w:rsidRPr="00104617">
        <w:rPr>
          <w:rFonts w:ascii="Times New Roman" w:hAnsi="Times New Roman" w:cs="Times New Roman"/>
          <w:sz w:val="28"/>
          <w:szCs w:val="28"/>
        </w:rPr>
        <w:t>години.</w:t>
      </w:r>
    </w:p>
    <w:p w:rsidR="00096DDB" w:rsidRPr="00104617" w:rsidRDefault="00096DDB" w:rsidP="00B92441">
      <w:pPr>
        <w:pStyle w:val="4"/>
        <w:shd w:val="clear" w:color="auto" w:fill="FFFFFF"/>
        <w:spacing w:before="0" w:after="188" w:line="240" w:lineRule="auto"/>
        <w:rPr>
          <w:rFonts w:ascii="Times New Roman" w:hAnsi="Times New Roman" w:cs="Times New Roman"/>
          <w:bCs w:val="0"/>
          <w:color w:val="333333"/>
          <w:sz w:val="32"/>
          <w:szCs w:val="32"/>
        </w:rPr>
      </w:pPr>
      <w:r w:rsidRPr="00104617">
        <w:rPr>
          <w:rFonts w:ascii="Times New Roman" w:hAnsi="Times New Roman" w:cs="Times New Roman"/>
          <w:bCs w:val="0"/>
          <w:color w:val="FF6600"/>
          <w:sz w:val="32"/>
          <w:szCs w:val="32"/>
        </w:rPr>
        <w:t>Природнича освітня галузь</w:t>
      </w:r>
    </w:p>
    <w:p w:rsidR="00096DDB" w:rsidRPr="00104617" w:rsidRDefault="00B92441" w:rsidP="00B92441">
      <w:pPr>
        <w:pStyle w:val="ae"/>
        <w:shd w:val="clear" w:color="auto" w:fill="FFFFFF"/>
        <w:tabs>
          <w:tab w:val="left" w:pos="709"/>
        </w:tabs>
        <w:spacing w:before="0" w:beforeAutospacing="0" w:after="0" w:afterAutospacing="0"/>
        <w:jc w:val="both"/>
        <w:rPr>
          <w:color w:val="333333"/>
          <w:sz w:val="28"/>
          <w:szCs w:val="28"/>
          <w:lang w:val="uk-UA"/>
        </w:rPr>
      </w:pPr>
      <w:r>
        <w:rPr>
          <w:color w:val="333333"/>
          <w:sz w:val="28"/>
          <w:szCs w:val="28"/>
          <w:lang w:val="uk-UA"/>
        </w:rPr>
        <w:tab/>
      </w:r>
      <w:r w:rsidR="00096DDB" w:rsidRPr="00104617">
        <w:rPr>
          <w:color w:val="333333"/>
          <w:sz w:val="28"/>
          <w:szCs w:val="28"/>
          <w:lang w:val="uk-UA"/>
        </w:rPr>
        <w:t>У 5-6 класах інтегрований курс природничої освітньої гал</w:t>
      </w:r>
      <w:r w:rsidR="00BC54E8" w:rsidRPr="00104617">
        <w:rPr>
          <w:color w:val="333333"/>
          <w:sz w:val="28"/>
          <w:szCs w:val="28"/>
          <w:lang w:val="uk-UA"/>
        </w:rPr>
        <w:t>узі вивчається за Модельною програмою «Пізнаємо природу»</w:t>
      </w:r>
      <w:r w:rsidR="00096DDB" w:rsidRPr="00104617">
        <w:rPr>
          <w:color w:val="333333"/>
          <w:sz w:val="28"/>
          <w:szCs w:val="28"/>
          <w:lang w:val="uk-UA"/>
        </w:rPr>
        <w:t>, що має гриф «Рекомендовано Міністе</w:t>
      </w:r>
      <w:r w:rsidR="00BC54E8" w:rsidRPr="00104617">
        <w:rPr>
          <w:color w:val="333333"/>
          <w:sz w:val="28"/>
          <w:szCs w:val="28"/>
          <w:lang w:val="uk-UA"/>
        </w:rPr>
        <w:t>рством освіти і науки України».</w:t>
      </w:r>
    </w:p>
    <w:p w:rsidR="00096DDB" w:rsidRPr="00104617" w:rsidRDefault="00B92441" w:rsidP="00B92441">
      <w:pPr>
        <w:pStyle w:val="ae"/>
        <w:shd w:val="clear" w:color="auto" w:fill="FFFFFF"/>
        <w:tabs>
          <w:tab w:val="left" w:pos="567"/>
        </w:tabs>
        <w:spacing w:before="0" w:beforeAutospacing="0" w:after="0" w:afterAutospacing="0"/>
        <w:rPr>
          <w:color w:val="333333"/>
          <w:sz w:val="28"/>
          <w:szCs w:val="28"/>
        </w:rPr>
      </w:pPr>
      <w:r>
        <w:rPr>
          <w:color w:val="333333"/>
          <w:sz w:val="28"/>
          <w:szCs w:val="28"/>
          <w:lang w:val="uk-UA"/>
        </w:rPr>
        <w:tab/>
      </w:r>
      <w:r w:rsidR="00BC54E8" w:rsidRPr="00104617">
        <w:rPr>
          <w:color w:val="333333"/>
          <w:sz w:val="28"/>
          <w:szCs w:val="28"/>
          <w:lang w:val="uk-UA"/>
        </w:rPr>
        <w:t xml:space="preserve">У 7 класі  обрано </w:t>
      </w:r>
      <w:r w:rsidR="00096DDB" w:rsidRPr="00104617">
        <w:rPr>
          <w:color w:val="333333"/>
          <w:sz w:val="28"/>
          <w:szCs w:val="28"/>
          <w:lang w:val="uk-UA"/>
        </w:rPr>
        <w:t xml:space="preserve"> окремі навчальні предмети – біологія, географія, фізика, хімія</w:t>
      </w:r>
      <w:r w:rsidR="00096DDB" w:rsidRPr="00104617">
        <w:rPr>
          <w:color w:val="333333"/>
          <w:sz w:val="28"/>
          <w:szCs w:val="28"/>
        </w:rPr>
        <w:t>.</w:t>
      </w:r>
    </w:p>
    <w:p w:rsidR="00096DDB" w:rsidRPr="00104617" w:rsidRDefault="00096DDB" w:rsidP="00096DDB">
      <w:pPr>
        <w:pStyle w:val="ae"/>
        <w:shd w:val="clear" w:color="auto" w:fill="FFFFFF"/>
        <w:spacing w:before="0" w:beforeAutospacing="0" w:after="150" w:afterAutospacing="0"/>
        <w:rPr>
          <w:color w:val="333333"/>
          <w:sz w:val="28"/>
          <w:szCs w:val="28"/>
        </w:rPr>
      </w:pPr>
      <w:r w:rsidRPr="00104617">
        <w:rPr>
          <w:rStyle w:val="af4"/>
          <w:color w:val="333333"/>
          <w:sz w:val="28"/>
          <w:szCs w:val="28"/>
        </w:rPr>
        <w:t>5-й клас: </w:t>
      </w:r>
    </w:p>
    <w:p w:rsidR="00096DDB" w:rsidRPr="00104617" w:rsidRDefault="00096DDB" w:rsidP="00096DDB">
      <w:pPr>
        <w:pStyle w:val="ae"/>
        <w:shd w:val="clear" w:color="auto" w:fill="FFFFFF"/>
        <w:spacing w:before="0" w:beforeAutospacing="0" w:after="150" w:afterAutospacing="0"/>
        <w:rPr>
          <w:sz w:val="28"/>
          <w:szCs w:val="28"/>
        </w:rPr>
      </w:pPr>
      <w:r w:rsidRPr="00104617">
        <w:rPr>
          <w:rStyle w:val="af5"/>
          <w:sz w:val="28"/>
          <w:szCs w:val="28"/>
        </w:rPr>
        <w:t>Діапазон: мінімальна кількість годин – 1,5 години, максимальна – 3 години, різниця по галузі – 1,5 години.</w:t>
      </w:r>
    </w:p>
    <w:p w:rsidR="00096DDB" w:rsidRPr="00104617" w:rsidRDefault="00B92441" w:rsidP="00323F63">
      <w:pPr>
        <w:pStyle w:val="ae"/>
        <w:shd w:val="clear" w:color="auto" w:fill="FFFFFF"/>
        <w:spacing w:before="0" w:beforeAutospacing="0" w:after="150" w:afterAutospacing="0"/>
        <w:jc w:val="both"/>
        <w:rPr>
          <w:sz w:val="28"/>
          <w:szCs w:val="28"/>
        </w:rPr>
      </w:pPr>
      <w:r>
        <w:rPr>
          <w:sz w:val="28"/>
          <w:szCs w:val="28"/>
          <w:lang w:val="uk-UA"/>
        </w:rPr>
        <w:tab/>
      </w:r>
      <w:r w:rsidR="00BC54E8" w:rsidRPr="00104617">
        <w:rPr>
          <w:sz w:val="28"/>
          <w:szCs w:val="28"/>
          <w:lang w:val="uk-UA"/>
        </w:rPr>
        <w:t>К</w:t>
      </w:r>
      <w:r w:rsidR="00BC54E8" w:rsidRPr="00104617">
        <w:rPr>
          <w:sz w:val="28"/>
          <w:szCs w:val="28"/>
        </w:rPr>
        <w:t>ількість годин (</w:t>
      </w:r>
      <w:r w:rsidR="00BC54E8" w:rsidRPr="00104617">
        <w:rPr>
          <w:b/>
          <w:sz w:val="28"/>
          <w:szCs w:val="28"/>
          <w:lang w:val="uk-UA"/>
        </w:rPr>
        <w:t xml:space="preserve">2 </w:t>
      </w:r>
      <w:r w:rsidR="00096DDB" w:rsidRPr="00104617">
        <w:rPr>
          <w:b/>
          <w:sz w:val="28"/>
          <w:szCs w:val="28"/>
        </w:rPr>
        <w:t>години</w:t>
      </w:r>
      <w:r w:rsidR="00096DDB" w:rsidRPr="00104617">
        <w:rPr>
          <w:sz w:val="28"/>
          <w:szCs w:val="28"/>
        </w:rPr>
        <w:t>) розподілена на вивчення Інтегрованого кур</w:t>
      </w:r>
      <w:r w:rsidR="00BC54E8" w:rsidRPr="00104617">
        <w:rPr>
          <w:sz w:val="28"/>
          <w:szCs w:val="28"/>
        </w:rPr>
        <w:t>су природничої освітньої галузі</w:t>
      </w:r>
      <w:r w:rsidR="00BC54E8" w:rsidRPr="00104617">
        <w:rPr>
          <w:sz w:val="28"/>
          <w:szCs w:val="28"/>
          <w:lang w:val="uk-UA"/>
        </w:rPr>
        <w:t xml:space="preserve"> </w:t>
      </w:r>
      <w:r w:rsidR="00BC54E8" w:rsidRPr="00104617">
        <w:rPr>
          <w:b/>
          <w:sz w:val="28"/>
          <w:szCs w:val="28"/>
          <w:lang w:val="uk-UA"/>
        </w:rPr>
        <w:t>«Пізнаємо природу».</w:t>
      </w:r>
    </w:p>
    <w:p w:rsidR="00096DDB" w:rsidRPr="00104617" w:rsidRDefault="00096DDB" w:rsidP="00096DDB">
      <w:pPr>
        <w:pStyle w:val="ae"/>
        <w:shd w:val="clear" w:color="auto" w:fill="FFFFFF"/>
        <w:spacing w:before="0" w:beforeAutospacing="0" w:after="150" w:afterAutospacing="0"/>
        <w:rPr>
          <w:color w:val="333333"/>
          <w:sz w:val="28"/>
          <w:szCs w:val="28"/>
        </w:rPr>
      </w:pPr>
      <w:r w:rsidRPr="00104617">
        <w:rPr>
          <w:rStyle w:val="af4"/>
          <w:color w:val="333333"/>
          <w:sz w:val="28"/>
          <w:szCs w:val="28"/>
        </w:rPr>
        <w:t>6-й клас:</w:t>
      </w:r>
    </w:p>
    <w:p w:rsidR="00096DDB" w:rsidRPr="00104617" w:rsidRDefault="00096DDB" w:rsidP="00B92441">
      <w:pPr>
        <w:pStyle w:val="ae"/>
        <w:shd w:val="clear" w:color="auto" w:fill="FFFFFF"/>
        <w:spacing w:before="0" w:beforeAutospacing="0" w:after="0" w:afterAutospacing="0"/>
        <w:rPr>
          <w:sz w:val="28"/>
          <w:szCs w:val="28"/>
        </w:rPr>
      </w:pPr>
      <w:r w:rsidRPr="00104617">
        <w:rPr>
          <w:rStyle w:val="af5"/>
          <w:sz w:val="28"/>
          <w:szCs w:val="28"/>
        </w:rPr>
        <w:t>Діапазон: мінімальна кількість годин – 2 години, максимальна – 5 годин, різниця по галузі – 3 години.</w:t>
      </w:r>
    </w:p>
    <w:p w:rsidR="00BC54E8" w:rsidRPr="00104617" w:rsidRDefault="00B92441" w:rsidP="00B92441">
      <w:pPr>
        <w:pStyle w:val="ae"/>
        <w:shd w:val="clear" w:color="auto" w:fill="FFFFFF"/>
        <w:spacing w:before="0" w:beforeAutospacing="0" w:after="0" w:afterAutospacing="0"/>
        <w:rPr>
          <w:sz w:val="28"/>
          <w:szCs w:val="28"/>
          <w:lang w:val="uk-UA"/>
        </w:rPr>
      </w:pPr>
      <w:r>
        <w:rPr>
          <w:sz w:val="28"/>
          <w:szCs w:val="28"/>
          <w:lang w:val="uk-UA"/>
        </w:rPr>
        <w:tab/>
      </w:r>
      <w:r w:rsidR="00BC54E8" w:rsidRPr="00B92441">
        <w:rPr>
          <w:sz w:val="28"/>
          <w:szCs w:val="28"/>
          <w:lang w:val="uk-UA"/>
        </w:rPr>
        <w:t>Заклад осв</w:t>
      </w:r>
      <w:r w:rsidR="00BC54E8" w:rsidRPr="00104617">
        <w:rPr>
          <w:sz w:val="28"/>
          <w:szCs w:val="28"/>
          <w:lang w:val="uk-UA"/>
        </w:rPr>
        <w:t>іти</w:t>
      </w:r>
      <w:r w:rsidR="00BC54E8" w:rsidRPr="00B92441">
        <w:rPr>
          <w:sz w:val="28"/>
          <w:szCs w:val="28"/>
          <w:lang w:val="uk-UA"/>
        </w:rPr>
        <w:t xml:space="preserve"> обра</w:t>
      </w:r>
      <w:r w:rsidR="00BC54E8" w:rsidRPr="00104617">
        <w:rPr>
          <w:sz w:val="28"/>
          <w:szCs w:val="28"/>
          <w:lang w:val="uk-UA"/>
        </w:rPr>
        <w:t>в</w:t>
      </w:r>
      <w:r w:rsidR="00096DDB" w:rsidRPr="00B92441">
        <w:rPr>
          <w:sz w:val="28"/>
          <w:szCs w:val="28"/>
          <w:lang w:val="uk-UA"/>
        </w:rPr>
        <w:t xml:space="preserve">  інтегрований курс природничої освітньої галузі</w:t>
      </w:r>
      <w:r w:rsidR="00BC54E8" w:rsidRPr="00104617">
        <w:rPr>
          <w:sz w:val="28"/>
          <w:szCs w:val="28"/>
          <w:lang w:val="uk-UA"/>
        </w:rPr>
        <w:t xml:space="preserve"> «Пізнаємо природу» </w:t>
      </w:r>
      <w:r w:rsidR="00096DDB" w:rsidRPr="00B92441">
        <w:rPr>
          <w:sz w:val="28"/>
          <w:szCs w:val="28"/>
          <w:lang w:val="uk-UA"/>
        </w:rPr>
        <w:t xml:space="preserve"> і географі</w:t>
      </w:r>
      <w:r w:rsidR="00BC54E8" w:rsidRPr="00104617">
        <w:rPr>
          <w:sz w:val="28"/>
          <w:szCs w:val="28"/>
          <w:lang w:val="uk-UA"/>
        </w:rPr>
        <w:t>ю.</w:t>
      </w:r>
    </w:p>
    <w:p w:rsidR="00096DDB" w:rsidRPr="00104617" w:rsidRDefault="00B92441" w:rsidP="00B92441">
      <w:pPr>
        <w:pStyle w:val="ae"/>
        <w:shd w:val="clear" w:color="auto" w:fill="FFFFFF"/>
        <w:spacing w:before="0" w:beforeAutospacing="0" w:after="0" w:afterAutospacing="0"/>
        <w:rPr>
          <w:sz w:val="28"/>
          <w:szCs w:val="28"/>
        </w:rPr>
      </w:pPr>
      <w:r>
        <w:rPr>
          <w:sz w:val="28"/>
          <w:szCs w:val="28"/>
          <w:lang w:val="uk-UA"/>
        </w:rPr>
        <w:tab/>
      </w:r>
      <w:r w:rsidR="00BC54E8" w:rsidRPr="00104617">
        <w:rPr>
          <w:sz w:val="28"/>
          <w:szCs w:val="28"/>
          <w:lang w:val="uk-UA"/>
        </w:rPr>
        <w:t>К</w:t>
      </w:r>
      <w:r w:rsidR="00096DDB" w:rsidRPr="00104617">
        <w:rPr>
          <w:sz w:val="28"/>
          <w:szCs w:val="28"/>
        </w:rPr>
        <w:t>ількість годин (</w:t>
      </w:r>
      <w:r w:rsidR="00BC54E8" w:rsidRPr="00104617">
        <w:rPr>
          <w:b/>
          <w:sz w:val="28"/>
          <w:szCs w:val="28"/>
          <w:lang w:val="uk-UA"/>
        </w:rPr>
        <w:t>4</w:t>
      </w:r>
      <w:r w:rsidR="00096DDB" w:rsidRPr="00104617">
        <w:rPr>
          <w:b/>
          <w:sz w:val="28"/>
          <w:szCs w:val="28"/>
        </w:rPr>
        <w:t xml:space="preserve"> години</w:t>
      </w:r>
      <w:r w:rsidR="00096DDB" w:rsidRPr="00104617">
        <w:rPr>
          <w:sz w:val="28"/>
          <w:szCs w:val="28"/>
        </w:rPr>
        <w:t>) розподілена на вивчення:</w:t>
      </w:r>
    </w:p>
    <w:p w:rsidR="00096DDB" w:rsidRPr="00104617" w:rsidRDefault="00096DDB" w:rsidP="00B92441">
      <w:pPr>
        <w:numPr>
          <w:ilvl w:val="0"/>
          <w:numId w:val="87"/>
        </w:numPr>
        <w:shd w:val="clear" w:color="auto" w:fill="FFFFFF"/>
        <w:spacing w:before="100" w:beforeAutospacing="1" w:after="0" w:line="240" w:lineRule="auto"/>
        <w:rPr>
          <w:rFonts w:ascii="Times New Roman" w:hAnsi="Times New Roman" w:cs="Times New Roman"/>
          <w:sz w:val="28"/>
          <w:szCs w:val="28"/>
        </w:rPr>
      </w:pPr>
      <w:r w:rsidRPr="00104617">
        <w:rPr>
          <w:rFonts w:ascii="Times New Roman" w:hAnsi="Times New Roman" w:cs="Times New Roman"/>
          <w:sz w:val="28"/>
          <w:szCs w:val="28"/>
        </w:rPr>
        <w:t>Інтегрованого ку</w:t>
      </w:r>
      <w:r w:rsidR="00BC54E8" w:rsidRPr="00104617">
        <w:rPr>
          <w:rFonts w:ascii="Times New Roman" w:hAnsi="Times New Roman" w:cs="Times New Roman"/>
          <w:sz w:val="28"/>
          <w:szCs w:val="28"/>
        </w:rPr>
        <w:t>рсу «Пізнаємо природу» – 2 години</w:t>
      </w:r>
      <w:r w:rsidRPr="00104617">
        <w:rPr>
          <w:rFonts w:ascii="Times New Roman" w:hAnsi="Times New Roman" w:cs="Times New Roman"/>
          <w:sz w:val="28"/>
          <w:szCs w:val="28"/>
        </w:rPr>
        <w:t>;</w:t>
      </w:r>
    </w:p>
    <w:p w:rsidR="00B92441" w:rsidRPr="003C6869" w:rsidRDefault="00BC54E8" w:rsidP="0029609C">
      <w:pPr>
        <w:numPr>
          <w:ilvl w:val="0"/>
          <w:numId w:val="87"/>
        </w:numPr>
        <w:shd w:val="clear" w:color="auto" w:fill="FFFFFF"/>
        <w:spacing w:before="100" w:beforeAutospacing="1" w:after="0" w:line="240" w:lineRule="auto"/>
        <w:rPr>
          <w:rFonts w:ascii="Times New Roman" w:hAnsi="Times New Roman" w:cs="Times New Roman"/>
          <w:sz w:val="28"/>
          <w:szCs w:val="28"/>
        </w:rPr>
      </w:pPr>
      <w:r w:rsidRPr="003C6869">
        <w:rPr>
          <w:rFonts w:ascii="Times New Roman" w:hAnsi="Times New Roman" w:cs="Times New Roman"/>
          <w:sz w:val="28"/>
          <w:szCs w:val="28"/>
        </w:rPr>
        <w:t>Географія – 2 години</w:t>
      </w:r>
      <w:r w:rsidR="003C6869" w:rsidRPr="003C6869">
        <w:rPr>
          <w:rFonts w:ascii="Times New Roman" w:hAnsi="Times New Roman" w:cs="Times New Roman"/>
          <w:sz w:val="28"/>
          <w:szCs w:val="28"/>
        </w:rPr>
        <w:t>.</w:t>
      </w:r>
    </w:p>
    <w:p w:rsidR="00096DDB" w:rsidRPr="00104617" w:rsidRDefault="00096DDB" w:rsidP="00096DDB">
      <w:pPr>
        <w:pStyle w:val="ae"/>
        <w:shd w:val="clear" w:color="auto" w:fill="FFFFFF"/>
        <w:spacing w:before="0" w:beforeAutospacing="0" w:after="150" w:afterAutospacing="0"/>
        <w:rPr>
          <w:color w:val="333333"/>
          <w:sz w:val="28"/>
          <w:szCs w:val="28"/>
        </w:rPr>
      </w:pPr>
      <w:r w:rsidRPr="00104617">
        <w:rPr>
          <w:rStyle w:val="af4"/>
          <w:color w:val="333333"/>
          <w:sz w:val="28"/>
          <w:szCs w:val="28"/>
        </w:rPr>
        <w:t>7-й клас:</w:t>
      </w:r>
    </w:p>
    <w:p w:rsidR="00096DDB" w:rsidRPr="00104617" w:rsidRDefault="00096DDB" w:rsidP="00096DDB">
      <w:pPr>
        <w:pStyle w:val="ae"/>
        <w:shd w:val="clear" w:color="auto" w:fill="FFFFFF"/>
        <w:spacing w:before="0" w:beforeAutospacing="0" w:after="150" w:afterAutospacing="0"/>
        <w:rPr>
          <w:sz w:val="28"/>
          <w:szCs w:val="28"/>
        </w:rPr>
      </w:pPr>
      <w:r w:rsidRPr="00104617">
        <w:rPr>
          <w:rStyle w:val="af5"/>
          <w:sz w:val="28"/>
          <w:szCs w:val="28"/>
        </w:rPr>
        <w:t>Діапазон: мінімальна кількість годин – 7 годин, максимальна – 9 годин, різниця по галузі – 2 години.</w:t>
      </w:r>
    </w:p>
    <w:p w:rsidR="00096DDB" w:rsidRPr="00104617" w:rsidRDefault="00BC54E8" w:rsidP="00096DDB">
      <w:pPr>
        <w:pStyle w:val="ae"/>
        <w:shd w:val="clear" w:color="auto" w:fill="FFFFFF"/>
        <w:spacing w:before="0" w:beforeAutospacing="0" w:after="150" w:afterAutospacing="0"/>
        <w:rPr>
          <w:sz w:val="28"/>
          <w:szCs w:val="28"/>
        </w:rPr>
      </w:pPr>
      <w:r w:rsidRPr="00104617">
        <w:rPr>
          <w:sz w:val="28"/>
          <w:szCs w:val="28"/>
          <w:lang w:val="uk-UA"/>
        </w:rPr>
        <w:t>К</w:t>
      </w:r>
      <w:r w:rsidR="00096DDB" w:rsidRPr="00104617">
        <w:rPr>
          <w:sz w:val="28"/>
          <w:szCs w:val="28"/>
        </w:rPr>
        <w:t>ількість годин (</w:t>
      </w:r>
      <w:r w:rsidR="00096DDB" w:rsidRPr="00104617">
        <w:rPr>
          <w:b/>
          <w:sz w:val="28"/>
          <w:szCs w:val="28"/>
        </w:rPr>
        <w:t>7</w:t>
      </w:r>
      <w:r w:rsidR="006B0BA9" w:rsidRPr="00104617">
        <w:rPr>
          <w:b/>
          <w:sz w:val="28"/>
          <w:szCs w:val="28"/>
          <w:lang w:val="uk-UA"/>
        </w:rPr>
        <w:t>,5</w:t>
      </w:r>
      <w:r w:rsidR="00096DDB" w:rsidRPr="00104617">
        <w:rPr>
          <w:b/>
          <w:sz w:val="28"/>
          <w:szCs w:val="28"/>
        </w:rPr>
        <w:t xml:space="preserve"> годин</w:t>
      </w:r>
      <w:r w:rsidR="006B0BA9" w:rsidRPr="00104617">
        <w:rPr>
          <w:sz w:val="28"/>
          <w:szCs w:val="28"/>
        </w:rPr>
        <w:t xml:space="preserve">) </w:t>
      </w:r>
      <w:r w:rsidR="00096DDB" w:rsidRPr="00104617">
        <w:rPr>
          <w:sz w:val="28"/>
          <w:szCs w:val="28"/>
        </w:rPr>
        <w:t xml:space="preserve"> розподілена на вивчення  таких предметів:</w:t>
      </w:r>
    </w:p>
    <w:p w:rsidR="00096DDB" w:rsidRPr="00104617" w:rsidRDefault="00096DDB" w:rsidP="008F2F40">
      <w:pPr>
        <w:numPr>
          <w:ilvl w:val="0"/>
          <w:numId w:val="88"/>
        </w:numPr>
        <w:shd w:val="clear" w:color="auto" w:fill="FFFFFF"/>
        <w:spacing w:before="100" w:beforeAutospacing="1" w:after="100" w:afterAutospacing="1" w:line="240" w:lineRule="auto"/>
        <w:rPr>
          <w:rFonts w:ascii="Times New Roman" w:hAnsi="Times New Roman" w:cs="Times New Roman"/>
          <w:sz w:val="28"/>
          <w:szCs w:val="28"/>
        </w:rPr>
      </w:pPr>
      <w:r w:rsidRPr="00104617">
        <w:rPr>
          <w:rFonts w:ascii="Times New Roman" w:hAnsi="Times New Roman" w:cs="Times New Roman"/>
          <w:sz w:val="28"/>
          <w:szCs w:val="28"/>
        </w:rPr>
        <w:t>Біологія – 2</w:t>
      </w:r>
      <w:r w:rsidR="006B0BA9" w:rsidRPr="00104617">
        <w:rPr>
          <w:rFonts w:ascii="Times New Roman" w:hAnsi="Times New Roman" w:cs="Times New Roman"/>
          <w:sz w:val="28"/>
          <w:szCs w:val="28"/>
        </w:rPr>
        <w:t>,5</w:t>
      </w:r>
      <w:r w:rsidRPr="00104617">
        <w:rPr>
          <w:rFonts w:ascii="Times New Roman" w:hAnsi="Times New Roman" w:cs="Times New Roman"/>
          <w:sz w:val="28"/>
          <w:szCs w:val="28"/>
        </w:rPr>
        <w:t xml:space="preserve"> години;</w:t>
      </w:r>
    </w:p>
    <w:p w:rsidR="00096DDB" w:rsidRPr="00104617" w:rsidRDefault="00096DDB" w:rsidP="008F2F40">
      <w:pPr>
        <w:numPr>
          <w:ilvl w:val="0"/>
          <w:numId w:val="88"/>
        </w:numPr>
        <w:shd w:val="clear" w:color="auto" w:fill="FFFFFF"/>
        <w:spacing w:before="100" w:beforeAutospacing="1" w:after="100" w:afterAutospacing="1" w:line="240" w:lineRule="auto"/>
        <w:rPr>
          <w:rFonts w:ascii="Times New Roman" w:hAnsi="Times New Roman" w:cs="Times New Roman"/>
          <w:sz w:val="28"/>
          <w:szCs w:val="28"/>
        </w:rPr>
      </w:pPr>
      <w:r w:rsidRPr="00104617">
        <w:rPr>
          <w:rFonts w:ascii="Times New Roman" w:hAnsi="Times New Roman" w:cs="Times New Roman"/>
          <w:sz w:val="28"/>
          <w:szCs w:val="28"/>
        </w:rPr>
        <w:t>Географія – 2 години;</w:t>
      </w:r>
    </w:p>
    <w:p w:rsidR="00096DDB" w:rsidRPr="00104617" w:rsidRDefault="00096DDB" w:rsidP="008F2F40">
      <w:pPr>
        <w:numPr>
          <w:ilvl w:val="0"/>
          <w:numId w:val="88"/>
        </w:numPr>
        <w:shd w:val="clear" w:color="auto" w:fill="FFFFFF"/>
        <w:spacing w:before="100" w:beforeAutospacing="1" w:after="100" w:afterAutospacing="1" w:line="240" w:lineRule="auto"/>
        <w:rPr>
          <w:rFonts w:ascii="Times New Roman" w:hAnsi="Times New Roman" w:cs="Times New Roman"/>
          <w:sz w:val="28"/>
          <w:szCs w:val="28"/>
        </w:rPr>
      </w:pPr>
      <w:r w:rsidRPr="00104617">
        <w:rPr>
          <w:rFonts w:ascii="Times New Roman" w:hAnsi="Times New Roman" w:cs="Times New Roman"/>
          <w:sz w:val="28"/>
          <w:szCs w:val="28"/>
        </w:rPr>
        <w:t>Фізика – 2 години;</w:t>
      </w:r>
    </w:p>
    <w:p w:rsidR="00096DDB" w:rsidRPr="00104617" w:rsidRDefault="00096DDB" w:rsidP="008F2F40">
      <w:pPr>
        <w:numPr>
          <w:ilvl w:val="0"/>
          <w:numId w:val="88"/>
        </w:numPr>
        <w:shd w:val="clear" w:color="auto" w:fill="FFFFFF"/>
        <w:spacing w:before="100" w:beforeAutospacing="1" w:after="100" w:afterAutospacing="1" w:line="240" w:lineRule="auto"/>
        <w:rPr>
          <w:rFonts w:ascii="Times New Roman" w:hAnsi="Times New Roman" w:cs="Times New Roman"/>
          <w:sz w:val="28"/>
          <w:szCs w:val="28"/>
        </w:rPr>
      </w:pPr>
      <w:r w:rsidRPr="00104617">
        <w:rPr>
          <w:rFonts w:ascii="Times New Roman" w:hAnsi="Times New Roman" w:cs="Times New Roman"/>
          <w:sz w:val="28"/>
          <w:szCs w:val="28"/>
        </w:rPr>
        <w:t>Хімія – 1 година.</w:t>
      </w:r>
    </w:p>
    <w:p w:rsidR="00096DDB" w:rsidRPr="00104617" w:rsidRDefault="00096DDB" w:rsidP="00096DDB">
      <w:pPr>
        <w:pStyle w:val="4"/>
        <w:shd w:val="clear" w:color="auto" w:fill="FFFFFF"/>
        <w:spacing w:before="188" w:after="188"/>
        <w:rPr>
          <w:rFonts w:ascii="Times New Roman" w:hAnsi="Times New Roman" w:cs="Times New Roman"/>
          <w:bCs w:val="0"/>
          <w:color w:val="333333"/>
          <w:sz w:val="32"/>
          <w:szCs w:val="32"/>
        </w:rPr>
      </w:pPr>
      <w:r w:rsidRPr="00104617">
        <w:rPr>
          <w:rFonts w:ascii="Times New Roman" w:hAnsi="Times New Roman" w:cs="Times New Roman"/>
          <w:bCs w:val="0"/>
          <w:color w:val="FF6600"/>
          <w:sz w:val="32"/>
          <w:szCs w:val="32"/>
        </w:rPr>
        <w:lastRenderedPageBreak/>
        <w:t>Соціальна і здоровʼязбережувальна освітня галузь</w:t>
      </w:r>
    </w:p>
    <w:p w:rsidR="00096DDB" w:rsidRDefault="00B92441" w:rsidP="006B0BA9">
      <w:pPr>
        <w:pStyle w:val="ae"/>
        <w:shd w:val="clear" w:color="auto" w:fill="FFFFFF"/>
        <w:spacing w:before="0" w:beforeAutospacing="0" w:after="150" w:afterAutospacing="0"/>
        <w:jc w:val="both"/>
        <w:rPr>
          <w:color w:val="333333"/>
          <w:sz w:val="28"/>
          <w:szCs w:val="28"/>
          <w:lang w:val="uk-UA"/>
        </w:rPr>
      </w:pPr>
      <w:r>
        <w:rPr>
          <w:color w:val="333333"/>
          <w:sz w:val="28"/>
          <w:szCs w:val="28"/>
          <w:lang w:val="uk-UA"/>
        </w:rPr>
        <w:tab/>
      </w:r>
      <w:r w:rsidR="00CC1A39">
        <w:rPr>
          <w:color w:val="333333"/>
          <w:sz w:val="28"/>
          <w:szCs w:val="28"/>
        </w:rPr>
        <w:t>У  5  клас</w:t>
      </w:r>
      <w:r w:rsidR="00CC1A39">
        <w:rPr>
          <w:color w:val="333333"/>
          <w:sz w:val="28"/>
          <w:szCs w:val="28"/>
          <w:lang w:val="uk-UA"/>
        </w:rPr>
        <w:t xml:space="preserve">і </w:t>
      </w:r>
      <w:r w:rsidR="00096DDB" w:rsidRPr="00104617">
        <w:rPr>
          <w:color w:val="333333"/>
          <w:sz w:val="28"/>
          <w:szCs w:val="28"/>
        </w:rPr>
        <w:t xml:space="preserve"> </w:t>
      </w:r>
      <w:r w:rsidR="006B0BA9" w:rsidRPr="00104617">
        <w:rPr>
          <w:color w:val="333333"/>
          <w:sz w:val="28"/>
          <w:szCs w:val="28"/>
        </w:rPr>
        <w:t xml:space="preserve">інтегрований  курс  </w:t>
      </w:r>
      <w:r w:rsidR="00096DDB" w:rsidRPr="00104617">
        <w:rPr>
          <w:color w:val="333333"/>
          <w:sz w:val="28"/>
          <w:szCs w:val="28"/>
        </w:rPr>
        <w:t>«Здоро</w:t>
      </w:r>
      <w:r w:rsidR="006B0BA9" w:rsidRPr="00104617">
        <w:rPr>
          <w:color w:val="333333"/>
          <w:sz w:val="28"/>
          <w:szCs w:val="28"/>
        </w:rPr>
        <w:t xml:space="preserve">в’я, безпека та добробут» </w:t>
      </w:r>
      <w:r w:rsidR="00096DDB" w:rsidRPr="00104617">
        <w:rPr>
          <w:color w:val="333333"/>
          <w:sz w:val="28"/>
          <w:szCs w:val="28"/>
        </w:rPr>
        <w:t> </w:t>
      </w:r>
      <w:r w:rsidR="00096DDB" w:rsidRPr="00104617">
        <w:rPr>
          <w:rStyle w:val="af4"/>
          <w:color w:val="333333"/>
          <w:sz w:val="28"/>
          <w:szCs w:val="28"/>
        </w:rPr>
        <w:t>доповнений</w:t>
      </w:r>
      <w:r w:rsidR="00096DDB" w:rsidRPr="00104617">
        <w:rPr>
          <w:color w:val="333333"/>
          <w:sz w:val="28"/>
          <w:szCs w:val="28"/>
        </w:rPr>
        <w:t> одним із курсів соціального, емоційного та етичного спрямування</w:t>
      </w:r>
      <w:r w:rsidR="006B0BA9" w:rsidRPr="00104617">
        <w:rPr>
          <w:color w:val="333333"/>
          <w:sz w:val="28"/>
          <w:szCs w:val="28"/>
          <w:lang w:val="uk-UA"/>
        </w:rPr>
        <w:t xml:space="preserve"> «Етика»</w:t>
      </w:r>
      <w:r w:rsidR="00096DDB" w:rsidRPr="00104617">
        <w:rPr>
          <w:color w:val="333333"/>
          <w:sz w:val="28"/>
          <w:szCs w:val="28"/>
        </w:rPr>
        <w:t> </w:t>
      </w:r>
      <w:r w:rsidR="00096DDB" w:rsidRPr="00104617">
        <w:rPr>
          <w:rStyle w:val="af4"/>
          <w:color w:val="333333"/>
          <w:sz w:val="28"/>
          <w:szCs w:val="28"/>
        </w:rPr>
        <w:t>за рахунок годин</w:t>
      </w:r>
      <w:r w:rsidR="00096DDB" w:rsidRPr="00104617">
        <w:rPr>
          <w:color w:val="333333"/>
          <w:sz w:val="28"/>
          <w:szCs w:val="28"/>
        </w:rPr>
        <w:t> навчального навантаження для перерозподілу.</w:t>
      </w:r>
    </w:p>
    <w:p w:rsidR="00CC1A39" w:rsidRDefault="00B92441" w:rsidP="00CC1A39">
      <w:pPr>
        <w:pStyle w:val="ae"/>
        <w:shd w:val="clear" w:color="auto" w:fill="FFFFFF"/>
        <w:spacing w:before="0" w:beforeAutospacing="0" w:after="150" w:afterAutospacing="0"/>
        <w:jc w:val="both"/>
        <w:rPr>
          <w:color w:val="333333"/>
          <w:sz w:val="28"/>
          <w:szCs w:val="28"/>
          <w:lang w:val="uk-UA"/>
        </w:rPr>
      </w:pPr>
      <w:r>
        <w:rPr>
          <w:color w:val="333333"/>
          <w:sz w:val="28"/>
          <w:szCs w:val="28"/>
          <w:lang w:val="uk-UA"/>
        </w:rPr>
        <w:tab/>
      </w:r>
      <w:r w:rsidR="00CC1A39">
        <w:rPr>
          <w:color w:val="333333"/>
          <w:sz w:val="28"/>
          <w:szCs w:val="28"/>
          <w:lang w:val="uk-UA"/>
        </w:rPr>
        <w:t>У 6-7 класах</w:t>
      </w:r>
      <w:r w:rsidR="00CC1A39" w:rsidRPr="00CC1A39">
        <w:rPr>
          <w:color w:val="333333"/>
          <w:sz w:val="28"/>
          <w:szCs w:val="28"/>
        </w:rPr>
        <w:t xml:space="preserve"> </w:t>
      </w:r>
      <w:r w:rsidR="00CC1A39" w:rsidRPr="00104617">
        <w:rPr>
          <w:color w:val="333333"/>
          <w:sz w:val="28"/>
          <w:szCs w:val="28"/>
        </w:rPr>
        <w:t>інтегрований  курс  «Здоров’я, безпека та добробут»</w:t>
      </w:r>
      <w:r w:rsidR="00CC1A39">
        <w:rPr>
          <w:color w:val="333333"/>
          <w:sz w:val="28"/>
          <w:szCs w:val="28"/>
          <w:lang w:val="uk-UA"/>
        </w:rPr>
        <w:t>.</w:t>
      </w:r>
      <w:r w:rsidR="00CC1A39" w:rsidRPr="00104617">
        <w:rPr>
          <w:color w:val="333333"/>
          <w:sz w:val="28"/>
          <w:szCs w:val="28"/>
        </w:rPr>
        <w:t xml:space="preserve">  </w:t>
      </w:r>
    </w:p>
    <w:p w:rsidR="00096DDB" w:rsidRPr="00104617" w:rsidRDefault="00096DDB" w:rsidP="00CC1A39">
      <w:pPr>
        <w:pStyle w:val="ae"/>
        <w:shd w:val="clear" w:color="auto" w:fill="FFFFFF"/>
        <w:spacing w:before="0" w:beforeAutospacing="0" w:after="150" w:afterAutospacing="0"/>
        <w:jc w:val="both"/>
        <w:rPr>
          <w:color w:val="333333"/>
          <w:sz w:val="28"/>
          <w:szCs w:val="28"/>
        </w:rPr>
      </w:pPr>
      <w:r w:rsidRPr="00104617">
        <w:rPr>
          <w:rStyle w:val="af4"/>
          <w:color w:val="333333"/>
          <w:sz w:val="28"/>
          <w:szCs w:val="28"/>
        </w:rPr>
        <w:t>5-7 класи:</w:t>
      </w:r>
    </w:p>
    <w:p w:rsidR="006B0BA9" w:rsidRPr="00104617" w:rsidRDefault="00096DDB" w:rsidP="00B92441">
      <w:pPr>
        <w:pStyle w:val="ae"/>
        <w:shd w:val="clear" w:color="auto" w:fill="FFFFFF"/>
        <w:spacing w:before="0" w:beforeAutospacing="0" w:after="0" w:afterAutospacing="0"/>
        <w:rPr>
          <w:sz w:val="28"/>
          <w:szCs w:val="28"/>
          <w:lang w:val="uk-UA"/>
        </w:rPr>
      </w:pPr>
      <w:r w:rsidRPr="00104617">
        <w:rPr>
          <w:rStyle w:val="af5"/>
          <w:sz w:val="28"/>
          <w:szCs w:val="28"/>
        </w:rPr>
        <w:t>Діапазон: мінімальна кількість годин – 1 година, максимальна – 3 години, різниця по галузі – 2 години.</w:t>
      </w:r>
    </w:p>
    <w:p w:rsidR="006B0BA9" w:rsidRPr="00104617" w:rsidRDefault="006B0BA9" w:rsidP="00B92441">
      <w:pPr>
        <w:pStyle w:val="ae"/>
        <w:shd w:val="clear" w:color="auto" w:fill="FFFFFF"/>
        <w:spacing w:before="0" w:beforeAutospacing="0" w:after="0" w:afterAutospacing="0"/>
        <w:rPr>
          <w:sz w:val="28"/>
          <w:szCs w:val="28"/>
          <w:lang w:val="uk-UA"/>
        </w:rPr>
      </w:pPr>
      <w:r w:rsidRPr="00104617">
        <w:rPr>
          <w:sz w:val="28"/>
          <w:szCs w:val="28"/>
          <w:lang w:val="uk-UA"/>
        </w:rPr>
        <w:t>К</w:t>
      </w:r>
      <w:r w:rsidR="00096DDB" w:rsidRPr="00104617">
        <w:rPr>
          <w:sz w:val="28"/>
          <w:szCs w:val="28"/>
          <w:lang w:val="uk-UA"/>
        </w:rPr>
        <w:t>ількість годин (</w:t>
      </w:r>
      <w:r w:rsidR="00096DDB" w:rsidRPr="00104617">
        <w:rPr>
          <w:b/>
          <w:sz w:val="28"/>
          <w:szCs w:val="28"/>
          <w:lang w:val="uk-UA"/>
        </w:rPr>
        <w:t>1</w:t>
      </w:r>
      <w:r w:rsidR="00CC1A39">
        <w:rPr>
          <w:b/>
          <w:sz w:val="28"/>
          <w:szCs w:val="28"/>
          <w:lang w:val="uk-UA"/>
        </w:rPr>
        <w:t xml:space="preserve"> година</w:t>
      </w:r>
      <w:r w:rsidR="00096DDB" w:rsidRPr="00104617">
        <w:rPr>
          <w:b/>
          <w:sz w:val="28"/>
          <w:szCs w:val="28"/>
          <w:lang w:val="uk-UA"/>
        </w:rPr>
        <w:t>)</w:t>
      </w:r>
      <w:r w:rsidR="00096DDB" w:rsidRPr="00104617">
        <w:rPr>
          <w:sz w:val="28"/>
          <w:szCs w:val="28"/>
          <w:lang w:val="uk-UA"/>
        </w:rPr>
        <w:t xml:space="preserve"> розподілена</w:t>
      </w:r>
      <w:r w:rsidRPr="00104617">
        <w:rPr>
          <w:sz w:val="28"/>
          <w:szCs w:val="28"/>
        </w:rPr>
        <w:t xml:space="preserve"> на вивчення:</w:t>
      </w:r>
    </w:p>
    <w:p w:rsidR="006B0BA9" w:rsidRPr="00104617" w:rsidRDefault="004B4556" w:rsidP="006B0BA9">
      <w:pPr>
        <w:pStyle w:val="ae"/>
        <w:shd w:val="clear" w:color="auto" w:fill="FFFFFF"/>
        <w:spacing w:before="0" w:beforeAutospacing="0" w:after="150" w:afterAutospacing="0"/>
        <w:rPr>
          <w:b/>
          <w:sz w:val="28"/>
          <w:szCs w:val="28"/>
          <w:lang w:val="uk-UA"/>
        </w:rPr>
      </w:pPr>
      <w:r>
        <w:rPr>
          <w:b/>
          <w:sz w:val="28"/>
          <w:szCs w:val="28"/>
          <w:lang w:val="uk-UA"/>
        </w:rPr>
        <w:t>5 класи</w:t>
      </w:r>
    </w:p>
    <w:p w:rsidR="006B0BA9" w:rsidRPr="00104617" w:rsidRDefault="006B0BA9" w:rsidP="008F2F40">
      <w:pPr>
        <w:numPr>
          <w:ilvl w:val="0"/>
          <w:numId w:val="87"/>
        </w:numPr>
        <w:shd w:val="clear" w:color="auto" w:fill="FFFFFF"/>
        <w:spacing w:before="100" w:beforeAutospacing="1" w:after="100" w:afterAutospacing="1" w:line="240" w:lineRule="auto"/>
        <w:rPr>
          <w:rFonts w:ascii="Times New Roman" w:hAnsi="Times New Roman" w:cs="Times New Roman"/>
          <w:sz w:val="28"/>
          <w:szCs w:val="28"/>
        </w:rPr>
      </w:pPr>
      <w:r w:rsidRPr="00104617">
        <w:rPr>
          <w:rFonts w:ascii="Times New Roman" w:hAnsi="Times New Roman" w:cs="Times New Roman"/>
          <w:sz w:val="28"/>
          <w:szCs w:val="28"/>
        </w:rPr>
        <w:t>Інтегрованого курсу «Здоров</w:t>
      </w:r>
      <w:r w:rsidRPr="00104617">
        <w:rPr>
          <w:rFonts w:ascii="Times New Roman" w:hAnsi="Times New Roman" w:cs="Times New Roman"/>
          <w:sz w:val="28"/>
          <w:szCs w:val="28"/>
          <w:lang w:val="ru-RU"/>
        </w:rPr>
        <w:t>’</w:t>
      </w:r>
      <w:r w:rsidRPr="00104617">
        <w:rPr>
          <w:rFonts w:ascii="Times New Roman" w:hAnsi="Times New Roman" w:cs="Times New Roman"/>
          <w:sz w:val="28"/>
          <w:szCs w:val="28"/>
        </w:rPr>
        <w:t xml:space="preserve">я, </w:t>
      </w:r>
      <w:r w:rsidR="00F55EB8">
        <w:rPr>
          <w:rFonts w:ascii="Times New Roman" w:hAnsi="Times New Roman" w:cs="Times New Roman"/>
          <w:sz w:val="28"/>
          <w:szCs w:val="28"/>
        </w:rPr>
        <w:t>безпека та добробут» – 1 година.</w:t>
      </w:r>
    </w:p>
    <w:p w:rsidR="006B0BA9" w:rsidRPr="00104617" w:rsidRDefault="004B4556" w:rsidP="00B92441">
      <w:pPr>
        <w:pStyle w:val="ae"/>
        <w:shd w:val="clear" w:color="auto" w:fill="FFFFFF"/>
        <w:spacing w:before="0" w:beforeAutospacing="0" w:after="0" w:afterAutospacing="0"/>
        <w:rPr>
          <w:b/>
          <w:sz w:val="28"/>
          <w:szCs w:val="28"/>
          <w:lang w:val="uk-UA"/>
        </w:rPr>
      </w:pPr>
      <w:r>
        <w:rPr>
          <w:b/>
          <w:sz w:val="28"/>
          <w:szCs w:val="28"/>
          <w:lang w:val="uk-UA"/>
        </w:rPr>
        <w:t>6-</w:t>
      </w:r>
      <w:r w:rsidR="006B0BA9" w:rsidRPr="00104617">
        <w:rPr>
          <w:b/>
          <w:sz w:val="28"/>
          <w:szCs w:val="28"/>
          <w:lang w:val="uk-UA"/>
        </w:rPr>
        <w:t>7  класи</w:t>
      </w:r>
    </w:p>
    <w:p w:rsidR="006B0BA9" w:rsidRDefault="006B0BA9" w:rsidP="00B92441">
      <w:pPr>
        <w:numPr>
          <w:ilvl w:val="0"/>
          <w:numId w:val="87"/>
        </w:numPr>
        <w:shd w:val="clear" w:color="auto" w:fill="FFFFFF"/>
        <w:spacing w:before="100" w:beforeAutospacing="1" w:after="0" w:line="240" w:lineRule="auto"/>
        <w:rPr>
          <w:rFonts w:ascii="Times New Roman" w:hAnsi="Times New Roman" w:cs="Times New Roman"/>
          <w:sz w:val="28"/>
          <w:szCs w:val="28"/>
        </w:rPr>
      </w:pPr>
      <w:r w:rsidRPr="00104617">
        <w:rPr>
          <w:rFonts w:ascii="Times New Roman" w:hAnsi="Times New Roman" w:cs="Times New Roman"/>
          <w:sz w:val="28"/>
          <w:szCs w:val="28"/>
        </w:rPr>
        <w:t>Інтегрованого курсу «Здоров</w:t>
      </w:r>
      <w:r w:rsidRPr="00104617">
        <w:rPr>
          <w:rFonts w:ascii="Times New Roman" w:hAnsi="Times New Roman" w:cs="Times New Roman"/>
          <w:sz w:val="28"/>
          <w:szCs w:val="28"/>
          <w:lang w:val="ru-RU"/>
        </w:rPr>
        <w:t>’</w:t>
      </w:r>
      <w:r w:rsidR="004B4556">
        <w:rPr>
          <w:rFonts w:ascii="Times New Roman" w:hAnsi="Times New Roman" w:cs="Times New Roman"/>
          <w:sz w:val="28"/>
          <w:szCs w:val="28"/>
        </w:rPr>
        <w:t>я, безпека та добробут» – 1 година</w:t>
      </w:r>
      <w:r w:rsidRPr="00104617">
        <w:rPr>
          <w:rFonts w:ascii="Times New Roman" w:hAnsi="Times New Roman" w:cs="Times New Roman"/>
          <w:sz w:val="28"/>
          <w:szCs w:val="28"/>
        </w:rPr>
        <w:t>.</w:t>
      </w:r>
    </w:p>
    <w:p w:rsidR="003C6869" w:rsidRPr="00104617" w:rsidRDefault="003C6869" w:rsidP="003C6869">
      <w:pPr>
        <w:shd w:val="clear" w:color="auto" w:fill="FFFFFF"/>
        <w:spacing w:before="100" w:beforeAutospacing="1" w:after="0" w:line="240" w:lineRule="auto"/>
        <w:ind w:left="720"/>
        <w:rPr>
          <w:rFonts w:ascii="Times New Roman" w:hAnsi="Times New Roman" w:cs="Times New Roman"/>
          <w:sz w:val="28"/>
          <w:szCs w:val="28"/>
        </w:rPr>
      </w:pPr>
    </w:p>
    <w:p w:rsidR="00096DDB" w:rsidRPr="00323F63" w:rsidRDefault="00096DDB" w:rsidP="00BA064F">
      <w:pPr>
        <w:pStyle w:val="ae"/>
        <w:shd w:val="clear" w:color="auto" w:fill="FFFFFF"/>
        <w:spacing w:before="0" w:beforeAutospacing="0" w:after="150" w:afterAutospacing="0"/>
        <w:rPr>
          <w:b/>
          <w:bCs/>
          <w:i/>
          <w:color w:val="FF6600"/>
          <w:sz w:val="32"/>
          <w:szCs w:val="32"/>
          <w:lang w:val="uk-UA"/>
        </w:rPr>
      </w:pPr>
      <w:r w:rsidRPr="00BC431F">
        <w:rPr>
          <w:b/>
          <w:bCs/>
          <w:i/>
          <w:color w:val="FF6600"/>
          <w:sz w:val="32"/>
          <w:szCs w:val="32"/>
          <w:lang w:val="uk-UA"/>
        </w:rPr>
        <w:t>Громадянська та історична освітня галузь</w:t>
      </w:r>
    </w:p>
    <w:p w:rsidR="00096DDB" w:rsidRPr="00104617" w:rsidRDefault="00B92441" w:rsidP="00BA064F">
      <w:pPr>
        <w:pStyle w:val="ae"/>
        <w:shd w:val="clear" w:color="auto" w:fill="FFFFFF"/>
        <w:spacing w:before="0" w:beforeAutospacing="0" w:after="150" w:afterAutospacing="0"/>
        <w:rPr>
          <w:sz w:val="28"/>
          <w:szCs w:val="28"/>
          <w:lang w:val="uk-UA"/>
        </w:rPr>
      </w:pPr>
      <w:r>
        <w:rPr>
          <w:sz w:val="28"/>
          <w:szCs w:val="28"/>
          <w:lang w:val="uk-UA"/>
        </w:rPr>
        <w:tab/>
      </w:r>
      <w:r w:rsidR="00BA064F" w:rsidRPr="00104617">
        <w:rPr>
          <w:sz w:val="28"/>
          <w:szCs w:val="28"/>
          <w:lang w:val="uk-UA"/>
        </w:rPr>
        <w:t xml:space="preserve">У  5 класах </w:t>
      </w:r>
      <w:r w:rsidR="00096DDB" w:rsidRPr="00104617">
        <w:rPr>
          <w:sz w:val="28"/>
          <w:szCs w:val="28"/>
          <w:lang w:val="uk-UA"/>
        </w:rPr>
        <w:t>обрано</w:t>
      </w:r>
      <w:r w:rsidR="00096DDB" w:rsidRPr="00104617">
        <w:rPr>
          <w:sz w:val="28"/>
          <w:szCs w:val="28"/>
        </w:rPr>
        <w:t> </w:t>
      </w:r>
      <w:r w:rsidR="00096DDB" w:rsidRPr="00104617">
        <w:rPr>
          <w:sz w:val="28"/>
          <w:szCs w:val="28"/>
          <w:lang w:val="uk-UA"/>
        </w:rPr>
        <w:t xml:space="preserve">інтегрований курс громадянської </w:t>
      </w:r>
      <w:r w:rsidR="00BA064F" w:rsidRPr="00104617">
        <w:rPr>
          <w:sz w:val="28"/>
          <w:szCs w:val="28"/>
          <w:lang w:val="uk-UA"/>
        </w:rPr>
        <w:t>та історичної освітньої галузі «Вступ до історії України та громадянської освіти».</w:t>
      </w:r>
    </w:p>
    <w:p w:rsidR="004B4556" w:rsidRDefault="00B92441" w:rsidP="00096DDB">
      <w:pPr>
        <w:pStyle w:val="ae"/>
        <w:shd w:val="clear" w:color="auto" w:fill="FFFFFF"/>
        <w:spacing w:before="0" w:beforeAutospacing="0" w:after="150" w:afterAutospacing="0"/>
        <w:rPr>
          <w:sz w:val="28"/>
          <w:szCs w:val="28"/>
          <w:lang w:val="uk-UA"/>
        </w:rPr>
      </w:pPr>
      <w:r>
        <w:rPr>
          <w:sz w:val="28"/>
          <w:szCs w:val="28"/>
          <w:lang w:val="uk-UA"/>
        </w:rPr>
        <w:tab/>
      </w:r>
      <w:r w:rsidR="00BA064F" w:rsidRPr="00104617">
        <w:rPr>
          <w:sz w:val="28"/>
          <w:szCs w:val="28"/>
          <w:lang w:val="uk-UA"/>
        </w:rPr>
        <w:t>У  6</w:t>
      </w:r>
      <w:r w:rsidR="004B4556">
        <w:rPr>
          <w:sz w:val="28"/>
          <w:szCs w:val="28"/>
          <w:lang w:val="uk-UA"/>
        </w:rPr>
        <w:t>-7</w:t>
      </w:r>
      <w:r w:rsidR="00BA064F" w:rsidRPr="00104617">
        <w:rPr>
          <w:sz w:val="28"/>
          <w:szCs w:val="28"/>
          <w:lang w:val="uk-UA"/>
        </w:rPr>
        <w:t xml:space="preserve"> класах обрано</w:t>
      </w:r>
      <w:r w:rsidR="004B4556" w:rsidRPr="004B4556">
        <w:rPr>
          <w:lang w:val="uk-UA"/>
        </w:rPr>
        <w:t xml:space="preserve"> </w:t>
      </w:r>
      <w:r w:rsidR="004B4556" w:rsidRPr="004B4556">
        <w:rPr>
          <w:sz w:val="28"/>
          <w:szCs w:val="28"/>
          <w:lang w:val="uk-UA"/>
        </w:rPr>
        <w:t>варіант 3 - історія України, всесвітня історія, громадянська освіта</w:t>
      </w:r>
      <w:r w:rsidR="004B4556">
        <w:rPr>
          <w:sz w:val="28"/>
          <w:szCs w:val="28"/>
          <w:lang w:val="uk-UA"/>
        </w:rPr>
        <w:t>.</w:t>
      </w:r>
    </w:p>
    <w:p w:rsidR="00096DDB" w:rsidRPr="00104617" w:rsidRDefault="00096DDB" w:rsidP="00096DDB">
      <w:pPr>
        <w:pStyle w:val="ae"/>
        <w:shd w:val="clear" w:color="auto" w:fill="FFFFFF"/>
        <w:spacing w:before="0" w:beforeAutospacing="0" w:after="150" w:afterAutospacing="0"/>
        <w:rPr>
          <w:sz w:val="28"/>
          <w:szCs w:val="28"/>
        </w:rPr>
      </w:pPr>
      <w:r w:rsidRPr="00104617">
        <w:rPr>
          <w:rStyle w:val="af4"/>
          <w:sz w:val="28"/>
          <w:szCs w:val="28"/>
        </w:rPr>
        <w:t>5-й клас: </w:t>
      </w:r>
    </w:p>
    <w:p w:rsidR="00096DDB" w:rsidRPr="00104617" w:rsidRDefault="00096DDB" w:rsidP="00096DDB">
      <w:pPr>
        <w:pStyle w:val="ae"/>
        <w:shd w:val="clear" w:color="auto" w:fill="FFFFFF"/>
        <w:spacing w:before="0" w:beforeAutospacing="0" w:after="150" w:afterAutospacing="0"/>
        <w:rPr>
          <w:sz w:val="28"/>
          <w:szCs w:val="28"/>
        </w:rPr>
      </w:pPr>
      <w:r w:rsidRPr="00104617">
        <w:rPr>
          <w:rStyle w:val="af5"/>
          <w:sz w:val="28"/>
          <w:szCs w:val="28"/>
        </w:rPr>
        <w:t>Діапазон: мінімальна кількість годин – 1 година, максимальна – 2 години, різниця по галузі – 1 година.</w:t>
      </w:r>
    </w:p>
    <w:p w:rsidR="00BA064F" w:rsidRPr="00104617" w:rsidRDefault="00B92441" w:rsidP="00BA064F">
      <w:pPr>
        <w:pStyle w:val="ae"/>
        <w:shd w:val="clear" w:color="auto" w:fill="FFFFFF"/>
        <w:spacing w:before="0" w:beforeAutospacing="0" w:after="150" w:afterAutospacing="0"/>
        <w:rPr>
          <w:sz w:val="28"/>
          <w:szCs w:val="28"/>
          <w:lang w:val="uk-UA"/>
        </w:rPr>
      </w:pPr>
      <w:r>
        <w:rPr>
          <w:sz w:val="28"/>
          <w:szCs w:val="28"/>
          <w:lang w:val="uk-UA"/>
        </w:rPr>
        <w:tab/>
      </w:r>
      <w:r w:rsidR="00BA064F" w:rsidRPr="00104617">
        <w:rPr>
          <w:sz w:val="28"/>
          <w:szCs w:val="28"/>
          <w:lang w:val="uk-UA"/>
        </w:rPr>
        <w:t>К</w:t>
      </w:r>
      <w:r w:rsidR="00096DDB" w:rsidRPr="00B92441">
        <w:rPr>
          <w:sz w:val="28"/>
          <w:szCs w:val="28"/>
          <w:lang w:val="uk-UA"/>
        </w:rPr>
        <w:t>ількість годин (</w:t>
      </w:r>
      <w:r w:rsidR="00096DDB" w:rsidRPr="00B92441">
        <w:rPr>
          <w:b/>
          <w:sz w:val="28"/>
          <w:szCs w:val="28"/>
          <w:lang w:val="uk-UA"/>
        </w:rPr>
        <w:t>1 година</w:t>
      </w:r>
      <w:r w:rsidR="00096DDB" w:rsidRPr="00B92441">
        <w:rPr>
          <w:sz w:val="28"/>
          <w:szCs w:val="28"/>
          <w:lang w:val="uk-UA"/>
        </w:rPr>
        <w:t xml:space="preserve">) розподілена на вивчення Інтегрованого курсу </w:t>
      </w:r>
      <w:r w:rsidR="00BA064F" w:rsidRPr="00B92441">
        <w:rPr>
          <w:sz w:val="28"/>
          <w:szCs w:val="28"/>
          <w:lang w:val="uk-UA"/>
        </w:rPr>
        <w:t>історії та громадянської освіти</w:t>
      </w:r>
      <w:r w:rsidR="00BA064F" w:rsidRPr="00104617">
        <w:rPr>
          <w:sz w:val="28"/>
          <w:szCs w:val="28"/>
          <w:lang w:val="uk-UA"/>
        </w:rPr>
        <w:t xml:space="preserve"> «Вступ до історії України та громадянської освіти».</w:t>
      </w:r>
    </w:p>
    <w:p w:rsidR="00096DDB" w:rsidRPr="00104617" w:rsidRDefault="00096DDB" w:rsidP="00096DDB">
      <w:pPr>
        <w:pStyle w:val="ae"/>
        <w:shd w:val="clear" w:color="auto" w:fill="FFFFFF"/>
        <w:spacing w:before="0" w:beforeAutospacing="0" w:after="150" w:afterAutospacing="0"/>
        <w:rPr>
          <w:sz w:val="28"/>
          <w:szCs w:val="28"/>
        </w:rPr>
      </w:pPr>
      <w:r w:rsidRPr="00104617">
        <w:rPr>
          <w:rStyle w:val="af4"/>
          <w:sz w:val="28"/>
          <w:szCs w:val="28"/>
        </w:rPr>
        <w:t>6-7 класи:</w:t>
      </w:r>
    </w:p>
    <w:p w:rsidR="00096DDB" w:rsidRPr="00104617" w:rsidRDefault="00096DDB" w:rsidP="00096DDB">
      <w:pPr>
        <w:pStyle w:val="ae"/>
        <w:shd w:val="clear" w:color="auto" w:fill="FFFFFF"/>
        <w:spacing w:before="0" w:beforeAutospacing="0" w:after="150" w:afterAutospacing="0"/>
        <w:rPr>
          <w:sz w:val="28"/>
          <w:szCs w:val="28"/>
        </w:rPr>
      </w:pPr>
      <w:r w:rsidRPr="00104617">
        <w:rPr>
          <w:rStyle w:val="af5"/>
          <w:sz w:val="28"/>
          <w:szCs w:val="28"/>
        </w:rPr>
        <w:t>Діапазон: мінімальна кількість годин – 1,5 години, максимальна – 3 години, різниця по галузі – 1,5 години.</w:t>
      </w:r>
    </w:p>
    <w:p w:rsidR="00096DDB" w:rsidRPr="00104617" w:rsidRDefault="004B4556" w:rsidP="00096DDB">
      <w:pPr>
        <w:pStyle w:val="ae"/>
        <w:shd w:val="clear" w:color="auto" w:fill="FFFFFF"/>
        <w:spacing w:before="0" w:beforeAutospacing="0" w:after="150" w:afterAutospacing="0"/>
        <w:rPr>
          <w:sz w:val="28"/>
          <w:szCs w:val="28"/>
          <w:lang w:val="uk-UA"/>
        </w:rPr>
      </w:pPr>
      <w:r>
        <w:rPr>
          <w:rStyle w:val="af4"/>
          <w:sz w:val="28"/>
          <w:szCs w:val="28"/>
          <w:lang w:val="uk-UA"/>
        </w:rPr>
        <w:t xml:space="preserve">6-7 </w:t>
      </w:r>
      <w:r w:rsidR="00D07196" w:rsidRPr="00104617">
        <w:rPr>
          <w:rStyle w:val="af4"/>
          <w:sz w:val="28"/>
          <w:szCs w:val="28"/>
          <w:lang w:val="uk-UA"/>
        </w:rPr>
        <w:t>клас</w:t>
      </w:r>
      <w:r>
        <w:rPr>
          <w:rStyle w:val="af4"/>
          <w:sz w:val="28"/>
          <w:szCs w:val="28"/>
          <w:lang w:val="uk-UA"/>
        </w:rPr>
        <w:t>и</w:t>
      </w:r>
      <w:r w:rsidR="00D07196" w:rsidRPr="00104617">
        <w:rPr>
          <w:rStyle w:val="af4"/>
          <w:sz w:val="28"/>
          <w:szCs w:val="28"/>
        </w:rPr>
        <w:t>:</w:t>
      </w:r>
    </w:p>
    <w:p w:rsidR="00096DDB" w:rsidRPr="00104617" w:rsidRDefault="004B4556" w:rsidP="00D07196">
      <w:pPr>
        <w:pStyle w:val="ae"/>
        <w:shd w:val="clear" w:color="auto" w:fill="FFFFFF"/>
        <w:spacing w:before="0" w:beforeAutospacing="0" w:after="150" w:afterAutospacing="0"/>
        <w:rPr>
          <w:b/>
          <w:sz w:val="28"/>
          <w:szCs w:val="28"/>
        </w:rPr>
      </w:pPr>
      <w:r>
        <w:rPr>
          <w:sz w:val="28"/>
          <w:szCs w:val="28"/>
          <w:lang w:val="uk-UA"/>
        </w:rPr>
        <w:t>Кількість годин (</w:t>
      </w:r>
      <w:r w:rsidR="00D07196" w:rsidRPr="00104617">
        <w:rPr>
          <w:b/>
          <w:sz w:val="28"/>
          <w:szCs w:val="28"/>
          <w:lang w:val="uk-UA"/>
        </w:rPr>
        <w:t>2</w:t>
      </w:r>
      <w:r w:rsidR="00096DDB" w:rsidRPr="00104617">
        <w:rPr>
          <w:b/>
          <w:sz w:val="28"/>
          <w:szCs w:val="28"/>
        </w:rPr>
        <w:t xml:space="preserve"> години</w:t>
      </w:r>
      <w:r>
        <w:rPr>
          <w:b/>
          <w:sz w:val="28"/>
          <w:szCs w:val="28"/>
          <w:lang w:val="uk-UA"/>
        </w:rPr>
        <w:t>) розподілені так</w:t>
      </w:r>
      <w:r w:rsidRPr="00104617">
        <w:rPr>
          <w:rStyle w:val="af4"/>
          <w:sz w:val="28"/>
          <w:szCs w:val="28"/>
        </w:rPr>
        <w:t>:</w:t>
      </w:r>
    </w:p>
    <w:p w:rsidR="00096DDB" w:rsidRPr="00104617" w:rsidRDefault="00D07196" w:rsidP="008F2F40">
      <w:pPr>
        <w:numPr>
          <w:ilvl w:val="0"/>
          <w:numId w:val="89"/>
        </w:numPr>
        <w:shd w:val="clear" w:color="auto" w:fill="FFFFFF"/>
        <w:spacing w:before="100" w:beforeAutospacing="1" w:after="100" w:afterAutospacing="1" w:line="240" w:lineRule="auto"/>
        <w:rPr>
          <w:rFonts w:ascii="Times New Roman" w:hAnsi="Times New Roman" w:cs="Times New Roman"/>
          <w:sz w:val="28"/>
          <w:szCs w:val="28"/>
        </w:rPr>
      </w:pPr>
      <w:r w:rsidRPr="00104617">
        <w:rPr>
          <w:rFonts w:ascii="Times New Roman" w:hAnsi="Times New Roman" w:cs="Times New Roman"/>
          <w:sz w:val="28"/>
          <w:szCs w:val="28"/>
        </w:rPr>
        <w:t xml:space="preserve">Історія України – </w:t>
      </w:r>
      <w:r w:rsidRPr="00104617">
        <w:rPr>
          <w:rFonts w:ascii="Times New Roman" w:hAnsi="Times New Roman" w:cs="Times New Roman"/>
          <w:b/>
          <w:sz w:val="28"/>
          <w:szCs w:val="28"/>
        </w:rPr>
        <w:t>1 година</w:t>
      </w:r>
      <w:r w:rsidR="00096DDB" w:rsidRPr="00104617">
        <w:rPr>
          <w:rFonts w:ascii="Times New Roman" w:hAnsi="Times New Roman" w:cs="Times New Roman"/>
          <w:b/>
          <w:sz w:val="28"/>
          <w:szCs w:val="28"/>
        </w:rPr>
        <w:t>;</w:t>
      </w:r>
    </w:p>
    <w:p w:rsidR="00096DDB" w:rsidRDefault="00D07196" w:rsidP="008F2F40">
      <w:pPr>
        <w:numPr>
          <w:ilvl w:val="0"/>
          <w:numId w:val="89"/>
        </w:numPr>
        <w:shd w:val="clear" w:color="auto" w:fill="FFFFFF"/>
        <w:spacing w:before="100" w:beforeAutospacing="1" w:after="100" w:afterAutospacing="1" w:line="240" w:lineRule="auto"/>
        <w:rPr>
          <w:rFonts w:ascii="Times New Roman" w:hAnsi="Times New Roman" w:cs="Times New Roman"/>
          <w:b/>
          <w:sz w:val="28"/>
          <w:szCs w:val="28"/>
        </w:rPr>
      </w:pPr>
      <w:r w:rsidRPr="00104617">
        <w:rPr>
          <w:rFonts w:ascii="Times New Roman" w:hAnsi="Times New Roman" w:cs="Times New Roman"/>
          <w:sz w:val="28"/>
          <w:szCs w:val="28"/>
        </w:rPr>
        <w:t xml:space="preserve">Всесвітня історія – </w:t>
      </w:r>
      <w:r w:rsidR="00F61F8E">
        <w:rPr>
          <w:rFonts w:ascii="Times New Roman" w:hAnsi="Times New Roman" w:cs="Times New Roman"/>
          <w:b/>
          <w:sz w:val="28"/>
          <w:szCs w:val="28"/>
        </w:rPr>
        <w:t>0,5 години</w:t>
      </w:r>
      <w:r w:rsidR="00F61F8E" w:rsidRPr="00104617">
        <w:rPr>
          <w:rFonts w:ascii="Times New Roman" w:hAnsi="Times New Roman" w:cs="Times New Roman"/>
          <w:b/>
          <w:sz w:val="28"/>
          <w:szCs w:val="28"/>
        </w:rPr>
        <w:t>;</w:t>
      </w:r>
    </w:p>
    <w:p w:rsidR="00F61F8E" w:rsidRPr="00F61F8E" w:rsidRDefault="00F61F8E" w:rsidP="008F2F40">
      <w:pPr>
        <w:numPr>
          <w:ilvl w:val="0"/>
          <w:numId w:val="89"/>
        </w:numPr>
        <w:shd w:val="clear" w:color="auto" w:fill="FFFFFF"/>
        <w:spacing w:before="100" w:beforeAutospacing="1" w:after="100" w:afterAutospacing="1" w:line="240" w:lineRule="auto"/>
        <w:rPr>
          <w:rFonts w:ascii="Times New Roman" w:hAnsi="Times New Roman" w:cs="Times New Roman"/>
          <w:sz w:val="28"/>
          <w:szCs w:val="28"/>
        </w:rPr>
      </w:pPr>
      <w:r w:rsidRPr="00F61F8E">
        <w:rPr>
          <w:rFonts w:ascii="Times New Roman" w:hAnsi="Times New Roman" w:cs="Times New Roman"/>
          <w:sz w:val="28"/>
          <w:szCs w:val="28"/>
        </w:rPr>
        <w:t>Громадянська освіта</w:t>
      </w:r>
      <w:r w:rsidR="00BC66C6">
        <w:rPr>
          <w:rFonts w:ascii="Times New Roman" w:hAnsi="Times New Roman" w:cs="Times New Roman"/>
          <w:sz w:val="28"/>
          <w:szCs w:val="28"/>
        </w:rPr>
        <w:t xml:space="preserve"> </w:t>
      </w:r>
      <w:r w:rsidRPr="00F61F8E">
        <w:rPr>
          <w:rFonts w:ascii="Times New Roman" w:hAnsi="Times New Roman" w:cs="Times New Roman"/>
          <w:sz w:val="28"/>
          <w:szCs w:val="28"/>
        </w:rPr>
        <w:t>-</w:t>
      </w:r>
      <w:r w:rsidR="00BC66C6">
        <w:rPr>
          <w:rFonts w:ascii="Times New Roman" w:hAnsi="Times New Roman" w:cs="Times New Roman"/>
          <w:sz w:val="28"/>
          <w:szCs w:val="28"/>
        </w:rPr>
        <w:t xml:space="preserve"> </w:t>
      </w:r>
      <w:r>
        <w:rPr>
          <w:rFonts w:ascii="Times New Roman" w:hAnsi="Times New Roman" w:cs="Times New Roman"/>
          <w:sz w:val="28"/>
          <w:szCs w:val="28"/>
        </w:rPr>
        <w:t>0,5 години</w:t>
      </w:r>
      <w:r w:rsidR="00BC66C6">
        <w:rPr>
          <w:rFonts w:ascii="Times New Roman" w:hAnsi="Times New Roman" w:cs="Times New Roman"/>
          <w:sz w:val="28"/>
          <w:szCs w:val="28"/>
        </w:rPr>
        <w:t xml:space="preserve"> (в ІІ семестрі).</w:t>
      </w:r>
    </w:p>
    <w:p w:rsidR="00096DDB" w:rsidRPr="00104617" w:rsidRDefault="00096DDB" w:rsidP="00096DDB">
      <w:pPr>
        <w:pStyle w:val="4"/>
        <w:shd w:val="clear" w:color="auto" w:fill="FFFFFF"/>
        <w:spacing w:before="188" w:after="188"/>
        <w:rPr>
          <w:rFonts w:ascii="Times New Roman" w:hAnsi="Times New Roman" w:cs="Times New Roman"/>
          <w:bCs w:val="0"/>
          <w:color w:val="333333"/>
          <w:sz w:val="32"/>
          <w:szCs w:val="32"/>
        </w:rPr>
      </w:pPr>
      <w:r w:rsidRPr="00104617">
        <w:rPr>
          <w:rFonts w:ascii="Times New Roman" w:hAnsi="Times New Roman" w:cs="Times New Roman"/>
          <w:bCs w:val="0"/>
          <w:color w:val="FF6600"/>
          <w:sz w:val="32"/>
          <w:szCs w:val="32"/>
        </w:rPr>
        <w:t>Інформатична освітня галузь</w:t>
      </w:r>
    </w:p>
    <w:p w:rsidR="00096DDB" w:rsidRPr="00104617" w:rsidRDefault="00096DDB" w:rsidP="00B92441">
      <w:pPr>
        <w:pStyle w:val="ae"/>
        <w:shd w:val="clear" w:color="auto" w:fill="FFFFFF"/>
        <w:spacing w:before="0" w:beforeAutospacing="0" w:after="0" w:afterAutospacing="0"/>
        <w:rPr>
          <w:color w:val="333333"/>
          <w:sz w:val="28"/>
          <w:szCs w:val="28"/>
        </w:rPr>
      </w:pPr>
      <w:r w:rsidRPr="00104617">
        <w:rPr>
          <w:rStyle w:val="af4"/>
          <w:color w:val="333333"/>
          <w:sz w:val="28"/>
          <w:szCs w:val="28"/>
        </w:rPr>
        <w:t>5-7 класи: </w:t>
      </w:r>
    </w:p>
    <w:p w:rsidR="00096DDB" w:rsidRPr="00104617" w:rsidRDefault="00096DDB" w:rsidP="00B92441">
      <w:pPr>
        <w:pStyle w:val="ae"/>
        <w:shd w:val="clear" w:color="auto" w:fill="FFFFFF"/>
        <w:spacing w:before="0" w:beforeAutospacing="0" w:after="0" w:afterAutospacing="0"/>
        <w:rPr>
          <w:rStyle w:val="af5"/>
          <w:sz w:val="28"/>
          <w:szCs w:val="28"/>
          <w:lang w:val="uk-UA"/>
        </w:rPr>
      </w:pPr>
      <w:r w:rsidRPr="00104617">
        <w:rPr>
          <w:rStyle w:val="af5"/>
          <w:sz w:val="28"/>
          <w:szCs w:val="28"/>
        </w:rPr>
        <w:t>Діапазон: мінімальна кількість годин – 1 година, максимальна – 2 години, різниця по галузі – 1 година.</w:t>
      </w:r>
    </w:p>
    <w:p w:rsidR="00D07196" w:rsidRPr="00104617" w:rsidRDefault="00D07196" w:rsidP="00B92441">
      <w:pPr>
        <w:pStyle w:val="ae"/>
        <w:shd w:val="clear" w:color="auto" w:fill="FFFFFF"/>
        <w:spacing w:before="0" w:beforeAutospacing="0" w:after="0" w:afterAutospacing="0"/>
        <w:rPr>
          <w:b/>
          <w:i/>
          <w:sz w:val="28"/>
          <w:szCs w:val="28"/>
          <w:lang w:val="uk-UA"/>
        </w:rPr>
      </w:pPr>
      <w:r w:rsidRPr="00104617">
        <w:rPr>
          <w:rStyle w:val="af5"/>
          <w:b/>
          <w:i w:val="0"/>
          <w:sz w:val="28"/>
          <w:szCs w:val="28"/>
          <w:lang w:val="uk-UA"/>
        </w:rPr>
        <w:lastRenderedPageBreak/>
        <w:t>5-6 класи</w:t>
      </w:r>
      <w:r w:rsidRPr="00104617">
        <w:rPr>
          <w:rStyle w:val="af4"/>
          <w:sz w:val="28"/>
          <w:szCs w:val="28"/>
        </w:rPr>
        <w:t>: </w:t>
      </w:r>
    </w:p>
    <w:p w:rsidR="00096DDB" w:rsidRPr="00104617" w:rsidRDefault="00D07196" w:rsidP="00B92441">
      <w:pPr>
        <w:pStyle w:val="ae"/>
        <w:shd w:val="clear" w:color="auto" w:fill="FFFFFF"/>
        <w:spacing w:before="0" w:beforeAutospacing="0" w:after="0" w:afterAutospacing="0"/>
        <w:rPr>
          <w:sz w:val="28"/>
          <w:szCs w:val="28"/>
          <w:lang w:val="uk-UA"/>
        </w:rPr>
      </w:pPr>
      <w:r w:rsidRPr="00104617">
        <w:rPr>
          <w:sz w:val="28"/>
          <w:szCs w:val="28"/>
          <w:lang w:val="uk-UA"/>
        </w:rPr>
        <w:t>Кі</w:t>
      </w:r>
      <w:r w:rsidR="00096DDB" w:rsidRPr="00104617">
        <w:rPr>
          <w:sz w:val="28"/>
          <w:szCs w:val="28"/>
        </w:rPr>
        <w:t xml:space="preserve">лькість годин </w:t>
      </w:r>
      <w:r w:rsidR="00096DDB" w:rsidRPr="00104617">
        <w:rPr>
          <w:b/>
          <w:sz w:val="28"/>
          <w:szCs w:val="28"/>
        </w:rPr>
        <w:t>(1</w:t>
      </w:r>
      <w:r w:rsidRPr="00104617">
        <w:rPr>
          <w:b/>
          <w:sz w:val="28"/>
          <w:szCs w:val="28"/>
          <w:lang w:val="uk-UA"/>
        </w:rPr>
        <w:t>,5</w:t>
      </w:r>
      <w:r w:rsidRPr="00104617">
        <w:rPr>
          <w:b/>
          <w:sz w:val="28"/>
          <w:szCs w:val="28"/>
        </w:rPr>
        <w:t xml:space="preserve"> годин</w:t>
      </w:r>
      <w:r w:rsidRPr="00104617">
        <w:rPr>
          <w:b/>
          <w:sz w:val="28"/>
          <w:szCs w:val="28"/>
          <w:lang w:val="uk-UA"/>
        </w:rPr>
        <w:t>и</w:t>
      </w:r>
      <w:r w:rsidR="00096DDB" w:rsidRPr="00104617">
        <w:rPr>
          <w:b/>
          <w:sz w:val="28"/>
          <w:szCs w:val="28"/>
        </w:rPr>
        <w:t xml:space="preserve">) </w:t>
      </w:r>
      <w:r w:rsidR="00096DDB" w:rsidRPr="00104617">
        <w:rPr>
          <w:sz w:val="28"/>
          <w:szCs w:val="28"/>
        </w:rPr>
        <w:t>виділена на вивчення інформатики.</w:t>
      </w:r>
    </w:p>
    <w:p w:rsidR="00D07196" w:rsidRPr="00104617" w:rsidRDefault="00D07196" w:rsidP="00B92441">
      <w:pPr>
        <w:pStyle w:val="ae"/>
        <w:shd w:val="clear" w:color="auto" w:fill="FFFFFF"/>
        <w:spacing w:before="0" w:beforeAutospacing="0" w:after="0" w:afterAutospacing="0"/>
        <w:rPr>
          <w:sz w:val="28"/>
          <w:szCs w:val="28"/>
        </w:rPr>
      </w:pPr>
      <w:r w:rsidRPr="00104617">
        <w:rPr>
          <w:rStyle w:val="af4"/>
          <w:sz w:val="28"/>
          <w:szCs w:val="28"/>
          <w:lang w:val="uk-UA"/>
        </w:rPr>
        <w:t>7-й клас</w:t>
      </w:r>
      <w:r w:rsidRPr="00104617">
        <w:rPr>
          <w:rStyle w:val="af4"/>
          <w:sz w:val="28"/>
          <w:szCs w:val="28"/>
        </w:rPr>
        <w:t>:</w:t>
      </w:r>
    </w:p>
    <w:p w:rsidR="00D07196" w:rsidRPr="00104617" w:rsidRDefault="00D07196" w:rsidP="00B92441">
      <w:pPr>
        <w:pStyle w:val="ae"/>
        <w:shd w:val="clear" w:color="auto" w:fill="FFFFFF"/>
        <w:spacing w:before="0" w:beforeAutospacing="0" w:after="0" w:afterAutospacing="0"/>
        <w:rPr>
          <w:sz w:val="28"/>
          <w:szCs w:val="28"/>
          <w:lang w:val="uk-UA"/>
        </w:rPr>
      </w:pPr>
      <w:r w:rsidRPr="00104617">
        <w:rPr>
          <w:sz w:val="28"/>
          <w:szCs w:val="28"/>
          <w:lang w:val="uk-UA"/>
        </w:rPr>
        <w:t>Кі</w:t>
      </w:r>
      <w:r w:rsidRPr="00104617">
        <w:rPr>
          <w:sz w:val="28"/>
          <w:szCs w:val="28"/>
        </w:rPr>
        <w:t xml:space="preserve">лькість годин </w:t>
      </w:r>
      <w:r w:rsidRPr="00104617">
        <w:rPr>
          <w:b/>
          <w:sz w:val="28"/>
          <w:szCs w:val="28"/>
        </w:rPr>
        <w:t>(</w:t>
      </w:r>
      <w:r w:rsidRPr="00104617">
        <w:rPr>
          <w:b/>
          <w:sz w:val="28"/>
          <w:szCs w:val="28"/>
          <w:lang w:val="uk-UA"/>
        </w:rPr>
        <w:t xml:space="preserve">2 </w:t>
      </w:r>
      <w:r w:rsidRPr="00104617">
        <w:rPr>
          <w:b/>
          <w:sz w:val="28"/>
          <w:szCs w:val="28"/>
        </w:rPr>
        <w:t>годин</w:t>
      </w:r>
      <w:r w:rsidRPr="00104617">
        <w:rPr>
          <w:b/>
          <w:sz w:val="28"/>
          <w:szCs w:val="28"/>
          <w:lang w:val="uk-UA"/>
        </w:rPr>
        <w:t>и</w:t>
      </w:r>
      <w:r w:rsidRPr="00104617">
        <w:rPr>
          <w:b/>
          <w:sz w:val="28"/>
          <w:szCs w:val="28"/>
        </w:rPr>
        <w:t xml:space="preserve">) </w:t>
      </w:r>
      <w:r w:rsidRPr="00104617">
        <w:rPr>
          <w:sz w:val="28"/>
          <w:szCs w:val="28"/>
        </w:rPr>
        <w:t>виділена на вивчення інформатики.</w:t>
      </w:r>
    </w:p>
    <w:p w:rsidR="00096DDB" w:rsidRPr="00104617" w:rsidRDefault="00096DDB" w:rsidP="00096DDB">
      <w:pPr>
        <w:pStyle w:val="4"/>
        <w:shd w:val="clear" w:color="auto" w:fill="FFFFFF"/>
        <w:spacing w:before="188" w:after="188"/>
        <w:rPr>
          <w:rFonts w:ascii="Times New Roman" w:hAnsi="Times New Roman" w:cs="Times New Roman"/>
          <w:bCs w:val="0"/>
          <w:color w:val="333333"/>
          <w:sz w:val="28"/>
          <w:szCs w:val="28"/>
        </w:rPr>
      </w:pPr>
      <w:r w:rsidRPr="00104617">
        <w:rPr>
          <w:rFonts w:ascii="Times New Roman" w:hAnsi="Times New Roman" w:cs="Times New Roman"/>
          <w:bCs w:val="0"/>
          <w:color w:val="FF6600"/>
          <w:sz w:val="28"/>
          <w:szCs w:val="28"/>
        </w:rPr>
        <w:t>Технологічна освітня галузь</w:t>
      </w:r>
    </w:p>
    <w:p w:rsidR="00096DDB" w:rsidRPr="00104617" w:rsidRDefault="00096DDB" w:rsidP="008F2F40">
      <w:pPr>
        <w:numPr>
          <w:ilvl w:val="0"/>
          <w:numId w:val="90"/>
        </w:numPr>
        <w:shd w:val="clear" w:color="auto" w:fill="FFFFFF"/>
        <w:spacing w:before="100" w:beforeAutospacing="1" w:after="100" w:afterAutospacing="1" w:line="240" w:lineRule="auto"/>
        <w:rPr>
          <w:rFonts w:ascii="Times New Roman" w:hAnsi="Times New Roman" w:cs="Times New Roman"/>
          <w:sz w:val="28"/>
          <w:szCs w:val="28"/>
        </w:rPr>
      </w:pPr>
      <w:r w:rsidRPr="00104617">
        <w:rPr>
          <w:rStyle w:val="af4"/>
          <w:rFonts w:ascii="Times New Roman" w:hAnsi="Times New Roman" w:cs="Times New Roman"/>
          <w:sz w:val="28"/>
          <w:szCs w:val="28"/>
        </w:rPr>
        <w:t>5–6 класи:</w:t>
      </w:r>
      <w:r w:rsidRPr="00104617">
        <w:rPr>
          <w:rFonts w:ascii="Times New Roman" w:hAnsi="Times New Roman" w:cs="Times New Roman"/>
          <w:sz w:val="28"/>
          <w:szCs w:val="28"/>
        </w:rPr>
        <w:t> мінімальна кількість годин – 1 година, максимальна – 3 години, різниця по галузі – 2 години.</w:t>
      </w:r>
    </w:p>
    <w:p w:rsidR="00096DDB" w:rsidRPr="00104617" w:rsidRDefault="00096DDB" w:rsidP="008F2F40">
      <w:pPr>
        <w:numPr>
          <w:ilvl w:val="0"/>
          <w:numId w:val="90"/>
        </w:numPr>
        <w:shd w:val="clear" w:color="auto" w:fill="FFFFFF"/>
        <w:spacing w:before="100" w:beforeAutospacing="1" w:after="100" w:afterAutospacing="1" w:line="240" w:lineRule="auto"/>
        <w:rPr>
          <w:rFonts w:ascii="Times New Roman" w:hAnsi="Times New Roman" w:cs="Times New Roman"/>
          <w:sz w:val="28"/>
          <w:szCs w:val="28"/>
        </w:rPr>
      </w:pPr>
      <w:r w:rsidRPr="00104617">
        <w:rPr>
          <w:rStyle w:val="af4"/>
          <w:rFonts w:ascii="Times New Roman" w:hAnsi="Times New Roman" w:cs="Times New Roman"/>
          <w:sz w:val="28"/>
          <w:szCs w:val="28"/>
        </w:rPr>
        <w:t>7-9 класи:</w:t>
      </w:r>
      <w:r w:rsidRPr="00104617">
        <w:rPr>
          <w:rFonts w:ascii="Times New Roman" w:hAnsi="Times New Roman" w:cs="Times New Roman"/>
          <w:sz w:val="28"/>
          <w:szCs w:val="28"/>
        </w:rPr>
        <w:t> мінімальна кількість годин – 1 година, максимальна – 2 години, різниця по галузі – 1 година.</w:t>
      </w:r>
    </w:p>
    <w:p w:rsidR="00D07196" w:rsidRPr="00104617" w:rsidRDefault="00D07196" w:rsidP="00B92441">
      <w:pPr>
        <w:pStyle w:val="ae"/>
        <w:shd w:val="clear" w:color="auto" w:fill="FFFFFF"/>
        <w:spacing w:before="0" w:beforeAutospacing="0" w:after="0" w:afterAutospacing="0"/>
        <w:ind w:left="720"/>
        <w:rPr>
          <w:sz w:val="28"/>
          <w:szCs w:val="28"/>
        </w:rPr>
      </w:pPr>
      <w:r w:rsidRPr="00104617">
        <w:rPr>
          <w:rStyle w:val="af5"/>
          <w:b/>
          <w:i w:val="0"/>
          <w:sz w:val="28"/>
          <w:szCs w:val="28"/>
          <w:lang w:val="uk-UA"/>
        </w:rPr>
        <w:t>5-6 класи</w:t>
      </w:r>
      <w:r w:rsidRPr="00104617">
        <w:rPr>
          <w:rStyle w:val="af4"/>
          <w:sz w:val="28"/>
          <w:szCs w:val="28"/>
        </w:rPr>
        <w:t>: </w:t>
      </w:r>
    </w:p>
    <w:p w:rsidR="00096DDB" w:rsidRPr="00104617" w:rsidRDefault="00D07196" w:rsidP="00B92441">
      <w:pPr>
        <w:pStyle w:val="ae"/>
        <w:shd w:val="clear" w:color="auto" w:fill="FFFFFF"/>
        <w:spacing w:before="0" w:beforeAutospacing="0" w:after="0" w:afterAutospacing="0"/>
        <w:jc w:val="both"/>
        <w:rPr>
          <w:sz w:val="28"/>
          <w:szCs w:val="28"/>
          <w:lang w:val="uk-UA"/>
        </w:rPr>
      </w:pPr>
      <w:r w:rsidRPr="00104617">
        <w:rPr>
          <w:sz w:val="28"/>
          <w:szCs w:val="28"/>
          <w:lang w:val="uk-UA"/>
        </w:rPr>
        <w:t>К</w:t>
      </w:r>
      <w:r w:rsidRPr="00104617">
        <w:rPr>
          <w:sz w:val="28"/>
          <w:szCs w:val="28"/>
        </w:rPr>
        <w:t xml:space="preserve">ількість годин </w:t>
      </w:r>
      <w:r w:rsidRPr="00104617">
        <w:rPr>
          <w:b/>
          <w:sz w:val="28"/>
          <w:szCs w:val="28"/>
        </w:rPr>
        <w:t>(</w:t>
      </w:r>
      <w:r w:rsidRPr="00104617">
        <w:rPr>
          <w:b/>
          <w:sz w:val="28"/>
          <w:szCs w:val="28"/>
          <w:lang w:val="uk-UA"/>
        </w:rPr>
        <w:t>2</w:t>
      </w:r>
      <w:r w:rsidRPr="00104617">
        <w:rPr>
          <w:b/>
          <w:sz w:val="28"/>
          <w:szCs w:val="28"/>
        </w:rPr>
        <w:t>годин</w:t>
      </w:r>
      <w:r w:rsidRPr="00104617">
        <w:rPr>
          <w:b/>
          <w:sz w:val="28"/>
          <w:szCs w:val="28"/>
          <w:lang w:val="uk-UA"/>
        </w:rPr>
        <w:t>и</w:t>
      </w:r>
      <w:r w:rsidR="00096DDB" w:rsidRPr="00104617">
        <w:rPr>
          <w:b/>
          <w:sz w:val="28"/>
          <w:szCs w:val="28"/>
        </w:rPr>
        <w:t>)</w:t>
      </w:r>
      <w:r w:rsidR="00096DDB" w:rsidRPr="00104617">
        <w:rPr>
          <w:sz w:val="28"/>
          <w:szCs w:val="28"/>
        </w:rPr>
        <w:t xml:space="preserve"> виділена на вивчення навчального предмета «Технології».</w:t>
      </w:r>
    </w:p>
    <w:p w:rsidR="00D07196" w:rsidRPr="00104617" w:rsidRDefault="00323F63" w:rsidP="00B92441">
      <w:pPr>
        <w:pStyle w:val="ae"/>
        <w:shd w:val="clear" w:color="auto" w:fill="FFFFFF"/>
        <w:spacing w:before="0" w:beforeAutospacing="0" w:after="0" w:afterAutospacing="0"/>
        <w:rPr>
          <w:sz w:val="28"/>
          <w:szCs w:val="28"/>
        </w:rPr>
      </w:pPr>
      <w:r>
        <w:rPr>
          <w:rStyle w:val="af4"/>
          <w:sz w:val="28"/>
          <w:szCs w:val="28"/>
          <w:lang w:val="uk-UA"/>
        </w:rPr>
        <w:t xml:space="preserve">          </w:t>
      </w:r>
      <w:r w:rsidR="00D07196" w:rsidRPr="00104617">
        <w:rPr>
          <w:rStyle w:val="af4"/>
          <w:sz w:val="28"/>
          <w:szCs w:val="28"/>
          <w:lang w:val="uk-UA"/>
        </w:rPr>
        <w:t>7-й клас</w:t>
      </w:r>
      <w:r w:rsidR="00D07196" w:rsidRPr="00104617">
        <w:rPr>
          <w:rStyle w:val="af4"/>
          <w:sz w:val="28"/>
          <w:szCs w:val="28"/>
        </w:rPr>
        <w:t>:</w:t>
      </w:r>
    </w:p>
    <w:p w:rsidR="00D07196" w:rsidRPr="00104617" w:rsidRDefault="00D07196" w:rsidP="00B92441">
      <w:pPr>
        <w:pStyle w:val="ae"/>
        <w:shd w:val="clear" w:color="auto" w:fill="FFFFFF"/>
        <w:spacing w:before="0" w:beforeAutospacing="0" w:after="0" w:afterAutospacing="0"/>
        <w:jc w:val="both"/>
        <w:rPr>
          <w:sz w:val="28"/>
          <w:szCs w:val="28"/>
          <w:lang w:val="uk-UA"/>
        </w:rPr>
      </w:pPr>
      <w:r w:rsidRPr="00104617">
        <w:rPr>
          <w:sz w:val="28"/>
          <w:szCs w:val="28"/>
          <w:lang w:val="uk-UA"/>
        </w:rPr>
        <w:t>К</w:t>
      </w:r>
      <w:r w:rsidRPr="00104617">
        <w:rPr>
          <w:sz w:val="28"/>
          <w:szCs w:val="28"/>
        </w:rPr>
        <w:t xml:space="preserve">ількість годин </w:t>
      </w:r>
      <w:r w:rsidRPr="00104617">
        <w:rPr>
          <w:b/>
          <w:sz w:val="28"/>
          <w:szCs w:val="28"/>
        </w:rPr>
        <w:t>(</w:t>
      </w:r>
      <w:r w:rsidRPr="00104617">
        <w:rPr>
          <w:b/>
          <w:sz w:val="28"/>
          <w:szCs w:val="28"/>
          <w:lang w:val="uk-UA"/>
        </w:rPr>
        <w:t>1</w:t>
      </w:r>
      <w:r w:rsidRPr="00104617">
        <w:rPr>
          <w:b/>
          <w:sz w:val="28"/>
          <w:szCs w:val="28"/>
        </w:rPr>
        <w:t>годин</w:t>
      </w:r>
      <w:r w:rsidRPr="00104617">
        <w:rPr>
          <w:b/>
          <w:sz w:val="28"/>
          <w:szCs w:val="28"/>
          <w:lang w:val="uk-UA"/>
        </w:rPr>
        <w:t>а</w:t>
      </w:r>
      <w:r w:rsidRPr="00104617">
        <w:rPr>
          <w:b/>
          <w:sz w:val="28"/>
          <w:szCs w:val="28"/>
        </w:rPr>
        <w:t>)</w:t>
      </w:r>
      <w:r w:rsidRPr="00104617">
        <w:rPr>
          <w:sz w:val="28"/>
          <w:szCs w:val="28"/>
        </w:rPr>
        <w:t xml:space="preserve"> виділена на вивчення навчального предмета «Технології».</w:t>
      </w:r>
    </w:p>
    <w:p w:rsidR="00096DDB" w:rsidRPr="00104617" w:rsidRDefault="00096DDB" w:rsidP="00096DDB">
      <w:pPr>
        <w:pStyle w:val="4"/>
        <w:shd w:val="clear" w:color="auto" w:fill="FFFFFF"/>
        <w:spacing w:before="188" w:after="188"/>
        <w:rPr>
          <w:rFonts w:ascii="Times New Roman" w:hAnsi="Times New Roman" w:cs="Times New Roman"/>
          <w:bCs w:val="0"/>
          <w:color w:val="333333"/>
          <w:sz w:val="32"/>
          <w:szCs w:val="32"/>
        </w:rPr>
      </w:pPr>
      <w:r w:rsidRPr="00104617">
        <w:rPr>
          <w:rFonts w:ascii="Times New Roman" w:hAnsi="Times New Roman" w:cs="Times New Roman"/>
          <w:bCs w:val="0"/>
          <w:color w:val="FF6600"/>
          <w:sz w:val="32"/>
          <w:szCs w:val="32"/>
        </w:rPr>
        <w:t>Мистецька освітня галузь</w:t>
      </w:r>
    </w:p>
    <w:p w:rsidR="00096DDB" w:rsidRPr="00104617" w:rsidRDefault="00096DDB" w:rsidP="008F2F40">
      <w:pPr>
        <w:numPr>
          <w:ilvl w:val="0"/>
          <w:numId w:val="91"/>
        </w:numPr>
        <w:shd w:val="clear" w:color="auto" w:fill="FFFFFF"/>
        <w:spacing w:before="100" w:beforeAutospacing="1" w:after="100" w:afterAutospacing="1" w:line="240" w:lineRule="auto"/>
        <w:rPr>
          <w:rFonts w:ascii="Times New Roman" w:hAnsi="Times New Roman" w:cs="Times New Roman"/>
          <w:sz w:val="28"/>
          <w:szCs w:val="28"/>
        </w:rPr>
      </w:pPr>
      <w:r w:rsidRPr="00104617">
        <w:rPr>
          <w:rStyle w:val="af4"/>
          <w:rFonts w:ascii="Times New Roman" w:hAnsi="Times New Roman" w:cs="Times New Roman"/>
          <w:sz w:val="28"/>
          <w:szCs w:val="28"/>
        </w:rPr>
        <w:t>5-7 класи:</w:t>
      </w:r>
      <w:r w:rsidRPr="00104617">
        <w:rPr>
          <w:rFonts w:ascii="Times New Roman" w:hAnsi="Times New Roman" w:cs="Times New Roman"/>
          <w:sz w:val="28"/>
          <w:szCs w:val="28"/>
        </w:rPr>
        <w:t> мінімальна кількість годин – 1 година, максимальна – 3 години, різниця по галузі – 2 години.</w:t>
      </w:r>
    </w:p>
    <w:p w:rsidR="00096DDB" w:rsidRPr="00104617" w:rsidRDefault="00096DDB" w:rsidP="008F2F40">
      <w:pPr>
        <w:numPr>
          <w:ilvl w:val="0"/>
          <w:numId w:val="91"/>
        </w:numPr>
        <w:shd w:val="clear" w:color="auto" w:fill="FFFFFF"/>
        <w:spacing w:before="100" w:beforeAutospacing="1" w:after="100" w:afterAutospacing="1" w:line="240" w:lineRule="auto"/>
        <w:rPr>
          <w:rFonts w:ascii="Times New Roman" w:hAnsi="Times New Roman" w:cs="Times New Roman"/>
          <w:sz w:val="28"/>
          <w:szCs w:val="28"/>
        </w:rPr>
      </w:pPr>
      <w:r w:rsidRPr="00104617">
        <w:rPr>
          <w:rStyle w:val="af4"/>
          <w:rFonts w:ascii="Times New Roman" w:hAnsi="Times New Roman" w:cs="Times New Roman"/>
          <w:sz w:val="28"/>
          <w:szCs w:val="28"/>
        </w:rPr>
        <w:t>7-9 класи:</w:t>
      </w:r>
      <w:r w:rsidRPr="00104617">
        <w:rPr>
          <w:rFonts w:ascii="Times New Roman" w:hAnsi="Times New Roman" w:cs="Times New Roman"/>
          <w:sz w:val="28"/>
          <w:szCs w:val="28"/>
        </w:rPr>
        <w:t> мінімальна кількість годин – 1 година, максимальна – 2 години, різниця по галузі – 1 година.</w:t>
      </w:r>
    </w:p>
    <w:p w:rsidR="00104617" w:rsidRPr="00104617" w:rsidRDefault="00104617" w:rsidP="00B92441">
      <w:pPr>
        <w:pStyle w:val="ae"/>
        <w:shd w:val="clear" w:color="auto" w:fill="FFFFFF"/>
        <w:spacing w:before="0" w:beforeAutospacing="0" w:after="0" w:afterAutospacing="0"/>
        <w:ind w:left="720"/>
        <w:rPr>
          <w:b/>
          <w:i/>
          <w:sz w:val="28"/>
          <w:szCs w:val="28"/>
          <w:lang w:val="uk-UA"/>
        </w:rPr>
      </w:pPr>
      <w:r w:rsidRPr="00104617">
        <w:rPr>
          <w:rStyle w:val="af5"/>
          <w:b/>
          <w:i w:val="0"/>
          <w:sz w:val="28"/>
          <w:szCs w:val="28"/>
          <w:lang w:val="uk-UA"/>
        </w:rPr>
        <w:t>5-7 класи</w:t>
      </w:r>
      <w:r w:rsidRPr="00104617">
        <w:rPr>
          <w:rStyle w:val="af4"/>
          <w:sz w:val="28"/>
          <w:szCs w:val="28"/>
        </w:rPr>
        <w:t>: </w:t>
      </w:r>
    </w:p>
    <w:p w:rsidR="00096DDB" w:rsidRPr="00104617" w:rsidRDefault="00104617" w:rsidP="00B92441">
      <w:pPr>
        <w:pStyle w:val="ae"/>
        <w:shd w:val="clear" w:color="auto" w:fill="FFFFFF"/>
        <w:spacing w:before="0" w:beforeAutospacing="0" w:after="0" w:afterAutospacing="0"/>
        <w:jc w:val="both"/>
        <w:rPr>
          <w:sz w:val="28"/>
          <w:szCs w:val="28"/>
        </w:rPr>
      </w:pPr>
      <w:r w:rsidRPr="00104617">
        <w:rPr>
          <w:sz w:val="28"/>
          <w:szCs w:val="28"/>
          <w:lang w:val="uk-UA"/>
        </w:rPr>
        <w:t>К</w:t>
      </w:r>
      <w:r w:rsidRPr="00104617">
        <w:rPr>
          <w:sz w:val="28"/>
          <w:szCs w:val="28"/>
        </w:rPr>
        <w:t xml:space="preserve">ількість годин </w:t>
      </w:r>
      <w:r w:rsidRPr="00104617">
        <w:rPr>
          <w:b/>
          <w:sz w:val="28"/>
          <w:szCs w:val="28"/>
        </w:rPr>
        <w:t>(</w:t>
      </w:r>
      <w:r w:rsidRPr="00104617">
        <w:rPr>
          <w:b/>
          <w:sz w:val="28"/>
          <w:szCs w:val="28"/>
          <w:lang w:val="uk-UA"/>
        </w:rPr>
        <w:t>2</w:t>
      </w:r>
      <w:r w:rsidR="00096DDB" w:rsidRPr="00104617">
        <w:rPr>
          <w:b/>
          <w:sz w:val="28"/>
          <w:szCs w:val="28"/>
        </w:rPr>
        <w:t xml:space="preserve"> година</w:t>
      </w:r>
      <w:r w:rsidR="00323F63">
        <w:rPr>
          <w:sz w:val="28"/>
          <w:szCs w:val="28"/>
        </w:rPr>
        <w:t xml:space="preserve">) </w:t>
      </w:r>
      <w:r w:rsidR="00096DDB" w:rsidRPr="00104617">
        <w:rPr>
          <w:sz w:val="28"/>
          <w:szCs w:val="28"/>
        </w:rPr>
        <w:t xml:space="preserve"> розподілена на вивчення навчальних предметів:</w:t>
      </w:r>
    </w:p>
    <w:p w:rsidR="00096DDB" w:rsidRPr="00104617" w:rsidRDefault="00104617" w:rsidP="00B92441">
      <w:pPr>
        <w:numPr>
          <w:ilvl w:val="0"/>
          <w:numId w:val="92"/>
        </w:numPr>
        <w:shd w:val="clear" w:color="auto" w:fill="FFFFFF"/>
        <w:spacing w:before="100" w:beforeAutospacing="1" w:after="0" w:line="240" w:lineRule="auto"/>
        <w:rPr>
          <w:rFonts w:ascii="Times New Roman" w:hAnsi="Times New Roman" w:cs="Times New Roman"/>
          <w:sz w:val="28"/>
          <w:szCs w:val="28"/>
        </w:rPr>
      </w:pPr>
      <w:r w:rsidRPr="00104617">
        <w:rPr>
          <w:rFonts w:ascii="Times New Roman" w:hAnsi="Times New Roman" w:cs="Times New Roman"/>
          <w:sz w:val="28"/>
          <w:szCs w:val="28"/>
        </w:rPr>
        <w:t>Образотворче мистецтво – 1 година</w:t>
      </w:r>
      <w:r w:rsidR="00096DDB" w:rsidRPr="00104617">
        <w:rPr>
          <w:rFonts w:ascii="Times New Roman" w:hAnsi="Times New Roman" w:cs="Times New Roman"/>
          <w:sz w:val="28"/>
          <w:szCs w:val="28"/>
        </w:rPr>
        <w:t>;</w:t>
      </w:r>
    </w:p>
    <w:p w:rsidR="00096DDB" w:rsidRDefault="00104617" w:rsidP="00B92441">
      <w:pPr>
        <w:numPr>
          <w:ilvl w:val="0"/>
          <w:numId w:val="92"/>
        </w:numPr>
        <w:shd w:val="clear" w:color="auto" w:fill="FFFFFF"/>
        <w:spacing w:before="375" w:beforeAutospacing="1" w:after="0" w:line="240" w:lineRule="auto"/>
        <w:rPr>
          <w:rFonts w:ascii="Times New Roman" w:hAnsi="Times New Roman" w:cs="Times New Roman"/>
          <w:sz w:val="28"/>
          <w:szCs w:val="28"/>
        </w:rPr>
      </w:pPr>
      <w:r w:rsidRPr="00104617">
        <w:rPr>
          <w:rFonts w:ascii="Times New Roman" w:hAnsi="Times New Roman" w:cs="Times New Roman"/>
          <w:sz w:val="28"/>
          <w:szCs w:val="28"/>
        </w:rPr>
        <w:t>Музичне мистецтво – 1 година</w:t>
      </w:r>
      <w:r w:rsidR="00096DDB" w:rsidRPr="00104617">
        <w:rPr>
          <w:rFonts w:ascii="Times New Roman" w:hAnsi="Times New Roman" w:cs="Times New Roman"/>
          <w:sz w:val="28"/>
          <w:szCs w:val="28"/>
        </w:rPr>
        <w:t>.</w:t>
      </w:r>
    </w:p>
    <w:p w:rsidR="00096DDB" w:rsidRPr="00104617" w:rsidRDefault="00096DDB" w:rsidP="00096DDB">
      <w:pPr>
        <w:pStyle w:val="4"/>
        <w:shd w:val="clear" w:color="auto" w:fill="FFFFFF"/>
        <w:spacing w:before="188" w:after="188"/>
        <w:rPr>
          <w:rFonts w:ascii="Times New Roman" w:hAnsi="Times New Roman" w:cs="Times New Roman"/>
          <w:bCs w:val="0"/>
          <w:color w:val="333333"/>
          <w:sz w:val="32"/>
          <w:szCs w:val="32"/>
        </w:rPr>
      </w:pPr>
      <w:r w:rsidRPr="00104617">
        <w:rPr>
          <w:rFonts w:ascii="Times New Roman" w:hAnsi="Times New Roman" w:cs="Times New Roman"/>
          <w:bCs w:val="0"/>
          <w:color w:val="FF6600"/>
          <w:sz w:val="32"/>
          <w:szCs w:val="32"/>
        </w:rPr>
        <w:t>Освітня галузь фізичної культури </w:t>
      </w:r>
    </w:p>
    <w:p w:rsidR="00096DDB" w:rsidRPr="00104617" w:rsidRDefault="00096DDB" w:rsidP="00B92441">
      <w:pPr>
        <w:numPr>
          <w:ilvl w:val="0"/>
          <w:numId w:val="93"/>
        </w:numPr>
        <w:shd w:val="clear" w:color="auto" w:fill="FFFFFF"/>
        <w:spacing w:after="0" w:line="240" w:lineRule="auto"/>
        <w:rPr>
          <w:rFonts w:ascii="Times New Roman" w:hAnsi="Times New Roman" w:cs="Times New Roman"/>
          <w:sz w:val="28"/>
          <w:szCs w:val="28"/>
        </w:rPr>
      </w:pPr>
      <w:r w:rsidRPr="00104617">
        <w:rPr>
          <w:rStyle w:val="af4"/>
          <w:rFonts w:ascii="Times New Roman" w:hAnsi="Times New Roman" w:cs="Times New Roman"/>
          <w:sz w:val="28"/>
          <w:szCs w:val="28"/>
        </w:rPr>
        <w:t>5-9 класи:</w:t>
      </w:r>
      <w:r w:rsidRPr="00104617">
        <w:rPr>
          <w:rFonts w:ascii="Times New Roman" w:hAnsi="Times New Roman" w:cs="Times New Roman"/>
          <w:sz w:val="28"/>
          <w:szCs w:val="28"/>
        </w:rPr>
        <w:t> мінімальна кількість годин – 3 години, максимальна – 3 години, різниця по галузі – немає.</w:t>
      </w:r>
    </w:p>
    <w:p w:rsidR="00096DDB" w:rsidRPr="00104617" w:rsidRDefault="00096DDB" w:rsidP="00B92441">
      <w:pPr>
        <w:pStyle w:val="ae"/>
        <w:shd w:val="clear" w:color="auto" w:fill="FFFFFF"/>
        <w:spacing w:before="0" w:beforeAutospacing="0" w:after="0" w:afterAutospacing="0"/>
        <w:rPr>
          <w:sz w:val="28"/>
          <w:szCs w:val="28"/>
        </w:rPr>
      </w:pPr>
      <w:r w:rsidRPr="00104617">
        <w:rPr>
          <w:sz w:val="28"/>
          <w:szCs w:val="28"/>
        </w:rPr>
        <w:t>Мінімальна кількість годин (3 години) розподілена на вивчення фізичної культури й не враховуються під час визначення гранично допустимого навантаження учнів.</w:t>
      </w:r>
    </w:p>
    <w:p w:rsidR="00096DDB" w:rsidRPr="00104617" w:rsidRDefault="00104617" w:rsidP="00B92441">
      <w:pPr>
        <w:pStyle w:val="ae"/>
        <w:shd w:val="clear" w:color="auto" w:fill="FFFFFF"/>
        <w:spacing w:before="0" w:beforeAutospacing="0" w:after="0" w:afterAutospacing="0"/>
        <w:jc w:val="both"/>
        <w:rPr>
          <w:sz w:val="28"/>
          <w:szCs w:val="28"/>
        </w:rPr>
      </w:pPr>
      <w:r>
        <w:rPr>
          <w:rStyle w:val="af4"/>
          <w:sz w:val="28"/>
          <w:szCs w:val="28"/>
          <w:lang w:val="uk-UA"/>
        </w:rPr>
        <w:tab/>
      </w:r>
      <w:r w:rsidR="00096DDB" w:rsidRPr="00104617">
        <w:rPr>
          <w:rStyle w:val="af4"/>
          <w:sz w:val="28"/>
          <w:szCs w:val="28"/>
        </w:rPr>
        <w:t>Кількість годин тижневого навчального навантаження для перерозподілу </w:t>
      </w:r>
      <w:r w:rsidR="00F61F8E">
        <w:rPr>
          <w:rStyle w:val="af4"/>
          <w:sz w:val="28"/>
          <w:szCs w:val="28"/>
          <w:lang w:val="uk-UA"/>
        </w:rPr>
        <w:t>(За Додатком 3)</w:t>
      </w:r>
      <w:r w:rsidR="00096DDB" w:rsidRPr="00104617">
        <w:rPr>
          <w:sz w:val="28"/>
          <w:szCs w:val="28"/>
        </w:rPr>
        <w:t> в межах максимального показника між обов'язковими освітніми компонентами, для вибіркових освітніх компонентів, проведення індивідуальних консультацій і групових занять  має такі показники для паралелей:</w:t>
      </w:r>
    </w:p>
    <w:p w:rsidR="00096DDB" w:rsidRPr="00104617" w:rsidRDefault="00096DDB" w:rsidP="00B92441">
      <w:pPr>
        <w:numPr>
          <w:ilvl w:val="0"/>
          <w:numId w:val="94"/>
        </w:numPr>
        <w:shd w:val="clear" w:color="auto" w:fill="FFFFFF"/>
        <w:spacing w:before="100" w:beforeAutospacing="1" w:after="0" w:line="240" w:lineRule="auto"/>
        <w:rPr>
          <w:rFonts w:ascii="Times New Roman" w:hAnsi="Times New Roman" w:cs="Times New Roman"/>
          <w:sz w:val="28"/>
          <w:szCs w:val="28"/>
        </w:rPr>
      </w:pPr>
      <w:r w:rsidRPr="00104617">
        <w:rPr>
          <w:rFonts w:ascii="Times New Roman" w:hAnsi="Times New Roman" w:cs="Times New Roman"/>
          <w:sz w:val="28"/>
          <w:szCs w:val="28"/>
        </w:rPr>
        <w:t>5 клас – 7,5 години;</w:t>
      </w:r>
    </w:p>
    <w:p w:rsidR="00096DDB" w:rsidRPr="00104617" w:rsidRDefault="00096DDB" w:rsidP="00B92441">
      <w:pPr>
        <w:numPr>
          <w:ilvl w:val="0"/>
          <w:numId w:val="94"/>
        </w:numPr>
        <w:shd w:val="clear" w:color="auto" w:fill="FFFFFF"/>
        <w:spacing w:before="100" w:beforeAutospacing="1" w:after="0" w:line="240" w:lineRule="auto"/>
        <w:rPr>
          <w:rFonts w:ascii="Times New Roman" w:hAnsi="Times New Roman" w:cs="Times New Roman"/>
          <w:sz w:val="28"/>
          <w:szCs w:val="28"/>
        </w:rPr>
      </w:pPr>
      <w:r w:rsidRPr="00104617">
        <w:rPr>
          <w:rFonts w:ascii="Times New Roman" w:hAnsi="Times New Roman" w:cs="Times New Roman"/>
          <w:sz w:val="28"/>
          <w:szCs w:val="28"/>
        </w:rPr>
        <w:t>6 клас – 9,5 години;</w:t>
      </w:r>
    </w:p>
    <w:p w:rsidR="00096DDB" w:rsidRPr="00104617" w:rsidRDefault="00096DDB" w:rsidP="008F2F40">
      <w:pPr>
        <w:numPr>
          <w:ilvl w:val="0"/>
          <w:numId w:val="94"/>
        </w:numPr>
        <w:shd w:val="clear" w:color="auto" w:fill="FFFFFF"/>
        <w:spacing w:before="100" w:beforeAutospacing="1" w:after="100" w:afterAutospacing="1" w:line="240" w:lineRule="auto"/>
        <w:rPr>
          <w:rFonts w:ascii="Times New Roman" w:hAnsi="Times New Roman" w:cs="Times New Roman"/>
          <w:sz w:val="28"/>
          <w:szCs w:val="28"/>
        </w:rPr>
      </w:pPr>
      <w:r w:rsidRPr="00104617">
        <w:rPr>
          <w:rFonts w:ascii="Times New Roman" w:hAnsi="Times New Roman" w:cs="Times New Roman"/>
          <w:sz w:val="28"/>
          <w:szCs w:val="28"/>
        </w:rPr>
        <w:t>7 клас – 6,5 години;</w:t>
      </w:r>
    </w:p>
    <w:p w:rsidR="00096DDB" w:rsidRPr="00104617" w:rsidRDefault="00096DDB" w:rsidP="008F2F40">
      <w:pPr>
        <w:numPr>
          <w:ilvl w:val="0"/>
          <w:numId w:val="94"/>
        </w:numPr>
        <w:shd w:val="clear" w:color="auto" w:fill="FFFFFF"/>
        <w:spacing w:before="100" w:beforeAutospacing="1" w:after="100" w:afterAutospacing="1" w:line="240" w:lineRule="auto"/>
        <w:rPr>
          <w:rFonts w:ascii="Times New Roman" w:hAnsi="Times New Roman" w:cs="Times New Roman"/>
          <w:sz w:val="28"/>
          <w:szCs w:val="28"/>
        </w:rPr>
      </w:pPr>
      <w:r w:rsidRPr="00104617">
        <w:rPr>
          <w:rFonts w:ascii="Times New Roman" w:hAnsi="Times New Roman" w:cs="Times New Roman"/>
          <w:sz w:val="28"/>
          <w:szCs w:val="28"/>
        </w:rPr>
        <w:t>8 клас – 6,5 години;</w:t>
      </w:r>
    </w:p>
    <w:p w:rsidR="00096DDB" w:rsidRDefault="00096DDB" w:rsidP="008F2F40">
      <w:pPr>
        <w:numPr>
          <w:ilvl w:val="0"/>
          <w:numId w:val="94"/>
        </w:numPr>
        <w:shd w:val="clear" w:color="auto" w:fill="FFFFFF"/>
        <w:spacing w:before="100" w:beforeAutospacing="1" w:after="100" w:afterAutospacing="1" w:line="240" w:lineRule="auto"/>
        <w:rPr>
          <w:rFonts w:ascii="Times New Roman" w:hAnsi="Times New Roman" w:cs="Times New Roman"/>
          <w:sz w:val="28"/>
          <w:szCs w:val="28"/>
        </w:rPr>
      </w:pPr>
      <w:r w:rsidRPr="00104617">
        <w:rPr>
          <w:rFonts w:ascii="Times New Roman" w:hAnsi="Times New Roman" w:cs="Times New Roman"/>
          <w:sz w:val="28"/>
          <w:szCs w:val="28"/>
        </w:rPr>
        <w:t>9 клас – 6,5 години.</w:t>
      </w:r>
    </w:p>
    <w:p w:rsidR="00F61F8E" w:rsidRDefault="00F61F8E" w:rsidP="00F61F8E">
      <w:pPr>
        <w:shd w:val="clear" w:color="auto" w:fill="FFFFFF"/>
        <w:spacing w:before="100" w:beforeAutospacing="1" w:after="100" w:afterAutospacing="1" w:line="240" w:lineRule="auto"/>
        <w:ind w:firstLine="720"/>
        <w:rPr>
          <w:b/>
          <w:sz w:val="28"/>
          <w:szCs w:val="28"/>
        </w:rPr>
      </w:pPr>
      <w:r w:rsidRPr="00F61F8E">
        <w:rPr>
          <w:rFonts w:ascii="Times New Roman" w:hAnsi="Times New Roman" w:cs="Times New Roman"/>
          <w:b/>
          <w:sz w:val="28"/>
          <w:szCs w:val="28"/>
        </w:rPr>
        <w:t>Використано години навчального навантаження для перерозподілу між освітніми компонентами</w:t>
      </w:r>
      <w:r w:rsidRPr="00F61F8E">
        <w:rPr>
          <w:b/>
          <w:sz w:val="28"/>
          <w:szCs w:val="28"/>
        </w:rPr>
        <w:t>:</w:t>
      </w:r>
    </w:p>
    <w:p w:rsidR="00F61F8E" w:rsidRPr="00104617" w:rsidRDefault="00F61F8E" w:rsidP="00F61F8E">
      <w:pPr>
        <w:numPr>
          <w:ilvl w:val="0"/>
          <w:numId w:val="94"/>
        </w:numPr>
        <w:shd w:val="clear" w:color="auto" w:fill="FFFFFF"/>
        <w:spacing w:before="100" w:beforeAutospacing="1" w:after="100" w:afterAutospacing="1" w:line="240" w:lineRule="auto"/>
        <w:rPr>
          <w:rFonts w:ascii="Times New Roman" w:hAnsi="Times New Roman" w:cs="Times New Roman"/>
          <w:sz w:val="28"/>
          <w:szCs w:val="28"/>
        </w:rPr>
      </w:pPr>
      <w:r>
        <w:rPr>
          <w:rFonts w:ascii="Times New Roman" w:hAnsi="Times New Roman" w:cs="Times New Roman"/>
          <w:sz w:val="28"/>
          <w:szCs w:val="28"/>
        </w:rPr>
        <w:lastRenderedPageBreak/>
        <w:t>5 клас – 5</w:t>
      </w:r>
      <w:r w:rsidRPr="00104617">
        <w:rPr>
          <w:rFonts w:ascii="Times New Roman" w:hAnsi="Times New Roman" w:cs="Times New Roman"/>
          <w:sz w:val="28"/>
          <w:szCs w:val="28"/>
        </w:rPr>
        <w:t>,5 години;</w:t>
      </w:r>
    </w:p>
    <w:p w:rsidR="00F61F8E" w:rsidRPr="00104617" w:rsidRDefault="00F61F8E" w:rsidP="00F61F8E">
      <w:pPr>
        <w:numPr>
          <w:ilvl w:val="0"/>
          <w:numId w:val="94"/>
        </w:numPr>
        <w:shd w:val="clear" w:color="auto" w:fill="FFFFFF"/>
        <w:spacing w:before="100" w:beforeAutospacing="1" w:after="100" w:afterAutospacing="1" w:line="240" w:lineRule="auto"/>
        <w:rPr>
          <w:rFonts w:ascii="Times New Roman" w:hAnsi="Times New Roman" w:cs="Times New Roman"/>
          <w:sz w:val="28"/>
          <w:szCs w:val="28"/>
        </w:rPr>
      </w:pPr>
      <w:r>
        <w:rPr>
          <w:rFonts w:ascii="Times New Roman" w:hAnsi="Times New Roman" w:cs="Times New Roman"/>
          <w:sz w:val="28"/>
          <w:szCs w:val="28"/>
        </w:rPr>
        <w:t>6 клас – 7 годин</w:t>
      </w:r>
      <w:r w:rsidRPr="00104617">
        <w:rPr>
          <w:rFonts w:ascii="Times New Roman" w:hAnsi="Times New Roman" w:cs="Times New Roman"/>
          <w:sz w:val="28"/>
          <w:szCs w:val="28"/>
        </w:rPr>
        <w:t>;</w:t>
      </w:r>
    </w:p>
    <w:p w:rsidR="00F61F8E" w:rsidRPr="00F61F8E" w:rsidRDefault="00F61F8E" w:rsidP="00F61F8E">
      <w:pPr>
        <w:numPr>
          <w:ilvl w:val="0"/>
          <w:numId w:val="94"/>
        </w:numPr>
        <w:shd w:val="clear" w:color="auto" w:fill="FFFFFF"/>
        <w:spacing w:before="100" w:beforeAutospacing="1" w:after="100" w:afterAutospacing="1" w:line="240" w:lineRule="auto"/>
        <w:rPr>
          <w:rFonts w:ascii="Times New Roman" w:hAnsi="Times New Roman" w:cs="Times New Roman"/>
          <w:sz w:val="28"/>
          <w:szCs w:val="28"/>
        </w:rPr>
      </w:pPr>
      <w:r>
        <w:rPr>
          <w:rFonts w:ascii="Times New Roman" w:hAnsi="Times New Roman" w:cs="Times New Roman"/>
          <w:sz w:val="28"/>
          <w:szCs w:val="28"/>
        </w:rPr>
        <w:t>7 клас – 5 годин.</w:t>
      </w:r>
    </w:p>
    <w:p w:rsidR="00096DDB" w:rsidRPr="00104617" w:rsidRDefault="00096DDB" w:rsidP="00096DDB">
      <w:pPr>
        <w:pStyle w:val="ae"/>
        <w:shd w:val="clear" w:color="auto" w:fill="FFFFFF"/>
        <w:spacing w:before="0" w:beforeAutospacing="0" w:after="150" w:afterAutospacing="0"/>
        <w:rPr>
          <w:sz w:val="28"/>
          <w:szCs w:val="28"/>
        </w:rPr>
      </w:pPr>
      <w:r w:rsidRPr="00104617">
        <w:rPr>
          <w:rStyle w:val="af4"/>
          <w:sz w:val="28"/>
          <w:szCs w:val="28"/>
        </w:rPr>
        <w:t>Сума годин на вивчення всіх освітніх галузей</w:t>
      </w:r>
      <w:r w:rsidR="00104617" w:rsidRPr="00104617">
        <w:rPr>
          <w:sz w:val="28"/>
          <w:szCs w:val="28"/>
        </w:rPr>
        <w:t> не повинна перевищу</w:t>
      </w:r>
      <w:r w:rsidR="00104617" w:rsidRPr="00104617">
        <w:rPr>
          <w:sz w:val="28"/>
          <w:szCs w:val="28"/>
          <w:lang w:val="uk-UA"/>
        </w:rPr>
        <w:t>є</w:t>
      </w:r>
      <w:r w:rsidRPr="00104617">
        <w:rPr>
          <w:sz w:val="28"/>
          <w:szCs w:val="28"/>
        </w:rPr>
        <w:t xml:space="preserve"> загальну річну  кількість навчальних годин, що фінансуються з бюджету (без урахування поділу на групи):</w:t>
      </w:r>
    </w:p>
    <w:p w:rsidR="00096DDB" w:rsidRPr="00104617" w:rsidRDefault="00096DDB" w:rsidP="008F2F40">
      <w:pPr>
        <w:numPr>
          <w:ilvl w:val="0"/>
          <w:numId w:val="95"/>
        </w:numPr>
        <w:shd w:val="clear" w:color="auto" w:fill="FFFFFF"/>
        <w:spacing w:before="100" w:beforeAutospacing="1" w:after="100" w:afterAutospacing="1" w:line="240" w:lineRule="auto"/>
        <w:rPr>
          <w:rFonts w:ascii="Times New Roman" w:hAnsi="Times New Roman" w:cs="Times New Roman"/>
          <w:sz w:val="28"/>
          <w:szCs w:val="28"/>
        </w:rPr>
      </w:pPr>
      <w:r w:rsidRPr="00104617">
        <w:rPr>
          <w:rFonts w:ascii="Times New Roman" w:hAnsi="Times New Roman" w:cs="Times New Roman"/>
          <w:sz w:val="28"/>
          <w:szCs w:val="28"/>
        </w:rPr>
        <w:t>5 клас: 31 година</w:t>
      </w:r>
    </w:p>
    <w:p w:rsidR="00096DDB" w:rsidRPr="00104617" w:rsidRDefault="00096DDB" w:rsidP="008F2F40">
      <w:pPr>
        <w:numPr>
          <w:ilvl w:val="0"/>
          <w:numId w:val="95"/>
        </w:numPr>
        <w:shd w:val="clear" w:color="auto" w:fill="FFFFFF"/>
        <w:spacing w:before="100" w:beforeAutospacing="1" w:after="100" w:afterAutospacing="1" w:line="240" w:lineRule="auto"/>
        <w:rPr>
          <w:rFonts w:ascii="Times New Roman" w:hAnsi="Times New Roman" w:cs="Times New Roman"/>
          <w:sz w:val="28"/>
          <w:szCs w:val="28"/>
        </w:rPr>
      </w:pPr>
      <w:r w:rsidRPr="00104617">
        <w:rPr>
          <w:rFonts w:ascii="Times New Roman" w:hAnsi="Times New Roman" w:cs="Times New Roman"/>
          <w:sz w:val="28"/>
          <w:szCs w:val="28"/>
        </w:rPr>
        <w:t>6 клас: 34 години</w:t>
      </w:r>
    </w:p>
    <w:p w:rsidR="00096DDB" w:rsidRPr="00104617" w:rsidRDefault="00096DDB" w:rsidP="008F2F40">
      <w:pPr>
        <w:numPr>
          <w:ilvl w:val="0"/>
          <w:numId w:val="95"/>
        </w:numPr>
        <w:shd w:val="clear" w:color="auto" w:fill="FFFFFF"/>
        <w:spacing w:before="100" w:beforeAutospacing="1" w:after="100" w:afterAutospacing="1" w:line="240" w:lineRule="auto"/>
        <w:rPr>
          <w:rFonts w:ascii="Times New Roman" w:hAnsi="Times New Roman" w:cs="Times New Roman"/>
          <w:sz w:val="28"/>
          <w:szCs w:val="28"/>
        </w:rPr>
      </w:pPr>
      <w:r w:rsidRPr="00104617">
        <w:rPr>
          <w:rFonts w:ascii="Times New Roman" w:hAnsi="Times New Roman" w:cs="Times New Roman"/>
          <w:sz w:val="28"/>
          <w:szCs w:val="28"/>
        </w:rPr>
        <w:t>7 клас: 35 годин</w:t>
      </w:r>
    </w:p>
    <w:p w:rsidR="00096DDB" w:rsidRPr="00104617" w:rsidRDefault="00096DDB" w:rsidP="00096DDB">
      <w:pPr>
        <w:pStyle w:val="ae"/>
        <w:shd w:val="clear" w:color="auto" w:fill="FFFFFF"/>
        <w:spacing w:before="0" w:beforeAutospacing="0" w:after="150" w:afterAutospacing="0"/>
        <w:rPr>
          <w:sz w:val="28"/>
          <w:szCs w:val="28"/>
        </w:rPr>
      </w:pPr>
      <w:r w:rsidRPr="00104617">
        <w:rPr>
          <w:rStyle w:val="af4"/>
          <w:sz w:val="28"/>
          <w:szCs w:val="28"/>
        </w:rPr>
        <w:t>Гранично допустиме навчальне навантаження учнів</w:t>
      </w:r>
      <w:r w:rsidRPr="00104617">
        <w:rPr>
          <w:sz w:val="28"/>
          <w:szCs w:val="28"/>
        </w:rPr>
        <w:t> становить:</w:t>
      </w:r>
    </w:p>
    <w:p w:rsidR="00096DDB" w:rsidRPr="00104617" w:rsidRDefault="00096DDB" w:rsidP="008F2F40">
      <w:pPr>
        <w:numPr>
          <w:ilvl w:val="0"/>
          <w:numId w:val="96"/>
        </w:numPr>
        <w:shd w:val="clear" w:color="auto" w:fill="FFFFFF"/>
        <w:spacing w:before="100" w:beforeAutospacing="1" w:after="100" w:afterAutospacing="1" w:line="240" w:lineRule="auto"/>
        <w:rPr>
          <w:rFonts w:ascii="Times New Roman" w:hAnsi="Times New Roman" w:cs="Times New Roman"/>
          <w:sz w:val="28"/>
          <w:szCs w:val="28"/>
        </w:rPr>
      </w:pPr>
      <w:r w:rsidRPr="00104617">
        <w:rPr>
          <w:rFonts w:ascii="Times New Roman" w:hAnsi="Times New Roman" w:cs="Times New Roman"/>
          <w:sz w:val="28"/>
          <w:szCs w:val="28"/>
        </w:rPr>
        <w:t>5 клас: 28 годин</w:t>
      </w:r>
    </w:p>
    <w:p w:rsidR="00096DDB" w:rsidRPr="00104617" w:rsidRDefault="00096DDB" w:rsidP="008F2F40">
      <w:pPr>
        <w:numPr>
          <w:ilvl w:val="0"/>
          <w:numId w:val="96"/>
        </w:numPr>
        <w:shd w:val="clear" w:color="auto" w:fill="FFFFFF"/>
        <w:spacing w:before="100" w:beforeAutospacing="1" w:after="100" w:afterAutospacing="1" w:line="240" w:lineRule="auto"/>
        <w:rPr>
          <w:rFonts w:ascii="Times New Roman" w:hAnsi="Times New Roman" w:cs="Times New Roman"/>
          <w:sz w:val="28"/>
          <w:szCs w:val="28"/>
        </w:rPr>
      </w:pPr>
      <w:r w:rsidRPr="00104617">
        <w:rPr>
          <w:rFonts w:ascii="Times New Roman" w:hAnsi="Times New Roman" w:cs="Times New Roman"/>
          <w:sz w:val="28"/>
          <w:szCs w:val="28"/>
        </w:rPr>
        <w:t>6 клас: 31 година</w:t>
      </w:r>
    </w:p>
    <w:p w:rsidR="00096DDB" w:rsidRPr="00104617" w:rsidRDefault="00096DDB" w:rsidP="008F2F40">
      <w:pPr>
        <w:numPr>
          <w:ilvl w:val="0"/>
          <w:numId w:val="96"/>
        </w:numPr>
        <w:shd w:val="clear" w:color="auto" w:fill="FFFFFF"/>
        <w:spacing w:before="100" w:beforeAutospacing="1" w:after="100" w:afterAutospacing="1" w:line="240" w:lineRule="auto"/>
        <w:rPr>
          <w:rFonts w:ascii="Times New Roman" w:hAnsi="Times New Roman" w:cs="Times New Roman"/>
          <w:sz w:val="28"/>
          <w:szCs w:val="28"/>
        </w:rPr>
      </w:pPr>
      <w:r w:rsidRPr="00104617">
        <w:rPr>
          <w:rFonts w:ascii="Times New Roman" w:hAnsi="Times New Roman" w:cs="Times New Roman"/>
          <w:sz w:val="28"/>
          <w:szCs w:val="28"/>
        </w:rPr>
        <w:t>7 клас: 32 години</w:t>
      </w:r>
    </w:p>
    <w:p w:rsidR="00D43027" w:rsidRDefault="00A86F34" w:rsidP="001917EB">
      <w:pPr>
        <w:pStyle w:val="a4"/>
        <w:spacing w:before="51" w:after="0"/>
        <w:ind w:right="150"/>
        <w:jc w:val="both"/>
        <w:rPr>
          <w:sz w:val="28"/>
          <w:szCs w:val="28"/>
        </w:rPr>
      </w:pPr>
      <w:r w:rsidRPr="00104617">
        <w:rPr>
          <w:sz w:val="28"/>
          <w:szCs w:val="28"/>
          <w:lang w:val="uk-UA"/>
        </w:rPr>
        <w:tab/>
      </w:r>
      <w:r w:rsidR="00D43027">
        <w:rPr>
          <w:sz w:val="28"/>
          <w:szCs w:val="28"/>
        </w:rPr>
        <w:t>Збереження здоров’я дітей нал</w:t>
      </w:r>
      <w:r w:rsidR="00D43027">
        <w:rPr>
          <w:sz w:val="28"/>
          <w:szCs w:val="28"/>
          <w:lang w:val="uk-UA"/>
        </w:rPr>
        <w:t>е</w:t>
      </w:r>
      <w:r w:rsidR="00D43027" w:rsidRPr="00741183">
        <w:rPr>
          <w:sz w:val="28"/>
          <w:szCs w:val="28"/>
        </w:rPr>
        <w:t>жить</w:t>
      </w:r>
      <w:r w:rsidR="00D43027">
        <w:rPr>
          <w:sz w:val="28"/>
          <w:szCs w:val="28"/>
        </w:rPr>
        <w:t xml:space="preserve"> до голов</w:t>
      </w:r>
      <w:r w:rsidR="00D43027">
        <w:rPr>
          <w:sz w:val="28"/>
          <w:szCs w:val="28"/>
          <w:lang w:val="uk-UA"/>
        </w:rPr>
        <w:t>н</w:t>
      </w:r>
      <w:r w:rsidR="00D43027" w:rsidRPr="00741183">
        <w:rPr>
          <w:sz w:val="28"/>
          <w:szCs w:val="28"/>
        </w:rPr>
        <w:t>их завдань школи.  Тому формування навичок здорового способу життя</w:t>
      </w:r>
      <w:r w:rsidR="00D43027">
        <w:rPr>
          <w:sz w:val="28"/>
          <w:szCs w:val="28"/>
        </w:rPr>
        <w:t xml:space="preserve"> та безпечної поведінки здійсню</w:t>
      </w:r>
      <w:r w:rsidR="00D43027">
        <w:rPr>
          <w:sz w:val="28"/>
          <w:szCs w:val="28"/>
          <w:lang w:val="uk-UA"/>
        </w:rPr>
        <w:t>є</w:t>
      </w:r>
      <w:r w:rsidR="00D43027" w:rsidRPr="00741183">
        <w:rPr>
          <w:sz w:val="28"/>
          <w:szCs w:val="28"/>
        </w:rPr>
        <w:t xml:space="preserve">ться не </w:t>
      </w:r>
      <w:r w:rsidR="00D43027" w:rsidRPr="00741183">
        <w:rPr>
          <w:spacing w:val="3"/>
          <w:sz w:val="28"/>
          <w:szCs w:val="28"/>
        </w:rPr>
        <w:t>лише</w:t>
      </w:r>
      <w:r w:rsidR="00D43027" w:rsidRPr="00741183">
        <w:rPr>
          <w:spacing w:val="58"/>
          <w:sz w:val="28"/>
          <w:szCs w:val="28"/>
        </w:rPr>
        <w:t xml:space="preserve"> </w:t>
      </w:r>
      <w:r w:rsidR="00D43027" w:rsidRPr="00741183">
        <w:rPr>
          <w:sz w:val="28"/>
          <w:szCs w:val="28"/>
        </w:rPr>
        <w:t xml:space="preserve">в рамках предметів «Фізична кулътура» </w:t>
      </w:r>
      <w:r w:rsidR="00D43027">
        <w:rPr>
          <w:sz w:val="28"/>
          <w:szCs w:val="28"/>
        </w:rPr>
        <w:t xml:space="preserve">та «Основи </w:t>
      </w:r>
      <w:r w:rsidR="00D43027" w:rsidRPr="00DA37E6">
        <w:rPr>
          <w:sz w:val="28"/>
          <w:szCs w:val="28"/>
        </w:rPr>
        <w:t>здоров'я», а інтегру</w:t>
      </w:r>
      <w:r w:rsidR="00D43027" w:rsidRPr="00DA37E6">
        <w:rPr>
          <w:sz w:val="28"/>
          <w:szCs w:val="28"/>
          <w:lang w:val="uk-UA"/>
        </w:rPr>
        <w:t>є</w:t>
      </w:r>
      <w:r w:rsidR="00D43027" w:rsidRPr="00DA37E6">
        <w:rPr>
          <w:sz w:val="28"/>
          <w:szCs w:val="28"/>
        </w:rPr>
        <w:t>ться у змісті всіх</w:t>
      </w:r>
      <w:r w:rsidR="00D43027" w:rsidRPr="00DA37E6">
        <w:rPr>
          <w:spacing w:val="6"/>
          <w:sz w:val="28"/>
          <w:szCs w:val="28"/>
        </w:rPr>
        <w:t xml:space="preserve"> </w:t>
      </w:r>
      <w:r w:rsidR="00D43027" w:rsidRPr="00DA37E6">
        <w:rPr>
          <w:sz w:val="28"/>
          <w:szCs w:val="28"/>
        </w:rPr>
        <w:t>предметів</w:t>
      </w:r>
      <w:r w:rsidR="00D43027" w:rsidRPr="00DA37E6">
        <w:rPr>
          <w:sz w:val="28"/>
          <w:szCs w:val="28"/>
          <w:lang w:val="uk-UA"/>
        </w:rPr>
        <w:t xml:space="preserve"> </w:t>
      </w:r>
      <w:r w:rsidR="00D43027" w:rsidRPr="00DA37E6">
        <w:rPr>
          <w:sz w:val="28"/>
          <w:szCs w:val="28"/>
        </w:rPr>
        <w:t>інваріа</w:t>
      </w:r>
      <w:r w:rsidR="00D43027" w:rsidRPr="00DA37E6">
        <w:rPr>
          <w:sz w:val="28"/>
          <w:szCs w:val="28"/>
          <w:lang w:val="uk-UA"/>
        </w:rPr>
        <w:t>н</w:t>
      </w:r>
      <w:r w:rsidR="00D43027" w:rsidRPr="00DA37E6">
        <w:rPr>
          <w:sz w:val="28"/>
          <w:szCs w:val="28"/>
        </w:rPr>
        <w:t>тної та варіативиої складових навчальних пла</w:t>
      </w:r>
      <w:r w:rsidR="00D43027" w:rsidRPr="00DA37E6">
        <w:rPr>
          <w:sz w:val="28"/>
          <w:szCs w:val="28"/>
          <w:lang w:val="uk-UA"/>
        </w:rPr>
        <w:t>н</w:t>
      </w:r>
      <w:r w:rsidR="00D43027" w:rsidRPr="00DA37E6">
        <w:rPr>
          <w:sz w:val="28"/>
          <w:szCs w:val="28"/>
        </w:rPr>
        <w:t xml:space="preserve">ів. </w:t>
      </w:r>
    </w:p>
    <w:p w:rsidR="00D43027" w:rsidRDefault="00D43027" w:rsidP="008A2A62">
      <w:pPr>
        <w:pStyle w:val="a4"/>
        <w:spacing w:after="0"/>
        <w:ind w:right="153" w:firstLine="651"/>
        <w:jc w:val="both"/>
        <w:rPr>
          <w:sz w:val="28"/>
          <w:szCs w:val="28"/>
        </w:rPr>
      </w:pPr>
      <w:r w:rsidRPr="00DA37E6">
        <w:rPr>
          <w:sz w:val="28"/>
          <w:szCs w:val="28"/>
        </w:rPr>
        <w:t>Змістове наповне</w:t>
      </w:r>
      <w:r w:rsidRPr="00DA37E6">
        <w:rPr>
          <w:sz w:val="28"/>
          <w:szCs w:val="28"/>
          <w:lang w:val="uk-UA"/>
        </w:rPr>
        <w:t>н</w:t>
      </w:r>
      <w:r w:rsidRPr="00DA37E6">
        <w:rPr>
          <w:sz w:val="28"/>
          <w:szCs w:val="28"/>
        </w:rPr>
        <w:t>ня предмета</w:t>
      </w:r>
      <w:r w:rsidRPr="00DA37E6">
        <w:rPr>
          <w:sz w:val="28"/>
          <w:szCs w:val="28"/>
          <w:lang w:val="uk-UA"/>
        </w:rPr>
        <w:t xml:space="preserve"> </w:t>
      </w:r>
      <w:r w:rsidRPr="00DA37E6">
        <w:rPr>
          <w:sz w:val="28"/>
          <w:szCs w:val="28"/>
        </w:rPr>
        <w:t>«Фізична культура» учитель форму</w:t>
      </w:r>
      <w:r w:rsidRPr="00DA37E6">
        <w:rPr>
          <w:sz w:val="28"/>
          <w:szCs w:val="28"/>
          <w:lang w:val="uk-UA"/>
        </w:rPr>
        <w:t>є</w:t>
      </w:r>
      <w:r w:rsidRPr="00DA37E6">
        <w:rPr>
          <w:sz w:val="28"/>
          <w:szCs w:val="28"/>
        </w:rPr>
        <w:t xml:space="preserve"> самостійно з варіативних модулів відповідно до статево-вікових особливостей учнів, ïx інт</w:t>
      </w:r>
      <w:r w:rsidR="00246CBD">
        <w:rPr>
          <w:sz w:val="28"/>
          <w:szCs w:val="28"/>
        </w:rPr>
        <w:t xml:space="preserve">ересів. </w:t>
      </w:r>
    </w:p>
    <w:p w:rsidR="00D43027" w:rsidRPr="00741183" w:rsidRDefault="00C12598" w:rsidP="00E41F53">
      <w:pPr>
        <w:spacing w:after="0" w:line="240" w:lineRule="auto"/>
        <w:rPr>
          <w:rFonts w:ascii="Times New Roman" w:hAnsi="Times New Roman" w:cs="Times New Roman"/>
          <w:sz w:val="28"/>
          <w:szCs w:val="28"/>
        </w:rPr>
      </w:pPr>
      <w:r w:rsidRPr="00C12598">
        <w:rPr>
          <w:rFonts w:ascii="Times New Roman" w:hAnsi="Times New Roman" w:cs="Times New Roman"/>
          <w:b/>
          <w:sz w:val="28"/>
          <w:szCs w:val="28"/>
        </w:rPr>
        <w:t xml:space="preserve">        </w:t>
      </w:r>
      <w:r w:rsidR="00D43027" w:rsidRPr="00741183">
        <w:rPr>
          <w:rFonts w:ascii="Times New Roman" w:hAnsi="Times New Roman" w:cs="Times New Roman"/>
          <w:sz w:val="28"/>
          <w:szCs w:val="28"/>
        </w:rPr>
        <w:t xml:space="preserve">Гранична </w:t>
      </w:r>
      <w:r w:rsidR="00D43027">
        <w:rPr>
          <w:rFonts w:ascii="Times New Roman" w:hAnsi="Times New Roman" w:cs="Times New Roman"/>
          <w:sz w:val="28"/>
          <w:szCs w:val="28"/>
        </w:rPr>
        <w:t>наповнюваність класів встановлює</w:t>
      </w:r>
      <w:r w:rsidR="00D43027" w:rsidRPr="00741183">
        <w:rPr>
          <w:rFonts w:ascii="Times New Roman" w:hAnsi="Times New Roman" w:cs="Times New Roman"/>
          <w:sz w:val="28"/>
          <w:szCs w:val="28"/>
        </w:rPr>
        <w:t>ться відповідн</w:t>
      </w:r>
      <w:r w:rsidR="00D43027">
        <w:rPr>
          <w:rFonts w:ascii="Times New Roman" w:hAnsi="Times New Roman" w:cs="Times New Roman"/>
          <w:sz w:val="28"/>
          <w:szCs w:val="28"/>
        </w:rPr>
        <w:t>о до Закону України «Про</w:t>
      </w:r>
      <w:r w:rsidR="00167BF0">
        <w:rPr>
          <w:rFonts w:ascii="Times New Roman" w:hAnsi="Times New Roman" w:cs="Times New Roman"/>
          <w:sz w:val="28"/>
          <w:szCs w:val="28"/>
        </w:rPr>
        <w:t xml:space="preserve"> повну</w:t>
      </w:r>
      <w:r w:rsidR="00D43027">
        <w:rPr>
          <w:rFonts w:ascii="Times New Roman" w:hAnsi="Times New Roman" w:cs="Times New Roman"/>
          <w:sz w:val="28"/>
          <w:szCs w:val="28"/>
        </w:rPr>
        <w:t xml:space="preserve"> загальн</w:t>
      </w:r>
      <w:r w:rsidR="00D43027" w:rsidRPr="00741183">
        <w:rPr>
          <w:rFonts w:ascii="Times New Roman" w:hAnsi="Times New Roman" w:cs="Times New Roman"/>
          <w:sz w:val="28"/>
          <w:szCs w:val="28"/>
        </w:rPr>
        <w:t>у середню освіту».</w:t>
      </w:r>
    </w:p>
    <w:p w:rsidR="00D43027" w:rsidRDefault="00670AF0" w:rsidP="00B26AD7">
      <w:pPr>
        <w:spacing w:after="0" w:line="240" w:lineRule="auto"/>
        <w:ind w:left="-142" w:right="139" w:firstLine="656"/>
        <w:jc w:val="both"/>
        <w:rPr>
          <w:rFonts w:ascii="Times New Roman" w:hAnsi="Times New Roman" w:cs="Times New Roman"/>
          <w:sz w:val="28"/>
          <w:szCs w:val="28"/>
        </w:rPr>
      </w:pPr>
      <w:r>
        <w:rPr>
          <w:rFonts w:ascii="Times New Roman" w:hAnsi="Times New Roman" w:cs="Times New Roman"/>
          <w:sz w:val="28"/>
          <w:szCs w:val="28"/>
        </w:rPr>
        <w:t>Поділ класів на групи при вивченні окремих предметів здійснюється відповідно до наказу МОН України від 20.02.2002 р. № 128 «Про затвердження Нормативів наповнюваності груп дошкільних навчальних закладів компенсую чого типу, класів спеціальних загальноосвітніх шкіл (шкіл-інтернатів), груп продовженого дня і виховних груп загальноосвітніх навчальних закладів усіх типів та Порядку поділу класів на групи при вивченні окремих предметів у загальноосвітніх навчальних закладах», зареєстрованого в Міністерстві юстиції України від 6 березня 200</w:t>
      </w:r>
      <w:r w:rsidR="00643053">
        <w:rPr>
          <w:rFonts w:ascii="Times New Roman" w:hAnsi="Times New Roman" w:cs="Times New Roman"/>
          <w:sz w:val="28"/>
          <w:szCs w:val="28"/>
        </w:rPr>
        <w:t>2 року за № 229/6517 ( із змінами , внесеними згідно з наказом Міністерства освіти №</w:t>
      </w:r>
      <w:r w:rsidR="00420450">
        <w:rPr>
          <w:rFonts w:ascii="Times New Roman" w:hAnsi="Times New Roman" w:cs="Times New Roman"/>
          <w:sz w:val="28"/>
          <w:szCs w:val="28"/>
        </w:rPr>
        <w:t xml:space="preserve"> </w:t>
      </w:r>
      <w:r w:rsidR="00643053">
        <w:rPr>
          <w:rFonts w:ascii="Times New Roman" w:hAnsi="Times New Roman" w:cs="Times New Roman"/>
          <w:sz w:val="28"/>
          <w:szCs w:val="28"/>
        </w:rPr>
        <w:t>572 від 09.10.2002,  №</w:t>
      </w:r>
      <w:r w:rsidR="00420450">
        <w:rPr>
          <w:rFonts w:ascii="Times New Roman" w:hAnsi="Times New Roman" w:cs="Times New Roman"/>
          <w:sz w:val="28"/>
          <w:szCs w:val="28"/>
        </w:rPr>
        <w:t xml:space="preserve"> </w:t>
      </w:r>
      <w:r w:rsidR="00643053">
        <w:rPr>
          <w:rFonts w:ascii="Times New Roman" w:hAnsi="Times New Roman" w:cs="Times New Roman"/>
          <w:sz w:val="28"/>
          <w:szCs w:val="28"/>
        </w:rPr>
        <w:t>921 від 17.08.2012,  № 401 від 08.04.2016</w:t>
      </w:r>
      <w:r>
        <w:rPr>
          <w:rFonts w:ascii="Times New Roman" w:hAnsi="Times New Roman" w:cs="Times New Roman"/>
          <w:sz w:val="28"/>
          <w:szCs w:val="28"/>
        </w:rPr>
        <w:t>).</w:t>
      </w:r>
    </w:p>
    <w:p w:rsidR="00B60A0A" w:rsidRDefault="00670AF0" w:rsidP="00B26AD7">
      <w:pPr>
        <w:spacing w:after="0" w:line="240" w:lineRule="auto"/>
        <w:ind w:left="-142" w:right="139" w:firstLine="568"/>
        <w:jc w:val="both"/>
        <w:rPr>
          <w:rFonts w:ascii="Times New Roman" w:hAnsi="Times New Roman" w:cs="Times New Roman"/>
          <w:sz w:val="28"/>
          <w:szCs w:val="28"/>
        </w:rPr>
      </w:pPr>
      <w:r w:rsidRPr="00D62B4D">
        <w:rPr>
          <w:rFonts w:ascii="Times New Roman" w:hAnsi="Times New Roman" w:cs="Times New Roman"/>
          <w:sz w:val="28"/>
          <w:szCs w:val="28"/>
        </w:rPr>
        <w:t>Відповідно до постанови К</w:t>
      </w:r>
      <w:r w:rsidR="00BB0C39">
        <w:rPr>
          <w:rFonts w:ascii="Times New Roman" w:hAnsi="Times New Roman" w:cs="Times New Roman"/>
          <w:sz w:val="28"/>
          <w:szCs w:val="28"/>
        </w:rPr>
        <w:t>абінету Міністрів України від 30.09.20р. №898</w:t>
      </w:r>
      <w:r w:rsidRPr="00D62B4D">
        <w:rPr>
          <w:rFonts w:ascii="Times New Roman" w:hAnsi="Times New Roman" w:cs="Times New Roman"/>
          <w:sz w:val="28"/>
          <w:szCs w:val="28"/>
        </w:rPr>
        <w:t xml:space="preserve"> «Про затвердження Держав</w:t>
      </w:r>
      <w:r w:rsidR="00BB0C39">
        <w:rPr>
          <w:rFonts w:ascii="Times New Roman" w:hAnsi="Times New Roman" w:cs="Times New Roman"/>
          <w:sz w:val="28"/>
          <w:szCs w:val="28"/>
        </w:rPr>
        <w:t xml:space="preserve">ного стандарту базової </w:t>
      </w:r>
      <w:r w:rsidRPr="00D62B4D">
        <w:rPr>
          <w:rFonts w:ascii="Times New Roman" w:hAnsi="Times New Roman" w:cs="Times New Roman"/>
          <w:sz w:val="28"/>
          <w:szCs w:val="28"/>
        </w:rPr>
        <w:t>середньої освіти»</w:t>
      </w:r>
      <w:r>
        <w:rPr>
          <w:rFonts w:ascii="Times New Roman" w:hAnsi="Times New Roman" w:cs="Times New Roman"/>
          <w:sz w:val="28"/>
          <w:szCs w:val="28"/>
        </w:rPr>
        <w:t xml:space="preserve"> </w:t>
      </w:r>
      <w:r w:rsidRPr="00D47213">
        <w:rPr>
          <w:rFonts w:ascii="Times New Roman" w:hAnsi="Times New Roman" w:cs="Times New Roman"/>
          <w:b/>
          <w:sz w:val="28"/>
          <w:szCs w:val="28"/>
        </w:rPr>
        <w:t>години фізичної культури</w:t>
      </w:r>
      <w:r>
        <w:rPr>
          <w:rFonts w:ascii="Times New Roman" w:hAnsi="Times New Roman" w:cs="Times New Roman"/>
          <w:sz w:val="28"/>
          <w:szCs w:val="28"/>
        </w:rPr>
        <w:t xml:space="preserve"> не враховуються при визначенні гранично допустимого навантаження учнів.</w:t>
      </w:r>
    </w:p>
    <w:p w:rsidR="00BC66C6" w:rsidRDefault="00BC66C6" w:rsidP="00B26AD7">
      <w:pPr>
        <w:spacing w:after="0" w:line="240" w:lineRule="auto"/>
        <w:ind w:left="-142" w:right="139" w:firstLine="568"/>
        <w:jc w:val="both"/>
        <w:rPr>
          <w:rFonts w:ascii="Times New Roman" w:hAnsi="Times New Roman" w:cs="Times New Roman"/>
          <w:sz w:val="28"/>
          <w:szCs w:val="28"/>
        </w:rPr>
      </w:pPr>
    </w:p>
    <w:p w:rsidR="00BC66C6" w:rsidRDefault="00BC66C6" w:rsidP="00B26AD7">
      <w:pPr>
        <w:spacing w:after="0" w:line="240" w:lineRule="auto"/>
        <w:ind w:left="-142" w:right="139" w:firstLine="568"/>
        <w:jc w:val="both"/>
        <w:rPr>
          <w:rFonts w:ascii="Times New Roman" w:hAnsi="Times New Roman" w:cs="Times New Roman"/>
          <w:sz w:val="28"/>
          <w:szCs w:val="28"/>
        </w:rPr>
      </w:pPr>
    </w:p>
    <w:p w:rsidR="00BC66C6" w:rsidRDefault="00BC66C6" w:rsidP="00B26AD7">
      <w:pPr>
        <w:spacing w:after="0" w:line="240" w:lineRule="auto"/>
        <w:ind w:left="-142" w:right="139" w:firstLine="568"/>
        <w:jc w:val="both"/>
        <w:rPr>
          <w:rFonts w:ascii="Times New Roman" w:hAnsi="Times New Roman" w:cs="Times New Roman"/>
          <w:sz w:val="28"/>
          <w:szCs w:val="28"/>
        </w:rPr>
      </w:pPr>
    </w:p>
    <w:p w:rsidR="007276CB" w:rsidRPr="007276CB" w:rsidRDefault="00E41F53" w:rsidP="007276CB">
      <w:pPr>
        <w:spacing w:after="0" w:line="240" w:lineRule="auto"/>
        <w:jc w:val="center"/>
        <w:rPr>
          <w:rFonts w:ascii="Times New Roman" w:hAnsi="Times New Roman" w:cs="Times New Roman"/>
          <w:b/>
          <w:sz w:val="28"/>
          <w:szCs w:val="28"/>
          <w:lang w:val="ru-RU"/>
        </w:rPr>
      </w:pPr>
      <w:r w:rsidRPr="00C12598">
        <w:rPr>
          <w:rFonts w:ascii="Times New Roman" w:hAnsi="Times New Roman" w:cs="Times New Roman"/>
          <w:b/>
          <w:sz w:val="28"/>
          <w:szCs w:val="28"/>
        </w:rPr>
        <w:t>Предмет «Фізична культура» реалізується варіативними модулями</w:t>
      </w:r>
      <w:r w:rsidR="007276CB" w:rsidRPr="007276CB">
        <w:rPr>
          <w:rFonts w:ascii="Times New Roman" w:hAnsi="Times New Roman" w:cs="Times New Roman"/>
          <w:b/>
          <w:sz w:val="28"/>
          <w:szCs w:val="28"/>
          <w:lang w:val="ru-RU"/>
        </w:rPr>
        <w:t>:</w:t>
      </w:r>
    </w:p>
    <w:p w:rsidR="007276CB" w:rsidRPr="007276CB" w:rsidRDefault="00A326B2" w:rsidP="007276CB">
      <w:pPr>
        <w:spacing w:after="0" w:line="240" w:lineRule="auto"/>
        <w:jc w:val="center"/>
        <w:rPr>
          <w:rFonts w:ascii="Times New Roman" w:eastAsia="Calibri" w:hAnsi="Times New Roman" w:cs="Times New Roman"/>
          <w:sz w:val="28"/>
          <w:szCs w:val="28"/>
          <w:lang w:val="ru-RU"/>
        </w:rPr>
      </w:pPr>
      <w:r>
        <w:rPr>
          <w:rFonts w:ascii="Times New Roman" w:hAnsi="Times New Roman" w:cs="Times New Roman"/>
          <w:b/>
          <w:sz w:val="28"/>
          <w:szCs w:val="28"/>
          <w:lang w:val="ru-RU"/>
        </w:rPr>
        <w:t xml:space="preserve"> </w:t>
      </w:r>
      <w:r w:rsidR="007276CB">
        <w:rPr>
          <w:rFonts w:ascii="Times New Roman" w:hAnsi="Times New Roman" w:cs="Times New Roman"/>
          <w:b/>
          <w:sz w:val="28"/>
          <w:szCs w:val="28"/>
          <w:lang w:val="ru-RU"/>
        </w:rPr>
        <w:t xml:space="preserve"> </w:t>
      </w:r>
      <w:r w:rsidR="007276CB" w:rsidRPr="007276CB">
        <w:rPr>
          <w:rFonts w:ascii="Times New Roman" w:hAnsi="Times New Roman" w:cs="Times New Roman"/>
          <w:b/>
          <w:sz w:val="28"/>
          <w:szCs w:val="28"/>
          <w:lang w:val="ru-RU"/>
        </w:rPr>
        <w:t xml:space="preserve">- </w:t>
      </w:r>
      <w:r w:rsidR="00CB7D40">
        <w:rPr>
          <w:rFonts w:ascii="Times New Roman" w:eastAsia="Calibri" w:hAnsi="Times New Roman" w:cs="Times New Roman"/>
          <w:sz w:val="28"/>
          <w:szCs w:val="28"/>
        </w:rPr>
        <w:t xml:space="preserve"> </w:t>
      </w:r>
      <w:r w:rsidR="00CB7D40" w:rsidRPr="00BC66C6">
        <w:rPr>
          <w:rFonts w:ascii="Times New Roman" w:eastAsia="Calibri" w:hAnsi="Times New Roman" w:cs="Times New Roman"/>
          <w:b/>
          <w:sz w:val="28"/>
          <w:szCs w:val="28"/>
        </w:rPr>
        <w:t>для 6-9</w:t>
      </w:r>
      <w:r w:rsidR="007276CB" w:rsidRPr="00BC66C6">
        <w:rPr>
          <w:rFonts w:ascii="Times New Roman" w:eastAsia="Calibri" w:hAnsi="Times New Roman" w:cs="Times New Roman"/>
          <w:b/>
          <w:sz w:val="28"/>
          <w:szCs w:val="28"/>
        </w:rPr>
        <w:t>-х</w:t>
      </w:r>
      <w:r w:rsidR="007276CB" w:rsidRPr="00C42F76">
        <w:rPr>
          <w:rFonts w:ascii="Times New Roman" w:eastAsia="Calibri" w:hAnsi="Times New Roman" w:cs="Times New Roman"/>
          <w:sz w:val="28"/>
          <w:szCs w:val="28"/>
        </w:rPr>
        <w:t xml:space="preserve"> класів: легка атлетика, волейбол, фрізбі, гімнастика, теніс, футбол, баскетбол, баскетбол 3х3, доджбол, шашки, рухливі ігри, шахи, </w:t>
      </w:r>
      <w:r w:rsidR="007276CB">
        <w:rPr>
          <w:rFonts w:ascii="Times New Roman" w:eastAsia="Calibri" w:hAnsi="Times New Roman" w:cs="Times New Roman"/>
          <w:sz w:val="28"/>
          <w:szCs w:val="28"/>
        </w:rPr>
        <w:t>фут зал</w:t>
      </w:r>
      <w:r w:rsidR="007276CB" w:rsidRPr="007276CB">
        <w:rPr>
          <w:rFonts w:ascii="Times New Roman" w:eastAsia="Calibri" w:hAnsi="Times New Roman" w:cs="Times New Roman"/>
          <w:sz w:val="28"/>
          <w:szCs w:val="28"/>
          <w:lang w:val="ru-RU"/>
        </w:rPr>
        <w:t>;</w:t>
      </w:r>
    </w:p>
    <w:p w:rsidR="007276CB" w:rsidRPr="00A326B2" w:rsidRDefault="00A326B2" w:rsidP="007276CB">
      <w:pPr>
        <w:spacing w:after="0" w:line="240" w:lineRule="auto"/>
        <w:jc w:val="center"/>
        <w:rPr>
          <w:rFonts w:ascii="Times New Roman" w:hAnsi="Times New Roman" w:cs="Times New Roman"/>
          <w:b/>
          <w:sz w:val="28"/>
          <w:szCs w:val="28"/>
        </w:rPr>
      </w:pPr>
      <w:r>
        <w:rPr>
          <w:rFonts w:ascii="Times New Roman" w:eastAsia="Calibri" w:hAnsi="Times New Roman" w:cs="Times New Roman"/>
          <w:sz w:val="28"/>
          <w:szCs w:val="28"/>
          <w:lang w:val="ru-RU"/>
        </w:rPr>
        <w:t xml:space="preserve">  </w:t>
      </w:r>
      <w:r w:rsidR="007276CB">
        <w:rPr>
          <w:rFonts w:ascii="Times New Roman" w:eastAsia="Calibri" w:hAnsi="Times New Roman" w:cs="Times New Roman"/>
          <w:sz w:val="28"/>
          <w:szCs w:val="28"/>
          <w:lang w:val="ru-RU"/>
        </w:rPr>
        <w:t xml:space="preserve">  </w:t>
      </w:r>
      <w:r w:rsidR="007276CB" w:rsidRPr="00A326B2">
        <w:rPr>
          <w:rFonts w:ascii="Times New Roman" w:eastAsia="Calibri" w:hAnsi="Times New Roman" w:cs="Times New Roman"/>
          <w:sz w:val="28"/>
          <w:szCs w:val="28"/>
        </w:rPr>
        <w:t xml:space="preserve">-  </w:t>
      </w:r>
      <w:r w:rsidR="007276CB" w:rsidRPr="00BC66C6">
        <w:rPr>
          <w:rFonts w:ascii="Times New Roman" w:eastAsia="Calibri" w:hAnsi="Times New Roman" w:cs="Times New Roman"/>
          <w:b/>
          <w:sz w:val="28"/>
          <w:szCs w:val="28"/>
        </w:rPr>
        <w:t>для 5-х</w:t>
      </w:r>
      <w:r w:rsidR="007276CB" w:rsidRPr="00A326B2">
        <w:rPr>
          <w:rFonts w:ascii="Times New Roman" w:eastAsia="Calibri" w:hAnsi="Times New Roman" w:cs="Times New Roman"/>
          <w:sz w:val="28"/>
          <w:szCs w:val="28"/>
        </w:rPr>
        <w:t xml:space="preserve"> класів – </w:t>
      </w:r>
      <w:r w:rsidRPr="00A326B2">
        <w:rPr>
          <w:rFonts w:ascii="Times New Roman" w:eastAsia="Calibri" w:hAnsi="Times New Roman" w:cs="Times New Roman"/>
          <w:sz w:val="28"/>
          <w:szCs w:val="28"/>
        </w:rPr>
        <w:t xml:space="preserve"> дитяча </w:t>
      </w:r>
      <w:r w:rsidR="007276CB" w:rsidRPr="00A326B2">
        <w:rPr>
          <w:rFonts w:ascii="Times New Roman" w:eastAsia="Calibri" w:hAnsi="Times New Roman" w:cs="Times New Roman"/>
          <w:sz w:val="28"/>
          <w:szCs w:val="28"/>
        </w:rPr>
        <w:t>легка атлетика, волейбол, футбол, баскетбол, рухливі ігри, шашки.</w:t>
      </w:r>
    </w:p>
    <w:p w:rsidR="00B56F08" w:rsidRPr="00EA0CFF" w:rsidRDefault="00D43027" w:rsidP="00E41F53">
      <w:pPr>
        <w:tabs>
          <w:tab w:val="left" w:pos="284"/>
        </w:tabs>
        <w:spacing w:after="0" w:line="240" w:lineRule="auto"/>
        <w:ind w:left="-142" w:right="139" w:firstLine="656"/>
        <w:jc w:val="both"/>
        <w:rPr>
          <w:rFonts w:ascii="Times New Roman" w:hAnsi="Times New Roman" w:cs="Times New Roman"/>
          <w:b/>
          <w:sz w:val="28"/>
          <w:szCs w:val="28"/>
        </w:rPr>
      </w:pPr>
      <w:r w:rsidRPr="00D86795">
        <w:rPr>
          <w:rFonts w:ascii="Times New Roman" w:hAnsi="Times New Roman" w:cs="Times New Roman"/>
          <w:sz w:val="28"/>
          <w:szCs w:val="28"/>
        </w:rPr>
        <w:lastRenderedPageBreak/>
        <w:t>Начальні плани зорієнтовані на роботу основної школи за 5-денним навчальним тижнем.</w:t>
      </w:r>
    </w:p>
    <w:p w:rsidR="00EA0CFF" w:rsidRPr="00EA0CFF" w:rsidRDefault="00EA0CFF" w:rsidP="00EA0CFF">
      <w:pPr>
        <w:spacing w:after="0" w:line="240" w:lineRule="auto"/>
        <w:jc w:val="center"/>
        <w:rPr>
          <w:rFonts w:ascii="Times New Roman" w:eastAsia="Times New Roman" w:hAnsi="Times New Roman"/>
          <w:b/>
          <w:sz w:val="28"/>
          <w:szCs w:val="28"/>
          <w:lang w:eastAsia="ru-RU"/>
        </w:rPr>
      </w:pPr>
      <w:r w:rsidRPr="00EA0CFF">
        <w:rPr>
          <w:rFonts w:ascii="Times New Roman" w:eastAsia="Times New Roman" w:hAnsi="Times New Roman"/>
          <w:b/>
          <w:sz w:val="28"/>
          <w:szCs w:val="28"/>
          <w:lang w:eastAsia="ru-RU"/>
        </w:rPr>
        <w:t>Порядок вивчення окремих навчальних предметів</w:t>
      </w:r>
    </w:p>
    <w:p w:rsidR="001265C5" w:rsidRDefault="00B92441" w:rsidP="007276CB">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sidR="00EA0CFF" w:rsidRPr="00EA0CFF">
        <w:rPr>
          <w:rFonts w:ascii="Times New Roman" w:eastAsia="Times New Roman" w:hAnsi="Times New Roman"/>
          <w:sz w:val="28"/>
          <w:szCs w:val="28"/>
          <w:lang w:eastAsia="ru-RU"/>
        </w:rPr>
        <w:t xml:space="preserve"> Освітня галузь «Технології» у класах реалізується через предмет</w:t>
      </w:r>
      <w:r w:rsidR="007276CB">
        <w:rPr>
          <w:rFonts w:ascii="Times New Roman" w:eastAsia="Times New Roman" w:hAnsi="Times New Roman"/>
          <w:sz w:val="28"/>
          <w:szCs w:val="28"/>
          <w:lang w:eastAsia="ru-RU"/>
        </w:rPr>
        <w:t>и «Трудове навчання»</w:t>
      </w:r>
      <w:r w:rsidR="001265C5">
        <w:rPr>
          <w:rFonts w:ascii="Times New Roman" w:eastAsia="Times New Roman" w:hAnsi="Times New Roman"/>
          <w:sz w:val="28"/>
          <w:szCs w:val="28"/>
          <w:lang w:eastAsia="ru-RU"/>
        </w:rPr>
        <w:t xml:space="preserve"> в 8-9 класах </w:t>
      </w:r>
      <w:r w:rsidR="007276CB">
        <w:rPr>
          <w:rFonts w:ascii="Times New Roman" w:eastAsia="Times New Roman" w:hAnsi="Times New Roman"/>
          <w:sz w:val="28"/>
          <w:szCs w:val="28"/>
          <w:lang w:eastAsia="ru-RU"/>
        </w:rPr>
        <w:t xml:space="preserve"> та </w:t>
      </w:r>
      <w:r w:rsidR="007276CB" w:rsidRPr="00EA0CFF">
        <w:rPr>
          <w:rFonts w:ascii="Times New Roman" w:eastAsia="Times New Roman" w:hAnsi="Times New Roman"/>
          <w:sz w:val="28"/>
          <w:szCs w:val="28"/>
          <w:lang w:eastAsia="ru-RU"/>
        </w:rPr>
        <w:t>«Технології»</w:t>
      </w:r>
      <w:r w:rsidR="00CB7D40">
        <w:rPr>
          <w:rFonts w:ascii="Times New Roman" w:eastAsia="Times New Roman" w:hAnsi="Times New Roman"/>
          <w:sz w:val="28"/>
          <w:szCs w:val="28"/>
          <w:lang w:eastAsia="ru-RU"/>
        </w:rPr>
        <w:t xml:space="preserve"> 5-7 кл</w:t>
      </w:r>
      <w:r w:rsidR="001265C5">
        <w:rPr>
          <w:rFonts w:ascii="Times New Roman" w:eastAsia="Times New Roman" w:hAnsi="Times New Roman"/>
          <w:sz w:val="28"/>
          <w:szCs w:val="28"/>
          <w:lang w:eastAsia="ru-RU"/>
        </w:rPr>
        <w:t>.</w:t>
      </w:r>
    </w:p>
    <w:p w:rsidR="00EA0CFF" w:rsidRDefault="007276CB" w:rsidP="007276CB">
      <w:pPr>
        <w:spacing w:after="0" w:line="240" w:lineRule="auto"/>
        <w:jc w:val="both"/>
        <w:rPr>
          <w:rFonts w:ascii="Times New Roman" w:eastAsia="Times New Roman" w:hAnsi="Times New Roman"/>
          <w:sz w:val="28"/>
          <w:szCs w:val="28"/>
          <w:lang w:eastAsia="ru-RU"/>
        </w:rPr>
      </w:pPr>
      <w:r w:rsidRPr="00A85F42">
        <w:rPr>
          <w:rFonts w:ascii="Times New Roman" w:eastAsia="Times New Roman" w:hAnsi="Times New Roman"/>
          <w:b/>
          <w:sz w:val="28"/>
          <w:szCs w:val="28"/>
          <w:lang w:eastAsia="ru-RU"/>
        </w:rPr>
        <w:t xml:space="preserve"> Предмет </w:t>
      </w:r>
      <w:r w:rsidR="00EA0CFF" w:rsidRPr="00A85F42">
        <w:rPr>
          <w:rFonts w:ascii="Times New Roman" w:eastAsia="Times New Roman" w:hAnsi="Times New Roman"/>
          <w:b/>
          <w:sz w:val="28"/>
          <w:szCs w:val="28"/>
          <w:lang w:eastAsia="ru-RU"/>
        </w:rPr>
        <w:t xml:space="preserve"> «</w:t>
      </w:r>
      <w:r w:rsidR="001265C5" w:rsidRPr="00A85F42">
        <w:rPr>
          <w:rFonts w:ascii="Times New Roman" w:eastAsia="Times New Roman" w:hAnsi="Times New Roman"/>
          <w:b/>
          <w:sz w:val="28"/>
          <w:szCs w:val="28"/>
          <w:lang w:eastAsia="ru-RU"/>
        </w:rPr>
        <w:t>Технології</w:t>
      </w:r>
      <w:r w:rsidR="00EA0CFF" w:rsidRPr="00A85F42">
        <w:rPr>
          <w:rFonts w:ascii="Times New Roman" w:eastAsia="Times New Roman" w:hAnsi="Times New Roman"/>
          <w:b/>
          <w:sz w:val="28"/>
          <w:szCs w:val="28"/>
          <w:lang w:eastAsia="ru-RU"/>
        </w:rPr>
        <w:t>»</w:t>
      </w:r>
      <w:r w:rsidR="00A326B2" w:rsidRPr="00A85F42">
        <w:rPr>
          <w:rFonts w:ascii="Times New Roman" w:eastAsia="Times New Roman" w:hAnsi="Times New Roman"/>
          <w:b/>
          <w:sz w:val="28"/>
          <w:szCs w:val="28"/>
          <w:lang w:eastAsia="ru-RU"/>
        </w:rPr>
        <w:t xml:space="preserve"> (вч. Климчук Н.В.)</w:t>
      </w:r>
      <w:r w:rsidR="00EA0CFF">
        <w:rPr>
          <w:rFonts w:ascii="Times New Roman" w:eastAsia="Times New Roman" w:hAnsi="Times New Roman"/>
          <w:sz w:val="28"/>
          <w:szCs w:val="28"/>
          <w:lang w:eastAsia="ru-RU"/>
        </w:rPr>
        <w:t xml:space="preserve"> </w:t>
      </w:r>
      <w:r w:rsidR="00EA0CFF" w:rsidRPr="00EA0CFF">
        <w:rPr>
          <w:rFonts w:ascii="Times New Roman" w:eastAsia="Times New Roman" w:hAnsi="Times New Roman"/>
          <w:sz w:val="28"/>
          <w:szCs w:val="28"/>
          <w:lang w:eastAsia="ru-RU"/>
        </w:rPr>
        <w:t xml:space="preserve">реалізується варіативними модулями: </w:t>
      </w:r>
    </w:p>
    <w:p w:rsidR="007276CB" w:rsidRPr="007276CB" w:rsidRDefault="007276CB" w:rsidP="007276CB">
      <w:pPr>
        <w:spacing w:line="240" w:lineRule="auto"/>
        <w:rPr>
          <w:rFonts w:ascii="Times New Roman" w:eastAsia="Calibri" w:hAnsi="Times New Roman" w:cs="Times New Roman"/>
          <w:b/>
          <w:sz w:val="28"/>
          <w:szCs w:val="28"/>
        </w:rPr>
      </w:pPr>
      <w:r>
        <w:rPr>
          <w:rFonts w:ascii="Times New Roman" w:eastAsia="Calibri" w:hAnsi="Times New Roman" w:cs="Times New Roman"/>
          <w:sz w:val="28"/>
          <w:szCs w:val="28"/>
        </w:rPr>
        <w:t xml:space="preserve">           </w:t>
      </w:r>
      <w:r w:rsidRPr="007276CB">
        <w:rPr>
          <w:rFonts w:ascii="Times New Roman" w:eastAsia="Calibri" w:hAnsi="Times New Roman" w:cs="Times New Roman"/>
          <w:b/>
          <w:sz w:val="28"/>
          <w:szCs w:val="28"/>
        </w:rPr>
        <w:t xml:space="preserve">5кл. </w:t>
      </w:r>
    </w:p>
    <w:p w:rsidR="007276CB" w:rsidRPr="0020264B" w:rsidRDefault="007276CB" w:rsidP="007276CB">
      <w:pPr>
        <w:spacing w:after="0" w:line="240" w:lineRule="auto"/>
        <w:ind w:left="851" w:hanging="851"/>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20264B">
        <w:rPr>
          <w:rFonts w:ascii="Times New Roman" w:eastAsia="Calibri" w:hAnsi="Times New Roman" w:cs="Times New Roman"/>
          <w:sz w:val="28"/>
          <w:szCs w:val="28"/>
        </w:rPr>
        <w:t>Модуль 1. Готовий продукт за алгоритмом проєктно-технологічної діяльності.</w:t>
      </w:r>
    </w:p>
    <w:p w:rsidR="007276CB" w:rsidRPr="0020264B" w:rsidRDefault="007276CB" w:rsidP="007276CB">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20264B">
        <w:rPr>
          <w:rFonts w:ascii="Times New Roman" w:eastAsia="Calibri" w:hAnsi="Times New Roman" w:cs="Times New Roman"/>
          <w:sz w:val="28"/>
          <w:szCs w:val="28"/>
        </w:rPr>
        <w:t>Модуль 2. М'яка іграшка.</w:t>
      </w:r>
    </w:p>
    <w:p w:rsidR="007276CB" w:rsidRPr="0020264B" w:rsidRDefault="007276CB" w:rsidP="007276CB">
      <w:pPr>
        <w:spacing w:after="0" w:line="240" w:lineRule="auto"/>
        <w:ind w:left="851" w:hanging="851"/>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20264B">
        <w:rPr>
          <w:rFonts w:ascii="Times New Roman" w:eastAsia="Calibri" w:hAnsi="Times New Roman" w:cs="Times New Roman"/>
          <w:sz w:val="28"/>
          <w:szCs w:val="28"/>
        </w:rPr>
        <w:t>Модуль 3. Ефективне використання техніки і матеріалів без заподіяння шкоди навколишньому середовищу.</w:t>
      </w:r>
    </w:p>
    <w:p w:rsidR="007276CB" w:rsidRPr="0020264B" w:rsidRDefault="007276CB" w:rsidP="007276CB">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20264B">
        <w:rPr>
          <w:rFonts w:ascii="Times New Roman" w:eastAsia="Calibri" w:hAnsi="Times New Roman" w:cs="Times New Roman"/>
          <w:sz w:val="28"/>
          <w:szCs w:val="28"/>
        </w:rPr>
        <w:t>Модуль 4. Турбота про власний побут, задоволення власних потреб.</w:t>
      </w:r>
    </w:p>
    <w:p w:rsidR="007276CB" w:rsidRPr="007276CB" w:rsidRDefault="007276CB" w:rsidP="007276CB">
      <w:pPr>
        <w:spacing w:after="0" w:line="240" w:lineRule="auto"/>
        <w:jc w:val="both"/>
        <w:rPr>
          <w:rFonts w:ascii="Times New Roman" w:eastAsia="Calibri" w:hAnsi="Times New Roman" w:cs="Times New Roman"/>
          <w:b/>
          <w:sz w:val="28"/>
          <w:szCs w:val="28"/>
        </w:rPr>
      </w:pPr>
      <w:r w:rsidRPr="007276CB">
        <w:rPr>
          <w:rFonts w:ascii="Times New Roman" w:eastAsia="Calibri" w:hAnsi="Times New Roman" w:cs="Times New Roman"/>
          <w:b/>
          <w:sz w:val="28"/>
          <w:szCs w:val="28"/>
        </w:rPr>
        <w:t xml:space="preserve">            6кл.</w:t>
      </w:r>
    </w:p>
    <w:p w:rsidR="007276CB" w:rsidRPr="0020264B" w:rsidRDefault="007276CB" w:rsidP="007276CB">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20264B">
        <w:rPr>
          <w:rFonts w:ascii="Times New Roman" w:eastAsia="Calibri" w:hAnsi="Times New Roman" w:cs="Times New Roman"/>
          <w:sz w:val="28"/>
          <w:szCs w:val="28"/>
        </w:rPr>
        <w:t>Модуль 1. М'яка іграшка.</w:t>
      </w:r>
    </w:p>
    <w:p w:rsidR="007276CB" w:rsidRPr="0020264B" w:rsidRDefault="007276CB" w:rsidP="007276CB">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20264B">
        <w:rPr>
          <w:rFonts w:ascii="Times New Roman" w:eastAsia="Calibri" w:hAnsi="Times New Roman" w:cs="Times New Roman"/>
          <w:sz w:val="28"/>
          <w:szCs w:val="28"/>
        </w:rPr>
        <w:t>Модуль 2. Декоративно-ужиткове мистецтво.</w:t>
      </w:r>
    </w:p>
    <w:p w:rsidR="007276CB" w:rsidRPr="0020264B" w:rsidRDefault="007276CB" w:rsidP="007276CB">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20264B">
        <w:rPr>
          <w:rFonts w:ascii="Times New Roman" w:eastAsia="Calibri" w:hAnsi="Times New Roman" w:cs="Times New Roman"/>
          <w:sz w:val="28"/>
          <w:szCs w:val="28"/>
        </w:rPr>
        <w:t>Модуль 3.Шаблони. Оздоблення.</w:t>
      </w:r>
    </w:p>
    <w:p w:rsidR="007276CB" w:rsidRPr="0020264B" w:rsidRDefault="007276CB" w:rsidP="007276CB">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20264B">
        <w:rPr>
          <w:rFonts w:ascii="Times New Roman" w:eastAsia="Calibri" w:hAnsi="Times New Roman" w:cs="Times New Roman"/>
          <w:sz w:val="28"/>
          <w:szCs w:val="28"/>
        </w:rPr>
        <w:t>Модуль 1. Декоративно-ужиткове мистецтво.</w:t>
      </w:r>
    </w:p>
    <w:p w:rsidR="007276CB" w:rsidRPr="0020264B" w:rsidRDefault="007276CB" w:rsidP="007276CB">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20264B">
        <w:rPr>
          <w:rFonts w:ascii="Times New Roman" w:eastAsia="Calibri" w:hAnsi="Times New Roman" w:cs="Times New Roman"/>
          <w:sz w:val="28"/>
          <w:szCs w:val="28"/>
        </w:rPr>
        <w:t>Модуль 2. Флористика.</w:t>
      </w:r>
    </w:p>
    <w:p w:rsidR="007276CB" w:rsidRDefault="007276CB" w:rsidP="007276CB">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20264B">
        <w:rPr>
          <w:rFonts w:ascii="Times New Roman" w:eastAsia="Calibri" w:hAnsi="Times New Roman" w:cs="Times New Roman"/>
          <w:sz w:val="28"/>
          <w:szCs w:val="28"/>
        </w:rPr>
        <w:t>Модуль 3. Українська кухня.</w:t>
      </w:r>
    </w:p>
    <w:p w:rsidR="001265C5" w:rsidRPr="0020264B" w:rsidRDefault="001265C5" w:rsidP="007276CB">
      <w:pPr>
        <w:spacing w:after="0" w:line="240" w:lineRule="auto"/>
        <w:jc w:val="both"/>
        <w:rPr>
          <w:rFonts w:ascii="Times New Roman" w:eastAsia="Calibri" w:hAnsi="Times New Roman" w:cs="Times New Roman"/>
          <w:sz w:val="28"/>
          <w:szCs w:val="28"/>
        </w:rPr>
      </w:pPr>
    </w:p>
    <w:p w:rsidR="001265C5" w:rsidRDefault="007276CB" w:rsidP="001265C5">
      <w:pPr>
        <w:spacing w:after="0" w:line="240" w:lineRule="auto"/>
        <w:jc w:val="both"/>
        <w:rPr>
          <w:rFonts w:ascii="Times New Roman" w:eastAsia="Times New Roman" w:hAnsi="Times New Roman"/>
          <w:sz w:val="28"/>
          <w:szCs w:val="28"/>
          <w:lang w:eastAsia="ru-RU"/>
        </w:rPr>
      </w:pPr>
      <w:r w:rsidRPr="00A85F42">
        <w:rPr>
          <w:rFonts w:ascii="Times New Roman" w:eastAsia="Calibri" w:hAnsi="Times New Roman" w:cs="Times New Roman"/>
          <w:b/>
          <w:sz w:val="28"/>
          <w:szCs w:val="28"/>
        </w:rPr>
        <w:t xml:space="preserve">         </w:t>
      </w:r>
      <w:r w:rsidR="001265C5" w:rsidRPr="00A85F42">
        <w:rPr>
          <w:rFonts w:ascii="Times New Roman" w:eastAsia="Times New Roman" w:hAnsi="Times New Roman"/>
          <w:b/>
          <w:sz w:val="28"/>
          <w:szCs w:val="28"/>
          <w:lang w:eastAsia="ru-RU"/>
        </w:rPr>
        <w:t xml:space="preserve">Предмет  «Технології» </w:t>
      </w:r>
      <w:r w:rsidR="00A326B2" w:rsidRPr="00A85F42">
        <w:rPr>
          <w:rFonts w:ascii="Times New Roman" w:eastAsia="Times New Roman" w:hAnsi="Times New Roman"/>
          <w:b/>
          <w:sz w:val="28"/>
          <w:szCs w:val="28"/>
          <w:lang w:eastAsia="ru-RU"/>
        </w:rPr>
        <w:t xml:space="preserve"> (вч. Примаченко О.С.)</w:t>
      </w:r>
      <w:r w:rsidR="00A326B2">
        <w:rPr>
          <w:rFonts w:ascii="Times New Roman" w:eastAsia="Times New Roman" w:hAnsi="Times New Roman"/>
          <w:sz w:val="28"/>
          <w:szCs w:val="28"/>
          <w:lang w:eastAsia="ru-RU"/>
        </w:rPr>
        <w:t xml:space="preserve"> </w:t>
      </w:r>
      <w:r w:rsidR="001265C5" w:rsidRPr="00EA0CFF">
        <w:rPr>
          <w:rFonts w:ascii="Times New Roman" w:eastAsia="Times New Roman" w:hAnsi="Times New Roman"/>
          <w:sz w:val="28"/>
          <w:szCs w:val="28"/>
          <w:lang w:eastAsia="ru-RU"/>
        </w:rPr>
        <w:t xml:space="preserve">реалізується варіативними модулями: </w:t>
      </w:r>
    </w:p>
    <w:p w:rsidR="007276CB" w:rsidRPr="007276CB" w:rsidRDefault="001265C5" w:rsidP="001265C5">
      <w:pPr>
        <w:spacing w:after="0"/>
        <w:ind w:left="851"/>
        <w:contextualSpacing/>
        <w:jc w:val="both"/>
        <w:rPr>
          <w:rFonts w:ascii="Times New Roman" w:eastAsia="Calibri" w:hAnsi="Times New Roman" w:cs="Times New Roman"/>
          <w:b/>
          <w:sz w:val="28"/>
          <w:szCs w:val="28"/>
        </w:rPr>
      </w:pPr>
      <w:r>
        <w:rPr>
          <w:rFonts w:ascii="Times New Roman" w:eastAsia="Calibri" w:hAnsi="Times New Roman" w:cs="Times New Roman"/>
          <w:sz w:val="28"/>
          <w:szCs w:val="28"/>
        </w:rPr>
        <w:t xml:space="preserve"> </w:t>
      </w:r>
      <w:r w:rsidR="007276CB">
        <w:rPr>
          <w:rFonts w:ascii="Times New Roman" w:eastAsia="Calibri" w:hAnsi="Times New Roman" w:cs="Times New Roman"/>
          <w:sz w:val="28"/>
          <w:szCs w:val="28"/>
        </w:rPr>
        <w:t xml:space="preserve"> </w:t>
      </w:r>
      <w:r>
        <w:rPr>
          <w:rFonts w:ascii="Times New Roman" w:eastAsia="Calibri" w:hAnsi="Times New Roman" w:cs="Times New Roman"/>
          <w:b/>
          <w:sz w:val="28"/>
          <w:szCs w:val="28"/>
        </w:rPr>
        <w:t>6</w:t>
      </w:r>
      <w:r w:rsidR="007276CB" w:rsidRPr="007276CB">
        <w:rPr>
          <w:rFonts w:ascii="Times New Roman" w:eastAsia="Calibri" w:hAnsi="Times New Roman" w:cs="Times New Roman"/>
          <w:b/>
          <w:sz w:val="28"/>
          <w:szCs w:val="28"/>
        </w:rPr>
        <w:t xml:space="preserve"> – 8кл.  </w:t>
      </w:r>
    </w:p>
    <w:p w:rsidR="007276CB" w:rsidRPr="00DF152D" w:rsidRDefault="007276CB" w:rsidP="007276CB">
      <w:pPr>
        <w:pStyle w:val="a3"/>
        <w:spacing w:after="0" w:line="259" w:lineRule="auto"/>
        <w:jc w:val="both"/>
        <w:rPr>
          <w:rFonts w:ascii="Times New Roman" w:hAnsi="Times New Roman"/>
          <w:sz w:val="28"/>
          <w:szCs w:val="28"/>
          <w:lang w:val="uk-UA"/>
        </w:rPr>
      </w:pPr>
      <w:r>
        <w:rPr>
          <w:rFonts w:ascii="Times New Roman" w:hAnsi="Times New Roman"/>
          <w:sz w:val="28"/>
          <w:szCs w:val="28"/>
          <w:lang w:val="uk-UA"/>
        </w:rPr>
        <w:t>Модуль 1. Т</w:t>
      </w:r>
      <w:r w:rsidRPr="00DF152D">
        <w:rPr>
          <w:rFonts w:ascii="Times New Roman" w:hAnsi="Times New Roman"/>
          <w:sz w:val="28"/>
          <w:szCs w:val="28"/>
          <w:lang w:val="uk-UA"/>
        </w:rPr>
        <w:t>ехнологiя виготовлення м’якоi iграшки</w:t>
      </w:r>
      <w:r>
        <w:rPr>
          <w:rFonts w:ascii="Times New Roman" w:hAnsi="Times New Roman"/>
          <w:sz w:val="28"/>
          <w:szCs w:val="28"/>
          <w:lang w:val="uk-UA"/>
        </w:rPr>
        <w:t xml:space="preserve"> </w:t>
      </w:r>
      <w:r w:rsidRPr="00DF152D">
        <w:rPr>
          <w:rFonts w:ascii="Times New Roman" w:hAnsi="Times New Roman"/>
          <w:sz w:val="28"/>
          <w:szCs w:val="28"/>
          <w:lang w:val="uk-UA"/>
        </w:rPr>
        <w:t xml:space="preserve">( народна iграшка, лялька- оберiг, штучнi квiти, текстильна аплiкацiя,тваринки); </w:t>
      </w:r>
    </w:p>
    <w:p w:rsidR="007276CB" w:rsidRDefault="007276CB" w:rsidP="007276CB">
      <w:pPr>
        <w:pStyle w:val="a3"/>
        <w:spacing w:after="0" w:line="259" w:lineRule="auto"/>
        <w:jc w:val="both"/>
        <w:rPr>
          <w:rFonts w:ascii="Times New Roman" w:hAnsi="Times New Roman"/>
          <w:sz w:val="28"/>
          <w:szCs w:val="28"/>
          <w:lang w:val="uk-UA"/>
        </w:rPr>
      </w:pPr>
      <w:r>
        <w:rPr>
          <w:rFonts w:ascii="Times New Roman" w:hAnsi="Times New Roman"/>
          <w:sz w:val="28"/>
          <w:szCs w:val="28"/>
          <w:lang w:val="uk-UA"/>
        </w:rPr>
        <w:t>Модуль 2. П</w:t>
      </w:r>
      <w:r w:rsidRPr="00DF152D">
        <w:rPr>
          <w:rFonts w:ascii="Times New Roman" w:hAnsi="Times New Roman"/>
          <w:sz w:val="28"/>
          <w:szCs w:val="28"/>
          <w:lang w:val="uk-UA"/>
        </w:rPr>
        <w:t>аперопластика</w:t>
      </w:r>
      <w:r>
        <w:rPr>
          <w:rFonts w:ascii="Times New Roman" w:hAnsi="Times New Roman"/>
          <w:sz w:val="28"/>
          <w:szCs w:val="28"/>
          <w:lang w:val="uk-UA"/>
        </w:rPr>
        <w:t xml:space="preserve"> (</w:t>
      </w:r>
      <w:r w:rsidRPr="00DF152D">
        <w:rPr>
          <w:rFonts w:ascii="Times New Roman" w:hAnsi="Times New Roman"/>
          <w:sz w:val="28"/>
          <w:szCs w:val="28"/>
          <w:lang w:val="uk-UA"/>
        </w:rPr>
        <w:t>листi</w:t>
      </w:r>
      <w:r>
        <w:rPr>
          <w:rFonts w:ascii="Times New Roman" w:hAnsi="Times New Roman"/>
          <w:sz w:val="28"/>
          <w:szCs w:val="28"/>
          <w:lang w:val="uk-UA"/>
        </w:rPr>
        <w:t xml:space="preserve">вка, аплiкацiя, штучнi квiти); </w:t>
      </w:r>
    </w:p>
    <w:p w:rsidR="007276CB" w:rsidRDefault="007276CB" w:rsidP="007276CB">
      <w:pPr>
        <w:pStyle w:val="a3"/>
        <w:spacing w:after="0" w:line="259" w:lineRule="auto"/>
        <w:jc w:val="both"/>
        <w:rPr>
          <w:rFonts w:ascii="Times New Roman" w:hAnsi="Times New Roman"/>
          <w:sz w:val="28"/>
          <w:szCs w:val="28"/>
          <w:lang w:val="uk-UA"/>
        </w:rPr>
      </w:pPr>
      <w:r>
        <w:rPr>
          <w:rFonts w:ascii="Times New Roman" w:hAnsi="Times New Roman"/>
          <w:sz w:val="28"/>
          <w:szCs w:val="28"/>
          <w:lang w:val="uk-UA"/>
        </w:rPr>
        <w:t>Модуль 3. Т</w:t>
      </w:r>
      <w:r w:rsidRPr="00DF152D">
        <w:rPr>
          <w:rFonts w:ascii="Times New Roman" w:hAnsi="Times New Roman"/>
          <w:sz w:val="28"/>
          <w:szCs w:val="28"/>
          <w:lang w:val="uk-UA"/>
        </w:rPr>
        <w:t>ехно</w:t>
      </w:r>
      <w:r>
        <w:rPr>
          <w:rFonts w:ascii="Times New Roman" w:hAnsi="Times New Roman"/>
          <w:sz w:val="28"/>
          <w:szCs w:val="28"/>
          <w:lang w:val="uk-UA"/>
        </w:rPr>
        <w:t>логiя макiяжу та культура одягу.</w:t>
      </w:r>
    </w:p>
    <w:p w:rsidR="007276CB" w:rsidRDefault="007276CB" w:rsidP="007276CB">
      <w:pPr>
        <w:pStyle w:val="a3"/>
        <w:spacing w:after="0" w:line="259" w:lineRule="auto"/>
        <w:jc w:val="both"/>
        <w:rPr>
          <w:rFonts w:ascii="Times New Roman" w:hAnsi="Times New Roman"/>
          <w:sz w:val="28"/>
          <w:szCs w:val="28"/>
          <w:lang w:val="uk-UA"/>
        </w:rPr>
      </w:pPr>
      <w:r>
        <w:rPr>
          <w:rFonts w:ascii="Times New Roman" w:hAnsi="Times New Roman"/>
          <w:sz w:val="28"/>
          <w:szCs w:val="28"/>
          <w:lang w:val="uk-UA"/>
        </w:rPr>
        <w:t>Модуль 4</w:t>
      </w:r>
      <w:r w:rsidRPr="0020264B">
        <w:rPr>
          <w:rFonts w:ascii="Times New Roman" w:hAnsi="Times New Roman"/>
          <w:sz w:val="28"/>
          <w:szCs w:val="28"/>
          <w:lang w:val="uk-UA"/>
        </w:rPr>
        <w:t>. Основи проектування, матеріалознавства та технології обробки.</w:t>
      </w:r>
    </w:p>
    <w:p w:rsidR="001265C5" w:rsidRDefault="001265C5" w:rsidP="007276CB">
      <w:pPr>
        <w:pStyle w:val="a3"/>
        <w:spacing w:after="0" w:line="259" w:lineRule="auto"/>
        <w:jc w:val="both"/>
        <w:rPr>
          <w:rFonts w:ascii="Times New Roman" w:hAnsi="Times New Roman"/>
          <w:sz w:val="28"/>
          <w:szCs w:val="28"/>
          <w:lang w:val="uk-UA"/>
        </w:rPr>
      </w:pPr>
    </w:p>
    <w:p w:rsidR="007276CB" w:rsidRPr="00DF152D" w:rsidRDefault="001265C5" w:rsidP="001265C5">
      <w:pPr>
        <w:spacing w:after="0" w:line="240" w:lineRule="auto"/>
        <w:jc w:val="both"/>
        <w:rPr>
          <w:rFonts w:ascii="Times New Roman" w:hAnsi="Times New Roman"/>
          <w:sz w:val="28"/>
          <w:szCs w:val="28"/>
        </w:rPr>
      </w:pPr>
      <w:r w:rsidRPr="00A85F42">
        <w:rPr>
          <w:rFonts w:ascii="Times New Roman" w:eastAsia="Times New Roman" w:hAnsi="Times New Roman"/>
          <w:b/>
          <w:sz w:val="28"/>
          <w:szCs w:val="28"/>
          <w:lang w:eastAsia="ru-RU"/>
        </w:rPr>
        <w:t xml:space="preserve">Предмет  «Технології» </w:t>
      </w:r>
      <w:r w:rsidR="00A326B2" w:rsidRPr="00A85F42">
        <w:rPr>
          <w:rFonts w:ascii="Times New Roman" w:eastAsia="Times New Roman" w:hAnsi="Times New Roman"/>
          <w:b/>
          <w:sz w:val="28"/>
          <w:szCs w:val="28"/>
          <w:lang w:eastAsia="ru-RU"/>
        </w:rPr>
        <w:t xml:space="preserve"> (вч. Лісовий О.М.)</w:t>
      </w:r>
      <w:r w:rsidR="00A326B2">
        <w:rPr>
          <w:rFonts w:ascii="Times New Roman" w:eastAsia="Times New Roman" w:hAnsi="Times New Roman"/>
          <w:sz w:val="28"/>
          <w:szCs w:val="28"/>
          <w:lang w:eastAsia="ru-RU"/>
        </w:rPr>
        <w:t xml:space="preserve"> </w:t>
      </w:r>
      <w:r w:rsidRPr="00EA0CFF">
        <w:rPr>
          <w:rFonts w:ascii="Times New Roman" w:eastAsia="Times New Roman" w:hAnsi="Times New Roman"/>
          <w:sz w:val="28"/>
          <w:szCs w:val="28"/>
          <w:lang w:eastAsia="ru-RU"/>
        </w:rPr>
        <w:t xml:space="preserve">реалізується варіативними модулями: </w:t>
      </w:r>
    </w:p>
    <w:p w:rsidR="007276CB" w:rsidRPr="007276CB" w:rsidRDefault="007276CB" w:rsidP="007276CB">
      <w:pPr>
        <w:spacing w:after="0"/>
        <w:ind w:left="720"/>
        <w:contextualSpacing/>
        <w:jc w:val="both"/>
        <w:rPr>
          <w:rFonts w:ascii="Times New Roman" w:eastAsia="Calibri" w:hAnsi="Times New Roman" w:cs="Times New Roman"/>
          <w:b/>
          <w:sz w:val="28"/>
          <w:szCs w:val="28"/>
        </w:rPr>
      </w:pPr>
      <w:r w:rsidRPr="007276CB">
        <w:rPr>
          <w:rFonts w:ascii="Times New Roman" w:eastAsia="Calibri" w:hAnsi="Times New Roman" w:cs="Times New Roman"/>
          <w:b/>
          <w:sz w:val="28"/>
          <w:szCs w:val="28"/>
        </w:rPr>
        <w:t xml:space="preserve">5клас </w:t>
      </w:r>
    </w:p>
    <w:p w:rsidR="007276CB" w:rsidRPr="00B92C17" w:rsidRDefault="007276CB" w:rsidP="007276CB">
      <w:pPr>
        <w:spacing w:after="0"/>
        <w:ind w:left="720"/>
        <w:contextualSpacing/>
        <w:jc w:val="both"/>
        <w:rPr>
          <w:rFonts w:ascii="Times New Roman" w:eastAsia="Calibri" w:hAnsi="Times New Roman" w:cs="Times New Roman"/>
          <w:sz w:val="28"/>
          <w:szCs w:val="28"/>
        </w:rPr>
      </w:pPr>
      <w:r w:rsidRPr="00B92C17">
        <w:rPr>
          <w:rFonts w:ascii="Times New Roman" w:eastAsia="Calibri" w:hAnsi="Times New Roman" w:cs="Times New Roman"/>
          <w:sz w:val="28"/>
          <w:szCs w:val="28"/>
        </w:rPr>
        <w:t>Модуль 1. Втілення задуму в готовий продукт.</w:t>
      </w:r>
    </w:p>
    <w:p w:rsidR="007276CB" w:rsidRPr="00B92C17" w:rsidRDefault="007276CB" w:rsidP="007276CB">
      <w:pPr>
        <w:spacing w:after="0"/>
        <w:ind w:left="720"/>
        <w:contextualSpacing/>
        <w:jc w:val="both"/>
        <w:rPr>
          <w:rFonts w:ascii="Times New Roman" w:eastAsia="Calibri" w:hAnsi="Times New Roman" w:cs="Times New Roman"/>
          <w:sz w:val="28"/>
          <w:szCs w:val="28"/>
        </w:rPr>
      </w:pPr>
      <w:r w:rsidRPr="00B92C17">
        <w:rPr>
          <w:rFonts w:ascii="Times New Roman" w:eastAsia="Calibri" w:hAnsi="Times New Roman" w:cs="Times New Roman"/>
          <w:sz w:val="28"/>
          <w:szCs w:val="28"/>
        </w:rPr>
        <w:t>Модуль 2. Творче застосування традиційних і сучасних технологій.</w:t>
      </w:r>
    </w:p>
    <w:p w:rsidR="007276CB" w:rsidRPr="00B92C17" w:rsidRDefault="007276CB" w:rsidP="007276CB">
      <w:pPr>
        <w:spacing w:after="0"/>
        <w:ind w:left="720"/>
        <w:contextualSpacing/>
        <w:jc w:val="both"/>
        <w:rPr>
          <w:rFonts w:ascii="Times New Roman" w:eastAsia="Calibri" w:hAnsi="Times New Roman" w:cs="Times New Roman"/>
          <w:sz w:val="28"/>
          <w:szCs w:val="28"/>
        </w:rPr>
      </w:pPr>
      <w:r w:rsidRPr="00B92C17">
        <w:rPr>
          <w:rFonts w:ascii="Times New Roman" w:eastAsia="Calibri" w:hAnsi="Times New Roman" w:cs="Times New Roman"/>
          <w:sz w:val="28"/>
          <w:szCs w:val="28"/>
        </w:rPr>
        <w:t>Модуль 3. Ефективне використання техніки і матеріалів</w:t>
      </w:r>
    </w:p>
    <w:p w:rsidR="007276CB" w:rsidRPr="007276CB" w:rsidRDefault="007276CB" w:rsidP="007276CB">
      <w:pPr>
        <w:spacing w:after="0"/>
        <w:ind w:left="720"/>
        <w:contextualSpacing/>
        <w:jc w:val="both"/>
        <w:rPr>
          <w:rFonts w:ascii="Times New Roman" w:eastAsia="Calibri" w:hAnsi="Times New Roman" w:cs="Times New Roman"/>
          <w:b/>
          <w:sz w:val="28"/>
          <w:szCs w:val="28"/>
        </w:rPr>
      </w:pPr>
      <w:r w:rsidRPr="007276CB">
        <w:rPr>
          <w:rFonts w:ascii="Times New Roman" w:eastAsia="Calibri" w:hAnsi="Times New Roman" w:cs="Times New Roman"/>
          <w:b/>
          <w:sz w:val="28"/>
          <w:szCs w:val="28"/>
        </w:rPr>
        <w:t>6 клас.</w:t>
      </w:r>
    </w:p>
    <w:p w:rsidR="007276CB" w:rsidRPr="00B92C17" w:rsidRDefault="007276CB" w:rsidP="007276CB">
      <w:pPr>
        <w:spacing w:after="0"/>
        <w:ind w:left="720"/>
        <w:contextualSpacing/>
        <w:jc w:val="both"/>
        <w:rPr>
          <w:rFonts w:ascii="Times New Roman" w:eastAsia="Calibri" w:hAnsi="Times New Roman" w:cs="Times New Roman"/>
          <w:sz w:val="28"/>
          <w:szCs w:val="28"/>
        </w:rPr>
      </w:pPr>
      <w:r w:rsidRPr="00B92C17">
        <w:rPr>
          <w:rFonts w:ascii="Times New Roman" w:eastAsia="Calibri" w:hAnsi="Times New Roman" w:cs="Times New Roman"/>
          <w:sz w:val="28"/>
          <w:szCs w:val="28"/>
        </w:rPr>
        <w:t>Модуль 1. Основи матеріалознавства.</w:t>
      </w:r>
    </w:p>
    <w:p w:rsidR="007276CB" w:rsidRPr="00B92C17" w:rsidRDefault="007276CB" w:rsidP="007276CB">
      <w:pPr>
        <w:spacing w:after="0"/>
        <w:ind w:left="720"/>
        <w:contextualSpacing/>
        <w:jc w:val="both"/>
        <w:rPr>
          <w:rFonts w:ascii="Times New Roman" w:eastAsia="Calibri" w:hAnsi="Times New Roman" w:cs="Times New Roman"/>
          <w:sz w:val="28"/>
          <w:szCs w:val="28"/>
        </w:rPr>
      </w:pPr>
      <w:r w:rsidRPr="00B92C17">
        <w:rPr>
          <w:rFonts w:ascii="Times New Roman" w:eastAsia="Calibri" w:hAnsi="Times New Roman" w:cs="Times New Roman"/>
          <w:sz w:val="28"/>
          <w:szCs w:val="28"/>
        </w:rPr>
        <w:t>Модуль2. Технологія виготовлення  виробів з дроту.</w:t>
      </w:r>
    </w:p>
    <w:p w:rsidR="007276CB" w:rsidRDefault="007276CB" w:rsidP="007276CB">
      <w:pPr>
        <w:spacing w:after="0"/>
        <w:ind w:left="720"/>
        <w:contextualSpacing/>
        <w:jc w:val="both"/>
        <w:rPr>
          <w:rFonts w:ascii="Times New Roman" w:eastAsia="Calibri" w:hAnsi="Times New Roman" w:cs="Times New Roman"/>
          <w:sz w:val="28"/>
          <w:szCs w:val="28"/>
        </w:rPr>
      </w:pPr>
      <w:r w:rsidRPr="00B92C17">
        <w:rPr>
          <w:rFonts w:ascii="Times New Roman" w:eastAsia="Calibri" w:hAnsi="Times New Roman" w:cs="Times New Roman"/>
          <w:sz w:val="28"/>
          <w:szCs w:val="28"/>
        </w:rPr>
        <w:t>Модуль 3. Основи техніки і технологій.</w:t>
      </w:r>
    </w:p>
    <w:p w:rsidR="003C6869" w:rsidRDefault="003C6869" w:rsidP="007276CB">
      <w:pPr>
        <w:spacing w:after="0"/>
        <w:ind w:left="720"/>
        <w:contextualSpacing/>
        <w:jc w:val="both"/>
        <w:rPr>
          <w:rFonts w:ascii="Times New Roman" w:eastAsia="Calibri" w:hAnsi="Times New Roman" w:cs="Times New Roman"/>
          <w:sz w:val="28"/>
          <w:szCs w:val="28"/>
        </w:rPr>
      </w:pPr>
    </w:p>
    <w:p w:rsidR="003C6869" w:rsidRDefault="003C6869" w:rsidP="007276CB">
      <w:pPr>
        <w:spacing w:after="0"/>
        <w:ind w:left="720"/>
        <w:contextualSpacing/>
        <w:jc w:val="both"/>
        <w:rPr>
          <w:rFonts w:ascii="Times New Roman" w:eastAsia="Calibri" w:hAnsi="Times New Roman" w:cs="Times New Roman"/>
          <w:sz w:val="28"/>
          <w:szCs w:val="28"/>
        </w:rPr>
      </w:pPr>
    </w:p>
    <w:p w:rsidR="003C6869" w:rsidRPr="00B92C17" w:rsidRDefault="003C6869" w:rsidP="007276CB">
      <w:pPr>
        <w:spacing w:after="0"/>
        <w:ind w:left="720"/>
        <w:contextualSpacing/>
        <w:jc w:val="both"/>
        <w:rPr>
          <w:rFonts w:ascii="Times New Roman" w:eastAsia="Calibri" w:hAnsi="Times New Roman" w:cs="Times New Roman"/>
          <w:sz w:val="28"/>
          <w:szCs w:val="28"/>
        </w:rPr>
      </w:pPr>
    </w:p>
    <w:p w:rsidR="007276CB" w:rsidRPr="007276CB" w:rsidRDefault="007276CB" w:rsidP="007276CB">
      <w:pPr>
        <w:spacing w:after="0"/>
        <w:ind w:left="720"/>
        <w:contextualSpacing/>
        <w:jc w:val="both"/>
        <w:rPr>
          <w:rFonts w:ascii="Times New Roman" w:eastAsia="Calibri" w:hAnsi="Times New Roman" w:cs="Times New Roman"/>
          <w:b/>
          <w:sz w:val="28"/>
          <w:szCs w:val="28"/>
        </w:rPr>
      </w:pPr>
      <w:r w:rsidRPr="007276CB">
        <w:rPr>
          <w:rFonts w:ascii="Times New Roman" w:eastAsia="Calibri" w:hAnsi="Times New Roman" w:cs="Times New Roman"/>
          <w:b/>
          <w:sz w:val="28"/>
          <w:szCs w:val="28"/>
        </w:rPr>
        <w:t>7 клас.</w:t>
      </w:r>
    </w:p>
    <w:p w:rsidR="007276CB" w:rsidRPr="00B92C17" w:rsidRDefault="007276CB" w:rsidP="007276CB">
      <w:pPr>
        <w:spacing w:after="0"/>
        <w:ind w:left="720"/>
        <w:contextualSpacing/>
        <w:jc w:val="both"/>
        <w:rPr>
          <w:rFonts w:ascii="Times New Roman" w:eastAsia="Calibri" w:hAnsi="Times New Roman" w:cs="Times New Roman"/>
          <w:sz w:val="28"/>
          <w:szCs w:val="28"/>
        </w:rPr>
      </w:pPr>
      <w:r w:rsidRPr="00B92C17">
        <w:rPr>
          <w:rFonts w:ascii="Times New Roman" w:eastAsia="Calibri" w:hAnsi="Times New Roman" w:cs="Times New Roman"/>
          <w:sz w:val="28"/>
          <w:szCs w:val="28"/>
        </w:rPr>
        <w:t>Модуль 1.  Основи проектування і технології обробки.</w:t>
      </w:r>
    </w:p>
    <w:p w:rsidR="007276CB" w:rsidRPr="00B92C17" w:rsidRDefault="007276CB" w:rsidP="007276CB">
      <w:pPr>
        <w:spacing w:after="0"/>
        <w:ind w:left="720"/>
        <w:contextualSpacing/>
        <w:jc w:val="both"/>
        <w:rPr>
          <w:rFonts w:ascii="Times New Roman" w:eastAsia="Calibri" w:hAnsi="Times New Roman" w:cs="Times New Roman"/>
          <w:sz w:val="28"/>
          <w:szCs w:val="28"/>
        </w:rPr>
      </w:pPr>
      <w:r w:rsidRPr="00B92C17">
        <w:rPr>
          <w:rFonts w:ascii="Times New Roman" w:eastAsia="Calibri" w:hAnsi="Times New Roman" w:cs="Times New Roman"/>
          <w:sz w:val="28"/>
          <w:szCs w:val="28"/>
        </w:rPr>
        <w:t>Модуль 2.  Основи матеріалознавства.</w:t>
      </w:r>
    </w:p>
    <w:p w:rsidR="007276CB" w:rsidRDefault="007276CB" w:rsidP="007276CB">
      <w:pPr>
        <w:spacing w:after="0"/>
        <w:ind w:left="720"/>
        <w:contextualSpacing/>
        <w:jc w:val="both"/>
        <w:rPr>
          <w:rFonts w:ascii="Times New Roman" w:eastAsia="Calibri" w:hAnsi="Times New Roman" w:cs="Times New Roman"/>
          <w:sz w:val="28"/>
          <w:szCs w:val="28"/>
        </w:rPr>
      </w:pPr>
      <w:r w:rsidRPr="00B92C17">
        <w:rPr>
          <w:rFonts w:ascii="Times New Roman" w:eastAsia="Calibri" w:hAnsi="Times New Roman" w:cs="Times New Roman"/>
          <w:sz w:val="28"/>
          <w:szCs w:val="28"/>
        </w:rPr>
        <w:t>Модуль 3.  Проектування і виготовлення виробу.</w:t>
      </w:r>
    </w:p>
    <w:p w:rsidR="001265C5" w:rsidRPr="00A85F42" w:rsidRDefault="001265C5" w:rsidP="007276CB">
      <w:pPr>
        <w:spacing w:after="0"/>
        <w:ind w:left="720"/>
        <w:contextualSpacing/>
        <w:jc w:val="both"/>
        <w:rPr>
          <w:rFonts w:ascii="Times New Roman" w:eastAsia="Calibri" w:hAnsi="Times New Roman" w:cs="Times New Roman"/>
          <w:b/>
          <w:sz w:val="28"/>
          <w:szCs w:val="28"/>
        </w:rPr>
      </w:pPr>
    </w:p>
    <w:p w:rsidR="001265C5" w:rsidRPr="00B92C17" w:rsidRDefault="001265C5" w:rsidP="001265C5">
      <w:pPr>
        <w:spacing w:after="0" w:line="240" w:lineRule="auto"/>
        <w:jc w:val="both"/>
        <w:rPr>
          <w:rFonts w:ascii="Times New Roman" w:eastAsia="Calibri" w:hAnsi="Times New Roman" w:cs="Times New Roman"/>
          <w:sz w:val="28"/>
          <w:szCs w:val="28"/>
        </w:rPr>
      </w:pPr>
      <w:r w:rsidRPr="00A85F42">
        <w:rPr>
          <w:rFonts w:ascii="Times New Roman" w:eastAsia="Times New Roman" w:hAnsi="Times New Roman"/>
          <w:b/>
          <w:sz w:val="28"/>
          <w:szCs w:val="28"/>
          <w:lang w:eastAsia="ru-RU"/>
        </w:rPr>
        <w:lastRenderedPageBreak/>
        <w:t>Предмет  «Трудове навчання»</w:t>
      </w:r>
      <w:r w:rsidR="00A326B2" w:rsidRPr="00A85F42">
        <w:rPr>
          <w:rFonts w:ascii="Times New Roman" w:eastAsia="Times New Roman" w:hAnsi="Times New Roman"/>
          <w:b/>
          <w:sz w:val="28"/>
          <w:szCs w:val="28"/>
          <w:lang w:eastAsia="ru-RU"/>
        </w:rPr>
        <w:t xml:space="preserve"> (вч. Лісовий О.М.)</w:t>
      </w:r>
      <w:r>
        <w:rPr>
          <w:rFonts w:ascii="Times New Roman" w:eastAsia="Times New Roman" w:hAnsi="Times New Roman"/>
          <w:sz w:val="28"/>
          <w:szCs w:val="28"/>
          <w:lang w:eastAsia="ru-RU"/>
        </w:rPr>
        <w:t xml:space="preserve"> </w:t>
      </w:r>
      <w:r w:rsidRPr="00EA0CFF">
        <w:rPr>
          <w:rFonts w:ascii="Times New Roman" w:eastAsia="Times New Roman" w:hAnsi="Times New Roman"/>
          <w:sz w:val="28"/>
          <w:szCs w:val="28"/>
          <w:lang w:eastAsia="ru-RU"/>
        </w:rPr>
        <w:t xml:space="preserve">реалізується варіативними модулями: </w:t>
      </w:r>
    </w:p>
    <w:p w:rsidR="007276CB" w:rsidRPr="007276CB" w:rsidRDefault="007276CB" w:rsidP="007276CB">
      <w:pPr>
        <w:spacing w:after="0"/>
        <w:ind w:left="720"/>
        <w:contextualSpacing/>
        <w:jc w:val="both"/>
        <w:rPr>
          <w:rFonts w:ascii="Times New Roman" w:eastAsia="Calibri" w:hAnsi="Times New Roman" w:cs="Times New Roman"/>
          <w:b/>
          <w:sz w:val="28"/>
          <w:szCs w:val="28"/>
        </w:rPr>
      </w:pPr>
      <w:r w:rsidRPr="007276CB">
        <w:rPr>
          <w:rFonts w:ascii="Times New Roman" w:eastAsia="Calibri" w:hAnsi="Times New Roman" w:cs="Times New Roman"/>
          <w:b/>
          <w:sz w:val="28"/>
          <w:szCs w:val="28"/>
        </w:rPr>
        <w:t>8 клас.</w:t>
      </w:r>
    </w:p>
    <w:p w:rsidR="007276CB" w:rsidRPr="00B92C17" w:rsidRDefault="007276CB" w:rsidP="007276CB">
      <w:pPr>
        <w:spacing w:after="0"/>
        <w:ind w:left="720"/>
        <w:contextualSpacing/>
        <w:jc w:val="both"/>
        <w:rPr>
          <w:rFonts w:ascii="Times New Roman" w:eastAsia="Calibri" w:hAnsi="Times New Roman" w:cs="Times New Roman"/>
          <w:sz w:val="28"/>
          <w:szCs w:val="28"/>
        </w:rPr>
      </w:pPr>
      <w:r w:rsidRPr="00B92C17">
        <w:rPr>
          <w:rFonts w:ascii="Times New Roman" w:eastAsia="Calibri" w:hAnsi="Times New Roman" w:cs="Times New Roman"/>
          <w:sz w:val="28"/>
          <w:szCs w:val="28"/>
        </w:rPr>
        <w:t>Модуль 1.  Основи проектування і технології обробки.</w:t>
      </w:r>
    </w:p>
    <w:p w:rsidR="007276CB" w:rsidRPr="00B92C17" w:rsidRDefault="007276CB" w:rsidP="007276CB">
      <w:pPr>
        <w:spacing w:after="0"/>
        <w:ind w:left="720"/>
        <w:contextualSpacing/>
        <w:jc w:val="both"/>
        <w:rPr>
          <w:rFonts w:ascii="Times New Roman" w:eastAsia="Calibri" w:hAnsi="Times New Roman" w:cs="Times New Roman"/>
          <w:sz w:val="28"/>
          <w:szCs w:val="28"/>
        </w:rPr>
      </w:pPr>
      <w:r w:rsidRPr="00B92C17">
        <w:rPr>
          <w:rFonts w:ascii="Times New Roman" w:eastAsia="Calibri" w:hAnsi="Times New Roman" w:cs="Times New Roman"/>
          <w:sz w:val="28"/>
          <w:szCs w:val="28"/>
        </w:rPr>
        <w:t>Модуль 2.  Основи матеріалознавства.</w:t>
      </w:r>
    </w:p>
    <w:p w:rsidR="007276CB" w:rsidRPr="00B92C17" w:rsidRDefault="007276CB" w:rsidP="007276CB">
      <w:pPr>
        <w:spacing w:after="0"/>
        <w:ind w:left="720"/>
        <w:contextualSpacing/>
        <w:jc w:val="both"/>
        <w:rPr>
          <w:rFonts w:ascii="Times New Roman" w:eastAsia="Calibri" w:hAnsi="Times New Roman" w:cs="Times New Roman"/>
          <w:sz w:val="28"/>
          <w:szCs w:val="28"/>
        </w:rPr>
      </w:pPr>
      <w:r w:rsidRPr="00B92C17">
        <w:rPr>
          <w:rFonts w:ascii="Times New Roman" w:eastAsia="Calibri" w:hAnsi="Times New Roman" w:cs="Times New Roman"/>
          <w:sz w:val="28"/>
          <w:szCs w:val="28"/>
        </w:rPr>
        <w:t>Модуль 3.  Технологія виготовлення виробів з деревини.</w:t>
      </w:r>
    </w:p>
    <w:p w:rsidR="007276CB" w:rsidRPr="007276CB" w:rsidRDefault="007276CB" w:rsidP="007276CB">
      <w:pPr>
        <w:spacing w:after="0"/>
        <w:ind w:left="720"/>
        <w:contextualSpacing/>
        <w:jc w:val="both"/>
        <w:rPr>
          <w:rFonts w:ascii="Times New Roman" w:eastAsia="Calibri" w:hAnsi="Times New Roman" w:cs="Times New Roman"/>
          <w:b/>
          <w:sz w:val="28"/>
          <w:szCs w:val="28"/>
        </w:rPr>
      </w:pPr>
      <w:r w:rsidRPr="007276CB">
        <w:rPr>
          <w:rFonts w:ascii="Times New Roman" w:eastAsia="Calibri" w:hAnsi="Times New Roman" w:cs="Times New Roman"/>
          <w:b/>
          <w:sz w:val="28"/>
          <w:szCs w:val="28"/>
        </w:rPr>
        <w:t>9 клас.</w:t>
      </w:r>
    </w:p>
    <w:p w:rsidR="007276CB" w:rsidRPr="00B92C17" w:rsidRDefault="007276CB" w:rsidP="007276CB">
      <w:pPr>
        <w:spacing w:after="0"/>
        <w:ind w:left="720"/>
        <w:contextualSpacing/>
        <w:jc w:val="both"/>
        <w:rPr>
          <w:rFonts w:ascii="Times New Roman" w:eastAsia="Calibri" w:hAnsi="Times New Roman" w:cs="Times New Roman"/>
          <w:sz w:val="28"/>
          <w:szCs w:val="28"/>
        </w:rPr>
      </w:pPr>
      <w:r w:rsidRPr="00B92C17">
        <w:rPr>
          <w:rFonts w:ascii="Times New Roman" w:eastAsia="Calibri" w:hAnsi="Times New Roman" w:cs="Times New Roman"/>
          <w:sz w:val="28"/>
          <w:szCs w:val="28"/>
        </w:rPr>
        <w:t>Модуль 1. Основи матеріалознавства.</w:t>
      </w:r>
    </w:p>
    <w:p w:rsidR="007276CB" w:rsidRPr="00B92C17" w:rsidRDefault="007276CB" w:rsidP="007276CB">
      <w:pPr>
        <w:spacing w:after="0"/>
        <w:ind w:left="720"/>
        <w:contextualSpacing/>
        <w:jc w:val="both"/>
        <w:rPr>
          <w:rFonts w:ascii="Times New Roman" w:eastAsia="Calibri" w:hAnsi="Times New Roman" w:cs="Times New Roman"/>
          <w:sz w:val="28"/>
          <w:szCs w:val="28"/>
        </w:rPr>
      </w:pPr>
      <w:r w:rsidRPr="00B92C17">
        <w:rPr>
          <w:rFonts w:ascii="Times New Roman" w:eastAsia="Calibri" w:hAnsi="Times New Roman" w:cs="Times New Roman"/>
          <w:sz w:val="28"/>
          <w:szCs w:val="28"/>
        </w:rPr>
        <w:t>Модуль 2. Виготовлення комплексного виробу.</w:t>
      </w:r>
    </w:p>
    <w:p w:rsidR="007276CB" w:rsidRDefault="007276CB" w:rsidP="007276CB">
      <w:pPr>
        <w:spacing w:after="0"/>
        <w:ind w:left="720"/>
        <w:contextualSpacing/>
        <w:jc w:val="both"/>
        <w:rPr>
          <w:rFonts w:ascii="Times New Roman" w:eastAsia="Calibri" w:hAnsi="Times New Roman" w:cs="Times New Roman"/>
          <w:sz w:val="28"/>
          <w:szCs w:val="28"/>
        </w:rPr>
      </w:pPr>
      <w:r w:rsidRPr="00B92C17">
        <w:rPr>
          <w:rFonts w:ascii="Times New Roman" w:eastAsia="Calibri" w:hAnsi="Times New Roman" w:cs="Times New Roman"/>
          <w:sz w:val="28"/>
          <w:szCs w:val="28"/>
        </w:rPr>
        <w:t>Модуль 3. Технологія  оздоблення.</w:t>
      </w:r>
    </w:p>
    <w:p w:rsidR="001265C5" w:rsidRDefault="001265C5" w:rsidP="007276CB">
      <w:pPr>
        <w:spacing w:after="0"/>
        <w:ind w:left="720"/>
        <w:contextualSpacing/>
        <w:jc w:val="both"/>
        <w:rPr>
          <w:rFonts w:ascii="Times New Roman" w:eastAsia="Calibri" w:hAnsi="Times New Roman" w:cs="Times New Roman"/>
          <w:sz w:val="28"/>
          <w:szCs w:val="28"/>
        </w:rPr>
      </w:pPr>
    </w:p>
    <w:p w:rsidR="00EA0CFF" w:rsidRPr="00D20D28" w:rsidRDefault="00EA0CFF" w:rsidP="00D20D28">
      <w:pPr>
        <w:spacing w:after="0"/>
        <w:ind w:firstLine="192"/>
        <w:jc w:val="both"/>
        <w:rPr>
          <w:rFonts w:ascii="Times New Roman" w:hAnsi="Times New Roman" w:cs="Times New Roman"/>
          <w:sz w:val="28"/>
          <w:szCs w:val="28"/>
          <w:lang w:bidi="uk-UA"/>
        </w:rPr>
      </w:pPr>
      <w:r w:rsidRPr="00D20D28">
        <w:rPr>
          <w:rFonts w:ascii="Times New Roman" w:hAnsi="Times New Roman" w:cs="Times New Roman"/>
          <w:sz w:val="28"/>
          <w:szCs w:val="28"/>
        </w:rPr>
        <w:t xml:space="preserve">Реалізація завдань мистецької освітньої галузі здійснюється через вивчення окремих предметів «Образотворче мистецтво» та «Музичне мистецтво» у 1-7 класах, у 8-9 класах - </w:t>
      </w:r>
      <w:r w:rsidRPr="00D20D28">
        <w:rPr>
          <w:rFonts w:ascii="Times New Roman" w:hAnsi="Times New Roman" w:cs="Times New Roman"/>
          <w:sz w:val="28"/>
          <w:szCs w:val="28"/>
          <w:lang w:bidi="uk-UA"/>
        </w:rPr>
        <w:t xml:space="preserve">інтегрованого курсу «Мистецтво». </w:t>
      </w:r>
    </w:p>
    <w:p w:rsidR="00EA0CFF" w:rsidRDefault="00EA0CFF" w:rsidP="00D43027">
      <w:pPr>
        <w:spacing w:after="0" w:line="240" w:lineRule="auto"/>
        <w:ind w:left="192" w:right="139" w:firstLine="656"/>
        <w:jc w:val="center"/>
        <w:rPr>
          <w:rFonts w:ascii="Times New Roman" w:hAnsi="Times New Roman" w:cs="Times New Roman"/>
          <w:b/>
          <w:i/>
          <w:sz w:val="28"/>
          <w:szCs w:val="28"/>
        </w:rPr>
      </w:pPr>
    </w:p>
    <w:p w:rsidR="00D43027" w:rsidRPr="00D62B4D" w:rsidRDefault="00D43027" w:rsidP="00D43027">
      <w:pPr>
        <w:spacing w:after="0" w:line="240" w:lineRule="auto"/>
        <w:ind w:left="192" w:right="139" w:firstLine="656"/>
        <w:jc w:val="center"/>
        <w:rPr>
          <w:rFonts w:asciiTheme="majorHAnsi" w:hAnsiTheme="majorHAnsi" w:cs="Times New Roman"/>
          <w:b/>
          <w:sz w:val="32"/>
          <w:szCs w:val="32"/>
          <w:lang w:val="ru-RU"/>
        </w:rPr>
      </w:pPr>
      <w:r w:rsidRPr="00D62B4D">
        <w:rPr>
          <w:rFonts w:asciiTheme="majorHAnsi" w:hAnsiTheme="majorHAnsi" w:cs="Times New Roman"/>
          <w:b/>
          <w:sz w:val="32"/>
          <w:szCs w:val="32"/>
        </w:rPr>
        <w:t>Очікувані результати навчання здобувачів освіти</w:t>
      </w:r>
    </w:p>
    <w:p w:rsidR="00DF3075" w:rsidRPr="002F1542" w:rsidRDefault="00DF3075" w:rsidP="00D43027">
      <w:pPr>
        <w:spacing w:after="0" w:line="240" w:lineRule="auto"/>
        <w:ind w:left="192" w:right="139" w:firstLine="656"/>
        <w:jc w:val="center"/>
        <w:rPr>
          <w:rFonts w:ascii="Times New Roman" w:hAnsi="Times New Roman" w:cs="Times New Roman"/>
          <w:b/>
          <w:i/>
          <w:sz w:val="32"/>
          <w:szCs w:val="32"/>
          <w:lang w:val="ru-RU"/>
        </w:rPr>
      </w:pPr>
    </w:p>
    <w:p w:rsidR="00D43027" w:rsidRDefault="00EE44D5" w:rsidP="00D43027">
      <w:pPr>
        <w:spacing w:after="0" w:line="240" w:lineRule="auto"/>
        <w:ind w:right="139" w:firstLine="656"/>
        <w:jc w:val="both"/>
        <w:rPr>
          <w:rFonts w:ascii="Times New Roman" w:hAnsi="Times New Roman" w:cs="Times New Roman"/>
          <w:sz w:val="28"/>
          <w:szCs w:val="28"/>
        </w:rPr>
      </w:pPr>
      <w:r>
        <w:rPr>
          <w:rFonts w:ascii="Times New Roman" w:hAnsi="Times New Roman" w:cs="Times New Roman"/>
          <w:sz w:val="28"/>
          <w:szCs w:val="28"/>
        </w:rPr>
        <w:t>Відповідно до мети та загальних цілей, окреслених у Державному стандарті, визначено завдання, які має реалізувати вчитель у рамках кожної освітньої галузі. Результати навчання повинні робити внесок у формування ключових компетентностей учнів.</w:t>
      </w:r>
    </w:p>
    <w:p w:rsidR="00EE44D5" w:rsidRPr="00EE44D5" w:rsidRDefault="00EE44D5" w:rsidP="00EE44D5">
      <w:pPr>
        <w:spacing w:after="0" w:line="240" w:lineRule="auto"/>
        <w:ind w:right="139" w:firstLine="656"/>
        <w:jc w:val="both"/>
        <w:rPr>
          <w:rFonts w:ascii="Times New Roman" w:hAnsi="Times New Roman" w:cs="Times New Roman"/>
          <w:sz w:val="28"/>
          <w:szCs w:val="28"/>
        </w:rPr>
      </w:pPr>
      <w:r w:rsidRPr="00EE44D5">
        <w:rPr>
          <w:rFonts w:ascii="Times New Roman" w:hAnsi="Times New Roman" w:cs="Times New Roman"/>
          <w:sz w:val="28"/>
          <w:szCs w:val="28"/>
        </w:rPr>
        <w:t xml:space="preserve">1. </w:t>
      </w:r>
      <w:r w:rsidRPr="00F34033">
        <w:rPr>
          <w:rFonts w:ascii="Times New Roman" w:hAnsi="Times New Roman" w:cs="Times New Roman"/>
          <w:b/>
          <w:sz w:val="28"/>
          <w:szCs w:val="28"/>
        </w:rPr>
        <w:t>Спілкування державною (</w:t>
      </w:r>
      <w:r w:rsidR="00B60A0A">
        <w:rPr>
          <w:rFonts w:ascii="Times New Roman" w:hAnsi="Times New Roman" w:cs="Times New Roman"/>
          <w:b/>
          <w:sz w:val="28"/>
          <w:szCs w:val="28"/>
        </w:rPr>
        <w:t xml:space="preserve"> </w:t>
      </w:r>
      <w:r w:rsidRPr="00F34033">
        <w:rPr>
          <w:rFonts w:ascii="Times New Roman" w:hAnsi="Times New Roman" w:cs="Times New Roman"/>
          <w:b/>
          <w:sz w:val="28"/>
          <w:szCs w:val="28"/>
        </w:rPr>
        <w:t>і рідною у разі відмінності</w:t>
      </w:r>
      <w:r w:rsidR="00B60A0A">
        <w:rPr>
          <w:rFonts w:ascii="Times New Roman" w:hAnsi="Times New Roman" w:cs="Times New Roman"/>
          <w:b/>
          <w:sz w:val="28"/>
          <w:szCs w:val="28"/>
        </w:rPr>
        <w:t xml:space="preserve"> </w:t>
      </w:r>
      <w:r w:rsidRPr="00F34033">
        <w:rPr>
          <w:rFonts w:ascii="Times New Roman" w:hAnsi="Times New Roman" w:cs="Times New Roman"/>
          <w:b/>
          <w:sz w:val="28"/>
          <w:szCs w:val="28"/>
        </w:rPr>
        <w:t>)</w:t>
      </w:r>
      <w:r w:rsidRPr="00EE44D5">
        <w:rPr>
          <w:rFonts w:ascii="Times New Roman" w:hAnsi="Times New Roman" w:cs="Times New Roman"/>
          <w:sz w:val="28"/>
          <w:szCs w:val="28"/>
        </w:rPr>
        <w:t xml:space="preserve"> мовами. Це вміння усно і письмово висловлювати й тлумачити поняття, думки, почуття, факти та погляди (через слухання, говоріння, читання, письмо, застосування мультимедійних засобів). Здатність реагувати мовними засобами на повний спектр соціальних і культурних явищ – у навчанні, на роботі, вдома, у вільний час. Усвідомлення ролі ефективного спілкування.</w:t>
      </w:r>
    </w:p>
    <w:p w:rsidR="00EE44D5" w:rsidRPr="00EE44D5" w:rsidRDefault="00EE44D5" w:rsidP="00EE44D5">
      <w:pPr>
        <w:spacing w:after="0" w:line="240" w:lineRule="auto"/>
        <w:ind w:right="139" w:firstLine="656"/>
        <w:jc w:val="both"/>
        <w:rPr>
          <w:rFonts w:ascii="Times New Roman" w:hAnsi="Times New Roman" w:cs="Times New Roman"/>
          <w:sz w:val="28"/>
          <w:szCs w:val="28"/>
        </w:rPr>
      </w:pPr>
      <w:r w:rsidRPr="00EE44D5">
        <w:rPr>
          <w:rFonts w:ascii="Times New Roman" w:hAnsi="Times New Roman" w:cs="Times New Roman"/>
          <w:sz w:val="28"/>
          <w:szCs w:val="28"/>
        </w:rPr>
        <w:t xml:space="preserve">2. </w:t>
      </w:r>
      <w:r w:rsidRPr="00F34033">
        <w:rPr>
          <w:rFonts w:ascii="Times New Roman" w:hAnsi="Times New Roman" w:cs="Times New Roman"/>
          <w:b/>
          <w:sz w:val="28"/>
          <w:szCs w:val="28"/>
        </w:rPr>
        <w:t>Спілкування іноземними мовами.</w:t>
      </w:r>
      <w:r w:rsidRPr="00EE44D5">
        <w:rPr>
          <w:rFonts w:ascii="Times New Roman" w:hAnsi="Times New Roman" w:cs="Times New Roman"/>
          <w:sz w:val="28"/>
          <w:szCs w:val="28"/>
        </w:rPr>
        <w:t xml:space="preserve"> Уміння належно розуміти висловлене іноземною мовою, усно і письмово висловлювати і тлумачити поняття, думки, почуття, факти та погляди (через слухання, говоріння, читання і письмо) у широкому діапазоні соціальних і культурних контекстів. Уміння посередницької діяльності та міжкультурного спілкування.</w:t>
      </w:r>
    </w:p>
    <w:p w:rsidR="00EE44D5" w:rsidRPr="00EE44D5" w:rsidRDefault="00EE44D5" w:rsidP="00EE44D5">
      <w:pPr>
        <w:spacing w:after="0" w:line="240" w:lineRule="auto"/>
        <w:ind w:right="139" w:firstLine="656"/>
        <w:jc w:val="both"/>
        <w:rPr>
          <w:rFonts w:ascii="Times New Roman" w:hAnsi="Times New Roman" w:cs="Times New Roman"/>
          <w:sz w:val="28"/>
          <w:szCs w:val="28"/>
        </w:rPr>
      </w:pPr>
      <w:r w:rsidRPr="00EE44D5">
        <w:rPr>
          <w:rFonts w:ascii="Times New Roman" w:hAnsi="Times New Roman" w:cs="Times New Roman"/>
          <w:sz w:val="28"/>
          <w:szCs w:val="28"/>
        </w:rPr>
        <w:t xml:space="preserve">3. </w:t>
      </w:r>
      <w:r w:rsidRPr="00F34033">
        <w:rPr>
          <w:rFonts w:ascii="Times New Roman" w:hAnsi="Times New Roman" w:cs="Times New Roman"/>
          <w:b/>
          <w:sz w:val="28"/>
          <w:szCs w:val="28"/>
        </w:rPr>
        <w:t>Математична грамотність.</w:t>
      </w:r>
      <w:r w:rsidRPr="00EE44D5">
        <w:rPr>
          <w:rFonts w:ascii="Times New Roman" w:hAnsi="Times New Roman" w:cs="Times New Roman"/>
          <w:sz w:val="28"/>
          <w:szCs w:val="28"/>
        </w:rPr>
        <w:t xml:space="preserve"> Уміння застосовувати математичні (числові та геометричні) методи для вирішення прикладних завдань у різних сферах діяльності. Здатність до розуміння і використання простих математичних моделей. Уміння будувати такі моделі для вирішення проблем.</w:t>
      </w:r>
    </w:p>
    <w:p w:rsidR="00EE44D5" w:rsidRPr="00EE44D5" w:rsidRDefault="00EE44D5" w:rsidP="00EE44D5">
      <w:pPr>
        <w:spacing w:after="0" w:line="240" w:lineRule="auto"/>
        <w:ind w:right="139" w:firstLine="656"/>
        <w:jc w:val="both"/>
        <w:rPr>
          <w:rFonts w:ascii="Times New Roman" w:hAnsi="Times New Roman" w:cs="Times New Roman"/>
          <w:sz w:val="28"/>
          <w:szCs w:val="28"/>
        </w:rPr>
      </w:pPr>
      <w:r w:rsidRPr="00EE44D5">
        <w:rPr>
          <w:rFonts w:ascii="Times New Roman" w:hAnsi="Times New Roman" w:cs="Times New Roman"/>
          <w:sz w:val="28"/>
          <w:szCs w:val="28"/>
        </w:rPr>
        <w:t xml:space="preserve">4. </w:t>
      </w:r>
      <w:r w:rsidRPr="00F34033">
        <w:rPr>
          <w:rFonts w:ascii="Times New Roman" w:hAnsi="Times New Roman" w:cs="Times New Roman"/>
          <w:b/>
          <w:sz w:val="28"/>
          <w:szCs w:val="28"/>
        </w:rPr>
        <w:t>Компетентності в природничих науках і технологіях.</w:t>
      </w:r>
      <w:r w:rsidRPr="00EE44D5">
        <w:rPr>
          <w:rFonts w:ascii="Times New Roman" w:hAnsi="Times New Roman" w:cs="Times New Roman"/>
          <w:sz w:val="28"/>
          <w:szCs w:val="28"/>
        </w:rPr>
        <w:t xml:space="preserve"> Наукове розуміння природи і сучасних технологій, а також здатність застосовувати його в практичній діяльності. Уміння застосовувати науковий метод, спостерігати, аналізувати, формулювати гіпотези, збирати дані, проводити експерименти, аналізувати результати.</w:t>
      </w:r>
    </w:p>
    <w:p w:rsidR="00EE44D5" w:rsidRPr="00EE44D5" w:rsidRDefault="00EE44D5" w:rsidP="00EE44D5">
      <w:pPr>
        <w:spacing w:after="0" w:line="240" w:lineRule="auto"/>
        <w:ind w:right="139" w:firstLine="656"/>
        <w:jc w:val="both"/>
        <w:rPr>
          <w:rFonts w:ascii="Times New Roman" w:hAnsi="Times New Roman" w:cs="Times New Roman"/>
          <w:sz w:val="28"/>
          <w:szCs w:val="28"/>
        </w:rPr>
      </w:pPr>
      <w:r w:rsidRPr="00EE44D5">
        <w:rPr>
          <w:rFonts w:ascii="Times New Roman" w:hAnsi="Times New Roman" w:cs="Times New Roman"/>
          <w:sz w:val="28"/>
          <w:szCs w:val="28"/>
        </w:rPr>
        <w:t xml:space="preserve">5. </w:t>
      </w:r>
      <w:r w:rsidRPr="00F34033">
        <w:rPr>
          <w:rFonts w:ascii="Times New Roman" w:hAnsi="Times New Roman" w:cs="Times New Roman"/>
          <w:b/>
          <w:sz w:val="28"/>
          <w:szCs w:val="28"/>
        </w:rPr>
        <w:t>Інформаційно-цифрова компетентність</w:t>
      </w:r>
      <w:r w:rsidRPr="00EE44D5">
        <w:rPr>
          <w:rFonts w:ascii="Times New Roman" w:hAnsi="Times New Roman" w:cs="Times New Roman"/>
          <w:sz w:val="28"/>
          <w:szCs w:val="28"/>
        </w:rPr>
        <w:t xml:space="preserve"> передбачає впевнене, а водночас критичне застосування інформаційно-комунікаційних технологій (ІКТ) для створення, пошуку, обробки, обміну інформацією на роботі, в публічному просторі та приватному спілкуванні. Інформаційна й медіа-грамотність, основи програмування, алгоритмічне мислення, роботи з базами даних, навички безпеки в </w:t>
      </w:r>
      <w:r w:rsidRPr="00EE44D5">
        <w:rPr>
          <w:rFonts w:ascii="Times New Roman" w:hAnsi="Times New Roman" w:cs="Times New Roman"/>
          <w:sz w:val="28"/>
          <w:szCs w:val="28"/>
        </w:rPr>
        <w:lastRenderedPageBreak/>
        <w:t>Інтернеті та кібербезпеці. Розуміння етики роботи з інформацією (авторське право, інтелектуальна власність тощо).</w:t>
      </w:r>
    </w:p>
    <w:p w:rsidR="00EE44D5" w:rsidRDefault="00EE44D5" w:rsidP="00EE44D5">
      <w:pPr>
        <w:spacing w:after="0" w:line="240" w:lineRule="auto"/>
        <w:ind w:right="139" w:firstLine="656"/>
        <w:jc w:val="both"/>
        <w:rPr>
          <w:rFonts w:ascii="Times New Roman" w:hAnsi="Times New Roman" w:cs="Times New Roman"/>
          <w:sz w:val="28"/>
          <w:szCs w:val="28"/>
        </w:rPr>
      </w:pPr>
      <w:r w:rsidRPr="00EE44D5">
        <w:rPr>
          <w:rFonts w:ascii="Times New Roman" w:hAnsi="Times New Roman" w:cs="Times New Roman"/>
          <w:sz w:val="28"/>
          <w:szCs w:val="28"/>
        </w:rPr>
        <w:t xml:space="preserve">6. </w:t>
      </w:r>
      <w:r w:rsidRPr="00F34033">
        <w:rPr>
          <w:rFonts w:ascii="Times New Roman" w:hAnsi="Times New Roman" w:cs="Times New Roman"/>
          <w:b/>
          <w:sz w:val="28"/>
          <w:szCs w:val="28"/>
        </w:rPr>
        <w:t>Уміння навчатися впродовж життя.</w:t>
      </w:r>
      <w:r w:rsidRPr="00EE44D5">
        <w:rPr>
          <w:rFonts w:ascii="Times New Roman" w:hAnsi="Times New Roman" w:cs="Times New Roman"/>
          <w:sz w:val="28"/>
          <w:szCs w:val="28"/>
        </w:rPr>
        <w:t xml:space="preserve"> Здатність до пошуку та засвоєння нових знань, набуття нових вмінь і навичок, організації навчального процесу (власного і колективного), зокрема через ефективне керування ресурсами та інформаційними потоками, вміння визначати навчальні цілі та способи їх досягнення, вибудовувати свою навчальну траєкторію, оцінювати власні результати навчання, навчатися впродовж життя.</w:t>
      </w:r>
    </w:p>
    <w:p w:rsidR="00EE44D5" w:rsidRPr="00EE44D5" w:rsidRDefault="00EE44D5" w:rsidP="00EE44D5">
      <w:pPr>
        <w:spacing w:after="0" w:line="240" w:lineRule="auto"/>
        <w:ind w:right="139" w:firstLine="656"/>
        <w:jc w:val="both"/>
        <w:rPr>
          <w:rFonts w:ascii="Times New Roman" w:hAnsi="Times New Roman" w:cs="Times New Roman"/>
          <w:sz w:val="28"/>
          <w:szCs w:val="28"/>
        </w:rPr>
      </w:pPr>
      <w:r w:rsidRPr="00EE44D5">
        <w:rPr>
          <w:rFonts w:ascii="Times New Roman" w:hAnsi="Times New Roman" w:cs="Times New Roman"/>
          <w:sz w:val="28"/>
          <w:szCs w:val="28"/>
        </w:rPr>
        <w:t xml:space="preserve">7. </w:t>
      </w:r>
      <w:r w:rsidRPr="00F34033">
        <w:rPr>
          <w:rFonts w:ascii="Times New Roman" w:hAnsi="Times New Roman" w:cs="Times New Roman"/>
          <w:b/>
          <w:sz w:val="28"/>
          <w:szCs w:val="28"/>
        </w:rPr>
        <w:t>Соціальні і громадянські компетентності.</w:t>
      </w:r>
      <w:r w:rsidRPr="00EE44D5">
        <w:rPr>
          <w:rFonts w:ascii="Times New Roman" w:hAnsi="Times New Roman" w:cs="Times New Roman"/>
          <w:sz w:val="28"/>
          <w:szCs w:val="28"/>
        </w:rPr>
        <w:t xml:space="preserve"> Усі форми поведінки, які потрібні для ефективної та конструктивної участі у громадському житті, на роботі. Уміння працювати з іншими на результат, попереджати і розв’язувати конфлікти, досягати компромісів.</w:t>
      </w:r>
    </w:p>
    <w:p w:rsidR="00EE44D5" w:rsidRPr="00EE44D5" w:rsidRDefault="00EE44D5" w:rsidP="00EE44D5">
      <w:pPr>
        <w:spacing w:after="0" w:line="240" w:lineRule="auto"/>
        <w:ind w:right="139" w:firstLine="656"/>
        <w:jc w:val="both"/>
        <w:rPr>
          <w:rFonts w:ascii="Times New Roman" w:hAnsi="Times New Roman" w:cs="Times New Roman"/>
          <w:sz w:val="28"/>
          <w:szCs w:val="28"/>
        </w:rPr>
      </w:pPr>
      <w:r w:rsidRPr="00EE44D5">
        <w:rPr>
          <w:rFonts w:ascii="Times New Roman" w:hAnsi="Times New Roman" w:cs="Times New Roman"/>
          <w:sz w:val="28"/>
          <w:szCs w:val="28"/>
        </w:rPr>
        <w:t xml:space="preserve">8. </w:t>
      </w:r>
      <w:r w:rsidRPr="00F34033">
        <w:rPr>
          <w:rFonts w:ascii="Times New Roman" w:hAnsi="Times New Roman" w:cs="Times New Roman"/>
          <w:b/>
          <w:sz w:val="28"/>
          <w:szCs w:val="28"/>
        </w:rPr>
        <w:t>Підприємливість.</w:t>
      </w:r>
      <w:r w:rsidRPr="00EE44D5">
        <w:rPr>
          <w:rFonts w:ascii="Times New Roman" w:hAnsi="Times New Roman" w:cs="Times New Roman"/>
          <w:sz w:val="28"/>
          <w:szCs w:val="28"/>
        </w:rPr>
        <w:t xml:space="preserve"> Уміння генерувати нові ідеї й ініціативи та втілювати їх у життя з метою підвищення як власного соціального статусу та добробуту, так і розвитку суспільства і держави. Здатність до підприємницького ризику.</w:t>
      </w:r>
    </w:p>
    <w:p w:rsidR="00EE44D5" w:rsidRPr="00EE44D5" w:rsidRDefault="00EE44D5" w:rsidP="00EE44D5">
      <w:pPr>
        <w:spacing w:after="0" w:line="240" w:lineRule="auto"/>
        <w:ind w:right="139" w:firstLine="656"/>
        <w:jc w:val="both"/>
        <w:rPr>
          <w:rFonts w:ascii="Times New Roman" w:hAnsi="Times New Roman" w:cs="Times New Roman"/>
          <w:sz w:val="28"/>
          <w:szCs w:val="28"/>
        </w:rPr>
      </w:pPr>
      <w:r w:rsidRPr="00EE44D5">
        <w:rPr>
          <w:rFonts w:ascii="Times New Roman" w:hAnsi="Times New Roman" w:cs="Times New Roman"/>
          <w:sz w:val="28"/>
          <w:szCs w:val="28"/>
        </w:rPr>
        <w:t xml:space="preserve">9. </w:t>
      </w:r>
      <w:r w:rsidRPr="00F34033">
        <w:rPr>
          <w:rFonts w:ascii="Times New Roman" w:hAnsi="Times New Roman" w:cs="Times New Roman"/>
          <w:b/>
          <w:sz w:val="28"/>
          <w:szCs w:val="28"/>
        </w:rPr>
        <w:t>Загальнокультурна грамотність.</w:t>
      </w:r>
      <w:r w:rsidRPr="00EE44D5">
        <w:rPr>
          <w:rFonts w:ascii="Times New Roman" w:hAnsi="Times New Roman" w:cs="Times New Roman"/>
          <w:sz w:val="28"/>
          <w:szCs w:val="28"/>
        </w:rPr>
        <w:t xml:space="preserve"> Здатність розуміти твори мистецтва, формувати власні мистецькі смаки, самостійно виражати ідеї, досвід та почуття за допомогою мистецтва. Ця компетентність передбачає глибоке розуміння власної національної ідентичності як підґрунтя відкритого ставлення та поваги до розмаїття культурного вираження інших.</w:t>
      </w:r>
    </w:p>
    <w:p w:rsidR="00670AF0" w:rsidRDefault="00EE44D5" w:rsidP="00A85F42">
      <w:pPr>
        <w:spacing w:after="0" w:line="240" w:lineRule="auto"/>
        <w:ind w:right="139" w:firstLine="656"/>
        <w:jc w:val="both"/>
        <w:rPr>
          <w:rFonts w:ascii="Times New Roman" w:hAnsi="Times New Roman" w:cs="Times New Roman"/>
          <w:sz w:val="28"/>
          <w:szCs w:val="28"/>
        </w:rPr>
      </w:pPr>
      <w:r w:rsidRPr="00EE44D5">
        <w:rPr>
          <w:rFonts w:ascii="Times New Roman" w:hAnsi="Times New Roman" w:cs="Times New Roman"/>
          <w:sz w:val="28"/>
          <w:szCs w:val="28"/>
        </w:rPr>
        <w:t xml:space="preserve">10. </w:t>
      </w:r>
      <w:r w:rsidRPr="00F34033">
        <w:rPr>
          <w:rFonts w:ascii="Times New Roman" w:hAnsi="Times New Roman" w:cs="Times New Roman"/>
          <w:b/>
          <w:sz w:val="28"/>
          <w:szCs w:val="28"/>
        </w:rPr>
        <w:t>Екологічна грамотність і здорове життя.</w:t>
      </w:r>
      <w:r w:rsidRPr="00EE44D5">
        <w:rPr>
          <w:rFonts w:ascii="Times New Roman" w:hAnsi="Times New Roman" w:cs="Times New Roman"/>
          <w:sz w:val="28"/>
          <w:szCs w:val="28"/>
        </w:rPr>
        <w:t xml:space="preserve"> Уміння розумно та раціонально користуватися природними ресурсами в рамках сталого розвитку, усвідомлення ролі навколишнього середовища для життя і здоров’я людини, здатність і бажання дотримуватися здорового способу життя.</w:t>
      </w:r>
    </w:p>
    <w:p w:rsidR="00A85F42" w:rsidRDefault="00A85F42" w:rsidP="00A85F42">
      <w:pPr>
        <w:spacing w:after="0" w:line="240" w:lineRule="auto"/>
        <w:ind w:right="139" w:firstLine="656"/>
        <w:jc w:val="both"/>
        <w:rPr>
          <w:b/>
          <w:sz w:val="28"/>
          <w:szCs w:val="28"/>
        </w:rPr>
      </w:pPr>
    </w:p>
    <w:p w:rsidR="00F34033" w:rsidRPr="00F34033" w:rsidRDefault="00F34033" w:rsidP="00F34033">
      <w:pPr>
        <w:pStyle w:val="a4"/>
        <w:spacing w:after="0"/>
        <w:ind w:right="349" w:firstLine="652"/>
        <w:jc w:val="both"/>
        <w:rPr>
          <w:sz w:val="28"/>
          <w:szCs w:val="28"/>
          <w:lang w:val="uk-UA"/>
        </w:rPr>
      </w:pPr>
      <w:r w:rsidRPr="00F34033">
        <w:rPr>
          <w:w w:val="105"/>
          <w:sz w:val="28"/>
          <w:szCs w:val="28"/>
          <w:lang w:val="uk-UA"/>
        </w:rPr>
        <w:t xml:space="preserve">Такі ключові компетентності, як уміння вчитися, ініціативність </w:t>
      </w:r>
      <w:r w:rsidRPr="00F34033">
        <w:rPr>
          <w:w w:val="105"/>
          <w:sz w:val="28"/>
          <w:szCs w:val="28"/>
        </w:rPr>
        <w:t>i</w:t>
      </w:r>
      <w:r>
        <w:rPr>
          <w:w w:val="105"/>
          <w:sz w:val="28"/>
          <w:szCs w:val="28"/>
          <w:lang w:val="uk-UA"/>
        </w:rPr>
        <w:t xml:space="preserve"> підприє</w:t>
      </w:r>
      <w:r w:rsidRPr="00F34033">
        <w:rPr>
          <w:w w:val="105"/>
          <w:sz w:val="28"/>
          <w:szCs w:val="28"/>
          <w:lang w:val="uk-UA"/>
        </w:rPr>
        <w:t xml:space="preserve">мливість, екологічна грамотність </w:t>
      </w:r>
      <w:r w:rsidRPr="00F34033">
        <w:rPr>
          <w:w w:val="105"/>
          <w:sz w:val="28"/>
          <w:szCs w:val="28"/>
        </w:rPr>
        <w:t>i</w:t>
      </w:r>
      <w:r w:rsidRPr="00F34033">
        <w:rPr>
          <w:w w:val="105"/>
          <w:sz w:val="28"/>
          <w:szCs w:val="28"/>
          <w:lang w:val="uk-UA"/>
        </w:rPr>
        <w:t xml:space="preserve"> здоровий спосіб життя, соціальна та громадянська компетентності можуть формуватися відразу засобами </w:t>
      </w:r>
      <w:r w:rsidRPr="00F34033">
        <w:rPr>
          <w:w w:val="105"/>
          <w:sz w:val="28"/>
          <w:szCs w:val="28"/>
        </w:rPr>
        <w:t>ycix</w:t>
      </w:r>
      <w:r w:rsidRPr="00F34033">
        <w:rPr>
          <w:w w:val="105"/>
          <w:sz w:val="28"/>
          <w:szCs w:val="28"/>
          <w:lang w:val="uk-UA"/>
        </w:rPr>
        <w:t xml:space="preserve"> предметів.</w:t>
      </w:r>
    </w:p>
    <w:p w:rsidR="00F34033" w:rsidRPr="00F34033" w:rsidRDefault="00F34033" w:rsidP="00F34033">
      <w:pPr>
        <w:pStyle w:val="a4"/>
        <w:spacing w:after="0"/>
        <w:ind w:left="9" w:right="366" w:firstLine="645"/>
        <w:jc w:val="both"/>
        <w:rPr>
          <w:sz w:val="28"/>
          <w:szCs w:val="28"/>
          <w:lang w:val="uk-UA"/>
        </w:rPr>
      </w:pPr>
      <w:r>
        <w:rPr>
          <w:w w:val="105"/>
          <w:sz w:val="28"/>
          <w:szCs w:val="28"/>
          <w:lang w:val="uk-UA"/>
        </w:rPr>
        <w:t>Виокремлення в навчальних п</w:t>
      </w:r>
      <w:r w:rsidRPr="00F34033">
        <w:rPr>
          <w:w w:val="105"/>
          <w:sz w:val="28"/>
          <w:szCs w:val="28"/>
          <w:lang w:val="uk-UA"/>
        </w:rPr>
        <w:t>рограмах таких насхрізних ліній ключових компетептпостей як «Екологічна безпека й стал</w:t>
      </w:r>
      <w:r>
        <w:rPr>
          <w:w w:val="105"/>
          <w:sz w:val="28"/>
          <w:szCs w:val="28"/>
          <w:lang w:val="uk-UA"/>
        </w:rPr>
        <w:t>ий розвиток», «Громадянська відп</w:t>
      </w:r>
      <w:r w:rsidRPr="00F34033">
        <w:rPr>
          <w:w w:val="105"/>
          <w:sz w:val="28"/>
          <w:szCs w:val="28"/>
          <w:lang w:val="uk-UA"/>
        </w:rPr>
        <w:t>іовідальність»,</w:t>
      </w:r>
      <w:r>
        <w:rPr>
          <w:w w:val="105"/>
          <w:sz w:val="28"/>
          <w:szCs w:val="28"/>
          <w:lang w:val="uk-UA"/>
        </w:rPr>
        <w:t xml:space="preserve"> </w:t>
      </w:r>
      <w:r w:rsidRPr="00F34033">
        <w:rPr>
          <w:sz w:val="28"/>
          <w:szCs w:val="28"/>
          <w:lang w:val="uk-UA"/>
        </w:rPr>
        <w:t xml:space="preserve">«Здоров’я </w:t>
      </w:r>
      <w:r w:rsidRPr="00F34033">
        <w:rPr>
          <w:sz w:val="28"/>
          <w:szCs w:val="28"/>
        </w:rPr>
        <w:t>i</w:t>
      </w:r>
      <w:r>
        <w:rPr>
          <w:sz w:val="28"/>
          <w:szCs w:val="28"/>
          <w:lang w:val="uk-UA"/>
        </w:rPr>
        <w:t xml:space="preserve"> </w:t>
      </w:r>
      <w:r w:rsidRPr="00F34033">
        <w:rPr>
          <w:sz w:val="28"/>
          <w:szCs w:val="28"/>
          <w:lang w:val="uk-UA"/>
        </w:rPr>
        <w:t>безпека»,</w:t>
      </w:r>
      <w:r>
        <w:rPr>
          <w:sz w:val="28"/>
          <w:szCs w:val="28"/>
          <w:lang w:val="uk-UA"/>
        </w:rPr>
        <w:t xml:space="preserve"> «Підприє</w:t>
      </w:r>
      <w:r w:rsidRPr="00F34033">
        <w:rPr>
          <w:sz w:val="28"/>
          <w:szCs w:val="28"/>
          <w:lang w:val="uk-UA"/>
        </w:rPr>
        <w:t xml:space="preserve">мливість  </w:t>
      </w:r>
      <w:r w:rsidRPr="00F34033">
        <w:rPr>
          <w:sz w:val="28"/>
          <w:szCs w:val="28"/>
        </w:rPr>
        <w:t>i</w:t>
      </w:r>
      <w:r w:rsidRPr="00F34033">
        <w:rPr>
          <w:sz w:val="28"/>
          <w:szCs w:val="28"/>
          <w:lang w:val="uk-UA"/>
        </w:rPr>
        <w:t xml:space="preserve">  фінансова  грамотність»   спрямоване  на  формування </w:t>
      </w:r>
      <w:r w:rsidRPr="00F34033">
        <w:rPr>
          <w:spacing w:val="43"/>
          <w:sz w:val="28"/>
          <w:szCs w:val="28"/>
          <w:lang w:val="uk-UA"/>
        </w:rPr>
        <w:t xml:space="preserve"> </w:t>
      </w:r>
      <w:r w:rsidRPr="00F34033">
        <w:rPr>
          <w:sz w:val="28"/>
          <w:szCs w:val="28"/>
          <w:lang w:val="uk-UA"/>
        </w:rPr>
        <w:t>в</w:t>
      </w:r>
      <w:r>
        <w:rPr>
          <w:sz w:val="28"/>
          <w:szCs w:val="28"/>
          <w:lang w:val="uk-UA"/>
        </w:rPr>
        <w:t xml:space="preserve"> </w:t>
      </w:r>
      <w:r w:rsidRPr="00F34033">
        <w:rPr>
          <w:sz w:val="28"/>
          <w:szCs w:val="28"/>
          <w:lang w:val="uk-UA"/>
        </w:rPr>
        <w:t>учн</w:t>
      </w:r>
      <w:r>
        <w:rPr>
          <w:sz w:val="28"/>
          <w:szCs w:val="28"/>
          <w:lang w:val="uk-UA"/>
        </w:rPr>
        <w:t>ів здатності застосовувати знання й уміння у реальних життє</w:t>
      </w:r>
      <w:r w:rsidRPr="00F34033">
        <w:rPr>
          <w:sz w:val="28"/>
          <w:szCs w:val="28"/>
          <w:lang w:val="uk-UA"/>
        </w:rPr>
        <w:t>вих ситуаціях.</w:t>
      </w:r>
    </w:p>
    <w:p w:rsidR="00923E3C" w:rsidRDefault="00F34033" w:rsidP="00D94B7B">
      <w:pPr>
        <w:pStyle w:val="a4"/>
        <w:spacing w:before="51"/>
        <w:ind w:left="7" w:right="353" w:firstLine="656"/>
        <w:jc w:val="both"/>
        <w:rPr>
          <w:sz w:val="28"/>
          <w:szCs w:val="28"/>
          <w:lang w:val="uk-UA"/>
        </w:rPr>
      </w:pPr>
      <w:r>
        <w:rPr>
          <w:sz w:val="28"/>
          <w:szCs w:val="28"/>
          <w:lang w:val="uk-UA"/>
        </w:rPr>
        <w:t>Наскрізні лінії є</w:t>
      </w:r>
      <w:r w:rsidRPr="00F34033">
        <w:rPr>
          <w:sz w:val="28"/>
          <w:szCs w:val="28"/>
          <w:lang w:val="uk-UA"/>
        </w:rPr>
        <w:t xml:space="preserve"> засобом інтеграції ключових </w:t>
      </w:r>
      <w:r w:rsidRPr="00F34033">
        <w:rPr>
          <w:sz w:val="28"/>
          <w:szCs w:val="28"/>
        </w:rPr>
        <w:t>i</w:t>
      </w:r>
      <w:r>
        <w:rPr>
          <w:sz w:val="28"/>
          <w:szCs w:val="28"/>
          <w:lang w:val="uk-UA"/>
        </w:rPr>
        <w:t xml:space="preserve"> загальнопредметних компетентностей, ок</w:t>
      </w:r>
      <w:r w:rsidRPr="00F34033">
        <w:rPr>
          <w:sz w:val="28"/>
          <w:szCs w:val="28"/>
          <w:lang w:val="uk-UA"/>
        </w:rPr>
        <w:t>ремих предметів та предметних циклів; ï</w:t>
      </w:r>
      <w:r w:rsidRPr="00F34033">
        <w:rPr>
          <w:sz w:val="28"/>
          <w:szCs w:val="28"/>
        </w:rPr>
        <w:t>x</w:t>
      </w:r>
      <w:r w:rsidRPr="00F34033">
        <w:rPr>
          <w:sz w:val="28"/>
          <w:szCs w:val="28"/>
          <w:lang w:val="uk-UA"/>
        </w:rPr>
        <w:t xml:space="preserve"> необхідно</w:t>
      </w:r>
      <w:r w:rsidRPr="00F34033">
        <w:rPr>
          <w:lang w:val="uk-UA"/>
        </w:rPr>
        <w:t xml:space="preserve"> </w:t>
      </w:r>
      <w:r>
        <w:rPr>
          <w:sz w:val="28"/>
          <w:szCs w:val="28"/>
          <w:lang w:val="uk-UA"/>
        </w:rPr>
        <w:t>враховувати при</w:t>
      </w:r>
      <w:r w:rsidRPr="00F34033">
        <w:rPr>
          <w:sz w:val="28"/>
          <w:szCs w:val="28"/>
          <w:lang w:val="uk-UA"/>
        </w:rPr>
        <w:t xml:space="preserve"> формуванні шкільного середовища. </w:t>
      </w:r>
      <w:r>
        <w:rPr>
          <w:sz w:val="28"/>
          <w:szCs w:val="28"/>
          <w:lang w:val="uk-UA"/>
        </w:rPr>
        <w:t>Наскрізні лінії є соціально значимими надпредметними тем</w:t>
      </w:r>
      <w:r w:rsidRPr="00F34033">
        <w:rPr>
          <w:sz w:val="28"/>
          <w:szCs w:val="28"/>
          <w:lang w:val="uk-UA"/>
        </w:rPr>
        <w:t>ами, як</w:t>
      </w:r>
      <w:r w:rsidRPr="00F34033">
        <w:rPr>
          <w:sz w:val="28"/>
          <w:szCs w:val="28"/>
        </w:rPr>
        <w:t>i</w:t>
      </w:r>
      <w:r>
        <w:rPr>
          <w:sz w:val="28"/>
          <w:szCs w:val="28"/>
          <w:lang w:val="uk-UA"/>
        </w:rPr>
        <w:t xml:space="preserve"> допомагають формуванню в учн</w:t>
      </w:r>
      <w:r w:rsidRPr="00F34033">
        <w:rPr>
          <w:sz w:val="28"/>
          <w:szCs w:val="28"/>
          <w:lang w:val="uk-UA"/>
        </w:rPr>
        <w:t>ів уявлень про суспільство в</w:t>
      </w:r>
      <w:r>
        <w:rPr>
          <w:sz w:val="28"/>
          <w:szCs w:val="28"/>
          <w:lang w:val="uk-UA"/>
        </w:rPr>
        <w:t xml:space="preserve"> цілому, розвивають здатність  застосовувати отримані знання у різни</w:t>
      </w:r>
      <w:r w:rsidRPr="00F34033">
        <w:rPr>
          <w:sz w:val="28"/>
          <w:szCs w:val="28"/>
          <w:lang w:val="uk-UA"/>
        </w:rPr>
        <w:t>х</w:t>
      </w:r>
      <w:r w:rsidRPr="00F34033">
        <w:rPr>
          <w:spacing w:val="-5"/>
          <w:sz w:val="28"/>
          <w:szCs w:val="28"/>
          <w:lang w:val="uk-UA"/>
        </w:rPr>
        <w:t xml:space="preserve"> </w:t>
      </w:r>
      <w:r w:rsidRPr="00F34033">
        <w:rPr>
          <w:sz w:val="28"/>
          <w:szCs w:val="28"/>
          <w:lang w:val="uk-UA"/>
        </w:rPr>
        <w:t>ситуаціях.</w:t>
      </w:r>
      <w:r w:rsidR="00D60D16">
        <w:rPr>
          <w:sz w:val="28"/>
          <w:szCs w:val="28"/>
          <w:lang w:val="uk-UA"/>
        </w:rPr>
        <w:tab/>
      </w:r>
    </w:p>
    <w:p w:rsidR="00A85F42" w:rsidRDefault="00A85F42" w:rsidP="00D94B7B">
      <w:pPr>
        <w:pStyle w:val="a4"/>
        <w:spacing w:before="51"/>
        <w:ind w:left="7" w:right="353" w:firstLine="656"/>
        <w:jc w:val="both"/>
        <w:rPr>
          <w:sz w:val="28"/>
          <w:szCs w:val="28"/>
          <w:lang w:val="uk-UA"/>
        </w:rPr>
      </w:pPr>
    </w:p>
    <w:p w:rsidR="00DF3075" w:rsidRPr="002F1542" w:rsidRDefault="00F34033" w:rsidP="00D60D16">
      <w:pPr>
        <w:pStyle w:val="a4"/>
        <w:tabs>
          <w:tab w:val="left" w:pos="1995"/>
        </w:tabs>
        <w:spacing w:before="51"/>
        <w:ind w:left="7" w:right="353" w:firstLine="656"/>
        <w:jc w:val="both"/>
        <w:rPr>
          <w:b/>
          <w:sz w:val="28"/>
          <w:szCs w:val="28"/>
        </w:rPr>
      </w:pPr>
      <w:r w:rsidRPr="00DF3075">
        <w:rPr>
          <w:b/>
          <w:sz w:val="28"/>
          <w:szCs w:val="28"/>
        </w:rPr>
        <w:t>Навчання за наскрізними лініями реалізується насамперед через:</w:t>
      </w:r>
    </w:p>
    <w:p w:rsidR="00F34033" w:rsidRPr="00655D3C" w:rsidRDefault="00655D3C" w:rsidP="008F2F40">
      <w:pPr>
        <w:pStyle w:val="a3"/>
        <w:widowControl w:val="0"/>
        <w:numPr>
          <w:ilvl w:val="0"/>
          <w:numId w:val="77"/>
        </w:numPr>
        <w:tabs>
          <w:tab w:val="left" w:pos="455"/>
          <w:tab w:val="left" w:pos="4693"/>
        </w:tabs>
        <w:autoSpaceDE w:val="0"/>
        <w:autoSpaceDN w:val="0"/>
        <w:spacing w:before="51" w:after="0" w:line="240" w:lineRule="auto"/>
        <w:ind w:right="-2"/>
        <w:jc w:val="both"/>
        <w:rPr>
          <w:rFonts w:ascii="Times New Roman" w:hAnsi="Times New Roman"/>
          <w:sz w:val="28"/>
          <w:szCs w:val="28"/>
        </w:rPr>
      </w:pPr>
      <w:r w:rsidRPr="00655D3C">
        <w:rPr>
          <w:rFonts w:ascii="Times New Roman" w:hAnsi="Times New Roman"/>
          <w:sz w:val="28"/>
          <w:szCs w:val="28"/>
        </w:rPr>
        <w:t>організацію    навч</w:t>
      </w:r>
      <w:r w:rsidR="00F34033" w:rsidRPr="00655D3C">
        <w:rPr>
          <w:rFonts w:ascii="Times New Roman" w:hAnsi="Times New Roman"/>
          <w:sz w:val="28"/>
          <w:szCs w:val="28"/>
        </w:rPr>
        <w:t xml:space="preserve">ального   </w:t>
      </w:r>
      <w:r w:rsidR="00F34033" w:rsidRPr="00655D3C">
        <w:rPr>
          <w:rFonts w:ascii="Times New Roman" w:hAnsi="Times New Roman"/>
          <w:spacing w:val="6"/>
          <w:sz w:val="28"/>
          <w:szCs w:val="28"/>
        </w:rPr>
        <w:t xml:space="preserve"> </w:t>
      </w:r>
      <w:r w:rsidR="00F34033" w:rsidRPr="00655D3C">
        <w:rPr>
          <w:rFonts w:ascii="Times New Roman" w:hAnsi="Times New Roman"/>
          <w:sz w:val="28"/>
          <w:szCs w:val="28"/>
        </w:rPr>
        <w:t>середовища</w:t>
      </w:r>
      <w:r w:rsidR="00101061">
        <w:rPr>
          <w:rFonts w:ascii="Times New Roman" w:hAnsi="Times New Roman"/>
          <w:sz w:val="28"/>
          <w:szCs w:val="28"/>
          <w:lang w:val="uk-UA"/>
        </w:rPr>
        <w:t xml:space="preserve"> - </w:t>
      </w:r>
      <w:r w:rsidR="00F34033" w:rsidRPr="00655D3C">
        <w:rPr>
          <w:rFonts w:ascii="Times New Roman" w:hAnsi="Times New Roman"/>
          <w:sz w:val="28"/>
          <w:szCs w:val="28"/>
        </w:rPr>
        <w:t>зміст та цілі наскрізиих тем враховуються при формуванні духовного, соціального i фізичного середовища</w:t>
      </w:r>
      <w:r w:rsidR="00F34033" w:rsidRPr="00655D3C">
        <w:rPr>
          <w:rFonts w:ascii="Times New Roman" w:hAnsi="Times New Roman"/>
          <w:spacing w:val="-1"/>
          <w:sz w:val="28"/>
          <w:szCs w:val="28"/>
        </w:rPr>
        <w:t xml:space="preserve"> </w:t>
      </w:r>
      <w:r w:rsidR="00B213D2" w:rsidRPr="00B213D2">
        <w:rPr>
          <w:rFonts w:ascii="Times New Roman" w:hAnsi="Times New Roman"/>
          <w:sz w:val="28"/>
          <w:szCs w:val="28"/>
        </w:rPr>
        <w:t>н</w:t>
      </w:r>
      <w:r w:rsidR="00F34033" w:rsidRPr="00655D3C">
        <w:rPr>
          <w:rFonts w:ascii="Times New Roman" w:hAnsi="Times New Roman"/>
          <w:sz w:val="28"/>
          <w:szCs w:val="28"/>
        </w:rPr>
        <w:t>авчання;</w:t>
      </w:r>
    </w:p>
    <w:p w:rsidR="00F34033" w:rsidRPr="00655D3C" w:rsidRDefault="00F34033" w:rsidP="008F2F40">
      <w:pPr>
        <w:pStyle w:val="a3"/>
        <w:widowControl w:val="0"/>
        <w:numPr>
          <w:ilvl w:val="0"/>
          <w:numId w:val="77"/>
        </w:numPr>
        <w:tabs>
          <w:tab w:val="left" w:pos="455"/>
        </w:tabs>
        <w:autoSpaceDE w:val="0"/>
        <w:autoSpaceDN w:val="0"/>
        <w:spacing w:before="51" w:after="0" w:line="240" w:lineRule="auto"/>
        <w:ind w:right="-2"/>
        <w:jc w:val="both"/>
        <w:rPr>
          <w:rFonts w:ascii="Times New Roman" w:hAnsi="Times New Roman"/>
          <w:sz w:val="28"/>
          <w:szCs w:val="28"/>
        </w:rPr>
      </w:pPr>
      <w:r w:rsidRPr="00655D3C">
        <w:rPr>
          <w:rFonts w:ascii="Times New Roman" w:hAnsi="Times New Roman"/>
          <w:w w:val="105"/>
          <w:sz w:val="28"/>
          <w:szCs w:val="28"/>
        </w:rPr>
        <w:t>окремі предмети</w:t>
      </w:r>
      <w:r w:rsidR="00101061">
        <w:rPr>
          <w:rFonts w:ascii="Times New Roman" w:hAnsi="Times New Roman"/>
          <w:w w:val="105"/>
          <w:sz w:val="28"/>
          <w:szCs w:val="28"/>
          <w:lang w:val="uk-UA"/>
        </w:rPr>
        <w:t xml:space="preserve"> - </w:t>
      </w:r>
      <w:r w:rsidRPr="00655D3C">
        <w:rPr>
          <w:rFonts w:ascii="Times New Roman" w:hAnsi="Times New Roman"/>
          <w:w w:val="105"/>
          <w:sz w:val="28"/>
          <w:szCs w:val="28"/>
        </w:rPr>
        <w:t>виходячи із наскрізних тем при вивченні предмета проводяться</w:t>
      </w:r>
      <w:r w:rsidRPr="00655D3C">
        <w:rPr>
          <w:rFonts w:ascii="Times New Roman" w:hAnsi="Times New Roman"/>
          <w:spacing w:val="-11"/>
          <w:w w:val="105"/>
          <w:sz w:val="28"/>
          <w:szCs w:val="28"/>
        </w:rPr>
        <w:t xml:space="preserve"> </w:t>
      </w:r>
      <w:r w:rsidRPr="00655D3C">
        <w:rPr>
          <w:rFonts w:ascii="Times New Roman" w:hAnsi="Times New Roman"/>
          <w:w w:val="105"/>
          <w:sz w:val="28"/>
          <w:szCs w:val="28"/>
        </w:rPr>
        <w:t>відповідні</w:t>
      </w:r>
      <w:r w:rsidR="00655D3C" w:rsidRPr="00655D3C">
        <w:rPr>
          <w:rFonts w:ascii="Times New Roman" w:hAnsi="Times New Roman"/>
          <w:w w:val="105"/>
          <w:sz w:val="28"/>
          <w:szCs w:val="28"/>
          <w:lang w:val="uk-UA"/>
        </w:rPr>
        <w:t xml:space="preserve"> </w:t>
      </w:r>
      <w:r w:rsidRPr="00655D3C">
        <w:rPr>
          <w:rFonts w:ascii="Times New Roman" w:hAnsi="Times New Roman"/>
          <w:w w:val="105"/>
          <w:sz w:val="28"/>
          <w:szCs w:val="28"/>
        </w:rPr>
        <w:t xml:space="preserve">трактовки, приклади </w:t>
      </w:r>
      <w:r w:rsidRPr="00655D3C">
        <w:rPr>
          <w:rFonts w:ascii="Times New Roman" w:hAnsi="Times New Roman"/>
          <w:color w:val="131313"/>
          <w:w w:val="105"/>
          <w:sz w:val="28"/>
          <w:szCs w:val="28"/>
        </w:rPr>
        <w:t xml:space="preserve">i </w:t>
      </w:r>
      <w:r w:rsidRPr="00655D3C">
        <w:rPr>
          <w:rFonts w:ascii="Times New Roman" w:hAnsi="Times New Roman"/>
          <w:w w:val="105"/>
          <w:sz w:val="28"/>
          <w:szCs w:val="28"/>
        </w:rPr>
        <w:t xml:space="preserve">методи навчання, реалізуються </w:t>
      </w:r>
      <w:r w:rsidRPr="00655D3C">
        <w:rPr>
          <w:rFonts w:ascii="Times New Roman" w:hAnsi="Times New Roman"/>
          <w:w w:val="105"/>
          <w:sz w:val="28"/>
          <w:szCs w:val="28"/>
        </w:rPr>
        <w:lastRenderedPageBreak/>
        <w:t>надпредметні, міжкласові та загальношкільні проекти. Роль окремих предметів при навчанні за наскрізними темами різна i залежить від цілей i змісту окремого предмета та від того, наскільки тісно той чи інший предметний цикл пов’язаний із конкретною наскрізною темою;</w:t>
      </w:r>
    </w:p>
    <w:p w:rsidR="00F34033" w:rsidRPr="00655D3C" w:rsidRDefault="00F34033" w:rsidP="008F2F40">
      <w:pPr>
        <w:pStyle w:val="a3"/>
        <w:widowControl w:val="0"/>
        <w:numPr>
          <w:ilvl w:val="0"/>
          <w:numId w:val="77"/>
        </w:numPr>
        <w:tabs>
          <w:tab w:val="left" w:pos="464"/>
        </w:tabs>
        <w:autoSpaceDE w:val="0"/>
        <w:autoSpaceDN w:val="0"/>
        <w:spacing w:after="0" w:line="240" w:lineRule="auto"/>
        <w:ind w:right="-2"/>
        <w:jc w:val="both"/>
        <w:rPr>
          <w:rFonts w:ascii="Times New Roman" w:hAnsi="Times New Roman"/>
          <w:sz w:val="28"/>
          <w:szCs w:val="28"/>
        </w:rPr>
      </w:pPr>
      <w:r w:rsidRPr="00655D3C">
        <w:rPr>
          <w:rFonts w:ascii="Times New Roman" w:hAnsi="Times New Roman"/>
          <w:sz w:val="28"/>
          <w:szCs w:val="28"/>
        </w:rPr>
        <w:t>предмети за</w:t>
      </w:r>
      <w:r w:rsidRPr="00655D3C">
        <w:rPr>
          <w:rFonts w:ascii="Times New Roman" w:hAnsi="Times New Roman"/>
          <w:spacing w:val="-13"/>
          <w:sz w:val="28"/>
          <w:szCs w:val="28"/>
        </w:rPr>
        <w:t xml:space="preserve"> </w:t>
      </w:r>
      <w:r w:rsidR="00655D3C" w:rsidRPr="00655D3C">
        <w:rPr>
          <w:rFonts w:ascii="Times New Roman" w:hAnsi="Times New Roman"/>
          <w:sz w:val="28"/>
          <w:szCs w:val="28"/>
        </w:rPr>
        <w:t>ви</w:t>
      </w:r>
      <w:r w:rsidRPr="00655D3C">
        <w:rPr>
          <w:rFonts w:ascii="Times New Roman" w:hAnsi="Times New Roman"/>
          <w:sz w:val="28"/>
          <w:szCs w:val="28"/>
        </w:rPr>
        <w:t>бором;</w:t>
      </w:r>
    </w:p>
    <w:p w:rsidR="00F34033" w:rsidRPr="00655D3C" w:rsidRDefault="00F34033" w:rsidP="008F2F40">
      <w:pPr>
        <w:pStyle w:val="a3"/>
        <w:widowControl w:val="0"/>
        <w:numPr>
          <w:ilvl w:val="0"/>
          <w:numId w:val="77"/>
        </w:numPr>
        <w:tabs>
          <w:tab w:val="left" w:pos="457"/>
        </w:tabs>
        <w:autoSpaceDE w:val="0"/>
        <w:autoSpaceDN w:val="0"/>
        <w:spacing w:before="12" w:after="0" w:line="240" w:lineRule="auto"/>
        <w:ind w:right="-2"/>
        <w:jc w:val="both"/>
        <w:rPr>
          <w:rFonts w:ascii="Times New Roman" w:hAnsi="Times New Roman"/>
          <w:sz w:val="28"/>
          <w:szCs w:val="28"/>
        </w:rPr>
      </w:pPr>
      <w:r w:rsidRPr="00655D3C">
        <w:rPr>
          <w:rFonts w:ascii="Times New Roman" w:hAnsi="Times New Roman"/>
          <w:w w:val="105"/>
          <w:sz w:val="28"/>
          <w:szCs w:val="28"/>
        </w:rPr>
        <w:t>роботу в</w:t>
      </w:r>
      <w:r w:rsidRPr="00655D3C">
        <w:rPr>
          <w:rFonts w:ascii="Times New Roman" w:hAnsi="Times New Roman"/>
          <w:spacing w:val="11"/>
          <w:w w:val="105"/>
          <w:sz w:val="28"/>
          <w:szCs w:val="28"/>
        </w:rPr>
        <w:t xml:space="preserve"> </w:t>
      </w:r>
      <w:r w:rsidRPr="00655D3C">
        <w:rPr>
          <w:rFonts w:ascii="Times New Roman" w:hAnsi="Times New Roman"/>
          <w:w w:val="105"/>
          <w:sz w:val="28"/>
          <w:szCs w:val="28"/>
        </w:rPr>
        <w:t>проектах;</w:t>
      </w:r>
    </w:p>
    <w:p w:rsidR="00655D3C" w:rsidRDefault="00655D3C" w:rsidP="008F2F40">
      <w:pPr>
        <w:pStyle w:val="a4"/>
        <w:numPr>
          <w:ilvl w:val="0"/>
          <w:numId w:val="77"/>
        </w:numPr>
        <w:spacing w:before="37" w:line="278" w:lineRule="auto"/>
        <w:ind w:right="-2"/>
        <w:jc w:val="both"/>
        <w:rPr>
          <w:sz w:val="28"/>
          <w:szCs w:val="28"/>
          <w:lang w:val="uk-UA"/>
        </w:rPr>
      </w:pPr>
      <w:r w:rsidRPr="00655D3C">
        <w:rPr>
          <w:sz w:val="28"/>
          <w:szCs w:val="28"/>
          <w:lang w:val="uk-UA"/>
        </w:rPr>
        <w:t>позакласиу навчальну роботу i роботу гуртків.</w:t>
      </w:r>
    </w:p>
    <w:tbl>
      <w:tblPr>
        <w:tblW w:w="1012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7"/>
        <w:gridCol w:w="8283"/>
      </w:tblGrid>
      <w:tr w:rsidR="00256C15" w:rsidRPr="00523D1A" w:rsidTr="007B3C8B">
        <w:trPr>
          <w:trHeight w:val="1016"/>
        </w:trPr>
        <w:tc>
          <w:tcPr>
            <w:tcW w:w="1837" w:type="dxa"/>
            <w:tcBorders>
              <w:bottom w:val="nil"/>
            </w:tcBorders>
          </w:tcPr>
          <w:p w:rsidR="00B26AD7" w:rsidRDefault="00B26AD7" w:rsidP="00256C15">
            <w:pPr>
              <w:jc w:val="center"/>
              <w:rPr>
                <w:rFonts w:ascii="Times New Roman" w:eastAsia="Times New Roman" w:hAnsi="Times New Roman" w:cs="Times New Roman"/>
                <w:b/>
                <w:sz w:val="24"/>
                <w:szCs w:val="24"/>
              </w:rPr>
            </w:pPr>
          </w:p>
          <w:p w:rsidR="00B26AD7" w:rsidRDefault="00B26AD7" w:rsidP="00256C15">
            <w:pPr>
              <w:jc w:val="center"/>
              <w:rPr>
                <w:rFonts w:ascii="Times New Roman" w:eastAsia="Times New Roman" w:hAnsi="Times New Roman" w:cs="Times New Roman"/>
                <w:b/>
                <w:sz w:val="24"/>
                <w:szCs w:val="24"/>
              </w:rPr>
            </w:pPr>
          </w:p>
          <w:p w:rsidR="00256C15" w:rsidRPr="00E044C1" w:rsidRDefault="00256C15" w:rsidP="00256C15">
            <w:pPr>
              <w:jc w:val="center"/>
              <w:rPr>
                <w:rFonts w:ascii="Times New Roman" w:eastAsia="Times New Roman" w:hAnsi="Times New Roman" w:cs="Times New Roman"/>
                <w:b/>
                <w:sz w:val="24"/>
                <w:szCs w:val="24"/>
              </w:rPr>
            </w:pPr>
            <w:r w:rsidRPr="00E044C1">
              <w:rPr>
                <w:rFonts w:ascii="Times New Roman" w:eastAsia="Times New Roman" w:hAnsi="Times New Roman" w:cs="Times New Roman"/>
                <w:b/>
                <w:sz w:val="24"/>
                <w:szCs w:val="24"/>
              </w:rPr>
              <w:t>Наскрізна лінія</w:t>
            </w:r>
          </w:p>
        </w:tc>
        <w:tc>
          <w:tcPr>
            <w:tcW w:w="8283" w:type="dxa"/>
          </w:tcPr>
          <w:p w:rsidR="00256C15" w:rsidRPr="00E044C1" w:rsidRDefault="00256C15" w:rsidP="00256C15">
            <w:pPr>
              <w:jc w:val="center"/>
              <w:rPr>
                <w:rFonts w:ascii="Times New Roman" w:eastAsia="Times New Roman" w:hAnsi="Times New Roman" w:cs="Times New Roman"/>
                <w:b/>
                <w:sz w:val="24"/>
                <w:szCs w:val="24"/>
              </w:rPr>
            </w:pPr>
            <w:r w:rsidRPr="00E044C1">
              <w:rPr>
                <w:rFonts w:ascii="Times New Roman" w:eastAsia="Times New Roman" w:hAnsi="Times New Roman" w:cs="Times New Roman"/>
                <w:b/>
                <w:sz w:val="24"/>
                <w:szCs w:val="24"/>
                <w:highlight w:val="white"/>
              </w:rPr>
              <w:t>Коротка характеристика</w:t>
            </w:r>
          </w:p>
        </w:tc>
      </w:tr>
      <w:tr w:rsidR="00256C15" w:rsidRPr="00523D1A" w:rsidTr="00305ED1">
        <w:trPr>
          <w:cantSplit/>
          <w:trHeight w:val="3050"/>
        </w:trPr>
        <w:tc>
          <w:tcPr>
            <w:tcW w:w="1837" w:type="dxa"/>
            <w:tcBorders>
              <w:top w:val="nil"/>
            </w:tcBorders>
            <w:textDirection w:val="btLr"/>
          </w:tcPr>
          <w:p w:rsidR="00256C15" w:rsidRPr="00041969" w:rsidRDefault="00256C15" w:rsidP="00256C15">
            <w:pPr>
              <w:ind w:left="113" w:right="113"/>
              <w:jc w:val="center"/>
              <w:rPr>
                <w:rFonts w:ascii="Times New Roman" w:eastAsia="Times New Roman" w:hAnsi="Times New Roman" w:cs="Times New Roman"/>
                <w:b/>
                <w:sz w:val="24"/>
                <w:szCs w:val="24"/>
              </w:rPr>
            </w:pPr>
            <w:r w:rsidRPr="00041969">
              <w:rPr>
                <w:rFonts w:ascii="Times New Roman" w:eastAsia="Times New Roman" w:hAnsi="Times New Roman" w:cs="Times New Roman"/>
                <w:b/>
                <w:sz w:val="24"/>
                <w:szCs w:val="24"/>
                <w:highlight w:val="white"/>
              </w:rPr>
              <w:t>Екологічна безпека й сталий розвиток</w:t>
            </w:r>
          </w:p>
        </w:tc>
        <w:tc>
          <w:tcPr>
            <w:tcW w:w="8283" w:type="dxa"/>
          </w:tcPr>
          <w:p w:rsidR="00256C15" w:rsidRPr="00E044C1" w:rsidRDefault="00256C15" w:rsidP="00256C15">
            <w:pPr>
              <w:ind w:firstLine="709"/>
              <w:jc w:val="both"/>
              <w:rPr>
                <w:rFonts w:ascii="Times New Roman" w:eastAsia="Times New Roman" w:hAnsi="Times New Roman" w:cs="Times New Roman"/>
                <w:sz w:val="24"/>
                <w:szCs w:val="24"/>
                <w:highlight w:val="white"/>
              </w:rPr>
            </w:pPr>
            <w:r w:rsidRPr="00E044C1">
              <w:rPr>
                <w:rFonts w:ascii="Times New Roman" w:eastAsia="Times New Roman" w:hAnsi="Times New Roman" w:cs="Times New Roman"/>
                <w:sz w:val="24"/>
                <w:szCs w:val="24"/>
                <w:highlight w:val="white"/>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256C15" w:rsidRPr="00E044C1" w:rsidRDefault="00256C15" w:rsidP="00256C15">
            <w:pPr>
              <w:ind w:firstLine="709"/>
              <w:jc w:val="both"/>
              <w:rPr>
                <w:rFonts w:ascii="Times New Roman" w:eastAsia="Times New Roman" w:hAnsi="Times New Roman" w:cs="Times New Roman"/>
                <w:b/>
                <w:sz w:val="24"/>
                <w:szCs w:val="24"/>
              </w:rPr>
            </w:pPr>
            <w:r w:rsidRPr="00E044C1">
              <w:rPr>
                <w:rFonts w:ascii="Times New Roman" w:eastAsia="Times New Roman" w:hAnsi="Times New Roman" w:cs="Times New Roman"/>
                <w:sz w:val="24"/>
                <w:szCs w:val="24"/>
                <w:highlight w:val="white"/>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256C15" w:rsidRPr="00523D1A" w:rsidTr="00305ED1">
        <w:trPr>
          <w:cantSplit/>
          <w:trHeight w:val="20"/>
        </w:trPr>
        <w:tc>
          <w:tcPr>
            <w:tcW w:w="1837" w:type="dxa"/>
            <w:textDirection w:val="btLr"/>
          </w:tcPr>
          <w:p w:rsidR="00256C15" w:rsidRPr="00041969" w:rsidRDefault="00041969" w:rsidP="00256C15">
            <w:pPr>
              <w:ind w:left="113" w:right="113"/>
              <w:jc w:val="center"/>
              <w:rPr>
                <w:rFonts w:ascii="Times New Roman" w:eastAsia="Times New Roman" w:hAnsi="Times New Roman" w:cs="Times New Roman"/>
                <w:b/>
                <w:sz w:val="24"/>
                <w:szCs w:val="24"/>
              </w:rPr>
            </w:pPr>
            <w:r w:rsidRPr="00041969">
              <w:rPr>
                <w:rFonts w:ascii="Times New Roman" w:eastAsia="Times New Roman" w:hAnsi="Times New Roman" w:cs="Times New Roman"/>
                <w:b/>
                <w:sz w:val="24"/>
                <w:szCs w:val="24"/>
                <w:highlight w:val="white"/>
              </w:rPr>
              <w:t>Г</w:t>
            </w:r>
            <w:r w:rsidR="00256C15" w:rsidRPr="00041969">
              <w:rPr>
                <w:rFonts w:ascii="Times New Roman" w:eastAsia="Times New Roman" w:hAnsi="Times New Roman" w:cs="Times New Roman"/>
                <w:b/>
                <w:sz w:val="24"/>
                <w:szCs w:val="24"/>
                <w:highlight w:val="white"/>
              </w:rPr>
              <w:t>ромадянська відповідальність</w:t>
            </w:r>
          </w:p>
        </w:tc>
        <w:tc>
          <w:tcPr>
            <w:tcW w:w="8283" w:type="dxa"/>
          </w:tcPr>
          <w:p w:rsidR="00256C15" w:rsidRPr="00E044C1" w:rsidRDefault="00256C15" w:rsidP="00256C15">
            <w:pPr>
              <w:ind w:firstLine="709"/>
              <w:jc w:val="both"/>
              <w:rPr>
                <w:rFonts w:ascii="Times New Roman" w:eastAsia="Times New Roman" w:hAnsi="Times New Roman" w:cs="Times New Roman"/>
                <w:sz w:val="24"/>
                <w:szCs w:val="24"/>
                <w:highlight w:val="white"/>
              </w:rPr>
            </w:pPr>
            <w:r w:rsidRPr="00E044C1">
              <w:rPr>
                <w:rFonts w:ascii="Times New Roman" w:eastAsia="Times New Roman" w:hAnsi="Times New Roman" w:cs="Times New Roman"/>
                <w:sz w:val="24"/>
                <w:szCs w:val="24"/>
                <w:highlight w:val="white"/>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256C15" w:rsidRPr="00E044C1" w:rsidRDefault="00256C15" w:rsidP="00256C15">
            <w:pPr>
              <w:ind w:firstLine="709"/>
              <w:jc w:val="both"/>
              <w:rPr>
                <w:rFonts w:ascii="Times New Roman" w:eastAsia="Times New Roman" w:hAnsi="Times New Roman" w:cs="Times New Roman"/>
                <w:b/>
                <w:sz w:val="24"/>
                <w:szCs w:val="24"/>
              </w:rPr>
            </w:pPr>
            <w:r w:rsidRPr="00E044C1">
              <w:rPr>
                <w:rFonts w:ascii="Times New Roman" w:eastAsia="Times New Roman" w:hAnsi="Times New Roman" w:cs="Times New Roman"/>
                <w:sz w:val="24"/>
                <w:szCs w:val="24"/>
                <w:highlight w:val="white"/>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256C15" w:rsidRPr="00523D1A" w:rsidTr="00305ED1">
        <w:trPr>
          <w:cantSplit/>
          <w:trHeight w:val="20"/>
        </w:trPr>
        <w:tc>
          <w:tcPr>
            <w:tcW w:w="1837" w:type="dxa"/>
            <w:textDirection w:val="btLr"/>
          </w:tcPr>
          <w:p w:rsidR="00256C15" w:rsidRPr="00041969" w:rsidRDefault="00256C15" w:rsidP="00256C15">
            <w:pPr>
              <w:ind w:left="113" w:right="113"/>
              <w:jc w:val="center"/>
              <w:rPr>
                <w:rFonts w:ascii="Times New Roman" w:eastAsia="Times New Roman" w:hAnsi="Times New Roman" w:cs="Times New Roman"/>
                <w:b/>
                <w:sz w:val="24"/>
                <w:szCs w:val="24"/>
              </w:rPr>
            </w:pPr>
            <w:r w:rsidRPr="00041969">
              <w:rPr>
                <w:rFonts w:ascii="Times New Roman" w:eastAsia="Times New Roman" w:hAnsi="Times New Roman" w:cs="Times New Roman"/>
                <w:b/>
                <w:sz w:val="24"/>
                <w:szCs w:val="24"/>
                <w:highlight w:val="white"/>
              </w:rPr>
              <w:t>Здоров'я і безпека</w:t>
            </w:r>
          </w:p>
        </w:tc>
        <w:tc>
          <w:tcPr>
            <w:tcW w:w="8283" w:type="dxa"/>
          </w:tcPr>
          <w:p w:rsidR="00256C15" w:rsidRPr="00E044C1" w:rsidRDefault="00256C15" w:rsidP="00256C15">
            <w:pPr>
              <w:ind w:firstLine="709"/>
              <w:jc w:val="both"/>
              <w:rPr>
                <w:rFonts w:ascii="Times New Roman" w:eastAsia="Times New Roman" w:hAnsi="Times New Roman" w:cs="Times New Roman"/>
                <w:sz w:val="24"/>
                <w:szCs w:val="24"/>
                <w:highlight w:val="white"/>
              </w:rPr>
            </w:pPr>
            <w:r w:rsidRPr="00E044C1">
              <w:rPr>
                <w:rFonts w:ascii="Times New Roman" w:eastAsia="Times New Roman" w:hAnsi="Times New Roman" w:cs="Times New Roman"/>
                <w:sz w:val="24"/>
                <w:szCs w:val="24"/>
                <w:highlight w:val="white"/>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256C15" w:rsidRPr="00E044C1" w:rsidRDefault="00256C15" w:rsidP="00256C15">
            <w:pPr>
              <w:ind w:firstLine="709"/>
              <w:jc w:val="both"/>
              <w:rPr>
                <w:rFonts w:ascii="Times New Roman" w:eastAsia="Times New Roman" w:hAnsi="Times New Roman" w:cs="Times New Roman"/>
                <w:b/>
                <w:sz w:val="24"/>
                <w:szCs w:val="24"/>
              </w:rPr>
            </w:pPr>
            <w:r w:rsidRPr="00E044C1">
              <w:rPr>
                <w:rFonts w:ascii="Times New Roman" w:eastAsia="Times New Roman" w:hAnsi="Times New Roman" w:cs="Times New Roman"/>
                <w:sz w:val="24"/>
                <w:szCs w:val="24"/>
                <w:highlight w:val="white"/>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256C15" w:rsidRPr="00523D1A" w:rsidTr="00305ED1">
        <w:trPr>
          <w:cantSplit/>
          <w:trHeight w:val="20"/>
        </w:trPr>
        <w:tc>
          <w:tcPr>
            <w:tcW w:w="1837" w:type="dxa"/>
            <w:textDirection w:val="btLr"/>
          </w:tcPr>
          <w:p w:rsidR="00256C15" w:rsidRPr="00041969" w:rsidRDefault="00256C15" w:rsidP="00256C15">
            <w:pPr>
              <w:ind w:left="113" w:right="113"/>
              <w:jc w:val="center"/>
              <w:rPr>
                <w:rFonts w:ascii="Times New Roman" w:eastAsia="Times New Roman" w:hAnsi="Times New Roman" w:cs="Times New Roman"/>
                <w:b/>
                <w:sz w:val="24"/>
                <w:szCs w:val="24"/>
              </w:rPr>
            </w:pPr>
            <w:r w:rsidRPr="00041969">
              <w:rPr>
                <w:rFonts w:ascii="Times New Roman" w:eastAsia="Times New Roman" w:hAnsi="Times New Roman" w:cs="Times New Roman"/>
                <w:b/>
                <w:sz w:val="24"/>
                <w:szCs w:val="24"/>
                <w:highlight w:val="white"/>
              </w:rPr>
              <w:lastRenderedPageBreak/>
              <w:t>Підприємливість і фінансова грамотність</w:t>
            </w:r>
          </w:p>
        </w:tc>
        <w:tc>
          <w:tcPr>
            <w:tcW w:w="8283" w:type="dxa"/>
          </w:tcPr>
          <w:p w:rsidR="00256C15" w:rsidRPr="00E044C1" w:rsidRDefault="00256C15" w:rsidP="00256C15">
            <w:pPr>
              <w:ind w:firstLine="709"/>
              <w:jc w:val="both"/>
              <w:rPr>
                <w:rFonts w:ascii="Times New Roman" w:eastAsia="Times New Roman" w:hAnsi="Times New Roman" w:cs="Times New Roman"/>
                <w:sz w:val="24"/>
                <w:szCs w:val="24"/>
                <w:highlight w:val="white"/>
              </w:rPr>
            </w:pPr>
            <w:r w:rsidRPr="00E044C1">
              <w:rPr>
                <w:rFonts w:ascii="Times New Roman" w:eastAsia="Times New Roman" w:hAnsi="Times New Roman" w:cs="Times New Roman"/>
                <w:sz w:val="24"/>
                <w:szCs w:val="24"/>
                <w:highlight w:val="white"/>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256C15" w:rsidRPr="00E044C1" w:rsidRDefault="00256C15" w:rsidP="00256C15">
            <w:pPr>
              <w:ind w:firstLine="708"/>
              <w:jc w:val="both"/>
              <w:rPr>
                <w:rFonts w:ascii="Times New Roman" w:eastAsia="Times New Roman" w:hAnsi="Times New Roman" w:cs="Times New Roman"/>
                <w:b/>
                <w:sz w:val="24"/>
                <w:szCs w:val="24"/>
              </w:rPr>
            </w:pPr>
            <w:r w:rsidRPr="00E044C1">
              <w:rPr>
                <w:rFonts w:ascii="Times New Roman" w:eastAsia="Times New Roman" w:hAnsi="Times New Roman" w:cs="Times New Roman"/>
                <w:sz w:val="24"/>
                <w:szCs w:val="24"/>
                <w:highlight w:val="white"/>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4525C3" w:rsidRDefault="004525C3" w:rsidP="00E15BE3">
      <w:pPr>
        <w:ind w:firstLine="708"/>
        <w:jc w:val="both"/>
        <w:rPr>
          <w:rFonts w:ascii="Times New Roman" w:eastAsia="Times New Roman" w:hAnsi="Times New Roman" w:cs="Times New Roman"/>
          <w:sz w:val="28"/>
          <w:szCs w:val="28"/>
          <w:lang w:eastAsia="ar-SA"/>
        </w:rPr>
      </w:pPr>
    </w:p>
    <w:p w:rsidR="00E15BE3" w:rsidRDefault="00E15BE3" w:rsidP="00B26AD7">
      <w:pPr>
        <w:ind w:left="-284" w:firstLine="708"/>
        <w:jc w:val="both"/>
        <w:rPr>
          <w:rFonts w:ascii="Times New Roman" w:eastAsia="Times New Roman" w:hAnsi="Times New Roman" w:cs="Times New Roman"/>
          <w:sz w:val="28"/>
          <w:szCs w:val="28"/>
          <w:lang w:eastAsia="ar-SA"/>
        </w:rPr>
      </w:pPr>
      <w:r w:rsidRPr="00E15BE3">
        <w:rPr>
          <w:rFonts w:ascii="Times New Roman" w:eastAsia="Times New Roman" w:hAnsi="Times New Roman" w:cs="Times New Roman"/>
          <w:sz w:val="28"/>
          <w:szCs w:val="28"/>
          <w:lang w:eastAsia="ar-SA"/>
        </w:rPr>
        <w:t>Необхідною умо</w:t>
      </w:r>
      <w:r>
        <w:rPr>
          <w:rFonts w:ascii="Times New Roman" w:eastAsia="Times New Roman" w:hAnsi="Times New Roman" w:cs="Times New Roman"/>
          <w:sz w:val="28"/>
          <w:szCs w:val="28"/>
          <w:lang w:eastAsia="ar-SA"/>
        </w:rPr>
        <w:t>вою формування компетентностей є</w:t>
      </w:r>
      <w:r w:rsidRPr="00E15BE3">
        <w:rPr>
          <w:rFonts w:ascii="Times New Roman" w:eastAsia="Times New Roman" w:hAnsi="Times New Roman" w:cs="Times New Roman"/>
          <w:sz w:val="28"/>
          <w:szCs w:val="28"/>
          <w:lang w:eastAsia="ar-SA"/>
        </w:rPr>
        <w:t xml:space="preserve"> діяльнісна спрямо</w:t>
      </w:r>
      <w:r>
        <w:rPr>
          <w:rFonts w:ascii="Times New Roman" w:eastAsia="Times New Roman" w:hAnsi="Times New Roman" w:cs="Times New Roman"/>
          <w:sz w:val="28"/>
          <w:szCs w:val="28"/>
          <w:lang w:eastAsia="ar-SA"/>
        </w:rPr>
        <w:t>ваність навчання, яка передбачає</w:t>
      </w:r>
      <w:r w:rsidRPr="00E15BE3">
        <w:rPr>
          <w:rFonts w:ascii="Times New Roman" w:eastAsia="Times New Roman" w:hAnsi="Times New Roman" w:cs="Times New Roman"/>
          <w:sz w:val="28"/>
          <w:szCs w:val="28"/>
          <w:lang w:eastAsia="ar-SA"/>
        </w:rPr>
        <w:t xml:space="preserve"> постій</w:t>
      </w:r>
      <w:r>
        <w:rPr>
          <w:rFonts w:ascii="Times New Roman" w:eastAsia="Times New Roman" w:hAnsi="Times New Roman" w:cs="Times New Roman"/>
          <w:sz w:val="28"/>
          <w:szCs w:val="28"/>
          <w:lang w:eastAsia="ar-SA"/>
        </w:rPr>
        <w:t>не включення учн</w:t>
      </w:r>
      <w:r w:rsidRPr="00E15BE3">
        <w:rPr>
          <w:rFonts w:ascii="Times New Roman" w:eastAsia="Times New Roman" w:hAnsi="Times New Roman" w:cs="Times New Roman"/>
          <w:sz w:val="28"/>
          <w:szCs w:val="28"/>
          <w:lang w:eastAsia="ar-SA"/>
        </w:rPr>
        <w:t>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виникпенн</w:t>
      </w:r>
      <w:r>
        <w:rPr>
          <w:rFonts w:ascii="Times New Roman" w:eastAsia="Times New Roman" w:hAnsi="Times New Roman" w:cs="Times New Roman"/>
          <w:sz w:val="28"/>
          <w:szCs w:val="28"/>
          <w:lang w:eastAsia="ar-SA"/>
        </w:rPr>
        <w:t>я факту із практичн</w:t>
      </w:r>
      <w:r w:rsidRPr="00E15BE3">
        <w:rPr>
          <w:rFonts w:ascii="Times New Roman" w:eastAsia="Times New Roman" w:hAnsi="Times New Roman" w:cs="Times New Roman"/>
          <w:sz w:val="28"/>
          <w:szCs w:val="28"/>
          <w:lang w:eastAsia="ar-SA"/>
        </w:rPr>
        <w:t xml:space="preserve">ої ситуації, а </w:t>
      </w:r>
      <w:r>
        <w:rPr>
          <w:rFonts w:ascii="Times New Roman" w:eastAsia="Times New Roman" w:hAnsi="Times New Roman" w:cs="Times New Roman"/>
          <w:sz w:val="28"/>
          <w:szCs w:val="28"/>
          <w:lang w:eastAsia="ar-SA"/>
        </w:rPr>
        <w:t>й по можливості створювати умови для самостійного виведення нового знання, перевірці його на практиці i встановлення при</w:t>
      </w:r>
      <w:r w:rsidRPr="00E15BE3">
        <w:rPr>
          <w:rFonts w:ascii="Times New Roman" w:eastAsia="Times New Roman" w:hAnsi="Times New Roman" w:cs="Times New Roman"/>
          <w:sz w:val="28"/>
          <w:szCs w:val="28"/>
          <w:lang w:eastAsia="ar-SA"/>
        </w:rPr>
        <w:t>чинно-наслідкових зв’язків шляхом створення проблемних ситуацій, організації спостережень, дослідів та і</w:t>
      </w:r>
      <w:r>
        <w:rPr>
          <w:rFonts w:ascii="Times New Roman" w:eastAsia="Times New Roman" w:hAnsi="Times New Roman" w:cs="Times New Roman"/>
          <w:sz w:val="28"/>
          <w:szCs w:val="28"/>
          <w:lang w:eastAsia="ar-SA"/>
        </w:rPr>
        <w:t>нших видів діяльності. Формуванн</w:t>
      </w:r>
      <w:r w:rsidRPr="00E15BE3">
        <w:rPr>
          <w:rFonts w:ascii="Times New Roman" w:eastAsia="Times New Roman" w:hAnsi="Times New Roman" w:cs="Times New Roman"/>
          <w:sz w:val="28"/>
          <w:szCs w:val="28"/>
          <w:lang w:eastAsia="ar-SA"/>
        </w:rPr>
        <w:t>ю</w:t>
      </w:r>
      <w:r>
        <w:rPr>
          <w:rFonts w:ascii="Times New Roman" w:eastAsia="Times New Roman" w:hAnsi="Times New Roman" w:cs="Times New Roman"/>
          <w:sz w:val="28"/>
          <w:szCs w:val="28"/>
          <w:lang w:eastAsia="ar-SA"/>
        </w:rPr>
        <w:t xml:space="preserve"> ключових компетентностей сприяє</w:t>
      </w:r>
      <w:r w:rsidRPr="00E15BE3">
        <w:rPr>
          <w:rFonts w:ascii="Times New Roman" w:eastAsia="Times New Roman" w:hAnsi="Times New Roman" w:cs="Times New Roman"/>
          <w:sz w:val="28"/>
          <w:szCs w:val="28"/>
          <w:lang w:eastAsia="ar-SA"/>
        </w:rPr>
        <w:t xml:space="preserve"> встановлення та реалізація в освітньому процесі мі</w:t>
      </w:r>
      <w:r w:rsidR="00B213D2">
        <w:rPr>
          <w:rFonts w:ascii="Times New Roman" w:eastAsia="Times New Roman" w:hAnsi="Times New Roman" w:cs="Times New Roman"/>
          <w:sz w:val="28"/>
          <w:szCs w:val="28"/>
          <w:lang w:eastAsia="ar-SA"/>
        </w:rPr>
        <w:t>жпредметних i вн</w:t>
      </w:r>
      <w:r>
        <w:rPr>
          <w:rFonts w:ascii="Times New Roman" w:eastAsia="Times New Roman" w:hAnsi="Times New Roman" w:cs="Times New Roman"/>
          <w:sz w:val="28"/>
          <w:szCs w:val="28"/>
          <w:lang w:eastAsia="ar-SA"/>
        </w:rPr>
        <w:t>утрішньопредметних зв’язків, а саме: змістово-інформаційних, операційн</w:t>
      </w:r>
      <w:r w:rsidR="00B213D2">
        <w:rPr>
          <w:rFonts w:ascii="Times New Roman" w:eastAsia="Times New Roman" w:hAnsi="Times New Roman" w:cs="Times New Roman"/>
          <w:sz w:val="28"/>
          <w:szCs w:val="28"/>
          <w:lang w:eastAsia="ar-SA"/>
        </w:rPr>
        <w:t>о-діяльн</w:t>
      </w:r>
      <w:r>
        <w:rPr>
          <w:rFonts w:ascii="Times New Roman" w:eastAsia="Times New Roman" w:hAnsi="Times New Roman" w:cs="Times New Roman"/>
          <w:sz w:val="28"/>
          <w:szCs w:val="28"/>
          <w:lang w:eastAsia="ar-SA"/>
        </w:rPr>
        <w:t>існ</w:t>
      </w:r>
      <w:r w:rsidRPr="00E15BE3">
        <w:rPr>
          <w:rFonts w:ascii="Times New Roman" w:eastAsia="Times New Roman" w:hAnsi="Times New Roman" w:cs="Times New Roman"/>
          <w:sz w:val="28"/>
          <w:szCs w:val="28"/>
          <w:lang w:eastAsia="ar-SA"/>
        </w:rPr>
        <w:t>их i організаційно-мет</w:t>
      </w:r>
      <w:r>
        <w:rPr>
          <w:rFonts w:ascii="Times New Roman" w:eastAsia="Times New Roman" w:hAnsi="Times New Roman" w:cs="Times New Roman"/>
          <w:sz w:val="28"/>
          <w:szCs w:val="28"/>
          <w:lang w:eastAsia="ar-SA"/>
        </w:rPr>
        <w:t>одичних. Ïx використання посилює</w:t>
      </w:r>
      <w:r w:rsidRPr="00E15BE3">
        <w:rPr>
          <w:rFonts w:ascii="Times New Roman" w:eastAsia="Times New Roman" w:hAnsi="Times New Roman" w:cs="Times New Roman"/>
          <w:sz w:val="28"/>
          <w:szCs w:val="28"/>
          <w:lang w:eastAsia="ar-SA"/>
        </w:rPr>
        <w:t xml:space="preserve"> пізнавальний інте</w:t>
      </w:r>
      <w:r>
        <w:rPr>
          <w:rFonts w:ascii="Times New Roman" w:eastAsia="Times New Roman" w:hAnsi="Times New Roman" w:cs="Times New Roman"/>
          <w:sz w:val="28"/>
          <w:szCs w:val="28"/>
          <w:lang w:eastAsia="ar-SA"/>
        </w:rPr>
        <w:t>рес учнів до навчання i підвищує</w:t>
      </w:r>
      <w:r w:rsidRPr="00E15BE3">
        <w:rPr>
          <w:rFonts w:ascii="Times New Roman" w:eastAsia="Times New Roman" w:hAnsi="Times New Roman" w:cs="Times New Roman"/>
          <w:sz w:val="28"/>
          <w:szCs w:val="28"/>
          <w:lang w:eastAsia="ar-SA"/>
        </w:rPr>
        <w:t xml:space="preserve"> рівень їх</w:t>
      </w:r>
      <w:r>
        <w:rPr>
          <w:rFonts w:ascii="Times New Roman" w:eastAsia="Times New Roman" w:hAnsi="Times New Roman" w:cs="Times New Roman"/>
          <w:sz w:val="28"/>
          <w:szCs w:val="28"/>
          <w:lang w:eastAsia="ar-SA"/>
        </w:rPr>
        <w:t xml:space="preserve">ньої загальної культури, створює умови для систематизації </w:t>
      </w:r>
      <w:r w:rsidRPr="00E15BE3">
        <w:rPr>
          <w:rFonts w:ascii="Times New Roman" w:eastAsia="Times New Roman" w:hAnsi="Times New Roman" w:cs="Times New Roman"/>
          <w:sz w:val="28"/>
          <w:szCs w:val="28"/>
          <w:lang w:eastAsia="ar-SA"/>
        </w:rPr>
        <w:t>навчального матеріалу i формування наукового світогляду. Учні набувають досвіду застосування знань на практиці т</w:t>
      </w:r>
      <w:r>
        <w:rPr>
          <w:rFonts w:ascii="Times New Roman" w:eastAsia="Times New Roman" w:hAnsi="Times New Roman" w:cs="Times New Roman"/>
          <w:sz w:val="28"/>
          <w:szCs w:val="28"/>
          <w:lang w:eastAsia="ar-SA"/>
        </w:rPr>
        <w:t>а перенесення ïx в нові ситуації</w:t>
      </w:r>
      <w:r w:rsidRPr="00E15BE3">
        <w:rPr>
          <w:rFonts w:ascii="Times New Roman" w:eastAsia="Times New Roman" w:hAnsi="Times New Roman" w:cs="Times New Roman"/>
          <w:sz w:val="28"/>
          <w:szCs w:val="28"/>
          <w:lang w:eastAsia="ar-SA"/>
        </w:rPr>
        <w:t>.</w:t>
      </w:r>
    </w:p>
    <w:p w:rsidR="00323F63" w:rsidRDefault="00323F63" w:rsidP="00B26AD7">
      <w:pPr>
        <w:ind w:left="-284" w:firstLine="708"/>
        <w:jc w:val="both"/>
        <w:rPr>
          <w:rFonts w:ascii="Times New Roman" w:eastAsia="Times New Roman" w:hAnsi="Times New Roman" w:cs="Times New Roman"/>
          <w:sz w:val="28"/>
          <w:szCs w:val="28"/>
          <w:lang w:eastAsia="ar-SA"/>
        </w:rPr>
      </w:pPr>
    </w:p>
    <w:p w:rsidR="00E15BE3" w:rsidRPr="00E15BE3" w:rsidRDefault="00E15BE3" w:rsidP="00E15BE3">
      <w:pPr>
        <w:ind w:firstLine="708"/>
        <w:jc w:val="center"/>
        <w:rPr>
          <w:rFonts w:ascii="Times New Roman" w:eastAsia="Times New Roman" w:hAnsi="Times New Roman" w:cs="Times New Roman"/>
          <w:b/>
          <w:i/>
          <w:sz w:val="28"/>
          <w:szCs w:val="28"/>
          <w:lang w:eastAsia="ar-SA"/>
        </w:rPr>
      </w:pPr>
      <w:r w:rsidRPr="00E15BE3">
        <w:rPr>
          <w:rFonts w:ascii="Times New Roman" w:eastAsia="Times New Roman" w:hAnsi="Times New Roman" w:cs="Times New Roman"/>
          <w:b/>
          <w:i/>
          <w:sz w:val="28"/>
          <w:szCs w:val="28"/>
          <w:lang w:eastAsia="ar-SA"/>
        </w:rPr>
        <w:t>Вимоги до осіб, які можуть розпочати здобуття базової середньої освіти</w:t>
      </w:r>
    </w:p>
    <w:p w:rsidR="00E15BE3" w:rsidRPr="00E15BE3" w:rsidRDefault="00E15BE3" w:rsidP="00B26AD7">
      <w:pPr>
        <w:spacing w:after="0" w:line="240" w:lineRule="auto"/>
        <w:ind w:left="-284" w:firstLine="708"/>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Базова середня освіта здобуває</w:t>
      </w:r>
      <w:r w:rsidRPr="00E15BE3">
        <w:rPr>
          <w:rFonts w:ascii="Times New Roman" w:eastAsia="Times New Roman" w:hAnsi="Times New Roman" w:cs="Times New Roman"/>
          <w:sz w:val="28"/>
          <w:szCs w:val="28"/>
          <w:lang w:eastAsia="ar-SA"/>
        </w:rPr>
        <w:t>ться, як правило, після здобуття початкової освіти. Діти, які здобули початкову освіту на 1 вересня поточного навчального року повинні розпочинати здобуття базової середньоі освіти цього ж навчального року.</w:t>
      </w:r>
    </w:p>
    <w:p w:rsidR="00E15BE3" w:rsidRDefault="00E15BE3" w:rsidP="00B26AD7">
      <w:pPr>
        <w:spacing w:after="0" w:line="240" w:lineRule="auto"/>
        <w:ind w:left="-284" w:firstLine="710"/>
        <w:jc w:val="both"/>
        <w:rPr>
          <w:rFonts w:ascii="Times New Roman" w:eastAsia="Times New Roman" w:hAnsi="Times New Roman" w:cs="Times New Roman"/>
          <w:sz w:val="28"/>
          <w:szCs w:val="28"/>
          <w:lang w:eastAsia="ar-SA"/>
        </w:rPr>
      </w:pPr>
      <w:r w:rsidRPr="00E15BE3">
        <w:rPr>
          <w:rFonts w:ascii="Times New Roman" w:eastAsia="Times New Roman" w:hAnsi="Times New Roman" w:cs="Times New Roman"/>
          <w:sz w:val="28"/>
          <w:szCs w:val="28"/>
          <w:lang w:eastAsia="ar-SA"/>
        </w:rPr>
        <w:t>Особи з особливими освітніми потребами можуть розпочи</w:t>
      </w:r>
      <w:r>
        <w:rPr>
          <w:rFonts w:ascii="Times New Roman" w:eastAsia="Times New Roman" w:hAnsi="Times New Roman" w:cs="Times New Roman"/>
          <w:sz w:val="28"/>
          <w:szCs w:val="28"/>
          <w:lang w:eastAsia="ar-SA"/>
        </w:rPr>
        <w:t>нати здобуття  базової середньої освіти за інших ум</w:t>
      </w:r>
      <w:r w:rsidRPr="00E15BE3">
        <w:rPr>
          <w:rFonts w:ascii="Times New Roman" w:eastAsia="Times New Roman" w:hAnsi="Times New Roman" w:cs="Times New Roman"/>
          <w:sz w:val="28"/>
          <w:szCs w:val="28"/>
          <w:lang w:eastAsia="ar-SA"/>
        </w:rPr>
        <w:t>ов.</w:t>
      </w:r>
    </w:p>
    <w:p w:rsidR="00A85F42" w:rsidRDefault="00A85F42" w:rsidP="00B26AD7">
      <w:pPr>
        <w:spacing w:after="0" w:line="240" w:lineRule="auto"/>
        <w:ind w:left="-284" w:firstLine="710"/>
        <w:jc w:val="both"/>
        <w:rPr>
          <w:rFonts w:ascii="Times New Roman" w:eastAsia="Times New Roman" w:hAnsi="Times New Roman" w:cs="Times New Roman"/>
          <w:sz w:val="28"/>
          <w:szCs w:val="28"/>
          <w:lang w:eastAsia="ar-SA"/>
        </w:rPr>
      </w:pPr>
    </w:p>
    <w:p w:rsidR="00A85F42" w:rsidRDefault="00A85F42" w:rsidP="00B26AD7">
      <w:pPr>
        <w:spacing w:after="0" w:line="240" w:lineRule="auto"/>
        <w:ind w:left="-284" w:firstLine="710"/>
        <w:jc w:val="both"/>
        <w:rPr>
          <w:rFonts w:ascii="Times New Roman" w:eastAsia="Times New Roman" w:hAnsi="Times New Roman" w:cs="Times New Roman"/>
          <w:sz w:val="28"/>
          <w:szCs w:val="28"/>
          <w:lang w:eastAsia="ar-SA"/>
        </w:rPr>
      </w:pPr>
    </w:p>
    <w:p w:rsidR="00A85F42" w:rsidRDefault="00A85F42" w:rsidP="00B26AD7">
      <w:pPr>
        <w:spacing w:after="0" w:line="240" w:lineRule="auto"/>
        <w:ind w:left="-284" w:firstLine="710"/>
        <w:jc w:val="both"/>
        <w:rPr>
          <w:rFonts w:ascii="Times New Roman" w:eastAsia="Times New Roman" w:hAnsi="Times New Roman" w:cs="Times New Roman"/>
          <w:sz w:val="28"/>
          <w:szCs w:val="28"/>
          <w:lang w:eastAsia="ar-SA"/>
        </w:rPr>
      </w:pPr>
    </w:p>
    <w:p w:rsidR="00A85F42" w:rsidRDefault="00A85F42" w:rsidP="00B26AD7">
      <w:pPr>
        <w:spacing w:after="0" w:line="240" w:lineRule="auto"/>
        <w:ind w:left="-284" w:firstLine="710"/>
        <w:jc w:val="both"/>
        <w:rPr>
          <w:rFonts w:ascii="Times New Roman" w:eastAsia="Times New Roman" w:hAnsi="Times New Roman" w:cs="Times New Roman"/>
          <w:sz w:val="28"/>
          <w:szCs w:val="28"/>
          <w:lang w:eastAsia="ar-SA"/>
        </w:rPr>
      </w:pPr>
    </w:p>
    <w:p w:rsidR="003C6869" w:rsidRDefault="003C6869" w:rsidP="00E15BE3">
      <w:pPr>
        <w:ind w:firstLine="708"/>
        <w:jc w:val="both"/>
        <w:rPr>
          <w:rFonts w:ascii="Times New Roman" w:eastAsia="Times New Roman" w:hAnsi="Times New Roman" w:cs="Times New Roman"/>
          <w:b/>
          <w:sz w:val="28"/>
          <w:szCs w:val="28"/>
          <w:lang w:eastAsia="ar-SA"/>
        </w:rPr>
      </w:pPr>
    </w:p>
    <w:p w:rsidR="00E15BE3" w:rsidRPr="00E15BE3" w:rsidRDefault="0008773C" w:rsidP="00E15BE3">
      <w:pPr>
        <w:ind w:firstLine="708"/>
        <w:jc w:val="both"/>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 xml:space="preserve">                                     </w:t>
      </w:r>
      <w:r w:rsidR="00E15BE3" w:rsidRPr="00E15BE3">
        <w:rPr>
          <w:rFonts w:ascii="Times New Roman" w:eastAsia="Times New Roman" w:hAnsi="Times New Roman" w:cs="Times New Roman"/>
          <w:b/>
          <w:sz w:val="28"/>
          <w:szCs w:val="28"/>
          <w:lang w:eastAsia="ar-SA"/>
        </w:rPr>
        <w:t>Перелік освітініх галузей.</w:t>
      </w:r>
    </w:p>
    <w:p w:rsidR="00E15BE3" w:rsidRDefault="00E15BE3" w:rsidP="00E15BE3">
      <w:pPr>
        <w:spacing w:after="0" w:line="240" w:lineRule="auto"/>
        <w:ind w:firstLine="708"/>
        <w:jc w:val="both"/>
        <w:rPr>
          <w:rFonts w:ascii="Times New Roman" w:eastAsia="Times New Roman" w:hAnsi="Times New Roman" w:cs="Times New Roman"/>
          <w:sz w:val="28"/>
          <w:szCs w:val="28"/>
          <w:lang w:eastAsia="ar-SA"/>
        </w:rPr>
      </w:pPr>
      <w:r w:rsidRPr="00E15BE3">
        <w:rPr>
          <w:rFonts w:ascii="Times New Roman" w:eastAsia="Times New Roman" w:hAnsi="Times New Roman" w:cs="Times New Roman"/>
          <w:sz w:val="28"/>
          <w:szCs w:val="28"/>
          <w:lang w:eastAsia="ar-SA"/>
        </w:rPr>
        <w:t>Освітню програму укладено за такими освітніми галузями:</w:t>
      </w:r>
    </w:p>
    <w:p w:rsidR="00E15BE3" w:rsidRPr="0054263D" w:rsidRDefault="00E15BE3" w:rsidP="008F2F40">
      <w:pPr>
        <w:pStyle w:val="a3"/>
        <w:numPr>
          <w:ilvl w:val="0"/>
          <w:numId w:val="78"/>
        </w:numPr>
        <w:spacing w:after="0" w:line="240" w:lineRule="auto"/>
        <w:jc w:val="both"/>
        <w:rPr>
          <w:rFonts w:ascii="Times New Roman" w:eastAsia="Times New Roman" w:hAnsi="Times New Roman"/>
          <w:sz w:val="28"/>
          <w:szCs w:val="28"/>
          <w:lang w:eastAsia="ar-SA"/>
        </w:rPr>
      </w:pPr>
      <w:r w:rsidRPr="0054263D">
        <w:rPr>
          <w:rFonts w:ascii="Times New Roman" w:eastAsia="Times New Roman" w:hAnsi="Times New Roman"/>
          <w:sz w:val="28"/>
          <w:szCs w:val="28"/>
          <w:lang w:eastAsia="ar-SA"/>
        </w:rPr>
        <w:t>Мови i літератури</w:t>
      </w:r>
      <w:r w:rsidR="00DF3075">
        <w:rPr>
          <w:rFonts w:ascii="Times New Roman" w:eastAsia="Times New Roman" w:hAnsi="Times New Roman"/>
          <w:sz w:val="28"/>
          <w:szCs w:val="28"/>
          <w:lang w:val="en-US" w:eastAsia="ar-SA"/>
        </w:rPr>
        <w:t>;</w:t>
      </w:r>
    </w:p>
    <w:p w:rsidR="00E15BE3" w:rsidRPr="0054263D" w:rsidRDefault="00E15BE3" w:rsidP="008F2F40">
      <w:pPr>
        <w:pStyle w:val="a3"/>
        <w:numPr>
          <w:ilvl w:val="0"/>
          <w:numId w:val="78"/>
        </w:numPr>
        <w:spacing w:after="0" w:line="240" w:lineRule="auto"/>
        <w:jc w:val="both"/>
        <w:rPr>
          <w:rFonts w:ascii="Times New Roman" w:eastAsia="Times New Roman" w:hAnsi="Times New Roman"/>
          <w:sz w:val="28"/>
          <w:szCs w:val="28"/>
          <w:lang w:eastAsia="ar-SA"/>
        </w:rPr>
      </w:pPr>
      <w:r w:rsidRPr="0054263D">
        <w:rPr>
          <w:rFonts w:ascii="Times New Roman" w:eastAsia="Times New Roman" w:hAnsi="Times New Roman"/>
          <w:sz w:val="28"/>
          <w:szCs w:val="28"/>
          <w:lang w:eastAsia="ar-SA"/>
        </w:rPr>
        <w:t>Суспільствознавство</w:t>
      </w:r>
      <w:r w:rsidR="00DF3075">
        <w:rPr>
          <w:rFonts w:ascii="Times New Roman" w:eastAsia="Times New Roman" w:hAnsi="Times New Roman"/>
          <w:sz w:val="28"/>
          <w:szCs w:val="28"/>
          <w:lang w:val="en-US" w:eastAsia="ar-SA"/>
        </w:rPr>
        <w:t>;</w:t>
      </w:r>
    </w:p>
    <w:p w:rsidR="00E15BE3" w:rsidRPr="0054263D" w:rsidRDefault="00E15BE3" w:rsidP="008F2F40">
      <w:pPr>
        <w:pStyle w:val="a3"/>
        <w:numPr>
          <w:ilvl w:val="0"/>
          <w:numId w:val="78"/>
        </w:numPr>
        <w:spacing w:after="0" w:line="240" w:lineRule="auto"/>
        <w:jc w:val="both"/>
        <w:rPr>
          <w:rFonts w:ascii="Times New Roman" w:eastAsia="Times New Roman" w:hAnsi="Times New Roman"/>
          <w:sz w:val="28"/>
          <w:szCs w:val="28"/>
          <w:lang w:eastAsia="ar-SA"/>
        </w:rPr>
      </w:pPr>
      <w:r w:rsidRPr="0054263D">
        <w:rPr>
          <w:rFonts w:ascii="Times New Roman" w:eastAsia="Times New Roman" w:hAnsi="Times New Roman"/>
          <w:sz w:val="28"/>
          <w:szCs w:val="28"/>
          <w:lang w:eastAsia="ar-SA"/>
        </w:rPr>
        <w:t>Мистецтво</w:t>
      </w:r>
      <w:r w:rsidR="00DF3075">
        <w:rPr>
          <w:rFonts w:ascii="Times New Roman" w:eastAsia="Times New Roman" w:hAnsi="Times New Roman"/>
          <w:sz w:val="28"/>
          <w:szCs w:val="28"/>
          <w:lang w:val="en-US" w:eastAsia="ar-SA"/>
        </w:rPr>
        <w:t>;</w:t>
      </w:r>
      <w:r w:rsidRPr="0054263D">
        <w:rPr>
          <w:rFonts w:ascii="Times New Roman" w:eastAsia="Times New Roman" w:hAnsi="Times New Roman"/>
          <w:sz w:val="28"/>
          <w:szCs w:val="28"/>
          <w:lang w:eastAsia="ar-SA"/>
        </w:rPr>
        <w:t xml:space="preserve"> </w:t>
      </w:r>
    </w:p>
    <w:p w:rsidR="00E15BE3" w:rsidRPr="0054263D" w:rsidRDefault="00E15BE3" w:rsidP="008F2F40">
      <w:pPr>
        <w:pStyle w:val="a3"/>
        <w:numPr>
          <w:ilvl w:val="0"/>
          <w:numId w:val="78"/>
        </w:numPr>
        <w:spacing w:after="0" w:line="240" w:lineRule="auto"/>
        <w:jc w:val="both"/>
        <w:rPr>
          <w:rFonts w:ascii="Times New Roman" w:eastAsia="Times New Roman" w:hAnsi="Times New Roman"/>
          <w:sz w:val="28"/>
          <w:szCs w:val="28"/>
          <w:lang w:eastAsia="ar-SA"/>
        </w:rPr>
      </w:pPr>
      <w:r w:rsidRPr="0054263D">
        <w:rPr>
          <w:rFonts w:ascii="Times New Roman" w:eastAsia="Times New Roman" w:hAnsi="Times New Roman"/>
          <w:sz w:val="28"/>
          <w:szCs w:val="28"/>
          <w:lang w:eastAsia="ar-SA"/>
        </w:rPr>
        <w:t>Математика</w:t>
      </w:r>
      <w:r w:rsidR="00DF3075">
        <w:rPr>
          <w:rFonts w:ascii="Times New Roman" w:eastAsia="Times New Roman" w:hAnsi="Times New Roman"/>
          <w:sz w:val="28"/>
          <w:szCs w:val="28"/>
          <w:lang w:val="en-US" w:eastAsia="ar-SA"/>
        </w:rPr>
        <w:t>;</w:t>
      </w:r>
    </w:p>
    <w:p w:rsidR="00E15BE3" w:rsidRPr="0054263D" w:rsidRDefault="00E15BE3" w:rsidP="008F2F40">
      <w:pPr>
        <w:pStyle w:val="a3"/>
        <w:numPr>
          <w:ilvl w:val="0"/>
          <w:numId w:val="78"/>
        </w:numPr>
        <w:spacing w:after="0" w:line="240" w:lineRule="auto"/>
        <w:jc w:val="both"/>
        <w:rPr>
          <w:rFonts w:ascii="Times New Roman" w:eastAsia="Times New Roman" w:hAnsi="Times New Roman"/>
          <w:sz w:val="28"/>
          <w:szCs w:val="28"/>
          <w:lang w:eastAsia="ar-SA"/>
        </w:rPr>
      </w:pPr>
      <w:r w:rsidRPr="0054263D">
        <w:rPr>
          <w:rFonts w:ascii="Times New Roman" w:eastAsia="Times New Roman" w:hAnsi="Times New Roman"/>
          <w:sz w:val="28"/>
          <w:szCs w:val="28"/>
          <w:lang w:eastAsia="ar-SA"/>
        </w:rPr>
        <w:t>Природознавство</w:t>
      </w:r>
      <w:r w:rsidR="00DF3075">
        <w:rPr>
          <w:rFonts w:ascii="Times New Roman" w:eastAsia="Times New Roman" w:hAnsi="Times New Roman"/>
          <w:sz w:val="28"/>
          <w:szCs w:val="28"/>
          <w:lang w:val="en-US" w:eastAsia="ar-SA"/>
        </w:rPr>
        <w:t>;</w:t>
      </w:r>
    </w:p>
    <w:p w:rsidR="00E15BE3" w:rsidRPr="0054263D" w:rsidRDefault="00E15BE3" w:rsidP="008F2F40">
      <w:pPr>
        <w:pStyle w:val="a3"/>
        <w:numPr>
          <w:ilvl w:val="0"/>
          <w:numId w:val="78"/>
        </w:numPr>
        <w:spacing w:after="0" w:line="240" w:lineRule="auto"/>
        <w:jc w:val="both"/>
        <w:rPr>
          <w:rFonts w:ascii="Times New Roman" w:eastAsia="Times New Roman" w:hAnsi="Times New Roman"/>
          <w:sz w:val="28"/>
          <w:szCs w:val="28"/>
          <w:lang w:eastAsia="ar-SA"/>
        </w:rPr>
      </w:pPr>
      <w:r w:rsidRPr="0054263D">
        <w:rPr>
          <w:rFonts w:ascii="Times New Roman" w:eastAsia="Times New Roman" w:hAnsi="Times New Roman"/>
          <w:sz w:val="28"/>
          <w:szCs w:val="28"/>
          <w:lang w:eastAsia="ar-SA"/>
        </w:rPr>
        <w:lastRenderedPageBreak/>
        <w:t>Технолог</w:t>
      </w:r>
      <w:r w:rsidR="0054263D" w:rsidRPr="0054263D">
        <w:rPr>
          <w:rFonts w:ascii="Times New Roman" w:eastAsia="Times New Roman" w:hAnsi="Times New Roman"/>
          <w:sz w:val="28"/>
          <w:szCs w:val="28"/>
          <w:lang w:eastAsia="ar-SA"/>
        </w:rPr>
        <w:t>ії</w:t>
      </w:r>
      <w:r w:rsidR="00DF3075">
        <w:rPr>
          <w:rFonts w:ascii="Times New Roman" w:eastAsia="Times New Roman" w:hAnsi="Times New Roman"/>
          <w:sz w:val="28"/>
          <w:szCs w:val="28"/>
          <w:lang w:val="en-US" w:eastAsia="ar-SA"/>
        </w:rPr>
        <w:t>;</w:t>
      </w:r>
    </w:p>
    <w:p w:rsidR="00E15BE3" w:rsidRPr="0054263D" w:rsidRDefault="00E15BE3" w:rsidP="008F2F40">
      <w:pPr>
        <w:pStyle w:val="a3"/>
        <w:numPr>
          <w:ilvl w:val="0"/>
          <w:numId w:val="78"/>
        </w:numPr>
        <w:spacing w:after="0" w:line="240" w:lineRule="auto"/>
        <w:jc w:val="both"/>
        <w:rPr>
          <w:rFonts w:ascii="Times New Roman" w:eastAsia="Times New Roman" w:hAnsi="Times New Roman"/>
          <w:sz w:val="28"/>
          <w:szCs w:val="28"/>
          <w:lang w:eastAsia="ar-SA"/>
        </w:rPr>
      </w:pPr>
      <w:r w:rsidRPr="0054263D">
        <w:rPr>
          <w:rFonts w:ascii="Times New Roman" w:eastAsia="Times New Roman" w:hAnsi="Times New Roman"/>
          <w:sz w:val="28"/>
          <w:szCs w:val="28"/>
          <w:lang w:eastAsia="ar-SA"/>
        </w:rPr>
        <w:t>Здоров’я i фізична кулътура</w:t>
      </w:r>
      <w:r w:rsidR="00DF3075">
        <w:rPr>
          <w:rFonts w:ascii="Times New Roman" w:eastAsia="Times New Roman" w:hAnsi="Times New Roman"/>
          <w:sz w:val="28"/>
          <w:szCs w:val="28"/>
          <w:lang w:val="en-US" w:eastAsia="ar-SA"/>
        </w:rPr>
        <w:t>.</w:t>
      </w:r>
    </w:p>
    <w:p w:rsidR="00E15BE3" w:rsidRPr="00E15BE3" w:rsidRDefault="00E15BE3" w:rsidP="00323F63">
      <w:pPr>
        <w:spacing w:line="240" w:lineRule="auto"/>
        <w:ind w:firstLine="708"/>
        <w:jc w:val="both"/>
        <w:rPr>
          <w:rFonts w:ascii="Times New Roman" w:eastAsia="Times New Roman" w:hAnsi="Times New Roman" w:cs="Times New Roman"/>
          <w:sz w:val="28"/>
          <w:szCs w:val="28"/>
          <w:lang w:eastAsia="ar-SA"/>
        </w:rPr>
      </w:pPr>
    </w:p>
    <w:p w:rsidR="00E15BE3" w:rsidRDefault="0054263D" w:rsidP="00323F63">
      <w:pPr>
        <w:spacing w:line="240" w:lineRule="auto"/>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Логічна послідовність вивчення предметів розкривається у відповідних навчальни</w:t>
      </w:r>
      <w:r w:rsidR="00E15BE3" w:rsidRPr="00E15BE3">
        <w:rPr>
          <w:rFonts w:ascii="Times New Roman" w:eastAsia="Times New Roman" w:hAnsi="Times New Roman" w:cs="Times New Roman"/>
          <w:sz w:val="28"/>
          <w:szCs w:val="28"/>
          <w:lang w:eastAsia="ar-SA"/>
        </w:rPr>
        <w:t>х програмах.</w:t>
      </w:r>
    </w:p>
    <w:p w:rsidR="00901C7E" w:rsidRDefault="00901C7E" w:rsidP="00901C7E">
      <w:pPr>
        <w:spacing w:before="1"/>
        <w:ind w:left="1106"/>
        <w:jc w:val="center"/>
        <w:rPr>
          <w:rFonts w:ascii="Times New Roman" w:hAnsi="Times New Roman" w:cs="Times New Roman"/>
          <w:b/>
          <w:sz w:val="28"/>
          <w:szCs w:val="28"/>
        </w:rPr>
      </w:pPr>
      <w:r w:rsidRPr="004F4AB0">
        <w:rPr>
          <w:rFonts w:ascii="Times New Roman" w:hAnsi="Times New Roman" w:cs="Times New Roman"/>
          <w:b/>
          <w:sz w:val="28"/>
          <w:szCs w:val="28"/>
        </w:rPr>
        <w:t>Рекомендовані фopми організації освітнього процесу</w:t>
      </w:r>
    </w:p>
    <w:p w:rsidR="00751FAD" w:rsidRPr="00751FAD" w:rsidRDefault="00751FAD" w:rsidP="00751FAD">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323F63" w:rsidRPr="00323F63">
        <w:rPr>
          <w:rFonts w:ascii="Times New Roman" w:eastAsia="Times New Roman" w:hAnsi="Times New Roman" w:cs="Times New Roman"/>
          <w:sz w:val="28"/>
          <w:szCs w:val="28"/>
          <w:lang w:eastAsia="ru-RU"/>
        </w:rPr>
        <w:t>Освітній</w:t>
      </w:r>
      <w:r w:rsidR="00323F63" w:rsidRPr="00323F63">
        <w:rPr>
          <w:rFonts w:ascii="Times New Roman" w:eastAsia="Times New Roman" w:hAnsi="Times New Roman" w:cs="Times New Roman"/>
          <w:sz w:val="28"/>
          <w:szCs w:val="28"/>
          <w:lang w:val="ru-RU" w:eastAsia="ru-RU"/>
        </w:rPr>
        <w:t> </w:t>
      </w:r>
      <w:r w:rsidR="00323F63" w:rsidRPr="00323F63">
        <w:rPr>
          <w:rFonts w:ascii="Times New Roman" w:eastAsia="Times New Roman" w:hAnsi="Times New Roman" w:cs="Times New Roman"/>
          <w:sz w:val="28"/>
          <w:szCs w:val="28"/>
          <w:lang w:eastAsia="ru-RU"/>
        </w:rPr>
        <w:t xml:space="preserve"> процес</w:t>
      </w:r>
      <w:r w:rsidR="00323F63" w:rsidRPr="00323F63">
        <w:rPr>
          <w:rFonts w:ascii="Times New Roman" w:eastAsia="Times New Roman" w:hAnsi="Times New Roman" w:cs="Times New Roman"/>
          <w:sz w:val="28"/>
          <w:szCs w:val="28"/>
          <w:lang w:val="ru-RU" w:eastAsia="ru-RU"/>
        </w:rPr>
        <w:t> </w:t>
      </w:r>
      <w:r w:rsidRPr="00751FAD">
        <w:rPr>
          <w:rFonts w:ascii="Times New Roman" w:eastAsia="Times New Roman" w:hAnsi="Times New Roman" w:cs="Times New Roman"/>
          <w:sz w:val="28"/>
          <w:szCs w:val="28"/>
          <w:lang w:eastAsia="ru-RU"/>
        </w:rPr>
        <w:t xml:space="preserve"> організовано</w:t>
      </w:r>
      <w:r w:rsidR="00323F63" w:rsidRPr="00323F63">
        <w:rPr>
          <w:rFonts w:ascii="Times New Roman" w:eastAsia="Times New Roman" w:hAnsi="Times New Roman" w:cs="Times New Roman"/>
          <w:sz w:val="28"/>
          <w:szCs w:val="28"/>
          <w:lang w:val="ru-RU" w:eastAsia="ru-RU"/>
        </w:rPr>
        <w:t> </w:t>
      </w:r>
      <w:r w:rsidR="00323F63" w:rsidRPr="00323F63">
        <w:rPr>
          <w:rFonts w:ascii="Times New Roman" w:eastAsia="Times New Roman" w:hAnsi="Times New Roman" w:cs="Times New Roman"/>
          <w:sz w:val="28"/>
          <w:szCs w:val="28"/>
          <w:lang w:eastAsia="ru-RU"/>
        </w:rPr>
        <w:t xml:space="preserve"> у</w:t>
      </w:r>
      <w:r w:rsidR="00323F63" w:rsidRPr="00323F63">
        <w:rPr>
          <w:rFonts w:ascii="Times New Roman" w:eastAsia="Times New Roman" w:hAnsi="Times New Roman" w:cs="Times New Roman"/>
          <w:sz w:val="28"/>
          <w:szCs w:val="28"/>
          <w:lang w:val="ru-RU" w:eastAsia="ru-RU"/>
        </w:rPr>
        <w:t> </w:t>
      </w:r>
      <w:r w:rsidR="00323F63" w:rsidRPr="00323F63">
        <w:rPr>
          <w:rFonts w:ascii="Times New Roman" w:eastAsia="Times New Roman" w:hAnsi="Times New Roman" w:cs="Times New Roman"/>
          <w:sz w:val="28"/>
          <w:szCs w:val="28"/>
          <w:lang w:eastAsia="ru-RU"/>
        </w:rPr>
        <w:t xml:space="preserve"> безпечному</w:t>
      </w:r>
      <w:r w:rsidR="00323F63" w:rsidRPr="00323F63">
        <w:rPr>
          <w:rFonts w:ascii="Times New Roman" w:eastAsia="Times New Roman" w:hAnsi="Times New Roman" w:cs="Times New Roman"/>
          <w:sz w:val="28"/>
          <w:szCs w:val="28"/>
          <w:lang w:val="ru-RU" w:eastAsia="ru-RU"/>
        </w:rPr>
        <w:t> </w:t>
      </w:r>
      <w:r w:rsidR="00323F63" w:rsidRPr="00323F63">
        <w:rPr>
          <w:rFonts w:ascii="Times New Roman" w:eastAsia="Times New Roman" w:hAnsi="Times New Roman" w:cs="Times New Roman"/>
          <w:sz w:val="28"/>
          <w:szCs w:val="28"/>
          <w:lang w:eastAsia="ru-RU"/>
        </w:rPr>
        <w:t xml:space="preserve"> освітньому</w:t>
      </w:r>
      <w:r w:rsidR="00323F63" w:rsidRPr="00323F63">
        <w:rPr>
          <w:rFonts w:ascii="Times New Roman" w:eastAsia="Times New Roman" w:hAnsi="Times New Roman" w:cs="Times New Roman"/>
          <w:sz w:val="28"/>
          <w:szCs w:val="28"/>
          <w:lang w:val="ru-RU" w:eastAsia="ru-RU"/>
        </w:rPr>
        <w:t> </w:t>
      </w:r>
      <w:r w:rsidRPr="00751FAD">
        <w:rPr>
          <w:rFonts w:ascii="Times New Roman" w:eastAsia="Times New Roman" w:hAnsi="Times New Roman" w:cs="Times New Roman"/>
          <w:sz w:val="28"/>
          <w:szCs w:val="28"/>
          <w:lang w:eastAsia="ru-RU"/>
        </w:rPr>
        <w:t xml:space="preserve"> середовищі та здійснюється </w:t>
      </w:r>
      <w:r w:rsidR="00323F63" w:rsidRPr="00323F63">
        <w:rPr>
          <w:rFonts w:ascii="Times New Roman" w:eastAsia="Times New Roman" w:hAnsi="Times New Roman" w:cs="Times New Roman"/>
          <w:sz w:val="28"/>
          <w:szCs w:val="28"/>
          <w:lang w:eastAsia="ru-RU"/>
        </w:rPr>
        <w:t xml:space="preserve"> з урахуванням вікових особливостей,</w:t>
      </w:r>
      <w:r w:rsidR="00323F63" w:rsidRPr="00323F63">
        <w:rPr>
          <w:rFonts w:ascii="Times New Roman" w:eastAsia="Times New Roman" w:hAnsi="Times New Roman" w:cs="Times New Roman"/>
          <w:sz w:val="28"/>
          <w:szCs w:val="28"/>
          <w:lang w:val="ru-RU" w:eastAsia="ru-RU"/>
        </w:rPr>
        <w:t> </w:t>
      </w:r>
      <w:r w:rsidR="00323F63" w:rsidRPr="00323F63">
        <w:rPr>
          <w:rFonts w:ascii="Times New Roman" w:eastAsia="Times New Roman" w:hAnsi="Times New Roman" w:cs="Times New Roman"/>
          <w:sz w:val="28"/>
          <w:szCs w:val="28"/>
          <w:lang w:eastAsia="ru-RU"/>
        </w:rPr>
        <w:t xml:space="preserve"> фізичного, психічного й інтелектуального розвитку дітей, їхніх особл</w:t>
      </w:r>
      <w:r>
        <w:rPr>
          <w:rFonts w:ascii="Times New Roman" w:eastAsia="Times New Roman" w:hAnsi="Times New Roman" w:cs="Times New Roman"/>
          <w:sz w:val="28"/>
          <w:szCs w:val="28"/>
          <w:lang w:eastAsia="ru-RU"/>
        </w:rPr>
        <w:t>ивих освітніх потреб. У закладі</w:t>
      </w:r>
      <w:r w:rsidR="00323F63" w:rsidRPr="00323F63">
        <w:rPr>
          <w:rFonts w:ascii="Times New Roman" w:eastAsia="Times New Roman" w:hAnsi="Times New Roman" w:cs="Times New Roman"/>
          <w:sz w:val="28"/>
          <w:szCs w:val="28"/>
          <w:lang w:eastAsia="ru-RU"/>
        </w:rPr>
        <w:t xml:space="preserve"> </w:t>
      </w:r>
      <w:r w:rsidRPr="00751FAD">
        <w:rPr>
          <w:rFonts w:ascii="Times New Roman" w:eastAsia="Times New Roman" w:hAnsi="Times New Roman" w:cs="Times New Roman"/>
          <w:sz w:val="28"/>
          <w:szCs w:val="28"/>
          <w:lang w:eastAsia="ru-RU"/>
        </w:rPr>
        <w:t xml:space="preserve">освіти  створені інклюзивні класи. </w:t>
      </w:r>
    </w:p>
    <w:p w:rsidR="00E15BE3" w:rsidRPr="00901C7E" w:rsidRDefault="00E15BE3" w:rsidP="00751FAD">
      <w:pPr>
        <w:spacing w:after="0" w:line="240" w:lineRule="auto"/>
        <w:ind w:firstLine="708"/>
        <w:jc w:val="both"/>
        <w:rPr>
          <w:rFonts w:ascii="Times New Roman" w:eastAsia="Times New Roman" w:hAnsi="Times New Roman" w:cs="Times New Roman"/>
          <w:sz w:val="28"/>
          <w:szCs w:val="28"/>
          <w:lang w:eastAsia="ar-SA"/>
        </w:rPr>
      </w:pPr>
      <w:r w:rsidRPr="00901C7E">
        <w:rPr>
          <w:rFonts w:ascii="Times New Roman" w:eastAsia="Times New Roman" w:hAnsi="Times New Roman" w:cs="Times New Roman"/>
          <w:sz w:val="28"/>
          <w:szCs w:val="28"/>
          <w:lang w:eastAsia="ar-SA"/>
        </w:rPr>
        <w:t>Основними  фо</w:t>
      </w:r>
      <w:r w:rsidR="0008773C" w:rsidRPr="00901C7E">
        <w:rPr>
          <w:rFonts w:ascii="Times New Roman" w:eastAsia="Times New Roman" w:hAnsi="Times New Roman" w:cs="Times New Roman"/>
          <w:sz w:val="28"/>
          <w:szCs w:val="28"/>
          <w:lang w:eastAsia="ar-SA"/>
        </w:rPr>
        <w:t>рмами  організації</w:t>
      </w:r>
      <w:r w:rsidR="006478D9">
        <w:rPr>
          <w:rFonts w:ascii="Times New Roman" w:eastAsia="Times New Roman" w:hAnsi="Times New Roman" w:cs="Times New Roman"/>
          <w:sz w:val="28"/>
          <w:szCs w:val="28"/>
          <w:lang w:eastAsia="ar-SA"/>
        </w:rPr>
        <w:t xml:space="preserve"> освітнього  процесу  є </w:t>
      </w:r>
      <w:r w:rsidRPr="00901C7E">
        <w:rPr>
          <w:rFonts w:ascii="Times New Roman" w:eastAsia="Times New Roman" w:hAnsi="Times New Roman" w:cs="Times New Roman"/>
          <w:sz w:val="28"/>
          <w:szCs w:val="28"/>
          <w:lang w:eastAsia="ar-SA"/>
        </w:rPr>
        <w:t>різні  типи уроку:</w:t>
      </w:r>
    </w:p>
    <w:p w:rsidR="00E15BE3" w:rsidRPr="0054263D" w:rsidRDefault="00C11817" w:rsidP="008F2F40">
      <w:pPr>
        <w:pStyle w:val="a3"/>
        <w:numPr>
          <w:ilvl w:val="0"/>
          <w:numId w:val="79"/>
        </w:numPr>
        <w:spacing w:after="0" w:line="240" w:lineRule="auto"/>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формування комп</w:t>
      </w:r>
      <w:r>
        <w:rPr>
          <w:rFonts w:ascii="Times New Roman" w:eastAsia="Times New Roman" w:hAnsi="Times New Roman"/>
          <w:sz w:val="28"/>
          <w:szCs w:val="28"/>
          <w:lang w:val="uk-UA" w:eastAsia="ar-SA"/>
        </w:rPr>
        <w:t>е</w:t>
      </w:r>
      <w:r w:rsidR="00E15BE3" w:rsidRPr="0054263D">
        <w:rPr>
          <w:rFonts w:ascii="Times New Roman" w:eastAsia="Times New Roman" w:hAnsi="Times New Roman"/>
          <w:sz w:val="28"/>
          <w:szCs w:val="28"/>
          <w:lang w:eastAsia="ar-SA"/>
        </w:rPr>
        <w:t>тентностей;</w:t>
      </w:r>
    </w:p>
    <w:p w:rsidR="00E15BE3" w:rsidRPr="0054263D" w:rsidRDefault="00E15BE3" w:rsidP="008F2F40">
      <w:pPr>
        <w:pStyle w:val="a3"/>
        <w:numPr>
          <w:ilvl w:val="0"/>
          <w:numId w:val="79"/>
        </w:numPr>
        <w:spacing w:after="0" w:line="240" w:lineRule="auto"/>
        <w:jc w:val="both"/>
        <w:rPr>
          <w:rFonts w:ascii="Times New Roman" w:eastAsia="Times New Roman" w:hAnsi="Times New Roman"/>
          <w:sz w:val="28"/>
          <w:szCs w:val="28"/>
          <w:lang w:eastAsia="ar-SA"/>
        </w:rPr>
      </w:pPr>
      <w:r w:rsidRPr="0054263D">
        <w:rPr>
          <w:rFonts w:ascii="Times New Roman" w:eastAsia="Times New Roman" w:hAnsi="Times New Roman"/>
          <w:sz w:val="28"/>
          <w:szCs w:val="28"/>
          <w:lang w:eastAsia="ar-SA"/>
        </w:rPr>
        <w:t>розвитку компетентностей;</w:t>
      </w:r>
    </w:p>
    <w:p w:rsidR="00E15BE3" w:rsidRPr="0054263D" w:rsidRDefault="00DF3075" w:rsidP="008F2F40">
      <w:pPr>
        <w:pStyle w:val="a3"/>
        <w:numPr>
          <w:ilvl w:val="0"/>
          <w:numId w:val="79"/>
        </w:numPr>
        <w:spacing w:after="0" w:line="240" w:lineRule="auto"/>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перевірки та/або оці</w:t>
      </w:r>
      <w:r w:rsidRPr="00DF3075">
        <w:rPr>
          <w:rFonts w:ascii="Times New Roman" w:eastAsia="Times New Roman" w:hAnsi="Times New Roman"/>
          <w:sz w:val="28"/>
          <w:szCs w:val="28"/>
          <w:lang w:eastAsia="ar-SA"/>
        </w:rPr>
        <w:t>н</w:t>
      </w:r>
      <w:r w:rsidR="00E15BE3" w:rsidRPr="0054263D">
        <w:rPr>
          <w:rFonts w:ascii="Times New Roman" w:eastAsia="Times New Roman" w:hAnsi="Times New Roman"/>
          <w:sz w:val="28"/>
          <w:szCs w:val="28"/>
          <w:lang w:eastAsia="ar-SA"/>
        </w:rPr>
        <w:t>ювання досягнення компетентностей;</w:t>
      </w:r>
    </w:p>
    <w:p w:rsidR="00E15BE3" w:rsidRPr="0054263D" w:rsidRDefault="00E15BE3" w:rsidP="008F2F40">
      <w:pPr>
        <w:pStyle w:val="a3"/>
        <w:numPr>
          <w:ilvl w:val="0"/>
          <w:numId w:val="79"/>
        </w:numPr>
        <w:spacing w:after="0" w:line="240" w:lineRule="auto"/>
        <w:jc w:val="both"/>
        <w:rPr>
          <w:rFonts w:ascii="Times New Roman" w:eastAsia="Times New Roman" w:hAnsi="Times New Roman"/>
          <w:sz w:val="28"/>
          <w:szCs w:val="28"/>
          <w:lang w:eastAsia="ar-SA"/>
        </w:rPr>
      </w:pPr>
      <w:r w:rsidRPr="0054263D">
        <w:rPr>
          <w:rFonts w:ascii="Times New Roman" w:eastAsia="Times New Roman" w:hAnsi="Times New Roman"/>
          <w:sz w:val="28"/>
          <w:szCs w:val="28"/>
          <w:lang w:eastAsia="ar-SA"/>
        </w:rPr>
        <w:t>корекції основних компетентностей;</w:t>
      </w:r>
    </w:p>
    <w:p w:rsidR="00E15BE3" w:rsidRPr="0054263D" w:rsidRDefault="00E15BE3" w:rsidP="008F2F40">
      <w:pPr>
        <w:pStyle w:val="a3"/>
        <w:numPr>
          <w:ilvl w:val="0"/>
          <w:numId w:val="79"/>
        </w:numPr>
        <w:spacing w:after="0" w:line="240" w:lineRule="auto"/>
        <w:jc w:val="both"/>
        <w:rPr>
          <w:rFonts w:ascii="Times New Roman" w:eastAsia="Times New Roman" w:hAnsi="Times New Roman"/>
          <w:sz w:val="28"/>
          <w:szCs w:val="28"/>
          <w:lang w:eastAsia="ar-SA"/>
        </w:rPr>
      </w:pPr>
      <w:r w:rsidRPr="0054263D">
        <w:rPr>
          <w:rFonts w:ascii="Times New Roman" w:eastAsia="Times New Roman" w:hAnsi="Times New Roman"/>
          <w:sz w:val="28"/>
          <w:szCs w:val="28"/>
          <w:lang w:eastAsia="ar-SA"/>
        </w:rPr>
        <w:t>комбінований урок.</w:t>
      </w:r>
    </w:p>
    <w:p w:rsidR="00E15BE3" w:rsidRDefault="00E15BE3" w:rsidP="00A05102">
      <w:pPr>
        <w:spacing w:after="0"/>
        <w:ind w:firstLine="708"/>
        <w:jc w:val="both"/>
        <w:rPr>
          <w:rFonts w:ascii="Times New Roman" w:eastAsia="Times New Roman" w:hAnsi="Times New Roman" w:cs="Times New Roman"/>
          <w:sz w:val="28"/>
          <w:szCs w:val="28"/>
          <w:lang w:eastAsia="ar-SA"/>
        </w:rPr>
      </w:pPr>
      <w:r w:rsidRPr="00E15BE3">
        <w:rPr>
          <w:rFonts w:ascii="Times New Roman" w:eastAsia="Times New Roman" w:hAnsi="Times New Roman" w:cs="Times New Roman"/>
          <w:sz w:val="28"/>
          <w:szCs w:val="28"/>
          <w:lang w:eastAsia="ar-SA"/>
        </w:rPr>
        <w:t>Також формами організації освітнього процесу можуть бути екскурсії, віртуальні подорожі, уроки-семінари, конференції, форуми, спектаклі, брифінги, кве</w:t>
      </w:r>
      <w:r w:rsidR="006478D9">
        <w:rPr>
          <w:rFonts w:ascii="Times New Roman" w:eastAsia="Times New Roman" w:hAnsi="Times New Roman" w:cs="Times New Roman"/>
          <w:sz w:val="28"/>
          <w:szCs w:val="28"/>
          <w:lang w:eastAsia="ar-SA"/>
        </w:rPr>
        <w:t>сти, інтерактивні уроки (уроки-суди</w:t>
      </w:r>
      <w:r w:rsidR="00B213D2">
        <w:rPr>
          <w:rFonts w:ascii="Times New Roman" w:eastAsia="Times New Roman" w:hAnsi="Times New Roman" w:cs="Times New Roman"/>
          <w:sz w:val="28"/>
          <w:szCs w:val="28"/>
          <w:lang w:eastAsia="ar-SA"/>
        </w:rPr>
        <w:t>, урок-дискусійна гр</w:t>
      </w:r>
      <w:r w:rsidRPr="00E15BE3">
        <w:rPr>
          <w:rFonts w:ascii="Times New Roman" w:eastAsia="Times New Roman" w:hAnsi="Times New Roman" w:cs="Times New Roman"/>
          <w:sz w:val="28"/>
          <w:szCs w:val="28"/>
          <w:lang w:eastAsia="ar-SA"/>
        </w:rPr>
        <w:t>а, уроки з навчанням одних учнів іншими), інтегровані уроки, проблемний урок, відео-уроки тощо.</w:t>
      </w:r>
    </w:p>
    <w:p w:rsidR="00E15BE3" w:rsidRPr="00E15BE3" w:rsidRDefault="0054263D" w:rsidP="00A05102">
      <w:pPr>
        <w:spacing w:after="0"/>
        <w:ind w:firstLine="708"/>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 метою засвоєння  н</w:t>
      </w:r>
      <w:r w:rsidR="00E15BE3" w:rsidRPr="00E15BE3">
        <w:rPr>
          <w:rFonts w:ascii="Times New Roman" w:eastAsia="Times New Roman" w:hAnsi="Times New Roman" w:cs="Times New Roman"/>
          <w:sz w:val="28"/>
          <w:szCs w:val="28"/>
          <w:lang w:eastAsia="ar-SA"/>
        </w:rPr>
        <w:t>ового матеріалу  та  розвитку  компетентностей  крім  уроку проводяться навчально-практичні з</w:t>
      </w:r>
      <w:r>
        <w:rPr>
          <w:rFonts w:ascii="Times New Roman" w:eastAsia="Times New Roman" w:hAnsi="Times New Roman" w:cs="Times New Roman"/>
          <w:sz w:val="28"/>
          <w:szCs w:val="28"/>
          <w:lang w:eastAsia="ar-SA"/>
        </w:rPr>
        <w:t>аняття. Ця форма організації поєднує</w:t>
      </w:r>
      <w:r w:rsidR="00E15BE3" w:rsidRPr="00E15BE3">
        <w:rPr>
          <w:rFonts w:ascii="Times New Roman" w:eastAsia="Times New Roman" w:hAnsi="Times New Roman" w:cs="Times New Roman"/>
          <w:sz w:val="28"/>
          <w:szCs w:val="28"/>
          <w:lang w:eastAsia="ar-SA"/>
        </w:rPr>
        <w:t xml:space="preserve"> виконання різних практичних вправ, експериментальних робіт відповідно до змісту окремих пред</w:t>
      </w:r>
      <w:r>
        <w:rPr>
          <w:rFonts w:ascii="Times New Roman" w:eastAsia="Times New Roman" w:hAnsi="Times New Roman" w:cs="Times New Roman"/>
          <w:sz w:val="28"/>
          <w:szCs w:val="28"/>
          <w:lang w:eastAsia="ar-SA"/>
        </w:rPr>
        <w:t>метів, менш регламентована й має</w:t>
      </w:r>
      <w:r w:rsidR="00E15BE3" w:rsidRPr="00E15BE3">
        <w:rPr>
          <w:rFonts w:ascii="Times New Roman" w:eastAsia="Times New Roman" w:hAnsi="Times New Roman" w:cs="Times New Roman"/>
          <w:sz w:val="28"/>
          <w:szCs w:val="28"/>
          <w:lang w:eastAsia="ar-SA"/>
        </w:rPr>
        <w:t xml:space="preserve"> акцент на більшій самостійності учнів в експериментальній та практичній діяльно</w:t>
      </w:r>
      <w:r>
        <w:rPr>
          <w:rFonts w:ascii="Times New Roman" w:eastAsia="Times New Roman" w:hAnsi="Times New Roman" w:cs="Times New Roman"/>
          <w:sz w:val="28"/>
          <w:szCs w:val="28"/>
          <w:lang w:eastAsia="ar-SA"/>
        </w:rPr>
        <w:t>сті. Досягнуті компетентності уч</w:t>
      </w:r>
      <w:r w:rsidR="00E15BE3" w:rsidRPr="00E15BE3">
        <w:rPr>
          <w:rFonts w:ascii="Times New Roman" w:eastAsia="Times New Roman" w:hAnsi="Times New Roman" w:cs="Times New Roman"/>
          <w:sz w:val="28"/>
          <w:szCs w:val="28"/>
          <w:lang w:eastAsia="ar-SA"/>
        </w:rPr>
        <w:t>ні  можуть  зас</w:t>
      </w:r>
      <w:r>
        <w:rPr>
          <w:rFonts w:ascii="Times New Roman" w:eastAsia="Times New Roman" w:hAnsi="Times New Roman" w:cs="Times New Roman"/>
          <w:sz w:val="28"/>
          <w:szCs w:val="28"/>
          <w:lang w:eastAsia="ar-SA"/>
        </w:rPr>
        <w:t xml:space="preserve">тосувати  на </w:t>
      </w:r>
      <w:r w:rsidR="008A2A62">
        <w:rPr>
          <w:rFonts w:ascii="Times New Roman" w:eastAsia="Times New Roman" w:hAnsi="Times New Roman" w:cs="Times New Roman"/>
          <w:sz w:val="28"/>
          <w:szCs w:val="28"/>
          <w:lang w:eastAsia="ar-SA"/>
        </w:rPr>
        <w:t xml:space="preserve"> практичних  заняттях</w:t>
      </w:r>
      <w:r w:rsidR="00E15BE3" w:rsidRPr="00E15BE3">
        <w:rPr>
          <w:rFonts w:ascii="Times New Roman" w:eastAsia="Times New Roman" w:hAnsi="Times New Roman" w:cs="Times New Roman"/>
          <w:sz w:val="28"/>
          <w:szCs w:val="28"/>
          <w:lang w:eastAsia="ar-SA"/>
        </w:rPr>
        <w:t>.</w:t>
      </w:r>
    </w:p>
    <w:p w:rsidR="00E15BE3" w:rsidRPr="00E15BE3" w:rsidRDefault="00E15BE3" w:rsidP="00A05102">
      <w:pPr>
        <w:spacing w:after="0"/>
        <w:ind w:firstLine="708"/>
        <w:jc w:val="both"/>
        <w:rPr>
          <w:rFonts w:ascii="Times New Roman" w:eastAsia="Times New Roman" w:hAnsi="Times New Roman" w:cs="Times New Roman"/>
          <w:sz w:val="28"/>
          <w:szCs w:val="28"/>
          <w:lang w:eastAsia="ar-SA"/>
        </w:rPr>
      </w:pPr>
      <w:r w:rsidRPr="00E15BE3">
        <w:rPr>
          <w:rFonts w:ascii="Times New Roman" w:eastAsia="Times New Roman" w:hAnsi="Times New Roman" w:cs="Times New Roman"/>
          <w:sz w:val="28"/>
          <w:szCs w:val="28"/>
          <w:lang w:eastAsia="ar-SA"/>
        </w:rPr>
        <w:t>Практичне заняття - це та</w:t>
      </w:r>
      <w:r w:rsidR="0054263D">
        <w:rPr>
          <w:rFonts w:ascii="Times New Roman" w:eastAsia="Times New Roman" w:hAnsi="Times New Roman" w:cs="Times New Roman"/>
          <w:sz w:val="28"/>
          <w:szCs w:val="28"/>
          <w:lang w:eastAsia="ar-SA"/>
        </w:rPr>
        <w:t>ка форма організації, в якій учням надає</w:t>
      </w:r>
      <w:r w:rsidRPr="00E15BE3">
        <w:rPr>
          <w:rFonts w:ascii="Times New Roman" w:eastAsia="Times New Roman" w:hAnsi="Times New Roman" w:cs="Times New Roman"/>
          <w:sz w:val="28"/>
          <w:szCs w:val="28"/>
          <w:lang w:eastAsia="ar-SA"/>
        </w:rPr>
        <w:t>ться можливість застосовувати</w:t>
      </w:r>
      <w:r w:rsidR="0054263D">
        <w:rPr>
          <w:rFonts w:ascii="Times New Roman" w:eastAsia="Times New Roman" w:hAnsi="Times New Roman" w:cs="Times New Roman"/>
          <w:sz w:val="28"/>
          <w:szCs w:val="28"/>
          <w:lang w:eastAsia="ar-SA"/>
        </w:rPr>
        <w:t xml:space="preserve"> отримані ними знання у практичн</w:t>
      </w:r>
      <w:r w:rsidRPr="00E15BE3">
        <w:rPr>
          <w:rFonts w:ascii="Times New Roman" w:eastAsia="Times New Roman" w:hAnsi="Times New Roman" w:cs="Times New Roman"/>
          <w:sz w:val="28"/>
          <w:szCs w:val="28"/>
          <w:lang w:eastAsia="ar-SA"/>
        </w:rPr>
        <w:t>ій дія</w:t>
      </w:r>
      <w:r w:rsidR="0054263D">
        <w:rPr>
          <w:rFonts w:ascii="Times New Roman" w:eastAsia="Times New Roman" w:hAnsi="Times New Roman" w:cs="Times New Roman"/>
          <w:sz w:val="28"/>
          <w:szCs w:val="28"/>
          <w:lang w:eastAsia="ar-SA"/>
        </w:rPr>
        <w:t>льності. Експеримептальні завдан</w:t>
      </w:r>
      <w:r w:rsidRPr="00E15BE3">
        <w:rPr>
          <w:rFonts w:ascii="Times New Roman" w:eastAsia="Times New Roman" w:hAnsi="Times New Roman" w:cs="Times New Roman"/>
          <w:sz w:val="28"/>
          <w:szCs w:val="28"/>
          <w:lang w:eastAsia="ar-SA"/>
        </w:rPr>
        <w:t xml:space="preserve">ня, передбачені змістом окремих </w:t>
      </w:r>
      <w:r w:rsidR="0054263D">
        <w:rPr>
          <w:rFonts w:ascii="Times New Roman" w:eastAsia="Times New Roman" w:hAnsi="Times New Roman" w:cs="Times New Roman"/>
          <w:sz w:val="28"/>
          <w:szCs w:val="28"/>
          <w:lang w:eastAsia="ar-SA"/>
        </w:rPr>
        <w:t>предметів, виконуються на занятт</w:t>
      </w:r>
      <w:r w:rsidRPr="00E15BE3">
        <w:rPr>
          <w:rFonts w:ascii="Times New Roman" w:eastAsia="Times New Roman" w:hAnsi="Times New Roman" w:cs="Times New Roman"/>
          <w:sz w:val="28"/>
          <w:szCs w:val="28"/>
          <w:lang w:eastAsia="ar-SA"/>
        </w:rPr>
        <w:t>ях із практикуму (виконання експер</w:t>
      </w:r>
      <w:r w:rsidR="0054263D">
        <w:rPr>
          <w:rFonts w:ascii="Times New Roman" w:eastAsia="Times New Roman" w:hAnsi="Times New Roman" w:cs="Times New Roman"/>
          <w:sz w:val="28"/>
          <w:szCs w:val="28"/>
          <w:lang w:eastAsia="ar-SA"/>
        </w:rPr>
        <w:t>имептально-практичних робіт з інформатики, фізики, хімії</w:t>
      </w:r>
      <w:r w:rsidRPr="00E15BE3">
        <w:rPr>
          <w:rFonts w:ascii="Times New Roman" w:eastAsia="Times New Roman" w:hAnsi="Times New Roman" w:cs="Times New Roman"/>
          <w:sz w:val="28"/>
          <w:szCs w:val="28"/>
          <w:lang w:eastAsia="ar-SA"/>
        </w:rPr>
        <w:t>, географії, природознавства, трудового навчання тощо).</w:t>
      </w:r>
    </w:p>
    <w:p w:rsidR="00937854" w:rsidRDefault="00E15BE3" w:rsidP="00A05102">
      <w:pPr>
        <w:spacing w:after="0"/>
        <w:ind w:firstLine="708"/>
        <w:jc w:val="both"/>
        <w:rPr>
          <w:rFonts w:ascii="Times New Roman" w:eastAsia="Times New Roman" w:hAnsi="Times New Roman" w:cs="Times New Roman"/>
          <w:sz w:val="28"/>
          <w:szCs w:val="28"/>
          <w:lang w:eastAsia="ar-SA"/>
        </w:rPr>
      </w:pPr>
      <w:r w:rsidRPr="00E15BE3">
        <w:rPr>
          <w:rFonts w:ascii="Times New Roman" w:eastAsia="Times New Roman" w:hAnsi="Times New Roman" w:cs="Times New Roman"/>
          <w:sz w:val="28"/>
          <w:szCs w:val="28"/>
          <w:lang w:eastAsia="ar-SA"/>
        </w:rPr>
        <w:t xml:space="preserve">Оглядова конференція (для 8-11 класів) повинна передбачати обговорення ключових положень вивченого матеріалу, учнем розкриваються нові узагальнюючі підходи до його аналізу. </w:t>
      </w:r>
    </w:p>
    <w:p w:rsidR="00E15BE3" w:rsidRPr="00E15BE3" w:rsidRDefault="00E15BE3" w:rsidP="00A05102">
      <w:pPr>
        <w:spacing w:after="0"/>
        <w:ind w:firstLine="708"/>
        <w:jc w:val="both"/>
        <w:rPr>
          <w:rFonts w:ascii="Times New Roman" w:eastAsia="Times New Roman" w:hAnsi="Times New Roman" w:cs="Times New Roman"/>
          <w:sz w:val="28"/>
          <w:szCs w:val="28"/>
          <w:lang w:eastAsia="ar-SA"/>
        </w:rPr>
      </w:pPr>
      <w:r w:rsidRPr="00E15BE3">
        <w:rPr>
          <w:rFonts w:ascii="Times New Roman" w:eastAsia="Times New Roman" w:hAnsi="Times New Roman" w:cs="Times New Roman"/>
          <w:sz w:val="28"/>
          <w:szCs w:val="28"/>
          <w:lang w:eastAsia="ar-SA"/>
        </w:rPr>
        <w:t>Функцію перевірки та/або оцінюван</w:t>
      </w:r>
      <w:r w:rsidR="0054263D">
        <w:rPr>
          <w:rFonts w:ascii="Times New Roman" w:eastAsia="Times New Roman" w:hAnsi="Times New Roman" w:cs="Times New Roman"/>
          <w:sz w:val="28"/>
          <w:szCs w:val="28"/>
          <w:lang w:eastAsia="ar-SA"/>
        </w:rPr>
        <w:t>ня досягнення компетентностей виконує</w:t>
      </w:r>
      <w:r w:rsidRPr="00E15BE3">
        <w:rPr>
          <w:rFonts w:ascii="Times New Roman" w:eastAsia="Times New Roman" w:hAnsi="Times New Roman" w:cs="Times New Roman"/>
          <w:sz w:val="28"/>
          <w:szCs w:val="28"/>
          <w:lang w:eastAsia="ar-SA"/>
        </w:rPr>
        <w:t xml:space="preserve"> навчально- практично заняття. Учні одержують конкретні завдання, з виконання яких звітуютъ перед вчите</w:t>
      </w:r>
      <w:r w:rsidR="0054263D">
        <w:rPr>
          <w:rFonts w:ascii="Times New Roman" w:eastAsia="Times New Roman" w:hAnsi="Times New Roman" w:cs="Times New Roman"/>
          <w:sz w:val="28"/>
          <w:szCs w:val="28"/>
          <w:lang w:eastAsia="ar-SA"/>
        </w:rPr>
        <w:t>лем. Практичні заняття та занятт</w:t>
      </w:r>
      <w:r w:rsidRPr="00E15BE3">
        <w:rPr>
          <w:rFonts w:ascii="Times New Roman" w:eastAsia="Times New Roman" w:hAnsi="Times New Roman" w:cs="Times New Roman"/>
          <w:sz w:val="28"/>
          <w:szCs w:val="28"/>
          <w:lang w:eastAsia="ar-SA"/>
        </w:rPr>
        <w:t>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E15BE3" w:rsidRPr="00E15BE3" w:rsidRDefault="00E15BE3" w:rsidP="005910A2">
      <w:pPr>
        <w:spacing w:after="0" w:line="240" w:lineRule="auto"/>
        <w:ind w:firstLine="708"/>
        <w:jc w:val="both"/>
        <w:rPr>
          <w:rFonts w:ascii="Times New Roman" w:eastAsia="Times New Roman" w:hAnsi="Times New Roman" w:cs="Times New Roman"/>
          <w:sz w:val="28"/>
          <w:szCs w:val="28"/>
          <w:lang w:eastAsia="ar-SA"/>
        </w:rPr>
      </w:pPr>
      <w:r w:rsidRPr="00E15BE3">
        <w:rPr>
          <w:rFonts w:ascii="Times New Roman" w:eastAsia="Times New Roman" w:hAnsi="Times New Roman" w:cs="Times New Roman"/>
          <w:sz w:val="28"/>
          <w:szCs w:val="28"/>
          <w:lang w:eastAsia="ar-SA"/>
        </w:rPr>
        <w:t>Можливо проводити заняття  в ма</w:t>
      </w:r>
      <w:r w:rsidR="00C11817">
        <w:rPr>
          <w:rFonts w:ascii="Times New Roman" w:eastAsia="Times New Roman" w:hAnsi="Times New Roman" w:cs="Times New Roman"/>
          <w:sz w:val="28"/>
          <w:szCs w:val="28"/>
          <w:lang w:eastAsia="ar-SA"/>
        </w:rPr>
        <w:t>лих  групах, командах</w:t>
      </w:r>
      <w:r w:rsidRPr="00E15BE3">
        <w:rPr>
          <w:rFonts w:ascii="Times New Roman" w:eastAsia="Times New Roman" w:hAnsi="Times New Roman" w:cs="Times New Roman"/>
          <w:sz w:val="28"/>
          <w:szCs w:val="28"/>
          <w:lang w:eastAsia="ar-SA"/>
        </w:rPr>
        <w:t xml:space="preserve"> (у тому числі  робота  учнів у пapax змінного складу) за умови, що окремі учні вико</w:t>
      </w:r>
      <w:r w:rsidR="00C11817">
        <w:rPr>
          <w:rFonts w:ascii="Times New Roman" w:eastAsia="Times New Roman" w:hAnsi="Times New Roman" w:cs="Times New Roman"/>
          <w:sz w:val="28"/>
          <w:szCs w:val="28"/>
          <w:lang w:eastAsia="ar-SA"/>
        </w:rPr>
        <w:t>нують роботу коман</w:t>
      </w:r>
      <w:r w:rsidRPr="00E15BE3">
        <w:rPr>
          <w:rFonts w:ascii="Times New Roman" w:eastAsia="Times New Roman" w:hAnsi="Times New Roman" w:cs="Times New Roman"/>
          <w:sz w:val="28"/>
          <w:szCs w:val="28"/>
          <w:lang w:eastAsia="ar-SA"/>
        </w:rPr>
        <w:t>дирів, конс</w:t>
      </w:r>
      <w:r w:rsidR="00A05102">
        <w:rPr>
          <w:rFonts w:ascii="Times New Roman" w:eastAsia="Times New Roman" w:hAnsi="Times New Roman" w:cs="Times New Roman"/>
          <w:sz w:val="28"/>
          <w:szCs w:val="28"/>
          <w:lang w:eastAsia="ar-SA"/>
        </w:rPr>
        <w:t>ультантів, тобто тих, хто навчає</w:t>
      </w:r>
      <w:r w:rsidRPr="00E15BE3">
        <w:rPr>
          <w:rFonts w:ascii="Times New Roman" w:eastAsia="Times New Roman" w:hAnsi="Times New Roman" w:cs="Times New Roman"/>
          <w:sz w:val="28"/>
          <w:szCs w:val="28"/>
          <w:lang w:eastAsia="ar-SA"/>
        </w:rPr>
        <w:t xml:space="preserve"> малу групу.</w:t>
      </w:r>
    </w:p>
    <w:p w:rsidR="005910A2" w:rsidRPr="005910A2" w:rsidRDefault="00256C15" w:rsidP="005910A2">
      <w:pPr>
        <w:pStyle w:val="a4"/>
        <w:spacing w:before="143" w:after="0"/>
        <w:ind w:right="133" w:firstLine="654"/>
        <w:jc w:val="both"/>
        <w:rPr>
          <w:sz w:val="28"/>
          <w:szCs w:val="28"/>
        </w:rPr>
      </w:pPr>
      <w:r>
        <w:rPr>
          <w:sz w:val="28"/>
          <w:szCs w:val="28"/>
        </w:rPr>
        <w:lastRenderedPageBreak/>
        <w:t xml:space="preserve">Екскурсії </w:t>
      </w:r>
      <w:r>
        <w:rPr>
          <w:sz w:val="28"/>
          <w:szCs w:val="28"/>
          <w:lang w:val="uk-UA"/>
        </w:rPr>
        <w:t>в</w:t>
      </w:r>
      <w:r w:rsidR="005910A2" w:rsidRPr="005910A2">
        <w:rPr>
          <w:sz w:val="28"/>
          <w:szCs w:val="28"/>
        </w:rPr>
        <w:t>пе</w:t>
      </w:r>
      <w:r w:rsidR="00C11817">
        <w:rPr>
          <w:sz w:val="28"/>
          <w:szCs w:val="28"/>
        </w:rPr>
        <w:t>ршу чергу покликані показати уч</w:t>
      </w:r>
      <w:r w:rsidR="00C11817">
        <w:rPr>
          <w:sz w:val="28"/>
          <w:szCs w:val="28"/>
          <w:lang w:val="uk-UA"/>
        </w:rPr>
        <w:t>н</w:t>
      </w:r>
      <w:r w:rsidR="005910A2" w:rsidRPr="005910A2">
        <w:rPr>
          <w:sz w:val="28"/>
          <w:szCs w:val="28"/>
        </w:rPr>
        <w:t>ям практичне застосування знань, отриманих при вивченні зміст</w:t>
      </w:r>
      <w:r w:rsidR="005910A2">
        <w:rPr>
          <w:sz w:val="28"/>
          <w:szCs w:val="28"/>
        </w:rPr>
        <w:t>у окремих предметів (можливо поє</w:t>
      </w:r>
      <w:r w:rsidR="005910A2" w:rsidRPr="005910A2">
        <w:rPr>
          <w:sz w:val="28"/>
          <w:szCs w:val="28"/>
        </w:rPr>
        <w:t>днувати зі збором учнями по ходу екскурсії матеріалу для виконання визначених завдань).</w:t>
      </w:r>
    </w:p>
    <w:p w:rsidR="005910A2" w:rsidRPr="005910A2" w:rsidRDefault="005910A2" w:rsidP="0008773C">
      <w:pPr>
        <w:pStyle w:val="a4"/>
        <w:spacing w:after="0"/>
        <w:ind w:right="141" w:firstLine="656"/>
        <w:jc w:val="both"/>
        <w:rPr>
          <w:sz w:val="28"/>
          <w:szCs w:val="28"/>
        </w:rPr>
      </w:pPr>
      <w:r w:rsidRPr="005910A2">
        <w:rPr>
          <w:sz w:val="28"/>
          <w:szCs w:val="28"/>
        </w:rPr>
        <w:t xml:space="preserve">Учні можуть самостійно </w:t>
      </w:r>
      <w:r w:rsidR="00C11817">
        <w:rPr>
          <w:sz w:val="28"/>
          <w:szCs w:val="28"/>
        </w:rPr>
        <w:t>знімати та монтувати відео</w:t>
      </w:r>
      <w:r w:rsidR="00C11817">
        <w:rPr>
          <w:sz w:val="28"/>
          <w:szCs w:val="28"/>
          <w:lang w:val="uk-UA"/>
        </w:rPr>
        <w:t>ролики</w:t>
      </w:r>
      <w:r w:rsidRPr="005910A2">
        <w:rPr>
          <w:sz w:val="28"/>
          <w:szCs w:val="28"/>
        </w:rPr>
        <w:t xml:space="preserve"> (під час відео-уроку) за умови самостійного розроблення </w:t>
      </w:r>
      <w:r w:rsidR="00C11817">
        <w:rPr>
          <w:sz w:val="28"/>
          <w:szCs w:val="28"/>
          <w:lang w:val="uk-UA"/>
        </w:rPr>
        <w:t>їх зміс</w:t>
      </w:r>
      <w:r w:rsidR="00C11817">
        <w:rPr>
          <w:sz w:val="28"/>
          <w:szCs w:val="28"/>
        </w:rPr>
        <w:t>ту</w:t>
      </w:r>
      <w:r w:rsidR="00C11817">
        <w:rPr>
          <w:sz w:val="28"/>
          <w:szCs w:val="28"/>
          <w:lang w:val="uk-UA"/>
        </w:rPr>
        <w:t>,</w:t>
      </w:r>
      <w:r>
        <w:rPr>
          <w:sz w:val="28"/>
          <w:szCs w:val="28"/>
        </w:rPr>
        <w:t xml:space="preserve"> підбору матеріалу, ви</w:t>
      </w:r>
      <w:r w:rsidRPr="005910A2">
        <w:rPr>
          <w:sz w:val="28"/>
          <w:szCs w:val="28"/>
        </w:rPr>
        <w:t>конують самостійно розподілені ролі та аналізують виконану роботу.</w:t>
      </w:r>
    </w:p>
    <w:p w:rsidR="005910A2" w:rsidRDefault="005910A2" w:rsidP="0008773C">
      <w:pPr>
        <w:pStyle w:val="a4"/>
        <w:ind w:right="146" w:firstLine="650"/>
        <w:jc w:val="both"/>
        <w:rPr>
          <w:sz w:val="28"/>
          <w:szCs w:val="28"/>
          <w:lang w:val="uk-UA"/>
        </w:rPr>
      </w:pPr>
      <w:r w:rsidRPr="005910A2">
        <w:rPr>
          <w:sz w:val="28"/>
          <w:szCs w:val="28"/>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5910A2" w:rsidRPr="00643053" w:rsidRDefault="006C5842" w:rsidP="00643053">
      <w:pPr>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color w:val="16181A"/>
          <w:sz w:val="28"/>
          <w:szCs w:val="28"/>
          <w:shd w:val="clear" w:color="auto" w:fill="FFFFFF"/>
        </w:rPr>
        <w:tab/>
      </w:r>
      <w:r w:rsidR="005910A2" w:rsidRPr="00643053">
        <w:rPr>
          <w:rFonts w:ascii="Times New Roman" w:hAnsi="Times New Roman" w:cs="Times New Roman"/>
          <w:sz w:val="28"/>
          <w:szCs w:val="28"/>
        </w:rPr>
        <w:t>Вибір</w:t>
      </w:r>
      <w:r w:rsidR="005910A2" w:rsidRPr="00643053">
        <w:rPr>
          <w:rFonts w:ascii="Times New Roman" w:hAnsi="Times New Roman" w:cs="Times New Roman"/>
          <w:spacing w:val="-12"/>
          <w:sz w:val="28"/>
          <w:szCs w:val="28"/>
        </w:rPr>
        <w:t xml:space="preserve"> </w:t>
      </w:r>
      <w:r w:rsidR="005910A2" w:rsidRPr="00643053">
        <w:rPr>
          <w:rFonts w:ascii="Times New Roman" w:hAnsi="Times New Roman" w:cs="Times New Roman"/>
          <w:sz w:val="28"/>
          <w:szCs w:val="28"/>
        </w:rPr>
        <w:t>форм</w:t>
      </w:r>
      <w:r w:rsidR="005910A2" w:rsidRPr="00643053">
        <w:rPr>
          <w:rFonts w:ascii="Times New Roman" w:hAnsi="Times New Roman" w:cs="Times New Roman"/>
          <w:spacing w:val="-8"/>
          <w:sz w:val="28"/>
          <w:szCs w:val="28"/>
        </w:rPr>
        <w:t xml:space="preserve"> </w:t>
      </w:r>
      <w:r w:rsidR="005910A2" w:rsidRPr="00643053">
        <w:rPr>
          <w:rFonts w:ascii="Times New Roman" w:hAnsi="Times New Roman" w:cs="Times New Roman"/>
          <w:sz w:val="28"/>
          <w:szCs w:val="28"/>
        </w:rPr>
        <w:t>i</w:t>
      </w:r>
      <w:r w:rsidR="005910A2" w:rsidRPr="00643053">
        <w:rPr>
          <w:rFonts w:ascii="Times New Roman" w:hAnsi="Times New Roman" w:cs="Times New Roman"/>
          <w:spacing w:val="-12"/>
          <w:sz w:val="28"/>
          <w:szCs w:val="28"/>
        </w:rPr>
        <w:t xml:space="preserve"> </w:t>
      </w:r>
      <w:r w:rsidR="005910A2" w:rsidRPr="00643053">
        <w:rPr>
          <w:rFonts w:ascii="Times New Roman" w:hAnsi="Times New Roman" w:cs="Times New Roman"/>
          <w:sz w:val="28"/>
          <w:szCs w:val="28"/>
        </w:rPr>
        <w:t>методів</w:t>
      </w:r>
      <w:r w:rsidR="005910A2" w:rsidRPr="00643053">
        <w:rPr>
          <w:rFonts w:ascii="Times New Roman" w:hAnsi="Times New Roman" w:cs="Times New Roman"/>
          <w:spacing w:val="-4"/>
          <w:sz w:val="28"/>
          <w:szCs w:val="28"/>
        </w:rPr>
        <w:t xml:space="preserve"> </w:t>
      </w:r>
      <w:r w:rsidR="005910A2" w:rsidRPr="00643053">
        <w:rPr>
          <w:rFonts w:ascii="Times New Roman" w:hAnsi="Times New Roman" w:cs="Times New Roman"/>
          <w:sz w:val="28"/>
          <w:szCs w:val="28"/>
        </w:rPr>
        <w:t>навчання</w:t>
      </w:r>
      <w:r w:rsidR="005910A2" w:rsidRPr="00643053">
        <w:rPr>
          <w:rFonts w:ascii="Times New Roman" w:hAnsi="Times New Roman" w:cs="Times New Roman"/>
          <w:spacing w:val="-2"/>
          <w:sz w:val="28"/>
          <w:szCs w:val="28"/>
        </w:rPr>
        <w:t xml:space="preserve"> </w:t>
      </w:r>
      <w:r w:rsidR="005910A2" w:rsidRPr="00643053">
        <w:rPr>
          <w:rFonts w:ascii="Times New Roman" w:hAnsi="Times New Roman" w:cs="Times New Roman"/>
          <w:sz w:val="28"/>
          <w:szCs w:val="28"/>
        </w:rPr>
        <w:t>вчитель</w:t>
      </w:r>
      <w:r w:rsidR="005910A2" w:rsidRPr="00643053">
        <w:rPr>
          <w:rFonts w:ascii="Times New Roman" w:hAnsi="Times New Roman" w:cs="Times New Roman"/>
          <w:spacing w:val="-12"/>
          <w:sz w:val="28"/>
          <w:szCs w:val="28"/>
        </w:rPr>
        <w:t xml:space="preserve"> </w:t>
      </w:r>
      <w:r w:rsidR="005910A2" w:rsidRPr="00643053">
        <w:rPr>
          <w:rFonts w:ascii="Times New Roman" w:hAnsi="Times New Roman" w:cs="Times New Roman"/>
          <w:sz w:val="28"/>
          <w:szCs w:val="28"/>
        </w:rPr>
        <w:t>визначає</w:t>
      </w:r>
      <w:r w:rsidR="005910A2" w:rsidRPr="00643053">
        <w:rPr>
          <w:rFonts w:ascii="Times New Roman" w:hAnsi="Times New Roman" w:cs="Times New Roman"/>
          <w:spacing w:val="-8"/>
          <w:sz w:val="28"/>
          <w:szCs w:val="28"/>
        </w:rPr>
        <w:t xml:space="preserve"> </w:t>
      </w:r>
      <w:r w:rsidR="005910A2" w:rsidRPr="00643053">
        <w:rPr>
          <w:rFonts w:ascii="Times New Roman" w:hAnsi="Times New Roman" w:cs="Times New Roman"/>
          <w:sz w:val="28"/>
          <w:szCs w:val="28"/>
        </w:rPr>
        <w:t>самостійно,</w:t>
      </w:r>
      <w:r w:rsidR="005910A2" w:rsidRPr="00643053">
        <w:rPr>
          <w:rFonts w:ascii="Times New Roman" w:hAnsi="Times New Roman" w:cs="Times New Roman"/>
          <w:spacing w:val="-4"/>
          <w:sz w:val="28"/>
          <w:szCs w:val="28"/>
        </w:rPr>
        <w:t xml:space="preserve"> </w:t>
      </w:r>
      <w:r w:rsidR="005910A2" w:rsidRPr="00643053">
        <w:rPr>
          <w:rFonts w:ascii="Times New Roman" w:hAnsi="Times New Roman" w:cs="Times New Roman"/>
          <w:sz w:val="28"/>
          <w:szCs w:val="28"/>
        </w:rPr>
        <w:t>враховуючи</w:t>
      </w:r>
      <w:r w:rsidR="005910A2" w:rsidRPr="00643053">
        <w:rPr>
          <w:rFonts w:ascii="Times New Roman" w:hAnsi="Times New Roman" w:cs="Times New Roman"/>
          <w:spacing w:val="3"/>
          <w:sz w:val="28"/>
          <w:szCs w:val="28"/>
        </w:rPr>
        <w:t xml:space="preserve"> </w:t>
      </w:r>
      <w:r w:rsidR="005910A2" w:rsidRPr="00643053">
        <w:rPr>
          <w:rFonts w:ascii="Times New Roman" w:hAnsi="Times New Roman" w:cs="Times New Roman"/>
          <w:sz w:val="28"/>
          <w:szCs w:val="28"/>
        </w:rPr>
        <w:t>конкретні</w:t>
      </w:r>
      <w:r w:rsidR="005910A2" w:rsidRPr="00643053">
        <w:rPr>
          <w:rFonts w:ascii="Times New Roman" w:hAnsi="Times New Roman" w:cs="Times New Roman"/>
          <w:spacing w:val="-1"/>
          <w:sz w:val="28"/>
          <w:szCs w:val="28"/>
        </w:rPr>
        <w:t xml:space="preserve"> </w:t>
      </w:r>
      <w:r w:rsidR="005910A2" w:rsidRPr="00643053">
        <w:rPr>
          <w:rFonts w:ascii="Times New Roman" w:hAnsi="Times New Roman" w:cs="Times New Roman"/>
          <w:sz w:val="28"/>
          <w:szCs w:val="28"/>
        </w:rPr>
        <w:t>умови роботи, забезпечуючи водночас досягнення конкретних очікуваних результатів, зазначених у навчальних програмах окремих</w:t>
      </w:r>
      <w:r w:rsidR="005910A2" w:rsidRPr="00643053">
        <w:rPr>
          <w:rFonts w:ascii="Times New Roman" w:hAnsi="Times New Roman" w:cs="Times New Roman"/>
          <w:spacing w:val="-3"/>
          <w:sz w:val="28"/>
          <w:szCs w:val="28"/>
        </w:rPr>
        <w:t xml:space="preserve"> </w:t>
      </w:r>
      <w:r w:rsidR="005910A2" w:rsidRPr="00643053">
        <w:rPr>
          <w:rFonts w:ascii="Times New Roman" w:hAnsi="Times New Roman" w:cs="Times New Roman"/>
          <w:sz w:val="28"/>
          <w:szCs w:val="28"/>
        </w:rPr>
        <w:t>предметів.</w:t>
      </w:r>
    </w:p>
    <w:p w:rsidR="005910A2" w:rsidRPr="005910A2" w:rsidRDefault="005910A2" w:rsidP="005910A2">
      <w:pPr>
        <w:ind w:left="650"/>
        <w:jc w:val="center"/>
        <w:rPr>
          <w:rFonts w:ascii="Times New Roman" w:hAnsi="Times New Roman" w:cs="Times New Roman"/>
          <w:b/>
          <w:i/>
          <w:sz w:val="28"/>
          <w:szCs w:val="28"/>
        </w:rPr>
      </w:pPr>
      <w:r w:rsidRPr="005910A2">
        <w:rPr>
          <w:rFonts w:ascii="Times New Roman" w:hAnsi="Times New Roman" w:cs="Times New Roman"/>
          <w:b/>
          <w:i/>
          <w:sz w:val="28"/>
          <w:szCs w:val="28"/>
        </w:rPr>
        <w:t>Oпиc та інструменти  системи внутрішнього забезпечення якості  освіти</w:t>
      </w:r>
    </w:p>
    <w:p w:rsidR="005910A2" w:rsidRPr="005910A2" w:rsidRDefault="005910A2" w:rsidP="0008773C">
      <w:pPr>
        <w:pStyle w:val="a4"/>
        <w:spacing w:before="39"/>
        <w:jc w:val="both"/>
        <w:rPr>
          <w:sz w:val="28"/>
          <w:szCs w:val="28"/>
        </w:rPr>
      </w:pPr>
      <w:r w:rsidRPr="005910A2">
        <w:rPr>
          <w:sz w:val="28"/>
          <w:szCs w:val="28"/>
        </w:rPr>
        <w:t>Система внутрішн</w:t>
      </w:r>
      <w:r>
        <w:rPr>
          <w:sz w:val="28"/>
          <w:szCs w:val="28"/>
        </w:rPr>
        <w:t>ього забезпечення якості складає</w:t>
      </w:r>
      <w:r w:rsidRPr="005910A2">
        <w:rPr>
          <w:sz w:val="28"/>
          <w:szCs w:val="28"/>
        </w:rPr>
        <w:t>ться з наступних компонентів:</w:t>
      </w:r>
    </w:p>
    <w:p w:rsidR="005910A2" w:rsidRPr="005910A2" w:rsidRDefault="005910A2" w:rsidP="00FE07B3">
      <w:pPr>
        <w:pStyle w:val="a3"/>
        <w:widowControl w:val="0"/>
        <w:numPr>
          <w:ilvl w:val="0"/>
          <w:numId w:val="42"/>
        </w:numPr>
        <w:tabs>
          <w:tab w:val="left" w:pos="457"/>
          <w:tab w:val="left" w:pos="458"/>
        </w:tabs>
        <w:autoSpaceDE w:val="0"/>
        <w:autoSpaceDN w:val="0"/>
        <w:spacing w:after="0" w:line="240" w:lineRule="auto"/>
        <w:contextualSpacing w:val="0"/>
        <w:jc w:val="both"/>
        <w:rPr>
          <w:rFonts w:ascii="Times New Roman" w:hAnsi="Times New Roman"/>
          <w:sz w:val="28"/>
          <w:szCs w:val="28"/>
        </w:rPr>
      </w:pPr>
      <w:r w:rsidRPr="005910A2">
        <w:rPr>
          <w:rFonts w:ascii="Times New Roman" w:hAnsi="Times New Roman"/>
          <w:sz w:val="28"/>
          <w:szCs w:val="28"/>
        </w:rPr>
        <w:t>кадрове забезпечення освітньої</w:t>
      </w:r>
      <w:r w:rsidRPr="005910A2">
        <w:rPr>
          <w:rFonts w:ascii="Times New Roman" w:hAnsi="Times New Roman"/>
          <w:spacing w:val="7"/>
          <w:sz w:val="28"/>
          <w:szCs w:val="28"/>
        </w:rPr>
        <w:t xml:space="preserve"> </w:t>
      </w:r>
      <w:r w:rsidRPr="005910A2">
        <w:rPr>
          <w:rFonts w:ascii="Times New Roman" w:hAnsi="Times New Roman"/>
          <w:sz w:val="28"/>
          <w:szCs w:val="28"/>
        </w:rPr>
        <w:t>діяльності;</w:t>
      </w:r>
    </w:p>
    <w:p w:rsidR="004C67B3" w:rsidRPr="004C67B3" w:rsidRDefault="005910A2" w:rsidP="00FE07B3">
      <w:pPr>
        <w:pStyle w:val="a4"/>
        <w:widowControl w:val="0"/>
        <w:numPr>
          <w:ilvl w:val="0"/>
          <w:numId w:val="42"/>
        </w:numPr>
        <w:tabs>
          <w:tab w:val="left" w:pos="343"/>
          <w:tab w:val="left" w:pos="458"/>
        </w:tabs>
        <w:autoSpaceDE w:val="0"/>
        <w:autoSpaceDN w:val="0"/>
        <w:spacing w:after="0"/>
        <w:ind w:right="4001"/>
        <w:jc w:val="both"/>
        <w:rPr>
          <w:sz w:val="28"/>
          <w:szCs w:val="28"/>
        </w:rPr>
      </w:pPr>
      <w:r w:rsidRPr="004C67B3">
        <w:rPr>
          <w:sz w:val="28"/>
          <w:szCs w:val="28"/>
        </w:rPr>
        <w:t>навчально-методичне</w:t>
      </w:r>
      <w:r w:rsidRPr="004C67B3">
        <w:rPr>
          <w:spacing w:val="-30"/>
          <w:sz w:val="28"/>
          <w:szCs w:val="28"/>
        </w:rPr>
        <w:t xml:space="preserve"> </w:t>
      </w:r>
      <w:r w:rsidRPr="004C67B3">
        <w:rPr>
          <w:sz w:val="28"/>
          <w:szCs w:val="28"/>
        </w:rPr>
        <w:t>забезпечення</w:t>
      </w:r>
      <w:r w:rsidRPr="004C67B3">
        <w:rPr>
          <w:spacing w:val="-21"/>
          <w:sz w:val="28"/>
          <w:szCs w:val="28"/>
        </w:rPr>
        <w:t xml:space="preserve"> </w:t>
      </w:r>
      <w:r w:rsidRPr="004C67B3">
        <w:rPr>
          <w:sz w:val="28"/>
          <w:szCs w:val="28"/>
        </w:rPr>
        <w:t>освітньої</w:t>
      </w:r>
      <w:r w:rsidR="00C00F0D">
        <w:rPr>
          <w:sz w:val="28"/>
          <w:szCs w:val="28"/>
          <w:lang w:val="uk-UA"/>
        </w:rPr>
        <w:t xml:space="preserve"> </w:t>
      </w:r>
      <w:r w:rsidRPr="004C67B3">
        <w:rPr>
          <w:sz w:val="28"/>
          <w:szCs w:val="28"/>
        </w:rPr>
        <w:t xml:space="preserve"> </w:t>
      </w:r>
      <w:r w:rsidR="00937854">
        <w:rPr>
          <w:sz w:val="28"/>
          <w:szCs w:val="28"/>
          <w:lang w:val="uk-UA"/>
        </w:rPr>
        <w:t>д</w:t>
      </w:r>
      <w:r w:rsidRPr="004C67B3">
        <w:rPr>
          <w:sz w:val="28"/>
          <w:szCs w:val="28"/>
        </w:rPr>
        <w:t>іяльності;</w:t>
      </w:r>
    </w:p>
    <w:p w:rsidR="005910A2" w:rsidRPr="004C67B3" w:rsidRDefault="005910A2" w:rsidP="00FE07B3">
      <w:pPr>
        <w:pStyle w:val="a4"/>
        <w:widowControl w:val="0"/>
        <w:numPr>
          <w:ilvl w:val="0"/>
          <w:numId w:val="42"/>
        </w:numPr>
        <w:tabs>
          <w:tab w:val="left" w:pos="343"/>
          <w:tab w:val="left" w:pos="458"/>
        </w:tabs>
        <w:autoSpaceDE w:val="0"/>
        <w:autoSpaceDN w:val="0"/>
        <w:spacing w:after="0"/>
        <w:ind w:right="4001"/>
        <w:jc w:val="both"/>
        <w:rPr>
          <w:sz w:val="28"/>
          <w:szCs w:val="28"/>
        </w:rPr>
      </w:pPr>
      <w:r w:rsidRPr="004C67B3">
        <w:rPr>
          <w:sz w:val="28"/>
          <w:szCs w:val="28"/>
        </w:rPr>
        <w:t>матеріально-технічне забезпечення освітньої</w:t>
      </w:r>
      <w:r w:rsidRPr="004C67B3">
        <w:rPr>
          <w:spacing w:val="-19"/>
          <w:sz w:val="28"/>
          <w:szCs w:val="28"/>
        </w:rPr>
        <w:t xml:space="preserve"> </w:t>
      </w:r>
      <w:r w:rsidRPr="004C67B3">
        <w:rPr>
          <w:sz w:val="28"/>
          <w:szCs w:val="28"/>
        </w:rPr>
        <w:t>діяльності;</w:t>
      </w:r>
    </w:p>
    <w:p w:rsidR="005910A2" w:rsidRPr="005910A2" w:rsidRDefault="005910A2" w:rsidP="00FE07B3">
      <w:pPr>
        <w:pStyle w:val="a3"/>
        <w:widowControl w:val="0"/>
        <w:numPr>
          <w:ilvl w:val="0"/>
          <w:numId w:val="42"/>
        </w:numPr>
        <w:tabs>
          <w:tab w:val="left" w:pos="455"/>
          <w:tab w:val="left" w:pos="456"/>
        </w:tabs>
        <w:autoSpaceDE w:val="0"/>
        <w:autoSpaceDN w:val="0"/>
        <w:spacing w:after="0" w:line="240" w:lineRule="auto"/>
        <w:contextualSpacing w:val="0"/>
        <w:jc w:val="both"/>
        <w:rPr>
          <w:rFonts w:ascii="Times New Roman" w:hAnsi="Times New Roman"/>
          <w:sz w:val="28"/>
          <w:szCs w:val="28"/>
        </w:rPr>
      </w:pPr>
      <w:r w:rsidRPr="005910A2">
        <w:rPr>
          <w:rFonts w:ascii="Times New Roman" w:hAnsi="Times New Roman"/>
          <w:sz w:val="28"/>
          <w:szCs w:val="28"/>
        </w:rPr>
        <w:t>якість проведення навчальних</w:t>
      </w:r>
      <w:r w:rsidRPr="005910A2">
        <w:rPr>
          <w:rFonts w:ascii="Times New Roman" w:hAnsi="Times New Roman"/>
          <w:spacing w:val="10"/>
          <w:sz w:val="28"/>
          <w:szCs w:val="28"/>
        </w:rPr>
        <w:t xml:space="preserve"> </w:t>
      </w:r>
      <w:r w:rsidRPr="005910A2">
        <w:rPr>
          <w:rFonts w:ascii="Times New Roman" w:hAnsi="Times New Roman"/>
          <w:sz w:val="28"/>
          <w:szCs w:val="28"/>
        </w:rPr>
        <w:t>занять;</w:t>
      </w:r>
    </w:p>
    <w:p w:rsidR="005910A2" w:rsidRDefault="007737C3" w:rsidP="00FE07B3">
      <w:pPr>
        <w:pStyle w:val="a3"/>
        <w:widowControl w:val="0"/>
        <w:numPr>
          <w:ilvl w:val="0"/>
          <w:numId w:val="42"/>
        </w:numPr>
        <w:tabs>
          <w:tab w:val="left" w:pos="463"/>
          <w:tab w:val="left" w:pos="464"/>
        </w:tabs>
        <w:autoSpaceDE w:val="0"/>
        <w:autoSpaceDN w:val="0"/>
        <w:spacing w:after="0" w:line="240" w:lineRule="auto"/>
        <w:contextualSpacing w:val="0"/>
        <w:jc w:val="both"/>
        <w:rPr>
          <w:rFonts w:ascii="Times New Roman" w:hAnsi="Times New Roman"/>
          <w:sz w:val="28"/>
          <w:szCs w:val="28"/>
        </w:rPr>
      </w:pPr>
      <w:r>
        <w:rPr>
          <w:rFonts w:ascii="Times New Roman" w:hAnsi="Times New Roman"/>
          <w:sz w:val="28"/>
          <w:szCs w:val="28"/>
        </w:rPr>
        <w:t>моніторинг досягнен</w:t>
      </w:r>
      <w:r w:rsidR="005910A2" w:rsidRPr="005910A2">
        <w:rPr>
          <w:rFonts w:ascii="Times New Roman" w:hAnsi="Times New Roman"/>
          <w:sz w:val="28"/>
          <w:szCs w:val="28"/>
        </w:rPr>
        <w:t>ня учнями результатів навчання (компетентностей).</w:t>
      </w:r>
    </w:p>
    <w:p w:rsidR="00C04213" w:rsidRPr="005910A2" w:rsidRDefault="00C04213" w:rsidP="00C04213">
      <w:pPr>
        <w:pStyle w:val="a3"/>
        <w:widowControl w:val="0"/>
        <w:tabs>
          <w:tab w:val="left" w:pos="463"/>
          <w:tab w:val="left" w:pos="464"/>
        </w:tabs>
        <w:autoSpaceDE w:val="0"/>
        <w:autoSpaceDN w:val="0"/>
        <w:spacing w:after="0" w:line="253" w:lineRule="exact"/>
        <w:contextualSpacing w:val="0"/>
        <w:rPr>
          <w:rFonts w:ascii="Times New Roman" w:hAnsi="Times New Roman"/>
          <w:sz w:val="28"/>
          <w:szCs w:val="28"/>
        </w:rPr>
      </w:pPr>
    </w:p>
    <w:p w:rsidR="005910A2" w:rsidRPr="007B3C8B" w:rsidRDefault="00C00F0D" w:rsidP="00C04213">
      <w:pPr>
        <w:pStyle w:val="a3"/>
        <w:widowControl w:val="0"/>
        <w:tabs>
          <w:tab w:val="left" w:pos="457"/>
          <w:tab w:val="left" w:pos="458"/>
        </w:tabs>
        <w:autoSpaceDE w:val="0"/>
        <w:autoSpaceDN w:val="0"/>
        <w:spacing w:after="0" w:line="253" w:lineRule="exact"/>
        <w:ind w:left="0"/>
        <w:contextualSpacing w:val="0"/>
        <w:rPr>
          <w:rFonts w:ascii="Times New Roman" w:hAnsi="Times New Roman"/>
          <w:b/>
          <w:sz w:val="28"/>
          <w:szCs w:val="28"/>
          <w:lang w:val="uk-UA"/>
        </w:rPr>
      </w:pPr>
      <w:r w:rsidRPr="007B3C8B">
        <w:rPr>
          <w:rFonts w:ascii="Times New Roman" w:hAnsi="Times New Roman"/>
          <w:b/>
          <w:sz w:val="28"/>
          <w:szCs w:val="28"/>
          <w:lang w:val="uk-UA"/>
        </w:rPr>
        <w:t xml:space="preserve">                             </w:t>
      </w:r>
      <w:r w:rsidR="005910A2" w:rsidRPr="007B3C8B">
        <w:rPr>
          <w:rFonts w:ascii="Times New Roman" w:hAnsi="Times New Roman"/>
          <w:b/>
          <w:sz w:val="28"/>
          <w:szCs w:val="28"/>
        </w:rPr>
        <w:t>Завдання системи внутрішнього забезпечення якості</w:t>
      </w:r>
      <w:r w:rsidR="005910A2" w:rsidRPr="007B3C8B">
        <w:rPr>
          <w:rFonts w:ascii="Times New Roman" w:hAnsi="Times New Roman"/>
          <w:b/>
          <w:spacing w:val="44"/>
          <w:sz w:val="28"/>
          <w:szCs w:val="28"/>
        </w:rPr>
        <w:t xml:space="preserve"> </w:t>
      </w:r>
      <w:r w:rsidR="005910A2" w:rsidRPr="007B3C8B">
        <w:rPr>
          <w:rFonts w:ascii="Times New Roman" w:hAnsi="Times New Roman"/>
          <w:b/>
          <w:sz w:val="28"/>
          <w:szCs w:val="28"/>
        </w:rPr>
        <w:t>освіти:</w:t>
      </w:r>
    </w:p>
    <w:p w:rsidR="004C67B3" w:rsidRPr="004C67B3" w:rsidRDefault="004C67B3" w:rsidP="00C04213">
      <w:pPr>
        <w:pStyle w:val="a3"/>
        <w:widowControl w:val="0"/>
        <w:tabs>
          <w:tab w:val="left" w:pos="457"/>
          <w:tab w:val="left" w:pos="458"/>
        </w:tabs>
        <w:autoSpaceDE w:val="0"/>
        <w:autoSpaceDN w:val="0"/>
        <w:spacing w:after="0" w:line="253" w:lineRule="exact"/>
        <w:ind w:left="0"/>
        <w:contextualSpacing w:val="0"/>
        <w:rPr>
          <w:rFonts w:ascii="Times New Roman" w:hAnsi="Times New Roman"/>
          <w:sz w:val="28"/>
          <w:szCs w:val="28"/>
          <w:lang w:val="uk-UA"/>
        </w:rPr>
      </w:pPr>
    </w:p>
    <w:p w:rsidR="005910A2" w:rsidRPr="005910A2" w:rsidRDefault="005910A2" w:rsidP="00FE07B3">
      <w:pPr>
        <w:pStyle w:val="a3"/>
        <w:widowControl w:val="0"/>
        <w:numPr>
          <w:ilvl w:val="0"/>
          <w:numId w:val="43"/>
        </w:numPr>
        <w:tabs>
          <w:tab w:val="left" w:pos="454"/>
          <w:tab w:val="left" w:pos="455"/>
        </w:tabs>
        <w:autoSpaceDE w:val="0"/>
        <w:autoSpaceDN w:val="0"/>
        <w:spacing w:after="0" w:line="240" w:lineRule="auto"/>
        <w:contextualSpacing w:val="0"/>
        <w:rPr>
          <w:rFonts w:ascii="Times New Roman" w:hAnsi="Times New Roman"/>
          <w:sz w:val="28"/>
          <w:szCs w:val="28"/>
        </w:rPr>
      </w:pPr>
      <w:r w:rsidRPr="005910A2">
        <w:rPr>
          <w:rFonts w:ascii="Times New Roman" w:hAnsi="Times New Roman"/>
          <w:sz w:val="28"/>
          <w:szCs w:val="28"/>
        </w:rPr>
        <w:t>оновлення методичної бази освітньої</w:t>
      </w:r>
      <w:r w:rsidRPr="005910A2">
        <w:rPr>
          <w:rFonts w:ascii="Times New Roman" w:hAnsi="Times New Roman"/>
          <w:spacing w:val="6"/>
          <w:sz w:val="28"/>
          <w:szCs w:val="28"/>
        </w:rPr>
        <w:t xml:space="preserve"> </w:t>
      </w:r>
      <w:r w:rsidRPr="005910A2">
        <w:rPr>
          <w:rFonts w:ascii="Times New Roman" w:hAnsi="Times New Roman"/>
          <w:sz w:val="28"/>
          <w:szCs w:val="28"/>
        </w:rPr>
        <w:t>діяльності;</w:t>
      </w:r>
    </w:p>
    <w:p w:rsidR="005910A2" w:rsidRPr="005910A2" w:rsidRDefault="005910A2" w:rsidP="00FE07B3">
      <w:pPr>
        <w:pStyle w:val="a4"/>
        <w:numPr>
          <w:ilvl w:val="0"/>
          <w:numId w:val="43"/>
        </w:numPr>
        <w:spacing w:before="6"/>
        <w:rPr>
          <w:sz w:val="28"/>
          <w:szCs w:val="28"/>
        </w:rPr>
      </w:pPr>
      <w:r w:rsidRPr="005910A2">
        <w:rPr>
          <w:sz w:val="28"/>
          <w:szCs w:val="28"/>
        </w:rPr>
        <w:t xml:space="preserve">контроль за виконанням навчальних планів та освітньої програми, якістю знань, умінь </w:t>
      </w:r>
      <w:r w:rsidRPr="005910A2">
        <w:rPr>
          <w:w w:val="90"/>
          <w:sz w:val="28"/>
          <w:szCs w:val="28"/>
        </w:rPr>
        <w:t xml:space="preserve">i </w:t>
      </w:r>
      <w:r w:rsidRPr="005910A2">
        <w:rPr>
          <w:sz w:val="28"/>
          <w:szCs w:val="28"/>
        </w:rPr>
        <w:t>навичок учнів, розробка рекомендацій щодо ïx покращення;</w:t>
      </w:r>
    </w:p>
    <w:p w:rsidR="005910A2" w:rsidRPr="00256C15" w:rsidRDefault="005910A2" w:rsidP="00FE07B3">
      <w:pPr>
        <w:pStyle w:val="a3"/>
        <w:widowControl w:val="0"/>
        <w:numPr>
          <w:ilvl w:val="0"/>
          <w:numId w:val="43"/>
        </w:numPr>
        <w:tabs>
          <w:tab w:val="left" w:pos="457"/>
          <w:tab w:val="left" w:pos="458"/>
        </w:tabs>
        <w:autoSpaceDE w:val="0"/>
        <w:autoSpaceDN w:val="0"/>
        <w:spacing w:after="0" w:line="240" w:lineRule="auto"/>
        <w:contextualSpacing w:val="0"/>
        <w:rPr>
          <w:rFonts w:ascii="Times New Roman" w:hAnsi="Times New Roman"/>
          <w:sz w:val="28"/>
          <w:szCs w:val="28"/>
        </w:rPr>
      </w:pPr>
      <w:r w:rsidRPr="00256C15">
        <w:rPr>
          <w:rFonts w:ascii="Times New Roman" w:hAnsi="Times New Roman"/>
          <w:sz w:val="28"/>
          <w:szCs w:val="28"/>
        </w:rPr>
        <w:t>моніторинг та оптимізація соціально-психологічного середовища закладу</w:t>
      </w:r>
      <w:r w:rsidRPr="00256C15">
        <w:rPr>
          <w:rFonts w:ascii="Times New Roman" w:hAnsi="Times New Roman"/>
          <w:spacing w:val="27"/>
          <w:sz w:val="28"/>
          <w:szCs w:val="28"/>
        </w:rPr>
        <w:t xml:space="preserve"> </w:t>
      </w:r>
      <w:r w:rsidRPr="00256C15">
        <w:rPr>
          <w:rFonts w:ascii="Times New Roman" w:hAnsi="Times New Roman"/>
          <w:sz w:val="28"/>
          <w:szCs w:val="28"/>
        </w:rPr>
        <w:t>освіти;</w:t>
      </w:r>
    </w:p>
    <w:p w:rsidR="00793F4E" w:rsidRDefault="005910A2" w:rsidP="00FF5F0E">
      <w:pPr>
        <w:pStyle w:val="a3"/>
        <w:widowControl w:val="0"/>
        <w:numPr>
          <w:ilvl w:val="0"/>
          <w:numId w:val="43"/>
        </w:numPr>
        <w:tabs>
          <w:tab w:val="left" w:pos="454"/>
          <w:tab w:val="left" w:pos="455"/>
        </w:tabs>
        <w:autoSpaceDE w:val="0"/>
        <w:autoSpaceDN w:val="0"/>
        <w:spacing w:after="0" w:line="240" w:lineRule="auto"/>
        <w:ind w:right="160"/>
        <w:contextualSpacing w:val="0"/>
        <w:rPr>
          <w:rFonts w:ascii="Times New Roman" w:hAnsi="Times New Roman"/>
          <w:sz w:val="28"/>
          <w:szCs w:val="28"/>
        </w:rPr>
      </w:pPr>
      <w:r w:rsidRPr="00937854">
        <w:rPr>
          <w:rFonts w:ascii="Times New Roman" w:hAnsi="Times New Roman"/>
          <w:sz w:val="28"/>
          <w:szCs w:val="28"/>
        </w:rPr>
        <w:t>створення необхідних умов для підвищення фахового кваліфікаційного рівня педагогічних працівників.</w:t>
      </w:r>
    </w:p>
    <w:p w:rsidR="00937854" w:rsidRPr="00937854" w:rsidRDefault="00937854" w:rsidP="00937854">
      <w:pPr>
        <w:pStyle w:val="a3"/>
        <w:widowControl w:val="0"/>
        <w:tabs>
          <w:tab w:val="left" w:pos="454"/>
          <w:tab w:val="left" w:pos="455"/>
        </w:tabs>
        <w:autoSpaceDE w:val="0"/>
        <w:autoSpaceDN w:val="0"/>
        <w:spacing w:after="0" w:line="240" w:lineRule="auto"/>
        <w:ind w:left="360" w:right="160"/>
        <w:contextualSpacing w:val="0"/>
        <w:rPr>
          <w:rFonts w:ascii="Times New Roman" w:hAnsi="Times New Roman"/>
          <w:sz w:val="28"/>
          <w:szCs w:val="28"/>
        </w:rPr>
      </w:pPr>
    </w:p>
    <w:p w:rsidR="005910A2" w:rsidRPr="001F385D" w:rsidRDefault="001F385D" w:rsidP="00793F4E">
      <w:pPr>
        <w:pStyle w:val="a4"/>
        <w:ind w:left="360"/>
        <w:jc w:val="both"/>
        <w:rPr>
          <w:sz w:val="28"/>
          <w:szCs w:val="28"/>
          <w:lang w:val="uk-UA"/>
        </w:rPr>
      </w:pPr>
      <w:r>
        <w:rPr>
          <w:b/>
          <w:sz w:val="28"/>
          <w:szCs w:val="28"/>
          <w:lang w:val="uk-UA"/>
        </w:rPr>
        <w:t xml:space="preserve">          </w:t>
      </w:r>
      <w:r>
        <w:rPr>
          <w:b/>
          <w:i/>
          <w:sz w:val="28"/>
          <w:szCs w:val="28"/>
        </w:rPr>
        <w:t>Результати навчання здобувачів баз</w:t>
      </w:r>
      <w:r>
        <w:rPr>
          <w:b/>
          <w:i/>
          <w:sz w:val="28"/>
          <w:szCs w:val="28"/>
          <w:lang w:val="uk-UA"/>
        </w:rPr>
        <w:t>о</w:t>
      </w:r>
      <w:r>
        <w:rPr>
          <w:b/>
          <w:i/>
          <w:sz w:val="28"/>
          <w:szCs w:val="28"/>
        </w:rPr>
        <w:t>вої загальної середньої</w:t>
      </w:r>
      <w:r w:rsidRPr="000C4BF0">
        <w:rPr>
          <w:b/>
          <w:i/>
          <w:sz w:val="28"/>
          <w:szCs w:val="28"/>
        </w:rPr>
        <w:t xml:space="preserve"> освіти</w:t>
      </w:r>
    </w:p>
    <w:p w:rsidR="005910A2" w:rsidRPr="00C04213" w:rsidRDefault="005910A2" w:rsidP="00B26AD7">
      <w:pPr>
        <w:pStyle w:val="a4"/>
        <w:spacing w:before="40" w:after="0"/>
        <w:ind w:left="-142" w:right="141" w:firstLine="284"/>
        <w:jc w:val="both"/>
        <w:rPr>
          <w:sz w:val="28"/>
          <w:szCs w:val="28"/>
        </w:rPr>
      </w:pPr>
      <w:r w:rsidRPr="00C04213">
        <w:rPr>
          <w:sz w:val="28"/>
          <w:szCs w:val="28"/>
        </w:rPr>
        <w:t>Освітня програма закладу баз</w:t>
      </w:r>
      <w:r w:rsidR="00C04213">
        <w:rPr>
          <w:sz w:val="28"/>
          <w:szCs w:val="28"/>
        </w:rPr>
        <w:t>ової середньої освіти передбачає</w:t>
      </w:r>
      <w:r w:rsidRPr="00C04213">
        <w:rPr>
          <w:sz w:val="28"/>
          <w:szCs w:val="28"/>
        </w:rPr>
        <w:t xml:space="preserve"> досягнення учнями результатів навчання (компетептностей), визначених Державним стандартом.</w:t>
      </w:r>
    </w:p>
    <w:p w:rsidR="005910A2" w:rsidRPr="00246CBD" w:rsidRDefault="00636810" w:rsidP="00B26AD7">
      <w:pPr>
        <w:pStyle w:val="a4"/>
        <w:spacing w:after="0"/>
        <w:ind w:left="-142" w:right="140" w:firstLine="426"/>
        <w:jc w:val="both"/>
        <w:rPr>
          <w:sz w:val="28"/>
          <w:szCs w:val="28"/>
          <w:lang w:val="uk-UA"/>
        </w:rPr>
      </w:pPr>
      <w:r>
        <w:rPr>
          <w:sz w:val="28"/>
          <w:szCs w:val="28"/>
        </w:rPr>
        <w:t xml:space="preserve">Освітня програма </w:t>
      </w:r>
      <w:r>
        <w:rPr>
          <w:sz w:val="28"/>
          <w:szCs w:val="28"/>
          <w:lang w:val="uk-UA"/>
        </w:rPr>
        <w:t xml:space="preserve">ліцею </w:t>
      </w:r>
      <w:r w:rsidR="005910A2" w:rsidRPr="00C04213">
        <w:rPr>
          <w:sz w:val="28"/>
          <w:szCs w:val="28"/>
        </w:rPr>
        <w:t xml:space="preserve"> та перелік освітніх компонентів, щ</w:t>
      </w:r>
      <w:r w:rsidR="00246CBD">
        <w:rPr>
          <w:sz w:val="28"/>
          <w:szCs w:val="28"/>
        </w:rPr>
        <w:t>о передбачені відповідною освіт</w:t>
      </w:r>
      <w:r w:rsidR="00246CBD">
        <w:rPr>
          <w:sz w:val="28"/>
          <w:szCs w:val="28"/>
          <w:lang w:val="uk-UA"/>
        </w:rPr>
        <w:t>н</w:t>
      </w:r>
      <w:r w:rsidR="005910A2" w:rsidRPr="00C04213">
        <w:rPr>
          <w:sz w:val="28"/>
          <w:szCs w:val="28"/>
        </w:rPr>
        <w:t>ьою програмою, опр</w:t>
      </w:r>
      <w:r w:rsidR="00246CBD">
        <w:rPr>
          <w:sz w:val="28"/>
          <w:szCs w:val="28"/>
        </w:rPr>
        <w:t>илюд</w:t>
      </w:r>
      <w:r w:rsidR="00246CBD">
        <w:rPr>
          <w:sz w:val="28"/>
          <w:szCs w:val="28"/>
          <w:lang w:val="uk-UA"/>
        </w:rPr>
        <w:t>н</w:t>
      </w:r>
      <w:r w:rsidR="005910A2" w:rsidRPr="00C04213">
        <w:rPr>
          <w:sz w:val="28"/>
          <w:szCs w:val="28"/>
        </w:rPr>
        <w:t>юються на веб-сайті закладу освіти</w:t>
      </w:r>
      <w:r w:rsidR="00246CBD">
        <w:rPr>
          <w:sz w:val="28"/>
          <w:szCs w:val="28"/>
          <w:lang w:val="uk-UA"/>
        </w:rPr>
        <w:t>.</w:t>
      </w:r>
    </w:p>
    <w:p w:rsidR="00925422" w:rsidRDefault="005910A2" w:rsidP="00B26AD7">
      <w:pPr>
        <w:pStyle w:val="a4"/>
        <w:spacing w:after="0"/>
        <w:ind w:right="142" w:firstLine="284"/>
        <w:jc w:val="both"/>
        <w:rPr>
          <w:sz w:val="28"/>
          <w:szCs w:val="28"/>
        </w:rPr>
      </w:pPr>
      <w:r w:rsidRPr="00C04213">
        <w:rPr>
          <w:sz w:val="28"/>
          <w:szCs w:val="28"/>
        </w:rPr>
        <w:t>На о</w:t>
      </w:r>
      <w:r w:rsidR="00246CBD">
        <w:rPr>
          <w:sz w:val="28"/>
          <w:szCs w:val="28"/>
        </w:rPr>
        <w:t>снові освітньої програми склада</w:t>
      </w:r>
      <w:r w:rsidR="00246CBD">
        <w:rPr>
          <w:sz w:val="28"/>
          <w:szCs w:val="28"/>
          <w:lang w:val="uk-UA"/>
        </w:rPr>
        <w:t>є</w:t>
      </w:r>
      <w:r w:rsidR="00AB17DC">
        <w:rPr>
          <w:sz w:val="28"/>
          <w:szCs w:val="28"/>
        </w:rPr>
        <w:t>ться та затверджу</w:t>
      </w:r>
      <w:r w:rsidR="00AB17DC">
        <w:rPr>
          <w:sz w:val="28"/>
          <w:szCs w:val="28"/>
          <w:lang w:val="uk-UA"/>
        </w:rPr>
        <w:t>є</w:t>
      </w:r>
      <w:r w:rsidR="00246CBD">
        <w:rPr>
          <w:sz w:val="28"/>
          <w:szCs w:val="28"/>
        </w:rPr>
        <w:t>ться навчал</w:t>
      </w:r>
      <w:r w:rsidR="00246CBD">
        <w:rPr>
          <w:sz w:val="28"/>
          <w:szCs w:val="28"/>
          <w:lang w:val="uk-UA"/>
        </w:rPr>
        <w:t>ьн</w:t>
      </w:r>
      <w:r w:rsidRPr="00C04213">
        <w:rPr>
          <w:sz w:val="28"/>
          <w:szCs w:val="28"/>
        </w:rPr>
        <w:t>ий пла</w:t>
      </w:r>
      <w:r w:rsidR="00246CBD">
        <w:rPr>
          <w:sz w:val="28"/>
          <w:szCs w:val="28"/>
        </w:rPr>
        <w:t>н закладу освіти, що конкретизу</w:t>
      </w:r>
      <w:r w:rsidR="00246CBD">
        <w:rPr>
          <w:sz w:val="28"/>
          <w:szCs w:val="28"/>
          <w:lang w:val="uk-UA"/>
        </w:rPr>
        <w:t>є</w:t>
      </w:r>
      <w:r w:rsidRPr="00C04213">
        <w:rPr>
          <w:sz w:val="28"/>
          <w:szCs w:val="28"/>
        </w:rPr>
        <w:t xml:space="preserve"> організацію освітнього процесу.</w:t>
      </w:r>
    </w:p>
    <w:p w:rsidR="00C409C0" w:rsidRDefault="00C409C0" w:rsidP="00B26AD7">
      <w:pPr>
        <w:pStyle w:val="a4"/>
        <w:spacing w:after="0"/>
        <w:ind w:right="142" w:firstLine="284"/>
        <w:jc w:val="both"/>
        <w:rPr>
          <w:sz w:val="28"/>
          <w:szCs w:val="28"/>
        </w:rPr>
      </w:pPr>
    </w:p>
    <w:p w:rsidR="003B1AAC" w:rsidRDefault="003B1AAC" w:rsidP="00B26AD7">
      <w:pPr>
        <w:pStyle w:val="a4"/>
        <w:spacing w:after="0"/>
        <w:ind w:right="142" w:firstLine="284"/>
        <w:jc w:val="both"/>
        <w:rPr>
          <w:sz w:val="28"/>
          <w:szCs w:val="28"/>
        </w:rPr>
      </w:pPr>
    </w:p>
    <w:p w:rsidR="004B0BEF" w:rsidRPr="00D56273" w:rsidRDefault="004B0BEF" w:rsidP="004B0BEF">
      <w:pPr>
        <w:spacing w:after="0" w:line="240" w:lineRule="auto"/>
        <w:ind w:left="720"/>
        <w:jc w:val="center"/>
        <w:rPr>
          <w:rFonts w:ascii="Times New Roman" w:hAnsi="Times New Roman" w:cs="Times New Roman"/>
          <w:b/>
          <w:sz w:val="24"/>
          <w:szCs w:val="24"/>
        </w:rPr>
      </w:pPr>
      <w:r w:rsidRPr="00D56273">
        <w:rPr>
          <w:rFonts w:ascii="Times New Roman" w:hAnsi="Times New Roman" w:cs="Times New Roman"/>
          <w:b/>
          <w:sz w:val="24"/>
          <w:szCs w:val="24"/>
        </w:rPr>
        <w:t xml:space="preserve"> НАВЧАЛЬНИЙ ПЛАН</w:t>
      </w:r>
    </w:p>
    <w:p w:rsidR="004B0BEF" w:rsidRPr="00AD0A6B" w:rsidRDefault="004B0BEF" w:rsidP="00D56273">
      <w:pPr>
        <w:spacing w:after="0" w:line="240" w:lineRule="auto"/>
        <w:ind w:left="720"/>
        <w:jc w:val="center"/>
        <w:rPr>
          <w:rFonts w:ascii="Times New Roman" w:hAnsi="Times New Roman" w:cs="Times New Roman"/>
          <w:sz w:val="24"/>
          <w:szCs w:val="24"/>
        </w:rPr>
      </w:pPr>
      <w:r w:rsidRPr="00AD0A6B">
        <w:rPr>
          <w:rFonts w:ascii="Times New Roman" w:hAnsi="Times New Roman" w:cs="Times New Roman"/>
          <w:sz w:val="24"/>
          <w:szCs w:val="24"/>
        </w:rPr>
        <w:t xml:space="preserve"> 5</w:t>
      </w:r>
      <w:r w:rsidR="007B137F">
        <w:rPr>
          <w:rFonts w:ascii="Times New Roman" w:hAnsi="Times New Roman" w:cs="Times New Roman"/>
          <w:sz w:val="24"/>
          <w:szCs w:val="24"/>
        </w:rPr>
        <w:t>-7</w:t>
      </w:r>
      <w:r w:rsidR="00D56273">
        <w:rPr>
          <w:rFonts w:ascii="Times New Roman" w:hAnsi="Times New Roman" w:cs="Times New Roman"/>
          <w:sz w:val="24"/>
          <w:szCs w:val="24"/>
        </w:rPr>
        <w:t xml:space="preserve"> класи </w:t>
      </w:r>
      <w:r>
        <w:rPr>
          <w:rFonts w:ascii="Times New Roman" w:hAnsi="Times New Roman" w:cs="Times New Roman"/>
          <w:sz w:val="24"/>
          <w:szCs w:val="24"/>
        </w:rPr>
        <w:t xml:space="preserve"> з українською мовою навчання</w:t>
      </w:r>
      <w:r w:rsidR="007B137F">
        <w:rPr>
          <w:rFonts w:ascii="Times New Roman" w:hAnsi="Times New Roman" w:cs="Times New Roman"/>
          <w:sz w:val="24"/>
          <w:szCs w:val="24"/>
        </w:rPr>
        <w:t xml:space="preserve">  на 2024-2025</w:t>
      </w:r>
      <w:r w:rsidR="00D56273">
        <w:rPr>
          <w:rFonts w:ascii="Times New Roman" w:hAnsi="Times New Roman" w:cs="Times New Roman"/>
          <w:sz w:val="24"/>
          <w:szCs w:val="24"/>
        </w:rPr>
        <w:t xml:space="preserve"> н.р.</w:t>
      </w:r>
    </w:p>
    <w:p w:rsidR="004B0BEF" w:rsidRPr="00AD0A6B" w:rsidRDefault="004B0BEF" w:rsidP="004B0BEF">
      <w:pPr>
        <w:spacing w:after="0" w:line="240" w:lineRule="auto"/>
        <w:jc w:val="center"/>
        <w:rPr>
          <w:rFonts w:ascii="Times New Roman" w:hAnsi="Times New Roman" w:cs="Times New Roman"/>
          <w:sz w:val="24"/>
          <w:szCs w:val="24"/>
        </w:rPr>
      </w:pPr>
      <w:r w:rsidRPr="00AD0A6B">
        <w:rPr>
          <w:rFonts w:ascii="Times New Roman" w:hAnsi="Times New Roman" w:cs="Times New Roman"/>
          <w:sz w:val="24"/>
          <w:szCs w:val="24"/>
        </w:rPr>
        <w:t>Наказ Міністерства освіти і науки України 19.02. 2021 р. № 235</w:t>
      </w:r>
      <w:r w:rsidR="00434E1B">
        <w:rPr>
          <w:rFonts w:ascii="Times New Roman" w:hAnsi="Times New Roman" w:cs="Times New Roman"/>
          <w:sz w:val="24"/>
          <w:szCs w:val="24"/>
        </w:rPr>
        <w:t xml:space="preserve">     </w:t>
      </w:r>
      <w:r w:rsidR="00434E1B" w:rsidRPr="00434E1B">
        <w:rPr>
          <w:rFonts w:ascii="Times New Roman" w:hAnsi="Times New Roman" w:cs="Times New Roman"/>
          <w:b/>
          <w:sz w:val="24"/>
          <w:szCs w:val="24"/>
        </w:rPr>
        <w:t>(Додаток 3</w:t>
      </w:r>
      <w:r w:rsidR="00434E1B">
        <w:rPr>
          <w:rFonts w:ascii="Times New Roman" w:hAnsi="Times New Roman" w:cs="Times New Roman"/>
          <w:sz w:val="24"/>
          <w:szCs w:val="24"/>
        </w:rPr>
        <w:t>)</w:t>
      </w:r>
    </w:p>
    <w:tbl>
      <w:tblPr>
        <w:tblpPr w:leftFromText="180" w:rightFromText="180" w:vertAnchor="page" w:horzAnchor="margin" w:tblpY="2491"/>
        <w:tblW w:w="49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0"/>
        <w:gridCol w:w="1624"/>
        <w:gridCol w:w="2678"/>
        <w:gridCol w:w="840"/>
        <w:gridCol w:w="1324"/>
        <w:gridCol w:w="1322"/>
      </w:tblGrid>
      <w:tr w:rsidR="00FF248A" w:rsidRPr="00AD0A6B" w:rsidTr="00FF248A">
        <w:trPr>
          <w:trHeight w:val="331"/>
        </w:trPr>
        <w:tc>
          <w:tcPr>
            <w:tcW w:w="1283" w:type="pct"/>
            <w:vMerge w:val="restart"/>
            <w:tcBorders>
              <w:top w:val="single" w:sz="4" w:space="0" w:color="auto"/>
              <w:left w:val="single" w:sz="4" w:space="0" w:color="auto"/>
              <w:bottom w:val="single" w:sz="4" w:space="0" w:color="auto"/>
              <w:right w:val="single" w:sz="4" w:space="0" w:color="auto"/>
            </w:tcBorders>
            <w:hideMark/>
          </w:tcPr>
          <w:p w:rsidR="00FF248A" w:rsidRPr="00AD0A6B" w:rsidRDefault="00FF248A" w:rsidP="004B0BEF">
            <w:pPr>
              <w:jc w:val="center"/>
              <w:rPr>
                <w:rFonts w:ascii="Times New Roman" w:hAnsi="Times New Roman" w:cs="Times New Roman"/>
                <w:bCs/>
                <w:sz w:val="24"/>
                <w:szCs w:val="24"/>
              </w:rPr>
            </w:pPr>
            <w:r w:rsidRPr="00AD0A6B">
              <w:rPr>
                <w:rFonts w:ascii="Times New Roman" w:hAnsi="Times New Roman" w:cs="Times New Roman"/>
                <w:bCs/>
                <w:sz w:val="24"/>
                <w:szCs w:val="24"/>
              </w:rPr>
              <w:t>Освітні галузі</w:t>
            </w:r>
          </w:p>
        </w:tc>
        <w:tc>
          <w:tcPr>
            <w:tcW w:w="2053" w:type="pct"/>
            <w:gridSpan w:val="2"/>
            <w:vMerge w:val="restart"/>
            <w:tcBorders>
              <w:top w:val="single" w:sz="4" w:space="0" w:color="auto"/>
              <w:left w:val="single" w:sz="4" w:space="0" w:color="auto"/>
              <w:bottom w:val="single" w:sz="4" w:space="0" w:color="auto"/>
              <w:right w:val="single" w:sz="4" w:space="0" w:color="auto"/>
            </w:tcBorders>
            <w:hideMark/>
          </w:tcPr>
          <w:p w:rsidR="00FF248A" w:rsidRPr="00AD0A6B" w:rsidRDefault="00FF248A" w:rsidP="004B0BEF">
            <w:pPr>
              <w:jc w:val="center"/>
              <w:rPr>
                <w:rFonts w:ascii="Times New Roman" w:hAnsi="Times New Roman" w:cs="Times New Roman"/>
                <w:bCs/>
                <w:sz w:val="24"/>
                <w:szCs w:val="24"/>
              </w:rPr>
            </w:pPr>
            <w:r w:rsidRPr="00AD0A6B">
              <w:rPr>
                <w:rFonts w:ascii="Times New Roman" w:hAnsi="Times New Roman" w:cs="Times New Roman"/>
                <w:bCs/>
                <w:sz w:val="24"/>
                <w:szCs w:val="24"/>
              </w:rPr>
              <w:t>Навчальні предмети</w:t>
            </w:r>
          </w:p>
        </w:tc>
        <w:tc>
          <w:tcPr>
            <w:tcW w:w="1664" w:type="pct"/>
            <w:gridSpan w:val="3"/>
            <w:tcBorders>
              <w:top w:val="single" w:sz="4" w:space="0" w:color="auto"/>
              <w:left w:val="single" w:sz="4" w:space="0" w:color="auto"/>
              <w:bottom w:val="single" w:sz="4" w:space="0" w:color="auto"/>
              <w:right w:val="single" w:sz="4" w:space="0" w:color="auto"/>
            </w:tcBorders>
            <w:hideMark/>
          </w:tcPr>
          <w:p w:rsidR="00FF248A" w:rsidRPr="00AD0A6B" w:rsidRDefault="00B13C15" w:rsidP="0086592B">
            <w:pPr>
              <w:tabs>
                <w:tab w:val="left" w:pos="1312"/>
              </w:tabs>
              <w:ind w:right="28"/>
              <w:jc w:val="center"/>
              <w:rPr>
                <w:rFonts w:ascii="Times New Roman" w:hAnsi="Times New Roman" w:cs="Times New Roman"/>
                <w:bCs/>
                <w:sz w:val="24"/>
                <w:szCs w:val="24"/>
              </w:rPr>
            </w:pPr>
            <w:r>
              <w:rPr>
                <w:rFonts w:ascii="Times New Roman" w:hAnsi="Times New Roman" w:cs="Times New Roman"/>
                <w:bCs/>
                <w:sz w:val="24"/>
                <w:szCs w:val="24"/>
              </w:rPr>
              <w:t>Кількість годин</w:t>
            </w:r>
            <w:r w:rsidR="00FF248A" w:rsidRPr="00AD0A6B">
              <w:rPr>
                <w:rFonts w:ascii="Times New Roman" w:hAnsi="Times New Roman" w:cs="Times New Roman"/>
                <w:bCs/>
                <w:sz w:val="24"/>
                <w:szCs w:val="24"/>
              </w:rPr>
              <w:t xml:space="preserve"> на тиждень у класах</w:t>
            </w:r>
          </w:p>
        </w:tc>
      </w:tr>
      <w:tr w:rsidR="00FD7A1B" w:rsidRPr="00AD0A6B" w:rsidTr="00FD7A1B">
        <w:trPr>
          <w:trHeight w:val="301"/>
        </w:trPr>
        <w:tc>
          <w:tcPr>
            <w:tcW w:w="1283" w:type="pct"/>
            <w:vMerge/>
            <w:tcBorders>
              <w:top w:val="single" w:sz="4" w:space="0" w:color="auto"/>
              <w:left w:val="single" w:sz="4" w:space="0" w:color="auto"/>
              <w:bottom w:val="single" w:sz="4" w:space="0" w:color="auto"/>
              <w:right w:val="single" w:sz="4" w:space="0" w:color="auto"/>
            </w:tcBorders>
            <w:vAlign w:val="center"/>
            <w:hideMark/>
          </w:tcPr>
          <w:p w:rsidR="00FD7A1B" w:rsidRPr="00AD0A6B" w:rsidRDefault="00FD7A1B" w:rsidP="004B0BEF">
            <w:pPr>
              <w:rPr>
                <w:rFonts w:ascii="Times New Roman" w:eastAsia="Times New Roman" w:hAnsi="Times New Roman" w:cs="Times New Roman"/>
                <w:bCs/>
                <w:sz w:val="24"/>
                <w:szCs w:val="24"/>
              </w:rPr>
            </w:pPr>
          </w:p>
        </w:tc>
        <w:tc>
          <w:tcPr>
            <w:tcW w:w="2053" w:type="pct"/>
            <w:gridSpan w:val="2"/>
            <w:vMerge/>
            <w:tcBorders>
              <w:top w:val="single" w:sz="4" w:space="0" w:color="auto"/>
              <w:left w:val="single" w:sz="4" w:space="0" w:color="auto"/>
              <w:bottom w:val="single" w:sz="4" w:space="0" w:color="auto"/>
              <w:right w:val="single" w:sz="4" w:space="0" w:color="auto"/>
            </w:tcBorders>
            <w:vAlign w:val="center"/>
            <w:hideMark/>
          </w:tcPr>
          <w:p w:rsidR="00FD7A1B" w:rsidRPr="00AD0A6B" w:rsidRDefault="00FD7A1B" w:rsidP="004B0BEF">
            <w:pPr>
              <w:rPr>
                <w:rFonts w:ascii="Times New Roman" w:eastAsia="Times New Roman" w:hAnsi="Times New Roman" w:cs="Times New Roman"/>
                <w:bCs/>
                <w:sz w:val="24"/>
                <w:szCs w:val="24"/>
              </w:rPr>
            </w:pPr>
          </w:p>
        </w:tc>
        <w:tc>
          <w:tcPr>
            <w:tcW w:w="401" w:type="pct"/>
            <w:tcBorders>
              <w:top w:val="single" w:sz="4" w:space="0" w:color="auto"/>
              <w:left w:val="single" w:sz="4" w:space="0" w:color="auto"/>
              <w:bottom w:val="single" w:sz="4" w:space="0" w:color="auto"/>
              <w:right w:val="single" w:sz="4" w:space="0" w:color="auto"/>
            </w:tcBorders>
            <w:hideMark/>
          </w:tcPr>
          <w:p w:rsidR="00FD7A1B" w:rsidRPr="00AD0A6B" w:rsidRDefault="00FD7A1B" w:rsidP="00FF248A">
            <w:pPr>
              <w:jc w:val="center"/>
              <w:rPr>
                <w:rFonts w:ascii="Times New Roman" w:hAnsi="Times New Roman" w:cs="Times New Roman"/>
                <w:bCs/>
                <w:sz w:val="24"/>
                <w:szCs w:val="24"/>
              </w:rPr>
            </w:pPr>
            <w:r>
              <w:rPr>
                <w:rFonts w:ascii="Times New Roman" w:hAnsi="Times New Roman" w:cs="Times New Roman"/>
                <w:bCs/>
                <w:sz w:val="24"/>
                <w:szCs w:val="24"/>
              </w:rPr>
              <w:t>5кл</w:t>
            </w:r>
          </w:p>
        </w:tc>
        <w:tc>
          <w:tcPr>
            <w:tcW w:w="632" w:type="pct"/>
            <w:tcBorders>
              <w:top w:val="single" w:sz="4" w:space="0" w:color="auto"/>
              <w:left w:val="single" w:sz="4" w:space="0" w:color="auto"/>
              <w:bottom w:val="single" w:sz="4" w:space="0" w:color="auto"/>
              <w:right w:val="single" w:sz="4" w:space="0" w:color="auto"/>
            </w:tcBorders>
          </w:tcPr>
          <w:p w:rsidR="00FD7A1B" w:rsidRPr="00AD0A6B" w:rsidRDefault="00FD7A1B" w:rsidP="00FF248A">
            <w:pPr>
              <w:jc w:val="center"/>
              <w:rPr>
                <w:rFonts w:ascii="Times New Roman" w:hAnsi="Times New Roman" w:cs="Times New Roman"/>
                <w:bCs/>
                <w:sz w:val="24"/>
                <w:szCs w:val="24"/>
              </w:rPr>
            </w:pPr>
            <w:r>
              <w:rPr>
                <w:rFonts w:ascii="Times New Roman" w:hAnsi="Times New Roman" w:cs="Times New Roman"/>
                <w:bCs/>
                <w:sz w:val="24"/>
                <w:szCs w:val="24"/>
              </w:rPr>
              <w:t>6 кл</w:t>
            </w:r>
          </w:p>
        </w:tc>
        <w:tc>
          <w:tcPr>
            <w:tcW w:w="631" w:type="pct"/>
            <w:tcBorders>
              <w:top w:val="single" w:sz="4" w:space="0" w:color="auto"/>
              <w:left w:val="single" w:sz="4" w:space="0" w:color="auto"/>
              <w:bottom w:val="single" w:sz="4" w:space="0" w:color="auto"/>
              <w:right w:val="single" w:sz="4" w:space="0" w:color="auto"/>
            </w:tcBorders>
          </w:tcPr>
          <w:p w:rsidR="00FD7A1B" w:rsidRPr="00AD0A6B" w:rsidRDefault="00FD7A1B" w:rsidP="00FF248A">
            <w:pPr>
              <w:jc w:val="center"/>
              <w:rPr>
                <w:rFonts w:ascii="Times New Roman" w:hAnsi="Times New Roman" w:cs="Times New Roman"/>
                <w:bCs/>
                <w:sz w:val="24"/>
                <w:szCs w:val="24"/>
              </w:rPr>
            </w:pPr>
            <w:r>
              <w:rPr>
                <w:rFonts w:ascii="Times New Roman" w:hAnsi="Times New Roman" w:cs="Times New Roman"/>
                <w:bCs/>
                <w:sz w:val="24"/>
                <w:szCs w:val="24"/>
              </w:rPr>
              <w:t>7кл</w:t>
            </w:r>
          </w:p>
        </w:tc>
      </w:tr>
      <w:tr w:rsidR="007B137F" w:rsidRPr="00AD0A6B" w:rsidTr="00FD7A1B">
        <w:trPr>
          <w:trHeight w:val="286"/>
        </w:trPr>
        <w:tc>
          <w:tcPr>
            <w:tcW w:w="1283" w:type="pct"/>
            <w:vMerge w:val="restart"/>
            <w:tcBorders>
              <w:top w:val="single" w:sz="4" w:space="0" w:color="auto"/>
              <w:left w:val="single" w:sz="4" w:space="0" w:color="auto"/>
              <w:bottom w:val="single" w:sz="4" w:space="0" w:color="auto"/>
              <w:right w:val="single" w:sz="4" w:space="0" w:color="auto"/>
            </w:tcBorders>
            <w:hideMark/>
          </w:tcPr>
          <w:p w:rsidR="007B137F" w:rsidRPr="00AD0A6B" w:rsidRDefault="007B137F" w:rsidP="004B0BEF">
            <w:pPr>
              <w:spacing w:after="0" w:line="240" w:lineRule="auto"/>
              <w:rPr>
                <w:rFonts w:ascii="Times New Roman" w:eastAsia="Times New Roman" w:hAnsi="Times New Roman" w:cs="Times New Roman"/>
                <w:sz w:val="24"/>
                <w:szCs w:val="24"/>
              </w:rPr>
            </w:pPr>
            <w:r w:rsidRPr="00AD0A6B">
              <w:rPr>
                <w:rFonts w:ascii="Times New Roman" w:hAnsi="Times New Roman" w:cs="Times New Roman"/>
                <w:sz w:val="24"/>
                <w:szCs w:val="24"/>
              </w:rPr>
              <w:t>Мовно- літературна</w:t>
            </w:r>
          </w:p>
        </w:tc>
        <w:tc>
          <w:tcPr>
            <w:tcW w:w="2053" w:type="pct"/>
            <w:gridSpan w:val="2"/>
            <w:tcBorders>
              <w:top w:val="single" w:sz="4" w:space="0" w:color="auto"/>
              <w:left w:val="single" w:sz="4" w:space="0" w:color="auto"/>
              <w:bottom w:val="single" w:sz="4" w:space="0" w:color="auto"/>
              <w:right w:val="single" w:sz="4" w:space="0" w:color="auto"/>
            </w:tcBorders>
            <w:hideMark/>
          </w:tcPr>
          <w:p w:rsidR="007B137F" w:rsidRPr="00AD0A6B" w:rsidRDefault="007B137F" w:rsidP="004B0BEF">
            <w:pPr>
              <w:spacing w:after="0" w:line="240" w:lineRule="auto"/>
              <w:rPr>
                <w:rFonts w:ascii="Times New Roman" w:hAnsi="Times New Roman" w:cs="Times New Roman"/>
                <w:sz w:val="24"/>
                <w:szCs w:val="24"/>
              </w:rPr>
            </w:pPr>
            <w:r w:rsidRPr="00AD0A6B">
              <w:rPr>
                <w:rFonts w:ascii="Times New Roman" w:hAnsi="Times New Roman" w:cs="Times New Roman"/>
                <w:sz w:val="24"/>
                <w:szCs w:val="24"/>
              </w:rPr>
              <w:t xml:space="preserve">Українська мова </w:t>
            </w:r>
          </w:p>
        </w:tc>
        <w:tc>
          <w:tcPr>
            <w:tcW w:w="401" w:type="pct"/>
            <w:tcBorders>
              <w:top w:val="single" w:sz="4" w:space="0" w:color="auto"/>
              <w:left w:val="single" w:sz="4" w:space="0" w:color="auto"/>
              <w:bottom w:val="single" w:sz="4" w:space="0" w:color="auto"/>
              <w:right w:val="single" w:sz="4" w:space="0" w:color="auto"/>
            </w:tcBorders>
            <w:hideMark/>
          </w:tcPr>
          <w:p w:rsidR="007B137F" w:rsidRPr="00AD0A6B" w:rsidRDefault="007B137F" w:rsidP="00FF24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32" w:type="pct"/>
            <w:tcBorders>
              <w:top w:val="single" w:sz="4" w:space="0" w:color="auto"/>
              <w:left w:val="single" w:sz="4" w:space="0" w:color="auto"/>
              <w:bottom w:val="single" w:sz="4" w:space="0" w:color="auto"/>
              <w:right w:val="single" w:sz="4" w:space="0" w:color="auto"/>
            </w:tcBorders>
          </w:tcPr>
          <w:p w:rsidR="007B137F" w:rsidRDefault="007B137F" w:rsidP="00FF24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31" w:type="pct"/>
            <w:tcBorders>
              <w:top w:val="single" w:sz="4" w:space="0" w:color="auto"/>
              <w:left w:val="single" w:sz="4" w:space="0" w:color="auto"/>
              <w:bottom w:val="single" w:sz="4" w:space="0" w:color="auto"/>
              <w:right w:val="single" w:sz="4" w:space="0" w:color="auto"/>
            </w:tcBorders>
          </w:tcPr>
          <w:p w:rsidR="007B137F" w:rsidRDefault="00FD7A1B" w:rsidP="00FF24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FD7A1B" w:rsidRPr="00AD0A6B" w:rsidTr="00FD7A1B">
        <w:trPr>
          <w:trHeight w:val="260"/>
        </w:trPr>
        <w:tc>
          <w:tcPr>
            <w:tcW w:w="1283" w:type="pct"/>
            <w:vMerge/>
            <w:tcBorders>
              <w:top w:val="single" w:sz="4" w:space="0" w:color="auto"/>
              <w:left w:val="single" w:sz="4" w:space="0" w:color="auto"/>
              <w:bottom w:val="single" w:sz="4" w:space="0" w:color="auto"/>
              <w:right w:val="single" w:sz="4" w:space="0" w:color="auto"/>
            </w:tcBorders>
            <w:vAlign w:val="center"/>
            <w:hideMark/>
          </w:tcPr>
          <w:p w:rsidR="00FD7A1B" w:rsidRPr="00AD0A6B" w:rsidRDefault="00FD7A1B" w:rsidP="004B0BEF">
            <w:pPr>
              <w:spacing w:after="0" w:line="240" w:lineRule="auto"/>
              <w:rPr>
                <w:rFonts w:ascii="Times New Roman" w:eastAsia="Times New Roman" w:hAnsi="Times New Roman" w:cs="Times New Roman"/>
                <w:sz w:val="24"/>
                <w:szCs w:val="24"/>
              </w:rPr>
            </w:pPr>
          </w:p>
        </w:tc>
        <w:tc>
          <w:tcPr>
            <w:tcW w:w="2053" w:type="pct"/>
            <w:gridSpan w:val="2"/>
            <w:tcBorders>
              <w:top w:val="single" w:sz="4" w:space="0" w:color="auto"/>
              <w:left w:val="single" w:sz="4" w:space="0" w:color="auto"/>
              <w:bottom w:val="single" w:sz="4" w:space="0" w:color="auto"/>
              <w:right w:val="single" w:sz="4" w:space="0" w:color="auto"/>
            </w:tcBorders>
            <w:hideMark/>
          </w:tcPr>
          <w:p w:rsidR="00FD7A1B" w:rsidRPr="00AD0A6B" w:rsidRDefault="00FD7A1B" w:rsidP="004B0BEF">
            <w:pPr>
              <w:spacing w:after="0" w:line="240" w:lineRule="auto"/>
              <w:rPr>
                <w:rFonts w:ascii="Times New Roman" w:hAnsi="Times New Roman" w:cs="Times New Roman"/>
                <w:sz w:val="24"/>
                <w:szCs w:val="24"/>
              </w:rPr>
            </w:pPr>
            <w:r w:rsidRPr="00AD0A6B">
              <w:rPr>
                <w:rFonts w:ascii="Times New Roman" w:hAnsi="Times New Roman" w:cs="Times New Roman"/>
                <w:sz w:val="24"/>
                <w:szCs w:val="24"/>
              </w:rPr>
              <w:t>Українська література</w:t>
            </w:r>
          </w:p>
        </w:tc>
        <w:tc>
          <w:tcPr>
            <w:tcW w:w="401" w:type="pct"/>
            <w:tcBorders>
              <w:top w:val="single" w:sz="4" w:space="0" w:color="auto"/>
              <w:left w:val="single" w:sz="4" w:space="0" w:color="auto"/>
              <w:bottom w:val="single" w:sz="4" w:space="0" w:color="auto"/>
              <w:right w:val="single" w:sz="4" w:space="0" w:color="auto"/>
            </w:tcBorders>
            <w:hideMark/>
          </w:tcPr>
          <w:p w:rsidR="00FD7A1B" w:rsidRPr="00AD0A6B" w:rsidRDefault="00FD7A1B" w:rsidP="00FF248A">
            <w:pPr>
              <w:spacing w:after="0" w:line="240" w:lineRule="auto"/>
              <w:jc w:val="center"/>
              <w:rPr>
                <w:rFonts w:ascii="Times New Roman" w:hAnsi="Times New Roman" w:cs="Times New Roman"/>
                <w:sz w:val="24"/>
                <w:szCs w:val="24"/>
              </w:rPr>
            </w:pPr>
            <w:r w:rsidRPr="00AD0A6B">
              <w:rPr>
                <w:rFonts w:ascii="Times New Roman" w:hAnsi="Times New Roman" w:cs="Times New Roman"/>
                <w:sz w:val="24"/>
                <w:szCs w:val="24"/>
              </w:rPr>
              <w:t>2</w:t>
            </w:r>
          </w:p>
        </w:tc>
        <w:tc>
          <w:tcPr>
            <w:tcW w:w="632" w:type="pct"/>
            <w:tcBorders>
              <w:top w:val="single" w:sz="4" w:space="0" w:color="auto"/>
              <w:left w:val="single" w:sz="4" w:space="0" w:color="auto"/>
              <w:bottom w:val="single" w:sz="4" w:space="0" w:color="auto"/>
              <w:right w:val="single" w:sz="4" w:space="0" w:color="auto"/>
            </w:tcBorders>
          </w:tcPr>
          <w:p w:rsidR="00FD7A1B" w:rsidRPr="00AD0A6B" w:rsidRDefault="00FD7A1B" w:rsidP="00FF24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31" w:type="pct"/>
            <w:tcBorders>
              <w:top w:val="single" w:sz="4" w:space="0" w:color="auto"/>
              <w:left w:val="single" w:sz="4" w:space="0" w:color="auto"/>
              <w:bottom w:val="single" w:sz="4" w:space="0" w:color="auto"/>
              <w:right w:val="single" w:sz="4" w:space="0" w:color="auto"/>
            </w:tcBorders>
          </w:tcPr>
          <w:p w:rsidR="00FD7A1B" w:rsidRPr="00AD0A6B" w:rsidRDefault="00FD7A1B" w:rsidP="00FF24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FD7A1B" w:rsidRPr="00AD0A6B" w:rsidTr="00FD7A1B">
        <w:trPr>
          <w:trHeight w:val="286"/>
        </w:trPr>
        <w:tc>
          <w:tcPr>
            <w:tcW w:w="1283" w:type="pct"/>
            <w:vMerge/>
            <w:tcBorders>
              <w:top w:val="single" w:sz="4" w:space="0" w:color="auto"/>
              <w:left w:val="single" w:sz="4" w:space="0" w:color="auto"/>
              <w:bottom w:val="single" w:sz="4" w:space="0" w:color="auto"/>
              <w:right w:val="single" w:sz="4" w:space="0" w:color="auto"/>
            </w:tcBorders>
            <w:vAlign w:val="center"/>
            <w:hideMark/>
          </w:tcPr>
          <w:p w:rsidR="00FD7A1B" w:rsidRPr="00AD0A6B" w:rsidRDefault="00FD7A1B" w:rsidP="004B0BEF">
            <w:pPr>
              <w:spacing w:after="0" w:line="240" w:lineRule="auto"/>
              <w:rPr>
                <w:rFonts w:ascii="Times New Roman" w:eastAsia="Times New Roman" w:hAnsi="Times New Roman" w:cs="Times New Roman"/>
                <w:sz w:val="24"/>
                <w:szCs w:val="24"/>
              </w:rPr>
            </w:pPr>
          </w:p>
        </w:tc>
        <w:tc>
          <w:tcPr>
            <w:tcW w:w="2053" w:type="pct"/>
            <w:gridSpan w:val="2"/>
            <w:tcBorders>
              <w:top w:val="single" w:sz="4" w:space="0" w:color="auto"/>
              <w:left w:val="single" w:sz="4" w:space="0" w:color="auto"/>
              <w:bottom w:val="single" w:sz="4" w:space="0" w:color="auto"/>
              <w:right w:val="single" w:sz="4" w:space="0" w:color="auto"/>
            </w:tcBorders>
            <w:hideMark/>
          </w:tcPr>
          <w:p w:rsidR="00FD7A1B" w:rsidRPr="00AD0A6B" w:rsidRDefault="00FD7A1B" w:rsidP="004B0BEF">
            <w:pPr>
              <w:spacing w:after="0" w:line="240" w:lineRule="auto"/>
              <w:rPr>
                <w:rFonts w:ascii="Times New Roman" w:hAnsi="Times New Roman" w:cs="Times New Roman"/>
                <w:sz w:val="24"/>
                <w:szCs w:val="24"/>
              </w:rPr>
            </w:pPr>
            <w:r w:rsidRPr="00AD0A6B">
              <w:rPr>
                <w:rFonts w:ascii="Times New Roman" w:hAnsi="Times New Roman" w:cs="Times New Roman"/>
                <w:sz w:val="24"/>
                <w:szCs w:val="24"/>
              </w:rPr>
              <w:t>Англійська мова</w:t>
            </w:r>
          </w:p>
        </w:tc>
        <w:tc>
          <w:tcPr>
            <w:tcW w:w="401" w:type="pct"/>
            <w:tcBorders>
              <w:top w:val="single" w:sz="4" w:space="0" w:color="auto"/>
              <w:left w:val="single" w:sz="4" w:space="0" w:color="auto"/>
              <w:bottom w:val="single" w:sz="4" w:space="0" w:color="auto"/>
              <w:right w:val="single" w:sz="4" w:space="0" w:color="auto"/>
            </w:tcBorders>
            <w:hideMark/>
          </w:tcPr>
          <w:p w:rsidR="00FD7A1B" w:rsidRPr="00AD0A6B" w:rsidRDefault="00FD7A1B" w:rsidP="00FF248A">
            <w:pPr>
              <w:spacing w:after="0" w:line="240" w:lineRule="auto"/>
              <w:jc w:val="center"/>
              <w:rPr>
                <w:rFonts w:ascii="Times New Roman" w:hAnsi="Times New Roman" w:cs="Times New Roman"/>
                <w:sz w:val="24"/>
                <w:szCs w:val="24"/>
              </w:rPr>
            </w:pPr>
            <w:r w:rsidRPr="00AD0A6B">
              <w:rPr>
                <w:rFonts w:ascii="Times New Roman" w:hAnsi="Times New Roman" w:cs="Times New Roman"/>
                <w:sz w:val="24"/>
                <w:szCs w:val="24"/>
              </w:rPr>
              <w:t>3,5</w:t>
            </w:r>
          </w:p>
        </w:tc>
        <w:tc>
          <w:tcPr>
            <w:tcW w:w="632" w:type="pct"/>
            <w:tcBorders>
              <w:top w:val="single" w:sz="4" w:space="0" w:color="auto"/>
              <w:left w:val="single" w:sz="4" w:space="0" w:color="auto"/>
              <w:bottom w:val="single" w:sz="4" w:space="0" w:color="auto"/>
              <w:right w:val="single" w:sz="4" w:space="0" w:color="auto"/>
            </w:tcBorders>
          </w:tcPr>
          <w:p w:rsidR="00FD7A1B" w:rsidRPr="00AD0A6B" w:rsidRDefault="00FD7A1B" w:rsidP="00FF24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3,5</w:t>
            </w:r>
          </w:p>
        </w:tc>
        <w:tc>
          <w:tcPr>
            <w:tcW w:w="631" w:type="pct"/>
            <w:tcBorders>
              <w:top w:val="single" w:sz="4" w:space="0" w:color="auto"/>
              <w:left w:val="single" w:sz="4" w:space="0" w:color="auto"/>
              <w:bottom w:val="single" w:sz="4" w:space="0" w:color="auto"/>
              <w:right w:val="single" w:sz="4" w:space="0" w:color="auto"/>
            </w:tcBorders>
          </w:tcPr>
          <w:p w:rsidR="00FD7A1B" w:rsidRPr="00AD0A6B" w:rsidRDefault="00FD7A1B" w:rsidP="00FF24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3,5</w:t>
            </w:r>
          </w:p>
        </w:tc>
      </w:tr>
      <w:tr w:rsidR="00FD7A1B" w:rsidRPr="00AD0A6B" w:rsidTr="00FD7A1B">
        <w:trPr>
          <w:trHeight w:val="286"/>
        </w:trPr>
        <w:tc>
          <w:tcPr>
            <w:tcW w:w="1283" w:type="pct"/>
            <w:vMerge/>
            <w:tcBorders>
              <w:top w:val="single" w:sz="4" w:space="0" w:color="auto"/>
              <w:left w:val="single" w:sz="4" w:space="0" w:color="auto"/>
              <w:bottom w:val="single" w:sz="4" w:space="0" w:color="auto"/>
              <w:right w:val="single" w:sz="4" w:space="0" w:color="auto"/>
            </w:tcBorders>
            <w:vAlign w:val="center"/>
            <w:hideMark/>
          </w:tcPr>
          <w:p w:rsidR="00FD7A1B" w:rsidRPr="00AD0A6B" w:rsidRDefault="00FD7A1B" w:rsidP="004B0BEF">
            <w:pPr>
              <w:spacing w:after="0" w:line="240" w:lineRule="auto"/>
              <w:rPr>
                <w:rFonts w:ascii="Times New Roman" w:eastAsia="Times New Roman" w:hAnsi="Times New Roman" w:cs="Times New Roman"/>
                <w:sz w:val="24"/>
                <w:szCs w:val="24"/>
              </w:rPr>
            </w:pPr>
          </w:p>
        </w:tc>
        <w:tc>
          <w:tcPr>
            <w:tcW w:w="2053" w:type="pct"/>
            <w:gridSpan w:val="2"/>
            <w:tcBorders>
              <w:top w:val="single" w:sz="4" w:space="0" w:color="auto"/>
              <w:left w:val="single" w:sz="4" w:space="0" w:color="auto"/>
              <w:bottom w:val="single" w:sz="4" w:space="0" w:color="auto"/>
              <w:right w:val="single" w:sz="4" w:space="0" w:color="auto"/>
            </w:tcBorders>
            <w:hideMark/>
          </w:tcPr>
          <w:p w:rsidR="00FD7A1B" w:rsidRPr="00AD0A6B" w:rsidRDefault="00FD7A1B" w:rsidP="004B0BEF">
            <w:pPr>
              <w:spacing w:after="0" w:line="240" w:lineRule="auto"/>
              <w:rPr>
                <w:rFonts w:ascii="Times New Roman" w:hAnsi="Times New Roman" w:cs="Times New Roman"/>
                <w:sz w:val="24"/>
                <w:szCs w:val="24"/>
              </w:rPr>
            </w:pPr>
            <w:r w:rsidRPr="00AD0A6B">
              <w:rPr>
                <w:rFonts w:ascii="Times New Roman" w:hAnsi="Times New Roman" w:cs="Times New Roman"/>
                <w:sz w:val="24"/>
                <w:szCs w:val="24"/>
              </w:rPr>
              <w:t>Зарубіжна література</w:t>
            </w:r>
          </w:p>
        </w:tc>
        <w:tc>
          <w:tcPr>
            <w:tcW w:w="401" w:type="pct"/>
            <w:tcBorders>
              <w:top w:val="single" w:sz="4" w:space="0" w:color="auto"/>
              <w:left w:val="single" w:sz="4" w:space="0" w:color="auto"/>
              <w:bottom w:val="single" w:sz="4" w:space="0" w:color="auto"/>
              <w:right w:val="single" w:sz="4" w:space="0" w:color="auto"/>
            </w:tcBorders>
            <w:hideMark/>
          </w:tcPr>
          <w:p w:rsidR="00FD7A1B" w:rsidRPr="00AD0A6B" w:rsidRDefault="00FD7A1B" w:rsidP="00FF24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632" w:type="pct"/>
            <w:tcBorders>
              <w:top w:val="single" w:sz="4" w:space="0" w:color="auto"/>
              <w:left w:val="single" w:sz="4" w:space="0" w:color="auto"/>
              <w:bottom w:val="single" w:sz="4" w:space="0" w:color="auto"/>
              <w:right w:val="single" w:sz="4" w:space="0" w:color="auto"/>
            </w:tcBorders>
          </w:tcPr>
          <w:p w:rsidR="00FD7A1B" w:rsidRDefault="00FD7A1B" w:rsidP="00FF24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631" w:type="pct"/>
            <w:tcBorders>
              <w:top w:val="single" w:sz="4" w:space="0" w:color="auto"/>
              <w:left w:val="single" w:sz="4" w:space="0" w:color="auto"/>
              <w:bottom w:val="single" w:sz="4" w:space="0" w:color="auto"/>
              <w:right w:val="single" w:sz="4" w:space="0" w:color="auto"/>
            </w:tcBorders>
          </w:tcPr>
          <w:p w:rsidR="00FD7A1B" w:rsidRDefault="00FD7A1B" w:rsidP="00FF24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FD7A1B" w:rsidRPr="00AD0A6B" w:rsidTr="00FD7A1B">
        <w:trPr>
          <w:trHeight w:val="271"/>
        </w:trPr>
        <w:tc>
          <w:tcPr>
            <w:tcW w:w="1283" w:type="pct"/>
            <w:vMerge w:val="restart"/>
            <w:tcBorders>
              <w:top w:val="single" w:sz="4" w:space="0" w:color="auto"/>
              <w:left w:val="single" w:sz="4" w:space="0" w:color="auto"/>
              <w:bottom w:val="single" w:sz="4" w:space="0" w:color="auto"/>
              <w:right w:val="single" w:sz="4" w:space="0" w:color="auto"/>
            </w:tcBorders>
            <w:hideMark/>
          </w:tcPr>
          <w:p w:rsidR="00FD7A1B" w:rsidRPr="00AD0A6B" w:rsidRDefault="00FD7A1B" w:rsidP="004B0BEF">
            <w:pPr>
              <w:spacing w:after="0" w:line="240" w:lineRule="auto"/>
              <w:rPr>
                <w:rFonts w:ascii="Times New Roman" w:hAnsi="Times New Roman" w:cs="Times New Roman"/>
                <w:sz w:val="24"/>
                <w:szCs w:val="24"/>
              </w:rPr>
            </w:pPr>
            <w:r w:rsidRPr="00AD0A6B">
              <w:rPr>
                <w:rFonts w:ascii="Times New Roman" w:hAnsi="Times New Roman" w:cs="Times New Roman"/>
                <w:sz w:val="24"/>
                <w:szCs w:val="24"/>
              </w:rPr>
              <w:t>Математична</w:t>
            </w:r>
          </w:p>
        </w:tc>
        <w:tc>
          <w:tcPr>
            <w:tcW w:w="2053" w:type="pct"/>
            <w:gridSpan w:val="2"/>
            <w:tcBorders>
              <w:top w:val="single" w:sz="4" w:space="0" w:color="auto"/>
              <w:left w:val="single" w:sz="4" w:space="0" w:color="auto"/>
              <w:bottom w:val="single" w:sz="4" w:space="0" w:color="auto"/>
              <w:right w:val="single" w:sz="4" w:space="0" w:color="auto"/>
            </w:tcBorders>
            <w:hideMark/>
          </w:tcPr>
          <w:p w:rsidR="00FD7A1B" w:rsidRPr="00AD0A6B" w:rsidRDefault="00FD7A1B" w:rsidP="004B0BEF">
            <w:pPr>
              <w:spacing w:after="0" w:line="240" w:lineRule="auto"/>
              <w:rPr>
                <w:rFonts w:ascii="Times New Roman" w:hAnsi="Times New Roman" w:cs="Times New Roman"/>
                <w:sz w:val="24"/>
                <w:szCs w:val="24"/>
              </w:rPr>
            </w:pPr>
            <w:r w:rsidRPr="00AD0A6B">
              <w:rPr>
                <w:rFonts w:ascii="Times New Roman" w:hAnsi="Times New Roman" w:cs="Times New Roman"/>
                <w:sz w:val="24"/>
                <w:szCs w:val="24"/>
              </w:rPr>
              <w:t>Математика</w:t>
            </w:r>
          </w:p>
        </w:tc>
        <w:tc>
          <w:tcPr>
            <w:tcW w:w="401" w:type="pct"/>
            <w:tcBorders>
              <w:top w:val="single" w:sz="4" w:space="0" w:color="auto"/>
              <w:left w:val="single" w:sz="4" w:space="0" w:color="auto"/>
              <w:bottom w:val="single" w:sz="4" w:space="0" w:color="auto"/>
              <w:right w:val="single" w:sz="4" w:space="0" w:color="auto"/>
            </w:tcBorders>
            <w:hideMark/>
          </w:tcPr>
          <w:p w:rsidR="00FD7A1B" w:rsidRPr="00AD0A6B" w:rsidRDefault="00FD7A1B" w:rsidP="00FF248A">
            <w:pPr>
              <w:spacing w:after="0" w:line="240" w:lineRule="auto"/>
              <w:jc w:val="center"/>
              <w:rPr>
                <w:rFonts w:ascii="Times New Roman" w:hAnsi="Times New Roman" w:cs="Times New Roman"/>
                <w:sz w:val="24"/>
                <w:szCs w:val="24"/>
              </w:rPr>
            </w:pPr>
            <w:r w:rsidRPr="00AD0A6B">
              <w:rPr>
                <w:rFonts w:ascii="Times New Roman" w:hAnsi="Times New Roman" w:cs="Times New Roman"/>
                <w:sz w:val="24"/>
                <w:szCs w:val="24"/>
              </w:rPr>
              <w:t>5</w:t>
            </w:r>
          </w:p>
        </w:tc>
        <w:tc>
          <w:tcPr>
            <w:tcW w:w="632" w:type="pct"/>
            <w:tcBorders>
              <w:top w:val="single" w:sz="4" w:space="0" w:color="auto"/>
              <w:left w:val="single" w:sz="4" w:space="0" w:color="auto"/>
              <w:bottom w:val="single" w:sz="4" w:space="0" w:color="auto"/>
              <w:right w:val="single" w:sz="4" w:space="0" w:color="auto"/>
            </w:tcBorders>
          </w:tcPr>
          <w:p w:rsidR="00FD7A1B" w:rsidRPr="00AD0A6B" w:rsidRDefault="00FD7A1B" w:rsidP="004B0B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31" w:type="pct"/>
            <w:tcBorders>
              <w:top w:val="single" w:sz="4" w:space="0" w:color="auto"/>
              <w:left w:val="single" w:sz="4" w:space="0" w:color="auto"/>
              <w:bottom w:val="single" w:sz="4" w:space="0" w:color="auto"/>
              <w:right w:val="single" w:sz="4" w:space="0" w:color="auto"/>
            </w:tcBorders>
          </w:tcPr>
          <w:p w:rsidR="00FD7A1B" w:rsidRPr="00AD0A6B" w:rsidRDefault="00FD7A1B" w:rsidP="004B0BEF">
            <w:pPr>
              <w:spacing w:after="0" w:line="240" w:lineRule="auto"/>
              <w:jc w:val="center"/>
              <w:rPr>
                <w:rFonts w:ascii="Times New Roman" w:hAnsi="Times New Roman" w:cs="Times New Roman"/>
                <w:sz w:val="24"/>
                <w:szCs w:val="24"/>
              </w:rPr>
            </w:pPr>
          </w:p>
        </w:tc>
      </w:tr>
      <w:tr w:rsidR="00FD7A1B" w:rsidRPr="00AD0A6B" w:rsidTr="00FD7A1B">
        <w:trPr>
          <w:trHeight w:val="286"/>
        </w:trPr>
        <w:tc>
          <w:tcPr>
            <w:tcW w:w="1283" w:type="pct"/>
            <w:vMerge/>
            <w:tcBorders>
              <w:top w:val="single" w:sz="4" w:space="0" w:color="auto"/>
              <w:left w:val="single" w:sz="4" w:space="0" w:color="auto"/>
              <w:bottom w:val="single" w:sz="4" w:space="0" w:color="auto"/>
              <w:right w:val="single" w:sz="4" w:space="0" w:color="auto"/>
            </w:tcBorders>
            <w:vAlign w:val="center"/>
            <w:hideMark/>
          </w:tcPr>
          <w:p w:rsidR="00FD7A1B" w:rsidRPr="00AD0A6B" w:rsidRDefault="00FD7A1B" w:rsidP="004B0BEF">
            <w:pPr>
              <w:spacing w:after="0" w:line="240" w:lineRule="auto"/>
              <w:rPr>
                <w:rFonts w:ascii="Times New Roman" w:eastAsia="Times New Roman" w:hAnsi="Times New Roman" w:cs="Times New Roman"/>
                <w:sz w:val="24"/>
                <w:szCs w:val="24"/>
              </w:rPr>
            </w:pPr>
          </w:p>
        </w:tc>
        <w:tc>
          <w:tcPr>
            <w:tcW w:w="2053" w:type="pct"/>
            <w:gridSpan w:val="2"/>
            <w:tcBorders>
              <w:top w:val="single" w:sz="4" w:space="0" w:color="auto"/>
              <w:left w:val="single" w:sz="4" w:space="0" w:color="auto"/>
              <w:bottom w:val="single" w:sz="4" w:space="0" w:color="auto"/>
              <w:right w:val="single" w:sz="4" w:space="0" w:color="auto"/>
            </w:tcBorders>
            <w:hideMark/>
          </w:tcPr>
          <w:p w:rsidR="00FD7A1B" w:rsidRPr="00AD0A6B" w:rsidRDefault="00FD7A1B" w:rsidP="004B0BEF">
            <w:pPr>
              <w:spacing w:after="0" w:line="240" w:lineRule="auto"/>
              <w:rPr>
                <w:rFonts w:ascii="Times New Roman" w:hAnsi="Times New Roman" w:cs="Times New Roman"/>
                <w:sz w:val="24"/>
                <w:szCs w:val="24"/>
              </w:rPr>
            </w:pPr>
            <w:r w:rsidRPr="00AD0A6B">
              <w:rPr>
                <w:rFonts w:ascii="Times New Roman" w:hAnsi="Times New Roman" w:cs="Times New Roman"/>
                <w:sz w:val="24"/>
                <w:szCs w:val="24"/>
              </w:rPr>
              <w:t>Алгебра</w:t>
            </w:r>
          </w:p>
        </w:tc>
        <w:tc>
          <w:tcPr>
            <w:tcW w:w="401" w:type="pct"/>
            <w:tcBorders>
              <w:top w:val="single" w:sz="4" w:space="0" w:color="auto"/>
              <w:left w:val="single" w:sz="4" w:space="0" w:color="auto"/>
              <w:bottom w:val="single" w:sz="4" w:space="0" w:color="auto"/>
              <w:right w:val="single" w:sz="4" w:space="0" w:color="auto"/>
            </w:tcBorders>
            <w:hideMark/>
          </w:tcPr>
          <w:p w:rsidR="00FD7A1B" w:rsidRPr="00AD0A6B" w:rsidRDefault="00FD7A1B" w:rsidP="00FF248A">
            <w:pPr>
              <w:spacing w:after="0" w:line="240" w:lineRule="auto"/>
              <w:jc w:val="center"/>
              <w:rPr>
                <w:rFonts w:ascii="Times New Roman" w:hAnsi="Times New Roman" w:cs="Times New Roman"/>
                <w:sz w:val="24"/>
                <w:szCs w:val="24"/>
              </w:rPr>
            </w:pPr>
            <w:r w:rsidRPr="00AD0A6B">
              <w:rPr>
                <w:rFonts w:ascii="Times New Roman" w:hAnsi="Times New Roman" w:cs="Times New Roman"/>
                <w:sz w:val="24"/>
                <w:szCs w:val="24"/>
              </w:rPr>
              <w:t>-</w:t>
            </w:r>
          </w:p>
        </w:tc>
        <w:tc>
          <w:tcPr>
            <w:tcW w:w="632" w:type="pct"/>
            <w:tcBorders>
              <w:top w:val="single" w:sz="4" w:space="0" w:color="auto"/>
              <w:left w:val="single" w:sz="4" w:space="0" w:color="auto"/>
              <w:bottom w:val="single" w:sz="4" w:space="0" w:color="auto"/>
              <w:right w:val="single" w:sz="4" w:space="0" w:color="auto"/>
            </w:tcBorders>
          </w:tcPr>
          <w:p w:rsidR="00FD7A1B" w:rsidRPr="00AD0A6B" w:rsidRDefault="00FD7A1B" w:rsidP="004B0BEF">
            <w:pPr>
              <w:spacing w:after="0" w:line="240" w:lineRule="auto"/>
              <w:rPr>
                <w:rFonts w:ascii="Times New Roman" w:hAnsi="Times New Roman" w:cs="Times New Roman"/>
                <w:sz w:val="24"/>
                <w:szCs w:val="24"/>
              </w:rPr>
            </w:pPr>
          </w:p>
        </w:tc>
        <w:tc>
          <w:tcPr>
            <w:tcW w:w="631" w:type="pct"/>
            <w:tcBorders>
              <w:top w:val="single" w:sz="4" w:space="0" w:color="auto"/>
              <w:left w:val="single" w:sz="4" w:space="0" w:color="auto"/>
              <w:bottom w:val="single" w:sz="4" w:space="0" w:color="auto"/>
              <w:right w:val="single" w:sz="4" w:space="0" w:color="auto"/>
            </w:tcBorders>
          </w:tcPr>
          <w:p w:rsidR="00FD7A1B" w:rsidRPr="00AD0A6B" w:rsidRDefault="00FD7A1B" w:rsidP="00FD7A1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FD7A1B" w:rsidRPr="00AD0A6B" w:rsidTr="00FD7A1B">
        <w:trPr>
          <w:trHeight w:val="286"/>
        </w:trPr>
        <w:tc>
          <w:tcPr>
            <w:tcW w:w="1283" w:type="pct"/>
            <w:vMerge/>
            <w:tcBorders>
              <w:top w:val="single" w:sz="4" w:space="0" w:color="auto"/>
              <w:left w:val="single" w:sz="4" w:space="0" w:color="auto"/>
              <w:bottom w:val="single" w:sz="4" w:space="0" w:color="auto"/>
              <w:right w:val="single" w:sz="4" w:space="0" w:color="auto"/>
            </w:tcBorders>
            <w:vAlign w:val="center"/>
            <w:hideMark/>
          </w:tcPr>
          <w:p w:rsidR="00FD7A1B" w:rsidRPr="00AD0A6B" w:rsidRDefault="00FD7A1B" w:rsidP="004B0BEF">
            <w:pPr>
              <w:spacing w:after="0" w:line="240" w:lineRule="auto"/>
              <w:rPr>
                <w:rFonts w:ascii="Times New Roman" w:eastAsia="Times New Roman" w:hAnsi="Times New Roman" w:cs="Times New Roman"/>
                <w:sz w:val="24"/>
                <w:szCs w:val="24"/>
              </w:rPr>
            </w:pPr>
          </w:p>
        </w:tc>
        <w:tc>
          <w:tcPr>
            <w:tcW w:w="2053" w:type="pct"/>
            <w:gridSpan w:val="2"/>
            <w:tcBorders>
              <w:top w:val="single" w:sz="4" w:space="0" w:color="auto"/>
              <w:left w:val="single" w:sz="4" w:space="0" w:color="auto"/>
              <w:bottom w:val="single" w:sz="4" w:space="0" w:color="auto"/>
              <w:right w:val="single" w:sz="4" w:space="0" w:color="auto"/>
            </w:tcBorders>
            <w:hideMark/>
          </w:tcPr>
          <w:p w:rsidR="00FD7A1B" w:rsidRPr="00AD0A6B" w:rsidRDefault="00FD7A1B" w:rsidP="004B0BEF">
            <w:pPr>
              <w:spacing w:after="0" w:line="240" w:lineRule="auto"/>
              <w:rPr>
                <w:rFonts w:ascii="Times New Roman" w:hAnsi="Times New Roman" w:cs="Times New Roman"/>
                <w:sz w:val="24"/>
                <w:szCs w:val="24"/>
              </w:rPr>
            </w:pPr>
            <w:r w:rsidRPr="00AD0A6B">
              <w:rPr>
                <w:rFonts w:ascii="Times New Roman" w:hAnsi="Times New Roman" w:cs="Times New Roman"/>
                <w:sz w:val="24"/>
                <w:szCs w:val="24"/>
              </w:rPr>
              <w:t>Геометрія</w:t>
            </w:r>
          </w:p>
        </w:tc>
        <w:tc>
          <w:tcPr>
            <w:tcW w:w="401" w:type="pct"/>
            <w:tcBorders>
              <w:top w:val="single" w:sz="4" w:space="0" w:color="auto"/>
              <w:left w:val="single" w:sz="4" w:space="0" w:color="auto"/>
              <w:bottom w:val="single" w:sz="4" w:space="0" w:color="auto"/>
              <w:right w:val="single" w:sz="4" w:space="0" w:color="auto"/>
            </w:tcBorders>
            <w:hideMark/>
          </w:tcPr>
          <w:p w:rsidR="00FD7A1B" w:rsidRPr="00AD0A6B" w:rsidRDefault="00FD7A1B" w:rsidP="00FF248A">
            <w:pPr>
              <w:spacing w:after="0" w:line="240" w:lineRule="auto"/>
              <w:jc w:val="center"/>
              <w:rPr>
                <w:rFonts w:ascii="Times New Roman" w:hAnsi="Times New Roman" w:cs="Times New Roman"/>
                <w:sz w:val="24"/>
                <w:szCs w:val="24"/>
              </w:rPr>
            </w:pPr>
            <w:r w:rsidRPr="00AD0A6B">
              <w:rPr>
                <w:rFonts w:ascii="Times New Roman" w:hAnsi="Times New Roman" w:cs="Times New Roman"/>
                <w:sz w:val="24"/>
                <w:szCs w:val="24"/>
              </w:rPr>
              <w:t>-</w:t>
            </w:r>
          </w:p>
        </w:tc>
        <w:tc>
          <w:tcPr>
            <w:tcW w:w="632" w:type="pct"/>
            <w:tcBorders>
              <w:top w:val="single" w:sz="4" w:space="0" w:color="auto"/>
              <w:left w:val="single" w:sz="4" w:space="0" w:color="auto"/>
              <w:bottom w:val="single" w:sz="4" w:space="0" w:color="auto"/>
              <w:right w:val="single" w:sz="4" w:space="0" w:color="auto"/>
            </w:tcBorders>
          </w:tcPr>
          <w:p w:rsidR="00FD7A1B" w:rsidRPr="00AD0A6B" w:rsidRDefault="00FD7A1B" w:rsidP="004B0BEF">
            <w:pPr>
              <w:spacing w:after="0" w:line="240" w:lineRule="auto"/>
              <w:jc w:val="center"/>
              <w:rPr>
                <w:rFonts w:ascii="Times New Roman" w:hAnsi="Times New Roman" w:cs="Times New Roman"/>
                <w:sz w:val="24"/>
                <w:szCs w:val="24"/>
              </w:rPr>
            </w:pPr>
          </w:p>
        </w:tc>
        <w:tc>
          <w:tcPr>
            <w:tcW w:w="631" w:type="pct"/>
            <w:tcBorders>
              <w:top w:val="single" w:sz="4" w:space="0" w:color="auto"/>
              <w:left w:val="single" w:sz="4" w:space="0" w:color="auto"/>
              <w:bottom w:val="single" w:sz="4" w:space="0" w:color="auto"/>
              <w:right w:val="single" w:sz="4" w:space="0" w:color="auto"/>
            </w:tcBorders>
          </w:tcPr>
          <w:p w:rsidR="00FD7A1B" w:rsidRPr="00AD0A6B" w:rsidRDefault="00FD7A1B" w:rsidP="00FD7A1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FD7A1B" w:rsidRPr="00AD0A6B" w:rsidTr="00FD7A1B">
        <w:trPr>
          <w:trHeight w:val="271"/>
        </w:trPr>
        <w:tc>
          <w:tcPr>
            <w:tcW w:w="1283" w:type="pct"/>
            <w:vMerge w:val="restart"/>
            <w:tcBorders>
              <w:top w:val="single" w:sz="4" w:space="0" w:color="auto"/>
              <w:left w:val="single" w:sz="4" w:space="0" w:color="auto"/>
              <w:bottom w:val="single" w:sz="4" w:space="0" w:color="auto"/>
              <w:right w:val="single" w:sz="4" w:space="0" w:color="auto"/>
            </w:tcBorders>
            <w:hideMark/>
          </w:tcPr>
          <w:p w:rsidR="00FD7A1B" w:rsidRPr="00AD0A6B" w:rsidRDefault="00FD7A1B" w:rsidP="004B0BEF">
            <w:pPr>
              <w:spacing w:after="0" w:line="240" w:lineRule="auto"/>
              <w:rPr>
                <w:rFonts w:ascii="Times New Roman" w:hAnsi="Times New Roman" w:cs="Times New Roman"/>
                <w:sz w:val="24"/>
                <w:szCs w:val="24"/>
              </w:rPr>
            </w:pPr>
            <w:r w:rsidRPr="00AD0A6B">
              <w:rPr>
                <w:rFonts w:ascii="Times New Roman" w:hAnsi="Times New Roman" w:cs="Times New Roman"/>
                <w:sz w:val="24"/>
                <w:szCs w:val="24"/>
              </w:rPr>
              <w:t>Природнича</w:t>
            </w:r>
          </w:p>
        </w:tc>
        <w:tc>
          <w:tcPr>
            <w:tcW w:w="2053" w:type="pct"/>
            <w:gridSpan w:val="2"/>
            <w:tcBorders>
              <w:top w:val="single" w:sz="4" w:space="0" w:color="auto"/>
              <w:left w:val="single" w:sz="4" w:space="0" w:color="auto"/>
              <w:bottom w:val="single" w:sz="4" w:space="0" w:color="auto"/>
              <w:right w:val="single" w:sz="4" w:space="0" w:color="auto"/>
            </w:tcBorders>
            <w:hideMark/>
          </w:tcPr>
          <w:p w:rsidR="00FD7A1B" w:rsidRPr="00AD0A6B" w:rsidRDefault="00FD7A1B" w:rsidP="00B13C15">
            <w:pPr>
              <w:spacing w:after="0" w:line="240" w:lineRule="auto"/>
              <w:jc w:val="both"/>
              <w:rPr>
                <w:rFonts w:ascii="Times New Roman" w:hAnsi="Times New Roman" w:cs="Times New Roman"/>
                <w:sz w:val="24"/>
                <w:szCs w:val="24"/>
              </w:rPr>
            </w:pPr>
            <w:r w:rsidRPr="00AD0A6B">
              <w:rPr>
                <w:rFonts w:ascii="Times New Roman" w:hAnsi="Times New Roman" w:cs="Times New Roman"/>
                <w:sz w:val="24"/>
                <w:szCs w:val="24"/>
              </w:rPr>
              <w:t>Інтегрований</w:t>
            </w:r>
            <w:r>
              <w:rPr>
                <w:rFonts w:ascii="Times New Roman" w:hAnsi="Times New Roman" w:cs="Times New Roman"/>
                <w:sz w:val="24"/>
                <w:szCs w:val="24"/>
              </w:rPr>
              <w:t xml:space="preserve"> </w:t>
            </w:r>
            <w:r w:rsidRPr="00AD0A6B">
              <w:rPr>
                <w:rFonts w:ascii="Times New Roman" w:hAnsi="Times New Roman" w:cs="Times New Roman"/>
                <w:sz w:val="24"/>
                <w:szCs w:val="24"/>
              </w:rPr>
              <w:t>курс</w:t>
            </w:r>
            <w:r>
              <w:rPr>
                <w:rFonts w:ascii="Times New Roman" w:hAnsi="Times New Roman" w:cs="Times New Roman"/>
                <w:sz w:val="24"/>
                <w:szCs w:val="24"/>
              </w:rPr>
              <w:t xml:space="preserve"> </w:t>
            </w:r>
            <w:r w:rsidRPr="00AD0A6B">
              <w:rPr>
                <w:rFonts w:ascii="Times New Roman" w:hAnsi="Times New Roman" w:cs="Times New Roman"/>
                <w:sz w:val="24"/>
                <w:szCs w:val="24"/>
              </w:rPr>
              <w:t>«Пізнаємо</w:t>
            </w:r>
            <w:r>
              <w:rPr>
                <w:rFonts w:ascii="Times New Roman" w:hAnsi="Times New Roman" w:cs="Times New Roman"/>
                <w:sz w:val="24"/>
                <w:szCs w:val="24"/>
              </w:rPr>
              <w:t xml:space="preserve"> </w:t>
            </w:r>
            <w:r w:rsidRPr="00AD0A6B">
              <w:rPr>
                <w:rFonts w:ascii="Times New Roman" w:hAnsi="Times New Roman" w:cs="Times New Roman"/>
                <w:sz w:val="24"/>
                <w:szCs w:val="24"/>
              </w:rPr>
              <w:t>природу»</w:t>
            </w:r>
          </w:p>
        </w:tc>
        <w:tc>
          <w:tcPr>
            <w:tcW w:w="401" w:type="pct"/>
            <w:tcBorders>
              <w:top w:val="single" w:sz="4" w:space="0" w:color="auto"/>
              <w:left w:val="single" w:sz="4" w:space="0" w:color="auto"/>
              <w:bottom w:val="single" w:sz="4" w:space="0" w:color="auto"/>
              <w:right w:val="single" w:sz="4" w:space="0" w:color="auto"/>
            </w:tcBorders>
            <w:hideMark/>
          </w:tcPr>
          <w:p w:rsidR="00FD7A1B" w:rsidRPr="00AD0A6B" w:rsidRDefault="00FD7A1B" w:rsidP="00FF248A">
            <w:pPr>
              <w:spacing w:after="0" w:line="240" w:lineRule="auto"/>
              <w:jc w:val="center"/>
              <w:rPr>
                <w:rFonts w:ascii="Times New Roman" w:hAnsi="Times New Roman" w:cs="Times New Roman"/>
                <w:sz w:val="24"/>
                <w:szCs w:val="24"/>
              </w:rPr>
            </w:pPr>
            <w:r w:rsidRPr="00AD0A6B">
              <w:rPr>
                <w:rFonts w:ascii="Times New Roman" w:hAnsi="Times New Roman" w:cs="Times New Roman"/>
                <w:sz w:val="24"/>
                <w:szCs w:val="24"/>
              </w:rPr>
              <w:t>2</w:t>
            </w:r>
          </w:p>
        </w:tc>
        <w:tc>
          <w:tcPr>
            <w:tcW w:w="632" w:type="pct"/>
            <w:tcBorders>
              <w:top w:val="single" w:sz="4" w:space="0" w:color="auto"/>
              <w:left w:val="single" w:sz="4" w:space="0" w:color="auto"/>
              <w:bottom w:val="single" w:sz="4" w:space="0" w:color="auto"/>
              <w:right w:val="single" w:sz="4" w:space="0" w:color="auto"/>
            </w:tcBorders>
          </w:tcPr>
          <w:p w:rsidR="00FD7A1B" w:rsidRPr="00AD0A6B" w:rsidRDefault="00FD7A1B" w:rsidP="004B0B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31" w:type="pct"/>
            <w:tcBorders>
              <w:top w:val="single" w:sz="4" w:space="0" w:color="auto"/>
              <w:left w:val="single" w:sz="4" w:space="0" w:color="auto"/>
              <w:bottom w:val="single" w:sz="4" w:space="0" w:color="auto"/>
              <w:right w:val="single" w:sz="4" w:space="0" w:color="auto"/>
            </w:tcBorders>
          </w:tcPr>
          <w:p w:rsidR="00FD7A1B" w:rsidRPr="00AD0A6B" w:rsidRDefault="00FD7A1B" w:rsidP="00FD7A1B">
            <w:pPr>
              <w:spacing w:after="0" w:line="240" w:lineRule="auto"/>
              <w:jc w:val="center"/>
              <w:rPr>
                <w:rFonts w:ascii="Times New Roman" w:hAnsi="Times New Roman" w:cs="Times New Roman"/>
                <w:sz w:val="24"/>
                <w:szCs w:val="24"/>
              </w:rPr>
            </w:pPr>
          </w:p>
        </w:tc>
      </w:tr>
      <w:tr w:rsidR="00FD7A1B" w:rsidRPr="00AD0A6B" w:rsidTr="00FD7A1B">
        <w:trPr>
          <w:trHeight w:val="286"/>
        </w:trPr>
        <w:tc>
          <w:tcPr>
            <w:tcW w:w="1283" w:type="pct"/>
            <w:vMerge/>
            <w:tcBorders>
              <w:top w:val="single" w:sz="4" w:space="0" w:color="auto"/>
              <w:left w:val="single" w:sz="4" w:space="0" w:color="auto"/>
              <w:bottom w:val="single" w:sz="4" w:space="0" w:color="auto"/>
              <w:right w:val="single" w:sz="4" w:space="0" w:color="auto"/>
            </w:tcBorders>
            <w:vAlign w:val="center"/>
            <w:hideMark/>
          </w:tcPr>
          <w:p w:rsidR="00FD7A1B" w:rsidRPr="00AD0A6B" w:rsidRDefault="00FD7A1B" w:rsidP="004B0BEF">
            <w:pPr>
              <w:spacing w:after="0" w:line="240" w:lineRule="auto"/>
              <w:rPr>
                <w:rFonts w:ascii="Times New Roman" w:eastAsia="Times New Roman" w:hAnsi="Times New Roman" w:cs="Times New Roman"/>
                <w:sz w:val="24"/>
                <w:szCs w:val="24"/>
              </w:rPr>
            </w:pPr>
          </w:p>
        </w:tc>
        <w:tc>
          <w:tcPr>
            <w:tcW w:w="2053" w:type="pct"/>
            <w:gridSpan w:val="2"/>
            <w:tcBorders>
              <w:top w:val="single" w:sz="4" w:space="0" w:color="auto"/>
              <w:left w:val="single" w:sz="4" w:space="0" w:color="auto"/>
              <w:bottom w:val="single" w:sz="4" w:space="0" w:color="auto"/>
              <w:right w:val="single" w:sz="4" w:space="0" w:color="auto"/>
            </w:tcBorders>
            <w:hideMark/>
          </w:tcPr>
          <w:p w:rsidR="00FD7A1B" w:rsidRPr="00AD0A6B" w:rsidRDefault="00FD7A1B" w:rsidP="004B0BEF">
            <w:pPr>
              <w:spacing w:after="0" w:line="240" w:lineRule="auto"/>
              <w:rPr>
                <w:rFonts w:ascii="Times New Roman" w:hAnsi="Times New Roman" w:cs="Times New Roman"/>
                <w:sz w:val="24"/>
                <w:szCs w:val="24"/>
              </w:rPr>
            </w:pPr>
            <w:r w:rsidRPr="00AD0A6B">
              <w:rPr>
                <w:rFonts w:ascii="Times New Roman" w:hAnsi="Times New Roman" w:cs="Times New Roman"/>
                <w:sz w:val="24"/>
                <w:szCs w:val="24"/>
              </w:rPr>
              <w:t>Біологія</w:t>
            </w:r>
          </w:p>
        </w:tc>
        <w:tc>
          <w:tcPr>
            <w:tcW w:w="401" w:type="pct"/>
            <w:tcBorders>
              <w:top w:val="single" w:sz="4" w:space="0" w:color="auto"/>
              <w:left w:val="single" w:sz="4" w:space="0" w:color="auto"/>
              <w:bottom w:val="single" w:sz="4" w:space="0" w:color="auto"/>
              <w:right w:val="single" w:sz="4" w:space="0" w:color="auto"/>
            </w:tcBorders>
            <w:hideMark/>
          </w:tcPr>
          <w:p w:rsidR="00FD7A1B" w:rsidRPr="00AD0A6B" w:rsidRDefault="00FD7A1B" w:rsidP="00FF248A">
            <w:pPr>
              <w:spacing w:after="0" w:line="240" w:lineRule="auto"/>
              <w:jc w:val="center"/>
              <w:rPr>
                <w:rFonts w:ascii="Times New Roman" w:hAnsi="Times New Roman" w:cs="Times New Roman"/>
                <w:sz w:val="24"/>
                <w:szCs w:val="24"/>
              </w:rPr>
            </w:pPr>
            <w:r w:rsidRPr="00AD0A6B">
              <w:rPr>
                <w:rFonts w:ascii="Times New Roman" w:hAnsi="Times New Roman" w:cs="Times New Roman"/>
                <w:sz w:val="24"/>
                <w:szCs w:val="24"/>
              </w:rPr>
              <w:t>-</w:t>
            </w:r>
          </w:p>
        </w:tc>
        <w:tc>
          <w:tcPr>
            <w:tcW w:w="632" w:type="pct"/>
            <w:tcBorders>
              <w:top w:val="single" w:sz="4" w:space="0" w:color="auto"/>
              <w:left w:val="single" w:sz="4" w:space="0" w:color="auto"/>
              <w:bottom w:val="single" w:sz="4" w:space="0" w:color="auto"/>
              <w:right w:val="single" w:sz="4" w:space="0" w:color="auto"/>
            </w:tcBorders>
          </w:tcPr>
          <w:p w:rsidR="00FD7A1B" w:rsidRPr="00AD0A6B" w:rsidRDefault="00FD7A1B" w:rsidP="004B0BEF">
            <w:pPr>
              <w:spacing w:after="0" w:line="240" w:lineRule="auto"/>
              <w:jc w:val="center"/>
              <w:rPr>
                <w:rFonts w:ascii="Times New Roman" w:hAnsi="Times New Roman" w:cs="Times New Roman"/>
                <w:sz w:val="24"/>
                <w:szCs w:val="24"/>
              </w:rPr>
            </w:pPr>
          </w:p>
        </w:tc>
        <w:tc>
          <w:tcPr>
            <w:tcW w:w="631" w:type="pct"/>
            <w:tcBorders>
              <w:top w:val="single" w:sz="4" w:space="0" w:color="auto"/>
              <w:left w:val="single" w:sz="4" w:space="0" w:color="auto"/>
              <w:bottom w:val="single" w:sz="4" w:space="0" w:color="auto"/>
              <w:right w:val="single" w:sz="4" w:space="0" w:color="auto"/>
            </w:tcBorders>
          </w:tcPr>
          <w:p w:rsidR="00FD7A1B" w:rsidRPr="00AD0A6B" w:rsidRDefault="00FD7A1B" w:rsidP="00FD7A1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r>
      <w:tr w:rsidR="00FD7A1B" w:rsidRPr="00AD0A6B" w:rsidTr="00FD7A1B">
        <w:trPr>
          <w:trHeight w:val="286"/>
        </w:trPr>
        <w:tc>
          <w:tcPr>
            <w:tcW w:w="1283" w:type="pct"/>
            <w:vMerge/>
            <w:tcBorders>
              <w:top w:val="single" w:sz="4" w:space="0" w:color="auto"/>
              <w:left w:val="single" w:sz="4" w:space="0" w:color="auto"/>
              <w:bottom w:val="single" w:sz="4" w:space="0" w:color="auto"/>
              <w:right w:val="single" w:sz="4" w:space="0" w:color="auto"/>
            </w:tcBorders>
            <w:vAlign w:val="center"/>
            <w:hideMark/>
          </w:tcPr>
          <w:p w:rsidR="00FD7A1B" w:rsidRPr="00AD0A6B" w:rsidRDefault="00FD7A1B" w:rsidP="004B0BEF">
            <w:pPr>
              <w:spacing w:after="0" w:line="240" w:lineRule="auto"/>
              <w:rPr>
                <w:rFonts w:ascii="Times New Roman" w:eastAsia="Times New Roman" w:hAnsi="Times New Roman" w:cs="Times New Roman"/>
                <w:sz w:val="24"/>
                <w:szCs w:val="24"/>
              </w:rPr>
            </w:pPr>
          </w:p>
        </w:tc>
        <w:tc>
          <w:tcPr>
            <w:tcW w:w="2053" w:type="pct"/>
            <w:gridSpan w:val="2"/>
            <w:tcBorders>
              <w:top w:val="single" w:sz="4" w:space="0" w:color="auto"/>
              <w:left w:val="single" w:sz="4" w:space="0" w:color="auto"/>
              <w:bottom w:val="single" w:sz="4" w:space="0" w:color="auto"/>
              <w:right w:val="single" w:sz="4" w:space="0" w:color="auto"/>
            </w:tcBorders>
            <w:hideMark/>
          </w:tcPr>
          <w:p w:rsidR="00FD7A1B" w:rsidRPr="00AD0A6B" w:rsidRDefault="00FD7A1B" w:rsidP="004B0BEF">
            <w:pPr>
              <w:spacing w:after="0" w:line="240" w:lineRule="auto"/>
              <w:rPr>
                <w:rFonts w:ascii="Times New Roman" w:hAnsi="Times New Roman" w:cs="Times New Roman"/>
                <w:sz w:val="24"/>
                <w:szCs w:val="24"/>
              </w:rPr>
            </w:pPr>
            <w:r w:rsidRPr="00AD0A6B">
              <w:rPr>
                <w:rFonts w:ascii="Times New Roman" w:hAnsi="Times New Roman" w:cs="Times New Roman"/>
                <w:sz w:val="24"/>
                <w:szCs w:val="24"/>
              </w:rPr>
              <w:t>Географія</w:t>
            </w:r>
          </w:p>
        </w:tc>
        <w:tc>
          <w:tcPr>
            <w:tcW w:w="401" w:type="pct"/>
            <w:tcBorders>
              <w:top w:val="single" w:sz="4" w:space="0" w:color="auto"/>
              <w:left w:val="single" w:sz="4" w:space="0" w:color="auto"/>
              <w:bottom w:val="single" w:sz="4" w:space="0" w:color="auto"/>
              <w:right w:val="single" w:sz="4" w:space="0" w:color="auto"/>
            </w:tcBorders>
            <w:hideMark/>
          </w:tcPr>
          <w:p w:rsidR="00FD7A1B" w:rsidRPr="00AD0A6B" w:rsidRDefault="00FD7A1B" w:rsidP="00FF248A">
            <w:pPr>
              <w:spacing w:after="0" w:line="240" w:lineRule="auto"/>
              <w:jc w:val="center"/>
              <w:rPr>
                <w:rFonts w:ascii="Times New Roman" w:hAnsi="Times New Roman" w:cs="Times New Roman"/>
                <w:sz w:val="24"/>
                <w:szCs w:val="24"/>
              </w:rPr>
            </w:pPr>
            <w:r w:rsidRPr="00AD0A6B">
              <w:rPr>
                <w:rFonts w:ascii="Times New Roman" w:hAnsi="Times New Roman" w:cs="Times New Roman"/>
                <w:sz w:val="24"/>
                <w:szCs w:val="24"/>
              </w:rPr>
              <w:t>-</w:t>
            </w:r>
          </w:p>
        </w:tc>
        <w:tc>
          <w:tcPr>
            <w:tcW w:w="632" w:type="pct"/>
            <w:tcBorders>
              <w:top w:val="single" w:sz="4" w:space="0" w:color="auto"/>
              <w:left w:val="single" w:sz="4" w:space="0" w:color="auto"/>
              <w:bottom w:val="single" w:sz="4" w:space="0" w:color="auto"/>
              <w:right w:val="single" w:sz="4" w:space="0" w:color="auto"/>
            </w:tcBorders>
          </w:tcPr>
          <w:p w:rsidR="00FD7A1B" w:rsidRPr="00AD0A6B" w:rsidRDefault="00FD7A1B" w:rsidP="004B0B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31" w:type="pct"/>
            <w:tcBorders>
              <w:top w:val="single" w:sz="4" w:space="0" w:color="auto"/>
              <w:left w:val="single" w:sz="4" w:space="0" w:color="auto"/>
              <w:bottom w:val="single" w:sz="4" w:space="0" w:color="auto"/>
              <w:right w:val="single" w:sz="4" w:space="0" w:color="auto"/>
            </w:tcBorders>
          </w:tcPr>
          <w:p w:rsidR="00FD7A1B" w:rsidRPr="00AD0A6B" w:rsidRDefault="00FD7A1B" w:rsidP="00FD7A1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FD7A1B" w:rsidRPr="00AD0A6B" w:rsidTr="00FD7A1B">
        <w:trPr>
          <w:trHeight w:val="286"/>
        </w:trPr>
        <w:tc>
          <w:tcPr>
            <w:tcW w:w="1283" w:type="pct"/>
            <w:vMerge/>
            <w:tcBorders>
              <w:top w:val="single" w:sz="4" w:space="0" w:color="auto"/>
              <w:left w:val="single" w:sz="4" w:space="0" w:color="auto"/>
              <w:bottom w:val="single" w:sz="4" w:space="0" w:color="auto"/>
              <w:right w:val="single" w:sz="4" w:space="0" w:color="auto"/>
            </w:tcBorders>
            <w:vAlign w:val="center"/>
            <w:hideMark/>
          </w:tcPr>
          <w:p w:rsidR="00FD7A1B" w:rsidRPr="00AD0A6B" w:rsidRDefault="00FD7A1B" w:rsidP="004B0BEF">
            <w:pPr>
              <w:spacing w:after="0" w:line="240" w:lineRule="auto"/>
              <w:rPr>
                <w:rFonts w:ascii="Times New Roman" w:eastAsia="Times New Roman" w:hAnsi="Times New Roman" w:cs="Times New Roman"/>
                <w:sz w:val="24"/>
                <w:szCs w:val="24"/>
              </w:rPr>
            </w:pPr>
          </w:p>
        </w:tc>
        <w:tc>
          <w:tcPr>
            <w:tcW w:w="2053" w:type="pct"/>
            <w:gridSpan w:val="2"/>
            <w:tcBorders>
              <w:top w:val="single" w:sz="4" w:space="0" w:color="auto"/>
              <w:left w:val="single" w:sz="4" w:space="0" w:color="auto"/>
              <w:bottom w:val="single" w:sz="4" w:space="0" w:color="auto"/>
              <w:right w:val="single" w:sz="4" w:space="0" w:color="auto"/>
            </w:tcBorders>
            <w:hideMark/>
          </w:tcPr>
          <w:p w:rsidR="00FD7A1B" w:rsidRPr="00AD0A6B" w:rsidRDefault="00FD7A1B" w:rsidP="004B0BEF">
            <w:pPr>
              <w:spacing w:after="0" w:line="240" w:lineRule="auto"/>
              <w:rPr>
                <w:rFonts w:ascii="Times New Roman" w:hAnsi="Times New Roman" w:cs="Times New Roman"/>
                <w:sz w:val="24"/>
                <w:szCs w:val="24"/>
              </w:rPr>
            </w:pPr>
            <w:r w:rsidRPr="00AD0A6B">
              <w:rPr>
                <w:rFonts w:ascii="Times New Roman" w:hAnsi="Times New Roman" w:cs="Times New Roman"/>
                <w:sz w:val="24"/>
                <w:szCs w:val="24"/>
              </w:rPr>
              <w:t>Фізика</w:t>
            </w:r>
          </w:p>
        </w:tc>
        <w:tc>
          <w:tcPr>
            <w:tcW w:w="401" w:type="pct"/>
            <w:tcBorders>
              <w:top w:val="single" w:sz="4" w:space="0" w:color="auto"/>
              <w:left w:val="single" w:sz="4" w:space="0" w:color="auto"/>
              <w:bottom w:val="single" w:sz="4" w:space="0" w:color="auto"/>
              <w:right w:val="single" w:sz="4" w:space="0" w:color="auto"/>
            </w:tcBorders>
            <w:hideMark/>
          </w:tcPr>
          <w:p w:rsidR="00FD7A1B" w:rsidRPr="00AD0A6B" w:rsidRDefault="00FD7A1B" w:rsidP="00FF248A">
            <w:pPr>
              <w:spacing w:after="0" w:line="240" w:lineRule="auto"/>
              <w:jc w:val="center"/>
              <w:rPr>
                <w:rFonts w:ascii="Times New Roman" w:hAnsi="Times New Roman" w:cs="Times New Roman"/>
                <w:sz w:val="24"/>
                <w:szCs w:val="24"/>
              </w:rPr>
            </w:pPr>
            <w:r w:rsidRPr="00AD0A6B">
              <w:rPr>
                <w:rFonts w:ascii="Times New Roman" w:hAnsi="Times New Roman" w:cs="Times New Roman"/>
                <w:sz w:val="24"/>
                <w:szCs w:val="24"/>
              </w:rPr>
              <w:t>-</w:t>
            </w:r>
          </w:p>
        </w:tc>
        <w:tc>
          <w:tcPr>
            <w:tcW w:w="632" w:type="pct"/>
            <w:tcBorders>
              <w:top w:val="single" w:sz="4" w:space="0" w:color="auto"/>
              <w:left w:val="single" w:sz="4" w:space="0" w:color="auto"/>
              <w:bottom w:val="single" w:sz="4" w:space="0" w:color="auto"/>
              <w:right w:val="single" w:sz="4" w:space="0" w:color="auto"/>
            </w:tcBorders>
          </w:tcPr>
          <w:p w:rsidR="00FD7A1B" w:rsidRPr="00AD0A6B" w:rsidRDefault="00FD7A1B" w:rsidP="004B0BEF">
            <w:pPr>
              <w:spacing w:after="0" w:line="240" w:lineRule="auto"/>
              <w:jc w:val="center"/>
              <w:rPr>
                <w:rFonts w:ascii="Times New Roman" w:hAnsi="Times New Roman" w:cs="Times New Roman"/>
                <w:sz w:val="24"/>
                <w:szCs w:val="24"/>
              </w:rPr>
            </w:pPr>
          </w:p>
        </w:tc>
        <w:tc>
          <w:tcPr>
            <w:tcW w:w="631" w:type="pct"/>
            <w:tcBorders>
              <w:top w:val="single" w:sz="4" w:space="0" w:color="auto"/>
              <w:left w:val="single" w:sz="4" w:space="0" w:color="auto"/>
              <w:bottom w:val="single" w:sz="4" w:space="0" w:color="auto"/>
              <w:right w:val="single" w:sz="4" w:space="0" w:color="auto"/>
            </w:tcBorders>
          </w:tcPr>
          <w:p w:rsidR="00FD7A1B" w:rsidRPr="00AD0A6B" w:rsidRDefault="00FD7A1B" w:rsidP="00FD7A1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FD7A1B" w:rsidRPr="00AD0A6B" w:rsidTr="00FD7A1B">
        <w:trPr>
          <w:trHeight w:val="286"/>
        </w:trPr>
        <w:tc>
          <w:tcPr>
            <w:tcW w:w="1283" w:type="pct"/>
            <w:vMerge/>
            <w:tcBorders>
              <w:top w:val="single" w:sz="4" w:space="0" w:color="auto"/>
              <w:left w:val="single" w:sz="4" w:space="0" w:color="auto"/>
              <w:bottom w:val="single" w:sz="4" w:space="0" w:color="auto"/>
              <w:right w:val="single" w:sz="4" w:space="0" w:color="auto"/>
            </w:tcBorders>
            <w:vAlign w:val="center"/>
            <w:hideMark/>
          </w:tcPr>
          <w:p w:rsidR="00FD7A1B" w:rsidRPr="00AD0A6B" w:rsidRDefault="00FD7A1B" w:rsidP="004B0BEF">
            <w:pPr>
              <w:spacing w:after="0" w:line="240" w:lineRule="auto"/>
              <w:rPr>
                <w:rFonts w:ascii="Times New Roman" w:eastAsia="Times New Roman" w:hAnsi="Times New Roman" w:cs="Times New Roman"/>
                <w:sz w:val="24"/>
                <w:szCs w:val="24"/>
              </w:rPr>
            </w:pPr>
          </w:p>
        </w:tc>
        <w:tc>
          <w:tcPr>
            <w:tcW w:w="2053" w:type="pct"/>
            <w:gridSpan w:val="2"/>
            <w:tcBorders>
              <w:top w:val="single" w:sz="4" w:space="0" w:color="auto"/>
              <w:left w:val="single" w:sz="4" w:space="0" w:color="auto"/>
              <w:bottom w:val="single" w:sz="4" w:space="0" w:color="auto"/>
              <w:right w:val="single" w:sz="4" w:space="0" w:color="auto"/>
            </w:tcBorders>
            <w:hideMark/>
          </w:tcPr>
          <w:p w:rsidR="00FD7A1B" w:rsidRPr="00AD0A6B" w:rsidRDefault="00FD7A1B" w:rsidP="004B0BEF">
            <w:pPr>
              <w:spacing w:after="0" w:line="240" w:lineRule="auto"/>
              <w:rPr>
                <w:rFonts w:ascii="Times New Roman" w:hAnsi="Times New Roman" w:cs="Times New Roman"/>
                <w:sz w:val="24"/>
                <w:szCs w:val="24"/>
              </w:rPr>
            </w:pPr>
            <w:r w:rsidRPr="00AD0A6B">
              <w:rPr>
                <w:rFonts w:ascii="Times New Roman" w:hAnsi="Times New Roman" w:cs="Times New Roman"/>
                <w:sz w:val="24"/>
                <w:szCs w:val="24"/>
              </w:rPr>
              <w:t>Хімія</w:t>
            </w:r>
          </w:p>
        </w:tc>
        <w:tc>
          <w:tcPr>
            <w:tcW w:w="401" w:type="pct"/>
            <w:tcBorders>
              <w:top w:val="single" w:sz="4" w:space="0" w:color="auto"/>
              <w:left w:val="single" w:sz="4" w:space="0" w:color="auto"/>
              <w:bottom w:val="single" w:sz="4" w:space="0" w:color="auto"/>
              <w:right w:val="single" w:sz="4" w:space="0" w:color="auto"/>
            </w:tcBorders>
            <w:hideMark/>
          </w:tcPr>
          <w:p w:rsidR="00FD7A1B" w:rsidRPr="00AD0A6B" w:rsidRDefault="00FD7A1B" w:rsidP="00FF248A">
            <w:pPr>
              <w:spacing w:after="0" w:line="240" w:lineRule="auto"/>
              <w:jc w:val="center"/>
              <w:rPr>
                <w:rFonts w:ascii="Times New Roman" w:hAnsi="Times New Roman" w:cs="Times New Roman"/>
                <w:sz w:val="24"/>
                <w:szCs w:val="24"/>
              </w:rPr>
            </w:pPr>
            <w:r w:rsidRPr="00AD0A6B">
              <w:rPr>
                <w:rFonts w:ascii="Times New Roman" w:hAnsi="Times New Roman" w:cs="Times New Roman"/>
                <w:sz w:val="24"/>
                <w:szCs w:val="24"/>
              </w:rPr>
              <w:t>-</w:t>
            </w:r>
          </w:p>
        </w:tc>
        <w:tc>
          <w:tcPr>
            <w:tcW w:w="632" w:type="pct"/>
            <w:tcBorders>
              <w:top w:val="single" w:sz="4" w:space="0" w:color="auto"/>
              <w:left w:val="single" w:sz="4" w:space="0" w:color="auto"/>
              <w:bottom w:val="single" w:sz="4" w:space="0" w:color="auto"/>
              <w:right w:val="single" w:sz="4" w:space="0" w:color="auto"/>
            </w:tcBorders>
          </w:tcPr>
          <w:p w:rsidR="00FD7A1B" w:rsidRPr="00AD0A6B" w:rsidRDefault="00FD7A1B" w:rsidP="004B0BEF">
            <w:pPr>
              <w:spacing w:after="0" w:line="240" w:lineRule="auto"/>
              <w:jc w:val="center"/>
              <w:rPr>
                <w:rFonts w:ascii="Times New Roman" w:hAnsi="Times New Roman" w:cs="Times New Roman"/>
                <w:sz w:val="24"/>
                <w:szCs w:val="24"/>
              </w:rPr>
            </w:pPr>
          </w:p>
        </w:tc>
        <w:tc>
          <w:tcPr>
            <w:tcW w:w="631" w:type="pct"/>
            <w:tcBorders>
              <w:top w:val="single" w:sz="4" w:space="0" w:color="auto"/>
              <w:left w:val="single" w:sz="4" w:space="0" w:color="auto"/>
              <w:bottom w:val="single" w:sz="4" w:space="0" w:color="auto"/>
              <w:right w:val="single" w:sz="4" w:space="0" w:color="auto"/>
            </w:tcBorders>
          </w:tcPr>
          <w:p w:rsidR="00FD7A1B" w:rsidRPr="00AD0A6B" w:rsidRDefault="00FD7A1B" w:rsidP="004B0B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FD7A1B" w:rsidRPr="00AD0A6B" w:rsidTr="00FD7A1B">
        <w:trPr>
          <w:trHeight w:val="557"/>
        </w:trPr>
        <w:tc>
          <w:tcPr>
            <w:tcW w:w="1283" w:type="pct"/>
            <w:vMerge w:val="restart"/>
            <w:tcBorders>
              <w:top w:val="single" w:sz="4" w:space="0" w:color="auto"/>
              <w:left w:val="single" w:sz="4" w:space="0" w:color="auto"/>
              <w:bottom w:val="single" w:sz="4" w:space="0" w:color="auto"/>
              <w:right w:val="single" w:sz="4" w:space="0" w:color="auto"/>
            </w:tcBorders>
            <w:vAlign w:val="center"/>
            <w:hideMark/>
          </w:tcPr>
          <w:p w:rsidR="00FD7A1B" w:rsidRPr="00AD0A6B" w:rsidRDefault="00FD7A1B" w:rsidP="004B0BEF">
            <w:pPr>
              <w:spacing w:after="0" w:line="240" w:lineRule="auto"/>
              <w:rPr>
                <w:rFonts w:ascii="Times New Roman" w:hAnsi="Times New Roman" w:cs="Times New Roman"/>
                <w:sz w:val="24"/>
                <w:szCs w:val="24"/>
              </w:rPr>
            </w:pPr>
            <w:r w:rsidRPr="00AD0A6B">
              <w:rPr>
                <w:rFonts w:ascii="Times New Roman" w:hAnsi="Times New Roman" w:cs="Times New Roman"/>
                <w:sz w:val="24"/>
                <w:szCs w:val="24"/>
              </w:rPr>
              <w:t>Соціальна і здоров’язбережувальна</w:t>
            </w:r>
          </w:p>
        </w:tc>
        <w:tc>
          <w:tcPr>
            <w:tcW w:w="2053" w:type="pct"/>
            <w:gridSpan w:val="2"/>
            <w:tcBorders>
              <w:top w:val="single" w:sz="4" w:space="0" w:color="auto"/>
              <w:left w:val="single" w:sz="4" w:space="0" w:color="auto"/>
              <w:bottom w:val="single" w:sz="4" w:space="0" w:color="auto"/>
              <w:right w:val="single" w:sz="4" w:space="0" w:color="auto"/>
            </w:tcBorders>
            <w:hideMark/>
          </w:tcPr>
          <w:p w:rsidR="00FD7A1B" w:rsidRPr="00AD0A6B" w:rsidRDefault="00FD7A1B" w:rsidP="004B0BEF">
            <w:pPr>
              <w:spacing w:after="0" w:line="240" w:lineRule="auto"/>
              <w:rPr>
                <w:rFonts w:ascii="Times New Roman" w:hAnsi="Times New Roman" w:cs="Times New Roman"/>
                <w:sz w:val="24"/>
                <w:szCs w:val="24"/>
              </w:rPr>
            </w:pPr>
            <w:r w:rsidRPr="00AD0A6B">
              <w:rPr>
                <w:rFonts w:ascii="Times New Roman" w:hAnsi="Times New Roman" w:cs="Times New Roman"/>
                <w:sz w:val="24"/>
                <w:szCs w:val="24"/>
              </w:rPr>
              <w:t>Інтегрований курс «Здоров’я, безпека та добробут»</w:t>
            </w:r>
          </w:p>
        </w:tc>
        <w:tc>
          <w:tcPr>
            <w:tcW w:w="401" w:type="pct"/>
            <w:tcBorders>
              <w:top w:val="single" w:sz="4" w:space="0" w:color="auto"/>
              <w:left w:val="single" w:sz="4" w:space="0" w:color="auto"/>
              <w:bottom w:val="single" w:sz="4" w:space="0" w:color="auto"/>
              <w:right w:val="single" w:sz="4" w:space="0" w:color="auto"/>
            </w:tcBorders>
            <w:hideMark/>
          </w:tcPr>
          <w:p w:rsidR="00FD7A1B" w:rsidRPr="00AD0A6B" w:rsidRDefault="00FD7A1B" w:rsidP="00FF248A">
            <w:pPr>
              <w:spacing w:after="0" w:line="240" w:lineRule="auto"/>
              <w:jc w:val="center"/>
              <w:rPr>
                <w:rFonts w:ascii="Times New Roman" w:hAnsi="Times New Roman" w:cs="Times New Roman"/>
                <w:sz w:val="24"/>
                <w:szCs w:val="24"/>
              </w:rPr>
            </w:pPr>
            <w:r w:rsidRPr="00AD0A6B">
              <w:rPr>
                <w:rFonts w:ascii="Times New Roman" w:hAnsi="Times New Roman" w:cs="Times New Roman"/>
                <w:sz w:val="24"/>
                <w:szCs w:val="24"/>
              </w:rPr>
              <w:t>1</w:t>
            </w:r>
          </w:p>
        </w:tc>
        <w:tc>
          <w:tcPr>
            <w:tcW w:w="632" w:type="pct"/>
            <w:tcBorders>
              <w:top w:val="single" w:sz="4" w:space="0" w:color="auto"/>
              <w:left w:val="single" w:sz="4" w:space="0" w:color="auto"/>
              <w:bottom w:val="single" w:sz="4" w:space="0" w:color="auto"/>
              <w:right w:val="single" w:sz="4" w:space="0" w:color="auto"/>
            </w:tcBorders>
          </w:tcPr>
          <w:p w:rsidR="00FD7A1B" w:rsidRPr="00AD0A6B" w:rsidRDefault="00FD7A1B" w:rsidP="004B0B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31" w:type="pct"/>
            <w:tcBorders>
              <w:top w:val="single" w:sz="4" w:space="0" w:color="auto"/>
              <w:left w:val="single" w:sz="4" w:space="0" w:color="auto"/>
              <w:bottom w:val="single" w:sz="4" w:space="0" w:color="auto"/>
              <w:right w:val="single" w:sz="4" w:space="0" w:color="auto"/>
            </w:tcBorders>
          </w:tcPr>
          <w:p w:rsidR="00FD7A1B" w:rsidRPr="00AD0A6B" w:rsidRDefault="00FD7A1B" w:rsidP="004B0B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FD7A1B" w:rsidRPr="00AD0A6B" w:rsidTr="00FD7A1B">
        <w:trPr>
          <w:trHeight w:val="286"/>
        </w:trPr>
        <w:tc>
          <w:tcPr>
            <w:tcW w:w="1283" w:type="pct"/>
            <w:vMerge/>
            <w:tcBorders>
              <w:top w:val="single" w:sz="4" w:space="0" w:color="auto"/>
              <w:left w:val="single" w:sz="4" w:space="0" w:color="auto"/>
              <w:bottom w:val="single" w:sz="4" w:space="0" w:color="auto"/>
              <w:right w:val="single" w:sz="4" w:space="0" w:color="auto"/>
            </w:tcBorders>
            <w:vAlign w:val="center"/>
            <w:hideMark/>
          </w:tcPr>
          <w:p w:rsidR="00FD7A1B" w:rsidRPr="00AD0A6B" w:rsidRDefault="00FD7A1B" w:rsidP="004B0BEF">
            <w:pPr>
              <w:spacing w:after="0" w:line="240" w:lineRule="auto"/>
              <w:rPr>
                <w:rFonts w:ascii="Times New Roman" w:eastAsia="Times New Roman" w:hAnsi="Times New Roman" w:cs="Times New Roman"/>
                <w:sz w:val="24"/>
                <w:szCs w:val="24"/>
              </w:rPr>
            </w:pPr>
          </w:p>
        </w:tc>
        <w:tc>
          <w:tcPr>
            <w:tcW w:w="2053" w:type="pct"/>
            <w:gridSpan w:val="2"/>
            <w:tcBorders>
              <w:top w:val="single" w:sz="4" w:space="0" w:color="auto"/>
              <w:left w:val="single" w:sz="4" w:space="0" w:color="auto"/>
              <w:bottom w:val="single" w:sz="4" w:space="0" w:color="auto"/>
              <w:right w:val="single" w:sz="4" w:space="0" w:color="auto"/>
            </w:tcBorders>
            <w:hideMark/>
          </w:tcPr>
          <w:p w:rsidR="00FD7A1B" w:rsidRPr="00AD0A6B" w:rsidRDefault="00FD7A1B" w:rsidP="004B0BEF">
            <w:pPr>
              <w:spacing w:after="0" w:line="240" w:lineRule="auto"/>
              <w:rPr>
                <w:rFonts w:ascii="Times New Roman" w:hAnsi="Times New Roman" w:cs="Times New Roman"/>
                <w:sz w:val="24"/>
                <w:szCs w:val="24"/>
              </w:rPr>
            </w:pPr>
            <w:r w:rsidRPr="00AD0A6B">
              <w:rPr>
                <w:rFonts w:ascii="Times New Roman" w:hAnsi="Times New Roman" w:cs="Times New Roman"/>
                <w:sz w:val="24"/>
                <w:szCs w:val="24"/>
              </w:rPr>
              <w:t>Етика</w:t>
            </w:r>
          </w:p>
        </w:tc>
        <w:tc>
          <w:tcPr>
            <w:tcW w:w="401" w:type="pct"/>
            <w:tcBorders>
              <w:top w:val="single" w:sz="4" w:space="0" w:color="auto"/>
              <w:left w:val="single" w:sz="4" w:space="0" w:color="auto"/>
              <w:bottom w:val="single" w:sz="4" w:space="0" w:color="auto"/>
              <w:right w:val="single" w:sz="4" w:space="0" w:color="auto"/>
            </w:tcBorders>
            <w:hideMark/>
          </w:tcPr>
          <w:p w:rsidR="00FD7A1B" w:rsidRPr="00AD0A6B" w:rsidRDefault="00FD7A1B" w:rsidP="004B0BEF">
            <w:pPr>
              <w:spacing w:after="0" w:line="240" w:lineRule="auto"/>
              <w:jc w:val="center"/>
              <w:rPr>
                <w:rFonts w:ascii="Times New Roman" w:hAnsi="Times New Roman" w:cs="Times New Roman"/>
                <w:sz w:val="24"/>
                <w:szCs w:val="24"/>
              </w:rPr>
            </w:pPr>
            <w:r w:rsidRPr="00AD0A6B">
              <w:rPr>
                <w:rFonts w:ascii="Times New Roman" w:hAnsi="Times New Roman" w:cs="Times New Roman"/>
                <w:sz w:val="24"/>
                <w:szCs w:val="24"/>
              </w:rPr>
              <w:t>0,5</w:t>
            </w:r>
          </w:p>
        </w:tc>
        <w:tc>
          <w:tcPr>
            <w:tcW w:w="632" w:type="pct"/>
            <w:tcBorders>
              <w:top w:val="single" w:sz="4" w:space="0" w:color="auto"/>
              <w:left w:val="single" w:sz="4" w:space="0" w:color="auto"/>
              <w:bottom w:val="single" w:sz="4" w:space="0" w:color="auto"/>
              <w:right w:val="single" w:sz="4" w:space="0" w:color="auto"/>
            </w:tcBorders>
          </w:tcPr>
          <w:p w:rsidR="00FD7A1B" w:rsidRPr="00AD0A6B" w:rsidRDefault="00FD7A1B" w:rsidP="004B0B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w:t>
            </w:r>
          </w:p>
        </w:tc>
        <w:tc>
          <w:tcPr>
            <w:tcW w:w="631" w:type="pct"/>
            <w:tcBorders>
              <w:top w:val="single" w:sz="4" w:space="0" w:color="auto"/>
              <w:left w:val="single" w:sz="4" w:space="0" w:color="auto"/>
              <w:bottom w:val="single" w:sz="4" w:space="0" w:color="auto"/>
              <w:right w:val="single" w:sz="4" w:space="0" w:color="auto"/>
            </w:tcBorders>
          </w:tcPr>
          <w:p w:rsidR="00FD7A1B" w:rsidRPr="00AD0A6B" w:rsidRDefault="00FD7A1B" w:rsidP="004B0B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FD7A1B" w:rsidRPr="00AD0A6B" w:rsidTr="00FD7A1B">
        <w:trPr>
          <w:trHeight w:val="387"/>
        </w:trPr>
        <w:tc>
          <w:tcPr>
            <w:tcW w:w="1283" w:type="pct"/>
            <w:vMerge w:val="restart"/>
            <w:tcBorders>
              <w:top w:val="single" w:sz="4" w:space="0" w:color="auto"/>
              <w:left w:val="single" w:sz="4" w:space="0" w:color="auto"/>
              <w:bottom w:val="single" w:sz="4" w:space="0" w:color="auto"/>
              <w:right w:val="single" w:sz="4" w:space="0" w:color="auto"/>
            </w:tcBorders>
            <w:vAlign w:val="center"/>
            <w:hideMark/>
          </w:tcPr>
          <w:p w:rsidR="00FD7A1B" w:rsidRPr="00AD0A6B" w:rsidRDefault="00FD7A1B" w:rsidP="004B0BEF">
            <w:pPr>
              <w:spacing w:after="0" w:line="240" w:lineRule="auto"/>
              <w:rPr>
                <w:rFonts w:ascii="Times New Roman" w:hAnsi="Times New Roman" w:cs="Times New Roman"/>
                <w:sz w:val="24"/>
                <w:szCs w:val="24"/>
              </w:rPr>
            </w:pPr>
            <w:r w:rsidRPr="00AD0A6B">
              <w:rPr>
                <w:rFonts w:ascii="Times New Roman" w:hAnsi="Times New Roman" w:cs="Times New Roman"/>
                <w:sz w:val="24"/>
                <w:szCs w:val="24"/>
              </w:rPr>
              <w:t>Громадянська та історична</w:t>
            </w:r>
          </w:p>
        </w:tc>
        <w:tc>
          <w:tcPr>
            <w:tcW w:w="2053" w:type="pct"/>
            <w:gridSpan w:val="2"/>
            <w:tcBorders>
              <w:top w:val="single" w:sz="4" w:space="0" w:color="auto"/>
              <w:left w:val="single" w:sz="4" w:space="0" w:color="auto"/>
              <w:bottom w:val="single" w:sz="4" w:space="0" w:color="auto"/>
              <w:right w:val="single" w:sz="4" w:space="0" w:color="auto"/>
            </w:tcBorders>
            <w:hideMark/>
          </w:tcPr>
          <w:p w:rsidR="00FD7A1B" w:rsidRPr="00AD0A6B" w:rsidRDefault="00FD7A1B" w:rsidP="004B0BEF">
            <w:pPr>
              <w:spacing w:after="0" w:line="240" w:lineRule="auto"/>
              <w:rPr>
                <w:rFonts w:ascii="Times New Roman" w:hAnsi="Times New Roman" w:cs="Times New Roman"/>
                <w:sz w:val="24"/>
                <w:szCs w:val="24"/>
              </w:rPr>
            </w:pPr>
            <w:r w:rsidRPr="00AD0A6B">
              <w:rPr>
                <w:rFonts w:ascii="Times New Roman" w:hAnsi="Times New Roman" w:cs="Times New Roman"/>
                <w:sz w:val="24"/>
                <w:szCs w:val="24"/>
              </w:rPr>
              <w:t>Вступ до історії України та громадянської освіти</w:t>
            </w:r>
          </w:p>
        </w:tc>
        <w:tc>
          <w:tcPr>
            <w:tcW w:w="401" w:type="pct"/>
            <w:tcBorders>
              <w:top w:val="single" w:sz="4" w:space="0" w:color="auto"/>
              <w:left w:val="single" w:sz="4" w:space="0" w:color="auto"/>
              <w:bottom w:val="single" w:sz="4" w:space="0" w:color="auto"/>
              <w:right w:val="single" w:sz="4" w:space="0" w:color="auto"/>
            </w:tcBorders>
            <w:hideMark/>
          </w:tcPr>
          <w:p w:rsidR="00FD7A1B" w:rsidRPr="00AD0A6B" w:rsidRDefault="00FD7A1B" w:rsidP="004B0BEF">
            <w:pPr>
              <w:spacing w:after="0" w:line="240" w:lineRule="auto"/>
              <w:jc w:val="center"/>
              <w:rPr>
                <w:rFonts w:ascii="Times New Roman" w:hAnsi="Times New Roman" w:cs="Times New Roman"/>
                <w:sz w:val="24"/>
                <w:szCs w:val="24"/>
              </w:rPr>
            </w:pPr>
            <w:r w:rsidRPr="00AD0A6B">
              <w:rPr>
                <w:rFonts w:ascii="Times New Roman" w:hAnsi="Times New Roman" w:cs="Times New Roman"/>
                <w:sz w:val="24"/>
                <w:szCs w:val="24"/>
              </w:rPr>
              <w:t>1</w:t>
            </w:r>
          </w:p>
        </w:tc>
        <w:tc>
          <w:tcPr>
            <w:tcW w:w="632" w:type="pct"/>
            <w:tcBorders>
              <w:top w:val="single" w:sz="4" w:space="0" w:color="auto"/>
              <w:left w:val="single" w:sz="4" w:space="0" w:color="auto"/>
              <w:bottom w:val="single" w:sz="4" w:space="0" w:color="auto"/>
              <w:right w:val="single" w:sz="4" w:space="0" w:color="auto"/>
            </w:tcBorders>
          </w:tcPr>
          <w:p w:rsidR="00FD7A1B" w:rsidRPr="00AD0A6B" w:rsidRDefault="00FD7A1B" w:rsidP="004B0BEF">
            <w:pPr>
              <w:spacing w:after="0" w:line="240" w:lineRule="auto"/>
              <w:jc w:val="center"/>
              <w:rPr>
                <w:rFonts w:ascii="Times New Roman" w:hAnsi="Times New Roman" w:cs="Times New Roman"/>
                <w:sz w:val="24"/>
                <w:szCs w:val="24"/>
              </w:rPr>
            </w:pPr>
          </w:p>
        </w:tc>
        <w:tc>
          <w:tcPr>
            <w:tcW w:w="631" w:type="pct"/>
            <w:tcBorders>
              <w:top w:val="single" w:sz="4" w:space="0" w:color="auto"/>
              <w:left w:val="single" w:sz="4" w:space="0" w:color="auto"/>
              <w:bottom w:val="single" w:sz="4" w:space="0" w:color="auto"/>
              <w:right w:val="single" w:sz="4" w:space="0" w:color="auto"/>
            </w:tcBorders>
          </w:tcPr>
          <w:p w:rsidR="00FD7A1B" w:rsidRPr="00AD0A6B" w:rsidRDefault="00FD7A1B" w:rsidP="004B0BEF">
            <w:pPr>
              <w:spacing w:after="0" w:line="240" w:lineRule="auto"/>
              <w:jc w:val="center"/>
              <w:rPr>
                <w:rFonts w:ascii="Times New Roman" w:hAnsi="Times New Roman" w:cs="Times New Roman"/>
                <w:sz w:val="24"/>
                <w:szCs w:val="24"/>
              </w:rPr>
            </w:pPr>
          </w:p>
        </w:tc>
      </w:tr>
      <w:tr w:rsidR="00FD7A1B" w:rsidRPr="00AD0A6B" w:rsidTr="00FD7A1B">
        <w:trPr>
          <w:trHeight w:val="387"/>
        </w:trPr>
        <w:tc>
          <w:tcPr>
            <w:tcW w:w="1283" w:type="pct"/>
            <w:vMerge/>
            <w:tcBorders>
              <w:top w:val="single" w:sz="4" w:space="0" w:color="auto"/>
              <w:left w:val="single" w:sz="4" w:space="0" w:color="auto"/>
              <w:bottom w:val="single" w:sz="4" w:space="0" w:color="auto"/>
              <w:right w:val="single" w:sz="4" w:space="0" w:color="auto"/>
            </w:tcBorders>
            <w:vAlign w:val="center"/>
            <w:hideMark/>
          </w:tcPr>
          <w:p w:rsidR="00FD7A1B" w:rsidRPr="00AD0A6B" w:rsidRDefault="00FD7A1B" w:rsidP="004B0BEF">
            <w:pPr>
              <w:spacing w:after="0" w:line="240" w:lineRule="auto"/>
              <w:rPr>
                <w:rFonts w:ascii="Times New Roman" w:eastAsia="Times New Roman" w:hAnsi="Times New Roman" w:cs="Times New Roman"/>
                <w:sz w:val="24"/>
                <w:szCs w:val="24"/>
              </w:rPr>
            </w:pPr>
          </w:p>
        </w:tc>
        <w:tc>
          <w:tcPr>
            <w:tcW w:w="2053" w:type="pct"/>
            <w:gridSpan w:val="2"/>
            <w:tcBorders>
              <w:top w:val="single" w:sz="4" w:space="0" w:color="auto"/>
              <w:left w:val="single" w:sz="4" w:space="0" w:color="auto"/>
              <w:bottom w:val="single" w:sz="4" w:space="0" w:color="auto"/>
              <w:right w:val="single" w:sz="4" w:space="0" w:color="auto"/>
            </w:tcBorders>
            <w:hideMark/>
          </w:tcPr>
          <w:p w:rsidR="00FD7A1B" w:rsidRPr="00AD0A6B" w:rsidRDefault="00FD7A1B" w:rsidP="004B0BEF">
            <w:pPr>
              <w:spacing w:after="0" w:line="240" w:lineRule="auto"/>
              <w:rPr>
                <w:rFonts w:ascii="Times New Roman" w:hAnsi="Times New Roman" w:cs="Times New Roman"/>
                <w:sz w:val="24"/>
                <w:szCs w:val="24"/>
              </w:rPr>
            </w:pPr>
            <w:r w:rsidRPr="00AD0A6B">
              <w:rPr>
                <w:rFonts w:ascii="Times New Roman" w:hAnsi="Times New Roman" w:cs="Times New Roman"/>
                <w:sz w:val="24"/>
                <w:szCs w:val="24"/>
              </w:rPr>
              <w:t>Історія України</w:t>
            </w:r>
          </w:p>
          <w:p w:rsidR="00FD7A1B" w:rsidRPr="00AD0A6B" w:rsidRDefault="00FD7A1B" w:rsidP="004B0BEF">
            <w:pPr>
              <w:spacing w:after="0" w:line="240" w:lineRule="auto"/>
              <w:rPr>
                <w:rFonts w:ascii="Times New Roman" w:hAnsi="Times New Roman" w:cs="Times New Roman"/>
                <w:sz w:val="24"/>
                <w:szCs w:val="24"/>
              </w:rPr>
            </w:pPr>
            <w:r w:rsidRPr="00AD0A6B">
              <w:rPr>
                <w:rFonts w:ascii="Times New Roman" w:hAnsi="Times New Roman" w:cs="Times New Roman"/>
                <w:sz w:val="24"/>
                <w:szCs w:val="24"/>
              </w:rPr>
              <w:t>Всесвітня історія</w:t>
            </w:r>
          </w:p>
        </w:tc>
        <w:tc>
          <w:tcPr>
            <w:tcW w:w="401" w:type="pct"/>
            <w:tcBorders>
              <w:top w:val="single" w:sz="4" w:space="0" w:color="auto"/>
              <w:left w:val="single" w:sz="4" w:space="0" w:color="auto"/>
              <w:bottom w:val="single" w:sz="4" w:space="0" w:color="auto"/>
              <w:right w:val="single" w:sz="4" w:space="0" w:color="auto"/>
            </w:tcBorders>
            <w:hideMark/>
          </w:tcPr>
          <w:p w:rsidR="00FD7A1B" w:rsidRPr="00AD0A6B" w:rsidRDefault="00FD7A1B" w:rsidP="004B0BEF">
            <w:pPr>
              <w:spacing w:after="0" w:line="240" w:lineRule="auto"/>
              <w:jc w:val="center"/>
              <w:rPr>
                <w:rFonts w:ascii="Times New Roman" w:hAnsi="Times New Roman" w:cs="Times New Roman"/>
                <w:sz w:val="24"/>
                <w:szCs w:val="24"/>
              </w:rPr>
            </w:pPr>
            <w:r w:rsidRPr="00AD0A6B">
              <w:rPr>
                <w:rFonts w:ascii="Times New Roman" w:hAnsi="Times New Roman" w:cs="Times New Roman"/>
                <w:sz w:val="24"/>
                <w:szCs w:val="24"/>
              </w:rPr>
              <w:t>-</w:t>
            </w:r>
          </w:p>
        </w:tc>
        <w:tc>
          <w:tcPr>
            <w:tcW w:w="632" w:type="pct"/>
            <w:tcBorders>
              <w:top w:val="single" w:sz="4" w:space="0" w:color="auto"/>
              <w:left w:val="single" w:sz="4" w:space="0" w:color="auto"/>
              <w:bottom w:val="single" w:sz="4" w:space="0" w:color="auto"/>
              <w:right w:val="single" w:sz="4" w:space="0" w:color="auto"/>
            </w:tcBorders>
          </w:tcPr>
          <w:p w:rsidR="00FD7A1B" w:rsidRPr="00AD0A6B" w:rsidRDefault="00FD7A1B" w:rsidP="004B0B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31" w:type="pct"/>
            <w:tcBorders>
              <w:top w:val="single" w:sz="4" w:space="0" w:color="auto"/>
              <w:left w:val="single" w:sz="4" w:space="0" w:color="auto"/>
              <w:bottom w:val="single" w:sz="4" w:space="0" w:color="auto"/>
              <w:right w:val="single" w:sz="4" w:space="0" w:color="auto"/>
            </w:tcBorders>
          </w:tcPr>
          <w:p w:rsidR="00FD7A1B" w:rsidRPr="00AD0A6B" w:rsidRDefault="00FD7A1B" w:rsidP="004B0BEF">
            <w:pPr>
              <w:spacing w:after="0" w:line="240" w:lineRule="auto"/>
              <w:jc w:val="center"/>
              <w:rPr>
                <w:rFonts w:ascii="Times New Roman" w:hAnsi="Times New Roman" w:cs="Times New Roman"/>
                <w:sz w:val="24"/>
                <w:szCs w:val="24"/>
              </w:rPr>
            </w:pPr>
          </w:p>
        </w:tc>
      </w:tr>
      <w:tr w:rsidR="00FD7A1B" w:rsidRPr="00AD0A6B" w:rsidTr="00FD7A1B">
        <w:trPr>
          <w:trHeight w:val="387"/>
        </w:trPr>
        <w:tc>
          <w:tcPr>
            <w:tcW w:w="1283" w:type="pct"/>
            <w:vMerge/>
            <w:tcBorders>
              <w:top w:val="single" w:sz="4" w:space="0" w:color="auto"/>
              <w:left w:val="single" w:sz="4" w:space="0" w:color="auto"/>
              <w:bottom w:val="single" w:sz="4" w:space="0" w:color="auto"/>
              <w:right w:val="single" w:sz="4" w:space="0" w:color="auto"/>
            </w:tcBorders>
            <w:vAlign w:val="center"/>
            <w:hideMark/>
          </w:tcPr>
          <w:p w:rsidR="00FD7A1B" w:rsidRPr="00AD0A6B" w:rsidRDefault="00FD7A1B" w:rsidP="004B0BEF">
            <w:pPr>
              <w:spacing w:after="0" w:line="240" w:lineRule="auto"/>
              <w:rPr>
                <w:rFonts w:ascii="Times New Roman" w:eastAsia="Times New Roman" w:hAnsi="Times New Roman" w:cs="Times New Roman"/>
                <w:sz w:val="24"/>
                <w:szCs w:val="24"/>
              </w:rPr>
            </w:pPr>
          </w:p>
        </w:tc>
        <w:tc>
          <w:tcPr>
            <w:tcW w:w="2053" w:type="pct"/>
            <w:gridSpan w:val="2"/>
            <w:tcBorders>
              <w:top w:val="single" w:sz="4" w:space="0" w:color="auto"/>
              <w:left w:val="single" w:sz="4" w:space="0" w:color="auto"/>
              <w:bottom w:val="single" w:sz="4" w:space="0" w:color="auto"/>
              <w:right w:val="single" w:sz="4" w:space="0" w:color="auto"/>
            </w:tcBorders>
            <w:hideMark/>
          </w:tcPr>
          <w:p w:rsidR="00FD7A1B" w:rsidRPr="00AD0A6B" w:rsidRDefault="00FD7A1B" w:rsidP="004B0BEF">
            <w:pPr>
              <w:spacing w:after="0" w:line="240" w:lineRule="auto"/>
              <w:rPr>
                <w:rFonts w:ascii="Times New Roman" w:hAnsi="Times New Roman" w:cs="Times New Roman"/>
                <w:sz w:val="24"/>
                <w:szCs w:val="24"/>
              </w:rPr>
            </w:pPr>
            <w:r w:rsidRPr="00AD0A6B">
              <w:rPr>
                <w:rFonts w:ascii="Times New Roman" w:hAnsi="Times New Roman" w:cs="Times New Roman"/>
                <w:sz w:val="24"/>
                <w:szCs w:val="24"/>
              </w:rPr>
              <w:t>Історія України</w:t>
            </w:r>
          </w:p>
        </w:tc>
        <w:tc>
          <w:tcPr>
            <w:tcW w:w="401" w:type="pct"/>
            <w:tcBorders>
              <w:top w:val="single" w:sz="4" w:space="0" w:color="auto"/>
              <w:left w:val="single" w:sz="4" w:space="0" w:color="auto"/>
              <w:bottom w:val="single" w:sz="4" w:space="0" w:color="auto"/>
              <w:right w:val="single" w:sz="4" w:space="0" w:color="auto"/>
            </w:tcBorders>
            <w:hideMark/>
          </w:tcPr>
          <w:p w:rsidR="00FD7A1B" w:rsidRPr="00AD0A6B" w:rsidRDefault="00FD7A1B" w:rsidP="004B0BEF">
            <w:pPr>
              <w:spacing w:after="0" w:line="240" w:lineRule="auto"/>
              <w:jc w:val="center"/>
              <w:rPr>
                <w:rFonts w:ascii="Times New Roman" w:hAnsi="Times New Roman" w:cs="Times New Roman"/>
                <w:sz w:val="24"/>
                <w:szCs w:val="24"/>
              </w:rPr>
            </w:pPr>
            <w:r w:rsidRPr="00AD0A6B">
              <w:rPr>
                <w:rFonts w:ascii="Times New Roman" w:hAnsi="Times New Roman" w:cs="Times New Roman"/>
                <w:sz w:val="24"/>
                <w:szCs w:val="24"/>
              </w:rPr>
              <w:t>-</w:t>
            </w:r>
          </w:p>
        </w:tc>
        <w:tc>
          <w:tcPr>
            <w:tcW w:w="632" w:type="pct"/>
            <w:tcBorders>
              <w:top w:val="single" w:sz="4" w:space="0" w:color="auto"/>
              <w:left w:val="single" w:sz="4" w:space="0" w:color="auto"/>
              <w:bottom w:val="single" w:sz="4" w:space="0" w:color="auto"/>
              <w:right w:val="single" w:sz="4" w:space="0" w:color="auto"/>
            </w:tcBorders>
          </w:tcPr>
          <w:p w:rsidR="00FD7A1B" w:rsidRPr="00AD0A6B" w:rsidRDefault="00FD7A1B" w:rsidP="004B0BEF">
            <w:pPr>
              <w:spacing w:after="0" w:line="240" w:lineRule="auto"/>
              <w:jc w:val="center"/>
              <w:rPr>
                <w:rFonts w:ascii="Times New Roman" w:hAnsi="Times New Roman" w:cs="Times New Roman"/>
                <w:sz w:val="24"/>
                <w:szCs w:val="24"/>
              </w:rPr>
            </w:pPr>
          </w:p>
        </w:tc>
        <w:tc>
          <w:tcPr>
            <w:tcW w:w="631" w:type="pct"/>
            <w:tcBorders>
              <w:top w:val="single" w:sz="4" w:space="0" w:color="auto"/>
              <w:left w:val="single" w:sz="4" w:space="0" w:color="auto"/>
              <w:bottom w:val="single" w:sz="4" w:space="0" w:color="auto"/>
              <w:right w:val="single" w:sz="4" w:space="0" w:color="auto"/>
            </w:tcBorders>
          </w:tcPr>
          <w:p w:rsidR="00FD7A1B" w:rsidRPr="00AD0A6B" w:rsidRDefault="00FD7A1B" w:rsidP="004B0B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FD7A1B" w:rsidRPr="00AD0A6B" w:rsidTr="00FD7A1B">
        <w:trPr>
          <w:trHeight w:val="286"/>
        </w:trPr>
        <w:tc>
          <w:tcPr>
            <w:tcW w:w="1283" w:type="pct"/>
            <w:vMerge/>
            <w:tcBorders>
              <w:top w:val="single" w:sz="4" w:space="0" w:color="auto"/>
              <w:left w:val="single" w:sz="4" w:space="0" w:color="auto"/>
              <w:bottom w:val="single" w:sz="4" w:space="0" w:color="auto"/>
              <w:right w:val="single" w:sz="4" w:space="0" w:color="auto"/>
            </w:tcBorders>
            <w:vAlign w:val="center"/>
            <w:hideMark/>
          </w:tcPr>
          <w:p w:rsidR="00FD7A1B" w:rsidRPr="00AD0A6B" w:rsidRDefault="00FD7A1B" w:rsidP="004B0BEF">
            <w:pPr>
              <w:spacing w:after="0" w:line="240" w:lineRule="auto"/>
              <w:rPr>
                <w:rFonts w:ascii="Times New Roman" w:eastAsia="Times New Roman" w:hAnsi="Times New Roman" w:cs="Times New Roman"/>
                <w:sz w:val="24"/>
                <w:szCs w:val="24"/>
              </w:rPr>
            </w:pPr>
          </w:p>
        </w:tc>
        <w:tc>
          <w:tcPr>
            <w:tcW w:w="2053" w:type="pct"/>
            <w:gridSpan w:val="2"/>
            <w:tcBorders>
              <w:top w:val="single" w:sz="4" w:space="0" w:color="auto"/>
              <w:left w:val="single" w:sz="4" w:space="0" w:color="auto"/>
              <w:bottom w:val="single" w:sz="4" w:space="0" w:color="auto"/>
              <w:right w:val="single" w:sz="4" w:space="0" w:color="auto"/>
            </w:tcBorders>
            <w:hideMark/>
          </w:tcPr>
          <w:p w:rsidR="00FD7A1B" w:rsidRPr="00AD0A6B" w:rsidRDefault="00FD7A1B" w:rsidP="004B0BEF">
            <w:pPr>
              <w:spacing w:after="0" w:line="240" w:lineRule="auto"/>
              <w:rPr>
                <w:rFonts w:ascii="Times New Roman" w:hAnsi="Times New Roman" w:cs="Times New Roman"/>
                <w:sz w:val="24"/>
                <w:szCs w:val="24"/>
              </w:rPr>
            </w:pPr>
            <w:r w:rsidRPr="00AD0A6B">
              <w:rPr>
                <w:rFonts w:ascii="Times New Roman" w:hAnsi="Times New Roman" w:cs="Times New Roman"/>
                <w:sz w:val="24"/>
                <w:szCs w:val="24"/>
              </w:rPr>
              <w:t>Всесвітня історія</w:t>
            </w:r>
          </w:p>
        </w:tc>
        <w:tc>
          <w:tcPr>
            <w:tcW w:w="401" w:type="pct"/>
            <w:tcBorders>
              <w:top w:val="single" w:sz="4" w:space="0" w:color="auto"/>
              <w:left w:val="single" w:sz="4" w:space="0" w:color="auto"/>
              <w:bottom w:val="single" w:sz="4" w:space="0" w:color="auto"/>
              <w:right w:val="single" w:sz="4" w:space="0" w:color="auto"/>
            </w:tcBorders>
            <w:hideMark/>
          </w:tcPr>
          <w:p w:rsidR="00FD7A1B" w:rsidRPr="00AD0A6B" w:rsidRDefault="00FD7A1B" w:rsidP="004B0BEF">
            <w:pPr>
              <w:spacing w:after="0" w:line="240" w:lineRule="auto"/>
              <w:jc w:val="center"/>
              <w:rPr>
                <w:rFonts w:ascii="Times New Roman" w:hAnsi="Times New Roman" w:cs="Times New Roman"/>
                <w:sz w:val="24"/>
                <w:szCs w:val="24"/>
              </w:rPr>
            </w:pPr>
            <w:r w:rsidRPr="00AD0A6B">
              <w:rPr>
                <w:rFonts w:ascii="Times New Roman" w:hAnsi="Times New Roman" w:cs="Times New Roman"/>
                <w:sz w:val="24"/>
                <w:szCs w:val="24"/>
              </w:rPr>
              <w:t>-</w:t>
            </w:r>
          </w:p>
        </w:tc>
        <w:tc>
          <w:tcPr>
            <w:tcW w:w="632" w:type="pct"/>
            <w:tcBorders>
              <w:top w:val="single" w:sz="4" w:space="0" w:color="auto"/>
              <w:left w:val="single" w:sz="4" w:space="0" w:color="auto"/>
              <w:bottom w:val="single" w:sz="4" w:space="0" w:color="auto"/>
              <w:right w:val="single" w:sz="4" w:space="0" w:color="auto"/>
            </w:tcBorders>
          </w:tcPr>
          <w:p w:rsidR="00FD7A1B" w:rsidRPr="00AD0A6B" w:rsidRDefault="00FD7A1B" w:rsidP="004B0BEF">
            <w:pPr>
              <w:spacing w:after="0" w:line="240" w:lineRule="auto"/>
              <w:jc w:val="center"/>
              <w:rPr>
                <w:rFonts w:ascii="Times New Roman" w:hAnsi="Times New Roman" w:cs="Times New Roman"/>
                <w:sz w:val="24"/>
                <w:szCs w:val="24"/>
              </w:rPr>
            </w:pPr>
          </w:p>
        </w:tc>
        <w:tc>
          <w:tcPr>
            <w:tcW w:w="631" w:type="pct"/>
            <w:tcBorders>
              <w:top w:val="single" w:sz="4" w:space="0" w:color="auto"/>
              <w:left w:val="single" w:sz="4" w:space="0" w:color="auto"/>
              <w:bottom w:val="single" w:sz="4" w:space="0" w:color="auto"/>
              <w:right w:val="single" w:sz="4" w:space="0" w:color="auto"/>
            </w:tcBorders>
          </w:tcPr>
          <w:p w:rsidR="00FD7A1B" w:rsidRPr="00AD0A6B" w:rsidRDefault="00FD7A1B" w:rsidP="004B0B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FD7A1B" w:rsidRPr="00AD0A6B" w:rsidTr="00FD7A1B">
        <w:trPr>
          <w:trHeight w:val="286"/>
        </w:trPr>
        <w:tc>
          <w:tcPr>
            <w:tcW w:w="1283" w:type="pct"/>
            <w:vMerge/>
            <w:tcBorders>
              <w:top w:val="single" w:sz="4" w:space="0" w:color="auto"/>
              <w:left w:val="single" w:sz="4" w:space="0" w:color="auto"/>
              <w:bottom w:val="single" w:sz="4" w:space="0" w:color="auto"/>
              <w:right w:val="single" w:sz="4" w:space="0" w:color="auto"/>
            </w:tcBorders>
            <w:vAlign w:val="center"/>
            <w:hideMark/>
          </w:tcPr>
          <w:p w:rsidR="00FD7A1B" w:rsidRPr="00AD0A6B" w:rsidRDefault="00FD7A1B" w:rsidP="004B0BEF">
            <w:pPr>
              <w:spacing w:after="0" w:line="240" w:lineRule="auto"/>
              <w:rPr>
                <w:rFonts w:ascii="Times New Roman" w:eastAsia="Times New Roman" w:hAnsi="Times New Roman" w:cs="Times New Roman"/>
                <w:sz w:val="24"/>
                <w:szCs w:val="24"/>
              </w:rPr>
            </w:pPr>
          </w:p>
        </w:tc>
        <w:tc>
          <w:tcPr>
            <w:tcW w:w="2053" w:type="pct"/>
            <w:gridSpan w:val="2"/>
            <w:tcBorders>
              <w:top w:val="single" w:sz="4" w:space="0" w:color="auto"/>
              <w:left w:val="single" w:sz="4" w:space="0" w:color="auto"/>
              <w:bottom w:val="single" w:sz="4" w:space="0" w:color="auto"/>
              <w:right w:val="single" w:sz="4" w:space="0" w:color="auto"/>
            </w:tcBorders>
            <w:hideMark/>
          </w:tcPr>
          <w:p w:rsidR="00FD7A1B" w:rsidRPr="00AD0A6B" w:rsidRDefault="00FD7A1B" w:rsidP="004B0BEF">
            <w:pPr>
              <w:spacing w:after="0" w:line="240" w:lineRule="auto"/>
              <w:rPr>
                <w:rFonts w:ascii="Times New Roman" w:hAnsi="Times New Roman" w:cs="Times New Roman"/>
                <w:sz w:val="24"/>
                <w:szCs w:val="24"/>
              </w:rPr>
            </w:pPr>
            <w:r w:rsidRPr="00AD0A6B">
              <w:rPr>
                <w:rFonts w:ascii="Times New Roman" w:hAnsi="Times New Roman" w:cs="Times New Roman"/>
                <w:sz w:val="24"/>
                <w:szCs w:val="24"/>
              </w:rPr>
              <w:t xml:space="preserve">Основи правознавства </w:t>
            </w:r>
          </w:p>
        </w:tc>
        <w:tc>
          <w:tcPr>
            <w:tcW w:w="401" w:type="pct"/>
            <w:tcBorders>
              <w:top w:val="single" w:sz="4" w:space="0" w:color="auto"/>
              <w:left w:val="single" w:sz="4" w:space="0" w:color="auto"/>
              <w:bottom w:val="single" w:sz="4" w:space="0" w:color="auto"/>
              <w:right w:val="single" w:sz="4" w:space="0" w:color="auto"/>
            </w:tcBorders>
            <w:hideMark/>
          </w:tcPr>
          <w:p w:rsidR="00FD7A1B" w:rsidRPr="00AD0A6B" w:rsidRDefault="00FD7A1B" w:rsidP="004B0BEF">
            <w:pPr>
              <w:spacing w:after="0" w:line="240" w:lineRule="auto"/>
              <w:jc w:val="center"/>
              <w:rPr>
                <w:rFonts w:ascii="Times New Roman" w:hAnsi="Times New Roman" w:cs="Times New Roman"/>
                <w:sz w:val="24"/>
                <w:szCs w:val="24"/>
              </w:rPr>
            </w:pPr>
            <w:r w:rsidRPr="00AD0A6B">
              <w:rPr>
                <w:rFonts w:ascii="Times New Roman" w:hAnsi="Times New Roman" w:cs="Times New Roman"/>
                <w:sz w:val="24"/>
                <w:szCs w:val="24"/>
              </w:rPr>
              <w:t>-</w:t>
            </w:r>
          </w:p>
        </w:tc>
        <w:tc>
          <w:tcPr>
            <w:tcW w:w="632" w:type="pct"/>
            <w:tcBorders>
              <w:top w:val="single" w:sz="4" w:space="0" w:color="auto"/>
              <w:left w:val="single" w:sz="4" w:space="0" w:color="auto"/>
              <w:bottom w:val="single" w:sz="4" w:space="0" w:color="auto"/>
              <w:right w:val="single" w:sz="4" w:space="0" w:color="auto"/>
            </w:tcBorders>
          </w:tcPr>
          <w:p w:rsidR="00FD7A1B" w:rsidRPr="00AD0A6B" w:rsidRDefault="00FD7A1B" w:rsidP="004B0BEF">
            <w:pPr>
              <w:spacing w:after="0" w:line="240" w:lineRule="auto"/>
              <w:jc w:val="center"/>
              <w:rPr>
                <w:rFonts w:ascii="Times New Roman" w:hAnsi="Times New Roman" w:cs="Times New Roman"/>
                <w:sz w:val="24"/>
                <w:szCs w:val="24"/>
              </w:rPr>
            </w:pPr>
          </w:p>
        </w:tc>
        <w:tc>
          <w:tcPr>
            <w:tcW w:w="631" w:type="pct"/>
            <w:tcBorders>
              <w:top w:val="single" w:sz="4" w:space="0" w:color="auto"/>
              <w:left w:val="single" w:sz="4" w:space="0" w:color="auto"/>
              <w:bottom w:val="single" w:sz="4" w:space="0" w:color="auto"/>
              <w:right w:val="single" w:sz="4" w:space="0" w:color="auto"/>
            </w:tcBorders>
          </w:tcPr>
          <w:p w:rsidR="00FD7A1B" w:rsidRPr="00AD0A6B" w:rsidRDefault="00FD7A1B" w:rsidP="004B0BEF">
            <w:pPr>
              <w:spacing w:after="0" w:line="240" w:lineRule="auto"/>
              <w:jc w:val="center"/>
              <w:rPr>
                <w:rFonts w:ascii="Times New Roman" w:hAnsi="Times New Roman" w:cs="Times New Roman"/>
                <w:sz w:val="24"/>
                <w:szCs w:val="24"/>
              </w:rPr>
            </w:pPr>
          </w:p>
        </w:tc>
      </w:tr>
      <w:tr w:rsidR="00FD7A1B" w:rsidRPr="00AD0A6B" w:rsidTr="00FD7A1B">
        <w:trPr>
          <w:trHeight w:val="271"/>
        </w:trPr>
        <w:tc>
          <w:tcPr>
            <w:tcW w:w="1283" w:type="pct"/>
            <w:tcBorders>
              <w:top w:val="single" w:sz="4" w:space="0" w:color="auto"/>
              <w:left w:val="single" w:sz="4" w:space="0" w:color="auto"/>
              <w:bottom w:val="single" w:sz="4" w:space="0" w:color="auto"/>
              <w:right w:val="single" w:sz="4" w:space="0" w:color="auto"/>
            </w:tcBorders>
            <w:hideMark/>
          </w:tcPr>
          <w:p w:rsidR="00FD7A1B" w:rsidRPr="00AD0A6B" w:rsidRDefault="00FD7A1B" w:rsidP="004B0BEF">
            <w:pPr>
              <w:spacing w:after="0" w:line="240" w:lineRule="auto"/>
              <w:rPr>
                <w:rFonts w:ascii="Times New Roman" w:hAnsi="Times New Roman" w:cs="Times New Roman"/>
                <w:sz w:val="24"/>
                <w:szCs w:val="24"/>
              </w:rPr>
            </w:pPr>
            <w:r w:rsidRPr="00AD0A6B">
              <w:rPr>
                <w:rFonts w:ascii="Times New Roman" w:hAnsi="Times New Roman" w:cs="Times New Roman"/>
                <w:sz w:val="24"/>
                <w:szCs w:val="24"/>
              </w:rPr>
              <w:t>Інформатична</w:t>
            </w:r>
          </w:p>
        </w:tc>
        <w:tc>
          <w:tcPr>
            <w:tcW w:w="2053" w:type="pct"/>
            <w:gridSpan w:val="2"/>
            <w:tcBorders>
              <w:top w:val="single" w:sz="4" w:space="0" w:color="auto"/>
              <w:left w:val="single" w:sz="4" w:space="0" w:color="auto"/>
              <w:bottom w:val="single" w:sz="4" w:space="0" w:color="auto"/>
              <w:right w:val="single" w:sz="4" w:space="0" w:color="auto"/>
            </w:tcBorders>
            <w:hideMark/>
          </w:tcPr>
          <w:p w:rsidR="00FD7A1B" w:rsidRPr="00AD0A6B" w:rsidRDefault="00FD7A1B" w:rsidP="004B0BEF">
            <w:pPr>
              <w:spacing w:after="0" w:line="240" w:lineRule="auto"/>
              <w:rPr>
                <w:rFonts w:ascii="Times New Roman" w:hAnsi="Times New Roman" w:cs="Times New Roman"/>
                <w:sz w:val="24"/>
                <w:szCs w:val="24"/>
              </w:rPr>
            </w:pPr>
            <w:r w:rsidRPr="00AD0A6B">
              <w:rPr>
                <w:rFonts w:ascii="Times New Roman" w:hAnsi="Times New Roman" w:cs="Times New Roman"/>
                <w:sz w:val="24"/>
                <w:szCs w:val="24"/>
              </w:rPr>
              <w:t>Інформатика</w:t>
            </w:r>
          </w:p>
        </w:tc>
        <w:tc>
          <w:tcPr>
            <w:tcW w:w="401" w:type="pct"/>
            <w:tcBorders>
              <w:top w:val="single" w:sz="4" w:space="0" w:color="auto"/>
              <w:left w:val="single" w:sz="4" w:space="0" w:color="auto"/>
              <w:bottom w:val="single" w:sz="4" w:space="0" w:color="auto"/>
              <w:right w:val="single" w:sz="4" w:space="0" w:color="auto"/>
            </w:tcBorders>
            <w:hideMark/>
          </w:tcPr>
          <w:p w:rsidR="00FD7A1B" w:rsidRPr="00AD0A6B" w:rsidRDefault="00FD7A1B" w:rsidP="004B0B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632" w:type="pct"/>
            <w:tcBorders>
              <w:top w:val="single" w:sz="4" w:space="0" w:color="auto"/>
              <w:left w:val="single" w:sz="4" w:space="0" w:color="auto"/>
              <w:bottom w:val="single" w:sz="4" w:space="0" w:color="auto"/>
              <w:right w:val="single" w:sz="4" w:space="0" w:color="auto"/>
            </w:tcBorders>
          </w:tcPr>
          <w:p w:rsidR="00FD7A1B" w:rsidRDefault="00FD7A1B" w:rsidP="004B0B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631" w:type="pct"/>
            <w:tcBorders>
              <w:top w:val="single" w:sz="4" w:space="0" w:color="auto"/>
              <w:left w:val="single" w:sz="4" w:space="0" w:color="auto"/>
              <w:bottom w:val="single" w:sz="4" w:space="0" w:color="auto"/>
              <w:right w:val="single" w:sz="4" w:space="0" w:color="auto"/>
            </w:tcBorders>
          </w:tcPr>
          <w:p w:rsidR="00FD7A1B" w:rsidRDefault="00FD7A1B" w:rsidP="004B0B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FD7A1B" w:rsidRPr="00AD0A6B" w:rsidTr="00FD7A1B">
        <w:trPr>
          <w:trHeight w:val="271"/>
        </w:trPr>
        <w:tc>
          <w:tcPr>
            <w:tcW w:w="1283" w:type="pct"/>
            <w:tcBorders>
              <w:top w:val="single" w:sz="4" w:space="0" w:color="auto"/>
              <w:left w:val="single" w:sz="4" w:space="0" w:color="auto"/>
              <w:bottom w:val="single" w:sz="4" w:space="0" w:color="auto"/>
              <w:right w:val="single" w:sz="4" w:space="0" w:color="auto"/>
            </w:tcBorders>
            <w:hideMark/>
          </w:tcPr>
          <w:p w:rsidR="00FD7A1B" w:rsidRPr="00AD0A6B" w:rsidRDefault="00FD7A1B" w:rsidP="004B0BEF">
            <w:pPr>
              <w:spacing w:after="0" w:line="240" w:lineRule="auto"/>
              <w:rPr>
                <w:rFonts w:ascii="Times New Roman" w:hAnsi="Times New Roman" w:cs="Times New Roman"/>
                <w:sz w:val="24"/>
                <w:szCs w:val="24"/>
              </w:rPr>
            </w:pPr>
            <w:r w:rsidRPr="00AD0A6B">
              <w:rPr>
                <w:rFonts w:ascii="Times New Roman" w:hAnsi="Times New Roman" w:cs="Times New Roman"/>
                <w:sz w:val="24"/>
                <w:szCs w:val="24"/>
              </w:rPr>
              <w:t>Технологічна</w:t>
            </w:r>
          </w:p>
        </w:tc>
        <w:tc>
          <w:tcPr>
            <w:tcW w:w="2053" w:type="pct"/>
            <w:gridSpan w:val="2"/>
            <w:tcBorders>
              <w:top w:val="single" w:sz="4" w:space="0" w:color="auto"/>
              <w:left w:val="single" w:sz="4" w:space="0" w:color="auto"/>
              <w:bottom w:val="single" w:sz="4" w:space="0" w:color="auto"/>
              <w:right w:val="single" w:sz="4" w:space="0" w:color="auto"/>
            </w:tcBorders>
            <w:hideMark/>
          </w:tcPr>
          <w:p w:rsidR="00FD7A1B" w:rsidRPr="00AD0A6B" w:rsidRDefault="00FD7A1B" w:rsidP="004B0BEF">
            <w:pPr>
              <w:spacing w:after="0" w:line="240" w:lineRule="auto"/>
              <w:rPr>
                <w:rFonts w:ascii="Times New Roman" w:hAnsi="Times New Roman" w:cs="Times New Roman"/>
                <w:sz w:val="24"/>
                <w:szCs w:val="24"/>
              </w:rPr>
            </w:pPr>
            <w:r w:rsidRPr="00AD0A6B">
              <w:rPr>
                <w:rFonts w:ascii="Times New Roman" w:hAnsi="Times New Roman" w:cs="Times New Roman"/>
                <w:sz w:val="24"/>
                <w:szCs w:val="24"/>
              </w:rPr>
              <w:t>Технології</w:t>
            </w:r>
          </w:p>
        </w:tc>
        <w:tc>
          <w:tcPr>
            <w:tcW w:w="401" w:type="pct"/>
            <w:tcBorders>
              <w:top w:val="single" w:sz="4" w:space="0" w:color="auto"/>
              <w:left w:val="single" w:sz="4" w:space="0" w:color="auto"/>
              <w:bottom w:val="single" w:sz="4" w:space="0" w:color="auto"/>
              <w:right w:val="single" w:sz="4" w:space="0" w:color="auto"/>
            </w:tcBorders>
            <w:hideMark/>
          </w:tcPr>
          <w:p w:rsidR="00FD7A1B" w:rsidRPr="00AD0A6B" w:rsidRDefault="00FD7A1B" w:rsidP="004B0BEF">
            <w:pPr>
              <w:spacing w:after="0" w:line="240" w:lineRule="auto"/>
              <w:jc w:val="center"/>
              <w:rPr>
                <w:rFonts w:ascii="Times New Roman" w:hAnsi="Times New Roman" w:cs="Times New Roman"/>
                <w:sz w:val="24"/>
                <w:szCs w:val="24"/>
              </w:rPr>
            </w:pPr>
            <w:r w:rsidRPr="00AD0A6B">
              <w:rPr>
                <w:rFonts w:ascii="Times New Roman" w:hAnsi="Times New Roman" w:cs="Times New Roman"/>
                <w:sz w:val="24"/>
                <w:szCs w:val="24"/>
              </w:rPr>
              <w:t>2</w:t>
            </w:r>
          </w:p>
        </w:tc>
        <w:tc>
          <w:tcPr>
            <w:tcW w:w="632" w:type="pct"/>
            <w:tcBorders>
              <w:top w:val="single" w:sz="4" w:space="0" w:color="auto"/>
              <w:left w:val="single" w:sz="4" w:space="0" w:color="auto"/>
              <w:bottom w:val="single" w:sz="4" w:space="0" w:color="auto"/>
              <w:right w:val="single" w:sz="4" w:space="0" w:color="auto"/>
            </w:tcBorders>
          </w:tcPr>
          <w:p w:rsidR="00FD7A1B" w:rsidRPr="00AD0A6B" w:rsidRDefault="00FD7A1B" w:rsidP="004B0B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31" w:type="pct"/>
            <w:tcBorders>
              <w:top w:val="single" w:sz="4" w:space="0" w:color="auto"/>
              <w:left w:val="single" w:sz="4" w:space="0" w:color="auto"/>
              <w:bottom w:val="single" w:sz="4" w:space="0" w:color="auto"/>
              <w:right w:val="single" w:sz="4" w:space="0" w:color="auto"/>
            </w:tcBorders>
          </w:tcPr>
          <w:p w:rsidR="00FD7A1B" w:rsidRPr="00AD0A6B" w:rsidRDefault="00FD7A1B" w:rsidP="004B0B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FD7A1B" w:rsidRPr="00AD0A6B" w:rsidTr="00FD7A1B">
        <w:trPr>
          <w:trHeight w:val="286"/>
        </w:trPr>
        <w:tc>
          <w:tcPr>
            <w:tcW w:w="1283" w:type="pct"/>
            <w:vMerge w:val="restart"/>
            <w:tcBorders>
              <w:top w:val="single" w:sz="4" w:space="0" w:color="auto"/>
              <w:left w:val="single" w:sz="4" w:space="0" w:color="auto"/>
              <w:bottom w:val="single" w:sz="4" w:space="0" w:color="auto"/>
              <w:right w:val="single" w:sz="4" w:space="0" w:color="auto"/>
            </w:tcBorders>
            <w:hideMark/>
          </w:tcPr>
          <w:p w:rsidR="00FD7A1B" w:rsidRPr="00AD0A6B" w:rsidRDefault="00FD7A1B" w:rsidP="004B0BEF">
            <w:pPr>
              <w:spacing w:after="0" w:line="240" w:lineRule="auto"/>
              <w:rPr>
                <w:rFonts w:ascii="Times New Roman" w:hAnsi="Times New Roman" w:cs="Times New Roman"/>
                <w:sz w:val="24"/>
                <w:szCs w:val="24"/>
              </w:rPr>
            </w:pPr>
            <w:r w:rsidRPr="00AD0A6B">
              <w:rPr>
                <w:rFonts w:ascii="Times New Roman" w:hAnsi="Times New Roman" w:cs="Times New Roman"/>
                <w:sz w:val="24"/>
                <w:szCs w:val="24"/>
              </w:rPr>
              <w:t>Мистецька</w:t>
            </w:r>
          </w:p>
        </w:tc>
        <w:tc>
          <w:tcPr>
            <w:tcW w:w="2053" w:type="pct"/>
            <w:gridSpan w:val="2"/>
            <w:tcBorders>
              <w:top w:val="single" w:sz="4" w:space="0" w:color="auto"/>
              <w:left w:val="single" w:sz="4" w:space="0" w:color="auto"/>
              <w:bottom w:val="single" w:sz="4" w:space="0" w:color="auto"/>
              <w:right w:val="single" w:sz="4" w:space="0" w:color="auto"/>
            </w:tcBorders>
            <w:hideMark/>
          </w:tcPr>
          <w:p w:rsidR="00FD7A1B" w:rsidRPr="00AD0A6B" w:rsidRDefault="00FD7A1B" w:rsidP="004B0BEF">
            <w:pPr>
              <w:spacing w:after="0" w:line="240" w:lineRule="auto"/>
              <w:rPr>
                <w:rFonts w:ascii="Times New Roman" w:hAnsi="Times New Roman" w:cs="Times New Roman"/>
                <w:sz w:val="24"/>
                <w:szCs w:val="24"/>
              </w:rPr>
            </w:pPr>
            <w:r w:rsidRPr="00AD0A6B">
              <w:rPr>
                <w:rFonts w:ascii="Times New Roman" w:hAnsi="Times New Roman" w:cs="Times New Roman"/>
                <w:sz w:val="24"/>
                <w:szCs w:val="24"/>
              </w:rPr>
              <w:t>Музичне мистецтво</w:t>
            </w:r>
          </w:p>
        </w:tc>
        <w:tc>
          <w:tcPr>
            <w:tcW w:w="401" w:type="pct"/>
            <w:tcBorders>
              <w:top w:val="single" w:sz="4" w:space="0" w:color="auto"/>
              <w:left w:val="single" w:sz="4" w:space="0" w:color="auto"/>
              <w:bottom w:val="single" w:sz="4" w:space="0" w:color="auto"/>
              <w:right w:val="single" w:sz="4" w:space="0" w:color="auto"/>
            </w:tcBorders>
            <w:hideMark/>
          </w:tcPr>
          <w:p w:rsidR="00FD7A1B" w:rsidRPr="00AD0A6B" w:rsidRDefault="00FD7A1B" w:rsidP="004B0BEF">
            <w:pPr>
              <w:spacing w:after="0" w:line="240" w:lineRule="auto"/>
              <w:jc w:val="center"/>
              <w:rPr>
                <w:rFonts w:ascii="Times New Roman" w:hAnsi="Times New Roman" w:cs="Times New Roman"/>
                <w:sz w:val="24"/>
                <w:szCs w:val="24"/>
              </w:rPr>
            </w:pPr>
            <w:r w:rsidRPr="00AD0A6B">
              <w:rPr>
                <w:rFonts w:ascii="Times New Roman" w:hAnsi="Times New Roman" w:cs="Times New Roman"/>
                <w:sz w:val="24"/>
                <w:szCs w:val="24"/>
              </w:rPr>
              <w:t>1</w:t>
            </w:r>
          </w:p>
        </w:tc>
        <w:tc>
          <w:tcPr>
            <w:tcW w:w="632" w:type="pct"/>
            <w:tcBorders>
              <w:top w:val="single" w:sz="4" w:space="0" w:color="auto"/>
              <w:left w:val="single" w:sz="4" w:space="0" w:color="auto"/>
              <w:bottom w:val="single" w:sz="4" w:space="0" w:color="auto"/>
              <w:right w:val="single" w:sz="4" w:space="0" w:color="auto"/>
            </w:tcBorders>
          </w:tcPr>
          <w:p w:rsidR="00FD7A1B" w:rsidRPr="00AD0A6B" w:rsidRDefault="00FD7A1B" w:rsidP="004B0B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31" w:type="pct"/>
            <w:tcBorders>
              <w:top w:val="single" w:sz="4" w:space="0" w:color="auto"/>
              <w:left w:val="single" w:sz="4" w:space="0" w:color="auto"/>
              <w:bottom w:val="single" w:sz="4" w:space="0" w:color="auto"/>
              <w:right w:val="single" w:sz="4" w:space="0" w:color="auto"/>
            </w:tcBorders>
          </w:tcPr>
          <w:p w:rsidR="00FD7A1B" w:rsidRPr="00AD0A6B" w:rsidRDefault="00FD7A1B" w:rsidP="004B0B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FD7A1B" w:rsidRPr="00AD0A6B" w:rsidTr="00FD7A1B">
        <w:trPr>
          <w:trHeight w:val="286"/>
        </w:trPr>
        <w:tc>
          <w:tcPr>
            <w:tcW w:w="1283" w:type="pct"/>
            <w:vMerge/>
            <w:tcBorders>
              <w:top w:val="single" w:sz="4" w:space="0" w:color="auto"/>
              <w:left w:val="single" w:sz="4" w:space="0" w:color="auto"/>
              <w:bottom w:val="single" w:sz="4" w:space="0" w:color="auto"/>
              <w:right w:val="single" w:sz="4" w:space="0" w:color="auto"/>
            </w:tcBorders>
            <w:vAlign w:val="center"/>
            <w:hideMark/>
          </w:tcPr>
          <w:p w:rsidR="00FD7A1B" w:rsidRPr="00AD0A6B" w:rsidRDefault="00FD7A1B" w:rsidP="004B0BEF">
            <w:pPr>
              <w:spacing w:after="0" w:line="240" w:lineRule="auto"/>
              <w:rPr>
                <w:rFonts w:ascii="Times New Roman" w:eastAsia="Times New Roman" w:hAnsi="Times New Roman" w:cs="Times New Roman"/>
                <w:sz w:val="24"/>
                <w:szCs w:val="24"/>
              </w:rPr>
            </w:pPr>
          </w:p>
        </w:tc>
        <w:tc>
          <w:tcPr>
            <w:tcW w:w="2053" w:type="pct"/>
            <w:gridSpan w:val="2"/>
            <w:tcBorders>
              <w:top w:val="single" w:sz="4" w:space="0" w:color="auto"/>
              <w:left w:val="single" w:sz="4" w:space="0" w:color="auto"/>
              <w:bottom w:val="single" w:sz="4" w:space="0" w:color="auto"/>
              <w:right w:val="single" w:sz="4" w:space="0" w:color="auto"/>
            </w:tcBorders>
            <w:hideMark/>
          </w:tcPr>
          <w:p w:rsidR="00FD7A1B" w:rsidRPr="00AD0A6B" w:rsidRDefault="00FD7A1B" w:rsidP="004B0BEF">
            <w:pPr>
              <w:spacing w:after="0" w:line="240" w:lineRule="auto"/>
              <w:rPr>
                <w:rFonts w:ascii="Times New Roman" w:hAnsi="Times New Roman" w:cs="Times New Roman"/>
                <w:sz w:val="24"/>
                <w:szCs w:val="24"/>
              </w:rPr>
            </w:pPr>
            <w:r w:rsidRPr="00AD0A6B">
              <w:rPr>
                <w:rFonts w:ascii="Times New Roman" w:hAnsi="Times New Roman" w:cs="Times New Roman"/>
                <w:sz w:val="24"/>
                <w:szCs w:val="24"/>
              </w:rPr>
              <w:t>Образотворче мистецтво</w:t>
            </w:r>
          </w:p>
        </w:tc>
        <w:tc>
          <w:tcPr>
            <w:tcW w:w="401" w:type="pct"/>
            <w:tcBorders>
              <w:top w:val="single" w:sz="4" w:space="0" w:color="auto"/>
              <w:left w:val="single" w:sz="4" w:space="0" w:color="auto"/>
              <w:bottom w:val="single" w:sz="4" w:space="0" w:color="auto"/>
              <w:right w:val="single" w:sz="4" w:space="0" w:color="auto"/>
            </w:tcBorders>
            <w:hideMark/>
          </w:tcPr>
          <w:p w:rsidR="00FD7A1B" w:rsidRPr="00AD0A6B" w:rsidRDefault="00FD7A1B" w:rsidP="004B0BEF">
            <w:pPr>
              <w:spacing w:after="0" w:line="240" w:lineRule="auto"/>
              <w:jc w:val="center"/>
              <w:rPr>
                <w:rFonts w:ascii="Times New Roman" w:hAnsi="Times New Roman" w:cs="Times New Roman"/>
                <w:sz w:val="24"/>
                <w:szCs w:val="24"/>
              </w:rPr>
            </w:pPr>
            <w:r w:rsidRPr="00AD0A6B">
              <w:rPr>
                <w:rFonts w:ascii="Times New Roman" w:hAnsi="Times New Roman" w:cs="Times New Roman"/>
                <w:sz w:val="24"/>
                <w:szCs w:val="24"/>
              </w:rPr>
              <w:t>1</w:t>
            </w:r>
          </w:p>
        </w:tc>
        <w:tc>
          <w:tcPr>
            <w:tcW w:w="632" w:type="pct"/>
            <w:tcBorders>
              <w:top w:val="single" w:sz="4" w:space="0" w:color="auto"/>
              <w:left w:val="single" w:sz="4" w:space="0" w:color="auto"/>
              <w:bottom w:val="single" w:sz="4" w:space="0" w:color="auto"/>
              <w:right w:val="single" w:sz="4" w:space="0" w:color="auto"/>
            </w:tcBorders>
          </w:tcPr>
          <w:p w:rsidR="00FD7A1B" w:rsidRPr="00AD0A6B" w:rsidRDefault="00FD7A1B" w:rsidP="004B0B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31" w:type="pct"/>
            <w:tcBorders>
              <w:top w:val="single" w:sz="4" w:space="0" w:color="auto"/>
              <w:left w:val="single" w:sz="4" w:space="0" w:color="auto"/>
              <w:bottom w:val="single" w:sz="4" w:space="0" w:color="auto"/>
              <w:right w:val="single" w:sz="4" w:space="0" w:color="auto"/>
            </w:tcBorders>
          </w:tcPr>
          <w:p w:rsidR="00FD7A1B" w:rsidRPr="00AD0A6B" w:rsidRDefault="00FD7A1B" w:rsidP="004B0B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FD7A1B" w:rsidRPr="00AD0A6B" w:rsidTr="00FD7A1B">
        <w:trPr>
          <w:trHeight w:val="286"/>
        </w:trPr>
        <w:tc>
          <w:tcPr>
            <w:tcW w:w="1283" w:type="pct"/>
            <w:vMerge/>
            <w:tcBorders>
              <w:top w:val="single" w:sz="4" w:space="0" w:color="auto"/>
              <w:left w:val="single" w:sz="4" w:space="0" w:color="auto"/>
              <w:bottom w:val="single" w:sz="4" w:space="0" w:color="auto"/>
              <w:right w:val="single" w:sz="4" w:space="0" w:color="auto"/>
            </w:tcBorders>
            <w:vAlign w:val="center"/>
            <w:hideMark/>
          </w:tcPr>
          <w:p w:rsidR="00FD7A1B" w:rsidRPr="00AD0A6B" w:rsidRDefault="00FD7A1B" w:rsidP="004B0BEF">
            <w:pPr>
              <w:spacing w:after="0" w:line="240" w:lineRule="auto"/>
              <w:rPr>
                <w:rFonts w:ascii="Times New Roman" w:eastAsia="Times New Roman" w:hAnsi="Times New Roman" w:cs="Times New Roman"/>
                <w:sz w:val="24"/>
                <w:szCs w:val="24"/>
              </w:rPr>
            </w:pPr>
          </w:p>
        </w:tc>
        <w:tc>
          <w:tcPr>
            <w:tcW w:w="2053" w:type="pct"/>
            <w:gridSpan w:val="2"/>
            <w:tcBorders>
              <w:top w:val="single" w:sz="4" w:space="0" w:color="auto"/>
              <w:left w:val="single" w:sz="4" w:space="0" w:color="auto"/>
              <w:bottom w:val="single" w:sz="4" w:space="0" w:color="auto"/>
              <w:right w:val="single" w:sz="4" w:space="0" w:color="auto"/>
            </w:tcBorders>
            <w:hideMark/>
          </w:tcPr>
          <w:p w:rsidR="00FD7A1B" w:rsidRPr="00AD0A6B" w:rsidRDefault="00FD7A1B" w:rsidP="004B0BEF">
            <w:pPr>
              <w:spacing w:after="0" w:line="240" w:lineRule="auto"/>
              <w:rPr>
                <w:rFonts w:ascii="Times New Roman" w:hAnsi="Times New Roman" w:cs="Times New Roman"/>
                <w:sz w:val="24"/>
                <w:szCs w:val="24"/>
              </w:rPr>
            </w:pPr>
            <w:r w:rsidRPr="00AD0A6B">
              <w:rPr>
                <w:rFonts w:ascii="Times New Roman" w:hAnsi="Times New Roman" w:cs="Times New Roman"/>
                <w:sz w:val="24"/>
                <w:szCs w:val="24"/>
              </w:rPr>
              <w:t>Мистецтво</w:t>
            </w:r>
          </w:p>
        </w:tc>
        <w:tc>
          <w:tcPr>
            <w:tcW w:w="401" w:type="pct"/>
            <w:tcBorders>
              <w:top w:val="single" w:sz="4" w:space="0" w:color="auto"/>
              <w:left w:val="single" w:sz="4" w:space="0" w:color="auto"/>
              <w:bottom w:val="single" w:sz="4" w:space="0" w:color="auto"/>
              <w:right w:val="single" w:sz="4" w:space="0" w:color="auto"/>
            </w:tcBorders>
            <w:hideMark/>
          </w:tcPr>
          <w:p w:rsidR="00FD7A1B" w:rsidRPr="00AD0A6B" w:rsidRDefault="00FD7A1B" w:rsidP="004B0BEF">
            <w:pPr>
              <w:spacing w:after="0" w:line="240" w:lineRule="auto"/>
              <w:jc w:val="center"/>
              <w:rPr>
                <w:rFonts w:ascii="Times New Roman" w:hAnsi="Times New Roman" w:cs="Times New Roman"/>
                <w:sz w:val="24"/>
                <w:szCs w:val="24"/>
              </w:rPr>
            </w:pPr>
            <w:r w:rsidRPr="00AD0A6B">
              <w:rPr>
                <w:rFonts w:ascii="Times New Roman" w:hAnsi="Times New Roman" w:cs="Times New Roman"/>
                <w:sz w:val="24"/>
                <w:szCs w:val="24"/>
              </w:rPr>
              <w:t>-</w:t>
            </w:r>
          </w:p>
        </w:tc>
        <w:tc>
          <w:tcPr>
            <w:tcW w:w="632" w:type="pct"/>
            <w:tcBorders>
              <w:top w:val="single" w:sz="4" w:space="0" w:color="auto"/>
              <w:left w:val="single" w:sz="4" w:space="0" w:color="auto"/>
              <w:bottom w:val="single" w:sz="4" w:space="0" w:color="auto"/>
              <w:right w:val="single" w:sz="4" w:space="0" w:color="auto"/>
            </w:tcBorders>
          </w:tcPr>
          <w:p w:rsidR="00FD7A1B" w:rsidRPr="00AD0A6B" w:rsidRDefault="00FD7A1B" w:rsidP="004B0BEF">
            <w:pPr>
              <w:spacing w:after="0" w:line="240" w:lineRule="auto"/>
              <w:jc w:val="center"/>
              <w:rPr>
                <w:rFonts w:ascii="Times New Roman" w:hAnsi="Times New Roman" w:cs="Times New Roman"/>
                <w:sz w:val="24"/>
                <w:szCs w:val="24"/>
              </w:rPr>
            </w:pPr>
          </w:p>
        </w:tc>
        <w:tc>
          <w:tcPr>
            <w:tcW w:w="631" w:type="pct"/>
            <w:tcBorders>
              <w:top w:val="single" w:sz="4" w:space="0" w:color="auto"/>
              <w:left w:val="single" w:sz="4" w:space="0" w:color="auto"/>
              <w:bottom w:val="single" w:sz="4" w:space="0" w:color="auto"/>
              <w:right w:val="single" w:sz="4" w:space="0" w:color="auto"/>
            </w:tcBorders>
          </w:tcPr>
          <w:p w:rsidR="00FD7A1B" w:rsidRPr="00AD0A6B" w:rsidRDefault="00FD7A1B" w:rsidP="004B0BEF">
            <w:pPr>
              <w:spacing w:after="0" w:line="240" w:lineRule="auto"/>
              <w:jc w:val="center"/>
              <w:rPr>
                <w:rFonts w:ascii="Times New Roman" w:hAnsi="Times New Roman" w:cs="Times New Roman"/>
                <w:sz w:val="24"/>
                <w:szCs w:val="24"/>
              </w:rPr>
            </w:pPr>
          </w:p>
        </w:tc>
      </w:tr>
      <w:tr w:rsidR="00FD7A1B" w:rsidRPr="00AD0A6B" w:rsidTr="00FD7A1B">
        <w:trPr>
          <w:trHeight w:val="395"/>
        </w:trPr>
        <w:tc>
          <w:tcPr>
            <w:tcW w:w="1283" w:type="pct"/>
            <w:tcBorders>
              <w:top w:val="single" w:sz="4" w:space="0" w:color="auto"/>
              <w:left w:val="single" w:sz="4" w:space="0" w:color="auto"/>
              <w:bottom w:val="single" w:sz="4" w:space="0" w:color="auto"/>
              <w:right w:val="single" w:sz="4" w:space="0" w:color="auto"/>
            </w:tcBorders>
            <w:hideMark/>
          </w:tcPr>
          <w:p w:rsidR="00FD7A1B" w:rsidRPr="00AD0A6B" w:rsidRDefault="00FD7A1B" w:rsidP="004B0BEF">
            <w:pPr>
              <w:spacing w:after="0" w:line="240" w:lineRule="auto"/>
              <w:rPr>
                <w:rFonts w:ascii="Times New Roman" w:hAnsi="Times New Roman" w:cs="Times New Roman"/>
                <w:sz w:val="24"/>
                <w:szCs w:val="24"/>
              </w:rPr>
            </w:pPr>
            <w:r w:rsidRPr="00AD0A6B">
              <w:rPr>
                <w:rFonts w:ascii="Times New Roman" w:hAnsi="Times New Roman" w:cs="Times New Roman"/>
                <w:sz w:val="24"/>
                <w:szCs w:val="24"/>
              </w:rPr>
              <w:t>Фізична культура</w:t>
            </w:r>
          </w:p>
        </w:tc>
        <w:tc>
          <w:tcPr>
            <w:tcW w:w="2053" w:type="pct"/>
            <w:gridSpan w:val="2"/>
            <w:tcBorders>
              <w:top w:val="single" w:sz="4" w:space="0" w:color="auto"/>
              <w:left w:val="single" w:sz="4" w:space="0" w:color="auto"/>
              <w:bottom w:val="single" w:sz="4" w:space="0" w:color="auto"/>
              <w:right w:val="single" w:sz="4" w:space="0" w:color="auto"/>
            </w:tcBorders>
            <w:hideMark/>
          </w:tcPr>
          <w:p w:rsidR="00FD7A1B" w:rsidRPr="00AD0A6B" w:rsidRDefault="00FD7A1B" w:rsidP="004B0BEF">
            <w:pPr>
              <w:spacing w:after="0" w:line="240" w:lineRule="auto"/>
              <w:rPr>
                <w:rFonts w:ascii="Times New Roman" w:hAnsi="Times New Roman" w:cs="Times New Roman"/>
                <w:sz w:val="24"/>
                <w:szCs w:val="24"/>
              </w:rPr>
            </w:pPr>
            <w:r w:rsidRPr="00AD0A6B">
              <w:rPr>
                <w:rFonts w:ascii="Times New Roman" w:hAnsi="Times New Roman" w:cs="Times New Roman"/>
                <w:sz w:val="24"/>
                <w:szCs w:val="24"/>
              </w:rPr>
              <w:t>Фізична культура</w:t>
            </w:r>
          </w:p>
        </w:tc>
        <w:tc>
          <w:tcPr>
            <w:tcW w:w="401" w:type="pct"/>
            <w:tcBorders>
              <w:top w:val="single" w:sz="4" w:space="0" w:color="auto"/>
              <w:left w:val="single" w:sz="4" w:space="0" w:color="auto"/>
              <w:bottom w:val="single" w:sz="4" w:space="0" w:color="auto"/>
              <w:right w:val="single" w:sz="4" w:space="0" w:color="auto"/>
            </w:tcBorders>
            <w:hideMark/>
          </w:tcPr>
          <w:p w:rsidR="00FD7A1B" w:rsidRPr="00AD0A6B" w:rsidRDefault="00FD7A1B" w:rsidP="004B0BEF">
            <w:pPr>
              <w:spacing w:after="0" w:line="240" w:lineRule="auto"/>
              <w:jc w:val="center"/>
              <w:rPr>
                <w:rFonts w:ascii="Times New Roman" w:hAnsi="Times New Roman" w:cs="Times New Roman"/>
                <w:sz w:val="24"/>
                <w:szCs w:val="24"/>
              </w:rPr>
            </w:pPr>
            <w:r w:rsidRPr="00AD0A6B">
              <w:rPr>
                <w:rFonts w:ascii="Times New Roman" w:hAnsi="Times New Roman" w:cs="Times New Roman"/>
                <w:sz w:val="24"/>
                <w:szCs w:val="24"/>
              </w:rPr>
              <w:t>3</w:t>
            </w:r>
          </w:p>
        </w:tc>
        <w:tc>
          <w:tcPr>
            <w:tcW w:w="632" w:type="pct"/>
            <w:tcBorders>
              <w:top w:val="single" w:sz="4" w:space="0" w:color="auto"/>
              <w:left w:val="single" w:sz="4" w:space="0" w:color="auto"/>
              <w:bottom w:val="single" w:sz="4" w:space="0" w:color="auto"/>
              <w:right w:val="single" w:sz="4" w:space="0" w:color="auto"/>
            </w:tcBorders>
          </w:tcPr>
          <w:p w:rsidR="00FD7A1B" w:rsidRPr="00AD0A6B" w:rsidRDefault="00FD7A1B" w:rsidP="004B0B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31" w:type="pct"/>
            <w:tcBorders>
              <w:top w:val="single" w:sz="4" w:space="0" w:color="auto"/>
              <w:left w:val="single" w:sz="4" w:space="0" w:color="auto"/>
              <w:bottom w:val="single" w:sz="4" w:space="0" w:color="auto"/>
              <w:right w:val="single" w:sz="4" w:space="0" w:color="auto"/>
            </w:tcBorders>
          </w:tcPr>
          <w:p w:rsidR="00FD7A1B" w:rsidRPr="00AD0A6B" w:rsidRDefault="00FD7A1B" w:rsidP="004B0B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FD7A1B" w:rsidRPr="00AD0A6B" w:rsidTr="00FD7A1B">
        <w:trPr>
          <w:trHeight w:val="271"/>
        </w:trPr>
        <w:tc>
          <w:tcPr>
            <w:tcW w:w="3336" w:type="pct"/>
            <w:gridSpan w:val="3"/>
            <w:tcBorders>
              <w:top w:val="single" w:sz="4" w:space="0" w:color="auto"/>
              <w:left w:val="single" w:sz="4" w:space="0" w:color="auto"/>
              <w:bottom w:val="single" w:sz="4" w:space="0" w:color="auto"/>
              <w:right w:val="single" w:sz="4" w:space="0" w:color="auto"/>
            </w:tcBorders>
            <w:hideMark/>
          </w:tcPr>
          <w:p w:rsidR="00FD7A1B" w:rsidRPr="00AD0A6B" w:rsidRDefault="00FD7A1B" w:rsidP="004B0BEF">
            <w:pPr>
              <w:spacing w:after="0" w:line="240" w:lineRule="auto"/>
              <w:rPr>
                <w:rFonts w:ascii="Times New Roman" w:hAnsi="Times New Roman" w:cs="Times New Roman"/>
                <w:sz w:val="24"/>
                <w:szCs w:val="24"/>
              </w:rPr>
            </w:pPr>
            <w:r w:rsidRPr="00AD0A6B">
              <w:rPr>
                <w:rFonts w:ascii="Times New Roman" w:hAnsi="Times New Roman" w:cs="Times New Roman"/>
                <w:sz w:val="24"/>
                <w:szCs w:val="24"/>
              </w:rPr>
              <w:t>Разом(без фізичної культури)+фізична культура</w:t>
            </w:r>
          </w:p>
        </w:tc>
        <w:tc>
          <w:tcPr>
            <w:tcW w:w="401" w:type="pct"/>
            <w:tcBorders>
              <w:top w:val="single" w:sz="4" w:space="0" w:color="auto"/>
              <w:left w:val="single" w:sz="4" w:space="0" w:color="auto"/>
              <w:bottom w:val="single" w:sz="4" w:space="0" w:color="auto"/>
              <w:right w:val="single" w:sz="4" w:space="0" w:color="auto"/>
            </w:tcBorders>
            <w:hideMark/>
          </w:tcPr>
          <w:p w:rsidR="00FD7A1B" w:rsidRPr="00AD0A6B" w:rsidRDefault="00FD7A1B" w:rsidP="004B0B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29</w:t>
            </w:r>
          </w:p>
        </w:tc>
        <w:tc>
          <w:tcPr>
            <w:tcW w:w="632" w:type="pct"/>
            <w:tcBorders>
              <w:top w:val="single" w:sz="4" w:space="0" w:color="auto"/>
              <w:left w:val="single" w:sz="4" w:space="0" w:color="auto"/>
              <w:bottom w:val="single" w:sz="4" w:space="0" w:color="auto"/>
              <w:right w:val="single" w:sz="4" w:space="0" w:color="auto"/>
            </w:tcBorders>
          </w:tcPr>
          <w:p w:rsidR="00FD7A1B" w:rsidRDefault="00FD7A1B" w:rsidP="004B0B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32</w:t>
            </w:r>
          </w:p>
        </w:tc>
        <w:tc>
          <w:tcPr>
            <w:tcW w:w="631" w:type="pct"/>
            <w:tcBorders>
              <w:top w:val="single" w:sz="4" w:space="0" w:color="auto"/>
              <w:left w:val="single" w:sz="4" w:space="0" w:color="auto"/>
              <w:bottom w:val="single" w:sz="4" w:space="0" w:color="auto"/>
              <w:right w:val="single" w:sz="4" w:space="0" w:color="auto"/>
            </w:tcBorders>
          </w:tcPr>
          <w:p w:rsidR="00FD7A1B" w:rsidRDefault="00FD7A1B" w:rsidP="004B0B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w:t>
            </w:r>
          </w:p>
        </w:tc>
      </w:tr>
      <w:tr w:rsidR="00FD7A1B" w:rsidRPr="00AD0A6B" w:rsidTr="00FD7A1B">
        <w:trPr>
          <w:trHeight w:val="767"/>
        </w:trPr>
        <w:tc>
          <w:tcPr>
            <w:tcW w:w="3336" w:type="pct"/>
            <w:gridSpan w:val="3"/>
            <w:tcBorders>
              <w:top w:val="single" w:sz="4" w:space="0" w:color="auto"/>
              <w:left w:val="single" w:sz="4" w:space="0" w:color="auto"/>
              <w:bottom w:val="single" w:sz="4" w:space="0" w:color="auto"/>
              <w:right w:val="single" w:sz="4" w:space="0" w:color="auto"/>
            </w:tcBorders>
            <w:hideMark/>
          </w:tcPr>
          <w:p w:rsidR="00FD7A1B" w:rsidRPr="00AD0A6B" w:rsidRDefault="00FD7A1B" w:rsidP="004B0BEF">
            <w:pPr>
              <w:spacing w:after="0" w:line="240" w:lineRule="auto"/>
              <w:rPr>
                <w:rFonts w:ascii="Times New Roman" w:hAnsi="Times New Roman" w:cs="Times New Roman"/>
                <w:sz w:val="24"/>
                <w:szCs w:val="24"/>
              </w:rPr>
            </w:pPr>
            <w:r w:rsidRPr="00AD0A6B">
              <w:rPr>
                <w:rFonts w:ascii="Times New Roman" w:hAnsi="Times New Roman" w:cs="Times New Roman"/>
                <w:sz w:val="24"/>
                <w:szCs w:val="24"/>
              </w:rPr>
              <w:t>Додаткові години для вивчення  предметів, курсів за вибором, проведення індивідуальних консультацій та групових занять</w:t>
            </w:r>
          </w:p>
        </w:tc>
        <w:tc>
          <w:tcPr>
            <w:tcW w:w="401" w:type="pct"/>
            <w:tcBorders>
              <w:top w:val="single" w:sz="4" w:space="0" w:color="auto"/>
              <w:left w:val="single" w:sz="4" w:space="0" w:color="auto"/>
              <w:bottom w:val="single" w:sz="4" w:space="0" w:color="auto"/>
              <w:right w:val="single" w:sz="4" w:space="0" w:color="auto"/>
            </w:tcBorders>
            <w:hideMark/>
          </w:tcPr>
          <w:p w:rsidR="00FD7A1B" w:rsidRPr="00AD0A6B" w:rsidRDefault="00FD7A1B" w:rsidP="00DC4C4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32" w:type="pct"/>
            <w:tcBorders>
              <w:top w:val="single" w:sz="4" w:space="0" w:color="auto"/>
              <w:left w:val="single" w:sz="4" w:space="0" w:color="auto"/>
              <w:bottom w:val="single" w:sz="4" w:space="0" w:color="auto"/>
              <w:right w:val="single" w:sz="4" w:space="0" w:color="auto"/>
            </w:tcBorders>
          </w:tcPr>
          <w:p w:rsidR="00FD7A1B" w:rsidRDefault="00FD7A1B" w:rsidP="00DC4C4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31" w:type="pct"/>
            <w:tcBorders>
              <w:top w:val="single" w:sz="4" w:space="0" w:color="auto"/>
              <w:left w:val="single" w:sz="4" w:space="0" w:color="auto"/>
              <w:bottom w:val="single" w:sz="4" w:space="0" w:color="auto"/>
              <w:right w:val="single" w:sz="4" w:space="0" w:color="auto"/>
            </w:tcBorders>
          </w:tcPr>
          <w:p w:rsidR="00FD7A1B" w:rsidRDefault="00FD7A1B" w:rsidP="00DC4C4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FD7A1B" w:rsidRPr="00AD0A6B" w:rsidTr="00FD7A1B">
        <w:trPr>
          <w:trHeight w:val="269"/>
        </w:trPr>
        <w:tc>
          <w:tcPr>
            <w:tcW w:w="2058" w:type="pct"/>
            <w:gridSpan w:val="2"/>
            <w:tcBorders>
              <w:top w:val="single" w:sz="4" w:space="0" w:color="auto"/>
              <w:left w:val="single" w:sz="4" w:space="0" w:color="auto"/>
              <w:bottom w:val="single" w:sz="4" w:space="0" w:color="auto"/>
              <w:right w:val="single" w:sz="4" w:space="0" w:color="auto"/>
            </w:tcBorders>
          </w:tcPr>
          <w:p w:rsidR="00FD7A1B" w:rsidRPr="00AD0A6B" w:rsidRDefault="00FD7A1B" w:rsidP="004B0BEF">
            <w:pPr>
              <w:spacing w:after="0" w:line="240" w:lineRule="auto"/>
              <w:rPr>
                <w:rFonts w:ascii="Times New Roman" w:eastAsia="Times New Roman" w:hAnsi="Times New Roman" w:cs="Times New Roman"/>
                <w:sz w:val="24"/>
                <w:szCs w:val="24"/>
              </w:rPr>
            </w:pPr>
          </w:p>
        </w:tc>
        <w:tc>
          <w:tcPr>
            <w:tcW w:w="1278" w:type="pct"/>
            <w:tcBorders>
              <w:top w:val="single" w:sz="4" w:space="0" w:color="auto"/>
              <w:left w:val="single" w:sz="4" w:space="0" w:color="auto"/>
              <w:bottom w:val="single" w:sz="4" w:space="0" w:color="auto"/>
              <w:right w:val="single" w:sz="4" w:space="0" w:color="auto"/>
            </w:tcBorders>
            <w:hideMark/>
          </w:tcPr>
          <w:p w:rsidR="00FD7A1B" w:rsidRPr="00AD0A6B" w:rsidRDefault="00FD7A1B" w:rsidP="004B0BEF">
            <w:pPr>
              <w:spacing w:after="0" w:line="240" w:lineRule="auto"/>
              <w:rPr>
                <w:rFonts w:ascii="Times New Roman" w:hAnsi="Times New Roman" w:cs="Times New Roman"/>
                <w:sz w:val="24"/>
                <w:szCs w:val="24"/>
              </w:rPr>
            </w:pPr>
          </w:p>
        </w:tc>
        <w:tc>
          <w:tcPr>
            <w:tcW w:w="401" w:type="pct"/>
            <w:tcBorders>
              <w:top w:val="single" w:sz="4" w:space="0" w:color="auto"/>
              <w:left w:val="single" w:sz="4" w:space="0" w:color="auto"/>
              <w:bottom w:val="single" w:sz="4" w:space="0" w:color="auto"/>
              <w:right w:val="single" w:sz="4" w:space="0" w:color="auto"/>
            </w:tcBorders>
          </w:tcPr>
          <w:p w:rsidR="00FD7A1B" w:rsidRPr="00AD0A6B" w:rsidRDefault="00FD7A1B" w:rsidP="004B0BEF">
            <w:pPr>
              <w:spacing w:after="0" w:line="240" w:lineRule="auto"/>
              <w:jc w:val="center"/>
              <w:rPr>
                <w:rFonts w:ascii="Times New Roman" w:eastAsia="Times New Roman" w:hAnsi="Times New Roman" w:cs="Times New Roman"/>
                <w:sz w:val="24"/>
                <w:szCs w:val="24"/>
              </w:rPr>
            </w:pPr>
          </w:p>
        </w:tc>
        <w:tc>
          <w:tcPr>
            <w:tcW w:w="632" w:type="pct"/>
            <w:tcBorders>
              <w:top w:val="single" w:sz="4" w:space="0" w:color="auto"/>
              <w:left w:val="single" w:sz="4" w:space="0" w:color="auto"/>
              <w:bottom w:val="single" w:sz="4" w:space="0" w:color="auto"/>
              <w:right w:val="single" w:sz="4" w:space="0" w:color="auto"/>
            </w:tcBorders>
          </w:tcPr>
          <w:p w:rsidR="00FD7A1B" w:rsidRPr="00AD0A6B" w:rsidRDefault="00FD7A1B" w:rsidP="004B0BEF">
            <w:pPr>
              <w:spacing w:after="0" w:line="240" w:lineRule="auto"/>
              <w:jc w:val="center"/>
              <w:rPr>
                <w:rFonts w:ascii="Times New Roman" w:eastAsia="Times New Roman" w:hAnsi="Times New Roman" w:cs="Times New Roman"/>
                <w:sz w:val="24"/>
                <w:szCs w:val="24"/>
              </w:rPr>
            </w:pPr>
          </w:p>
        </w:tc>
        <w:tc>
          <w:tcPr>
            <w:tcW w:w="631" w:type="pct"/>
            <w:tcBorders>
              <w:top w:val="single" w:sz="4" w:space="0" w:color="auto"/>
              <w:left w:val="single" w:sz="4" w:space="0" w:color="auto"/>
              <w:bottom w:val="single" w:sz="4" w:space="0" w:color="auto"/>
              <w:right w:val="single" w:sz="4" w:space="0" w:color="auto"/>
            </w:tcBorders>
          </w:tcPr>
          <w:p w:rsidR="00FD7A1B" w:rsidRPr="00AD0A6B" w:rsidRDefault="00FD7A1B" w:rsidP="004B0BEF">
            <w:pPr>
              <w:spacing w:after="0" w:line="240" w:lineRule="auto"/>
              <w:jc w:val="center"/>
              <w:rPr>
                <w:rFonts w:ascii="Times New Roman" w:eastAsia="Times New Roman" w:hAnsi="Times New Roman" w:cs="Times New Roman"/>
                <w:sz w:val="24"/>
                <w:szCs w:val="24"/>
              </w:rPr>
            </w:pPr>
          </w:p>
        </w:tc>
      </w:tr>
      <w:tr w:rsidR="00FD7A1B" w:rsidRPr="00AD0A6B" w:rsidTr="00FD7A1B">
        <w:trPr>
          <w:trHeight w:val="271"/>
        </w:trPr>
        <w:tc>
          <w:tcPr>
            <w:tcW w:w="3336" w:type="pct"/>
            <w:gridSpan w:val="3"/>
            <w:tcBorders>
              <w:top w:val="single" w:sz="4" w:space="0" w:color="auto"/>
              <w:left w:val="single" w:sz="4" w:space="0" w:color="auto"/>
              <w:bottom w:val="single" w:sz="4" w:space="0" w:color="auto"/>
              <w:right w:val="single" w:sz="4" w:space="0" w:color="auto"/>
            </w:tcBorders>
            <w:hideMark/>
          </w:tcPr>
          <w:p w:rsidR="00FD7A1B" w:rsidRPr="00AD0A6B" w:rsidRDefault="00FD7A1B" w:rsidP="004B0BEF">
            <w:pPr>
              <w:spacing w:after="0" w:line="240" w:lineRule="auto"/>
              <w:rPr>
                <w:rFonts w:ascii="Times New Roman" w:hAnsi="Times New Roman" w:cs="Times New Roman"/>
                <w:color w:val="000000"/>
                <w:sz w:val="24"/>
                <w:szCs w:val="24"/>
              </w:rPr>
            </w:pPr>
            <w:r w:rsidRPr="00AD0A6B">
              <w:rPr>
                <w:rFonts w:ascii="Times New Roman" w:hAnsi="Times New Roman" w:cs="Times New Roman"/>
                <w:sz w:val="24"/>
                <w:szCs w:val="24"/>
              </w:rPr>
              <w:t>Гранично допустиме навчальне навантаження</w:t>
            </w:r>
          </w:p>
        </w:tc>
        <w:tc>
          <w:tcPr>
            <w:tcW w:w="401" w:type="pct"/>
            <w:tcBorders>
              <w:top w:val="single" w:sz="4" w:space="0" w:color="auto"/>
              <w:left w:val="single" w:sz="4" w:space="0" w:color="auto"/>
              <w:bottom w:val="single" w:sz="4" w:space="0" w:color="auto"/>
              <w:right w:val="single" w:sz="4" w:space="0" w:color="auto"/>
            </w:tcBorders>
            <w:hideMark/>
          </w:tcPr>
          <w:p w:rsidR="00FD7A1B" w:rsidRPr="00AD0A6B" w:rsidRDefault="00FD7A1B" w:rsidP="004B0BEF">
            <w:pPr>
              <w:spacing w:after="0" w:line="240" w:lineRule="auto"/>
              <w:jc w:val="center"/>
              <w:rPr>
                <w:rFonts w:ascii="Times New Roman" w:hAnsi="Times New Roman" w:cs="Times New Roman"/>
                <w:sz w:val="24"/>
                <w:szCs w:val="24"/>
              </w:rPr>
            </w:pPr>
            <w:r w:rsidRPr="00AD0A6B">
              <w:rPr>
                <w:rFonts w:ascii="Times New Roman" w:hAnsi="Times New Roman" w:cs="Times New Roman"/>
                <w:sz w:val="24"/>
                <w:szCs w:val="24"/>
              </w:rPr>
              <w:t>28</w:t>
            </w:r>
          </w:p>
        </w:tc>
        <w:tc>
          <w:tcPr>
            <w:tcW w:w="632" w:type="pct"/>
            <w:tcBorders>
              <w:top w:val="single" w:sz="4" w:space="0" w:color="auto"/>
              <w:left w:val="single" w:sz="4" w:space="0" w:color="auto"/>
              <w:bottom w:val="single" w:sz="4" w:space="0" w:color="auto"/>
              <w:right w:val="single" w:sz="4" w:space="0" w:color="auto"/>
            </w:tcBorders>
          </w:tcPr>
          <w:p w:rsidR="00FD7A1B" w:rsidRPr="00AD0A6B" w:rsidRDefault="00FD7A1B" w:rsidP="004B0B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31</w:t>
            </w:r>
          </w:p>
        </w:tc>
        <w:tc>
          <w:tcPr>
            <w:tcW w:w="631" w:type="pct"/>
            <w:tcBorders>
              <w:top w:val="single" w:sz="4" w:space="0" w:color="auto"/>
              <w:left w:val="single" w:sz="4" w:space="0" w:color="auto"/>
              <w:bottom w:val="single" w:sz="4" w:space="0" w:color="auto"/>
              <w:right w:val="single" w:sz="4" w:space="0" w:color="auto"/>
            </w:tcBorders>
          </w:tcPr>
          <w:p w:rsidR="00FD7A1B" w:rsidRPr="00AD0A6B" w:rsidRDefault="00FD7A1B" w:rsidP="004B0B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32</w:t>
            </w:r>
          </w:p>
        </w:tc>
      </w:tr>
      <w:tr w:rsidR="00FD7A1B" w:rsidRPr="00AD0A6B" w:rsidTr="00FD7A1B">
        <w:trPr>
          <w:trHeight w:val="271"/>
        </w:trPr>
        <w:tc>
          <w:tcPr>
            <w:tcW w:w="3336" w:type="pct"/>
            <w:gridSpan w:val="3"/>
            <w:tcBorders>
              <w:top w:val="single" w:sz="4" w:space="0" w:color="auto"/>
              <w:left w:val="single" w:sz="4" w:space="0" w:color="auto"/>
              <w:bottom w:val="single" w:sz="4" w:space="0" w:color="auto"/>
              <w:right w:val="single" w:sz="4" w:space="0" w:color="auto"/>
            </w:tcBorders>
            <w:hideMark/>
          </w:tcPr>
          <w:p w:rsidR="00FD7A1B" w:rsidRPr="00AD0A6B" w:rsidRDefault="00FD7A1B" w:rsidP="004B0BEF">
            <w:pPr>
              <w:spacing w:after="0" w:line="240" w:lineRule="auto"/>
              <w:rPr>
                <w:rFonts w:ascii="Times New Roman" w:hAnsi="Times New Roman" w:cs="Times New Roman"/>
                <w:bCs/>
                <w:sz w:val="24"/>
                <w:szCs w:val="24"/>
              </w:rPr>
            </w:pPr>
            <w:r w:rsidRPr="00AD0A6B">
              <w:rPr>
                <w:rFonts w:ascii="Times New Roman" w:hAnsi="Times New Roman" w:cs="Times New Roman"/>
                <w:bCs/>
                <w:sz w:val="24"/>
                <w:szCs w:val="24"/>
              </w:rPr>
              <w:t>Всього (без урахування поділу класів на групи)</w:t>
            </w:r>
          </w:p>
        </w:tc>
        <w:tc>
          <w:tcPr>
            <w:tcW w:w="401" w:type="pct"/>
            <w:tcBorders>
              <w:top w:val="single" w:sz="4" w:space="0" w:color="auto"/>
              <w:left w:val="single" w:sz="4" w:space="0" w:color="auto"/>
              <w:bottom w:val="single" w:sz="4" w:space="0" w:color="auto"/>
              <w:right w:val="single" w:sz="4" w:space="0" w:color="auto"/>
            </w:tcBorders>
            <w:hideMark/>
          </w:tcPr>
          <w:p w:rsidR="00FD7A1B" w:rsidRPr="00AD0A6B" w:rsidRDefault="00FD7A1B" w:rsidP="004B0BEF">
            <w:pPr>
              <w:spacing w:after="0" w:line="240" w:lineRule="auto"/>
              <w:jc w:val="center"/>
              <w:rPr>
                <w:rFonts w:ascii="Times New Roman" w:hAnsi="Times New Roman" w:cs="Times New Roman"/>
                <w:sz w:val="24"/>
                <w:szCs w:val="24"/>
              </w:rPr>
            </w:pPr>
            <w:r w:rsidRPr="00AD0A6B">
              <w:rPr>
                <w:rFonts w:ascii="Times New Roman" w:hAnsi="Times New Roman" w:cs="Times New Roman"/>
                <w:sz w:val="24"/>
                <w:szCs w:val="24"/>
              </w:rPr>
              <w:t>31</w:t>
            </w:r>
          </w:p>
        </w:tc>
        <w:tc>
          <w:tcPr>
            <w:tcW w:w="632" w:type="pct"/>
            <w:tcBorders>
              <w:top w:val="single" w:sz="4" w:space="0" w:color="auto"/>
              <w:left w:val="single" w:sz="4" w:space="0" w:color="auto"/>
              <w:bottom w:val="single" w:sz="4" w:space="0" w:color="auto"/>
              <w:right w:val="single" w:sz="4" w:space="0" w:color="auto"/>
            </w:tcBorders>
          </w:tcPr>
          <w:p w:rsidR="00FD7A1B" w:rsidRPr="00AD0A6B" w:rsidRDefault="00FD7A1B" w:rsidP="004B0B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632" w:type="pct"/>
            <w:tcBorders>
              <w:top w:val="single" w:sz="4" w:space="0" w:color="auto"/>
              <w:left w:val="single" w:sz="4" w:space="0" w:color="auto"/>
              <w:bottom w:val="single" w:sz="4" w:space="0" w:color="auto"/>
              <w:right w:val="single" w:sz="4" w:space="0" w:color="auto"/>
            </w:tcBorders>
          </w:tcPr>
          <w:p w:rsidR="00FD7A1B" w:rsidRPr="00AD0A6B" w:rsidRDefault="00FD7A1B" w:rsidP="004B0B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35</w:t>
            </w:r>
          </w:p>
        </w:tc>
      </w:tr>
    </w:tbl>
    <w:p w:rsidR="003B1AAC" w:rsidRDefault="003B1AAC" w:rsidP="00925422">
      <w:pPr>
        <w:pStyle w:val="a4"/>
        <w:spacing w:after="0"/>
        <w:ind w:left="454" w:right="142" w:firstLine="655"/>
        <w:jc w:val="right"/>
        <w:rPr>
          <w:rFonts w:eastAsia="Calibri"/>
          <w:b/>
        </w:rPr>
      </w:pPr>
    </w:p>
    <w:p w:rsidR="003B1AAC" w:rsidRDefault="003B1AAC" w:rsidP="00925422">
      <w:pPr>
        <w:pStyle w:val="a4"/>
        <w:spacing w:after="0"/>
        <w:ind w:left="454" w:right="142" w:firstLine="655"/>
        <w:jc w:val="right"/>
        <w:rPr>
          <w:rFonts w:eastAsia="Calibri"/>
          <w:b/>
        </w:rPr>
      </w:pPr>
    </w:p>
    <w:p w:rsidR="00167BF0" w:rsidRDefault="00167BF0" w:rsidP="00925422">
      <w:pPr>
        <w:pStyle w:val="a4"/>
        <w:spacing w:after="0"/>
        <w:ind w:left="454" w:right="142" w:firstLine="655"/>
        <w:jc w:val="right"/>
        <w:rPr>
          <w:rFonts w:eastAsia="Calibri"/>
          <w:b/>
          <w:lang w:val="uk-UA"/>
        </w:rPr>
      </w:pPr>
    </w:p>
    <w:p w:rsidR="003B1AAC" w:rsidRDefault="003B1AAC" w:rsidP="00925422">
      <w:pPr>
        <w:pStyle w:val="a4"/>
        <w:spacing w:after="0"/>
        <w:ind w:left="454" w:right="142" w:firstLine="655"/>
        <w:jc w:val="right"/>
        <w:rPr>
          <w:rFonts w:eastAsia="Calibri"/>
          <w:b/>
          <w:lang w:val="uk-UA"/>
        </w:rPr>
      </w:pPr>
    </w:p>
    <w:p w:rsidR="00F852E7" w:rsidRDefault="00F852E7" w:rsidP="00925422">
      <w:pPr>
        <w:pStyle w:val="a4"/>
        <w:spacing w:after="0"/>
        <w:ind w:left="454" w:right="142" w:firstLine="655"/>
        <w:jc w:val="right"/>
        <w:rPr>
          <w:rFonts w:eastAsia="Calibri"/>
          <w:b/>
          <w:lang w:val="uk-UA"/>
        </w:rPr>
      </w:pPr>
    </w:p>
    <w:p w:rsidR="00F852E7" w:rsidRDefault="00F852E7" w:rsidP="00925422">
      <w:pPr>
        <w:pStyle w:val="a4"/>
        <w:spacing w:after="0"/>
        <w:ind w:left="454" w:right="142" w:firstLine="655"/>
        <w:jc w:val="right"/>
        <w:rPr>
          <w:rFonts w:eastAsia="Calibri"/>
          <w:b/>
          <w:lang w:val="uk-UA"/>
        </w:rPr>
      </w:pPr>
    </w:p>
    <w:p w:rsidR="00F852E7" w:rsidRDefault="00F852E7" w:rsidP="00925422">
      <w:pPr>
        <w:pStyle w:val="a4"/>
        <w:spacing w:after="0"/>
        <w:ind w:left="454" w:right="142" w:firstLine="655"/>
        <w:jc w:val="right"/>
        <w:rPr>
          <w:rFonts w:eastAsia="Calibri"/>
          <w:b/>
          <w:lang w:val="uk-UA"/>
        </w:rPr>
      </w:pPr>
    </w:p>
    <w:p w:rsidR="00F852E7" w:rsidRPr="00F852E7" w:rsidRDefault="00F852E7" w:rsidP="00925422">
      <w:pPr>
        <w:pStyle w:val="a4"/>
        <w:spacing w:after="0"/>
        <w:ind w:left="454" w:right="142" w:firstLine="655"/>
        <w:jc w:val="right"/>
        <w:rPr>
          <w:rFonts w:eastAsia="Calibri"/>
          <w:b/>
          <w:lang w:val="uk-UA"/>
        </w:rPr>
      </w:pPr>
    </w:p>
    <w:p w:rsidR="00256C15" w:rsidRPr="006230C3" w:rsidRDefault="00256C15" w:rsidP="00925422">
      <w:pPr>
        <w:pStyle w:val="a4"/>
        <w:spacing w:after="0"/>
        <w:ind w:left="454" w:right="142" w:firstLine="655"/>
        <w:jc w:val="right"/>
        <w:rPr>
          <w:rFonts w:eastAsia="Calibri"/>
          <w:b/>
        </w:rPr>
      </w:pPr>
      <w:r w:rsidRPr="006230C3">
        <w:rPr>
          <w:rFonts w:eastAsia="Calibri"/>
          <w:b/>
        </w:rPr>
        <w:t>Таблиця 1</w:t>
      </w:r>
    </w:p>
    <w:p w:rsidR="00256C15" w:rsidRPr="006230C3" w:rsidRDefault="00256C15" w:rsidP="00925422">
      <w:pPr>
        <w:shd w:val="clear" w:color="auto" w:fill="FFFFFF"/>
        <w:spacing w:after="0" w:line="240" w:lineRule="auto"/>
        <w:ind w:left="5670"/>
        <w:jc w:val="right"/>
        <w:rPr>
          <w:rFonts w:ascii="Times New Roman" w:eastAsia="Calibri" w:hAnsi="Times New Roman" w:cs="Times New Roman"/>
          <w:b/>
        </w:rPr>
      </w:pPr>
      <w:r w:rsidRPr="006230C3">
        <w:rPr>
          <w:rFonts w:ascii="Times New Roman" w:eastAsia="Calibri" w:hAnsi="Times New Roman" w:cs="Times New Roman"/>
          <w:b/>
        </w:rPr>
        <w:t>до Типової освітньої програми</w:t>
      </w:r>
    </w:p>
    <w:p w:rsidR="00256C15" w:rsidRPr="00E044C1" w:rsidRDefault="00256C15" w:rsidP="00925422">
      <w:pPr>
        <w:spacing w:after="0" w:line="240" w:lineRule="auto"/>
        <w:jc w:val="center"/>
        <w:rPr>
          <w:rFonts w:ascii="Times New Roman" w:eastAsia="Calibri" w:hAnsi="Times New Roman" w:cs="Times New Roman"/>
          <w:b/>
          <w:bCs/>
          <w:sz w:val="24"/>
          <w:szCs w:val="24"/>
        </w:rPr>
      </w:pPr>
      <w:r w:rsidRPr="00E044C1">
        <w:rPr>
          <w:rFonts w:ascii="Times New Roman" w:eastAsia="Calibri" w:hAnsi="Times New Roman" w:cs="Times New Roman"/>
          <w:b/>
          <w:bCs/>
          <w:sz w:val="24"/>
          <w:szCs w:val="24"/>
        </w:rPr>
        <w:t xml:space="preserve">Навчальний план закладів загальної середньої освіти </w:t>
      </w:r>
      <w:r w:rsidRPr="00E044C1">
        <w:rPr>
          <w:rFonts w:ascii="Times New Roman" w:eastAsia="Calibri" w:hAnsi="Times New Roman" w:cs="Times New Roman"/>
          <w:b/>
          <w:bCs/>
          <w:sz w:val="24"/>
          <w:szCs w:val="24"/>
        </w:rPr>
        <w:br/>
        <w:t>з навчанням українською мовою</w:t>
      </w:r>
      <w:r w:rsidR="00FD7A1B">
        <w:rPr>
          <w:rFonts w:ascii="Times New Roman" w:eastAsia="Calibri" w:hAnsi="Times New Roman" w:cs="Times New Roman"/>
          <w:b/>
          <w:bCs/>
          <w:sz w:val="24"/>
          <w:szCs w:val="24"/>
        </w:rPr>
        <w:t xml:space="preserve"> для 8</w:t>
      </w:r>
      <w:r w:rsidR="004B0BEF">
        <w:rPr>
          <w:rFonts w:ascii="Times New Roman" w:eastAsia="Calibri" w:hAnsi="Times New Roman" w:cs="Times New Roman"/>
          <w:b/>
          <w:bCs/>
          <w:sz w:val="24"/>
          <w:szCs w:val="24"/>
        </w:rPr>
        <w:t>-9 класів</w:t>
      </w:r>
      <w:r w:rsidR="00DC4C4C">
        <w:rPr>
          <w:rFonts w:ascii="Times New Roman" w:eastAsia="Calibri" w:hAnsi="Times New Roman" w:cs="Times New Roman"/>
          <w:b/>
          <w:bCs/>
          <w:sz w:val="24"/>
          <w:szCs w:val="24"/>
        </w:rPr>
        <w:t xml:space="preserve"> (Наказ МОН №</w:t>
      </w:r>
      <w:r w:rsidR="00D56273">
        <w:rPr>
          <w:rFonts w:ascii="Times New Roman" w:eastAsia="Calibri" w:hAnsi="Times New Roman" w:cs="Times New Roman"/>
          <w:b/>
          <w:bCs/>
          <w:sz w:val="24"/>
          <w:szCs w:val="24"/>
        </w:rPr>
        <w:t xml:space="preserve"> </w:t>
      </w:r>
      <w:r w:rsidR="00DC4C4C">
        <w:rPr>
          <w:rFonts w:ascii="Times New Roman" w:eastAsia="Calibri" w:hAnsi="Times New Roman" w:cs="Times New Roman"/>
          <w:b/>
          <w:bCs/>
          <w:sz w:val="24"/>
          <w:szCs w:val="24"/>
        </w:rPr>
        <w:t>405 від 20.04.2018)</w:t>
      </w:r>
    </w:p>
    <w:tbl>
      <w:tblPr>
        <w:tblpPr w:leftFromText="180" w:rightFromText="180" w:vertAnchor="text" w:horzAnchor="margin" w:tblpX="-243" w:tblpY="252"/>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18"/>
        <w:gridCol w:w="4111"/>
        <w:gridCol w:w="1984"/>
        <w:gridCol w:w="1843"/>
      </w:tblGrid>
      <w:tr w:rsidR="00FD7A1B" w:rsidRPr="00523D1A" w:rsidTr="00C00F0D">
        <w:trPr>
          <w:trHeight w:val="266"/>
        </w:trPr>
        <w:tc>
          <w:tcPr>
            <w:tcW w:w="2518" w:type="dxa"/>
            <w:tcBorders>
              <w:top w:val="single" w:sz="4" w:space="0" w:color="auto"/>
              <w:left w:val="single" w:sz="4" w:space="0" w:color="auto"/>
              <w:bottom w:val="single" w:sz="4" w:space="0" w:color="auto"/>
              <w:right w:val="single" w:sz="4" w:space="0" w:color="auto"/>
            </w:tcBorders>
            <w:vAlign w:val="center"/>
          </w:tcPr>
          <w:p w:rsidR="00FD7A1B" w:rsidRPr="00256C15" w:rsidRDefault="00FD7A1B" w:rsidP="00090E6D">
            <w:pPr>
              <w:rPr>
                <w:rFonts w:ascii="Times New Roman" w:eastAsia="Calibri" w:hAnsi="Times New Roman" w:cs="Times New Roman"/>
                <w:b/>
                <w:bCs/>
              </w:rPr>
            </w:pPr>
            <w:r w:rsidRPr="00256C15">
              <w:rPr>
                <w:rFonts w:ascii="Times New Roman" w:eastAsia="Calibri" w:hAnsi="Times New Roman" w:cs="Times New Roman"/>
                <w:b/>
                <w:bCs/>
              </w:rPr>
              <w:t>Освітні галузі</w:t>
            </w:r>
          </w:p>
        </w:tc>
        <w:tc>
          <w:tcPr>
            <w:tcW w:w="4111" w:type="dxa"/>
            <w:tcBorders>
              <w:top w:val="single" w:sz="4" w:space="0" w:color="auto"/>
              <w:left w:val="single" w:sz="4" w:space="0" w:color="auto"/>
              <w:bottom w:val="single" w:sz="4" w:space="0" w:color="auto"/>
              <w:right w:val="single" w:sz="4" w:space="0" w:color="auto"/>
            </w:tcBorders>
            <w:vAlign w:val="center"/>
          </w:tcPr>
          <w:p w:rsidR="00FD7A1B" w:rsidRPr="00256C15" w:rsidRDefault="00FD7A1B" w:rsidP="00090E6D">
            <w:pPr>
              <w:rPr>
                <w:rFonts w:ascii="Times New Roman" w:eastAsia="Calibri" w:hAnsi="Times New Roman" w:cs="Times New Roman"/>
                <w:b/>
                <w:bCs/>
              </w:rPr>
            </w:pPr>
            <w:r>
              <w:rPr>
                <w:rFonts w:ascii="Times New Roman" w:eastAsia="Calibri" w:hAnsi="Times New Roman" w:cs="Times New Roman"/>
                <w:b/>
                <w:bCs/>
              </w:rPr>
              <w:t xml:space="preserve">           </w:t>
            </w:r>
            <w:r w:rsidRPr="00256C15">
              <w:rPr>
                <w:rFonts w:ascii="Times New Roman" w:eastAsia="Calibri" w:hAnsi="Times New Roman" w:cs="Times New Roman"/>
                <w:b/>
                <w:bCs/>
              </w:rPr>
              <w:t xml:space="preserve"> Предмети</w:t>
            </w:r>
          </w:p>
        </w:tc>
        <w:tc>
          <w:tcPr>
            <w:tcW w:w="1984" w:type="dxa"/>
            <w:tcBorders>
              <w:top w:val="single" w:sz="4" w:space="0" w:color="auto"/>
              <w:left w:val="single" w:sz="4" w:space="0" w:color="auto"/>
              <w:bottom w:val="single" w:sz="4" w:space="0" w:color="auto"/>
              <w:right w:val="single" w:sz="4" w:space="0" w:color="auto"/>
            </w:tcBorders>
          </w:tcPr>
          <w:p w:rsidR="00FD7A1B" w:rsidRPr="00256C15" w:rsidRDefault="00FD7A1B" w:rsidP="00090E6D">
            <w:pPr>
              <w:jc w:val="center"/>
              <w:rPr>
                <w:rFonts w:ascii="Times New Roman" w:eastAsia="Calibri" w:hAnsi="Times New Roman" w:cs="Times New Roman"/>
                <w:b/>
                <w:bCs/>
              </w:rPr>
            </w:pPr>
            <w:r w:rsidRPr="00256C15">
              <w:rPr>
                <w:rFonts w:ascii="Times New Roman" w:eastAsia="Calibri" w:hAnsi="Times New Roman" w:cs="Times New Roman"/>
                <w:b/>
                <w:bCs/>
              </w:rPr>
              <w:t>8</w:t>
            </w:r>
            <w:r>
              <w:rPr>
                <w:rFonts w:ascii="Times New Roman" w:eastAsia="Calibri" w:hAnsi="Times New Roman" w:cs="Times New Roman"/>
                <w:b/>
                <w:bCs/>
              </w:rPr>
              <w:t xml:space="preserve"> кл</w:t>
            </w:r>
          </w:p>
        </w:tc>
        <w:tc>
          <w:tcPr>
            <w:tcW w:w="1843" w:type="dxa"/>
            <w:tcBorders>
              <w:top w:val="single" w:sz="4" w:space="0" w:color="auto"/>
              <w:left w:val="single" w:sz="4" w:space="0" w:color="auto"/>
              <w:bottom w:val="single" w:sz="4" w:space="0" w:color="auto"/>
              <w:right w:val="single" w:sz="4" w:space="0" w:color="auto"/>
            </w:tcBorders>
          </w:tcPr>
          <w:p w:rsidR="00FD7A1B" w:rsidRPr="00256C15" w:rsidRDefault="00FD7A1B" w:rsidP="00090E6D">
            <w:pPr>
              <w:jc w:val="center"/>
              <w:rPr>
                <w:rFonts w:ascii="Times New Roman" w:eastAsia="Calibri" w:hAnsi="Times New Roman" w:cs="Times New Roman"/>
                <w:b/>
                <w:bCs/>
              </w:rPr>
            </w:pPr>
            <w:r w:rsidRPr="00256C15">
              <w:rPr>
                <w:rFonts w:ascii="Times New Roman" w:eastAsia="Calibri" w:hAnsi="Times New Roman" w:cs="Times New Roman"/>
                <w:b/>
                <w:bCs/>
              </w:rPr>
              <w:t>9</w:t>
            </w:r>
            <w:r>
              <w:rPr>
                <w:rFonts w:ascii="Times New Roman" w:eastAsia="Calibri" w:hAnsi="Times New Roman" w:cs="Times New Roman"/>
                <w:b/>
                <w:bCs/>
              </w:rPr>
              <w:t xml:space="preserve"> кл</w:t>
            </w:r>
          </w:p>
        </w:tc>
      </w:tr>
      <w:tr w:rsidR="00FD7A1B" w:rsidRPr="00523D1A" w:rsidTr="00C00F0D">
        <w:trPr>
          <w:trHeight w:val="386"/>
        </w:trPr>
        <w:tc>
          <w:tcPr>
            <w:tcW w:w="2518" w:type="dxa"/>
            <w:vMerge w:val="restart"/>
            <w:tcBorders>
              <w:top w:val="single" w:sz="4" w:space="0" w:color="auto"/>
              <w:left w:val="single" w:sz="4" w:space="0" w:color="auto"/>
              <w:bottom w:val="single" w:sz="4" w:space="0" w:color="auto"/>
              <w:right w:val="single" w:sz="4" w:space="0" w:color="auto"/>
            </w:tcBorders>
          </w:tcPr>
          <w:p w:rsidR="00FD7A1B" w:rsidRPr="00256C15" w:rsidRDefault="00FD7A1B" w:rsidP="00090E6D">
            <w:pPr>
              <w:rPr>
                <w:rFonts w:ascii="Times New Roman" w:eastAsia="Calibri" w:hAnsi="Times New Roman" w:cs="Times New Roman"/>
              </w:rPr>
            </w:pPr>
            <w:r w:rsidRPr="00256C15">
              <w:rPr>
                <w:rFonts w:ascii="Times New Roman" w:eastAsia="Calibri" w:hAnsi="Times New Roman" w:cs="Times New Roman"/>
              </w:rPr>
              <w:t>Мови і літератури</w:t>
            </w:r>
          </w:p>
        </w:tc>
        <w:tc>
          <w:tcPr>
            <w:tcW w:w="4111" w:type="dxa"/>
            <w:tcBorders>
              <w:top w:val="single" w:sz="4" w:space="0" w:color="auto"/>
              <w:left w:val="single" w:sz="4" w:space="0" w:color="auto"/>
              <w:bottom w:val="single" w:sz="4" w:space="0" w:color="auto"/>
              <w:right w:val="single" w:sz="4" w:space="0" w:color="auto"/>
            </w:tcBorders>
          </w:tcPr>
          <w:p w:rsidR="00FD7A1B" w:rsidRPr="00256C15" w:rsidRDefault="00FD7A1B" w:rsidP="00090E6D">
            <w:pPr>
              <w:rPr>
                <w:rFonts w:ascii="Times New Roman" w:eastAsia="Calibri" w:hAnsi="Times New Roman" w:cs="Times New Roman"/>
              </w:rPr>
            </w:pPr>
            <w:r w:rsidRPr="00256C15">
              <w:rPr>
                <w:rFonts w:ascii="Times New Roman" w:eastAsia="Calibri" w:hAnsi="Times New Roman" w:cs="Times New Roman"/>
              </w:rPr>
              <w:t xml:space="preserve">Українська мова </w:t>
            </w:r>
          </w:p>
        </w:tc>
        <w:tc>
          <w:tcPr>
            <w:tcW w:w="1984" w:type="dxa"/>
            <w:tcBorders>
              <w:top w:val="single" w:sz="4" w:space="0" w:color="auto"/>
              <w:left w:val="single" w:sz="4" w:space="0" w:color="auto"/>
              <w:bottom w:val="single" w:sz="4" w:space="0" w:color="auto"/>
              <w:right w:val="single" w:sz="4" w:space="0" w:color="auto"/>
            </w:tcBorders>
          </w:tcPr>
          <w:p w:rsidR="00FD7A1B" w:rsidRPr="00256C15" w:rsidRDefault="00FD7A1B" w:rsidP="00090E6D">
            <w:pPr>
              <w:jc w:val="center"/>
              <w:rPr>
                <w:rFonts w:ascii="Times New Roman" w:eastAsia="Calibri" w:hAnsi="Times New Roman" w:cs="Times New Roman"/>
              </w:rPr>
            </w:pPr>
            <w:r w:rsidRPr="00256C15">
              <w:rPr>
                <w:rFonts w:ascii="Times New Roman" w:eastAsia="Calibri" w:hAnsi="Times New Roman" w:cs="Times New Roman"/>
              </w:rPr>
              <w:t>2</w:t>
            </w:r>
          </w:p>
        </w:tc>
        <w:tc>
          <w:tcPr>
            <w:tcW w:w="1843" w:type="dxa"/>
            <w:tcBorders>
              <w:top w:val="single" w:sz="4" w:space="0" w:color="auto"/>
              <w:left w:val="single" w:sz="4" w:space="0" w:color="auto"/>
              <w:bottom w:val="single" w:sz="4" w:space="0" w:color="auto"/>
              <w:right w:val="single" w:sz="4" w:space="0" w:color="auto"/>
            </w:tcBorders>
          </w:tcPr>
          <w:p w:rsidR="00FD7A1B" w:rsidRPr="00256C15" w:rsidRDefault="00FD7A1B" w:rsidP="00090E6D">
            <w:pPr>
              <w:jc w:val="center"/>
              <w:rPr>
                <w:rFonts w:ascii="Times New Roman" w:eastAsia="Calibri" w:hAnsi="Times New Roman" w:cs="Times New Roman"/>
              </w:rPr>
            </w:pPr>
            <w:r w:rsidRPr="00256C15">
              <w:rPr>
                <w:rFonts w:ascii="Times New Roman" w:eastAsia="Calibri" w:hAnsi="Times New Roman" w:cs="Times New Roman"/>
              </w:rPr>
              <w:t>2</w:t>
            </w:r>
          </w:p>
        </w:tc>
      </w:tr>
      <w:tr w:rsidR="00FD7A1B" w:rsidRPr="00523D1A" w:rsidTr="00C00F0D">
        <w:trPr>
          <w:trHeight w:val="386"/>
        </w:trPr>
        <w:tc>
          <w:tcPr>
            <w:tcW w:w="2518" w:type="dxa"/>
            <w:vMerge/>
            <w:tcBorders>
              <w:top w:val="single" w:sz="4" w:space="0" w:color="auto"/>
              <w:left w:val="single" w:sz="4" w:space="0" w:color="auto"/>
              <w:bottom w:val="single" w:sz="4" w:space="0" w:color="auto"/>
              <w:right w:val="single" w:sz="4" w:space="0" w:color="auto"/>
            </w:tcBorders>
            <w:vAlign w:val="center"/>
          </w:tcPr>
          <w:p w:rsidR="00FD7A1B" w:rsidRPr="00256C15" w:rsidRDefault="00FD7A1B" w:rsidP="00090E6D">
            <w:pPr>
              <w:rPr>
                <w:rFonts w:ascii="Times New Roman" w:eastAsia="Calibri" w:hAnsi="Times New Roman" w:cs="Times New Roman"/>
              </w:rPr>
            </w:pPr>
          </w:p>
        </w:tc>
        <w:tc>
          <w:tcPr>
            <w:tcW w:w="4111" w:type="dxa"/>
            <w:tcBorders>
              <w:top w:val="single" w:sz="4" w:space="0" w:color="auto"/>
              <w:left w:val="single" w:sz="4" w:space="0" w:color="auto"/>
              <w:bottom w:val="single" w:sz="4" w:space="0" w:color="auto"/>
              <w:right w:val="single" w:sz="4" w:space="0" w:color="auto"/>
            </w:tcBorders>
          </w:tcPr>
          <w:p w:rsidR="00FD7A1B" w:rsidRPr="00256C15" w:rsidRDefault="00FD7A1B" w:rsidP="00090E6D">
            <w:pPr>
              <w:rPr>
                <w:rFonts w:ascii="Times New Roman" w:eastAsia="Calibri" w:hAnsi="Times New Roman" w:cs="Times New Roman"/>
              </w:rPr>
            </w:pPr>
            <w:r w:rsidRPr="00256C15">
              <w:rPr>
                <w:rFonts w:ascii="Times New Roman" w:eastAsia="Calibri" w:hAnsi="Times New Roman" w:cs="Times New Roman"/>
              </w:rPr>
              <w:t>Українська література</w:t>
            </w:r>
          </w:p>
        </w:tc>
        <w:tc>
          <w:tcPr>
            <w:tcW w:w="1984" w:type="dxa"/>
            <w:tcBorders>
              <w:top w:val="single" w:sz="4" w:space="0" w:color="auto"/>
              <w:left w:val="single" w:sz="4" w:space="0" w:color="auto"/>
              <w:bottom w:val="single" w:sz="4" w:space="0" w:color="auto"/>
              <w:right w:val="single" w:sz="4" w:space="0" w:color="auto"/>
            </w:tcBorders>
          </w:tcPr>
          <w:p w:rsidR="00FD7A1B" w:rsidRPr="00256C15" w:rsidRDefault="00FD7A1B" w:rsidP="00090E6D">
            <w:pPr>
              <w:jc w:val="center"/>
              <w:rPr>
                <w:rFonts w:ascii="Times New Roman" w:eastAsia="Calibri" w:hAnsi="Times New Roman" w:cs="Times New Roman"/>
              </w:rPr>
            </w:pPr>
            <w:r w:rsidRPr="00256C15">
              <w:rPr>
                <w:rFonts w:ascii="Times New Roman" w:eastAsia="Calibri" w:hAnsi="Times New Roman" w:cs="Times New Roman"/>
              </w:rPr>
              <w:t>2</w:t>
            </w:r>
          </w:p>
        </w:tc>
        <w:tc>
          <w:tcPr>
            <w:tcW w:w="1843" w:type="dxa"/>
            <w:tcBorders>
              <w:top w:val="single" w:sz="4" w:space="0" w:color="auto"/>
              <w:left w:val="single" w:sz="4" w:space="0" w:color="auto"/>
              <w:bottom w:val="single" w:sz="4" w:space="0" w:color="auto"/>
              <w:right w:val="single" w:sz="4" w:space="0" w:color="auto"/>
            </w:tcBorders>
          </w:tcPr>
          <w:p w:rsidR="00FD7A1B" w:rsidRPr="00256C15" w:rsidRDefault="00FD7A1B" w:rsidP="00090E6D">
            <w:pPr>
              <w:jc w:val="center"/>
              <w:rPr>
                <w:rFonts w:ascii="Times New Roman" w:eastAsia="Calibri" w:hAnsi="Times New Roman" w:cs="Times New Roman"/>
              </w:rPr>
            </w:pPr>
            <w:r w:rsidRPr="00256C15">
              <w:rPr>
                <w:rFonts w:ascii="Times New Roman" w:eastAsia="Calibri" w:hAnsi="Times New Roman" w:cs="Times New Roman"/>
              </w:rPr>
              <w:t>2</w:t>
            </w:r>
          </w:p>
        </w:tc>
      </w:tr>
      <w:tr w:rsidR="00FD7A1B" w:rsidRPr="00523D1A" w:rsidTr="00C00F0D">
        <w:trPr>
          <w:trHeight w:val="399"/>
        </w:trPr>
        <w:tc>
          <w:tcPr>
            <w:tcW w:w="2518" w:type="dxa"/>
            <w:vMerge/>
            <w:tcBorders>
              <w:top w:val="single" w:sz="4" w:space="0" w:color="auto"/>
              <w:left w:val="single" w:sz="4" w:space="0" w:color="auto"/>
              <w:bottom w:val="single" w:sz="4" w:space="0" w:color="auto"/>
              <w:right w:val="single" w:sz="4" w:space="0" w:color="auto"/>
            </w:tcBorders>
            <w:vAlign w:val="center"/>
          </w:tcPr>
          <w:p w:rsidR="00FD7A1B" w:rsidRPr="00256C15" w:rsidRDefault="00FD7A1B" w:rsidP="00090E6D">
            <w:pPr>
              <w:rPr>
                <w:rFonts w:ascii="Times New Roman" w:eastAsia="Calibri" w:hAnsi="Times New Roman" w:cs="Times New Roman"/>
              </w:rPr>
            </w:pPr>
          </w:p>
        </w:tc>
        <w:tc>
          <w:tcPr>
            <w:tcW w:w="4111" w:type="dxa"/>
            <w:tcBorders>
              <w:top w:val="single" w:sz="4" w:space="0" w:color="auto"/>
              <w:left w:val="single" w:sz="4" w:space="0" w:color="auto"/>
              <w:bottom w:val="single" w:sz="4" w:space="0" w:color="auto"/>
              <w:right w:val="single" w:sz="4" w:space="0" w:color="auto"/>
            </w:tcBorders>
          </w:tcPr>
          <w:p w:rsidR="00FD7A1B" w:rsidRPr="00256C15" w:rsidRDefault="00FD7A1B" w:rsidP="00090E6D">
            <w:pPr>
              <w:rPr>
                <w:rFonts w:ascii="Times New Roman" w:eastAsia="Calibri" w:hAnsi="Times New Roman" w:cs="Times New Roman"/>
              </w:rPr>
            </w:pPr>
            <w:r w:rsidRPr="00256C15">
              <w:rPr>
                <w:rFonts w:ascii="Times New Roman" w:eastAsia="Calibri" w:hAnsi="Times New Roman" w:cs="Times New Roman"/>
              </w:rPr>
              <w:t>Іноземна мова</w:t>
            </w:r>
          </w:p>
        </w:tc>
        <w:tc>
          <w:tcPr>
            <w:tcW w:w="1984" w:type="dxa"/>
            <w:tcBorders>
              <w:top w:val="single" w:sz="4" w:space="0" w:color="auto"/>
              <w:left w:val="single" w:sz="4" w:space="0" w:color="auto"/>
              <w:bottom w:val="single" w:sz="4" w:space="0" w:color="auto"/>
              <w:right w:val="single" w:sz="4" w:space="0" w:color="auto"/>
            </w:tcBorders>
          </w:tcPr>
          <w:p w:rsidR="00FD7A1B" w:rsidRPr="00256C15" w:rsidRDefault="00FD7A1B" w:rsidP="00090E6D">
            <w:pPr>
              <w:jc w:val="center"/>
              <w:rPr>
                <w:rFonts w:ascii="Times New Roman" w:eastAsia="Calibri" w:hAnsi="Times New Roman" w:cs="Times New Roman"/>
              </w:rPr>
            </w:pPr>
            <w:r w:rsidRPr="00256C15">
              <w:rPr>
                <w:rFonts w:ascii="Times New Roman" w:eastAsia="Calibri" w:hAnsi="Times New Roman" w:cs="Times New Roman"/>
              </w:rPr>
              <w:t>3</w:t>
            </w:r>
          </w:p>
        </w:tc>
        <w:tc>
          <w:tcPr>
            <w:tcW w:w="1843" w:type="dxa"/>
            <w:tcBorders>
              <w:top w:val="single" w:sz="4" w:space="0" w:color="auto"/>
              <w:left w:val="single" w:sz="4" w:space="0" w:color="auto"/>
              <w:bottom w:val="single" w:sz="4" w:space="0" w:color="auto"/>
              <w:right w:val="single" w:sz="4" w:space="0" w:color="auto"/>
            </w:tcBorders>
          </w:tcPr>
          <w:p w:rsidR="00FD7A1B" w:rsidRPr="00256C15" w:rsidRDefault="00FD7A1B" w:rsidP="00090E6D">
            <w:pPr>
              <w:jc w:val="center"/>
              <w:rPr>
                <w:rFonts w:ascii="Times New Roman" w:eastAsia="Calibri" w:hAnsi="Times New Roman" w:cs="Times New Roman"/>
              </w:rPr>
            </w:pPr>
            <w:r w:rsidRPr="00256C15">
              <w:rPr>
                <w:rFonts w:ascii="Times New Roman" w:eastAsia="Calibri" w:hAnsi="Times New Roman" w:cs="Times New Roman"/>
              </w:rPr>
              <w:t>3</w:t>
            </w:r>
          </w:p>
        </w:tc>
      </w:tr>
      <w:tr w:rsidR="00FD7A1B" w:rsidRPr="00523D1A" w:rsidTr="00C00F0D">
        <w:trPr>
          <w:trHeight w:val="386"/>
        </w:trPr>
        <w:tc>
          <w:tcPr>
            <w:tcW w:w="2518" w:type="dxa"/>
            <w:vMerge/>
            <w:tcBorders>
              <w:top w:val="single" w:sz="4" w:space="0" w:color="auto"/>
              <w:left w:val="single" w:sz="4" w:space="0" w:color="auto"/>
              <w:bottom w:val="single" w:sz="4" w:space="0" w:color="auto"/>
              <w:right w:val="single" w:sz="4" w:space="0" w:color="auto"/>
            </w:tcBorders>
            <w:vAlign w:val="center"/>
          </w:tcPr>
          <w:p w:rsidR="00FD7A1B" w:rsidRPr="00256C15" w:rsidRDefault="00FD7A1B" w:rsidP="00090E6D">
            <w:pPr>
              <w:rPr>
                <w:rFonts w:ascii="Times New Roman" w:eastAsia="Calibri" w:hAnsi="Times New Roman" w:cs="Times New Roman"/>
              </w:rPr>
            </w:pPr>
          </w:p>
        </w:tc>
        <w:tc>
          <w:tcPr>
            <w:tcW w:w="4111" w:type="dxa"/>
            <w:tcBorders>
              <w:top w:val="single" w:sz="4" w:space="0" w:color="auto"/>
              <w:left w:val="single" w:sz="4" w:space="0" w:color="auto"/>
              <w:bottom w:val="single" w:sz="4" w:space="0" w:color="auto"/>
              <w:right w:val="single" w:sz="4" w:space="0" w:color="auto"/>
            </w:tcBorders>
          </w:tcPr>
          <w:p w:rsidR="00FD7A1B" w:rsidRPr="00256C15" w:rsidRDefault="00FD7A1B" w:rsidP="00090E6D">
            <w:pPr>
              <w:rPr>
                <w:rFonts w:ascii="Times New Roman" w:eastAsia="Calibri" w:hAnsi="Times New Roman" w:cs="Times New Roman"/>
              </w:rPr>
            </w:pPr>
            <w:r w:rsidRPr="00256C15">
              <w:rPr>
                <w:rFonts w:ascii="Times New Roman" w:eastAsia="Calibri" w:hAnsi="Times New Roman" w:cs="Times New Roman"/>
              </w:rPr>
              <w:t>Зарубіжна література</w:t>
            </w:r>
          </w:p>
        </w:tc>
        <w:tc>
          <w:tcPr>
            <w:tcW w:w="1984" w:type="dxa"/>
            <w:tcBorders>
              <w:top w:val="single" w:sz="4" w:space="0" w:color="auto"/>
              <w:left w:val="single" w:sz="4" w:space="0" w:color="auto"/>
              <w:bottom w:val="single" w:sz="4" w:space="0" w:color="auto"/>
              <w:right w:val="single" w:sz="4" w:space="0" w:color="auto"/>
            </w:tcBorders>
          </w:tcPr>
          <w:p w:rsidR="00FD7A1B" w:rsidRPr="00256C15" w:rsidRDefault="00FD7A1B" w:rsidP="00090E6D">
            <w:pPr>
              <w:jc w:val="center"/>
              <w:rPr>
                <w:rFonts w:ascii="Times New Roman" w:eastAsia="Calibri" w:hAnsi="Times New Roman" w:cs="Times New Roman"/>
              </w:rPr>
            </w:pPr>
            <w:r w:rsidRPr="00256C15">
              <w:rPr>
                <w:rFonts w:ascii="Times New Roman" w:eastAsia="Calibri" w:hAnsi="Times New Roman" w:cs="Times New Roman"/>
              </w:rPr>
              <w:t>2</w:t>
            </w:r>
          </w:p>
        </w:tc>
        <w:tc>
          <w:tcPr>
            <w:tcW w:w="1843" w:type="dxa"/>
            <w:tcBorders>
              <w:top w:val="single" w:sz="4" w:space="0" w:color="auto"/>
              <w:left w:val="single" w:sz="4" w:space="0" w:color="auto"/>
              <w:bottom w:val="single" w:sz="4" w:space="0" w:color="auto"/>
              <w:right w:val="single" w:sz="4" w:space="0" w:color="auto"/>
            </w:tcBorders>
          </w:tcPr>
          <w:p w:rsidR="00FD7A1B" w:rsidRPr="00256C15" w:rsidRDefault="00FD7A1B" w:rsidP="00090E6D">
            <w:pPr>
              <w:jc w:val="center"/>
              <w:rPr>
                <w:rFonts w:ascii="Times New Roman" w:eastAsia="Calibri" w:hAnsi="Times New Roman" w:cs="Times New Roman"/>
              </w:rPr>
            </w:pPr>
            <w:r w:rsidRPr="00256C15">
              <w:rPr>
                <w:rFonts w:ascii="Times New Roman" w:eastAsia="Calibri" w:hAnsi="Times New Roman" w:cs="Times New Roman"/>
              </w:rPr>
              <w:t>2</w:t>
            </w:r>
          </w:p>
        </w:tc>
      </w:tr>
      <w:tr w:rsidR="00FD7A1B" w:rsidRPr="00523D1A" w:rsidTr="00C00F0D">
        <w:trPr>
          <w:trHeight w:val="386"/>
        </w:trPr>
        <w:tc>
          <w:tcPr>
            <w:tcW w:w="2518" w:type="dxa"/>
            <w:vMerge w:val="restart"/>
            <w:tcBorders>
              <w:top w:val="single" w:sz="4" w:space="0" w:color="auto"/>
              <w:left w:val="single" w:sz="4" w:space="0" w:color="auto"/>
              <w:bottom w:val="single" w:sz="4" w:space="0" w:color="auto"/>
              <w:right w:val="single" w:sz="4" w:space="0" w:color="auto"/>
            </w:tcBorders>
          </w:tcPr>
          <w:p w:rsidR="00FD7A1B" w:rsidRPr="00256C15" w:rsidRDefault="00FD7A1B" w:rsidP="00090E6D">
            <w:pPr>
              <w:rPr>
                <w:rFonts w:ascii="Times New Roman" w:eastAsia="Calibri" w:hAnsi="Times New Roman" w:cs="Times New Roman"/>
              </w:rPr>
            </w:pPr>
            <w:r>
              <w:rPr>
                <w:rFonts w:ascii="Times New Roman" w:eastAsia="Calibri" w:hAnsi="Times New Roman" w:cs="Times New Roman"/>
              </w:rPr>
              <w:t>Суспільство</w:t>
            </w:r>
            <w:r w:rsidRPr="00256C15">
              <w:rPr>
                <w:rFonts w:ascii="Times New Roman" w:eastAsia="Calibri" w:hAnsi="Times New Roman" w:cs="Times New Roman"/>
              </w:rPr>
              <w:t>знавство</w:t>
            </w:r>
          </w:p>
        </w:tc>
        <w:tc>
          <w:tcPr>
            <w:tcW w:w="4111" w:type="dxa"/>
            <w:tcBorders>
              <w:top w:val="single" w:sz="4" w:space="0" w:color="auto"/>
              <w:left w:val="single" w:sz="4" w:space="0" w:color="auto"/>
              <w:bottom w:val="single" w:sz="4" w:space="0" w:color="auto"/>
              <w:right w:val="single" w:sz="4" w:space="0" w:color="auto"/>
            </w:tcBorders>
          </w:tcPr>
          <w:p w:rsidR="00FD7A1B" w:rsidRPr="00256C15" w:rsidRDefault="00FD7A1B" w:rsidP="00090E6D">
            <w:pPr>
              <w:rPr>
                <w:rFonts w:ascii="Times New Roman" w:eastAsia="Calibri" w:hAnsi="Times New Roman" w:cs="Times New Roman"/>
              </w:rPr>
            </w:pPr>
            <w:r w:rsidRPr="00256C15">
              <w:rPr>
                <w:rFonts w:ascii="Times New Roman" w:eastAsia="Calibri" w:hAnsi="Times New Roman" w:cs="Times New Roman"/>
              </w:rPr>
              <w:t>Історія України</w:t>
            </w:r>
          </w:p>
        </w:tc>
        <w:tc>
          <w:tcPr>
            <w:tcW w:w="1984" w:type="dxa"/>
            <w:tcBorders>
              <w:top w:val="single" w:sz="4" w:space="0" w:color="auto"/>
              <w:left w:val="single" w:sz="4" w:space="0" w:color="auto"/>
              <w:bottom w:val="single" w:sz="4" w:space="0" w:color="auto"/>
              <w:right w:val="single" w:sz="4" w:space="0" w:color="auto"/>
            </w:tcBorders>
          </w:tcPr>
          <w:p w:rsidR="00FD7A1B" w:rsidRPr="00256C15" w:rsidRDefault="00FD7A1B" w:rsidP="00090E6D">
            <w:pPr>
              <w:jc w:val="center"/>
              <w:rPr>
                <w:rFonts w:ascii="Times New Roman" w:eastAsia="Calibri" w:hAnsi="Times New Roman" w:cs="Times New Roman"/>
              </w:rPr>
            </w:pPr>
            <w:r w:rsidRPr="00256C15">
              <w:rPr>
                <w:rFonts w:ascii="Times New Roman" w:eastAsia="Calibri" w:hAnsi="Times New Roman" w:cs="Times New Roman"/>
              </w:rPr>
              <w:t>1,5</w:t>
            </w:r>
          </w:p>
        </w:tc>
        <w:tc>
          <w:tcPr>
            <w:tcW w:w="1843" w:type="dxa"/>
            <w:tcBorders>
              <w:top w:val="single" w:sz="4" w:space="0" w:color="auto"/>
              <w:left w:val="single" w:sz="4" w:space="0" w:color="auto"/>
              <w:bottom w:val="single" w:sz="4" w:space="0" w:color="auto"/>
              <w:right w:val="single" w:sz="4" w:space="0" w:color="auto"/>
            </w:tcBorders>
          </w:tcPr>
          <w:p w:rsidR="00FD7A1B" w:rsidRPr="00256C15" w:rsidRDefault="00FD7A1B" w:rsidP="00090E6D">
            <w:pPr>
              <w:jc w:val="center"/>
              <w:rPr>
                <w:rFonts w:ascii="Times New Roman" w:eastAsia="Calibri" w:hAnsi="Times New Roman" w:cs="Times New Roman"/>
              </w:rPr>
            </w:pPr>
            <w:r w:rsidRPr="00256C15">
              <w:rPr>
                <w:rFonts w:ascii="Times New Roman" w:eastAsia="Calibri" w:hAnsi="Times New Roman" w:cs="Times New Roman"/>
              </w:rPr>
              <w:t>1,5</w:t>
            </w:r>
          </w:p>
        </w:tc>
      </w:tr>
      <w:tr w:rsidR="00FD7A1B" w:rsidRPr="00523D1A" w:rsidTr="00C00F0D">
        <w:trPr>
          <w:trHeight w:val="386"/>
        </w:trPr>
        <w:tc>
          <w:tcPr>
            <w:tcW w:w="2518" w:type="dxa"/>
            <w:vMerge/>
            <w:tcBorders>
              <w:top w:val="single" w:sz="4" w:space="0" w:color="auto"/>
              <w:left w:val="single" w:sz="4" w:space="0" w:color="auto"/>
              <w:bottom w:val="single" w:sz="4" w:space="0" w:color="auto"/>
              <w:right w:val="single" w:sz="4" w:space="0" w:color="auto"/>
            </w:tcBorders>
            <w:vAlign w:val="center"/>
          </w:tcPr>
          <w:p w:rsidR="00FD7A1B" w:rsidRPr="00256C15" w:rsidRDefault="00FD7A1B" w:rsidP="00090E6D">
            <w:pPr>
              <w:rPr>
                <w:rFonts w:ascii="Times New Roman" w:eastAsia="Calibri" w:hAnsi="Times New Roman" w:cs="Times New Roman"/>
              </w:rPr>
            </w:pPr>
          </w:p>
        </w:tc>
        <w:tc>
          <w:tcPr>
            <w:tcW w:w="4111" w:type="dxa"/>
            <w:tcBorders>
              <w:top w:val="single" w:sz="4" w:space="0" w:color="auto"/>
              <w:left w:val="single" w:sz="4" w:space="0" w:color="auto"/>
              <w:bottom w:val="single" w:sz="4" w:space="0" w:color="auto"/>
              <w:right w:val="single" w:sz="4" w:space="0" w:color="auto"/>
            </w:tcBorders>
          </w:tcPr>
          <w:p w:rsidR="00FD7A1B" w:rsidRPr="00256C15" w:rsidRDefault="00FD7A1B" w:rsidP="00090E6D">
            <w:pPr>
              <w:rPr>
                <w:rFonts w:ascii="Times New Roman" w:eastAsia="Calibri" w:hAnsi="Times New Roman" w:cs="Times New Roman"/>
              </w:rPr>
            </w:pPr>
            <w:r w:rsidRPr="00256C15">
              <w:rPr>
                <w:rFonts w:ascii="Times New Roman" w:eastAsia="Calibri" w:hAnsi="Times New Roman" w:cs="Times New Roman"/>
              </w:rPr>
              <w:t>Всесвітня історія</w:t>
            </w:r>
          </w:p>
        </w:tc>
        <w:tc>
          <w:tcPr>
            <w:tcW w:w="1984" w:type="dxa"/>
            <w:tcBorders>
              <w:top w:val="single" w:sz="4" w:space="0" w:color="auto"/>
              <w:left w:val="single" w:sz="4" w:space="0" w:color="auto"/>
              <w:bottom w:val="single" w:sz="4" w:space="0" w:color="auto"/>
              <w:right w:val="single" w:sz="4" w:space="0" w:color="auto"/>
            </w:tcBorders>
          </w:tcPr>
          <w:p w:rsidR="00FD7A1B" w:rsidRPr="00256C15" w:rsidRDefault="00FD7A1B" w:rsidP="00090E6D">
            <w:pPr>
              <w:jc w:val="center"/>
              <w:rPr>
                <w:rFonts w:ascii="Times New Roman" w:eastAsia="Calibri" w:hAnsi="Times New Roman" w:cs="Times New Roman"/>
              </w:rPr>
            </w:pPr>
            <w:r w:rsidRPr="00256C15">
              <w:rPr>
                <w:rFonts w:ascii="Times New Roman" w:eastAsia="Calibri" w:hAnsi="Times New Roman" w:cs="Times New Roman"/>
              </w:rPr>
              <w:t>1</w:t>
            </w:r>
          </w:p>
        </w:tc>
        <w:tc>
          <w:tcPr>
            <w:tcW w:w="1843" w:type="dxa"/>
            <w:tcBorders>
              <w:top w:val="single" w:sz="4" w:space="0" w:color="auto"/>
              <w:left w:val="single" w:sz="4" w:space="0" w:color="auto"/>
              <w:bottom w:val="single" w:sz="4" w:space="0" w:color="auto"/>
              <w:right w:val="single" w:sz="4" w:space="0" w:color="auto"/>
            </w:tcBorders>
          </w:tcPr>
          <w:p w:rsidR="00FD7A1B" w:rsidRPr="00256C15" w:rsidRDefault="00FD7A1B" w:rsidP="00090E6D">
            <w:pPr>
              <w:jc w:val="center"/>
              <w:rPr>
                <w:rFonts w:ascii="Times New Roman" w:eastAsia="Calibri" w:hAnsi="Times New Roman" w:cs="Times New Roman"/>
              </w:rPr>
            </w:pPr>
            <w:r w:rsidRPr="00256C15">
              <w:rPr>
                <w:rFonts w:ascii="Times New Roman" w:eastAsia="Calibri" w:hAnsi="Times New Roman" w:cs="Times New Roman"/>
              </w:rPr>
              <w:t>1</w:t>
            </w:r>
          </w:p>
        </w:tc>
      </w:tr>
      <w:tr w:rsidR="00FD7A1B" w:rsidRPr="00523D1A" w:rsidTr="00C00F0D">
        <w:trPr>
          <w:trHeight w:val="399"/>
        </w:trPr>
        <w:tc>
          <w:tcPr>
            <w:tcW w:w="2518" w:type="dxa"/>
            <w:vMerge/>
            <w:tcBorders>
              <w:top w:val="single" w:sz="4" w:space="0" w:color="auto"/>
              <w:left w:val="single" w:sz="4" w:space="0" w:color="auto"/>
              <w:bottom w:val="single" w:sz="4" w:space="0" w:color="auto"/>
              <w:right w:val="single" w:sz="4" w:space="0" w:color="auto"/>
            </w:tcBorders>
            <w:vAlign w:val="center"/>
          </w:tcPr>
          <w:p w:rsidR="00FD7A1B" w:rsidRPr="00256C15" w:rsidRDefault="00FD7A1B" w:rsidP="00090E6D">
            <w:pPr>
              <w:rPr>
                <w:rFonts w:ascii="Times New Roman" w:eastAsia="Calibri" w:hAnsi="Times New Roman" w:cs="Times New Roman"/>
              </w:rPr>
            </w:pPr>
          </w:p>
        </w:tc>
        <w:tc>
          <w:tcPr>
            <w:tcW w:w="4111" w:type="dxa"/>
            <w:tcBorders>
              <w:top w:val="single" w:sz="4" w:space="0" w:color="auto"/>
              <w:left w:val="single" w:sz="4" w:space="0" w:color="auto"/>
              <w:bottom w:val="single" w:sz="4" w:space="0" w:color="auto"/>
              <w:right w:val="single" w:sz="4" w:space="0" w:color="auto"/>
            </w:tcBorders>
          </w:tcPr>
          <w:p w:rsidR="00FD7A1B" w:rsidRPr="00256C15" w:rsidRDefault="00FD7A1B" w:rsidP="00090E6D">
            <w:pPr>
              <w:rPr>
                <w:rFonts w:ascii="Times New Roman" w:eastAsia="Calibri" w:hAnsi="Times New Roman" w:cs="Times New Roman"/>
              </w:rPr>
            </w:pPr>
            <w:r w:rsidRPr="00256C15">
              <w:rPr>
                <w:rFonts w:ascii="Times New Roman" w:eastAsia="Calibri" w:hAnsi="Times New Roman" w:cs="Times New Roman"/>
              </w:rPr>
              <w:t xml:space="preserve">Основи правознавства </w:t>
            </w:r>
          </w:p>
        </w:tc>
        <w:tc>
          <w:tcPr>
            <w:tcW w:w="1984" w:type="dxa"/>
            <w:tcBorders>
              <w:top w:val="single" w:sz="4" w:space="0" w:color="auto"/>
              <w:left w:val="single" w:sz="4" w:space="0" w:color="auto"/>
              <w:bottom w:val="single" w:sz="4" w:space="0" w:color="auto"/>
              <w:right w:val="single" w:sz="4" w:space="0" w:color="auto"/>
            </w:tcBorders>
          </w:tcPr>
          <w:p w:rsidR="00FD7A1B" w:rsidRPr="00256C15" w:rsidRDefault="00FD7A1B" w:rsidP="00090E6D">
            <w:pPr>
              <w:jc w:val="center"/>
              <w:rPr>
                <w:rFonts w:ascii="Times New Roman" w:eastAsia="Calibri" w:hAnsi="Times New Roman" w:cs="Times New Roman"/>
              </w:rPr>
            </w:pPr>
            <w:r w:rsidRPr="00256C15">
              <w:rPr>
                <w:rFonts w:ascii="Times New Roman" w:eastAsia="Calibri"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FD7A1B" w:rsidRPr="00256C15" w:rsidRDefault="00FD7A1B" w:rsidP="00090E6D">
            <w:pPr>
              <w:jc w:val="center"/>
              <w:rPr>
                <w:rFonts w:ascii="Times New Roman" w:eastAsia="Calibri" w:hAnsi="Times New Roman" w:cs="Times New Roman"/>
              </w:rPr>
            </w:pPr>
            <w:r w:rsidRPr="00256C15">
              <w:rPr>
                <w:rFonts w:ascii="Times New Roman" w:eastAsia="Calibri" w:hAnsi="Times New Roman" w:cs="Times New Roman"/>
              </w:rPr>
              <w:t>1</w:t>
            </w:r>
          </w:p>
        </w:tc>
      </w:tr>
      <w:tr w:rsidR="00FD7A1B" w:rsidRPr="00523D1A" w:rsidTr="00C00F0D">
        <w:trPr>
          <w:trHeight w:val="372"/>
        </w:trPr>
        <w:tc>
          <w:tcPr>
            <w:tcW w:w="2518" w:type="dxa"/>
            <w:vMerge w:val="restart"/>
            <w:tcBorders>
              <w:top w:val="single" w:sz="4" w:space="0" w:color="auto"/>
              <w:left w:val="single" w:sz="4" w:space="0" w:color="auto"/>
              <w:bottom w:val="single" w:sz="4" w:space="0" w:color="auto"/>
              <w:right w:val="single" w:sz="4" w:space="0" w:color="auto"/>
            </w:tcBorders>
          </w:tcPr>
          <w:p w:rsidR="00FD7A1B" w:rsidRPr="00256C15" w:rsidRDefault="00FD7A1B" w:rsidP="00090E6D">
            <w:pPr>
              <w:rPr>
                <w:rFonts w:ascii="Times New Roman" w:eastAsia="Calibri" w:hAnsi="Times New Roman" w:cs="Times New Roman"/>
              </w:rPr>
            </w:pPr>
            <w:r w:rsidRPr="00256C15">
              <w:rPr>
                <w:rFonts w:ascii="Times New Roman" w:eastAsia="Calibri" w:hAnsi="Times New Roman" w:cs="Times New Roman"/>
              </w:rPr>
              <w:t>Мистецтво*</w:t>
            </w:r>
          </w:p>
        </w:tc>
        <w:tc>
          <w:tcPr>
            <w:tcW w:w="4111" w:type="dxa"/>
            <w:tcBorders>
              <w:top w:val="single" w:sz="4" w:space="0" w:color="auto"/>
              <w:left w:val="single" w:sz="4" w:space="0" w:color="auto"/>
              <w:bottom w:val="single" w:sz="4" w:space="0" w:color="auto"/>
              <w:right w:val="single" w:sz="4" w:space="0" w:color="auto"/>
            </w:tcBorders>
          </w:tcPr>
          <w:p w:rsidR="00FD7A1B" w:rsidRPr="00256C15" w:rsidRDefault="00FD7A1B" w:rsidP="00090E6D">
            <w:pPr>
              <w:rPr>
                <w:rFonts w:ascii="Times New Roman" w:eastAsia="Calibri" w:hAnsi="Times New Roman" w:cs="Times New Roman"/>
              </w:rPr>
            </w:pPr>
            <w:r w:rsidRPr="00256C15">
              <w:rPr>
                <w:rFonts w:ascii="Times New Roman" w:eastAsia="Calibri" w:hAnsi="Times New Roman" w:cs="Times New Roman"/>
              </w:rPr>
              <w:t>Музичне мистецтво</w:t>
            </w:r>
          </w:p>
        </w:tc>
        <w:tc>
          <w:tcPr>
            <w:tcW w:w="1984" w:type="dxa"/>
            <w:tcBorders>
              <w:top w:val="single" w:sz="4" w:space="0" w:color="auto"/>
              <w:left w:val="single" w:sz="4" w:space="0" w:color="auto"/>
              <w:bottom w:val="single" w:sz="4" w:space="0" w:color="auto"/>
              <w:right w:val="single" w:sz="4" w:space="0" w:color="auto"/>
            </w:tcBorders>
          </w:tcPr>
          <w:p w:rsidR="00FD7A1B" w:rsidRPr="00256C15" w:rsidRDefault="00FD7A1B" w:rsidP="00090E6D">
            <w:pPr>
              <w:jc w:val="center"/>
              <w:rPr>
                <w:rFonts w:ascii="Times New Roman" w:eastAsia="Calibri" w:hAnsi="Times New Roman" w:cs="Times New Roman"/>
              </w:rPr>
            </w:pPr>
            <w:r w:rsidRPr="00256C15">
              <w:rPr>
                <w:rFonts w:ascii="Times New Roman" w:eastAsia="Calibri"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FD7A1B" w:rsidRPr="00256C15" w:rsidRDefault="00FD7A1B" w:rsidP="00090E6D">
            <w:pPr>
              <w:jc w:val="center"/>
              <w:rPr>
                <w:rFonts w:ascii="Times New Roman" w:eastAsia="Calibri" w:hAnsi="Times New Roman" w:cs="Times New Roman"/>
              </w:rPr>
            </w:pPr>
            <w:r w:rsidRPr="00256C15">
              <w:rPr>
                <w:rFonts w:ascii="Times New Roman" w:eastAsia="Calibri" w:hAnsi="Times New Roman" w:cs="Times New Roman"/>
              </w:rPr>
              <w:t>-</w:t>
            </w:r>
          </w:p>
        </w:tc>
      </w:tr>
      <w:tr w:rsidR="00FD7A1B" w:rsidRPr="00523D1A" w:rsidTr="00C00F0D">
        <w:trPr>
          <w:trHeight w:val="399"/>
        </w:trPr>
        <w:tc>
          <w:tcPr>
            <w:tcW w:w="2518" w:type="dxa"/>
            <w:vMerge/>
            <w:tcBorders>
              <w:top w:val="single" w:sz="4" w:space="0" w:color="auto"/>
              <w:left w:val="single" w:sz="4" w:space="0" w:color="auto"/>
              <w:bottom w:val="single" w:sz="4" w:space="0" w:color="auto"/>
              <w:right w:val="single" w:sz="4" w:space="0" w:color="auto"/>
            </w:tcBorders>
            <w:vAlign w:val="center"/>
          </w:tcPr>
          <w:p w:rsidR="00FD7A1B" w:rsidRPr="00256C15" w:rsidRDefault="00FD7A1B" w:rsidP="00090E6D">
            <w:pPr>
              <w:rPr>
                <w:rFonts w:ascii="Times New Roman" w:eastAsia="Calibri" w:hAnsi="Times New Roman" w:cs="Times New Roman"/>
              </w:rPr>
            </w:pPr>
          </w:p>
        </w:tc>
        <w:tc>
          <w:tcPr>
            <w:tcW w:w="4111" w:type="dxa"/>
            <w:tcBorders>
              <w:top w:val="single" w:sz="4" w:space="0" w:color="auto"/>
              <w:left w:val="single" w:sz="4" w:space="0" w:color="auto"/>
              <w:bottom w:val="single" w:sz="4" w:space="0" w:color="auto"/>
              <w:right w:val="single" w:sz="4" w:space="0" w:color="auto"/>
            </w:tcBorders>
          </w:tcPr>
          <w:p w:rsidR="00FD7A1B" w:rsidRPr="00256C15" w:rsidRDefault="00FD7A1B" w:rsidP="00090E6D">
            <w:pPr>
              <w:rPr>
                <w:rFonts w:ascii="Times New Roman" w:eastAsia="Calibri" w:hAnsi="Times New Roman" w:cs="Times New Roman"/>
              </w:rPr>
            </w:pPr>
            <w:r w:rsidRPr="00256C15">
              <w:rPr>
                <w:rFonts w:ascii="Times New Roman" w:eastAsia="Calibri" w:hAnsi="Times New Roman" w:cs="Times New Roman"/>
              </w:rPr>
              <w:t>Образотворче мистецтво</w:t>
            </w:r>
          </w:p>
        </w:tc>
        <w:tc>
          <w:tcPr>
            <w:tcW w:w="1984" w:type="dxa"/>
            <w:tcBorders>
              <w:top w:val="single" w:sz="4" w:space="0" w:color="auto"/>
              <w:left w:val="single" w:sz="4" w:space="0" w:color="auto"/>
              <w:bottom w:val="single" w:sz="4" w:space="0" w:color="auto"/>
              <w:right w:val="single" w:sz="4" w:space="0" w:color="auto"/>
            </w:tcBorders>
          </w:tcPr>
          <w:p w:rsidR="00FD7A1B" w:rsidRPr="00256C15" w:rsidRDefault="00FD7A1B" w:rsidP="00090E6D">
            <w:pPr>
              <w:jc w:val="center"/>
              <w:rPr>
                <w:rFonts w:ascii="Times New Roman" w:eastAsia="Calibri" w:hAnsi="Times New Roman" w:cs="Times New Roman"/>
              </w:rPr>
            </w:pPr>
            <w:r w:rsidRPr="00256C15">
              <w:rPr>
                <w:rFonts w:ascii="Times New Roman" w:eastAsia="Calibri"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FD7A1B" w:rsidRPr="00256C15" w:rsidRDefault="00FD7A1B" w:rsidP="00090E6D">
            <w:pPr>
              <w:jc w:val="center"/>
              <w:rPr>
                <w:rFonts w:ascii="Times New Roman" w:eastAsia="Calibri" w:hAnsi="Times New Roman" w:cs="Times New Roman"/>
              </w:rPr>
            </w:pPr>
            <w:r w:rsidRPr="00256C15">
              <w:rPr>
                <w:rFonts w:ascii="Times New Roman" w:eastAsia="Calibri" w:hAnsi="Times New Roman" w:cs="Times New Roman"/>
              </w:rPr>
              <w:t>-</w:t>
            </w:r>
          </w:p>
        </w:tc>
      </w:tr>
      <w:tr w:rsidR="00FD7A1B" w:rsidRPr="00523D1A" w:rsidTr="00C00F0D">
        <w:trPr>
          <w:trHeight w:val="386"/>
        </w:trPr>
        <w:tc>
          <w:tcPr>
            <w:tcW w:w="2518" w:type="dxa"/>
            <w:vMerge/>
            <w:tcBorders>
              <w:top w:val="single" w:sz="4" w:space="0" w:color="auto"/>
              <w:left w:val="single" w:sz="4" w:space="0" w:color="auto"/>
              <w:bottom w:val="single" w:sz="4" w:space="0" w:color="auto"/>
              <w:right w:val="single" w:sz="4" w:space="0" w:color="auto"/>
            </w:tcBorders>
            <w:vAlign w:val="center"/>
          </w:tcPr>
          <w:p w:rsidR="00FD7A1B" w:rsidRPr="00256C15" w:rsidRDefault="00FD7A1B" w:rsidP="00090E6D">
            <w:pPr>
              <w:rPr>
                <w:rFonts w:ascii="Times New Roman" w:eastAsia="Calibri" w:hAnsi="Times New Roman" w:cs="Times New Roman"/>
              </w:rPr>
            </w:pPr>
          </w:p>
        </w:tc>
        <w:tc>
          <w:tcPr>
            <w:tcW w:w="4111" w:type="dxa"/>
            <w:tcBorders>
              <w:top w:val="single" w:sz="4" w:space="0" w:color="auto"/>
              <w:left w:val="single" w:sz="4" w:space="0" w:color="auto"/>
              <w:bottom w:val="single" w:sz="4" w:space="0" w:color="auto"/>
              <w:right w:val="single" w:sz="4" w:space="0" w:color="auto"/>
            </w:tcBorders>
          </w:tcPr>
          <w:p w:rsidR="00FD7A1B" w:rsidRPr="00256C15" w:rsidRDefault="00FD7A1B" w:rsidP="00090E6D">
            <w:pPr>
              <w:rPr>
                <w:rFonts w:ascii="Times New Roman" w:eastAsia="Calibri" w:hAnsi="Times New Roman" w:cs="Times New Roman"/>
              </w:rPr>
            </w:pPr>
            <w:r w:rsidRPr="00256C15">
              <w:rPr>
                <w:rFonts w:ascii="Times New Roman" w:eastAsia="Calibri" w:hAnsi="Times New Roman" w:cs="Times New Roman"/>
              </w:rPr>
              <w:t>Мистецтво</w:t>
            </w:r>
          </w:p>
        </w:tc>
        <w:tc>
          <w:tcPr>
            <w:tcW w:w="1984" w:type="dxa"/>
            <w:tcBorders>
              <w:top w:val="single" w:sz="4" w:space="0" w:color="auto"/>
              <w:left w:val="single" w:sz="4" w:space="0" w:color="auto"/>
              <w:bottom w:val="single" w:sz="4" w:space="0" w:color="auto"/>
              <w:right w:val="single" w:sz="4" w:space="0" w:color="auto"/>
            </w:tcBorders>
          </w:tcPr>
          <w:p w:rsidR="00FD7A1B" w:rsidRPr="00256C15" w:rsidRDefault="00FD7A1B" w:rsidP="00090E6D">
            <w:pPr>
              <w:jc w:val="center"/>
              <w:rPr>
                <w:rFonts w:ascii="Times New Roman" w:eastAsia="Calibri" w:hAnsi="Times New Roman" w:cs="Times New Roman"/>
              </w:rPr>
            </w:pPr>
            <w:r w:rsidRPr="00256C15">
              <w:rPr>
                <w:rFonts w:ascii="Times New Roman" w:eastAsia="Calibri" w:hAnsi="Times New Roman" w:cs="Times New Roman"/>
              </w:rPr>
              <w:t>1</w:t>
            </w:r>
          </w:p>
        </w:tc>
        <w:tc>
          <w:tcPr>
            <w:tcW w:w="1843" w:type="dxa"/>
            <w:tcBorders>
              <w:top w:val="single" w:sz="4" w:space="0" w:color="auto"/>
              <w:left w:val="single" w:sz="4" w:space="0" w:color="auto"/>
              <w:bottom w:val="single" w:sz="4" w:space="0" w:color="auto"/>
              <w:right w:val="single" w:sz="4" w:space="0" w:color="auto"/>
            </w:tcBorders>
          </w:tcPr>
          <w:p w:rsidR="00FD7A1B" w:rsidRPr="00256C15" w:rsidRDefault="00FD7A1B" w:rsidP="00090E6D">
            <w:pPr>
              <w:jc w:val="center"/>
              <w:rPr>
                <w:rFonts w:ascii="Times New Roman" w:eastAsia="Calibri" w:hAnsi="Times New Roman" w:cs="Times New Roman"/>
              </w:rPr>
            </w:pPr>
            <w:r w:rsidRPr="00256C15">
              <w:rPr>
                <w:rFonts w:ascii="Times New Roman" w:eastAsia="Calibri" w:hAnsi="Times New Roman" w:cs="Times New Roman"/>
              </w:rPr>
              <w:t>1</w:t>
            </w:r>
          </w:p>
        </w:tc>
      </w:tr>
      <w:tr w:rsidR="00FD7A1B" w:rsidRPr="00523D1A" w:rsidTr="00C00F0D">
        <w:trPr>
          <w:trHeight w:val="386"/>
        </w:trPr>
        <w:tc>
          <w:tcPr>
            <w:tcW w:w="2518" w:type="dxa"/>
            <w:vMerge w:val="restart"/>
            <w:tcBorders>
              <w:top w:val="single" w:sz="4" w:space="0" w:color="auto"/>
              <w:left w:val="single" w:sz="4" w:space="0" w:color="auto"/>
              <w:bottom w:val="single" w:sz="4" w:space="0" w:color="auto"/>
              <w:right w:val="single" w:sz="4" w:space="0" w:color="auto"/>
            </w:tcBorders>
          </w:tcPr>
          <w:p w:rsidR="00FD7A1B" w:rsidRPr="00256C15" w:rsidRDefault="00FD7A1B" w:rsidP="00090E6D">
            <w:pPr>
              <w:rPr>
                <w:rFonts w:ascii="Times New Roman" w:eastAsia="Calibri" w:hAnsi="Times New Roman" w:cs="Times New Roman"/>
              </w:rPr>
            </w:pPr>
            <w:r w:rsidRPr="00256C15">
              <w:rPr>
                <w:rFonts w:ascii="Times New Roman" w:eastAsia="Calibri" w:hAnsi="Times New Roman" w:cs="Times New Roman"/>
              </w:rPr>
              <w:t>Математика</w:t>
            </w:r>
          </w:p>
        </w:tc>
        <w:tc>
          <w:tcPr>
            <w:tcW w:w="4111" w:type="dxa"/>
            <w:tcBorders>
              <w:top w:val="single" w:sz="4" w:space="0" w:color="auto"/>
              <w:left w:val="single" w:sz="4" w:space="0" w:color="auto"/>
              <w:bottom w:val="single" w:sz="4" w:space="0" w:color="auto"/>
              <w:right w:val="single" w:sz="4" w:space="0" w:color="auto"/>
            </w:tcBorders>
          </w:tcPr>
          <w:p w:rsidR="00FD7A1B" w:rsidRPr="00256C15" w:rsidRDefault="00FD7A1B" w:rsidP="00090E6D">
            <w:pPr>
              <w:rPr>
                <w:rFonts w:ascii="Times New Roman" w:eastAsia="Calibri" w:hAnsi="Times New Roman" w:cs="Times New Roman"/>
              </w:rPr>
            </w:pPr>
            <w:r w:rsidRPr="00256C15">
              <w:rPr>
                <w:rFonts w:ascii="Times New Roman" w:eastAsia="Calibri" w:hAnsi="Times New Roman" w:cs="Times New Roman"/>
              </w:rPr>
              <w:t>Математика</w:t>
            </w:r>
          </w:p>
        </w:tc>
        <w:tc>
          <w:tcPr>
            <w:tcW w:w="1984" w:type="dxa"/>
            <w:tcBorders>
              <w:top w:val="single" w:sz="4" w:space="0" w:color="auto"/>
              <w:left w:val="single" w:sz="4" w:space="0" w:color="auto"/>
              <w:bottom w:val="single" w:sz="4" w:space="0" w:color="auto"/>
              <w:right w:val="single" w:sz="4" w:space="0" w:color="auto"/>
            </w:tcBorders>
          </w:tcPr>
          <w:p w:rsidR="00FD7A1B" w:rsidRPr="00256C15" w:rsidRDefault="00FD7A1B" w:rsidP="00090E6D">
            <w:pPr>
              <w:jc w:val="center"/>
              <w:rPr>
                <w:rFonts w:ascii="Times New Roman" w:eastAsia="Calibri" w:hAnsi="Times New Roman" w:cs="Times New Roman"/>
              </w:rPr>
            </w:pPr>
            <w:r w:rsidRPr="00256C15">
              <w:rPr>
                <w:rFonts w:ascii="Times New Roman" w:eastAsia="Calibri"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FD7A1B" w:rsidRPr="00256C15" w:rsidRDefault="00FD7A1B" w:rsidP="00090E6D">
            <w:pPr>
              <w:jc w:val="center"/>
              <w:rPr>
                <w:rFonts w:ascii="Times New Roman" w:eastAsia="Calibri" w:hAnsi="Times New Roman" w:cs="Times New Roman"/>
              </w:rPr>
            </w:pPr>
            <w:r w:rsidRPr="00256C15">
              <w:rPr>
                <w:rFonts w:ascii="Times New Roman" w:eastAsia="Calibri" w:hAnsi="Times New Roman" w:cs="Times New Roman"/>
              </w:rPr>
              <w:t>-</w:t>
            </w:r>
          </w:p>
        </w:tc>
      </w:tr>
      <w:tr w:rsidR="00FD7A1B" w:rsidRPr="00523D1A" w:rsidTr="00C00F0D">
        <w:trPr>
          <w:trHeight w:val="386"/>
        </w:trPr>
        <w:tc>
          <w:tcPr>
            <w:tcW w:w="2518" w:type="dxa"/>
            <w:vMerge/>
            <w:tcBorders>
              <w:top w:val="single" w:sz="4" w:space="0" w:color="auto"/>
              <w:left w:val="single" w:sz="4" w:space="0" w:color="auto"/>
              <w:bottom w:val="single" w:sz="4" w:space="0" w:color="auto"/>
              <w:right w:val="single" w:sz="4" w:space="0" w:color="auto"/>
            </w:tcBorders>
            <w:vAlign w:val="center"/>
          </w:tcPr>
          <w:p w:rsidR="00FD7A1B" w:rsidRPr="00256C15" w:rsidRDefault="00FD7A1B" w:rsidP="00090E6D">
            <w:pPr>
              <w:rPr>
                <w:rFonts w:ascii="Times New Roman" w:eastAsia="Calibri" w:hAnsi="Times New Roman" w:cs="Times New Roman"/>
              </w:rPr>
            </w:pPr>
          </w:p>
        </w:tc>
        <w:tc>
          <w:tcPr>
            <w:tcW w:w="4111" w:type="dxa"/>
            <w:tcBorders>
              <w:top w:val="single" w:sz="4" w:space="0" w:color="auto"/>
              <w:left w:val="single" w:sz="4" w:space="0" w:color="auto"/>
              <w:bottom w:val="single" w:sz="4" w:space="0" w:color="auto"/>
              <w:right w:val="single" w:sz="4" w:space="0" w:color="auto"/>
            </w:tcBorders>
          </w:tcPr>
          <w:p w:rsidR="00FD7A1B" w:rsidRPr="00256C15" w:rsidRDefault="00FD7A1B" w:rsidP="00090E6D">
            <w:pPr>
              <w:rPr>
                <w:rFonts w:ascii="Times New Roman" w:eastAsia="Calibri" w:hAnsi="Times New Roman" w:cs="Times New Roman"/>
              </w:rPr>
            </w:pPr>
            <w:r w:rsidRPr="00256C15">
              <w:rPr>
                <w:rFonts w:ascii="Times New Roman" w:eastAsia="Calibri" w:hAnsi="Times New Roman" w:cs="Times New Roman"/>
              </w:rPr>
              <w:t>Алгебра</w:t>
            </w:r>
          </w:p>
        </w:tc>
        <w:tc>
          <w:tcPr>
            <w:tcW w:w="1984" w:type="dxa"/>
            <w:tcBorders>
              <w:top w:val="single" w:sz="4" w:space="0" w:color="auto"/>
              <w:left w:val="single" w:sz="4" w:space="0" w:color="auto"/>
              <w:bottom w:val="single" w:sz="4" w:space="0" w:color="auto"/>
              <w:right w:val="single" w:sz="4" w:space="0" w:color="auto"/>
            </w:tcBorders>
          </w:tcPr>
          <w:p w:rsidR="00FD7A1B" w:rsidRPr="00256C15" w:rsidRDefault="00FD7A1B" w:rsidP="00090E6D">
            <w:pPr>
              <w:jc w:val="center"/>
              <w:rPr>
                <w:rFonts w:ascii="Times New Roman" w:eastAsia="Calibri" w:hAnsi="Times New Roman" w:cs="Times New Roman"/>
              </w:rPr>
            </w:pPr>
            <w:r w:rsidRPr="00256C15">
              <w:rPr>
                <w:rFonts w:ascii="Times New Roman" w:eastAsia="Calibri" w:hAnsi="Times New Roman" w:cs="Times New Roman"/>
              </w:rPr>
              <w:t>2</w:t>
            </w:r>
          </w:p>
        </w:tc>
        <w:tc>
          <w:tcPr>
            <w:tcW w:w="1843" w:type="dxa"/>
            <w:tcBorders>
              <w:top w:val="single" w:sz="4" w:space="0" w:color="auto"/>
              <w:left w:val="single" w:sz="4" w:space="0" w:color="auto"/>
              <w:bottom w:val="single" w:sz="4" w:space="0" w:color="auto"/>
              <w:right w:val="single" w:sz="4" w:space="0" w:color="auto"/>
            </w:tcBorders>
          </w:tcPr>
          <w:p w:rsidR="00FD7A1B" w:rsidRPr="00256C15" w:rsidRDefault="00FD7A1B" w:rsidP="00090E6D">
            <w:pPr>
              <w:jc w:val="center"/>
              <w:rPr>
                <w:rFonts w:ascii="Times New Roman" w:eastAsia="Calibri" w:hAnsi="Times New Roman" w:cs="Times New Roman"/>
              </w:rPr>
            </w:pPr>
            <w:r w:rsidRPr="00256C15">
              <w:rPr>
                <w:rFonts w:ascii="Times New Roman" w:eastAsia="Calibri" w:hAnsi="Times New Roman" w:cs="Times New Roman"/>
              </w:rPr>
              <w:t>2</w:t>
            </w:r>
          </w:p>
        </w:tc>
      </w:tr>
      <w:tr w:rsidR="00FD7A1B" w:rsidRPr="00523D1A" w:rsidTr="00C00F0D">
        <w:trPr>
          <w:trHeight w:val="399"/>
        </w:trPr>
        <w:tc>
          <w:tcPr>
            <w:tcW w:w="2518" w:type="dxa"/>
            <w:vMerge/>
            <w:tcBorders>
              <w:top w:val="single" w:sz="4" w:space="0" w:color="auto"/>
              <w:left w:val="single" w:sz="4" w:space="0" w:color="auto"/>
              <w:bottom w:val="single" w:sz="4" w:space="0" w:color="auto"/>
              <w:right w:val="single" w:sz="4" w:space="0" w:color="auto"/>
            </w:tcBorders>
            <w:vAlign w:val="center"/>
          </w:tcPr>
          <w:p w:rsidR="00FD7A1B" w:rsidRPr="00256C15" w:rsidRDefault="00FD7A1B" w:rsidP="00090E6D">
            <w:pPr>
              <w:rPr>
                <w:rFonts w:ascii="Times New Roman" w:eastAsia="Calibri" w:hAnsi="Times New Roman" w:cs="Times New Roman"/>
              </w:rPr>
            </w:pPr>
          </w:p>
        </w:tc>
        <w:tc>
          <w:tcPr>
            <w:tcW w:w="4111" w:type="dxa"/>
            <w:tcBorders>
              <w:top w:val="single" w:sz="4" w:space="0" w:color="auto"/>
              <w:left w:val="single" w:sz="4" w:space="0" w:color="auto"/>
              <w:bottom w:val="single" w:sz="4" w:space="0" w:color="auto"/>
              <w:right w:val="single" w:sz="4" w:space="0" w:color="auto"/>
            </w:tcBorders>
          </w:tcPr>
          <w:p w:rsidR="00FD7A1B" w:rsidRPr="00256C15" w:rsidRDefault="00FD7A1B" w:rsidP="00090E6D">
            <w:pPr>
              <w:rPr>
                <w:rFonts w:ascii="Times New Roman" w:eastAsia="Calibri" w:hAnsi="Times New Roman" w:cs="Times New Roman"/>
              </w:rPr>
            </w:pPr>
            <w:r w:rsidRPr="00256C15">
              <w:rPr>
                <w:rFonts w:ascii="Times New Roman" w:eastAsia="Calibri" w:hAnsi="Times New Roman" w:cs="Times New Roman"/>
              </w:rPr>
              <w:t>Геометрія</w:t>
            </w:r>
          </w:p>
        </w:tc>
        <w:tc>
          <w:tcPr>
            <w:tcW w:w="1984" w:type="dxa"/>
            <w:tcBorders>
              <w:top w:val="single" w:sz="4" w:space="0" w:color="auto"/>
              <w:left w:val="single" w:sz="4" w:space="0" w:color="auto"/>
              <w:bottom w:val="single" w:sz="4" w:space="0" w:color="auto"/>
              <w:right w:val="single" w:sz="4" w:space="0" w:color="auto"/>
            </w:tcBorders>
          </w:tcPr>
          <w:p w:rsidR="00FD7A1B" w:rsidRPr="00256C15" w:rsidRDefault="00FD7A1B" w:rsidP="00090E6D">
            <w:pPr>
              <w:jc w:val="center"/>
              <w:rPr>
                <w:rFonts w:ascii="Times New Roman" w:eastAsia="Calibri" w:hAnsi="Times New Roman" w:cs="Times New Roman"/>
              </w:rPr>
            </w:pPr>
            <w:r w:rsidRPr="00256C15">
              <w:rPr>
                <w:rFonts w:ascii="Times New Roman" w:eastAsia="Calibri" w:hAnsi="Times New Roman" w:cs="Times New Roman"/>
              </w:rPr>
              <w:t>2</w:t>
            </w:r>
          </w:p>
        </w:tc>
        <w:tc>
          <w:tcPr>
            <w:tcW w:w="1843" w:type="dxa"/>
            <w:tcBorders>
              <w:top w:val="single" w:sz="4" w:space="0" w:color="auto"/>
              <w:left w:val="single" w:sz="4" w:space="0" w:color="auto"/>
              <w:bottom w:val="single" w:sz="4" w:space="0" w:color="auto"/>
              <w:right w:val="single" w:sz="4" w:space="0" w:color="auto"/>
            </w:tcBorders>
          </w:tcPr>
          <w:p w:rsidR="00FD7A1B" w:rsidRPr="00256C15" w:rsidRDefault="00FD7A1B" w:rsidP="00090E6D">
            <w:pPr>
              <w:jc w:val="center"/>
              <w:rPr>
                <w:rFonts w:ascii="Times New Roman" w:eastAsia="Calibri" w:hAnsi="Times New Roman" w:cs="Times New Roman"/>
              </w:rPr>
            </w:pPr>
            <w:r w:rsidRPr="00256C15">
              <w:rPr>
                <w:rFonts w:ascii="Times New Roman" w:eastAsia="Calibri" w:hAnsi="Times New Roman" w:cs="Times New Roman"/>
              </w:rPr>
              <w:t>2</w:t>
            </w:r>
          </w:p>
        </w:tc>
      </w:tr>
      <w:tr w:rsidR="00FD7A1B" w:rsidRPr="00523D1A" w:rsidTr="00C00F0D">
        <w:trPr>
          <w:trHeight w:val="386"/>
        </w:trPr>
        <w:tc>
          <w:tcPr>
            <w:tcW w:w="2518" w:type="dxa"/>
            <w:vMerge w:val="restart"/>
            <w:tcBorders>
              <w:top w:val="single" w:sz="4" w:space="0" w:color="auto"/>
              <w:left w:val="single" w:sz="4" w:space="0" w:color="auto"/>
              <w:bottom w:val="single" w:sz="4" w:space="0" w:color="auto"/>
              <w:right w:val="single" w:sz="4" w:space="0" w:color="auto"/>
            </w:tcBorders>
          </w:tcPr>
          <w:p w:rsidR="00FD7A1B" w:rsidRPr="00256C15" w:rsidRDefault="00FD7A1B" w:rsidP="00090E6D">
            <w:pPr>
              <w:rPr>
                <w:rFonts w:ascii="Times New Roman" w:eastAsia="Calibri" w:hAnsi="Times New Roman" w:cs="Times New Roman"/>
              </w:rPr>
            </w:pPr>
            <w:r>
              <w:rPr>
                <w:rFonts w:ascii="Times New Roman" w:eastAsia="Calibri" w:hAnsi="Times New Roman" w:cs="Times New Roman"/>
              </w:rPr>
              <w:t>Природо</w:t>
            </w:r>
            <w:r w:rsidRPr="00256C15">
              <w:rPr>
                <w:rFonts w:ascii="Times New Roman" w:eastAsia="Calibri" w:hAnsi="Times New Roman" w:cs="Times New Roman"/>
              </w:rPr>
              <w:t>знавство</w:t>
            </w:r>
          </w:p>
        </w:tc>
        <w:tc>
          <w:tcPr>
            <w:tcW w:w="4111" w:type="dxa"/>
            <w:tcBorders>
              <w:top w:val="single" w:sz="4" w:space="0" w:color="auto"/>
              <w:left w:val="single" w:sz="4" w:space="0" w:color="auto"/>
              <w:bottom w:val="single" w:sz="4" w:space="0" w:color="auto"/>
              <w:right w:val="single" w:sz="4" w:space="0" w:color="auto"/>
            </w:tcBorders>
          </w:tcPr>
          <w:p w:rsidR="00FD7A1B" w:rsidRPr="00256C15" w:rsidRDefault="00FD7A1B" w:rsidP="00090E6D">
            <w:pPr>
              <w:rPr>
                <w:rFonts w:ascii="Times New Roman" w:eastAsia="Calibri" w:hAnsi="Times New Roman" w:cs="Times New Roman"/>
              </w:rPr>
            </w:pPr>
            <w:r w:rsidRPr="00256C15">
              <w:rPr>
                <w:rFonts w:ascii="Times New Roman" w:eastAsia="Calibri" w:hAnsi="Times New Roman" w:cs="Times New Roman"/>
              </w:rPr>
              <w:t>Природознавство</w:t>
            </w:r>
          </w:p>
        </w:tc>
        <w:tc>
          <w:tcPr>
            <w:tcW w:w="1984" w:type="dxa"/>
            <w:tcBorders>
              <w:top w:val="single" w:sz="4" w:space="0" w:color="auto"/>
              <w:left w:val="single" w:sz="4" w:space="0" w:color="auto"/>
              <w:bottom w:val="single" w:sz="4" w:space="0" w:color="auto"/>
              <w:right w:val="single" w:sz="4" w:space="0" w:color="auto"/>
            </w:tcBorders>
          </w:tcPr>
          <w:p w:rsidR="00FD7A1B" w:rsidRPr="00256C15" w:rsidRDefault="00FD7A1B" w:rsidP="00090E6D">
            <w:pPr>
              <w:jc w:val="center"/>
              <w:rPr>
                <w:rFonts w:ascii="Times New Roman" w:eastAsia="Calibri" w:hAnsi="Times New Roman" w:cs="Times New Roman"/>
              </w:rPr>
            </w:pPr>
            <w:r w:rsidRPr="00256C15">
              <w:rPr>
                <w:rFonts w:ascii="Times New Roman" w:eastAsia="Calibri"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FD7A1B" w:rsidRPr="00256C15" w:rsidRDefault="00FD7A1B" w:rsidP="00090E6D">
            <w:pPr>
              <w:jc w:val="center"/>
              <w:rPr>
                <w:rFonts w:ascii="Times New Roman" w:eastAsia="Calibri" w:hAnsi="Times New Roman" w:cs="Times New Roman"/>
              </w:rPr>
            </w:pPr>
            <w:r w:rsidRPr="00256C15">
              <w:rPr>
                <w:rFonts w:ascii="Times New Roman" w:eastAsia="Calibri" w:hAnsi="Times New Roman" w:cs="Times New Roman"/>
              </w:rPr>
              <w:t>-</w:t>
            </w:r>
          </w:p>
        </w:tc>
      </w:tr>
      <w:tr w:rsidR="00FD7A1B" w:rsidRPr="00523D1A" w:rsidTr="00C00F0D">
        <w:trPr>
          <w:trHeight w:val="386"/>
        </w:trPr>
        <w:tc>
          <w:tcPr>
            <w:tcW w:w="2518" w:type="dxa"/>
            <w:vMerge/>
            <w:tcBorders>
              <w:top w:val="single" w:sz="4" w:space="0" w:color="auto"/>
              <w:left w:val="single" w:sz="4" w:space="0" w:color="auto"/>
              <w:bottom w:val="single" w:sz="4" w:space="0" w:color="auto"/>
              <w:right w:val="single" w:sz="4" w:space="0" w:color="auto"/>
            </w:tcBorders>
            <w:vAlign w:val="center"/>
          </w:tcPr>
          <w:p w:rsidR="00FD7A1B" w:rsidRPr="00256C15" w:rsidRDefault="00FD7A1B" w:rsidP="00090E6D">
            <w:pPr>
              <w:rPr>
                <w:rFonts w:ascii="Times New Roman" w:eastAsia="Calibri" w:hAnsi="Times New Roman" w:cs="Times New Roman"/>
              </w:rPr>
            </w:pPr>
          </w:p>
        </w:tc>
        <w:tc>
          <w:tcPr>
            <w:tcW w:w="4111" w:type="dxa"/>
            <w:tcBorders>
              <w:top w:val="single" w:sz="4" w:space="0" w:color="auto"/>
              <w:left w:val="single" w:sz="4" w:space="0" w:color="auto"/>
              <w:bottom w:val="single" w:sz="4" w:space="0" w:color="auto"/>
              <w:right w:val="single" w:sz="4" w:space="0" w:color="auto"/>
            </w:tcBorders>
          </w:tcPr>
          <w:p w:rsidR="00FD7A1B" w:rsidRPr="00256C15" w:rsidRDefault="00FD7A1B" w:rsidP="00090E6D">
            <w:pPr>
              <w:rPr>
                <w:rFonts w:ascii="Times New Roman" w:eastAsia="Calibri" w:hAnsi="Times New Roman" w:cs="Times New Roman"/>
              </w:rPr>
            </w:pPr>
            <w:r w:rsidRPr="00256C15">
              <w:rPr>
                <w:rFonts w:ascii="Times New Roman" w:eastAsia="Calibri" w:hAnsi="Times New Roman" w:cs="Times New Roman"/>
              </w:rPr>
              <w:t>Біологія</w:t>
            </w:r>
          </w:p>
        </w:tc>
        <w:tc>
          <w:tcPr>
            <w:tcW w:w="1984" w:type="dxa"/>
            <w:tcBorders>
              <w:top w:val="single" w:sz="4" w:space="0" w:color="auto"/>
              <w:left w:val="single" w:sz="4" w:space="0" w:color="auto"/>
              <w:bottom w:val="single" w:sz="4" w:space="0" w:color="auto"/>
              <w:right w:val="single" w:sz="4" w:space="0" w:color="auto"/>
            </w:tcBorders>
          </w:tcPr>
          <w:p w:rsidR="00FD7A1B" w:rsidRPr="00256C15" w:rsidRDefault="00FD7A1B" w:rsidP="00090E6D">
            <w:pPr>
              <w:jc w:val="center"/>
              <w:rPr>
                <w:rFonts w:ascii="Times New Roman" w:eastAsia="Calibri" w:hAnsi="Times New Roman" w:cs="Times New Roman"/>
              </w:rPr>
            </w:pPr>
            <w:r w:rsidRPr="00256C15">
              <w:rPr>
                <w:rFonts w:ascii="Times New Roman" w:eastAsia="Calibri" w:hAnsi="Times New Roman" w:cs="Times New Roman"/>
              </w:rPr>
              <w:t>2</w:t>
            </w:r>
          </w:p>
        </w:tc>
        <w:tc>
          <w:tcPr>
            <w:tcW w:w="1843" w:type="dxa"/>
            <w:tcBorders>
              <w:top w:val="single" w:sz="4" w:space="0" w:color="auto"/>
              <w:left w:val="single" w:sz="4" w:space="0" w:color="auto"/>
              <w:bottom w:val="single" w:sz="4" w:space="0" w:color="auto"/>
              <w:right w:val="single" w:sz="4" w:space="0" w:color="auto"/>
            </w:tcBorders>
          </w:tcPr>
          <w:p w:rsidR="00FD7A1B" w:rsidRPr="00256C15" w:rsidRDefault="00FD7A1B" w:rsidP="00090E6D">
            <w:pPr>
              <w:jc w:val="center"/>
              <w:rPr>
                <w:rFonts w:ascii="Times New Roman" w:eastAsia="Calibri" w:hAnsi="Times New Roman" w:cs="Times New Roman"/>
              </w:rPr>
            </w:pPr>
            <w:r w:rsidRPr="00256C15">
              <w:rPr>
                <w:rFonts w:ascii="Times New Roman" w:eastAsia="Calibri" w:hAnsi="Times New Roman" w:cs="Times New Roman"/>
              </w:rPr>
              <w:t>2</w:t>
            </w:r>
          </w:p>
        </w:tc>
      </w:tr>
      <w:tr w:rsidR="00FD7A1B" w:rsidRPr="00523D1A" w:rsidTr="00C00F0D">
        <w:trPr>
          <w:trHeight w:val="399"/>
        </w:trPr>
        <w:tc>
          <w:tcPr>
            <w:tcW w:w="2518" w:type="dxa"/>
            <w:vMerge/>
            <w:tcBorders>
              <w:top w:val="single" w:sz="4" w:space="0" w:color="auto"/>
              <w:left w:val="single" w:sz="4" w:space="0" w:color="auto"/>
              <w:bottom w:val="single" w:sz="4" w:space="0" w:color="auto"/>
              <w:right w:val="single" w:sz="4" w:space="0" w:color="auto"/>
            </w:tcBorders>
            <w:vAlign w:val="center"/>
          </w:tcPr>
          <w:p w:rsidR="00FD7A1B" w:rsidRPr="00256C15" w:rsidRDefault="00FD7A1B" w:rsidP="00090E6D">
            <w:pPr>
              <w:rPr>
                <w:rFonts w:ascii="Times New Roman" w:eastAsia="Calibri" w:hAnsi="Times New Roman" w:cs="Times New Roman"/>
              </w:rPr>
            </w:pPr>
          </w:p>
        </w:tc>
        <w:tc>
          <w:tcPr>
            <w:tcW w:w="4111" w:type="dxa"/>
            <w:tcBorders>
              <w:top w:val="single" w:sz="4" w:space="0" w:color="auto"/>
              <w:left w:val="single" w:sz="4" w:space="0" w:color="auto"/>
              <w:bottom w:val="single" w:sz="4" w:space="0" w:color="auto"/>
              <w:right w:val="single" w:sz="4" w:space="0" w:color="auto"/>
            </w:tcBorders>
          </w:tcPr>
          <w:p w:rsidR="00FD7A1B" w:rsidRPr="00256C15" w:rsidRDefault="00FD7A1B" w:rsidP="00090E6D">
            <w:pPr>
              <w:rPr>
                <w:rFonts w:ascii="Times New Roman" w:eastAsia="Calibri" w:hAnsi="Times New Roman" w:cs="Times New Roman"/>
              </w:rPr>
            </w:pPr>
            <w:r w:rsidRPr="00256C15">
              <w:rPr>
                <w:rFonts w:ascii="Times New Roman" w:eastAsia="Calibri" w:hAnsi="Times New Roman" w:cs="Times New Roman"/>
              </w:rPr>
              <w:t>Географія</w:t>
            </w:r>
          </w:p>
        </w:tc>
        <w:tc>
          <w:tcPr>
            <w:tcW w:w="1984" w:type="dxa"/>
            <w:tcBorders>
              <w:top w:val="single" w:sz="4" w:space="0" w:color="auto"/>
              <w:left w:val="single" w:sz="4" w:space="0" w:color="auto"/>
              <w:bottom w:val="single" w:sz="4" w:space="0" w:color="auto"/>
              <w:right w:val="single" w:sz="4" w:space="0" w:color="auto"/>
            </w:tcBorders>
          </w:tcPr>
          <w:p w:rsidR="00FD7A1B" w:rsidRPr="00256C15" w:rsidRDefault="00FD7A1B" w:rsidP="00090E6D">
            <w:pPr>
              <w:jc w:val="center"/>
              <w:rPr>
                <w:rFonts w:ascii="Times New Roman" w:eastAsia="Calibri" w:hAnsi="Times New Roman" w:cs="Times New Roman"/>
              </w:rPr>
            </w:pPr>
            <w:r w:rsidRPr="00256C15">
              <w:rPr>
                <w:rFonts w:ascii="Times New Roman" w:eastAsia="Calibri" w:hAnsi="Times New Roman" w:cs="Times New Roman"/>
              </w:rPr>
              <w:t>2</w:t>
            </w:r>
          </w:p>
        </w:tc>
        <w:tc>
          <w:tcPr>
            <w:tcW w:w="1843" w:type="dxa"/>
            <w:tcBorders>
              <w:top w:val="single" w:sz="4" w:space="0" w:color="auto"/>
              <w:left w:val="single" w:sz="4" w:space="0" w:color="auto"/>
              <w:bottom w:val="single" w:sz="4" w:space="0" w:color="auto"/>
              <w:right w:val="single" w:sz="4" w:space="0" w:color="auto"/>
            </w:tcBorders>
          </w:tcPr>
          <w:p w:rsidR="00FD7A1B" w:rsidRPr="00256C15" w:rsidRDefault="00FD7A1B" w:rsidP="00090E6D">
            <w:pPr>
              <w:jc w:val="center"/>
              <w:rPr>
                <w:rFonts w:ascii="Times New Roman" w:eastAsia="Calibri" w:hAnsi="Times New Roman" w:cs="Times New Roman"/>
              </w:rPr>
            </w:pPr>
            <w:r w:rsidRPr="00256C15">
              <w:rPr>
                <w:rFonts w:ascii="Times New Roman" w:eastAsia="Calibri" w:hAnsi="Times New Roman" w:cs="Times New Roman"/>
              </w:rPr>
              <w:t>1,5</w:t>
            </w:r>
          </w:p>
        </w:tc>
      </w:tr>
      <w:tr w:rsidR="00FD7A1B" w:rsidRPr="00523D1A" w:rsidTr="00C00F0D">
        <w:trPr>
          <w:trHeight w:val="386"/>
        </w:trPr>
        <w:tc>
          <w:tcPr>
            <w:tcW w:w="2518" w:type="dxa"/>
            <w:vMerge/>
            <w:tcBorders>
              <w:top w:val="single" w:sz="4" w:space="0" w:color="auto"/>
              <w:left w:val="single" w:sz="4" w:space="0" w:color="auto"/>
              <w:bottom w:val="single" w:sz="4" w:space="0" w:color="auto"/>
              <w:right w:val="single" w:sz="4" w:space="0" w:color="auto"/>
            </w:tcBorders>
            <w:vAlign w:val="center"/>
          </w:tcPr>
          <w:p w:rsidR="00FD7A1B" w:rsidRPr="00256C15" w:rsidRDefault="00FD7A1B" w:rsidP="00090E6D">
            <w:pPr>
              <w:rPr>
                <w:rFonts w:ascii="Times New Roman" w:eastAsia="Calibri" w:hAnsi="Times New Roman" w:cs="Times New Roman"/>
              </w:rPr>
            </w:pPr>
          </w:p>
        </w:tc>
        <w:tc>
          <w:tcPr>
            <w:tcW w:w="4111" w:type="dxa"/>
            <w:tcBorders>
              <w:top w:val="single" w:sz="4" w:space="0" w:color="auto"/>
              <w:left w:val="single" w:sz="4" w:space="0" w:color="auto"/>
              <w:bottom w:val="single" w:sz="4" w:space="0" w:color="auto"/>
              <w:right w:val="single" w:sz="4" w:space="0" w:color="auto"/>
            </w:tcBorders>
          </w:tcPr>
          <w:p w:rsidR="00FD7A1B" w:rsidRPr="00256C15" w:rsidRDefault="00FD7A1B" w:rsidP="00090E6D">
            <w:pPr>
              <w:rPr>
                <w:rFonts w:ascii="Times New Roman" w:eastAsia="Calibri" w:hAnsi="Times New Roman" w:cs="Times New Roman"/>
              </w:rPr>
            </w:pPr>
            <w:r w:rsidRPr="00256C15">
              <w:rPr>
                <w:rFonts w:ascii="Times New Roman" w:eastAsia="Calibri" w:hAnsi="Times New Roman" w:cs="Times New Roman"/>
              </w:rPr>
              <w:t>Фізика</w:t>
            </w:r>
          </w:p>
        </w:tc>
        <w:tc>
          <w:tcPr>
            <w:tcW w:w="1984" w:type="dxa"/>
            <w:tcBorders>
              <w:top w:val="single" w:sz="4" w:space="0" w:color="auto"/>
              <w:left w:val="single" w:sz="4" w:space="0" w:color="auto"/>
              <w:bottom w:val="single" w:sz="4" w:space="0" w:color="auto"/>
              <w:right w:val="single" w:sz="4" w:space="0" w:color="auto"/>
            </w:tcBorders>
          </w:tcPr>
          <w:p w:rsidR="00FD7A1B" w:rsidRPr="00256C15" w:rsidRDefault="00FD7A1B" w:rsidP="00090E6D">
            <w:pPr>
              <w:jc w:val="center"/>
              <w:rPr>
                <w:rFonts w:ascii="Times New Roman" w:eastAsia="Calibri" w:hAnsi="Times New Roman" w:cs="Times New Roman"/>
              </w:rPr>
            </w:pPr>
            <w:r w:rsidRPr="00256C15">
              <w:rPr>
                <w:rFonts w:ascii="Times New Roman" w:eastAsia="Calibri" w:hAnsi="Times New Roman" w:cs="Times New Roman"/>
              </w:rPr>
              <w:t>2</w:t>
            </w:r>
          </w:p>
        </w:tc>
        <w:tc>
          <w:tcPr>
            <w:tcW w:w="1843" w:type="dxa"/>
            <w:tcBorders>
              <w:top w:val="single" w:sz="4" w:space="0" w:color="auto"/>
              <w:left w:val="single" w:sz="4" w:space="0" w:color="auto"/>
              <w:bottom w:val="single" w:sz="4" w:space="0" w:color="auto"/>
              <w:right w:val="single" w:sz="4" w:space="0" w:color="auto"/>
            </w:tcBorders>
          </w:tcPr>
          <w:p w:rsidR="00FD7A1B" w:rsidRPr="00256C15" w:rsidRDefault="00FD7A1B" w:rsidP="00090E6D">
            <w:pPr>
              <w:jc w:val="center"/>
              <w:rPr>
                <w:rFonts w:ascii="Times New Roman" w:eastAsia="Calibri" w:hAnsi="Times New Roman" w:cs="Times New Roman"/>
              </w:rPr>
            </w:pPr>
            <w:r w:rsidRPr="00256C15">
              <w:rPr>
                <w:rFonts w:ascii="Times New Roman" w:eastAsia="Calibri" w:hAnsi="Times New Roman" w:cs="Times New Roman"/>
              </w:rPr>
              <w:t>3</w:t>
            </w:r>
          </w:p>
        </w:tc>
      </w:tr>
      <w:tr w:rsidR="00FD7A1B" w:rsidRPr="00523D1A" w:rsidTr="00C00F0D">
        <w:trPr>
          <w:trHeight w:val="399"/>
        </w:trPr>
        <w:tc>
          <w:tcPr>
            <w:tcW w:w="2518" w:type="dxa"/>
            <w:vMerge/>
            <w:tcBorders>
              <w:top w:val="single" w:sz="4" w:space="0" w:color="auto"/>
              <w:left w:val="single" w:sz="4" w:space="0" w:color="auto"/>
              <w:bottom w:val="single" w:sz="4" w:space="0" w:color="auto"/>
              <w:right w:val="single" w:sz="4" w:space="0" w:color="auto"/>
            </w:tcBorders>
            <w:vAlign w:val="center"/>
          </w:tcPr>
          <w:p w:rsidR="00FD7A1B" w:rsidRPr="00256C15" w:rsidRDefault="00FD7A1B" w:rsidP="00090E6D">
            <w:pPr>
              <w:rPr>
                <w:rFonts w:ascii="Times New Roman" w:eastAsia="Calibri" w:hAnsi="Times New Roman" w:cs="Times New Roman"/>
              </w:rPr>
            </w:pPr>
          </w:p>
        </w:tc>
        <w:tc>
          <w:tcPr>
            <w:tcW w:w="4111" w:type="dxa"/>
            <w:tcBorders>
              <w:top w:val="single" w:sz="4" w:space="0" w:color="auto"/>
              <w:left w:val="single" w:sz="4" w:space="0" w:color="auto"/>
              <w:bottom w:val="single" w:sz="4" w:space="0" w:color="auto"/>
              <w:right w:val="single" w:sz="4" w:space="0" w:color="auto"/>
            </w:tcBorders>
          </w:tcPr>
          <w:p w:rsidR="00FD7A1B" w:rsidRPr="00256C15" w:rsidRDefault="00FD7A1B" w:rsidP="00090E6D">
            <w:pPr>
              <w:rPr>
                <w:rFonts w:ascii="Times New Roman" w:eastAsia="Calibri" w:hAnsi="Times New Roman" w:cs="Times New Roman"/>
              </w:rPr>
            </w:pPr>
            <w:r w:rsidRPr="00256C15">
              <w:rPr>
                <w:rFonts w:ascii="Times New Roman" w:eastAsia="Calibri" w:hAnsi="Times New Roman" w:cs="Times New Roman"/>
              </w:rPr>
              <w:t>Хімія</w:t>
            </w:r>
          </w:p>
        </w:tc>
        <w:tc>
          <w:tcPr>
            <w:tcW w:w="1984" w:type="dxa"/>
            <w:tcBorders>
              <w:top w:val="single" w:sz="4" w:space="0" w:color="auto"/>
              <w:left w:val="single" w:sz="4" w:space="0" w:color="auto"/>
              <w:bottom w:val="single" w:sz="4" w:space="0" w:color="auto"/>
              <w:right w:val="single" w:sz="4" w:space="0" w:color="auto"/>
            </w:tcBorders>
          </w:tcPr>
          <w:p w:rsidR="00FD7A1B" w:rsidRPr="00256C15" w:rsidRDefault="00FD7A1B" w:rsidP="00090E6D">
            <w:pPr>
              <w:jc w:val="center"/>
              <w:rPr>
                <w:rFonts w:ascii="Times New Roman" w:eastAsia="Calibri" w:hAnsi="Times New Roman" w:cs="Times New Roman"/>
              </w:rPr>
            </w:pPr>
            <w:r w:rsidRPr="00256C15">
              <w:rPr>
                <w:rFonts w:ascii="Times New Roman" w:eastAsia="Calibri" w:hAnsi="Times New Roman" w:cs="Times New Roman"/>
              </w:rPr>
              <w:t>2</w:t>
            </w:r>
          </w:p>
        </w:tc>
        <w:tc>
          <w:tcPr>
            <w:tcW w:w="1843" w:type="dxa"/>
            <w:tcBorders>
              <w:top w:val="single" w:sz="4" w:space="0" w:color="auto"/>
              <w:left w:val="single" w:sz="4" w:space="0" w:color="auto"/>
              <w:bottom w:val="single" w:sz="4" w:space="0" w:color="auto"/>
              <w:right w:val="single" w:sz="4" w:space="0" w:color="auto"/>
            </w:tcBorders>
          </w:tcPr>
          <w:p w:rsidR="00FD7A1B" w:rsidRPr="00256C15" w:rsidRDefault="00FD7A1B" w:rsidP="00090E6D">
            <w:pPr>
              <w:jc w:val="center"/>
              <w:rPr>
                <w:rFonts w:ascii="Times New Roman" w:eastAsia="Calibri" w:hAnsi="Times New Roman" w:cs="Times New Roman"/>
              </w:rPr>
            </w:pPr>
            <w:r w:rsidRPr="00256C15">
              <w:rPr>
                <w:rFonts w:ascii="Times New Roman" w:eastAsia="Calibri" w:hAnsi="Times New Roman" w:cs="Times New Roman"/>
              </w:rPr>
              <w:t>2</w:t>
            </w:r>
          </w:p>
        </w:tc>
      </w:tr>
      <w:tr w:rsidR="00FD7A1B" w:rsidRPr="00523D1A" w:rsidTr="00C00F0D">
        <w:trPr>
          <w:trHeight w:val="372"/>
        </w:trPr>
        <w:tc>
          <w:tcPr>
            <w:tcW w:w="2518" w:type="dxa"/>
            <w:vMerge w:val="restart"/>
            <w:tcBorders>
              <w:top w:val="single" w:sz="4" w:space="0" w:color="auto"/>
              <w:left w:val="single" w:sz="4" w:space="0" w:color="auto"/>
              <w:bottom w:val="single" w:sz="4" w:space="0" w:color="auto"/>
              <w:right w:val="single" w:sz="4" w:space="0" w:color="auto"/>
            </w:tcBorders>
          </w:tcPr>
          <w:p w:rsidR="00FD7A1B" w:rsidRPr="00256C15" w:rsidRDefault="00FD7A1B" w:rsidP="00090E6D">
            <w:pPr>
              <w:rPr>
                <w:rFonts w:ascii="Times New Roman" w:eastAsia="Calibri" w:hAnsi="Times New Roman" w:cs="Times New Roman"/>
              </w:rPr>
            </w:pPr>
            <w:r w:rsidRPr="00256C15">
              <w:rPr>
                <w:rFonts w:ascii="Times New Roman" w:eastAsia="Calibri" w:hAnsi="Times New Roman" w:cs="Times New Roman"/>
              </w:rPr>
              <w:t>Технології</w:t>
            </w:r>
          </w:p>
        </w:tc>
        <w:tc>
          <w:tcPr>
            <w:tcW w:w="4111" w:type="dxa"/>
            <w:tcBorders>
              <w:top w:val="single" w:sz="4" w:space="0" w:color="auto"/>
              <w:left w:val="single" w:sz="4" w:space="0" w:color="auto"/>
              <w:bottom w:val="single" w:sz="4" w:space="0" w:color="auto"/>
              <w:right w:val="single" w:sz="4" w:space="0" w:color="auto"/>
            </w:tcBorders>
          </w:tcPr>
          <w:p w:rsidR="00FD7A1B" w:rsidRPr="00256C15" w:rsidRDefault="00FD7A1B" w:rsidP="00090E6D">
            <w:pPr>
              <w:rPr>
                <w:rFonts w:ascii="Times New Roman" w:eastAsia="Calibri" w:hAnsi="Times New Roman" w:cs="Times New Roman"/>
              </w:rPr>
            </w:pPr>
            <w:r w:rsidRPr="00256C15">
              <w:rPr>
                <w:rFonts w:ascii="Times New Roman" w:eastAsia="Calibri" w:hAnsi="Times New Roman" w:cs="Times New Roman"/>
              </w:rPr>
              <w:t>Трудове навчання</w:t>
            </w:r>
          </w:p>
        </w:tc>
        <w:tc>
          <w:tcPr>
            <w:tcW w:w="1984" w:type="dxa"/>
            <w:tcBorders>
              <w:top w:val="single" w:sz="4" w:space="0" w:color="auto"/>
              <w:left w:val="single" w:sz="4" w:space="0" w:color="auto"/>
              <w:bottom w:val="single" w:sz="4" w:space="0" w:color="auto"/>
              <w:right w:val="single" w:sz="4" w:space="0" w:color="auto"/>
            </w:tcBorders>
          </w:tcPr>
          <w:p w:rsidR="00FD7A1B" w:rsidRPr="00256C15" w:rsidRDefault="00FD7A1B" w:rsidP="00090E6D">
            <w:pPr>
              <w:jc w:val="center"/>
              <w:rPr>
                <w:rFonts w:ascii="Times New Roman" w:eastAsia="Calibri" w:hAnsi="Times New Roman" w:cs="Times New Roman"/>
              </w:rPr>
            </w:pPr>
            <w:r w:rsidRPr="00256C15">
              <w:rPr>
                <w:rFonts w:ascii="Times New Roman" w:eastAsia="Calibri" w:hAnsi="Times New Roman" w:cs="Times New Roman"/>
              </w:rPr>
              <w:t>1</w:t>
            </w:r>
          </w:p>
        </w:tc>
        <w:tc>
          <w:tcPr>
            <w:tcW w:w="1843" w:type="dxa"/>
            <w:tcBorders>
              <w:top w:val="single" w:sz="4" w:space="0" w:color="auto"/>
              <w:left w:val="single" w:sz="4" w:space="0" w:color="auto"/>
              <w:bottom w:val="single" w:sz="4" w:space="0" w:color="auto"/>
              <w:right w:val="single" w:sz="4" w:space="0" w:color="auto"/>
            </w:tcBorders>
          </w:tcPr>
          <w:p w:rsidR="00FD7A1B" w:rsidRPr="00256C15" w:rsidRDefault="00FD7A1B" w:rsidP="00090E6D">
            <w:pPr>
              <w:jc w:val="center"/>
              <w:rPr>
                <w:rFonts w:ascii="Times New Roman" w:eastAsia="Calibri" w:hAnsi="Times New Roman" w:cs="Times New Roman"/>
              </w:rPr>
            </w:pPr>
            <w:r w:rsidRPr="00256C15">
              <w:rPr>
                <w:rFonts w:ascii="Times New Roman" w:eastAsia="Calibri" w:hAnsi="Times New Roman" w:cs="Times New Roman"/>
              </w:rPr>
              <w:t>1</w:t>
            </w:r>
          </w:p>
        </w:tc>
      </w:tr>
      <w:tr w:rsidR="00FD7A1B" w:rsidRPr="00523D1A" w:rsidTr="00C00F0D">
        <w:trPr>
          <w:trHeight w:val="399"/>
        </w:trPr>
        <w:tc>
          <w:tcPr>
            <w:tcW w:w="2518" w:type="dxa"/>
            <w:vMerge/>
            <w:tcBorders>
              <w:top w:val="single" w:sz="4" w:space="0" w:color="auto"/>
              <w:left w:val="single" w:sz="4" w:space="0" w:color="auto"/>
              <w:bottom w:val="single" w:sz="4" w:space="0" w:color="auto"/>
              <w:right w:val="single" w:sz="4" w:space="0" w:color="auto"/>
            </w:tcBorders>
            <w:vAlign w:val="center"/>
          </w:tcPr>
          <w:p w:rsidR="00FD7A1B" w:rsidRPr="00256C15" w:rsidRDefault="00FD7A1B" w:rsidP="00090E6D">
            <w:pPr>
              <w:rPr>
                <w:rFonts w:ascii="Times New Roman" w:eastAsia="Calibri" w:hAnsi="Times New Roman" w:cs="Times New Roman"/>
              </w:rPr>
            </w:pPr>
          </w:p>
        </w:tc>
        <w:tc>
          <w:tcPr>
            <w:tcW w:w="4111" w:type="dxa"/>
            <w:tcBorders>
              <w:top w:val="single" w:sz="4" w:space="0" w:color="auto"/>
              <w:left w:val="single" w:sz="4" w:space="0" w:color="auto"/>
              <w:bottom w:val="single" w:sz="4" w:space="0" w:color="auto"/>
              <w:right w:val="single" w:sz="4" w:space="0" w:color="auto"/>
            </w:tcBorders>
          </w:tcPr>
          <w:p w:rsidR="00FD7A1B" w:rsidRPr="00256C15" w:rsidRDefault="00FD7A1B" w:rsidP="00090E6D">
            <w:pPr>
              <w:rPr>
                <w:rFonts w:ascii="Times New Roman" w:eastAsia="Calibri" w:hAnsi="Times New Roman" w:cs="Times New Roman"/>
              </w:rPr>
            </w:pPr>
            <w:r w:rsidRPr="00256C15">
              <w:rPr>
                <w:rFonts w:ascii="Times New Roman" w:eastAsia="Calibri" w:hAnsi="Times New Roman" w:cs="Times New Roman"/>
              </w:rPr>
              <w:t>Інформатика</w:t>
            </w:r>
          </w:p>
        </w:tc>
        <w:tc>
          <w:tcPr>
            <w:tcW w:w="1984" w:type="dxa"/>
            <w:tcBorders>
              <w:top w:val="single" w:sz="4" w:space="0" w:color="auto"/>
              <w:left w:val="single" w:sz="4" w:space="0" w:color="auto"/>
              <w:bottom w:val="single" w:sz="4" w:space="0" w:color="auto"/>
              <w:right w:val="single" w:sz="4" w:space="0" w:color="auto"/>
            </w:tcBorders>
          </w:tcPr>
          <w:p w:rsidR="00FD7A1B" w:rsidRPr="00256C15" w:rsidRDefault="00FD7A1B" w:rsidP="00090E6D">
            <w:pPr>
              <w:jc w:val="center"/>
              <w:rPr>
                <w:rFonts w:ascii="Times New Roman" w:eastAsia="Calibri" w:hAnsi="Times New Roman" w:cs="Times New Roman"/>
              </w:rPr>
            </w:pPr>
            <w:r w:rsidRPr="00256C15">
              <w:rPr>
                <w:rFonts w:ascii="Times New Roman" w:eastAsia="Calibri" w:hAnsi="Times New Roman" w:cs="Times New Roman"/>
              </w:rPr>
              <w:t>2</w:t>
            </w:r>
          </w:p>
        </w:tc>
        <w:tc>
          <w:tcPr>
            <w:tcW w:w="1843" w:type="dxa"/>
            <w:tcBorders>
              <w:top w:val="single" w:sz="4" w:space="0" w:color="auto"/>
              <w:left w:val="single" w:sz="4" w:space="0" w:color="auto"/>
              <w:bottom w:val="single" w:sz="4" w:space="0" w:color="auto"/>
              <w:right w:val="single" w:sz="4" w:space="0" w:color="auto"/>
            </w:tcBorders>
          </w:tcPr>
          <w:p w:rsidR="00FD7A1B" w:rsidRPr="00256C15" w:rsidRDefault="00FD7A1B" w:rsidP="00090E6D">
            <w:pPr>
              <w:jc w:val="center"/>
              <w:rPr>
                <w:rFonts w:ascii="Times New Roman" w:eastAsia="Calibri" w:hAnsi="Times New Roman" w:cs="Times New Roman"/>
              </w:rPr>
            </w:pPr>
            <w:r w:rsidRPr="00256C15">
              <w:rPr>
                <w:rFonts w:ascii="Times New Roman" w:eastAsia="Calibri" w:hAnsi="Times New Roman" w:cs="Times New Roman"/>
              </w:rPr>
              <w:t>2</w:t>
            </w:r>
          </w:p>
        </w:tc>
      </w:tr>
      <w:tr w:rsidR="00FD7A1B" w:rsidRPr="00523D1A" w:rsidTr="00C00F0D">
        <w:trPr>
          <w:trHeight w:val="372"/>
        </w:trPr>
        <w:tc>
          <w:tcPr>
            <w:tcW w:w="2518" w:type="dxa"/>
            <w:vMerge w:val="restart"/>
            <w:tcBorders>
              <w:top w:val="single" w:sz="4" w:space="0" w:color="auto"/>
              <w:left w:val="single" w:sz="4" w:space="0" w:color="auto"/>
              <w:bottom w:val="single" w:sz="4" w:space="0" w:color="auto"/>
              <w:right w:val="single" w:sz="4" w:space="0" w:color="auto"/>
            </w:tcBorders>
          </w:tcPr>
          <w:p w:rsidR="00FD7A1B" w:rsidRPr="00256C15" w:rsidRDefault="00FD7A1B" w:rsidP="00090E6D">
            <w:pPr>
              <w:rPr>
                <w:rFonts w:ascii="Times New Roman" w:eastAsia="Calibri" w:hAnsi="Times New Roman" w:cs="Times New Roman"/>
              </w:rPr>
            </w:pPr>
            <w:r w:rsidRPr="00256C15">
              <w:rPr>
                <w:rFonts w:ascii="Times New Roman" w:eastAsia="Calibri" w:hAnsi="Times New Roman" w:cs="Times New Roman"/>
              </w:rPr>
              <w:t>Здоров’я і фізична культура</w:t>
            </w:r>
          </w:p>
        </w:tc>
        <w:tc>
          <w:tcPr>
            <w:tcW w:w="4111" w:type="dxa"/>
            <w:tcBorders>
              <w:top w:val="single" w:sz="4" w:space="0" w:color="auto"/>
              <w:left w:val="single" w:sz="4" w:space="0" w:color="auto"/>
              <w:bottom w:val="single" w:sz="4" w:space="0" w:color="auto"/>
              <w:right w:val="single" w:sz="4" w:space="0" w:color="auto"/>
            </w:tcBorders>
          </w:tcPr>
          <w:p w:rsidR="00FD7A1B" w:rsidRPr="00256C15" w:rsidRDefault="00FD7A1B" w:rsidP="00090E6D">
            <w:pPr>
              <w:rPr>
                <w:rFonts w:ascii="Times New Roman" w:eastAsia="Calibri" w:hAnsi="Times New Roman" w:cs="Times New Roman"/>
              </w:rPr>
            </w:pPr>
            <w:r w:rsidRPr="00256C15">
              <w:rPr>
                <w:rFonts w:ascii="Times New Roman" w:eastAsia="Calibri" w:hAnsi="Times New Roman" w:cs="Times New Roman"/>
              </w:rPr>
              <w:t>Основи здоров’я</w:t>
            </w:r>
          </w:p>
        </w:tc>
        <w:tc>
          <w:tcPr>
            <w:tcW w:w="1984" w:type="dxa"/>
            <w:tcBorders>
              <w:top w:val="single" w:sz="4" w:space="0" w:color="auto"/>
              <w:left w:val="single" w:sz="4" w:space="0" w:color="auto"/>
              <w:bottom w:val="single" w:sz="4" w:space="0" w:color="auto"/>
              <w:right w:val="single" w:sz="4" w:space="0" w:color="auto"/>
            </w:tcBorders>
          </w:tcPr>
          <w:p w:rsidR="00FD7A1B" w:rsidRPr="00256C15" w:rsidRDefault="00FD7A1B" w:rsidP="00090E6D">
            <w:pPr>
              <w:jc w:val="center"/>
              <w:rPr>
                <w:rFonts w:ascii="Times New Roman" w:eastAsia="Calibri" w:hAnsi="Times New Roman" w:cs="Times New Roman"/>
              </w:rPr>
            </w:pPr>
            <w:r w:rsidRPr="00256C15">
              <w:rPr>
                <w:rFonts w:ascii="Times New Roman" w:eastAsia="Calibri" w:hAnsi="Times New Roman" w:cs="Times New Roman"/>
              </w:rPr>
              <w:t>1</w:t>
            </w:r>
          </w:p>
        </w:tc>
        <w:tc>
          <w:tcPr>
            <w:tcW w:w="1843" w:type="dxa"/>
            <w:tcBorders>
              <w:top w:val="single" w:sz="4" w:space="0" w:color="auto"/>
              <w:left w:val="single" w:sz="4" w:space="0" w:color="auto"/>
              <w:bottom w:val="single" w:sz="4" w:space="0" w:color="auto"/>
              <w:right w:val="single" w:sz="4" w:space="0" w:color="auto"/>
            </w:tcBorders>
          </w:tcPr>
          <w:p w:rsidR="00FD7A1B" w:rsidRPr="00256C15" w:rsidRDefault="00FD7A1B" w:rsidP="00090E6D">
            <w:pPr>
              <w:jc w:val="center"/>
              <w:rPr>
                <w:rFonts w:ascii="Times New Roman" w:eastAsia="Calibri" w:hAnsi="Times New Roman" w:cs="Times New Roman"/>
              </w:rPr>
            </w:pPr>
            <w:r w:rsidRPr="00256C15">
              <w:rPr>
                <w:rFonts w:ascii="Times New Roman" w:eastAsia="Calibri" w:hAnsi="Times New Roman" w:cs="Times New Roman"/>
              </w:rPr>
              <w:t>1</w:t>
            </w:r>
          </w:p>
        </w:tc>
      </w:tr>
      <w:tr w:rsidR="00FD7A1B" w:rsidRPr="00523D1A" w:rsidTr="00C00F0D">
        <w:trPr>
          <w:trHeight w:val="399"/>
        </w:trPr>
        <w:tc>
          <w:tcPr>
            <w:tcW w:w="2518" w:type="dxa"/>
            <w:vMerge/>
            <w:tcBorders>
              <w:top w:val="single" w:sz="4" w:space="0" w:color="auto"/>
              <w:left w:val="single" w:sz="4" w:space="0" w:color="auto"/>
              <w:bottom w:val="single" w:sz="4" w:space="0" w:color="auto"/>
              <w:right w:val="single" w:sz="4" w:space="0" w:color="auto"/>
            </w:tcBorders>
            <w:vAlign w:val="center"/>
          </w:tcPr>
          <w:p w:rsidR="00FD7A1B" w:rsidRPr="00256C15" w:rsidRDefault="00FD7A1B" w:rsidP="00090E6D">
            <w:pPr>
              <w:rPr>
                <w:rFonts w:ascii="Times New Roman" w:eastAsia="Calibri" w:hAnsi="Times New Roman" w:cs="Times New Roman"/>
              </w:rPr>
            </w:pPr>
          </w:p>
        </w:tc>
        <w:tc>
          <w:tcPr>
            <w:tcW w:w="4111" w:type="dxa"/>
            <w:tcBorders>
              <w:top w:val="single" w:sz="4" w:space="0" w:color="auto"/>
              <w:left w:val="single" w:sz="4" w:space="0" w:color="auto"/>
              <w:bottom w:val="single" w:sz="4" w:space="0" w:color="auto"/>
              <w:right w:val="single" w:sz="4" w:space="0" w:color="auto"/>
            </w:tcBorders>
          </w:tcPr>
          <w:p w:rsidR="00FD7A1B" w:rsidRPr="00256C15" w:rsidRDefault="00FD7A1B" w:rsidP="00090E6D">
            <w:pPr>
              <w:rPr>
                <w:rFonts w:ascii="Times New Roman" w:eastAsia="Calibri" w:hAnsi="Times New Roman" w:cs="Times New Roman"/>
              </w:rPr>
            </w:pPr>
            <w:r w:rsidRPr="00256C15">
              <w:rPr>
                <w:rFonts w:ascii="Times New Roman" w:eastAsia="Calibri" w:hAnsi="Times New Roman" w:cs="Times New Roman"/>
              </w:rPr>
              <w:t>Фізична культура**</w:t>
            </w:r>
          </w:p>
        </w:tc>
        <w:tc>
          <w:tcPr>
            <w:tcW w:w="1984" w:type="dxa"/>
            <w:tcBorders>
              <w:top w:val="single" w:sz="4" w:space="0" w:color="auto"/>
              <w:left w:val="single" w:sz="4" w:space="0" w:color="auto"/>
              <w:bottom w:val="single" w:sz="4" w:space="0" w:color="auto"/>
              <w:right w:val="single" w:sz="4" w:space="0" w:color="auto"/>
            </w:tcBorders>
          </w:tcPr>
          <w:p w:rsidR="00FD7A1B" w:rsidRPr="00256C15" w:rsidRDefault="00FD7A1B" w:rsidP="00090E6D">
            <w:pPr>
              <w:jc w:val="center"/>
              <w:rPr>
                <w:rFonts w:ascii="Times New Roman" w:eastAsia="Calibri" w:hAnsi="Times New Roman" w:cs="Times New Roman"/>
              </w:rPr>
            </w:pPr>
            <w:r w:rsidRPr="00256C15">
              <w:rPr>
                <w:rFonts w:ascii="Times New Roman" w:eastAsia="Calibri" w:hAnsi="Times New Roman" w:cs="Times New Roman"/>
              </w:rPr>
              <w:t>3</w:t>
            </w:r>
          </w:p>
        </w:tc>
        <w:tc>
          <w:tcPr>
            <w:tcW w:w="1843" w:type="dxa"/>
            <w:tcBorders>
              <w:top w:val="single" w:sz="4" w:space="0" w:color="auto"/>
              <w:left w:val="single" w:sz="4" w:space="0" w:color="auto"/>
              <w:bottom w:val="single" w:sz="4" w:space="0" w:color="auto"/>
              <w:right w:val="single" w:sz="4" w:space="0" w:color="auto"/>
            </w:tcBorders>
          </w:tcPr>
          <w:p w:rsidR="00FD7A1B" w:rsidRPr="00256C15" w:rsidRDefault="00FD7A1B" w:rsidP="00090E6D">
            <w:pPr>
              <w:jc w:val="center"/>
              <w:rPr>
                <w:rFonts w:ascii="Times New Roman" w:eastAsia="Calibri" w:hAnsi="Times New Roman" w:cs="Times New Roman"/>
              </w:rPr>
            </w:pPr>
            <w:r w:rsidRPr="00256C15">
              <w:rPr>
                <w:rFonts w:ascii="Times New Roman" w:eastAsia="Calibri" w:hAnsi="Times New Roman" w:cs="Times New Roman"/>
              </w:rPr>
              <w:t>3</w:t>
            </w:r>
          </w:p>
        </w:tc>
      </w:tr>
      <w:tr w:rsidR="00FD7A1B" w:rsidRPr="00523D1A" w:rsidTr="00C00F0D">
        <w:trPr>
          <w:trHeight w:val="372"/>
        </w:trPr>
        <w:tc>
          <w:tcPr>
            <w:tcW w:w="6629" w:type="dxa"/>
            <w:gridSpan w:val="2"/>
            <w:tcBorders>
              <w:top w:val="single" w:sz="4" w:space="0" w:color="auto"/>
              <w:left w:val="single" w:sz="4" w:space="0" w:color="auto"/>
              <w:bottom w:val="single" w:sz="4" w:space="0" w:color="auto"/>
              <w:right w:val="single" w:sz="4" w:space="0" w:color="auto"/>
            </w:tcBorders>
          </w:tcPr>
          <w:p w:rsidR="00FD7A1B" w:rsidRPr="00C00F0D" w:rsidRDefault="00FD7A1B" w:rsidP="00090E6D">
            <w:pPr>
              <w:rPr>
                <w:rFonts w:ascii="Times New Roman" w:eastAsia="Calibri" w:hAnsi="Times New Roman" w:cs="Times New Roman"/>
                <w:b/>
              </w:rPr>
            </w:pPr>
            <w:r w:rsidRPr="00C00F0D">
              <w:rPr>
                <w:rFonts w:ascii="Times New Roman" w:eastAsia="Calibri" w:hAnsi="Times New Roman" w:cs="Times New Roman"/>
                <w:b/>
              </w:rPr>
              <w:t>Разом</w:t>
            </w:r>
          </w:p>
        </w:tc>
        <w:tc>
          <w:tcPr>
            <w:tcW w:w="1984" w:type="dxa"/>
            <w:tcBorders>
              <w:top w:val="single" w:sz="4" w:space="0" w:color="auto"/>
              <w:left w:val="single" w:sz="4" w:space="0" w:color="auto"/>
              <w:bottom w:val="single" w:sz="4" w:space="0" w:color="auto"/>
              <w:right w:val="single" w:sz="4" w:space="0" w:color="auto"/>
            </w:tcBorders>
          </w:tcPr>
          <w:p w:rsidR="00FD7A1B" w:rsidRPr="00C00F0D" w:rsidRDefault="00FD7A1B" w:rsidP="00090E6D">
            <w:pPr>
              <w:jc w:val="center"/>
              <w:rPr>
                <w:rFonts w:ascii="Times New Roman" w:eastAsia="Calibri" w:hAnsi="Times New Roman" w:cs="Times New Roman"/>
                <w:b/>
              </w:rPr>
            </w:pPr>
            <w:r w:rsidRPr="00C00F0D">
              <w:rPr>
                <w:rFonts w:ascii="Times New Roman" w:eastAsia="Calibri" w:hAnsi="Times New Roman" w:cs="Times New Roman"/>
                <w:b/>
              </w:rPr>
              <w:t>28,5+3</w:t>
            </w:r>
          </w:p>
        </w:tc>
        <w:tc>
          <w:tcPr>
            <w:tcW w:w="1843" w:type="dxa"/>
            <w:tcBorders>
              <w:top w:val="single" w:sz="4" w:space="0" w:color="auto"/>
              <w:left w:val="single" w:sz="4" w:space="0" w:color="auto"/>
              <w:bottom w:val="single" w:sz="4" w:space="0" w:color="auto"/>
              <w:right w:val="single" w:sz="4" w:space="0" w:color="auto"/>
            </w:tcBorders>
          </w:tcPr>
          <w:p w:rsidR="00FD7A1B" w:rsidRPr="00C00F0D" w:rsidRDefault="00FD7A1B" w:rsidP="00090E6D">
            <w:pPr>
              <w:jc w:val="center"/>
              <w:rPr>
                <w:rFonts w:ascii="Times New Roman" w:eastAsia="Calibri" w:hAnsi="Times New Roman" w:cs="Times New Roman"/>
                <w:b/>
              </w:rPr>
            </w:pPr>
            <w:r w:rsidRPr="00C00F0D">
              <w:rPr>
                <w:rFonts w:ascii="Times New Roman" w:eastAsia="Calibri" w:hAnsi="Times New Roman" w:cs="Times New Roman"/>
                <w:b/>
              </w:rPr>
              <w:t>30+3</w:t>
            </w:r>
          </w:p>
        </w:tc>
      </w:tr>
      <w:tr w:rsidR="00FD7A1B" w:rsidRPr="00523D1A" w:rsidTr="00C00F0D">
        <w:trPr>
          <w:trHeight w:val="627"/>
        </w:trPr>
        <w:tc>
          <w:tcPr>
            <w:tcW w:w="6629" w:type="dxa"/>
            <w:gridSpan w:val="2"/>
            <w:tcBorders>
              <w:top w:val="single" w:sz="4" w:space="0" w:color="auto"/>
              <w:left w:val="single" w:sz="4" w:space="0" w:color="auto"/>
              <w:bottom w:val="single" w:sz="4" w:space="0" w:color="auto"/>
              <w:right w:val="single" w:sz="4" w:space="0" w:color="auto"/>
            </w:tcBorders>
          </w:tcPr>
          <w:p w:rsidR="00FD7A1B" w:rsidRPr="00256C15" w:rsidRDefault="00FD7A1B" w:rsidP="00090E6D">
            <w:pPr>
              <w:jc w:val="both"/>
              <w:rPr>
                <w:rFonts w:ascii="Times New Roman" w:eastAsia="Calibri" w:hAnsi="Times New Roman" w:cs="Times New Roman"/>
              </w:rPr>
            </w:pPr>
            <w:r w:rsidRPr="00256C15">
              <w:rPr>
                <w:rFonts w:ascii="Times New Roman" w:eastAsia="Calibri" w:hAnsi="Times New Roman" w:cs="Times New Roman"/>
              </w:rPr>
              <w:t>Додатковий час на предмети, факультативи, індивідуальні заняття та консультації</w:t>
            </w:r>
          </w:p>
        </w:tc>
        <w:tc>
          <w:tcPr>
            <w:tcW w:w="1984" w:type="dxa"/>
            <w:tcBorders>
              <w:top w:val="single" w:sz="4" w:space="0" w:color="auto"/>
              <w:left w:val="single" w:sz="4" w:space="0" w:color="auto"/>
              <w:bottom w:val="single" w:sz="4" w:space="0" w:color="auto"/>
              <w:right w:val="single" w:sz="4" w:space="0" w:color="auto"/>
            </w:tcBorders>
          </w:tcPr>
          <w:p w:rsidR="00FD7A1B" w:rsidRPr="00256C15" w:rsidRDefault="00FD7A1B" w:rsidP="00090E6D">
            <w:pPr>
              <w:jc w:val="center"/>
              <w:rPr>
                <w:rFonts w:ascii="Times New Roman" w:eastAsia="Calibri" w:hAnsi="Times New Roman" w:cs="Times New Roman"/>
              </w:rPr>
            </w:pPr>
            <w:r w:rsidRPr="00256C15">
              <w:rPr>
                <w:rFonts w:ascii="Times New Roman" w:eastAsia="Calibri" w:hAnsi="Times New Roman" w:cs="Times New Roman"/>
              </w:rPr>
              <w:t>3</w:t>
            </w:r>
          </w:p>
        </w:tc>
        <w:tc>
          <w:tcPr>
            <w:tcW w:w="1843" w:type="dxa"/>
            <w:tcBorders>
              <w:top w:val="single" w:sz="4" w:space="0" w:color="auto"/>
              <w:left w:val="single" w:sz="4" w:space="0" w:color="auto"/>
              <w:bottom w:val="single" w:sz="4" w:space="0" w:color="auto"/>
              <w:right w:val="single" w:sz="4" w:space="0" w:color="auto"/>
            </w:tcBorders>
          </w:tcPr>
          <w:p w:rsidR="00FD7A1B" w:rsidRPr="00256C15" w:rsidRDefault="00FD7A1B" w:rsidP="00090E6D">
            <w:pPr>
              <w:jc w:val="center"/>
              <w:rPr>
                <w:rFonts w:ascii="Times New Roman" w:eastAsia="Calibri" w:hAnsi="Times New Roman" w:cs="Times New Roman"/>
              </w:rPr>
            </w:pPr>
            <w:r w:rsidRPr="00256C15">
              <w:rPr>
                <w:rFonts w:ascii="Times New Roman" w:eastAsia="Calibri" w:hAnsi="Times New Roman" w:cs="Times New Roman"/>
              </w:rPr>
              <w:t>3</w:t>
            </w:r>
          </w:p>
        </w:tc>
      </w:tr>
      <w:tr w:rsidR="00FD7A1B" w:rsidRPr="00523D1A" w:rsidTr="00C00F0D">
        <w:trPr>
          <w:trHeight w:val="386"/>
        </w:trPr>
        <w:tc>
          <w:tcPr>
            <w:tcW w:w="6629" w:type="dxa"/>
            <w:gridSpan w:val="2"/>
            <w:tcBorders>
              <w:top w:val="single" w:sz="4" w:space="0" w:color="auto"/>
              <w:left w:val="single" w:sz="4" w:space="0" w:color="auto"/>
              <w:bottom w:val="single" w:sz="4" w:space="0" w:color="auto"/>
              <w:right w:val="single" w:sz="4" w:space="0" w:color="auto"/>
            </w:tcBorders>
          </w:tcPr>
          <w:p w:rsidR="00FD7A1B" w:rsidRPr="00256C15" w:rsidRDefault="00FD7A1B" w:rsidP="00090E6D">
            <w:pPr>
              <w:rPr>
                <w:rFonts w:ascii="Times New Roman" w:eastAsia="Calibri" w:hAnsi="Times New Roman" w:cs="Times New Roman"/>
              </w:rPr>
            </w:pPr>
            <w:r w:rsidRPr="00256C15">
              <w:rPr>
                <w:rFonts w:ascii="Times New Roman" w:eastAsia="Calibri" w:hAnsi="Times New Roman" w:cs="Times New Roman"/>
              </w:rPr>
              <w:t>Гранично допустиме навчальне навантаження</w:t>
            </w:r>
          </w:p>
        </w:tc>
        <w:tc>
          <w:tcPr>
            <w:tcW w:w="1984" w:type="dxa"/>
            <w:tcBorders>
              <w:top w:val="single" w:sz="4" w:space="0" w:color="auto"/>
              <w:left w:val="single" w:sz="4" w:space="0" w:color="auto"/>
              <w:bottom w:val="single" w:sz="4" w:space="0" w:color="auto"/>
              <w:right w:val="single" w:sz="4" w:space="0" w:color="auto"/>
            </w:tcBorders>
          </w:tcPr>
          <w:p w:rsidR="00FD7A1B" w:rsidRPr="00256C15" w:rsidRDefault="00FD7A1B" w:rsidP="00090E6D">
            <w:pPr>
              <w:jc w:val="center"/>
              <w:rPr>
                <w:rFonts w:ascii="Times New Roman" w:eastAsia="Calibri" w:hAnsi="Times New Roman" w:cs="Times New Roman"/>
              </w:rPr>
            </w:pPr>
            <w:r w:rsidRPr="00256C15">
              <w:rPr>
                <w:rFonts w:ascii="Times New Roman" w:eastAsia="Calibri" w:hAnsi="Times New Roman" w:cs="Times New Roman"/>
              </w:rPr>
              <w:t>33</w:t>
            </w:r>
          </w:p>
        </w:tc>
        <w:tc>
          <w:tcPr>
            <w:tcW w:w="1843" w:type="dxa"/>
            <w:tcBorders>
              <w:top w:val="single" w:sz="4" w:space="0" w:color="auto"/>
              <w:left w:val="single" w:sz="4" w:space="0" w:color="auto"/>
              <w:bottom w:val="single" w:sz="4" w:space="0" w:color="auto"/>
              <w:right w:val="single" w:sz="4" w:space="0" w:color="auto"/>
            </w:tcBorders>
          </w:tcPr>
          <w:p w:rsidR="00FD7A1B" w:rsidRPr="00256C15" w:rsidRDefault="00FD7A1B" w:rsidP="00090E6D">
            <w:pPr>
              <w:jc w:val="center"/>
              <w:rPr>
                <w:rFonts w:ascii="Times New Roman" w:eastAsia="Calibri" w:hAnsi="Times New Roman" w:cs="Times New Roman"/>
              </w:rPr>
            </w:pPr>
            <w:r w:rsidRPr="00256C15">
              <w:rPr>
                <w:rFonts w:ascii="Times New Roman" w:eastAsia="Calibri" w:hAnsi="Times New Roman" w:cs="Times New Roman"/>
              </w:rPr>
              <w:t>33</w:t>
            </w:r>
          </w:p>
        </w:tc>
      </w:tr>
      <w:tr w:rsidR="00FD7A1B" w:rsidRPr="00523D1A" w:rsidTr="00C00F0D">
        <w:trPr>
          <w:trHeight w:val="111"/>
        </w:trPr>
        <w:tc>
          <w:tcPr>
            <w:tcW w:w="6629" w:type="dxa"/>
            <w:gridSpan w:val="2"/>
            <w:tcBorders>
              <w:top w:val="single" w:sz="4" w:space="0" w:color="auto"/>
              <w:left w:val="single" w:sz="4" w:space="0" w:color="auto"/>
              <w:bottom w:val="single" w:sz="4" w:space="0" w:color="auto"/>
              <w:right w:val="single" w:sz="4" w:space="0" w:color="auto"/>
            </w:tcBorders>
          </w:tcPr>
          <w:p w:rsidR="00FD7A1B" w:rsidRPr="00256C15" w:rsidRDefault="00FD7A1B" w:rsidP="00090E6D">
            <w:pPr>
              <w:rPr>
                <w:rFonts w:ascii="Times New Roman" w:eastAsia="Calibri" w:hAnsi="Times New Roman" w:cs="Times New Roman"/>
                <w:b/>
                <w:bCs/>
              </w:rPr>
            </w:pPr>
            <w:r w:rsidRPr="00256C15">
              <w:rPr>
                <w:rFonts w:ascii="Times New Roman" w:eastAsia="Calibri" w:hAnsi="Times New Roman" w:cs="Times New Roman"/>
                <w:b/>
                <w:bCs/>
              </w:rPr>
              <w:t>Всього (без урахування поділу класів на групи)</w:t>
            </w:r>
          </w:p>
        </w:tc>
        <w:tc>
          <w:tcPr>
            <w:tcW w:w="1984" w:type="dxa"/>
            <w:tcBorders>
              <w:top w:val="single" w:sz="4" w:space="0" w:color="auto"/>
              <w:left w:val="single" w:sz="4" w:space="0" w:color="auto"/>
              <w:bottom w:val="single" w:sz="4" w:space="0" w:color="auto"/>
              <w:right w:val="single" w:sz="4" w:space="0" w:color="auto"/>
            </w:tcBorders>
          </w:tcPr>
          <w:p w:rsidR="00FD7A1B" w:rsidRPr="00256C15" w:rsidRDefault="00FD7A1B" w:rsidP="00090E6D">
            <w:pPr>
              <w:jc w:val="center"/>
              <w:rPr>
                <w:rFonts w:ascii="Times New Roman" w:eastAsia="Calibri" w:hAnsi="Times New Roman" w:cs="Times New Roman"/>
              </w:rPr>
            </w:pPr>
            <w:r w:rsidRPr="00256C15">
              <w:rPr>
                <w:rFonts w:ascii="Times New Roman" w:eastAsia="Calibri" w:hAnsi="Times New Roman" w:cs="Times New Roman"/>
              </w:rPr>
              <w:t>31,5+3</w:t>
            </w:r>
          </w:p>
        </w:tc>
        <w:tc>
          <w:tcPr>
            <w:tcW w:w="1843" w:type="dxa"/>
            <w:tcBorders>
              <w:top w:val="single" w:sz="4" w:space="0" w:color="auto"/>
              <w:left w:val="single" w:sz="4" w:space="0" w:color="auto"/>
              <w:bottom w:val="single" w:sz="4" w:space="0" w:color="auto"/>
              <w:right w:val="single" w:sz="4" w:space="0" w:color="auto"/>
            </w:tcBorders>
          </w:tcPr>
          <w:p w:rsidR="00FD7A1B" w:rsidRPr="00256C15" w:rsidRDefault="00FD7A1B" w:rsidP="00090E6D">
            <w:pPr>
              <w:jc w:val="center"/>
              <w:rPr>
                <w:rFonts w:ascii="Times New Roman" w:eastAsia="Calibri" w:hAnsi="Times New Roman" w:cs="Times New Roman"/>
              </w:rPr>
            </w:pPr>
            <w:r w:rsidRPr="00256C15">
              <w:rPr>
                <w:rFonts w:ascii="Times New Roman" w:eastAsia="Calibri" w:hAnsi="Times New Roman" w:cs="Times New Roman"/>
              </w:rPr>
              <w:t>33+3</w:t>
            </w:r>
          </w:p>
        </w:tc>
      </w:tr>
    </w:tbl>
    <w:p w:rsidR="00256C15" w:rsidRPr="00523D1A" w:rsidRDefault="00256C15" w:rsidP="00C00F0D">
      <w:pPr>
        <w:ind w:left="-284" w:right="-2"/>
        <w:jc w:val="both"/>
        <w:rPr>
          <w:rFonts w:ascii="Times New Roman" w:eastAsia="Calibri" w:hAnsi="Times New Roman" w:cs="Times New Roman"/>
        </w:rPr>
      </w:pPr>
      <w:r w:rsidRPr="00523D1A">
        <w:rPr>
          <w:rFonts w:ascii="Times New Roman" w:eastAsia="Calibri" w:hAnsi="Times New Roman" w:cs="Times New Roman"/>
        </w:rPr>
        <w:t>* Заклад загальної середньої освіти може обирати інтегрований курс «Мистецтво» або окремі курси: «Музичне мистецтво» та «Образотворче мистецтво».</w:t>
      </w:r>
    </w:p>
    <w:p w:rsidR="00BE33D3" w:rsidRDefault="00256C15" w:rsidP="00C00F0D">
      <w:pPr>
        <w:ind w:left="-284" w:right="-2"/>
        <w:jc w:val="both"/>
        <w:rPr>
          <w:rFonts w:ascii="Times New Roman" w:eastAsia="Calibri" w:hAnsi="Times New Roman" w:cs="Times New Roman"/>
        </w:rPr>
      </w:pPr>
      <w:r w:rsidRPr="00523D1A">
        <w:rPr>
          <w:rFonts w:ascii="Times New Roman" w:eastAsia="Calibri" w:hAnsi="Times New Roman" w:cs="Times New Roman"/>
        </w:rPr>
        <w:t>*** В межах галузі «Суспільствознавство» у 5-му класі вивчається курс «Історія України (Вступ до історії)», у 6-му – інтегрований курс «Всесвітня історія. Історія України».</w:t>
      </w:r>
    </w:p>
    <w:p w:rsidR="00167BF0" w:rsidRDefault="00167BF0" w:rsidP="00C00F0D">
      <w:pPr>
        <w:ind w:left="-284" w:right="-2"/>
        <w:jc w:val="both"/>
        <w:rPr>
          <w:rFonts w:ascii="Times New Roman" w:eastAsia="Calibri" w:hAnsi="Times New Roman" w:cs="Times New Roman"/>
        </w:rPr>
      </w:pPr>
    </w:p>
    <w:p w:rsidR="005910A2" w:rsidRPr="001F2C37" w:rsidRDefault="00D56273" w:rsidP="00D60D16">
      <w:pPr>
        <w:pStyle w:val="a4"/>
        <w:tabs>
          <w:tab w:val="left" w:pos="2430"/>
        </w:tabs>
        <w:rPr>
          <w:rFonts w:asciiTheme="majorHAnsi" w:hAnsiTheme="majorHAnsi"/>
          <w:b/>
          <w:sz w:val="32"/>
          <w:szCs w:val="32"/>
          <w:lang w:val="uk-UA"/>
        </w:rPr>
      </w:pPr>
      <w:r>
        <w:rPr>
          <w:rFonts w:asciiTheme="majorHAnsi" w:hAnsiTheme="majorHAnsi"/>
          <w:b/>
          <w:sz w:val="32"/>
          <w:szCs w:val="32"/>
          <w:lang w:val="uk-UA"/>
        </w:rPr>
        <w:t xml:space="preserve">     4</w:t>
      </w:r>
      <w:r w:rsidR="00F601A5">
        <w:rPr>
          <w:rFonts w:asciiTheme="majorHAnsi" w:hAnsiTheme="majorHAnsi"/>
          <w:b/>
          <w:sz w:val="32"/>
          <w:szCs w:val="32"/>
          <w:lang w:val="uk-UA"/>
        </w:rPr>
        <w:t xml:space="preserve">.3. </w:t>
      </w:r>
      <w:r w:rsidR="00434E1B">
        <w:rPr>
          <w:rFonts w:asciiTheme="majorHAnsi" w:hAnsiTheme="majorHAnsi"/>
          <w:b/>
          <w:sz w:val="32"/>
          <w:szCs w:val="32"/>
          <w:lang w:val="uk-UA"/>
        </w:rPr>
        <w:t xml:space="preserve">Освітня програма </w:t>
      </w:r>
      <w:r w:rsidR="005910A2" w:rsidRPr="001F2C37">
        <w:rPr>
          <w:rFonts w:asciiTheme="majorHAnsi" w:hAnsiTheme="majorHAnsi"/>
          <w:b/>
          <w:sz w:val="32"/>
          <w:szCs w:val="32"/>
          <w:lang w:val="uk-UA"/>
        </w:rPr>
        <w:t xml:space="preserve"> школи </w:t>
      </w:r>
      <w:r w:rsidR="005910A2" w:rsidRPr="00404489">
        <w:rPr>
          <w:rFonts w:asciiTheme="majorHAnsi" w:hAnsiTheme="majorHAnsi"/>
          <w:b/>
          <w:sz w:val="32"/>
          <w:szCs w:val="32"/>
        </w:rPr>
        <w:t>III</w:t>
      </w:r>
      <w:r w:rsidR="005910A2" w:rsidRPr="001F2C37">
        <w:rPr>
          <w:rFonts w:asciiTheme="majorHAnsi" w:hAnsiTheme="majorHAnsi"/>
          <w:b/>
          <w:sz w:val="32"/>
          <w:szCs w:val="32"/>
          <w:lang w:val="uk-UA"/>
        </w:rPr>
        <w:t xml:space="preserve"> ступеня</w:t>
      </w:r>
    </w:p>
    <w:p w:rsidR="005910A2" w:rsidRPr="001F385D" w:rsidRDefault="00541855" w:rsidP="00541855">
      <w:pPr>
        <w:spacing w:before="44"/>
        <w:ind w:left="2832"/>
        <w:jc w:val="both"/>
        <w:rPr>
          <w:rFonts w:ascii="Times New Roman" w:hAnsi="Times New Roman" w:cs="Times New Roman"/>
          <w:b/>
          <w:sz w:val="28"/>
          <w:szCs w:val="28"/>
        </w:rPr>
      </w:pPr>
      <w:r w:rsidRPr="001F385D">
        <w:rPr>
          <w:rFonts w:ascii="Times New Roman" w:hAnsi="Times New Roman" w:cs="Times New Roman"/>
          <w:b/>
          <w:sz w:val="28"/>
          <w:szCs w:val="28"/>
        </w:rPr>
        <w:t>Загальні полож</w:t>
      </w:r>
      <w:r w:rsidR="005910A2" w:rsidRPr="001F385D">
        <w:rPr>
          <w:rFonts w:ascii="Times New Roman" w:hAnsi="Times New Roman" w:cs="Times New Roman"/>
          <w:b/>
          <w:sz w:val="28"/>
          <w:szCs w:val="28"/>
        </w:rPr>
        <w:t>ення</w:t>
      </w:r>
    </w:p>
    <w:p w:rsidR="00EB6A7B" w:rsidRDefault="00BE33D3" w:rsidP="00BE33D3">
      <w:pPr>
        <w:widowControl w:val="0"/>
        <w:spacing w:after="0" w:line="240" w:lineRule="auto"/>
        <w:jc w:val="both"/>
        <w:rPr>
          <w:rFonts w:ascii="Times New Roman" w:eastAsia="Times New Roman" w:hAnsi="Times New Roman" w:cs="Microsoft Sans Serif"/>
          <w:sz w:val="28"/>
          <w:szCs w:val="28"/>
          <w:shd w:val="clear" w:color="auto" w:fill="FFFFFF"/>
        </w:rPr>
      </w:pPr>
      <w:r>
        <w:rPr>
          <w:rFonts w:ascii="Times New Roman" w:eastAsia="Times New Roman" w:hAnsi="Times New Roman" w:cs="Microsoft Sans Serif"/>
          <w:color w:val="000000"/>
          <w:sz w:val="28"/>
          <w:szCs w:val="28"/>
          <w:shd w:val="clear" w:color="auto" w:fill="FFFFFF"/>
        </w:rPr>
        <w:tab/>
      </w:r>
      <w:r w:rsidR="00541855">
        <w:rPr>
          <w:rFonts w:ascii="Times New Roman" w:hAnsi="Times New Roman" w:cs="Times New Roman"/>
          <w:sz w:val="28"/>
          <w:szCs w:val="28"/>
        </w:rPr>
        <w:t>Освітн</w:t>
      </w:r>
      <w:r w:rsidR="005910A2" w:rsidRPr="00541855">
        <w:rPr>
          <w:rFonts w:ascii="Times New Roman" w:hAnsi="Times New Roman" w:cs="Times New Roman"/>
          <w:sz w:val="28"/>
          <w:szCs w:val="28"/>
        </w:rPr>
        <w:t>я програма закладів загаль</w:t>
      </w:r>
      <w:r w:rsidR="00541855">
        <w:rPr>
          <w:rFonts w:ascii="Times New Roman" w:hAnsi="Times New Roman" w:cs="Times New Roman"/>
          <w:sz w:val="28"/>
          <w:szCs w:val="28"/>
        </w:rPr>
        <w:t>ної середньої освіти III ступеня</w:t>
      </w:r>
      <w:r w:rsidR="005910A2" w:rsidRPr="00541855">
        <w:rPr>
          <w:rFonts w:ascii="Times New Roman" w:hAnsi="Times New Roman" w:cs="Times New Roman"/>
          <w:sz w:val="28"/>
          <w:szCs w:val="28"/>
        </w:rPr>
        <w:t xml:space="preserve"> (профільна середня освіта) розроблена на виконання Закону України «Про освіту» та </w:t>
      </w:r>
      <w:r w:rsidR="005910A2" w:rsidRPr="00404489">
        <w:rPr>
          <w:rFonts w:ascii="Times New Roman" w:hAnsi="Times New Roman" w:cs="Times New Roman"/>
          <w:sz w:val="28"/>
          <w:szCs w:val="28"/>
        </w:rPr>
        <w:t xml:space="preserve">постанови Кабінету Міністрів </w:t>
      </w:r>
      <w:r w:rsidR="005910A2" w:rsidRPr="00404489">
        <w:rPr>
          <w:rFonts w:ascii="Times New Roman" w:hAnsi="Times New Roman" w:cs="Times New Roman"/>
          <w:w w:val="95"/>
          <w:sz w:val="28"/>
          <w:szCs w:val="28"/>
        </w:rPr>
        <w:t>Україпи</w:t>
      </w:r>
      <w:r w:rsidR="005910A2" w:rsidRPr="00404489">
        <w:rPr>
          <w:rFonts w:ascii="Times New Roman" w:hAnsi="Times New Roman" w:cs="Times New Roman"/>
          <w:spacing w:val="-9"/>
          <w:w w:val="95"/>
          <w:sz w:val="28"/>
          <w:szCs w:val="28"/>
        </w:rPr>
        <w:t xml:space="preserve"> </w:t>
      </w:r>
      <w:r w:rsidR="005910A2" w:rsidRPr="00404489">
        <w:rPr>
          <w:rFonts w:ascii="Times New Roman" w:hAnsi="Times New Roman" w:cs="Times New Roman"/>
          <w:w w:val="95"/>
          <w:sz w:val="28"/>
          <w:szCs w:val="28"/>
        </w:rPr>
        <w:t>від</w:t>
      </w:r>
      <w:r w:rsidR="005910A2" w:rsidRPr="00404489">
        <w:rPr>
          <w:rFonts w:ascii="Times New Roman" w:hAnsi="Times New Roman" w:cs="Times New Roman"/>
          <w:spacing w:val="-17"/>
          <w:w w:val="95"/>
          <w:sz w:val="28"/>
          <w:szCs w:val="28"/>
        </w:rPr>
        <w:t xml:space="preserve"> </w:t>
      </w:r>
      <w:r w:rsidR="005910A2" w:rsidRPr="00404489">
        <w:rPr>
          <w:rFonts w:ascii="Times New Roman" w:hAnsi="Times New Roman" w:cs="Times New Roman"/>
          <w:w w:val="95"/>
          <w:sz w:val="28"/>
          <w:szCs w:val="28"/>
        </w:rPr>
        <w:t>23</w:t>
      </w:r>
      <w:r w:rsidR="005910A2" w:rsidRPr="00404489">
        <w:rPr>
          <w:rFonts w:ascii="Times New Roman" w:hAnsi="Times New Roman" w:cs="Times New Roman"/>
          <w:spacing w:val="-13"/>
          <w:w w:val="95"/>
          <w:sz w:val="28"/>
          <w:szCs w:val="28"/>
        </w:rPr>
        <w:t xml:space="preserve"> </w:t>
      </w:r>
      <w:r w:rsidR="005910A2" w:rsidRPr="00404489">
        <w:rPr>
          <w:rFonts w:ascii="Times New Roman" w:hAnsi="Times New Roman" w:cs="Times New Roman"/>
          <w:w w:val="95"/>
          <w:sz w:val="28"/>
          <w:szCs w:val="28"/>
        </w:rPr>
        <w:t>листопада</w:t>
      </w:r>
      <w:r w:rsidR="005910A2" w:rsidRPr="00404489">
        <w:rPr>
          <w:rFonts w:ascii="Times New Roman" w:hAnsi="Times New Roman" w:cs="Times New Roman"/>
          <w:spacing w:val="-7"/>
          <w:w w:val="95"/>
          <w:sz w:val="28"/>
          <w:szCs w:val="28"/>
        </w:rPr>
        <w:t xml:space="preserve"> </w:t>
      </w:r>
      <w:r w:rsidR="005910A2" w:rsidRPr="00404489">
        <w:rPr>
          <w:rFonts w:ascii="Times New Roman" w:hAnsi="Times New Roman" w:cs="Times New Roman"/>
          <w:w w:val="95"/>
          <w:sz w:val="28"/>
          <w:szCs w:val="28"/>
        </w:rPr>
        <w:t>2011</w:t>
      </w:r>
      <w:r w:rsidR="005910A2" w:rsidRPr="00404489">
        <w:rPr>
          <w:rFonts w:ascii="Times New Roman" w:hAnsi="Times New Roman" w:cs="Times New Roman"/>
          <w:spacing w:val="5"/>
          <w:w w:val="95"/>
          <w:sz w:val="28"/>
          <w:szCs w:val="28"/>
        </w:rPr>
        <w:t xml:space="preserve"> </w:t>
      </w:r>
      <w:r w:rsidR="005910A2" w:rsidRPr="00404489">
        <w:rPr>
          <w:rFonts w:ascii="Times New Roman" w:hAnsi="Times New Roman" w:cs="Times New Roman"/>
          <w:w w:val="95"/>
          <w:sz w:val="28"/>
          <w:szCs w:val="28"/>
        </w:rPr>
        <w:t>року</w:t>
      </w:r>
      <w:r w:rsidR="006478D9" w:rsidRPr="00404489">
        <w:rPr>
          <w:rFonts w:ascii="Times New Roman" w:hAnsi="Times New Roman" w:cs="Times New Roman"/>
          <w:w w:val="95"/>
          <w:sz w:val="28"/>
          <w:szCs w:val="28"/>
        </w:rPr>
        <w:t xml:space="preserve"> №1392</w:t>
      </w:r>
      <w:r w:rsidR="005910A2" w:rsidRPr="00404489">
        <w:rPr>
          <w:rFonts w:ascii="Times New Roman" w:hAnsi="Times New Roman" w:cs="Times New Roman"/>
          <w:spacing w:val="-10"/>
          <w:w w:val="95"/>
          <w:sz w:val="28"/>
          <w:szCs w:val="28"/>
        </w:rPr>
        <w:t xml:space="preserve"> </w:t>
      </w:r>
      <w:r w:rsidR="005910A2" w:rsidRPr="00404489">
        <w:rPr>
          <w:rFonts w:ascii="Times New Roman" w:hAnsi="Times New Roman" w:cs="Times New Roman"/>
          <w:w w:val="95"/>
          <w:sz w:val="28"/>
          <w:szCs w:val="28"/>
        </w:rPr>
        <w:t>«Про</w:t>
      </w:r>
      <w:r w:rsidR="005910A2" w:rsidRPr="00404489">
        <w:rPr>
          <w:rFonts w:ascii="Times New Roman" w:hAnsi="Times New Roman" w:cs="Times New Roman"/>
          <w:spacing w:val="-14"/>
          <w:w w:val="95"/>
          <w:sz w:val="28"/>
          <w:szCs w:val="28"/>
        </w:rPr>
        <w:t xml:space="preserve"> </w:t>
      </w:r>
      <w:r w:rsidR="005910A2" w:rsidRPr="00404489">
        <w:rPr>
          <w:rFonts w:ascii="Times New Roman" w:hAnsi="Times New Roman" w:cs="Times New Roman"/>
          <w:w w:val="95"/>
          <w:sz w:val="28"/>
          <w:szCs w:val="28"/>
        </w:rPr>
        <w:t>затвердження</w:t>
      </w:r>
      <w:r w:rsidR="005910A2" w:rsidRPr="00404489">
        <w:rPr>
          <w:rFonts w:ascii="Times New Roman" w:hAnsi="Times New Roman" w:cs="Times New Roman"/>
          <w:spacing w:val="-4"/>
          <w:w w:val="95"/>
          <w:sz w:val="28"/>
          <w:szCs w:val="28"/>
        </w:rPr>
        <w:t xml:space="preserve"> </w:t>
      </w:r>
      <w:r w:rsidR="00541855" w:rsidRPr="00404489">
        <w:rPr>
          <w:rFonts w:ascii="Times New Roman" w:hAnsi="Times New Roman" w:cs="Times New Roman"/>
          <w:w w:val="95"/>
          <w:sz w:val="28"/>
          <w:szCs w:val="28"/>
        </w:rPr>
        <w:t>Державн</w:t>
      </w:r>
      <w:r w:rsidR="005910A2" w:rsidRPr="00404489">
        <w:rPr>
          <w:rFonts w:ascii="Times New Roman" w:hAnsi="Times New Roman" w:cs="Times New Roman"/>
          <w:w w:val="95"/>
          <w:sz w:val="28"/>
          <w:szCs w:val="28"/>
        </w:rPr>
        <w:t>ого</w:t>
      </w:r>
      <w:r w:rsidR="005910A2" w:rsidRPr="00404489">
        <w:rPr>
          <w:rFonts w:ascii="Times New Roman" w:hAnsi="Times New Roman" w:cs="Times New Roman"/>
          <w:spacing w:val="-6"/>
          <w:w w:val="95"/>
          <w:sz w:val="28"/>
          <w:szCs w:val="28"/>
        </w:rPr>
        <w:t xml:space="preserve"> </w:t>
      </w:r>
      <w:r w:rsidR="005910A2" w:rsidRPr="00404489">
        <w:rPr>
          <w:rFonts w:ascii="Times New Roman" w:hAnsi="Times New Roman" w:cs="Times New Roman"/>
          <w:w w:val="95"/>
          <w:sz w:val="28"/>
          <w:szCs w:val="28"/>
        </w:rPr>
        <w:t>стандарту</w:t>
      </w:r>
      <w:r w:rsidR="005910A2" w:rsidRPr="00404489">
        <w:rPr>
          <w:rFonts w:ascii="Times New Roman" w:hAnsi="Times New Roman" w:cs="Times New Roman"/>
          <w:spacing w:val="-5"/>
          <w:w w:val="95"/>
          <w:sz w:val="28"/>
          <w:szCs w:val="28"/>
        </w:rPr>
        <w:t xml:space="preserve"> </w:t>
      </w:r>
      <w:r w:rsidR="005910A2" w:rsidRPr="00404489">
        <w:rPr>
          <w:rFonts w:ascii="Times New Roman" w:hAnsi="Times New Roman" w:cs="Times New Roman"/>
          <w:w w:val="95"/>
          <w:sz w:val="28"/>
          <w:szCs w:val="28"/>
        </w:rPr>
        <w:t>базової</w:t>
      </w:r>
      <w:r w:rsidR="005910A2" w:rsidRPr="00404489">
        <w:rPr>
          <w:rFonts w:ascii="Times New Roman" w:hAnsi="Times New Roman" w:cs="Times New Roman"/>
          <w:spacing w:val="-6"/>
          <w:w w:val="95"/>
          <w:sz w:val="28"/>
          <w:szCs w:val="28"/>
        </w:rPr>
        <w:t xml:space="preserve"> </w:t>
      </w:r>
      <w:r w:rsidR="00541855" w:rsidRPr="00404489">
        <w:rPr>
          <w:rFonts w:ascii="Times New Roman" w:hAnsi="Times New Roman" w:cs="Times New Roman"/>
          <w:w w:val="95"/>
          <w:sz w:val="28"/>
          <w:szCs w:val="28"/>
        </w:rPr>
        <w:t>та повної загальної</w:t>
      </w:r>
      <w:r w:rsidR="005910A2" w:rsidRPr="00404489">
        <w:rPr>
          <w:rFonts w:ascii="Times New Roman" w:hAnsi="Times New Roman" w:cs="Times New Roman"/>
          <w:w w:val="95"/>
          <w:sz w:val="28"/>
          <w:szCs w:val="28"/>
        </w:rPr>
        <w:t xml:space="preserve"> сере</w:t>
      </w:r>
      <w:r w:rsidR="00632D5D" w:rsidRPr="00404489">
        <w:rPr>
          <w:rFonts w:ascii="Times New Roman" w:hAnsi="Times New Roman" w:cs="Times New Roman"/>
          <w:w w:val="95"/>
          <w:sz w:val="28"/>
          <w:szCs w:val="28"/>
        </w:rPr>
        <w:t xml:space="preserve">дньої освіти» </w:t>
      </w:r>
      <w:r w:rsidRPr="00404489">
        <w:rPr>
          <w:rFonts w:ascii="Times New Roman" w:eastAsia="Times New Roman" w:hAnsi="Times New Roman" w:cs="Microsoft Sans Serif"/>
          <w:color w:val="000000"/>
          <w:sz w:val="28"/>
          <w:szCs w:val="28"/>
          <w:shd w:val="clear" w:color="auto" w:fill="FFFFFF"/>
        </w:rPr>
        <w:t xml:space="preserve"> та </w:t>
      </w:r>
      <w:r w:rsidR="0077580A" w:rsidRPr="00404489">
        <w:rPr>
          <w:rFonts w:ascii="Times New Roman" w:eastAsia="Times New Roman" w:hAnsi="Times New Roman" w:cs="Microsoft Sans Serif"/>
          <w:sz w:val="28"/>
          <w:szCs w:val="28"/>
          <w:shd w:val="clear" w:color="auto" w:fill="FFFFFF"/>
        </w:rPr>
        <w:t>Типової освітньої програми закладів загальної середньої освіти ІІІ ступеня</w:t>
      </w:r>
      <w:r w:rsidR="0077580A" w:rsidRPr="00AB2749">
        <w:rPr>
          <w:rFonts w:ascii="Times New Roman" w:eastAsia="Times New Roman" w:hAnsi="Times New Roman"/>
          <w:i/>
          <w:sz w:val="28"/>
          <w:szCs w:val="28"/>
        </w:rPr>
        <w:t xml:space="preserve"> </w:t>
      </w:r>
      <w:r w:rsidR="0077580A">
        <w:rPr>
          <w:rFonts w:ascii="Times New Roman" w:eastAsia="Times New Roman" w:hAnsi="Times New Roman"/>
          <w:i/>
          <w:sz w:val="28"/>
          <w:szCs w:val="28"/>
        </w:rPr>
        <w:t>(</w:t>
      </w:r>
      <w:r w:rsidR="0077580A" w:rsidRPr="00AB2749">
        <w:rPr>
          <w:rFonts w:ascii="Times New Roman" w:eastAsia="Times New Roman" w:hAnsi="Times New Roman"/>
          <w:i/>
          <w:sz w:val="28"/>
          <w:szCs w:val="28"/>
        </w:rPr>
        <w:t>наказ МОН України  від 28.11.2019 №</w:t>
      </w:r>
      <w:r w:rsidR="00C00F0D">
        <w:rPr>
          <w:rFonts w:ascii="Times New Roman" w:eastAsia="Times New Roman" w:hAnsi="Times New Roman"/>
          <w:i/>
          <w:sz w:val="28"/>
          <w:szCs w:val="28"/>
        </w:rPr>
        <w:t xml:space="preserve"> </w:t>
      </w:r>
      <w:r w:rsidR="0077580A" w:rsidRPr="00AB2749">
        <w:rPr>
          <w:rFonts w:ascii="Times New Roman" w:eastAsia="Times New Roman" w:hAnsi="Times New Roman"/>
          <w:i/>
          <w:sz w:val="28"/>
          <w:szCs w:val="28"/>
        </w:rPr>
        <w:t>1493 зі змінами до наказу МОН України  від 20.04.2018 №</w:t>
      </w:r>
      <w:r w:rsidR="00C00F0D">
        <w:rPr>
          <w:rFonts w:ascii="Times New Roman" w:eastAsia="Times New Roman" w:hAnsi="Times New Roman"/>
          <w:i/>
          <w:sz w:val="28"/>
          <w:szCs w:val="28"/>
        </w:rPr>
        <w:t xml:space="preserve"> </w:t>
      </w:r>
      <w:r w:rsidR="0077580A" w:rsidRPr="00AB2749">
        <w:rPr>
          <w:rFonts w:ascii="Times New Roman" w:eastAsia="Times New Roman" w:hAnsi="Times New Roman"/>
          <w:i/>
          <w:sz w:val="28"/>
          <w:szCs w:val="28"/>
        </w:rPr>
        <w:t>408).</w:t>
      </w:r>
      <w:r w:rsidR="0077580A" w:rsidRPr="008D1D69">
        <w:rPr>
          <w:rFonts w:ascii="Times New Roman" w:eastAsia="Times New Roman" w:hAnsi="Times New Roman" w:cs="Microsoft Sans Serif"/>
          <w:sz w:val="28"/>
          <w:szCs w:val="28"/>
          <w:shd w:val="clear" w:color="auto" w:fill="FFFFFF"/>
        </w:rPr>
        <w:t xml:space="preserve"> </w:t>
      </w:r>
    </w:p>
    <w:p w:rsidR="00C00F0D" w:rsidRPr="008D1D69" w:rsidRDefault="00C00F0D" w:rsidP="00BE33D3">
      <w:pPr>
        <w:widowControl w:val="0"/>
        <w:spacing w:after="0" w:line="240" w:lineRule="auto"/>
        <w:jc w:val="both"/>
        <w:rPr>
          <w:rFonts w:ascii="Times New Roman" w:eastAsia="Times New Roman" w:hAnsi="Times New Roman" w:cs="Microsoft Sans Serif"/>
          <w:sz w:val="28"/>
          <w:szCs w:val="28"/>
          <w:shd w:val="clear" w:color="auto" w:fill="FFFFFF"/>
        </w:rPr>
      </w:pPr>
    </w:p>
    <w:p w:rsidR="005910A2" w:rsidRPr="00B26AD7" w:rsidRDefault="00541855" w:rsidP="005910A2">
      <w:pPr>
        <w:pStyle w:val="a4"/>
        <w:spacing w:line="252" w:lineRule="exact"/>
        <w:ind w:left="1100"/>
        <w:jc w:val="both"/>
        <w:rPr>
          <w:b/>
          <w:sz w:val="28"/>
          <w:szCs w:val="28"/>
        </w:rPr>
      </w:pPr>
      <w:r w:rsidRPr="00B26AD7">
        <w:rPr>
          <w:b/>
          <w:sz w:val="28"/>
          <w:szCs w:val="28"/>
        </w:rPr>
        <w:t>Освітня програма визначає</w:t>
      </w:r>
      <w:r w:rsidR="005910A2" w:rsidRPr="00B26AD7">
        <w:rPr>
          <w:b/>
          <w:sz w:val="28"/>
          <w:szCs w:val="28"/>
        </w:rPr>
        <w:t>:</w:t>
      </w:r>
    </w:p>
    <w:p w:rsidR="00541855" w:rsidRPr="00541855" w:rsidRDefault="00556A5F" w:rsidP="00FE07B3">
      <w:pPr>
        <w:pStyle w:val="a4"/>
        <w:numPr>
          <w:ilvl w:val="0"/>
          <w:numId w:val="44"/>
        </w:numPr>
        <w:tabs>
          <w:tab w:val="left" w:pos="452"/>
        </w:tabs>
        <w:spacing w:before="157" w:after="0"/>
        <w:ind w:left="360" w:right="-2"/>
        <w:jc w:val="both"/>
        <w:rPr>
          <w:sz w:val="28"/>
          <w:szCs w:val="28"/>
        </w:rPr>
      </w:pPr>
      <w:r>
        <w:rPr>
          <w:sz w:val="28"/>
          <w:szCs w:val="28"/>
        </w:rPr>
        <w:t>загальн</w:t>
      </w:r>
      <w:r w:rsidR="00541855" w:rsidRPr="00541855">
        <w:rPr>
          <w:sz w:val="28"/>
          <w:szCs w:val="28"/>
        </w:rPr>
        <w:t>ий обся</w:t>
      </w:r>
      <w:r>
        <w:rPr>
          <w:sz w:val="28"/>
          <w:szCs w:val="28"/>
        </w:rPr>
        <w:t>г навчального навантаження, оріє</w:t>
      </w:r>
      <w:r w:rsidR="00541855" w:rsidRPr="00541855">
        <w:rPr>
          <w:sz w:val="28"/>
          <w:szCs w:val="28"/>
        </w:rPr>
        <w:t>нт</w:t>
      </w:r>
      <w:r>
        <w:rPr>
          <w:sz w:val="28"/>
          <w:szCs w:val="28"/>
        </w:rPr>
        <w:t>овну тривалість i можливі взає</w:t>
      </w:r>
      <w:r w:rsidR="00541855" w:rsidRPr="00541855">
        <w:rPr>
          <w:sz w:val="28"/>
          <w:szCs w:val="28"/>
        </w:rPr>
        <w:t>мозв’язки окремих предметів, факультативів, курсів за вибором тощо, зокрема ïx інтеграції, а</w:t>
      </w:r>
      <w:r w:rsidR="00541855" w:rsidRPr="00541855">
        <w:rPr>
          <w:spacing w:val="18"/>
          <w:sz w:val="28"/>
          <w:szCs w:val="28"/>
        </w:rPr>
        <w:t xml:space="preserve"> </w:t>
      </w:r>
      <w:r w:rsidR="00541855" w:rsidRPr="00541855">
        <w:rPr>
          <w:sz w:val="28"/>
          <w:szCs w:val="28"/>
        </w:rPr>
        <w:t>також</w:t>
      </w:r>
      <w:r w:rsidRPr="00556A5F">
        <w:rPr>
          <w:sz w:val="28"/>
          <w:szCs w:val="28"/>
        </w:rPr>
        <w:t xml:space="preserve"> </w:t>
      </w:r>
      <w:r w:rsidRPr="00541855">
        <w:rPr>
          <w:sz w:val="28"/>
          <w:szCs w:val="28"/>
        </w:rPr>
        <w:t xml:space="preserve">логічної послідовності ïx вивчення які </w:t>
      </w:r>
      <w:r>
        <w:rPr>
          <w:sz w:val="28"/>
          <w:szCs w:val="28"/>
        </w:rPr>
        <w:t>натепер подан</w:t>
      </w:r>
      <w:r w:rsidR="006230C3">
        <w:rPr>
          <w:sz w:val="28"/>
          <w:szCs w:val="28"/>
        </w:rPr>
        <w:t>і в рамках навчальних планів</w:t>
      </w:r>
      <w:r w:rsidRPr="008D1D69">
        <w:rPr>
          <w:b/>
          <w:sz w:val="28"/>
          <w:szCs w:val="28"/>
        </w:rPr>
        <w:t>;</w:t>
      </w:r>
    </w:p>
    <w:p w:rsidR="00541855" w:rsidRPr="00541855" w:rsidRDefault="00556A5F" w:rsidP="00FE07B3">
      <w:pPr>
        <w:pStyle w:val="a4"/>
        <w:numPr>
          <w:ilvl w:val="0"/>
          <w:numId w:val="44"/>
        </w:numPr>
        <w:spacing w:after="0"/>
        <w:ind w:left="360" w:right="146"/>
        <w:jc w:val="both"/>
        <w:rPr>
          <w:sz w:val="28"/>
          <w:szCs w:val="28"/>
        </w:rPr>
      </w:pPr>
      <w:r>
        <w:rPr>
          <w:sz w:val="28"/>
          <w:szCs w:val="28"/>
        </w:rPr>
        <w:t>очікувані результати навчанн</w:t>
      </w:r>
      <w:r w:rsidR="00541855" w:rsidRPr="00541855">
        <w:rPr>
          <w:sz w:val="28"/>
          <w:szCs w:val="28"/>
        </w:rPr>
        <w:t>я</w:t>
      </w:r>
      <w:r>
        <w:rPr>
          <w:sz w:val="28"/>
          <w:szCs w:val="28"/>
        </w:rPr>
        <w:t xml:space="preserve"> учнів подані в рамках</w:t>
      </w:r>
      <w:r>
        <w:rPr>
          <w:sz w:val="28"/>
          <w:szCs w:val="28"/>
          <w:lang w:val="uk-UA"/>
        </w:rPr>
        <w:t xml:space="preserve"> </w:t>
      </w:r>
      <w:r>
        <w:rPr>
          <w:sz w:val="28"/>
          <w:szCs w:val="28"/>
        </w:rPr>
        <w:t>навчальн</w:t>
      </w:r>
      <w:r w:rsidR="004525C3">
        <w:rPr>
          <w:sz w:val="28"/>
          <w:szCs w:val="28"/>
        </w:rPr>
        <w:t>их пр</w:t>
      </w:r>
      <w:r w:rsidR="001F385D">
        <w:rPr>
          <w:sz w:val="28"/>
          <w:szCs w:val="28"/>
          <w:lang w:val="uk-UA"/>
        </w:rPr>
        <w:t>о</w:t>
      </w:r>
      <w:r w:rsidR="004525C3">
        <w:rPr>
          <w:sz w:val="28"/>
          <w:szCs w:val="28"/>
        </w:rPr>
        <w:t>грам</w:t>
      </w:r>
      <w:r>
        <w:rPr>
          <w:sz w:val="28"/>
          <w:szCs w:val="28"/>
          <w:lang w:val="uk-UA"/>
        </w:rPr>
        <w:t>;</w:t>
      </w:r>
      <w:r w:rsidR="00541855" w:rsidRPr="00541855">
        <w:rPr>
          <w:color w:val="F7F7F7"/>
          <w:sz w:val="28"/>
          <w:szCs w:val="28"/>
        </w:rPr>
        <w:t>табллці</w:t>
      </w:r>
      <w:r w:rsidR="00541855" w:rsidRPr="00541855">
        <w:rPr>
          <w:color w:val="F7F7F7"/>
          <w:spacing w:val="30"/>
          <w:sz w:val="28"/>
          <w:szCs w:val="28"/>
        </w:rPr>
        <w:t xml:space="preserve"> </w:t>
      </w:r>
    </w:p>
    <w:p w:rsidR="00541855" w:rsidRPr="00556A5F" w:rsidRDefault="001F385D" w:rsidP="00FE07B3">
      <w:pPr>
        <w:pStyle w:val="a4"/>
        <w:numPr>
          <w:ilvl w:val="0"/>
          <w:numId w:val="44"/>
        </w:numPr>
        <w:spacing w:before="2" w:after="0"/>
        <w:ind w:left="360"/>
        <w:jc w:val="both"/>
        <w:rPr>
          <w:sz w:val="28"/>
          <w:szCs w:val="28"/>
        </w:rPr>
      </w:pPr>
      <w:r>
        <w:rPr>
          <w:sz w:val="28"/>
          <w:szCs w:val="28"/>
        </w:rPr>
        <w:t>пропон</w:t>
      </w:r>
      <w:r w:rsidR="00556A5F">
        <w:rPr>
          <w:sz w:val="28"/>
          <w:szCs w:val="28"/>
        </w:rPr>
        <w:t>ован</w:t>
      </w:r>
      <w:r w:rsidR="00541855" w:rsidRPr="00556A5F">
        <w:rPr>
          <w:sz w:val="28"/>
          <w:szCs w:val="28"/>
        </w:rPr>
        <w:t>ий   зміст окремих   предметів, які реалізуються через навчальні програми, що</w:t>
      </w:r>
      <w:r w:rsidR="00541855" w:rsidRPr="00556A5F">
        <w:rPr>
          <w:spacing w:val="-11"/>
          <w:sz w:val="28"/>
          <w:szCs w:val="28"/>
        </w:rPr>
        <w:t xml:space="preserve"> </w:t>
      </w:r>
      <w:r w:rsidR="00541855" w:rsidRPr="00556A5F">
        <w:rPr>
          <w:sz w:val="28"/>
          <w:szCs w:val="28"/>
        </w:rPr>
        <w:t>мають</w:t>
      </w:r>
      <w:r w:rsidR="00556A5F" w:rsidRPr="00556A5F">
        <w:rPr>
          <w:sz w:val="28"/>
          <w:szCs w:val="28"/>
          <w:lang w:val="uk-UA"/>
        </w:rPr>
        <w:t xml:space="preserve"> </w:t>
      </w:r>
      <w:r w:rsidR="00541855" w:rsidRPr="00556A5F">
        <w:rPr>
          <w:sz w:val="28"/>
          <w:szCs w:val="28"/>
        </w:rPr>
        <w:t>гриф «Затверджено Міністерством освіти i науки України» i розміщен на офіційному</w:t>
      </w:r>
      <w:r w:rsidR="00541855" w:rsidRPr="00556A5F">
        <w:rPr>
          <w:spacing w:val="2"/>
          <w:sz w:val="28"/>
          <w:szCs w:val="28"/>
        </w:rPr>
        <w:t xml:space="preserve"> </w:t>
      </w:r>
      <w:r w:rsidR="00541855" w:rsidRPr="00556A5F">
        <w:rPr>
          <w:sz w:val="28"/>
          <w:szCs w:val="28"/>
        </w:rPr>
        <w:t>веб-сайті</w:t>
      </w:r>
      <w:r w:rsidR="00556A5F">
        <w:rPr>
          <w:sz w:val="28"/>
          <w:szCs w:val="28"/>
          <w:lang w:val="uk-UA"/>
        </w:rPr>
        <w:t xml:space="preserve"> </w:t>
      </w:r>
      <w:r w:rsidR="00556A5F">
        <w:rPr>
          <w:sz w:val="28"/>
          <w:szCs w:val="28"/>
        </w:rPr>
        <w:t>М</w:t>
      </w:r>
      <w:r w:rsidR="00556A5F">
        <w:rPr>
          <w:sz w:val="28"/>
          <w:szCs w:val="28"/>
          <w:lang w:val="uk-UA"/>
        </w:rPr>
        <w:t>ОН;</w:t>
      </w:r>
    </w:p>
    <w:p w:rsidR="00541855" w:rsidRPr="00556A5F" w:rsidRDefault="00BE33D3" w:rsidP="00FE07B3">
      <w:pPr>
        <w:pStyle w:val="a4"/>
        <w:numPr>
          <w:ilvl w:val="0"/>
          <w:numId w:val="44"/>
        </w:numPr>
        <w:spacing w:after="0"/>
        <w:ind w:left="360" w:right="135"/>
        <w:rPr>
          <w:sz w:val="28"/>
          <w:szCs w:val="28"/>
        </w:rPr>
      </w:pPr>
      <w:r>
        <w:rPr>
          <w:sz w:val="28"/>
          <w:szCs w:val="28"/>
        </w:rPr>
        <w:t>рекомендовані форми організац</w:t>
      </w:r>
      <w:r>
        <w:rPr>
          <w:sz w:val="28"/>
          <w:szCs w:val="28"/>
          <w:lang w:val="uk-UA"/>
        </w:rPr>
        <w:t>ії</w:t>
      </w:r>
      <w:r w:rsidR="00541855" w:rsidRPr="00556A5F">
        <w:rPr>
          <w:sz w:val="28"/>
          <w:szCs w:val="28"/>
        </w:rPr>
        <w:t xml:space="preserve"> </w:t>
      </w:r>
      <w:r w:rsidR="00556A5F">
        <w:rPr>
          <w:sz w:val="28"/>
          <w:szCs w:val="28"/>
        </w:rPr>
        <w:t>освітнього процесу та інструмен</w:t>
      </w:r>
      <w:r w:rsidR="00541855" w:rsidRPr="00556A5F">
        <w:rPr>
          <w:sz w:val="28"/>
          <w:szCs w:val="28"/>
        </w:rPr>
        <w:t>ти системи внутрішнього забезпечення якості освіти;</w:t>
      </w:r>
    </w:p>
    <w:p w:rsidR="00541855" w:rsidRPr="00404489" w:rsidRDefault="00541855" w:rsidP="00FE07B3">
      <w:pPr>
        <w:pStyle w:val="a4"/>
        <w:numPr>
          <w:ilvl w:val="0"/>
          <w:numId w:val="44"/>
        </w:numPr>
        <w:spacing w:after="0"/>
        <w:ind w:left="360"/>
        <w:rPr>
          <w:sz w:val="28"/>
          <w:szCs w:val="28"/>
        </w:rPr>
      </w:pPr>
      <w:r w:rsidRPr="00556A5F">
        <w:rPr>
          <w:sz w:val="28"/>
          <w:szCs w:val="28"/>
        </w:rPr>
        <w:t xml:space="preserve">вимоги до осіб, які </w:t>
      </w:r>
      <w:r w:rsidR="00556A5F">
        <w:rPr>
          <w:sz w:val="28"/>
          <w:szCs w:val="28"/>
        </w:rPr>
        <w:t>можуть розпочати навчання за цією Тип</w:t>
      </w:r>
      <w:r w:rsidRPr="00556A5F">
        <w:rPr>
          <w:sz w:val="28"/>
          <w:szCs w:val="28"/>
        </w:rPr>
        <w:t>овою</w:t>
      </w:r>
      <w:r w:rsidR="00636810">
        <w:rPr>
          <w:sz w:val="28"/>
          <w:szCs w:val="28"/>
          <w:lang w:val="uk-UA"/>
        </w:rPr>
        <w:t xml:space="preserve"> </w:t>
      </w:r>
      <w:r w:rsidRPr="00556A5F">
        <w:rPr>
          <w:sz w:val="28"/>
          <w:szCs w:val="28"/>
        </w:rPr>
        <w:t xml:space="preserve"> освітньою програмою.</w:t>
      </w:r>
    </w:p>
    <w:p w:rsidR="00404489" w:rsidRDefault="00404489" w:rsidP="00B26AD7">
      <w:pPr>
        <w:pStyle w:val="a4"/>
        <w:spacing w:after="0"/>
        <w:rPr>
          <w:sz w:val="28"/>
          <w:szCs w:val="28"/>
          <w:lang w:val="uk-UA"/>
        </w:rPr>
      </w:pPr>
    </w:p>
    <w:p w:rsidR="00404489" w:rsidRDefault="00404489" w:rsidP="00404489">
      <w:pPr>
        <w:pStyle w:val="a4"/>
        <w:spacing w:after="0"/>
        <w:rPr>
          <w:sz w:val="28"/>
          <w:szCs w:val="28"/>
        </w:rPr>
      </w:pPr>
    </w:p>
    <w:p w:rsidR="001F385D" w:rsidRPr="00556A5F" w:rsidRDefault="001F385D" w:rsidP="001F385D">
      <w:pPr>
        <w:pStyle w:val="a4"/>
        <w:spacing w:after="0"/>
        <w:rPr>
          <w:sz w:val="28"/>
          <w:szCs w:val="28"/>
        </w:rPr>
      </w:pPr>
    </w:p>
    <w:p w:rsidR="00556A5F" w:rsidRPr="00404489" w:rsidRDefault="00556A5F" w:rsidP="00556A5F">
      <w:pPr>
        <w:pStyle w:val="a4"/>
        <w:spacing w:before="1"/>
        <w:ind w:left="452" w:right="103" w:firstLine="656"/>
        <w:jc w:val="center"/>
        <w:rPr>
          <w:rFonts w:asciiTheme="majorHAnsi" w:hAnsiTheme="majorHAnsi"/>
          <w:b/>
          <w:w w:val="105"/>
          <w:sz w:val="28"/>
          <w:szCs w:val="28"/>
          <w:lang w:val="uk-UA"/>
        </w:rPr>
      </w:pPr>
      <w:r w:rsidRPr="00404489">
        <w:rPr>
          <w:rFonts w:asciiTheme="majorHAnsi" w:hAnsiTheme="majorHAnsi"/>
          <w:b/>
          <w:w w:val="105"/>
          <w:sz w:val="28"/>
          <w:szCs w:val="28"/>
          <w:lang w:val="uk-UA"/>
        </w:rPr>
        <w:t>Загальний обсяг навчального навантаження та орієнтована  тривалість  і можливі взаємозвязки освітніх галузей, предметів, дисциплін</w:t>
      </w:r>
    </w:p>
    <w:p w:rsidR="00541855" w:rsidRPr="00556A5F" w:rsidRDefault="00541855" w:rsidP="00556A5F">
      <w:pPr>
        <w:pStyle w:val="a4"/>
        <w:spacing w:before="1" w:after="0"/>
        <w:ind w:right="103" w:firstLine="656"/>
        <w:jc w:val="both"/>
        <w:rPr>
          <w:sz w:val="28"/>
          <w:szCs w:val="28"/>
        </w:rPr>
      </w:pPr>
      <w:r w:rsidRPr="00556A5F">
        <w:rPr>
          <w:w w:val="105"/>
          <w:sz w:val="28"/>
          <w:szCs w:val="28"/>
        </w:rPr>
        <w:t xml:space="preserve">Загальний обсяг навчального навантаження здобувачів профільної середньої освіти для </w:t>
      </w:r>
      <w:r w:rsidRPr="00556A5F">
        <w:rPr>
          <w:sz w:val="28"/>
          <w:szCs w:val="28"/>
        </w:rPr>
        <w:t>10</w:t>
      </w:r>
      <w:r w:rsidRPr="00556A5F">
        <w:rPr>
          <w:spacing w:val="12"/>
          <w:sz w:val="28"/>
          <w:szCs w:val="28"/>
        </w:rPr>
        <w:t>-</w:t>
      </w:r>
      <w:r w:rsidRPr="00556A5F">
        <w:rPr>
          <w:w w:val="98"/>
          <w:sz w:val="28"/>
          <w:szCs w:val="28"/>
        </w:rPr>
        <w:t>11-х</w:t>
      </w:r>
      <w:r w:rsidRPr="00556A5F">
        <w:rPr>
          <w:sz w:val="28"/>
          <w:szCs w:val="28"/>
        </w:rPr>
        <w:t xml:space="preserve"> </w:t>
      </w:r>
      <w:r w:rsidRPr="00556A5F">
        <w:rPr>
          <w:spacing w:val="-1"/>
          <w:w w:val="103"/>
          <w:sz w:val="28"/>
          <w:szCs w:val="28"/>
        </w:rPr>
        <w:t>класі</w:t>
      </w:r>
      <w:r w:rsidRPr="00556A5F">
        <w:rPr>
          <w:w w:val="103"/>
          <w:sz w:val="28"/>
          <w:szCs w:val="28"/>
        </w:rPr>
        <w:t>в</w:t>
      </w:r>
      <w:r w:rsidRPr="00556A5F">
        <w:rPr>
          <w:sz w:val="28"/>
          <w:szCs w:val="28"/>
        </w:rPr>
        <w:t xml:space="preserve"> </w:t>
      </w:r>
      <w:r w:rsidRPr="00556A5F">
        <w:rPr>
          <w:spacing w:val="-1"/>
          <w:w w:val="103"/>
          <w:sz w:val="28"/>
          <w:szCs w:val="28"/>
        </w:rPr>
        <w:t>склада</w:t>
      </w:r>
      <w:r w:rsidRPr="00556A5F">
        <w:rPr>
          <w:sz w:val="28"/>
          <w:szCs w:val="28"/>
        </w:rPr>
        <w:t xml:space="preserve"> </w:t>
      </w:r>
      <w:r w:rsidRPr="00556A5F">
        <w:rPr>
          <w:w w:val="102"/>
          <w:sz w:val="28"/>
          <w:szCs w:val="28"/>
        </w:rPr>
        <w:t>2660</w:t>
      </w:r>
      <w:r w:rsidRPr="00556A5F">
        <w:rPr>
          <w:sz w:val="28"/>
          <w:szCs w:val="28"/>
        </w:rPr>
        <w:t xml:space="preserve"> </w:t>
      </w:r>
      <w:r w:rsidRPr="00556A5F">
        <w:rPr>
          <w:spacing w:val="-1"/>
          <w:w w:val="104"/>
          <w:sz w:val="28"/>
          <w:szCs w:val="28"/>
        </w:rPr>
        <w:t>годин/навчальни</w:t>
      </w:r>
      <w:r w:rsidRPr="00556A5F">
        <w:rPr>
          <w:w w:val="104"/>
          <w:sz w:val="28"/>
          <w:szCs w:val="28"/>
        </w:rPr>
        <w:t>й</w:t>
      </w:r>
      <w:r w:rsidRPr="00556A5F">
        <w:rPr>
          <w:sz w:val="28"/>
          <w:szCs w:val="28"/>
        </w:rPr>
        <w:t xml:space="preserve"> </w:t>
      </w:r>
      <w:r w:rsidRPr="00556A5F">
        <w:rPr>
          <w:w w:val="104"/>
          <w:sz w:val="28"/>
          <w:szCs w:val="28"/>
        </w:rPr>
        <w:t>рік:</w:t>
      </w:r>
      <w:r w:rsidRPr="00556A5F">
        <w:rPr>
          <w:sz w:val="28"/>
          <w:szCs w:val="28"/>
        </w:rPr>
        <w:t xml:space="preserve"> </w:t>
      </w:r>
      <w:r w:rsidRPr="00556A5F">
        <w:rPr>
          <w:spacing w:val="-1"/>
          <w:w w:val="104"/>
          <w:sz w:val="28"/>
          <w:szCs w:val="28"/>
        </w:rPr>
        <w:t>дл</w:t>
      </w:r>
      <w:r w:rsidRPr="00556A5F">
        <w:rPr>
          <w:w w:val="104"/>
          <w:sz w:val="28"/>
          <w:szCs w:val="28"/>
        </w:rPr>
        <w:t>я</w:t>
      </w:r>
      <w:r w:rsidRPr="00556A5F">
        <w:rPr>
          <w:sz w:val="28"/>
          <w:szCs w:val="28"/>
        </w:rPr>
        <w:t xml:space="preserve"> 10-х</w:t>
      </w:r>
      <w:r w:rsidR="00556A5F">
        <w:rPr>
          <w:sz w:val="28"/>
          <w:szCs w:val="28"/>
          <w:lang w:val="uk-UA"/>
        </w:rPr>
        <w:t xml:space="preserve"> </w:t>
      </w:r>
      <w:r w:rsidRPr="00556A5F">
        <w:rPr>
          <w:spacing w:val="-1"/>
          <w:w w:val="102"/>
          <w:sz w:val="28"/>
          <w:szCs w:val="28"/>
        </w:rPr>
        <w:t>класі</w:t>
      </w:r>
      <w:r w:rsidRPr="00556A5F">
        <w:rPr>
          <w:spacing w:val="-85"/>
          <w:w w:val="102"/>
          <w:sz w:val="28"/>
          <w:szCs w:val="28"/>
        </w:rPr>
        <w:t>в</w:t>
      </w:r>
      <w:r w:rsidRPr="00556A5F">
        <w:rPr>
          <w:color w:val="262626"/>
          <w:sz w:val="28"/>
          <w:szCs w:val="28"/>
        </w:rPr>
        <w:t xml:space="preserve"> </w:t>
      </w:r>
      <w:r w:rsidR="00556A5F">
        <w:rPr>
          <w:color w:val="262626"/>
          <w:sz w:val="28"/>
          <w:szCs w:val="28"/>
          <w:lang w:val="uk-UA"/>
        </w:rPr>
        <w:t>-</w:t>
      </w:r>
      <w:r w:rsidRPr="00556A5F">
        <w:rPr>
          <w:w w:val="101"/>
          <w:sz w:val="28"/>
          <w:szCs w:val="28"/>
        </w:rPr>
        <w:t>1330</w:t>
      </w:r>
      <w:r w:rsidRPr="00556A5F">
        <w:rPr>
          <w:sz w:val="28"/>
          <w:szCs w:val="28"/>
        </w:rPr>
        <w:t xml:space="preserve"> </w:t>
      </w:r>
      <w:r w:rsidRPr="00556A5F">
        <w:rPr>
          <w:spacing w:val="-1"/>
          <w:w w:val="104"/>
          <w:sz w:val="28"/>
          <w:szCs w:val="28"/>
        </w:rPr>
        <w:t>годин/навчальни</w:t>
      </w:r>
      <w:r w:rsidRPr="00556A5F">
        <w:rPr>
          <w:w w:val="104"/>
          <w:sz w:val="28"/>
          <w:szCs w:val="28"/>
        </w:rPr>
        <w:t>й</w:t>
      </w:r>
      <w:r w:rsidRPr="00556A5F">
        <w:rPr>
          <w:sz w:val="28"/>
          <w:szCs w:val="28"/>
        </w:rPr>
        <w:t xml:space="preserve"> </w:t>
      </w:r>
      <w:r w:rsidRPr="00556A5F">
        <w:rPr>
          <w:w w:val="104"/>
          <w:sz w:val="28"/>
          <w:szCs w:val="28"/>
        </w:rPr>
        <w:t xml:space="preserve">рік, </w:t>
      </w:r>
      <w:r w:rsidRPr="00556A5F">
        <w:rPr>
          <w:w w:val="105"/>
          <w:sz w:val="28"/>
          <w:szCs w:val="28"/>
        </w:rPr>
        <w:t xml:space="preserve">для 11-х класів </w:t>
      </w:r>
      <w:r w:rsidR="00556A5F">
        <w:rPr>
          <w:w w:val="105"/>
          <w:sz w:val="28"/>
          <w:szCs w:val="28"/>
          <w:lang w:val="uk-UA"/>
        </w:rPr>
        <w:t>-</w:t>
      </w:r>
      <w:r w:rsidRPr="00556A5F">
        <w:rPr>
          <w:w w:val="105"/>
          <w:sz w:val="28"/>
          <w:szCs w:val="28"/>
        </w:rPr>
        <w:t>1330 годин/навчальний рік. Детальний розподіл навчального навантаження на тиждень окреслено у навчальному плані закладу загальної середньої освіти III ступеня</w:t>
      </w:r>
      <w:r w:rsidR="00BE33D3" w:rsidRPr="00BE33D3">
        <w:rPr>
          <w:rFonts w:cs="Microsoft Sans Serif"/>
          <w:color w:val="000000"/>
          <w:sz w:val="28"/>
          <w:szCs w:val="28"/>
        </w:rPr>
        <w:t xml:space="preserve"> </w:t>
      </w:r>
      <w:r w:rsidR="00BE33D3" w:rsidRPr="007A12C8">
        <w:rPr>
          <w:rFonts w:cs="Microsoft Sans Serif"/>
          <w:color w:val="000000"/>
          <w:sz w:val="28"/>
          <w:szCs w:val="28"/>
        </w:rPr>
        <w:t>(</w:t>
      </w:r>
      <w:r w:rsidR="00C55070">
        <w:rPr>
          <w:rFonts w:cs="Microsoft Sans Serif"/>
          <w:color w:val="000000"/>
          <w:sz w:val="28"/>
          <w:szCs w:val="28"/>
          <w:lang w:val="uk-UA"/>
        </w:rPr>
        <w:t xml:space="preserve"> </w:t>
      </w:r>
      <w:r w:rsidR="00BE33D3">
        <w:rPr>
          <w:rFonts w:cs="Microsoft Sans Serif"/>
          <w:b/>
          <w:color w:val="000000"/>
          <w:sz w:val="28"/>
          <w:szCs w:val="28"/>
          <w:lang w:val="uk-UA"/>
        </w:rPr>
        <w:t>Д</w:t>
      </w:r>
      <w:r w:rsidR="004525C3">
        <w:rPr>
          <w:rFonts w:cs="Microsoft Sans Serif"/>
          <w:b/>
          <w:color w:val="000000"/>
          <w:sz w:val="28"/>
          <w:szCs w:val="28"/>
        </w:rPr>
        <w:t>одат</w:t>
      </w:r>
      <w:r w:rsidR="00C409C0">
        <w:rPr>
          <w:rFonts w:cs="Microsoft Sans Serif"/>
          <w:b/>
          <w:color w:val="000000"/>
          <w:sz w:val="28"/>
          <w:szCs w:val="28"/>
          <w:lang w:val="uk-UA"/>
        </w:rPr>
        <w:t>о</w:t>
      </w:r>
      <w:r w:rsidR="00C409C0">
        <w:rPr>
          <w:rFonts w:cs="Microsoft Sans Serif"/>
          <w:b/>
          <w:color w:val="000000"/>
          <w:sz w:val="28"/>
          <w:szCs w:val="28"/>
        </w:rPr>
        <w:t>к</w:t>
      </w:r>
      <w:r w:rsidR="00B92396">
        <w:rPr>
          <w:rFonts w:cs="Microsoft Sans Serif"/>
          <w:b/>
          <w:color w:val="000000"/>
          <w:sz w:val="28"/>
          <w:szCs w:val="28"/>
        </w:rPr>
        <w:t xml:space="preserve"> 5</w:t>
      </w:r>
      <w:r w:rsidR="00BE33D3" w:rsidRPr="007A12C8">
        <w:rPr>
          <w:rFonts w:cs="Microsoft Sans Serif"/>
          <w:color w:val="000000"/>
          <w:sz w:val="28"/>
          <w:szCs w:val="28"/>
        </w:rPr>
        <w:t>).</w:t>
      </w:r>
    </w:p>
    <w:p w:rsidR="00541855" w:rsidRPr="00556A5F" w:rsidRDefault="00541855" w:rsidP="00556A5F">
      <w:pPr>
        <w:pStyle w:val="a4"/>
        <w:spacing w:before="7" w:after="0"/>
        <w:ind w:right="126" w:firstLine="655"/>
        <w:jc w:val="both"/>
        <w:rPr>
          <w:sz w:val="28"/>
          <w:szCs w:val="28"/>
        </w:rPr>
      </w:pPr>
      <w:r w:rsidRPr="00556A5F">
        <w:rPr>
          <w:sz w:val="28"/>
          <w:szCs w:val="28"/>
        </w:rPr>
        <w:t xml:space="preserve">Навчальний план для </w:t>
      </w:r>
      <w:r w:rsidRPr="00556A5F">
        <w:rPr>
          <w:spacing w:val="2"/>
          <w:sz w:val="28"/>
          <w:szCs w:val="28"/>
        </w:rPr>
        <w:t xml:space="preserve">10-11 </w:t>
      </w:r>
      <w:r w:rsidRPr="00556A5F">
        <w:rPr>
          <w:sz w:val="28"/>
          <w:szCs w:val="28"/>
        </w:rPr>
        <w:t>класів закладів загальної середньої освіти розроблено відповідно до Державного стандарту, з метою його впровадження у частині повної загальної середньої освіти з 1 вересня 2018 року. Він містить</w:t>
      </w:r>
      <w:r w:rsidR="0069183D">
        <w:rPr>
          <w:sz w:val="28"/>
          <w:szCs w:val="28"/>
          <w:lang w:val="uk-UA"/>
        </w:rPr>
        <w:t xml:space="preserve"> </w:t>
      </w:r>
      <w:r w:rsidRPr="00556A5F">
        <w:rPr>
          <w:sz w:val="28"/>
          <w:szCs w:val="28"/>
        </w:rPr>
        <w:t>загальний обсяг навчального навантаження та тижневі години на вивчення базових предметів, вибірково-обов’язкових предметів, профільних предметів i спеціа</w:t>
      </w:r>
      <w:r w:rsidR="0069183D">
        <w:rPr>
          <w:sz w:val="28"/>
          <w:szCs w:val="28"/>
        </w:rPr>
        <w:t>льних курсів, а також передбача</w:t>
      </w:r>
      <w:r w:rsidR="0069183D">
        <w:rPr>
          <w:sz w:val="28"/>
          <w:szCs w:val="28"/>
          <w:lang w:val="uk-UA"/>
        </w:rPr>
        <w:t>є</w:t>
      </w:r>
      <w:r w:rsidR="0069183D">
        <w:rPr>
          <w:sz w:val="28"/>
          <w:szCs w:val="28"/>
        </w:rPr>
        <w:t xml:space="preserve"> годи</w:t>
      </w:r>
      <w:r w:rsidR="0069183D">
        <w:rPr>
          <w:sz w:val="28"/>
          <w:szCs w:val="28"/>
          <w:lang w:val="uk-UA"/>
        </w:rPr>
        <w:t>н</w:t>
      </w:r>
      <w:r w:rsidRPr="00556A5F">
        <w:rPr>
          <w:sz w:val="28"/>
          <w:szCs w:val="28"/>
        </w:rPr>
        <w:t>и на фа</w:t>
      </w:r>
      <w:r w:rsidR="0069183D">
        <w:rPr>
          <w:sz w:val="28"/>
          <w:szCs w:val="28"/>
        </w:rPr>
        <w:t>культативи, індивідуальні занят</w:t>
      </w:r>
      <w:r w:rsidR="0069183D">
        <w:rPr>
          <w:sz w:val="28"/>
          <w:szCs w:val="28"/>
          <w:lang w:val="uk-UA"/>
        </w:rPr>
        <w:t>т</w:t>
      </w:r>
      <w:r w:rsidRPr="00556A5F">
        <w:rPr>
          <w:sz w:val="28"/>
          <w:szCs w:val="28"/>
        </w:rPr>
        <w:t>я</w:t>
      </w:r>
      <w:r w:rsidRPr="00556A5F">
        <w:rPr>
          <w:spacing w:val="13"/>
          <w:sz w:val="28"/>
          <w:szCs w:val="28"/>
        </w:rPr>
        <w:t xml:space="preserve"> </w:t>
      </w:r>
      <w:r w:rsidRPr="00556A5F">
        <w:rPr>
          <w:sz w:val="28"/>
          <w:szCs w:val="28"/>
        </w:rPr>
        <w:t>тощо.</w:t>
      </w:r>
    </w:p>
    <w:p w:rsidR="00541855" w:rsidRPr="00B4152D" w:rsidRDefault="00541855" w:rsidP="00556A5F">
      <w:pPr>
        <w:pStyle w:val="a4"/>
        <w:spacing w:before="2" w:after="0"/>
        <w:ind w:right="116" w:firstLine="656"/>
        <w:jc w:val="both"/>
        <w:rPr>
          <w:sz w:val="28"/>
          <w:szCs w:val="28"/>
        </w:rPr>
      </w:pPr>
      <w:r w:rsidRPr="00B4152D">
        <w:rPr>
          <w:sz w:val="28"/>
          <w:szCs w:val="28"/>
        </w:rPr>
        <w:t>Заклад</w:t>
      </w:r>
      <w:r w:rsidR="00556A5F" w:rsidRPr="00B4152D">
        <w:rPr>
          <w:sz w:val="28"/>
          <w:szCs w:val="28"/>
        </w:rPr>
        <w:t>ом загальної середньої осві</w:t>
      </w:r>
      <w:r w:rsidRPr="00B4152D">
        <w:rPr>
          <w:sz w:val="28"/>
          <w:szCs w:val="28"/>
        </w:rPr>
        <w:t>ти для складання власног</w:t>
      </w:r>
      <w:r w:rsidR="004525C3">
        <w:rPr>
          <w:sz w:val="28"/>
          <w:szCs w:val="28"/>
          <w:lang w:val="uk-UA"/>
        </w:rPr>
        <w:t>о</w:t>
      </w:r>
      <w:r w:rsidRPr="00B4152D">
        <w:rPr>
          <w:sz w:val="28"/>
          <w:szCs w:val="28"/>
        </w:rPr>
        <w:t xml:space="preserve"> навчального плану зак</w:t>
      </w:r>
      <w:r w:rsidR="00DA4354" w:rsidRPr="00B4152D">
        <w:rPr>
          <w:sz w:val="28"/>
          <w:szCs w:val="28"/>
        </w:rPr>
        <w:t>ладу освіти обрано другий варіант організації освітньог</w:t>
      </w:r>
      <w:r w:rsidRPr="00B4152D">
        <w:rPr>
          <w:sz w:val="28"/>
          <w:szCs w:val="28"/>
        </w:rPr>
        <w:t>о</w:t>
      </w:r>
      <w:r w:rsidRPr="00B4152D">
        <w:rPr>
          <w:i/>
          <w:spacing w:val="-15"/>
          <w:sz w:val="28"/>
          <w:szCs w:val="28"/>
        </w:rPr>
        <w:t xml:space="preserve"> </w:t>
      </w:r>
      <w:r w:rsidRPr="00B4152D">
        <w:rPr>
          <w:sz w:val="28"/>
          <w:szCs w:val="28"/>
        </w:rPr>
        <w:t>процесу.</w:t>
      </w:r>
    </w:p>
    <w:p w:rsidR="00541855" w:rsidRPr="00556A5F" w:rsidRDefault="00B4152D" w:rsidP="00556A5F">
      <w:pPr>
        <w:pStyle w:val="a4"/>
        <w:spacing w:before="1" w:after="0"/>
        <w:ind w:left="5" w:right="120" w:firstLine="646"/>
        <w:jc w:val="both"/>
        <w:rPr>
          <w:sz w:val="28"/>
          <w:szCs w:val="28"/>
        </w:rPr>
      </w:pPr>
      <w:r>
        <w:rPr>
          <w:w w:val="105"/>
          <w:sz w:val="28"/>
          <w:szCs w:val="28"/>
        </w:rPr>
        <w:t>Другий варіант (</w:t>
      </w:r>
      <w:r w:rsidRPr="00B4152D">
        <w:rPr>
          <w:b/>
          <w:w w:val="105"/>
          <w:sz w:val="28"/>
          <w:szCs w:val="28"/>
          <w:lang w:val="uk-UA"/>
        </w:rPr>
        <w:t>Т</w:t>
      </w:r>
      <w:r w:rsidR="00DA4354" w:rsidRPr="00B4152D">
        <w:rPr>
          <w:b/>
          <w:w w:val="105"/>
          <w:sz w:val="28"/>
          <w:szCs w:val="28"/>
        </w:rPr>
        <w:t>аблиця</w:t>
      </w:r>
      <w:r w:rsidR="00541855" w:rsidRPr="00B4152D">
        <w:rPr>
          <w:b/>
          <w:w w:val="105"/>
          <w:sz w:val="28"/>
          <w:szCs w:val="28"/>
        </w:rPr>
        <w:t xml:space="preserve"> 2</w:t>
      </w:r>
      <w:r w:rsidR="00541855" w:rsidRPr="00B4152D">
        <w:rPr>
          <w:w w:val="105"/>
          <w:sz w:val="28"/>
          <w:szCs w:val="28"/>
        </w:rPr>
        <w:t>)</w:t>
      </w:r>
      <w:r w:rsidR="00541855" w:rsidRPr="00556A5F">
        <w:rPr>
          <w:w w:val="105"/>
          <w:sz w:val="28"/>
          <w:szCs w:val="28"/>
        </w:rPr>
        <w:t xml:space="preserve"> містить перелік</w:t>
      </w:r>
      <w:r w:rsidR="00DA4354">
        <w:rPr>
          <w:w w:val="105"/>
          <w:sz w:val="28"/>
          <w:szCs w:val="28"/>
        </w:rPr>
        <w:t xml:space="preserve"> базових предметів, який включає</w:t>
      </w:r>
      <w:r w:rsidR="00541855" w:rsidRPr="00556A5F">
        <w:rPr>
          <w:w w:val="105"/>
          <w:sz w:val="28"/>
          <w:szCs w:val="28"/>
        </w:rPr>
        <w:t xml:space="preserve"> окремі предмети суспільно-гуманітарного та математично-природничого циклів.</w:t>
      </w:r>
    </w:p>
    <w:p w:rsidR="00541855" w:rsidRPr="00556A5F" w:rsidRDefault="00541855" w:rsidP="00DA4354">
      <w:pPr>
        <w:pStyle w:val="a4"/>
        <w:spacing w:after="0"/>
        <w:ind w:right="124" w:firstLine="649"/>
        <w:jc w:val="both"/>
        <w:rPr>
          <w:sz w:val="28"/>
          <w:szCs w:val="28"/>
        </w:rPr>
      </w:pPr>
      <w:r w:rsidRPr="00556A5F">
        <w:rPr>
          <w:sz w:val="28"/>
          <w:szCs w:val="28"/>
        </w:rPr>
        <w:t>До базових предметів належать: «Українська мова»,</w:t>
      </w:r>
      <w:r w:rsidR="003E543C">
        <w:rPr>
          <w:sz w:val="28"/>
          <w:szCs w:val="28"/>
          <w:lang w:val="uk-UA"/>
        </w:rPr>
        <w:t xml:space="preserve"> </w:t>
      </w:r>
      <w:r w:rsidRPr="00556A5F">
        <w:rPr>
          <w:sz w:val="28"/>
          <w:szCs w:val="28"/>
        </w:rPr>
        <w:t>«Українська література», «Зарубіжна література», «Інозем</w:t>
      </w:r>
      <w:r w:rsidR="00DF3075">
        <w:rPr>
          <w:sz w:val="28"/>
          <w:szCs w:val="28"/>
        </w:rPr>
        <w:t>на мова»,</w:t>
      </w:r>
      <w:r w:rsidR="00BF08F8" w:rsidRPr="00BF08F8">
        <w:rPr>
          <w:sz w:val="28"/>
          <w:szCs w:val="28"/>
        </w:rPr>
        <w:t xml:space="preserve"> </w:t>
      </w:r>
      <w:r w:rsidRPr="00556A5F">
        <w:rPr>
          <w:sz w:val="28"/>
          <w:szCs w:val="28"/>
        </w:rPr>
        <w:t>«</w:t>
      </w:r>
      <w:r w:rsidR="00DF3075">
        <w:rPr>
          <w:sz w:val="28"/>
          <w:szCs w:val="28"/>
        </w:rPr>
        <w:t>Історія України», «Всесв</w:t>
      </w:r>
      <w:r w:rsidR="00DF3075">
        <w:rPr>
          <w:sz w:val="28"/>
          <w:szCs w:val="28"/>
          <w:lang w:val="uk-UA"/>
        </w:rPr>
        <w:t>і</w:t>
      </w:r>
      <w:r w:rsidR="00DF3075">
        <w:rPr>
          <w:sz w:val="28"/>
          <w:szCs w:val="28"/>
        </w:rPr>
        <w:t>тня історія»</w:t>
      </w:r>
      <w:r w:rsidRPr="00556A5F">
        <w:rPr>
          <w:sz w:val="28"/>
          <w:szCs w:val="28"/>
        </w:rPr>
        <w:t>, «Громадянська</w:t>
      </w:r>
      <w:r w:rsidR="003E543C">
        <w:rPr>
          <w:sz w:val="28"/>
          <w:szCs w:val="28"/>
          <w:lang w:val="uk-UA"/>
        </w:rPr>
        <w:t xml:space="preserve"> </w:t>
      </w:r>
      <w:r w:rsidRPr="00556A5F">
        <w:rPr>
          <w:sz w:val="28"/>
          <w:szCs w:val="28"/>
        </w:rPr>
        <w:t>освіта»,</w:t>
      </w:r>
      <w:r w:rsidR="00DA4354">
        <w:rPr>
          <w:sz w:val="28"/>
          <w:szCs w:val="28"/>
          <w:lang w:val="uk-UA"/>
        </w:rPr>
        <w:t xml:space="preserve"> </w:t>
      </w:r>
      <w:r w:rsidRPr="00556A5F">
        <w:rPr>
          <w:sz w:val="28"/>
          <w:szCs w:val="28"/>
        </w:rPr>
        <w:t>«Математика</w:t>
      </w:r>
      <w:r w:rsidR="00DF3075">
        <w:rPr>
          <w:sz w:val="28"/>
          <w:szCs w:val="28"/>
        </w:rPr>
        <w:t>»,</w:t>
      </w:r>
      <w:r w:rsidR="003E543C">
        <w:rPr>
          <w:sz w:val="28"/>
          <w:szCs w:val="28"/>
          <w:lang w:val="uk-UA"/>
        </w:rPr>
        <w:t xml:space="preserve"> </w:t>
      </w:r>
      <w:r w:rsidRPr="00556A5F">
        <w:rPr>
          <w:sz w:val="28"/>
          <w:szCs w:val="28"/>
        </w:rPr>
        <w:t>«Фізика</w:t>
      </w:r>
      <w:r w:rsidR="00C409C0">
        <w:rPr>
          <w:sz w:val="28"/>
          <w:szCs w:val="28"/>
          <w:lang w:val="uk-UA"/>
        </w:rPr>
        <w:t xml:space="preserve"> </w:t>
      </w:r>
      <w:r w:rsidRPr="00556A5F">
        <w:rPr>
          <w:sz w:val="28"/>
          <w:szCs w:val="28"/>
        </w:rPr>
        <w:t>i  астрономія»,   «Біологія   i  екологія», «Хімія»,</w:t>
      </w:r>
      <w:r w:rsidRPr="00556A5F">
        <w:rPr>
          <w:spacing w:val="11"/>
          <w:sz w:val="28"/>
          <w:szCs w:val="28"/>
        </w:rPr>
        <w:t xml:space="preserve"> </w:t>
      </w:r>
      <w:r w:rsidR="00DF3075">
        <w:rPr>
          <w:sz w:val="28"/>
          <w:szCs w:val="28"/>
        </w:rPr>
        <w:t>«Географія»</w:t>
      </w:r>
      <w:r w:rsidRPr="00556A5F">
        <w:rPr>
          <w:sz w:val="28"/>
          <w:szCs w:val="28"/>
        </w:rPr>
        <w:t>,</w:t>
      </w:r>
      <w:r w:rsidR="003E543C">
        <w:rPr>
          <w:sz w:val="28"/>
          <w:szCs w:val="28"/>
          <w:lang w:val="uk-UA"/>
        </w:rPr>
        <w:t xml:space="preserve"> </w:t>
      </w:r>
      <w:r w:rsidR="00DA4354">
        <w:rPr>
          <w:sz w:val="28"/>
          <w:szCs w:val="28"/>
          <w:lang w:val="uk-UA"/>
        </w:rPr>
        <w:t xml:space="preserve"> </w:t>
      </w:r>
      <w:r w:rsidRPr="00556A5F">
        <w:rPr>
          <w:sz w:val="28"/>
          <w:szCs w:val="28"/>
        </w:rPr>
        <w:t>«Фізична культура», «Захист Вітчизни».</w:t>
      </w:r>
    </w:p>
    <w:p w:rsidR="00541855" w:rsidRPr="00DA4354" w:rsidRDefault="00541855" w:rsidP="00DA4354">
      <w:pPr>
        <w:pStyle w:val="a4"/>
        <w:spacing w:before="51" w:after="0"/>
        <w:ind w:right="131" w:firstLine="659"/>
        <w:jc w:val="both"/>
        <w:rPr>
          <w:sz w:val="28"/>
          <w:szCs w:val="28"/>
        </w:rPr>
      </w:pPr>
      <w:r w:rsidRPr="00556A5F">
        <w:rPr>
          <w:sz w:val="28"/>
          <w:szCs w:val="28"/>
        </w:rPr>
        <w:t>Частину на</w:t>
      </w:r>
      <w:r w:rsidR="003E543C">
        <w:rPr>
          <w:sz w:val="28"/>
          <w:szCs w:val="28"/>
        </w:rPr>
        <w:t>вчальних годи</w:t>
      </w:r>
      <w:r w:rsidR="003E543C">
        <w:rPr>
          <w:sz w:val="28"/>
          <w:szCs w:val="28"/>
          <w:lang w:val="uk-UA"/>
        </w:rPr>
        <w:t>н</w:t>
      </w:r>
      <w:r w:rsidR="00DA4354">
        <w:rPr>
          <w:sz w:val="28"/>
          <w:szCs w:val="28"/>
        </w:rPr>
        <w:t xml:space="preserve"> обох варіантів навчальних планів призначен</w:t>
      </w:r>
      <w:r w:rsidRPr="00556A5F">
        <w:rPr>
          <w:sz w:val="28"/>
          <w:szCs w:val="28"/>
        </w:rPr>
        <w:t>о для забезпечення профільного спрямування навчання в старшій школі. Профіль</w:t>
      </w:r>
      <w:r w:rsidR="00DA4354">
        <w:rPr>
          <w:sz w:val="28"/>
          <w:szCs w:val="28"/>
          <w:lang w:val="uk-UA"/>
        </w:rPr>
        <w:t xml:space="preserve"> </w:t>
      </w:r>
      <w:r w:rsidR="00DA4354">
        <w:rPr>
          <w:sz w:val="28"/>
          <w:szCs w:val="28"/>
        </w:rPr>
        <w:t>навчання формує</w:t>
      </w:r>
      <w:r w:rsidRPr="00556A5F">
        <w:rPr>
          <w:sz w:val="28"/>
          <w:szCs w:val="28"/>
        </w:rPr>
        <w:t xml:space="preserve">ться закладом освіти з урахуванням можливостей забезпечити якісну </w:t>
      </w:r>
      <w:r w:rsidRPr="00DA4354">
        <w:rPr>
          <w:sz w:val="28"/>
          <w:szCs w:val="28"/>
        </w:rPr>
        <w:t>його</w:t>
      </w:r>
      <w:r w:rsidRPr="00DA4354">
        <w:rPr>
          <w:spacing w:val="-33"/>
          <w:sz w:val="28"/>
          <w:szCs w:val="28"/>
        </w:rPr>
        <w:t xml:space="preserve"> </w:t>
      </w:r>
      <w:r w:rsidR="00DA4354">
        <w:rPr>
          <w:sz w:val="28"/>
          <w:szCs w:val="28"/>
        </w:rPr>
        <w:t>реалізацію</w:t>
      </w:r>
      <w:r w:rsidRPr="00DA4354">
        <w:rPr>
          <w:sz w:val="28"/>
          <w:szCs w:val="28"/>
        </w:rPr>
        <w:t>.</w:t>
      </w:r>
    </w:p>
    <w:p w:rsidR="00541855" w:rsidRPr="0069183D" w:rsidRDefault="00541855" w:rsidP="00814391">
      <w:pPr>
        <w:pStyle w:val="a4"/>
        <w:spacing w:after="0"/>
        <w:ind w:right="114" w:firstLine="650"/>
        <w:jc w:val="both"/>
        <w:rPr>
          <w:sz w:val="28"/>
          <w:szCs w:val="28"/>
          <w:lang w:val="uk-UA"/>
        </w:rPr>
      </w:pPr>
      <w:r w:rsidRPr="00DA4354">
        <w:rPr>
          <w:w w:val="105"/>
          <w:sz w:val="28"/>
          <w:szCs w:val="28"/>
        </w:rPr>
        <w:t>Так, зазначену мінімальну кількість тижневих годин на ви</w:t>
      </w:r>
      <w:r w:rsidR="00DA4354">
        <w:rPr>
          <w:w w:val="105"/>
          <w:sz w:val="28"/>
          <w:szCs w:val="28"/>
        </w:rPr>
        <w:t>вчення базових предметів, що має</w:t>
      </w:r>
      <w:r w:rsidRPr="00DA4354">
        <w:rPr>
          <w:w w:val="105"/>
          <w:sz w:val="28"/>
          <w:szCs w:val="28"/>
        </w:rPr>
        <w:t xml:space="preserve"> забезпечити досягнення рівня очікуваних результатів навчання учнів згідно з державними вимогами Державного станд</w:t>
      </w:r>
      <w:r w:rsidR="003E543C">
        <w:rPr>
          <w:w w:val="105"/>
          <w:sz w:val="28"/>
          <w:szCs w:val="28"/>
        </w:rPr>
        <w:t>арту</w:t>
      </w:r>
      <w:r w:rsidR="0069183D">
        <w:rPr>
          <w:w w:val="105"/>
          <w:sz w:val="28"/>
          <w:szCs w:val="28"/>
          <w:lang w:val="uk-UA"/>
        </w:rPr>
        <w:t>.</w:t>
      </w:r>
    </w:p>
    <w:p w:rsidR="00814391" w:rsidRDefault="00541855" w:rsidP="00C00F0D">
      <w:pPr>
        <w:pStyle w:val="a4"/>
        <w:spacing w:before="2" w:after="0"/>
        <w:ind w:right="114" w:firstLine="653"/>
        <w:jc w:val="both"/>
        <w:rPr>
          <w:w w:val="105"/>
          <w:sz w:val="28"/>
          <w:szCs w:val="28"/>
        </w:rPr>
      </w:pPr>
      <w:r w:rsidRPr="00DA4354">
        <w:rPr>
          <w:w w:val="105"/>
          <w:sz w:val="28"/>
          <w:szCs w:val="28"/>
        </w:rPr>
        <w:lastRenderedPageBreak/>
        <w:t>Реалізація змісту освіти, визначеного Держав</w:t>
      </w:r>
      <w:r w:rsidR="00814391">
        <w:rPr>
          <w:w w:val="105"/>
          <w:sz w:val="28"/>
          <w:szCs w:val="28"/>
        </w:rPr>
        <w:t>ним стандартом, також забезпечує</w:t>
      </w:r>
      <w:r w:rsidRPr="00DA4354">
        <w:rPr>
          <w:w w:val="105"/>
          <w:sz w:val="28"/>
          <w:szCs w:val="28"/>
        </w:rPr>
        <w:t>ться вибірково-обов’язковими предме</w:t>
      </w:r>
      <w:r w:rsidR="00814391">
        <w:rPr>
          <w:w w:val="105"/>
          <w:sz w:val="28"/>
          <w:szCs w:val="28"/>
        </w:rPr>
        <w:t>тами</w:t>
      </w:r>
      <w:r w:rsidR="00C00F0D">
        <w:rPr>
          <w:w w:val="105"/>
          <w:sz w:val="28"/>
          <w:szCs w:val="28"/>
          <w:lang w:val="uk-UA"/>
        </w:rPr>
        <w:t xml:space="preserve"> </w:t>
      </w:r>
      <w:r w:rsidR="00814391">
        <w:rPr>
          <w:w w:val="105"/>
          <w:sz w:val="28"/>
          <w:szCs w:val="28"/>
        </w:rPr>
        <w:t>(«Інформатика», «Технології</w:t>
      </w:r>
      <w:r w:rsidRPr="00DA4354">
        <w:rPr>
          <w:w w:val="105"/>
          <w:sz w:val="28"/>
          <w:szCs w:val="28"/>
        </w:rPr>
        <w:t>», «Мистецтво»), що вивчаються на рівні стандарту.</w:t>
      </w:r>
    </w:p>
    <w:p w:rsidR="00EB6A7B" w:rsidRDefault="00814391" w:rsidP="00C00F0D">
      <w:pPr>
        <w:pStyle w:val="a4"/>
        <w:spacing w:before="2" w:after="0"/>
        <w:ind w:right="114" w:firstLine="653"/>
        <w:jc w:val="both"/>
        <w:rPr>
          <w:sz w:val="28"/>
          <w:szCs w:val="28"/>
        </w:rPr>
      </w:pPr>
      <w:r>
        <w:rPr>
          <w:sz w:val="28"/>
          <w:szCs w:val="28"/>
        </w:rPr>
        <w:t>lз запропонованого переліку учн</w:t>
      </w:r>
      <w:r w:rsidR="00541855" w:rsidRPr="00814391">
        <w:rPr>
          <w:sz w:val="28"/>
          <w:szCs w:val="28"/>
        </w:rPr>
        <w:t>і об</w:t>
      </w:r>
      <w:r>
        <w:rPr>
          <w:sz w:val="28"/>
          <w:szCs w:val="28"/>
          <w:lang w:val="uk-UA"/>
        </w:rPr>
        <w:t>и</w:t>
      </w:r>
      <w:r>
        <w:rPr>
          <w:sz w:val="28"/>
          <w:szCs w:val="28"/>
        </w:rPr>
        <w:t xml:space="preserve">рають два предмети - </w:t>
      </w:r>
      <w:r w:rsidR="00541855" w:rsidRPr="00814391">
        <w:rPr>
          <w:sz w:val="28"/>
          <w:szCs w:val="28"/>
        </w:rPr>
        <w:t xml:space="preserve">один </w:t>
      </w:r>
      <w:r w:rsidR="003E543C">
        <w:rPr>
          <w:sz w:val="28"/>
          <w:szCs w:val="28"/>
        </w:rPr>
        <w:t>в 10 класі, інший в 11 класі, a</w:t>
      </w:r>
      <w:r w:rsidR="003E543C">
        <w:rPr>
          <w:sz w:val="28"/>
          <w:szCs w:val="28"/>
          <w:lang w:val="uk-UA"/>
        </w:rPr>
        <w:t>б</w:t>
      </w:r>
      <w:r w:rsidR="00541855" w:rsidRPr="00814391">
        <w:rPr>
          <w:sz w:val="28"/>
          <w:szCs w:val="28"/>
        </w:rPr>
        <w:t>o одночасно два предмети в 10 i 11 класах (у такому разi години, передбачені на вибірково-обов’язкові предмети діляться між двома обраними предметами).</w:t>
      </w:r>
    </w:p>
    <w:p w:rsidR="00541855" w:rsidRPr="00B26AD7" w:rsidRDefault="00541855" w:rsidP="00814391">
      <w:pPr>
        <w:spacing w:after="0" w:line="240" w:lineRule="auto"/>
        <w:ind w:firstLine="653"/>
        <w:jc w:val="both"/>
        <w:rPr>
          <w:rFonts w:ascii="Times New Roman" w:hAnsi="Times New Roman" w:cs="Times New Roman"/>
          <w:b/>
          <w:sz w:val="28"/>
          <w:szCs w:val="28"/>
        </w:rPr>
      </w:pPr>
      <w:r w:rsidRPr="00B26AD7">
        <w:rPr>
          <w:rFonts w:ascii="Times New Roman" w:hAnsi="Times New Roman" w:cs="Times New Roman"/>
          <w:b/>
          <w:sz w:val="28"/>
          <w:szCs w:val="28"/>
        </w:rPr>
        <w:t>Зміст проф</w:t>
      </w:r>
      <w:r w:rsidR="00814391" w:rsidRPr="00B26AD7">
        <w:rPr>
          <w:rFonts w:ascii="Times New Roman" w:hAnsi="Times New Roman" w:cs="Times New Roman"/>
          <w:b/>
          <w:sz w:val="28"/>
          <w:szCs w:val="28"/>
        </w:rPr>
        <w:t>ілю навчання реалізує</w:t>
      </w:r>
      <w:r w:rsidRPr="00B26AD7">
        <w:rPr>
          <w:rFonts w:ascii="Times New Roman" w:hAnsi="Times New Roman" w:cs="Times New Roman"/>
          <w:b/>
          <w:sz w:val="28"/>
          <w:szCs w:val="28"/>
        </w:rPr>
        <w:t>ться системою окремих предметів i курсів:</w:t>
      </w:r>
    </w:p>
    <w:p w:rsidR="00541855" w:rsidRPr="008C4D8B" w:rsidRDefault="00541855" w:rsidP="00FE07B3">
      <w:pPr>
        <w:pStyle w:val="a3"/>
        <w:widowControl w:val="0"/>
        <w:numPr>
          <w:ilvl w:val="0"/>
          <w:numId w:val="45"/>
        </w:numPr>
        <w:tabs>
          <w:tab w:val="left" w:pos="1238"/>
        </w:tabs>
        <w:autoSpaceDE w:val="0"/>
        <w:autoSpaceDN w:val="0"/>
        <w:spacing w:before="40" w:after="0" w:line="240" w:lineRule="auto"/>
        <w:ind w:left="360"/>
        <w:jc w:val="both"/>
        <w:rPr>
          <w:rFonts w:ascii="Times New Roman" w:hAnsi="Times New Roman"/>
          <w:color w:val="000000" w:themeColor="text1"/>
          <w:sz w:val="28"/>
          <w:szCs w:val="28"/>
        </w:rPr>
      </w:pPr>
      <w:r w:rsidRPr="008C4D8B">
        <w:rPr>
          <w:rFonts w:ascii="Times New Roman" w:hAnsi="Times New Roman"/>
          <w:color w:val="000000" w:themeColor="text1"/>
          <w:sz w:val="28"/>
          <w:szCs w:val="28"/>
        </w:rPr>
        <w:t>базові т</w:t>
      </w:r>
      <w:r w:rsidR="00814391" w:rsidRPr="008C4D8B">
        <w:rPr>
          <w:rFonts w:ascii="Times New Roman" w:hAnsi="Times New Roman"/>
          <w:color w:val="000000" w:themeColor="text1"/>
          <w:sz w:val="28"/>
          <w:szCs w:val="28"/>
        </w:rPr>
        <w:t>а вибірково-обов’язкові предмети, що вивчаються на рівн</w:t>
      </w:r>
      <w:r w:rsidRPr="008C4D8B">
        <w:rPr>
          <w:rFonts w:ascii="Times New Roman" w:hAnsi="Times New Roman"/>
          <w:color w:val="000000" w:themeColor="text1"/>
          <w:sz w:val="28"/>
          <w:szCs w:val="28"/>
        </w:rPr>
        <w:t>і</w:t>
      </w:r>
      <w:r w:rsidRPr="008C4D8B">
        <w:rPr>
          <w:rFonts w:ascii="Times New Roman" w:hAnsi="Times New Roman"/>
          <w:color w:val="000000" w:themeColor="text1"/>
          <w:spacing w:val="5"/>
          <w:sz w:val="28"/>
          <w:szCs w:val="28"/>
        </w:rPr>
        <w:t xml:space="preserve"> </w:t>
      </w:r>
      <w:r w:rsidR="00814391" w:rsidRPr="008C4D8B">
        <w:rPr>
          <w:rFonts w:ascii="Times New Roman" w:hAnsi="Times New Roman"/>
          <w:color w:val="000000" w:themeColor="text1"/>
          <w:sz w:val="28"/>
          <w:szCs w:val="28"/>
        </w:rPr>
        <w:t>стан</w:t>
      </w:r>
      <w:r w:rsidRPr="008C4D8B">
        <w:rPr>
          <w:rFonts w:ascii="Times New Roman" w:hAnsi="Times New Roman"/>
          <w:color w:val="000000" w:themeColor="text1"/>
          <w:sz w:val="28"/>
          <w:szCs w:val="28"/>
        </w:rPr>
        <w:t>дарту;</w:t>
      </w:r>
    </w:p>
    <w:p w:rsidR="008C4D8B" w:rsidRDefault="00541855" w:rsidP="00FE07B3">
      <w:pPr>
        <w:pStyle w:val="a3"/>
        <w:widowControl w:val="0"/>
        <w:numPr>
          <w:ilvl w:val="0"/>
          <w:numId w:val="45"/>
        </w:numPr>
        <w:tabs>
          <w:tab w:val="left" w:pos="1295"/>
        </w:tabs>
        <w:autoSpaceDE w:val="0"/>
        <w:autoSpaceDN w:val="0"/>
        <w:spacing w:before="40" w:after="0" w:line="240" w:lineRule="auto"/>
        <w:ind w:left="360"/>
        <w:jc w:val="both"/>
        <w:rPr>
          <w:rFonts w:ascii="Times New Roman" w:hAnsi="Times New Roman"/>
          <w:color w:val="000000" w:themeColor="text1"/>
          <w:sz w:val="28"/>
          <w:szCs w:val="28"/>
        </w:rPr>
      </w:pPr>
      <w:r w:rsidRPr="008C4D8B">
        <w:rPr>
          <w:rFonts w:ascii="Times New Roman" w:hAnsi="Times New Roman"/>
          <w:color w:val="000000" w:themeColor="text1"/>
          <w:sz w:val="28"/>
          <w:szCs w:val="28"/>
        </w:rPr>
        <w:t>профі</w:t>
      </w:r>
      <w:r w:rsidR="00814391" w:rsidRPr="008C4D8B">
        <w:rPr>
          <w:rFonts w:ascii="Times New Roman" w:hAnsi="Times New Roman"/>
          <w:color w:val="000000" w:themeColor="text1"/>
          <w:sz w:val="28"/>
          <w:szCs w:val="28"/>
        </w:rPr>
        <w:t>льні предмети (ïx перелік з оріє</w:t>
      </w:r>
      <w:r w:rsidRPr="008C4D8B">
        <w:rPr>
          <w:rFonts w:ascii="Times New Roman" w:hAnsi="Times New Roman"/>
          <w:color w:val="000000" w:themeColor="text1"/>
          <w:sz w:val="28"/>
          <w:szCs w:val="28"/>
        </w:rPr>
        <w:t>нтовною кількістю тижневих годин подано</w:t>
      </w:r>
      <w:r w:rsidRPr="008C4D8B">
        <w:rPr>
          <w:rFonts w:ascii="Times New Roman" w:hAnsi="Times New Roman"/>
          <w:color w:val="000000" w:themeColor="text1"/>
          <w:spacing w:val="46"/>
          <w:sz w:val="28"/>
          <w:szCs w:val="28"/>
        </w:rPr>
        <w:t xml:space="preserve"> </w:t>
      </w:r>
      <w:r w:rsidRPr="008C4D8B">
        <w:rPr>
          <w:rFonts w:ascii="Times New Roman" w:hAnsi="Times New Roman"/>
          <w:color w:val="000000" w:themeColor="text1"/>
          <w:sz w:val="28"/>
          <w:szCs w:val="28"/>
        </w:rPr>
        <w:t>в</w:t>
      </w:r>
      <w:r w:rsidR="00814391" w:rsidRPr="008C4D8B">
        <w:rPr>
          <w:rFonts w:ascii="Times New Roman" w:hAnsi="Times New Roman"/>
          <w:color w:val="000000" w:themeColor="text1"/>
          <w:sz w:val="28"/>
          <w:szCs w:val="28"/>
          <w:lang w:val="uk-UA"/>
        </w:rPr>
        <w:t xml:space="preserve"> (</w:t>
      </w:r>
      <w:r w:rsidR="0069183D" w:rsidRPr="0074450B">
        <w:rPr>
          <w:rFonts w:ascii="Times New Roman" w:hAnsi="Times New Roman"/>
          <w:b/>
          <w:color w:val="000000" w:themeColor="text1"/>
          <w:sz w:val="28"/>
          <w:szCs w:val="28"/>
          <w:lang w:val="uk-UA"/>
        </w:rPr>
        <w:t>Т</w:t>
      </w:r>
      <w:r w:rsidRPr="0074450B">
        <w:rPr>
          <w:rFonts w:ascii="Times New Roman" w:hAnsi="Times New Roman"/>
          <w:b/>
          <w:color w:val="000000" w:themeColor="text1"/>
          <w:sz w:val="28"/>
          <w:szCs w:val="28"/>
        </w:rPr>
        <w:t>аблиці 3</w:t>
      </w:r>
      <w:r w:rsidRPr="0074450B">
        <w:rPr>
          <w:rFonts w:ascii="Times New Roman" w:hAnsi="Times New Roman"/>
          <w:color w:val="000000" w:themeColor="text1"/>
          <w:sz w:val="28"/>
          <w:szCs w:val="28"/>
        </w:rPr>
        <w:t>),</w:t>
      </w:r>
      <w:r w:rsidRPr="008C4D8B">
        <w:rPr>
          <w:rFonts w:ascii="Times New Roman" w:hAnsi="Times New Roman"/>
          <w:i/>
          <w:color w:val="000000" w:themeColor="text1"/>
          <w:sz w:val="28"/>
          <w:szCs w:val="28"/>
        </w:rPr>
        <w:t xml:space="preserve"> </w:t>
      </w:r>
      <w:r w:rsidR="00814391" w:rsidRPr="008C4D8B">
        <w:rPr>
          <w:rFonts w:ascii="Times New Roman" w:hAnsi="Times New Roman"/>
          <w:color w:val="000000" w:themeColor="text1"/>
          <w:sz w:val="28"/>
          <w:szCs w:val="28"/>
        </w:rPr>
        <w:t>що вивчаються на профіль</w:t>
      </w:r>
      <w:r w:rsidRPr="008C4D8B">
        <w:rPr>
          <w:rFonts w:ascii="Times New Roman" w:hAnsi="Times New Roman"/>
          <w:color w:val="000000" w:themeColor="text1"/>
          <w:sz w:val="28"/>
          <w:szCs w:val="28"/>
        </w:rPr>
        <w:t>ому рівні;</w:t>
      </w:r>
    </w:p>
    <w:p w:rsidR="008C4D8B" w:rsidRDefault="008C4D8B" w:rsidP="00FE07B3">
      <w:pPr>
        <w:pStyle w:val="a3"/>
        <w:widowControl w:val="0"/>
        <w:numPr>
          <w:ilvl w:val="0"/>
          <w:numId w:val="45"/>
        </w:numPr>
        <w:tabs>
          <w:tab w:val="left" w:pos="1295"/>
        </w:tabs>
        <w:autoSpaceDE w:val="0"/>
        <w:autoSpaceDN w:val="0"/>
        <w:spacing w:before="40" w:after="0" w:line="240" w:lineRule="auto"/>
        <w:ind w:left="360"/>
        <w:jc w:val="both"/>
        <w:rPr>
          <w:rFonts w:ascii="Times New Roman" w:hAnsi="Times New Roman"/>
          <w:color w:val="000000" w:themeColor="text1"/>
          <w:sz w:val="28"/>
          <w:szCs w:val="28"/>
        </w:rPr>
      </w:pPr>
      <w:r w:rsidRPr="008C4D8B">
        <w:rPr>
          <w:rFonts w:ascii="Times New Roman" w:hAnsi="Times New Roman"/>
          <w:color w:val="000000" w:themeColor="text1"/>
          <w:sz w:val="28"/>
          <w:szCs w:val="28"/>
        </w:rPr>
        <w:t>кур</w:t>
      </w:r>
      <w:r w:rsidR="00541855" w:rsidRPr="008C4D8B">
        <w:rPr>
          <w:rFonts w:ascii="Times New Roman" w:hAnsi="Times New Roman"/>
          <w:color w:val="000000" w:themeColor="text1"/>
          <w:sz w:val="28"/>
          <w:szCs w:val="28"/>
        </w:rPr>
        <w:t xml:space="preserve">си за вибором, до яких належать спеціальні i факультативні курси. </w:t>
      </w:r>
    </w:p>
    <w:p w:rsidR="008C4D8B" w:rsidRDefault="008C4D8B" w:rsidP="00B26AD7">
      <w:pPr>
        <w:pStyle w:val="a3"/>
        <w:widowControl w:val="0"/>
        <w:tabs>
          <w:tab w:val="left" w:pos="1295"/>
        </w:tabs>
        <w:autoSpaceDE w:val="0"/>
        <w:autoSpaceDN w:val="0"/>
        <w:spacing w:before="40" w:after="0" w:line="240" w:lineRule="auto"/>
        <w:ind w:left="360"/>
        <w:jc w:val="both"/>
        <w:rPr>
          <w:rFonts w:ascii="Times New Roman" w:hAnsi="Times New Roman"/>
          <w:color w:val="000000" w:themeColor="text1"/>
          <w:sz w:val="28"/>
          <w:szCs w:val="28"/>
        </w:rPr>
      </w:pPr>
    </w:p>
    <w:p w:rsidR="00541855" w:rsidRPr="008C4D8B" w:rsidRDefault="008C4D8B" w:rsidP="00636810">
      <w:pPr>
        <w:pStyle w:val="a3"/>
        <w:widowControl w:val="0"/>
        <w:tabs>
          <w:tab w:val="left" w:pos="993"/>
        </w:tabs>
        <w:autoSpaceDE w:val="0"/>
        <w:autoSpaceDN w:val="0"/>
        <w:spacing w:after="0" w:line="240" w:lineRule="auto"/>
        <w:ind w:left="1080"/>
        <w:rPr>
          <w:rFonts w:ascii="Times New Roman" w:hAnsi="Times New Roman"/>
          <w:color w:val="000000" w:themeColor="text1"/>
          <w:sz w:val="28"/>
          <w:szCs w:val="28"/>
        </w:rPr>
      </w:pPr>
      <w:r w:rsidRPr="008C4D8B">
        <w:rPr>
          <w:rFonts w:ascii="Times New Roman" w:hAnsi="Times New Roman"/>
          <w:color w:val="000000" w:themeColor="text1"/>
          <w:sz w:val="28"/>
          <w:szCs w:val="28"/>
          <w:lang w:val="uk-UA"/>
        </w:rPr>
        <w:t>У</w:t>
      </w:r>
      <w:r w:rsidR="00541855" w:rsidRPr="008C4D8B">
        <w:rPr>
          <w:rFonts w:ascii="Times New Roman" w:hAnsi="Times New Roman"/>
          <w:color w:val="000000" w:themeColor="text1"/>
          <w:sz w:val="28"/>
          <w:szCs w:val="28"/>
        </w:rPr>
        <w:t xml:space="preserve"> процесі складання навчального плану слід ураховувати,</w:t>
      </w:r>
      <w:r w:rsidR="00541855" w:rsidRPr="008C4D8B">
        <w:rPr>
          <w:rFonts w:ascii="Times New Roman" w:hAnsi="Times New Roman"/>
          <w:color w:val="000000" w:themeColor="text1"/>
          <w:spacing w:val="6"/>
          <w:sz w:val="28"/>
          <w:szCs w:val="28"/>
        </w:rPr>
        <w:t xml:space="preserve"> </w:t>
      </w:r>
      <w:r w:rsidR="00541855" w:rsidRPr="008C4D8B">
        <w:rPr>
          <w:rFonts w:ascii="Times New Roman" w:hAnsi="Times New Roman"/>
          <w:color w:val="000000" w:themeColor="text1"/>
          <w:sz w:val="28"/>
          <w:szCs w:val="28"/>
        </w:rPr>
        <w:t>що:</w:t>
      </w:r>
    </w:p>
    <w:p w:rsidR="00541855" w:rsidRPr="008C4D8B" w:rsidRDefault="008C4D8B" w:rsidP="00FE07B3">
      <w:pPr>
        <w:pStyle w:val="a3"/>
        <w:numPr>
          <w:ilvl w:val="0"/>
          <w:numId w:val="45"/>
        </w:numPr>
        <w:spacing w:line="240" w:lineRule="auto"/>
        <w:ind w:left="360" w:right="134"/>
        <w:jc w:val="both"/>
        <w:rPr>
          <w:rFonts w:ascii="Times New Roman" w:hAnsi="Times New Roman"/>
          <w:sz w:val="28"/>
          <w:szCs w:val="28"/>
        </w:rPr>
      </w:pPr>
      <w:r>
        <w:rPr>
          <w:rFonts w:ascii="Times New Roman" w:hAnsi="Times New Roman"/>
          <w:sz w:val="28"/>
          <w:szCs w:val="28"/>
        </w:rPr>
        <w:t>профіль навчання передбачає</w:t>
      </w:r>
      <w:r w:rsidR="00541855" w:rsidRPr="008C4D8B">
        <w:rPr>
          <w:rFonts w:ascii="Times New Roman" w:hAnsi="Times New Roman"/>
          <w:sz w:val="28"/>
          <w:szCs w:val="28"/>
        </w:rPr>
        <w:t xml:space="preserve"> можливість вивчення профільних предметів з різних освітніх галузей;</w:t>
      </w:r>
    </w:p>
    <w:p w:rsidR="00541855" w:rsidRPr="008C4D8B" w:rsidRDefault="00541855" w:rsidP="00FE07B3">
      <w:pPr>
        <w:pStyle w:val="a3"/>
        <w:numPr>
          <w:ilvl w:val="0"/>
          <w:numId w:val="45"/>
        </w:numPr>
        <w:spacing w:line="240" w:lineRule="auto"/>
        <w:ind w:left="360" w:right="122"/>
        <w:jc w:val="both"/>
        <w:rPr>
          <w:rFonts w:ascii="Times New Roman" w:hAnsi="Times New Roman"/>
          <w:sz w:val="28"/>
          <w:szCs w:val="28"/>
        </w:rPr>
      </w:pPr>
      <w:r w:rsidRPr="008C4D8B">
        <w:rPr>
          <w:rFonts w:ascii="Times New Roman" w:hAnsi="Times New Roman"/>
          <w:sz w:val="28"/>
          <w:szCs w:val="28"/>
        </w:rPr>
        <w:t>кількість годин для вивче</w:t>
      </w:r>
      <w:r w:rsidR="008C4D8B" w:rsidRPr="008C4D8B">
        <w:rPr>
          <w:rFonts w:ascii="Times New Roman" w:hAnsi="Times New Roman"/>
          <w:sz w:val="28"/>
          <w:szCs w:val="28"/>
        </w:rPr>
        <w:t>ння профільного предмета складає</w:t>
      </w:r>
      <w:r w:rsidRPr="008C4D8B">
        <w:rPr>
          <w:rFonts w:ascii="Times New Roman" w:hAnsi="Times New Roman"/>
          <w:sz w:val="28"/>
          <w:szCs w:val="28"/>
        </w:rPr>
        <w:t>ться з кількості годин, відведених</w:t>
      </w:r>
      <w:r w:rsidR="008C4D8B">
        <w:rPr>
          <w:rFonts w:ascii="Times New Roman" w:hAnsi="Times New Roman"/>
          <w:sz w:val="28"/>
          <w:szCs w:val="28"/>
          <w:lang w:val="uk-UA"/>
        </w:rPr>
        <w:t xml:space="preserve"> </w:t>
      </w:r>
      <w:r w:rsidRPr="008C4D8B">
        <w:rPr>
          <w:rFonts w:ascii="Times New Roman" w:hAnsi="Times New Roman"/>
          <w:sz w:val="28"/>
          <w:szCs w:val="28"/>
        </w:rPr>
        <w:t>навчальним планом закладу освіти на вивчення відповідних базових предметів, i кількості годин, передбачених на профільні предмети;</w:t>
      </w:r>
    </w:p>
    <w:p w:rsidR="00541855" w:rsidRDefault="00541855" w:rsidP="00FE07B3">
      <w:pPr>
        <w:pStyle w:val="a3"/>
        <w:numPr>
          <w:ilvl w:val="0"/>
          <w:numId w:val="45"/>
        </w:numPr>
        <w:spacing w:after="0" w:line="240" w:lineRule="auto"/>
        <w:ind w:left="360" w:right="137"/>
        <w:jc w:val="both"/>
        <w:rPr>
          <w:rFonts w:ascii="Times New Roman" w:hAnsi="Times New Roman"/>
          <w:sz w:val="28"/>
          <w:szCs w:val="28"/>
        </w:rPr>
      </w:pPr>
      <w:r w:rsidRPr="008C4D8B">
        <w:rPr>
          <w:rFonts w:ascii="Times New Roman" w:hAnsi="Times New Roman"/>
          <w:sz w:val="28"/>
          <w:szCs w:val="28"/>
        </w:rPr>
        <w:t>у разi залишку навчальних годин</w:t>
      </w:r>
      <w:r w:rsidR="008C4D8B" w:rsidRPr="008C4D8B">
        <w:rPr>
          <w:rFonts w:ascii="Times New Roman" w:hAnsi="Times New Roman"/>
          <w:sz w:val="28"/>
          <w:szCs w:val="28"/>
        </w:rPr>
        <w:t>, передбачен</w:t>
      </w:r>
      <w:r w:rsidRPr="008C4D8B">
        <w:rPr>
          <w:rFonts w:ascii="Times New Roman" w:hAnsi="Times New Roman"/>
          <w:sz w:val="28"/>
          <w:szCs w:val="28"/>
        </w:rPr>
        <w:t>их на вивчення профільних предметів, заклад</w:t>
      </w:r>
      <w:r w:rsidR="008C4D8B">
        <w:rPr>
          <w:rFonts w:ascii="Times New Roman" w:hAnsi="Times New Roman"/>
          <w:sz w:val="28"/>
          <w:szCs w:val="28"/>
          <w:lang w:val="uk-UA"/>
        </w:rPr>
        <w:t xml:space="preserve"> </w:t>
      </w:r>
      <w:r w:rsidRPr="008C4D8B">
        <w:rPr>
          <w:rFonts w:ascii="Times New Roman" w:hAnsi="Times New Roman"/>
          <w:sz w:val="28"/>
          <w:szCs w:val="28"/>
        </w:rPr>
        <w:t>освіти може використовувати ïx для збільшення кількості годин на вивчення базових предметів, для вив</w:t>
      </w:r>
      <w:r w:rsidR="008C4D8B">
        <w:rPr>
          <w:rFonts w:ascii="Times New Roman" w:hAnsi="Times New Roman"/>
          <w:sz w:val="28"/>
          <w:szCs w:val="28"/>
        </w:rPr>
        <w:t>чеиня спеціальних i факультативн</w:t>
      </w:r>
      <w:r w:rsidRPr="008C4D8B">
        <w:rPr>
          <w:rFonts w:ascii="Times New Roman" w:hAnsi="Times New Roman"/>
          <w:sz w:val="28"/>
          <w:szCs w:val="28"/>
        </w:rPr>
        <w:t>их курсів.</w:t>
      </w:r>
    </w:p>
    <w:p w:rsidR="00541855" w:rsidRPr="008C4D8B" w:rsidRDefault="00541855" w:rsidP="008C4D8B">
      <w:pPr>
        <w:spacing w:after="0" w:line="240" w:lineRule="auto"/>
        <w:ind w:right="122" w:firstLine="850"/>
        <w:jc w:val="both"/>
        <w:rPr>
          <w:rFonts w:ascii="Times New Roman" w:hAnsi="Times New Roman" w:cs="Times New Roman"/>
          <w:sz w:val="28"/>
          <w:szCs w:val="28"/>
        </w:rPr>
      </w:pPr>
      <w:r w:rsidRPr="008C4D8B">
        <w:rPr>
          <w:rFonts w:ascii="Times New Roman" w:hAnsi="Times New Roman" w:cs="Times New Roman"/>
          <w:sz w:val="28"/>
          <w:szCs w:val="28"/>
        </w:rPr>
        <w:t>Спеціальні курси разом із профільними предметами відображають специфіку конкретного профілю навчання i визначають його с</w:t>
      </w:r>
      <w:r w:rsidR="008C4D8B">
        <w:rPr>
          <w:rFonts w:ascii="Times New Roman" w:hAnsi="Times New Roman" w:cs="Times New Roman"/>
          <w:sz w:val="28"/>
          <w:szCs w:val="28"/>
        </w:rPr>
        <w:t>утність. Вони призначені для доповнення, поглиблен</w:t>
      </w:r>
      <w:r w:rsidRPr="008C4D8B">
        <w:rPr>
          <w:rFonts w:ascii="Times New Roman" w:hAnsi="Times New Roman" w:cs="Times New Roman"/>
          <w:sz w:val="28"/>
          <w:szCs w:val="28"/>
        </w:rPr>
        <w:t>ня змісту окремих розділів профільних (а за потреби i непрофільних) предметів, мо</w:t>
      </w:r>
      <w:r w:rsidR="008C4D8B">
        <w:rPr>
          <w:rFonts w:ascii="Times New Roman" w:hAnsi="Times New Roman" w:cs="Times New Roman"/>
          <w:sz w:val="28"/>
          <w:szCs w:val="28"/>
        </w:rPr>
        <w:t>жуть містити додаткові споріднені розділи, що не включен</w:t>
      </w:r>
      <w:r w:rsidRPr="008C4D8B">
        <w:rPr>
          <w:rFonts w:ascii="Times New Roman" w:hAnsi="Times New Roman" w:cs="Times New Roman"/>
          <w:sz w:val="28"/>
          <w:szCs w:val="28"/>
        </w:rPr>
        <w:t>і до навчальних  програм, з</w:t>
      </w:r>
      <w:r w:rsidR="008C4D8B">
        <w:rPr>
          <w:rFonts w:ascii="Times New Roman" w:hAnsi="Times New Roman" w:cs="Times New Roman"/>
          <w:sz w:val="28"/>
          <w:szCs w:val="28"/>
        </w:rPr>
        <w:t>найомити учнів із галузями знан</w:t>
      </w:r>
      <w:r w:rsidRPr="008C4D8B">
        <w:rPr>
          <w:rFonts w:ascii="Times New Roman" w:hAnsi="Times New Roman" w:cs="Times New Roman"/>
          <w:sz w:val="28"/>
          <w:szCs w:val="28"/>
        </w:rPr>
        <w:t xml:space="preserve">ь, не представленими в змісті </w:t>
      </w:r>
      <w:r w:rsidR="008C4D8B">
        <w:rPr>
          <w:rFonts w:ascii="Times New Roman" w:hAnsi="Times New Roman" w:cs="Times New Roman"/>
          <w:sz w:val="28"/>
          <w:szCs w:val="28"/>
        </w:rPr>
        <w:t>окремих предметів, але оріє</w:t>
      </w:r>
      <w:r w:rsidRPr="008C4D8B">
        <w:rPr>
          <w:rFonts w:ascii="Times New Roman" w:hAnsi="Times New Roman" w:cs="Times New Roman"/>
          <w:sz w:val="28"/>
          <w:szCs w:val="28"/>
        </w:rPr>
        <w:t>нтованими на комплекс можливих професій у</w:t>
      </w:r>
      <w:r w:rsidR="008C4D8B">
        <w:rPr>
          <w:rFonts w:ascii="Times New Roman" w:hAnsi="Times New Roman" w:cs="Times New Roman"/>
          <w:sz w:val="28"/>
          <w:szCs w:val="28"/>
        </w:rPr>
        <w:t xml:space="preserve"> руслі обраного профілю навчанн</w:t>
      </w:r>
      <w:r w:rsidRPr="008C4D8B">
        <w:rPr>
          <w:rFonts w:ascii="Times New Roman" w:hAnsi="Times New Roman" w:cs="Times New Roman"/>
          <w:sz w:val="28"/>
          <w:szCs w:val="28"/>
        </w:rPr>
        <w:t>я тощо.</w:t>
      </w:r>
    </w:p>
    <w:p w:rsidR="00541855" w:rsidRDefault="00541855" w:rsidP="008C4D8B">
      <w:pPr>
        <w:spacing w:after="0" w:line="240" w:lineRule="auto"/>
        <w:ind w:right="117" w:firstLine="652"/>
        <w:jc w:val="both"/>
        <w:rPr>
          <w:rFonts w:ascii="Times New Roman" w:hAnsi="Times New Roman" w:cs="Times New Roman"/>
          <w:sz w:val="28"/>
          <w:szCs w:val="28"/>
        </w:rPr>
      </w:pPr>
      <w:r w:rsidRPr="008C4D8B">
        <w:rPr>
          <w:rFonts w:ascii="Times New Roman" w:hAnsi="Times New Roman" w:cs="Times New Roman"/>
          <w:sz w:val="28"/>
          <w:szCs w:val="28"/>
        </w:rPr>
        <w:t>Тематика i зм</w:t>
      </w:r>
      <w:r w:rsidR="0035145A">
        <w:rPr>
          <w:rFonts w:ascii="Times New Roman" w:hAnsi="Times New Roman" w:cs="Times New Roman"/>
          <w:sz w:val="28"/>
          <w:szCs w:val="28"/>
        </w:rPr>
        <w:t>іст таких курсів можуть розроби</w:t>
      </w:r>
      <w:r w:rsidRPr="008C4D8B">
        <w:rPr>
          <w:rFonts w:ascii="Times New Roman" w:hAnsi="Times New Roman" w:cs="Times New Roman"/>
          <w:sz w:val="28"/>
          <w:szCs w:val="28"/>
        </w:rPr>
        <w:t>тися вчителями i використовуватися в освітньому процесі після погодження в установленому порядку. Заклад освіти може також обирати відповідний курс із уже розроблених i рекомендованих/схвалених для викорис</w:t>
      </w:r>
      <w:r w:rsidR="008C4D8B">
        <w:rPr>
          <w:rFonts w:ascii="Times New Roman" w:hAnsi="Times New Roman" w:cs="Times New Roman"/>
          <w:sz w:val="28"/>
          <w:szCs w:val="28"/>
        </w:rPr>
        <w:t>тання. Спеціальні курси реаліють</w:t>
      </w:r>
      <w:r w:rsidRPr="008C4D8B">
        <w:rPr>
          <w:rFonts w:ascii="Times New Roman" w:hAnsi="Times New Roman" w:cs="Times New Roman"/>
          <w:sz w:val="28"/>
          <w:szCs w:val="28"/>
        </w:rPr>
        <w:t>ть</w:t>
      </w:r>
      <w:r w:rsidR="008C4D8B">
        <w:rPr>
          <w:rFonts w:ascii="Times New Roman" w:hAnsi="Times New Roman" w:cs="Times New Roman"/>
          <w:sz w:val="28"/>
          <w:szCs w:val="28"/>
        </w:rPr>
        <w:t>ся за рахунок годин, передбачен</w:t>
      </w:r>
      <w:r w:rsidRPr="008C4D8B">
        <w:rPr>
          <w:rFonts w:ascii="Times New Roman" w:hAnsi="Times New Roman" w:cs="Times New Roman"/>
          <w:sz w:val="28"/>
          <w:szCs w:val="28"/>
        </w:rPr>
        <w:t xml:space="preserve">их </w:t>
      </w:r>
      <w:r w:rsidR="008C4D8B">
        <w:rPr>
          <w:rFonts w:ascii="Times New Roman" w:hAnsi="Times New Roman" w:cs="Times New Roman"/>
          <w:sz w:val="28"/>
          <w:szCs w:val="28"/>
        </w:rPr>
        <w:t>планом для профільн</w:t>
      </w:r>
      <w:r w:rsidRPr="008C4D8B">
        <w:rPr>
          <w:rFonts w:ascii="Times New Roman" w:hAnsi="Times New Roman" w:cs="Times New Roman"/>
          <w:sz w:val="28"/>
          <w:szCs w:val="28"/>
        </w:rPr>
        <w:t>их предметів i спеціальних курсів.</w:t>
      </w:r>
    </w:p>
    <w:p w:rsidR="0035145A" w:rsidRDefault="0035145A" w:rsidP="004525C3">
      <w:pPr>
        <w:widowControl w:val="0"/>
        <w:shd w:val="clear" w:color="auto" w:fill="FFFFFF"/>
        <w:spacing w:after="0" w:line="240" w:lineRule="auto"/>
        <w:ind w:right="85" w:firstLine="652"/>
        <w:jc w:val="both"/>
        <w:rPr>
          <w:rFonts w:ascii="Times New Roman" w:eastAsia="Times New Roman" w:hAnsi="Times New Roman" w:cs="Microsoft Sans Serif"/>
          <w:sz w:val="28"/>
          <w:szCs w:val="28"/>
          <w:lang w:val="ru-RU" w:eastAsia="uk-UA"/>
        </w:rPr>
      </w:pPr>
      <w:r w:rsidRPr="0035145A">
        <w:rPr>
          <w:rFonts w:ascii="Times New Roman" w:eastAsia="Times New Roman" w:hAnsi="Times New Roman" w:cs="Microsoft Sans Serif"/>
          <w:sz w:val="28"/>
          <w:szCs w:val="28"/>
          <w:lang w:eastAsia="uk-UA"/>
        </w:rPr>
        <w:t>Профільність є ефективним засобом диференціації навчання у старшій школі, вона має на меті забезпечити більш глибоку</w:t>
      </w:r>
      <w:r w:rsidRPr="0035145A">
        <w:rPr>
          <w:rFonts w:ascii="Times New Roman" w:eastAsia="Times New Roman" w:hAnsi="Times New Roman" w:cs="Microsoft Sans Serif"/>
          <w:color w:val="00000A"/>
          <w:sz w:val="28"/>
          <w:szCs w:val="28"/>
          <w:lang w:eastAsia="uk-UA"/>
        </w:rPr>
        <w:t xml:space="preserve"> підготовку старшокласників у тій галузі знань і діяльності, до яких у них сформувались стійкі інтереси і здібності. </w:t>
      </w:r>
      <w:r w:rsidRPr="007A12C8">
        <w:rPr>
          <w:rFonts w:ascii="Times New Roman" w:eastAsia="Times New Roman" w:hAnsi="Times New Roman" w:cs="Microsoft Sans Serif"/>
          <w:sz w:val="28"/>
          <w:szCs w:val="28"/>
          <w:lang w:val="ru-RU" w:eastAsia="uk-UA"/>
        </w:rPr>
        <w:t>Навчальний плани старшої школи реалізує зміст освіти залежно від обраного профілю навчання.</w:t>
      </w:r>
    </w:p>
    <w:p w:rsidR="0063354D" w:rsidRPr="00167BF0" w:rsidRDefault="0063354D" w:rsidP="004525C3">
      <w:pPr>
        <w:widowControl w:val="0"/>
        <w:shd w:val="clear" w:color="auto" w:fill="FFFFFF"/>
        <w:spacing w:after="0" w:line="240" w:lineRule="auto"/>
        <w:ind w:right="85" w:firstLine="652"/>
        <w:jc w:val="both"/>
        <w:rPr>
          <w:rFonts w:ascii="Times New Roman" w:eastAsia="Times New Roman" w:hAnsi="Times New Roman" w:cs="Times New Roman"/>
          <w:sz w:val="28"/>
          <w:szCs w:val="28"/>
          <w:lang w:val="ru-RU" w:eastAsia="uk-UA"/>
        </w:rPr>
      </w:pPr>
      <w:r w:rsidRPr="00A85F42">
        <w:rPr>
          <w:rFonts w:ascii="Times New Roman" w:eastAsia="Times New Roman" w:hAnsi="Times New Roman" w:cs="Times New Roman"/>
          <w:b/>
          <w:sz w:val="28"/>
          <w:szCs w:val="28"/>
          <w:lang w:val="ru-RU" w:eastAsia="uk-UA"/>
        </w:rPr>
        <w:t>У 10А</w:t>
      </w:r>
      <w:r w:rsidR="00C55220" w:rsidRPr="00A85F42">
        <w:rPr>
          <w:rFonts w:ascii="Times New Roman" w:eastAsia="Times New Roman" w:hAnsi="Times New Roman" w:cs="Times New Roman"/>
          <w:b/>
          <w:sz w:val="28"/>
          <w:szCs w:val="28"/>
          <w:lang w:val="ru-RU" w:eastAsia="uk-UA"/>
        </w:rPr>
        <w:t xml:space="preserve"> класі</w:t>
      </w:r>
      <w:r w:rsidRPr="00167BF0">
        <w:rPr>
          <w:rFonts w:ascii="Times New Roman" w:eastAsia="Times New Roman" w:hAnsi="Times New Roman" w:cs="Times New Roman"/>
          <w:sz w:val="28"/>
          <w:szCs w:val="28"/>
          <w:lang w:val="ru-RU" w:eastAsia="uk-UA"/>
        </w:rPr>
        <w:t xml:space="preserve"> профільним</w:t>
      </w:r>
      <w:r w:rsidR="00C55220" w:rsidRPr="00167BF0">
        <w:rPr>
          <w:rFonts w:ascii="Times New Roman" w:eastAsia="Times New Roman" w:hAnsi="Times New Roman" w:cs="Times New Roman"/>
          <w:sz w:val="28"/>
          <w:szCs w:val="28"/>
          <w:lang w:val="ru-RU" w:eastAsia="uk-UA"/>
        </w:rPr>
        <w:t>и предмета</w:t>
      </w:r>
      <w:r w:rsidRPr="00167BF0">
        <w:rPr>
          <w:rFonts w:ascii="Times New Roman" w:eastAsia="Times New Roman" w:hAnsi="Times New Roman" w:cs="Times New Roman"/>
          <w:sz w:val="28"/>
          <w:szCs w:val="28"/>
          <w:lang w:val="ru-RU" w:eastAsia="uk-UA"/>
        </w:rPr>
        <w:t>м</w:t>
      </w:r>
      <w:r w:rsidR="00C55220" w:rsidRPr="00167BF0">
        <w:rPr>
          <w:rFonts w:ascii="Times New Roman" w:eastAsia="Times New Roman" w:hAnsi="Times New Roman" w:cs="Times New Roman"/>
          <w:sz w:val="28"/>
          <w:szCs w:val="28"/>
          <w:lang w:val="ru-RU" w:eastAsia="uk-UA"/>
        </w:rPr>
        <w:t>и</w:t>
      </w:r>
      <w:r w:rsidRPr="00167BF0">
        <w:rPr>
          <w:rFonts w:ascii="Times New Roman" w:eastAsia="Times New Roman" w:hAnsi="Times New Roman" w:cs="Times New Roman"/>
          <w:sz w:val="28"/>
          <w:szCs w:val="28"/>
          <w:lang w:val="ru-RU" w:eastAsia="uk-UA"/>
        </w:rPr>
        <w:t xml:space="preserve"> обрано українську мову</w:t>
      </w:r>
      <w:r w:rsidR="00C55220" w:rsidRPr="00167BF0">
        <w:rPr>
          <w:rFonts w:ascii="Times New Roman" w:eastAsia="Times New Roman" w:hAnsi="Times New Roman" w:cs="Times New Roman"/>
          <w:sz w:val="28"/>
          <w:szCs w:val="28"/>
          <w:lang w:val="ru-RU" w:eastAsia="uk-UA"/>
        </w:rPr>
        <w:t xml:space="preserve"> та історію України</w:t>
      </w:r>
      <w:r w:rsidRPr="00167BF0">
        <w:rPr>
          <w:rFonts w:ascii="Times New Roman" w:eastAsia="Times New Roman" w:hAnsi="Times New Roman" w:cs="Times New Roman"/>
          <w:sz w:val="28"/>
          <w:szCs w:val="28"/>
          <w:lang w:val="ru-RU" w:eastAsia="uk-UA"/>
        </w:rPr>
        <w:t xml:space="preserve">, збільшено години на вивчення математики </w:t>
      </w:r>
      <w:r w:rsidR="00167BF0">
        <w:rPr>
          <w:rFonts w:ascii="Times New Roman" w:eastAsia="Times New Roman" w:hAnsi="Times New Roman" w:cs="Times New Roman"/>
          <w:sz w:val="28"/>
          <w:szCs w:val="28"/>
          <w:lang w:val="ru-RU" w:eastAsia="uk-UA"/>
        </w:rPr>
        <w:t xml:space="preserve"> </w:t>
      </w:r>
      <w:r w:rsidR="00167BF0" w:rsidRPr="00167BF0">
        <w:rPr>
          <w:rFonts w:ascii="Times New Roman" w:eastAsia="Times New Roman" w:hAnsi="Times New Roman" w:cs="Times New Roman"/>
          <w:sz w:val="28"/>
          <w:szCs w:val="28"/>
          <w:lang w:val="ru-RU" w:eastAsia="uk-UA"/>
        </w:rPr>
        <w:t>та англійської мови</w:t>
      </w:r>
      <w:r w:rsidR="00167BF0">
        <w:rPr>
          <w:rFonts w:ascii="Times New Roman" w:eastAsia="Times New Roman" w:hAnsi="Times New Roman" w:cs="Times New Roman"/>
          <w:sz w:val="28"/>
          <w:szCs w:val="28"/>
          <w:lang w:val="ru-RU" w:eastAsia="uk-UA"/>
        </w:rPr>
        <w:t xml:space="preserve"> як базових предметів</w:t>
      </w:r>
      <w:r w:rsidR="00167BF0" w:rsidRPr="00167BF0">
        <w:rPr>
          <w:rFonts w:ascii="Times New Roman" w:eastAsia="Times New Roman" w:hAnsi="Times New Roman" w:cs="Times New Roman"/>
          <w:sz w:val="28"/>
          <w:szCs w:val="28"/>
          <w:lang w:val="ru-RU" w:eastAsia="uk-UA"/>
        </w:rPr>
        <w:t>.</w:t>
      </w:r>
    </w:p>
    <w:p w:rsidR="00C55220" w:rsidRPr="00167BF0" w:rsidRDefault="00C55220" w:rsidP="004525C3">
      <w:pPr>
        <w:widowControl w:val="0"/>
        <w:shd w:val="clear" w:color="auto" w:fill="FFFFFF"/>
        <w:spacing w:after="0" w:line="240" w:lineRule="auto"/>
        <w:ind w:right="85" w:firstLine="652"/>
        <w:jc w:val="both"/>
        <w:rPr>
          <w:rFonts w:ascii="Times New Roman" w:eastAsia="Times New Roman" w:hAnsi="Times New Roman" w:cs="Microsoft Sans Serif"/>
          <w:sz w:val="28"/>
          <w:szCs w:val="28"/>
          <w:lang w:val="ru-RU" w:eastAsia="uk-UA"/>
        </w:rPr>
      </w:pPr>
      <w:r w:rsidRPr="00A85F42">
        <w:rPr>
          <w:rFonts w:ascii="Times New Roman" w:eastAsia="Times New Roman" w:hAnsi="Times New Roman" w:cs="Times New Roman"/>
          <w:b/>
          <w:color w:val="000000" w:themeColor="text1"/>
          <w:sz w:val="28"/>
          <w:szCs w:val="28"/>
          <w:lang w:val="ru-RU" w:eastAsia="uk-UA"/>
        </w:rPr>
        <w:t>У 10Б класі</w:t>
      </w:r>
      <w:r w:rsidRPr="00ED0F67">
        <w:rPr>
          <w:rFonts w:ascii="Times New Roman" w:eastAsia="Times New Roman" w:hAnsi="Times New Roman" w:cs="Times New Roman"/>
          <w:color w:val="000000" w:themeColor="text1"/>
          <w:sz w:val="28"/>
          <w:szCs w:val="28"/>
          <w:lang w:val="ru-RU" w:eastAsia="uk-UA"/>
        </w:rPr>
        <w:t xml:space="preserve">  профільними предметами обрану українську </w:t>
      </w:r>
      <w:r w:rsidRPr="00167BF0">
        <w:rPr>
          <w:rFonts w:ascii="Times New Roman" w:eastAsia="Times New Roman" w:hAnsi="Times New Roman" w:cs="Times New Roman"/>
          <w:sz w:val="28"/>
          <w:szCs w:val="28"/>
          <w:lang w:val="ru-RU" w:eastAsia="uk-UA"/>
        </w:rPr>
        <w:t xml:space="preserve">мову, збільшено години  </w:t>
      </w:r>
      <w:r w:rsidR="00167BF0">
        <w:rPr>
          <w:rFonts w:ascii="Times New Roman" w:eastAsia="Times New Roman" w:hAnsi="Times New Roman" w:cs="Times New Roman"/>
          <w:sz w:val="28"/>
          <w:szCs w:val="28"/>
          <w:lang w:val="ru-RU" w:eastAsia="uk-UA"/>
        </w:rPr>
        <w:t xml:space="preserve">на вивчення математики  </w:t>
      </w:r>
      <w:r w:rsidR="00167BF0" w:rsidRPr="00167BF0">
        <w:rPr>
          <w:rFonts w:ascii="Times New Roman" w:eastAsia="Times New Roman" w:hAnsi="Times New Roman" w:cs="Times New Roman"/>
          <w:sz w:val="28"/>
          <w:szCs w:val="28"/>
          <w:lang w:val="ru-RU" w:eastAsia="uk-UA"/>
        </w:rPr>
        <w:t>та англійської мови</w:t>
      </w:r>
      <w:r w:rsidR="00167BF0">
        <w:rPr>
          <w:rFonts w:ascii="Times New Roman" w:eastAsia="Times New Roman" w:hAnsi="Times New Roman" w:cs="Times New Roman"/>
          <w:sz w:val="28"/>
          <w:szCs w:val="28"/>
          <w:lang w:val="ru-RU" w:eastAsia="uk-UA"/>
        </w:rPr>
        <w:t xml:space="preserve"> як базових предметів</w:t>
      </w:r>
      <w:r w:rsidR="00167BF0" w:rsidRPr="00167BF0">
        <w:rPr>
          <w:rFonts w:ascii="Times New Roman" w:eastAsia="Times New Roman" w:hAnsi="Times New Roman" w:cs="Times New Roman"/>
          <w:sz w:val="28"/>
          <w:szCs w:val="28"/>
          <w:lang w:val="ru-RU" w:eastAsia="uk-UA"/>
        </w:rPr>
        <w:t>.</w:t>
      </w:r>
    </w:p>
    <w:p w:rsidR="0063354D" w:rsidRPr="007E26B4" w:rsidRDefault="0063354D" w:rsidP="0063354D">
      <w:pPr>
        <w:widowControl w:val="0"/>
        <w:shd w:val="clear" w:color="auto" w:fill="FFFFFF"/>
        <w:spacing w:after="0" w:line="240" w:lineRule="auto"/>
        <w:ind w:right="-1"/>
        <w:jc w:val="both"/>
        <w:rPr>
          <w:rFonts w:ascii="Arial" w:eastAsia="Times New Roman" w:hAnsi="Arial" w:cs="Arial"/>
          <w:color w:val="000000" w:themeColor="text1"/>
          <w:sz w:val="28"/>
          <w:szCs w:val="28"/>
          <w:lang w:val="ru-RU" w:eastAsia="uk-UA"/>
        </w:rPr>
      </w:pPr>
      <w:r w:rsidRPr="00D04852">
        <w:rPr>
          <w:rFonts w:ascii="Times New Roman" w:eastAsia="Times New Roman" w:hAnsi="Times New Roman" w:cs="Times New Roman"/>
          <w:color w:val="FF0000"/>
          <w:sz w:val="28"/>
          <w:szCs w:val="28"/>
          <w:lang w:val="ru-RU" w:eastAsia="uk-UA"/>
        </w:rPr>
        <w:t xml:space="preserve">      </w:t>
      </w:r>
      <w:r w:rsidRPr="007E26B4">
        <w:rPr>
          <w:rFonts w:ascii="Times New Roman" w:eastAsia="Times New Roman" w:hAnsi="Times New Roman" w:cs="Times New Roman"/>
          <w:color w:val="000000" w:themeColor="text1"/>
          <w:sz w:val="28"/>
          <w:szCs w:val="28"/>
          <w:lang w:val="ru-RU" w:eastAsia="uk-UA"/>
        </w:rPr>
        <w:t>Вибірково-обов’язковими предметами у 10А та 10Б класах є інформатика та технології.</w:t>
      </w:r>
    </w:p>
    <w:p w:rsidR="0035145A" w:rsidRPr="00D04852" w:rsidRDefault="0063354D" w:rsidP="00C55220">
      <w:pPr>
        <w:widowControl w:val="0"/>
        <w:shd w:val="clear" w:color="auto" w:fill="FFFFFF"/>
        <w:spacing w:after="0" w:line="240" w:lineRule="auto"/>
        <w:ind w:right="-1"/>
        <w:jc w:val="both"/>
        <w:rPr>
          <w:rFonts w:ascii="Times New Roman" w:eastAsia="Times New Roman" w:hAnsi="Times New Roman" w:cs="Times New Roman"/>
          <w:color w:val="FF0000"/>
          <w:sz w:val="28"/>
          <w:szCs w:val="28"/>
          <w:lang w:val="ru-RU" w:eastAsia="uk-UA"/>
        </w:rPr>
      </w:pPr>
      <w:r w:rsidRPr="00D04852">
        <w:rPr>
          <w:rFonts w:ascii="Times New Roman" w:eastAsia="Times New Roman" w:hAnsi="Times New Roman" w:cs="Times New Roman"/>
          <w:color w:val="000000" w:themeColor="text1"/>
          <w:sz w:val="28"/>
          <w:szCs w:val="28"/>
          <w:lang w:val="ru-RU" w:eastAsia="uk-UA"/>
        </w:rPr>
        <w:lastRenderedPageBreak/>
        <w:t xml:space="preserve">      </w:t>
      </w:r>
      <w:r w:rsidR="0035145A" w:rsidRPr="00A85F42">
        <w:rPr>
          <w:rFonts w:ascii="Times New Roman" w:eastAsia="Times New Roman" w:hAnsi="Times New Roman" w:cs="Times New Roman"/>
          <w:b/>
          <w:color w:val="000000" w:themeColor="text1"/>
          <w:sz w:val="28"/>
          <w:szCs w:val="28"/>
          <w:lang w:val="ru-RU" w:eastAsia="uk-UA"/>
        </w:rPr>
        <w:t>У 1</w:t>
      </w:r>
      <w:r w:rsidRPr="00A85F42">
        <w:rPr>
          <w:rFonts w:ascii="Times New Roman" w:eastAsia="Times New Roman" w:hAnsi="Times New Roman" w:cs="Times New Roman"/>
          <w:b/>
          <w:color w:val="000000" w:themeColor="text1"/>
          <w:sz w:val="28"/>
          <w:szCs w:val="28"/>
          <w:lang w:val="ru-RU" w:eastAsia="uk-UA"/>
        </w:rPr>
        <w:t>1</w:t>
      </w:r>
      <w:r w:rsidR="0035145A" w:rsidRPr="00A85F42">
        <w:rPr>
          <w:rFonts w:ascii="Times New Roman" w:eastAsia="Times New Roman" w:hAnsi="Times New Roman" w:cs="Times New Roman"/>
          <w:b/>
          <w:color w:val="000000" w:themeColor="text1"/>
          <w:sz w:val="28"/>
          <w:szCs w:val="28"/>
          <w:lang w:val="ru-RU" w:eastAsia="uk-UA"/>
        </w:rPr>
        <w:t>А клас</w:t>
      </w:r>
      <w:r w:rsidR="004525C3" w:rsidRPr="00A85F42">
        <w:rPr>
          <w:rFonts w:ascii="Times New Roman" w:eastAsia="Times New Roman" w:hAnsi="Times New Roman" w:cs="Times New Roman"/>
          <w:b/>
          <w:color w:val="000000" w:themeColor="text1"/>
          <w:sz w:val="28"/>
          <w:szCs w:val="28"/>
          <w:lang w:val="ru-RU" w:eastAsia="uk-UA"/>
        </w:rPr>
        <w:t>і</w:t>
      </w:r>
      <w:r w:rsidR="0035145A" w:rsidRPr="00D04852">
        <w:rPr>
          <w:rFonts w:ascii="Times New Roman" w:eastAsia="Times New Roman" w:hAnsi="Times New Roman" w:cs="Times New Roman"/>
          <w:color w:val="000000" w:themeColor="text1"/>
          <w:sz w:val="28"/>
          <w:szCs w:val="28"/>
          <w:lang w:val="ru-RU" w:eastAsia="uk-UA"/>
        </w:rPr>
        <w:t xml:space="preserve"> профільним </w:t>
      </w:r>
      <w:r w:rsidR="0035145A" w:rsidRPr="00167BF0">
        <w:rPr>
          <w:rFonts w:ascii="Times New Roman" w:eastAsia="Times New Roman" w:hAnsi="Times New Roman" w:cs="Times New Roman"/>
          <w:sz w:val="28"/>
          <w:szCs w:val="28"/>
          <w:lang w:val="ru-RU" w:eastAsia="uk-UA"/>
        </w:rPr>
        <w:t>предметом обрано</w:t>
      </w:r>
      <w:r w:rsidR="00C55220" w:rsidRPr="00167BF0">
        <w:rPr>
          <w:rFonts w:ascii="Times New Roman" w:eastAsia="Times New Roman" w:hAnsi="Times New Roman" w:cs="Times New Roman"/>
          <w:sz w:val="28"/>
          <w:szCs w:val="28"/>
          <w:lang w:val="ru-RU" w:eastAsia="uk-UA"/>
        </w:rPr>
        <w:t xml:space="preserve"> українську мову</w:t>
      </w:r>
      <w:r w:rsidR="00D04852" w:rsidRPr="00167BF0">
        <w:rPr>
          <w:rFonts w:ascii="Times New Roman" w:eastAsia="Times New Roman" w:hAnsi="Times New Roman" w:cs="Times New Roman"/>
          <w:sz w:val="28"/>
          <w:szCs w:val="28"/>
          <w:lang w:val="ru-RU" w:eastAsia="uk-UA"/>
        </w:rPr>
        <w:t xml:space="preserve"> та історію України</w:t>
      </w:r>
      <w:r w:rsidR="0035145A" w:rsidRPr="00167BF0">
        <w:rPr>
          <w:rFonts w:ascii="Times New Roman" w:eastAsia="Times New Roman" w:hAnsi="Times New Roman" w:cs="Times New Roman"/>
          <w:sz w:val="28"/>
          <w:szCs w:val="28"/>
          <w:lang w:val="ru-RU" w:eastAsia="uk-UA"/>
        </w:rPr>
        <w:t>, збільшено години на вивчення математики</w:t>
      </w:r>
      <w:r w:rsidR="00167BF0" w:rsidRPr="00167BF0">
        <w:rPr>
          <w:rFonts w:ascii="Times New Roman" w:eastAsia="Times New Roman" w:hAnsi="Times New Roman" w:cs="Times New Roman"/>
          <w:sz w:val="28"/>
          <w:szCs w:val="28"/>
          <w:lang w:val="ru-RU" w:eastAsia="uk-UA"/>
        </w:rPr>
        <w:t xml:space="preserve"> </w:t>
      </w:r>
      <w:r w:rsidR="000B675A" w:rsidRPr="00167BF0">
        <w:rPr>
          <w:rFonts w:ascii="Times New Roman" w:eastAsia="Times New Roman" w:hAnsi="Times New Roman" w:cs="Times New Roman"/>
          <w:sz w:val="28"/>
          <w:szCs w:val="28"/>
          <w:lang w:val="ru-RU" w:eastAsia="uk-UA"/>
        </w:rPr>
        <w:t xml:space="preserve"> як ба</w:t>
      </w:r>
      <w:r w:rsidR="00167BF0" w:rsidRPr="00167BF0">
        <w:rPr>
          <w:rFonts w:ascii="Times New Roman" w:eastAsia="Times New Roman" w:hAnsi="Times New Roman" w:cs="Times New Roman"/>
          <w:sz w:val="28"/>
          <w:szCs w:val="28"/>
          <w:lang w:val="ru-RU" w:eastAsia="uk-UA"/>
        </w:rPr>
        <w:t>зового предмету</w:t>
      </w:r>
      <w:r w:rsidR="0035145A" w:rsidRPr="00167BF0">
        <w:rPr>
          <w:rFonts w:ascii="Times New Roman" w:eastAsia="Times New Roman" w:hAnsi="Times New Roman" w:cs="Times New Roman"/>
          <w:sz w:val="28"/>
          <w:szCs w:val="28"/>
          <w:lang w:val="ru-RU" w:eastAsia="uk-UA"/>
        </w:rPr>
        <w:t>.</w:t>
      </w:r>
    </w:p>
    <w:p w:rsidR="0035145A" w:rsidRPr="00D04852" w:rsidRDefault="0063354D" w:rsidP="00A85F42">
      <w:pPr>
        <w:widowControl w:val="0"/>
        <w:shd w:val="clear" w:color="auto" w:fill="FFFFFF"/>
        <w:spacing w:after="0" w:line="240" w:lineRule="auto"/>
        <w:ind w:right="-1" w:firstLine="426"/>
        <w:jc w:val="both"/>
        <w:rPr>
          <w:rFonts w:ascii="Times New Roman" w:eastAsia="Times New Roman" w:hAnsi="Times New Roman" w:cs="Times New Roman"/>
          <w:color w:val="000000" w:themeColor="text1"/>
          <w:sz w:val="28"/>
          <w:szCs w:val="28"/>
          <w:lang w:val="ru-RU" w:eastAsia="uk-UA"/>
        </w:rPr>
      </w:pPr>
      <w:r w:rsidRPr="00A85F42">
        <w:rPr>
          <w:rFonts w:ascii="Times New Roman" w:eastAsia="Times New Roman" w:hAnsi="Times New Roman" w:cs="Times New Roman"/>
          <w:b/>
          <w:color w:val="000000" w:themeColor="text1"/>
          <w:sz w:val="28"/>
          <w:szCs w:val="28"/>
          <w:lang w:val="ru-RU" w:eastAsia="uk-UA"/>
        </w:rPr>
        <w:t>У 11</w:t>
      </w:r>
      <w:r w:rsidR="0035145A" w:rsidRPr="00A85F42">
        <w:rPr>
          <w:rFonts w:ascii="Times New Roman" w:eastAsia="Times New Roman" w:hAnsi="Times New Roman" w:cs="Times New Roman"/>
          <w:b/>
          <w:color w:val="000000" w:themeColor="text1"/>
          <w:sz w:val="28"/>
          <w:szCs w:val="28"/>
          <w:lang w:val="ru-RU" w:eastAsia="uk-UA"/>
        </w:rPr>
        <w:t>Б класі</w:t>
      </w:r>
      <w:r w:rsidR="0035145A" w:rsidRPr="00D04852">
        <w:rPr>
          <w:rFonts w:ascii="Times New Roman" w:eastAsia="Times New Roman" w:hAnsi="Times New Roman" w:cs="Times New Roman"/>
          <w:color w:val="000000" w:themeColor="text1"/>
          <w:sz w:val="28"/>
          <w:szCs w:val="28"/>
          <w:lang w:val="ru-RU" w:eastAsia="uk-UA"/>
        </w:rPr>
        <w:t xml:space="preserve"> </w:t>
      </w:r>
      <w:r w:rsidR="0035145A" w:rsidRPr="00167BF0">
        <w:rPr>
          <w:rFonts w:ascii="Times New Roman" w:eastAsia="Times New Roman" w:hAnsi="Times New Roman" w:cs="Times New Roman"/>
          <w:sz w:val="28"/>
          <w:szCs w:val="28"/>
          <w:lang w:val="ru-RU" w:eastAsia="uk-UA"/>
        </w:rPr>
        <w:t>профільним предметом обрано українську мову</w:t>
      </w:r>
      <w:r w:rsidR="00D04852" w:rsidRPr="00167BF0">
        <w:rPr>
          <w:rFonts w:ascii="Times New Roman" w:eastAsia="Times New Roman" w:hAnsi="Times New Roman" w:cs="Times New Roman"/>
          <w:sz w:val="28"/>
          <w:szCs w:val="28"/>
          <w:lang w:val="ru-RU" w:eastAsia="uk-UA"/>
        </w:rPr>
        <w:t xml:space="preserve"> та біологію</w:t>
      </w:r>
      <w:r w:rsidR="0035145A" w:rsidRPr="00167BF0">
        <w:rPr>
          <w:rFonts w:ascii="Times New Roman" w:eastAsia="Times New Roman" w:hAnsi="Times New Roman" w:cs="Times New Roman"/>
          <w:sz w:val="28"/>
          <w:szCs w:val="28"/>
          <w:lang w:val="ru-RU" w:eastAsia="uk-UA"/>
        </w:rPr>
        <w:t xml:space="preserve">, збільшено години на вивчення </w:t>
      </w:r>
      <w:r w:rsidR="0035145A" w:rsidRPr="00167BF0">
        <w:rPr>
          <w:rFonts w:ascii="Times New Roman" w:eastAsia="Times New Roman" w:hAnsi="Times New Roman" w:cs="Times New Roman"/>
          <w:color w:val="000000" w:themeColor="text1"/>
          <w:sz w:val="28"/>
          <w:szCs w:val="28"/>
          <w:lang w:val="ru-RU" w:eastAsia="uk-UA"/>
        </w:rPr>
        <w:t>математики</w:t>
      </w:r>
      <w:r w:rsidR="003B39F0" w:rsidRPr="00167BF0">
        <w:rPr>
          <w:rFonts w:ascii="Times New Roman" w:eastAsia="Times New Roman" w:hAnsi="Times New Roman" w:cs="Times New Roman"/>
          <w:color w:val="000000" w:themeColor="text1"/>
          <w:sz w:val="28"/>
          <w:szCs w:val="28"/>
          <w:lang w:val="ru-RU" w:eastAsia="uk-UA"/>
        </w:rPr>
        <w:t xml:space="preserve"> </w:t>
      </w:r>
      <w:r w:rsidR="00167BF0" w:rsidRPr="00167BF0">
        <w:rPr>
          <w:rFonts w:ascii="Times New Roman" w:eastAsia="Times New Roman" w:hAnsi="Times New Roman" w:cs="Times New Roman"/>
          <w:color w:val="000000" w:themeColor="text1"/>
          <w:sz w:val="28"/>
          <w:szCs w:val="28"/>
          <w:lang w:val="ru-RU" w:eastAsia="uk-UA"/>
        </w:rPr>
        <w:t>та історії України</w:t>
      </w:r>
      <w:r w:rsidR="00167BF0">
        <w:rPr>
          <w:rFonts w:ascii="Times New Roman" w:eastAsia="Times New Roman" w:hAnsi="Times New Roman" w:cs="Times New Roman"/>
          <w:color w:val="000000" w:themeColor="text1"/>
          <w:sz w:val="28"/>
          <w:szCs w:val="28"/>
          <w:lang w:val="ru-RU" w:eastAsia="uk-UA"/>
        </w:rPr>
        <w:t xml:space="preserve"> як базових  предметів</w:t>
      </w:r>
      <w:r w:rsidR="0035145A" w:rsidRPr="00D04852">
        <w:rPr>
          <w:rFonts w:ascii="Times New Roman" w:eastAsia="Times New Roman" w:hAnsi="Times New Roman" w:cs="Times New Roman"/>
          <w:color w:val="000000" w:themeColor="text1"/>
          <w:sz w:val="28"/>
          <w:szCs w:val="28"/>
          <w:lang w:val="ru-RU" w:eastAsia="uk-UA"/>
        </w:rPr>
        <w:t>.</w:t>
      </w:r>
      <w:r w:rsidR="0035145A" w:rsidRPr="00D04852">
        <w:rPr>
          <w:rFonts w:ascii="Times New Roman" w:eastAsia="Times New Roman" w:hAnsi="Times New Roman" w:cs="Times New Roman"/>
          <w:color w:val="000000" w:themeColor="text1"/>
          <w:sz w:val="28"/>
          <w:szCs w:val="28"/>
          <w:lang w:val="ru-RU" w:eastAsia="uk-UA"/>
        </w:rPr>
        <w:tab/>
      </w:r>
    </w:p>
    <w:p w:rsidR="0063354D" w:rsidRPr="007A12C8" w:rsidRDefault="00B4152D" w:rsidP="00811F79">
      <w:pPr>
        <w:widowControl w:val="0"/>
        <w:shd w:val="clear" w:color="auto" w:fill="FFFFFF"/>
        <w:spacing w:after="0" w:line="240" w:lineRule="auto"/>
        <w:ind w:right="-1"/>
        <w:jc w:val="both"/>
        <w:rPr>
          <w:rFonts w:ascii="Times New Roman" w:eastAsia="Times New Roman" w:hAnsi="Times New Roman" w:cs="Times New Roman"/>
          <w:sz w:val="28"/>
          <w:szCs w:val="28"/>
          <w:lang w:val="ru-RU" w:eastAsia="uk-UA"/>
        </w:rPr>
      </w:pPr>
      <w:r>
        <w:rPr>
          <w:rFonts w:ascii="Times New Roman" w:eastAsia="Times New Roman" w:hAnsi="Times New Roman" w:cs="Times New Roman"/>
          <w:sz w:val="28"/>
          <w:szCs w:val="28"/>
          <w:lang w:val="ru-RU" w:eastAsia="uk-UA"/>
        </w:rPr>
        <w:t xml:space="preserve">      Вибірково-обов’язко</w:t>
      </w:r>
      <w:r w:rsidRPr="007A12C8">
        <w:rPr>
          <w:rFonts w:ascii="Times New Roman" w:eastAsia="Times New Roman" w:hAnsi="Times New Roman" w:cs="Times New Roman"/>
          <w:sz w:val="28"/>
          <w:szCs w:val="28"/>
          <w:lang w:val="ru-RU" w:eastAsia="uk-UA"/>
        </w:rPr>
        <w:t>вими</w:t>
      </w:r>
      <w:r>
        <w:rPr>
          <w:rFonts w:ascii="Times New Roman" w:eastAsia="Times New Roman" w:hAnsi="Times New Roman" w:cs="Times New Roman"/>
          <w:sz w:val="28"/>
          <w:szCs w:val="28"/>
          <w:lang w:val="ru-RU" w:eastAsia="uk-UA"/>
        </w:rPr>
        <w:t xml:space="preserve"> предметами у 11</w:t>
      </w:r>
      <w:r w:rsidR="00811F79">
        <w:rPr>
          <w:rFonts w:ascii="Times New Roman" w:eastAsia="Times New Roman" w:hAnsi="Times New Roman" w:cs="Times New Roman"/>
          <w:sz w:val="28"/>
          <w:szCs w:val="28"/>
          <w:lang w:val="ru-RU" w:eastAsia="uk-UA"/>
        </w:rPr>
        <w:t>А та 11</w:t>
      </w:r>
      <w:r w:rsidRPr="007A12C8">
        <w:rPr>
          <w:rFonts w:ascii="Times New Roman" w:eastAsia="Times New Roman" w:hAnsi="Times New Roman" w:cs="Times New Roman"/>
          <w:sz w:val="28"/>
          <w:szCs w:val="28"/>
          <w:lang w:val="ru-RU" w:eastAsia="uk-UA"/>
        </w:rPr>
        <w:t>Б класах є інформатика та технології.</w:t>
      </w:r>
    </w:p>
    <w:p w:rsidR="0035145A" w:rsidRPr="00B45D9B" w:rsidRDefault="0035145A" w:rsidP="0035145A">
      <w:pPr>
        <w:widowControl w:val="0"/>
        <w:shd w:val="clear" w:color="auto" w:fill="FFFFFF"/>
        <w:spacing w:after="0" w:line="240" w:lineRule="auto"/>
        <w:ind w:right="-1"/>
        <w:jc w:val="both"/>
        <w:rPr>
          <w:rFonts w:ascii="Times New Roman" w:eastAsia="Times New Roman" w:hAnsi="Times New Roman" w:cs="Times New Roman"/>
          <w:sz w:val="28"/>
          <w:szCs w:val="28"/>
          <w:lang w:val="ru-RU" w:eastAsia="uk-UA"/>
        </w:rPr>
      </w:pPr>
      <w:r w:rsidRPr="00B45D9B">
        <w:rPr>
          <w:rFonts w:ascii="Times New Roman" w:eastAsia="Times New Roman" w:hAnsi="Times New Roman" w:cs="Times New Roman"/>
          <w:sz w:val="28"/>
          <w:szCs w:val="28"/>
          <w:lang w:val="ru-RU" w:eastAsia="uk-UA"/>
        </w:rPr>
        <w:t xml:space="preserve">   </w:t>
      </w:r>
      <w:r w:rsidRPr="00B45D9B">
        <w:rPr>
          <w:rFonts w:ascii="Times New Roman" w:eastAsia="Times New Roman" w:hAnsi="Times New Roman" w:cs="Times New Roman"/>
          <w:sz w:val="28"/>
          <w:szCs w:val="28"/>
          <w:lang w:val="en-US" w:eastAsia="uk-UA"/>
        </w:rPr>
        <w:t> </w:t>
      </w:r>
      <w:r w:rsidRPr="00B45D9B">
        <w:rPr>
          <w:rFonts w:ascii="Times New Roman" w:eastAsia="Times New Roman" w:hAnsi="Times New Roman" w:cs="Times New Roman"/>
          <w:sz w:val="28"/>
          <w:szCs w:val="28"/>
          <w:lang w:eastAsia="uk-UA"/>
        </w:rPr>
        <w:t xml:space="preserve">   </w:t>
      </w:r>
      <w:r w:rsidRPr="00B45D9B">
        <w:rPr>
          <w:rFonts w:ascii="Times New Roman" w:eastAsia="Times New Roman" w:hAnsi="Times New Roman" w:cs="Times New Roman"/>
          <w:sz w:val="28"/>
          <w:szCs w:val="28"/>
          <w:lang w:val="ru-RU" w:eastAsia="uk-UA"/>
        </w:rPr>
        <w:t>Варіативна складова навчального плану у школі ІІІ ступеня використана на:</w:t>
      </w:r>
    </w:p>
    <w:p w:rsidR="0035145A" w:rsidRPr="00167BF0" w:rsidRDefault="0035145A" w:rsidP="00167BF0">
      <w:pPr>
        <w:pStyle w:val="a3"/>
        <w:widowControl w:val="0"/>
        <w:numPr>
          <w:ilvl w:val="0"/>
          <w:numId w:val="46"/>
        </w:numPr>
        <w:shd w:val="clear" w:color="auto" w:fill="FFFFFF"/>
        <w:spacing w:after="0" w:line="240" w:lineRule="auto"/>
        <w:ind w:right="-1"/>
        <w:jc w:val="both"/>
        <w:rPr>
          <w:rFonts w:ascii="Arial" w:eastAsia="Times New Roman" w:hAnsi="Arial" w:cs="Arial"/>
          <w:sz w:val="28"/>
          <w:szCs w:val="28"/>
          <w:lang w:eastAsia="uk-UA"/>
        </w:rPr>
      </w:pPr>
      <w:r w:rsidRPr="00167BF0">
        <w:rPr>
          <w:rFonts w:ascii="Times New Roman" w:eastAsia="Times New Roman" w:hAnsi="Times New Roman"/>
          <w:sz w:val="28"/>
          <w:szCs w:val="28"/>
          <w:lang w:eastAsia="uk-UA"/>
        </w:rPr>
        <w:t>підсилення вивчення предметів інваріантної частини навчальних планів:</w:t>
      </w:r>
      <w:r w:rsidRPr="00167BF0">
        <w:rPr>
          <w:rFonts w:ascii="Times New Roman" w:eastAsia="Times New Roman" w:hAnsi="Times New Roman"/>
          <w:sz w:val="28"/>
          <w:szCs w:val="28"/>
          <w:lang w:val="uk-UA" w:eastAsia="uk-UA"/>
        </w:rPr>
        <w:t xml:space="preserve"> </w:t>
      </w:r>
      <w:r w:rsidR="0086608C" w:rsidRPr="00167BF0">
        <w:rPr>
          <w:rFonts w:ascii="Times New Roman" w:eastAsia="Times New Roman" w:hAnsi="Times New Roman"/>
          <w:sz w:val="28"/>
          <w:szCs w:val="28"/>
          <w:lang w:eastAsia="uk-UA"/>
        </w:rPr>
        <w:t xml:space="preserve">«Математика» - </w:t>
      </w:r>
      <w:r w:rsidR="00B45D9B" w:rsidRPr="00167BF0">
        <w:rPr>
          <w:rFonts w:ascii="Times New Roman" w:eastAsia="Times New Roman" w:hAnsi="Times New Roman"/>
          <w:sz w:val="28"/>
          <w:szCs w:val="28"/>
          <w:lang w:val="uk-UA" w:eastAsia="uk-UA"/>
        </w:rPr>
        <w:t>10А,</w:t>
      </w:r>
      <w:r w:rsidR="00B45D9B" w:rsidRPr="00167BF0">
        <w:rPr>
          <w:rFonts w:ascii="Times New Roman" w:eastAsia="Times New Roman" w:hAnsi="Times New Roman"/>
          <w:sz w:val="28"/>
          <w:szCs w:val="28"/>
          <w:lang w:eastAsia="uk-UA"/>
        </w:rPr>
        <w:t xml:space="preserve"> 10Б, </w:t>
      </w:r>
      <w:r w:rsidR="00167BF0" w:rsidRPr="00167BF0">
        <w:rPr>
          <w:rFonts w:ascii="Times New Roman" w:eastAsia="Times New Roman" w:hAnsi="Times New Roman"/>
          <w:sz w:val="28"/>
          <w:szCs w:val="28"/>
          <w:lang w:val="uk-UA" w:eastAsia="uk-UA"/>
        </w:rPr>
        <w:t xml:space="preserve">11А, </w:t>
      </w:r>
      <w:r w:rsidR="00B45D9B" w:rsidRPr="00167BF0">
        <w:rPr>
          <w:rFonts w:ascii="Times New Roman" w:eastAsia="Times New Roman" w:hAnsi="Times New Roman"/>
          <w:sz w:val="28"/>
          <w:szCs w:val="28"/>
          <w:lang w:eastAsia="uk-UA"/>
        </w:rPr>
        <w:t>11</w:t>
      </w:r>
      <w:r w:rsidR="00B45D9B" w:rsidRPr="00167BF0">
        <w:rPr>
          <w:rFonts w:ascii="Times New Roman" w:eastAsia="Times New Roman" w:hAnsi="Times New Roman"/>
          <w:sz w:val="28"/>
          <w:szCs w:val="28"/>
          <w:lang w:val="uk-UA" w:eastAsia="uk-UA"/>
        </w:rPr>
        <w:t xml:space="preserve">Б </w:t>
      </w:r>
      <w:r w:rsidR="00167BF0" w:rsidRPr="00167BF0">
        <w:rPr>
          <w:rFonts w:ascii="Times New Roman" w:eastAsia="Times New Roman" w:hAnsi="Times New Roman"/>
          <w:sz w:val="28"/>
          <w:szCs w:val="28"/>
          <w:lang w:eastAsia="uk-UA"/>
        </w:rPr>
        <w:t>класи по 1 годині</w:t>
      </w:r>
      <w:r w:rsidR="0086608C" w:rsidRPr="00167BF0">
        <w:rPr>
          <w:rFonts w:ascii="Times New Roman" w:eastAsia="Times New Roman" w:hAnsi="Times New Roman"/>
          <w:sz w:val="28"/>
          <w:szCs w:val="28"/>
          <w:lang w:val="uk-UA" w:eastAsia="uk-UA"/>
        </w:rPr>
        <w:t>,</w:t>
      </w:r>
      <w:r w:rsidR="00B45D9B" w:rsidRPr="00167BF0">
        <w:rPr>
          <w:rFonts w:ascii="Times New Roman" w:eastAsia="Times New Roman" w:hAnsi="Times New Roman"/>
          <w:sz w:val="28"/>
          <w:szCs w:val="28"/>
          <w:lang w:val="uk-UA" w:eastAsia="uk-UA"/>
        </w:rPr>
        <w:t xml:space="preserve"> «Англій</w:t>
      </w:r>
      <w:r w:rsidR="00167BF0" w:rsidRPr="00167BF0">
        <w:rPr>
          <w:rFonts w:ascii="Times New Roman" w:eastAsia="Times New Roman" w:hAnsi="Times New Roman"/>
          <w:sz w:val="28"/>
          <w:szCs w:val="28"/>
          <w:lang w:val="uk-UA" w:eastAsia="uk-UA"/>
        </w:rPr>
        <w:t>ська мова» - 10</w:t>
      </w:r>
      <w:r w:rsidR="000B675A" w:rsidRPr="00167BF0">
        <w:rPr>
          <w:rFonts w:ascii="Times New Roman" w:eastAsia="Times New Roman" w:hAnsi="Times New Roman"/>
          <w:sz w:val="28"/>
          <w:szCs w:val="28"/>
          <w:lang w:val="uk-UA" w:eastAsia="uk-UA"/>
        </w:rPr>
        <w:t>А</w:t>
      </w:r>
      <w:r w:rsidR="00167BF0" w:rsidRPr="00167BF0">
        <w:rPr>
          <w:rFonts w:ascii="Times New Roman" w:eastAsia="Times New Roman" w:hAnsi="Times New Roman"/>
          <w:sz w:val="28"/>
          <w:szCs w:val="28"/>
          <w:lang w:val="uk-UA" w:eastAsia="uk-UA"/>
        </w:rPr>
        <w:t>, 10</w:t>
      </w:r>
      <w:r w:rsidR="00B45D9B" w:rsidRPr="00167BF0">
        <w:rPr>
          <w:rFonts w:ascii="Times New Roman" w:eastAsia="Times New Roman" w:hAnsi="Times New Roman"/>
          <w:sz w:val="28"/>
          <w:szCs w:val="28"/>
          <w:lang w:val="uk-UA" w:eastAsia="uk-UA"/>
        </w:rPr>
        <w:t xml:space="preserve">Б кл – по </w:t>
      </w:r>
      <w:r w:rsidR="000B675A" w:rsidRPr="00167BF0">
        <w:rPr>
          <w:rFonts w:ascii="Times New Roman" w:eastAsia="Times New Roman" w:hAnsi="Times New Roman"/>
          <w:sz w:val="28"/>
          <w:szCs w:val="28"/>
          <w:lang w:val="uk-UA" w:eastAsia="uk-UA"/>
        </w:rPr>
        <w:t xml:space="preserve"> 1</w:t>
      </w:r>
      <w:r w:rsidR="00B45D9B" w:rsidRPr="00167BF0">
        <w:rPr>
          <w:rFonts w:ascii="Times New Roman" w:eastAsia="Times New Roman" w:hAnsi="Times New Roman"/>
          <w:sz w:val="28"/>
          <w:szCs w:val="28"/>
          <w:lang w:val="uk-UA" w:eastAsia="uk-UA"/>
        </w:rPr>
        <w:t>год</w:t>
      </w:r>
      <w:r w:rsidR="00167BF0" w:rsidRPr="00167BF0">
        <w:rPr>
          <w:rFonts w:ascii="Times New Roman" w:eastAsia="Times New Roman" w:hAnsi="Times New Roman"/>
          <w:sz w:val="28"/>
          <w:szCs w:val="28"/>
          <w:lang w:val="uk-UA" w:eastAsia="uk-UA"/>
        </w:rPr>
        <w:t>, «Історія України» - 11Б -1 година.</w:t>
      </w:r>
    </w:p>
    <w:p w:rsidR="0035145A" w:rsidRPr="009D08EF" w:rsidRDefault="0035145A" w:rsidP="0035145A">
      <w:pPr>
        <w:widowControl w:val="0"/>
        <w:shd w:val="clear" w:color="auto" w:fill="FFFFFF"/>
        <w:spacing w:after="0" w:line="240" w:lineRule="auto"/>
        <w:jc w:val="both"/>
        <w:rPr>
          <w:rFonts w:ascii="Times New Roman" w:eastAsia="Times New Roman" w:hAnsi="Times New Roman" w:cs="Microsoft Sans Serif"/>
          <w:color w:val="00000A"/>
          <w:sz w:val="28"/>
          <w:szCs w:val="28"/>
          <w:lang w:eastAsia="uk-UA"/>
        </w:rPr>
      </w:pPr>
      <w:r w:rsidRPr="009D08EF">
        <w:rPr>
          <w:rFonts w:ascii="Times New Roman" w:eastAsia="Times New Roman" w:hAnsi="Times New Roman" w:cs="Microsoft Sans Serif"/>
          <w:color w:val="00000A"/>
          <w:sz w:val="28"/>
          <w:szCs w:val="28"/>
          <w:lang w:eastAsia="uk-UA"/>
        </w:rPr>
        <w:t xml:space="preserve">     Гранично допустиме навчальне навантаження учнів встановлюється відповідно до вимог чинних нормативних документів, що визначають санітарно-епідеміологічні вимоги до освітнього процесу та закладів освіти усіх форм власності.</w:t>
      </w:r>
    </w:p>
    <w:p w:rsidR="00B14332" w:rsidRDefault="0035145A" w:rsidP="00B14332">
      <w:pPr>
        <w:widowControl w:val="0"/>
        <w:shd w:val="clear" w:color="auto" w:fill="FFFFFF"/>
        <w:spacing w:after="0" w:line="240" w:lineRule="auto"/>
        <w:jc w:val="both"/>
        <w:rPr>
          <w:rFonts w:ascii="Times New Roman" w:eastAsia="Calibri" w:hAnsi="Times New Roman" w:cs="Times New Roman"/>
          <w:sz w:val="28"/>
          <w:szCs w:val="28"/>
        </w:rPr>
      </w:pPr>
      <w:r w:rsidRPr="009D08EF">
        <w:rPr>
          <w:rFonts w:ascii="Times New Roman" w:eastAsia="Times New Roman" w:hAnsi="Times New Roman" w:cs="Microsoft Sans Serif"/>
          <w:color w:val="00000A"/>
          <w:sz w:val="28"/>
          <w:szCs w:val="28"/>
          <w:lang w:eastAsia="uk-UA"/>
        </w:rPr>
        <w:t xml:space="preserve">     </w:t>
      </w:r>
      <w:r w:rsidRPr="007A12C8">
        <w:rPr>
          <w:rFonts w:ascii="Times New Roman" w:eastAsia="Calibri" w:hAnsi="Times New Roman" w:cs="Times New Roman"/>
          <w:sz w:val="28"/>
          <w:szCs w:val="28"/>
        </w:rPr>
        <w:t>Змістове наповнення предмета «Фізична культура» заклад освіти формує самостійно з варіативних модулів відповідно до статево-вікових особливостей учнів, їх інтересів, матеріально-технічної бази навчального за</w:t>
      </w:r>
      <w:r w:rsidR="004C67B3">
        <w:rPr>
          <w:rFonts w:ascii="Times New Roman" w:eastAsia="Calibri" w:hAnsi="Times New Roman" w:cs="Times New Roman"/>
          <w:sz w:val="28"/>
          <w:szCs w:val="28"/>
        </w:rPr>
        <w:t>кладу, кадрового забезпечення</w:t>
      </w:r>
      <w:r w:rsidRPr="007A12C8">
        <w:rPr>
          <w:rFonts w:ascii="Times New Roman" w:eastAsia="Calibri" w:hAnsi="Times New Roman" w:cs="Times New Roman"/>
          <w:sz w:val="28"/>
          <w:szCs w:val="28"/>
        </w:rPr>
        <w:t>.</w:t>
      </w:r>
    </w:p>
    <w:p w:rsidR="000614A6" w:rsidRDefault="00923E3C" w:rsidP="00B14332">
      <w:pPr>
        <w:widowControl w:val="0"/>
        <w:shd w:val="clear" w:color="auto" w:fill="FFFFFF"/>
        <w:spacing w:after="0" w:line="240" w:lineRule="auto"/>
        <w:jc w:val="both"/>
        <w:rPr>
          <w:rFonts w:ascii="Times New Roman" w:eastAsia="Times New Roman" w:hAnsi="Times New Roman" w:cs="Microsoft Sans Serif"/>
          <w:color w:val="00000A"/>
          <w:sz w:val="28"/>
          <w:szCs w:val="28"/>
          <w:lang w:eastAsia="uk-UA"/>
        </w:rPr>
      </w:pPr>
      <w:r>
        <w:rPr>
          <w:rFonts w:ascii="Times New Roman" w:hAnsi="Times New Roman" w:cs="Times New Roman"/>
          <w:sz w:val="28"/>
          <w:szCs w:val="28"/>
        </w:rPr>
        <w:t xml:space="preserve">       </w:t>
      </w:r>
      <w:r w:rsidR="000614A6">
        <w:rPr>
          <w:rFonts w:ascii="Times New Roman" w:eastAsia="Times New Roman" w:hAnsi="Times New Roman" w:cs="Times New Roman"/>
          <w:color w:val="00000A"/>
          <w:sz w:val="28"/>
          <w:szCs w:val="28"/>
          <w:lang w:eastAsia="uk-UA"/>
        </w:rPr>
        <w:tab/>
      </w:r>
      <w:r w:rsidR="000614A6" w:rsidRPr="000614A6">
        <w:rPr>
          <w:rFonts w:ascii="Times New Roman" w:eastAsia="TimesNewRomanPSMT" w:hAnsi="Times New Roman" w:cs="Times New Roman"/>
          <w:color w:val="000000"/>
          <w:sz w:val="28"/>
        </w:rPr>
        <w:t>Предмет</w:t>
      </w:r>
      <w:r w:rsidR="000614A6">
        <w:rPr>
          <w:rFonts w:ascii="Times New Roman" w:eastAsia="TimesNewRomanPSMT" w:hAnsi="Times New Roman" w:cs="Times New Roman"/>
          <w:color w:val="000000"/>
          <w:sz w:val="28"/>
        </w:rPr>
        <w:t xml:space="preserve"> «Захист України» </w:t>
      </w:r>
      <w:r w:rsidR="000614A6" w:rsidRPr="000614A6">
        <w:rPr>
          <w:rFonts w:ascii="Times New Roman" w:eastAsia="TimesNewRomanPSMT" w:hAnsi="Times New Roman" w:cs="Times New Roman"/>
          <w:color w:val="000000"/>
          <w:sz w:val="28"/>
        </w:rPr>
        <w:t xml:space="preserve"> вивчається юнаками та</w:t>
      </w:r>
      <w:r w:rsidR="003800FC">
        <w:rPr>
          <w:rFonts w:ascii="Times New Roman" w:eastAsia="TimesNewRomanPSMT" w:hAnsi="Times New Roman" w:cs="Times New Roman"/>
          <w:color w:val="000000"/>
          <w:sz w:val="28"/>
        </w:rPr>
        <w:t xml:space="preserve"> дівчатами разом</w:t>
      </w:r>
      <w:r w:rsidR="000614A6">
        <w:rPr>
          <w:rFonts w:ascii="Times New Roman" w:eastAsia="TimesNewRomanPSMT" w:hAnsi="Times New Roman" w:cs="Times New Roman"/>
          <w:color w:val="000000"/>
          <w:sz w:val="28"/>
        </w:rPr>
        <w:t xml:space="preserve">. </w:t>
      </w:r>
      <w:r w:rsidR="000614A6" w:rsidRPr="000614A6">
        <w:rPr>
          <w:rFonts w:ascii="Times New Roman" w:eastAsia="TimesNewRomanPSMT" w:hAnsi="Times New Roman" w:cs="Times New Roman"/>
          <w:color w:val="000000"/>
          <w:sz w:val="28"/>
          <w:szCs w:val="28"/>
        </w:rPr>
        <w:br/>
      </w:r>
      <w:r w:rsidR="000614A6">
        <w:rPr>
          <w:rFonts w:ascii="Times New Roman" w:eastAsia="TimesNewRomanPSMT" w:hAnsi="Times New Roman" w:cs="Times New Roman"/>
          <w:color w:val="000000"/>
          <w:sz w:val="28"/>
        </w:rPr>
        <w:t>Навчальний предмет</w:t>
      </w:r>
      <w:r w:rsidR="000614A6" w:rsidRPr="000614A6">
        <w:rPr>
          <w:rFonts w:ascii="Times New Roman" w:eastAsia="TimesNewRomanPSMT" w:hAnsi="Times New Roman" w:cs="Times New Roman"/>
          <w:color w:val="000000"/>
          <w:sz w:val="28"/>
        </w:rPr>
        <w:t xml:space="preserve"> </w:t>
      </w:r>
      <w:r w:rsidR="003800FC">
        <w:rPr>
          <w:rFonts w:ascii="Times New Roman" w:eastAsia="TimesNewRomanPSMT" w:hAnsi="Times New Roman" w:cs="Times New Roman"/>
          <w:color w:val="000000"/>
          <w:sz w:val="28"/>
        </w:rPr>
        <w:t>називається «Захист України».</w:t>
      </w:r>
      <w:r w:rsidR="0035145A" w:rsidRPr="007A12C8">
        <w:rPr>
          <w:rFonts w:ascii="Times New Roman" w:eastAsia="Times New Roman" w:hAnsi="Times New Roman" w:cs="Microsoft Sans Serif"/>
          <w:color w:val="00000A"/>
          <w:sz w:val="28"/>
          <w:szCs w:val="28"/>
          <w:lang w:eastAsia="uk-UA"/>
        </w:rPr>
        <w:t xml:space="preserve"> </w:t>
      </w:r>
      <w:r w:rsidR="0035145A">
        <w:rPr>
          <w:rFonts w:ascii="Times New Roman" w:eastAsia="Times New Roman" w:hAnsi="Times New Roman" w:cs="Microsoft Sans Serif"/>
          <w:color w:val="00000A"/>
          <w:sz w:val="28"/>
          <w:szCs w:val="28"/>
          <w:lang w:eastAsia="uk-UA"/>
        </w:rPr>
        <w:t xml:space="preserve"> </w:t>
      </w:r>
    </w:p>
    <w:p w:rsidR="0035145A" w:rsidRPr="00793F4E" w:rsidRDefault="000614A6" w:rsidP="0035145A">
      <w:pPr>
        <w:widowControl w:val="0"/>
        <w:shd w:val="clear" w:color="auto" w:fill="FFFFFF"/>
        <w:spacing w:after="0" w:line="240" w:lineRule="auto"/>
        <w:jc w:val="both"/>
        <w:rPr>
          <w:rFonts w:asciiTheme="majorHAnsi" w:eastAsia="Times New Roman" w:hAnsiTheme="majorHAnsi" w:cs="Times New Roman"/>
          <w:b/>
          <w:i/>
          <w:sz w:val="28"/>
          <w:szCs w:val="28"/>
        </w:rPr>
      </w:pPr>
      <w:r>
        <w:rPr>
          <w:rFonts w:ascii="Times New Roman" w:eastAsia="Times New Roman" w:hAnsi="Times New Roman" w:cs="Microsoft Sans Serif"/>
          <w:color w:val="00000A"/>
          <w:sz w:val="28"/>
          <w:szCs w:val="28"/>
          <w:lang w:eastAsia="uk-UA"/>
        </w:rPr>
        <w:tab/>
      </w:r>
      <w:r w:rsidR="0035145A" w:rsidRPr="007A12C8">
        <w:rPr>
          <w:rFonts w:ascii="Times New Roman" w:eastAsia="Times New Roman" w:hAnsi="Times New Roman" w:cs="Microsoft Sans Serif"/>
          <w:color w:val="00000A"/>
          <w:sz w:val="28"/>
          <w:szCs w:val="28"/>
          <w:lang w:eastAsia="uk-UA"/>
        </w:rPr>
        <w:t xml:space="preserve"> </w:t>
      </w:r>
      <w:r w:rsidR="0035145A" w:rsidRPr="007A12C8">
        <w:rPr>
          <w:rFonts w:ascii="Times New Roman" w:eastAsia="Times New Roman" w:hAnsi="Times New Roman" w:cs="Microsoft Sans Serif"/>
          <w:color w:val="00000A"/>
          <w:sz w:val="28"/>
          <w:szCs w:val="28"/>
          <w:lang w:val="ru-RU" w:eastAsia="uk-UA"/>
        </w:rPr>
        <w:t xml:space="preserve">Гранична наповнюваність класів та тривалість уроків встановлюються відповідно до Закону України "Про </w:t>
      </w:r>
      <w:r w:rsidR="00B26F08">
        <w:rPr>
          <w:rFonts w:ascii="Times New Roman" w:eastAsia="Times New Roman" w:hAnsi="Times New Roman" w:cs="Microsoft Sans Serif"/>
          <w:color w:val="00000A"/>
          <w:sz w:val="28"/>
          <w:szCs w:val="28"/>
          <w:lang w:val="ru-RU" w:eastAsia="uk-UA"/>
        </w:rPr>
        <w:t xml:space="preserve">повну </w:t>
      </w:r>
      <w:r w:rsidR="0035145A" w:rsidRPr="007A12C8">
        <w:rPr>
          <w:rFonts w:ascii="Times New Roman" w:eastAsia="Times New Roman" w:hAnsi="Times New Roman" w:cs="Microsoft Sans Serif"/>
          <w:color w:val="00000A"/>
          <w:sz w:val="28"/>
          <w:szCs w:val="28"/>
          <w:lang w:val="ru-RU" w:eastAsia="uk-UA"/>
        </w:rPr>
        <w:t>загальну середню освіту". Поділ класів на групи при вивченні окремих предметів здійснюється відповідно до нормативів, затверджених наказом Міністерства освіти і науки від 20.02.2002 № 128, зареєстрованим в Міністерстві юстиції України від 6 березня 2002 року за №</w:t>
      </w:r>
      <w:r w:rsidR="0035145A" w:rsidRPr="007A12C8">
        <w:rPr>
          <w:rFonts w:ascii="Times New Roman" w:eastAsia="Times New Roman" w:hAnsi="Times New Roman" w:cs="Microsoft Sans Serif"/>
          <w:color w:val="00000A"/>
          <w:sz w:val="28"/>
          <w:szCs w:val="28"/>
          <w:lang w:val="en-US" w:eastAsia="uk-UA"/>
        </w:rPr>
        <w:t> </w:t>
      </w:r>
      <w:r w:rsidR="0035145A" w:rsidRPr="007A12C8">
        <w:rPr>
          <w:rFonts w:ascii="Times New Roman" w:eastAsia="Times New Roman" w:hAnsi="Times New Roman" w:cs="Microsoft Sans Serif"/>
          <w:color w:val="00000A"/>
          <w:sz w:val="28"/>
          <w:szCs w:val="28"/>
          <w:lang w:val="ru-RU" w:eastAsia="uk-UA"/>
        </w:rPr>
        <w:t>229/6517 (</w:t>
      </w:r>
      <w:r w:rsidR="00B35C11">
        <w:rPr>
          <w:rFonts w:ascii="Times New Roman" w:hAnsi="Times New Roman" w:cs="Times New Roman"/>
          <w:sz w:val="28"/>
          <w:szCs w:val="28"/>
        </w:rPr>
        <w:t>із змінами, внесеними згідно з наказом Міністерства освіти №572 від 09.10.2002, №921 від 17.08.2012, № 401 від 08.04.2016</w:t>
      </w:r>
      <w:r w:rsidR="0035145A" w:rsidRPr="007A12C8">
        <w:rPr>
          <w:rFonts w:ascii="Times New Roman" w:eastAsia="Times New Roman" w:hAnsi="Times New Roman" w:cs="Microsoft Sans Serif"/>
          <w:color w:val="00000A"/>
          <w:sz w:val="28"/>
          <w:szCs w:val="28"/>
          <w:lang w:val="ru-RU" w:eastAsia="uk-UA"/>
        </w:rPr>
        <w:t xml:space="preserve">). Згідно з рішеннями місцевих органів виконавчої влади, органів місцевого самоврядування класи можуть ділитися на групи і при наповнюваності, меншій від нормативної, а також при вивченні інших предметів за </w:t>
      </w:r>
      <w:r w:rsidR="0035145A" w:rsidRPr="00793F4E">
        <w:rPr>
          <w:rFonts w:asciiTheme="majorHAnsi" w:eastAsia="Times New Roman" w:hAnsiTheme="majorHAnsi" w:cs="Microsoft Sans Serif"/>
          <w:color w:val="00000A"/>
          <w:sz w:val="28"/>
          <w:szCs w:val="28"/>
          <w:lang w:val="ru-RU" w:eastAsia="uk-UA"/>
        </w:rPr>
        <w:t>рахунок зекономлених бюджетних асигнувань та залучення додаткових коштів.</w:t>
      </w:r>
      <w:bookmarkStart w:id="1" w:name="_Toc486538639"/>
      <w:bookmarkEnd w:id="1"/>
      <w:r w:rsidR="0035145A" w:rsidRPr="00793F4E">
        <w:rPr>
          <w:rFonts w:asciiTheme="majorHAnsi" w:eastAsia="Times New Roman" w:hAnsiTheme="majorHAnsi" w:cs="Times New Roman"/>
          <w:b/>
          <w:bCs/>
          <w:color w:val="333333"/>
          <w:sz w:val="28"/>
          <w:szCs w:val="28"/>
          <w:lang w:eastAsia="uk-UA"/>
        </w:rPr>
        <w:t xml:space="preserve">                       </w:t>
      </w:r>
    </w:p>
    <w:p w:rsidR="004C67B3" w:rsidRDefault="004C67B3" w:rsidP="004C67B3">
      <w:pPr>
        <w:spacing w:after="0" w:line="240" w:lineRule="auto"/>
        <w:ind w:left="192" w:right="139" w:firstLine="656"/>
        <w:jc w:val="both"/>
        <w:rPr>
          <w:rFonts w:ascii="Times New Roman" w:hAnsi="Times New Roman" w:cs="Times New Roman"/>
          <w:sz w:val="28"/>
          <w:szCs w:val="28"/>
        </w:rPr>
      </w:pPr>
      <w:r w:rsidRPr="00404489">
        <w:rPr>
          <w:rFonts w:ascii="Times New Roman" w:hAnsi="Times New Roman" w:cs="Times New Roman"/>
          <w:sz w:val="28"/>
          <w:szCs w:val="28"/>
        </w:rPr>
        <w:t xml:space="preserve"> Відповідно до постанови Кабінету Міністрів України від 23 листопад</w:t>
      </w:r>
      <w:r w:rsidR="00A109B6">
        <w:rPr>
          <w:rFonts w:ascii="Times New Roman" w:hAnsi="Times New Roman" w:cs="Times New Roman"/>
          <w:sz w:val="28"/>
          <w:szCs w:val="28"/>
        </w:rPr>
        <w:t xml:space="preserve">а 2011 року № </w:t>
      </w:r>
      <w:r w:rsidRPr="00404489">
        <w:rPr>
          <w:rFonts w:ascii="Times New Roman" w:hAnsi="Times New Roman" w:cs="Times New Roman"/>
          <w:sz w:val="28"/>
          <w:szCs w:val="28"/>
        </w:rPr>
        <w:t xml:space="preserve">1392 «Про затвердження Державного стандарту базової і повної середньої освіти» </w:t>
      </w:r>
      <w:r w:rsidRPr="00404489">
        <w:rPr>
          <w:rFonts w:ascii="Times New Roman" w:hAnsi="Times New Roman" w:cs="Times New Roman"/>
          <w:b/>
          <w:sz w:val="28"/>
          <w:szCs w:val="28"/>
        </w:rPr>
        <w:t>години</w:t>
      </w:r>
      <w:r w:rsidRPr="00D47213">
        <w:rPr>
          <w:rFonts w:ascii="Times New Roman" w:hAnsi="Times New Roman" w:cs="Times New Roman"/>
          <w:b/>
          <w:sz w:val="28"/>
          <w:szCs w:val="28"/>
        </w:rPr>
        <w:t xml:space="preserve"> фізичної культури</w:t>
      </w:r>
      <w:r>
        <w:rPr>
          <w:rFonts w:ascii="Times New Roman" w:hAnsi="Times New Roman" w:cs="Times New Roman"/>
          <w:sz w:val="28"/>
          <w:szCs w:val="28"/>
        </w:rPr>
        <w:t xml:space="preserve"> не враховуються при визначенні гранично допустимого навантаження учнів.</w:t>
      </w:r>
    </w:p>
    <w:p w:rsidR="00B14332" w:rsidRDefault="00B14332" w:rsidP="00B14332">
      <w:pPr>
        <w:spacing w:after="0" w:line="240" w:lineRule="auto"/>
        <w:ind w:left="192" w:right="139" w:firstLine="656"/>
        <w:jc w:val="both"/>
        <w:rPr>
          <w:rFonts w:ascii="Times New Roman" w:hAnsi="Times New Roman" w:cs="Times New Roman"/>
          <w:sz w:val="28"/>
          <w:szCs w:val="28"/>
        </w:rPr>
      </w:pPr>
      <w:r w:rsidRPr="00D86795">
        <w:rPr>
          <w:rFonts w:ascii="Times New Roman" w:hAnsi="Times New Roman" w:cs="Times New Roman"/>
          <w:sz w:val="28"/>
          <w:szCs w:val="28"/>
        </w:rPr>
        <w:t>Начальні плани зорієнтовані на роботу основної школи за 5-денним навчальним тижнем.</w:t>
      </w:r>
    </w:p>
    <w:p w:rsidR="00B14332" w:rsidRDefault="00B14332" w:rsidP="004C67B3">
      <w:pPr>
        <w:spacing w:after="0" w:line="240" w:lineRule="auto"/>
        <w:ind w:left="192" w:right="139" w:firstLine="656"/>
        <w:jc w:val="both"/>
        <w:rPr>
          <w:rFonts w:ascii="Times New Roman" w:hAnsi="Times New Roman" w:cs="Times New Roman"/>
          <w:sz w:val="28"/>
          <w:szCs w:val="28"/>
        </w:rPr>
      </w:pPr>
    </w:p>
    <w:p w:rsidR="00B14332" w:rsidRDefault="00B14332" w:rsidP="00B14332">
      <w:pPr>
        <w:spacing w:after="0" w:line="240" w:lineRule="auto"/>
        <w:jc w:val="center"/>
        <w:rPr>
          <w:rFonts w:ascii="Times New Roman" w:hAnsi="Times New Roman" w:cs="Times New Roman"/>
          <w:b/>
          <w:sz w:val="28"/>
          <w:szCs w:val="28"/>
        </w:rPr>
      </w:pPr>
      <w:r w:rsidRPr="00923E3C">
        <w:rPr>
          <w:rFonts w:ascii="Times New Roman" w:hAnsi="Times New Roman" w:cs="Times New Roman"/>
          <w:b/>
          <w:sz w:val="28"/>
          <w:szCs w:val="28"/>
        </w:rPr>
        <w:t>Предмет «Фізична культура» реалізується варіативними модулями</w:t>
      </w:r>
    </w:p>
    <w:p w:rsidR="00CB7D40" w:rsidRPr="007276CB" w:rsidRDefault="00CB7D40" w:rsidP="00CB7D40">
      <w:pPr>
        <w:spacing w:after="0" w:line="240" w:lineRule="auto"/>
        <w:jc w:val="center"/>
        <w:rPr>
          <w:rFonts w:ascii="Times New Roman" w:eastAsia="Calibri" w:hAnsi="Times New Roman" w:cs="Times New Roman"/>
          <w:sz w:val="28"/>
          <w:szCs w:val="28"/>
          <w:lang w:val="ru-RU"/>
        </w:rPr>
      </w:pPr>
      <w:r w:rsidRPr="00A85F42">
        <w:rPr>
          <w:rFonts w:ascii="Times New Roman" w:hAnsi="Times New Roman" w:cs="Times New Roman"/>
          <w:b/>
          <w:sz w:val="28"/>
          <w:szCs w:val="28"/>
          <w:lang w:val="ru-RU"/>
        </w:rPr>
        <w:t xml:space="preserve">- </w:t>
      </w:r>
      <w:r w:rsidRPr="00A85F42">
        <w:rPr>
          <w:rFonts w:ascii="Times New Roman" w:eastAsia="Calibri" w:hAnsi="Times New Roman" w:cs="Times New Roman"/>
          <w:b/>
          <w:sz w:val="28"/>
          <w:szCs w:val="28"/>
        </w:rPr>
        <w:t xml:space="preserve"> для 10-11-х</w:t>
      </w:r>
      <w:r w:rsidRPr="00C42F76">
        <w:rPr>
          <w:rFonts w:ascii="Times New Roman" w:eastAsia="Calibri" w:hAnsi="Times New Roman" w:cs="Times New Roman"/>
          <w:sz w:val="28"/>
          <w:szCs w:val="28"/>
        </w:rPr>
        <w:t xml:space="preserve"> класів: легка атлетика, волейбол, фрізбі, гімнастика, теніс, футбол, баскетбол, баскетбол 3х3, доджбол, шашки, рухливі ігри, шахи, </w:t>
      </w:r>
      <w:r>
        <w:rPr>
          <w:rFonts w:ascii="Times New Roman" w:eastAsia="Calibri" w:hAnsi="Times New Roman" w:cs="Times New Roman"/>
          <w:sz w:val="28"/>
          <w:szCs w:val="28"/>
        </w:rPr>
        <w:t>фут зал</w:t>
      </w:r>
      <w:r>
        <w:rPr>
          <w:rFonts w:ascii="Times New Roman" w:eastAsia="Calibri" w:hAnsi="Times New Roman" w:cs="Times New Roman"/>
          <w:sz w:val="28"/>
          <w:szCs w:val="28"/>
          <w:lang w:val="ru-RU"/>
        </w:rPr>
        <w:t>.</w:t>
      </w:r>
    </w:p>
    <w:p w:rsidR="00923E3C" w:rsidRDefault="00923E3C" w:rsidP="00B14332">
      <w:pPr>
        <w:spacing w:after="0" w:line="240" w:lineRule="auto"/>
        <w:ind w:left="192" w:right="139" w:firstLine="656"/>
        <w:jc w:val="both"/>
        <w:rPr>
          <w:rFonts w:ascii="Times New Roman" w:eastAsia="Times New Roman" w:hAnsi="Times New Roman"/>
          <w:b/>
          <w:sz w:val="28"/>
          <w:szCs w:val="28"/>
          <w:lang w:eastAsia="ru-RU"/>
        </w:rPr>
      </w:pPr>
      <w:r w:rsidRPr="00923E3C">
        <w:rPr>
          <w:rFonts w:ascii="Times New Roman" w:eastAsia="Times New Roman" w:hAnsi="Times New Roman"/>
          <w:b/>
          <w:sz w:val="28"/>
          <w:szCs w:val="28"/>
          <w:lang w:eastAsia="ru-RU"/>
        </w:rPr>
        <w:t xml:space="preserve"> </w:t>
      </w:r>
      <w:r>
        <w:rPr>
          <w:rFonts w:ascii="Times New Roman" w:eastAsia="Times New Roman" w:hAnsi="Times New Roman"/>
          <w:b/>
          <w:sz w:val="28"/>
          <w:szCs w:val="28"/>
          <w:lang w:eastAsia="ru-RU"/>
        </w:rPr>
        <w:t xml:space="preserve">                     </w:t>
      </w:r>
    </w:p>
    <w:p w:rsidR="00923E3C" w:rsidRDefault="00923E3C" w:rsidP="00C12598">
      <w:pPr>
        <w:spacing w:after="0" w:line="240" w:lineRule="auto"/>
        <w:jc w:val="center"/>
        <w:rPr>
          <w:rFonts w:ascii="Times New Roman" w:eastAsia="Times New Roman" w:hAnsi="Times New Roman"/>
          <w:b/>
          <w:sz w:val="28"/>
          <w:szCs w:val="28"/>
          <w:lang w:eastAsia="ru-RU"/>
        </w:rPr>
      </w:pPr>
      <w:r w:rsidRPr="00923E3C">
        <w:rPr>
          <w:rFonts w:ascii="Times New Roman" w:eastAsia="Times New Roman" w:hAnsi="Times New Roman"/>
          <w:b/>
          <w:sz w:val="28"/>
          <w:szCs w:val="28"/>
          <w:lang w:eastAsia="ru-RU"/>
        </w:rPr>
        <w:t>Порядок вивчення окремих навчальних предметів</w:t>
      </w:r>
    </w:p>
    <w:p w:rsidR="00CB7D40" w:rsidRDefault="00CB7D40" w:rsidP="00CB7D40">
      <w:pPr>
        <w:spacing w:after="0" w:line="240" w:lineRule="auto"/>
        <w:jc w:val="both"/>
        <w:rPr>
          <w:rFonts w:ascii="Times New Roman" w:eastAsia="Times New Roman" w:hAnsi="Times New Roman"/>
          <w:sz w:val="28"/>
          <w:szCs w:val="28"/>
          <w:lang w:eastAsia="ru-RU"/>
        </w:rPr>
      </w:pPr>
      <w:r w:rsidRPr="00EA0CFF">
        <w:rPr>
          <w:rFonts w:ascii="Times New Roman" w:eastAsia="Times New Roman" w:hAnsi="Times New Roman"/>
          <w:sz w:val="28"/>
          <w:szCs w:val="28"/>
          <w:lang w:eastAsia="ru-RU"/>
        </w:rPr>
        <w:t xml:space="preserve">Освітня галузь «Технології» у </w:t>
      </w:r>
      <w:r>
        <w:rPr>
          <w:rFonts w:ascii="Times New Roman" w:eastAsia="Times New Roman" w:hAnsi="Times New Roman"/>
          <w:sz w:val="28"/>
          <w:szCs w:val="28"/>
          <w:lang w:eastAsia="ru-RU"/>
        </w:rPr>
        <w:t xml:space="preserve">10-11 </w:t>
      </w:r>
      <w:r w:rsidRPr="00EA0CFF">
        <w:rPr>
          <w:rFonts w:ascii="Times New Roman" w:eastAsia="Times New Roman" w:hAnsi="Times New Roman"/>
          <w:sz w:val="28"/>
          <w:szCs w:val="28"/>
          <w:lang w:eastAsia="ru-RU"/>
        </w:rPr>
        <w:t>класах реалізується через предмет</w:t>
      </w:r>
      <w:r>
        <w:rPr>
          <w:rFonts w:ascii="Times New Roman" w:eastAsia="Times New Roman" w:hAnsi="Times New Roman"/>
          <w:sz w:val="28"/>
          <w:szCs w:val="28"/>
          <w:lang w:eastAsia="ru-RU"/>
        </w:rPr>
        <w:t xml:space="preserve"> </w:t>
      </w:r>
      <w:r w:rsidRPr="00EA0CFF">
        <w:rPr>
          <w:rFonts w:ascii="Times New Roman" w:eastAsia="Times New Roman" w:hAnsi="Times New Roman"/>
          <w:sz w:val="28"/>
          <w:szCs w:val="28"/>
          <w:lang w:eastAsia="ru-RU"/>
        </w:rPr>
        <w:t>«Технології»</w:t>
      </w:r>
      <w:r>
        <w:rPr>
          <w:rFonts w:ascii="Times New Roman" w:eastAsia="Times New Roman" w:hAnsi="Times New Roman"/>
          <w:sz w:val="28"/>
          <w:szCs w:val="28"/>
          <w:lang w:eastAsia="ru-RU"/>
        </w:rPr>
        <w:t xml:space="preserve">.  </w:t>
      </w:r>
      <w:r w:rsidRPr="00A85F42">
        <w:rPr>
          <w:rFonts w:ascii="Times New Roman" w:eastAsia="Times New Roman" w:hAnsi="Times New Roman"/>
          <w:b/>
          <w:sz w:val="28"/>
          <w:szCs w:val="28"/>
          <w:lang w:eastAsia="ru-RU"/>
        </w:rPr>
        <w:t>Предмет  «Технології»</w:t>
      </w:r>
      <w:r>
        <w:rPr>
          <w:rFonts w:ascii="Times New Roman" w:eastAsia="Times New Roman" w:hAnsi="Times New Roman"/>
          <w:sz w:val="28"/>
          <w:szCs w:val="28"/>
          <w:lang w:eastAsia="ru-RU"/>
        </w:rPr>
        <w:t xml:space="preserve"> </w:t>
      </w:r>
      <w:r w:rsidRPr="00EA0CFF">
        <w:rPr>
          <w:rFonts w:ascii="Times New Roman" w:eastAsia="Times New Roman" w:hAnsi="Times New Roman"/>
          <w:sz w:val="28"/>
          <w:szCs w:val="28"/>
          <w:lang w:eastAsia="ru-RU"/>
        </w:rPr>
        <w:t xml:space="preserve">реалізується варіативними модулями: </w:t>
      </w:r>
    </w:p>
    <w:p w:rsidR="00CB7D40" w:rsidRPr="00CB7D40" w:rsidRDefault="00CB7D40" w:rsidP="00CB7D40">
      <w:pPr>
        <w:spacing w:after="0"/>
        <w:ind w:left="720"/>
        <w:contextualSpacing/>
        <w:jc w:val="both"/>
        <w:rPr>
          <w:rFonts w:ascii="Times New Roman" w:eastAsia="Calibri" w:hAnsi="Times New Roman" w:cs="Times New Roman"/>
          <w:b/>
          <w:sz w:val="28"/>
          <w:szCs w:val="28"/>
        </w:rPr>
      </w:pPr>
      <w:r w:rsidRPr="00CB7D40">
        <w:rPr>
          <w:rFonts w:ascii="Times New Roman" w:eastAsia="Calibri" w:hAnsi="Times New Roman" w:cs="Times New Roman"/>
          <w:b/>
          <w:sz w:val="28"/>
          <w:szCs w:val="28"/>
        </w:rPr>
        <w:t xml:space="preserve">10 клас. </w:t>
      </w:r>
    </w:p>
    <w:p w:rsidR="00CB7D40" w:rsidRPr="00B92C17" w:rsidRDefault="00CB7D40" w:rsidP="00CB7D40">
      <w:pPr>
        <w:spacing w:after="0"/>
        <w:ind w:left="720"/>
        <w:contextualSpacing/>
        <w:jc w:val="both"/>
        <w:rPr>
          <w:rFonts w:ascii="Times New Roman" w:eastAsia="Calibri" w:hAnsi="Times New Roman" w:cs="Times New Roman"/>
          <w:sz w:val="28"/>
          <w:szCs w:val="28"/>
        </w:rPr>
      </w:pPr>
      <w:r w:rsidRPr="00B92C17">
        <w:rPr>
          <w:rFonts w:ascii="Times New Roman" w:eastAsia="Calibri" w:hAnsi="Times New Roman" w:cs="Times New Roman"/>
          <w:sz w:val="28"/>
          <w:szCs w:val="28"/>
        </w:rPr>
        <w:t>Модуль 1. Технологія дизайну інтер’єру</w:t>
      </w:r>
    </w:p>
    <w:p w:rsidR="00CB7D40" w:rsidRPr="00B92C17" w:rsidRDefault="00CB7D40" w:rsidP="00CB7D40">
      <w:pPr>
        <w:spacing w:after="0"/>
        <w:ind w:left="720"/>
        <w:contextualSpacing/>
        <w:jc w:val="both"/>
        <w:rPr>
          <w:rFonts w:ascii="Times New Roman" w:eastAsia="Calibri" w:hAnsi="Times New Roman" w:cs="Times New Roman"/>
          <w:sz w:val="28"/>
          <w:szCs w:val="28"/>
        </w:rPr>
      </w:pPr>
      <w:r w:rsidRPr="00B92C17">
        <w:rPr>
          <w:rFonts w:ascii="Times New Roman" w:eastAsia="Calibri" w:hAnsi="Times New Roman" w:cs="Times New Roman"/>
          <w:sz w:val="28"/>
          <w:szCs w:val="28"/>
        </w:rPr>
        <w:t>Модуль 2. Техніка декоративно-ужиткового мистецтва.</w:t>
      </w:r>
    </w:p>
    <w:p w:rsidR="00CB7D40" w:rsidRPr="00CB7D40" w:rsidRDefault="00CB7D40" w:rsidP="00CB7D40">
      <w:pPr>
        <w:spacing w:after="0"/>
        <w:ind w:left="720"/>
        <w:contextualSpacing/>
        <w:jc w:val="both"/>
        <w:rPr>
          <w:rFonts w:ascii="Times New Roman" w:eastAsia="Calibri" w:hAnsi="Times New Roman" w:cs="Times New Roman"/>
          <w:b/>
          <w:sz w:val="28"/>
          <w:szCs w:val="28"/>
        </w:rPr>
      </w:pPr>
      <w:r w:rsidRPr="00CB7D40">
        <w:rPr>
          <w:rFonts w:ascii="Times New Roman" w:eastAsia="Calibri" w:hAnsi="Times New Roman" w:cs="Times New Roman"/>
          <w:b/>
          <w:sz w:val="28"/>
          <w:szCs w:val="28"/>
        </w:rPr>
        <w:lastRenderedPageBreak/>
        <w:t>11 клас.</w:t>
      </w:r>
    </w:p>
    <w:p w:rsidR="00CB7D40" w:rsidRPr="00B92C17" w:rsidRDefault="00CB7D40" w:rsidP="00CB7D40">
      <w:pPr>
        <w:spacing w:after="0"/>
        <w:ind w:left="720"/>
        <w:contextualSpacing/>
        <w:jc w:val="both"/>
        <w:rPr>
          <w:rFonts w:ascii="Times New Roman" w:eastAsia="Calibri" w:hAnsi="Times New Roman" w:cs="Times New Roman"/>
          <w:sz w:val="28"/>
          <w:szCs w:val="28"/>
        </w:rPr>
      </w:pPr>
      <w:r w:rsidRPr="00B92C17">
        <w:rPr>
          <w:rFonts w:ascii="Times New Roman" w:eastAsia="Calibri" w:hAnsi="Times New Roman" w:cs="Times New Roman"/>
          <w:sz w:val="28"/>
          <w:szCs w:val="28"/>
        </w:rPr>
        <w:t>Модуль 1.  Методи творчого і критичного мислення.</w:t>
      </w:r>
    </w:p>
    <w:p w:rsidR="00CB7D40" w:rsidRPr="0020264B" w:rsidRDefault="00CB7D40" w:rsidP="00CB7D40">
      <w:pPr>
        <w:spacing w:after="0"/>
        <w:ind w:left="720"/>
        <w:contextualSpacing/>
        <w:jc w:val="both"/>
        <w:rPr>
          <w:rFonts w:ascii="Times New Roman" w:eastAsia="Calibri" w:hAnsi="Times New Roman" w:cs="Times New Roman"/>
          <w:color w:val="FF0000"/>
          <w:sz w:val="28"/>
          <w:szCs w:val="28"/>
        </w:rPr>
      </w:pPr>
      <w:r w:rsidRPr="00B92C17">
        <w:rPr>
          <w:rFonts w:ascii="Times New Roman" w:eastAsia="Calibri" w:hAnsi="Times New Roman" w:cs="Times New Roman"/>
          <w:sz w:val="28"/>
          <w:szCs w:val="28"/>
        </w:rPr>
        <w:t>Модуль 2. Технологія токарної обробки деревини</w:t>
      </w:r>
      <w:r w:rsidRPr="0020264B">
        <w:rPr>
          <w:rFonts w:ascii="Times New Roman" w:eastAsia="Calibri" w:hAnsi="Times New Roman" w:cs="Times New Roman"/>
          <w:color w:val="FF0000"/>
          <w:sz w:val="28"/>
          <w:szCs w:val="28"/>
        </w:rPr>
        <w:t>.</w:t>
      </w:r>
    </w:p>
    <w:p w:rsidR="00CB7D40" w:rsidRDefault="00CB7D40" w:rsidP="00CB7D40">
      <w:pPr>
        <w:spacing w:after="0" w:line="240" w:lineRule="auto"/>
        <w:jc w:val="both"/>
        <w:rPr>
          <w:rFonts w:ascii="Times New Roman" w:eastAsia="Times New Roman" w:hAnsi="Times New Roman"/>
          <w:sz w:val="28"/>
          <w:szCs w:val="28"/>
          <w:lang w:eastAsia="ru-RU"/>
        </w:rPr>
      </w:pPr>
    </w:p>
    <w:p w:rsidR="00D86795" w:rsidRPr="00404489" w:rsidRDefault="00D86795" w:rsidP="00D86795">
      <w:pPr>
        <w:pStyle w:val="a4"/>
        <w:spacing w:line="252" w:lineRule="exact"/>
        <w:ind w:left="1100"/>
        <w:jc w:val="center"/>
        <w:rPr>
          <w:b/>
          <w:sz w:val="28"/>
          <w:szCs w:val="28"/>
          <w:lang w:val="uk-UA"/>
        </w:rPr>
      </w:pPr>
      <w:r w:rsidRPr="00404489">
        <w:rPr>
          <w:b/>
          <w:sz w:val="28"/>
          <w:szCs w:val="28"/>
          <w:lang w:val="uk-UA"/>
        </w:rPr>
        <w:t>Очікувані результати навчання здобувачів освіти</w:t>
      </w:r>
    </w:p>
    <w:p w:rsidR="00D86795" w:rsidRDefault="00D86795" w:rsidP="00D86795">
      <w:pPr>
        <w:spacing w:after="0" w:line="240" w:lineRule="auto"/>
        <w:ind w:right="139" w:firstLine="656"/>
        <w:jc w:val="both"/>
        <w:rPr>
          <w:rFonts w:ascii="Times New Roman" w:hAnsi="Times New Roman" w:cs="Times New Roman"/>
          <w:sz w:val="28"/>
          <w:szCs w:val="28"/>
        </w:rPr>
      </w:pPr>
      <w:r>
        <w:rPr>
          <w:rFonts w:ascii="Times New Roman" w:hAnsi="Times New Roman" w:cs="Times New Roman"/>
          <w:sz w:val="28"/>
          <w:szCs w:val="28"/>
        </w:rPr>
        <w:t>Відповідно до мети та загальних цілей, окреслених у Державному стандарті, визначено завдання, які має реалізувати вчитель у рамках кожної освітньої галузі. Результати навчання повинні робити внесок у формування ключових компетентностей учнів.</w:t>
      </w:r>
    </w:p>
    <w:p w:rsidR="00D86795" w:rsidRPr="00EE44D5" w:rsidRDefault="00D86795" w:rsidP="00D86795">
      <w:pPr>
        <w:spacing w:after="0" w:line="240" w:lineRule="auto"/>
        <w:ind w:right="139" w:firstLine="656"/>
        <w:jc w:val="both"/>
        <w:rPr>
          <w:rFonts w:ascii="Times New Roman" w:hAnsi="Times New Roman" w:cs="Times New Roman"/>
          <w:sz w:val="28"/>
          <w:szCs w:val="28"/>
        </w:rPr>
      </w:pPr>
      <w:r w:rsidRPr="00EE44D5">
        <w:rPr>
          <w:rFonts w:ascii="Times New Roman" w:hAnsi="Times New Roman" w:cs="Times New Roman"/>
          <w:sz w:val="28"/>
          <w:szCs w:val="28"/>
        </w:rPr>
        <w:t xml:space="preserve">1. </w:t>
      </w:r>
      <w:r w:rsidRPr="00F34033">
        <w:rPr>
          <w:rFonts w:ascii="Times New Roman" w:hAnsi="Times New Roman" w:cs="Times New Roman"/>
          <w:b/>
          <w:sz w:val="28"/>
          <w:szCs w:val="28"/>
        </w:rPr>
        <w:t>Спілкування державною (і рідною у разі відмінності)</w:t>
      </w:r>
      <w:r w:rsidRPr="00EE44D5">
        <w:rPr>
          <w:rFonts w:ascii="Times New Roman" w:hAnsi="Times New Roman" w:cs="Times New Roman"/>
          <w:sz w:val="28"/>
          <w:szCs w:val="28"/>
        </w:rPr>
        <w:t xml:space="preserve"> мовами. Це вміння усно і письмово висловлювати й тлумачити поняття, думки, почуття, факти та погляди (через слухання, говоріння, читання, письмо, застосування мультимедійних засобів). Здатність реагувати мовними засобами на повний спектр соціальних і культурних явищ – у навчанні, на роботі, вдома, у вільний час. Усвідомлення ролі ефективного спілкування.</w:t>
      </w:r>
    </w:p>
    <w:p w:rsidR="00D86795" w:rsidRPr="00EE44D5" w:rsidRDefault="00D86795" w:rsidP="00D86795">
      <w:pPr>
        <w:spacing w:after="0" w:line="240" w:lineRule="auto"/>
        <w:ind w:right="139" w:firstLine="656"/>
        <w:jc w:val="both"/>
        <w:rPr>
          <w:rFonts w:ascii="Times New Roman" w:hAnsi="Times New Roman" w:cs="Times New Roman"/>
          <w:sz w:val="28"/>
          <w:szCs w:val="28"/>
        </w:rPr>
      </w:pPr>
      <w:r w:rsidRPr="00EE44D5">
        <w:rPr>
          <w:rFonts w:ascii="Times New Roman" w:hAnsi="Times New Roman" w:cs="Times New Roman"/>
          <w:sz w:val="28"/>
          <w:szCs w:val="28"/>
        </w:rPr>
        <w:t xml:space="preserve">2. </w:t>
      </w:r>
      <w:r w:rsidRPr="00F34033">
        <w:rPr>
          <w:rFonts w:ascii="Times New Roman" w:hAnsi="Times New Roman" w:cs="Times New Roman"/>
          <w:b/>
          <w:sz w:val="28"/>
          <w:szCs w:val="28"/>
        </w:rPr>
        <w:t>Спілкування іноземними мовами.</w:t>
      </w:r>
      <w:r w:rsidRPr="00EE44D5">
        <w:rPr>
          <w:rFonts w:ascii="Times New Roman" w:hAnsi="Times New Roman" w:cs="Times New Roman"/>
          <w:sz w:val="28"/>
          <w:szCs w:val="28"/>
        </w:rPr>
        <w:t xml:space="preserve"> Уміння належно розуміти висловлене іноземною мовою, усно і письмово висловлювати і тлумачити поняття, думки, почуття, факти та погляди (через слухання, говоріння, читання і письмо) у широкому діапазоні соціальних і культурних контекстів. Уміння посередницької діяльності та міжкультурного спілкування.</w:t>
      </w:r>
    </w:p>
    <w:p w:rsidR="00D86795" w:rsidRPr="00EE44D5" w:rsidRDefault="00D86795" w:rsidP="00D86795">
      <w:pPr>
        <w:spacing w:after="0" w:line="240" w:lineRule="auto"/>
        <w:ind w:right="139" w:firstLine="656"/>
        <w:jc w:val="both"/>
        <w:rPr>
          <w:rFonts w:ascii="Times New Roman" w:hAnsi="Times New Roman" w:cs="Times New Roman"/>
          <w:sz w:val="28"/>
          <w:szCs w:val="28"/>
        </w:rPr>
      </w:pPr>
      <w:r w:rsidRPr="00EE44D5">
        <w:rPr>
          <w:rFonts w:ascii="Times New Roman" w:hAnsi="Times New Roman" w:cs="Times New Roman"/>
          <w:sz w:val="28"/>
          <w:szCs w:val="28"/>
        </w:rPr>
        <w:t xml:space="preserve">3. </w:t>
      </w:r>
      <w:r w:rsidRPr="00F34033">
        <w:rPr>
          <w:rFonts w:ascii="Times New Roman" w:hAnsi="Times New Roman" w:cs="Times New Roman"/>
          <w:b/>
          <w:sz w:val="28"/>
          <w:szCs w:val="28"/>
        </w:rPr>
        <w:t>Математична грамотність.</w:t>
      </w:r>
      <w:r w:rsidRPr="00EE44D5">
        <w:rPr>
          <w:rFonts w:ascii="Times New Roman" w:hAnsi="Times New Roman" w:cs="Times New Roman"/>
          <w:sz w:val="28"/>
          <w:szCs w:val="28"/>
        </w:rPr>
        <w:t xml:space="preserve"> Уміння застосовувати математичні (числові та геометричні) методи для вирішення прикладних завдань у різних сферах діяльності. Здатність до розуміння і використання простих математичних моделей. Уміння будувати такі моделі для вирішення проблем.</w:t>
      </w:r>
    </w:p>
    <w:p w:rsidR="00D86795" w:rsidRPr="00EE44D5" w:rsidRDefault="00D86795" w:rsidP="00D86795">
      <w:pPr>
        <w:spacing w:after="0" w:line="240" w:lineRule="auto"/>
        <w:ind w:right="139" w:firstLine="656"/>
        <w:jc w:val="both"/>
        <w:rPr>
          <w:rFonts w:ascii="Times New Roman" w:hAnsi="Times New Roman" w:cs="Times New Roman"/>
          <w:sz w:val="28"/>
          <w:szCs w:val="28"/>
        </w:rPr>
      </w:pPr>
      <w:r w:rsidRPr="00EE44D5">
        <w:rPr>
          <w:rFonts w:ascii="Times New Roman" w:hAnsi="Times New Roman" w:cs="Times New Roman"/>
          <w:sz w:val="28"/>
          <w:szCs w:val="28"/>
        </w:rPr>
        <w:t xml:space="preserve">4. </w:t>
      </w:r>
      <w:r w:rsidRPr="00F34033">
        <w:rPr>
          <w:rFonts w:ascii="Times New Roman" w:hAnsi="Times New Roman" w:cs="Times New Roman"/>
          <w:b/>
          <w:sz w:val="28"/>
          <w:szCs w:val="28"/>
        </w:rPr>
        <w:t>Компетентності в природничих науках і технологіях.</w:t>
      </w:r>
      <w:r w:rsidRPr="00EE44D5">
        <w:rPr>
          <w:rFonts w:ascii="Times New Roman" w:hAnsi="Times New Roman" w:cs="Times New Roman"/>
          <w:sz w:val="28"/>
          <w:szCs w:val="28"/>
        </w:rPr>
        <w:t xml:space="preserve"> Наукове розуміння природи і сучасних технологій, а також здатність застосовувати його в практичній діяльності. Уміння застосовувати науковий метод, спостерігати, аналізувати, формулювати гіпотези, збирати дані, проводити експерименти, аналізувати результати.</w:t>
      </w:r>
    </w:p>
    <w:p w:rsidR="00D86795" w:rsidRPr="00EE44D5" w:rsidRDefault="00D86795" w:rsidP="00D86795">
      <w:pPr>
        <w:spacing w:after="0" w:line="240" w:lineRule="auto"/>
        <w:ind w:right="139" w:firstLine="656"/>
        <w:jc w:val="both"/>
        <w:rPr>
          <w:rFonts w:ascii="Times New Roman" w:hAnsi="Times New Roman" w:cs="Times New Roman"/>
          <w:sz w:val="28"/>
          <w:szCs w:val="28"/>
        </w:rPr>
      </w:pPr>
      <w:r w:rsidRPr="00EE44D5">
        <w:rPr>
          <w:rFonts w:ascii="Times New Roman" w:hAnsi="Times New Roman" w:cs="Times New Roman"/>
          <w:sz w:val="28"/>
          <w:szCs w:val="28"/>
        </w:rPr>
        <w:t xml:space="preserve">5. </w:t>
      </w:r>
      <w:r w:rsidRPr="00F34033">
        <w:rPr>
          <w:rFonts w:ascii="Times New Roman" w:hAnsi="Times New Roman" w:cs="Times New Roman"/>
          <w:b/>
          <w:sz w:val="28"/>
          <w:szCs w:val="28"/>
        </w:rPr>
        <w:t>Інформаційно-цифрова компетентність</w:t>
      </w:r>
      <w:r w:rsidRPr="00EE44D5">
        <w:rPr>
          <w:rFonts w:ascii="Times New Roman" w:hAnsi="Times New Roman" w:cs="Times New Roman"/>
          <w:sz w:val="28"/>
          <w:szCs w:val="28"/>
        </w:rPr>
        <w:t xml:space="preserve"> передбачає впевнене, а водночас критичне застосування інформаційно-комунікаційних технологій (ІКТ) для створення, пошуку, обробки, обміну інформацією на роботі, в публічному просторі та приватному спілкуванні. Інформаційна й медіа-грамотність, основи програмування, алгоритмічне мислення, роботи з базами даних, навички безпеки в Інтернеті та кібербезпеці. Розуміння етики роботи з інформацією (авторське право, інтелектуальна власність тощо).</w:t>
      </w:r>
    </w:p>
    <w:p w:rsidR="00D86795" w:rsidRPr="00EE44D5" w:rsidRDefault="00D86795" w:rsidP="00D86795">
      <w:pPr>
        <w:spacing w:after="0" w:line="240" w:lineRule="auto"/>
        <w:ind w:right="139" w:firstLine="656"/>
        <w:jc w:val="both"/>
        <w:rPr>
          <w:rFonts w:ascii="Times New Roman" w:hAnsi="Times New Roman" w:cs="Times New Roman"/>
          <w:sz w:val="28"/>
          <w:szCs w:val="28"/>
        </w:rPr>
      </w:pPr>
      <w:r w:rsidRPr="00EE44D5">
        <w:rPr>
          <w:rFonts w:ascii="Times New Roman" w:hAnsi="Times New Roman" w:cs="Times New Roman"/>
          <w:sz w:val="28"/>
          <w:szCs w:val="28"/>
        </w:rPr>
        <w:t xml:space="preserve">6. </w:t>
      </w:r>
      <w:r w:rsidRPr="00F34033">
        <w:rPr>
          <w:rFonts w:ascii="Times New Roman" w:hAnsi="Times New Roman" w:cs="Times New Roman"/>
          <w:b/>
          <w:sz w:val="28"/>
          <w:szCs w:val="28"/>
        </w:rPr>
        <w:t>Уміння навчатися впродовж життя.</w:t>
      </w:r>
      <w:r w:rsidRPr="00EE44D5">
        <w:rPr>
          <w:rFonts w:ascii="Times New Roman" w:hAnsi="Times New Roman" w:cs="Times New Roman"/>
          <w:sz w:val="28"/>
          <w:szCs w:val="28"/>
        </w:rPr>
        <w:t xml:space="preserve"> Здатність до пошуку та засвоєння нових знань, набуття нових вмінь і навичок, організації навчального процесу (власного і колективного), зокрема через ефективне керування ресурсами та інформаційними потоками, вміння визначати навчальні цілі та способи їх досягнення, вибудовувати свою навчальну траєкторію, оцінювати власні результати навчання, навчатися впродовж життя.</w:t>
      </w:r>
    </w:p>
    <w:p w:rsidR="00D86795" w:rsidRPr="00EE44D5" w:rsidRDefault="00D86795" w:rsidP="00D86795">
      <w:pPr>
        <w:spacing w:after="0" w:line="240" w:lineRule="auto"/>
        <w:ind w:right="139" w:firstLine="656"/>
        <w:jc w:val="both"/>
        <w:rPr>
          <w:rFonts w:ascii="Times New Roman" w:hAnsi="Times New Roman" w:cs="Times New Roman"/>
          <w:sz w:val="28"/>
          <w:szCs w:val="28"/>
        </w:rPr>
      </w:pPr>
      <w:r w:rsidRPr="00EE44D5">
        <w:rPr>
          <w:rFonts w:ascii="Times New Roman" w:hAnsi="Times New Roman" w:cs="Times New Roman"/>
          <w:sz w:val="28"/>
          <w:szCs w:val="28"/>
        </w:rPr>
        <w:t xml:space="preserve">7. </w:t>
      </w:r>
      <w:r w:rsidRPr="00F34033">
        <w:rPr>
          <w:rFonts w:ascii="Times New Roman" w:hAnsi="Times New Roman" w:cs="Times New Roman"/>
          <w:b/>
          <w:sz w:val="28"/>
          <w:szCs w:val="28"/>
        </w:rPr>
        <w:t>Соціальні і громадянські компетентності.</w:t>
      </w:r>
      <w:r w:rsidRPr="00EE44D5">
        <w:rPr>
          <w:rFonts w:ascii="Times New Roman" w:hAnsi="Times New Roman" w:cs="Times New Roman"/>
          <w:sz w:val="28"/>
          <w:szCs w:val="28"/>
        </w:rPr>
        <w:t xml:space="preserve"> Усі форми поведінки, які потрібні для ефективної та конструктивної участі у громадському житті, на роботі. Уміння працювати з іншими на результат, попереджати і розв’язувати конфлікти, досягати компромісів.</w:t>
      </w:r>
    </w:p>
    <w:p w:rsidR="00D86795" w:rsidRPr="00EE44D5" w:rsidRDefault="00D86795" w:rsidP="00D86795">
      <w:pPr>
        <w:spacing w:after="0" w:line="240" w:lineRule="auto"/>
        <w:ind w:right="139" w:firstLine="656"/>
        <w:jc w:val="both"/>
        <w:rPr>
          <w:rFonts w:ascii="Times New Roman" w:hAnsi="Times New Roman" w:cs="Times New Roman"/>
          <w:sz w:val="28"/>
          <w:szCs w:val="28"/>
        </w:rPr>
      </w:pPr>
      <w:r w:rsidRPr="00EE44D5">
        <w:rPr>
          <w:rFonts w:ascii="Times New Roman" w:hAnsi="Times New Roman" w:cs="Times New Roman"/>
          <w:sz w:val="28"/>
          <w:szCs w:val="28"/>
        </w:rPr>
        <w:lastRenderedPageBreak/>
        <w:t xml:space="preserve">8. </w:t>
      </w:r>
      <w:r w:rsidRPr="00F34033">
        <w:rPr>
          <w:rFonts w:ascii="Times New Roman" w:hAnsi="Times New Roman" w:cs="Times New Roman"/>
          <w:b/>
          <w:sz w:val="28"/>
          <w:szCs w:val="28"/>
        </w:rPr>
        <w:t>Підприємливість.</w:t>
      </w:r>
      <w:r w:rsidRPr="00EE44D5">
        <w:rPr>
          <w:rFonts w:ascii="Times New Roman" w:hAnsi="Times New Roman" w:cs="Times New Roman"/>
          <w:sz w:val="28"/>
          <w:szCs w:val="28"/>
        </w:rPr>
        <w:t xml:space="preserve"> Уміння генерувати нові ідеї й ініціативи та втілювати їх у життя з метою підвищення як власного соціального статусу та добробуту, так і розвитку суспільства і держави. Здатність до підприємницького ризику.</w:t>
      </w:r>
    </w:p>
    <w:p w:rsidR="00D86795" w:rsidRPr="00EE44D5" w:rsidRDefault="00D86795" w:rsidP="00D86795">
      <w:pPr>
        <w:spacing w:after="0" w:line="240" w:lineRule="auto"/>
        <w:ind w:right="139" w:firstLine="656"/>
        <w:jc w:val="both"/>
        <w:rPr>
          <w:rFonts w:ascii="Times New Roman" w:hAnsi="Times New Roman" w:cs="Times New Roman"/>
          <w:sz w:val="28"/>
          <w:szCs w:val="28"/>
        </w:rPr>
      </w:pPr>
      <w:r w:rsidRPr="00EE44D5">
        <w:rPr>
          <w:rFonts w:ascii="Times New Roman" w:hAnsi="Times New Roman" w:cs="Times New Roman"/>
          <w:sz w:val="28"/>
          <w:szCs w:val="28"/>
        </w:rPr>
        <w:t xml:space="preserve">9. </w:t>
      </w:r>
      <w:r w:rsidRPr="00F34033">
        <w:rPr>
          <w:rFonts w:ascii="Times New Roman" w:hAnsi="Times New Roman" w:cs="Times New Roman"/>
          <w:b/>
          <w:sz w:val="28"/>
          <w:szCs w:val="28"/>
        </w:rPr>
        <w:t>Загальнокультурна грамотність.</w:t>
      </w:r>
      <w:r w:rsidRPr="00EE44D5">
        <w:rPr>
          <w:rFonts w:ascii="Times New Roman" w:hAnsi="Times New Roman" w:cs="Times New Roman"/>
          <w:sz w:val="28"/>
          <w:szCs w:val="28"/>
        </w:rPr>
        <w:t xml:space="preserve"> Здатність розуміти твори мистецтва, формувати власні мистецькі смаки, самостійно виражати ідеї, досвід та почуття за допомогою мистецтва. Ця компетентність передбачає глибоке розуміння власної національної ідентичності як підґрунтя відкритого ставлення та поваги до розмаїття культурного вираження інших.</w:t>
      </w:r>
    </w:p>
    <w:p w:rsidR="00D86795" w:rsidRDefault="00D86795" w:rsidP="00D86795">
      <w:pPr>
        <w:spacing w:after="0" w:line="240" w:lineRule="auto"/>
        <w:ind w:right="139" w:firstLine="656"/>
        <w:jc w:val="both"/>
        <w:rPr>
          <w:rFonts w:ascii="Times New Roman" w:hAnsi="Times New Roman" w:cs="Times New Roman"/>
          <w:sz w:val="28"/>
          <w:szCs w:val="28"/>
        </w:rPr>
      </w:pPr>
      <w:r w:rsidRPr="00EE44D5">
        <w:rPr>
          <w:rFonts w:ascii="Times New Roman" w:hAnsi="Times New Roman" w:cs="Times New Roman"/>
          <w:sz w:val="28"/>
          <w:szCs w:val="28"/>
        </w:rPr>
        <w:t xml:space="preserve">10. </w:t>
      </w:r>
      <w:r w:rsidRPr="00F34033">
        <w:rPr>
          <w:rFonts w:ascii="Times New Roman" w:hAnsi="Times New Roman" w:cs="Times New Roman"/>
          <w:b/>
          <w:sz w:val="28"/>
          <w:szCs w:val="28"/>
        </w:rPr>
        <w:t>Екологічна грамотність і здорове життя.</w:t>
      </w:r>
      <w:r w:rsidRPr="00EE44D5">
        <w:rPr>
          <w:rFonts w:ascii="Times New Roman" w:hAnsi="Times New Roman" w:cs="Times New Roman"/>
          <w:sz w:val="28"/>
          <w:szCs w:val="28"/>
        </w:rPr>
        <w:t xml:space="preserve"> Уміння розумно та раціонально користуватися природними ресурсами в рамках сталого розвитку, усвідомлення ролі навколишнього середовища для життя і здоров’я людини, здатність і бажання дотримуватися здорового способу життя.</w:t>
      </w:r>
    </w:p>
    <w:p w:rsidR="00925422" w:rsidRPr="00D43027" w:rsidRDefault="00925422" w:rsidP="00D86795">
      <w:pPr>
        <w:spacing w:after="0" w:line="240" w:lineRule="auto"/>
        <w:ind w:right="139" w:firstLine="656"/>
        <w:jc w:val="both"/>
        <w:rPr>
          <w:rFonts w:ascii="Times New Roman" w:hAnsi="Times New Roman" w:cs="Times New Roman"/>
          <w:sz w:val="28"/>
          <w:szCs w:val="28"/>
        </w:rPr>
      </w:pPr>
    </w:p>
    <w:p w:rsidR="008839AC" w:rsidRPr="008839AC" w:rsidRDefault="008839AC" w:rsidP="008839AC">
      <w:pPr>
        <w:pStyle w:val="a4"/>
        <w:spacing w:after="0"/>
        <w:ind w:right="207" w:firstLine="656"/>
        <w:jc w:val="both"/>
        <w:rPr>
          <w:sz w:val="28"/>
          <w:szCs w:val="28"/>
          <w:lang w:val="uk-UA"/>
        </w:rPr>
      </w:pPr>
      <w:r w:rsidRPr="008839AC">
        <w:rPr>
          <w:sz w:val="28"/>
          <w:szCs w:val="28"/>
          <w:lang w:val="uk-UA"/>
        </w:rPr>
        <w:t xml:space="preserve">Такі ключові компетентності, як уміння вчитися,  ініціативність  </w:t>
      </w:r>
      <w:r w:rsidRPr="008839AC">
        <w:rPr>
          <w:sz w:val="28"/>
          <w:szCs w:val="28"/>
        </w:rPr>
        <w:t>i</w:t>
      </w:r>
      <w:r>
        <w:rPr>
          <w:sz w:val="28"/>
          <w:szCs w:val="28"/>
          <w:lang w:val="uk-UA"/>
        </w:rPr>
        <w:t xml:space="preserve">  підприє</w:t>
      </w:r>
      <w:r w:rsidRPr="008839AC">
        <w:rPr>
          <w:sz w:val="28"/>
          <w:szCs w:val="28"/>
          <w:lang w:val="uk-UA"/>
        </w:rPr>
        <w:t xml:space="preserve">мливість, екологічна грамотність </w:t>
      </w:r>
      <w:r w:rsidRPr="008839AC">
        <w:rPr>
          <w:sz w:val="28"/>
          <w:szCs w:val="28"/>
        </w:rPr>
        <w:t>i</w:t>
      </w:r>
      <w:r w:rsidRPr="008839AC">
        <w:rPr>
          <w:sz w:val="28"/>
          <w:szCs w:val="28"/>
          <w:lang w:val="uk-UA"/>
        </w:rPr>
        <w:t xml:space="preserve"> здоровий спосіб  життя,  соціальна  та  громадянська  компетентності можуть формуватися відразу засобами </w:t>
      </w:r>
      <w:r w:rsidRPr="008839AC">
        <w:rPr>
          <w:sz w:val="28"/>
          <w:szCs w:val="28"/>
        </w:rPr>
        <w:t>ycix</w:t>
      </w:r>
      <w:r w:rsidRPr="008839AC">
        <w:rPr>
          <w:sz w:val="28"/>
          <w:szCs w:val="28"/>
          <w:lang w:val="uk-UA"/>
        </w:rPr>
        <w:t xml:space="preserve"> окремих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w:t>
      </w:r>
      <w:r w:rsidRPr="008839AC">
        <w:rPr>
          <w:sz w:val="28"/>
          <w:szCs w:val="28"/>
        </w:rPr>
        <w:t>i</w:t>
      </w:r>
      <w:r>
        <w:rPr>
          <w:sz w:val="28"/>
          <w:szCs w:val="28"/>
          <w:lang w:val="uk-UA"/>
        </w:rPr>
        <w:t xml:space="preserve">  безпека»,  «Підприє</w:t>
      </w:r>
      <w:r w:rsidRPr="008839AC">
        <w:rPr>
          <w:sz w:val="28"/>
          <w:szCs w:val="28"/>
          <w:lang w:val="uk-UA"/>
        </w:rPr>
        <w:t xml:space="preserve">мливість   </w:t>
      </w:r>
      <w:r w:rsidRPr="008839AC">
        <w:rPr>
          <w:sz w:val="28"/>
          <w:szCs w:val="28"/>
        </w:rPr>
        <w:t>i</w:t>
      </w:r>
      <w:r w:rsidRPr="008839AC">
        <w:rPr>
          <w:sz w:val="28"/>
          <w:szCs w:val="28"/>
          <w:lang w:val="uk-UA"/>
        </w:rPr>
        <w:t xml:space="preserve"> фінансова грамотність» спрямоване на формування в учнів </w:t>
      </w:r>
      <w:r>
        <w:rPr>
          <w:sz w:val="28"/>
          <w:szCs w:val="28"/>
          <w:lang w:val="uk-UA"/>
        </w:rPr>
        <w:t xml:space="preserve"> здатності  застосовувати  знання  й уміння у реальних жиггє</w:t>
      </w:r>
      <w:r w:rsidRPr="008839AC">
        <w:rPr>
          <w:sz w:val="28"/>
          <w:szCs w:val="28"/>
          <w:lang w:val="uk-UA"/>
        </w:rPr>
        <w:t>вих</w:t>
      </w:r>
      <w:r w:rsidRPr="008839AC">
        <w:rPr>
          <w:spacing w:val="-25"/>
          <w:sz w:val="28"/>
          <w:szCs w:val="28"/>
          <w:lang w:val="uk-UA"/>
        </w:rPr>
        <w:t xml:space="preserve"> </w:t>
      </w:r>
      <w:r w:rsidRPr="008839AC">
        <w:rPr>
          <w:sz w:val="28"/>
          <w:szCs w:val="28"/>
          <w:lang w:val="uk-UA"/>
        </w:rPr>
        <w:t>ситуаціях.</w:t>
      </w:r>
    </w:p>
    <w:p w:rsidR="008839AC" w:rsidRPr="008839AC" w:rsidRDefault="008839AC" w:rsidP="008839AC">
      <w:pPr>
        <w:pStyle w:val="a4"/>
        <w:spacing w:after="0"/>
        <w:ind w:left="4" w:right="208" w:firstLine="655"/>
        <w:jc w:val="both"/>
        <w:rPr>
          <w:sz w:val="28"/>
          <w:szCs w:val="28"/>
        </w:rPr>
      </w:pPr>
      <w:r w:rsidRPr="008839AC">
        <w:rPr>
          <w:w w:val="105"/>
          <w:sz w:val="28"/>
          <w:szCs w:val="28"/>
        </w:rPr>
        <w:t>Наскрізні лінїї с засобом інтеграцїї ключових i загальнопредметних компетентностей, окремих предметів та предметних циклів; ïx необхідно враховувати при формуванні шкільного середовища.</w:t>
      </w:r>
    </w:p>
    <w:p w:rsidR="008839AC" w:rsidRDefault="007F5D6E" w:rsidP="008839AC">
      <w:pPr>
        <w:pStyle w:val="a4"/>
        <w:spacing w:after="0"/>
        <w:ind w:left="4" w:right="236" w:firstLine="656"/>
        <w:jc w:val="both"/>
        <w:rPr>
          <w:w w:val="105"/>
          <w:sz w:val="28"/>
          <w:szCs w:val="28"/>
          <w:lang w:val="uk-UA"/>
        </w:rPr>
      </w:pPr>
      <w:r>
        <w:rPr>
          <w:w w:val="105"/>
          <w:sz w:val="28"/>
          <w:szCs w:val="28"/>
        </w:rPr>
        <w:t xml:space="preserve">Наскрізні лінії </w:t>
      </w:r>
      <w:r>
        <w:rPr>
          <w:w w:val="105"/>
          <w:sz w:val="28"/>
          <w:szCs w:val="28"/>
          <w:lang w:val="uk-UA"/>
        </w:rPr>
        <w:t>є</w:t>
      </w:r>
      <w:r w:rsidR="008839AC" w:rsidRPr="008839AC">
        <w:rPr>
          <w:w w:val="105"/>
          <w:sz w:val="28"/>
          <w:szCs w:val="28"/>
        </w:rPr>
        <w:t xml:space="preserve">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w:t>
      </w:r>
      <w:r w:rsidR="008839AC" w:rsidRPr="008839AC">
        <w:rPr>
          <w:spacing w:val="52"/>
          <w:w w:val="105"/>
          <w:sz w:val="28"/>
          <w:szCs w:val="28"/>
        </w:rPr>
        <w:t xml:space="preserve"> </w:t>
      </w:r>
      <w:r w:rsidR="008839AC" w:rsidRPr="008839AC">
        <w:rPr>
          <w:w w:val="105"/>
          <w:sz w:val="28"/>
          <w:szCs w:val="28"/>
        </w:rPr>
        <w:t>ситуаціях.</w:t>
      </w:r>
    </w:p>
    <w:p w:rsidR="003800FC" w:rsidRPr="00DF3075" w:rsidRDefault="003800FC" w:rsidP="008839AC">
      <w:pPr>
        <w:pStyle w:val="a4"/>
        <w:spacing w:after="0"/>
        <w:ind w:left="4" w:right="236" w:firstLine="656"/>
        <w:jc w:val="both"/>
        <w:rPr>
          <w:sz w:val="28"/>
          <w:szCs w:val="28"/>
          <w:lang w:val="uk-UA"/>
        </w:rPr>
      </w:pPr>
    </w:p>
    <w:p w:rsidR="008839AC" w:rsidRPr="00DF3075" w:rsidRDefault="00BC7652" w:rsidP="00811F79">
      <w:pPr>
        <w:pStyle w:val="a4"/>
        <w:ind w:left="4" w:firstLine="356"/>
        <w:jc w:val="both"/>
        <w:rPr>
          <w:b/>
          <w:sz w:val="28"/>
          <w:szCs w:val="28"/>
        </w:rPr>
      </w:pPr>
      <w:r w:rsidRPr="00DF3075">
        <w:rPr>
          <w:b/>
          <w:w w:val="105"/>
          <w:sz w:val="28"/>
          <w:szCs w:val="28"/>
        </w:rPr>
        <w:t>Навчання за наскрізними лініями реалізує</w:t>
      </w:r>
      <w:r w:rsidR="008839AC" w:rsidRPr="00DF3075">
        <w:rPr>
          <w:b/>
          <w:w w:val="105"/>
          <w:sz w:val="28"/>
          <w:szCs w:val="28"/>
        </w:rPr>
        <w:t>ться насамперед через:</w:t>
      </w:r>
    </w:p>
    <w:p w:rsidR="008839AC" w:rsidRPr="00BC7652" w:rsidRDefault="008839AC" w:rsidP="00FE07B3">
      <w:pPr>
        <w:pStyle w:val="a4"/>
        <w:numPr>
          <w:ilvl w:val="0"/>
          <w:numId w:val="48"/>
        </w:numPr>
        <w:spacing w:before="37" w:after="0"/>
        <w:ind w:right="223"/>
        <w:jc w:val="both"/>
        <w:rPr>
          <w:sz w:val="28"/>
          <w:szCs w:val="28"/>
        </w:rPr>
      </w:pPr>
      <w:r w:rsidRPr="00BC7652">
        <w:rPr>
          <w:sz w:val="28"/>
          <w:szCs w:val="28"/>
        </w:rPr>
        <w:t>організацію навчального середовища</w:t>
      </w:r>
      <w:r w:rsidR="003E543C">
        <w:rPr>
          <w:sz w:val="28"/>
          <w:szCs w:val="28"/>
          <w:lang w:val="uk-UA"/>
        </w:rPr>
        <w:t xml:space="preserve"> </w:t>
      </w:r>
      <w:r w:rsidR="00BC7652">
        <w:rPr>
          <w:sz w:val="28"/>
          <w:szCs w:val="28"/>
          <w:lang w:val="uk-UA"/>
        </w:rPr>
        <w:t>-</w:t>
      </w:r>
      <w:r w:rsidRPr="00BC7652">
        <w:rPr>
          <w:sz w:val="28"/>
          <w:szCs w:val="28"/>
        </w:rPr>
        <w:t xml:space="preserve"> зміст та цілі наскрізних тем враховуються при формуванні духовного, соціалъного i фізичного середовища навчання;</w:t>
      </w:r>
    </w:p>
    <w:p w:rsidR="008839AC" w:rsidRPr="00BC7652" w:rsidRDefault="008839AC" w:rsidP="00FE07B3">
      <w:pPr>
        <w:pStyle w:val="a4"/>
        <w:numPr>
          <w:ilvl w:val="0"/>
          <w:numId w:val="48"/>
        </w:numPr>
        <w:spacing w:before="1" w:after="0"/>
        <w:ind w:right="212"/>
        <w:jc w:val="both"/>
        <w:rPr>
          <w:w w:val="105"/>
          <w:sz w:val="28"/>
          <w:szCs w:val="28"/>
        </w:rPr>
      </w:pPr>
      <w:r w:rsidRPr="00BC7652">
        <w:rPr>
          <w:w w:val="105"/>
          <w:sz w:val="28"/>
          <w:szCs w:val="28"/>
        </w:rPr>
        <w:t>окремі предмети</w:t>
      </w:r>
      <w:r w:rsidR="00101061">
        <w:rPr>
          <w:w w:val="105"/>
          <w:sz w:val="28"/>
          <w:szCs w:val="28"/>
          <w:lang w:val="uk-UA"/>
        </w:rPr>
        <w:t xml:space="preserve"> - </w:t>
      </w:r>
      <w:r w:rsidRPr="00BC7652">
        <w:rPr>
          <w:w w:val="105"/>
          <w:sz w:val="28"/>
          <w:szCs w:val="28"/>
        </w:rPr>
        <w:t>виходячи із наскрізних тем при вивченні предмета проводяться відповідні трактовки, приклади i методи навчання, реалізуються надпредметні, міжкласові та загальношкільні проекти. Роль окремих предметів при навчанні за наскрізними темами різна i залежить від цілей i змісту окремого предмета та від того, наскільки тісно той чи інший предметний цикл пов’язаний із конкретною наскрізною темою;</w:t>
      </w:r>
    </w:p>
    <w:p w:rsidR="008839AC" w:rsidRPr="00BC7652" w:rsidRDefault="008839AC" w:rsidP="00FE07B3">
      <w:pPr>
        <w:pStyle w:val="a4"/>
        <w:numPr>
          <w:ilvl w:val="0"/>
          <w:numId w:val="48"/>
        </w:numPr>
        <w:spacing w:before="1" w:after="0"/>
        <w:ind w:right="212"/>
        <w:jc w:val="both"/>
        <w:rPr>
          <w:w w:val="95"/>
          <w:sz w:val="28"/>
          <w:szCs w:val="28"/>
        </w:rPr>
      </w:pPr>
      <w:r w:rsidRPr="00BC7652">
        <w:rPr>
          <w:w w:val="95"/>
          <w:sz w:val="28"/>
          <w:szCs w:val="28"/>
        </w:rPr>
        <w:t xml:space="preserve">предмети за вибором; </w:t>
      </w:r>
    </w:p>
    <w:p w:rsidR="008839AC" w:rsidRPr="003E543C" w:rsidRDefault="008839AC" w:rsidP="00FE07B3">
      <w:pPr>
        <w:pStyle w:val="a4"/>
        <w:numPr>
          <w:ilvl w:val="0"/>
          <w:numId w:val="48"/>
        </w:numPr>
        <w:spacing w:before="1" w:after="0"/>
        <w:ind w:right="212"/>
        <w:jc w:val="both"/>
        <w:rPr>
          <w:sz w:val="28"/>
          <w:szCs w:val="28"/>
        </w:rPr>
      </w:pPr>
      <w:r w:rsidRPr="00BC7652">
        <w:rPr>
          <w:sz w:val="28"/>
          <w:szCs w:val="28"/>
        </w:rPr>
        <w:t>роботу в проектах;</w:t>
      </w:r>
    </w:p>
    <w:p w:rsidR="00BC7652" w:rsidRPr="00A85F42" w:rsidRDefault="003E543C" w:rsidP="00FE07B3">
      <w:pPr>
        <w:pStyle w:val="a3"/>
        <w:numPr>
          <w:ilvl w:val="0"/>
          <w:numId w:val="48"/>
        </w:numPr>
        <w:spacing w:after="21" w:line="262" w:lineRule="exact"/>
        <w:jc w:val="both"/>
        <w:rPr>
          <w:rFonts w:ascii="Times New Roman" w:hAnsi="Times New Roman"/>
          <w:sz w:val="28"/>
          <w:szCs w:val="28"/>
        </w:rPr>
      </w:pPr>
      <w:r>
        <w:rPr>
          <w:rFonts w:ascii="Times New Roman" w:hAnsi="Times New Roman"/>
          <w:sz w:val="28"/>
          <w:szCs w:val="28"/>
          <w:lang w:val="uk-UA"/>
        </w:rPr>
        <w:t>п</w:t>
      </w:r>
      <w:r w:rsidR="008839AC" w:rsidRPr="004C67B3">
        <w:rPr>
          <w:rFonts w:ascii="Times New Roman" w:hAnsi="Times New Roman"/>
          <w:sz w:val="28"/>
          <w:szCs w:val="28"/>
        </w:rPr>
        <w:t>озакласну навчальну роботу i роботу гуртків.</w:t>
      </w:r>
    </w:p>
    <w:p w:rsidR="00A85F42" w:rsidRDefault="00A85F42" w:rsidP="00A85F42">
      <w:pPr>
        <w:pStyle w:val="a3"/>
        <w:spacing w:after="21" w:line="262" w:lineRule="exact"/>
        <w:ind w:left="360"/>
        <w:jc w:val="both"/>
        <w:rPr>
          <w:rFonts w:ascii="Times New Roman" w:hAnsi="Times New Roman"/>
          <w:sz w:val="28"/>
          <w:szCs w:val="28"/>
        </w:rPr>
      </w:pPr>
    </w:p>
    <w:p w:rsidR="00F77C03" w:rsidRDefault="00F77C03" w:rsidP="00F77C03">
      <w:pPr>
        <w:spacing w:after="21" w:line="262" w:lineRule="exact"/>
        <w:jc w:val="both"/>
        <w:rPr>
          <w:rFonts w:ascii="Times New Roman" w:hAnsi="Times New Roman"/>
          <w:sz w:val="28"/>
          <w:szCs w:val="28"/>
        </w:rPr>
      </w:pPr>
    </w:p>
    <w:tbl>
      <w:tblPr>
        <w:tblW w:w="1028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8"/>
        <w:gridCol w:w="8620"/>
      </w:tblGrid>
      <w:tr w:rsidR="007F5D6E" w:rsidRPr="00523D1A" w:rsidTr="008D1D69">
        <w:trPr>
          <w:trHeight w:val="20"/>
        </w:trPr>
        <w:tc>
          <w:tcPr>
            <w:tcW w:w="1668" w:type="dxa"/>
          </w:tcPr>
          <w:p w:rsidR="007F5D6E" w:rsidRPr="007F5D6E" w:rsidRDefault="007F5D6E" w:rsidP="008D1D69">
            <w:pPr>
              <w:jc w:val="center"/>
              <w:rPr>
                <w:rFonts w:ascii="Times New Roman" w:eastAsia="Times New Roman" w:hAnsi="Times New Roman" w:cs="Times New Roman"/>
                <w:b/>
                <w:sz w:val="24"/>
                <w:szCs w:val="24"/>
              </w:rPr>
            </w:pPr>
            <w:r w:rsidRPr="007F5D6E">
              <w:rPr>
                <w:rFonts w:ascii="Times New Roman" w:eastAsia="Times New Roman" w:hAnsi="Times New Roman" w:cs="Times New Roman"/>
                <w:b/>
                <w:sz w:val="24"/>
                <w:szCs w:val="24"/>
              </w:rPr>
              <w:t>Наскрізна лінія</w:t>
            </w:r>
          </w:p>
        </w:tc>
        <w:tc>
          <w:tcPr>
            <w:tcW w:w="8620" w:type="dxa"/>
          </w:tcPr>
          <w:p w:rsidR="007F5D6E" w:rsidRPr="007F5D6E" w:rsidRDefault="007F5D6E" w:rsidP="008D1D69">
            <w:pPr>
              <w:jc w:val="center"/>
              <w:rPr>
                <w:rFonts w:ascii="Times New Roman" w:eastAsia="Times New Roman" w:hAnsi="Times New Roman" w:cs="Times New Roman"/>
                <w:b/>
                <w:sz w:val="24"/>
                <w:szCs w:val="24"/>
              </w:rPr>
            </w:pPr>
            <w:r w:rsidRPr="007F5D6E">
              <w:rPr>
                <w:rFonts w:ascii="Times New Roman" w:eastAsia="Times New Roman" w:hAnsi="Times New Roman" w:cs="Times New Roman"/>
                <w:b/>
                <w:sz w:val="24"/>
                <w:szCs w:val="24"/>
                <w:highlight w:val="white"/>
              </w:rPr>
              <w:t>Коротка характеристика</w:t>
            </w:r>
          </w:p>
        </w:tc>
      </w:tr>
      <w:tr w:rsidR="007F5D6E" w:rsidRPr="00523D1A" w:rsidTr="008D1D69">
        <w:trPr>
          <w:cantSplit/>
          <w:trHeight w:val="20"/>
        </w:trPr>
        <w:tc>
          <w:tcPr>
            <w:tcW w:w="1668" w:type="dxa"/>
            <w:textDirection w:val="btLr"/>
          </w:tcPr>
          <w:p w:rsidR="007F5D6E" w:rsidRPr="00041969" w:rsidRDefault="007F5D6E" w:rsidP="008D1D69">
            <w:pPr>
              <w:ind w:left="113" w:right="113"/>
              <w:jc w:val="center"/>
              <w:rPr>
                <w:rFonts w:ascii="Times New Roman" w:eastAsia="Times New Roman" w:hAnsi="Times New Roman" w:cs="Times New Roman"/>
                <w:b/>
                <w:sz w:val="24"/>
                <w:szCs w:val="24"/>
              </w:rPr>
            </w:pPr>
            <w:r w:rsidRPr="00041969">
              <w:rPr>
                <w:rFonts w:ascii="Times New Roman" w:eastAsia="Times New Roman" w:hAnsi="Times New Roman" w:cs="Times New Roman"/>
                <w:b/>
                <w:sz w:val="24"/>
                <w:szCs w:val="24"/>
                <w:highlight w:val="white"/>
              </w:rPr>
              <w:lastRenderedPageBreak/>
              <w:t>Екологічна безпека й сталий розвиток</w:t>
            </w:r>
          </w:p>
        </w:tc>
        <w:tc>
          <w:tcPr>
            <w:tcW w:w="8620" w:type="dxa"/>
          </w:tcPr>
          <w:p w:rsidR="007F5D6E" w:rsidRPr="007F5D6E" w:rsidRDefault="007F5D6E" w:rsidP="008D1D69">
            <w:pPr>
              <w:ind w:firstLine="709"/>
              <w:jc w:val="both"/>
              <w:rPr>
                <w:rFonts w:ascii="Times New Roman" w:eastAsia="Times New Roman" w:hAnsi="Times New Roman" w:cs="Times New Roman"/>
                <w:sz w:val="24"/>
                <w:szCs w:val="24"/>
                <w:highlight w:val="white"/>
              </w:rPr>
            </w:pPr>
            <w:r w:rsidRPr="007F5D6E">
              <w:rPr>
                <w:rFonts w:ascii="Times New Roman" w:eastAsia="Times New Roman" w:hAnsi="Times New Roman" w:cs="Times New Roman"/>
                <w:sz w:val="24"/>
                <w:szCs w:val="24"/>
                <w:highlight w:val="white"/>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7F5D6E" w:rsidRPr="007F5D6E" w:rsidRDefault="007F5D6E" w:rsidP="008D1D69">
            <w:pPr>
              <w:ind w:firstLine="709"/>
              <w:jc w:val="both"/>
              <w:rPr>
                <w:rFonts w:ascii="Times New Roman" w:eastAsia="Times New Roman" w:hAnsi="Times New Roman" w:cs="Times New Roman"/>
                <w:b/>
                <w:sz w:val="24"/>
                <w:szCs w:val="24"/>
              </w:rPr>
            </w:pPr>
            <w:r w:rsidRPr="007F5D6E">
              <w:rPr>
                <w:rFonts w:ascii="Times New Roman" w:eastAsia="Times New Roman" w:hAnsi="Times New Roman" w:cs="Times New Roman"/>
                <w:sz w:val="24"/>
                <w:szCs w:val="24"/>
                <w:highlight w:val="white"/>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7F5D6E" w:rsidRPr="00523D1A" w:rsidTr="008D1D69">
        <w:trPr>
          <w:cantSplit/>
          <w:trHeight w:val="20"/>
        </w:trPr>
        <w:tc>
          <w:tcPr>
            <w:tcW w:w="1668" w:type="dxa"/>
            <w:textDirection w:val="btLr"/>
          </w:tcPr>
          <w:p w:rsidR="007F5D6E" w:rsidRPr="00041969" w:rsidRDefault="007F5D6E" w:rsidP="008D1D69">
            <w:pPr>
              <w:ind w:left="113" w:right="113"/>
              <w:jc w:val="center"/>
              <w:rPr>
                <w:rFonts w:ascii="Times New Roman" w:eastAsia="Times New Roman" w:hAnsi="Times New Roman" w:cs="Times New Roman"/>
                <w:b/>
                <w:sz w:val="24"/>
                <w:szCs w:val="24"/>
              </w:rPr>
            </w:pPr>
            <w:r w:rsidRPr="00041969">
              <w:rPr>
                <w:rFonts w:ascii="Times New Roman" w:eastAsia="Times New Roman" w:hAnsi="Times New Roman" w:cs="Times New Roman"/>
                <w:b/>
                <w:sz w:val="24"/>
                <w:szCs w:val="24"/>
                <w:highlight w:val="white"/>
              </w:rPr>
              <w:t>Громадянська відповідальність</w:t>
            </w:r>
          </w:p>
        </w:tc>
        <w:tc>
          <w:tcPr>
            <w:tcW w:w="8620" w:type="dxa"/>
          </w:tcPr>
          <w:p w:rsidR="007F5D6E" w:rsidRPr="007F5D6E" w:rsidRDefault="007F5D6E" w:rsidP="008D1D69">
            <w:pPr>
              <w:ind w:firstLine="709"/>
              <w:jc w:val="both"/>
              <w:rPr>
                <w:rFonts w:ascii="Times New Roman" w:eastAsia="Times New Roman" w:hAnsi="Times New Roman" w:cs="Times New Roman"/>
                <w:sz w:val="24"/>
                <w:szCs w:val="24"/>
                <w:highlight w:val="white"/>
              </w:rPr>
            </w:pPr>
            <w:r w:rsidRPr="007F5D6E">
              <w:rPr>
                <w:rFonts w:ascii="Times New Roman" w:eastAsia="Times New Roman" w:hAnsi="Times New Roman" w:cs="Times New Roman"/>
                <w:sz w:val="24"/>
                <w:szCs w:val="24"/>
                <w:highlight w:val="white"/>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7F5D6E" w:rsidRPr="007F5D6E" w:rsidRDefault="007F5D6E" w:rsidP="008D1D69">
            <w:pPr>
              <w:ind w:firstLine="709"/>
              <w:jc w:val="both"/>
              <w:rPr>
                <w:rFonts w:ascii="Times New Roman" w:eastAsia="Times New Roman" w:hAnsi="Times New Roman" w:cs="Times New Roman"/>
                <w:b/>
                <w:sz w:val="24"/>
                <w:szCs w:val="24"/>
              </w:rPr>
            </w:pPr>
            <w:r w:rsidRPr="007F5D6E">
              <w:rPr>
                <w:rFonts w:ascii="Times New Roman" w:eastAsia="Times New Roman" w:hAnsi="Times New Roman" w:cs="Times New Roman"/>
                <w:sz w:val="24"/>
                <w:szCs w:val="24"/>
                <w:highlight w:val="white"/>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7F5D6E" w:rsidRPr="00523D1A" w:rsidTr="008D1D69">
        <w:trPr>
          <w:cantSplit/>
          <w:trHeight w:val="20"/>
        </w:trPr>
        <w:tc>
          <w:tcPr>
            <w:tcW w:w="1668" w:type="dxa"/>
            <w:textDirection w:val="btLr"/>
          </w:tcPr>
          <w:p w:rsidR="007F5D6E" w:rsidRPr="00041969" w:rsidRDefault="007F5D6E" w:rsidP="008D1D69">
            <w:pPr>
              <w:ind w:left="113" w:right="113"/>
              <w:jc w:val="center"/>
              <w:rPr>
                <w:rFonts w:ascii="Times New Roman" w:eastAsia="Times New Roman" w:hAnsi="Times New Roman" w:cs="Times New Roman"/>
                <w:b/>
                <w:sz w:val="24"/>
                <w:szCs w:val="24"/>
              </w:rPr>
            </w:pPr>
            <w:r w:rsidRPr="00041969">
              <w:rPr>
                <w:rFonts w:ascii="Times New Roman" w:eastAsia="Times New Roman" w:hAnsi="Times New Roman" w:cs="Times New Roman"/>
                <w:b/>
                <w:sz w:val="24"/>
                <w:szCs w:val="24"/>
                <w:highlight w:val="white"/>
              </w:rPr>
              <w:t>Здоров'я і безпека</w:t>
            </w:r>
          </w:p>
        </w:tc>
        <w:tc>
          <w:tcPr>
            <w:tcW w:w="8620" w:type="dxa"/>
          </w:tcPr>
          <w:p w:rsidR="007F5D6E" w:rsidRPr="007F5D6E" w:rsidRDefault="007F5D6E" w:rsidP="008D1D69">
            <w:pPr>
              <w:ind w:firstLine="709"/>
              <w:jc w:val="both"/>
              <w:rPr>
                <w:rFonts w:ascii="Times New Roman" w:eastAsia="Times New Roman" w:hAnsi="Times New Roman" w:cs="Times New Roman"/>
                <w:sz w:val="24"/>
                <w:szCs w:val="24"/>
                <w:highlight w:val="white"/>
              </w:rPr>
            </w:pPr>
            <w:r w:rsidRPr="007F5D6E">
              <w:rPr>
                <w:rFonts w:ascii="Times New Roman" w:eastAsia="Times New Roman" w:hAnsi="Times New Roman" w:cs="Times New Roman"/>
                <w:sz w:val="24"/>
                <w:szCs w:val="24"/>
                <w:highlight w:val="white"/>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7F5D6E" w:rsidRPr="007F5D6E" w:rsidRDefault="007F5D6E" w:rsidP="008D1D69">
            <w:pPr>
              <w:ind w:firstLine="709"/>
              <w:jc w:val="both"/>
              <w:rPr>
                <w:rFonts w:ascii="Times New Roman" w:eastAsia="Times New Roman" w:hAnsi="Times New Roman" w:cs="Times New Roman"/>
                <w:b/>
                <w:sz w:val="24"/>
                <w:szCs w:val="24"/>
              </w:rPr>
            </w:pPr>
            <w:r w:rsidRPr="007F5D6E">
              <w:rPr>
                <w:rFonts w:ascii="Times New Roman" w:eastAsia="Times New Roman" w:hAnsi="Times New Roman" w:cs="Times New Roman"/>
                <w:sz w:val="24"/>
                <w:szCs w:val="24"/>
                <w:highlight w:val="white"/>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7F5D6E" w:rsidRPr="00523D1A" w:rsidTr="008D1D69">
        <w:trPr>
          <w:cantSplit/>
          <w:trHeight w:val="20"/>
        </w:trPr>
        <w:tc>
          <w:tcPr>
            <w:tcW w:w="1668" w:type="dxa"/>
            <w:textDirection w:val="btLr"/>
          </w:tcPr>
          <w:p w:rsidR="007F5D6E" w:rsidRPr="00041969" w:rsidRDefault="007F5D6E" w:rsidP="008D1D69">
            <w:pPr>
              <w:ind w:left="113" w:right="113"/>
              <w:jc w:val="center"/>
              <w:rPr>
                <w:rFonts w:ascii="Times New Roman" w:eastAsia="Times New Roman" w:hAnsi="Times New Roman" w:cs="Times New Roman"/>
                <w:b/>
                <w:sz w:val="24"/>
                <w:szCs w:val="24"/>
              </w:rPr>
            </w:pPr>
            <w:r w:rsidRPr="00041969">
              <w:rPr>
                <w:rFonts w:ascii="Times New Roman" w:eastAsia="Times New Roman" w:hAnsi="Times New Roman" w:cs="Times New Roman"/>
                <w:b/>
                <w:sz w:val="24"/>
                <w:szCs w:val="24"/>
                <w:highlight w:val="white"/>
              </w:rPr>
              <w:t>Підприємливість і фінансова грамотність</w:t>
            </w:r>
          </w:p>
        </w:tc>
        <w:tc>
          <w:tcPr>
            <w:tcW w:w="8620" w:type="dxa"/>
          </w:tcPr>
          <w:p w:rsidR="007F5D6E" w:rsidRPr="007F5D6E" w:rsidRDefault="007F5D6E" w:rsidP="008D1D69">
            <w:pPr>
              <w:ind w:firstLine="709"/>
              <w:jc w:val="both"/>
              <w:rPr>
                <w:rFonts w:ascii="Times New Roman" w:eastAsia="Times New Roman" w:hAnsi="Times New Roman" w:cs="Times New Roman"/>
                <w:sz w:val="24"/>
                <w:szCs w:val="24"/>
                <w:highlight w:val="white"/>
              </w:rPr>
            </w:pPr>
            <w:r w:rsidRPr="007F5D6E">
              <w:rPr>
                <w:rFonts w:ascii="Times New Roman" w:eastAsia="Times New Roman" w:hAnsi="Times New Roman" w:cs="Times New Roman"/>
                <w:sz w:val="24"/>
                <w:szCs w:val="24"/>
                <w:highlight w:val="white"/>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7F5D6E" w:rsidRPr="007F5D6E" w:rsidRDefault="007F5D6E" w:rsidP="008D1D69">
            <w:pPr>
              <w:ind w:firstLine="708"/>
              <w:jc w:val="both"/>
              <w:rPr>
                <w:rFonts w:ascii="Times New Roman" w:eastAsia="Times New Roman" w:hAnsi="Times New Roman" w:cs="Times New Roman"/>
                <w:b/>
                <w:sz w:val="24"/>
                <w:szCs w:val="24"/>
              </w:rPr>
            </w:pPr>
            <w:r w:rsidRPr="007F5D6E">
              <w:rPr>
                <w:rFonts w:ascii="Times New Roman" w:eastAsia="Times New Roman" w:hAnsi="Times New Roman" w:cs="Times New Roman"/>
                <w:sz w:val="24"/>
                <w:szCs w:val="24"/>
                <w:highlight w:val="white"/>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BC7652" w:rsidRPr="00BC7652" w:rsidRDefault="00BC7652" w:rsidP="00BC7652">
      <w:pPr>
        <w:spacing w:after="21" w:line="262" w:lineRule="exact"/>
        <w:ind w:left="658"/>
        <w:jc w:val="both"/>
        <w:rPr>
          <w:rFonts w:ascii="Times New Roman" w:hAnsi="Times New Roman" w:cs="Times New Roman"/>
          <w:sz w:val="28"/>
          <w:szCs w:val="28"/>
        </w:rPr>
      </w:pPr>
    </w:p>
    <w:p w:rsidR="00A85F42" w:rsidRDefault="007F5D6E" w:rsidP="007F5D6E">
      <w:pPr>
        <w:pStyle w:val="a4"/>
        <w:spacing w:after="0"/>
        <w:ind w:right="112"/>
        <w:jc w:val="both"/>
        <w:rPr>
          <w:w w:val="95"/>
          <w:sz w:val="28"/>
          <w:szCs w:val="28"/>
          <w:lang w:val="uk-UA"/>
        </w:rPr>
      </w:pPr>
      <w:r>
        <w:rPr>
          <w:w w:val="95"/>
          <w:sz w:val="28"/>
          <w:szCs w:val="28"/>
          <w:lang w:val="uk-UA"/>
        </w:rPr>
        <w:tab/>
      </w:r>
    </w:p>
    <w:p w:rsidR="00A85F42" w:rsidRDefault="00A85F42" w:rsidP="007F5D6E">
      <w:pPr>
        <w:pStyle w:val="a4"/>
        <w:spacing w:after="0"/>
        <w:ind w:right="112"/>
        <w:jc w:val="both"/>
        <w:rPr>
          <w:w w:val="95"/>
          <w:sz w:val="28"/>
          <w:szCs w:val="28"/>
          <w:lang w:val="uk-UA"/>
        </w:rPr>
      </w:pPr>
      <w:r>
        <w:rPr>
          <w:w w:val="95"/>
          <w:sz w:val="28"/>
          <w:szCs w:val="28"/>
          <w:lang w:val="uk-UA"/>
        </w:rPr>
        <w:tab/>
      </w:r>
    </w:p>
    <w:p w:rsidR="00A85F42" w:rsidRDefault="00A85F42" w:rsidP="007F5D6E">
      <w:pPr>
        <w:pStyle w:val="a4"/>
        <w:spacing w:after="0"/>
        <w:ind w:right="112"/>
        <w:jc w:val="both"/>
        <w:rPr>
          <w:w w:val="95"/>
          <w:sz w:val="28"/>
          <w:szCs w:val="28"/>
          <w:lang w:val="uk-UA"/>
        </w:rPr>
      </w:pPr>
    </w:p>
    <w:p w:rsidR="00793F4E" w:rsidRPr="00793F4E" w:rsidRDefault="00A85F42" w:rsidP="007F5D6E">
      <w:pPr>
        <w:pStyle w:val="a4"/>
        <w:spacing w:after="0"/>
        <w:ind w:right="112"/>
        <w:jc w:val="both"/>
        <w:rPr>
          <w:sz w:val="28"/>
          <w:szCs w:val="28"/>
          <w:lang w:val="uk-UA"/>
        </w:rPr>
      </w:pPr>
      <w:r>
        <w:rPr>
          <w:w w:val="95"/>
          <w:sz w:val="28"/>
          <w:szCs w:val="28"/>
          <w:lang w:val="uk-UA"/>
        </w:rPr>
        <w:tab/>
      </w:r>
      <w:r w:rsidR="008839AC" w:rsidRPr="00126D24">
        <w:rPr>
          <w:w w:val="95"/>
          <w:sz w:val="28"/>
          <w:szCs w:val="28"/>
          <w:lang w:val="uk-UA"/>
        </w:rPr>
        <w:t>Необхідною умо</w:t>
      </w:r>
      <w:r w:rsidR="00BC7652" w:rsidRPr="00126D24">
        <w:rPr>
          <w:w w:val="95"/>
          <w:sz w:val="28"/>
          <w:szCs w:val="28"/>
          <w:lang w:val="uk-UA"/>
        </w:rPr>
        <w:t>вою формування компетентностей є</w:t>
      </w:r>
      <w:r w:rsidR="008839AC" w:rsidRPr="00126D24">
        <w:rPr>
          <w:w w:val="95"/>
          <w:sz w:val="28"/>
          <w:szCs w:val="28"/>
          <w:lang w:val="uk-UA"/>
        </w:rPr>
        <w:t xml:space="preserve"> діяльнісна спрямованість навчання, </w:t>
      </w:r>
      <w:r w:rsidR="00BC7652" w:rsidRPr="00126D24">
        <w:rPr>
          <w:sz w:val="28"/>
          <w:szCs w:val="28"/>
          <w:lang w:val="uk-UA"/>
        </w:rPr>
        <w:t>яка передбачає</w:t>
      </w:r>
      <w:r w:rsidR="008839AC" w:rsidRPr="00126D24">
        <w:rPr>
          <w:sz w:val="28"/>
          <w:szCs w:val="28"/>
          <w:lang w:val="uk-UA"/>
        </w:rPr>
        <w:t xml:space="preserve"> постійне включення учнів до різних видів педагогічно доці</w:t>
      </w:r>
      <w:r w:rsidR="007F5D6E">
        <w:rPr>
          <w:sz w:val="28"/>
          <w:szCs w:val="28"/>
          <w:lang w:val="uk-UA"/>
        </w:rPr>
        <w:t>лъної активної</w:t>
      </w:r>
      <w:r w:rsidR="008839AC" w:rsidRPr="00126D24">
        <w:rPr>
          <w:sz w:val="28"/>
          <w:szCs w:val="28"/>
          <w:lang w:val="uk-UA"/>
        </w:rPr>
        <w:t xml:space="preserve"> навчально-пізнавальної діяльності, а також практична його спрямованість. </w:t>
      </w:r>
      <w:r w:rsidR="008839AC" w:rsidRPr="00BC7652">
        <w:rPr>
          <w:sz w:val="28"/>
          <w:szCs w:val="28"/>
        </w:rPr>
        <w:t>Доцільно, де це можливо, не лише показувати виникнення факту із практичної ситуації, а й по</w:t>
      </w:r>
      <w:r w:rsidR="008839AC" w:rsidRPr="00BC7652">
        <w:rPr>
          <w:spacing w:val="52"/>
          <w:sz w:val="28"/>
          <w:szCs w:val="28"/>
        </w:rPr>
        <w:t xml:space="preserve"> </w:t>
      </w:r>
      <w:r w:rsidR="008839AC" w:rsidRPr="00BC7652">
        <w:rPr>
          <w:sz w:val="28"/>
          <w:szCs w:val="28"/>
        </w:rPr>
        <w:t>можливості</w:t>
      </w:r>
      <w:r w:rsidR="00BC7652" w:rsidRPr="00BC7652">
        <w:t xml:space="preserve"> </w:t>
      </w:r>
      <w:r w:rsidR="00BC7652" w:rsidRPr="00BC7652">
        <w:rPr>
          <w:sz w:val="28"/>
          <w:szCs w:val="28"/>
        </w:rPr>
        <w:t xml:space="preserve">створювати умови для самостійного </w:t>
      </w:r>
      <w:r w:rsidR="00BC7652" w:rsidRPr="00BC7652">
        <w:rPr>
          <w:sz w:val="28"/>
          <w:szCs w:val="28"/>
        </w:rPr>
        <w:lastRenderedPageBreak/>
        <w:t>виведення нового знання, перевірці його на практиці i встановлення причинно-наслідкових зв’язків шляхом</w:t>
      </w:r>
      <w:r w:rsidR="00BC7652">
        <w:rPr>
          <w:sz w:val="28"/>
          <w:szCs w:val="28"/>
        </w:rPr>
        <w:t xml:space="preserve"> створення   проблемни</w:t>
      </w:r>
      <w:r w:rsidR="00BC7652" w:rsidRPr="00BC7652">
        <w:rPr>
          <w:sz w:val="28"/>
          <w:szCs w:val="28"/>
        </w:rPr>
        <w:t>х   ситуацій, організації спостережень, дослідів та інших видів діяльності. Формуванню ключових компетентносте</w:t>
      </w:r>
      <w:r w:rsidR="00BC7652">
        <w:rPr>
          <w:sz w:val="28"/>
          <w:szCs w:val="28"/>
        </w:rPr>
        <w:t>й сприяє</w:t>
      </w:r>
      <w:r w:rsidR="00BC7652" w:rsidRPr="00BC7652">
        <w:rPr>
          <w:sz w:val="28"/>
          <w:szCs w:val="28"/>
        </w:rPr>
        <w:t xml:space="preserve"> встановлення та реалізація в освітньому процесі міжпредметних i внутрішньопредметних зв’язкі</w:t>
      </w:r>
      <w:r w:rsidR="00404489">
        <w:rPr>
          <w:sz w:val="28"/>
          <w:szCs w:val="28"/>
        </w:rPr>
        <w:t>в, а саме: змістово-інформацій</w:t>
      </w:r>
      <w:r w:rsidR="00404489">
        <w:rPr>
          <w:sz w:val="28"/>
          <w:szCs w:val="28"/>
          <w:lang w:val="uk-UA"/>
        </w:rPr>
        <w:t>н</w:t>
      </w:r>
      <w:r w:rsidR="00BC7652" w:rsidRPr="00BC7652">
        <w:rPr>
          <w:sz w:val="28"/>
          <w:szCs w:val="28"/>
        </w:rPr>
        <w:t>их, операційно-діяльнісних i організаційно-мет</w:t>
      </w:r>
      <w:r w:rsidR="00404489">
        <w:rPr>
          <w:sz w:val="28"/>
          <w:szCs w:val="28"/>
        </w:rPr>
        <w:t>одичних. Ïx використання посилю</w:t>
      </w:r>
      <w:r w:rsidR="00404489">
        <w:rPr>
          <w:sz w:val="28"/>
          <w:szCs w:val="28"/>
          <w:lang w:val="uk-UA"/>
        </w:rPr>
        <w:t>є</w:t>
      </w:r>
      <w:r w:rsidR="00BC7652" w:rsidRPr="00BC7652">
        <w:rPr>
          <w:sz w:val="28"/>
          <w:szCs w:val="28"/>
        </w:rPr>
        <w:t xml:space="preserve"> пізнавальний інте</w:t>
      </w:r>
      <w:r w:rsidR="007F5D6E">
        <w:rPr>
          <w:sz w:val="28"/>
          <w:szCs w:val="28"/>
        </w:rPr>
        <w:t>рес учнів до навчання i підвищу</w:t>
      </w:r>
      <w:r w:rsidR="007F5D6E">
        <w:rPr>
          <w:sz w:val="28"/>
          <w:szCs w:val="28"/>
          <w:lang w:val="uk-UA"/>
        </w:rPr>
        <w:t>є</w:t>
      </w:r>
      <w:r w:rsidR="00BC7652" w:rsidRPr="00BC7652">
        <w:rPr>
          <w:sz w:val="28"/>
          <w:szCs w:val="28"/>
        </w:rPr>
        <w:t xml:space="preserve"> рівень їх</w:t>
      </w:r>
      <w:r w:rsidR="007F5D6E">
        <w:rPr>
          <w:sz w:val="28"/>
          <w:szCs w:val="28"/>
        </w:rPr>
        <w:t>ньої загальної культури, створю</w:t>
      </w:r>
      <w:r w:rsidR="007F5D6E">
        <w:rPr>
          <w:sz w:val="28"/>
          <w:szCs w:val="28"/>
          <w:lang w:val="uk-UA"/>
        </w:rPr>
        <w:t>є</w:t>
      </w:r>
      <w:r w:rsidR="00BC7652" w:rsidRPr="00BC7652">
        <w:rPr>
          <w:sz w:val="28"/>
          <w:szCs w:val="28"/>
        </w:rPr>
        <w:t xml:space="preserve"> </w:t>
      </w:r>
      <w:r w:rsidR="00BC7652" w:rsidRPr="00BC7652">
        <w:rPr>
          <w:spacing w:val="4"/>
          <w:sz w:val="28"/>
          <w:szCs w:val="28"/>
        </w:rPr>
        <w:t xml:space="preserve">умови </w:t>
      </w:r>
      <w:r w:rsidR="00BC7652" w:rsidRPr="00BC7652">
        <w:rPr>
          <w:sz w:val="28"/>
          <w:szCs w:val="28"/>
        </w:rPr>
        <w:t>для</w:t>
      </w:r>
      <w:r w:rsidR="00BC7652">
        <w:rPr>
          <w:sz w:val="28"/>
          <w:szCs w:val="28"/>
        </w:rPr>
        <w:t xml:space="preserve"> систематизації</w:t>
      </w:r>
      <w:r w:rsidR="00BC7652" w:rsidRPr="00BC7652">
        <w:rPr>
          <w:sz w:val="28"/>
          <w:szCs w:val="28"/>
        </w:rPr>
        <w:t xml:space="preserve"> навчального матеріалу i формування наукового світогляду. Уч</w:t>
      </w:r>
      <w:r w:rsidR="00404489">
        <w:rPr>
          <w:sz w:val="28"/>
          <w:szCs w:val="28"/>
        </w:rPr>
        <w:t>ні набувають досвіду застосуван</w:t>
      </w:r>
      <w:r w:rsidR="00404489">
        <w:rPr>
          <w:sz w:val="28"/>
          <w:szCs w:val="28"/>
          <w:lang w:val="uk-UA"/>
        </w:rPr>
        <w:t>н</w:t>
      </w:r>
      <w:r w:rsidR="00BC7652" w:rsidRPr="00BC7652">
        <w:rPr>
          <w:sz w:val="28"/>
          <w:szCs w:val="28"/>
        </w:rPr>
        <w:t>я знань на практиці та перенесення ïx в нові</w:t>
      </w:r>
      <w:r w:rsidR="00BC7652" w:rsidRPr="00BC7652">
        <w:rPr>
          <w:spacing w:val="-1"/>
          <w:sz w:val="28"/>
          <w:szCs w:val="28"/>
        </w:rPr>
        <w:t xml:space="preserve"> </w:t>
      </w:r>
      <w:r w:rsidR="00BC7652">
        <w:rPr>
          <w:sz w:val="28"/>
          <w:szCs w:val="28"/>
        </w:rPr>
        <w:t>ситуації</w:t>
      </w:r>
      <w:r w:rsidR="00BC7652" w:rsidRPr="00BC7652">
        <w:rPr>
          <w:sz w:val="28"/>
          <w:szCs w:val="28"/>
        </w:rPr>
        <w:t>.</w:t>
      </w:r>
    </w:p>
    <w:p w:rsidR="00B4152D" w:rsidRPr="00B4152D" w:rsidRDefault="00B4152D" w:rsidP="007F5D6E">
      <w:pPr>
        <w:pStyle w:val="a4"/>
        <w:spacing w:after="0"/>
        <w:ind w:right="112"/>
        <w:jc w:val="both"/>
        <w:rPr>
          <w:sz w:val="28"/>
          <w:szCs w:val="28"/>
          <w:lang w:val="uk-UA"/>
        </w:rPr>
      </w:pPr>
    </w:p>
    <w:p w:rsidR="007F5D6E" w:rsidRDefault="007F5D6E" w:rsidP="007F5D6E">
      <w:pPr>
        <w:pStyle w:val="a4"/>
        <w:spacing w:after="0"/>
        <w:ind w:right="112"/>
        <w:jc w:val="center"/>
        <w:rPr>
          <w:rFonts w:asciiTheme="majorHAnsi" w:hAnsiTheme="majorHAnsi"/>
          <w:b/>
          <w:sz w:val="28"/>
          <w:szCs w:val="28"/>
          <w:lang w:val="uk-UA"/>
        </w:rPr>
      </w:pPr>
      <w:r w:rsidRPr="003E543C">
        <w:rPr>
          <w:rFonts w:asciiTheme="majorHAnsi" w:hAnsiTheme="majorHAnsi"/>
          <w:b/>
          <w:sz w:val="28"/>
          <w:szCs w:val="28"/>
          <w:lang w:val="uk-UA"/>
        </w:rPr>
        <w:t>Вимоги до осіб, які можуть розпочинати здобуття профільної середньої освіти</w:t>
      </w:r>
    </w:p>
    <w:p w:rsidR="00434E1B" w:rsidRPr="003E543C" w:rsidRDefault="00434E1B" w:rsidP="007F5D6E">
      <w:pPr>
        <w:pStyle w:val="a4"/>
        <w:spacing w:after="0"/>
        <w:ind w:right="112"/>
        <w:jc w:val="center"/>
        <w:rPr>
          <w:rFonts w:asciiTheme="majorHAnsi" w:hAnsiTheme="majorHAnsi"/>
          <w:b/>
          <w:sz w:val="28"/>
          <w:szCs w:val="28"/>
          <w:lang w:val="uk-UA"/>
        </w:rPr>
      </w:pPr>
    </w:p>
    <w:p w:rsidR="00BC7652" w:rsidRPr="00CD4CE1" w:rsidRDefault="00CD4CE1" w:rsidP="00CD4CE1">
      <w:pPr>
        <w:pStyle w:val="a4"/>
        <w:spacing w:after="0"/>
        <w:ind w:right="120" w:firstLine="650"/>
        <w:jc w:val="both"/>
        <w:rPr>
          <w:sz w:val="28"/>
          <w:szCs w:val="28"/>
        </w:rPr>
      </w:pPr>
      <w:r>
        <w:rPr>
          <w:sz w:val="28"/>
          <w:szCs w:val="28"/>
        </w:rPr>
        <w:t>Середня освіта здобуває</w:t>
      </w:r>
      <w:r w:rsidR="00BC7652" w:rsidRPr="00CD4CE1">
        <w:rPr>
          <w:sz w:val="28"/>
          <w:szCs w:val="28"/>
        </w:rPr>
        <w:t>ться, як правило, після здобуття базової середньої освіти.  Діти,</w:t>
      </w:r>
      <w:r>
        <w:rPr>
          <w:sz w:val="28"/>
          <w:szCs w:val="28"/>
        </w:rPr>
        <w:t xml:space="preserve"> які здобули базову середін</w:t>
      </w:r>
      <w:r w:rsidR="00BC7652" w:rsidRPr="00CD4CE1">
        <w:rPr>
          <w:sz w:val="28"/>
          <w:szCs w:val="28"/>
        </w:rPr>
        <w:t>ю освіту та успішно склали державну підсумкову атестацію</w:t>
      </w:r>
      <w:r>
        <w:rPr>
          <w:sz w:val="28"/>
          <w:szCs w:val="28"/>
        </w:rPr>
        <w:t xml:space="preserve"> на</w:t>
      </w:r>
      <w:r w:rsidR="00BC7652" w:rsidRPr="00CD4CE1">
        <w:rPr>
          <w:sz w:val="28"/>
          <w:szCs w:val="28"/>
        </w:rPr>
        <w:t xml:space="preserve"> 1 вересня поточного навчального року повинні розпочинати здобуття профільної середньої освіти цього ж навчального</w:t>
      </w:r>
      <w:r w:rsidR="00BC7652" w:rsidRPr="00CD4CE1">
        <w:rPr>
          <w:spacing w:val="48"/>
          <w:sz w:val="28"/>
          <w:szCs w:val="28"/>
        </w:rPr>
        <w:t xml:space="preserve"> </w:t>
      </w:r>
      <w:r w:rsidR="00BC7652" w:rsidRPr="00CD4CE1">
        <w:rPr>
          <w:sz w:val="28"/>
          <w:szCs w:val="28"/>
        </w:rPr>
        <w:t>року.</w:t>
      </w:r>
    </w:p>
    <w:p w:rsidR="00BC7652" w:rsidRDefault="00BC7652" w:rsidP="00CD4CE1">
      <w:pPr>
        <w:pStyle w:val="a4"/>
        <w:spacing w:after="0"/>
        <w:ind w:right="134" w:firstLine="651"/>
        <w:jc w:val="both"/>
        <w:rPr>
          <w:sz w:val="28"/>
          <w:szCs w:val="28"/>
          <w:lang w:val="uk-UA"/>
        </w:rPr>
      </w:pPr>
      <w:r w:rsidRPr="00CD4CE1">
        <w:rPr>
          <w:sz w:val="28"/>
          <w:szCs w:val="28"/>
        </w:rPr>
        <w:t>Особи з особливими освітніми потр</w:t>
      </w:r>
      <w:r w:rsidR="00CD4CE1">
        <w:rPr>
          <w:sz w:val="28"/>
          <w:szCs w:val="28"/>
        </w:rPr>
        <w:t>ебами можуть розпочинати здобуття профільної</w:t>
      </w:r>
      <w:r w:rsidRPr="00CD4CE1">
        <w:rPr>
          <w:sz w:val="28"/>
          <w:szCs w:val="28"/>
        </w:rPr>
        <w:t xml:space="preserve"> середньої освіти за інших</w:t>
      </w:r>
      <w:r w:rsidRPr="00CD4CE1">
        <w:rPr>
          <w:spacing w:val="-20"/>
          <w:sz w:val="28"/>
          <w:szCs w:val="28"/>
        </w:rPr>
        <w:t xml:space="preserve"> </w:t>
      </w:r>
      <w:r w:rsidRPr="00CD4CE1">
        <w:rPr>
          <w:sz w:val="28"/>
          <w:szCs w:val="28"/>
        </w:rPr>
        <w:t>умов.</w:t>
      </w:r>
      <w:r w:rsidR="00CD4CE1">
        <w:rPr>
          <w:sz w:val="28"/>
          <w:szCs w:val="28"/>
          <w:lang w:val="uk-UA"/>
        </w:rPr>
        <w:t xml:space="preserve">  </w:t>
      </w:r>
    </w:p>
    <w:p w:rsidR="00434E1B" w:rsidRDefault="00434E1B" w:rsidP="00CD4CE1">
      <w:pPr>
        <w:pStyle w:val="a4"/>
        <w:spacing w:after="0"/>
        <w:ind w:right="134" w:firstLine="651"/>
        <w:jc w:val="both"/>
        <w:rPr>
          <w:sz w:val="28"/>
          <w:szCs w:val="28"/>
          <w:lang w:val="uk-UA"/>
        </w:rPr>
      </w:pPr>
    </w:p>
    <w:p w:rsidR="00CD4CE1" w:rsidRPr="00EB6A7B" w:rsidRDefault="00CD4CE1" w:rsidP="00CD4CE1">
      <w:pPr>
        <w:pStyle w:val="a4"/>
        <w:spacing w:after="0"/>
        <w:ind w:right="134" w:firstLine="651"/>
        <w:jc w:val="center"/>
        <w:rPr>
          <w:rFonts w:asciiTheme="majorHAnsi" w:hAnsiTheme="majorHAnsi"/>
          <w:b/>
          <w:sz w:val="28"/>
          <w:szCs w:val="28"/>
          <w:lang w:val="uk-UA"/>
        </w:rPr>
      </w:pPr>
      <w:r w:rsidRPr="00EB6A7B">
        <w:rPr>
          <w:rFonts w:asciiTheme="majorHAnsi" w:hAnsiTheme="majorHAnsi"/>
          <w:b/>
          <w:sz w:val="28"/>
          <w:szCs w:val="28"/>
          <w:lang w:val="uk-UA"/>
        </w:rPr>
        <w:t>Перелік освітніх галузей</w:t>
      </w:r>
    </w:p>
    <w:p w:rsidR="00CD4CE1" w:rsidRDefault="00CD4CE1" w:rsidP="00CD4CE1">
      <w:pPr>
        <w:spacing w:after="0" w:line="240" w:lineRule="auto"/>
        <w:ind w:firstLine="708"/>
        <w:jc w:val="both"/>
        <w:rPr>
          <w:rFonts w:ascii="Times New Roman" w:eastAsia="Times New Roman" w:hAnsi="Times New Roman" w:cs="Times New Roman"/>
          <w:sz w:val="28"/>
          <w:szCs w:val="28"/>
          <w:lang w:eastAsia="ar-SA"/>
        </w:rPr>
      </w:pPr>
      <w:r w:rsidRPr="00E15BE3">
        <w:rPr>
          <w:rFonts w:ascii="Times New Roman" w:eastAsia="Times New Roman" w:hAnsi="Times New Roman" w:cs="Times New Roman"/>
          <w:sz w:val="28"/>
          <w:szCs w:val="28"/>
          <w:lang w:eastAsia="ar-SA"/>
        </w:rPr>
        <w:t>Освітню програму укладено за такими освітніми галузями:</w:t>
      </w:r>
    </w:p>
    <w:p w:rsidR="00CD4CE1" w:rsidRPr="0054263D" w:rsidRDefault="00CD4CE1" w:rsidP="00FE07B3">
      <w:pPr>
        <w:pStyle w:val="a3"/>
        <w:numPr>
          <w:ilvl w:val="0"/>
          <w:numId w:val="49"/>
        </w:numPr>
        <w:spacing w:after="0" w:line="240" w:lineRule="auto"/>
        <w:jc w:val="both"/>
        <w:rPr>
          <w:rFonts w:ascii="Times New Roman" w:eastAsia="Times New Roman" w:hAnsi="Times New Roman"/>
          <w:sz w:val="28"/>
          <w:szCs w:val="28"/>
          <w:lang w:eastAsia="ar-SA"/>
        </w:rPr>
      </w:pPr>
      <w:r w:rsidRPr="0054263D">
        <w:rPr>
          <w:rFonts w:ascii="Times New Roman" w:eastAsia="Times New Roman" w:hAnsi="Times New Roman"/>
          <w:sz w:val="28"/>
          <w:szCs w:val="28"/>
          <w:lang w:eastAsia="ar-SA"/>
        </w:rPr>
        <w:t>Мови i літератури</w:t>
      </w:r>
      <w:r w:rsidR="00DF3075">
        <w:rPr>
          <w:rFonts w:ascii="Times New Roman" w:eastAsia="Times New Roman" w:hAnsi="Times New Roman"/>
          <w:sz w:val="28"/>
          <w:szCs w:val="28"/>
          <w:lang w:val="en-US" w:eastAsia="ar-SA"/>
        </w:rPr>
        <w:t>;</w:t>
      </w:r>
    </w:p>
    <w:p w:rsidR="00CD4CE1" w:rsidRPr="0054263D" w:rsidRDefault="00CD4CE1" w:rsidP="00FE07B3">
      <w:pPr>
        <w:pStyle w:val="a3"/>
        <w:numPr>
          <w:ilvl w:val="0"/>
          <w:numId w:val="49"/>
        </w:numPr>
        <w:spacing w:after="0" w:line="240" w:lineRule="auto"/>
        <w:jc w:val="both"/>
        <w:rPr>
          <w:rFonts w:ascii="Times New Roman" w:eastAsia="Times New Roman" w:hAnsi="Times New Roman"/>
          <w:sz w:val="28"/>
          <w:szCs w:val="28"/>
          <w:lang w:eastAsia="ar-SA"/>
        </w:rPr>
      </w:pPr>
      <w:r w:rsidRPr="0054263D">
        <w:rPr>
          <w:rFonts w:ascii="Times New Roman" w:eastAsia="Times New Roman" w:hAnsi="Times New Roman"/>
          <w:sz w:val="28"/>
          <w:szCs w:val="28"/>
          <w:lang w:eastAsia="ar-SA"/>
        </w:rPr>
        <w:t>Суспільствознавство</w:t>
      </w:r>
      <w:r w:rsidR="00DF3075">
        <w:rPr>
          <w:rFonts w:ascii="Times New Roman" w:eastAsia="Times New Roman" w:hAnsi="Times New Roman"/>
          <w:sz w:val="28"/>
          <w:szCs w:val="28"/>
          <w:lang w:val="en-US" w:eastAsia="ar-SA"/>
        </w:rPr>
        <w:t>;</w:t>
      </w:r>
    </w:p>
    <w:p w:rsidR="00CD4CE1" w:rsidRPr="0054263D" w:rsidRDefault="00CD4CE1" w:rsidP="00FE07B3">
      <w:pPr>
        <w:pStyle w:val="a3"/>
        <w:numPr>
          <w:ilvl w:val="0"/>
          <w:numId w:val="49"/>
        </w:numPr>
        <w:spacing w:after="0" w:line="240" w:lineRule="auto"/>
        <w:jc w:val="both"/>
        <w:rPr>
          <w:rFonts w:ascii="Times New Roman" w:eastAsia="Times New Roman" w:hAnsi="Times New Roman"/>
          <w:sz w:val="28"/>
          <w:szCs w:val="28"/>
          <w:lang w:eastAsia="ar-SA"/>
        </w:rPr>
      </w:pPr>
      <w:r w:rsidRPr="0054263D">
        <w:rPr>
          <w:rFonts w:ascii="Times New Roman" w:eastAsia="Times New Roman" w:hAnsi="Times New Roman"/>
          <w:sz w:val="28"/>
          <w:szCs w:val="28"/>
          <w:lang w:eastAsia="ar-SA"/>
        </w:rPr>
        <w:t>Мистецтво</w:t>
      </w:r>
      <w:r w:rsidR="00DF3075">
        <w:rPr>
          <w:rFonts w:ascii="Times New Roman" w:eastAsia="Times New Roman" w:hAnsi="Times New Roman"/>
          <w:sz w:val="28"/>
          <w:szCs w:val="28"/>
          <w:lang w:val="en-US" w:eastAsia="ar-SA"/>
        </w:rPr>
        <w:t>;</w:t>
      </w:r>
      <w:r w:rsidRPr="0054263D">
        <w:rPr>
          <w:rFonts w:ascii="Times New Roman" w:eastAsia="Times New Roman" w:hAnsi="Times New Roman"/>
          <w:sz w:val="28"/>
          <w:szCs w:val="28"/>
          <w:lang w:eastAsia="ar-SA"/>
        </w:rPr>
        <w:t xml:space="preserve"> </w:t>
      </w:r>
    </w:p>
    <w:p w:rsidR="00CD4CE1" w:rsidRPr="0054263D" w:rsidRDefault="00CD4CE1" w:rsidP="00FE07B3">
      <w:pPr>
        <w:pStyle w:val="a3"/>
        <w:numPr>
          <w:ilvl w:val="0"/>
          <w:numId w:val="49"/>
        </w:numPr>
        <w:spacing w:after="0" w:line="240" w:lineRule="auto"/>
        <w:jc w:val="both"/>
        <w:rPr>
          <w:rFonts w:ascii="Times New Roman" w:eastAsia="Times New Roman" w:hAnsi="Times New Roman"/>
          <w:sz w:val="28"/>
          <w:szCs w:val="28"/>
          <w:lang w:eastAsia="ar-SA"/>
        </w:rPr>
      </w:pPr>
      <w:r w:rsidRPr="0054263D">
        <w:rPr>
          <w:rFonts w:ascii="Times New Roman" w:eastAsia="Times New Roman" w:hAnsi="Times New Roman"/>
          <w:sz w:val="28"/>
          <w:szCs w:val="28"/>
          <w:lang w:eastAsia="ar-SA"/>
        </w:rPr>
        <w:t>Математика</w:t>
      </w:r>
      <w:r w:rsidR="00DF3075">
        <w:rPr>
          <w:rFonts w:ascii="Times New Roman" w:eastAsia="Times New Roman" w:hAnsi="Times New Roman"/>
          <w:sz w:val="28"/>
          <w:szCs w:val="28"/>
          <w:lang w:val="en-US" w:eastAsia="ar-SA"/>
        </w:rPr>
        <w:t>;</w:t>
      </w:r>
    </w:p>
    <w:p w:rsidR="00CD4CE1" w:rsidRPr="0054263D" w:rsidRDefault="00CD4CE1" w:rsidP="00FE07B3">
      <w:pPr>
        <w:pStyle w:val="a3"/>
        <w:numPr>
          <w:ilvl w:val="0"/>
          <w:numId w:val="49"/>
        </w:numPr>
        <w:spacing w:after="0" w:line="240" w:lineRule="auto"/>
        <w:jc w:val="both"/>
        <w:rPr>
          <w:rFonts w:ascii="Times New Roman" w:eastAsia="Times New Roman" w:hAnsi="Times New Roman"/>
          <w:sz w:val="28"/>
          <w:szCs w:val="28"/>
          <w:lang w:eastAsia="ar-SA"/>
        </w:rPr>
      </w:pPr>
      <w:r w:rsidRPr="0054263D">
        <w:rPr>
          <w:rFonts w:ascii="Times New Roman" w:eastAsia="Times New Roman" w:hAnsi="Times New Roman"/>
          <w:sz w:val="28"/>
          <w:szCs w:val="28"/>
          <w:lang w:eastAsia="ar-SA"/>
        </w:rPr>
        <w:t>Природознавство</w:t>
      </w:r>
      <w:r w:rsidR="00DF3075">
        <w:rPr>
          <w:rFonts w:ascii="Times New Roman" w:eastAsia="Times New Roman" w:hAnsi="Times New Roman"/>
          <w:sz w:val="28"/>
          <w:szCs w:val="28"/>
          <w:lang w:val="en-US" w:eastAsia="ar-SA"/>
        </w:rPr>
        <w:t>;</w:t>
      </w:r>
    </w:p>
    <w:p w:rsidR="00CD4CE1" w:rsidRPr="0054263D" w:rsidRDefault="00CD4CE1" w:rsidP="00FE07B3">
      <w:pPr>
        <w:pStyle w:val="a3"/>
        <w:numPr>
          <w:ilvl w:val="0"/>
          <w:numId w:val="49"/>
        </w:numPr>
        <w:spacing w:after="0" w:line="240" w:lineRule="auto"/>
        <w:jc w:val="both"/>
        <w:rPr>
          <w:rFonts w:ascii="Times New Roman" w:eastAsia="Times New Roman" w:hAnsi="Times New Roman"/>
          <w:sz w:val="28"/>
          <w:szCs w:val="28"/>
          <w:lang w:eastAsia="ar-SA"/>
        </w:rPr>
      </w:pPr>
      <w:r w:rsidRPr="0054263D">
        <w:rPr>
          <w:rFonts w:ascii="Times New Roman" w:eastAsia="Times New Roman" w:hAnsi="Times New Roman"/>
          <w:sz w:val="28"/>
          <w:szCs w:val="28"/>
          <w:lang w:eastAsia="ar-SA"/>
        </w:rPr>
        <w:t>Технології</w:t>
      </w:r>
      <w:r w:rsidR="00DF3075">
        <w:rPr>
          <w:rFonts w:ascii="Times New Roman" w:eastAsia="Times New Roman" w:hAnsi="Times New Roman"/>
          <w:sz w:val="28"/>
          <w:szCs w:val="28"/>
          <w:lang w:val="en-US" w:eastAsia="ar-SA"/>
        </w:rPr>
        <w:t>;</w:t>
      </w:r>
    </w:p>
    <w:p w:rsidR="00CD4CE1" w:rsidRPr="0054263D" w:rsidRDefault="00CD4CE1" w:rsidP="00FE07B3">
      <w:pPr>
        <w:pStyle w:val="a3"/>
        <w:numPr>
          <w:ilvl w:val="0"/>
          <w:numId w:val="49"/>
        </w:numPr>
        <w:spacing w:after="0" w:line="240" w:lineRule="auto"/>
        <w:jc w:val="both"/>
        <w:rPr>
          <w:rFonts w:ascii="Times New Roman" w:eastAsia="Times New Roman" w:hAnsi="Times New Roman"/>
          <w:sz w:val="28"/>
          <w:szCs w:val="28"/>
          <w:lang w:eastAsia="ar-SA"/>
        </w:rPr>
      </w:pPr>
      <w:r w:rsidRPr="0054263D">
        <w:rPr>
          <w:rFonts w:ascii="Times New Roman" w:eastAsia="Times New Roman" w:hAnsi="Times New Roman"/>
          <w:sz w:val="28"/>
          <w:szCs w:val="28"/>
          <w:lang w:eastAsia="ar-SA"/>
        </w:rPr>
        <w:t>Здоров’я i фізична кулътура</w:t>
      </w:r>
      <w:r w:rsidR="00DF3075">
        <w:rPr>
          <w:rFonts w:ascii="Times New Roman" w:eastAsia="Times New Roman" w:hAnsi="Times New Roman"/>
          <w:sz w:val="28"/>
          <w:szCs w:val="28"/>
          <w:lang w:val="en-US" w:eastAsia="ar-SA"/>
        </w:rPr>
        <w:t>.</w:t>
      </w:r>
    </w:p>
    <w:p w:rsidR="008D1D69" w:rsidRDefault="00CD4CE1" w:rsidP="008D1D69">
      <w:pPr>
        <w:spacing w:before="51" w:line="240" w:lineRule="auto"/>
        <w:ind w:right="123" w:firstLine="649"/>
        <w:jc w:val="both"/>
        <w:rPr>
          <w:rFonts w:ascii="Times New Roman" w:hAnsi="Times New Roman" w:cs="Times New Roman"/>
          <w:sz w:val="28"/>
          <w:szCs w:val="28"/>
        </w:rPr>
      </w:pPr>
      <w:r w:rsidRPr="008D1D69">
        <w:rPr>
          <w:rFonts w:ascii="Times New Roman" w:hAnsi="Times New Roman" w:cs="Times New Roman"/>
          <w:sz w:val="28"/>
          <w:szCs w:val="28"/>
        </w:rPr>
        <w:t>Логічна послідовність вивчення предм</w:t>
      </w:r>
      <w:r w:rsidR="00BC7652" w:rsidRPr="008D1D69">
        <w:rPr>
          <w:rFonts w:ascii="Times New Roman" w:hAnsi="Times New Roman" w:cs="Times New Roman"/>
          <w:sz w:val="28"/>
          <w:szCs w:val="28"/>
        </w:rPr>
        <w:t xml:space="preserve">етів </w:t>
      </w:r>
      <w:r w:rsidRPr="008D1D69">
        <w:rPr>
          <w:rFonts w:ascii="Times New Roman" w:hAnsi="Times New Roman" w:cs="Times New Roman"/>
          <w:sz w:val="28"/>
          <w:szCs w:val="28"/>
        </w:rPr>
        <w:t>розкриває</w:t>
      </w:r>
      <w:r w:rsidR="00BC7652" w:rsidRPr="008D1D69">
        <w:rPr>
          <w:rFonts w:ascii="Times New Roman" w:hAnsi="Times New Roman" w:cs="Times New Roman"/>
          <w:sz w:val="28"/>
          <w:szCs w:val="28"/>
        </w:rPr>
        <w:t xml:space="preserve">ться у відповідних </w:t>
      </w:r>
      <w:r w:rsidRPr="008D1D69">
        <w:rPr>
          <w:rFonts w:ascii="Times New Roman" w:hAnsi="Times New Roman" w:cs="Times New Roman"/>
          <w:sz w:val="28"/>
          <w:szCs w:val="28"/>
        </w:rPr>
        <w:t>навчальни</w:t>
      </w:r>
      <w:r w:rsidR="00BC7652" w:rsidRPr="008D1D69">
        <w:rPr>
          <w:rFonts w:ascii="Times New Roman" w:hAnsi="Times New Roman" w:cs="Times New Roman"/>
          <w:sz w:val="28"/>
          <w:szCs w:val="28"/>
        </w:rPr>
        <w:t>х</w:t>
      </w:r>
      <w:r w:rsidRPr="008D1D69">
        <w:rPr>
          <w:rFonts w:ascii="Times New Roman" w:hAnsi="Times New Roman" w:cs="Times New Roman"/>
          <w:sz w:val="28"/>
          <w:szCs w:val="28"/>
        </w:rPr>
        <w:t xml:space="preserve"> програмах. </w:t>
      </w:r>
    </w:p>
    <w:p w:rsidR="00901C7E" w:rsidRPr="00EB6A7B" w:rsidRDefault="00901C7E" w:rsidP="00901C7E">
      <w:pPr>
        <w:spacing w:before="1"/>
        <w:ind w:left="1106"/>
        <w:jc w:val="center"/>
        <w:rPr>
          <w:rFonts w:asciiTheme="majorHAnsi" w:hAnsiTheme="majorHAnsi" w:cs="Times New Roman"/>
          <w:sz w:val="28"/>
          <w:szCs w:val="28"/>
        </w:rPr>
      </w:pPr>
      <w:r w:rsidRPr="00EB6A7B">
        <w:rPr>
          <w:rFonts w:asciiTheme="majorHAnsi" w:hAnsiTheme="majorHAnsi" w:cs="Times New Roman"/>
          <w:b/>
          <w:sz w:val="28"/>
          <w:szCs w:val="28"/>
        </w:rPr>
        <w:t>Рекомендовані фopми організації освітнього процесу</w:t>
      </w:r>
    </w:p>
    <w:p w:rsidR="00BC7652" w:rsidRPr="00901C7E" w:rsidRDefault="00CD4CE1" w:rsidP="00901C7E">
      <w:pPr>
        <w:pStyle w:val="a4"/>
        <w:spacing w:line="228" w:lineRule="exact"/>
        <w:ind w:left="649"/>
        <w:jc w:val="both"/>
        <w:rPr>
          <w:sz w:val="28"/>
          <w:szCs w:val="28"/>
          <w:lang w:val="uk-UA"/>
        </w:rPr>
      </w:pPr>
      <w:r w:rsidRPr="00901C7E">
        <w:rPr>
          <w:b/>
          <w:sz w:val="28"/>
          <w:szCs w:val="28"/>
          <w:lang w:val="uk-UA"/>
        </w:rPr>
        <w:t xml:space="preserve"> </w:t>
      </w:r>
      <w:r w:rsidRPr="00901C7E">
        <w:rPr>
          <w:sz w:val="28"/>
          <w:szCs w:val="28"/>
          <w:lang w:val="uk-UA"/>
        </w:rPr>
        <w:t xml:space="preserve"> </w:t>
      </w:r>
      <w:r w:rsidR="00BC7652" w:rsidRPr="00901C7E">
        <w:rPr>
          <w:sz w:val="28"/>
          <w:szCs w:val="28"/>
          <w:lang w:val="uk-UA"/>
        </w:rPr>
        <w:t>Основними формами орган</w:t>
      </w:r>
      <w:r w:rsidR="00901C7E" w:rsidRPr="00901C7E">
        <w:rPr>
          <w:sz w:val="28"/>
          <w:szCs w:val="28"/>
          <w:lang w:val="uk-UA"/>
        </w:rPr>
        <w:t>ізації освітнього процесу є</w:t>
      </w:r>
      <w:r w:rsidR="00BC7652" w:rsidRPr="00901C7E">
        <w:rPr>
          <w:sz w:val="28"/>
          <w:szCs w:val="28"/>
          <w:lang w:val="uk-UA"/>
        </w:rPr>
        <w:t xml:space="preserve"> різні типи уроку:</w:t>
      </w:r>
    </w:p>
    <w:p w:rsidR="00BC7652" w:rsidRPr="00CD4CE1" w:rsidRDefault="00BC7652" w:rsidP="00FE07B3">
      <w:pPr>
        <w:pStyle w:val="a3"/>
        <w:widowControl w:val="0"/>
        <w:numPr>
          <w:ilvl w:val="0"/>
          <w:numId w:val="50"/>
        </w:numPr>
        <w:tabs>
          <w:tab w:val="left" w:pos="454"/>
        </w:tabs>
        <w:autoSpaceDE w:val="0"/>
        <w:autoSpaceDN w:val="0"/>
        <w:spacing w:after="0" w:line="240" w:lineRule="auto"/>
        <w:contextualSpacing w:val="0"/>
        <w:rPr>
          <w:rFonts w:ascii="Times New Roman" w:hAnsi="Times New Roman"/>
          <w:sz w:val="28"/>
          <w:szCs w:val="28"/>
        </w:rPr>
      </w:pPr>
      <w:r w:rsidRPr="00CD4CE1">
        <w:rPr>
          <w:rFonts w:ascii="Times New Roman" w:hAnsi="Times New Roman"/>
          <w:w w:val="105"/>
          <w:sz w:val="28"/>
          <w:szCs w:val="28"/>
        </w:rPr>
        <w:t>формування</w:t>
      </w:r>
      <w:r w:rsidRPr="00CD4CE1">
        <w:rPr>
          <w:rFonts w:ascii="Times New Roman" w:hAnsi="Times New Roman"/>
          <w:spacing w:val="31"/>
          <w:w w:val="105"/>
          <w:sz w:val="28"/>
          <w:szCs w:val="28"/>
        </w:rPr>
        <w:t xml:space="preserve"> </w:t>
      </w:r>
      <w:r w:rsidRPr="00CD4CE1">
        <w:rPr>
          <w:rFonts w:ascii="Times New Roman" w:hAnsi="Times New Roman"/>
          <w:w w:val="105"/>
          <w:sz w:val="28"/>
          <w:szCs w:val="28"/>
        </w:rPr>
        <w:t>компетентностей;</w:t>
      </w:r>
    </w:p>
    <w:p w:rsidR="00BC7652" w:rsidRPr="00CD4CE1" w:rsidRDefault="00BC7652" w:rsidP="00FE07B3">
      <w:pPr>
        <w:pStyle w:val="a3"/>
        <w:widowControl w:val="0"/>
        <w:numPr>
          <w:ilvl w:val="0"/>
          <w:numId w:val="50"/>
        </w:numPr>
        <w:tabs>
          <w:tab w:val="left" w:pos="457"/>
        </w:tabs>
        <w:autoSpaceDE w:val="0"/>
        <w:autoSpaceDN w:val="0"/>
        <w:spacing w:after="0" w:line="240" w:lineRule="auto"/>
        <w:contextualSpacing w:val="0"/>
        <w:rPr>
          <w:rFonts w:ascii="Times New Roman" w:hAnsi="Times New Roman"/>
          <w:sz w:val="28"/>
          <w:szCs w:val="28"/>
        </w:rPr>
      </w:pPr>
      <w:r w:rsidRPr="00CD4CE1">
        <w:rPr>
          <w:rFonts w:ascii="Times New Roman" w:hAnsi="Times New Roman"/>
          <w:w w:val="105"/>
          <w:sz w:val="28"/>
          <w:szCs w:val="28"/>
        </w:rPr>
        <w:t>розвитку</w:t>
      </w:r>
      <w:r w:rsidRPr="00CD4CE1">
        <w:rPr>
          <w:rFonts w:ascii="Times New Roman" w:hAnsi="Times New Roman"/>
          <w:spacing w:val="21"/>
          <w:w w:val="105"/>
          <w:sz w:val="28"/>
          <w:szCs w:val="28"/>
        </w:rPr>
        <w:t xml:space="preserve"> </w:t>
      </w:r>
      <w:r w:rsidRPr="00CD4CE1">
        <w:rPr>
          <w:rFonts w:ascii="Times New Roman" w:hAnsi="Times New Roman"/>
          <w:w w:val="105"/>
          <w:sz w:val="28"/>
          <w:szCs w:val="28"/>
        </w:rPr>
        <w:t>компетентностей;</w:t>
      </w:r>
    </w:p>
    <w:p w:rsidR="00BC7652" w:rsidRPr="00CD4CE1" w:rsidRDefault="00BC7652" w:rsidP="00FE07B3">
      <w:pPr>
        <w:pStyle w:val="a4"/>
        <w:numPr>
          <w:ilvl w:val="0"/>
          <w:numId w:val="50"/>
        </w:numPr>
        <w:tabs>
          <w:tab w:val="left" w:pos="457"/>
        </w:tabs>
        <w:spacing w:after="0"/>
        <w:rPr>
          <w:sz w:val="28"/>
          <w:szCs w:val="28"/>
        </w:rPr>
      </w:pPr>
      <w:r w:rsidRPr="00CD4CE1">
        <w:rPr>
          <w:w w:val="105"/>
          <w:sz w:val="28"/>
          <w:szCs w:val="28"/>
        </w:rPr>
        <w:t>перевірки та/або оцінювання досягнення</w:t>
      </w:r>
      <w:r w:rsidRPr="00CD4CE1">
        <w:rPr>
          <w:spacing w:val="9"/>
          <w:w w:val="105"/>
          <w:sz w:val="28"/>
          <w:szCs w:val="28"/>
        </w:rPr>
        <w:t xml:space="preserve"> </w:t>
      </w:r>
      <w:r w:rsidR="002141D6">
        <w:rPr>
          <w:w w:val="105"/>
          <w:sz w:val="28"/>
          <w:szCs w:val="28"/>
        </w:rPr>
        <w:t>компетентн</w:t>
      </w:r>
      <w:r w:rsidR="002141D6">
        <w:rPr>
          <w:w w:val="105"/>
          <w:sz w:val="28"/>
          <w:szCs w:val="28"/>
          <w:lang w:val="uk-UA"/>
        </w:rPr>
        <w:t>ос</w:t>
      </w:r>
      <w:r w:rsidRPr="00CD4CE1">
        <w:rPr>
          <w:w w:val="105"/>
          <w:sz w:val="28"/>
          <w:szCs w:val="28"/>
        </w:rPr>
        <w:t>тей;</w:t>
      </w:r>
    </w:p>
    <w:p w:rsidR="00BC7652" w:rsidRPr="00CD4CE1" w:rsidRDefault="00BC7652" w:rsidP="00FE07B3">
      <w:pPr>
        <w:pStyle w:val="a3"/>
        <w:widowControl w:val="0"/>
        <w:numPr>
          <w:ilvl w:val="0"/>
          <w:numId w:val="50"/>
        </w:numPr>
        <w:tabs>
          <w:tab w:val="left" w:pos="458"/>
        </w:tabs>
        <w:autoSpaceDE w:val="0"/>
        <w:autoSpaceDN w:val="0"/>
        <w:spacing w:after="0" w:line="240" w:lineRule="auto"/>
        <w:contextualSpacing w:val="0"/>
        <w:rPr>
          <w:rFonts w:ascii="Times New Roman" w:hAnsi="Times New Roman"/>
          <w:sz w:val="28"/>
          <w:szCs w:val="28"/>
        </w:rPr>
      </w:pPr>
      <w:r w:rsidRPr="00CD4CE1">
        <w:rPr>
          <w:rFonts w:ascii="Times New Roman" w:hAnsi="Times New Roman"/>
          <w:w w:val="105"/>
          <w:sz w:val="28"/>
          <w:szCs w:val="28"/>
        </w:rPr>
        <w:t>корекції основних</w:t>
      </w:r>
      <w:r w:rsidRPr="00CD4CE1">
        <w:rPr>
          <w:rFonts w:ascii="Times New Roman" w:hAnsi="Times New Roman"/>
          <w:spacing w:val="24"/>
          <w:w w:val="105"/>
          <w:sz w:val="28"/>
          <w:szCs w:val="28"/>
        </w:rPr>
        <w:t xml:space="preserve"> </w:t>
      </w:r>
      <w:r w:rsidRPr="00CD4CE1">
        <w:rPr>
          <w:rFonts w:ascii="Times New Roman" w:hAnsi="Times New Roman"/>
          <w:w w:val="105"/>
          <w:sz w:val="28"/>
          <w:szCs w:val="28"/>
        </w:rPr>
        <w:t>компетентностей;</w:t>
      </w:r>
    </w:p>
    <w:p w:rsidR="00BC7652" w:rsidRPr="00CD4CE1" w:rsidRDefault="00387588" w:rsidP="00FE07B3">
      <w:pPr>
        <w:pStyle w:val="a3"/>
        <w:widowControl w:val="0"/>
        <w:numPr>
          <w:ilvl w:val="0"/>
          <w:numId w:val="50"/>
        </w:numPr>
        <w:tabs>
          <w:tab w:val="left" w:pos="458"/>
        </w:tabs>
        <w:autoSpaceDE w:val="0"/>
        <w:autoSpaceDN w:val="0"/>
        <w:spacing w:after="0" w:line="240" w:lineRule="auto"/>
        <w:contextualSpacing w:val="0"/>
        <w:rPr>
          <w:rFonts w:ascii="Times New Roman" w:hAnsi="Times New Roman"/>
          <w:sz w:val="28"/>
          <w:szCs w:val="28"/>
        </w:rPr>
      </w:pPr>
      <w:r>
        <w:rPr>
          <w:rFonts w:ascii="Times New Roman" w:hAnsi="Times New Roman"/>
          <w:w w:val="105"/>
          <w:sz w:val="28"/>
          <w:szCs w:val="28"/>
        </w:rPr>
        <w:t>комбіновани</w:t>
      </w:r>
      <w:r w:rsidR="00BC7652" w:rsidRPr="00CD4CE1">
        <w:rPr>
          <w:rFonts w:ascii="Times New Roman" w:hAnsi="Times New Roman"/>
          <w:w w:val="105"/>
          <w:sz w:val="28"/>
          <w:szCs w:val="28"/>
        </w:rPr>
        <w:t>й</w:t>
      </w:r>
      <w:r w:rsidR="00BC7652" w:rsidRPr="00CD4CE1">
        <w:rPr>
          <w:rFonts w:ascii="Times New Roman" w:hAnsi="Times New Roman"/>
          <w:spacing w:val="28"/>
          <w:w w:val="105"/>
          <w:sz w:val="28"/>
          <w:szCs w:val="28"/>
        </w:rPr>
        <w:t xml:space="preserve"> </w:t>
      </w:r>
      <w:r w:rsidR="00BC7652" w:rsidRPr="00CD4CE1">
        <w:rPr>
          <w:rFonts w:ascii="Times New Roman" w:hAnsi="Times New Roman"/>
          <w:w w:val="105"/>
          <w:sz w:val="28"/>
          <w:szCs w:val="28"/>
        </w:rPr>
        <w:t>урок.</w:t>
      </w:r>
    </w:p>
    <w:p w:rsidR="00BC7652" w:rsidRPr="00387588" w:rsidRDefault="00BC7652" w:rsidP="00387588">
      <w:pPr>
        <w:pStyle w:val="a4"/>
        <w:spacing w:before="51" w:after="0"/>
        <w:ind w:right="121" w:firstLine="653"/>
        <w:jc w:val="both"/>
        <w:rPr>
          <w:sz w:val="28"/>
          <w:szCs w:val="28"/>
        </w:rPr>
      </w:pPr>
      <w:r w:rsidRPr="00387588">
        <w:rPr>
          <w:w w:val="105"/>
          <w:sz w:val="28"/>
          <w:szCs w:val="28"/>
        </w:rPr>
        <w:t>Також формами організації освітнього процесу можуть бути екскурсії, віртуальні подорожі,</w:t>
      </w:r>
      <w:r w:rsidRPr="00387588">
        <w:rPr>
          <w:spacing w:val="-3"/>
          <w:w w:val="105"/>
          <w:sz w:val="28"/>
          <w:szCs w:val="28"/>
        </w:rPr>
        <w:t xml:space="preserve"> </w:t>
      </w:r>
      <w:r w:rsidRPr="00387588">
        <w:rPr>
          <w:w w:val="105"/>
          <w:sz w:val="28"/>
          <w:szCs w:val="28"/>
        </w:rPr>
        <w:t>уроки-семінари,</w:t>
      </w:r>
      <w:r w:rsidRPr="00387588">
        <w:rPr>
          <w:spacing w:val="-18"/>
          <w:w w:val="105"/>
          <w:sz w:val="28"/>
          <w:szCs w:val="28"/>
        </w:rPr>
        <w:t xml:space="preserve"> </w:t>
      </w:r>
      <w:r w:rsidR="00387588">
        <w:rPr>
          <w:w w:val="105"/>
          <w:sz w:val="28"/>
          <w:szCs w:val="28"/>
        </w:rPr>
        <w:t>конференції</w:t>
      </w:r>
      <w:r w:rsidRPr="00387588">
        <w:rPr>
          <w:w w:val="105"/>
          <w:sz w:val="28"/>
          <w:szCs w:val="28"/>
        </w:rPr>
        <w:t>,</w:t>
      </w:r>
      <w:r w:rsidRPr="00387588">
        <w:rPr>
          <w:spacing w:val="-2"/>
          <w:w w:val="105"/>
          <w:sz w:val="28"/>
          <w:szCs w:val="28"/>
        </w:rPr>
        <w:t xml:space="preserve"> </w:t>
      </w:r>
      <w:r w:rsidRPr="00387588">
        <w:rPr>
          <w:w w:val="105"/>
          <w:sz w:val="28"/>
          <w:szCs w:val="28"/>
        </w:rPr>
        <w:t>форуми,</w:t>
      </w:r>
      <w:r w:rsidRPr="00387588">
        <w:rPr>
          <w:spacing w:val="-11"/>
          <w:w w:val="105"/>
          <w:sz w:val="28"/>
          <w:szCs w:val="28"/>
        </w:rPr>
        <w:t xml:space="preserve"> </w:t>
      </w:r>
      <w:r w:rsidRPr="00387588">
        <w:rPr>
          <w:w w:val="105"/>
          <w:sz w:val="28"/>
          <w:szCs w:val="28"/>
        </w:rPr>
        <w:t>спектаклі,</w:t>
      </w:r>
      <w:r w:rsidRPr="00387588">
        <w:rPr>
          <w:spacing w:val="-5"/>
          <w:w w:val="105"/>
          <w:sz w:val="28"/>
          <w:szCs w:val="28"/>
        </w:rPr>
        <w:t xml:space="preserve"> </w:t>
      </w:r>
      <w:r w:rsidRPr="00387588">
        <w:rPr>
          <w:w w:val="105"/>
          <w:sz w:val="28"/>
          <w:szCs w:val="28"/>
        </w:rPr>
        <w:t>брифінги,</w:t>
      </w:r>
      <w:r w:rsidRPr="00387588">
        <w:rPr>
          <w:spacing w:val="-4"/>
          <w:w w:val="105"/>
          <w:sz w:val="28"/>
          <w:szCs w:val="28"/>
        </w:rPr>
        <w:t xml:space="preserve"> </w:t>
      </w:r>
      <w:r w:rsidRPr="00387588">
        <w:rPr>
          <w:w w:val="105"/>
          <w:sz w:val="28"/>
          <w:szCs w:val="28"/>
        </w:rPr>
        <w:t>квести,</w:t>
      </w:r>
      <w:r w:rsidRPr="00387588">
        <w:rPr>
          <w:spacing w:val="-9"/>
          <w:w w:val="105"/>
          <w:sz w:val="28"/>
          <w:szCs w:val="28"/>
        </w:rPr>
        <w:t xml:space="preserve"> </w:t>
      </w:r>
      <w:r w:rsidRPr="00387588">
        <w:rPr>
          <w:w w:val="105"/>
          <w:sz w:val="28"/>
          <w:szCs w:val="28"/>
        </w:rPr>
        <w:t>інтерактивні</w:t>
      </w:r>
      <w:r w:rsidRPr="00387588">
        <w:rPr>
          <w:spacing w:val="3"/>
          <w:w w:val="105"/>
          <w:sz w:val="28"/>
          <w:szCs w:val="28"/>
        </w:rPr>
        <w:t xml:space="preserve"> </w:t>
      </w:r>
      <w:r w:rsidR="00404489">
        <w:rPr>
          <w:w w:val="105"/>
          <w:sz w:val="28"/>
          <w:szCs w:val="28"/>
        </w:rPr>
        <w:t>уроки (уроки-суди</w:t>
      </w:r>
      <w:r w:rsidRPr="00387588">
        <w:rPr>
          <w:w w:val="105"/>
          <w:sz w:val="28"/>
          <w:szCs w:val="28"/>
        </w:rPr>
        <w:t>, урок-дискусійна група, уроки з навчанням одних учнів іншими), інтегровані уроки, проблемний уро</w:t>
      </w:r>
      <w:r w:rsidR="00387588">
        <w:rPr>
          <w:w w:val="105"/>
          <w:sz w:val="28"/>
          <w:szCs w:val="28"/>
        </w:rPr>
        <w:t>к, відео-уроки, прес-конференції</w:t>
      </w:r>
      <w:r w:rsidRPr="00387588">
        <w:rPr>
          <w:w w:val="105"/>
          <w:sz w:val="28"/>
          <w:szCs w:val="28"/>
        </w:rPr>
        <w:t>, ділові ігри</w:t>
      </w:r>
      <w:r w:rsidRPr="00387588">
        <w:rPr>
          <w:spacing w:val="-20"/>
          <w:w w:val="105"/>
          <w:sz w:val="28"/>
          <w:szCs w:val="28"/>
        </w:rPr>
        <w:t xml:space="preserve"> </w:t>
      </w:r>
      <w:r w:rsidRPr="00387588">
        <w:rPr>
          <w:w w:val="105"/>
          <w:sz w:val="28"/>
          <w:szCs w:val="28"/>
        </w:rPr>
        <w:t>тощо.</w:t>
      </w:r>
    </w:p>
    <w:p w:rsidR="00BC7652" w:rsidRPr="00387588" w:rsidRDefault="00387588" w:rsidP="00387588">
      <w:pPr>
        <w:pStyle w:val="a4"/>
        <w:spacing w:after="0"/>
        <w:ind w:right="123" w:firstLine="654"/>
        <w:jc w:val="both"/>
        <w:rPr>
          <w:sz w:val="28"/>
          <w:szCs w:val="28"/>
        </w:rPr>
      </w:pPr>
      <w:r>
        <w:rPr>
          <w:sz w:val="28"/>
          <w:szCs w:val="28"/>
        </w:rPr>
        <w:t>Засвоє</w:t>
      </w:r>
      <w:r w:rsidR="00BC7652" w:rsidRPr="00387588">
        <w:rPr>
          <w:sz w:val="28"/>
          <w:szCs w:val="28"/>
        </w:rPr>
        <w:t>ння нового матеріалу можн</w:t>
      </w:r>
      <w:r w:rsidR="00A85F42">
        <w:rPr>
          <w:sz w:val="28"/>
          <w:szCs w:val="28"/>
        </w:rPr>
        <w:t>а проводи</w:t>
      </w:r>
      <w:r w:rsidR="00A85F42">
        <w:rPr>
          <w:sz w:val="28"/>
          <w:szCs w:val="28"/>
          <w:lang w:val="uk-UA"/>
        </w:rPr>
        <w:t>т</w:t>
      </w:r>
      <w:r>
        <w:rPr>
          <w:sz w:val="28"/>
          <w:szCs w:val="28"/>
        </w:rPr>
        <w:t>и на лекції, конферен</w:t>
      </w:r>
      <w:r w:rsidR="00BC7652" w:rsidRPr="00387588">
        <w:rPr>
          <w:sz w:val="28"/>
          <w:szCs w:val="28"/>
        </w:rPr>
        <w:t>ції, екскурсії i т. д. Для конф</w:t>
      </w:r>
      <w:r>
        <w:rPr>
          <w:sz w:val="28"/>
          <w:szCs w:val="28"/>
        </w:rPr>
        <w:t>еренціі, дискусії вчи</w:t>
      </w:r>
      <w:r w:rsidR="00404489">
        <w:rPr>
          <w:sz w:val="28"/>
          <w:szCs w:val="28"/>
        </w:rPr>
        <w:t>телем a</w:t>
      </w:r>
      <w:r w:rsidR="00404489">
        <w:rPr>
          <w:sz w:val="28"/>
          <w:szCs w:val="28"/>
          <w:lang w:val="uk-UA"/>
        </w:rPr>
        <w:t>б</w:t>
      </w:r>
      <w:r w:rsidR="00BC7652" w:rsidRPr="00387588">
        <w:rPr>
          <w:sz w:val="28"/>
          <w:szCs w:val="28"/>
        </w:rPr>
        <w:t>o учнями визначаються теми доповідей учнів, основні напрями самостійної роботи.</w:t>
      </w:r>
    </w:p>
    <w:p w:rsidR="00BC7652" w:rsidRPr="00387588" w:rsidRDefault="00387588" w:rsidP="00387588">
      <w:pPr>
        <w:pStyle w:val="a4"/>
        <w:spacing w:after="0"/>
        <w:ind w:right="118" w:firstLine="653"/>
        <w:jc w:val="both"/>
        <w:rPr>
          <w:sz w:val="28"/>
          <w:szCs w:val="28"/>
        </w:rPr>
      </w:pPr>
      <w:r>
        <w:rPr>
          <w:w w:val="105"/>
          <w:sz w:val="28"/>
          <w:szCs w:val="28"/>
        </w:rPr>
        <w:lastRenderedPageBreak/>
        <w:t>Розвиток i корекцію основн</w:t>
      </w:r>
      <w:r w:rsidR="00BC7652" w:rsidRPr="00387588">
        <w:rPr>
          <w:w w:val="105"/>
          <w:sz w:val="28"/>
          <w:szCs w:val="28"/>
        </w:rPr>
        <w:t>их компетентностей можна, крім ур</w:t>
      </w:r>
      <w:r>
        <w:rPr>
          <w:w w:val="105"/>
          <w:sz w:val="28"/>
          <w:szCs w:val="28"/>
        </w:rPr>
        <w:t>оку відповідного типу, проводити</w:t>
      </w:r>
      <w:r w:rsidR="00BC7652" w:rsidRPr="00387588">
        <w:rPr>
          <w:w w:val="105"/>
          <w:sz w:val="28"/>
          <w:szCs w:val="28"/>
        </w:rPr>
        <w:t xml:space="preserve"> на семінарі, заключній кон</w:t>
      </w:r>
      <w:r>
        <w:rPr>
          <w:w w:val="105"/>
          <w:sz w:val="28"/>
          <w:szCs w:val="28"/>
        </w:rPr>
        <w:t>ференції, екскурсії тощо. Семінар як форма організації об'єднує</w:t>
      </w:r>
      <w:r w:rsidR="00BC7652" w:rsidRPr="00387588">
        <w:rPr>
          <w:w w:val="105"/>
          <w:sz w:val="28"/>
          <w:szCs w:val="28"/>
        </w:rPr>
        <w:t xml:space="preserve"> бесіду та дискусію учнів. Заключна конференція може будуватися як у</w:t>
      </w:r>
      <w:r w:rsidR="00BC7652">
        <w:rPr>
          <w:w w:val="105"/>
        </w:rPr>
        <w:t xml:space="preserve"> </w:t>
      </w:r>
      <w:r w:rsidR="0077580A">
        <w:rPr>
          <w:w w:val="105"/>
          <w:sz w:val="28"/>
          <w:szCs w:val="28"/>
        </w:rPr>
        <w:t>формі дискусі</w:t>
      </w:r>
      <w:r w:rsidR="0077580A">
        <w:rPr>
          <w:w w:val="105"/>
          <w:sz w:val="28"/>
          <w:szCs w:val="28"/>
          <w:lang w:val="uk-UA"/>
        </w:rPr>
        <w:t>ї</w:t>
      </w:r>
      <w:r w:rsidR="00BC7652" w:rsidRPr="00387588">
        <w:rPr>
          <w:w w:val="105"/>
          <w:sz w:val="28"/>
          <w:szCs w:val="28"/>
        </w:rPr>
        <w:t>, так i у формі диспуту, на якому обговорюються пол</w:t>
      </w:r>
      <w:r w:rsidR="0077580A">
        <w:rPr>
          <w:w w:val="105"/>
          <w:sz w:val="28"/>
          <w:szCs w:val="28"/>
        </w:rPr>
        <w:t>яр</w:t>
      </w:r>
      <w:r w:rsidR="0077580A">
        <w:rPr>
          <w:w w:val="105"/>
          <w:sz w:val="28"/>
          <w:szCs w:val="28"/>
          <w:lang w:val="uk-UA"/>
        </w:rPr>
        <w:t>н</w:t>
      </w:r>
      <w:r w:rsidR="0077580A">
        <w:rPr>
          <w:w w:val="105"/>
          <w:sz w:val="28"/>
          <w:szCs w:val="28"/>
        </w:rPr>
        <w:t>і точки зору. Учитель a</w:t>
      </w:r>
      <w:r w:rsidR="0077580A">
        <w:rPr>
          <w:w w:val="105"/>
          <w:sz w:val="28"/>
          <w:szCs w:val="28"/>
          <w:lang w:val="uk-UA"/>
        </w:rPr>
        <w:t>б</w:t>
      </w:r>
      <w:r w:rsidR="0077580A">
        <w:rPr>
          <w:w w:val="105"/>
          <w:sz w:val="28"/>
          <w:szCs w:val="28"/>
        </w:rPr>
        <w:t>o учні підбива</w:t>
      </w:r>
      <w:r w:rsidR="0077580A">
        <w:rPr>
          <w:w w:val="105"/>
          <w:sz w:val="28"/>
          <w:szCs w:val="28"/>
          <w:lang w:val="uk-UA"/>
        </w:rPr>
        <w:t>ю</w:t>
      </w:r>
      <w:r w:rsidR="0077580A">
        <w:rPr>
          <w:w w:val="105"/>
          <w:sz w:val="28"/>
          <w:szCs w:val="28"/>
        </w:rPr>
        <w:t>ть підсумки обговорен</w:t>
      </w:r>
      <w:r w:rsidR="0077580A">
        <w:rPr>
          <w:w w:val="105"/>
          <w:sz w:val="28"/>
          <w:szCs w:val="28"/>
          <w:lang w:val="uk-UA"/>
        </w:rPr>
        <w:t>н</w:t>
      </w:r>
      <w:r w:rsidR="00BC7652" w:rsidRPr="00387588">
        <w:rPr>
          <w:w w:val="105"/>
          <w:sz w:val="28"/>
          <w:szCs w:val="28"/>
        </w:rPr>
        <w:t>я i формулюють висновки.</w:t>
      </w:r>
    </w:p>
    <w:p w:rsidR="00BC7652" w:rsidRPr="00387588" w:rsidRDefault="00387588" w:rsidP="006A0F8C">
      <w:pPr>
        <w:pStyle w:val="a4"/>
        <w:spacing w:after="0"/>
        <w:ind w:right="110" w:firstLine="652"/>
        <w:jc w:val="both"/>
        <w:rPr>
          <w:sz w:val="28"/>
          <w:szCs w:val="28"/>
        </w:rPr>
      </w:pPr>
      <w:r>
        <w:rPr>
          <w:w w:val="105"/>
          <w:sz w:val="28"/>
          <w:szCs w:val="28"/>
        </w:rPr>
        <w:t>3 метою засвоє</w:t>
      </w:r>
      <w:r w:rsidR="00BC7652" w:rsidRPr="00387588">
        <w:rPr>
          <w:w w:val="105"/>
          <w:sz w:val="28"/>
          <w:szCs w:val="28"/>
        </w:rPr>
        <w:t>ння нового матеріалу та розвитку компетентностей крім уроку проводяться навчально-практичні з</w:t>
      </w:r>
      <w:r>
        <w:rPr>
          <w:w w:val="105"/>
          <w:sz w:val="28"/>
          <w:szCs w:val="28"/>
        </w:rPr>
        <w:t>аняття. Ця форма організації поєднує</w:t>
      </w:r>
      <w:r w:rsidR="00BC7652" w:rsidRPr="00387588">
        <w:rPr>
          <w:w w:val="105"/>
          <w:sz w:val="28"/>
          <w:szCs w:val="28"/>
        </w:rPr>
        <w:t xml:space="preserve"> виконання різ</w:t>
      </w:r>
      <w:r>
        <w:rPr>
          <w:w w:val="105"/>
          <w:sz w:val="28"/>
          <w:szCs w:val="28"/>
        </w:rPr>
        <w:t>них практичних вправ, експеримен</w:t>
      </w:r>
      <w:r w:rsidR="00BC7652" w:rsidRPr="00387588">
        <w:rPr>
          <w:w w:val="105"/>
          <w:sz w:val="28"/>
          <w:szCs w:val="28"/>
        </w:rPr>
        <w:t>тальних робіт відповідно до змісту окремих пред</w:t>
      </w:r>
      <w:r>
        <w:rPr>
          <w:w w:val="105"/>
          <w:sz w:val="28"/>
          <w:szCs w:val="28"/>
        </w:rPr>
        <w:t>метів, менш регламентована й має</w:t>
      </w:r>
      <w:r w:rsidR="00BC7652" w:rsidRPr="00387588">
        <w:rPr>
          <w:w w:val="105"/>
          <w:sz w:val="28"/>
          <w:szCs w:val="28"/>
        </w:rPr>
        <w:t xml:space="preserve"> акцент на більшій самостійності учнів в</w:t>
      </w:r>
      <w:r w:rsidR="00BC7652">
        <w:rPr>
          <w:w w:val="105"/>
        </w:rPr>
        <w:t xml:space="preserve"> </w:t>
      </w:r>
      <w:r w:rsidR="00BC7652" w:rsidRPr="00387588">
        <w:rPr>
          <w:w w:val="105"/>
          <w:sz w:val="28"/>
          <w:szCs w:val="28"/>
        </w:rPr>
        <w:t>експериментальній та практичній д</w:t>
      </w:r>
      <w:r>
        <w:rPr>
          <w:w w:val="105"/>
          <w:sz w:val="28"/>
          <w:szCs w:val="28"/>
        </w:rPr>
        <w:t>іяльності. Досягнуті компетентн</w:t>
      </w:r>
      <w:r w:rsidR="00BC7652" w:rsidRPr="00387588">
        <w:rPr>
          <w:w w:val="105"/>
          <w:sz w:val="28"/>
          <w:szCs w:val="28"/>
        </w:rPr>
        <w:t>ості учні можут</w:t>
      </w:r>
      <w:r>
        <w:rPr>
          <w:w w:val="105"/>
          <w:sz w:val="28"/>
          <w:szCs w:val="28"/>
        </w:rPr>
        <w:t>ь застосувати на практичних зан</w:t>
      </w:r>
      <w:r w:rsidR="006A0F8C">
        <w:rPr>
          <w:w w:val="105"/>
          <w:sz w:val="28"/>
          <w:szCs w:val="28"/>
        </w:rPr>
        <w:t>яттях i занттях практикуму. Практичне занятт</w:t>
      </w:r>
      <w:r w:rsidR="00BC7652" w:rsidRPr="00387588">
        <w:rPr>
          <w:w w:val="105"/>
          <w:sz w:val="28"/>
          <w:szCs w:val="28"/>
        </w:rPr>
        <w:t>я - це така форма</w:t>
      </w:r>
      <w:r w:rsidR="006A0F8C">
        <w:rPr>
          <w:w w:val="105"/>
          <w:sz w:val="28"/>
          <w:szCs w:val="28"/>
        </w:rPr>
        <w:t xml:space="preserve"> організації, в якій учням надає</w:t>
      </w:r>
      <w:r w:rsidR="00BC7652" w:rsidRPr="00387588">
        <w:rPr>
          <w:w w:val="105"/>
          <w:sz w:val="28"/>
          <w:szCs w:val="28"/>
        </w:rPr>
        <w:t>ться мож</w:t>
      </w:r>
      <w:r w:rsidR="006A0F8C">
        <w:rPr>
          <w:w w:val="105"/>
          <w:sz w:val="28"/>
          <w:szCs w:val="28"/>
        </w:rPr>
        <w:t>ливість застосовувати отримані ними знання у практичній діяльності. Експерименталь</w:t>
      </w:r>
      <w:r w:rsidR="00BC7652" w:rsidRPr="00387588">
        <w:rPr>
          <w:w w:val="105"/>
          <w:sz w:val="28"/>
          <w:szCs w:val="28"/>
        </w:rPr>
        <w:t xml:space="preserve">ні завдання, передбачені змістом окремих </w:t>
      </w:r>
      <w:r w:rsidR="006A0F8C">
        <w:rPr>
          <w:w w:val="105"/>
          <w:sz w:val="28"/>
          <w:szCs w:val="28"/>
        </w:rPr>
        <w:t>предметів, виконуються на занятт</w:t>
      </w:r>
      <w:r w:rsidR="00BC7652" w:rsidRPr="00387588">
        <w:rPr>
          <w:w w:val="105"/>
          <w:sz w:val="28"/>
          <w:szCs w:val="28"/>
        </w:rPr>
        <w:t xml:space="preserve">ях із практикуму (виконання експериментально-практичних робіт). Оглядова конференція (для </w:t>
      </w:r>
      <w:r w:rsidR="00BC7652" w:rsidRPr="00387588">
        <w:rPr>
          <w:spacing w:val="2"/>
          <w:w w:val="105"/>
          <w:sz w:val="28"/>
          <w:szCs w:val="28"/>
        </w:rPr>
        <w:t xml:space="preserve">10-11 </w:t>
      </w:r>
      <w:r w:rsidR="00BC7652" w:rsidRPr="00387588">
        <w:rPr>
          <w:w w:val="105"/>
          <w:sz w:val="28"/>
          <w:szCs w:val="28"/>
        </w:rPr>
        <w:t>класів) повинна передбачати обговорен</w:t>
      </w:r>
      <w:r w:rsidR="006A0F8C">
        <w:rPr>
          <w:w w:val="105"/>
          <w:sz w:val="28"/>
          <w:szCs w:val="28"/>
        </w:rPr>
        <w:t>н</w:t>
      </w:r>
      <w:r w:rsidR="00BC7652" w:rsidRPr="00387588">
        <w:rPr>
          <w:w w:val="105"/>
          <w:sz w:val="28"/>
          <w:szCs w:val="28"/>
        </w:rPr>
        <w:t>я ключових положень вивченого матеріалу, учнем розкриваються нові узагальнюючі підходи до його</w:t>
      </w:r>
      <w:r w:rsidR="00BC7652" w:rsidRPr="00387588">
        <w:rPr>
          <w:spacing w:val="-18"/>
          <w:w w:val="105"/>
          <w:sz w:val="28"/>
          <w:szCs w:val="28"/>
        </w:rPr>
        <w:t xml:space="preserve"> </w:t>
      </w:r>
      <w:r w:rsidR="00BC7652" w:rsidRPr="00387588">
        <w:rPr>
          <w:w w:val="105"/>
          <w:sz w:val="28"/>
          <w:szCs w:val="28"/>
        </w:rPr>
        <w:t>аналізу.</w:t>
      </w:r>
    </w:p>
    <w:p w:rsidR="00BC7652" w:rsidRPr="006A0F8C" w:rsidRDefault="006A0F8C" w:rsidP="007B5E08">
      <w:pPr>
        <w:pStyle w:val="a4"/>
        <w:spacing w:after="0"/>
        <w:ind w:right="110" w:firstLine="426"/>
        <w:jc w:val="both"/>
        <w:rPr>
          <w:sz w:val="28"/>
          <w:szCs w:val="28"/>
        </w:rPr>
      </w:pPr>
      <w:r>
        <w:rPr>
          <w:sz w:val="28"/>
          <w:szCs w:val="28"/>
        </w:rPr>
        <w:t>Оглядова к</w:t>
      </w:r>
      <w:r w:rsidR="00BC7652" w:rsidRPr="006A0F8C">
        <w:rPr>
          <w:sz w:val="28"/>
          <w:szCs w:val="28"/>
        </w:rPr>
        <w:t>онференція може бути комплексною, тобто реалізувати мі</w:t>
      </w:r>
      <w:r>
        <w:rPr>
          <w:sz w:val="28"/>
          <w:szCs w:val="28"/>
        </w:rPr>
        <w:t>жпредметні зв'язки в узагальненн</w:t>
      </w:r>
      <w:r w:rsidR="00BC7652" w:rsidRPr="006A0F8C">
        <w:rPr>
          <w:sz w:val="28"/>
          <w:szCs w:val="28"/>
        </w:rPr>
        <w:t>і й систематизації навчального матеріалу.</w:t>
      </w:r>
    </w:p>
    <w:p w:rsidR="00BC7652" w:rsidRPr="006A0F8C" w:rsidRDefault="006A0F8C" w:rsidP="007B5E08">
      <w:pPr>
        <w:pStyle w:val="a4"/>
        <w:spacing w:after="0"/>
        <w:ind w:right="119" w:firstLine="426"/>
        <w:jc w:val="both"/>
        <w:rPr>
          <w:sz w:val="28"/>
          <w:szCs w:val="28"/>
        </w:rPr>
      </w:pPr>
      <w:r>
        <w:rPr>
          <w:w w:val="105"/>
          <w:sz w:val="28"/>
          <w:szCs w:val="28"/>
        </w:rPr>
        <w:t>Оглядова екскурсія припускає</w:t>
      </w:r>
      <w:r w:rsidR="00BC7652" w:rsidRPr="006A0F8C">
        <w:rPr>
          <w:w w:val="105"/>
          <w:sz w:val="28"/>
          <w:szCs w:val="28"/>
        </w:rPr>
        <w:t xml:space="preserve"> цілеспря</w:t>
      </w:r>
      <w:r>
        <w:rPr>
          <w:w w:val="105"/>
          <w:sz w:val="28"/>
          <w:szCs w:val="28"/>
        </w:rPr>
        <w:t>моване ознайомлення учнів з об'є</w:t>
      </w:r>
      <w:r w:rsidR="00BC7652" w:rsidRPr="006A0F8C">
        <w:rPr>
          <w:w w:val="105"/>
          <w:sz w:val="28"/>
          <w:szCs w:val="28"/>
        </w:rPr>
        <w:t>ктами та спостереження процесів з метою відновити та систематизувати раніше отримані знання.</w:t>
      </w:r>
    </w:p>
    <w:p w:rsidR="00BC7652" w:rsidRPr="006A0F8C" w:rsidRDefault="00BC7652" w:rsidP="007B5E08">
      <w:pPr>
        <w:pStyle w:val="a4"/>
        <w:spacing w:after="0"/>
        <w:ind w:right="127" w:firstLine="426"/>
        <w:jc w:val="both"/>
        <w:rPr>
          <w:sz w:val="28"/>
          <w:szCs w:val="28"/>
        </w:rPr>
      </w:pPr>
      <w:r w:rsidRPr="006A0F8C">
        <w:rPr>
          <w:sz w:val="28"/>
          <w:szCs w:val="28"/>
        </w:rPr>
        <w:t>Учням, які готуються здавати зал</w:t>
      </w:r>
      <w:r w:rsidR="00404489">
        <w:rPr>
          <w:sz w:val="28"/>
          <w:szCs w:val="28"/>
        </w:rPr>
        <w:t>іки a</w:t>
      </w:r>
      <w:r w:rsidR="00404489">
        <w:rPr>
          <w:sz w:val="28"/>
          <w:szCs w:val="28"/>
          <w:lang w:val="uk-UA"/>
        </w:rPr>
        <w:t>б</w:t>
      </w:r>
      <w:r w:rsidR="006A0F8C">
        <w:rPr>
          <w:sz w:val="28"/>
          <w:szCs w:val="28"/>
        </w:rPr>
        <w:t>o іспити можливе проведенн</w:t>
      </w:r>
      <w:r w:rsidRPr="006A0F8C">
        <w:rPr>
          <w:sz w:val="28"/>
          <w:szCs w:val="28"/>
        </w:rPr>
        <w:t xml:space="preserve">я оглядових консулътацій, які виконують коригувальну </w:t>
      </w:r>
      <w:r w:rsidR="006A0F8C">
        <w:rPr>
          <w:sz w:val="28"/>
          <w:szCs w:val="28"/>
        </w:rPr>
        <w:t>функцію, допомагаючи учням зоріє</w:t>
      </w:r>
      <w:r w:rsidRPr="006A0F8C">
        <w:rPr>
          <w:sz w:val="28"/>
          <w:szCs w:val="28"/>
        </w:rPr>
        <w:t>нтуватися у змісті окремих</w:t>
      </w:r>
      <w:r w:rsidRPr="006A0F8C">
        <w:rPr>
          <w:spacing w:val="29"/>
          <w:sz w:val="28"/>
          <w:szCs w:val="28"/>
        </w:rPr>
        <w:t xml:space="preserve"> </w:t>
      </w:r>
      <w:r w:rsidRPr="006A0F8C">
        <w:rPr>
          <w:sz w:val="28"/>
          <w:szCs w:val="28"/>
        </w:rPr>
        <w:t>предметів.</w:t>
      </w:r>
    </w:p>
    <w:p w:rsidR="00BC7652" w:rsidRPr="006A0F8C" w:rsidRDefault="006A0F8C" w:rsidP="007B5E08">
      <w:pPr>
        <w:pStyle w:val="a4"/>
        <w:spacing w:after="0"/>
        <w:ind w:firstLine="459"/>
        <w:jc w:val="both"/>
        <w:rPr>
          <w:sz w:val="28"/>
          <w:szCs w:val="28"/>
        </w:rPr>
      </w:pPr>
      <w:r>
        <w:rPr>
          <w:sz w:val="28"/>
          <w:szCs w:val="28"/>
        </w:rPr>
        <w:t>Консультація будує</w:t>
      </w:r>
      <w:r w:rsidR="00BC7652" w:rsidRPr="006A0F8C">
        <w:rPr>
          <w:sz w:val="28"/>
          <w:szCs w:val="28"/>
        </w:rPr>
        <w:t>ться за принципом питань i відповідей.</w:t>
      </w:r>
    </w:p>
    <w:p w:rsidR="00BC7652" w:rsidRPr="006A0F8C" w:rsidRDefault="00BC7652" w:rsidP="007B5E08">
      <w:pPr>
        <w:pStyle w:val="a4"/>
        <w:spacing w:after="0"/>
        <w:ind w:right="115" w:firstLine="426"/>
        <w:jc w:val="both"/>
        <w:rPr>
          <w:sz w:val="28"/>
          <w:szCs w:val="28"/>
        </w:rPr>
      </w:pPr>
      <w:r w:rsidRPr="006A0F8C">
        <w:rPr>
          <w:sz w:val="28"/>
          <w:szCs w:val="28"/>
        </w:rPr>
        <w:t>Перевірка та/або оцінювання досягнення к</w:t>
      </w:r>
      <w:r w:rsidR="006A0F8C">
        <w:rPr>
          <w:sz w:val="28"/>
          <w:szCs w:val="28"/>
        </w:rPr>
        <w:t>омпетентностей крім уроку мож</w:t>
      </w:r>
      <w:r w:rsidRPr="006A0F8C">
        <w:rPr>
          <w:sz w:val="28"/>
          <w:szCs w:val="28"/>
        </w:rPr>
        <w:t>е здійснюватися у формі залік</w:t>
      </w:r>
      <w:r w:rsidR="006A0F8C">
        <w:rPr>
          <w:sz w:val="28"/>
          <w:szCs w:val="28"/>
        </w:rPr>
        <w:t>у, співбесіди, к</w:t>
      </w:r>
      <w:r w:rsidRPr="006A0F8C">
        <w:rPr>
          <w:sz w:val="28"/>
          <w:szCs w:val="28"/>
        </w:rPr>
        <w:t>онтрольного</w:t>
      </w:r>
      <w:r w:rsidRPr="006A0F8C">
        <w:rPr>
          <w:spacing w:val="9"/>
          <w:sz w:val="28"/>
          <w:szCs w:val="28"/>
        </w:rPr>
        <w:t xml:space="preserve"> </w:t>
      </w:r>
      <w:r w:rsidRPr="006A0F8C">
        <w:rPr>
          <w:sz w:val="28"/>
          <w:szCs w:val="28"/>
        </w:rPr>
        <w:t>навчально-практичного заняття.</w:t>
      </w:r>
    </w:p>
    <w:p w:rsidR="00A85F42" w:rsidRDefault="00BC7652" w:rsidP="00A85F42">
      <w:pPr>
        <w:pStyle w:val="a4"/>
        <w:spacing w:after="0"/>
        <w:ind w:right="117" w:firstLine="426"/>
        <w:jc w:val="both"/>
        <w:rPr>
          <w:w w:val="105"/>
          <w:sz w:val="28"/>
          <w:szCs w:val="28"/>
          <w:lang w:val="uk-UA"/>
        </w:rPr>
      </w:pPr>
      <w:r w:rsidRPr="006A0F8C">
        <w:rPr>
          <w:w w:val="105"/>
          <w:sz w:val="28"/>
          <w:szCs w:val="28"/>
        </w:rPr>
        <w:t>Залік як форма організації проводи</w:t>
      </w:r>
      <w:r w:rsidR="006A0F8C">
        <w:rPr>
          <w:w w:val="105"/>
          <w:sz w:val="28"/>
          <w:szCs w:val="28"/>
        </w:rPr>
        <w:t>ться для перевірки якості засвоє</w:t>
      </w:r>
      <w:r w:rsidRPr="006A0F8C">
        <w:rPr>
          <w:w w:val="105"/>
          <w:sz w:val="28"/>
          <w:szCs w:val="28"/>
        </w:rPr>
        <w:t>ння учнями змісту предметів, досягнення компетентностей. Ця форма о</w:t>
      </w:r>
      <w:r w:rsidR="006A0F8C">
        <w:rPr>
          <w:w w:val="105"/>
          <w:sz w:val="28"/>
          <w:szCs w:val="28"/>
        </w:rPr>
        <w:t>рганізації як правило застосовується у класах з вечірн</w:t>
      </w:r>
      <w:r w:rsidRPr="006A0F8C">
        <w:rPr>
          <w:w w:val="105"/>
          <w:sz w:val="28"/>
          <w:szCs w:val="28"/>
        </w:rPr>
        <w:t>ьою формою здобуття освіти a6o для інших здобувачів профільної середньої освіти.</w:t>
      </w:r>
    </w:p>
    <w:p w:rsidR="00BC7652" w:rsidRPr="00A85F42" w:rsidRDefault="00BC7652" w:rsidP="00A85F42">
      <w:pPr>
        <w:pStyle w:val="a4"/>
        <w:spacing w:after="0"/>
        <w:ind w:right="117" w:firstLine="426"/>
        <w:jc w:val="both"/>
        <w:rPr>
          <w:sz w:val="28"/>
          <w:szCs w:val="28"/>
          <w:lang w:val="uk-UA"/>
        </w:rPr>
      </w:pPr>
      <w:r w:rsidRPr="00A85F42">
        <w:rPr>
          <w:sz w:val="28"/>
          <w:szCs w:val="28"/>
          <w:lang w:val="uk-UA"/>
        </w:rPr>
        <w:t xml:space="preserve">Співбесіда, як </w:t>
      </w:r>
      <w:r w:rsidRPr="006A0F8C">
        <w:rPr>
          <w:sz w:val="28"/>
          <w:szCs w:val="28"/>
        </w:rPr>
        <w:t>i</w:t>
      </w:r>
      <w:r w:rsidRPr="00A85F42">
        <w:rPr>
          <w:sz w:val="28"/>
          <w:szCs w:val="28"/>
          <w:lang w:val="uk-UA"/>
        </w:rPr>
        <w:t xml:space="preserve"> залік, тільки у формі</w:t>
      </w:r>
      <w:r w:rsidR="006A0F8C" w:rsidRPr="00A85F42">
        <w:rPr>
          <w:sz w:val="28"/>
          <w:szCs w:val="28"/>
          <w:lang w:val="uk-UA"/>
        </w:rPr>
        <w:t xml:space="preserve"> ін</w:t>
      </w:r>
      <w:r w:rsidRPr="00A85F42">
        <w:rPr>
          <w:sz w:val="28"/>
          <w:szCs w:val="28"/>
          <w:lang w:val="uk-UA"/>
        </w:rPr>
        <w:t>ідивідуальної бесіди, проводиться з метою з'ясувати рівень досягнення</w:t>
      </w:r>
      <w:r w:rsidRPr="00A85F42">
        <w:rPr>
          <w:spacing w:val="42"/>
          <w:sz w:val="28"/>
          <w:szCs w:val="28"/>
          <w:lang w:val="uk-UA"/>
        </w:rPr>
        <w:t xml:space="preserve"> </w:t>
      </w:r>
      <w:r w:rsidRPr="00A85F42">
        <w:rPr>
          <w:sz w:val="28"/>
          <w:szCs w:val="28"/>
          <w:lang w:val="uk-UA"/>
        </w:rPr>
        <w:t>компетентностей.</w:t>
      </w:r>
    </w:p>
    <w:p w:rsidR="00BC7652" w:rsidRPr="006A0F8C" w:rsidRDefault="006A0F8C" w:rsidP="00424A98">
      <w:pPr>
        <w:pStyle w:val="a4"/>
        <w:spacing w:after="0"/>
        <w:ind w:left="4" w:right="115" w:firstLine="422"/>
        <w:jc w:val="both"/>
        <w:rPr>
          <w:sz w:val="28"/>
          <w:szCs w:val="28"/>
        </w:rPr>
      </w:pPr>
      <w:r>
        <w:rPr>
          <w:sz w:val="28"/>
          <w:szCs w:val="28"/>
        </w:rPr>
        <w:t>Функцію перев</w:t>
      </w:r>
      <w:r w:rsidR="000C4BF0">
        <w:rPr>
          <w:sz w:val="28"/>
          <w:szCs w:val="28"/>
        </w:rPr>
        <w:t>ірки та/або оцінювання досягнен</w:t>
      </w:r>
      <w:r>
        <w:rPr>
          <w:sz w:val="28"/>
          <w:szCs w:val="28"/>
          <w:lang w:val="uk-UA"/>
        </w:rPr>
        <w:t>н</w:t>
      </w:r>
      <w:r w:rsidR="00BC7652" w:rsidRPr="006A0F8C">
        <w:rPr>
          <w:sz w:val="28"/>
          <w:szCs w:val="28"/>
        </w:rPr>
        <w:t xml:space="preserve">я </w:t>
      </w:r>
      <w:r>
        <w:rPr>
          <w:sz w:val="28"/>
          <w:szCs w:val="28"/>
        </w:rPr>
        <w:t>компете</w:t>
      </w:r>
      <w:r>
        <w:rPr>
          <w:sz w:val="28"/>
          <w:szCs w:val="28"/>
          <w:lang w:val="uk-UA"/>
        </w:rPr>
        <w:t>н</w:t>
      </w:r>
      <w:r>
        <w:rPr>
          <w:sz w:val="28"/>
          <w:szCs w:val="28"/>
        </w:rPr>
        <w:t>тностей виконує навчально- практичне занятт</w:t>
      </w:r>
      <w:r w:rsidR="00BC7652" w:rsidRPr="006A0F8C">
        <w:rPr>
          <w:sz w:val="28"/>
          <w:szCs w:val="28"/>
        </w:rPr>
        <w:t>я. Учні одержують конкретні завдання, з виконання яких звітують перед вчителем.</w:t>
      </w:r>
    </w:p>
    <w:p w:rsidR="00BC7652" w:rsidRPr="006A0F8C" w:rsidRDefault="006A0F8C" w:rsidP="00424A98">
      <w:pPr>
        <w:pStyle w:val="a4"/>
        <w:spacing w:after="0"/>
        <w:ind w:left="4" w:right="132" w:firstLine="422"/>
        <w:jc w:val="both"/>
        <w:rPr>
          <w:sz w:val="28"/>
          <w:szCs w:val="28"/>
        </w:rPr>
      </w:pPr>
      <w:r>
        <w:rPr>
          <w:sz w:val="28"/>
          <w:szCs w:val="28"/>
        </w:rPr>
        <w:t>Практичні заняття та зан</w:t>
      </w:r>
      <w:r w:rsidR="00BC7652" w:rsidRPr="006A0F8C">
        <w:rPr>
          <w:sz w:val="28"/>
          <w:szCs w:val="28"/>
        </w:rPr>
        <w:t>яття практикуму також можуть будуват</w:t>
      </w:r>
      <w:r>
        <w:rPr>
          <w:sz w:val="28"/>
          <w:szCs w:val="28"/>
        </w:rPr>
        <w:t>ися з метою реалізації контрольних функцій освітн</w:t>
      </w:r>
      <w:r w:rsidR="00BC7652" w:rsidRPr="006A0F8C">
        <w:rPr>
          <w:sz w:val="28"/>
          <w:szCs w:val="28"/>
        </w:rPr>
        <w:t xml:space="preserve">ього процесу.  </w:t>
      </w:r>
    </w:p>
    <w:p w:rsidR="00BC7652" w:rsidRPr="006A0F8C" w:rsidRDefault="00BC7652" w:rsidP="00424A98">
      <w:pPr>
        <w:pStyle w:val="a4"/>
        <w:spacing w:after="0"/>
        <w:ind w:right="114" w:firstLine="426"/>
        <w:jc w:val="both"/>
        <w:rPr>
          <w:sz w:val="28"/>
          <w:szCs w:val="28"/>
        </w:rPr>
      </w:pPr>
      <w:r w:rsidRPr="006A0F8C">
        <w:rPr>
          <w:w w:val="105"/>
          <w:sz w:val="28"/>
          <w:szCs w:val="28"/>
        </w:rPr>
        <w:t>Можливо</w:t>
      </w:r>
      <w:r w:rsidRPr="006A0F8C">
        <w:rPr>
          <w:spacing w:val="-2"/>
          <w:w w:val="105"/>
          <w:sz w:val="28"/>
          <w:szCs w:val="28"/>
        </w:rPr>
        <w:t xml:space="preserve"> </w:t>
      </w:r>
      <w:r w:rsidRPr="006A0F8C">
        <w:rPr>
          <w:w w:val="105"/>
          <w:sz w:val="28"/>
          <w:szCs w:val="28"/>
        </w:rPr>
        <w:t>проводити</w:t>
      </w:r>
      <w:r w:rsidRPr="006A0F8C">
        <w:rPr>
          <w:spacing w:val="-1"/>
          <w:w w:val="105"/>
          <w:sz w:val="28"/>
          <w:szCs w:val="28"/>
        </w:rPr>
        <w:t xml:space="preserve"> </w:t>
      </w:r>
      <w:r w:rsidR="006A0F8C">
        <w:rPr>
          <w:w w:val="105"/>
          <w:sz w:val="28"/>
          <w:szCs w:val="28"/>
        </w:rPr>
        <w:t>зан</w:t>
      </w:r>
      <w:r w:rsidRPr="006A0F8C">
        <w:rPr>
          <w:w w:val="105"/>
          <w:sz w:val="28"/>
          <w:szCs w:val="28"/>
        </w:rPr>
        <w:t>яття</w:t>
      </w:r>
      <w:r w:rsidRPr="006A0F8C">
        <w:rPr>
          <w:spacing w:val="-7"/>
          <w:w w:val="105"/>
          <w:sz w:val="28"/>
          <w:szCs w:val="28"/>
        </w:rPr>
        <w:t xml:space="preserve"> </w:t>
      </w:r>
      <w:r w:rsidRPr="006A0F8C">
        <w:rPr>
          <w:w w:val="105"/>
          <w:sz w:val="28"/>
          <w:szCs w:val="28"/>
        </w:rPr>
        <w:t>в</w:t>
      </w:r>
      <w:r w:rsidRPr="006A0F8C">
        <w:rPr>
          <w:spacing w:val="-13"/>
          <w:w w:val="105"/>
          <w:sz w:val="28"/>
          <w:szCs w:val="28"/>
        </w:rPr>
        <w:t xml:space="preserve"> </w:t>
      </w:r>
      <w:r w:rsidRPr="006A0F8C">
        <w:rPr>
          <w:w w:val="105"/>
          <w:sz w:val="28"/>
          <w:szCs w:val="28"/>
        </w:rPr>
        <w:t>малих</w:t>
      </w:r>
      <w:r w:rsidRPr="006A0F8C">
        <w:rPr>
          <w:spacing w:val="-6"/>
          <w:w w:val="105"/>
          <w:sz w:val="28"/>
          <w:szCs w:val="28"/>
        </w:rPr>
        <w:t xml:space="preserve"> </w:t>
      </w:r>
      <w:r w:rsidRPr="006A0F8C">
        <w:rPr>
          <w:w w:val="105"/>
          <w:sz w:val="28"/>
          <w:szCs w:val="28"/>
        </w:rPr>
        <w:t>групах,</w:t>
      </w:r>
      <w:r w:rsidRPr="006A0F8C">
        <w:rPr>
          <w:spacing w:val="-11"/>
          <w:w w:val="105"/>
          <w:sz w:val="28"/>
          <w:szCs w:val="28"/>
        </w:rPr>
        <w:t xml:space="preserve"> </w:t>
      </w:r>
      <w:r w:rsidR="005D04CA">
        <w:rPr>
          <w:w w:val="105"/>
          <w:sz w:val="28"/>
          <w:szCs w:val="28"/>
          <w:lang w:val="uk-UA"/>
        </w:rPr>
        <w:t>командах</w:t>
      </w:r>
      <w:r w:rsidRPr="006A0F8C">
        <w:rPr>
          <w:spacing w:val="-8"/>
          <w:w w:val="105"/>
          <w:sz w:val="28"/>
          <w:szCs w:val="28"/>
        </w:rPr>
        <w:t xml:space="preserve"> </w:t>
      </w:r>
      <w:r w:rsidRPr="006A0F8C">
        <w:rPr>
          <w:w w:val="105"/>
          <w:sz w:val="28"/>
          <w:szCs w:val="28"/>
        </w:rPr>
        <w:t>i</w:t>
      </w:r>
      <w:r w:rsidRPr="006A0F8C">
        <w:rPr>
          <w:spacing w:val="-21"/>
          <w:w w:val="105"/>
          <w:sz w:val="28"/>
          <w:szCs w:val="28"/>
        </w:rPr>
        <w:t xml:space="preserve"> </w:t>
      </w:r>
      <w:r w:rsidRPr="006A0F8C">
        <w:rPr>
          <w:w w:val="105"/>
          <w:sz w:val="28"/>
          <w:szCs w:val="28"/>
        </w:rPr>
        <w:t>ланках</w:t>
      </w:r>
      <w:r w:rsidRPr="006A0F8C">
        <w:rPr>
          <w:spacing w:val="-6"/>
          <w:w w:val="105"/>
          <w:sz w:val="28"/>
          <w:szCs w:val="28"/>
        </w:rPr>
        <w:t xml:space="preserve"> </w:t>
      </w:r>
      <w:r w:rsidRPr="006A0F8C">
        <w:rPr>
          <w:w w:val="105"/>
          <w:sz w:val="28"/>
          <w:szCs w:val="28"/>
        </w:rPr>
        <w:t>(у</w:t>
      </w:r>
      <w:r w:rsidRPr="006A0F8C">
        <w:rPr>
          <w:spacing w:val="-12"/>
          <w:w w:val="105"/>
          <w:sz w:val="28"/>
          <w:szCs w:val="28"/>
        </w:rPr>
        <w:t xml:space="preserve"> </w:t>
      </w:r>
      <w:r w:rsidRPr="006A0F8C">
        <w:rPr>
          <w:w w:val="105"/>
          <w:sz w:val="28"/>
          <w:szCs w:val="28"/>
        </w:rPr>
        <w:t>тому</w:t>
      </w:r>
      <w:r w:rsidRPr="006A0F8C">
        <w:rPr>
          <w:spacing w:val="-13"/>
          <w:w w:val="105"/>
          <w:sz w:val="28"/>
          <w:szCs w:val="28"/>
        </w:rPr>
        <w:t xml:space="preserve"> </w:t>
      </w:r>
      <w:r w:rsidRPr="006A0F8C">
        <w:rPr>
          <w:w w:val="105"/>
          <w:sz w:val="28"/>
          <w:szCs w:val="28"/>
        </w:rPr>
        <w:t>числі</w:t>
      </w:r>
      <w:r w:rsidRPr="006A0F8C">
        <w:rPr>
          <w:spacing w:val="-7"/>
          <w:w w:val="105"/>
          <w:sz w:val="28"/>
          <w:szCs w:val="28"/>
        </w:rPr>
        <w:t xml:space="preserve"> </w:t>
      </w:r>
      <w:r w:rsidRPr="006A0F8C">
        <w:rPr>
          <w:w w:val="105"/>
          <w:sz w:val="28"/>
          <w:szCs w:val="28"/>
        </w:rPr>
        <w:t>робота</w:t>
      </w:r>
      <w:r w:rsidRPr="006A0F8C">
        <w:rPr>
          <w:spacing w:val="-5"/>
          <w:w w:val="105"/>
          <w:sz w:val="28"/>
          <w:szCs w:val="28"/>
        </w:rPr>
        <w:t xml:space="preserve"> </w:t>
      </w:r>
      <w:r w:rsidRPr="006A0F8C">
        <w:rPr>
          <w:w w:val="105"/>
          <w:sz w:val="28"/>
          <w:szCs w:val="28"/>
        </w:rPr>
        <w:t>уч</w:t>
      </w:r>
      <w:r w:rsidR="006A0F8C">
        <w:rPr>
          <w:w w:val="105"/>
          <w:sz w:val="28"/>
          <w:szCs w:val="28"/>
          <w:lang w:val="uk-UA"/>
        </w:rPr>
        <w:t>н</w:t>
      </w:r>
      <w:r w:rsidRPr="006A0F8C">
        <w:rPr>
          <w:w w:val="105"/>
          <w:sz w:val="28"/>
          <w:szCs w:val="28"/>
        </w:rPr>
        <w:t>ів у пapax змінного</w:t>
      </w:r>
      <w:r w:rsidR="006A0F8C">
        <w:rPr>
          <w:w w:val="105"/>
          <w:sz w:val="28"/>
          <w:szCs w:val="28"/>
        </w:rPr>
        <w:t xml:space="preserve"> складу) за умови, що окремі учн</w:t>
      </w:r>
      <w:r w:rsidR="005D04CA">
        <w:rPr>
          <w:w w:val="105"/>
          <w:sz w:val="28"/>
          <w:szCs w:val="28"/>
        </w:rPr>
        <w:t xml:space="preserve">і виконують роботу </w:t>
      </w:r>
      <w:r w:rsidR="005D04CA">
        <w:rPr>
          <w:w w:val="105"/>
          <w:sz w:val="28"/>
          <w:szCs w:val="28"/>
          <w:lang w:val="uk-UA"/>
        </w:rPr>
        <w:t>ком</w:t>
      </w:r>
      <w:r w:rsidRPr="006A0F8C">
        <w:rPr>
          <w:w w:val="105"/>
          <w:sz w:val="28"/>
          <w:szCs w:val="28"/>
        </w:rPr>
        <w:t>а</w:t>
      </w:r>
      <w:r w:rsidR="005D04CA">
        <w:rPr>
          <w:w w:val="105"/>
          <w:sz w:val="28"/>
          <w:szCs w:val="28"/>
          <w:lang w:val="uk-UA"/>
        </w:rPr>
        <w:t>н</w:t>
      </w:r>
      <w:r w:rsidRPr="006A0F8C">
        <w:rPr>
          <w:w w:val="105"/>
          <w:sz w:val="28"/>
          <w:szCs w:val="28"/>
        </w:rPr>
        <w:t>дирів, конс</w:t>
      </w:r>
      <w:r w:rsidR="006A0F8C">
        <w:rPr>
          <w:w w:val="105"/>
          <w:sz w:val="28"/>
          <w:szCs w:val="28"/>
        </w:rPr>
        <w:t>ультантів, тобто тих, хто навчає</w:t>
      </w:r>
      <w:r w:rsidRPr="006A0F8C">
        <w:rPr>
          <w:w w:val="105"/>
          <w:sz w:val="28"/>
          <w:szCs w:val="28"/>
        </w:rPr>
        <w:t xml:space="preserve"> малу</w:t>
      </w:r>
      <w:r w:rsidRPr="006A0F8C">
        <w:rPr>
          <w:spacing w:val="50"/>
          <w:w w:val="105"/>
          <w:sz w:val="28"/>
          <w:szCs w:val="28"/>
        </w:rPr>
        <w:t xml:space="preserve"> </w:t>
      </w:r>
      <w:r w:rsidRPr="006A0F8C">
        <w:rPr>
          <w:w w:val="105"/>
          <w:sz w:val="28"/>
          <w:szCs w:val="28"/>
        </w:rPr>
        <w:t>групу.</w:t>
      </w:r>
    </w:p>
    <w:p w:rsidR="006A0F8C" w:rsidRPr="000C4BF0" w:rsidRDefault="006A0F8C" w:rsidP="00424A98">
      <w:pPr>
        <w:pStyle w:val="a4"/>
        <w:spacing w:after="0"/>
        <w:ind w:right="213" w:firstLine="426"/>
        <w:jc w:val="both"/>
        <w:rPr>
          <w:sz w:val="28"/>
          <w:szCs w:val="28"/>
        </w:rPr>
      </w:pPr>
      <w:r w:rsidRPr="000C4BF0">
        <w:rPr>
          <w:sz w:val="28"/>
          <w:szCs w:val="28"/>
        </w:rPr>
        <w:t>Екскурсії впе</w:t>
      </w:r>
      <w:r w:rsidR="000C4BF0">
        <w:rPr>
          <w:sz w:val="28"/>
          <w:szCs w:val="28"/>
        </w:rPr>
        <w:t>ршу чергу покликані показати учн</w:t>
      </w:r>
      <w:r w:rsidRPr="000C4BF0">
        <w:rPr>
          <w:sz w:val="28"/>
          <w:szCs w:val="28"/>
        </w:rPr>
        <w:t>ям практичне застосування знань, отриманих при вивченні зміст</w:t>
      </w:r>
      <w:r w:rsidR="000C4BF0">
        <w:rPr>
          <w:sz w:val="28"/>
          <w:szCs w:val="28"/>
        </w:rPr>
        <w:t>у окремих предметів</w:t>
      </w:r>
      <w:r w:rsidR="007B5E08">
        <w:rPr>
          <w:sz w:val="28"/>
          <w:szCs w:val="28"/>
          <w:lang w:val="uk-UA"/>
        </w:rPr>
        <w:t>.</w:t>
      </w:r>
      <w:r w:rsidR="000C4BF0">
        <w:rPr>
          <w:sz w:val="28"/>
          <w:szCs w:val="28"/>
        </w:rPr>
        <w:t xml:space="preserve"> </w:t>
      </w:r>
    </w:p>
    <w:p w:rsidR="006A0F8C" w:rsidRPr="000C4BF0" w:rsidRDefault="006A0F8C" w:rsidP="00424A98">
      <w:pPr>
        <w:pStyle w:val="a4"/>
        <w:spacing w:after="0"/>
        <w:ind w:right="221" w:firstLine="426"/>
        <w:jc w:val="both"/>
        <w:rPr>
          <w:sz w:val="28"/>
          <w:szCs w:val="28"/>
        </w:rPr>
      </w:pPr>
      <w:r w:rsidRPr="000C4BF0">
        <w:rPr>
          <w:sz w:val="28"/>
          <w:szCs w:val="28"/>
        </w:rPr>
        <w:lastRenderedPageBreak/>
        <w:t xml:space="preserve">Учні можуть самостійно </w:t>
      </w:r>
      <w:r w:rsidR="005E49FC">
        <w:rPr>
          <w:sz w:val="28"/>
          <w:szCs w:val="28"/>
        </w:rPr>
        <w:t>знімати та монтувати відео</w:t>
      </w:r>
      <w:r w:rsidR="005E49FC">
        <w:rPr>
          <w:sz w:val="28"/>
          <w:szCs w:val="28"/>
          <w:lang w:val="uk-UA"/>
        </w:rPr>
        <w:t>ролики</w:t>
      </w:r>
      <w:r w:rsidRPr="000C4BF0">
        <w:rPr>
          <w:sz w:val="28"/>
          <w:szCs w:val="28"/>
        </w:rPr>
        <w:t xml:space="preserve"> (під час відео-уроку) за умо</w:t>
      </w:r>
      <w:r w:rsidR="005E49FC">
        <w:rPr>
          <w:sz w:val="28"/>
          <w:szCs w:val="28"/>
        </w:rPr>
        <w:t xml:space="preserve">ви самостійного розроблення </w:t>
      </w:r>
      <w:r w:rsidR="005E49FC">
        <w:rPr>
          <w:sz w:val="28"/>
          <w:szCs w:val="28"/>
          <w:lang w:val="uk-UA"/>
        </w:rPr>
        <w:t>змісту</w:t>
      </w:r>
      <w:r w:rsidR="000C4BF0">
        <w:rPr>
          <w:sz w:val="28"/>
          <w:szCs w:val="28"/>
        </w:rPr>
        <w:t>, підбору матеріалу, ви</w:t>
      </w:r>
      <w:r w:rsidRPr="000C4BF0">
        <w:rPr>
          <w:sz w:val="28"/>
          <w:szCs w:val="28"/>
        </w:rPr>
        <w:t>конують самостійно розподілені ролі та аналізують виконану роботу.</w:t>
      </w:r>
    </w:p>
    <w:p w:rsidR="006A0F8C" w:rsidRDefault="006A0F8C" w:rsidP="00424A98">
      <w:pPr>
        <w:pStyle w:val="a4"/>
        <w:spacing w:after="0"/>
        <w:ind w:right="226" w:firstLine="567"/>
        <w:jc w:val="both"/>
        <w:rPr>
          <w:sz w:val="28"/>
          <w:szCs w:val="28"/>
          <w:lang w:val="uk-UA"/>
        </w:rPr>
      </w:pPr>
      <w:r w:rsidRPr="000C4BF0">
        <w:rPr>
          <w:sz w:val="28"/>
          <w:szCs w:val="28"/>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6A0F8C" w:rsidRPr="00CD0FA3" w:rsidRDefault="006C5842" w:rsidP="00424A98">
      <w:pPr>
        <w:tabs>
          <w:tab w:val="left" w:pos="567"/>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color w:val="16181A"/>
          <w:sz w:val="28"/>
          <w:szCs w:val="28"/>
          <w:shd w:val="clear" w:color="auto" w:fill="FFFFFF"/>
        </w:rPr>
        <w:tab/>
      </w:r>
      <w:r w:rsidR="006A0F8C" w:rsidRPr="00CD0FA3">
        <w:rPr>
          <w:rFonts w:ascii="Times New Roman" w:hAnsi="Times New Roman" w:cs="Times New Roman"/>
          <w:sz w:val="28"/>
          <w:szCs w:val="28"/>
        </w:rPr>
        <w:t>Вибір</w:t>
      </w:r>
      <w:r w:rsidR="006A0F8C" w:rsidRPr="00CD0FA3">
        <w:rPr>
          <w:rFonts w:ascii="Times New Roman" w:hAnsi="Times New Roman" w:cs="Times New Roman"/>
          <w:spacing w:val="-12"/>
          <w:sz w:val="28"/>
          <w:szCs w:val="28"/>
        </w:rPr>
        <w:t xml:space="preserve"> </w:t>
      </w:r>
      <w:r w:rsidR="006A0F8C" w:rsidRPr="00CD0FA3">
        <w:rPr>
          <w:rFonts w:ascii="Times New Roman" w:hAnsi="Times New Roman" w:cs="Times New Roman"/>
          <w:sz w:val="28"/>
          <w:szCs w:val="28"/>
        </w:rPr>
        <w:t>форм</w:t>
      </w:r>
      <w:r w:rsidR="006A0F8C" w:rsidRPr="00CD0FA3">
        <w:rPr>
          <w:rFonts w:ascii="Times New Roman" w:hAnsi="Times New Roman" w:cs="Times New Roman"/>
          <w:spacing w:val="-8"/>
          <w:sz w:val="28"/>
          <w:szCs w:val="28"/>
        </w:rPr>
        <w:t xml:space="preserve"> </w:t>
      </w:r>
      <w:r w:rsidR="006A0F8C" w:rsidRPr="00CD0FA3">
        <w:rPr>
          <w:rFonts w:ascii="Times New Roman" w:hAnsi="Times New Roman" w:cs="Times New Roman"/>
          <w:sz w:val="28"/>
          <w:szCs w:val="28"/>
        </w:rPr>
        <w:t>i</w:t>
      </w:r>
      <w:r w:rsidR="006A0F8C" w:rsidRPr="00CD0FA3">
        <w:rPr>
          <w:rFonts w:ascii="Times New Roman" w:hAnsi="Times New Roman" w:cs="Times New Roman"/>
          <w:spacing w:val="-12"/>
          <w:sz w:val="28"/>
          <w:szCs w:val="28"/>
        </w:rPr>
        <w:t xml:space="preserve"> </w:t>
      </w:r>
      <w:r w:rsidR="006A0F8C" w:rsidRPr="00CD0FA3">
        <w:rPr>
          <w:rFonts w:ascii="Times New Roman" w:hAnsi="Times New Roman" w:cs="Times New Roman"/>
          <w:sz w:val="28"/>
          <w:szCs w:val="28"/>
        </w:rPr>
        <w:t>методів</w:t>
      </w:r>
      <w:r w:rsidR="006A0F8C" w:rsidRPr="00CD0FA3">
        <w:rPr>
          <w:rFonts w:ascii="Times New Roman" w:hAnsi="Times New Roman" w:cs="Times New Roman"/>
          <w:spacing w:val="-4"/>
          <w:sz w:val="28"/>
          <w:szCs w:val="28"/>
        </w:rPr>
        <w:t xml:space="preserve"> </w:t>
      </w:r>
      <w:r w:rsidR="006A0F8C" w:rsidRPr="00CD0FA3">
        <w:rPr>
          <w:rFonts w:ascii="Times New Roman" w:hAnsi="Times New Roman" w:cs="Times New Roman"/>
          <w:sz w:val="28"/>
          <w:szCs w:val="28"/>
        </w:rPr>
        <w:t>навчання</w:t>
      </w:r>
      <w:r w:rsidR="006A0F8C" w:rsidRPr="00CD0FA3">
        <w:rPr>
          <w:rFonts w:ascii="Times New Roman" w:hAnsi="Times New Roman" w:cs="Times New Roman"/>
          <w:spacing w:val="-2"/>
          <w:sz w:val="28"/>
          <w:szCs w:val="28"/>
        </w:rPr>
        <w:t xml:space="preserve"> </w:t>
      </w:r>
      <w:r w:rsidR="006A0F8C" w:rsidRPr="00CD0FA3">
        <w:rPr>
          <w:rFonts w:ascii="Times New Roman" w:hAnsi="Times New Roman" w:cs="Times New Roman"/>
          <w:sz w:val="28"/>
          <w:szCs w:val="28"/>
        </w:rPr>
        <w:t>вчитель</w:t>
      </w:r>
      <w:r w:rsidR="006A0F8C" w:rsidRPr="00CD0FA3">
        <w:rPr>
          <w:rFonts w:ascii="Times New Roman" w:hAnsi="Times New Roman" w:cs="Times New Roman"/>
          <w:spacing w:val="-12"/>
          <w:sz w:val="28"/>
          <w:szCs w:val="28"/>
        </w:rPr>
        <w:t xml:space="preserve"> </w:t>
      </w:r>
      <w:r w:rsidR="000C4BF0" w:rsidRPr="00CD0FA3">
        <w:rPr>
          <w:rFonts w:ascii="Times New Roman" w:hAnsi="Times New Roman" w:cs="Times New Roman"/>
          <w:sz w:val="28"/>
          <w:szCs w:val="28"/>
        </w:rPr>
        <w:t>визначає</w:t>
      </w:r>
      <w:r w:rsidR="006A0F8C" w:rsidRPr="00CD0FA3">
        <w:rPr>
          <w:rFonts w:ascii="Times New Roman" w:hAnsi="Times New Roman" w:cs="Times New Roman"/>
          <w:spacing w:val="-8"/>
          <w:sz w:val="28"/>
          <w:szCs w:val="28"/>
        </w:rPr>
        <w:t xml:space="preserve"> </w:t>
      </w:r>
      <w:r w:rsidR="006A0F8C" w:rsidRPr="00CD0FA3">
        <w:rPr>
          <w:rFonts w:ascii="Times New Roman" w:hAnsi="Times New Roman" w:cs="Times New Roman"/>
          <w:sz w:val="28"/>
          <w:szCs w:val="28"/>
        </w:rPr>
        <w:t>самостійно,</w:t>
      </w:r>
      <w:r w:rsidR="006A0F8C" w:rsidRPr="00CD0FA3">
        <w:rPr>
          <w:rFonts w:ascii="Times New Roman" w:hAnsi="Times New Roman" w:cs="Times New Roman"/>
          <w:spacing w:val="-4"/>
          <w:sz w:val="28"/>
          <w:szCs w:val="28"/>
        </w:rPr>
        <w:t xml:space="preserve"> </w:t>
      </w:r>
      <w:r w:rsidR="006A0F8C" w:rsidRPr="00CD0FA3">
        <w:rPr>
          <w:rFonts w:ascii="Times New Roman" w:hAnsi="Times New Roman" w:cs="Times New Roman"/>
          <w:sz w:val="28"/>
          <w:szCs w:val="28"/>
        </w:rPr>
        <w:t>враховуючи</w:t>
      </w:r>
      <w:r w:rsidR="006A0F8C" w:rsidRPr="00CD0FA3">
        <w:rPr>
          <w:rFonts w:ascii="Times New Roman" w:hAnsi="Times New Roman" w:cs="Times New Roman"/>
          <w:spacing w:val="3"/>
          <w:sz w:val="28"/>
          <w:szCs w:val="28"/>
        </w:rPr>
        <w:t xml:space="preserve"> </w:t>
      </w:r>
      <w:r w:rsidR="006A0F8C" w:rsidRPr="00CD0FA3">
        <w:rPr>
          <w:rFonts w:ascii="Times New Roman" w:hAnsi="Times New Roman" w:cs="Times New Roman"/>
          <w:sz w:val="28"/>
          <w:szCs w:val="28"/>
        </w:rPr>
        <w:t>конкретні</w:t>
      </w:r>
      <w:r w:rsidR="006A0F8C" w:rsidRPr="00CD0FA3">
        <w:rPr>
          <w:rFonts w:ascii="Times New Roman" w:hAnsi="Times New Roman" w:cs="Times New Roman"/>
          <w:spacing w:val="-1"/>
          <w:sz w:val="28"/>
          <w:szCs w:val="28"/>
        </w:rPr>
        <w:t xml:space="preserve"> </w:t>
      </w:r>
      <w:r w:rsidR="006A0F8C" w:rsidRPr="00CD0FA3">
        <w:rPr>
          <w:rFonts w:ascii="Times New Roman" w:hAnsi="Times New Roman" w:cs="Times New Roman"/>
          <w:sz w:val="28"/>
          <w:szCs w:val="28"/>
        </w:rPr>
        <w:t>умови роботи, забезпечуючи водночас досягнення конкретних</w:t>
      </w:r>
      <w:r w:rsidR="006A0F8C" w:rsidRPr="00CD0FA3">
        <w:rPr>
          <w:rFonts w:ascii="Times New Roman" w:hAnsi="Times New Roman" w:cs="Times New Roman"/>
        </w:rPr>
        <w:t xml:space="preserve"> </w:t>
      </w:r>
      <w:r w:rsidR="006A0F8C" w:rsidRPr="00CD0FA3">
        <w:rPr>
          <w:rFonts w:ascii="Times New Roman" w:hAnsi="Times New Roman" w:cs="Times New Roman"/>
          <w:sz w:val="28"/>
          <w:szCs w:val="28"/>
        </w:rPr>
        <w:t>очікуваних результатів, зазначених у навчальних програмах окремих</w:t>
      </w:r>
      <w:r w:rsidR="006A0F8C" w:rsidRPr="00CD0FA3">
        <w:rPr>
          <w:rFonts w:ascii="Times New Roman" w:hAnsi="Times New Roman" w:cs="Times New Roman"/>
          <w:spacing w:val="-3"/>
          <w:sz w:val="28"/>
          <w:szCs w:val="28"/>
        </w:rPr>
        <w:t xml:space="preserve"> </w:t>
      </w:r>
      <w:r w:rsidR="006A0F8C" w:rsidRPr="00CD0FA3">
        <w:rPr>
          <w:rFonts w:ascii="Times New Roman" w:hAnsi="Times New Roman" w:cs="Times New Roman"/>
          <w:sz w:val="28"/>
          <w:szCs w:val="28"/>
        </w:rPr>
        <w:t>предметів.</w:t>
      </w:r>
    </w:p>
    <w:p w:rsidR="00B4152D" w:rsidRPr="00B4152D" w:rsidRDefault="00B4152D" w:rsidP="000C4BF0">
      <w:pPr>
        <w:pStyle w:val="a4"/>
        <w:spacing w:after="0"/>
        <w:ind w:right="210" w:firstLine="653"/>
        <w:jc w:val="both"/>
        <w:rPr>
          <w:sz w:val="28"/>
          <w:szCs w:val="28"/>
          <w:lang w:val="uk-UA"/>
        </w:rPr>
      </w:pPr>
    </w:p>
    <w:p w:rsidR="006A0F8C" w:rsidRPr="00EB6A7B" w:rsidRDefault="000C4BF0" w:rsidP="008D1D69">
      <w:pPr>
        <w:spacing w:line="240" w:lineRule="auto"/>
        <w:jc w:val="center"/>
        <w:rPr>
          <w:rFonts w:asciiTheme="majorHAnsi" w:hAnsiTheme="majorHAnsi" w:cs="Times New Roman"/>
          <w:b/>
          <w:sz w:val="28"/>
          <w:szCs w:val="28"/>
        </w:rPr>
      </w:pPr>
      <w:r w:rsidRPr="00EB6A7B">
        <w:rPr>
          <w:rFonts w:asciiTheme="majorHAnsi" w:hAnsiTheme="majorHAnsi" w:cs="Times New Roman"/>
          <w:b/>
          <w:sz w:val="28"/>
          <w:szCs w:val="28"/>
        </w:rPr>
        <w:t>Oпиc та  інструменти cиcтеми вну</w:t>
      </w:r>
      <w:r w:rsidR="006A0F8C" w:rsidRPr="00EB6A7B">
        <w:rPr>
          <w:rFonts w:asciiTheme="majorHAnsi" w:hAnsiTheme="majorHAnsi" w:cs="Times New Roman"/>
          <w:b/>
          <w:sz w:val="28"/>
          <w:szCs w:val="28"/>
        </w:rPr>
        <w:t>рішнь</w:t>
      </w:r>
      <w:r w:rsidRPr="00EB6A7B">
        <w:rPr>
          <w:rFonts w:asciiTheme="majorHAnsi" w:hAnsiTheme="majorHAnsi" w:cs="Times New Roman"/>
          <w:b/>
          <w:sz w:val="28"/>
          <w:szCs w:val="28"/>
        </w:rPr>
        <w:t>ого забезпечення якості ocвiти</w:t>
      </w:r>
    </w:p>
    <w:p w:rsidR="006A0F8C" w:rsidRPr="000C4BF0" w:rsidRDefault="006A0F8C" w:rsidP="000C4BF0">
      <w:pPr>
        <w:pStyle w:val="a4"/>
        <w:spacing w:before="31"/>
        <w:rPr>
          <w:sz w:val="28"/>
          <w:szCs w:val="28"/>
        </w:rPr>
      </w:pPr>
      <w:r w:rsidRPr="000C4BF0">
        <w:rPr>
          <w:sz w:val="28"/>
          <w:szCs w:val="28"/>
        </w:rPr>
        <w:t>Система внутрішн</w:t>
      </w:r>
      <w:r w:rsidR="000C4BF0">
        <w:rPr>
          <w:sz w:val="28"/>
          <w:szCs w:val="28"/>
        </w:rPr>
        <w:t>ього забезпечення якості складає</w:t>
      </w:r>
      <w:r w:rsidRPr="000C4BF0">
        <w:rPr>
          <w:sz w:val="28"/>
          <w:szCs w:val="28"/>
        </w:rPr>
        <w:t>ться з н</w:t>
      </w:r>
      <w:r w:rsidR="000C4BF0">
        <w:rPr>
          <w:sz w:val="28"/>
          <w:szCs w:val="28"/>
        </w:rPr>
        <w:t>аступ</w:t>
      </w:r>
      <w:r w:rsidRPr="000C4BF0">
        <w:rPr>
          <w:sz w:val="28"/>
          <w:szCs w:val="28"/>
        </w:rPr>
        <w:t>них</w:t>
      </w:r>
      <w:r w:rsidR="000C4BF0">
        <w:rPr>
          <w:sz w:val="28"/>
          <w:szCs w:val="28"/>
          <w:lang w:val="uk-UA"/>
        </w:rPr>
        <w:t xml:space="preserve"> </w:t>
      </w:r>
      <w:r w:rsidRPr="000C4BF0">
        <w:rPr>
          <w:sz w:val="28"/>
          <w:szCs w:val="28"/>
        </w:rPr>
        <w:t>компонентів:</w:t>
      </w:r>
    </w:p>
    <w:p w:rsidR="006A0F8C" w:rsidRPr="000C4BF0" w:rsidRDefault="006A0F8C" w:rsidP="00FE07B3">
      <w:pPr>
        <w:pStyle w:val="a3"/>
        <w:widowControl w:val="0"/>
        <w:numPr>
          <w:ilvl w:val="0"/>
          <w:numId w:val="51"/>
        </w:numPr>
        <w:tabs>
          <w:tab w:val="left" w:pos="798"/>
        </w:tabs>
        <w:autoSpaceDE w:val="0"/>
        <w:autoSpaceDN w:val="0"/>
        <w:spacing w:after="0" w:line="240" w:lineRule="auto"/>
        <w:rPr>
          <w:rFonts w:ascii="Times New Roman" w:hAnsi="Times New Roman"/>
          <w:sz w:val="28"/>
          <w:szCs w:val="28"/>
        </w:rPr>
      </w:pPr>
      <w:r w:rsidRPr="000C4BF0">
        <w:rPr>
          <w:rFonts w:ascii="Times New Roman" w:hAnsi="Times New Roman"/>
          <w:sz w:val="28"/>
          <w:szCs w:val="28"/>
        </w:rPr>
        <w:t>кадрове забезпечення освітньої</w:t>
      </w:r>
      <w:r w:rsidRPr="000C4BF0">
        <w:rPr>
          <w:rFonts w:ascii="Times New Roman" w:hAnsi="Times New Roman"/>
          <w:spacing w:val="15"/>
          <w:sz w:val="28"/>
          <w:szCs w:val="28"/>
        </w:rPr>
        <w:t xml:space="preserve"> </w:t>
      </w:r>
      <w:r w:rsidRPr="000C4BF0">
        <w:rPr>
          <w:rFonts w:ascii="Times New Roman" w:hAnsi="Times New Roman"/>
          <w:sz w:val="28"/>
          <w:szCs w:val="28"/>
        </w:rPr>
        <w:t>діяльності;</w:t>
      </w:r>
    </w:p>
    <w:p w:rsidR="00811F79" w:rsidRDefault="006A0F8C" w:rsidP="00FE07B3">
      <w:pPr>
        <w:pStyle w:val="a4"/>
        <w:widowControl w:val="0"/>
        <w:numPr>
          <w:ilvl w:val="0"/>
          <w:numId w:val="51"/>
        </w:numPr>
        <w:tabs>
          <w:tab w:val="left" w:pos="343"/>
          <w:tab w:val="left" w:pos="798"/>
        </w:tabs>
        <w:autoSpaceDE w:val="0"/>
        <w:autoSpaceDN w:val="0"/>
        <w:spacing w:after="0"/>
        <w:ind w:right="4080"/>
        <w:rPr>
          <w:sz w:val="28"/>
          <w:szCs w:val="28"/>
        </w:rPr>
      </w:pPr>
      <w:r w:rsidRPr="00811F79">
        <w:rPr>
          <w:sz w:val="28"/>
          <w:szCs w:val="28"/>
        </w:rPr>
        <w:t xml:space="preserve">навчально-методичне забезпечення </w:t>
      </w:r>
      <w:r w:rsidR="005E49FC">
        <w:rPr>
          <w:sz w:val="28"/>
          <w:szCs w:val="28"/>
          <w:lang w:val="uk-UA"/>
        </w:rPr>
        <w:t>о</w:t>
      </w:r>
      <w:r w:rsidRPr="00811F79">
        <w:rPr>
          <w:sz w:val="28"/>
          <w:szCs w:val="28"/>
        </w:rPr>
        <w:t>світньої</w:t>
      </w:r>
      <w:r w:rsidRPr="00811F79">
        <w:rPr>
          <w:spacing w:val="-33"/>
          <w:sz w:val="28"/>
          <w:szCs w:val="28"/>
        </w:rPr>
        <w:t xml:space="preserve"> </w:t>
      </w:r>
      <w:r w:rsidRPr="00811F79">
        <w:rPr>
          <w:sz w:val="28"/>
          <w:szCs w:val="28"/>
        </w:rPr>
        <w:t>діяльності;</w:t>
      </w:r>
    </w:p>
    <w:p w:rsidR="006A0F8C" w:rsidRPr="00811F79" w:rsidRDefault="006A0F8C" w:rsidP="00FE07B3">
      <w:pPr>
        <w:pStyle w:val="a4"/>
        <w:widowControl w:val="0"/>
        <w:numPr>
          <w:ilvl w:val="0"/>
          <w:numId w:val="51"/>
        </w:numPr>
        <w:tabs>
          <w:tab w:val="left" w:pos="343"/>
          <w:tab w:val="left" w:pos="798"/>
        </w:tabs>
        <w:autoSpaceDE w:val="0"/>
        <w:autoSpaceDN w:val="0"/>
        <w:spacing w:after="0"/>
        <w:ind w:right="4080"/>
        <w:rPr>
          <w:sz w:val="28"/>
          <w:szCs w:val="28"/>
        </w:rPr>
      </w:pPr>
      <w:r w:rsidRPr="00811F79">
        <w:rPr>
          <w:sz w:val="28"/>
          <w:szCs w:val="28"/>
        </w:rPr>
        <w:t>матеріально-технічне забезпечення освітньої</w:t>
      </w:r>
      <w:r w:rsidRPr="00811F79">
        <w:rPr>
          <w:spacing w:val="-8"/>
          <w:sz w:val="28"/>
          <w:szCs w:val="28"/>
        </w:rPr>
        <w:t xml:space="preserve"> </w:t>
      </w:r>
      <w:r w:rsidR="000C4BF0" w:rsidRPr="00811F79">
        <w:rPr>
          <w:sz w:val="28"/>
          <w:szCs w:val="28"/>
        </w:rPr>
        <w:t>діяльн</w:t>
      </w:r>
      <w:r w:rsidRPr="00811F79">
        <w:rPr>
          <w:sz w:val="28"/>
          <w:szCs w:val="28"/>
        </w:rPr>
        <w:t>ості;</w:t>
      </w:r>
    </w:p>
    <w:p w:rsidR="006A0F8C" w:rsidRPr="000C4BF0" w:rsidRDefault="000C4BF0" w:rsidP="00FE07B3">
      <w:pPr>
        <w:pStyle w:val="a3"/>
        <w:widowControl w:val="0"/>
        <w:numPr>
          <w:ilvl w:val="0"/>
          <w:numId w:val="51"/>
        </w:numPr>
        <w:tabs>
          <w:tab w:val="left" w:pos="795"/>
          <w:tab w:val="left" w:pos="796"/>
        </w:tabs>
        <w:autoSpaceDE w:val="0"/>
        <w:autoSpaceDN w:val="0"/>
        <w:spacing w:after="0" w:line="240" w:lineRule="auto"/>
        <w:rPr>
          <w:rFonts w:ascii="Times New Roman" w:hAnsi="Times New Roman"/>
          <w:sz w:val="28"/>
          <w:szCs w:val="28"/>
        </w:rPr>
      </w:pPr>
      <w:r>
        <w:rPr>
          <w:rFonts w:ascii="Times New Roman" w:hAnsi="Times New Roman"/>
          <w:sz w:val="28"/>
          <w:szCs w:val="28"/>
        </w:rPr>
        <w:t>якість проведенн</w:t>
      </w:r>
      <w:r w:rsidR="006A0F8C" w:rsidRPr="000C4BF0">
        <w:rPr>
          <w:rFonts w:ascii="Times New Roman" w:hAnsi="Times New Roman"/>
          <w:sz w:val="28"/>
          <w:szCs w:val="28"/>
        </w:rPr>
        <w:t>я навчальних</w:t>
      </w:r>
      <w:r w:rsidR="006A0F8C" w:rsidRPr="000C4BF0">
        <w:rPr>
          <w:rFonts w:ascii="Times New Roman" w:hAnsi="Times New Roman"/>
          <w:spacing w:val="10"/>
          <w:sz w:val="28"/>
          <w:szCs w:val="28"/>
        </w:rPr>
        <w:t xml:space="preserve"> </w:t>
      </w:r>
      <w:r w:rsidR="006A0F8C" w:rsidRPr="000C4BF0">
        <w:rPr>
          <w:rFonts w:ascii="Times New Roman" w:hAnsi="Times New Roman"/>
          <w:sz w:val="28"/>
          <w:szCs w:val="28"/>
        </w:rPr>
        <w:t>занять;</w:t>
      </w:r>
    </w:p>
    <w:p w:rsidR="006A0F8C" w:rsidRDefault="006A0F8C" w:rsidP="00FE07B3">
      <w:pPr>
        <w:pStyle w:val="a3"/>
        <w:widowControl w:val="0"/>
        <w:numPr>
          <w:ilvl w:val="0"/>
          <w:numId w:val="51"/>
        </w:numPr>
        <w:tabs>
          <w:tab w:val="left" w:pos="797"/>
          <w:tab w:val="left" w:pos="798"/>
        </w:tabs>
        <w:autoSpaceDE w:val="0"/>
        <w:autoSpaceDN w:val="0"/>
        <w:spacing w:after="0" w:line="240" w:lineRule="auto"/>
        <w:contextualSpacing w:val="0"/>
        <w:rPr>
          <w:rFonts w:ascii="Times New Roman" w:hAnsi="Times New Roman"/>
          <w:sz w:val="28"/>
          <w:szCs w:val="28"/>
        </w:rPr>
      </w:pPr>
      <w:r w:rsidRPr="000C4BF0">
        <w:rPr>
          <w:rFonts w:ascii="Times New Roman" w:hAnsi="Times New Roman"/>
          <w:sz w:val="28"/>
          <w:szCs w:val="28"/>
        </w:rPr>
        <w:t>моніторинг досягнення учнями результатів навчання</w:t>
      </w:r>
      <w:r w:rsidRPr="000C4BF0">
        <w:rPr>
          <w:rFonts w:ascii="Times New Roman" w:hAnsi="Times New Roman"/>
          <w:spacing w:val="44"/>
          <w:sz w:val="28"/>
          <w:szCs w:val="28"/>
        </w:rPr>
        <w:t xml:space="preserve"> </w:t>
      </w:r>
      <w:r w:rsidRPr="000C4BF0">
        <w:rPr>
          <w:rFonts w:ascii="Times New Roman" w:hAnsi="Times New Roman"/>
          <w:sz w:val="28"/>
          <w:szCs w:val="28"/>
        </w:rPr>
        <w:t>(компетентностей).</w:t>
      </w:r>
    </w:p>
    <w:p w:rsidR="000C4BF0" w:rsidRPr="000C4BF0" w:rsidRDefault="000C4BF0" w:rsidP="005D04CA">
      <w:pPr>
        <w:pStyle w:val="a3"/>
        <w:widowControl w:val="0"/>
        <w:tabs>
          <w:tab w:val="left" w:pos="797"/>
          <w:tab w:val="left" w:pos="798"/>
        </w:tabs>
        <w:autoSpaceDE w:val="0"/>
        <w:autoSpaceDN w:val="0"/>
        <w:spacing w:after="0" w:line="240" w:lineRule="auto"/>
        <w:ind w:left="345"/>
        <w:contextualSpacing w:val="0"/>
        <w:rPr>
          <w:rFonts w:ascii="Times New Roman" w:hAnsi="Times New Roman"/>
          <w:sz w:val="28"/>
          <w:szCs w:val="28"/>
        </w:rPr>
      </w:pPr>
    </w:p>
    <w:p w:rsidR="006A0F8C" w:rsidRPr="00434E1B" w:rsidRDefault="00434E1B" w:rsidP="000C4BF0">
      <w:pPr>
        <w:widowControl w:val="0"/>
        <w:tabs>
          <w:tab w:val="left" w:pos="797"/>
          <w:tab w:val="left" w:pos="798"/>
        </w:tabs>
        <w:autoSpaceDE w:val="0"/>
        <w:autoSpaceDN w:val="0"/>
        <w:spacing w:before="7" w:after="0" w:line="240" w:lineRule="auto"/>
        <w:jc w:val="both"/>
        <w:rPr>
          <w:rFonts w:ascii="Times New Roman" w:hAnsi="Times New Roman"/>
          <w:b/>
          <w:sz w:val="28"/>
          <w:szCs w:val="28"/>
        </w:rPr>
      </w:pPr>
      <w:r>
        <w:rPr>
          <w:rFonts w:ascii="Times New Roman" w:hAnsi="Times New Roman"/>
          <w:b/>
          <w:sz w:val="28"/>
          <w:szCs w:val="28"/>
        </w:rPr>
        <w:t xml:space="preserve">         </w:t>
      </w:r>
      <w:r w:rsidR="00CD0FA3" w:rsidRPr="00434E1B">
        <w:rPr>
          <w:rFonts w:ascii="Times New Roman" w:hAnsi="Times New Roman"/>
          <w:b/>
          <w:sz w:val="28"/>
          <w:szCs w:val="28"/>
        </w:rPr>
        <w:t>Завдання си</w:t>
      </w:r>
      <w:r w:rsidR="006A0F8C" w:rsidRPr="00434E1B">
        <w:rPr>
          <w:rFonts w:ascii="Times New Roman" w:hAnsi="Times New Roman"/>
          <w:b/>
          <w:sz w:val="28"/>
          <w:szCs w:val="28"/>
        </w:rPr>
        <w:t>стеми внутрішнього забезпечення якості</w:t>
      </w:r>
      <w:r w:rsidR="006A0F8C" w:rsidRPr="00434E1B">
        <w:rPr>
          <w:rFonts w:ascii="Times New Roman" w:hAnsi="Times New Roman"/>
          <w:b/>
          <w:spacing w:val="1"/>
          <w:sz w:val="28"/>
          <w:szCs w:val="28"/>
        </w:rPr>
        <w:t xml:space="preserve"> </w:t>
      </w:r>
      <w:r w:rsidR="006A0F8C" w:rsidRPr="00434E1B">
        <w:rPr>
          <w:rFonts w:ascii="Times New Roman" w:hAnsi="Times New Roman"/>
          <w:b/>
          <w:sz w:val="28"/>
          <w:szCs w:val="28"/>
        </w:rPr>
        <w:t>освіти:</w:t>
      </w:r>
    </w:p>
    <w:p w:rsidR="006A0F8C" w:rsidRPr="000C4BF0" w:rsidRDefault="006A0F8C" w:rsidP="00FE07B3">
      <w:pPr>
        <w:pStyle w:val="a3"/>
        <w:widowControl w:val="0"/>
        <w:numPr>
          <w:ilvl w:val="0"/>
          <w:numId w:val="52"/>
        </w:numPr>
        <w:tabs>
          <w:tab w:val="left" w:pos="794"/>
          <w:tab w:val="left" w:pos="795"/>
        </w:tabs>
        <w:autoSpaceDE w:val="0"/>
        <w:autoSpaceDN w:val="0"/>
        <w:spacing w:after="0" w:line="240" w:lineRule="auto"/>
        <w:contextualSpacing w:val="0"/>
        <w:jc w:val="both"/>
        <w:rPr>
          <w:rFonts w:ascii="Times New Roman" w:hAnsi="Times New Roman"/>
          <w:sz w:val="28"/>
          <w:szCs w:val="28"/>
        </w:rPr>
      </w:pPr>
      <w:r w:rsidRPr="000C4BF0">
        <w:rPr>
          <w:rFonts w:ascii="Times New Roman" w:hAnsi="Times New Roman"/>
          <w:sz w:val="28"/>
          <w:szCs w:val="28"/>
        </w:rPr>
        <w:t>оновлення методичної бази освітньої</w:t>
      </w:r>
      <w:r w:rsidRPr="000C4BF0">
        <w:rPr>
          <w:rFonts w:ascii="Times New Roman" w:hAnsi="Times New Roman"/>
          <w:spacing w:val="6"/>
          <w:sz w:val="28"/>
          <w:szCs w:val="28"/>
        </w:rPr>
        <w:t xml:space="preserve"> </w:t>
      </w:r>
      <w:r w:rsidRPr="000C4BF0">
        <w:rPr>
          <w:rFonts w:ascii="Times New Roman" w:hAnsi="Times New Roman"/>
          <w:sz w:val="28"/>
          <w:szCs w:val="28"/>
        </w:rPr>
        <w:t>діяльності;</w:t>
      </w:r>
    </w:p>
    <w:p w:rsidR="006A0F8C" w:rsidRPr="000C4BF0" w:rsidRDefault="006A0F8C" w:rsidP="00FE07B3">
      <w:pPr>
        <w:pStyle w:val="a4"/>
        <w:numPr>
          <w:ilvl w:val="0"/>
          <w:numId w:val="52"/>
        </w:numPr>
        <w:ind w:right="52"/>
        <w:jc w:val="both"/>
        <w:rPr>
          <w:sz w:val="28"/>
          <w:szCs w:val="28"/>
        </w:rPr>
      </w:pPr>
      <w:r w:rsidRPr="000C4BF0">
        <w:rPr>
          <w:sz w:val="28"/>
          <w:szCs w:val="28"/>
        </w:rPr>
        <w:t>контроль за виконанням навчальних планів та освітньої програми, якістю знань, умінь i навичок учнів, розробка рекомендацій щодо ïx покращення;</w:t>
      </w:r>
    </w:p>
    <w:p w:rsidR="006A0F8C" w:rsidRPr="000C4BF0" w:rsidRDefault="006A0F8C" w:rsidP="00FE07B3">
      <w:pPr>
        <w:pStyle w:val="a3"/>
        <w:widowControl w:val="0"/>
        <w:numPr>
          <w:ilvl w:val="0"/>
          <w:numId w:val="52"/>
        </w:numPr>
        <w:tabs>
          <w:tab w:val="left" w:pos="797"/>
          <w:tab w:val="left" w:pos="798"/>
        </w:tabs>
        <w:autoSpaceDE w:val="0"/>
        <w:autoSpaceDN w:val="0"/>
        <w:spacing w:after="0" w:line="240" w:lineRule="auto"/>
        <w:contextualSpacing w:val="0"/>
        <w:jc w:val="both"/>
        <w:rPr>
          <w:rFonts w:ascii="Times New Roman" w:hAnsi="Times New Roman"/>
          <w:sz w:val="28"/>
          <w:szCs w:val="28"/>
        </w:rPr>
      </w:pPr>
      <w:r w:rsidRPr="000C4BF0">
        <w:rPr>
          <w:rFonts w:ascii="Times New Roman" w:hAnsi="Times New Roman"/>
          <w:sz w:val="28"/>
          <w:szCs w:val="28"/>
        </w:rPr>
        <w:t>моніторинг та оптимізація соціально-психологічного середовища закладу</w:t>
      </w:r>
      <w:r w:rsidRPr="000C4BF0">
        <w:rPr>
          <w:rFonts w:ascii="Times New Roman" w:hAnsi="Times New Roman"/>
          <w:spacing w:val="28"/>
          <w:sz w:val="28"/>
          <w:szCs w:val="28"/>
        </w:rPr>
        <w:t xml:space="preserve"> </w:t>
      </w:r>
      <w:r w:rsidRPr="000C4BF0">
        <w:rPr>
          <w:rFonts w:ascii="Times New Roman" w:hAnsi="Times New Roman"/>
          <w:sz w:val="28"/>
          <w:szCs w:val="28"/>
        </w:rPr>
        <w:t>освіти;</w:t>
      </w:r>
    </w:p>
    <w:p w:rsidR="006A0F8C" w:rsidRPr="007B5E08" w:rsidRDefault="006A0F8C" w:rsidP="000C4BF0">
      <w:pPr>
        <w:pStyle w:val="a3"/>
        <w:widowControl w:val="0"/>
        <w:numPr>
          <w:ilvl w:val="0"/>
          <w:numId w:val="52"/>
        </w:numPr>
        <w:tabs>
          <w:tab w:val="left" w:pos="794"/>
          <w:tab w:val="left" w:pos="795"/>
        </w:tabs>
        <w:autoSpaceDE w:val="0"/>
        <w:autoSpaceDN w:val="0"/>
        <w:spacing w:after="0" w:line="240" w:lineRule="auto"/>
        <w:ind w:right="240"/>
        <w:contextualSpacing w:val="0"/>
        <w:jc w:val="both"/>
        <w:rPr>
          <w:sz w:val="28"/>
          <w:szCs w:val="28"/>
        </w:rPr>
      </w:pPr>
      <w:r w:rsidRPr="007B5E08">
        <w:rPr>
          <w:rFonts w:ascii="Times New Roman" w:hAnsi="Times New Roman"/>
          <w:sz w:val="28"/>
          <w:szCs w:val="28"/>
        </w:rPr>
        <w:t>створення необхідних умов для підвищення фахового кваліфікаційного рівня педагогічних працівників.</w:t>
      </w:r>
    </w:p>
    <w:p w:rsidR="006A0F8C" w:rsidRPr="00EB6A7B" w:rsidRDefault="000C4BF0" w:rsidP="000C4BF0">
      <w:pPr>
        <w:spacing w:before="1"/>
        <w:ind w:left="720"/>
        <w:rPr>
          <w:rFonts w:asciiTheme="majorHAnsi" w:hAnsiTheme="majorHAnsi" w:cs="Times New Roman"/>
          <w:b/>
          <w:sz w:val="28"/>
          <w:szCs w:val="28"/>
        </w:rPr>
      </w:pPr>
      <w:r w:rsidRPr="00EB6A7B">
        <w:rPr>
          <w:rFonts w:asciiTheme="majorHAnsi" w:hAnsiTheme="majorHAnsi" w:cs="Times New Roman"/>
          <w:b/>
          <w:sz w:val="28"/>
          <w:szCs w:val="28"/>
        </w:rPr>
        <w:t>Резул</w:t>
      </w:r>
      <w:r w:rsidR="003C7FD0" w:rsidRPr="00EB6A7B">
        <w:rPr>
          <w:rFonts w:asciiTheme="majorHAnsi" w:hAnsiTheme="majorHAnsi" w:cs="Times New Roman"/>
          <w:b/>
          <w:sz w:val="28"/>
          <w:szCs w:val="28"/>
        </w:rPr>
        <w:t>ьтати навчання здобувачів повно</w:t>
      </w:r>
      <w:r w:rsidRPr="00EB6A7B">
        <w:rPr>
          <w:rFonts w:asciiTheme="majorHAnsi" w:hAnsiTheme="majorHAnsi" w:cs="Times New Roman"/>
          <w:b/>
          <w:sz w:val="28"/>
          <w:szCs w:val="28"/>
        </w:rPr>
        <w:t>ї</w:t>
      </w:r>
      <w:r w:rsidR="003C7FD0" w:rsidRPr="00EB6A7B">
        <w:rPr>
          <w:rFonts w:asciiTheme="majorHAnsi" w:hAnsiTheme="majorHAnsi" w:cs="Times New Roman"/>
          <w:b/>
          <w:sz w:val="28"/>
          <w:szCs w:val="28"/>
        </w:rPr>
        <w:t xml:space="preserve"> загальної середньої</w:t>
      </w:r>
      <w:r w:rsidR="006A0F8C" w:rsidRPr="00EB6A7B">
        <w:rPr>
          <w:rFonts w:asciiTheme="majorHAnsi" w:hAnsiTheme="majorHAnsi" w:cs="Times New Roman"/>
          <w:b/>
          <w:sz w:val="28"/>
          <w:szCs w:val="28"/>
        </w:rPr>
        <w:t xml:space="preserve"> освіти</w:t>
      </w:r>
    </w:p>
    <w:p w:rsidR="006A0F8C" w:rsidRPr="003C7FD0" w:rsidRDefault="003C7FD0" w:rsidP="00424A98">
      <w:pPr>
        <w:pStyle w:val="a4"/>
        <w:spacing w:after="0"/>
        <w:ind w:right="52" w:firstLine="426"/>
        <w:jc w:val="both"/>
        <w:rPr>
          <w:sz w:val="28"/>
          <w:szCs w:val="28"/>
        </w:rPr>
      </w:pPr>
      <w:r w:rsidRPr="003C7FD0">
        <w:rPr>
          <w:sz w:val="28"/>
          <w:szCs w:val="28"/>
          <w:lang w:val="uk-UA"/>
        </w:rPr>
        <w:t>Р</w:t>
      </w:r>
      <w:r w:rsidR="006A0F8C" w:rsidRPr="003C7FD0">
        <w:rPr>
          <w:sz w:val="28"/>
          <w:szCs w:val="28"/>
        </w:rPr>
        <w:t>езулътати навчання здобувачів повної загальної середньої освіти передбачають досягнення учнями резулътатів навчання (компетентностей), визначених Державним стандартом.</w:t>
      </w:r>
    </w:p>
    <w:p w:rsidR="006A0F8C" w:rsidRPr="008D1D69" w:rsidRDefault="006A0F8C" w:rsidP="00424A98">
      <w:pPr>
        <w:pStyle w:val="a4"/>
        <w:spacing w:after="0"/>
        <w:ind w:left="4" w:right="220" w:firstLine="422"/>
        <w:jc w:val="both"/>
        <w:rPr>
          <w:sz w:val="28"/>
          <w:szCs w:val="28"/>
          <w:lang w:val="uk-UA"/>
        </w:rPr>
      </w:pPr>
      <w:r w:rsidRPr="003C7FD0">
        <w:rPr>
          <w:sz w:val="28"/>
          <w:szCs w:val="28"/>
        </w:rPr>
        <w:t>Освітня програма закладу освіти та перелік освітніх компонентів, що передбачені відповідною освітньою програмою, оприлюднюються на веб-сайті закладу освіти</w:t>
      </w:r>
      <w:r w:rsidR="008D1D69">
        <w:rPr>
          <w:sz w:val="28"/>
          <w:szCs w:val="28"/>
          <w:lang w:val="uk-UA"/>
        </w:rPr>
        <w:t>.</w:t>
      </w:r>
    </w:p>
    <w:p w:rsidR="00EB6A7B" w:rsidRDefault="006A0F8C" w:rsidP="00424A98">
      <w:pPr>
        <w:pStyle w:val="a4"/>
        <w:spacing w:after="0"/>
        <w:ind w:left="5" w:right="234" w:firstLine="421"/>
        <w:jc w:val="both"/>
        <w:rPr>
          <w:sz w:val="28"/>
          <w:szCs w:val="28"/>
        </w:rPr>
      </w:pPr>
      <w:r w:rsidRPr="003C7FD0">
        <w:rPr>
          <w:sz w:val="28"/>
          <w:szCs w:val="28"/>
        </w:rPr>
        <w:t>На основі освітньої програми за</w:t>
      </w:r>
      <w:r w:rsidR="003C7FD0">
        <w:rPr>
          <w:sz w:val="28"/>
          <w:szCs w:val="28"/>
        </w:rPr>
        <w:t>кладу освіти, цей заклад складає та затверджує</w:t>
      </w:r>
      <w:r w:rsidRPr="003C7FD0">
        <w:rPr>
          <w:sz w:val="28"/>
          <w:szCs w:val="28"/>
        </w:rPr>
        <w:t xml:space="preserve"> навчальний пла</w:t>
      </w:r>
      <w:r w:rsidR="003C7FD0">
        <w:rPr>
          <w:sz w:val="28"/>
          <w:szCs w:val="28"/>
        </w:rPr>
        <w:t>н закладу освіти, що конкретизує</w:t>
      </w:r>
      <w:r w:rsidRPr="003C7FD0">
        <w:rPr>
          <w:sz w:val="28"/>
          <w:szCs w:val="28"/>
        </w:rPr>
        <w:t xml:space="preserve"> організацію освітнього процесу.</w:t>
      </w:r>
    </w:p>
    <w:p w:rsidR="003800FC" w:rsidRDefault="003800FC" w:rsidP="00424A98">
      <w:pPr>
        <w:pStyle w:val="a4"/>
        <w:spacing w:after="0"/>
        <w:ind w:left="5" w:right="234" w:firstLine="421"/>
        <w:jc w:val="both"/>
        <w:rPr>
          <w:sz w:val="28"/>
          <w:szCs w:val="28"/>
          <w:lang w:val="uk-UA"/>
        </w:rPr>
      </w:pPr>
    </w:p>
    <w:p w:rsidR="00A85F42" w:rsidRDefault="00A85F42" w:rsidP="00424A98">
      <w:pPr>
        <w:pStyle w:val="a4"/>
        <w:spacing w:after="0"/>
        <w:ind w:left="5" w:right="234" w:firstLine="421"/>
        <w:jc w:val="both"/>
        <w:rPr>
          <w:sz w:val="28"/>
          <w:szCs w:val="28"/>
          <w:lang w:val="uk-UA"/>
        </w:rPr>
      </w:pPr>
    </w:p>
    <w:p w:rsidR="00A85F42" w:rsidRDefault="00A85F42" w:rsidP="00424A98">
      <w:pPr>
        <w:pStyle w:val="a4"/>
        <w:spacing w:after="0"/>
        <w:ind w:left="5" w:right="234" w:firstLine="421"/>
        <w:jc w:val="both"/>
        <w:rPr>
          <w:sz w:val="28"/>
          <w:szCs w:val="28"/>
          <w:lang w:val="uk-UA"/>
        </w:rPr>
      </w:pPr>
    </w:p>
    <w:p w:rsidR="00A85F42" w:rsidRPr="00A85F42" w:rsidRDefault="00A85F42" w:rsidP="00424A98">
      <w:pPr>
        <w:pStyle w:val="a4"/>
        <w:spacing w:after="0"/>
        <w:ind w:left="5" w:right="234" w:firstLine="421"/>
        <w:jc w:val="both"/>
        <w:rPr>
          <w:sz w:val="28"/>
          <w:szCs w:val="28"/>
          <w:lang w:val="uk-UA"/>
        </w:rPr>
      </w:pPr>
    </w:p>
    <w:p w:rsidR="008D1D69" w:rsidRPr="008D1D69" w:rsidRDefault="003C7FD0" w:rsidP="00041969">
      <w:pPr>
        <w:pStyle w:val="a3"/>
        <w:spacing w:after="0" w:line="240" w:lineRule="auto"/>
        <w:jc w:val="right"/>
        <w:rPr>
          <w:rFonts w:ascii="Times New Roman" w:hAnsi="Times New Roman"/>
          <w:b/>
          <w:lang w:val="uk-UA"/>
        </w:rPr>
      </w:pPr>
      <w:r w:rsidRPr="008D1D69">
        <w:rPr>
          <w:rFonts w:ascii="Times New Roman" w:hAnsi="Times New Roman"/>
          <w:b/>
        </w:rPr>
        <w:t xml:space="preserve">Таблиця 2 </w:t>
      </w:r>
    </w:p>
    <w:p w:rsidR="000C4BF0" w:rsidRPr="008D1D69" w:rsidRDefault="000C4BF0" w:rsidP="00434E1B">
      <w:pPr>
        <w:pStyle w:val="a3"/>
        <w:spacing w:after="0" w:line="240" w:lineRule="auto"/>
        <w:jc w:val="right"/>
        <w:rPr>
          <w:rFonts w:ascii="Times New Roman" w:hAnsi="Times New Roman"/>
          <w:b/>
          <w:lang w:val="uk-UA"/>
        </w:rPr>
      </w:pPr>
      <w:r w:rsidRPr="008D1D69">
        <w:rPr>
          <w:rFonts w:ascii="Times New Roman" w:hAnsi="Times New Roman"/>
          <w:b/>
        </w:rPr>
        <w:t xml:space="preserve">до Типової освітньої програми </w:t>
      </w:r>
      <w:r w:rsidR="003C7FD0" w:rsidRPr="008D1D69">
        <w:rPr>
          <w:rFonts w:ascii="Times New Roman" w:hAnsi="Times New Roman"/>
          <w:b/>
        </w:rPr>
        <w:t>(наказ MOHУ № 408 від 20.04. 2018 р.</w:t>
      </w:r>
      <w:r w:rsidRPr="008D1D69">
        <w:rPr>
          <w:rFonts w:ascii="Times New Roman" w:hAnsi="Times New Roman"/>
          <w:b/>
        </w:rPr>
        <w:t>)</w:t>
      </w:r>
    </w:p>
    <w:p w:rsidR="008D1D69" w:rsidRPr="00793F4E" w:rsidRDefault="008D1D69" w:rsidP="00434E1B">
      <w:pPr>
        <w:spacing w:after="0" w:line="240" w:lineRule="auto"/>
        <w:ind w:firstLine="7"/>
        <w:jc w:val="center"/>
        <w:rPr>
          <w:rFonts w:ascii="Times New Roman" w:eastAsia="Calibri" w:hAnsi="Times New Roman" w:cs="Times New Roman"/>
          <w:b/>
          <w:bCs/>
          <w:sz w:val="24"/>
          <w:szCs w:val="24"/>
        </w:rPr>
      </w:pPr>
      <w:r w:rsidRPr="00793F4E">
        <w:rPr>
          <w:rFonts w:ascii="Times New Roman" w:eastAsia="Calibri" w:hAnsi="Times New Roman" w:cs="Times New Roman"/>
          <w:b/>
          <w:bCs/>
          <w:sz w:val="24"/>
          <w:szCs w:val="24"/>
        </w:rPr>
        <w:t xml:space="preserve">Навчальний план </w:t>
      </w:r>
    </w:p>
    <w:p w:rsidR="00B9640D" w:rsidRDefault="008D1D69" w:rsidP="00434E1B">
      <w:pPr>
        <w:spacing w:after="0" w:line="240" w:lineRule="auto"/>
        <w:ind w:firstLine="7"/>
        <w:jc w:val="center"/>
        <w:rPr>
          <w:rFonts w:ascii="Times New Roman" w:eastAsia="Calibri" w:hAnsi="Times New Roman" w:cs="Times New Roman"/>
          <w:b/>
          <w:sz w:val="24"/>
          <w:szCs w:val="24"/>
        </w:rPr>
      </w:pPr>
      <w:r w:rsidRPr="00793F4E">
        <w:rPr>
          <w:rFonts w:ascii="Times New Roman" w:eastAsia="Calibri" w:hAnsi="Times New Roman" w:cs="Times New Roman"/>
          <w:b/>
          <w:sz w:val="24"/>
          <w:szCs w:val="24"/>
        </w:rPr>
        <w:t>для 10-11 класів закладів загальної середньої освіти</w:t>
      </w:r>
    </w:p>
    <w:p w:rsidR="007B5E08" w:rsidRPr="00C167B4" w:rsidRDefault="007B5E08" w:rsidP="00434E1B">
      <w:pPr>
        <w:spacing w:after="0" w:line="240" w:lineRule="auto"/>
        <w:ind w:firstLine="7"/>
        <w:jc w:val="center"/>
        <w:rPr>
          <w:rFonts w:ascii="Times New Roman" w:eastAsia="Calibri" w:hAnsi="Times New Roman" w:cs="Times New Roman"/>
          <w:b/>
          <w:bCs/>
          <w:sz w:val="28"/>
          <w:szCs w:val="28"/>
        </w:rPr>
      </w:pPr>
    </w:p>
    <w:tbl>
      <w:tblPr>
        <w:tblW w:w="10249"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6548"/>
        <w:gridCol w:w="1850"/>
        <w:gridCol w:w="1851"/>
      </w:tblGrid>
      <w:tr w:rsidR="008D1D69" w:rsidRPr="008D1D69" w:rsidTr="0014028B">
        <w:trPr>
          <w:cantSplit/>
          <w:trHeight w:val="669"/>
        </w:trPr>
        <w:tc>
          <w:tcPr>
            <w:tcW w:w="6548" w:type="dxa"/>
            <w:vMerge w:val="restart"/>
            <w:tcBorders>
              <w:top w:val="single" w:sz="4" w:space="0" w:color="auto"/>
              <w:left w:val="single" w:sz="4" w:space="0" w:color="auto"/>
              <w:bottom w:val="single" w:sz="6" w:space="0" w:color="auto"/>
              <w:right w:val="single" w:sz="6" w:space="0" w:color="auto"/>
            </w:tcBorders>
          </w:tcPr>
          <w:p w:rsidR="008D1D69" w:rsidRPr="008D1D69" w:rsidRDefault="008D1D69" w:rsidP="008D1D69">
            <w:pPr>
              <w:ind w:firstLine="7"/>
              <w:jc w:val="center"/>
              <w:rPr>
                <w:rFonts w:ascii="Times New Roman" w:eastAsia="Calibri" w:hAnsi="Times New Roman" w:cs="Times New Roman"/>
                <w:b/>
                <w:bCs/>
                <w:sz w:val="24"/>
                <w:szCs w:val="24"/>
              </w:rPr>
            </w:pPr>
          </w:p>
          <w:p w:rsidR="008D1D69" w:rsidRPr="008D1D69" w:rsidRDefault="008D1D69" w:rsidP="008D1D69">
            <w:pPr>
              <w:ind w:firstLine="7"/>
              <w:jc w:val="center"/>
              <w:rPr>
                <w:rFonts w:ascii="Times New Roman" w:eastAsia="Calibri" w:hAnsi="Times New Roman" w:cs="Times New Roman"/>
                <w:b/>
                <w:bCs/>
                <w:sz w:val="24"/>
                <w:szCs w:val="24"/>
              </w:rPr>
            </w:pPr>
            <w:r w:rsidRPr="008D1D69">
              <w:rPr>
                <w:rFonts w:ascii="Times New Roman" w:eastAsia="Calibri" w:hAnsi="Times New Roman" w:cs="Times New Roman"/>
                <w:b/>
                <w:bCs/>
                <w:sz w:val="24"/>
                <w:szCs w:val="24"/>
              </w:rPr>
              <w:lastRenderedPageBreak/>
              <w:t>Предмети</w:t>
            </w:r>
          </w:p>
        </w:tc>
        <w:tc>
          <w:tcPr>
            <w:tcW w:w="3701" w:type="dxa"/>
            <w:gridSpan w:val="2"/>
            <w:tcBorders>
              <w:top w:val="single" w:sz="4" w:space="0" w:color="auto"/>
              <w:left w:val="nil"/>
              <w:bottom w:val="single" w:sz="6" w:space="0" w:color="auto"/>
              <w:right w:val="single" w:sz="4" w:space="0" w:color="auto"/>
            </w:tcBorders>
          </w:tcPr>
          <w:p w:rsidR="008D1D69" w:rsidRPr="008D1D69" w:rsidRDefault="008D1D69" w:rsidP="008D1D69">
            <w:pPr>
              <w:ind w:firstLine="7"/>
              <w:jc w:val="center"/>
              <w:rPr>
                <w:rFonts w:ascii="Times New Roman" w:eastAsia="Calibri" w:hAnsi="Times New Roman" w:cs="Times New Roman"/>
                <w:b/>
                <w:bCs/>
                <w:sz w:val="24"/>
                <w:szCs w:val="24"/>
              </w:rPr>
            </w:pPr>
            <w:r w:rsidRPr="008D1D69">
              <w:rPr>
                <w:rFonts w:ascii="Times New Roman" w:eastAsia="Calibri" w:hAnsi="Times New Roman" w:cs="Times New Roman"/>
                <w:b/>
                <w:bCs/>
                <w:sz w:val="24"/>
                <w:szCs w:val="24"/>
              </w:rPr>
              <w:lastRenderedPageBreak/>
              <w:t>Кількість годин на тиждень у класах</w:t>
            </w:r>
          </w:p>
        </w:tc>
      </w:tr>
      <w:tr w:rsidR="008D1D69" w:rsidRPr="008D1D69" w:rsidTr="0014028B">
        <w:trPr>
          <w:cantSplit/>
          <w:trHeight w:val="428"/>
        </w:trPr>
        <w:tc>
          <w:tcPr>
            <w:tcW w:w="6548" w:type="dxa"/>
            <w:vMerge/>
            <w:tcBorders>
              <w:top w:val="single" w:sz="4" w:space="0" w:color="auto"/>
              <w:left w:val="single" w:sz="4" w:space="0" w:color="auto"/>
              <w:bottom w:val="single" w:sz="6" w:space="0" w:color="auto"/>
              <w:right w:val="single" w:sz="6" w:space="0" w:color="auto"/>
            </w:tcBorders>
            <w:vAlign w:val="center"/>
          </w:tcPr>
          <w:p w:rsidR="008D1D69" w:rsidRPr="008D1D69" w:rsidRDefault="008D1D69" w:rsidP="008D1D69">
            <w:pPr>
              <w:rPr>
                <w:rFonts w:ascii="Times New Roman" w:eastAsia="Calibri" w:hAnsi="Times New Roman" w:cs="Times New Roman"/>
                <w:b/>
                <w:bCs/>
                <w:sz w:val="24"/>
                <w:szCs w:val="24"/>
              </w:rPr>
            </w:pPr>
          </w:p>
        </w:tc>
        <w:tc>
          <w:tcPr>
            <w:tcW w:w="1850" w:type="dxa"/>
            <w:tcBorders>
              <w:top w:val="single" w:sz="6" w:space="0" w:color="auto"/>
              <w:left w:val="nil"/>
              <w:bottom w:val="single" w:sz="6" w:space="0" w:color="auto"/>
              <w:right w:val="single" w:sz="6" w:space="0" w:color="auto"/>
            </w:tcBorders>
          </w:tcPr>
          <w:p w:rsidR="008D1D69" w:rsidRPr="008D1D69" w:rsidRDefault="008D1D69" w:rsidP="008D1D69">
            <w:pPr>
              <w:ind w:left="-108"/>
              <w:jc w:val="center"/>
              <w:rPr>
                <w:rFonts w:ascii="Times New Roman" w:eastAsia="Calibri" w:hAnsi="Times New Roman" w:cs="Times New Roman"/>
                <w:b/>
                <w:bCs/>
                <w:sz w:val="24"/>
                <w:szCs w:val="24"/>
              </w:rPr>
            </w:pPr>
            <w:r w:rsidRPr="008D1D69">
              <w:rPr>
                <w:rFonts w:ascii="Times New Roman" w:eastAsia="Calibri" w:hAnsi="Times New Roman" w:cs="Times New Roman"/>
                <w:b/>
                <w:bCs/>
                <w:sz w:val="24"/>
                <w:szCs w:val="24"/>
              </w:rPr>
              <w:t>10</w:t>
            </w:r>
          </w:p>
        </w:tc>
        <w:tc>
          <w:tcPr>
            <w:tcW w:w="1851" w:type="dxa"/>
            <w:tcBorders>
              <w:top w:val="single" w:sz="6" w:space="0" w:color="auto"/>
              <w:left w:val="single" w:sz="6" w:space="0" w:color="auto"/>
              <w:bottom w:val="single" w:sz="6" w:space="0" w:color="auto"/>
              <w:right w:val="single" w:sz="4" w:space="0" w:color="auto"/>
            </w:tcBorders>
          </w:tcPr>
          <w:p w:rsidR="008D1D69" w:rsidRPr="008D1D69" w:rsidRDefault="008D1D69" w:rsidP="008D1D69">
            <w:pPr>
              <w:ind w:left="-108"/>
              <w:jc w:val="center"/>
              <w:rPr>
                <w:rFonts w:ascii="Times New Roman" w:eastAsia="Calibri" w:hAnsi="Times New Roman" w:cs="Times New Roman"/>
                <w:b/>
                <w:bCs/>
                <w:sz w:val="24"/>
                <w:szCs w:val="24"/>
              </w:rPr>
            </w:pPr>
            <w:r w:rsidRPr="008D1D69">
              <w:rPr>
                <w:rFonts w:ascii="Times New Roman" w:eastAsia="Calibri" w:hAnsi="Times New Roman" w:cs="Times New Roman"/>
                <w:b/>
                <w:bCs/>
                <w:sz w:val="24"/>
                <w:szCs w:val="24"/>
              </w:rPr>
              <w:t>11</w:t>
            </w:r>
          </w:p>
        </w:tc>
      </w:tr>
      <w:tr w:rsidR="008D1D69" w:rsidRPr="008D1D69" w:rsidTr="0014028B">
        <w:trPr>
          <w:cantSplit/>
          <w:trHeight w:val="400"/>
        </w:trPr>
        <w:tc>
          <w:tcPr>
            <w:tcW w:w="6548" w:type="dxa"/>
            <w:tcBorders>
              <w:top w:val="single" w:sz="6" w:space="0" w:color="auto"/>
              <w:left w:val="single" w:sz="4" w:space="0" w:color="auto"/>
              <w:bottom w:val="single" w:sz="6" w:space="0" w:color="auto"/>
              <w:right w:val="single" w:sz="6" w:space="0" w:color="auto"/>
            </w:tcBorders>
          </w:tcPr>
          <w:p w:rsidR="008D1D69" w:rsidRPr="008D1D69" w:rsidRDefault="008D1D69" w:rsidP="008D1D69">
            <w:pPr>
              <w:ind w:left="33"/>
              <w:rPr>
                <w:rFonts w:ascii="Times New Roman" w:eastAsia="Calibri" w:hAnsi="Times New Roman" w:cs="Times New Roman"/>
                <w:b/>
                <w:bCs/>
                <w:sz w:val="24"/>
                <w:szCs w:val="24"/>
              </w:rPr>
            </w:pPr>
            <w:r w:rsidRPr="008D1D69">
              <w:rPr>
                <w:rFonts w:ascii="Times New Roman" w:eastAsia="Calibri" w:hAnsi="Times New Roman" w:cs="Times New Roman"/>
                <w:b/>
                <w:bCs/>
                <w:sz w:val="24"/>
                <w:szCs w:val="24"/>
              </w:rPr>
              <w:lastRenderedPageBreak/>
              <w:t>Базові предмети</w:t>
            </w:r>
            <w:r w:rsidRPr="008D1D69">
              <w:rPr>
                <w:rFonts w:ascii="Times New Roman" w:eastAsia="Calibri" w:hAnsi="Times New Roman" w:cs="Times New Roman"/>
                <w:b/>
                <w:bCs/>
                <w:sz w:val="24"/>
                <w:szCs w:val="24"/>
                <w:vertAlign w:val="superscript"/>
              </w:rPr>
              <w:t>1</w:t>
            </w:r>
          </w:p>
        </w:tc>
        <w:tc>
          <w:tcPr>
            <w:tcW w:w="1850" w:type="dxa"/>
            <w:tcBorders>
              <w:top w:val="single" w:sz="6" w:space="0" w:color="auto"/>
              <w:left w:val="single" w:sz="6" w:space="0" w:color="auto"/>
              <w:bottom w:val="single" w:sz="6" w:space="0" w:color="auto"/>
              <w:right w:val="single" w:sz="6" w:space="0" w:color="auto"/>
            </w:tcBorders>
          </w:tcPr>
          <w:p w:rsidR="008D1D69" w:rsidRPr="008D1D69" w:rsidRDefault="008D1D69" w:rsidP="008D1D69">
            <w:pPr>
              <w:ind w:left="-108"/>
              <w:jc w:val="center"/>
              <w:rPr>
                <w:rFonts w:ascii="Times New Roman" w:eastAsia="Calibri" w:hAnsi="Times New Roman" w:cs="Times New Roman"/>
                <w:b/>
                <w:sz w:val="24"/>
                <w:szCs w:val="24"/>
              </w:rPr>
            </w:pPr>
            <w:r w:rsidRPr="008D1D69">
              <w:rPr>
                <w:rFonts w:ascii="Times New Roman" w:eastAsia="Calibri" w:hAnsi="Times New Roman" w:cs="Times New Roman"/>
                <w:b/>
                <w:sz w:val="24"/>
                <w:szCs w:val="24"/>
              </w:rPr>
              <w:t>27 (29)</w:t>
            </w:r>
          </w:p>
        </w:tc>
        <w:tc>
          <w:tcPr>
            <w:tcW w:w="1851" w:type="dxa"/>
            <w:tcBorders>
              <w:top w:val="single" w:sz="6" w:space="0" w:color="auto"/>
              <w:left w:val="single" w:sz="6" w:space="0" w:color="auto"/>
              <w:bottom w:val="single" w:sz="6" w:space="0" w:color="auto"/>
              <w:right w:val="single" w:sz="4" w:space="0" w:color="auto"/>
            </w:tcBorders>
          </w:tcPr>
          <w:p w:rsidR="008D1D69" w:rsidRPr="008D1D69" w:rsidRDefault="008D1D69" w:rsidP="008D1D69">
            <w:pPr>
              <w:ind w:left="-108"/>
              <w:jc w:val="center"/>
              <w:rPr>
                <w:rFonts w:ascii="Times New Roman" w:eastAsia="Calibri" w:hAnsi="Times New Roman" w:cs="Times New Roman"/>
                <w:b/>
                <w:sz w:val="24"/>
                <w:szCs w:val="24"/>
              </w:rPr>
            </w:pPr>
            <w:r w:rsidRPr="008D1D69">
              <w:rPr>
                <w:rFonts w:ascii="Times New Roman" w:eastAsia="Calibri" w:hAnsi="Times New Roman" w:cs="Times New Roman"/>
                <w:b/>
                <w:sz w:val="24"/>
                <w:szCs w:val="24"/>
              </w:rPr>
              <w:t>26 (28)</w:t>
            </w:r>
          </w:p>
        </w:tc>
      </w:tr>
      <w:tr w:rsidR="008D1D69" w:rsidRPr="008D1D69" w:rsidTr="0014028B">
        <w:trPr>
          <w:cantSplit/>
          <w:trHeight w:val="414"/>
        </w:trPr>
        <w:tc>
          <w:tcPr>
            <w:tcW w:w="6548" w:type="dxa"/>
            <w:tcBorders>
              <w:top w:val="single" w:sz="6" w:space="0" w:color="auto"/>
              <w:left w:val="single" w:sz="4" w:space="0" w:color="auto"/>
              <w:bottom w:val="single" w:sz="6" w:space="0" w:color="auto"/>
              <w:right w:val="single" w:sz="6" w:space="0" w:color="auto"/>
            </w:tcBorders>
          </w:tcPr>
          <w:p w:rsidR="008D1D69" w:rsidRPr="008D1D69" w:rsidRDefault="008D1D69" w:rsidP="008D1D69">
            <w:pPr>
              <w:ind w:left="33"/>
              <w:rPr>
                <w:rFonts w:ascii="Times New Roman" w:eastAsia="Calibri" w:hAnsi="Times New Roman" w:cs="Times New Roman"/>
                <w:sz w:val="24"/>
                <w:szCs w:val="24"/>
              </w:rPr>
            </w:pPr>
            <w:r w:rsidRPr="008D1D69">
              <w:rPr>
                <w:rFonts w:ascii="Times New Roman" w:eastAsia="Calibri" w:hAnsi="Times New Roman" w:cs="Times New Roman"/>
                <w:sz w:val="24"/>
                <w:szCs w:val="24"/>
              </w:rPr>
              <w:t xml:space="preserve">Українська мова </w:t>
            </w:r>
          </w:p>
        </w:tc>
        <w:tc>
          <w:tcPr>
            <w:tcW w:w="1850" w:type="dxa"/>
            <w:tcBorders>
              <w:top w:val="single" w:sz="6" w:space="0" w:color="auto"/>
              <w:left w:val="single" w:sz="6" w:space="0" w:color="auto"/>
              <w:bottom w:val="single" w:sz="6" w:space="0" w:color="auto"/>
              <w:right w:val="single" w:sz="6" w:space="0" w:color="auto"/>
            </w:tcBorders>
          </w:tcPr>
          <w:p w:rsidR="008D1D69" w:rsidRPr="008D1D69" w:rsidRDefault="008D1D69" w:rsidP="008D1D69">
            <w:pPr>
              <w:ind w:left="-108"/>
              <w:jc w:val="center"/>
              <w:rPr>
                <w:rFonts w:ascii="Times New Roman" w:eastAsia="Calibri" w:hAnsi="Times New Roman" w:cs="Times New Roman"/>
                <w:sz w:val="24"/>
                <w:szCs w:val="24"/>
              </w:rPr>
            </w:pPr>
            <w:r w:rsidRPr="008D1D69">
              <w:rPr>
                <w:rFonts w:ascii="Times New Roman" w:eastAsia="Calibri" w:hAnsi="Times New Roman" w:cs="Times New Roman"/>
                <w:sz w:val="24"/>
                <w:szCs w:val="24"/>
              </w:rPr>
              <w:t>2</w:t>
            </w:r>
          </w:p>
        </w:tc>
        <w:tc>
          <w:tcPr>
            <w:tcW w:w="1851" w:type="dxa"/>
            <w:tcBorders>
              <w:top w:val="single" w:sz="6" w:space="0" w:color="auto"/>
              <w:left w:val="single" w:sz="6" w:space="0" w:color="auto"/>
              <w:bottom w:val="single" w:sz="6" w:space="0" w:color="auto"/>
              <w:right w:val="single" w:sz="4" w:space="0" w:color="auto"/>
            </w:tcBorders>
          </w:tcPr>
          <w:p w:rsidR="008D1D69" w:rsidRPr="008D1D69" w:rsidRDefault="008D1D69" w:rsidP="008D1D69">
            <w:pPr>
              <w:ind w:left="-108"/>
              <w:jc w:val="center"/>
              <w:rPr>
                <w:rFonts w:ascii="Times New Roman" w:eastAsia="Calibri" w:hAnsi="Times New Roman" w:cs="Times New Roman"/>
                <w:sz w:val="24"/>
                <w:szCs w:val="24"/>
              </w:rPr>
            </w:pPr>
            <w:r w:rsidRPr="008D1D69">
              <w:rPr>
                <w:rFonts w:ascii="Times New Roman" w:eastAsia="Calibri" w:hAnsi="Times New Roman" w:cs="Times New Roman"/>
                <w:sz w:val="24"/>
                <w:szCs w:val="24"/>
              </w:rPr>
              <w:t>2</w:t>
            </w:r>
          </w:p>
        </w:tc>
      </w:tr>
      <w:tr w:rsidR="008D1D69" w:rsidRPr="008D1D69" w:rsidTr="0014028B">
        <w:trPr>
          <w:cantSplit/>
          <w:trHeight w:val="400"/>
        </w:trPr>
        <w:tc>
          <w:tcPr>
            <w:tcW w:w="6548" w:type="dxa"/>
            <w:tcBorders>
              <w:top w:val="single" w:sz="6" w:space="0" w:color="auto"/>
              <w:left w:val="single" w:sz="4" w:space="0" w:color="auto"/>
              <w:bottom w:val="single" w:sz="6" w:space="0" w:color="auto"/>
              <w:right w:val="single" w:sz="6" w:space="0" w:color="auto"/>
            </w:tcBorders>
          </w:tcPr>
          <w:p w:rsidR="008D1D69" w:rsidRPr="008D1D69" w:rsidRDefault="008D1D69" w:rsidP="008D1D69">
            <w:pPr>
              <w:ind w:left="33"/>
              <w:rPr>
                <w:rFonts w:ascii="Times New Roman" w:eastAsia="Calibri" w:hAnsi="Times New Roman" w:cs="Times New Roman"/>
                <w:sz w:val="24"/>
                <w:szCs w:val="24"/>
              </w:rPr>
            </w:pPr>
            <w:r w:rsidRPr="008D1D69">
              <w:rPr>
                <w:rFonts w:ascii="Times New Roman" w:eastAsia="Calibri" w:hAnsi="Times New Roman" w:cs="Times New Roman"/>
                <w:sz w:val="24"/>
                <w:szCs w:val="24"/>
              </w:rPr>
              <w:t xml:space="preserve">Українська  література </w:t>
            </w:r>
          </w:p>
        </w:tc>
        <w:tc>
          <w:tcPr>
            <w:tcW w:w="1850" w:type="dxa"/>
            <w:tcBorders>
              <w:top w:val="single" w:sz="6" w:space="0" w:color="auto"/>
              <w:left w:val="single" w:sz="6" w:space="0" w:color="auto"/>
              <w:bottom w:val="single" w:sz="6" w:space="0" w:color="auto"/>
              <w:right w:val="single" w:sz="6" w:space="0" w:color="auto"/>
            </w:tcBorders>
          </w:tcPr>
          <w:p w:rsidR="008D1D69" w:rsidRPr="008D1D69" w:rsidRDefault="008D1D69" w:rsidP="008D1D69">
            <w:pPr>
              <w:ind w:left="-108"/>
              <w:jc w:val="center"/>
              <w:rPr>
                <w:rFonts w:ascii="Times New Roman" w:eastAsia="Calibri" w:hAnsi="Times New Roman" w:cs="Times New Roman"/>
                <w:sz w:val="24"/>
                <w:szCs w:val="24"/>
              </w:rPr>
            </w:pPr>
            <w:r w:rsidRPr="008D1D69">
              <w:rPr>
                <w:rFonts w:ascii="Times New Roman" w:eastAsia="Calibri" w:hAnsi="Times New Roman" w:cs="Times New Roman"/>
                <w:sz w:val="24"/>
                <w:szCs w:val="24"/>
              </w:rPr>
              <w:t>2</w:t>
            </w:r>
          </w:p>
        </w:tc>
        <w:tc>
          <w:tcPr>
            <w:tcW w:w="1851" w:type="dxa"/>
            <w:tcBorders>
              <w:top w:val="single" w:sz="6" w:space="0" w:color="auto"/>
              <w:left w:val="single" w:sz="6" w:space="0" w:color="auto"/>
              <w:bottom w:val="single" w:sz="6" w:space="0" w:color="auto"/>
              <w:right w:val="single" w:sz="4" w:space="0" w:color="auto"/>
            </w:tcBorders>
          </w:tcPr>
          <w:p w:rsidR="008D1D69" w:rsidRPr="008D1D69" w:rsidRDefault="008D1D69" w:rsidP="008D1D69">
            <w:pPr>
              <w:ind w:left="-108"/>
              <w:jc w:val="center"/>
              <w:rPr>
                <w:rFonts w:ascii="Times New Roman" w:eastAsia="Calibri" w:hAnsi="Times New Roman" w:cs="Times New Roman"/>
                <w:sz w:val="24"/>
                <w:szCs w:val="24"/>
              </w:rPr>
            </w:pPr>
            <w:r w:rsidRPr="008D1D69">
              <w:rPr>
                <w:rFonts w:ascii="Times New Roman" w:eastAsia="Calibri" w:hAnsi="Times New Roman" w:cs="Times New Roman"/>
                <w:sz w:val="24"/>
                <w:szCs w:val="24"/>
              </w:rPr>
              <w:t>2</w:t>
            </w:r>
          </w:p>
        </w:tc>
      </w:tr>
      <w:tr w:rsidR="008D1D69" w:rsidRPr="008D1D69" w:rsidTr="0014028B">
        <w:trPr>
          <w:cantSplit/>
          <w:trHeight w:val="414"/>
        </w:trPr>
        <w:tc>
          <w:tcPr>
            <w:tcW w:w="6548" w:type="dxa"/>
            <w:tcBorders>
              <w:top w:val="single" w:sz="6" w:space="0" w:color="auto"/>
              <w:left w:val="single" w:sz="4" w:space="0" w:color="auto"/>
              <w:bottom w:val="single" w:sz="6" w:space="0" w:color="auto"/>
              <w:right w:val="single" w:sz="6" w:space="0" w:color="auto"/>
            </w:tcBorders>
          </w:tcPr>
          <w:p w:rsidR="008D1D69" w:rsidRPr="008D1D69" w:rsidRDefault="008D1D69" w:rsidP="008D1D69">
            <w:pPr>
              <w:ind w:left="33"/>
              <w:rPr>
                <w:rFonts w:ascii="Times New Roman" w:eastAsia="Calibri" w:hAnsi="Times New Roman" w:cs="Times New Roman"/>
                <w:sz w:val="24"/>
                <w:szCs w:val="24"/>
              </w:rPr>
            </w:pPr>
            <w:r w:rsidRPr="008D1D69">
              <w:rPr>
                <w:rFonts w:ascii="Times New Roman" w:eastAsia="Calibri" w:hAnsi="Times New Roman" w:cs="Times New Roman"/>
                <w:sz w:val="24"/>
                <w:szCs w:val="24"/>
              </w:rPr>
              <w:t>Зарубіжна література</w:t>
            </w:r>
          </w:p>
        </w:tc>
        <w:tc>
          <w:tcPr>
            <w:tcW w:w="1850" w:type="dxa"/>
            <w:tcBorders>
              <w:top w:val="single" w:sz="6" w:space="0" w:color="auto"/>
              <w:left w:val="single" w:sz="6" w:space="0" w:color="auto"/>
              <w:bottom w:val="single" w:sz="6" w:space="0" w:color="auto"/>
              <w:right w:val="single" w:sz="6" w:space="0" w:color="auto"/>
            </w:tcBorders>
          </w:tcPr>
          <w:p w:rsidR="008D1D69" w:rsidRPr="008D1D69" w:rsidRDefault="008D1D69" w:rsidP="008D1D69">
            <w:pPr>
              <w:ind w:left="-108"/>
              <w:jc w:val="center"/>
              <w:rPr>
                <w:rFonts w:ascii="Times New Roman" w:eastAsia="Calibri" w:hAnsi="Times New Roman" w:cs="Times New Roman"/>
                <w:sz w:val="24"/>
                <w:szCs w:val="24"/>
              </w:rPr>
            </w:pPr>
            <w:r w:rsidRPr="008D1D69">
              <w:rPr>
                <w:rFonts w:ascii="Times New Roman" w:eastAsia="Calibri" w:hAnsi="Times New Roman" w:cs="Times New Roman"/>
                <w:sz w:val="24"/>
                <w:szCs w:val="24"/>
              </w:rPr>
              <w:t>1</w:t>
            </w:r>
          </w:p>
        </w:tc>
        <w:tc>
          <w:tcPr>
            <w:tcW w:w="1851" w:type="dxa"/>
            <w:tcBorders>
              <w:top w:val="single" w:sz="6" w:space="0" w:color="auto"/>
              <w:left w:val="single" w:sz="6" w:space="0" w:color="auto"/>
              <w:bottom w:val="single" w:sz="6" w:space="0" w:color="auto"/>
              <w:right w:val="single" w:sz="4" w:space="0" w:color="auto"/>
            </w:tcBorders>
          </w:tcPr>
          <w:p w:rsidR="008D1D69" w:rsidRPr="008D1D69" w:rsidRDefault="008D1D69" w:rsidP="008D1D69">
            <w:pPr>
              <w:ind w:left="-108"/>
              <w:jc w:val="center"/>
              <w:rPr>
                <w:rFonts w:ascii="Times New Roman" w:eastAsia="Calibri" w:hAnsi="Times New Roman" w:cs="Times New Roman"/>
                <w:sz w:val="24"/>
                <w:szCs w:val="24"/>
              </w:rPr>
            </w:pPr>
            <w:r w:rsidRPr="008D1D69">
              <w:rPr>
                <w:rFonts w:ascii="Times New Roman" w:eastAsia="Calibri" w:hAnsi="Times New Roman" w:cs="Times New Roman"/>
                <w:sz w:val="24"/>
                <w:szCs w:val="24"/>
              </w:rPr>
              <w:t>1</w:t>
            </w:r>
          </w:p>
        </w:tc>
      </w:tr>
      <w:tr w:rsidR="008D1D69" w:rsidRPr="008D1D69" w:rsidTr="0014028B">
        <w:trPr>
          <w:cantSplit/>
          <w:trHeight w:val="400"/>
        </w:trPr>
        <w:tc>
          <w:tcPr>
            <w:tcW w:w="6548" w:type="dxa"/>
            <w:tcBorders>
              <w:top w:val="single" w:sz="6" w:space="0" w:color="auto"/>
              <w:left w:val="single" w:sz="4" w:space="0" w:color="auto"/>
              <w:bottom w:val="single" w:sz="6" w:space="0" w:color="auto"/>
              <w:right w:val="single" w:sz="6" w:space="0" w:color="auto"/>
            </w:tcBorders>
          </w:tcPr>
          <w:p w:rsidR="008D1D69" w:rsidRPr="008D1D69" w:rsidRDefault="008D1D69" w:rsidP="008D1D69">
            <w:pPr>
              <w:ind w:left="33"/>
              <w:rPr>
                <w:rFonts w:ascii="Times New Roman" w:eastAsia="Calibri" w:hAnsi="Times New Roman" w:cs="Times New Roman"/>
                <w:sz w:val="24"/>
                <w:szCs w:val="24"/>
              </w:rPr>
            </w:pPr>
            <w:r w:rsidRPr="008D1D69">
              <w:rPr>
                <w:rFonts w:ascii="Times New Roman" w:eastAsia="Calibri" w:hAnsi="Times New Roman" w:cs="Times New Roman"/>
                <w:sz w:val="24"/>
                <w:szCs w:val="24"/>
              </w:rPr>
              <w:t>Іноземна мова</w:t>
            </w:r>
            <w:r w:rsidRPr="008D1D69">
              <w:rPr>
                <w:rFonts w:ascii="Times New Roman" w:eastAsia="Calibri" w:hAnsi="Times New Roman" w:cs="Times New Roman"/>
                <w:b/>
                <w:bCs/>
                <w:sz w:val="24"/>
                <w:szCs w:val="24"/>
                <w:vertAlign w:val="superscript"/>
              </w:rPr>
              <w:t>2</w:t>
            </w:r>
          </w:p>
        </w:tc>
        <w:tc>
          <w:tcPr>
            <w:tcW w:w="1850" w:type="dxa"/>
            <w:tcBorders>
              <w:top w:val="single" w:sz="6" w:space="0" w:color="auto"/>
              <w:left w:val="single" w:sz="6" w:space="0" w:color="auto"/>
              <w:bottom w:val="single" w:sz="6" w:space="0" w:color="auto"/>
              <w:right w:val="single" w:sz="6" w:space="0" w:color="auto"/>
            </w:tcBorders>
          </w:tcPr>
          <w:p w:rsidR="008D1D69" w:rsidRPr="008D1D69" w:rsidRDefault="008D1D69" w:rsidP="008D1D69">
            <w:pPr>
              <w:ind w:left="-108"/>
              <w:jc w:val="center"/>
              <w:rPr>
                <w:rFonts w:ascii="Times New Roman" w:eastAsia="Calibri" w:hAnsi="Times New Roman" w:cs="Times New Roman"/>
                <w:sz w:val="24"/>
                <w:szCs w:val="24"/>
              </w:rPr>
            </w:pPr>
            <w:r w:rsidRPr="008D1D69">
              <w:rPr>
                <w:rFonts w:ascii="Times New Roman" w:eastAsia="Calibri" w:hAnsi="Times New Roman" w:cs="Times New Roman"/>
                <w:sz w:val="24"/>
                <w:szCs w:val="24"/>
              </w:rPr>
              <w:t>2</w:t>
            </w:r>
          </w:p>
        </w:tc>
        <w:tc>
          <w:tcPr>
            <w:tcW w:w="1851" w:type="dxa"/>
            <w:tcBorders>
              <w:top w:val="single" w:sz="6" w:space="0" w:color="auto"/>
              <w:left w:val="single" w:sz="6" w:space="0" w:color="auto"/>
              <w:bottom w:val="single" w:sz="6" w:space="0" w:color="auto"/>
              <w:right w:val="single" w:sz="4" w:space="0" w:color="auto"/>
            </w:tcBorders>
          </w:tcPr>
          <w:p w:rsidR="008D1D69" w:rsidRPr="008D1D69" w:rsidRDefault="008D1D69" w:rsidP="008D1D69">
            <w:pPr>
              <w:ind w:left="-108"/>
              <w:jc w:val="center"/>
              <w:rPr>
                <w:rFonts w:ascii="Times New Roman" w:eastAsia="Calibri" w:hAnsi="Times New Roman" w:cs="Times New Roman"/>
                <w:sz w:val="24"/>
                <w:szCs w:val="24"/>
              </w:rPr>
            </w:pPr>
            <w:r w:rsidRPr="008D1D69">
              <w:rPr>
                <w:rFonts w:ascii="Times New Roman" w:eastAsia="Calibri" w:hAnsi="Times New Roman" w:cs="Times New Roman"/>
                <w:sz w:val="24"/>
                <w:szCs w:val="24"/>
              </w:rPr>
              <w:t>2</w:t>
            </w:r>
          </w:p>
        </w:tc>
      </w:tr>
      <w:tr w:rsidR="008D1D69" w:rsidRPr="008D1D69" w:rsidTr="0014028B">
        <w:trPr>
          <w:cantSplit/>
          <w:trHeight w:val="414"/>
        </w:trPr>
        <w:tc>
          <w:tcPr>
            <w:tcW w:w="6548" w:type="dxa"/>
            <w:tcBorders>
              <w:top w:val="single" w:sz="6" w:space="0" w:color="auto"/>
              <w:left w:val="single" w:sz="4" w:space="0" w:color="auto"/>
              <w:bottom w:val="single" w:sz="6" w:space="0" w:color="auto"/>
              <w:right w:val="single" w:sz="6" w:space="0" w:color="auto"/>
            </w:tcBorders>
          </w:tcPr>
          <w:p w:rsidR="008D1D69" w:rsidRPr="008D1D69" w:rsidRDefault="008D1D69" w:rsidP="008D1D69">
            <w:pPr>
              <w:ind w:left="33"/>
              <w:rPr>
                <w:rFonts w:ascii="Times New Roman" w:eastAsia="Calibri" w:hAnsi="Times New Roman" w:cs="Times New Roman"/>
                <w:sz w:val="24"/>
                <w:szCs w:val="24"/>
              </w:rPr>
            </w:pPr>
            <w:r w:rsidRPr="008D1D69">
              <w:rPr>
                <w:rFonts w:ascii="Times New Roman" w:eastAsia="Calibri" w:hAnsi="Times New Roman" w:cs="Times New Roman"/>
                <w:sz w:val="24"/>
                <w:szCs w:val="24"/>
              </w:rPr>
              <w:t>Мова і література корінного народу, національної меншини</w:t>
            </w:r>
            <w:r w:rsidRPr="008D1D69">
              <w:rPr>
                <w:rFonts w:ascii="Times New Roman" w:eastAsia="Calibri" w:hAnsi="Times New Roman" w:cs="Times New Roman"/>
                <w:b/>
                <w:bCs/>
                <w:sz w:val="24"/>
                <w:szCs w:val="24"/>
                <w:vertAlign w:val="superscript"/>
              </w:rPr>
              <w:t>3</w:t>
            </w:r>
          </w:p>
        </w:tc>
        <w:tc>
          <w:tcPr>
            <w:tcW w:w="1850" w:type="dxa"/>
            <w:tcBorders>
              <w:top w:val="single" w:sz="6" w:space="0" w:color="auto"/>
              <w:left w:val="single" w:sz="6" w:space="0" w:color="auto"/>
              <w:bottom w:val="single" w:sz="6" w:space="0" w:color="auto"/>
              <w:right w:val="single" w:sz="6" w:space="0" w:color="auto"/>
            </w:tcBorders>
          </w:tcPr>
          <w:p w:rsidR="008D1D69" w:rsidRPr="008D1D69" w:rsidRDefault="008D1D69" w:rsidP="008D1D69">
            <w:pPr>
              <w:ind w:left="-108"/>
              <w:jc w:val="center"/>
              <w:rPr>
                <w:rFonts w:ascii="Times New Roman" w:eastAsia="Calibri" w:hAnsi="Times New Roman" w:cs="Times New Roman"/>
                <w:sz w:val="24"/>
                <w:szCs w:val="24"/>
              </w:rPr>
            </w:pPr>
            <w:r w:rsidRPr="008D1D69">
              <w:rPr>
                <w:rFonts w:ascii="Times New Roman" w:eastAsia="Calibri" w:hAnsi="Times New Roman" w:cs="Times New Roman"/>
                <w:sz w:val="24"/>
                <w:szCs w:val="24"/>
              </w:rPr>
              <w:t>2</w:t>
            </w:r>
          </w:p>
        </w:tc>
        <w:tc>
          <w:tcPr>
            <w:tcW w:w="1851" w:type="dxa"/>
            <w:tcBorders>
              <w:top w:val="single" w:sz="6" w:space="0" w:color="auto"/>
              <w:left w:val="single" w:sz="6" w:space="0" w:color="auto"/>
              <w:bottom w:val="single" w:sz="6" w:space="0" w:color="auto"/>
              <w:right w:val="single" w:sz="4" w:space="0" w:color="auto"/>
            </w:tcBorders>
          </w:tcPr>
          <w:p w:rsidR="008D1D69" w:rsidRPr="008D1D69" w:rsidRDefault="008D1D69" w:rsidP="008D1D69">
            <w:pPr>
              <w:ind w:left="-108"/>
              <w:jc w:val="center"/>
              <w:rPr>
                <w:rFonts w:ascii="Times New Roman" w:eastAsia="Calibri" w:hAnsi="Times New Roman" w:cs="Times New Roman"/>
                <w:sz w:val="24"/>
                <w:szCs w:val="24"/>
              </w:rPr>
            </w:pPr>
            <w:r w:rsidRPr="008D1D69">
              <w:rPr>
                <w:rFonts w:ascii="Times New Roman" w:eastAsia="Calibri" w:hAnsi="Times New Roman" w:cs="Times New Roman"/>
                <w:sz w:val="24"/>
                <w:szCs w:val="24"/>
              </w:rPr>
              <w:t>2</w:t>
            </w:r>
          </w:p>
        </w:tc>
      </w:tr>
      <w:tr w:rsidR="008D1D69" w:rsidRPr="008D1D69" w:rsidTr="0014028B">
        <w:trPr>
          <w:cantSplit/>
          <w:trHeight w:val="400"/>
        </w:trPr>
        <w:tc>
          <w:tcPr>
            <w:tcW w:w="6548" w:type="dxa"/>
            <w:tcBorders>
              <w:top w:val="single" w:sz="6" w:space="0" w:color="auto"/>
              <w:left w:val="single" w:sz="4" w:space="0" w:color="auto"/>
              <w:bottom w:val="single" w:sz="6" w:space="0" w:color="auto"/>
              <w:right w:val="single" w:sz="6" w:space="0" w:color="auto"/>
            </w:tcBorders>
          </w:tcPr>
          <w:p w:rsidR="008D1D69" w:rsidRPr="008D1D69" w:rsidRDefault="008D1D69" w:rsidP="008D1D69">
            <w:pPr>
              <w:ind w:left="33"/>
              <w:rPr>
                <w:rFonts w:ascii="Times New Roman" w:eastAsia="Calibri" w:hAnsi="Times New Roman" w:cs="Times New Roman"/>
                <w:sz w:val="24"/>
                <w:szCs w:val="24"/>
              </w:rPr>
            </w:pPr>
            <w:r w:rsidRPr="008D1D69">
              <w:rPr>
                <w:rFonts w:ascii="Times New Roman" w:eastAsia="Calibri" w:hAnsi="Times New Roman" w:cs="Times New Roman"/>
                <w:sz w:val="24"/>
                <w:szCs w:val="24"/>
              </w:rPr>
              <w:t xml:space="preserve">Історія України  </w:t>
            </w:r>
          </w:p>
        </w:tc>
        <w:tc>
          <w:tcPr>
            <w:tcW w:w="1850" w:type="dxa"/>
            <w:tcBorders>
              <w:top w:val="single" w:sz="6" w:space="0" w:color="auto"/>
              <w:left w:val="single" w:sz="6" w:space="0" w:color="auto"/>
              <w:bottom w:val="single" w:sz="6" w:space="0" w:color="auto"/>
              <w:right w:val="single" w:sz="6" w:space="0" w:color="auto"/>
            </w:tcBorders>
          </w:tcPr>
          <w:p w:rsidR="008D1D69" w:rsidRPr="008D1D69" w:rsidRDefault="008D1D69" w:rsidP="008D1D69">
            <w:pPr>
              <w:ind w:left="-108"/>
              <w:jc w:val="center"/>
              <w:rPr>
                <w:rFonts w:ascii="Times New Roman" w:eastAsia="Calibri" w:hAnsi="Times New Roman" w:cs="Times New Roman"/>
                <w:sz w:val="24"/>
                <w:szCs w:val="24"/>
              </w:rPr>
            </w:pPr>
            <w:r w:rsidRPr="008D1D69">
              <w:rPr>
                <w:rFonts w:ascii="Times New Roman" w:eastAsia="Calibri" w:hAnsi="Times New Roman" w:cs="Times New Roman"/>
                <w:sz w:val="24"/>
                <w:szCs w:val="24"/>
              </w:rPr>
              <w:t xml:space="preserve">1,5 </w:t>
            </w:r>
          </w:p>
        </w:tc>
        <w:tc>
          <w:tcPr>
            <w:tcW w:w="1851" w:type="dxa"/>
            <w:tcBorders>
              <w:top w:val="single" w:sz="6" w:space="0" w:color="auto"/>
              <w:left w:val="single" w:sz="6" w:space="0" w:color="auto"/>
              <w:bottom w:val="single" w:sz="6" w:space="0" w:color="auto"/>
              <w:right w:val="single" w:sz="4" w:space="0" w:color="auto"/>
            </w:tcBorders>
            <w:shd w:val="clear" w:color="auto" w:fill="FFFFFF"/>
          </w:tcPr>
          <w:p w:rsidR="008D1D69" w:rsidRPr="008D1D69" w:rsidRDefault="008D1D69" w:rsidP="008D1D69">
            <w:pPr>
              <w:ind w:left="-108"/>
              <w:jc w:val="center"/>
              <w:rPr>
                <w:rFonts w:ascii="Times New Roman" w:eastAsia="Calibri" w:hAnsi="Times New Roman" w:cs="Times New Roman"/>
                <w:sz w:val="24"/>
                <w:szCs w:val="24"/>
              </w:rPr>
            </w:pPr>
            <w:r w:rsidRPr="008D1D69">
              <w:rPr>
                <w:rFonts w:ascii="Times New Roman" w:eastAsia="Calibri" w:hAnsi="Times New Roman" w:cs="Times New Roman"/>
                <w:sz w:val="24"/>
                <w:szCs w:val="24"/>
              </w:rPr>
              <w:t>1,5</w:t>
            </w:r>
          </w:p>
        </w:tc>
      </w:tr>
      <w:tr w:rsidR="008D1D69" w:rsidRPr="008D1D69" w:rsidTr="0014028B">
        <w:trPr>
          <w:cantSplit/>
          <w:trHeight w:val="414"/>
        </w:trPr>
        <w:tc>
          <w:tcPr>
            <w:tcW w:w="6548" w:type="dxa"/>
            <w:tcBorders>
              <w:top w:val="single" w:sz="6" w:space="0" w:color="auto"/>
              <w:left w:val="single" w:sz="4" w:space="0" w:color="auto"/>
              <w:bottom w:val="single" w:sz="6" w:space="0" w:color="auto"/>
              <w:right w:val="single" w:sz="6" w:space="0" w:color="auto"/>
            </w:tcBorders>
          </w:tcPr>
          <w:p w:rsidR="008D1D69" w:rsidRPr="008D1D69" w:rsidRDefault="008D1D69" w:rsidP="008D1D69">
            <w:pPr>
              <w:ind w:left="33"/>
              <w:rPr>
                <w:rFonts w:ascii="Times New Roman" w:eastAsia="Calibri" w:hAnsi="Times New Roman" w:cs="Times New Roman"/>
                <w:sz w:val="24"/>
                <w:szCs w:val="24"/>
              </w:rPr>
            </w:pPr>
            <w:r w:rsidRPr="008D1D69">
              <w:rPr>
                <w:rFonts w:ascii="Times New Roman" w:eastAsia="Calibri" w:hAnsi="Times New Roman" w:cs="Times New Roman"/>
                <w:sz w:val="24"/>
                <w:szCs w:val="24"/>
              </w:rPr>
              <w:t>Всесвітня історія</w:t>
            </w:r>
          </w:p>
        </w:tc>
        <w:tc>
          <w:tcPr>
            <w:tcW w:w="1850" w:type="dxa"/>
            <w:tcBorders>
              <w:top w:val="single" w:sz="6" w:space="0" w:color="auto"/>
              <w:left w:val="single" w:sz="6" w:space="0" w:color="auto"/>
              <w:bottom w:val="single" w:sz="6" w:space="0" w:color="auto"/>
              <w:right w:val="single" w:sz="6" w:space="0" w:color="auto"/>
            </w:tcBorders>
          </w:tcPr>
          <w:p w:rsidR="008D1D69" w:rsidRPr="008D1D69" w:rsidRDefault="008D1D69" w:rsidP="008D1D69">
            <w:pPr>
              <w:ind w:left="-108"/>
              <w:jc w:val="center"/>
              <w:rPr>
                <w:rFonts w:ascii="Times New Roman" w:eastAsia="Calibri" w:hAnsi="Times New Roman" w:cs="Times New Roman"/>
                <w:sz w:val="24"/>
                <w:szCs w:val="24"/>
              </w:rPr>
            </w:pPr>
            <w:r w:rsidRPr="008D1D69">
              <w:rPr>
                <w:rFonts w:ascii="Times New Roman" w:eastAsia="Calibri" w:hAnsi="Times New Roman" w:cs="Times New Roman"/>
                <w:sz w:val="24"/>
                <w:szCs w:val="24"/>
              </w:rPr>
              <w:t>1</w:t>
            </w:r>
          </w:p>
        </w:tc>
        <w:tc>
          <w:tcPr>
            <w:tcW w:w="1851" w:type="dxa"/>
            <w:tcBorders>
              <w:top w:val="single" w:sz="6" w:space="0" w:color="auto"/>
              <w:left w:val="single" w:sz="6" w:space="0" w:color="auto"/>
              <w:bottom w:val="single" w:sz="6" w:space="0" w:color="auto"/>
              <w:right w:val="single" w:sz="4" w:space="0" w:color="auto"/>
            </w:tcBorders>
          </w:tcPr>
          <w:p w:rsidR="008D1D69" w:rsidRPr="008D1D69" w:rsidRDefault="008D1D69" w:rsidP="008D1D69">
            <w:pPr>
              <w:ind w:left="-108"/>
              <w:jc w:val="center"/>
              <w:rPr>
                <w:rFonts w:ascii="Times New Roman" w:eastAsia="Calibri" w:hAnsi="Times New Roman" w:cs="Times New Roman"/>
                <w:sz w:val="24"/>
                <w:szCs w:val="24"/>
              </w:rPr>
            </w:pPr>
            <w:r w:rsidRPr="008D1D69">
              <w:rPr>
                <w:rFonts w:ascii="Times New Roman" w:eastAsia="Calibri" w:hAnsi="Times New Roman" w:cs="Times New Roman"/>
                <w:sz w:val="24"/>
                <w:szCs w:val="24"/>
              </w:rPr>
              <w:t>1</w:t>
            </w:r>
          </w:p>
        </w:tc>
      </w:tr>
      <w:tr w:rsidR="008D1D69" w:rsidRPr="008D1D69" w:rsidTr="0014028B">
        <w:trPr>
          <w:cantSplit/>
          <w:trHeight w:val="400"/>
        </w:trPr>
        <w:tc>
          <w:tcPr>
            <w:tcW w:w="6548" w:type="dxa"/>
            <w:tcBorders>
              <w:top w:val="single" w:sz="6" w:space="0" w:color="auto"/>
              <w:left w:val="single" w:sz="4" w:space="0" w:color="auto"/>
              <w:bottom w:val="single" w:sz="6" w:space="0" w:color="auto"/>
              <w:right w:val="single" w:sz="6" w:space="0" w:color="auto"/>
            </w:tcBorders>
          </w:tcPr>
          <w:p w:rsidR="008D1D69" w:rsidRPr="008D1D69" w:rsidRDefault="008D1D69" w:rsidP="008D1D69">
            <w:pPr>
              <w:ind w:left="33"/>
              <w:rPr>
                <w:rFonts w:ascii="Times New Roman" w:eastAsia="Calibri" w:hAnsi="Times New Roman" w:cs="Times New Roman"/>
                <w:sz w:val="24"/>
                <w:szCs w:val="24"/>
              </w:rPr>
            </w:pPr>
            <w:r w:rsidRPr="008D1D69">
              <w:rPr>
                <w:rFonts w:ascii="Times New Roman" w:eastAsia="Calibri" w:hAnsi="Times New Roman" w:cs="Times New Roman"/>
                <w:sz w:val="24"/>
                <w:szCs w:val="24"/>
              </w:rPr>
              <w:t>Громадянська освіта</w:t>
            </w:r>
          </w:p>
        </w:tc>
        <w:tc>
          <w:tcPr>
            <w:tcW w:w="1850" w:type="dxa"/>
            <w:tcBorders>
              <w:top w:val="single" w:sz="6" w:space="0" w:color="auto"/>
              <w:left w:val="single" w:sz="6" w:space="0" w:color="auto"/>
              <w:bottom w:val="single" w:sz="6" w:space="0" w:color="auto"/>
              <w:right w:val="single" w:sz="6" w:space="0" w:color="auto"/>
            </w:tcBorders>
            <w:shd w:val="clear" w:color="auto" w:fill="FFFFFF"/>
          </w:tcPr>
          <w:p w:rsidR="008D1D69" w:rsidRPr="008D1D69" w:rsidRDefault="008D1D69" w:rsidP="008D1D69">
            <w:pPr>
              <w:ind w:left="-108"/>
              <w:jc w:val="center"/>
              <w:rPr>
                <w:rFonts w:ascii="Times New Roman" w:eastAsia="Calibri" w:hAnsi="Times New Roman" w:cs="Times New Roman"/>
                <w:sz w:val="24"/>
                <w:szCs w:val="24"/>
              </w:rPr>
            </w:pPr>
            <w:r w:rsidRPr="008D1D69">
              <w:rPr>
                <w:rFonts w:ascii="Times New Roman" w:eastAsia="Calibri" w:hAnsi="Times New Roman" w:cs="Times New Roman"/>
                <w:sz w:val="24"/>
                <w:szCs w:val="24"/>
              </w:rPr>
              <w:t>2</w:t>
            </w:r>
          </w:p>
        </w:tc>
        <w:tc>
          <w:tcPr>
            <w:tcW w:w="1851" w:type="dxa"/>
            <w:tcBorders>
              <w:top w:val="single" w:sz="6" w:space="0" w:color="auto"/>
              <w:left w:val="single" w:sz="6" w:space="0" w:color="auto"/>
              <w:bottom w:val="single" w:sz="6" w:space="0" w:color="auto"/>
              <w:right w:val="single" w:sz="4" w:space="0" w:color="auto"/>
            </w:tcBorders>
            <w:shd w:val="clear" w:color="auto" w:fill="FFFFFF" w:themeFill="background1"/>
          </w:tcPr>
          <w:p w:rsidR="008D1D69" w:rsidRPr="008D1D69" w:rsidRDefault="008D1D69" w:rsidP="008D1D69">
            <w:pPr>
              <w:ind w:left="-108"/>
              <w:jc w:val="center"/>
              <w:rPr>
                <w:rFonts w:ascii="Times New Roman" w:eastAsia="Calibri" w:hAnsi="Times New Roman" w:cs="Times New Roman"/>
                <w:sz w:val="24"/>
                <w:szCs w:val="24"/>
              </w:rPr>
            </w:pPr>
            <w:r w:rsidRPr="008D1D69">
              <w:rPr>
                <w:rFonts w:ascii="Times New Roman" w:eastAsia="Calibri" w:hAnsi="Times New Roman" w:cs="Times New Roman"/>
                <w:sz w:val="24"/>
                <w:szCs w:val="24"/>
              </w:rPr>
              <w:t>0</w:t>
            </w:r>
          </w:p>
        </w:tc>
      </w:tr>
      <w:tr w:rsidR="008D1D69" w:rsidRPr="008D1D69" w:rsidTr="0014028B">
        <w:trPr>
          <w:cantSplit/>
          <w:trHeight w:val="414"/>
        </w:trPr>
        <w:tc>
          <w:tcPr>
            <w:tcW w:w="6548" w:type="dxa"/>
            <w:tcBorders>
              <w:top w:val="single" w:sz="6" w:space="0" w:color="auto"/>
              <w:left w:val="single" w:sz="4" w:space="0" w:color="auto"/>
              <w:bottom w:val="single" w:sz="6" w:space="0" w:color="auto"/>
              <w:right w:val="single" w:sz="6" w:space="0" w:color="auto"/>
            </w:tcBorders>
          </w:tcPr>
          <w:p w:rsidR="008D1D69" w:rsidRPr="008D1D69" w:rsidRDefault="008D1D69" w:rsidP="008D1D69">
            <w:pPr>
              <w:keepNext/>
              <w:autoSpaceDE w:val="0"/>
              <w:autoSpaceDN w:val="0"/>
              <w:ind w:left="33"/>
              <w:outlineLvl w:val="0"/>
              <w:rPr>
                <w:rFonts w:ascii="Times New Roman" w:eastAsia="Times New Roman" w:hAnsi="Times New Roman" w:cs="Times New Roman"/>
                <w:sz w:val="24"/>
                <w:szCs w:val="24"/>
                <w:lang w:eastAsia="uk-UA"/>
              </w:rPr>
            </w:pPr>
            <w:r w:rsidRPr="008D1D69">
              <w:rPr>
                <w:rFonts w:ascii="Times New Roman" w:eastAsia="Times New Roman" w:hAnsi="Times New Roman" w:cs="Times New Roman"/>
                <w:sz w:val="24"/>
                <w:szCs w:val="24"/>
                <w:lang w:eastAsia="uk-UA"/>
              </w:rPr>
              <w:t>Математика (алгебра і початки аналізу та геометрія)</w:t>
            </w:r>
          </w:p>
        </w:tc>
        <w:tc>
          <w:tcPr>
            <w:tcW w:w="1850" w:type="dxa"/>
            <w:tcBorders>
              <w:top w:val="single" w:sz="6" w:space="0" w:color="auto"/>
              <w:left w:val="single" w:sz="6" w:space="0" w:color="auto"/>
              <w:bottom w:val="single" w:sz="6" w:space="0" w:color="auto"/>
              <w:right w:val="single" w:sz="6" w:space="0" w:color="auto"/>
            </w:tcBorders>
          </w:tcPr>
          <w:p w:rsidR="008D1D69" w:rsidRPr="008D1D69" w:rsidRDefault="008D1D69" w:rsidP="008D1D69">
            <w:pPr>
              <w:ind w:left="-108"/>
              <w:jc w:val="center"/>
              <w:rPr>
                <w:rFonts w:ascii="Times New Roman" w:eastAsia="Calibri" w:hAnsi="Times New Roman" w:cs="Times New Roman"/>
                <w:sz w:val="24"/>
                <w:szCs w:val="24"/>
              </w:rPr>
            </w:pPr>
            <w:r w:rsidRPr="008D1D69">
              <w:rPr>
                <w:rFonts w:ascii="Times New Roman" w:eastAsia="Calibri" w:hAnsi="Times New Roman" w:cs="Times New Roman"/>
                <w:sz w:val="24"/>
                <w:szCs w:val="24"/>
              </w:rPr>
              <w:t>3</w:t>
            </w:r>
          </w:p>
        </w:tc>
        <w:tc>
          <w:tcPr>
            <w:tcW w:w="1851" w:type="dxa"/>
            <w:tcBorders>
              <w:top w:val="single" w:sz="6" w:space="0" w:color="auto"/>
              <w:left w:val="single" w:sz="6" w:space="0" w:color="auto"/>
              <w:bottom w:val="single" w:sz="6" w:space="0" w:color="auto"/>
              <w:right w:val="single" w:sz="4" w:space="0" w:color="auto"/>
            </w:tcBorders>
          </w:tcPr>
          <w:p w:rsidR="008D1D69" w:rsidRPr="008D1D69" w:rsidRDefault="008D1D69" w:rsidP="008D1D69">
            <w:pPr>
              <w:ind w:left="-108"/>
              <w:jc w:val="center"/>
              <w:rPr>
                <w:rFonts w:ascii="Times New Roman" w:eastAsia="Calibri" w:hAnsi="Times New Roman" w:cs="Times New Roman"/>
                <w:sz w:val="24"/>
                <w:szCs w:val="24"/>
              </w:rPr>
            </w:pPr>
            <w:r w:rsidRPr="008D1D69">
              <w:rPr>
                <w:rFonts w:ascii="Times New Roman" w:eastAsia="Calibri" w:hAnsi="Times New Roman" w:cs="Times New Roman"/>
                <w:sz w:val="24"/>
                <w:szCs w:val="24"/>
              </w:rPr>
              <w:t>3</w:t>
            </w:r>
          </w:p>
        </w:tc>
      </w:tr>
      <w:tr w:rsidR="008D1D69" w:rsidRPr="008D1D69" w:rsidTr="0014028B">
        <w:trPr>
          <w:cantSplit/>
          <w:trHeight w:val="400"/>
        </w:trPr>
        <w:tc>
          <w:tcPr>
            <w:tcW w:w="6548" w:type="dxa"/>
            <w:tcBorders>
              <w:top w:val="single" w:sz="6" w:space="0" w:color="auto"/>
              <w:left w:val="single" w:sz="4" w:space="0" w:color="auto"/>
              <w:bottom w:val="single" w:sz="6" w:space="0" w:color="auto"/>
              <w:right w:val="single" w:sz="6" w:space="0" w:color="auto"/>
            </w:tcBorders>
          </w:tcPr>
          <w:p w:rsidR="008D1D69" w:rsidRPr="008D1D69" w:rsidRDefault="008D1D69" w:rsidP="008D1D69">
            <w:pPr>
              <w:ind w:left="33"/>
              <w:rPr>
                <w:rFonts w:ascii="Times New Roman" w:eastAsia="Calibri" w:hAnsi="Times New Roman" w:cs="Times New Roman"/>
                <w:sz w:val="24"/>
                <w:szCs w:val="24"/>
              </w:rPr>
            </w:pPr>
            <w:r w:rsidRPr="008D1D69">
              <w:rPr>
                <w:rFonts w:ascii="Times New Roman" w:eastAsia="Calibri" w:hAnsi="Times New Roman" w:cs="Times New Roman"/>
                <w:sz w:val="24"/>
                <w:szCs w:val="24"/>
              </w:rPr>
              <w:t>Біологія і екологія</w:t>
            </w:r>
          </w:p>
        </w:tc>
        <w:tc>
          <w:tcPr>
            <w:tcW w:w="1850" w:type="dxa"/>
            <w:tcBorders>
              <w:top w:val="single" w:sz="6" w:space="0" w:color="auto"/>
              <w:left w:val="single" w:sz="6" w:space="0" w:color="auto"/>
              <w:bottom w:val="single" w:sz="6" w:space="0" w:color="auto"/>
              <w:right w:val="single" w:sz="6" w:space="0" w:color="auto"/>
            </w:tcBorders>
          </w:tcPr>
          <w:p w:rsidR="008D1D69" w:rsidRPr="008D1D69" w:rsidRDefault="008D1D69" w:rsidP="008D1D69">
            <w:pPr>
              <w:ind w:left="-108"/>
              <w:jc w:val="center"/>
              <w:rPr>
                <w:rFonts w:ascii="Times New Roman" w:eastAsia="Calibri" w:hAnsi="Times New Roman" w:cs="Times New Roman"/>
                <w:sz w:val="24"/>
                <w:szCs w:val="24"/>
              </w:rPr>
            </w:pPr>
            <w:r w:rsidRPr="008D1D69">
              <w:rPr>
                <w:rFonts w:ascii="Times New Roman" w:eastAsia="Calibri" w:hAnsi="Times New Roman" w:cs="Times New Roman"/>
                <w:sz w:val="24"/>
                <w:szCs w:val="24"/>
              </w:rPr>
              <w:t>2</w:t>
            </w:r>
          </w:p>
        </w:tc>
        <w:tc>
          <w:tcPr>
            <w:tcW w:w="1851" w:type="dxa"/>
            <w:tcBorders>
              <w:top w:val="single" w:sz="6" w:space="0" w:color="auto"/>
              <w:left w:val="single" w:sz="6" w:space="0" w:color="auto"/>
              <w:bottom w:val="single" w:sz="6" w:space="0" w:color="auto"/>
              <w:right w:val="single" w:sz="4" w:space="0" w:color="auto"/>
            </w:tcBorders>
          </w:tcPr>
          <w:p w:rsidR="008D1D69" w:rsidRPr="008D1D69" w:rsidRDefault="008D1D69" w:rsidP="008D1D69">
            <w:pPr>
              <w:ind w:left="-108"/>
              <w:jc w:val="center"/>
              <w:rPr>
                <w:rFonts w:ascii="Times New Roman" w:eastAsia="Calibri" w:hAnsi="Times New Roman" w:cs="Times New Roman"/>
                <w:sz w:val="24"/>
                <w:szCs w:val="24"/>
              </w:rPr>
            </w:pPr>
            <w:r w:rsidRPr="008D1D69">
              <w:rPr>
                <w:rFonts w:ascii="Times New Roman" w:eastAsia="Calibri" w:hAnsi="Times New Roman" w:cs="Times New Roman"/>
                <w:sz w:val="24"/>
                <w:szCs w:val="24"/>
              </w:rPr>
              <w:t>2</w:t>
            </w:r>
          </w:p>
        </w:tc>
      </w:tr>
      <w:tr w:rsidR="008D1D69" w:rsidRPr="008D1D69" w:rsidTr="0014028B">
        <w:trPr>
          <w:cantSplit/>
          <w:trHeight w:val="414"/>
        </w:trPr>
        <w:tc>
          <w:tcPr>
            <w:tcW w:w="6548" w:type="dxa"/>
            <w:tcBorders>
              <w:top w:val="single" w:sz="6" w:space="0" w:color="auto"/>
              <w:left w:val="single" w:sz="4" w:space="0" w:color="auto"/>
              <w:bottom w:val="single" w:sz="6" w:space="0" w:color="auto"/>
              <w:right w:val="single" w:sz="6" w:space="0" w:color="auto"/>
            </w:tcBorders>
          </w:tcPr>
          <w:p w:rsidR="008D1D69" w:rsidRPr="008D1D69" w:rsidRDefault="008D1D69" w:rsidP="008D1D69">
            <w:pPr>
              <w:ind w:left="33"/>
              <w:rPr>
                <w:rFonts w:ascii="Times New Roman" w:eastAsia="Calibri" w:hAnsi="Times New Roman" w:cs="Times New Roman"/>
                <w:sz w:val="24"/>
                <w:szCs w:val="24"/>
              </w:rPr>
            </w:pPr>
            <w:r w:rsidRPr="008D1D69">
              <w:rPr>
                <w:rFonts w:ascii="Times New Roman" w:eastAsia="Calibri" w:hAnsi="Times New Roman" w:cs="Times New Roman"/>
                <w:sz w:val="24"/>
                <w:szCs w:val="24"/>
              </w:rPr>
              <w:t>Географія</w:t>
            </w:r>
          </w:p>
        </w:tc>
        <w:tc>
          <w:tcPr>
            <w:tcW w:w="1850" w:type="dxa"/>
            <w:tcBorders>
              <w:top w:val="single" w:sz="6" w:space="0" w:color="auto"/>
              <w:left w:val="single" w:sz="6" w:space="0" w:color="auto"/>
              <w:bottom w:val="single" w:sz="6" w:space="0" w:color="auto"/>
              <w:right w:val="single" w:sz="6" w:space="0" w:color="auto"/>
            </w:tcBorders>
          </w:tcPr>
          <w:p w:rsidR="008D1D69" w:rsidRPr="008D1D69" w:rsidRDefault="008D1D69" w:rsidP="008D1D69">
            <w:pPr>
              <w:ind w:left="-108"/>
              <w:jc w:val="center"/>
              <w:rPr>
                <w:rFonts w:ascii="Times New Roman" w:eastAsia="Calibri" w:hAnsi="Times New Roman" w:cs="Times New Roman"/>
                <w:sz w:val="24"/>
                <w:szCs w:val="24"/>
              </w:rPr>
            </w:pPr>
            <w:r w:rsidRPr="008D1D69">
              <w:rPr>
                <w:rFonts w:ascii="Times New Roman" w:eastAsia="Calibri" w:hAnsi="Times New Roman" w:cs="Times New Roman"/>
                <w:sz w:val="24"/>
                <w:szCs w:val="24"/>
              </w:rPr>
              <w:t>1,5</w:t>
            </w:r>
          </w:p>
        </w:tc>
        <w:tc>
          <w:tcPr>
            <w:tcW w:w="1851" w:type="dxa"/>
            <w:tcBorders>
              <w:top w:val="single" w:sz="6" w:space="0" w:color="auto"/>
              <w:left w:val="single" w:sz="6" w:space="0" w:color="auto"/>
              <w:bottom w:val="single" w:sz="6" w:space="0" w:color="auto"/>
              <w:right w:val="single" w:sz="4" w:space="0" w:color="auto"/>
            </w:tcBorders>
          </w:tcPr>
          <w:p w:rsidR="008D1D69" w:rsidRPr="008D1D69" w:rsidRDefault="008D1D69" w:rsidP="008D1D69">
            <w:pPr>
              <w:ind w:left="-108"/>
              <w:jc w:val="center"/>
              <w:rPr>
                <w:rFonts w:ascii="Times New Roman" w:eastAsia="Calibri" w:hAnsi="Times New Roman" w:cs="Times New Roman"/>
                <w:sz w:val="24"/>
                <w:szCs w:val="24"/>
              </w:rPr>
            </w:pPr>
            <w:r w:rsidRPr="008D1D69">
              <w:rPr>
                <w:rFonts w:ascii="Times New Roman" w:eastAsia="Calibri" w:hAnsi="Times New Roman" w:cs="Times New Roman"/>
                <w:sz w:val="24"/>
                <w:szCs w:val="24"/>
              </w:rPr>
              <w:t>1</w:t>
            </w:r>
          </w:p>
        </w:tc>
      </w:tr>
      <w:tr w:rsidR="008D1D69" w:rsidRPr="008D1D69" w:rsidTr="0014028B">
        <w:trPr>
          <w:cantSplit/>
          <w:trHeight w:val="400"/>
        </w:trPr>
        <w:tc>
          <w:tcPr>
            <w:tcW w:w="6548" w:type="dxa"/>
            <w:tcBorders>
              <w:top w:val="single" w:sz="6" w:space="0" w:color="auto"/>
              <w:left w:val="single" w:sz="4" w:space="0" w:color="auto"/>
              <w:bottom w:val="single" w:sz="6" w:space="0" w:color="auto"/>
              <w:right w:val="single" w:sz="6" w:space="0" w:color="auto"/>
            </w:tcBorders>
          </w:tcPr>
          <w:p w:rsidR="008D1D69" w:rsidRPr="008D1D69" w:rsidRDefault="008D1D69" w:rsidP="008D1D69">
            <w:pPr>
              <w:ind w:left="33"/>
              <w:rPr>
                <w:rFonts w:ascii="Times New Roman" w:eastAsia="Calibri" w:hAnsi="Times New Roman" w:cs="Times New Roman"/>
                <w:sz w:val="24"/>
                <w:szCs w:val="24"/>
              </w:rPr>
            </w:pPr>
            <w:r w:rsidRPr="008D1D69">
              <w:rPr>
                <w:rFonts w:ascii="Times New Roman" w:eastAsia="Calibri" w:hAnsi="Times New Roman" w:cs="Times New Roman"/>
                <w:sz w:val="24"/>
                <w:szCs w:val="24"/>
              </w:rPr>
              <w:t>Фізика і астрономія</w:t>
            </w:r>
          </w:p>
        </w:tc>
        <w:tc>
          <w:tcPr>
            <w:tcW w:w="1850" w:type="dxa"/>
            <w:tcBorders>
              <w:top w:val="single" w:sz="6" w:space="0" w:color="auto"/>
              <w:left w:val="single" w:sz="6" w:space="0" w:color="auto"/>
              <w:bottom w:val="single" w:sz="6" w:space="0" w:color="auto"/>
              <w:right w:val="single" w:sz="6" w:space="0" w:color="auto"/>
            </w:tcBorders>
          </w:tcPr>
          <w:p w:rsidR="008D1D69" w:rsidRPr="008D1D69" w:rsidRDefault="008D1D69" w:rsidP="008D1D69">
            <w:pPr>
              <w:ind w:left="-108"/>
              <w:jc w:val="center"/>
              <w:rPr>
                <w:rFonts w:ascii="Times New Roman" w:eastAsia="Calibri" w:hAnsi="Times New Roman" w:cs="Times New Roman"/>
                <w:sz w:val="24"/>
                <w:szCs w:val="24"/>
              </w:rPr>
            </w:pPr>
            <w:r w:rsidRPr="008D1D69">
              <w:rPr>
                <w:rFonts w:ascii="Times New Roman" w:eastAsia="Calibri" w:hAnsi="Times New Roman" w:cs="Times New Roman"/>
                <w:sz w:val="24"/>
                <w:szCs w:val="24"/>
                <w:shd w:val="clear" w:color="auto" w:fill="FFFFFF"/>
              </w:rPr>
              <w:t>3</w:t>
            </w:r>
          </w:p>
        </w:tc>
        <w:tc>
          <w:tcPr>
            <w:tcW w:w="1851" w:type="dxa"/>
            <w:tcBorders>
              <w:top w:val="single" w:sz="6" w:space="0" w:color="auto"/>
              <w:left w:val="single" w:sz="6" w:space="0" w:color="auto"/>
              <w:bottom w:val="single" w:sz="6" w:space="0" w:color="auto"/>
              <w:right w:val="single" w:sz="4" w:space="0" w:color="auto"/>
            </w:tcBorders>
          </w:tcPr>
          <w:p w:rsidR="008D1D69" w:rsidRPr="008D1D69" w:rsidRDefault="008D1D69" w:rsidP="008D1D69">
            <w:pPr>
              <w:ind w:left="-108"/>
              <w:jc w:val="center"/>
              <w:rPr>
                <w:rFonts w:ascii="Times New Roman" w:eastAsia="Calibri" w:hAnsi="Times New Roman" w:cs="Times New Roman"/>
                <w:sz w:val="24"/>
                <w:szCs w:val="24"/>
              </w:rPr>
            </w:pPr>
            <w:r w:rsidRPr="008D1D69">
              <w:rPr>
                <w:rFonts w:ascii="Times New Roman" w:eastAsia="Calibri" w:hAnsi="Times New Roman" w:cs="Times New Roman"/>
                <w:sz w:val="24"/>
                <w:szCs w:val="24"/>
                <w:shd w:val="clear" w:color="auto" w:fill="FFFFFF"/>
              </w:rPr>
              <w:t>4</w:t>
            </w:r>
          </w:p>
        </w:tc>
      </w:tr>
      <w:tr w:rsidR="008D1D69" w:rsidRPr="008D1D69" w:rsidTr="0014028B">
        <w:trPr>
          <w:cantSplit/>
          <w:trHeight w:val="414"/>
        </w:trPr>
        <w:tc>
          <w:tcPr>
            <w:tcW w:w="6548" w:type="dxa"/>
            <w:tcBorders>
              <w:top w:val="single" w:sz="6" w:space="0" w:color="auto"/>
              <w:left w:val="single" w:sz="4" w:space="0" w:color="auto"/>
              <w:bottom w:val="single" w:sz="6" w:space="0" w:color="auto"/>
              <w:right w:val="single" w:sz="6" w:space="0" w:color="auto"/>
            </w:tcBorders>
          </w:tcPr>
          <w:p w:rsidR="008D1D69" w:rsidRPr="008D1D69" w:rsidRDefault="008D1D69" w:rsidP="008D1D69">
            <w:pPr>
              <w:ind w:left="33"/>
              <w:rPr>
                <w:rFonts w:ascii="Times New Roman" w:eastAsia="Calibri" w:hAnsi="Times New Roman" w:cs="Times New Roman"/>
                <w:sz w:val="24"/>
                <w:szCs w:val="24"/>
              </w:rPr>
            </w:pPr>
            <w:r w:rsidRPr="008D1D69">
              <w:rPr>
                <w:rFonts w:ascii="Times New Roman" w:eastAsia="Calibri" w:hAnsi="Times New Roman" w:cs="Times New Roman"/>
                <w:sz w:val="24"/>
                <w:szCs w:val="24"/>
              </w:rPr>
              <w:t>Хімія</w:t>
            </w:r>
          </w:p>
        </w:tc>
        <w:tc>
          <w:tcPr>
            <w:tcW w:w="1850" w:type="dxa"/>
            <w:tcBorders>
              <w:top w:val="single" w:sz="6" w:space="0" w:color="auto"/>
              <w:left w:val="single" w:sz="6" w:space="0" w:color="auto"/>
              <w:bottom w:val="single" w:sz="6" w:space="0" w:color="auto"/>
              <w:right w:val="single" w:sz="6" w:space="0" w:color="auto"/>
            </w:tcBorders>
          </w:tcPr>
          <w:p w:rsidR="008D1D69" w:rsidRPr="008D1D69" w:rsidRDefault="008D1D69" w:rsidP="008D1D69">
            <w:pPr>
              <w:ind w:left="-108"/>
              <w:jc w:val="center"/>
              <w:rPr>
                <w:rFonts w:ascii="Times New Roman" w:eastAsia="Calibri" w:hAnsi="Times New Roman" w:cs="Times New Roman"/>
                <w:sz w:val="24"/>
                <w:szCs w:val="24"/>
              </w:rPr>
            </w:pPr>
            <w:r w:rsidRPr="008D1D69">
              <w:rPr>
                <w:rFonts w:ascii="Times New Roman" w:eastAsia="Calibri" w:hAnsi="Times New Roman" w:cs="Times New Roman"/>
                <w:sz w:val="24"/>
                <w:szCs w:val="24"/>
              </w:rPr>
              <w:t xml:space="preserve">1,5 </w:t>
            </w:r>
          </w:p>
        </w:tc>
        <w:tc>
          <w:tcPr>
            <w:tcW w:w="1851" w:type="dxa"/>
            <w:tcBorders>
              <w:top w:val="single" w:sz="6" w:space="0" w:color="auto"/>
              <w:left w:val="single" w:sz="6" w:space="0" w:color="auto"/>
              <w:bottom w:val="single" w:sz="6" w:space="0" w:color="auto"/>
              <w:right w:val="single" w:sz="4" w:space="0" w:color="auto"/>
            </w:tcBorders>
          </w:tcPr>
          <w:p w:rsidR="008D1D69" w:rsidRPr="008D1D69" w:rsidRDefault="008D1D69" w:rsidP="008D1D69">
            <w:pPr>
              <w:ind w:left="-108"/>
              <w:jc w:val="center"/>
              <w:rPr>
                <w:rFonts w:ascii="Times New Roman" w:eastAsia="Calibri" w:hAnsi="Times New Roman" w:cs="Times New Roman"/>
                <w:sz w:val="24"/>
                <w:szCs w:val="24"/>
              </w:rPr>
            </w:pPr>
            <w:r w:rsidRPr="008D1D69">
              <w:rPr>
                <w:rFonts w:ascii="Times New Roman" w:eastAsia="Calibri" w:hAnsi="Times New Roman" w:cs="Times New Roman"/>
                <w:sz w:val="24"/>
                <w:szCs w:val="24"/>
              </w:rPr>
              <w:t xml:space="preserve">2 </w:t>
            </w:r>
          </w:p>
        </w:tc>
      </w:tr>
      <w:tr w:rsidR="008D1D69" w:rsidRPr="008D1D69" w:rsidTr="0014028B">
        <w:trPr>
          <w:cantSplit/>
          <w:trHeight w:val="400"/>
        </w:trPr>
        <w:tc>
          <w:tcPr>
            <w:tcW w:w="6548" w:type="dxa"/>
            <w:tcBorders>
              <w:top w:val="single" w:sz="6" w:space="0" w:color="auto"/>
              <w:left w:val="single" w:sz="4" w:space="0" w:color="auto"/>
              <w:bottom w:val="single" w:sz="6" w:space="0" w:color="auto"/>
              <w:right w:val="single" w:sz="6" w:space="0" w:color="auto"/>
            </w:tcBorders>
          </w:tcPr>
          <w:p w:rsidR="008D1D69" w:rsidRPr="008D1D69" w:rsidRDefault="008D1D69" w:rsidP="008D1D69">
            <w:pPr>
              <w:ind w:left="33"/>
              <w:rPr>
                <w:rFonts w:ascii="Times New Roman" w:eastAsia="Calibri" w:hAnsi="Times New Roman" w:cs="Times New Roman"/>
                <w:sz w:val="24"/>
                <w:szCs w:val="24"/>
              </w:rPr>
            </w:pPr>
            <w:r w:rsidRPr="008D1D69">
              <w:rPr>
                <w:rFonts w:ascii="Times New Roman" w:eastAsia="Calibri" w:hAnsi="Times New Roman" w:cs="Times New Roman"/>
                <w:sz w:val="24"/>
                <w:szCs w:val="24"/>
              </w:rPr>
              <w:t>Фізична культура</w:t>
            </w:r>
            <w:r w:rsidRPr="008D1D69">
              <w:rPr>
                <w:rFonts w:ascii="Times New Roman" w:eastAsia="Calibri" w:hAnsi="Times New Roman" w:cs="Times New Roman"/>
                <w:b/>
                <w:bCs/>
                <w:sz w:val="24"/>
                <w:szCs w:val="24"/>
                <w:vertAlign w:val="superscript"/>
              </w:rPr>
              <w:t>4</w:t>
            </w:r>
          </w:p>
        </w:tc>
        <w:tc>
          <w:tcPr>
            <w:tcW w:w="1850" w:type="dxa"/>
            <w:tcBorders>
              <w:top w:val="single" w:sz="6" w:space="0" w:color="auto"/>
              <w:left w:val="single" w:sz="6" w:space="0" w:color="auto"/>
              <w:bottom w:val="single" w:sz="6" w:space="0" w:color="auto"/>
              <w:right w:val="single" w:sz="6" w:space="0" w:color="auto"/>
            </w:tcBorders>
          </w:tcPr>
          <w:p w:rsidR="008D1D69" w:rsidRPr="008D1D69" w:rsidRDefault="008D1D69" w:rsidP="008D1D69">
            <w:pPr>
              <w:ind w:left="-108"/>
              <w:jc w:val="center"/>
              <w:rPr>
                <w:rFonts w:ascii="Times New Roman" w:eastAsia="Calibri" w:hAnsi="Times New Roman" w:cs="Times New Roman"/>
                <w:sz w:val="24"/>
                <w:szCs w:val="24"/>
              </w:rPr>
            </w:pPr>
            <w:r w:rsidRPr="008D1D69">
              <w:rPr>
                <w:rFonts w:ascii="Times New Roman" w:eastAsia="Calibri" w:hAnsi="Times New Roman" w:cs="Times New Roman"/>
                <w:sz w:val="24"/>
                <w:szCs w:val="24"/>
              </w:rPr>
              <w:t>3</w:t>
            </w:r>
          </w:p>
        </w:tc>
        <w:tc>
          <w:tcPr>
            <w:tcW w:w="1851" w:type="dxa"/>
            <w:tcBorders>
              <w:top w:val="single" w:sz="6" w:space="0" w:color="auto"/>
              <w:left w:val="single" w:sz="6" w:space="0" w:color="auto"/>
              <w:bottom w:val="single" w:sz="6" w:space="0" w:color="auto"/>
              <w:right w:val="single" w:sz="4" w:space="0" w:color="auto"/>
            </w:tcBorders>
          </w:tcPr>
          <w:p w:rsidR="008D1D69" w:rsidRPr="008D1D69" w:rsidRDefault="008D1D69" w:rsidP="008D1D69">
            <w:pPr>
              <w:ind w:left="-108"/>
              <w:jc w:val="center"/>
              <w:rPr>
                <w:rFonts w:ascii="Times New Roman" w:eastAsia="Calibri" w:hAnsi="Times New Roman" w:cs="Times New Roman"/>
                <w:sz w:val="24"/>
                <w:szCs w:val="24"/>
              </w:rPr>
            </w:pPr>
            <w:r w:rsidRPr="008D1D69">
              <w:rPr>
                <w:rFonts w:ascii="Times New Roman" w:eastAsia="Calibri" w:hAnsi="Times New Roman" w:cs="Times New Roman"/>
                <w:sz w:val="24"/>
                <w:szCs w:val="24"/>
              </w:rPr>
              <w:t>3</w:t>
            </w:r>
          </w:p>
        </w:tc>
      </w:tr>
      <w:tr w:rsidR="008D1D69" w:rsidRPr="008D1D69" w:rsidTr="0014028B">
        <w:trPr>
          <w:cantSplit/>
          <w:trHeight w:val="414"/>
        </w:trPr>
        <w:tc>
          <w:tcPr>
            <w:tcW w:w="6548" w:type="dxa"/>
            <w:tcBorders>
              <w:top w:val="single" w:sz="6" w:space="0" w:color="auto"/>
              <w:left w:val="single" w:sz="4" w:space="0" w:color="auto"/>
              <w:bottom w:val="single" w:sz="6" w:space="0" w:color="auto"/>
              <w:right w:val="single" w:sz="6" w:space="0" w:color="auto"/>
            </w:tcBorders>
          </w:tcPr>
          <w:p w:rsidR="008D1D69" w:rsidRPr="008D1D69" w:rsidRDefault="008D1D69" w:rsidP="008D1D69">
            <w:pPr>
              <w:ind w:left="33"/>
              <w:rPr>
                <w:rFonts w:ascii="Times New Roman" w:eastAsia="Calibri" w:hAnsi="Times New Roman" w:cs="Times New Roman"/>
                <w:sz w:val="24"/>
                <w:szCs w:val="24"/>
              </w:rPr>
            </w:pPr>
            <w:r w:rsidRPr="008D1D69">
              <w:rPr>
                <w:rFonts w:ascii="Times New Roman" w:eastAsia="Calibri" w:hAnsi="Times New Roman" w:cs="Times New Roman"/>
                <w:sz w:val="24"/>
                <w:szCs w:val="24"/>
              </w:rPr>
              <w:t>Захист Вітчизни</w:t>
            </w:r>
          </w:p>
        </w:tc>
        <w:tc>
          <w:tcPr>
            <w:tcW w:w="1850" w:type="dxa"/>
            <w:tcBorders>
              <w:top w:val="single" w:sz="6" w:space="0" w:color="auto"/>
              <w:left w:val="single" w:sz="6" w:space="0" w:color="auto"/>
              <w:bottom w:val="single" w:sz="6" w:space="0" w:color="auto"/>
              <w:right w:val="single" w:sz="6" w:space="0" w:color="auto"/>
            </w:tcBorders>
          </w:tcPr>
          <w:p w:rsidR="008D1D69" w:rsidRPr="008D1D69" w:rsidRDefault="008D1D69" w:rsidP="008D1D69">
            <w:pPr>
              <w:ind w:left="-108"/>
              <w:jc w:val="center"/>
              <w:rPr>
                <w:rFonts w:ascii="Times New Roman" w:eastAsia="Calibri" w:hAnsi="Times New Roman" w:cs="Times New Roman"/>
                <w:sz w:val="24"/>
                <w:szCs w:val="24"/>
              </w:rPr>
            </w:pPr>
            <w:r w:rsidRPr="008D1D69">
              <w:rPr>
                <w:rFonts w:ascii="Times New Roman" w:eastAsia="Calibri" w:hAnsi="Times New Roman" w:cs="Times New Roman"/>
                <w:sz w:val="24"/>
                <w:szCs w:val="24"/>
              </w:rPr>
              <w:t>1,5</w:t>
            </w:r>
          </w:p>
        </w:tc>
        <w:tc>
          <w:tcPr>
            <w:tcW w:w="1851" w:type="dxa"/>
            <w:tcBorders>
              <w:top w:val="single" w:sz="6" w:space="0" w:color="auto"/>
              <w:left w:val="single" w:sz="6" w:space="0" w:color="auto"/>
              <w:bottom w:val="single" w:sz="6" w:space="0" w:color="auto"/>
              <w:right w:val="single" w:sz="4" w:space="0" w:color="auto"/>
            </w:tcBorders>
          </w:tcPr>
          <w:p w:rsidR="008D1D69" w:rsidRPr="008D1D69" w:rsidRDefault="008D1D69" w:rsidP="008D1D69">
            <w:pPr>
              <w:ind w:left="-108"/>
              <w:jc w:val="center"/>
              <w:rPr>
                <w:rFonts w:ascii="Times New Roman" w:eastAsia="Calibri" w:hAnsi="Times New Roman" w:cs="Times New Roman"/>
                <w:sz w:val="24"/>
                <w:szCs w:val="24"/>
              </w:rPr>
            </w:pPr>
            <w:r w:rsidRPr="008D1D69">
              <w:rPr>
                <w:rFonts w:ascii="Times New Roman" w:eastAsia="Calibri" w:hAnsi="Times New Roman" w:cs="Times New Roman"/>
                <w:sz w:val="24"/>
                <w:szCs w:val="24"/>
              </w:rPr>
              <w:t>1,5</w:t>
            </w:r>
          </w:p>
        </w:tc>
      </w:tr>
      <w:tr w:rsidR="008D1D69" w:rsidRPr="008D1D69" w:rsidTr="0014028B">
        <w:trPr>
          <w:cantSplit/>
          <w:trHeight w:val="535"/>
        </w:trPr>
        <w:tc>
          <w:tcPr>
            <w:tcW w:w="6548" w:type="dxa"/>
            <w:tcBorders>
              <w:top w:val="single" w:sz="6" w:space="0" w:color="auto"/>
              <w:left w:val="single" w:sz="4" w:space="0" w:color="auto"/>
              <w:bottom w:val="single" w:sz="6" w:space="0" w:color="auto"/>
              <w:right w:val="single" w:sz="6" w:space="0" w:color="auto"/>
            </w:tcBorders>
          </w:tcPr>
          <w:p w:rsidR="008D1D69" w:rsidRPr="008D1D69" w:rsidRDefault="008D1D69" w:rsidP="008D1D69">
            <w:pPr>
              <w:ind w:left="33"/>
              <w:rPr>
                <w:rFonts w:ascii="Times New Roman" w:eastAsia="Calibri" w:hAnsi="Times New Roman" w:cs="Times New Roman"/>
                <w:sz w:val="24"/>
                <w:szCs w:val="24"/>
              </w:rPr>
            </w:pPr>
            <w:r w:rsidRPr="008D1D69">
              <w:rPr>
                <w:rFonts w:ascii="Times New Roman" w:eastAsia="Calibri" w:hAnsi="Times New Roman" w:cs="Times New Roman"/>
                <w:b/>
                <w:bCs/>
                <w:sz w:val="24"/>
                <w:szCs w:val="24"/>
              </w:rPr>
              <w:t>Вибірково-обов’язкові предмети</w:t>
            </w:r>
            <w:r w:rsidR="00566840">
              <w:rPr>
                <w:rFonts w:ascii="Times New Roman" w:eastAsia="Calibri" w:hAnsi="Times New Roman" w:cs="Times New Roman"/>
                <w:sz w:val="24"/>
                <w:szCs w:val="24"/>
              </w:rPr>
              <w:t xml:space="preserve"> (Інформатика, Технології</w:t>
            </w:r>
            <w:r w:rsidRPr="008D1D69">
              <w:rPr>
                <w:rFonts w:ascii="Times New Roman" w:eastAsia="Calibri" w:hAnsi="Times New Roman" w:cs="Times New Roman"/>
                <w:sz w:val="24"/>
                <w:szCs w:val="24"/>
              </w:rPr>
              <w:t>, Мистецтво)</w:t>
            </w:r>
          </w:p>
        </w:tc>
        <w:tc>
          <w:tcPr>
            <w:tcW w:w="1850" w:type="dxa"/>
            <w:tcBorders>
              <w:top w:val="single" w:sz="6" w:space="0" w:color="auto"/>
              <w:left w:val="single" w:sz="6" w:space="0" w:color="auto"/>
              <w:bottom w:val="single" w:sz="6" w:space="0" w:color="auto"/>
              <w:right w:val="single" w:sz="6" w:space="0" w:color="auto"/>
            </w:tcBorders>
          </w:tcPr>
          <w:p w:rsidR="008D1D69" w:rsidRPr="008D1D69" w:rsidRDefault="008D1D69" w:rsidP="008D1D69">
            <w:pPr>
              <w:ind w:left="-108"/>
              <w:jc w:val="center"/>
              <w:rPr>
                <w:rFonts w:ascii="Times New Roman" w:eastAsia="Calibri" w:hAnsi="Times New Roman" w:cs="Times New Roman"/>
                <w:b/>
                <w:sz w:val="24"/>
                <w:szCs w:val="24"/>
              </w:rPr>
            </w:pPr>
            <w:r w:rsidRPr="008D1D69">
              <w:rPr>
                <w:rFonts w:ascii="Times New Roman" w:eastAsia="Calibri" w:hAnsi="Times New Roman" w:cs="Times New Roman"/>
                <w:b/>
                <w:sz w:val="24"/>
                <w:szCs w:val="24"/>
              </w:rPr>
              <w:t>3</w:t>
            </w:r>
          </w:p>
        </w:tc>
        <w:tc>
          <w:tcPr>
            <w:tcW w:w="1851" w:type="dxa"/>
            <w:tcBorders>
              <w:top w:val="single" w:sz="6" w:space="0" w:color="auto"/>
              <w:left w:val="single" w:sz="6" w:space="0" w:color="auto"/>
              <w:bottom w:val="single" w:sz="6" w:space="0" w:color="auto"/>
              <w:right w:val="single" w:sz="4" w:space="0" w:color="auto"/>
            </w:tcBorders>
          </w:tcPr>
          <w:p w:rsidR="008D1D69" w:rsidRPr="008D1D69" w:rsidRDefault="008D1D69" w:rsidP="008D1D69">
            <w:pPr>
              <w:ind w:left="-108"/>
              <w:jc w:val="center"/>
              <w:rPr>
                <w:rFonts w:ascii="Times New Roman" w:eastAsia="Calibri" w:hAnsi="Times New Roman" w:cs="Times New Roman"/>
                <w:b/>
                <w:sz w:val="24"/>
                <w:szCs w:val="24"/>
              </w:rPr>
            </w:pPr>
            <w:r w:rsidRPr="008D1D69">
              <w:rPr>
                <w:rFonts w:ascii="Times New Roman" w:eastAsia="Calibri" w:hAnsi="Times New Roman" w:cs="Times New Roman"/>
                <w:b/>
                <w:sz w:val="24"/>
                <w:szCs w:val="24"/>
              </w:rPr>
              <w:t>3</w:t>
            </w:r>
          </w:p>
        </w:tc>
      </w:tr>
      <w:tr w:rsidR="008D1D69" w:rsidRPr="008D1D69" w:rsidTr="0014028B">
        <w:trPr>
          <w:cantSplit/>
          <w:trHeight w:val="610"/>
        </w:trPr>
        <w:tc>
          <w:tcPr>
            <w:tcW w:w="6548" w:type="dxa"/>
            <w:tcBorders>
              <w:top w:val="single" w:sz="6" w:space="0" w:color="auto"/>
              <w:left w:val="single" w:sz="6" w:space="0" w:color="auto"/>
              <w:bottom w:val="single" w:sz="6" w:space="0" w:color="auto"/>
              <w:right w:val="single" w:sz="4" w:space="0" w:color="auto"/>
            </w:tcBorders>
          </w:tcPr>
          <w:p w:rsidR="008D1D69" w:rsidRPr="008D1D69" w:rsidRDefault="008D1D69" w:rsidP="008D1D69">
            <w:pPr>
              <w:ind w:left="33"/>
              <w:rPr>
                <w:rFonts w:ascii="Times New Roman" w:eastAsia="Calibri" w:hAnsi="Times New Roman" w:cs="Times New Roman"/>
                <w:sz w:val="24"/>
                <w:szCs w:val="24"/>
              </w:rPr>
            </w:pPr>
            <w:r w:rsidRPr="008D1D69">
              <w:rPr>
                <w:rFonts w:ascii="Times New Roman" w:eastAsia="Calibri" w:hAnsi="Times New Roman" w:cs="Times New Roman"/>
                <w:b/>
                <w:sz w:val="24"/>
                <w:szCs w:val="24"/>
              </w:rPr>
              <w:t>Додаткові години</w:t>
            </w:r>
            <w:r w:rsidRPr="008D1D69">
              <w:rPr>
                <w:rFonts w:ascii="Times New Roman" w:eastAsia="Calibri" w:hAnsi="Times New Roman" w:cs="Times New Roman"/>
                <w:b/>
                <w:bCs/>
                <w:sz w:val="24"/>
                <w:szCs w:val="24"/>
                <w:vertAlign w:val="superscript"/>
              </w:rPr>
              <w:t xml:space="preserve"> 1</w:t>
            </w:r>
            <w:r w:rsidRPr="008D1D69">
              <w:rPr>
                <w:rFonts w:ascii="Times New Roman" w:eastAsia="Calibri" w:hAnsi="Times New Roman" w:cs="Times New Roman"/>
                <w:b/>
                <w:bCs/>
                <w:sz w:val="24"/>
                <w:szCs w:val="24"/>
              </w:rPr>
              <w:t xml:space="preserve"> </w:t>
            </w:r>
            <w:r w:rsidRPr="008D1D69">
              <w:rPr>
                <w:rFonts w:ascii="Times New Roman" w:eastAsia="Calibri" w:hAnsi="Times New Roman" w:cs="Times New Roman"/>
                <w:bCs/>
                <w:sz w:val="24"/>
                <w:szCs w:val="24"/>
              </w:rPr>
              <w:t xml:space="preserve">на </w:t>
            </w:r>
            <w:r w:rsidRPr="008D1D69">
              <w:rPr>
                <w:rFonts w:ascii="Times New Roman" w:eastAsia="Calibri" w:hAnsi="Times New Roman" w:cs="Times New Roman"/>
                <w:sz w:val="24"/>
                <w:szCs w:val="24"/>
              </w:rPr>
              <w:t>профільні предмети, ок</w:t>
            </w:r>
            <w:r w:rsidR="00566840">
              <w:rPr>
                <w:rFonts w:ascii="Times New Roman" w:eastAsia="Calibri" w:hAnsi="Times New Roman" w:cs="Times New Roman"/>
                <w:sz w:val="24"/>
                <w:szCs w:val="24"/>
              </w:rPr>
              <w:t>ремі базові предмети, спец.</w:t>
            </w:r>
            <w:r w:rsidRPr="008D1D69">
              <w:rPr>
                <w:rFonts w:ascii="Times New Roman" w:eastAsia="Calibri" w:hAnsi="Times New Roman" w:cs="Times New Roman"/>
                <w:sz w:val="24"/>
                <w:szCs w:val="24"/>
              </w:rPr>
              <w:t xml:space="preserve"> курси, факу</w:t>
            </w:r>
            <w:r w:rsidR="00566840">
              <w:rPr>
                <w:rFonts w:ascii="Times New Roman" w:eastAsia="Calibri" w:hAnsi="Times New Roman" w:cs="Times New Roman"/>
                <w:sz w:val="24"/>
                <w:szCs w:val="24"/>
              </w:rPr>
              <w:t>льтативні курси та індив</w:t>
            </w:r>
            <w:r w:rsidRPr="008D1D69">
              <w:rPr>
                <w:rFonts w:ascii="Times New Roman" w:eastAsia="Calibri" w:hAnsi="Times New Roman" w:cs="Times New Roman"/>
                <w:sz w:val="24"/>
                <w:szCs w:val="24"/>
              </w:rPr>
              <w:t xml:space="preserve"> заняття</w:t>
            </w:r>
          </w:p>
        </w:tc>
        <w:tc>
          <w:tcPr>
            <w:tcW w:w="1850" w:type="dxa"/>
            <w:tcBorders>
              <w:top w:val="single" w:sz="6" w:space="0" w:color="auto"/>
              <w:left w:val="single" w:sz="4" w:space="0" w:color="auto"/>
              <w:bottom w:val="single" w:sz="6" w:space="0" w:color="auto"/>
              <w:right w:val="single" w:sz="6" w:space="0" w:color="auto"/>
            </w:tcBorders>
          </w:tcPr>
          <w:p w:rsidR="008D1D69" w:rsidRPr="008D1D69" w:rsidRDefault="008D1D69" w:rsidP="008D1D69">
            <w:pPr>
              <w:ind w:left="-108"/>
              <w:jc w:val="center"/>
              <w:rPr>
                <w:rFonts w:ascii="Times New Roman" w:eastAsia="Calibri" w:hAnsi="Times New Roman" w:cs="Times New Roman"/>
                <w:b/>
                <w:sz w:val="24"/>
                <w:szCs w:val="24"/>
                <w:shd w:val="clear" w:color="auto" w:fill="FF0000"/>
              </w:rPr>
            </w:pPr>
            <w:r w:rsidRPr="008D1D69">
              <w:rPr>
                <w:rFonts w:ascii="Times New Roman" w:eastAsia="Calibri" w:hAnsi="Times New Roman" w:cs="Times New Roman"/>
                <w:b/>
                <w:sz w:val="24"/>
                <w:szCs w:val="24"/>
              </w:rPr>
              <w:t>8 (6)</w:t>
            </w:r>
          </w:p>
        </w:tc>
        <w:tc>
          <w:tcPr>
            <w:tcW w:w="1851" w:type="dxa"/>
            <w:tcBorders>
              <w:top w:val="single" w:sz="6" w:space="0" w:color="auto"/>
              <w:left w:val="single" w:sz="6" w:space="0" w:color="auto"/>
              <w:bottom w:val="single" w:sz="6" w:space="0" w:color="auto"/>
              <w:right w:val="single" w:sz="4" w:space="0" w:color="auto"/>
            </w:tcBorders>
          </w:tcPr>
          <w:p w:rsidR="008D1D69" w:rsidRPr="008D1D69" w:rsidRDefault="00C55070" w:rsidP="00C55070">
            <w:pPr>
              <w:ind w:left="-108"/>
              <w:jc w:val="center"/>
              <w:rPr>
                <w:rFonts w:ascii="Times New Roman" w:eastAsia="Calibri" w:hAnsi="Times New Roman" w:cs="Times New Roman"/>
                <w:b/>
                <w:sz w:val="24"/>
                <w:szCs w:val="24"/>
              </w:rPr>
            </w:pPr>
            <w:r>
              <w:rPr>
                <w:rFonts w:ascii="Times New Roman" w:eastAsia="Calibri" w:hAnsi="Times New Roman" w:cs="Times New Roman"/>
                <w:b/>
                <w:sz w:val="24"/>
                <w:szCs w:val="24"/>
              </w:rPr>
              <w:t>9 (7)</w:t>
            </w:r>
          </w:p>
        </w:tc>
      </w:tr>
      <w:tr w:rsidR="008D1D69" w:rsidRPr="008D1D69" w:rsidTr="0014028B">
        <w:trPr>
          <w:cantSplit/>
          <w:trHeight w:val="414"/>
        </w:trPr>
        <w:tc>
          <w:tcPr>
            <w:tcW w:w="6548" w:type="dxa"/>
            <w:tcBorders>
              <w:top w:val="single" w:sz="6" w:space="0" w:color="auto"/>
              <w:left w:val="single" w:sz="6" w:space="0" w:color="auto"/>
              <w:bottom w:val="single" w:sz="6" w:space="0" w:color="auto"/>
              <w:right w:val="single" w:sz="4" w:space="0" w:color="auto"/>
            </w:tcBorders>
          </w:tcPr>
          <w:p w:rsidR="008D1D69" w:rsidRPr="008D1D69" w:rsidRDefault="008D1D69" w:rsidP="008D1D69">
            <w:pPr>
              <w:ind w:left="33"/>
              <w:rPr>
                <w:rFonts w:ascii="Times New Roman" w:eastAsia="Calibri" w:hAnsi="Times New Roman" w:cs="Times New Roman"/>
                <w:sz w:val="24"/>
                <w:szCs w:val="24"/>
              </w:rPr>
            </w:pPr>
            <w:r w:rsidRPr="008D1D69">
              <w:rPr>
                <w:rFonts w:ascii="Times New Roman" w:eastAsia="Calibri" w:hAnsi="Times New Roman" w:cs="Times New Roman"/>
                <w:sz w:val="24"/>
                <w:szCs w:val="24"/>
              </w:rPr>
              <w:t>Гранично допустиме тижневе навантаження на учня</w:t>
            </w:r>
          </w:p>
        </w:tc>
        <w:tc>
          <w:tcPr>
            <w:tcW w:w="1850" w:type="dxa"/>
            <w:tcBorders>
              <w:top w:val="single" w:sz="6" w:space="0" w:color="auto"/>
              <w:left w:val="single" w:sz="4" w:space="0" w:color="auto"/>
              <w:bottom w:val="single" w:sz="6" w:space="0" w:color="auto"/>
              <w:right w:val="single" w:sz="6" w:space="0" w:color="auto"/>
            </w:tcBorders>
          </w:tcPr>
          <w:p w:rsidR="008D1D69" w:rsidRPr="008D1D69" w:rsidRDefault="008D1D69" w:rsidP="008D1D69">
            <w:pPr>
              <w:ind w:left="-108"/>
              <w:jc w:val="center"/>
              <w:rPr>
                <w:rFonts w:ascii="Times New Roman" w:eastAsia="Calibri" w:hAnsi="Times New Roman" w:cs="Times New Roman"/>
                <w:b/>
                <w:sz w:val="24"/>
                <w:szCs w:val="24"/>
              </w:rPr>
            </w:pPr>
            <w:r w:rsidRPr="008D1D69">
              <w:rPr>
                <w:rFonts w:ascii="Times New Roman" w:eastAsia="Calibri" w:hAnsi="Times New Roman" w:cs="Times New Roman"/>
                <w:b/>
                <w:sz w:val="24"/>
                <w:szCs w:val="24"/>
              </w:rPr>
              <w:t>33</w:t>
            </w:r>
          </w:p>
        </w:tc>
        <w:tc>
          <w:tcPr>
            <w:tcW w:w="1851" w:type="dxa"/>
            <w:tcBorders>
              <w:top w:val="single" w:sz="6" w:space="0" w:color="auto"/>
              <w:left w:val="single" w:sz="6" w:space="0" w:color="auto"/>
              <w:bottom w:val="single" w:sz="6" w:space="0" w:color="auto"/>
              <w:right w:val="single" w:sz="4" w:space="0" w:color="auto"/>
            </w:tcBorders>
          </w:tcPr>
          <w:p w:rsidR="008D1D69" w:rsidRPr="008D1D69" w:rsidRDefault="008D1D69" w:rsidP="008D1D69">
            <w:pPr>
              <w:ind w:left="-108"/>
              <w:jc w:val="center"/>
              <w:rPr>
                <w:rFonts w:ascii="Times New Roman" w:eastAsia="Calibri" w:hAnsi="Times New Roman" w:cs="Times New Roman"/>
                <w:b/>
                <w:sz w:val="24"/>
                <w:szCs w:val="24"/>
              </w:rPr>
            </w:pPr>
            <w:r w:rsidRPr="008D1D69">
              <w:rPr>
                <w:rFonts w:ascii="Times New Roman" w:eastAsia="Calibri" w:hAnsi="Times New Roman" w:cs="Times New Roman"/>
                <w:b/>
                <w:sz w:val="24"/>
                <w:szCs w:val="24"/>
              </w:rPr>
              <w:t>33</w:t>
            </w:r>
          </w:p>
        </w:tc>
      </w:tr>
      <w:tr w:rsidR="008D1D69" w:rsidRPr="008D1D69" w:rsidTr="0014028B">
        <w:trPr>
          <w:cantSplit/>
          <w:trHeight w:val="432"/>
        </w:trPr>
        <w:tc>
          <w:tcPr>
            <w:tcW w:w="6548" w:type="dxa"/>
            <w:tcBorders>
              <w:top w:val="single" w:sz="6" w:space="0" w:color="auto"/>
              <w:left w:val="single" w:sz="6" w:space="0" w:color="auto"/>
              <w:bottom w:val="single" w:sz="6" w:space="0" w:color="auto"/>
              <w:right w:val="single" w:sz="4" w:space="0" w:color="auto"/>
            </w:tcBorders>
          </w:tcPr>
          <w:p w:rsidR="008D1D69" w:rsidRPr="008D1D69" w:rsidRDefault="008D1D69" w:rsidP="0014028B">
            <w:pPr>
              <w:ind w:left="33"/>
              <w:rPr>
                <w:rFonts w:ascii="Times New Roman" w:eastAsia="Calibri" w:hAnsi="Times New Roman" w:cs="Times New Roman"/>
                <w:sz w:val="24"/>
                <w:szCs w:val="24"/>
              </w:rPr>
            </w:pPr>
            <w:r w:rsidRPr="008D1D69">
              <w:rPr>
                <w:rFonts w:ascii="Times New Roman" w:eastAsia="Calibri" w:hAnsi="Times New Roman" w:cs="Times New Roman"/>
                <w:b/>
                <w:bCs/>
                <w:sz w:val="24"/>
                <w:szCs w:val="24"/>
              </w:rPr>
              <w:t xml:space="preserve">Всього фінансується </w:t>
            </w:r>
            <w:r w:rsidRPr="008D1D69">
              <w:rPr>
                <w:rFonts w:ascii="Times New Roman" w:eastAsia="Calibri" w:hAnsi="Times New Roman" w:cs="Times New Roman"/>
                <w:sz w:val="24"/>
                <w:szCs w:val="24"/>
              </w:rPr>
              <w:t xml:space="preserve">(без урахування поділу класу на </w:t>
            </w:r>
            <w:r w:rsidR="0014028B">
              <w:rPr>
                <w:rFonts w:ascii="Times New Roman" w:eastAsia="Calibri" w:hAnsi="Times New Roman" w:cs="Times New Roman"/>
                <w:sz w:val="24"/>
                <w:szCs w:val="24"/>
              </w:rPr>
              <w:t>груп</w:t>
            </w:r>
            <w:r w:rsidRPr="008D1D69">
              <w:rPr>
                <w:rFonts w:ascii="Times New Roman" w:eastAsia="Calibri" w:hAnsi="Times New Roman" w:cs="Times New Roman"/>
                <w:sz w:val="24"/>
                <w:szCs w:val="24"/>
              </w:rPr>
              <w:t>)</w:t>
            </w:r>
          </w:p>
        </w:tc>
        <w:tc>
          <w:tcPr>
            <w:tcW w:w="1850" w:type="dxa"/>
            <w:tcBorders>
              <w:top w:val="single" w:sz="6" w:space="0" w:color="auto"/>
              <w:left w:val="single" w:sz="4" w:space="0" w:color="auto"/>
              <w:bottom w:val="single" w:sz="6" w:space="0" w:color="auto"/>
              <w:right w:val="single" w:sz="6" w:space="0" w:color="auto"/>
            </w:tcBorders>
          </w:tcPr>
          <w:p w:rsidR="008D1D69" w:rsidRPr="008D1D69" w:rsidRDefault="008D1D69" w:rsidP="008D1D69">
            <w:pPr>
              <w:ind w:left="-108"/>
              <w:jc w:val="center"/>
              <w:rPr>
                <w:rFonts w:ascii="Times New Roman" w:eastAsia="Calibri" w:hAnsi="Times New Roman" w:cs="Times New Roman"/>
                <w:sz w:val="24"/>
                <w:szCs w:val="24"/>
              </w:rPr>
            </w:pPr>
            <w:r w:rsidRPr="008D1D69">
              <w:rPr>
                <w:rFonts w:ascii="Times New Roman" w:eastAsia="Calibri" w:hAnsi="Times New Roman" w:cs="Times New Roman"/>
                <w:sz w:val="24"/>
                <w:szCs w:val="24"/>
              </w:rPr>
              <w:t>38</w:t>
            </w:r>
          </w:p>
        </w:tc>
        <w:tc>
          <w:tcPr>
            <w:tcW w:w="1851" w:type="dxa"/>
            <w:tcBorders>
              <w:top w:val="single" w:sz="6" w:space="0" w:color="auto"/>
              <w:left w:val="single" w:sz="6" w:space="0" w:color="auto"/>
              <w:bottom w:val="single" w:sz="6" w:space="0" w:color="auto"/>
              <w:right w:val="single" w:sz="4" w:space="0" w:color="auto"/>
            </w:tcBorders>
          </w:tcPr>
          <w:p w:rsidR="008D1D69" w:rsidRPr="008D1D69" w:rsidRDefault="008D1D69" w:rsidP="008D1D69">
            <w:pPr>
              <w:ind w:left="-108"/>
              <w:jc w:val="center"/>
              <w:rPr>
                <w:rFonts w:ascii="Times New Roman" w:eastAsia="Calibri" w:hAnsi="Times New Roman" w:cs="Times New Roman"/>
                <w:sz w:val="24"/>
                <w:szCs w:val="24"/>
              </w:rPr>
            </w:pPr>
            <w:r w:rsidRPr="008D1D69">
              <w:rPr>
                <w:rFonts w:ascii="Times New Roman" w:eastAsia="Calibri" w:hAnsi="Times New Roman" w:cs="Times New Roman"/>
                <w:sz w:val="24"/>
                <w:szCs w:val="24"/>
              </w:rPr>
              <w:t>38</w:t>
            </w:r>
          </w:p>
        </w:tc>
      </w:tr>
    </w:tbl>
    <w:p w:rsidR="008D1D69" w:rsidRPr="008D1D69" w:rsidRDefault="008D1D69" w:rsidP="0014028B">
      <w:pPr>
        <w:spacing w:after="0" w:line="240" w:lineRule="auto"/>
        <w:ind w:left="-142" w:right="140"/>
        <w:jc w:val="both"/>
        <w:rPr>
          <w:rFonts w:ascii="Times New Roman" w:eastAsia="Calibri" w:hAnsi="Times New Roman" w:cs="Times New Roman"/>
          <w:sz w:val="24"/>
          <w:szCs w:val="24"/>
        </w:rPr>
      </w:pPr>
      <w:r w:rsidRPr="008D1D69">
        <w:rPr>
          <w:rFonts w:ascii="Times New Roman" w:eastAsia="Calibri" w:hAnsi="Times New Roman" w:cs="Times New Roman"/>
          <w:sz w:val="24"/>
          <w:szCs w:val="24"/>
          <w:vertAlign w:val="superscript"/>
        </w:rPr>
        <w:t xml:space="preserve">1 </w:t>
      </w:r>
      <w:r w:rsidRPr="008D1D69">
        <w:rPr>
          <w:rFonts w:ascii="Times New Roman" w:eastAsia="Calibri" w:hAnsi="Times New Roman" w:cs="Times New Roman"/>
          <w:sz w:val="24"/>
          <w:szCs w:val="24"/>
        </w:rPr>
        <w:t>У дужках подано кількість годин для закладів освіти з навчанням мовою корінного народу, національної меншини.</w:t>
      </w:r>
    </w:p>
    <w:p w:rsidR="008D1D69" w:rsidRPr="008D1D69" w:rsidRDefault="008D1D69" w:rsidP="0014028B">
      <w:pPr>
        <w:spacing w:after="0" w:line="240" w:lineRule="auto"/>
        <w:ind w:left="-142" w:right="281"/>
        <w:jc w:val="both"/>
        <w:rPr>
          <w:rFonts w:ascii="Times New Roman" w:eastAsia="Calibri" w:hAnsi="Times New Roman" w:cs="Times New Roman"/>
          <w:sz w:val="24"/>
          <w:szCs w:val="24"/>
        </w:rPr>
      </w:pPr>
      <w:r w:rsidRPr="008D1D69">
        <w:rPr>
          <w:rFonts w:ascii="Times New Roman" w:eastAsia="Calibri" w:hAnsi="Times New Roman" w:cs="Times New Roman"/>
          <w:sz w:val="24"/>
          <w:szCs w:val="24"/>
          <w:vertAlign w:val="superscript"/>
        </w:rPr>
        <w:t>2</w:t>
      </w:r>
      <w:r w:rsidRPr="008D1D69">
        <w:rPr>
          <w:rFonts w:ascii="Times New Roman" w:eastAsia="Calibri" w:hAnsi="Times New Roman" w:cs="Times New Roman"/>
          <w:sz w:val="24"/>
          <w:szCs w:val="24"/>
        </w:rPr>
        <w:t xml:space="preserve"> За наявності належних умов заклад освіти може збільшувати кількість годин на вивчення іноземної мови, використовуючи додаткові години.</w:t>
      </w:r>
    </w:p>
    <w:p w:rsidR="008D1D69" w:rsidRPr="008D1D69" w:rsidRDefault="008D1D69" w:rsidP="0014028B">
      <w:pPr>
        <w:spacing w:after="0" w:line="240" w:lineRule="auto"/>
        <w:ind w:left="-142" w:right="281" w:firstLine="142"/>
        <w:jc w:val="both"/>
        <w:rPr>
          <w:rFonts w:ascii="Times New Roman" w:eastAsia="Calibri" w:hAnsi="Times New Roman" w:cs="Times New Roman"/>
          <w:sz w:val="24"/>
          <w:szCs w:val="24"/>
        </w:rPr>
      </w:pPr>
      <w:r w:rsidRPr="008D1D69">
        <w:rPr>
          <w:rFonts w:ascii="Times New Roman" w:eastAsia="Calibri" w:hAnsi="Times New Roman" w:cs="Times New Roman"/>
          <w:sz w:val="24"/>
          <w:szCs w:val="24"/>
          <w:vertAlign w:val="superscript"/>
        </w:rPr>
        <w:t>3</w:t>
      </w:r>
      <w:r w:rsidRPr="008D1D69">
        <w:rPr>
          <w:rFonts w:ascii="Times New Roman" w:eastAsia="Calibri" w:hAnsi="Times New Roman" w:cs="Times New Roman"/>
          <w:sz w:val="24"/>
          <w:szCs w:val="24"/>
        </w:rPr>
        <w:t xml:space="preserve"> Мова і література корінного народу, національної меншини входить до базових предметів лише для закладів освіти з навчанням мовою, корінного народу, національної меншини. В інших закладах освіти цей предмет може обиратися за потреби самим учнем за рахунок додаткових годин. </w:t>
      </w:r>
    </w:p>
    <w:p w:rsidR="008D1D69" w:rsidRDefault="008D1D69" w:rsidP="0014028B">
      <w:pPr>
        <w:spacing w:after="0" w:line="240" w:lineRule="auto"/>
        <w:ind w:left="-142" w:right="-286"/>
        <w:jc w:val="both"/>
        <w:rPr>
          <w:rFonts w:ascii="Times New Roman" w:eastAsia="Calibri" w:hAnsi="Times New Roman" w:cs="Times New Roman"/>
          <w:sz w:val="24"/>
          <w:szCs w:val="24"/>
        </w:rPr>
      </w:pPr>
      <w:r w:rsidRPr="008D1D69">
        <w:rPr>
          <w:rFonts w:ascii="Times New Roman" w:eastAsia="Calibri" w:hAnsi="Times New Roman" w:cs="Times New Roman"/>
          <w:sz w:val="24"/>
          <w:szCs w:val="24"/>
          <w:vertAlign w:val="superscript"/>
        </w:rPr>
        <w:t>4</w:t>
      </w:r>
      <w:r w:rsidRPr="008D1D69">
        <w:rPr>
          <w:rFonts w:ascii="Times New Roman" w:eastAsia="Calibri" w:hAnsi="Times New Roman" w:cs="Times New Roman"/>
          <w:sz w:val="24"/>
          <w:szCs w:val="24"/>
        </w:rPr>
        <w:t xml:space="preserve"> Години фізичної культури не входять до гранично допустимого тижневого навантаження на учня.</w:t>
      </w:r>
    </w:p>
    <w:p w:rsidR="00434E1B" w:rsidRPr="008D1D69" w:rsidRDefault="00434E1B" w:rsidP="0014028B">
      <w:pPr>
        <w:spacing w:after="0" w:line="240" w:lineRule="auto"/>
        <w:ind w:left="-142" w:right="-286"/>
        <w:jc w:val="both"/>
        <w:rPr>
          <w:rFonts w:ascii="Times New Roman" w:eastAsia="Calibri" w:hAnsi="Times New Roman" w:cs="Times New Roman"/>
          <w:sz w:val="24"/>
          <w:szCs w:val="24"/>
        </w:rPr>
      </w:pPr>
    </w:p>
    <w:p w:rsidR="008D1D69" w:rsidRPr="006230C3" w:rsidRDefault="008D1D69" w:rsidP="00901C7E">
      <w:pPr>
        <w:shd w:val="clear" w:color="auto" w:fill="FFFFFF"/>
        <w:spacing w:after="0" w:line="240" w:lineRule="auto"/>
        <w:ind w:left="5529"/>
        <w:jc w:val="right"/>
        <w:rPr>
          <w:rFonts w:ascii="Times New Roman" w:eastAsia="Calibri" w:hAnsi="Times New Roman" w:cs="Times New Roman"/>
          <w:b/>
          <w:sz w:val="24"/>
          <w:szCs w:val="24"/>
        </w:rPr>
      </w:pPr>
      <w:r w:rsidRPr="006230C3">
        <w:rPr>
          <w:rFonts w:ascii="Times New Roman" w:eastAsia="Calibri" w:hAnsi="Times New Roman" w:cs="Times New Roman"/>
          <w:b/>
          <w:sz w:val="24"/>
          <w:szCs w:val="24"/>
        </w:rPr>
        <w:t>Таблиця 3</w:t>
      </w:r>
    </w:p>
    <w:p w:rsidR="00901C7E" w:rsidRPr="006230C3" w:rsidRDefault="008D1D69" w:rsidP="00901C7E">
      <w:pPr>
        <w:spacing w:before="6" w:after="0" w:line="240" w:lineRule="auto"/>
        <w:ind w:right="232"/>
        <w:jc w:val="right"/>
        <w:rPr>
          <w:rFonts w:ascii="Times New Roman" w:eastAsia="Calibri" w:hAnsi="Times New Roman" w:cs="Times New Roman"/>
          <w:b/>
          <w:sz w:val="24"/>
          <w:szCs w:val="24"/>
        </w:rPr>
      </w:pPr>
      <w:r w:rsidRPr="006230C3">
        <w:rPr>
          <w:rFonts w:ascii="Times New Roman" w:eastAsia="Calibri" w:hAnsi="Times New Roman" w:cs="Times New Roman"/>
          <w:b/>
          <w:sz w:val="24"/>
          <w:szCs w:val="24"/>
        </w:rPr>
        <w:t>до Типової освітньої програми</w:t>
      </w:r>
    </w:p>
    <w:p w:rsidR="008D1D69" w:rsidRPr="00CF7475" w:rsidRDefault="00901C7E" w:rsidP="00901C7E">
      <w:pPr>
        <w:spacing w:before="6" w:after="0" w:line="240" w:lineRule="auto"/>
        <w:ind w:right="232"/>
        <w:jc w:val="right"/>
        <w:rPr>
          <w:rFonts w:ascii="Times New Roman" w:eastAsia="Calibri" w:hAnsi="Times New Roman" w:cs="Times New Roman"/>
          <w:b/>
          <w:sz w:val="24"/>
          <w:szCs w:val="24"/>
        </w:rPr>
      </w:pPr>
      <w:r w:rsidRPr="00CF7475">
        <w:rPr>
          <w:rFonts w:ascii="Times New Roman" w:hAnsi="Times New Roman" w:cs="Times New Roman"/>
          <w:b/>
          <w:sz w:val="24"/>
          <w:szCs w:val="24"/>
        </w:rPr>
        <w:t>(наказ</w:t>
      </w:r>
      <w:r w:rsidRPr="00CF7475">
        <w:rPr>
          <w:rFonts w:ascii="Times New Roman" w:hAnsi="Times New Roman" w:cs="Times New Roman"/>
          <w:b/>
          <w:spacing w:val="-5"/>
          <w:sz w:val="24"/>
          <w:szCs w:val="24"/>
        </w:rPr>
        <w:t xml:space="preserve"> </w:t>
      </w:r>
      <w:r w:rsidRPr="00CF7475">
        <w:rPr>
          <w:rFonts w:ascii="Times New Roman" w:hAnsi="Times New Roman" w:cs="Times New Roman"/>
          <w:b/>
          <w:sz w:val="24"/>
          <w:szCs w:val="24"/>
        </w:rPr>
        <w:t>MOHУ</w:t>
      </w:r>
      <w:r w:rsidRPr="00CF7475">
        <w:rPr>
          <w:rFonts w:ascii="Times New Roman" w:hAnsi="Times New Roman" w:cs="Times New Roman"/>
          <w:b/>
          <w:spacing w:val="3"/>
          <w:sz w:val="24"/>
          <w:szCs w:val="24"/>
        </w:rPr>
        <w:t xml:space="preserve"> </w:t>
      </w:r>
      <w:r w:rsidRPr="00CF7475">
        <w:rPr>
          <w:rFonts w:ascii="Times New Roman" w:hAnsi="Times New Roman" w:cs="Times New Roman"/>
          <w:b/>
          <w:sz w:val="24"/>
          <w:szCs w:val="24"/>
        </w:rPr>
        <w:t>№408</w:t>
      </w:r>
      <w:r w:rsidRPr="00CF7475">
        <w:rPr>
          <w:rFonts w:ascii="Times New Roman" w:hAnsi="Times New Roman" w:cs="Times New Roman"/>
          <w:b/>
          <w:spacing w:val="-12"/>
          <w:sz w:val="24"/>
          <w:szCs w:val="24"/>
        </w:rPr>
        <w:t xml:space="preserve"> </w:t>
      </w:r>
      <w:r w:rsidRPr="00CF7475">
        <w:rPr>
          <w:rFonts w:ascii="Times New Roman" w:hAnsi="Times New Roman" w:cs="Times New Roman"/>
          <w:b/>
          <w:sz w:val="24"/>
          <w:szCs w:val="24"/>
        </w:rPr>
        <w:t>від</w:t>
      </w:r>
      <w:r w:rsidRPr="00CF7475">
        <w:rPr>
          <w:rFonts w:ascii="Times New Roman" w:hAnsi="Times New Roman" w:cs="Times New Roman"/>
          <w:b/>
          <w:spacing w:val="-7"/>
          <w:sz w:val="24"/>
          <w:szCs w:val="24"/>
        </w:rPr>
        <w:t xml:space="preserve"> </w:t>
      </w:r>
      <w:r w:rsidRPr="00CF7475">
        <w:rPr>
          <w:rFonts w:ascii="Times New Roman" w:hAnsi="Times New Roman" w:cs="Times New Roman"/>
          <w:b/>
          <w:spacing w:val="2"/>
          <w:sz w:val="24"/>
          <w:szCs w:val="24"/>
        </w:rPr>
        <w:t>20.04.</w:t>
      </w:r>
      <w:r w:rsidRPr="00CF7475">
        <w:rPr>
          <w:rFonts w:ascii="Times New Roman" w:hAnsi="Times New Roman" w:cs="Times New Roman"/>
          <w:b/>
          <w:spacing w:val="-10"/>
          <w:sz w:val="24"/>
          <w:szCs w:val="24"/>
        </w:rPr>
        <w:t xml:space="preserve"> </w:t>
      </w:r>
      <w:r w:rsidRPr="00CF7475">
        <w:rPr>
          <w:rFonts w:ascii="Times New Roman" w:hAnsi="Times New Roman" w:cs="Times New Roman"/>
          <w:b/>
          <w:sz w:val="24"/>
          <w:szCs w:val="24"/>
        </w:rPr>
        <w:t>2018</w:t>
      </w:r>
      <w:r w:rsidRPr="00CF7475">
        <w:rPr>
          <w:rFonts w:ascii="Times New Roman" w:hAnsi="Times New Roman" w:cs="Times New Roman"/>
          <w:b/>
          <w:spacing w:val="-2"/>
          <w:sz w:val="24"/>
          <w:szCs w:val="24"/>
        </w:rPr>
        <w:t xml:space="preserve"> </w:t>
      </w:r>
      <w:r w:rsidRPr="00CF7475">
        <w:rPr>
          <w:rFonts w:ascii="Times New Roman" w:hAnsi="Times New Roman" w:cs="Times New Roman"/>
          <w:b/>
          <w:sz w:val="24"/>
          <w:szCs w:val="24"/>
        </w:rPr>
        <w:t>року)</w:t>
      </w:r>
    </w:p>
    <w:p w:rsidR="008D1D69" w:rsidRPr="00C167B4" w:rsidRDefault="008D1D69" w:rsidP="008D1D69">
      <w:pPr>
        <w:jc w:val="center"/>
        <w:rPr>
          <w:rFonts w:ascii="Times New Roman" w:eastAsia="Calibri" w:hAnsi="Times New Roman" w:cs="Times New Roman"/>
          <w:sz w:val="28"/>
          <w:szCs w:val="28"/>
        </w:rPr>
      </w:pPr>
      <w:r w:rsidRPr="00C167B4">
        <w:rPr>
          <w:rFonts w:ascii="Times New Roman" w:eastAsia="Calibri" w:hAnsi="Times New Roman" w:cs="Times New Roman"/>
          <w:b/>
          <w:sz w:val="28"/>
          <w:szCs w:val="28"/>
        </w:rPr>
        <w:t>Орієнтовна кількість навчальних годин для профільних предметів</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01"/>
        <w:gridCol w:w="2678"/>
        <w:gridCol w:w="2410"/>
      </w:tblGrid>
      <w:tr w:rsidR="008D1D69" w:rsidRPr="008D1D69" w:rsidTr="0014028B">
        <w:trPr>
          <w:trHeight w:val="125"/>
        </w:trPr>
        <w:tc>
          <w:tcPr>
            <w:tcW w:w="4801" w:type="dxa"/>
            <w:vMerge w:val="restart"/>
            <w:tcBorders>
              <w:top w:val="single" w:sz="4" w:space="0" w:color="auto"/>
              <w:left w:val="single" w:sz="4" w:space="0" w:color="auto"/>
              <w:bottom w:val="single" w:sz="4" w:space="0" w:color="auto"/>
              <w:right w:val="single" w:sz="4" w:space="0" w:color="auto"/>
            </w:tcBorders>
          </w:tcPr>
          <w:p w:rsidR="008D1D69" w:rsidRPr="008D1D69" w:rsidRDefault="008D1D69" w:rsidP="008D1D69">
            <w:pPr>
              <w:jc w:val="center"/>
              <w:rPr>
                <w:rFonts w:ascii="Times New Roman" w:eastAsia="Calibri" w:hAnsi="Times New Roman" w:cs="Times New Roman"/>
                <w:b/>
                <w:sz w:val="24"/>
                <w:szCs w:val="24"/>
              </w:rPr>
            </w:pPr>
            <w:r w:rsidRPr="008D1D69">
              <w:rPr>
                <w:rFonts w:ascii="Times New Roman" w:eastAsia="Calibri" w:hAnsi="Times New Roman" w:cs="Times New Roman"/>
                <w:b/>
                <w:sz w:val="24"/>
                <w:szCs w:val="24"/>
              </w:rPr>
              <w:t>Профільний предмет</w:t>
            </w:r>
          </w:p>
        </w:tc>
        <w:tc>
          <w:tcPr>
            <w:tcW w:w="5088" w:type="dxa"/>
            <w:gridSpan w:val="2"/>
            <w:tcBorders>
              <w:top w:val="single" w:sz="4" w:space="0" w:color="auto"/>
              <w:left w:val="single" w:sz="4" w:space="0" w:color="auto"/>
              <w:bottom w:val="single" w:sz="4" w:space="0" w:color="auto"/>
              <w:right w:val="single" w:sz="4" w:space="0" w:color="auto"/>
            </w:tcBorders>
          </w:tcPr>
          <w:p w:rsidR="008D1D69" w:rsidRPr="008D1D69" w:rsidRDefault="008D1D69" w:rsidP="008D1D69">
            <w:pPr>
              <w:jc w:val="center"/>
              <w:rPr>
                <w:rFonts w:ascii="Times New Roman" w:eastAsia="Calibri" w:hAnsi="Times New Roman" w:cs="Times New Roman"/>
                <w:b/>
                <w:sz w:val="24"/>
                <w:szCs w:val="24"/>
              </w:rPr>
            </w:pPr>
            <w:r w:rsidRPr="008D1D69">
              <w:rPr>
                <w:rFonts w:ascii="Times New Roman" w:eastAsia="Calibri" w:hAnsi="Times New Roman" w:cs="Times New Roman"/>
                <w:b/>
                <w:sz w:val="24"/>
                <w:szCs w:val="24"/>
              </w:rPr>
              <w:t xml:space="preserve">Кількість годин на тиждень </w:t>
            </w:r>
          </w:p>
        </w:tc>
      </w:tr>
      <w:tr w:rsidR="008D1D69" w:rsidRPr="008D1D69" w:rsidTr="0014028B">
        <w:trPr>
          <w:trHeight w:val="125"/>
        </w:trPr>
        <w:tc>
          <w:tcPr>
            <w:tcW w:w="0" w:type="auto"/>
            <w:vMerge/>
            <w:tcBorders>
              <w:top w:val="single" w:sz="4" w:space="0" w:color="auto"/>
              <w:left w:val="single" w:sz="4" w:space="0" w:color="auto"/>
              <w:bottom w:val="single" w:sz="4" w:space="0" w:color="auto"/>
              <w:right w:val="single" w:sz="4" w:space="0" w:color="auto"/>
            </w:tcBorders>
            <w:vAlign w:val="center"/>
          </w:tcPr>
          <w:p w:rsidR="008D1D69" w:rsidRPr="008D1D69" w:rsidRDefault="008D1D69" w:rsidP="008D1D69">
            <w:pPr>
              <w:rPr>
                <w:rFonts w:ascii="Calibri" w:eastAsia="Calibri" w:hAnsi="Calibri" w:cs="Times New Roman"/>
                <w:b/>
                <w:sz w:val="24"/>
                <w:szCs w:val="24"/>
              </w:rPr>
            </w:pPr>
          </w:p>
        </w:tc>
        <w:tc>
          <w:tcPr>
            <w:tcW w:w="2678" w:type="dxa"/>
            <w:tcBorders>
              <w:top w:val="single" w:sz="4" w:space="0" w:color="auto"/>
              <w:left w:val="single" w:sz="4" w:space="0" w:color="auto"/>
              <w:bottom w:val="single" w:sz="4" w:space="0" w:color="auto"/>
              <w:right w:val="single" w:sz="4" w:space="0" w:color="auto"/>
            </w:tcBorders>
          </w:tcPr>
          <w:p w:rsidR="008D1D69" w:rsidRPr="008D1D69" w:rsidRDefault="008D1D69" w:rsidP="008D1D69">
            <w:pPr>
              <w:jc w:val="center"/>
              <w:rPr>
                <w:rFonts w:ascii="Times New Roman" w:eastAsia="Calibri" w:hAnsi="Times New Roman" w:cs="Times New Roman"/>
                <w:b/>
                <w:sz w:val="24"/>
                <w:szCs w:val="24"/>
              </w:rPr>
            </w:pPr>
            <w:r w:rsidRPr="008D1D69">
              <w:rPr>
                <w:rFonts w:ascii="Times New Roman" w:eastAsia="Calibri" w:hAnsi="Times New Roman" w:cs="Times New Roman"/>
                <w:b/>
                <w:sz w:val="24"/>
                <w:szCs w:val="24"/>
              </w:rPr>
              <w:t>10 клас</w:t>
            </w:r>
          </w:p>
        </w:tc>
        <w:tc>
          <w:tcPr>
            <w:tcW w:w="2410" w:type="dxa"/>
            <w:tcBorders>
              <w:top w:val="single" w:sz="4" w:space="0" w:color="auto"/>
              <w:left w:val="single" w:sz="4" w:space="0" w:color="auto"/>
              <w:bottom w:val="single" w:sz="4" w:space="0" w:color="auto"/>
              <w:right w:val="single" w:sz="4" w:space="0" w:color="auto"/>
            </w:tcBorders>
          </w:tcPr>
          <w:p w:rsidR="008D1D69" w:rsidRPr="008D1D69" w:rsidRDefault="008D1D69" w:rsidP="008D1D69">
            <w:pPr>
              <w:jc w:val="center"/>
              <w:rPr>
                <w:rFonts w:ascii="Times New Roman" w:eastAsia="Calibri" w:hAnsi="Times New Roman" w:cs="Times New Roman"/>
                <w:b/>
                <w:sz w:val="24"/>
                <w:szCs w:val="24"/>
              </w:rPr>
            </w:pPr>
            <w:r w:rsidRPr="008D1D69">
              <w:rPr>
                <w:rFonts w:ascii="Times New Roman" w:eastAsia="Calibri" w:hAnsi="Times New Roman" w:cs="Times New Roman"/>
                <w:b/>
                <w:sz w:val="24"/>
                <w:szCs w:val="24"/>
              </w:rPr>
              <w:t>11 клас</w:t>
            </w:r>
          </w:p>
        </w:tc>
      </w:tr>
      <w:tr w:rsidR="008D1D69" w:rsidRPr="008D1D69" w:rsidTr="0014028B">
        <w:trPr>
          <w:trHeight w:val="125"/>
        </w:trPr>
        <w:tc>
          <w:tcPr>
            <w:tcW w:w="4801" w:type="dxa"/>
            <w:tcBorders>
              <w:top w:val="single" w:sz="4" w:space="0" w:color="auto"/>
              <w:left w:val="single" w:sz="4" w:space="0" w:color="auto"/>
              <w:bottom w:val="single" w:sz="4" w:space="0" w:color="auto"/>
              <w:right w:val="single" w:sz="4" w:space="0" w:color="auto"/>
            </w:tcBorders>
          </w:tcPr>
          <w:p w:rsidR="008D1D69" w:rsidRPr="008D1D69" w:rsidRDefault="008D1D69" w:rsidP="008D1D69">
            <w:pPr>
              <w:rPr>
                <w:rFonts w:ascii="Times New Roman" w:eastAsia="Calibri" w:hAnsi="Times New Roman" w:cs="Times New Roman"/>
                <w:sz w:val="24"/>
                <w:szCs w:val="24"/>
              </w:rPr>
            </w:pPr>
            <w:r w:rsidRPr="008D1D69">
              <w:rPr>
                <w:rFonts w:ascii="Times New Roman" w:eastAsia="Calibri" w:hAnsi="Times New Roman" w:cs="Times New Roman"/>
                <w:sz w:val="24"/>
                <w:szCs w:val="24"/>
              </w:rPr>
              <w:lastRenderedPageBreak/>
              <w:t>Українська мова</w:t>
            </w:r>
          </w:p>
        </w:tc>
        <w:tc>
          <w:tcPr>
            <w:tcW w:w="2678" w:type="dxa"/>
            <w:tcBorders>
              <w:top w:val="single" w:sz="4" w:space="0" w:color="auto"/>
              <w:left w:val="single" w:sz="4" w:space="0" w:color="auto"/>
              <w:bottom w:val="single" w:sz="4" w:space="0" w:color="auto"/>
              <w:right w:val="single" w:sz="4" w:space="0" w:color="auto"/>
            </w:tcBorders>
          </w:tcPr>
          <w:p w:rsidR="008D1D69" w:rsidRPr="008D1D69" w:rsidRDefault="008D1D69" w:rsidP="008D1D69">
            <w:pPr>
              <w:jc w:val="center"/>
              <w:rPr>
                <w:rFonts w:ascii="Times New Roman" w:eastAsia="Calibri" w:hAnsi="Times New Roman" w:cs="Times New Roman"/>
                <w:sz w:val="24"/>
                <w:szCs w:val="24"/>
              </w:rPr>
            </w:pPr>
            <w:r w:rsidRPr="008D1D69">
              <w:rPr>
                <w:rFonts w:ascii="Times New Roman" w:eastAsia="Calibri" w:hAnsi="Times New Roman" w:cs="Times New Roman"/>
                <w:sz w:val="24"/>
                <w:szCs w:val="24"/>
              </w:rPr>
              <w:t>4</w:t>
            </w:r>
          </w:p>
        </w:tc>
        <w:tc>
          <w:tcPr>
            <w:tcW w:w="2410" w:type="dxa"/>
            <w:tcBorders>
              <w:top w:val="single" w:sz="4" w:space="0" w:color="auto"/>
              <w:left w:val="single" w:sz="4" w:space="0" w:color="auto"/>
              <w:bottom w:val="single" w:sz="4" w:space="0" w:color="auto"/>
              <w:right w:val="single" w:sz="4" w:space="0" w:color="auto"/>
            </w:tcBorders>
          </w:tcPr>
          <w:p w:rsidR="008D1D69" w:rsidRPr="008D1D69" w:rsidRDefault="008D1D69" w:rsidP="008D1D69">
            <w:pPr>
              <w:jc w:val="center"/>
              <w:rPr>
                <w:rFonts w:ascii="Times New Roman" w:eastAsia="Calibri" w:hAnsi="Times New Roman" w:cs="Times New Roman"/>
                <w:sz w:val="24"/>
                <w:szCs w:val="24"/>
              </w:rPr>
            </w:pPr>
            <w:r w:rsidRPr="008D1D69">
              <w:rPr>
                <w:rFonts w:ascii="Times New Roman" w:eastAsia="Calibri" w:hAnsi="Times New Roman" w:cs="Times New Roman"/>
                <w:sz w:val="24"/>
                <w:szCs w:val="24"/>
              </w:rPr>
              <w:t>4</w:t>
            </w:r>
          </w:p>
        </w:tc>
      </w:tr>
      <w:tr w:rsidR="008D1D69" w:rsidRPr="008D1D69" w:rsidTr="0014028B">
        <w:trPr>
          <w:trHeight w:val="125"/>
        </w:trPr>
        <w:tc>
          <w:tcPr>
            <w:tcW w:w="4801" w:type="dxa"/>
            <w:tcBorders>
              <w:top w:val="single" w:sz="4" w:space="0" w:color="auto"/>
              <w:left w:val="single" w:sz="4" w:space="0" w:color="auto"/>
              <w:bottom w:val="single" w:sz="4" w:space="0" w:color="auto"/>
              <w:right w:val="single" w:sz="4" w:space="0" w:color="auto"/>
            </w:tcBorders>
          </w:tcPr>
          <w:p w:rsidR="008D1D69" w:rsidRPr="008D1D69" w:rsidRDefault="008D1D69" w:rsidP="008D1D69">
            <w:pPr>
              <w:rPr>
                <w:rFonts w:ascii="Times New Roman" w:eastAsia="Calibri" w:hAnsi="Times New Roman" w:cs="Times New Roman"/>
                <w:sz w:val="24"/>
                <w:szCs w:val="24"/>
                <w:vertAlign w:val="superscript"/>
              </w:rPr>
            </w:pPr>
            <w:r w:rsidRPr="008D1D69">
              <w:rPr>
                <w:rFonts w:ascii="Times New Roman" w:eastAsia="Calibri" w:hAnsi="Times New Roman" w:cs="Times New Roman"/>
                <w:sz w:val="24"/>
                <w:szCs w:val="24"/>
              </w:rPr>
              <w:t>Українська література</w:t>
            </w:r>
          </w:p>
        </w:tc>
        <w:tc>
          <w:tcPr>
            <w:tcW w:w="2678" w:type="dxa"/>
            <w:tcBorders>
              <w:top w:val="single" w:sz="4" w:space="0" w:color="auto"/>
              <w:left w:val="single" w:sz="4" w:space="0" w:color="auto"/>
              <w:bottom w:val="single" w:sz="4" w:space="0" w:color="auto"/>
              <w:right w:val="single" w:sz="4" w:space="0" w:color="auto"/>
            </w:tcBorders>
          </w:tcPr>
          <w:p w:rsidR="008D1D69" w:rsidRPr="008D1D69" w:rsidRDefault="008D1D69" w:rsidP="008D1D69">
            <w:pPr>
              <w:jc w:val="center"/>
              <w:rPr>
                <w:rFonts w:ascii="Times New Roman" w:eastAsia="Calibri" w:hAnsi="Times New Roman" w:cs="Times New Roman"/>
                <w:sz w:val="24"/>
                <w:szCs w:val="24"/>
              </w:rPr>
            </w:pPr>
            <w:r w:rsidRPr="008D1D69">
              <w:rPr>
                <w:rFonts w:ascii="Times New Roman" w:eastAsia="Calibri" w:hAnsi="Times New Roman" w:cs="Times New Roman"/>
                <w:sz w:val="24"/>
                <w:szCs w:val="24"/>
              </w:rPr>
              <w:t>4</w:t>
            </w:r>
          </w:p>
        </w:tc>
        <w:tc>
          <w:tcPr>
            <w:tcW w:w="2410" w:type="dxa"/>
            <w:tcBorders>
              <w:top w:val="single" w:sz="4" w:space="0" w:color="auto"/>
              <w:left w:val="single" w:sz="4" w:space="0" w:color="auto"/>
              <w:bottom w:val="single" w:sz="4" w:space="0" w:color="auto"/>
              <w:right w:val="single" w:sz="4" w:space="0" w:color="auto"/>
            </w:tcBorders>
          </w:tcPr>
          <w:p w:rsidR="008D1D69" w:rsidRPr="008D1D69" w:rsidRDefault="008D1D69" w:rsidP="008D1D69">
            <w:pPr>
              <w:jc w:val="center"/>
              <w:rPr>
                <w:rFonts w:ascii="Times New Roman" w:eastAsia="Calibri" w:hAnsi="Times New Roman" w:cs="Times New Roman"/>
                <w:sz w:val="24"/>
                <w:szCs w:val="24"/>
              </w:rPr>
            </w:pPr>
            <w:r w:rsidRPr="008D1D69">
              <w:rPr>
                <w:rFonts w:ascii="Times New Roman" w:eastAsia="Calibri" w:hAnsi="Times New Roman" w:cs="Times New Roman"/>
                <w:sz w:val="24"/>
                <w:szCs w:val="24"/>
              </w:rPr>
              <w:t>4</w:t>
            </w:r>
          </w:p>
        </w:tc>
      </w:tr>
      <w:tr w:rsidR="008D1D69" w:rsidRPr="008D1D69" w:rsidTr="0014028B">
        <w:trPr>
          <w:trHeight w:val="125"/>
        </w:trPr>
        <w:tc>
          <w:tcPr>
            <w:tcW w:w="4801" w:type="dxa"/>
            <w:tcBorders>
              <w:top w:val="single" w:sz="4" w:space="0" w:color="auto"/>
              <w:left w:val="single" w:sz="4" w:space="0" w:color="auto"/>
              <w:bottom w:val="single" w:sz="4" w:space="0" w:color="auto"/>
              <w:right w:val="single" w:sz="4" w:space="0" w:color="auto"/>
            </w:tcBorders>
          </w:tcPr>
          <w:p w:rsidR="008D1D69" w:rsidRPr="008D1D69" w:rsidRDefault="008D1D69" w:rsidP="008D1D69">
            <w:pPr>
              <w:rPr>
                <w:rFonts w:ascii="Times New Roman" w:eastAsia="Calibri" w:hAnsi="Times New Roman" w:cs="Times New Roman"/>
                <w:sz w:val="24"/>
                <w:szCs w:val="24"/>
              </w:rPr>
            </w:pPr>
            <w:r w:rsidRPr="008D1D69">
              <w:rPr>
                <w:rFonts w:ascii="Times New Roman" w:eastAsia="Calibri" w:hAnsi="Times New Roman" w:cs="Times New Roman"/>
                <w:sz w:val="24"/>
                <w:szCs w:val="24"/>
              </w:rPr>
              <w:t>Зарубіжна література</w:t>
            </w:r>
          </w:p>
        </w:tc>
        <w:tc>
          <w:tcPr>
            <w:tcW w:w="2678" w:type="dxa"/>
            <w:tcBorders>
              <w:top w:val="single" w:sz="4" w:space="0" w:color="auto"/>
              <w:left w:val="single" w:sz="4" w:space="0" w:color="auto"/>
              <w:bottom w:val="single" w:sz="4" w:space="0" w:color="auto"/>
              <w:right w:val="single" w:sz="4" w:space="0" w:color="auto"/>
            </w:tcBorders>
          </w:tcPr>
          <w:p w:rsidR="008D1D69" w:rsidRPr="008D1D69" w:rsidRDefault="008D1D69" w:rsidP="008D1D69">
            <w:pPr>
              <w:jc w:val="center"/>
              <w:rPr>
                <w:rFonts w:ascii="Times New Roman" w:eastAsia="Calibri" w:hAnsi="Times New Roman" w:cs="Times New Roman"/>
                <w:sz w:val="24"/>
                <w:szCs w:val="24"/>
              </w:rPr>
            </w:pPr>
            <w:r w:rsidRPr="008D1D69">
              <w:rPr>
                <w:rFonts w:ascii="Times New Roman" w:eastAsia="Calibri" w:hAnsi="Times New Roman" w:cs="Times New Roman"/>
                <w:sz w:val="24"/>
                <w:szCs w:val="24"/>
              </w:rPr>
              <w:t>3</w:t>
            </w:r>
          </w:p>
        </w:tc>
        <w:tc>
          <w:tcPr>
            <w:tcW w:w="2410" w:type="dxa"/>
            <w:tcBorders>
              <w:top w:val="single" w:sz="4" w:space="0" w:color="auto"/>
              <w:left w:val="single" w:sz="4" w:space="0" w:color="auto"/>
              <w:bottom w:val="single" w:sz="4" w:space="0" w:color="auto"/>
              <w:right w:val="single" w:sz="4" w:space="0" w:color="auto"/>
            </w:tcBorders>
          </w:tcPr>
          <w:p w:rsidR="008D1D69" w:rsidRPr="008D1D69" w:rsidRDefault="008D1D69" w:rsidP="008D1D69">
            <w:pPr>
              <w:jc w:val="center"/>
              <w:rPr>
                <w:rFonts w:ascii="Times New Roman" w:eastAsia="Calibri" w:hAnsi="Times New Roman" w:cs="Times New Roman"/>
                <w:sz w:val="24"/>
                <w:szCs w:val="24"/>
              </w:rPr>
            </w:pPr>
            <w:r w:rsidRPr="008D1D69">
              <w:rPr>
                <w:rFonts w:ascii="Times New Roman" w:eastAsia="Calibri" w:hAnsi="Times New Roman" w:cs="Times New Roman"/>
                <w:sz w:val="24"/>
                <w:szCs w:val="24"/>
              </w:rPr>
              <w:t>3</w:t>
            </w:r>
          </w:p>
        </w:tc>
      </w:tr>
      <w:tr w:rsidR="008D1D69" w:rsidRPr="008D1D69" w:rsidTr="0014028B">
        <w:trPr>
          <w:trHeight w:val="390"/>
        </w:trPr>
        <w:tc>
          <w:tcPr>
            <w:tcW w:w="4801" w:type="dxa"/>
            <w:tcBorders>
              <w:top w:val="single" w:sz="4" w:space="0" w:color="auto"/>
              <w:left w:val="single" w:sz="4" w:space="0" w:color="auto"/>
              <w:bottom w:val="single" w:sz="4" w:space="0" w:color="auto"/>
              <w:right w:val="single" w:sz="4" w:space="0" w:color="auto"/>
            </w:tcBorders>
          </w:tcPr>
          <w:p w:rsidR="008D1D69" w:rsidRPr="008D1D69" w:rsidRDefault="008D1D69" w:rsidP="008D1D69">
            <w:pPr>
              <w:rPr>
                <w:rFonts w:ascii="Times New Roman" w:eastAsia="Calibri" w:hAnsi="Times New Roman" w:cs="Times New Roman"/>
                <w:sz w:val="24"/>
                <w:szCs w:val="24"/>
              </w:rPr>
            </w:pPr>
            <w:r w:rsidRPr="008D1D69">
              <w:rPr>
                <w:rFonts w:ascii="Times New Roman" w:eastAsia="Calibri" w:hAnsi="Times New Roman" w:cs="Times New Roman"/>
                <w:sz w:val="24"/>
                <w:szCs w:val="24"/>
              </w:rPr>
              <w:t>Іноземна мова</w:t>
            </w:r>
          </w:p>
        </w:tc>
        <w:tc>
          <w:tcPr>
            <w:tcW w:w="2678" w:type="dxa"/>
            <w:tcBorders>
              <w:top w:val="single" w:sz="4" w:space="0" w:color="auto"/>
              <w:left w:val="single" w:sz="4" w:space="0" w:color="auto"/>
              <w:bottom w:val="single" w:sz="4" w:space="0" w:color="auto"/>
              <w:right w:val="single" w:sz="4" w:space="0" w:color="auto"/>
            </w:tcBorders>
          </w:tcPr>
          <w:p w:rsidR="008D1D69" w:rsidRPr="008D1D69" w:rsidRDefault="008D1D69" w:rsidP="008D1D69">
            <w:pPr>
              <w:jc w:val="center"/>
              <w:rPr>
                <w:rFonts w:ascii="Times New Roman" w:eastAsia="Calibri" w:hAnsi="Times New Roman" w:cs="Times New Roman"/>
                <w:sz w:val="24"/>
                <w:szCs w:val="24"/>
              </w:rPr>
            </w:pPr>
            <w:r w:rsidRPr="008D1D69">
              <w:rPr>
                <w:rFonts w:ascii="Times New Roman" w:eastAsia="Calibri" w:hAnsi="Times New Roman" w:cs="Times New Roman"/>
                <w:sz w:val="24"/>
                <w:szCs w:val="24"/>
              </w:rPr>
              <w:t>5</w:t>
            </w:r>
          </w:p>
        </w:tc>
        <w:tc>
          <w:tcPr>
            <w:tcW w:w="2410" w:type="dxa"/>
            <w:tcBorders>
              <w:top w:val="single" w:sz="4" w:space="0" w:color="auto"/>
              <w:left w:val="single" w:sz="4" w:space="0" w:color="auto"/>
              <w:bottom w:val="single" w:sz="4" w:space="0" w:color="auto"/>
              <w:right w:val="single" w:sz="4" w:space="0" w:color="auto"/>
            </w:tcBorders>
          </w:tcPr>
          <w:p w:rsidR="008D1D69" w:rsidRPr="008D1D69" w:rsidRDefault="008D1D69" w:rsidP="008D1D69">
            <w:pPr>
              <w:jc w:val="center"/>
              <w:rPr>
                <w:rFonts w:ascii="Times New Roman" w:eastAsia="Calibri" w:hAnsi="Times New Roman" w:cs="Times New Roman"/>
                <w:sz w:val="24"/>
                <w:szCs w:val="24"/>
              </w:rPr>
            </w:pPr>
            <w:r w:rsidRPr="008D1D69">
              <w:rPr>
                <w:rFonts w:ascii="Times New Roman" w:eastAsia="Calibri" w:hAnsi="Times New Roman" w:cs="Times New Roman"/>
                <w:sz w:val="24"/>
                <w:szCs w:val="24"/>
              </w:rPr>
              <w:t>5</w:t>
            </w:r>
          </w:p>
        </w:tc>
      </w:tr>
      <w:tr w:rsidR="008D1D69" w:rsidRPr="008D1D69" w:rsidTr="0014028B">
        <w:trPr>
          <w:trHeight w:val="390"/>
        </w:trPr>
        <w:tc>
          <w:tcPr>
            <w:tcW w:w="4801" w:type="dxa"/>
            <w:tcBorders>
              <w:top w:val="single" w:sz="4" w:space="0" w:color="auto"/>
              <w:left w:val="single" w:sz="4" w:space="0" w:color="auto"/>
              <w:bottom w:val="single" w:sz="4" w:space="0" w:color="auto"/>
              <w:right w:val="single" w:sz="4" w:space="0" w:color="auto"/>
            </w:tcBorders>
          </w:tcPr>
          <w:p w:rsidR="008D1D69" w:rsidRPr="008D1D69" w:rsidRDefault="008D1D69" w:rsidP="008D1D69">
            <w:pPr>
              <w:rPr>
                <w:rFonts w:ascii="Times New Roman" w:eastAsia="Calibri" w:hAnsi="Times New Roman" w:cs="Times New Roman"/>
                <w:sz w:val="24"/>
                <w:szCs w:val="24"/>
              </w:rPr>
            </w:pPr>
            <w:r w:rsidRPr="008D1D69">
              <w:rPr>
                <w:rFonts w:ascii="Times New Roman" w:eastAsia="Calibri" w:hAnsi="Times New Roman" w:cs="Times New Roman"/>
                <w:sz w:val="24"/>
                <w:szCs w:val="24"/>
              </w:rPr>
              <w:t>Друга іноземна мова</w:t>
            </w:r>
          </w:p>
        </w:tc>
        <w:tc>
          <w:tcPr>
            <w:tcW w:w="2678" w:type="dxa"/>
            <w:tcBorders>
              <w:top w:val="single" w:sz="4" w:space="0" w:color="auto"/>
              <w:left w:val="single" w:sz="4" w:space="0" w:color="auto"/>
              <w:bottom w:val="single" w:sz="4" w:space="0" w:color="auto"/>
              <w:right w:val="single" w:sz="4" w:space="0" w:color="auto"/>
            </w:tcBorders>
          </w:tcPr>
          <w:p w:rsidR="008D1D69" w:rsidRPr="008D1D69" w:rsidRDefault="008D1D69" w:rsidP="008D1D69">
            <w:pPr>
              <w:jc w:val="center"/>
              <w:rPr>
                <w:rFonts w:ascii="Times New Roman" w:eastAsia="Calibri" w:hAnsi="Times New Roman" w:cs="Times New Roman"/>
                <w:sz w:val="24"/>
                <w:szCs w:val="24"/>
              </w:rPr>
            </w:pPr>
            <w:r w:rsidRPr="008D1D69">
              <w:rPr>
                <w:rFonts w:ascii="Times New Roman" w:eastAsia="Calibri" w:hAnsi="Times New Roman" w:cs="Times New Roman"/>
                <w:sz w:val="24"/>
                <w:szCs w:val="24"/>
              </w:rPr>
              <w:t>3</w:t>
            </w:r>
          </w:p>
        </w:tc>
        <w:tc>
          <w:tcPr>
            <w:tcW w:w="2410" w:type="dxa"/>
            <w:tcBorders>
              <w:top w:val="single" w:sz="4" w:space="0" w:color="auto"/>
              <w:left w:val="single" w:sz="4" w:space="0" w:color="auto"/>
              <w:bottom w:val="single" w:sz="4" w:space="0" w:color="auto"/>
              <w:right w:val="single" w:sz="4" w:space="0" w:color="auto"/>
            </w:tcBorders>
          </w:tcPr>
          <w:p w:rsidR="008D1D69" w:rsidRPr="008D1D69" w:rsidRDefault="008D1D69" w:rsidP="008D1D69">
            <w:pPr>
              <w:jc w:val="center"/>
              <w:rPr>
                <w:rFonts w:ascii="Times New Roman" w:eastAsia="Calibri" w:hAnsi="Times New Roman" w:cs="Times New Roman"/>
                <w:sz w:val="24"/>
                <w:szCs w:val="24"/>
              </w:rPr>
            </w:pPr>
            <w:r w:rsidRPr="008D1D69">
              <w:rPr>
                <w:rFonts w:ascii="Times New Roman" w:eastAsia="Calibri" w:hAnsi="Times New Roman" w:cs="Times New Roman"/>
                <w:sz w:val="24"/>
                <w:szCs w:val="24"/>
              </w:rPr>
              <w:t>3</w:t>
            </w:r>
          </w:p>
        </w:tc>
      </w:tr>
      <w:tr w:rsidR="008D1D69" w:rsidRPr="008D1D69" w:rsidTr="0014028B">
        <w:trPr>
          <w:trHeight w:val="614"/>
        </w:trPr>
        <w:tc>
          <w:tcPr>
            <w:tcW w:w="4801" w:type="dxa"/>
            <w:tcBorders>
              <w:top w:val="single" w:sz="4" w:space="0" w:color="auto"/>
              <w:left w:val="single" w:sz="4" w:space="0" w:color="auto"/>
              <w:bottom w:val="single" w:sz="4" w:space="0" w:color="auto"/>
              <w:right w:val="single" w:sz="4" w:space="0" w:color="auto"/>
            </w:tcBorders>
          </w:tcPr>
          <w:p w:rsidR="008D1D69" w:rsidRPr="008D1D69" w:rsidRDefault="008D1D69" w:rsidP="008D1D69">
            <w:pPr>
              <w:rPr>
                <w:rFonts w:ascii="Times New Roman" w:eastAsia="Calibri" w:hAnsi="Times New Roman" w:cs="Times New Roman"/>
                <w:sz w:val="24"/>
                <w:szCs w:val="24"/>
              </w:rPr>
            </w:pPr>
            <w:r w:rsidRPr="008D1D69">
              <w:rPr>
                <w:rFonts w:ascii="Times New Roman" w:eastAsia="Calibri" w:hAnsi="Times New Roman" w:cs="Times New Roman"/>
                <w:sz w:val="24"/>
                <w:szCs w:val="24"/>
              </w:rPr>
              <w:t>Мова і література корінного народу, національної меншини</w:t>
            </w:r>
          </w:p>
        </w:tc>
        <w:tc>
          <w:tcPr>
            <w:tcW w:w="2678" w:type="dxa"/>
            <w:tcBorders>
              <w:top w:val="single" w:sz="4" w:space="0" w:color="auto"/>
              <w:left w:val="single" w:sz="4" w:space="0" w:color="auto"/>
              <w:bottom w:val="single" w:sz="4" w:space="0" w:color="auto"/>
              <w:right w:val="single" w:sz="4" w:space="0" w:color="auto"/>
            </w:tcBorders>
          </w:tcPr>
          <w:p w:rsidR="008D1D69" w:rsidRPr="008D1D69" w:rsidRDefault="008D1D69" w:rsidP="008D1D69">
            <w:pPr>
              <w:jc w:val="center"/>
              <w:rPr>
                <w:rFonts w:ascii="Times New Roman" w:eastAsia="Calibri" w:hAnsi="Times New Roman" w:cs="Times New Roman"/>
                <w:sz w:val="24"/>
                <w:szCs w:val="24"/>
              </w:rPr>
            </w:pPr>
            <w:r w:rsidRPr="008D1D69">
              <w:rPr>
                <w:rFonts w:ascii="Times New Roman" w:eastAsia="Calibri" w:hAnsi="Times New Roman" w:cs="Times New Roman"/>
                <w:sz w:val="24"/>
                <w:szCs w:val="24"/>
              </w:rPr>
              <w:t>5</w:t>
            </w:r>
          </w:p>
        </w:tc>
        <w:tc>
          <w:tcPr>
            <w:tcW w:w="2410" w:type="dxa"/>
            <w:tcBorders>
              <w:top w:val="single" w:sz="4" w:space="0" w:color="auto"/>
              <w:left w:val="single" w:sz="4" w:space="0" w:color="auto"/>
              <w:bottom w:val="single" w:sz="4" w:space="0" w:color="auto"/>
              <w:right w:val="single" w:sz="4" w:space="0" w:color="auto"/>
            </w:tcBorders>
          </w:tcPr>
          <w:p w:rsidR="008D1D69" w:rsidRPr="008D1D69" w:rsidRDefault="008D1D69" w:rsidP="008D1D69">
            <w:pPr>
              <w:jc w:val="center"/>
              <w:rPr>
                <w:rFonts w:ascii="Times New Roman" w:eastAsia="Calibri" w:hAnsi="Times New Roman" w:cs="Times New Roman"/>
                <w:sz w:val="24"/>
                <w:szCs w:val="24"/>
              </w:rPr>
            </w:pPr>
            <w:r w:rsidRPr="008D1D69">
              <w:rPr>
                <w:rFonts w:ascii="Times New Roman" w:eastAsia="Calibri" w:hAnsi="Times New Roman" w:cs="Times New Roman"/>
                <w:sz w:val="24"/>
                <w:szCs w:val="24"/>
              </w:rPr>
              <w:t>5</w:t>
            </w:r>
          </w:p>
        </w:tc>
      </w:tr>
      <w:tr w:rsidR="008D1D69" w:rsidRPr="008D1D69" w:rsidTr="0014028B">
        <w:trPr>
          <w:trHeight w:val="403"/>
        </w:trPr>
        <w:tc>
          <w:tcPr>
            <w:tcW w:w="4801" w:type="dxa"/>
            <w:tcBorders>
              <w:top w:val="single" w:sz="4" w:space="0" w:color="auto"/>
              <w:left w:val="single" w:sz="4" w:space="0" w:color="auto"/>
              <w:bottom w:val="single" w:sz="4" w:space="0" w:color="auto"/>
              <w:right w:val="single" w:sz="4" w:space="0" w:color="auto"/>
            </w:tcBorders>
          </w:tcPr>
          <w:p w:rsidR="008D1D69" w:rsidRPr="008D1D69" w:rsidRDefault="008D1D69" w:rsidP="008D1D69">
            <w:pPr>
              <w:rPr>
                <w:rFonts w:ascii="Times New Roman" w:eastAsia="Calibri" w:hAnsi="Times New Roman" w:cs="Times New Roman"/>
                <w:sz w:val="24"/>
                <w:szCs w:val="24"/>
                <w:vertAlign w:val="superscript"/>
              </w:rPr>
            </w:pPr>
            <w:r w:rsidRPr="008D1D69">
              <w:rPr>
                <w:rFonts w:ascii="Times New Roman" w:eastAsia="Calibri" w:hAnsi="Times New Roman" w:cs="Times New Roman"/>
                <w:sz w:val="24"/>
                <w:szCs w:val="24"/>
              </w:rPr>
              <w:t>Історія України</w:t>
            </w:r>
          </w:p>
        </w:tc>
        <w:tc>
          <w:tcPr>
            <w:tcW w:w="2678" w:type="dxa"/>
            <w:tcBorders>
              <w:top w:val="single" w:sz="4" w:space="0" w:color="auto"/>
              <w:left w:val="single" w:sz="4" w:space="0" w:color="auto"/>
              <w:bottom w:val="single" w:sz="4" w:space="0" w:color="auto"/>
              <w:right w:val="single" w:sz="4" w:space="0" w:color="auto"/>
            </w:tcBorders>
          </w:tcPr>
          <w:p w:rsidR="008D1D69" w:rsidRPr="008D1D69" w:rsidRDefault="008D1D69" w:rsidP="008D1D69">
            <w:pPr>
              <w:jc w:val="center"/>
              <w:rPr>
                <w:rFonts w:ascii="Times New Roman" w:eastAsia="Calibri" w:hAnsi="Times New Roman" w:cs="Times New Roman"/>
                <w:sz w:val="24"/>
                <w:szCs w:val="24"/>
              </w:rPr>
            </w:pPr>
            <w:r w:rsidRPr="008D1D69">
              <w:rPr>
                <w:rFonts w:ascii="Times New Roman" w:eastAsia="Calibri" w:hAnsi="Times New Roman" w:cs="Times New Roman"/>
                <w:sz w:val="24"/>
                <w:szCs w:val="24"/>
              </w:rPr>
              <w:t>3</w:t>
            </w:r>
          </w:p>
        </w:tc>
        <w:tc>
          <w:tcPr>
            <w:tcW w:w="2410" w:type="dxa"/>
            <w:tcBorders>
              <w:top w:val="single" w:sz="4" w:space="0" w:color="auto"/>
              <w:left w:val="single" w:sz="4" w:space="0" w:color="auto"/>
              <w:bottom w:val="single" w:sz="4" w:space="0" w:color="auto"/>
              <w:right w:val="single" w:sz="4" w:space="0" w:color="auto"/>
            </w:tcBorders>
          </w:tcPr>
          <w:p w:rsidR="008D1D69" w:rsidRPr="008D1D69" w:rsidRDefault="008D1D69" w:rsidP="008D1D69">
            <w:pPr>
              <w:jc w:val="center"/>
              <w:rPr>
                <w:rFonts w:ascii="Times New Roman" w:eastAsia="Calibri" w:hAnsi="Times New Roman" w:cs="Times New Roman"/>
                <w:sz w:val="24"/>
                <w:szCs w:val="24"/>
              </w:rPr>
            </w:pPr>
            <w:r w:rsidRPr="008D1D69">
              <w:rPr>
                <w:rFonts w:ascii="Times New Roman" w:eastAsia="Calibri" w:hAnsi="Times New Roman" w:cs="Times New Roman"/>
                <w:sz w:val="24"/>
                <w:szCs w:val="24"/>
              </w:rPr>
              <w:t>3</w:t>
            </w:r>
          </w:p>
        </w:tc>
      </w:tr>
      <w:tr w:rsidR="008D1D69" w:rsidRPr="008D1D69" w:rsidTr="0014028B">
        <w:trPr>
          <w:trHeight w:val="390"/>
        </w:trPr>
        <w:tc>
          <w:tcPr>
            <w:tcW w:w="4801" w:type="dxa"/>
            <w:tcBorders>
              <w:top w:val="single" w:sz="4" w:space="0" w:color="auto"/>
              <w:left w:val="single" w:sz="4" w:space="0" w:color="auto"/>
              <w:bottom w:val="single" w:sz="4" w:space="0" w:color="auto"/>
              <w:right w:val="single" w:sz="4" w:space="0" w:color="auto"/>
            </w:tcBorders>
          </w:tcPr>
          <w:p w:rsidR="008D1D69" w:rsidRPr="008D1D69" w:rsidRDefault="008D1D69" w:rsidP="008D1D69">
            <w:pPr>
              <w:rPr>
                <w:rFonts w:ascii="Times New Roman" w:eastAsia="Calibri" w:hAnsi="Times New Roman" w:cs="Times New Roman"/>
                <w:sz w:val="24"/>
                <w:szCs w:val="24"/>
              </w:rPr>
            </w:pPr>
            <w:r w:rsidRPr="008D1D69">
              <w:rPr>
                <w:rFonts w:ascii="Times New Roman" w:eastAsia="Calibri" w:hAnsi="Times New Roman" w:cs="Times New Roman"/>
                <w:sz w:val="24"/>
                <w:szCs w:val="24"/>
              </w:rPr>
              <w:t>Всесвітня історія</w:t>
            </w:r>
          </w:p>
        </w:tc>
        <w:tc>
          <w:tcPr>
            <w:tcW w:w="2678" w:type="dxa"/>
            <w:tcBorders>
              <w:top w:val="single" w:sz="4" w:space="0" w:color="auto"/>
              <w:left w:val="single" w:sz="4" w:space="0" w:color="auto"/>
              <w:bottom w:val="single" w:sz="4" w:space="0" w:color="auto"/>
              <w:right w:val="single" w:sz="4" w:space="0" w:color="auto"/>
            </w:tcBorders>
          </w:tcPr>
          <w:p w:rsidR="008D1D69" w:rsidRPr="008D1D69" w:rsidRDefault="008D1D69" w:rsidP="008D1D69">
            <w:pPr>
              <w:jc w:val="center"/>
              <w:rPr>
                <w:rFonts w:ascii="Times New Roman" w:eastAsia="Calibri" w:hAnsi="Times New Roman" w:cs="Times New Roman"/>
                <w:sz w:val="24"/>
                <w:szCs w:val="24"/>
              </w:rPr>
            </w:pPr>
            <w:r w:rsidRPr="008D1D69">
              <w:rPr>
                <w:rFonts w:ascii="Times New Roman" w:eastAsia="Calibri" w:hAnsi="Times New Roman" w:cs="Times New Roman"/>
                <w:sz w:val="24"/>
                <w:szCs w:val="24"/>
              </w:rPr>
              <w:t>3</w:t>
            </w:r>
          </w:p>
        </w:tc>
        <w:tc>
          <w:tcPr>
            <w:tcW w:w="2410" w:type="dxa"/>
            <w:tcBorders>
              <w:top w:val="single" w:sz="4" w:space="0" w:color="auto"/>
              <w:left w:val="single" w:sz="4" w:space="0" w:color="auto"/>
              <w:bottom w:val="single" w:sz="4" w:space="0" w:color="auto"/>
              <w:right w:val="single" w:sz="4" w:space="0" w:color="auto"/>
            </w:tcBorders>
          </w:tcPr>
          <w:p w:rsidR="008D1D69" w:rsidRPr="008D1D69" w:rsidRDefault="008D1D69" w:rsidP="008D1D69">
            <w:pPr>
              <w:jc w:val="center"/>
              <w:rPr>
                <w:rFonts w:ascii="Times New Roman" w:eastAsia="Calibri" w:hAnsi="Times New Roman" w:cs="Times New Roman"/>
                <w:sz w:val="24"/>
                <w:szCs w:val="24"/>
              </w:rPr>
            </w:pPr>
            <w:r w:rsidRPr="008D1D69">
              <w:rPr>
                <w:rFonts w:ascii="Times New Roman" w:eastAsia="Calibri" w:hAnsi="Times New Roman" w:cs="Times New Roman"/>
                <w:sz w:val="24"/>
                <w:szCs w:val="24"/>
              </w:rPr>
              <w:t>3</w:t>
            </w:r>
          </w:p>
        </w:tc>
      </w:tr>
      <w:tr w:rsidR="008D1D69" w:rsidRPr="008D1D69" w:rsidTr="0014028B">
        <w:trPr>
          <w:trHeight w:val="390"/>
        </w:trPr>
        <w:tc>
          <w:tcPr>
            <w:tcW w:w="4801" w:type="dxa"/>
            <w:tcBorders>
              <w:top w:val="single" w:sz="4" w:space="0" w:color="auto"/>
              <w:left w:val="single" w:sz="4" w:space="0" w:color="auto"/>
              <w:bottom w:val="single" w:sz="4" w:space="0" w:color="auto"/>
              <w:right w:val="single" w:sz="4" w:space="0" w:color="auto"/>
            </w:tcBorders>
          </w:tcPr>
          <w:p w:rsidR="008D1D69" w:rsidRPr="008D1D69" w:rsidRDefault="008D1D69" w:rsidP="008D1D69">
            <w:pPr>
              <w:rPr>
                <w:rFonts w:ascii="Times New Roman" w:eastAsia="Calibri" w:hAnsi="Times New Roman" w:cs="Times New Roman"/>
                <w:sz w:val="24"/>
                <w:szCs w:val="24"/>
              </w:rPr>
            </w:pPr>
            <w:r w:rsidRPr="008D1D69">
              <w:rPr>
                <w:rFonts w:ascii="Times New Roman" w:eastAsia="Calibri" w:hAnsi="Times New Roman" w:cs="Times New Roman"/>
                <w:sz w:val="24"/>
                <w:szCs w:val="24"/>
              </w:rPr>
              <w:t>Правознавство</w:t>
            </w:r>
          </w:p>
        </w:tc>
        <w:tc>
          <w:tcPr>
            <w:tcW w:w="2678" w:type="dxa"/>
            <w:tcBorders>
              <w:top w:val="single" w:sz="4" w:space="0" w:color="auto"/>
              <w:left w:val="single" w:sz="4" w:space="0" w:color="auto"/>
              <w:bottom w:val="single" w:sz="4" w:space="0" w:color="auto"/>
              <w:right w:val="single" w:sz="4" w:space="0" w:color="auto"/>
            </w:tcBorders>
          </w:tcPr>
          <w:p w:rsidR="008D1D69" w:rsidRPr="008D1D69" w:rsidRDefault="008D1D69" w:rsidP="008D1D69">
            <w:pPr>
              <w:jc w:val="center"/>
              <w:rPr>
                <w:rFonts w:ascii="Times New Roman" w:eastAsia="Calibri" w:hAnsi="Times New Roman" w:cs="Times New Roman"/>
                <w:sz w:val="24"/>
                <w:szCs w:val="24"/>
              </w:rPr>
            </w:pPr>
            <w:r w:rsidRPr="008D1D69">
              <w:rPr>
                <w:rFonts w:ascii="Times New Roman" w:eastAsia="Calibri" w:hAnsi="Times New Roman" w:cs="Times New Roman"/>
                <w:sz w:val="24"/>
                <w:szCs w:val="24"/>
              </w:rPr>
              <w:t>3</w:t>
            </w:r>
          </w:p>
        </w:tc>
        <w:tc>
          <w:tcPr>
            <w:tcW w:w="2410" w:type="dxa"/>
            <w:tcBorders>
              <w:top w:val="single" w:sz="4" w:space="0" w:color="auto"/>
              <w:left w:val="single" w:sz="4" w:space="0" w:color="auto"/>
              <w:bottom w:val="single" w:sz="4" w:space="0" w:color="auto"/>
              <w:right w:val="single" w:sz="4" w:space="0" w:color="auto"/>
            </w:tcBorders>
          </w:tcPr>
          <w:p w:rsidR="008D1D69" w:rsidRPr="008D1D69" w:rsidRDefault="008D1D69" w:rsidP="008D1D69">
            <w:pPr>
              <w:jc w:val="center"/>
              <w:rPr>
                <w:rFonts w:ascii="Times New Roman" w:eastAsia="Calibri" w:hAnsi="Times New Roman" w:cs="Times New Roman"/>
                <w:sz w:val="24"/>
                <w:szCs w:val="24"/>
              </w:rPr>
            </w:pPr>
            <w:r w:rsidRPr="008D1D69">
              <w:rPr>
                <w:rFonts w:ascii="Times New Roman" w:eastAsia="Calibri" w:hAnsi="Times New Roman" w:cs="Times New Roman"/>
                <w:sz w:val="24"/>
                <w:szCs w:val="24"/>
              </w:rPr>
              <w:t>3</w:t>
            </w:r>
          </w:p>
        </w:tc>
      </w:tr>
      <w:tr w:rsidR="008D1D69" w:rsidRPr="008D1D69" w:rsidTr="0014028B">
        <w:trPr>
          <w:trHeight w:val="390"/>
        </w:trPr>
        <w:tc>
          <w:tcPr>
            <w:tcW w:w="4801" w:type="dxa"/>
            <w:tcBorders>
              <w:top w:val="single" w:sz="4" w:space="0" w:color="auto"/>
              <w:left w:val="single" w:sz="4" w:space="0" w:color="auto"/>
              <w:bottom w:val="single" w:sz="4" w:space="0" w:color="auto"/>
              <w:right w:val="single" w:sz="4" w:space="0" w:color="auto"/>
            </w:tcBorders>
          </w:tcPr>
          <w:p w:rsidR="008D1D69" w:rsidRPr="008D1D69" w:rsidRDefault="008D1D69" w:rsidP="008D1D69">
            <w:pPr>
              <w:rPr>
                <w:rFonts w:ascii="Times New Roman" w:eastAsia="Calibri" w:hAnsi="Times New Roman" w:cs="Times New Roman"/>
                <w:sz w:val="24"/>
                <w:szCs w:val="24"/>
              </w:rPr>
            </w:pPr>
            <w:r w:rsidRPr="008D1D69">
              <w:rPr>
                <w:rFonts w:ascii="Times New Roman" w:eastAsia="Calibri" w:hAnsi="Times New Roman" w:cs="Times New Roman"/>
                <w:sz w:val="24"/>
                <w:szCs w:val="24"/>
              </w:rPr>
              <w:t>Економіка</w:t>
            </w:r>
          </w:p>
        </w:tc>
        <w:tc>
          <w:tcPr>
            <w:tcW w:w="2678" w:type="dxa"/>
            <w:tcBorders>
              <w:top w:val="single" w:sz="4" w:space="0" w:color="auto"/>
              <w:left w:val="single" w:sz="4" w:space="0" w:color="auto"/>
              <w:bottom w:val="single" w:sz="4" w:space="0" w:color="auto"/>
              <w:right w:val="single" w:sz="4" w:space="0" w:color="auto"/>
            </w:tcBorders>
          </w:tcPr>
          <w:p w:rsidR="008D1D69" w:rsidRPr="008D1D69" w:rsidRDefault="008D1D69" w:rsidP="008D1D69">
            <w:pPr>
              <w:jc w:val="center"/>
              <w:rPr>
                <w:rFonts w:ascii="Times New Roman" w:eastAsia="Calibri" w:hAnsi="Times New Roman" w:cs="Times New Roman"/>
                <w:sz w:val="24"/>
                <w:szCs w:val="24"/>
              </w:rPr>
            </w:pPr>
            <w:r w:rsidRPr="008D1D69">
              <w:rPr>
                <w:rFonts w:ascii="Times New Roman" w:eastAsia="Calibri" w:hAnsi="Times New Roman" w:cs="Times New Roman"/>
                <w:sz w:val="24"/>
                <w:szCs w:val="24"/>
              </w:rPr>
              <w:t>3</w:t>
            </w:r>
          </w:p>
        </w:tc>
        <w:tc>
          <w:tcPr>
            <w:tcW w:w="2410" w:type="dxa"/>
            <w:tcBorders>
              <w:top w:val="single" w:sz="4" w:space="0" w:color="auto"/>
              <w:left w:val="single" w:sz="4" w:space="0" w:color="auto"/>
              <w:bottom w:val="single" w:sz="4" w:space="0" w:color="auto"/>
              <w:right w:val="single" w:sz="4" w:space="0" w:color="auto"/>
            </w:tcBorders>
          </w:tcPr>
          <w:p w:rsidR="008D1D69" w:rsidRPr="008D1D69" w:rsidRDefault="008D1D69" w:rsidP="008D1D69">
            <w:pPr>
              <w:jc w:val="center"/>
              <w:rPr>
                <w:rFonts w:ascii="Times New Roman" w:eastAsia="Calibri" w:hAnsi="Times New Roman" w:cs="Times New Roman"/>
                <w:sz w:val="24"/>
                <w:szCs w:val="24"/>
              </w:rPr>
            </w:pPr>
            <w:r w:rsidRPr="008D1D69">
              <w:rPr>
                <w:rFonts w:ascii="Times New Roman" w:eastAsia="Calibri" w:hAnsi="Times New Roman" w:cs="Times New Roman"/>
                <w:sz w:val="24"/>
                <w:szCs w:val="24"/>
              </w:rPr>
              <w:t>3</w:t>
            </w:r>
          </w:p>
        </w:tc>
      </w:tr>
      <w:tr w:rsidR="008D1D69" w:rsidRPr="008D1D69" w:rsidTr="0014028B">
        <w:trPr>
          <w:trHeight w:val="390"/>
        </w:trPr>
        <w:tc>
          <w:tcPr>
            <w:tcW w:w="4801" w:type="dxa"/>
            <w:tcBorders>
              <w:top w:val="single" w:sz="4" w:space="0" w:color="auto"/>
              <w:left w:val="single" w:sz="4" w:space="0" w:color="auto"/>
              <w:bottom w:val="single" w:sz="4" w:space="0" w:color="auto"/>
              <w:right w:val="single" w:sz="4" w:space="0" w:color="auto"/>
            </w:tcBorders>
          </w:tcPr>
          <w:p w:rsidR="008D1D69" w:rsidRPr="008D1D69" w:rsidRDefault="008D1D69" w:rsidP="008D1D69">
            <w:pPr>
              <w:rPr>
                <w:rFonts w:ascii="Times New Roman" w:eastAsia="Calibri" w:hAnsi="Times New Roman" w:cs="Times New Roman"/>
                <w:sz w:val="24"/>
                <w:szCs w:val="24"/>
              </w:rPr>
            </w:pPr>
            <w:r w:rsidRPr="008D1D69">
              <w:rPr>
                <w:rFonts w:ascii="Times New Roman" w:eastAsia="Calibri" w:hAnsi="Times New Roman" w:cs="Times New Roman"/>
                <w:sz w:val="24"/>
                <w:szCs w:val="24"/>
              </w:rPr>
              <w:t>Алгебра</w:t>
            </w:r>
          </w:p>
        </w:tc>
        <w:tc>
          <w:tcPr>
            <w:tcW w:w="2678" w:type="dxa"/>
            <w:tcBorders>
              <w:top w:val="single" w:sz="4" w:space="0" w:color="auto"/>
              <w:left w:val="single" w:sz="4" w:space="0" w:color="auto"/>
              <w:bottom w:val="single" w:sz="4" w:space="0" w:color="auto"/>
              <w:right w:val="single" w:sz="4" w:space="0" w:color="auto"/>
            </w:tcBorders>
          </w:tcPr>
          <w:p w:rsidR="008D1D69" w:rsidRPr="008D1D69" w:rsidRDefault="008D1D69" w:rsidP="008D1D69">
            <w:pPr>
              <w:jc w:val="center"/>
              <w:rPr>
                <w:rFonts w:ascii="Times New Roman" w:eastAsia="Calibri" w:hAnsi="Times New Roman" w:cs="Times New Roman"/>
                <w:sz w:val="24"/>
                <w:szCs w:val="24"/>
              </w:rPr>
            </w:pPr>
            <w:r w:rsidRPr="008D1D69">
              <w:rPr>
                <w:rFonts w:ascii="Times New Roman" w:eastAsia="Calibri" w:hAnsi="Times New Roman" w:cs="Times New Roman"/>
                <w:sz w:val="24"/>
                <w:szCs w:val="24"/>
              </w:rPr>
              <w:t>6</w:t>
            </w:r>
          </w:p>
        </w:tc>
        <w:tc>
          <w:tcPr>
            <w:tcW w:w="2410" w:type="dxa"/>
            <w:tcBorders>
              <w:top w:val="single" w:sz="4" w:space="0" w:color="auto"/>
              <w:left w:val="single" w:sz="4" w:space="0" w:color="auto"/>
              <w:bottom w:val="single" w:sz="4" w:space="0" w:color="auto"/>
              <w:right w:val="single" w:sz="4" w:space="0" w:color="auto"/>
            </w:tcBorders>
          </w:tcPr>
          <w:p w:rsidR="008D1D69" w:rsidRPr="008D1D69" w:rsidRDefault="008D1D69" w:rsidP="008D1D69">
            <w:pPr>
              <w:jc w:val="center"/>
              <w:rPr>
                <w:rFonts w:ascii="Times New Roman" w:eastAsia="Calibri" w:hAnsi="Times New Roman" w:cs="Times New Roman"/>
                <w:sz w:val="24"/>
                <w:szCs w:val="24"/>
              </w:rPr>
            </w:pPr>
            <w:r w:rsidRPr="008D1D69">
              <w:rPr>
                <w:rFonts w:ascii="Times New Roman" w:eastAsia="Calibri" w:hAnsi="Times New Roman" w:cs="Times New Roman"/>
                <w:sz w:val="24"/>
                <w:szCs w:val="24"/>
              </w:rPr>
              <w:t>6</w:t>
            </w:r>
          </w:p>
        </w:tc>
      </w:tr>
      <w:tr w:rsidR="008D1D69" w:rsidRPr="008D1D69" w:rsidTr="0014028B">
        <w:trPr>
          <w:trHeight w:val="403"/>
        </w:trPr>
        <w:tc>
          <w:tcPr>
            <w:tcW w:w="4801" w:type="dxa"/>
            <w:tcBorders>
              <w:top w:val="single" w:sz="4" w:space="0" w:color="auto"/>
              <w:left w:val="single" w:sz="4" w:space="0" w:color="auto"/>
              <w:bottom w:val="single" w:sz="4" w:space="0" w:color="auto"/>
              <w:right w:val="single" w:sz="4" w:space="0" w:color="auto"/>
            </w:tcBorders>
          </w:tcPr>
          <w:p w:rsidR="008D1D69" w:rsidRPr="008D1D69" w:rsidRDefault="008D1D69" w:rsidP="008D1D69">
            <w:pPr>
              <w:rPr>
                <w:rFonts w:ascii="Times New Roman" w:eastAsia="Calibri" w:hAnsi="Times New Roman" w:cs="Times New Roman"/>
                <w:sz w:val="24"/>
                <w:szCs w:val="24"/>
              </w:rPr>
            </w:pPr>
            <w:r w:rsidRPr="008D1D69">
              <w:rPr>
                <w:rFonts w:ascii="Times New Roman" w:eastAsia="Calibri" w:hAnsi="Times New Roman" w:cs="Times New Roman"/>
                <w:sz w:val="24"/>
                <w:szCs w:val="24"/>
              </w:rPr>
              <w:t>Геометрія</w:t>
            </w:r>
          </w:p>
        </w:tc>
        <w:tc>
          <w:tcPr>
            <w:tcW w:w="2678" w:type="dxa"/>
            <w:tcBorders>
              <w:top w:val="single" w:sz="4" w:space="0" w:color="auto"/>
              <w:left w:val="single" w:sz="4" w:space="0" w:color="auto"/>
              <w:bottom w:val="single" w:sz="4" w:space="0" w:color="auto"/>
              <w:right w:val="single" w:sz="4" w:space="0" w:color="auto"/>
            </w:tcBorders>
          </w:tcPr>
          <w:p w:rsidR="008D1D69" w:rsidRPr="008D1D69" w:rsidRDefault="008D1D69" w:rsidP="008D1D69">
            <w:pPr>
              <w:jc w:val="center"/>
              <w:rPr>
                <w:rFonts w:ascii="Times New Roman" w:eastAsia="Calibri" w:hAnsi="Times New Roman" w:cs="Times New Roman"/>
                <w:sz w:val="24"/>
                <w:szCs w:val="24"/>
              </w:rPr>
            </w:pPr>
            <w:r w:rsidRPr="008D1D69">
              <w:rPr>
                <w:rFonts w:ascii="Times New Roman" w:eastAsia="Calibri" w:hAnsi="Times New Roman" w:cs="Times New Roman"/>
                <w:sz w:val="24"/>
                <w:szCs w:val="24"/>
              </w:rPr>
              <w:t>3</w:t>
            </w:r>
          </w:p>
        </w:tc>
        <w:tc>
          <w:tcPr>
            <w:tcW w:w="2410" w:type="dxa"/>
            <w:tcBorders>
              <w:top w:val="single" w:sz="4" w:space="0" w:color="auto"/>
              <w:left w:val="single" w:sz="4" w:space="0" w:color="auto"/>
              <w:bottom w:val="single" w:sz="4" w:space="0" w:color="auto"/>
              <w:right w:val="single" w:sz="4" w:space="0" w:color="auto"/>
            </w:tcBorders>
          </w:tcPr>
          <w:p w:rsidR="008D1D69" w:rsidRPr="008D1D69" w:rsidRDefault="008D1D69" w:rsidP="008D1D69">
            <w:pPr>
              <w:jc w:val="center"/>
              <w:rPr>
                <w:rFonts w:ascii="Times New Roman" w:eastAsia="Calibri" w:hAnsi="Times New Roman" w:cs="Times New Roman"/>
                <w:sz w:val="24"/>
                <w:szCs w:val="24"/>
              </w:rPr>
            </w:pPr>
            <w:r w:rsidRPr="008D1D69">
              <w:rPr>
                <w:rFonts w:ascii="Times New Roman" w:eastAsia="Calibri" w:hAnsi="Times New Roman" w:cs="Times New Roman"/>
                <w:sz w:val="24"/>
                <w:szCs w:val="24"/>
              </w:rPr>
              <w:t>3</w:t>
            </w:r>
          </w:p>
        </w:tc>
      </w:tr>
      <w:tr w:rsidR="008D1D69" w:rsidRPr="008D1D69" w:rsidTr="0014028B">
        <w:trPr>
          <w:trHeight w:val="390"/>
        </w:trPr>
        <w:tc>
          <w:tcPr>
            <w:tcW w:w="4801" w:type="dxa"/>
            <w:tcBorders>
              <w:top w:val="single" w:sz="4" w:space="0" w:color="auto"/>
              <w:left w:val="single" w:sz="4" w:space="0" w:color="auto"/>
              <w:bottom w:val="single" w:sz="4" w:space="0" w:color="auto"/>
              <w:right w:val="single" w:sz="4" w:space="0" w:color="auto"/>
            </w:tcBorders>
          </w:tcPr>
          <w:p w:rsidR="008D1D69" w:rsidRPr="008D1D69" w:rsidRDefault="008D1D69" w:rsidP="008D1D69">
            <w:pPr>
              <w:rPr>
                <w:rFonts w:ascii="Times New Roman" w:eastAsia="Calibri" w:hAnsi="Times New Roman" w:cs="Times New Roman"/>
                <w:sz w:val="24"/>
                <w:szCs w:val="24"/>
              </w:rPr>
            </w:pPr>
            <w:r w:rsidRPr="008D1D69">
              <w:rPr>
                <w:rFonts w:ascii="Times New Roman" w:eastAsia="Calibri" w:hAnsi="Times New Roman" w:cs="Times New Roman"/>
                <w:sz w:val="24"/>
                <w:szCs w:val="24"/>
              </w:rPr>
              <w:t>Фізика і астрономія</w:t>
            </w:r>
          </w:p>
        </w:tc>
        <w:tc>
          <w:tcPr>
            <w:tcW w:w="2678" w:type="dxa"/>
            <w:tcBorders>
              <w:top w:val="single" w:sz="4" w:space="0" w:color="auto"/>
              <w:left w:val="single" w:sz="4" w:space="0" w:color="auto"/>
              <w:bottom w:val="single" w:sz="4" w:space="0" w:color="auto"/>
              <w:right w:val="single" w:sz="4" w:space="0" w:color="auto"/>
            </w:tcBorders>
          </w:tcPr>
          <w:p w:rsidR="008D1D69" w:rsidRPr="008D1D69" w:rsidRDefault="008D1D69" w:rsidP="008D1D69">
            <w:pPr>
              <w:jc w:val="center"/>
              <w:rPr>
                <w:rFonts w:ascii="Times New Roman" w:eastAsia="Calibri" w:hAnsi="Times New Roman" w:cs="Times New Roman"/>
                <w:sz w:val="24"/>
                <w:szCs w:val="24"/>
              </w:rPr>
            </w:pPr>
            <w:r w:rsidRPr="008D1D69">
              <w:rPr>
                <w:rFonts w:ascii="Times New Roman" w:eastAsia="Calibri" w:hAnsi="Times New Roman" w:cs="Times New Roman"/>
                <w:sz w:val="24"/>
                <w:szCs w:val="24"/>
              </w:rPr>
              <w:t>6</w:t>
            </w:r>
          </w:p>
        </w:tc>
        <w:tc>
          <w:tcPr>
            <w:tcW w:w="2410" w:type="dxa"/>
            <w:tcBorders>
              <w:top w:val="single" w:sz="4" w:space="0" w:color="auto"/>
              <w:left w:val="single" w:sz="4" w:space="0" w:color="auto"/>
              <w:bottom w:val="single" w:sz="4" w:space="0" w:color="auto"/>
              <w:right w:val="single" w:sz="4" w:space="0" w:color="auto"/>
            </w:tcBorders>
          </w:tcPr>
          <w:p w:rsidR="008D1D69" w:rsidRPr="008D1D69" w:rsidRDefault="008D1D69" w:rsidP="008D1D69">
            <w:pPr>
              <w:jc w:val="center"/>
              <w:rPr>
                <w:rFonts w:ascii="Times New Roman" w:eastAsia="Calibri" w:hAnsi="Times New Roman" w:cs="Times New Roman"/>
                <w:sz w:val="24"/>
                <w:szCs w:val="24"/>
              </w:rPr>
            </w:pPr>
            <w:r w:rsidRPr="008D1D69">
              <w:rPr>
                <w:rFonts w:ascii="Times New Roman" w:eastAsia="Calibri" w:hAnsi="Times New Roman" w:cs="Times New Roman"/>
                <w:sz w:val="24"/>
                <w:szCs w:val="24"/>
              </w:rPr>
              <w:t>6</w:t>
            </w:r>
          </w:p>
        </w:tc>
      </w:tr>
      <w:tr w:rsidR="008D1D69" w:rsidRPr="008D1D69" w:rsidTr="0014028B">
        <w:trPr>
          <w:trHeight w:val="390"/>
        </w:trPr>
        <w:tc>
          <w:tcPr>
            <w:tcW w:w="4801" w:type="dxa"/>
            <w:tcBorders>
              <w:top w:val="single" w:sz="4" w:space="0" w:color="auto"/>
              <w:left w:val="single" w:sz="4" w:space="0" w:color="auto"/>
              <w:bottom w:val="single" w:sz="4" w:space="0" w:color="auto"/>
              <w:right w:val="single" w:sz="4" w:space="0" w:color="auto"/>
            </w:tcBorders>
          </w:tcPr>
          <w:p w:rsidR="008D1D69" w:rsidRPr="008D1D69" w:rsidRDefault="008D1D69" w:rsidP="008D1D69">
            <w:pPr>
              <w:rPr>
                <w:rFonts w:ascii="Times New Roman" w:eastAsia="Calibri" w:hAnsi="Times New Roman" w:cs="Times New Roman"/>
                <w:sz w:val="24"/>
                <w:szCs w:val="24"/>
              </w:rPr>
            </w:pPr>
            <w:r w:rsidRPr="008D1D69">
              <w:rPr>
                <w:rFonts w:ascii="Times New Roman" w:eastAsia="Calibri" w:hAnsi="Times New Roman" w:cs="Times New Roman"/>
                <w:sz w:val="24"/>
                <w:szCs w:val="24"/>
              </w:rPr>
              <w:t>Біологія і екологія</w:t>
            </w:r>
          </w:p>
        </w:tc>
        <w:tc>
          <w:tcPr>
            <w:tcW w:w="2678" w:type="dxa"/>
            <w:tcBorders>
              <w:top w:val="single" w:sz="4" w:space="0" w:color="auto"/>
              <w:left w:val="single" w:sz="4" w:space="0" w:color="auto"/>
              <w:bottom w:val="single" w:sz="4" w:space="0" w:color="auto"/>
              <w:right w:val="single" w:sz="4" w:space="0" w:color="auto"/>
            </w:tcBorders>
          </w:tcPr>
          <w:p w:rsidR="008D1D69" w:rsidRPr="008D1D69" w:rsidRDefault="008D1D69" w:rsidP="008D1D69">
            <w:pPr>
              <w:jc w:val="center"/>
              <w:rPr>
                <w:rFonts w:ascii="Times New Roman" w:eastAsia="Calibri" w:hAnsi="Times New Roman" w:cs="Times New Roman"/>
                <w:sz w:val="24"/>
                <w:szCs w:val="24"/>
              </w:rPr>
            </w:pPr>
            <w:r w:rsidRPr="008D1D69">
              <w:rPr>
                <w:rFonts w:ascii="Times New Roman" w:eastAsia="Calibri" w:hAnsi="Times New Roman" w:cs="Times New Roman"/>
                <w:sz w:val="24"/>
                <w:szCs w:val="24"/>
              </w:rPr>
              <w:t>5</w:t>
            </w:r>
          </w:p>
        </w:tc>
        <w:tc>
          <w:tcPr>
            <w:tcW w:w="2410" w:type="dxa"/>
            <w:tcBorders>
              <w:top w:val="single" w:sz="4" w:space="0" w:color="auto"/>
              <w:left w:val="single" w:sz="4" w:space="0" w:color="auto"/>
              <w:bottom w:val="single" w:sz="4" w:space="0" w:color="auto"/>
              <w:right w:val="single" w:sz="4" w:space="0" w:color="auto"/>
            </w:tcBorders>
          </w:tcPr>
          <w:p w:rsidR="008D1D69" w:rsidRPr="008D1D69" w:rsidRDefault="008D1D69" w:rsidP="008D1D69">
            <w:pPr>
              <w:jc w:val="center"/>
              <w:rPr>
                <w:rFonts w:ascii="Times New Roman" w:eastAsia="Calibri" w:hAnsi="Times New Roman" w:cs="Times New Roman"/>
                <w:sz w:val="24"/>
                <w:szCs w:val="24"/>
              </w:rPr>
            </w:pPr>
            <w:r w:rsidRPr="008D1D69">
              <w:rPr>
                <w:rFonts w:ascii="Times New Roman" w:eastAsia="Calibri" w:hAnsi="Times New Roman" w:cs="Times New Roman"/>
                <w:sz w:val="24"/>
                <w:szCs w:val="24"/>
              </w:rPr>
              <w:t>5</w:t>
            </w:r>
          </w:p>
        </w:tc>
      </w:tr>
      <w:tr w:rsidR="008D1D69" w:rsidRPr="008D1D69" w:rsidTr="0014028B">
        <w:trPr>
          <w:trHeight w:val="390"/>
        </w:trPr>
        <w:tc>
          <w:tcPr>
            <w:tcW w:w="4801" w:type="dxa"/>
            <w:tcBorders>
              <w:top w:val="single" w:sz="4" w:space="0" w:color="auto"/>
              <w:left w:val="single" w:sz="4" w:space="0" w:color="auto"/>
              <w:bottom w:val="single" w:sz="4" w:space="0" w:color="auto"/>
              <w:right w:val="single" w:sz="4" w:space="0" w:color="auto"/>
            </w:tcBorders>
          </w:tcPr>
          <w:p w:rsidR="008D1D69" w:rsidRPr="008D1D69" w:rsidRDefault="008D1D69" w:rsidP="008D1D69">
            <w:pPr>
              <w:rPr>
                <w:rFonts w:ascii="Times New Roman" w:eastAsia="Calibri" w:hAnsi="Times New Roman" w:cs="Times New Roman"/>
                <w:sz w:val="24"/>
                <w:szCs w:val="24"/>
              </w:rPr>
            </w:pPr>
            <w:r w:rsidRPr="008D1D69">
              <w:rPr>
                <w:rFonts w:ascii="Times New Roman" w:eastAsia="Calibri" w:hAnsi="Times New Roman" w:cs="Times New Roman"/>
                <w:sz w:val="24"/>
                <w:szCs w:val="24"/>
              </w:rPr>
              <w:t>Хімія</w:t>
            </w:r>
          </w:p>
        </w:tc>
        <w:tc>
          <w:tcPr>
            <w:tcW w:w="2678" w:type="dxa"/>
            <w:tcBorders>
              <w:top w:val="single" w:sz="4" w:space="0" w:color="auto"/>
              <w:left w:val="single" w:sz="4" w:space="0" w:color="auto"/>
              <w:bottom w:val="single" w:sz="4" w:space="0" w:color="auto"/>
              <w:right w:val="single" w:sz="4" w:space="0" w:color="auto"/>
            </w:tcBorders>
          </w:tcPr>
          <w:p w:rsidR="008D1D69" w:rsidRPr="008D1D69" w:rsidRDefault="008D1D69" w:rsidP="008D1D69">
            <w:pPr>
              <w:jc w:val="center"/>
              <w:rPr>
                <w:rFonts w:ascii="Times New Roman" w:eastAsia="Calibri" w:hAnsi="Times New Roman" w:cs="Times New Roman"/>
                <w:sz w:val="24"/>
                <w:szCs w:val="24"/>
              </w:rPr>
            </w:pPr>
            <w:r w:rsidRPr="008D1D69">
              <w:rPr>
                <w:rFonts w:ascii="Times New Roman" w:eastAsia="Calibri" w:hAnsi="Times New Roman" w:cs="Times New Roman"/>
                <w:sz w:val="24"/>
                <w:szCs w:val="24"/>
              </w:rPr>
              <w:t>4</w:t>
            </w:r>
          </w:p>
        </w:tc>
        <w:tc>
          <w:tcPr>
            <w:tcW w:w="2410" w:type="dxa"/>
            <w:tcBorders>
              <w:top w:val="single" w:sz="4" w:space="0" w:color="auto"/>
              <w:left w:val="single" w:sz="4" w:space="0" w:color="auto"/>
              <w:bottom w:val="single" w:sz="4" w:space="0" w:color="auto"/>
              <w:right w:val="single" w:sz="4" w:space="0" w:color="auto"/>
            </w:tcBorders>
          </w:tcPr>
          <w:p w:rsidR="008D1D69" w:rsidRPr="008D1D69" w:rsidRDefault="008D1D69" w:rsidP="008D1D69">
            <w:pPr>
              <w:jc w:val="center"/>
              <w:rPr>
                <w:rFonts w:ascii="Times New Roman" w:eastAsia="Calibri" w:hAnsi="Times New Roman" w:cs="Times New Roman"/>
                <w:sz w:val="24"/>
                <w:szCs w:val="24"/>
              </w:rPr>
            </w:pPr>
            <w:r w:rsidRPr="008D1D69">
              <w:rPr>
                <w:rFonts w:ascii="Times New Roman" w:eastAsia="Calibri" w:hAnsi="Times New Roman" w:cs="Times New Roman"/>
                <w:sz w:val="24"/>
                <w:szCs w:val="24"/>
              </w:rPr>
              <w:t>6</w:t>
            </w:r>
          </w:p>
        </w:tc>
      </w:tr>
      <w:tr w:rsidR="008D1D69" w:rsidRPr="008D1D69" w:rsidTr="0014028B">
        <w:trPr>
          <w:trHeight w:val="390"/>
        </w:trPr>
        <w:tc>
          <w:tcPr>
            <w:tcW w:w="4801" w:type="dxa"/>
            <w:tcBorders>
              <w:top w:val="single" w:sz="4" w:space="0" w:color="auto"/>
              <w:left w:val="single" w:sz="4" w:space="0" w:color="auto"/>
              <w:bottom w:val="single" w:sz="4" w:space="0" w:color="auto"/>
              <w:right w:val="single" w:sz="4" w:space="0" w:color="auto"/>
            </w:tcBorders>
          </w:tcPr>
          <w:p w:rsidR="008D1D69" w:rsidRPr="008D1D69" w:rsidRDefault="008D1D69" w:rsidP="008D1D69">
            <w:pPr>
              <w:rPr>
                <w:rFonts w:ascii="Times New Roman" w:eastAsia="Calibri" w:hAnsi="Times New Roman" w:cs="Times New Roman"/>
                <w:sz w:val="24"/>
                <w:szCs w:val="24"/>
              </w:rPr>
            </w:pPr>
            <w:r w:rsidRPr="008D1D69">
              <w:rPr>
                <w:rFonts w:ascii="Times New Roman" w:eastAsia="Calibri" w:hAnsi="Times New Roman" w:cs="Times New Roman"/>
                <w:sz w:val="24"/>
                <w:szCs w:val="24"/>
              </w:rPr>
              <w:t>Географія</w:t>
            </w:r>
          </w:p>
        </w:tc>
        <w:tc>
          <w:tcPr>
            <w:tcW w:w="2678" w:type="dxa"/>
            <w:tcBorders>
              <w:top w:val="single" w:sz="4" w:space="0" w:color="auto"/>
              <w:left w:val="single" w:sz="4" w:space="0" w:color="auto"/>
              <w:bottom w:val="single" w:sz="4" w:space="0" w:color="auto"/>
              <w:right w:val="single" w:sz="4" w:space="0" w:color="auto"/>
            </w:tcBorders>
          </w:tcPr>
          <w:p w:rsidR="008D1D69" w:rsidRPr="008D1D69" w:rsidRDefault="008D1D69" w:rsidP="008D1D69">
            <w:pPr>
              <w:jc w:val="center"/>
              <w:rPr>
                <w:rFonts w:ascii="Times New Roman" w:eastAsia="Calibri" w:hAnsi="Times New Roman" w:cs="Times New Roman"/>
                <w:sz w:val="24"/>
                <w:szCs w:val="24"/>
              </w:rPr>
            </w:pPr>
            <w:r w:rsidRPr="008D1D69">
              <w:rPr>
                <w:rFonts w:ascii="Times New Roman" w:eastAsia="Calibri" w:hAnsi="Times New Roman" w:cs="Times New Roman"/>
                <w:sz w:val="24"/>
                <w:szCs w:val="24"/>
              </w:rPr>
              <w:t>5</w:t>
            </w:r>
          </w:p>
        </w:tc>
        <w:tc>
          <w:tcPr>
            <w:tcW w:w="2410" w:type="dxa"/>
            <w:tcBorders>
              <w:top w:val="single" w:sz="4" w:space="0" w:color="auto"/>
              <w:left w:val="single" w:sz="4" w:space="0" w:color="auto"/>
              <w:bottom w:val="single" w:sz="4" w:space="0" w:color="auto"/>
              <w:right w:val="single" w:sz="4" w:space="0" w:color="auto"/>
            </w:tcBorders>
          </w:tcPr>
          <w:p w:rsidR="008D1D69" w:rsidRPr="008D1D69" w:rsidRDefault="008D1D69" w:rsidP="008D1D69">
            <w:pPr>
              <w:jc w:val="center"/>
              <w:rPr>
                <w:rFonts w:ascii="Times New Roman" w:eastAsia="Calibri" w:hAnsi="Times New Roman" w:cs="Times New Roman"/>
                <w:sz w:val="24"/>
                <w:szCs w:val="24"/>
              </w:rPr>
            </w:pPr>
            <w:r w:rsidRPr="008D1D69">
              <w:rPr>
                <w:rFonts w:ascii="Times New Roman" w:eastAsia="Calibri" w:hAnsi="Times New Roman" w:cs="Times New Roman"/>
                <w:sz w:val="24"/>
                <w:szCs w:val="24"/>
              </w:rPr>
              <w:t>5</w:t>
            </w:r>
          </w:p>
        </w:tc>
      </w:tr>
      <w:tr w:rsidR="008D1D69" w:rsidRPr="008D1D69" w:rsidTr="0014028B">
        <w:trPr>
          <w:trHeight w:val="403"/>
        </w:trPr>
        <w:tc>
          <w:tcPr>
            <w:tcW w:w="4801" w:type="dxa"/>
            <w:tcBorders>
              <w:top w:val="single" w:sz="4" w:space="0" w:color="auto"/>
              <w:left w:val="single" w:sz="4" w:space="0" w:color="auto"/>
              <w:bottom w:val="single" w:sz="4" w:space="0" w:color="auto"/>
              <w:right w:val="single" w:sz="4" w:space="0" w:color="auto"/>
            </w:tcBorders>
          </w:tcPr>
          <w:p w:rsidR="008D1D69" w:rsidRPr="008D1D69" w:rsidRDefault="008D1D69" w:rsidP="008D1D69">
            <w:pPr>
              <w:rPr>
                <w:rFonts w:ascii="Times New Roman" w:eastAsia="Calibri" w:hAnsi="Times New Roman" w:cs="Times New Roman"/>
                <w:sz w:val="24"/>
                <w:szCs w:val="24"/>
              </w:rPr>
            </w:pPr>
            <w:r w:rsidRPr="008D1D69">
              <w:rPr>
                <w:rFonts w:ascii="Times New Roman" w:eastAsia="Calibri" w:hAnsi="Times New Roman" w:cs="Times New Roman"/>
                <w:sz w:val="24"/>
                <w:szCs w:val="24"/>
              </w:rPr>
              <w:t>Інформатика</w:t>
            </w:r>
          </w:p>
        </w:tc>
        <w:tc>
          <w:tcPr>
            <w:tcW w:w="2678" w:type="dxa"/>
            <w:tcBorders>
              <w:top w:val="single" w:sz="4" w:space="0" w:color="auto"/>
              <w:left w:val="single" w:sz="4" w:space="0" w:color="auto"/>
              <w:bottom w:val="single" w:sz="4" w:space="0" w:color="auto"/>
              <w:right w:val="single" w:sz="4" w:space="0" w:color="auto"/>
            </w:tcBorders>
          </w:tcPr>
          <w:p w:rsidR="008D1D69" w:rsidRPr="008D1D69" w:rsidRDefault="008D1D69" w:rsidP="008D1D69">
            <w:pPr>
              <w:jc w:val="center"/>
              <w:rPr>
                <w:rFonts w:ascii="Times New Roman" w:eastAsia="Calibri" w:hAnsi="Times New Roman" w:cs="Times New Roman"/>
                <w:sz w:val="24"/>
                <w:szCs w:val="24"/>
              </w:rPr>
            </w:pPr>
            <w:r w:rsidRPr="008D1D69">
              <w:rPr>
                <w:rFonts w:ascii="Times New Roman" w:eastAsia="Calibri" w:hAnsi="Times New Roman" w:cs="Times New Roman"/>
                <w:sz w:val="24"/>
                <w:szCs w:val="24"/>
              </w:rPr>
              <w:t>5</w:t>
            </w:r>
          </w:p>
        </w:tc>
        <w:tc>
          <w:tcPr>
            <w:tcW w:w="2410" w:type="dxa"/>
            <w:tcBorders>
              <w:top w:val="single" w:sz="4" w:space="0" w:color="auto"/>
              <w:left w:val="single" w:sz="4" w:space="0" w:color="auto"/>
              <w:bottom w:val="single" w:sz="4" w:space="0" w:color="auto"/>
              <w:right w:val="single" w:sz="4" w:space="0" w:color="auto"/>
            </w:tcBorders>
          </w:tcPr>
          <w:p w:rsidR="008D1D69" w:rsidRPr="008D1D69" w:rsidRDefault="008D1D69" w:rsidP="008D1D69">
            <w:pPr>
              <w:jc w:val="center"/>
              <w:rPr>
                <w:rFonts w:ascii="Times New Roman" w:eastAsia="Calibri" w:hAnsi="Times New Roman" w:cs="Times New Roman"/>
                <w:sz w:val="24"/>
                <w:szCs w:val="24"/>
              </w:rPr>
            </w:pPr>
            <w:r w:rsidRPr="008D1D69">
              <w:rPr>
                <w:rFonts w:ascii="Times New Roman" w:eastAsia="Calibri" w:hAnsi="Times New Roman" w:cs="Times New Roman"/>
                <w:sz w:val="24"/>
                <w:szCs w:val="24"/>
              </w:rPr>
              <w:t>5</w:t>
            </w:r>
          </w:p>
        </w:tc>
      </w:tr>
      <w:tr w:rsidR="008D1D69" w:rsidRPr="008D1D69" w:rsidTr="0014028B">
        <w:trPr>
          <w:trHeight w:val="390"/>
        </w:trPr>
        <w:tc>
          <w:tcPr>
            <w:tcW w:w="4801" w:type="dxa"/>
            <w:tcBorders>
              <w:top w:val="single" w:sz="4" w:space="0" w:color="auto"/>
              <w:left w:val="single" w:sz="4" w:space="0" w:color="auto"/>
              <w:bottom w:val="single" w:sz="4" w:space="0" w:color="auto"/>
              <w:right w:val="single" w:sz="4" w:space="0" w:color="auto"/>
            </w:tcBorders>
          </w:tcPr>
          <w:p w:rsidR="008D1D69" w:rsidRPr="008D1D69" w:rsidRDefault="008D1D69" w:rsidP="008D1D69">
            <w:pPr>
              <w:rPr>
                <w:rFonts w:ascii="Times New Roman" w:eastAsia="Calibri" w:hAnsi="Times New Roman" w:cs="Times New Roman"/>
                <w:sz w:val="24"/>
                <w:szCs w:val="24"/>
              </w:rPr>
            </w:pPr>
            <w:r w:rsidRPr="008D1D69">
              <w:rPr>
                <w:rFonts w:ascii="Times New Roman" w:eastAsia="Calibri" w:hAnsi="Times New Roman" w:cs="Times New Roman"/>
                <w:sz w:val="24"/>
                <w:szCs w:val="24"/>
              </w:rPr>
              <w:t>Технології</w:t>
            </w:r>
          </w:p>
        </w:tc>
        <w:tc>
          <w:tcPr>
            <w:tcW w:w="2678" w:type="dxa"/>
            <w:tcBorders>
              <w:top w:val="single" w:sz="4" w:space="0" w:color="auto"/>
              <w:left w:val="single" w:sz="4" w:space="0" w:color="auto"/>
              <w:bottom w:val="single" w:sz="4" w:space="0" w:color="auto"/>
              <w:right w:val="single" w:sz="4" w:space="0" w:color="auto"/>
            </w:tcBorders>
          </w:tcPr>
          <w:p w:rsidR="008D1D69" w:rsidRPr="008D1D69" w:rsidRDefault="008D1D69" w:rsidP="008D1D69">
            <w:pPr>
              <w:jc w:val="center"/>
              <w:rPr>
                <w:rFonts w:ascii="Times New Roman" w:eastAsia="Calibri" w:hAnsi="Times New Roman" w:cs="Times New Roman"/>
                <w:sz w:val="24"/>
                <w:szCs w:val="24"/>
              </w:rPr>
            </w:pPr>
            <w:r w:rsidRPr="008D1D69">
              <w:rPr>
                <w:rFonts w:ascii="Times New Roman" w:eastAsia="Calibri" w:hAnsi="Times New Roman" w:cs="Times New Roman"/>
                <w:sz w:val="24"/>
                <w:szCs w:val="24"/>
              </w:rPr>
              <w:t>6</w:t>
            </w:r>
          </w:p>
        </w:tc>
        <w:tc>
          <w:tcPr>
            <w:tcW w:w="2410" w:type="dxa"/>
            <w:tcBorders>
              <w:top w:val="single" w:sz="4" w:space="0" w:color="auto"/>
              <w:left w:val="single" w:sz="4" w:space="0" w:color="auto"/>
              <w:bottom w:val="single" w:sz="4" w:space="0" w:color="auto"/>
              <w:right w:val="single" w:sz="4" w:space="0" w:color="auto"/>
            </w:tcBorders>
          </w:tcPr>
          <w:p w:rsidR="008D1D69" w:rsidRPr="008D1D69" w:rsidRDefault="008D1D69" w:rsidP="008D1D69">
            <w:pPr>
              <w:jc w:val="center"/>
              <w:rPr>
                <w:rFonts w:ascii="Times New Roman" w:eastAsia="Calibri" w:hAnsi="Times New Roman" w:cs="Times New Roman"/>
                <w:sz w:val="24"/>
                <w:szCs w:val="24"/>
              </w:rPr>
            </w:pPr>
            <w:r w:rsidRPr="008D1D69">
              <w:rPr>
                <w:rFonts w:ascii="Times New Roman" w:eastAsia="Calibri" w:hAnsi="Times New Roman" w:cs="Times New Roman"/>
                <w:sz w:val="24"/>
                <w:szCs w:val="24"/>
              </w:rPr>
              <w:t>6</w:t>
            </w:r>
          </w:p>
        </w:tc>
      </w:tr>
      <w:tr w:rsidR="008D1D69" w:rsidRPr="008D1D69" w:rsidTr="0014028B">
        <w:trPr>
          <w:trHeight w:val="390"/>
        </w:trPr>
        <w:tc>
          <w:tcPr>
            <w:tcW w:w="4801" w:type="dxa"/>
            <w:tcBorders>
              <w:top w:val="single" w:sz="4" w:space="0" w:color="auto"/>
              <w:left w:val="single" w:sz="4" w:space="0" w:color="auto"/>
              <w:bottom w:val="single" w:sz="4" w:space="0" w:color="auto"/>
              <w:right w:val="single" w:sz="4" w:space="0" w:color="auto"/>
            </w:tcBorders>
          </w:tcPr>
          <w:p w:rsidR="008D1D69" w:rsidRPr="008D1D69" w:rsidRDefault="008D1D69" w:rsidP="008D1D69">
            <w:pPr>
              <w:rPr>
                <w:rFonts w:ascii="Times New Roman" w:eastAsia="Calibri" w:hAnsi="Times New Roman" w:cs="Times New Roman"/>
                <w:sz w:val="24"/>
                <w:szCs w:val="24"/>
              </w:rPr>
            </w:pPr>
            <w:r w:rsidRPr="008D1D69">
              <w:rPr>
                <w:rFonts w:ascii="Times New Roman" w:eastAsia="Calibri" w:hAnsi="Times New Roman" w:cs="Times New Roman"/>
                <w:sz w:val="24"/>
                <w:szCs w:val="24"/>
              </w:rPr>
              <w:t xml:space="preserve">Мистецтво </w:t>
            </w:r>
          </w:p>
        </w:tc>
        <w:tc>
          <w:tcPr>
            <w:tcW w:w="2678" w:type="dxa"/>
            <w:tcBorders>
              <w:top w:val="single" w:sz="4" w:space="0" w:color="auto"/>
              <w:left w:val="single" w:sz="4" w:space="0" w:color="auto"/>
              <w:bottom w:val="single" w:sz="4" w:space="0" w:color="auto"/>
              <w:right w:val="single" w:sz="4" w:space="0" w:color="auto"/>
            </w:tcBorders>
          </w:tcPr>
          <w:p w:rsidR="008D1D69" w:rsidRPr="008D1D69" w:rsidRDefault="008D1D69" w:rsidP="008D1D69">
            <w:pPr>
              <w:jc w:val="center"/>
              <w:rPr>
                <w:rFonts w:ascii="Times New Roman" w:eastAsia="Calibri" w:hAnsi="Times New Roman" w:cs="Times New Roman"/>
                <w:sz w:val="24"/>
                <w:szCs w:val="24"/>
              </w:rPr>
            </w:pPr>
            <w:r w:rsidRPr="008D1D69">
              <w:rPr>
                <w:rFonts w:ascii="Times New Roman" w:eastAsia="Calibri" w:hAnsi="Times New Roman" w:cs="Times New Roman"/>
                <w:sz w:val="24"/>
                <w:szCs w:val="24"/>
              </w:rPr>
              <w:t>5</w:t>
            </w:r>
          </w:p>
        </w:tc>
        <w:tc>
          <w:tcPr>
            <w:tcW w:w="2410" w:type="dxa"/>
            <w:tcBorders>
              <w:top w:val="single" w:sz="4" w:space="0" w:color="auto"/>
              <w:left w:val="single" w:sz="4" w:space="0" w:color="auto"/>
              <w:bottom w:val="single" w:sz="4" w:space="0" w:color="auto"/>
              <w:right w:val="single" w:sz="4" w:space="0" w:color="auto"/>
            </w:tcBorders>
          </w:tcPr>
          <w:p w:rsidR="008D1D69" w:rsidRPr="008D1D69" w:rsidRDefault="008D1D69" w:rsidP="008D1D69">
            <w:pPr>
              <w:jc w:val="center"/>
              <w:rPr>
                <w:rFonts w:ascii="Times New Roman" w:eastAsia="Calibri" w:hAnsi="Times New Roman" w:cs="Times New Roman"/>
                <w:sz w:val="24"/>
                <w:szCs w:val="24"/>
              </w:rPr>
            </w:pPr>
            <w:r w:rsidRPr="008D1D69">
              <w:rPr>
                <w:rFonts w:ascii="Times New Roman" w:eastAsia="Calibri" w:hAnsi="Times New Roman" w:cs="Times New Roman"/>
                <w:sz w:val="24"/>
                <w:szCs w:val="24"/>
              </w:rPr>
              <w:t>5</w:t>
            </w:r>
          </w:p>
        </w:tc>
      </w:tr>
      <w:tr w:rsidR="008D1D69" w:rsidRPr="008D1D69" w:rsidTr="0014028B">
        <w:trPr>
          <w:trHeight w:val="390"/>
        </w:trPr>
        <w:tc>
          <w:tcPr>
            <w:tcW w:w="4801" w:type="dxa"/>
            <w:tcBorders>
              <w:top w:val="single" w:sz="4" w:space="0" w:color="auto"/>
              <w:left w:val="single" w:sz="4" w:space="0" w:color="auto"/>
              <w:bottom w:val="single" w:sz="4" w:space="0" w:color="auto"/>
              <w:right w:val="single" w:sz="4" w:space="0" w:color="auto"/>
            </w:tcBorders>
          </w:tcPr>
          <w:p w:rsidR="008D1D69" w:rsidRPr="008D1D69" w:rsidRDefault="008D1D69" w:rsidP="008D1D69">
            <w:pPr>
              <w:rPr>
                <w:rFonts w:ascii="Times New Roman" w:eastAsia="Calibri" w:hAnsi="Times New Roman" w:cs="Times New Roman"/>
                <w:sz w:val="24"/>
                <w:szCs w:val="24"/>
              </w:rPr>
            </w:pPr>
            <w:r w:rsidRPr="008D1D69">
              <w:rPr>
                <w:rFonts w:ascii="Times New Roman" w:eastAsia="Calibri" w:hAnsi="Times New Roman" w:cs="Times New Roman"/>
                <w:sz w:val="24"/>
                <w:szCs w:val="24"/>
              </w:rPr>
              <w:t>Фізична культура</w:t>
            </w:r>
          </w:p>
        </w:tc>
        <w:tc>
          <w:tcPr>
            <w:tcW w:w="2678" w:type="dxa"/>
            <w:tcBorders>
              <w:top w:val="single" w:sz="4" w:space="0" w:color="auto"/>
              <w:left w:val="single" w:sz="4" w:space="0" w:color="auto"/>
              <w:bottom w:val="single" w:sz="4" w:space="0" w:color="auto"/>
              <w:right w:val="single" w:sz="4" w:space="0" w:color="auto"/>
            </w:tcBorders>
          </w:tcPr>
          <w:p w:rsidR="008D1D69" w:rsidRPr="008D1D69" w:rsidRDefault="008D1D69" w:rsidP="008D1D69">
            <w:pPr>
              <w:jc w:val="center"/>
              <w:rPr>
                <w:rFonts w:ascii="Times New Roman" w:eastAsia="Calibri" w:hAnsi="Times New Roman" w:cs="Times New Roman"/>
                <w:sz w:val="24"/>
                <w:szCs w:val="24"/>
              </w:rPr>
            </w:pPr>
            <w:r w:rsidRPr="008D1D69">
              <w:rPr>
                <w:rFonts w:ascii="Times New Roman" w:eastAsia="Calibri" w:hAnsi="Times New Roman" w:cs="Times New Roman"/>
                <w:sz w:val="24"/>
                <w:szCs w:val="24"/>
              </w:rPr>
              <w:t>6</w:t>
            </w:r>
          </w:p>
        </w:tc>
        <w:tc>
          <w:tcPr>
            <w:tcW w:w="2410" w:type="dxa"/>
            <w:tcBorders>
              <w:top w:val="single" w:sz="4" w:space="0" w:color="auto"/>
              <w:left w:val="single" w:sz="4" w:space="0" w:color="auto"/>
              <w:bottom w:val="single" w:sz="4" w:space="0" w:color="auto"/>
              <w:right w:val="single" w:sz="4" w:space="0" w:color="auto"/>
            </w:tcBorders>
          </w:tcPr>
          <w:p w:rsidR="008D1D69" w:rsidRPr="008D1D69" w:rsidRDefault="008D1D69" w:rsidP="008D1D69">
            <w:pPr>
              <w:jc w:val="center"/>
              <w:rPr>
                <w:rFonts w:ascii="Times New Roman" w:eastAsia="Calibri" w:hAnsi="Times New Roman" w:cs="Times New Roman"/>
                <w:sz w:val="24"/>
                <w:szCs w:val="24"/>
              </w:rPr>
            </w:pPr>
            <w:r w:rsidRPr="008D1D69">
              <w:rPr>
                <w:rFonts w:ascii="Times New Roman" w:eastAsia="Calibri" w:hAnsi="Times New Roman" w:cs="Times New Roman"/>
                <w:sz w:val="24"/>
                <w:szCs w:val="24"/>
              </w:rPr>
              <w:t>6</w:t>
            </w:r>
          </w:p>
        </w:tc>
      </w:tr>
      <w:tr w:rsidR="008D1D69" w:rsidRPr="008D1D69" w:rsidTr="0014028B">
        <w:trPr>
          <w:trHeight w:val="403"/>
        </w:trPr>
        <w:tc>
          <w:tcPr>
            <w:tcW w:w="4801" w:type="dxa"/>
            <w:tcBorders>
              <w:top w:val="single" w:sz="4" w:space="0" w:color="auto"/>
              <w:left w:val="single" w:sz="4" w:space="0" w:color="auto"/>
              <w:bottom w:val="single" w:sz="4" w:space="0" w:color="auto"/>
              <w:right w:val="single" w:sz="4" w:space="0" w:color="auto"/>
            </w:tcBorders>
          </w:tcPr>
          <w:p w:rsidR="008D1D69" w:rsidRPr="008D1D69" w:rsidRDefault="008D1D69" w:rsidP="008D1D69">
            <w:pPr>
              <w:rPr>
                <w:rFonts w:ascii="Times New Roman" w:eastAsia="Calibri" w:hAnsi="Times New Roman" w:cs="Times New Roman"/>
                <w:sz w:val="24"/>
                <w:szCs w:val="24"/>
              </w:rPr>
            </w:pPr>
            <w:r w:rsidRPr="008D1D69">
              <w:rPr>
                <w:rFonts w:ascii="Times New Roman" w:eastAsia="Calibri" w:hAnsi="Times New Roman" w:cs="Times New Roman"/>
                <w:sz w:val="24"/>
                <w:szCs w:val="24"/>
              </w:rPr>
              <w:t xml:space="preserve">Захист Вітчизни </w:t>
            </w:r>
          </w:p>
        </w:tc>
        <w:tc>
          <w:tcPr>
            <w:tcW w:w="2678" w:type="dxa"/>
            <w:tcBorders>
              <w:top w:val="single" w:sz="4" w:space="0" w:color="auto"/>
              <w:left w:val="single" w:sz="4" w:space="0" w:color="auto"/>
              <w:bottom w:val="single" w:sz="4" w:space="0" w:color="auto"/>
              <w:right w:val="single" w:sz="4" w:space="0" w:color="auto"/>
            </w:tcBorders>
          </w:tcPr>
          <w:p w:rsidR="008D1D69" w:rsidRPr="008D1D69" w:rsidRDefault="008D1D69" w:rsidP="008D1D69">
            <w:pPr>
              <w:jc w:val="center"/>
              <w:rPr>
                <w:rFonts w:ascii="Times New Roman" w:eastAsia="Calibri" w:hAnsi="Times New Roman" w:cs="Times New Roman"/>
                <w:sz w:val="24"/>
                <w:szCs w:val="24"/>
              </w:rPr>
            </w:pPr>
            <w:r w:rsidRPr="008D1D69">
              <w:rPr>
                <w:rFonts w:ascii="Times New Roman" w:eastAsia="Calibri" w:hAnsi="Times New Roman" w:cs="Times New Roman"/>
                <w:sz w:val="24"/>
                <w:szCs w:val="24"/>
              </w:rPr>
              <w:t>5</w:t>
            </w:r>
          </w:p>
        </w:tc>
        <w:tc>
          <w:tcPr>
            <w:tcW w:w="2410" w:type="dxa"/>
            <w:tcBorders>
              <w:top w:val="single" w:sz="4" w:space="0" w:color="auto"/>
              <w:left w:val="single" w:sz="4" w:space="0" w:color="auto"/>
              <w:bottom w:val="single" w:sz="4" w:space="0" w:color="auto"/>
              <w:right w:val="single" w:sz="4" w:space="0" w:color="auto"/>
            </w:tcBorders>
          </w:tcPr>
          <w:p w:rsidR="008D1D69" w:rsidRPr="008D1D69" w:rsidRDefault="008D1D69" w:rsidP="008D1D69">
            <w:pPr>
              <w:jc w:val="center"/>
              <w:rPr>
                <w:rFonts w:ascii="Times New Roman" w:eastAsia="Calibri" w:hAnsi="Times New Roman" w:cs="Times New Roman"/>
                <w:sz w:val="24"/>
                <w:szCs w:val="24"/>
              </w:rPr>
            </w:pPr>
            <w:r w:rsidRPr="008D1D69">
              <w:rPr>
                <w:rFonts w:ascii="Times New Roman" w:eastAsia="Calibri" w:hAnsi="Times New Roman" w:cs="Times New Roman"/>
                <w:sz w:val="24"/>
                <w:szCs w:val="24"/>
              </w:rPr>
              <w:t>5</w:t>
            </w:r>
          </w:p>
        </w:tc>
      </w:tr>
    </w:tbl>
    <w:p w:rsidR="00793F4E" w:rsidRDefault="00793F4E" w:rsidP="00DB20E2">
      <w:pPr>
        <w:spacing w:after="0" w:line="240" w:lineRule="auto"/>
        <w:jc w:val="center"/>
        <w:rPr>
          <w:rFonts w:ascii="Times New Roman" w:eastAsia="Times New Roman" w:hAnsi="Times New Roman" w:cs="Times New Roman"/>
          <w:b/>
          <w:bCs/>
          <w:color w:val="000000"/>
          <w:sz w:val="28"/>
          <w:lang w:val="ru-RU" w:eastAsia="ru-RU"/>
        </w:rPr>
      </w:pPr>
    </w:p>
    <w:p w:rsidR="00793F4E" w:rsidRDefault="00793F4E" w:rsidP="00DB20E2">
      <w:pPr>
        <w:spacing w:after="0" w:line="240" w:lineRule="auto"/>
        <w:jc w:val="center"/>
        <w:rPr>
          <w:rFonts w:ascii="Times New Roman" w:eastAsia="Times New Roman" w:hAnsi="Times New Roman" w:cs="Times New Roman"/>
          <w:b/>
          <w:bCs/>
          <w:color w:val="000000"/>
          <w:sz w:val="28"/>
          <w:lang w:val="ru-RU" w:eastAsia="ru-RU"/>
        </w:rPr>
      </w:pPr>
    </w:p>
    <w:p w:rsidR="00793F4E" w:rsidRDefault="00793F4E" w:rsidP="00DB20E2">
      <w:pPr>
        <w:spacing w:after="0" w:line="240" w:lineRule="auto"/>
        <w:jc w:val="center"/>
        <w:rPr>
          <w:rFonts w:ascii="Times New Roman" w:eastAsia="Times New Roman" w:hAnsi="Times New Roman" w:cs="Times New Roman"/>
          <w:b/>
          <w:bCs/>
          <w:color w:val="000000"/>
          <w:sz w:val="28"/>
          <w:lang w:val="ru-RU" w:eastAsia="ru-RU"/>
        </w:rPr>
      </w:pPr>
    </w:p>
    <w:p w:rsidR="00C55070" w:rsidRDefault="00C55070" w:rsidP="00DB20E2">
      <w:pPr>
        <w:spacing w:after="0" w:line="240" w:lineRule="auto"/>
        <w:jc w:val="center"/>
        <w:rPr>
          <w:rFonts w:ascii="Times New Roman" w:eastAsia="Times New Roman" w:hAnsi="Times New Roman" w:cs="Times New Roman"/>
          <w:b/>
          <w:bCs/>
          <w:color w:val="000000"/>
          <w:sz w:val="28"/>
          <w:lang w:val="ru-RU" w:eastAsia="ru-RU"/>
        </w:rPr>
      </w:pPr>
    </w:p>
    <w:p w:rsidR="00C55070" w:rsidRDefault="00C55070" w:rsidP="00DB20E2">
      <w:pPr>
        <w:spacing w:after="0" w:line="240" w:lineRule="auto"/>
        <w:jc w:val="center"/>
        <w:rPr>
          <w:rFonts w:ascii="Times New Roman" w:eastAsia="Times New Roman" w:hAnsi="Times New Roman" w:cs="Times New Roman"/>
          <w:b/>
          <w:bCs/>
          <w:color w:val="000000"/>
          <w:sz w:val="28"/>
          <w:lang w:val="ru-RU" w:eastAsia="ru-RU"/>
        </w:rPr>
      </w:pPr>
    </w:p>
    <w:p w:rsidR="00566840" w:rsidRDefault="00566840" w:rsidP="00DB20E2">
      <w:pPr>
        <w:spacing w:after="0" w:line="240" w:lineRule="auto"/>
        <w:jc w:val="center"/>
        <w:rPr>
          <w:rFonts w:ascii="Times New Roman" w:eastAsia="Times New Roman" w:hAnsi="Times New Roman" w:cs="Times New Roman"/>
          <w:b/>
          <w:bCs/>
          <w:color w:val="000000"/>
          <w:sz w:val="28"/>
          <w:lang w:val="ru-RU" w:eastAsia="ru-RU"/>
        </w:rPr>
      </w:pPr>
    </w:p>
    <w:p w:rsidR="00793F4E" w:rsidRDefault="00793F4E" w:rsidP="00DB20E2">
      <w:pPr>
        <w:spacing w:after="0" w:line="240" w:lineRule="auto"/>
        <w:jc w:val="center"/>
        <w:rPr>
          <w:rFonts w:ascii="Times New Roman" w:eastAsia="Times New Roman" w:hAnsi="Times New Roman" w:cs="Times New Roman"/>
          <w:b/>
          <w:bCs/>
          <w:color w:val="000000"/>
          <w:sz w:val="28"/>
          <w:lang w:val="ru-RU" w:eastAsia="ru-RU"/>
        </w:rPr>
      </w:pPr>
    </w:p>
    <w:p w:rsidR="00B26F08" w:rsidRDefault="00B26F08" w:rsidP="00DB20E2">
      <w:pPr>
        <w:spacing w:after="0" w:line="240" w:lineRule="auto"/>
        <w:jc w:val="center"/>
        <w:rPr>
          <w:rFonts w:ascii="Times New Roman" w:eastAsia="Times New Roman" w:hAnsi="Times New Roman" w:cs="Times New Roman"/>
          <w:b/>
          <w:bCs/>
          <w:color w:val="000000"/>
          <w:sz w:val="28"/>
          <w:lang w:val="ru-RU" w:eastAsia="ru-RU"/>
        </w:rPr>
      </w:pPr>
    </w:p>
    <w:p w:rsidR="00667691" w:rsidRPr="00FB07D5" w:rsidRDefault="00667691" w:rsidP="005D04CA">
      <w:pPr>
        <w:tabs>
          <w:tab w:val="left" w:pos="2562"/>
        </w:tabs>
        <w:spacing w:line="240" w:lineRule="auto"/>
        <w:jc w:val="both"/>
        <w:rPr>
          <w:rFonts w:ascii="Times New Roman" w:hAnsi="Times New Roman" w:cs="Times New Roman"/>
          <w:b/>
          <w:sz w:val="24"/>
          <w:szCs w:val="24"/>
        </w:rPr>
      </w:pPr>
    </w:p>
    <w:p w:rsidR="00A85F42" w:rsidRDefault="00A85F42" w:rsidP="005D04CA">
      <w:pPr>
        <w:tabs>
          <w:tab w:val="left" w:pos="2562"/>
        </w:tabs>
        <w:spacing w:line="240" w:lineRule="auto"/>
        <w:jc w:val="both"/>
        <w:rPr>
          <w:rFonts w:asciiTheme="majorHAnsi" w:hAnsiTheme="majorHAnsi" w:cs="Times New Roman"/>
          <w:b/>
          <w:sz w:val="32"/>
          <w:szCs w:val="32"/>
        </w:rPr>
      </w:pPr>
    </w:p>
    <w:p w:rsidR="00A54219" w:rsidRDefault="00A40A35" w:rsidP="005D04CA">
      <w:pPr>
        <w:tabs>
          <w:tab w:val="left" w:pos="2562"/>
        </w:tabs>
        <w:spacing w:line="240" w:lineRule="auto"/>
        <w:jc w:val="both"/>
        <w:rPr>
          <w:rFonts w:asciiTheme="majorHAnsi" w:hAnsiTheme="majorHAnsi" w:cs="Times New Roman"/>
          <w:b/>
          <w:spacing w:val="48"/>
          <w:sz w:val="32"/>
          <w:szCs w:val="32"/>
        </w:rPr>
      </w:pPr>
      <w:r>
        <w:rPr>
          <w:rFonts w:asciiTheme="majorHAnsi" w:hAnsiTheme="majorHAnsi" w:cs="Times New Roman"/>
          <w:b/>
          <w:sz w:val="32"/>
          <w:szCs w:val="32"/>
        </w:rPr>
        <w:t xml:space="preserve">Розділ  </w:t>
      </w:r>
      <w:r w:rsidR="00A54219">
        <w:rPr>
          <w:rFonts w:asciiTheme="majorHAnsi" w:hAnsiTheme="majorHAnsi" w:cs="Times New Roman"/>
          <w:b/>
          <w:sz w:val="32"/>
          <w:szCs w:val="32"/>
          <w:lang w:val="ru-RU"/>
        </w:rPr>
        <w:t>5</w:t>
      </w:r>
      <w:r w:rsidR="000C4BF0" w:rsidRPr="005D04CA">
        <w:rPr>
          <w:rFonts w:asciiTheme="majorHAnsi" w:hAnsiTheme="majorHAnsi" w:cs="Times New Roman"/>
          <w:b/>
          <w:sz w:val="32"/>
          <w:szCs w:val="32"/>
        </w:rPr>
        <w:t xml:space="preserve">. </w:t>
      </w:r>
      <w:r w:rsidR="000C4BF0" w:rsidRPr="005D04CA">
        <w:rPr>
          <w:rFonts w:asciiTheme="majorHAnsi" w:hAnsiTheme="majorHAnsi" w:cs="Times New Roman"/>
          <w:b/>
          <w:spacing w:val="48"/>
          <w:sz w:val="32"/>
          <w:szCs w:val="32"/>
        </w:rPr>
        <w:t xml:space="preserve"> </w:t>
      </w:r>
    </w:p>
    <w:p w:rsidR="000C4BF0" w:rsidRPr="005D04CA" w:rsidRDefault="000C4BF0" w:rsidP="00A54219">
      <w:pPr>
        <w:tabs>
          <w:tab w:val="left" w:pos="2562"/>
        </w:tabs>
        <w:spacing w:line="240" w:lineRule="auto"/>
        <w:jc w:val="center"/>
        <w:rPr>
          <w:rFonts w:asciiTheme="majorHAnsi" w:hAnsiTheme="majorHAnsi" w:cs="Times New Roman"/>
          <w:b/>
          <w:sz w:val="32"/>
          <w:szCs w:val="32"/>
        </w:rPr>
      </w:pPr>
      <w:r w:rsidRPr="005D04CA">
        <w:rPr>
          <w:rFonts w:asciiTheme="majorHAnsi" w:hAnsiTheme="majorHAnsi" w:cs="Times New Roman"/>
          <w:b/>
          <w:sz w:val="32"/>
          <w:szCs w:val="32"/>
        </w:rPr>
        <w:t>Організація</w:t>
      </w:r>
      <w:r w:rsidR="00A54219">
        <w:rPr>
          <w:rFonts w:asciiTheme="majorHAnsi" w:hAnsiTheme="majorHAnsi" w:cs="Times New Roman"/>
          <w:b/>
          <w:sz w:val="32"/>
          <w:szCs w:val="32"/>
        </w:rPr>
        <w:t xml:space="preserve"> </w:t>
      </w:r>
      <w:r w:rsidRPr="005D04CA">
        <w:rPr>
          <w:rFonts w:asciiTheme="majorHAnsi" w:hAnsiTheme="majorHAnsi" w:cs="Times New Roman"/>
          <w:b/>
          <w:sz w:val="32"/>
          <w:szCs w:val="32"/>
        </w:rPr>
        <w:t xml:space="preserve">корекційно-розвивальної </w:t>
      </w:r>
      <w:r w:rsidR="003A26BE" w:rsidRPr="005D04CA">
        <w:rPr>
          <w:rFonts w:asciiTheme="majorHAnsi" w:hAnsiTheme="majorHAnsi" w:cs="Times New Roman"/>
          <w:b/>
          <w:sz w:val="32"/>
          <w:szCs w:val="32"/>
        </w:rPr>
        <w:t>роб</w:t>
      </w:r>
      <w:r w:rsidRPr="005D04CA">
        <w:rPr>
          <w:rFonts w:asciiTheme="majorHAnsi" w:hAnsiTheme="majorHAnsi" w:cs="Times New Roman"/>
          <w:b/>
          <w:sz w:val="32"/>
          <w:szCs w:val="32"/>
        </w:rPr>
        <w:t>оти для учнів з особливими</w:t>
      </w:r>
      <w:r w:rsidRPr="005D04CA">
        <w:rPr>
          <w:rFonts w:asciiTheme="majorHAnsi" w:hAnsiTheme="majorHAnsi" w:cs="Times New Roman"/>
          <w:b/>
          <w:spacing w:val="54"/>
          <w:sz w:val="32"/>
          <w:szCs w:val="32"/>
        </w:rPr>
        <w:t xml:space="preserve"> </w:t>
      </w:r>
      <w:r w:rsidR="003A26BE" w:rsidRPr="005D04CA">
        <w:rPr>
          <w:rFonts w:asciiTheme="majorHAnsi" w:hAnsiTheme="majorHAnsi" w:cs="Times New Roman"/>
          <w:b/>
          <w:sz w:val="32"/>
          <w:szCs w:val="32"/>
        </w:rPr>
        <w:t>освітн</w:t>
      </w:r>
      <w:r w:rsidRPr="005D04CA">
        <w:rPr>
          <w:rFonts w:asciiTheme="majorHAnsi" w:hAnsiTheme="majorHAnsi" w:cs="Times New Roman"/>
          <w:b/>
          <w:sz w:val="32"/>
          <w:szCs w:val="32"/>
        </w:rPr>
        <w:t>іми</w:t>
      </w:r>
      <w:r w:rsidR="003A26BE" w:rsidRPr="005D04CA">
        <w:rPr>
          <w:rFonts w:asciiTheme="majorHAnsi" w:hAnsiTheme="majorHAnsi" w:cs="Times New Roman"/>
          <w:b/>
          <w:sz w:val="32"/>
          <w:szCs w:val="32"/>
        </w:rPr>
        <w:t xml:space="preserve"> </w:t>
      </w:r>
      <w:r w:rsidRPr="005D04CA">
        <w:rPr>
          <w:rFonts w:asciiTheme="majorHAnsi" w:hAnsiTheme="majorHAnsi" w:cs="Times New Roman"/>
          <w:b/>
          <w:w w:val="105"/>
          <w:sz w:val="32"/>
          <w:szCs w:val="32"/>
        </w:rPr>
        <w:t>потребами.</w:t>
      </w:r>
    </w:p>
    <w:p w:rsidR="00126D24" w:rsidRPr="00126D24" w:rsidRDefault="000C4BF0" w:rsidP="00CD0FA3">
      <w:pPr>
        <w:spacing w:before="157" w:after="0" w:line="240" w:lineRule="auto"/>
        <w:ind w:right="159" w:firstLine="669"/>
        <w:jc w:val="both"/>
        <w:rPr>
          <w:rFonts w:ascii="Times New Roman" w:hAnsi="Times New Roman" w:cs="Times New Roman"/>
          <w:sz w:val="28"/>
          <w:szCs w:val="28"/>
        </w:rPr>
      </w:pPr>
      <w:r w:rsidRPr="00126D24">
        <w:rPr>
          <w:rFonts w:ascii="Times New Roman" w:hAnsi="Times New Roman" w:cs="Times New Roman"/>
          <w:sz w:val="28"/>
          <w:szCs w:val="28"/>
        </w:rPr>
        <w:lastRenderedPageBreak/>
        <w:t>Відповідно до Закону України «Про осв</w:t>
      </w:r>
      <w:r w:rsidR="003A26BE" w:rsidRPr="00126D24">
        <w:rPr>
          <w:rFonts w:ascii="Times New Roman" w:hAnsi="Times New Roman" w:cs="Times New Roman"/>
          <w:sz w:val="28"/>
          <w:szCs w:val="28"/>
        </w:rPr>
        <w:t>іту» (стаття 19) держава створює</w:t>
      </w:r>
      <w:r w:rsidRPr="00126D24">
        <w:rPr>
          <w:rFonts w:ascii="Times New Roman" w:hAnsi="Times New Roman" w:cs="Times New Roman"/>
          <w:sz w:val="28"/>
          <w:szCs w:val="28"/>
        </w:rPr>
        <w:t xml:space="preserve"> умови для забезпечення прав i можливостей осіб з особливими освітніми потребами для здобуття ними</w:t>
      </w:r>
      <w:r w:rsidR="00126D24" w:rsidRPr="00126D24">
        <w:rPr>
          <w:rFonts w:ascii="Times New Roman" w:hAnsi="Times New Roman" w:cs="Times New Roman"/>
          <w:sz w:val="28"/>
          <w:szCs w:val="28"/>
        </w:rPr>
        <w:t xml:space="preserve"> </w:t>
      </w:r>
      <w:r w:rsidR="00126D24">
        <w:rPr>
          <w:rFonts w:ascii="Times New Roman" w:hAnsi="Times New Roman" w:cs="Times New Roman"/>
          <w:w w:val="105"/>
          <w:sz w:val="28"/>
          <w:szCs w:val="28"/>
        </w:rPr>
        <w:t>освіти</w:t>
      </w:r>
      <w:r w:rsidR="00126D24" w:rsidRPr="00126D24">
        <w:rPr>
          <w:rFonts w:ascii="Times New Roman" w:hAnsi="Times New Roman" w:cs="Times New Roman"/>
          <w:w w:val="105"/>
          <w:sz w:val="28"/>
          <w:szCs w:val="28"/>
        </w:rPr>
        <w:t xml:space="preserve"> на всіх рівнях освіти з урахуванням їхніх індивідуальних потреб, можливостей, здібностей та</w:t>
      </w:r>
      <w:r w:rsidR="00126D24" w:rsidRPr="00126D24">
        <w:rPr>
          <w:rFonts w:ascii="Times New Roman" w:hAnsi="Times New Roman" w:cs="Times New Roman"/>
          <w:spacing w:val="-27"/>
          <w:w w:val="105"/>
          <w:sz w:val="28"/>
          <w:szCs w:val="28"/>
        </w:rPr>
        <w:t xml:space="preserve"> </w:t>
      </w:r>
      <w:r w:rsidR="00126D24" w:rsidRPr="00126D24">
        <w:rPr>
          <w:rFonts w:ascii="Times New Roman" w:hAnsi="Times New Roman" w:cs="Times New Roman"/>
          <w:w w:val="105"/>
          <w:sz w:val="28"/>
          <w:szCs w:val="28"/>
        </w:rPr>
        <w:t>інтересів.</w:t>
      </w:r>
    </w:p>
    <w:p w:rsidR="00126D24" w:rsidRPr="00126D24" w:rsidRDefault="00126D24" w:rsidP="00126D24">
      <w:pPr>
        <w:spacing w:after="0" w:line="240" w:lineRule="auto"/>
        <w:ind w:right="139" w:firstLine="669"/>
        <w:jc w:val="both"/>
        <w:rPr>
          <w:rFonts w:ascii="Times New Roman" w:hAnsi="Times New Roman" w:cs="Times New Roman"/>
          <w:b/>
          <w:sz w:val="28"/>
          <w:szCs w:val="28"/>
        </w:rPr>
      </w:pPr>
      <w:r w:rsidRPr="00126D24">
        <w:rPr>
          <w:rFonts w:ascii="Times New Roman" w:hAnsi="Times New Roman" w:cs="Times New Roman"/>
          <w:w w:val="105"/>
          <w:sz w:val="28"/>
          <w:szCs w:val="28"/>
        </w:rPr>
        <w:t>Згідно розпорядчих документів Міністерства освіти i на</w:t>
      </w:r>
      <w:r w:rsidR="00501C10">
        <w:rPr>
          <w:rFonts w:ascii="Times New Roman" w:hAnsi="Times New Roman" w:cs="Times New Roman"/>
          <w:w w:val="105"/>
          <w:sz w:val="28"/>
          <w:szCs w:val="28"/>
        </w:rPr>
        <w:t>уки України</w:t>
      </w:r>
      <w:r w:rsidRPr="00126D24">
        <w:rPr>
          <w:rFonts w:ascii="Times New Roman" w:hAnsi="Times New Roman" w:cs="Times New Roman"/>
          <w:w w:val="105"/>
          <w:sz w:val="28"/>
          <w:szCs w:val="28"/>
        </w:rPr>
        <w:t xml:space="preserve">, </w:t>
      </w:r>
      <w:r w:rsidR="00195906">
        <w:rPr>
          <w:rFonts w:ascii="Times New Roman" w:hAnsi="Times New Roman" w:cs="Times New Roman"/>
          <w:w w:val="105"/>
          <w:sz w:val="28"/>
          <w:szCs w:val="28"/>
        </w:rPr>
        <w:t>Д</w:t>
      </w:r>
      <w:r w:rsidR="00501C10">
        <w:rPr>
          <w:rFonts w:ascii="Times New Roman" w:hAnsi="Times New Roman" w:cs="Times New Roman"/>
          <w:w w:val="105"/>
          <w:sz w:val="28"/>
          <w:szCs w:val="28"/>
        </w:rPr>
        <w:t>епартаменту освіти i науки Житомир</w:t>
      </w:r>
      <w:r w:rsidRPr="00126D24">
        <w:rPr>
          <w:rFonts w:ascii="Times New Roman" w:hAnsi="Times New Roman" w:cs="Times New Roman"/>
          <w:w w:val="105"/>
          <w:sz w:val="28"/>
          <w:szCs w:val="28"/>
        </w:rPr>
        <w:t>ської ОДА, відділу освіти</w:t>
      </w:r>
      <w:r w:rsidR="00501C10">
        <w:rPr>
          <w:rFonts w:ascii="Times New Roman" w:hAnsi="Times New Roman" w:cs="Times New Roman"/>
          <w:w w:val="105"/>
          <w:sz w:val="28"/>
          <w:szCs w:val="28"/>
        </w:rPr>
        <w:t>, молоді та спорту Ємільчинської селищної ради  навчальний заклад забезпечує</w:t>
      </w:r>
      <w:r w:rsidRPr="00126D24">
        <w:rPr>
          <w:rFonts w:ascii="Times New Roman" w:hAnsi="Times New Roman" w:cs="Times New Roman"/>
          <w:w w:val="105"/>
          <w:sz w:val="28"/>
          <w:szCs w:val="28"/>
        </w:rPr>
        <w:t xml:space="preserve"> умови для навчання, розвитку, адаптації в соціумі дітей з особл</w:t>
      </w:r>
      <w:r w:rsidR="00501C10">
        <w:rPr>
          <w:rFonts w:ascii="Times New Roman" w:hAnsi="Times New Roman" w:cs="Times New Roman"/>
          <w:w w:val="105"/>
          <w:sz w:val="28"/>
          <w:szCs w:val="28"/>
        </w:rPr>
        <w:t>ивими освітніми потребами. 3 ціє</w:t>
      </w:r>
      <w:r w:rsidRPr="00126D24">
        <w:rPr>
          <w:rFonts w:ascii="Times New Roman" w:hAnsi="Times New Roman" w:cs="Times New Roman"/>
          <w:w w:val="105"/>
          <w:sz w:val="28"/>
          <w:szCs w:val="28"/>
        </w:rPr>
        <w:t xml:space="preserve">ю метою в школі </w:t>
      </w:r>
      <w:r w:rsidRPr="00126D24">
        <w:rPr>
          <w:rFonts w:ascii="Times New Roman" w:hAnsi="Times New Roman" w:cs="Times New Roman"/>
          <w:b/>
          <w:w w:val="105"/>
          <w:sz w:val="28"/>
          <w:szCs w:val="28"/>
        </w:rPr>
        <w:t xml:space="preserve">створена система роботи </w:t>
      </w:r>
      <w:r w:rsidRPr="00126D24">
        <w:rPr>
          <w:rFonts w:ascii="Times New Roman" w:hAnsi="Times New Roman" w:cs="Times New Roman"/>
          <w:w w:val="105"/>
          <w:sz w:val="28"/>
          <w:szCs w:val="28"/>
        </w:rPr>
        <w:t xml:space="preserve">з </w:t>
      </w:r>
      <w:r w:rsidR="00CD0FA3">
        <w:rPr>
          <w:rFonts w:ascii="Times New Roman" w:hAnsi="Times New Roman" w:cs="Times New Roman"/>
          <w:b/>
          <w:w w:val="105"/>
          <w:sz w:val="28"/>
          <w:szCs w:val="28"/>
        </w:rPr>
        <w:t>даною категоріє</w:t>
      </w:r>
      <w:r w:rsidRPr="00126D24">
        <w:rPr>
          <w:rFonts w:ascii="Times New Roman" w:hAnsi="Times New Roman" w:cs="Times New Roman"/>
          <w:b/>
          <w:w w:val="105"/>
          <w:sz w:val="28"/>
          <w:szCs w:val="28"/>
        </w:rPr>
        <w:t>ю дітей, яка спрямована на:</w:t>
      </w:r>
    </w:p>
    <w:p w:rsidR="00126D24" w:rsidRPr="00126D24" w:rsidRDefault="00126D24" w:rsidP="00FE07B3">
      <w:pPr>
        <w:pStyle w:val="a3"/>
        <w:widowControl w:val="0"/>
        <w:numPr>
          <w:ilvl w:val="0"/>
          <w:numId w:val="53"/>
        </w:numPr>
        <w:tabs>
          <w:tab w:val="left" w:pos="862"/>
        </w:tabs>
        <w:autoSpaceDE w:val="0"/>
        <w:autoSpaceDN w:val="0"/>
        <w:spacing w:before="2" w:after="0" w:line="240" w:lineRule="auto"/>
        <w:ind w:right="131"/>
        <w:contextualSpacing w:val="0"/>
        <w:jc w:val="both"/>
        <w:rPr>
          <w:rFonts w:ascii="Times New Roman" w:hAnsi="Times New Roman"/>
          <w:sz w:val="28"/>
          <w:szCs w:val="28"/>
        </w:rPr>
      </w:pPr>
      <w:r w:rsidRPr="00126D24">
        <w:rPr>
          <w:rFonts w:ascii="Times New Roman" w:hAnsi="Times New Roman"/>
          <w:w w:val="105"/>
          <w:sz w:val="28"/>
          <w:szCs w:val="28"/>
        </w:rPr>
        <w:t>виявлення, обліковування та надання консультаційно-діагностичної допомоги дітям з особливими освітніми</w:t>
      </w:r>
      <w:r w:rsidRPr="00126D24">
        <w:rPr>
          <w:rFonts w:ascii="Times New Roman" w:hAnsi="Times New Roman"/>
          <w:spacing w:val="-8"/>
          <w:w w:val="105"/>
          <w:sz w:val="28"/>
          <w:szCs w:val="28"/>
        </w:rPr>
        <w:t xml:space="preserve"> </w:t>
      </w:r>
      <w:r w:rsidRPr="00126D24">
        <w:rPr>
          <w:rFonts w:ascii="Times New Roman" w:hAnsi="Times New Roman"/>
          <w:w w:val="105"/>
          <w:sz w:val="28"/>
          <w:szCs w:val="28"/>
        </w:rPr>
        <w:t>потребами;</w:t>
      </w:r>
    </w:p>
    <w:p w:rsidR="00126D24" w:rsidRPr="00126D24" w:rsidRDefault="00126D24" w:rsidP="00FE07B3">
      <w:pPr>
        <w:pStyle w:val="a3"/>
        <w:widowControl w:val="0"/>
        <w:numPr>
          <w:ilvl w:val="0"/>
          <w:numId w:val="53"/>
        </w:numPr>
        <w:tabs>
          <w:tab w:val="left" w:pos="860"/>
        </w:tabs>
        <w:autoSpaceDE w:val="0"/>
        <w:autoSpaceDN w:val="0"/>
        <w:spacing w:after="0" w:line="240" w:lineRule="auto"/>
        <w:contextualSpacing w:val="0"/>
        <w:jc w:val="both"/>
        <w:rPr>
          <w:rFonts w:ascii="Times New Roman" w:hAnsi="Times New Roman"/>
          <w:sz w:val="28"/>
          <w:szCs w:val="28"/>
        </w:rPr>
      </w:pPr>
      <w:r w:rsidRPr="00126D24">
        <w:rPr>
          <w:rFonts w:ascii="Times New Roman" w:hAnsi="Times New Roman"/>
          <w:sz w:val="28"/>
          <w:szCs w:val="28"/>
        </w:rPr>
        <w:t>організацію методичної роботи з педагогами, які працюють з особливими</w:t>
      </w:r>
      <w:r w:rsidRPr="00126D24">
        <w:rPr>
          <w:rFonts w:ascii="Times New Roman" w:hAnsi="Times New Roman"/>
          <w:spacing w:val="-16"/>
          <w:sz w:val="28"/>
          <w:szCs w:val="28"/>
        </w:rPr>
        <w:t xml:space="preserve"> </w:t>
      </w:r>
      <w:r w:rsidRPr="00126D24">
        <w:rPr>
          <w:rFonts w:ascii="Times New Roman" w:hAnsi="Times New Roman"/>
          <w:sz w:val="28"/>
          <w:szCs w:val="28"/>
        </w:rPr>
        <w:t>дітьми;</w:t>
      </w:r>
    </w:p>
    <w:p w:rsidR="00126D24" w:rsidRPr="00501C10" w:rsidRDefault="00126D24" w:rsidP="00FE07B3">
      <w:pPr>
        <w:pStyle w:val="a3"/>
        <w:numPr>
          <w:ilvl w:val="0"/>
          <w:numId w:val="53"/>
        </w:numPr>
        <w:spacing w:before="17" w:after="0" w:line="240" w:lineRule="auto"/>
        <w:jc w:val="both"/>
        <w:rPr>
          <w:rFonts w:ascii="Times New Roman" w:hAnsi="Times New Roman"/>
          <w:sz w:val="28"/>
          <w:szCs w:val="28"/>
        </w:rPr>
      </w:pPr>
      <w:r w:rsidRPr="00501C10">
        <w:rPr>
          <w:rFonts w:ascii="Times New Roman" w:hAnsi="Times New Roman"/>
          <w:w w:val="105"/>
          <w:sz w:val="28"/>
          <w:szCs w:val="28"/>
        </w:rPr>
        <w:t>організацію просвітницької роботи з батьками дітей з особливими потребами;</w:t>
      </w:r>
    </w:p>
    <w:p w:rsidR="00126D24" w:rsidRPr="00126D24" w:rsidRDefault="00126D24" w:rsidP="00FE07B3">
      <w:pPr>
        <w:pStyle w:val="a3"/>
        <w:widowControl w:val="0"/>
        <w:numPr>
          <w:ilvl w:val="0"/>
          <w:numId w:val="53"/>
        </w:numPr>
        <w:tabs>
          <w:tab w:val="left" w:pos="858"/>
        </w:tabs>
        <w:autoSpaceDE w:val="0"/>
        <w:autoSpaceDN w:val="0"/>
        <w:spacing w:before="11" w:after="0" w:line="240" w:lineRule="auto"/>
        <w:contextualSpacing w:val="0"/>
        <w:jc w:val="both"/>
        <w:rPr>
          <w:rFonts w:ascii="Times New Roman" w:hAnsi="Times New Roman"/>
          <w:sz w:val="28"/>
          <w:szCs w:val="28"/>
        </w:rPr>
      </w:pPr>
      <w:r w:rsidRPr="00126D24">
        <w:rPr>
          <w:rFonts w:ascii="Times New Roman" w:hAnsi="Times New Roman"/>
          <w:w w:val="105"/>
          <w:sz w:val="28"/>
          <w:szCs w:val="28"/>
        </w:rPr>
        <w:t>допомогу</w:t>
      </w:r>
      <w:r w:rsidRPr="00126D24">
        <w:rPr>
          <w:rFonts w:ascii="Times New Roman" w:hAnsi="Times New Roman"/>
          <w:spacing w:val="14"/>
          <w:w w:val="105"/>
          <w:sz w:val="28"/>
          <w:szCs w:val="28"/>
        </w:rPr>
        <w:t xml:space="preserve"> </w:t>
      </w:r>
      <w:r w:rsidRPr="00126D24">
        <w:rPr>
          <w:rFonts w:ascii="Times New Roman" w:hAnsi="Times New Roman"/>
          <w:w w:val="105"/>
          <w:sz w:val="28"/>
          <w:szCs w:val="28"/>
        </w:rPr>
        <w:t>дітям</w:t>
      </w:r>
      <w:r w:rsidRPr="00126D24">
        <w:rPr>
          <w:rFonts w:ascii="Times New Roman" w:hAnsi="Times New Roman"/>
          <w:spacing w:val="14"/>
          <w:w w:val="105"/>
          <w:sz w:val="28"/>
          <w:szCs w:val="28"/>
        </w:rPr>
        <w:t xml:space="preserve"> </w:t>
      </w:r>
      <w:r w:rsidRPr="00126D24">
        <w:rPr>
          <w:rFonts w:ascii="Times New Roman" w:hAnsi="Times New Roman"/>
          <w:w w:val="105"/>
          <w:sz w:val="28"/>
          <w:szCs w:val="28"/>
        </w:rPr>
        <w:t>i</w:t>
      </w:r>
      <w:r w:rsidRPr="00126D24">
        <w:rPr>
          <w:rFonts w:ascii="Times New Roman" w:hAnsi="Times New Roman"/>
          <w:spacing w:val="5"/>
          <w:w w:val="105"/>
          <w:sz w:val="28"/>
          <w:szCs w:val="28"/>
        </w:rPr>
        <w:t xml:space="preserve"> </w:t>
      </w:r>
      <w:r w:rsidRPr="00126D24">
        <w:rPr>
          <w:rFonts w:ascii="Times New Roman" w:hAnsi="Times New Roman"/>
          <w:w w:val="105"/>
          <w:sz w:val="28"/>
          <w:szCs w:val="28"/>
        </w:rPr>
        <w:t>батькам</w:t>
      </w:r>
      <w:r w:rsidRPr="00126D24">
        <w:rPr>
          <w:rFonts w:ascii="Times New Roman" w:hAnsi="Times New Roman"/>
          <w:spacing w:val="16"/>
          <w:w w:val="105"/>
          <w:sz w:val="28"/>
          <w:szCs w:val="28"/>
        </w:rPr>
        <w:t xml:space="preserve"> </w:t>
      </w:r>
      <w:r w:rsidRPr="00126D24">
        <w:rPr>
          <w:rFonts w:ascii="Times New Roman" w:hAnsi="Times New Roman"/>
          <w:w w:val="105"/>
          <w:sz w:val="28"/>
          <w:szCs w:val="28"/>
        </w:rPr>
        <w:t>у</w:t>
      </w:r>
      <w:r w:rsidRPr="00126D24">
        <w:rPr>
          <w:rFonts w:ascii="Times New Roman" w:hAnsi="Times New Roman"/>
          <w:spacing w:val="7"/>
          <w:w w:val="105"/>
          <w:sz w:val="28"/>
          <w:szCs w:val="28"/>
        </w:rPr>
        <w:t xml:space="preserve"> </w:t>
      </w:r>
      <w:r w:rsidRPr="00126D24">
        <w:rPr>
          <w:rFonts w:ascii="Times New Roman" w:hAnsi="Times New Roman"/>
          <w:w w:val="105"/>
          <w:sz w:val="28"/>
          <w:szCs w:val="28"/>
        </w:rPr>
        <w:t>захисті</w:t>
      </w:r>
      <w:r w:rsidRPr="00126D24">
        <w:rPr>
          <w:rFonts w:ascii="Times New Roman" w:hAnsi="Times New Roman"/>
          <w:spacing w:val="15"/>
          <w:w w:val="105"/>
          <w:sz w:val="28"/>
          <w:szCs w:val="28"/>
        </w:rPr>
        <w:t xml:space="preserve"> </w:t>
      </w:r>
      <w:r w:rsidRPr="00126D24">
        <w:rPr>
          <w:rFonts w:ascii="Times New Roman" w:hAnsi="Times New Roman"/>
          <w:w w:val="105"/>
          <w:sz w:val="28"/>
          <w:szCs w:val="28"/>
        </w:rPr>
        <w:t>ïx</w:t>
      </w:r>
      <w:r w:rsidRPr="00126D24">
        <w:rPr>
          <w:rFonts w:ascii="Times New Roman" w:hAnsi="Times New Roman"/>
          <w:spacing w:val="4"/>
          <w:w w:val="105"/>
          <w:sz w:val="28"/>
          <w:szCs w:val="28"/>
        </w:rPr>
        <w:t xml:space="preserve"> </w:t>
      </w:r>
      <w:r w:rsidRPr="00126D24">
        <w:rPr>
          <w:rFonts w:ascii="Times New Roman" w:hAnsi="Times New Roman"/>
          <w:w w:val="105"/>
          <w:sz w:val="28"/>
          <w:szCs w:val="28"/>
        </w:rPr>
        <w:t>прав</w:t>
      </w:r>
      <w:r w:rsidRPr="00126D24">
        <w:rPr>
          <w:rFonts w:ascii="Times New Roman" w:hAnsi="Times New Roman"/>
          <w:spacing w:val="8"/>
          <w:w w:val="105"/>
          <w:sz w:val="28"/>
          <w:szCs w:val="28"/>
        </w:rPr>
        <w:t xml:space="preserve"> </w:t>
      </w:r>
      <w:r w:rsidRPr="00126D24">
        <w:rPr>
          <w:rFonts w:ascii="Times New Roman" w:hAnsi="Times New Roman"/>
          <w:w w:val="105"/>
          <w:sz w:val="28"/>
          <w:szCs w:val="28"/>
        </w:rPr>
        <w:t>та</w:t>
      </w:r>
      <w:r w:rsidRPr="00126D24">
        <w:rPr>
          <w:rFonts w:ascii="Times New Roman" w:hAnsi="Times New Roman"/>
          <w:spacing w:val="13"/>
          <w:w w:val="105"/>
          <w:sz w:val="28"/>
          <w:szCs w:val="28"/>
        </w:rPr>
        <w:t xml:space="preserve"> </w:t>
      </w:r>
      <w:r w:rsidRPr="00126D24">
        <w:rPr>
          <w:rFonts w:ascii="Times New Roman" w:hAnsi="Times New Roman"/>
          <w:w w:val="105"/>
          <w:sz w:val="28"/>
          <w:szCs w:val="28"/>
        </w:rPr>
        <w:t>інтересів.</w:t>
      </w:r>
    </w:p>
    <w:p w:rsidR="00CD0FA3" w:rsidRPr="00C55070" w:rsidRDefault="00CD0FA3" w:rsidP="00CD0FA3">
      <w:pPr>
        <w:tabs>
          <w:tab w:val="left" w:pos="1134"/>
        </w:tabs>
        <w:suppressAutoHyphens/>
        <w:spacing w:after="0" w:line="240" w:lineRule="auto"/>
        <w:ind w:firstLine="709"/>
        <w:jc w:val="both"/>
        <w:rPr>
          <w:rFonts w:ascii="Times New Roman" w:eastAsia="Times New Roman" w:hAnsi="Times New Roman" w:cs="Times New Roman"/>
          <w:color w:val="FF0000"/>
          <w:sz w:val="28"/>
          <w:szCs w:val="28"/>
          <w:lang w:eastAsia="ar-SA"/>
        </w:rPr>
      </w:pPr>
      <w:r w:rsidRPr="00CD0FA3">
        <w:rPr>
          <w:rFonts w:ascii="Times New Roman" w:eastAsia="Times New Roman" w:hAnsi="Times New Roman" w:cs="Times New Roman"/>
          <w:sz w:val="28"/>
          <w:szCs w:val="28"/>
          <w:lang w:eastAsia="ar-SA"/>
        </w:rPr>
        <w:t xml:space="preserve">На підставі ст.8 та ст.16 Закону України «Про </w:t>
      </w:r>
      <w:r w:rsidR="00751FAD">
        <w:rPr>
          <w:rFonts w:ascii="Times New Roman" w:eastAsia="Times New Roman" w:hAnsi="Times New Roman" w:cs="Times New Roman"/>
          <w:sz w:val="28"/>
          <w:szCs w:val="28"/>
          <w:lang w:eastAsia="ar-SA"/>
        </w:rPr>
        <w:t xml:space="preserve">повну </w:t>
      </w:r>
      <w:r w:rsidRPr="00CD0FA3">
        <w:rPr>
          <w:rFonts w:ascii="Times New Roman" w:eastAsia="Times New Roman" w:hAnsi="Times New Roman" w:cs="Times New Roman"/>
          <w:sz w:val="28"/>
          <w:szCs w:val="28"/>
          <w:lang w:eastAsia="ar-SA"/>
        </w:rPr>
        <w:t>загальну середню освіту»,</w:t>
      </w:r>
      <w:r w:rsidR="000524D4">
        <w:rPr>
          <w:rFonts w:ascii="Times New Roman" w:eastAsia="Times New Roman" w:hAnsi="Times New Roman" w:cs="Times New Roman"/>
          <w:sz w:val="28"/>
          <w:szCs w:val="28"/>
          <w:lang w:eastAsia="ar-SA"/>
        </w:rPr>
        <w:t xml:space="preserve"> Закону України «Про освіту»,</w:t>
      </w:r>
      <w:r w:rsidRPr="00CD0FA3">
        <w:rPr>
          <w:rFonts w:ascii="Times New Roman" w:eastAsia="Times New Roman" w:hAnsi="Times New Roman" w:cs="Times New Roman"/>
          <w:sz w:val="28"/>
          <w:szCs w:val="28"/>
          <w:lang w:eastAsia="ar-SA"/>
        </w:rPr>
        <w:t xml:space="preserve"> Постанови Кабі</w:t>
      </w:r>
      <w:r w:rsidR="00096824">
        <w:rPr>
          <w:rFonts w:ascii="Times New Roman" w:eastAsia="Times New Roman" w:hAnsi="Times New Roman" w:cs="Times New Roman"/>
          <w:sz w:val="28"/>
          <w:szCs w:val="28"/>
          <w:lang w:eastAsia="ar-SA"/>
        </w:rPr>
        <w:t>нету</w:t>
      </w:r>
      <w:r w:rsidR="00315965">
        <w:rPr>
          <w:rFonts w:ascii="Times New Roman" w:eastAsia="Times New Roman" w:hAnsi="Times New Roman" w:cs="Times New Roman"/>
          <w:sz w:val="28"/>
          <w:szCs w:val="28"/>
          <w:lang w:eastAsia="ar-SA"/>
        </w:rPr>
        <w:t xml:space="preserve"> Міністрів України від 29.04.2022</w:t>
      </w:r>
      <w:r w:rsidR="00096824">
        <w:rPr>
          <w:rFonts w:ascii="Times New Roman" w:eastAsia="Times New Roman" w:hAnsi="Times New Roman" w:cs="Times New Roman"/>
          <w:sz w:val="28"/>
          <w:szCs w:val="28"/>
          <w:lang w:eastAsia="ar-SA"/>
        </w:rPr>
        <w:t>р. №</w:t>
      </w:r>
      <w:r w:rsidR="008C13EE">
        <w:rPr>
          <w:rFonts w:ascii="Times New Roman" w:eastAsia="Times New Roman" w:hAnsi="Times New Roman" w:cs="Times New Roman"/>
          <w:sz w:val="28"/>
          <w:szCs w:val="28"/>
          <w:lang w:eastAsia="ar-SA"/>
        </w:rPr>
        <w:t xml:space="preserve"> </w:t>
      </w:r>
      <w:r w:rsidR="00315965">
        <w:rPr>
          <w:rFonts w:ascii="Times New Roman" w:eastAsia="Times New Roman" w:hAnsi="Times New Roman" w:cs="Times New Roman"/>
          <w:sz w:val="28"/>
          <w:szCs w:val="28"/>
          <w:lang w:eastAsia="ar-SA"/>
        </w:rPr>
        <w:t xml:space="preserve">493 </w:t>
      </w:r>
      <w:r w:rsidRPr="00CD0FA3">
        <w:rPr>
          <w:rFonts w:ascii="Times New Roman" w:eastAsia="Times New Roman" w:hAnsi="Times New Roman" w:cs="Times New Roman"/>
          <w:sz w:val="28"/>
          <w:szCs w:val="28"/>
          <w:lang w:eastAsia="ar-SA"/>
        </w:rPr>
        <w:t xml:space="preserve">«Про </w:t>
      </w:r>
      <w:r w:rsidR="00315965">
        <w:rPr>
          <w:rFonts w:ascii="Times New Roman" w:eastAsia="Times New Roman" w:hAnsi="Times New Roman" w:cs="Times New Roman"/>
          <w:sz w:val="28"/>
          <w:szCs w:val="28"/>
          <w:lang w:eastAsia="ar-SA"/>
        </w:rPr>
        <w:t xml:space="preserve">внесення змін до діючих Порядку </w:t>
      </w:r>
      <w:r w:rsidRPr="00CD0FA3">
        <w:rPr>
          <w:rFonts w:ascii="Times New Roman" w:eastAsia="Times New Roman" w:hAnsi="Times New Roman" w:cs="Times New Roman"/>
          <w:sz w:val="28"/>
          <w:szCs w:val="28"/>
          <w:lang w:eastAsia="ar-SA"/>
        </w:rPr>
        <w:t xml:space="preserve"> організ</w:t>
      </w:r>
      <w:r w:rsidR="00096824">
        <w:rPr>
          <w:rFonts w:ascii="Times New Roman" w:eastAsia="Times New Roman" w:hAnsi="Times New Roman" w:cs="Times New Roman"/>
          <w:sz w:val="28"/>
          <w:szCs w:val="28"/>
          <w:lang w:eastAsia="ar-SA"/>
        </w:rPr>
        <w:t>ації інклюзивного навчан</w:t>
      </w:r>
      <w:r w:rsidR="000524D4">
        <w:rPr>
          <w:rFonts w:ascii="Times New Roman" w:eastAsia="Times New Roman" w:hAnsi="Times New Roman" w:cs="Times New Roman"/>
          <w:sz w:val="28"/>
          <w:szCs w:val="28"/>
          <w:lang w:eastAsia="ar-SA"/>
        </w:rPr>
        <w:t>ня у   за</w:t>
      </w:r>
      <w:r w:rsidR="00096824">
        <w:rPr>
          <w:rFonts w:ascii="Times New Roman" w:eastAsia="Times New Roman" w:hAnsi="Times New Roman" w:cs="Times New Roman"/>
          <w:sz w:val="28"/>
          <w:szCs w:val="28"/>
          <w:lang w:eastAsia="ar-SA"/>
        </w:rPr>
        <w:t>кладах загальної середньої освіти»</w:t>
      </w:r>
      <w:r w:rsidRPr="00CD0FA3">
        <w:rPr>
          <w:rFonts w:ascii="Times New Roman" w:eastAsia="Times New Roman" w:hAnsi="Times New Roman" w:cs="Times New Roman"/>
          <w:sz w:val="28"/>
          <w:szCs w:val="28"/>
          <w:lang w:eastAsia="ar-SA"/>
        </w:rPr>
        <w:t>,</w:t>
      </w:r>
      <w:r w:rsidR="00315965">
        <w:rPr>
          <w:rFonts w:ascii="Times New Roman" w:eastAsia="Times New Roman" w:hAnsi="Times New Roman" w:cs="Times New Roman"/>
          <w:sz w:val="28"/>
          <w:szCs w:val="28"/>
          <w:lang w:eastAsia="ar-SA"/>
        </w:rPr>
        <w:t xml:space="preserve">затвердженого постановою КМУ від 15.09.2021р. №957, </w:t>
      </w:r>
      <w:r w:rsidRPr="00CD0FA3">
        <w:rPr>
          <w:rFonts w:ascii="Times New Roman" w:eastAsia="Times New Roman" w:hAnsi="Times New Roman" w:cs="Times New Roman"/>
          <w:sz w:val="28"/>
          <w:szCs w:val="28"/>
          <w:lang w:eastAsia="ar-SA"/>
        </w:rPr>
        <w:t xml:space="preserve">висновку про комплексну психолого-педагогічну оцінку розвитку дитини КУ «Ємільчинський інкюзивно-ресурсний центр» та з метою </w:t>
      </w:r>
      <w:r w:rsidR="000524D4">
        <w:rPr>
          <w:rFonts w:ascii="Times New Roman" w:eastAsia="Times New Roman" w:hAnsi="Times New Roman" w:cs="Times New Roman"/>
          <w:sz w:val="28"/>
          <w:szCs w:val="28"/>
          <w:lang w:eastAsia="ar-SA"/>
        </w:rPr>
        <w:t>впровадження Державного стандарту початкової освіти,</w:t>
      </w:r>
      <w:r w:rsidR="009D3A93">
        <w:rPr>
          <w:rFonts w:ascii="Times New Roman" w:eastAsia="Times New Roman" w:hAnsi="Times New Roman" w:cs="Times New Roman"/>
          <w:sz w:val="28"/>
          <w:szCs w:val="28"/>
          <w:lang w:eastAsia="ar-SA"/>
        </w:rPr>
        <w:t xml:space="preserve"> </w:t>
      </w:r>
      <w:r w:rsidR="000524D4">
        <w:rPr>
          <w:rFonts w:ascii="Times New Roman" w:eastAsia="Times New Roman" w:hAnsi="Times New Roman" w:cs="Times New Roman"/>
          <w:sz w:val="28"/>
          <w:szCs w:val="28"/>
          <w:lang w:eastAsia="ar-SA"/>
        </w:rPr>
        <w:t>затвердженого постановою Кабінетів Міністрів України від 21.02.2018р. №87</w:t>
      </w:r>
      <w:r w:rsidR="009D3A93">
        <w:rPr>
          <w:rFonts w:ascii="Times New Roman" w:eastAsia="Times New Roman" w:hAnsi="Times New Roman" w:cs="Times New Roman"/>
          <w:sz w:val="28"/>
          <w:szCs w:val="28"/>
          <w:lang w:eastAsia="ar-SA"/>
        </w:rPr>
        <w:t xml:space="preserve">, </w:t>
      </w:r>
      <w:r w:rsidR="000524D4">
        <w:rPr>
          <w:rFonts w:ascii="Times New Roman" w:eastAsia="Times New Roman" w:hAnsi="Times New Roman" w:cs="Times New Roman"/>
          <w:sz w:val="28"/>
          <w:szCs w:val="28"/>
          <w:lang w:eastAsia="ar-SA"/>
        </w:rPr>
        <w:t xml:space="preserve"> </w:t>
      </w:r>
      <w:r w:rsidRPr="00CD0FA3">
        <w:rPr>
          <w:rFonts w:ascii="Times New Roman" w:eastAsia="Times New Roman" w:hAnsi="Times New Roman" w:cs="Times New Roman"/>
          <w:sz w:val="28"/>
          <w:szCs w:val="28"/>
          <w:lang w:eastAsia="ar-SA"/>
        </w:rPr>
        <w:t xml:space="preserve">реалізації </w:t>
      </w:r>
      <w:r w:rsidR="00101061">
        <w:rPr>
          <w:rFonts w:ascii="Times New Roman" w:eastAsia="Times New Roman" w:hAnsi="Times New Roman" w:cs="Times New Roman"/>
          <w:sz w:val="28"/>
          <w:szCs w:val="28"/>
          <w:lang w:eastAsia="ar-SA"/>
        </w:rPr>
        <w:t xml:space="preserve"> </w:t>
      </w:r>
      <w:r w:rsidRPr="00CD0FA3">
        <w:rPr>
          <w:rFonts w:ascii="Times New Roman" w:eastAsia="Times New Roman" w:hAnsi="Times New Roman" w:cs="Times New Roman"/>
          <w:sz w:val="28"/>
          <w:szCs w:val="28"/>
          <w:lang w:eastAsia="ar-SA"/>
        </w:rPr>
        <w:t>права</w:t>
      </w:r>
      <w:r w:rsidR="00101061">
        <w:rPr>
          <w:rFonts w:ascii="Times New Roman" w:eastAsia="Times New Roman" w:hAnsi="Times New Roman" w:cs="Times New Roman"/>
          <w:sz w:val="28"/>
          <w:szCs w:val="28"/>
          <w:lang w:eastAsia="ar-SA"/>
        </w:rPr>
        <w:t xml:space="preserve"> </w:t>
      </w:r>
      <w:r w:rsidRPr="00CD0FA3">
        <w:rPr>
          <w:rFonts w:ascii="Times New Roman" w:eastAsia="Times New Roman" w:hAnsi="Times New Roman" w:cs="Times New Roman"/>
          <w:sz w:val="28"/>
          <w:szCs w:val="28"/>
          <w:lang w:eastAsia="ar-SA"/>
        </w:rPr>
        <w:t xml:space="preserve"> дитини</w:t>
      </w:r>
      <w:r w:rsidR="00101061">
        <w:rPr>
          <w:rFonts w:ascii="Times New Roman" w:eastAsia="Times New Roman" w:hAnsi="Times New Roman" w:cs="Times New Roman"/>
          <w:sz w:val="28"/>
          <w:szCs w:val="28"/>
          <w:lang w:eastAsia="ar-SA"/>
        </w:rPr>
        <w:t xml:space="preserve"> </w:t>
      </w:r>
      <w:r w:rsidRPr="00CD0FA3">
        <w:rPr>
          <w:rFonts w:ascii="Times New Roman" w:eastAsia="Times New Roman" w:hAnsi="Times New Roman" w:cs="Times New Roman"/>
          <w:sz w:val="28"/>
          <w:szCs w:val="28"/>
          <w:lang w:eastAsia="ar-SA"/>
        </w:rPr>
        <w:t xml:space="preserve"> з ООП на ос</w:t>
      </w:r>
      <w:r w:rsidR="008F2264">
        <w:rPr>
          <w:rFonts w:ascii="Times New Roman" w:eastAsia="Times New Roman" w:hAnsi="Times New Roman" w:cs="Times New Roman"/>
          <w:sz w:val="28"/>
          <w:szCs w:val="28"/>
          <w:lang w:eastAsia="ar-SA"/>
        </w:rPr>
        <w:t xml:space="preserve">віту </w:t>
      </w:r>
      <w:r w:rsidR="000524D4">
        <w:rPr>
          <w:rFonts w:ascii="Times New Roman" w:eastAsia="Times New Roman" w:hAnsi="Times New Roman" w:cs="Times New Roman"/>
          <w:sz w:val="28"/>
          <w:szCs w:val="28"/>
          <w:lang w:eastAsia="ar-SA"/>
        </w:rPr>
        <w:t>у закладі  створен</w:t>
      </w:r>
      <w:r w:rsidR="008F2264">
        <w:rPr>
          <w:rFonts w:ascii="Times New Roman" w:eastAsia="Times New Roman" w:hAnsi="Times New Roman" w:cs="Times New Roman"/>
          <w:sz w:val="28"/>
          <w:szCs w:val="28"/>
          <w:lang w:eastAsia="ar-SA"/>
        </w:rPr>
        <w:t>о</w:t>
      </w:r>
      <w:r w:rsidR="000524D4">
        <w:rPr>
          <w:rFonts w:ascii="Times New Roman" w:eastAsia="Times New Roman" w:hAnsi="Times New Roman" w:cs="Times New Roman"/>
          <w:sz w:val="28"/>
          <w:szCs w:val="28"/>
          <w:lang w:eastAsia="ar-SA"/>
        </w:rPr>
        <w:t xml:space="preserve"> </w:t>
      </w:r>
      <w:r w:rsidR="008F2264">
        <w:rPr>
          <w:rFonts w:ascii="Times New Roman" w:eastAsia="Times New Roman" w:hAnsi="Times New Roman" w:cs="Times New Roman"/>
          <w:sz w:val="28"/>
          <w:szCs w:val="28"/>
          <w:lang w:eastAsia="ar-SA"/>
        </w:rPr>
        <w:t xml:space="preserve"> інклюзивні класи:</w:t>
      </w:r>
      <w:r w:rsidR="0063354D">
        <w:rPr>
          <w:rFonts w:ascii="Times New Roman" w:eastAsia="Times New Roman" w:hAnsi="Times New Roman" w:cs="Times New Roman"/>
          <w:sz w:val="28"/>
          <w:szCs w:val="28"/>
          <w:lang w:eastAsia="ar-SA"/>
        </w:rPr>
        <w:t xml:space="preserve">  </w:t>
      </w:r>
      <w:r w:rsidR="00D04852">
        <w:rPr>
          <w:rFonts w:ascii="Times New Roman" w:eastAsia="Times New Roman" w:hAnsi="Times New Roman" w:cs="Times New Roman"/>
          <w:sz w:val="28"/>
          <w:szCs w:val="28"/>
          <w:lang w:eastAsia="ar-SA"/>
        </w:rPr>
        <w:t>2</w:t>
      </w:r>
      <w:r w:rsidR="003800FC">
        <w:rPr>
          <w:rFonts w:ascii="Times New Roman" w:eastAsia="Times New Roman" w:hAnsi="Times New Roman" w:cs="Times New Roman"/>
          <w:sz w:val="28"/>
          <w:szCs w:val="28"/>
          <w:lang w:eastAsia="ar-SA"/>
        </w:rPr>
        <w:t>Б</w:t>
      </w:r>
      <w:r w:rsidR="002A4A10">
        <w:rPr>
          <w:rFonts w:ascii="Times New Roman" w:eastAsia="Times New Roman" w:hAnsi="Times New Roman" w:cs="Times New Roman"/>
          <w:sz w:val="28"/>
          <w:szCs w:val="28"/>
          <w:lang w:eastAsia="ar-SA"/>
        </w:rPr>
        <w:t xml:space="preserve"> клас (</w:t>
      </w:r>
      <w:r w:rsidR="005D6E40">
        <w:rPr>
          <w:rFonts w:ascii="Times New Roman" w:eastAsia="Times New Roman" w:hAnsi="Times New Roman" w:cs="Times New Roman"/>
          <w:sz w:val="28"/>
          <w:szCs w:val="28"/>
          <w:lang w:eastAsia="ar-SA"/>
        </w:rPr>
        <w:t>Рачок Нікіта</w:t>
      </w:r>
      <w:r w:rsidR="008E53BD">
        <w:rPr>
          <w:rFonts w:ascii="Times New Roman" w:eastAsia="Times New Roman" w:hAnsi="Times New Roman" w:cs="Times New Roman"/>
          <w:sz w:val="28"/>
          <w:szCs w:val="28"/>
          <w:lang w:eastAsia="ar-SA"/>
        </w:rPr>
        <w:t xml:space="preserve">), </w:t>
      </w:r>
      <w:r w:rsidR="00D04852">
        <w:rPr>
          <w:rFonts w:ascii="Times New Roman" w:eastAsia="Times New Roman" w:hAnsi="Times New Roman" w:cs="Times New Roman"/>
          <w:sz w:val="28"/>
          <w:szCs w:val="28"/>
          <w:lang w:eastAsia="ar-SA"/>
        </w:rPr>
        <w:t>4</w:t>
      </w:r>
      <w:r w:rsidR="0063354D">
        <w:rPr>
          <w:rFonts w:ascii="Times New Roman" w:eastAsia="Times New Roman" w:hAnsi="Times New Roman" w:cs="Times New Roman"/>
          <w:sz w:val="28"/>
          <w:szCs w:val="28"/>
          <w:lang w:eastAsia="ar-SA"/>
        </w:rPr>
        <w:t>Б клас (</w:t>
      </w:r>
      <w:r w:rsidR="00C55220">
        <w:rPr>
          <w:rFonts w:ascii="Times New Roman" w:eastAsia="Times New Roman" w:hAnsi="Times New Roman" w:cs="Times New Roman"/>
          <w:sz w:val="28"/>
          <w:szCs w:val="28"/>
          <w:lang w:eastAsia="ar-SA"/>
        </w:rPr>
        <w:t xml:space="preserve">Рачок </w:t>
      </w:r>
      <w:r w:rsidR="003E0B43">
        <w:rPr>
          <w:rFonts w:ascii="Times New Roman" w:eastAsia="Times New Roman" w:hAnsi="Times New Roman" w:cs="Times New Roman"/>
          <w:sz w:val="28"/>
          <w:szCs w:val="28"/>
          <w:lang w:eastAsia="ar-SA"/>
        </w:rPr>
        <w:t xml:space="preserve"> Злата</w:t>
      </w:r>
      <w:r w:rsidR="00FB07D5">
        <w:rPr>
          <w:rFonts w:ascii="Times New Roman" w:eastAsia="Times New Roman" w:hAnsi="Times New Roman" w:cs="Times New Roman"/>
          <w:sz w:val="28"/>
          <w:szCs w:val="28"/>
          <w:lang w:eastAsia="ar-SA"/>
        </w:rPr>
        <w:t>),</w:t>
      </w:r>
      <w:r w:rsidR="008F2264">
        <w:rPr>
          <w:rFonts w:ascii="Times New Roman" w:eastAsia="Times New Roman" w:hAnsi="Times New Roman" w:cs="Times New Roman"/>
          <w:sz w:val="28"/>
          <w:szCs w:val="28"/>
          <w:lang w:eastAsia="ar-SA"/>
        </w:rPr>
        <w:t xml:space="preserve"> </w:t>
      </w:r>
      <w:r w:rsidR="00D04852">
        <w:rPr>
          <w:rFonts w:ascii="Times New Roman" w:eastAsia="Times New Roman" w:hAnsi="Times New Roman" w:cs="Times New Roman"/>
          <w:sz w:val="28"/>
          <w:szCs w:val="28"/>
          <w:lang w:eastAsia="ar-SA"/>
        </w:rPr>
        <w:t>6</w:t>
      </w:r>
      <w:r w:rsidRPr="00CD0FA3">
        <w:rPr>
          <w:rFonts w:ascii="Times New Roman" w:eastAsia="Times New Roman" w:hAnsi="Times New Roman" w:cs="Times New Roman"/>
          <w:sz w:val="28"/>
          <w:szCs w:val="28"/>
          <w:lang w:eastAsia="ar-SA"/>
        </w:rPr>
        <w:t>Б</w:t>
      </w:r>
      <w:r w:rsidR="008F2264">
        <w:rPr>
          <w:rFonts w:ascii="Times New Roman" w:eastAsia="Times New Roman" w:hAnsi="Times New Roman" w:cs="Times New Roman"/>
          <w:sz w:val="28"/>
          <w:szCs w:val="28"/>
          <w:lang w:eastAsia="ar-SA"/>
        </w:rPr>
        <w:t xml:space="preserve"> ( Сокирко Арина</w:t>
      </w:r>
      <w:r w:rsidR="00FD036B">
        <w:rPr>
          <w:rFonts w:ascii="Times New Roman" w:eastAsia="Times New Roman" w:hAnsi="Times New Roman" w:cs="Times New Roman"/>
          <w:sz w:val="28"/>
          <w:szCs w:val="28"/>
          <w:lang w:eastAsia="ar-SA"/>
        </w:rPr>
        <w:t>, Рачок</w:t>
      </w:r>
      <w:r w:rsidR="00FB07D5">
        <w:rPr>
          <w:rFonts w:ascii="Times New Roman" w:eastAsia="Times New Roman" w:hAnsi="Times New Roman" w:cs="Times New Roman"/>
          <w:sz w:val="28"/>
          <w:szCs w:val="28"/>
          <w:lang w:eastAsia="ar-SA"/>
        </w:rPr>
        <w:t xml:space="preserve"> Соломія</w:t>
      </w:r>
      <w:r w:rsidR="008F2264">
        <w:rPr>
          <w:rFonts w:ascii="Times New Roman" w:eastAsia="Times New Roman" w:hAnsi="Times New Roman" w:cs="Times New Roman"/>
          <w:sz w:val="28"/>
          <w:szCs w:val="28"/>
          <w:lang w:eastAsia="ar-SA"/>
        </w:rPr>
        <w:t>)</w:t>
      </w:r>
      <w:r w:rsidR="00D04852">
        <w:rPr>
          <w:rFonts w:ascii="Times New Roman" w:eastAsia="Times New Roman" w:hAnsi="Times New Roman" w:cs="Times New Roman"/>
          <w:sz w:val="28"/>
          <w:szCs w:val="28"/>
          <w:lang w:eastAsia="ar-SA"/>
        </w:rPr>
        <w:t>, 8</w:t>
      </w:r>
      <w:r w:rsidR="003800FC">
        <w:rPr>
          <w:rFonts w:ascii="Times New Roman" w:eastAsia="Times New Roman" w:hAnsi="Times New Roman" w:cs="Times New Roman"/>
          <w:sz w:val="28"/>
          <w:szCs w:val="28"/>
          <w:lang w:eastAsia="ar-SA"/>
        </w:rPr>
        <w:t>Б (</w:t>
      </w:r>
      <w:r w:rsidR="00C55220">
        <w:rPr>
          <w:rFonts w:ascii="Times New Roman" w:eastAsia="Times New Roman" w:hAnsi="Times New Roman" w:cs="Times New Roman"/>
          <w:sz w:val="28"/>
          <w:szCs w:val="28"/>
          <w:lang w:eastAsia="ar-SA"/>
        </w:rPr>
        <w:t>Рачок</w:t>
      </w:r>
      <w:r w:rsidR="00915D13">
        <w:rPr>
          <w:rFonts w:ascii="Times New Roman" w:eastAsia="Times New Roman" w:hAnsi="Times New Roman" w:cs="Times New Roman"/>
          <w:sz w:val="28"/>
          <w:szCs w:val="28"/>
          <w:lang w:eastAsia="ar-SA"/>
        </w:rPr>
        <w:t xml:space="preserve"> Артьом</w:t>
      </w:r>
      <w:r w:rsidR="008E53BD">
        <w:rPr>
          <w:rFonts w:ascii="Times New Roman" w:eastAsia="Times New Roman" w:hAnsi="Times New Roman" w:cs="Times New Roman"/>
          <w:sz w:val="28"/>
          <w:szCs w:val="28"/>
          <w:lang w:eastAsia="ar-SA"/>
        </w:rPr>
        <w:t>)</w:t>
      </w:r>
      <w:r w:rsidR="003800FC">
        <w:rPr>
          <w:rFonts w:ascii="Times New Roman" w:eastAsia="Times New Roman" w:hAnsi="Times New Roman" w:cs="Times New Roman"/>
          <w:sz w:val="28"/>
          <w:szCs w:val="28"/>
          <w:lang w:eastAsia="ar-SA"/>
        </w:rPr>
        <w:t>.</w:t>
      </w:r>
    </w:p>
    <w:p w:rsidR="00D65042" w:rsidRPr="0063354D" w:rsidRDefault="00CD0FA3" w:rsidP="00D65042">
      <w:pPr>
        <w:spacing w:after="0" w:line="240" w:lineRule="auto"/>
        <w:jc w:val="both"/>
        <w:rPr>
          <w:rFonts w:ascii="Times New Roman" w:hAnsi="Times New Roman" w:cs="Times New Roman"/>
          <w:color w:val="FF0000"/>
          <w:sz w:val="28"/>
          <w:szCs w:val="28"/>
        </w:rPr>
      </w:pPr>
      <w:r w:rsidRPr="00CD0FA3">
        <w:rPr>
          <w:sz w:val="28"/>
          <w:szCs w:val="28"/>
        </w:rPr>
        <w:tab/>
      </w:r>
      <w:r w:rsidR="00FB07D5" w:rsidRPr="009947CB">
        <w:rPr>
          <w:rFonts w:ascii="Times New Roman" w:hAnsi="Times New Roman" w:cs="Times New Roman"/>
          <w:sz w:val="28"/>
          <w:szCs w:val="28"/>
          <w:lang w:eastAsia="uk-UA"/>
        </w:rPr>
        <w:t xml:space="preserve"> Навчальний план д</w:t>
      </w:r>
      <w:r w:rsidR="00B95DBD">
        <w:rPr>
          <w:rFonts w:ascii="Times New Roman" w:hAnsi="Times New Roman" w:cs="Times New Roman"/>
          <w:sz w:val="28"/>
          <w:szCs w:val="28"/>
          <w:lang w:eastAsia="uk-UA"/>
        </w:rPr>
        <w:t>ля  уч</w:t>
      </w:r>
      <w:r w:rsidR="000524D4">
        <w:rPr>
          <w:rFonts w:ascii="Times New Roman" w:hAnsi="Times New Roman" w:cs="Times New Roman"/>
          <w:sz w:val="28"/>
          <w:szCs w:val="28"/>
          <w:lang w:eastAsia="uk-UA"/>
        </w:rPr>
        <w:t>нів</w:t>
      </w:r>
      <w:r w:rsidR="009947CB">
        <w:rPr>
          <w:rFonts w:ascii="Times New Roman" w:hAnsi="Times New Roman" w:cs="Times New Roman"/>
          <w:sz w:val="28"/>
          <w:szCs w:val="28"/>
          <w:lang w:eastAsia="uk-UA"/>
        </w:rPr>
        <w:t xml:space="preserve"> </w:t>
      </w:r>
      <w:r w:rsidR="000A0626">
        <w:rPr>
          <w:rFonts w:ascii="Times New Roman" w:hAnsi="Times New Roman" w:cs="Times New Roman"/>
          <w:sz w:val="28"/>
          <w:szCs w:val="28"/>
          <w:lang w:eastAsia="uk-UA"/>
        </w:rPr>
        <w:t>2</w:t>
      </w:r>
      <w:r w:rsidR="003800FC">
        <w:rPr>
          <w:rFonts w:ascii="Times New Roman" w:hAnsi="Times New Roman" w:cs="Times New Roman"/>
          <w:sz w:val="28"/>
          <w:szCs w:val="28"/>
          <w:lang w:eastAsia="uk-UA"/>
        </w:rPr>
        <w:t xml:space="preserve">Б </w:t>
      </w:r>
      <w:r w:rsidR="008E53BD">
        <w:rPr>
          <w:rFonts w:ascii="Times New Roman" w:hAnsi="Times New Roman" w:cs="Times New Roman"/>
          <w:sz w:val="28"/>
          <w:szCs w:val="28"/>
          <w:lang w:eastAsia="uk-UA"/>
        </w:rPr>
        <w:t xml:space="preserve">, </w:t>
      </w:r>
      <w:r w:rsidR="000A0626">
        <w:rPr>
          <w:rFonts w:ascii="Times New Roman" w:hAnsi="Times New Roman" w:cs="Times New Roman"/>
          <w:sz w:val="28"/>
          <w:szCs w:val="28"/>
          <w:lang w:eastAsia="uk-UA"/>
        </w:rPr>
        <w:t>4</w:t>
      </w:r>
      <w:r w:rsidR="003E0B43" w:rsidRPr="009947CB">
        <w:rPr>
          <w:rFonts w:ascii="Times New Roman" w:hAnsi="Times New Roman" w:cs="Times New Roman"/>
          <w:sz w:val="28"/>
          <w:szCs w:val="28"/>
          <w:lang w:eastAsia="uk-UA"/>
        </w:rPr>
        <w:t xml:space="preserve">Б </w:t>
      </w:r>
      <w:r w:rsidR="000524D4">
        <w:rPr>
          <w:rFonts w:ascii="Times New Roman" w:hAnsi="Times New Roman" w:cs="Times New Roman"/>
          <w:sz w:val="28"/>
          <w:szCs w:val="28"/>
          <w:lang w:eastAsia="uk-UA"/>
        </w:rPr>
        <w:t xml:space="preserve"> класів</w:t>
      </w:r>
      <w:r w:rsidR="00FB07D5" w:rsidRPr="009947CB">
        <w:rPr>
          <w:rFonts w:ascii="Times New Roman" w:hAnsi="Times New Roman" w:cs="Times New Roman"/>
          <w:sz w:val="28"/>
          <w:szCs w:val="28"/>
          <w:lang w:eastAsia="uk-UA"/>
        </w:rPr>
        <w:t xml:space="preserve"> </w:t>
      </w:r>
      <w:r w:rsidRPr="009947CB">
        <w:rPr>
          <w:rFonts w:ascii="Times New Roman" w:hAnsi="Times New Roman" w:cs="Times New Roman"/>
          <w:sz w:val="28"/>
          <w:szCs w:val="28"/>
          <w:lang w:eastAsia="uk-UA"/>
        </w:rPr>
        <w:t xml:space="preserve"> складений відповідно  до Наказу МОН</w:t>
      </w:r>
      <w:r w:rsidR="007E26B4">
        <w:rPr>
          <w:rFonts w:ascii="Times New Roman" w:hAnsi="Times New Roman" w:cs="Times New Roman"/>
          <w:sz w:val="28"/>
          <w:szCs w:val="28"/>
          <w:lang w:eastAsia="uk-UA"/>
        </w:rPr>
        <w:t xml:space="preserve"> України від 19.09.2022р. № 836 «Про  затвердження типових  освітніх програм</w:t>
      </w:r>
      <w:r w:rsidRPr="009947CB">
        <w:rPr>
          <w:rFonts w:ascii="Times New Roman" w:hAnsi="Times New Roman" w:cs="Times New Roman"/>
          <w:sz w:val="28"/>
          <w:szCs w:val="28"/>
          <w:lang w:eastAsia="uk-UA"/>
        </w:rPr>
        <w:t xml:space="preserve">  для</w:t>
      </w:r>
      <w:r w:rsidR="007E26B4">
        <w:rPr>
          <w:rFonts w:ascii="Times New Roman" w:hAnsi="Times New Roman" w:cs="Times New Roman"/>
          <w:sz w:val="28"/>
          <w:szCs w:val="28"/>
          <w:lang w:eastAsia="uk-UA"/>
        </w:rPr>
        <w:t xml:space="preserve"> 1-2, 3-4 класів </w:t>
      </w:r>
      <w:r w:rsidRPr="009947CB">
        <w:rPr>
          <w:rFonts w:ascii="Times New Roman" w:hAnsi="Times New Roman" w:cs="Times New Roman"/>
          <w:sz w:val="28"/>
          <w:szCs w:val="28"/>
          <w:lang w:eastAsia="uk-UA"/>
        </w:rPr>
        <w:t xml:space="preserve"> спеціальних  закладів загал</w:t>
      </w:r>
      <w:r w:rsidR="007E26B4">
        <w:rPr>
          <w:rFonts w:ascii="Times New Roman" w:hAnsi="Times New Roman" w:cs="Times New Roman"/>
          <w:sz w:val="28"/>
          <w:szCs w:val="28"/>
          <w:lang w:eastAsia="uk-UA"/>
        </w:rPr>
        <w:t>ьної середньої освіти для осіб із порушенням інтел</w:t>
      </w:r>
      <w:r w:rsidR="00B05678">
        <w:rPr>
          <w:rFonts w:ascii="Times New Roman" w:hAnsi="Times New Roman" w:cs="Times New Roman"/>
          <w:sz w:val="28"/>
          <w:szCs w:val="28"/>
          <w:lang w:eastAsia="uk-UA"/>
        </w:rPr>
        <w:t>ектуального розвитку</w:t>
      </w:r>
      <w:r w:rsidR="003E0B43" w:rsidRPr="009947CB">
        <w:rPr>
          <w:rFonts w:ascii="Times New Roman" w:hAnsi="Times New Roman" w:cs="Times New Roman"/>
          <w:sz w:val="28"/>
          <w:szCs w:val="28"/>
          <w:lang w:eastAsia="uk-UA"/>
        </w:rPr>
        <w:t>»</w:t>
      </w:r>
      <w:r w:rsidR="00617706">
        <w:rPr>
          <w:rFonts w:ascii="Times New Roman" w:hAnsi="Times New Roman" w:cs="Times New Roman"/>
          <w:sz w:val="28"/>
          <w:szCs w:val="28"/>
          <w:lang w:eastAsia="uk-UA"/>
        </w:rPr>
        <w:t xml:space="preserve"> (Додаток 5</w:t>
      </w:r>
      <w:r w:rsidR="00617706" w:rsidRPr="00520934">
        <w:rPr>
          <w:rFonts w:ascii="Times New Roman" w:hAnsi="Times New Roman" w:cs="Times New Roman"/>
          <w:sz w:val="28"/>
          <w:szCs w:val="28"/>
          <w:lang w:eastAsia="uk-UA"/>
        </w:rPr>
        <w:t>)</w:t>
      </w:r>
      <w:r w:rsidR="000524D4" w:rsidRPr="00520934">
        <w:rPr>
          <w:rFonts w:ascii="Times New Roman" w:hAnsi="Times New Roman" w:cs="Times New Roman"/>
          <w:sz w:val="28"/>
          <w:szCs w:val="28"/>
          <w:lang w:eastAsia="uk-UA"/>
        </w:rPr>
        <w:t>.</w:t>
      </w:r>
      <w:r w:rsidR="00D65042">
        <w:rPr>
          <w:rFonts w:ascii="Times New Roman" w:hAnsi="Times New Roman" w:cs="Times New Roman"/>
          <w:sz w:val="28"/>
          <w:szCs w:val="28"/>
          <w:lang w:eastAsia="uk-UA"/>
        </w:rPr>
        <w:t xml:space="preserve"> Для учнів 6Б класу</w:t>
      </w:r>
      <w:r w:rsidR="00D65042" w:rsidRPr="00D65042">
        <w:rPr>
          <w:rFonts w:ascii="Times New Roman" w:hAnsi="Times New Roman" w:cs="Times New Roman"/>
          <w:sz w:val="28"/>
          <w:szCs w:val="28"/>
          <w:lang w:eastAsia="uk-UA"/>
        </w:rPr>
        <w:t xml:space="preserve"> </w:t>
      </w:r>
      <w:r w:rsidR="00D65042" w:rsidRPr="00520934">
        <w:rPr>
          <w:rFonts w:ascii="Times New Roman" w:hAnsi="Times New Roman" w:cs="Times New Roman"/>
          <w:sz w:val="28"/>
          <w:szCs w:val="28"/>
          <w:lang w:eastAsia="uk-UA"/>
        </w:rPr>
        <w:t xml:space="preserve">навчальний план складений відповідно до </w:t>
      </w:r>
      <w:r w:rsidR="00D65042" w:rsidRPr="00520934">
        <w:rPr>
          <w:rFonts w:ascii="Times New Roman" w:hAnsi="Times New Roman" w:cs="Times New Roman"/>
          <w:sz w:val="28"/>
          <w:szCs w:val="28"/>
        </w:rPr>
        <w:t>н</w:t>
      </w:r>
      <w:r w:rsidR="00D65042">
        <w:rPr>
          <w:rFonts w:ascii="Times New Roman" w:hAnsi="Times New Roman" w:cs="Times New Roman"/>
          <w:sz w:val="28"/>
          <w:szCs w:val="28"/>
        </w:rPr>
        <w:t>аказу МОН України від 07.12.2021</w:t>
      </w:r>
      <w:r w:rsidR="00D65042" w:rsidRPr="00520934">
        <w:rPr>
          <w:rFonts w:ascii="Times New Roman" w:hAnsi="Times New Roman" w:cs="Times New Roman"/>
          <w:sz w:val="28"/>
          <w:szCs w:val="28"/>
        </w:rPr>
        <w:t xml:space="preserve">р. № </w:t>
      </w:r>
      <w:r w:rsidR="00D65042">
        <w:rPr>
          <w:rFonts w:ascii="Times New Roman" w:hAnsi="Times New Roman" w:cs="Times New Roman"/>
          <w:sz w:val="28"/>
          <w:szCs w:val="28"/>
        </w:rPr>
        <w:t>1317</w:t>
      </w:r>
      <w:r w:rsidR="00D65042" w:rsidRPr="00520934">
        <w:rPr>
          <w:rFonts w:ascii="Times New Roman" w:hAnsi="Times New Roman" w:cs="Times New Roman"/>
          <w:sz w:val="28"/>
          <w:szCs w:val="28"/>
        </w:rPr>
        <w:t xml:space="preserve"> «Про затвердження типової освітньої програми</w:t>
      </w:r>
      <w:r w:rsidR="00D65042">
        <w:rPr>
          <w:rFonts w:ascii="Times New Roman" w:hAnsi="Times New Roman" w:cs="Times New Roman"/>
          <w:sz w:val="28"/>
          <w:szCs w:val="28"/>
        </w:rPr>
        <w:t xml:space="preserve"> для 5-10 (11) класів</w:t>
      </w:r>
      <w:r w:rsidR="00D65042" w:rsidRPr="00520934">
        <w:rPr>
          <w:rFonts w:ascii="Times New Roman" w:hAnsi="Times New Roman" w:cs="Times New Roman"/>
          <w:sz w:val="28"/>
          <w:szCs w:val="28"/>
        </w:rPr>
        <w:t xml:space="preserve"> спеціальних закла</w:t>
      </w:r>
      <w:r w:rsidR="00D65042">
        <w:rPr>
          <w:rFonts w:ascii="Times New Roman" w:hAnsi="Times New Roman" w:cs="Times New Roman"/>
          <w:sz w:val="28"/>
          <w:szCs w:val="28"/>
        </w:rPr>
        <w:t xml:space="preserve">дів середньої освіти </w:t>
      </w:r>
      <w:r w:rsidR="00D65042" w:rsidRPr="00520934">
        <w:rPr>
          <w:rFonts w:ascii="Times New Roman" w:hAnsi="Times New Roman" w:cs="Times New Roman"/>
          <w:sz w:val="28"/>
          <w:szCs w:val="28"/>
        </w:rPr>
        <w:t>для дітей з особливими освітніми потребами»</w:t>
      </w:r>
      <w:r w:rsidR="00D65042">
        <w:rPr>
          <w:rFonts w:ascii="Times New Roman" w:hAnsi="Times New Roman" w:cs="Times New Roman"/>
          <w:sz w:val="28"/>
          <w:szCs w:val="28"/>
        </w:rPr>
        <w:t xml:space="preserve"> (Додаток14)</w:t>
      </w:r>
      <w:r w:rsidR="00D65042" w:rsidRPr="00520934">
        <w:rPr>
          <w:rFonts w:ascii="Times New Roman" w:hAnsi="Times New Roman" w:cs="Times New Roman"/>
          <w:sz w:val="28"/>
          <w:szCs w:val="28"/>
        </w:rPr>
        <w:t>.</w:t>
      </w:r>
      <w:r w:rsidR="00D65042">
        <w:rPr>
          <w:rFonts w:ascii="Times New Roman" w:hAnsi="Times New Roman" w:cs="Times New Roman"/>
          <w:sz w:val="28"/>
          <w:szCs w:val="28"/>
        </w:rPr>
        <w:t xml:space="preserve"> Для учня</w:t>
      </w:r>
    </w:p>
    <w:p w:rsidR="00CD0FA3" w:rsidRPr="0063354D" w:rsidRDefault="000A0626" w:rsidP="00CD0FA3">
      <w:pPr>
        <w:spacing w:after="0" w:line="240" w:lineRule="auto"/>
        <w:jc w:val="both"/>
        <w:rPr>
          <w:rFonts w:ascii="Times New Roman" w:hAnsi="Times New Roman" w:cs="Times New Roman"/>
          <w:color w:val="FF0000"/>
          <w:sz w:val="28"/>
          <w:szCs w:val="28"/>
        </w:rPr>
      </w:pPr>
      <w:r>
        <w:rPr>
          <w:rFonts w:ascii="Times New Roman" w:hAnsi="Times New Roman" w:cs="Times New Roman"/>
          <w:sz w:val="28"/>
          <w:szCs w:val="28"/>
          <w:lang w:eastAsia="uk-UA"/>
        </w:rPr>
        <w:t xml:space="preserve"> 8</w:t>
      </w:r>
      <w:r w:rsidR="003800FC">
        <w:rPr>
          <w:rFonts w:ascii="Times New Roman" w:hAnsi="Times New Roman" w:cs="Times New Roman"/>
          <w:sz w:val="28"/>
          <w:szCs w:val="28"/>
          <w:lang w:eastAsia="uk-UA"/>
        </w:rPr>
        <w:t xml:space="preserve">Б </w:t>
      </w:r>
      <w:r w:rsidR="00CD0FA3" w:rsidRPr="00520934">
        <w:rPr>
          <w:rFonts w:ascii="Times New Roman" w:hAnsi="Times New Roman" w:cs="Times New Roman"/>
          <w:sz w:val="28"/>
          <w:szCs w:val="28"/>
          <w:lang w:eastAsia="uk-UA"/>
        </w:rPr>
        <w:t xml:space="preserve">класу навчальний план складений відповідно до </w:t>
      </w:r>
      <w:r w:rsidR="00CD0FA3" w:rsidRPr="00520934">
        <w:rPr>
          <w:rFonts w:ascii="Times New Roman" w:hAnsi="Times New Roman" w:cs="Times New Roman"/>
          <w:sz w:val="28"/>
          <w:szCs w:val="28"/>
        </w:rPr>
        <w:t>наказу МОН України від 12.06.2018р. №</w:t>
      </w:r>
      <w:r w:rsidR="003E0B43" w:rsidRPr="00520934">
        <w:rPr>
          <w:rFonts w:ascii="Times New Roman" w:hAnsi="Times New Roman" w:cs="Times New Roman"/>
          <w:sz w:val="28"/>
          <w:szCs w:val="28"/>
        </w:rPr>
        <w:t xml:space="preserve"> </w:t>
      </w:r>
      <w:r w:rsidR="00CD0FA3" w:rsidRPr="00520934">
        <w:rPr>
          <w:rFonts w:ascii="Times New Roman" w:hAnsi="Times New Roman" w:cs="Times New Roman"/>
          <w:sz w:val="28"/>
          <w:szCs w:val="28"/>
        </w:rPr>
        <w:t>627 «Про затвердження типової освітньої програми спеціальних закладів середньої освіти ІІ ступеня для дітей з особливими освітніми потребами»</w:t>
      </w:r>
      <w:r w:rsidR="00FD036B">
        <w:rPr>
          <w:rFonts w:ascii="Times New Roman" w:hAnsi="Times New Roman" w:cs="Times New Roman"/>
          <w:sz w:val="28"/>
          <w:szCs w:val="28"/>
        </w:rPr>
        <w:t xml:space="preserve"> (Таблиця 16)</w:t>
      </w:r>
      <w:r w:rsidR="00CD0FA3" w:rsidRPr="00520934">
        <w:rPr>
          <w:rFonts w:ascii="Times New Roman" w:hAnsi="Times New Roman" w:cs="Times New Roman"/>
          <w:sz w:val="28"/>
          <w:szCs w:val="28"/>
        </w:rPr>
        <w:t>.</w:t>
      </w:r>
    </w:p>
    <w:p w:rsidR="00041969" w:rsidRDefault="00CD0FA3" w:rsidP="00CD0FA3">
      <w:pPr>
        <w:spacing w:before="51" w:after="0" w:line="240" w:lineRule="auto"/>
        <w:ind w:firstLine="708"/>
        <w:jc w:val="both"/>
        <w:rPr>
          <w:rFonts w:ascii="Times New Roman" w:hAnsi="Times New Roman" w:cs="Times New Roman"/>
          <w:sz w:val="28"/>
          <w:szCs w:val="28"/>
        </w:rPr>
      </w:pPr>
      <w:r>
        <w:rPr>
          <w:rFonts w:ascii="Times New Roman" w:hAnsi="Times New Roman" w:cs="Times New Roman"/>
          <w:w w:val="105"/>
          <w:sz w:val="28"/>
          <w:szCs w:val="28"/>
        </w:rPr>
        <w:t>Навчальний заклад надає</w:t>
      </w:r>
      <w:r w:rsidRPr="00501C10">
        <w:rPr>
          <w:rFonts w:ascii="Times New Roman" w:hAnsi="Times New Roman" w:cs="Times New Roman"/>
          <w:w w:val="105"/>
          <w:sz w:val="28"/>
          <w:szCs w:val="28"/>
        </w:rPr>
        <w:t xml:space="preserve"> рівні можливості для отримання освітніх послуг здобувачами</w:t>
      </w:r>
      <w:r>
        <w:rPr>
          <w:rFonts w:ascii="Times New Roman" w:hAnsi="Times New Roman" w:cs="Times New Roman"/>
          <w:w w:val="105"/>
          <w:sz w:val="28"/>
          <w:szCs w:val="28"/>
        </w:rPr>
        <w:t xml:space="preserve"> освіти відповідно до наявних  умов.</w:t>
      </w:r>
      <w:r w:rsidR="005E49FC">
        <w:rPr>
          <w:rFonts w:ascii="Times New Roman" w:hAnsi="Times New Roman" w:cs="Times New Roman"/>
          <w:w w:val="105"/>
          <w:sz w:val="28"/>
          <w:szCs w:val="28"/>
        </w:rPr>
        <w:t xml:space="preserve"> </w:t>
      </w:r>
      <w:r>
        <w:rPr>
          <w:rFonts w:ascii="Times New Roman" w:hAnsi="Times New Roman" w:cs="Times New Roman"/>
          <w:sz w:val="28"/>
          <w:szCs w:val="28"/>
        </w:rPr>
        <w:t>Корекц</w:t>
      </w:r>
      <w:r w:rsidRPr="00501C10">
        <w:rPr>
          <w:rFonts w:ascii="Times New Roman" w:hAnsi="Times New Roman" w:cs="Times New Roman"/>
          <w:sz w:val="28"/>
          <w:szCs w:val="28"/>
        </w:rPr>
        <w:t xml:space="preserve">ійно </w:t>
      </w:r>
      <w:r w:rsidRPr="00501C10">
        <w:rPr>
          <w:rFonts w:ascii="Times New Roman" w:hAnsi="Times New Roman" w:cs="Times New Roman"/>
          <w:color w:val="626262"/>
          <w:w w:val="90"/>
          <w:sz w:val="28"/>
          <w:szCs w:val="28"/>
        </w:rPr>
        <w:t xml:space="preserve">— </w:t>
      </w:r>
      <w:r w:rsidRPr="00501C10">
        <w:rPr>
          <w:rFonts w:ascii="Times New Roman" w:hAnsi="Times New Roman" w:cs="Times New Roman"/>
          <w:sz w:val="28"/>
          <w:szCs w:val="28"/>
        </w:rPr>
        <w:t>розвивальні програми для роботи з дітьми з особливими освітніми потребами використовуються  педагогічними  працівн</w:t>
      </w:r>
      <w:r>
        <w:rPr>
          <w:rFonts w:ascii="Times New Roman" w:hAnsi="Times New Roman" w:cs="Times New Roman"/>
          <w:sz w:val="28"/>
          <w:szCs w:val="28"/>
        </w:rPr>
        <w:t>иками  відповідно  до  нозології</w:t>
      </w:r>
      <w:r w:rsidRPr="00501C10">
        <w:rPr>
          <w:rFonts w:ascii="Times New Roman" w:hAnsi="Times New Roman" w:cs="Times New Roman"/>
          <w:sz w:val="28"/>
          <w:szCs w:val="28"/>
        </w:rPr>
        <w:t xml:space="preserve">  та  індивідуальних потреб</w:t>
      </w:r>
      <w:r w:rsidRPr="00501C10">
        <w:rPr>
          <w:rFonts w:ascii="Times New Roman" w:hAnsi="Times New Roman" w:cs="Times New Roman"/>
          <w:spacing w:val="20"/>
          <w:sz w:val="28"/>
          <w:szCs w:val="28"/>
        </w:rPr>
        <w:t xml:space="preserve"> </w:t>
      </w:r>
      <w:r w:rsidRPr="00501C10">
        <w:rPr>
          <w:rFonts w:ascii="Times New Roman" w:hAnsi="Times New Roman" w:cs="Times New Roman"/>
          <w:sz w:val="28"/>
          <w:szCs w:val="28"/>
        </w:rPr>
        <w:t>дитини.</w:t>
      </w:r>
      <w:r>
        <w:rPr>
          <w:rFonts w:ascii="Times New Roman" w:hAnsi="Times New Roman" w:cs="Times New Roman"/>
          <w:sz w:val="28"/>
          <w:szCs w:val="28"/>
        </w:rPr>
        <w:t xml:space="preserve"> </w:t>
      </w:r>
    </w:p>
    <w:p w:rsidR="008E53BD" w:rsidRDefault="008E53BD" w:rsidP="00CD0FA3">
      <w:pPr>
        <w:spacing w:before="51" w:after="0" w:line="240" w:lineRule="auto"/>
        <w:ind w:firstLine="708"/>
        <w:jc w:val="both"/>
        <w:rPr>
          <w:rFonts w:ascii="Times New Roman" w:hAnsi="Times New Roman" w:cs="Times New Roman"/>
          <w:sz w:val="28"/>
          <w:szCs w:val="28"/>
        </w:rPr>
      </w:pPr>
    </w:p>
    <w:p w:rsidR="008E53BD" w:rsidRDefault="008E53BD" w:rsidP="00CD0FA3">
      <w:pPr>
        <w:spacing w:before="51" w:after="0" w:line="240" w:lineRule="auto"/>
        <w:ind w:firstLine="708"/>
        <w:jc w:val="both"/>
        <w:rPr>
          <w:rFonts w:ascii="Times New Roman" w:hAnsi="Times New Roman" w:cs="Times New Roman"/>
          <w:sz w:val="28"/>
          <w:szCs w:val="28"/>
        </w:rPr>
      </w:pPr>
    </w:p>
    <w:p w:rsidR="00CE196E" w:rsidRDefault="00CE196E" w:rsidP="008E53BD">
      <w:pPr>
        <w:spacing w:after="0" w:line="240" w:lineRule="auto"/>
        <w:jc w:val="center"/>
        <w:rPr>
          <w:rFonts w:ascii="TimesNewRomanPS-BoldMT" w:eastAsia="Times New Roman" w:hAnsi="TimesNewRomanPS-BoldMT" w:cs="Times New Roman"/>
          <w:b/>
          <w:bCs/>
          <w:sz w:val="28"/>
          <w:szCs w:val="28"/>
          <w:lang w:eastAsia="ru-RU"/>
        </w:rPr>
      </w:pPr>
    </w:p>
    <w:p w:rsidR="00D04852" w:rsidRDefault="00D04852" w:rsidP="00D04852">
      <w:pPr>
        <w:spacing w:after="0" w:line="240" w:lineRule="auto"/>
        <w:jc w:val="center"/>
        <w:rPr>
          <w:rFonts w:ascii="TimesNewRomanPS-BoldMT" w:eastAsia="Times New Roman" w:hAnsi="TimesNewRomanPS-BoldMT" w:cs="Times New Roman"/>
          <w:b/>
          <w:bCs/>
          <w:color w:val="000000"/>
          <w:sz w:val="28"/>
          <w:szCs w:val="28"/>
          <w:lang w:eastAsia="ru-RU"/>
        </w:rPr>
      </w:pPr>
      <w:r>
        <w:rPr>
          <w:rFonts w:ascii="TimesNewRomanPS-BoldMT" w:eastAsia="Times New Roman" w:hAnsi="TimesNewRomanPS-BoldMT" w:cs="Times New Roman"/>
          <w:b/>
          <w:bCs/>
          <w:color w:val="000000"/>
          <w:sz w:val="28"/>
          <w:szCs w:val="28"/>
          <w:lang w:eastAsia="ru-RU"/>
        </w:rPr>
        <w:t xml:space="preserve">Навчальний план </w:t>
      </w:r>
    </w:p>
    <w:p w:rsidR="00D04852" w:rsidRPr="00AA0D84" w:rsidRDefault="00D04852" w:rsidP="00D04852">
      <w:pPr>
        <w:spacing w:after="0" w:line="240" w:lineRule="auto"/>
        <w:jc w:val="center"/>
        <w:rPr>
          <w:rFonts w:ascii="TimesNewRomanPS-BoldMT" w:eastAsia="Times New Roman" w:hAnsi="TimesNewRomanPS-BoldMT" w:cs="Times New Roman"/>
          <w:b/>
          <w:bCs/>
          <w:sz w:val="28"/>
          <w:szCs w:val="28"/>
          <w:lang w:eastAsia="ru-RU"/>
        </w:rPr>
      </w:pPr>
      <w:r>
        <w:rPr>
          <w:rFonts w:ascii="TimesNewRomanPS-BoldMT" w:eastAsia="Times New Roman" w:hAnsi="TimesNewRomanPS-BoldMT" w:cs="Times New Roman"/>
          <w:b/>
          <w:bCs/>
          <w:sz w:val="28"/>
          <w:szCs w:val="28"/>
          <w:lang w:eastAsia="ru-RU"/>
        </w:rPr>
        <w:t>учня</w:t>
      </w:r>
      <w:r w:rsidRPr="00AA0D84">
        <w:rPr>
          <w:rFonts w:ascii="TimesNewRomanPS-BoldMT" w:eastAsia="Times New Roman" w:hAnsi="TimesNewRomanPS-BoldMT" w:cs="Times New Roman"/>
          <w:b/>
          <w:bCs/>
          <w:sz w:val="28"/>
          <w:szCs w:val="28"/>
          <w:lang w:eastAsia="ru-RU"/>
        </w:rPr>
        <w:t xml:space="preserve"> </w:t>
      </w:r>
      <w:r>
        <w:rPr>
          <w:rFonts w:ascii="TimesNewRomanPS-BoldMT" w:eastAsia="Times New Roman" w:hAnsi="TimesNewRomanPS-BoldMT" w:cs="Times New Roman"/>
          <w:b/>
          <w:bCs/>
          <w:sz w:val="28"/>
          <w:szCs w:val="28"/>
          <w:lang w:eastAsia="ru-RU"/>
        </w:rPr>
        <w:t>2</w:t>
      </w:r>
      <w:r w:rsidRPr="00AA0D84">
        <w:rPr>
          <w:rFonts w:ascii="TimesNewRomanPS-BoldMT" w:eastAsia="Times New Roman" w:hAnsi="TimesNewRomanPS-BoldMT" w:cs="Times New Roman"/>
          <w:b/>
          <w:bCs/>
          <w:sz w:val="28"/>
          <w:szCs w:val="28"/>
          <w:lang w:eastAsia="ru-RU"/>
        </w:rPr>
        <w:t>Б класу</w:t>
      </w:r>
    </w:p>
    <w:p w:rsidR="00D04852" w:rsidRPr="00AA0D84" w:rsidRDefault="00D04852" w:rsidP="00D04852">
      <w:pPr>
        <w:spacing w:after="0" w:line="240" w:lineRule="auto"/>
        <w:jc w:val="center"/>
        <w:rPr>
          <w:rFonts w:ascii="TimesNewRomanPS-BoldMT" w:eastAsia="Times New Roman" w:hAnsi="TimesNewRomanPS-BoldMT" w:cs="Times New Roman"/>
          <w:b/>
          <w:bCs/>
          <w:sz w:val="28"/>
          <w:szCs w:val="28"/>
          <w:lang w:eastAsia="ru-RU"/>
        </w:rPr>
      </w:pPr>
      <w:r w:rsidRPr="00AA0D84">
        <w:rPr>
          <w:rFonts w:ascii="TimesNewRomanPS-BoldMT" w:eastAsia="Times New Roman" w:hAnsi="TimesNewRomanPS-BoldMT" w:cs="Times New Roman"/>
          <w:b/>
          <w:bCs/>
          <w:sz w:val="28"/>
          <w:szCs w:val="28"/>
          <w:lang w:eastAsia="ru-RU"/>
        </w:rPr>
        <w:t xml:space="preserve"> Рачка </w:t>
      </w:r>
      <w:r>
        <w:rPr>
          <w:rFonts w:ascii="TimesNewRomanPS-BoldMT" w:eastAsia="Times New Roman" w:hAnsi="TimesNewRomanPS-BoldMT" w:cs="Times New Roman"/>
          <w:b/>
          <w:bCs/>
          <w:sz w:val="28"/>
          <w:szCs w:val="28"/>
          <w:lang w:eastAsia="ru-RU"/>
        </w:rPr>
        <w:t xml:space="preserve">Нікіти </w:t>
      </w:r>
    </w:p>
    <w:p w:rsidR="00D04852" w:rsidRPr="00CD0FA3" w:rsidRDefault="00D04852" w:rsidP="00D04852">
      <w:pPr>
        <w:spacing w:after="0" w:line="240" w:lineRule="auto"/>
        <w:jc w:val="center"/>
        <w:rPr>
          <w:rFonts w:ascii="TimesNewRomanPS-BoldMT" w:eastAsia="Times New Roman" w:hAnsi="TimesNewRomanPS-BoldMT" w:cs="Times New Roman"/>
          <w:b/>
          <w:bCs/>
          <w:color w:val="000000"/>
          <w:sz w:val="28"/>
          <w:szCs w:val="28"/>
          <w:lang w:eastAsia="ru-RU"/>
        </w:rPr>
      </w:pPr>
      <w:r w:rsidRPr="00CD0FA3">
        <w:rPr>
          <w:rFonts w:ascii="TimesNewRomanPS-BoldMT" w:eastAsia="Times New Roman" w:hAnsi="TimesNewRomanPS-BoldMT" w:cs="Times New Roman"/>
          <w:b/>
          <w:bCs/>
          <w:color w:val="000000"/>
          <w:sz w:val="28"/>
          <w:szCs w:val="28"/>
          <w:lang w:eastAsia="ru-RU"/>
        </w:rPr>
        <w:t xml:space="preserve">на </w:t>
      </w:r>
      <w:r>
        <w:rPr>
          <w:rFonts w:ascii="TimesNewRomanPS-BoldMT" w:eastAsia="Times New Roman" w:hAnsi="TimesNewRomanPS-BoldMT" w:cs="Times New Roman"/>
          <w:b/>
          <w:bCs/>
          <w:color w:val="000000"/>
          <w:sz w:val="28"/>
          <w:szCs w:val="28"/>
          <w:lang w:eastAsia="ru-RU"/>
        </w:rPr>
        <w:t>2024-2025</w:t>
      </w:r>
      <w:r w:rsidRPr="00CD0FA3">
        <w:rPr>
          <w:rFonts w:ascii="TimesNewRomanPS-BoldMT" w:eastAsia="Times New Roman" w:hAnsi="TimesNewRomanPS-BoldMT" w:cs="Times New Roman"/>
          <w:b/>
          <w:bCs/>
          <w:color w:val="000000"/>
          <w:sz w:val="28"/>
          <w:szCs w:val="28"/>
          <w:lang w:eastAsia="ru-RU"/>
        </w:rPr>
        <w:t xml:space="preserve"> н.р.</w:t>
      </w:r>
      <w:r w:rsidR="00AB48C5">
        <w:rPr>
          <w:rFonts w:ascii="TimesNewRomanPS-BoldMT" w:eastAsia="Times New Roman" w:hAnsi="TimesNewRomanPS-BoldMT" w:cs="Times New Roman"/>
          <w:b/>
          <w:bCs/>
          <w:color w:val="000000"/>
          <w:sz w:val="28"/>
          <w:szCs w:val="28"/>
          <w:lang w:eastAsia="ru-RU"/>
        </w:rPr>
        <w:t xml:space="preserve"> (Додаток 5)</w:t>
      </w:r>
    </w:p>
    <w:p w:rsidR="00D04852" w:rsidRPr="00CD0FA3" w:rsidRDefault="00D04852" w:rsidP="00D04852">
      <w:pPr>
        <w:spacing w:after="0" w:line="240" w:lineRule="auto"/>
        <w:rPr>
          <w:rFonts w:ascii="TimesNewRomanPS-BoldMT" w:eastAsia="Times New Roman" w:hAnsi="TimesNewRomanPS-BoldMT" w:cs="Times New Roman"/>
          <w:b/>
          <w:bCs/>
          <w:color w:val="000000"/>
          <w:sz w:val="24"/>
          <w:lang w:eastAsia="ru-RU"/>
        </w:rPr>
      </w:pPr>
    </w:p>
    <w:tbl>
      <w:tblPr>
        <w:tblStyle w:val="110"/>
        <w:tblW w:w="0" w:type="auto"/>
        <w:tblLook w:val="04A0" w:firstRow="1" w:lastRow="0" w:firstColumn="1" w:lastColumn="0" w:noHBand="0" w:noVBand="1"/>
      </w:tblPr>
      <w:tblGrid>
        <w:gridCol w:w="3190"/>
        <w:gridCol w:w="3190"/>
        <w:gridCol w:w="3191"/>
      </w:tblGrid>
      <w:tr w:rsidR="00D04852" w:rsidRPr="00CD0FA3" w:rsidTr="00F84231">
        <w:trPr>
          <w:trHeight w:val="840"/>
        </w:trPr>
        <w:tc>
          <w:tcPr>
            <w:tcW w:w="3190" w:type="dxa"/>
            <w:vMerge w:val="restart"/>
            <w:tcBorders>
              <w:top w:val="single" w:sz="4" w:space="0" w:color="auto"/>
              <w:left w:val="single" w:sz="4" w:space="0" w:color="auto"/>
              <w:bottom w:val="single" w:sz="4" w:space="0" w:color="auto"/>
              <w:right w:val="single" w:sz="4" w:space="0" w:color="auto"/>
            </w:tcBorders>
            <w:hideMark/>
          </w:tcPr>
          <w:p w:rsidR="00D04852" w:rsidRDefault="00D04852" w:rsidP="00F84231">
            <w:pPr>
              <w:rPr>
                <w:rFonts w:ascii="Times New Roman" w:eastAsia="Times New Roman" w:hAnsi="Times New Roman" w:cs="Times New Roman"/>
                <w:b/>
                <w:sz w:val="28"/>
                <w:szCs w:val="28"/>
                <w:lang w:eastAsia="ru-RU"/>
              </w:rPr>
            </w:pPr>
          </w:p>
          <w:p w:rsidR="00D04852" w:rsidRPr="00FB07D5" w:rsidRDefault="00D04852" w:rsidP="00F84231">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Pr="00FB07D5">
              <w:rPr>
                <w:rFonts w:ascii="Times New Roman" w:eastAsia="Times New Roman" w:hAnsi="Times New Roman" w:cs="Times New Roman"/>
                <w:b/>
                <w:sz w:val="28"/>
                <w:szCs w:val="28"/>
                <w:lang w:eastAsia="ru-RU"/>
              </w:rPr>
              <w:t>Основні галузі</w:t>
            </w:r>
          </w:p>
        </w:tc>
        <w:tc>
          <w:tcPr>
            <w:tcW w:w="3190" w:type="dxa"/>
            <w:vMerge w:val="restart"/>
            <w:tcBorders>
              <w:top w:val="single" w:sz="4" w:space="0" w:color="auto"/>
              <w:left w:val="single" w:sz="4" w:space="0" w:color="auto"/>
              <w:bottom w:val="single" w:sz="4" w:space="0" w:color="auto"/>
              <w:right w:val="single" w:sz="4" w:space="0" w:color="auto"/>
            </w:tcBorders>
            <w:hideMark/>
          </w:tcPr>
          <w:p w:rsidR="00D04852" w:rsidRDefault="00D04852" w:rsidP="00F84231">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rsidR="00D04852" w:rsidRPr="00FB07D5" w:rsidRDefault="00D04852" w:rsidP="00F84231">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Pr="00FB07D5">
              <w:rPr>
                <w:rFonts w:ascii="Times New Roman" w:eastAsia="Times New Roman" w:hAnsi="Times New Roman" w:cs="Times New Roman"/>
                <w:b/>
                <w:sz w:val="28"/>
                <w:szCs w:val="28"/>
                <w:lang w:eastAsia="ru-RU"/>
              </w:rPr>
              <w:t>Предмети</w:t>
            </w:r>
          </w:p>
        </w:tc>
        <w:tc>
          <w:tcPr>
            <w:tcW w:w="3191" w:type="dxa"/>
            <w:tcBorders>
              <w:top w:val="single" w:sz="4" w:space="0" w:color="auto"/>
              <w:left w:val="single" w:sz="4" w:space="0" w:color="auto"/>
              <w:bottom w:val="single" w:sz="4" w:space="0" w:color="auto"/>
              <w:right w:val="single" w:sz="4" w:space="0" w:color="auto"/>
            </w:tcBorders>
          </w:tcPr>
          <w:p w:rsidR="00D04852" w:rsidRPr="00FB07D5" w:rsidRDefault="00D04852" w:rsidP="00F84231">
            <w:pPr>
              <w:rPr>
                <w:rFonts w:ascii="Times New Roman" w:eastAsia="Times New Roman" w:hAnsi="Times New Roman" w:cs="Times New Roman"/>
                <w:b/>
                <w:sz w:val="28"/>
                <w:szCs w:val="28"/>
                <w:lang w:eastAsia="ru-RU"/>
              </w:rPr>
            </w:pPr>
            <w:r w:rsidRPr="00FB07D5">
              <w:rPr>
                <w:rFonts w:ascii="Times New Roman" w:eastAsia="Times New Roman" w:hAnsi="Times New Roman" w:cs="Times New Roman"/>
                <w:b/>
                <w:sz w:val="28"/>
                <w:szCs w:val="28"/>
                <w:lang w:eastAsia="ru-RU"/>
              </w:rPr>
              <w:t>Кількість годин на тиждень у класах</w:t>
            </w:r>
          </w:p>
          <w:p w:rsidR="00D04852" w:rsidRPr="00CD0FA3" w:rsidRDefault="00D04852" w:rsidP="00F84231">
            <w:pPr>
              <w:rPr>
                <w:rFonts w:ascii="Times New Roman" w:eastAsia="Times New Roman" w:hAnsi="Times New Roman" w:cs="Times New Roman"/>
                <w:sz w:val="24"/>
                <w:szCs w:val="24"/>
                <w:lang w:eastAsia="ru-RU"/>
              </w:rPr>
            </w:pPr>
          </w:p>
        </w:tc>
      </w:tr>
      <w:tr w:rsidR="00D04852" w:rsidRPr="00CD0FA3" w:rsidTr="00F84231">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04852" w:rsidRPr="00CD0FA3" w:rsidRDefault="00D04852" w:rsidP="00F84231">
            <w:pPr>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04852" w:rsidRPr="00CD0FA3" w:rsidRDefault="00D04852" w:rsidP="00F84231">
            <w:pPr>
              <w:rPr>
                <w:rFonts w:ascii="Times New Roman" w:eastAsia="Times New Roman" w:hAnsi="Times New Roman" w:cs="Times New Roman"/>
                <w:sz w:val="24"/>
                <w:szCs w:val="24"/>
                <w:lang w:eastAsia="ru-RU"/>
              </w:rPr>
            </w:pPr>
          </w:p>
        </w:tc>
        <w:tc>
          <w:tcPr>
            <w:tcW w:w="3191" w:type="dxa"/>
            <w:tcBorders>
              <w:top w:val="single" w:sz="4" w:space="0" w:color="auto"/>
              <w:left w:val="single" w:sz="4" w:space="0" w:color="auto"/>
              <w:bottom w:val="single" w:sz="4" w:space="0" w:color="auto"/>
              <w:right w:val="single" w:sz="4" w:space="0" w:color="auto"/>
            </w:tcBorders>
            <w:hideMark/>
          </w:tcPr>
          <w:p w:rsidR="00D04852" w:rsidRPr="00FB07D5" w:rsidRDefault="00D04852" w:rsidP="00E56547">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w:t>
            </w:r>
            <w:r w:rsidRPr="00FB07D5">
              <w:rPr>
                <w:rFonts w:ascii="Times New Roman" w:eastAsia="Times New Roman" w:hAnsi="Times New Roman" w:cs="Times New Roman"/>
                <w:b/>
                <w:sz w:val="28"/>
                <w:szCs w:val="28"/>
                <w:lang w:eastAsia="ru-RU"/>
              </w:rPr>
              <w:t>-Б</w:t>
            </w:r>
          </w:p>
        </w:tc>
      </w:tr>
      <w:tr w:rsidR="00D04852" w:rsidRPr="00CD0FA3" w:rsidTr="00F84231">
        <w:trPr>
          <w:trHeight w:val="618"/>
        </w:trPr>
        <w:tc>
          <w:tcPr>
            <w:tcW w:w="3190" w:type="dxa"/>
            <w:vMerge w:val="restart"/>
            <w:tcBorders>
              <w:top w:val="single" w:sz="4" w:space="0" w:color="auto"/>
              <w:left w:val="single" w:sz="4" w:space="0" w:color="auto"/>
              <w:right w:val="single" w:sz="4" w:space="0" w:color="auto"/>
            </w:tcBorders>
            <w:hideMark/>
          </w:tcPr>
          <w:p w:rsidR="00D04852" w:rsidRPr="00FB07D5" w:rsidRDefault="00D04852" w:rsidP="00F84231">
            <w:pPr>
              <w:rPr>
                <w:rFonts w:ascii="Times New Roman" w:eastAsia="Times New Roman" w:hAnsi="Times New Roman" w:cs="Times New Roman"/>
                <w:b/>
                <w:sz w:val="24"/>
                <w:szCs w:val="24"/>
                <w:lang w:eastAsia="ru-RU"/>
              </w:rPr>
            </w:pPr>
            <w:r w:rsidRPr="00FB07D5">
              <w:rPr>
                <w:rFonts w:ascii="Times New Roman" w:eastAsia="Times New Roman" w:hAnsi="Times New Roman" w:cs="Times New Roman"/>
                <w:b/>
                <w:sz w:val="24"/>
                <w:szCs w:val="24"/>
                <w:lang w:eastAsia="ru-RU"/>
              </w:rPr>
              <w:t>Мовно-літературна</w:t>
            </w:r>
          </w:p>
        </w:tc>
        <w:tc>
          <w:tcPr>
            <w:tcW w:w="3190" w:type="dxa"/>
            <w:tcBorders>
              <w:top w:val="single" w:sz="4" w:space="0" w:color="auto"/>
              <w:left w:val="single" w:sz="4" w:space="0" w:color="auto"/>
              <w:bottom w:val="single" w:sz="4" w:space="0" w:color="auto"/>
              <w:right w:val="single" w:sz="4" w:space="0" w:color="auto"/>
            </w:tcBorders>
            <w:hideMark/>
          </w:tcPr>
          <w:p w:rsidR="00D04852" w:rsidRPr="00FB07D5" w:rsidRDefault="00D04852" w:rsidP="00F84231">
            <w:pPr>
              <w:rPr>
                <w:rFonts w:ascii="Times New Roman" w:eastAsia="Times New Roman" w:hAnsi="Times New Roman" w:cs="Times New Roman"/>
                <w:b/>
                <w:sz w:val="24"/>
                <w:szCs w:val="24"/>
                <w:lang w:eastAsia="ru-RU"/>
              </w:rPr>
            </w:pPr>
            <w:r w:rsidRPr="00FB07D5">
              <w:rPr>
                <w:rFonts w:ascii="Times New Roman" w:eastAsia="Times New Roman" w:hAnsi="Times New Roman" w:cs="Times New Roman"/>
                <w:b/>
                <w:sz w:val="24"/>
                <w:szCs w:val="24"/>
                <w:lang w:eastAsia="ru-RU"/>
              </w:rPr>
              <w:t>Українська мова та літературне читання</w:t>
            </w:r>
          </w:p>
        </w:tc>
        <w:tc>
          <w:tcPr>
            <w:tcW w:w="3191" w:type="dxa"/>
            <w:tcBorders>
              <w:top w:val="single" w:sz="4" w:space="0" w:color="auto"/>
              <w:left w:val="single" w:sz="4" w:space="0" w:color="auto"/>
              <w:bottom w:val="single" w:sz="4" w:space="0" w:color="auto"/>
              <w:right w:val="single" w:sz="4" w:space="0" w:color="auto"/>
            </w:tcBorders>
            <w:hideMark/>
          </w:tcPr>
          <w:p w:rsidR="00D04852" w:rsidRPr="00FB07D5" w:rsidRDefault="00D04852" w:rsidP="00E56547">
            <w:pPr>
              <w:jc w:val="center"/>
              <w:rPr>
                <w:rFonts w:ascii="Times New Roman" w:eastAsia="Times New Roman" w:hAnsi="Times New Roman" w:cs="Times New Roman"/>
                <w:b/>
                <w:sz w:val="24"/>
                <w:szCs w:val="24"/>
                <w:lang w:eastAsia="ru-RU"/>
              </w:rPr>
            </w:pPr>
            <w:r w:rsidRPr="00FB07D5">
              <w:rPr>
                <w:rFonts w:ascii="Times New Roman" w:eastAsia="Times New Roman" w:hAnsi="Times New Roman" w:cs="Times New Roman"/>
                <w:b/>
                <w:sz w:val="24"/>
                <w:szCs w:val="24"/>
                <w:lang w:eastAsia="ru-RU"/>
              </w:rPr>
              <w:t>7</w:t>
            </w:r>
          </w:p>
        </w:tc>
      </w:tr>
      <w:tr w:rsidR="00D04852" w:rsidRPr="00CD0FA3" w:rsidTr="00F84231">
        <w:trPr>
          <w:trHeight w:val="618"/>
        </w:trPr>
        <w:tc>
          <w:tcPr>
            <w:tcW w:w="3190" w:type="dxa"/>
            <w:vMerge/>
            <w:tcBorders>
              <w:top w:val="single" w:sz="4" w:space="0" w:color="auto"/>
              <w:left w:val="single" w:sz="4" w:space="0" w:color="auto"/>
              <w:right w:val="single" w:sz="4" w:space="0" w:color="auto"/>
            </w:tcBorders>
            <w:hideMark/>
          </w:tcPr>
          <w:p w:rsidR="00D04852" w:rsidRPr="00FB07D5" w:rsidRDefault="00D04852" w:rsidP="00F84231">
            <w:pPr>
              <w:rPr>
                <w:rFonts w:ascii="Times New Roman" w:eastAsia="Times New Roman" w:hAnsi="Times New Roman" w:cs="Times New Roman"/>
                <w:b/>
                <w:sz w:val="24"/>
                <w:szCs w:val="24"/>
                <w:lang w:eastAsia="ru-RU"/>
              </w:rPr>
            </w:pPr>
          </w:p>
        </w:tc>
        <w:tc>
          <w:tcPr>
            <w:tcW w:w="3190" w:type="dxa"/>
            <w:tcBorders>
              <w:top w:val="single" w:sz="4" w:space="0" w:color="auto"/>
              <w:left w:val="single" w:sz="4" w:space="0" w:color="auto"/>
              <w:bottom w:val="single" w:sz="4" w:space="0" w:color="auto"/>
              <w:right w:val="single" w:sz="4" w:space="0" w:color="auto"/>
            </w:tcBorders>
            <w:hideMark/>
          </w:tcPr>
          <w:p w:rsidR="00D04852" w:rsidRPr="00FB07D5" w:rsidRDefault="00D04852" w:rsidP="00F84231">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Англійська мова</w:t>
            </w:r>
          </w:p>
        </w:tc>
        <w:tc>
          <w:tcPr>
            <w:tcW w:w="3191" w:type="dxa"/>
            <w:tcBorders>
              <w:top w:val="single" w:sz="4" w:space="0" w:color="auto"/>
              <w:left w:val="single" w:sz="4" w:space="0" w:color="auto"/>
              <w:bottom w:val="single" w:sz="4" w:space="0" w:color="auto"/>
              <w:right w:val="single" w:sz="4" w:space="0" w:color="auto"/>
            </w:tcBorders>
            <w:hideMark/>
          </w:tcPr>
          <w:p w:rsidR="00D04852" w:rsidRPr="00FB07D5" w:rsidRDefault="007B5E08" w:rsidP="00E56547">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p>
        </w:tc>
      </w:tr>
      <w:tr w:rsidR="00D04852" w:rsidRPr="00CD0FA3" w:rsidTr="00F84231">
        <w:tc>
          <w:tcPr>
            <w:tcW w:w="3190" w:type="dxa"/>
            <w:vMerge/>
            <w:tcBorders>
              <w:left w:val="single" w:sz="4" w:space="0" w:color="auto"/>
              <w:bottom w:val="single" w:sz="4" w:space="0" w:color="auto"/>
              <w:right w:val="single" w:sz="4" w:space="0" w:color="auto"/>
            </w:tcBorders>
            <w:hideMark/>
          </w:tcPr>
          <w:p w:rsidR="00D04852" w:rsidRPr="00FB07D5" w:rsidRDefault="00D04852" w:rsidP="00F84231">
            <w:pPr>
              <w:rPr>
                <w:rFonts w:ascii="Times New Roman" w:eastAsia="Times New Roman" w:hAnsi="Times New Roman" w:cs="Times New Roman"/>
                <w:b/>
                <w:sz w:val="24"/>
                <w:szCs w:val="24"/>
                <w:lang w:eastAsia="ru-RU"/>
              </w:rPr>
            </w:pPr>
          </w:p>
        </w:tc>
        <w:tc>
          <w:tcPr>
            <w:tcW w:w="3190" w:type="dxa"/>
            <w:tcBorders>
              <w:top w:val="single" w:sz="4" w:space="0" w:color="auto"/>
              <w:left w:val="single" w:sz="4" w:space="0" w:color="auto"/>
              <w:bottom w:val="single" w:sz="4" w:space="0" w:color="auto"/>
              <w:right w:val="single" w:sz="4" w:space="0" w:color="auto"/>
            </w:tcBorders>
            <w:hideMark/>
          </w:tcPr>
          <w:p w:rsidR="00D04852" w:rsidRPr="00FB07D5" w:rsidRDefault="00D04852" w:rsidP="00F84231">
            <w:pPr>
              <w:rPr>
                <w:rFonts w:ascii="Times New Roman" w:eastAsia="Times New Roman" w:hAnsi="Times New Roman" w:cs="Times New Roman"/>
                <w:b/>
                <w:sz w:val="24"/>
                <w:szCs w:val="24"/>
                <w:lang w:eastAsia="ru-RU"/>
              </w:rPr>
            </w:pPr>
          </w:p>
        </w:tc>
        <w:tc>
          <w:tcPr>
            <w:tcW w:w="3191" w:type="dxa"/>
            <w:tcBorders>
              <w:top w:val="single" w:sz="4" w:space="0" w:color="auto"/>
              <w:left w:val="single" w:sz="4" w:space="0" w:color="auto"/>
              <w:bottom w:val="single" w:sz="4" w:space="0" w:color="auto"/>
              <w:right w:val="single" w:sz="4" w:space="0" w:color="auto"/>
            </w:tcBorders>
            <w:hideMark/>
          </w:tcPr>
          <w:p w:rsidR="00D04852" w:rsidRPr="00FB07D5" w:rsidRDefault="00D04852" w:rsidP="00E56547">
            <w:pPr>
              <w:jc w:val="center"/>
              <w:rPr>
                <w:rFonts w:ascii="Times New Roman" w:eastAsia="Times New Roman" w:hAnsi="Times New Roman" w:cs="Times New Roman"/>
                <w:b/>
                <w:sz w:val="24"/>
                <w:szCs w:val="24"/>
                <w:lang w:eastAsia="ru-RU"/>
              </w:rPr>
            </w:pPr>
          </w:p>
        </w:tc>
      </w:tr>
      <w:tr w:rsidR="00D04852" w:rsidRPr="00CD0FA3" w:rsidTr="00F84231">
        <w:trPr>
          <w:trHeight w:val="397"/>
        </w:trPr>
        <w:tc>
          <w:tcPr>
            <w:tcW w:w="3190" w:type="dxa"/>
            <w:tcBorders>
              <w:top w:val="single" w:sz="4" w:space="0" w:color="auto"/>
              <w:left w:val="single" w:sz="4" w:space="0" w:color="auto"/>
              <w:bottom w:val="single" w:sz="4" w:space="0" w:color="auto"/>
              <w:right w:val="single" w:sz="4" w:space="0" w:color="auto"/>
            </w:tcBorders>
            <w:hideMark/>
          </w:tcPr>
          <w:p w:rsidR="00D04852" w:rsidRPr="00FB07D5" w:rsidRDefault="00D04852" w:rsidP="00F84231">
            <w:pPr>
              <w:rPr>
                <w:rFonts w:ascii="Times New Roman" w:eastAsia="Times New Roman" w:hAnsi="Times New Roman" w:cs="Times New Roman"/>
                <w:b/>
                <w:sz w:val="24"/>
                <w:szCs w:val="24"/>
                <w:lang w:eastAsia="ru-RU"/>
              </w:rPr>
            </w:pPr>
            <w:r w:rsidRPr="00FB07D5">
              <w:rPr>
                <w:rFonts w:ascii="Times New Roman" w:eastAsia="Times New Roman" w:hAnsi="Times New Roman" w:cs="Times New Roman"/>
                <w:b/>
                <w:sz w:val="24"/>
                <w:szCs w:val="24"/>
                <w:lang w:eastAsia="ru-RU"/>
              </w:rPr>
              <w:t>Математична</w:t>
            </w:r>
          </w:p>
        </w:tc>
        <w:tc>
          <w:tcPr>
            <w:tcW w:w="3190" w:type="dxa"/>
            <w:tcBorders>
              <w:top w:val="single" w:sz="4" w:space="0" w:color="auto"/>
              <w:left w:val="single" w:sz="4" w:space="0" w:color="auto"/>
              <w:bottom w:val="single" w:sz="4" w:space="0" w:color="auto"/>
              <w:right w:val="single" w:sz="4" w:space="0" w:color="auto"/>
            </w:tcBorders>
            <w:hideMark/>
          </w:tcPr>
          <w:p w:rsidR="00D04852" w:rsidRPr="00FB07D5" w:rsidRDefault="00D04852" w:rsidP="00F84231">
            <w:pPr>
              <w:rPr>
                <w:rFonts w:ascii="Times New Roman" w:eastAsia="Times New Roman" w:hAnsi="Times New Roman" w:cs="Times New Roman"/>
                <w:b/>
                <w:sz w:val="24"/>
                <w:szCs w:val="24"/>
                <w:lang w:eastAsia="ru-RU"/>
              </w:rPr>
            </w:pPr>
            <w:r w:rsidRPr="00FB07D5">
              <w:rPr>
                <w:rFonts w:ascii="Times New Roman" w:eastAsia="Times New Roman" w:hAnsi="Times New Roman" w:cs="Times New Roman"/>
                <w:b/>
                <w:sz w:val="24"/>
                <w:szCs w:val="24"/>
                <w:lang w:eastAsia="ru-RU"/>
              </w:rPr>
              <w:t>Математика</w:t>
            </w:r>
          </w:p>
        </w:tc>
        <w:tc>
          <w:tcPr>
            <w:tcW w:w="3191" w:type="dxa"/>
            <w:tcBorders>
              <w:top w:val="single" w:sz="4" w:space="0" w:color="auto"/>
              <w:left w:val="single" w:sz="4" w:space="0" w:color="auto"/>
              <w:bottom w:val="single" w:sz="4" w:space="0" w:color="auto"/>
              <w:right w:val="single" w:sz="4" w:space="0" w:color="auto"/>
            </w:tcBorders>
            <w:hideMark/>
          </w:tcPr>
          <w:p w:rsidR="00D04852" w:rsidRPr="00FB07D5" w:rsidRDefault="00D04852" w:rsidP="00E56547">
            <w:pPr>
              <w:jc w:val="center"/>
              <w:rPr>
                <w:rFonts w:ascii="Times New Roman" w:eastAsia="Times New Roman" w:hAnsi="Times New Roman" w:cs="Times New Roman"/>
                <w:b/>
                <w:sz w:val="24"/>
                <w:szCs w:val="24"/>
                <w:lang w:eastAsia="ru-RU"/>
              </w:rPr>
            </w:pPr>
            <w:r w:rsidRPr="00FB07D5">
              <w:rPr>
                <w:rFonts w:ascii="Times New Roman" w:eastAsia="Times New Roman" w:hAnsi="Times New Roman" w:cs="Times New Roman"/>
                <w:b/>
                <w:sz w:val="24"/>
                <w:szCs w:val="24"/>
                <w:lang w:eastAsia="ru-RU"/>
              </w:rPr>
              <w:t>4</w:t>
            </w:r>
          </w:p>
        </w:tc>
      </w:tr>
      <w:tr w:rsidR="00E56547" w:rsidRPr="00CD0FA3" w:rsidTr="00F84231">
        <w:trPr>
          <w:trHeight w:val="3065"/>
        </w:trPr>
        <w:tc>
          <w:tcPr>
            <w:tcW w:w="3190" w:type="dxa"/>
            <w:tcBorders>
              <w:top w:val="single" w:sz="4" w:space="0" w:color="auto"/>
              <w:left w:val="single" w:sz="4" w:space="0" w:color="auto"/>
              <w:right w:val="single" w:sz="4" w:space="0" w:color="auto"/>
            </w:tcBorders>
            <w:hideMark/>
          </w:tcPr>
          <w:p w:rsidR="00E56547" w:rsidRPr="00FB07D5" w:rsidRDefault="00E56547" w:rsidP="00E56547">
            <w:pPr>
              <w:jc w:val="both"/>
              <w:rPr>
                <w:rFonts w:ascii="Times New Roman" w:eastAsia="Times New Roman" w:hAnsi="Times New Roman" w:cs="Times New Roman"/>
                <w:b/>
                <w:sz w:val="24"/>
                <w:szCs w:val="24"/>
                <w:lang w:eastAsia="ru-RU"/>
              </w:rPr>
            </w:pPr>
            <w:r w:rsidRPr="00FB07D5">
              <w:rPr>
                <w:rFonts w:ascii="Times New Roman" w:eastAsia="Times New Roman" w:hAnsi="Times New Roman" w:cs="Times New Roman"/>
                <w:b/>
                <w:sz w:val="24"/>
                <w:szCs w:val="24"/>
                <w:lang w:eastAsia="ru-RU"/>
              </w:rPr>
              <w:t>Природнича</w:t>
            </w:r>
          </w:p>
          <w:p w:rsidR="00E56547" w:rsidRPr="00FB07D5" w:rsidRDefault="00E56547" w:rsidP="00E56547">
            <w:pPr>
              <w:jc w:val="both"/>
              <w:rPr>
                <w:rFonts w:ascii="Times New Roman" w:eastAsia="Times New Roman" w:hAnsi="Times New Roman" w:cs="Times New Roman"/>
                <w:b/>
                <w:sz w:val="24"/>
                <w:szCs w:val="24"/>
                <w:lang w:eastAsia="ru-RU"/>
              </w:rPr>
            </w:pPr>
            <w:r w:rsidRPr="00FB07D5">
              <w:rPr>
                <w:rFonts w:ascii="Times New Roman" w:eastAsia="Times New Roman" w:hAnsi="Times New Roman" w:cs="Times New Roman"/>
                <w:b/>
                <w:sz w:val="24"/>
                <w:szCs w:val="24"/>
                <w:lang w:eastAsia="ru-RU"/>
              </w:rPr>
              <w:t>Соціальна і</w:t>
            </w:r>
          </w:p>
          <w:p w:rsidR="00E56547" w:rsidRPr="00FB07D5" w:rsidRDefault="00E56547" w:rsidP="00E56547">
            <w:pPr>
              <w:jc w:val="both"/>
              <w:rPr>
                <w:rFonts w:ascii="Times New Roman" w:eastAsia="Times New Roman" w:hAnsi="Times New Roman" w:cs="Times New Roman"/>
                <w:b/>
                <w:sz w:val="24"/>
                <w:szCs w:val="24"/>
                <w:lang w:eastAsia="ru-RU"/>
              </w:rPr>
            </w:pPr>
            <w:r w:rsidRPr="00FB07D5">
              <w:rPr>
                <w:rFonts w:ascii="Times New Roman" w:eastAsia="Times New Roman" w:hAnsi="Times New Roman" w:cs="Times New Roman"/>
                <w:b/>
                <w:sz w:val="24"/>
                <w:szCs w:val="24"/>
                <w:lang w:eastAsia="ru-RU"/>
              </w:rPr>
              <w:t>здоров’язбережувальна</w:t>
            </w:r>
          </w:p>
          <w:p w:rsidR="00E56547" w:rsidRPr="00FB07D5" w:rsidRDefault="00E56547" w:rsidP="00E56547">
            <w:pPr>
              <w:jc w:val="both"/>
              <w:rPr>
                <w:rFonts w:ascii="Times New Roman" w:eastAsia="Times New Roman" w:hAnsi="Times New Roman" w:cs="Times New Roman"/>
                <w:b/>
                <w:sz w:val="24"/>
                <w:szCs w:val="24"/>
                <w:lang w:eastAsia="ru-RU"/>
              </w:rPr>
            </w:pPr>
            <w:r w:rsidRPr="00FB07D5">
              <w:rPr>
                <w:rFonts w:ascii="Times New Roman" w:eastAsia="Times New Roman" w:hAnsi="Times New Roman" w:cs="Times New Roman"/>
                <w:b/>
                <w:sz w:val="24"/>
                <w:szCs w:val="24"/>
                <w:lang w:eastAsia="ru-RU"/>
              </w:rPr>
              <w:t>Громадянська</w:t>
            </w:r>
            <w:r>
              <w:rPr>
                <w:rFonts w:ascii="Times New Roman" w:eastAsia="Times New Roman" w:hAnsi="Times New Roman" w:cs="Times New Roman"/>
                <w:b/>
                <w:sz w:val="24"/>
                <w:szCs w:val="24"/>
                <w:lang w:eastAsia="ru-RU"/>
              </w:rPr>
              <w:t xml:space="preserve"> </w:t>
            </w:r>
            <w:r w:rsidRPr="00FB07D5">
              <w:rPr>
                <w:rFonts w:ascii="Times New Roman" w:eastAsia="Times New Roman" w:hAnsi="Times New Roman" w:cs="Times New Roman"/>
                <w:b/>
                <w:sz w:val="24"/>
                <w:szCs w:val="24"/>
                <w:lang w:eastAsia="ru-RU"/>
              </w:rPr>
              <w:t>та історична</w:t>
            </w:r>
          </w:p>
          <w:p w:rsidR="00E56547" w:rsidRPr="00FB07D5" w:rsidRDefault="00E56547" w:rsidP="00E56547">
            <w:pPr>
              <w:ind w:firstLine="708"/>
              <w:jc w:val="both"/>
              <w:rPr>
                <w:rFonts w:ascii="Times New Roman" w:eastAsia="Times New Roman" w:hAnsi="Times New Roman" w:cs="Times New Roman"/>
                <w:b/>
                <w:sz w:val="24"/>
                <w:szCs w:val="24"/>
                <w:lang w:eastAsia="ru-RU"/>
              </w:rPr>
            </w:pPr>
            <w:r w:rsidRPr="00FB07D5">
              <w:rPr>
                <w:rFonts w:ascii="Times New Roman" w:eastAsia="Times New Roman" w:hAnsi="Times New Roman" w:cs="Times New Roman"/>
                <w:b/>
                <w:sz w:val="24"/>
                <w:szCs w:val="24"/>
                <w:lang w:eastAsia="ru-RU"/>
              </w:rPr>
              <w:t>Технологічна</w:t>
            </w:r>
          </w:p>
          <w:p w:rsidR="00E56547" w:rsidRPr="00FB07D5" w:rsidRDefault="00E56547" w:rsidP="00E56547">
            <w:pPr>
              <w:jc w:val="both"/>
              <w:rPr>
                <w:rFonts w:ascii="Times New Roman" w:eastAsia="Times New Roman" w:hAnsi="Times New Roman" w:cs="Times New Roman"/>
                <w:b/>
                <w:sz w:val="24"/>
                <w:szCs w:val="24"/>
                <w:lang w:eastAsia="ru-RU"/>
              </w:rPr>
            </w:pPr>
            <w:r w:rsidRPr="00FB07D5">
              <w:rPr>
                <w:rFonts w:ascii="Times New Roman" w:eastAsia="Times New Roman" w:hAnsi="Times New Roman" w:cs="Times New Roman"/>
                <w:b/>
                <w:sz w:val="24"/>
                <w:szCs w:val="24"/>
                <w:lang w:eastAsia="ru-RU"/>
              </w:rPr>
              <w:t>Інформатична</w:t>
            </w:r>
          </w:p>
        </w:tc>
        <w:tc>
          <w:tcPr>
            <w:tcW w:w="3190" w:type="dxa"/>
            <w:tcBorders>
              <w:top w:val="single" w:sz="4" w:space="0" w:color="auto"/>
              <w:left w:val="single" w:sz="4" w:space="0" w:color="auto"/>
              <w:right w:val="single" w:sz="4" w:space="0" w:color="auto"/>
            </w:tcBorders>
          </w:tcPr>
          <w:p w:rsidR="00E56547" w:rsidRPr="00FB07D5" w:rsidRDefault="00E56547" w:rsidP="00F84231">
            <w:pPr>
              <w:rPr>
                <w:rFonts w:ascii="Times New Roman" w:eastAsia="Times New Roman" w:hAnsi="Times New Roman" w:cs="Times New Roman"/>
                <w:b/>
                <w:sz w:val="24"/>
                <w:szCs w:val="24"/>
                <w:lang w:eastAsia="ru-RU"/>
              </w:rPr>
            </w:pPr>
          </w:p>
          <w:p w:rsidR="00E56547" w:rsidRPr="00FB07D5" w:rsidRDefault="00E56547" w:rsidP="00F84231">
            <w:pPr>
              <w:rPr>
                <w:rFonts w:ascii="Times New Roman" w:eastAsia="Times New Roman" w:hAnsi="Times New Roman" w:cs="Times New Roman"/>
                <w:b/>
                <w:sz w:val="24"/>
                <w:szCs w:val="24"/>
                <w:lang w:eastAsia="ru-RU"/>
              </w:rPr>
            </w:pPr>
          </w:p>
          <w:p w:rsidR="00E56547" w:rsidRPr="00FB07D5" w:rsidRDefault="00E56547" w:rsidP="00F84231">
            <w:pPr>
              <w:rPr>
                <w:rFonts w:ascii="Times New Roman" w:eastAsia="Times New Roman" w:hAnsi="Times New Roman" w:cs="Times New Roman"/>
                <w:b/>
                <w:sz w:val="24"/>
                <w:szCs w:val="24"/>
                <w:lang w:eastAsia="ru-RU"/>
              </w:rPr>
            </w:pPr>
            <w:r w:rsidRPr="00FB07D5">
              <w:rPr>
                <w:rFonts w:ascii="Times New Roman" w:eastAsia="Times New Roman" w:hAnsi="Times New Roman" w:cs="Times New Roman"/>
                <w:b/>
                <w:sz w:val="24"/>
                <w:szCs w:val="24"/>
                <w:lang w:eastAsia="ru-RU"/>
              </w:rPr>
              <w:t>Я досліджую світ</w:t>
            </w:r>
          </w:p>
          <w:p w:rsidR="00E56547" w:rsidRPr="00FB07D5" w:rsidRDefault="00E56547" w:rsidP="00F84231">
            <w:pPr>
              <w:rPr>
                <w:rFonts w:ascii="Times New Roman" w:eastAsia="Times New Roman" w:hAnsi="Times New Roman" w:cs="Times New Roman"/>
                <w:b/>
                <w:sz w:val="24"/>
                <w:szCs w:val="24"/>
                <w:lang w:eastAsia="ru-RU"/>
              </w:rPr>
            </w:pPr>
          </w:p>
          <w:p w:rsidR="00E56547" w:rsidRPr="00FB07D5" w:rsidRDefault="00E56547" w:rsidP="00F84231">
            <w:pPr>
              <w:rPr>
                <w:rFonts w:ascii="Times New Roman" w:eastAsia="Times New Roman" w:hAnsi="Times New Roman" w:cs="Times New Roman"/>
                <w:b/>
                <w:sz w:val="24"/>
                <w:szCs w:val="24"/>
                <w:lang w:eastAsia="ru-RU"/>
              </w:rPr>
            </w:pPr>
          </w:p>
        </w:tc>
        <w:tc>
          <w:tcPr>
            <w:tcW w:w="3191" w:type="dxa"/>
            <w:tcBorders>
              <w:top w:val="single" w:sz="4" w:space="0" w:color="auto"/>
              <w:left w:val="single" w:sz="4" w:space="0" w:color="auto"/>
              <w:right w:val="single" w:sz="4" w:space="0" w:color="auto"/>
            </w:tcBorders>
          </w:tcPr>
          <w:p w:rsidR="00E56547" w:rsidRPr="00FB07D5" w:rsidRDefault="00E56547" w:rsidP="00E56547">
            <w:pPr>
              <w:jc w:val="center"/>
              <w:rPr>
                <w:rFonts w:ascii="Times New Roman" w:eastAsia="Times New Roman" w:hAnsi="Times New Roman" w:cs="Times New Roman"/>
                <w:b/>
                <w:sz w:val="24"/>
                <w:szCs w:val="24"/>
                <w:lang w:eastAsia="ru-RU"/>
              </w:rPr>
            </w:pPr>
          </w:p>
          <w:p w:rsidR="00E56547" w:rsidRPr="00FB07D5" w:rsidRDefault="00E56547" w:rsidP="00E56547">
            <w:pPr>
              <w:jc w:val="center"/>
              <w:rPr>
                <w:rFonts w:ascii="Times New Roman" w:eastAsia="Times New Roman" w:hAnsi="Times New Roman" w:cs="Times New Roman"/>
                <w:b/>
                <w:sz w:val="24"/>
                <w:szCs w:val="24"/>
                <w:lang w:eastAsia="ru-RU"/>
              </w:rPr>
            </w:pPr>
          </w:p>
          <w:p w:rsidR="00E56547" w:rsidRPr="00FB07D5" w:rsidRDefault="00E56547" w:rsidP="00E56547">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w:t>
            </w:r>
          </w:p>
          <w:p w:rsidR="00E56547" w:rsidRPr="00FB07D5" w:rsidRDefault="00E56547" w:rsidP="00E56547">
            <w:pPr>
              <w:jc w:val="center"/>
              <w:rPr>
                <w:rFonts w:ascii="Times New Roman" w:eastAsia="Times New Roman" w:hAnsi="Times New Roman" w:cs="Times New Roman"/>
                <w:b/>
                <w:sz w:val="24"/>
                <w:szCs w:val="24"/>
                <w:lang w:eastAsia="ru-RU"/>
              </w:rPr>
            </w:pPr>
          </w:p>
          <w:p w:rsidR="00E56547" w:rsidRPr="00FB07D5" w:rsidRDefault="00E56547" w:rsidP="00E56547">
            <w:pPr>
              <w:jc w:val="center"/>
              <w:rPr>
                <w:rFonts w:ascii="Times New Roman" w:eastAsia="Times New Roman" w:hAnsi="Times New Roman" w:cs="Times New Roman"/>
                <w:b/>
                <w:sz w:val="24"/>
                <w:szCs w:val="24"/>
                <w:lang w:eastAsia="ru-RU"/>
              </w:rPr>
            </w:pPr>
          </w:p>
        </w:tc>
      </w:tr>
      <w:tr w:rsidR="00D04852" w:rsidRPr="00CD0FA3" w:rsidTr="00F84231">
        <w:trPr>
          <w:trHeight w:val="278"/>
        </w:trPr>
        <w:tc>
          <w:tcPr>
            <w:tcW w:w="3190" w:type="dxa"/>
            <w:vMerge w:val="restart"/>
            <w:tcBorders>
              <w:top w:val="single" w:sz="4" w:space="0" w:color="auto"/>
              <w:left w:val="single" w:sz="4" w:space="0" w:color="auto"/>
              <w:bottom w:val="single" w:sz="4" w:space="0" w:color="auto"/>
              <w:right w:val="single" w:sz="4" w:space="0" w:color="auto"/>
            </w:tcBorders>
            <w:hideMark/>
          </w:tcPr>
          <w:p w:rsidR="00D04852" w:rsidRPr="00FB07D5" w:rsidRDefault="00D04852" w:rsidP="00F84231">
            <w:pPr>
              <w:rPr>
                <w:rFonts w:ascii="Times New Roman" w:eastAsia="Times New Roman" w:hAnsi="Times New Roman" w:cs="Times New Roman"/>
                <w:b/>
                <w:sz w:val="24"/>
                <w:szCs w:val="24"/>
                <w:lang w:eastAsia="ru-RU"/>
              </w:rPr>
            </w:pPr>
            <w:r w:rsidRPr="00FB07D5">
              <w:rPr>
                <w:rFonts w:ascii="Times New Roman" w:eastAsia="Times New Roman" w:hAnsi="Times New Roman" w:cs="Times New Roman"/>
                <w:b/>
                <w:sz w:val="24"/>
                <w:szCs w:val="24"/>
                <w:lang w:eastAsia="ru-RU"/>
              </w:rPr>
              <w:t>Мистецька</w:t>
            </w:r>
          </w:p>
        </w:tc>
        <w:tc>
          <w:tcPr>
            <w:tcW w:w="3190" w:type="dxa"/>
            <w:vMerge w:val="restart"/>
            <w:tcBorders>
              <w:top w:val="single" w:sz="4" w:space="0" w:color="auto"/>
              <w:left w:val="single" w:sz="4" w:space="0" w:color="auto"/>
              <w:bottom w:val="single" w:sz="4" w:space="0" w:color="auto"/>
              <w:right w:val="single" w:sz="4" w:space="0" w:color="auto"/>
            </w:tcBorders>
            <w:hideMark/>
          </w:tcPr>
          <w:p w:rsidR="00D04852" w:rsidRPr="00FB07D5" w:rsidRDefault="00D04852" w:rsidP="00F84231">
            <w:pPr>
              <w:rPr>
                <w:rFonts w:ascii="Times New Roman" w:eastAsia="Times New Roman" w:hAnsi="Times New Roman" w:cs="Times New Roman"/>
                <w:b/>
                <w:sz w:val="24"/>
                <w:szCs w:val="24"/>
                <w:lang w:eastAsia="ru-RU"/>
              </w:rPr>
            </w:pPr>
            <w:r w:rsidRPr="00FB07D5">
              <w:rPr>
                <w:rFonts w:ascii="Times New Roman" w:eastAsia="Times New Roman" w:hAnsi="Times New Roman" w:cs="Times New Roman"/>
                <w:b/>
                <w:sz w:val="24"/>
                <w:szCs w:val="24"/>
                <w:lang w:eastAsia="ru-RU"/>
              </w:rPr>
              <w:t>Образотворче мистецтво</w:t>
            </w:r>
          </w:p>
          <w:p w:rsidR="00D04852" w:rsidRPr="00FB07D5" w:rsidRDefault="00D04852" w:rsidP="00F84231">
            <w:pPr>
              <w:rPr>
                <w:rFonts w:ascii="Times New Roman" w:eastAsia="Times New Roman" w:hAnsi="Times New Roman" w:cs="Times New Roman"/>
                <w:b/>
                <w:sz w:val="24"/>
                <w:szCs w:val="24"/>
                <w:lang w:eastAsia="ru-RU"/>
              </w:rPr>
            </w:pPr>
            <w:r w:rsidRPr="00FB07D5">
              <w:rPr>
                <w:rFonts w:ascii="Times New Roman" w:eastAsia="Times New Roman" w:hAnsi="Times New Roman" w:cs="Times New Roman"/>
                <w:b/>
                <w:sz w:val="24"/>
                <w:szCs w:val="24"/>
                <w:lang w:eastAsia="ru-RU"/>
              </w:rPr>
              <w:t>Музичне мистецтво</w:t>
            </w:r>
          </w:p>
        </w:tc>
        <w:tc>
          <w:tcPr>
            <w:tcW w:w="3191" w:type="dxa"/>
            <w:tcBorders>
              <w:top w:val="single" w:sz="4" w:space="0" w:color="auto"/>
              <w:left w:val="single" w:sz="4" w:space="0" w:color="auto"/>
              <w:bottom w:val="single" w:sz="4" w:space="0" w:color="auto"/>
              <w:right w:val="single" w:sz="4" w:space="0" w:color="auto"/>
            </w:tcBorders>
            <w:hideMark/>
          </w:tcPr>
          <w:p w:rsidR="00D04852" w:rsidRPr="00FB07D5" w:rsidRDefault="00D04852" w:rsidP="00E56547">
            <w:pPr>
              <w:jc w:val="center"/>
              <w:rPr>
                <w:rFonts w:ascii="Times New Roman" w:eastAsia="Times New Roman" w:hAnsi="Times New Roman" w:cs="Times New Roman"/>
                <w:b/>
                <w:sz w:val="24"/>
                <w:szCs w:val="24"/>
                <w:lang w:eastAsia="ru-RU"/>
              </w:rPr>
            </w:pPr>
            <w:r w:rsidRPr="00FB07D5">
              <w:rPr>
                <w:rFonts w:ascii="Times New Roman" w:eastAsia="Times New Roman" w:hAnsi="Times New Roman" w:cs="Times New Roman"/>
                <w:b/>
                <w:sz w:val="24"/>
                <w:szCs w:val="24"/>
                <w:lang w:eastAsia="ru-RU"/>
              </w:rPr>
              <w:t>1</w:t>
            </w:r>
          </w:p>
        </w:tc>
      </w:tr>
      <w:tr w:rsidR="00D04852" w:rsidRPr="00CD0FA3" w:rsidTr="00F84231">
        <w:trPr>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D04852" w:rsidRPr="00FB07D5" w:rsidRDefault="00D04852" w:rsidP="00F84231">
            <w:pPr>
              <w:rPr>
                <w:rFonts w:ascii="Times New Roman" w:eastAsia="Times New Roman" w:hAnsi="Times New Roman" w:cs="Times New Roman"/>
                <w:b/>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04852" w:rsidRPr="00FB07D5" w:rsidRDefault="00D04852" w:rsidP="00F84231">
            <w:pPr>
              <w:rPr>
                <w:rFonts w:ascii="Times New Roman" w:eastAsia="Times New Roman" w:hAnsi="Times New Roman" w:cs="Times New Roman"/>
                <w:b/>
                <w:sz w:val="24"/>
                <w:szCs w:val="24"/>
                <w:lang w:eastAsia="ru-RU"/>
              </w:rPr>
            </w:pPr>
          </w:p>
        </w:tc>
        <w:tc>
          <w:tcPr>
            <w:tcW w:w="3191" w:type="dxa"/>
            <w:tcBorders>
              <w:top w:val="single" w:sz="4" w:space="0" w:color="auto"/>
              <w:left w:val="single" w:sz="4" w:space="0" w:color="auto"/>
              <w:bottom w:val="single" w:sz="4" w:space="0" w:color="auto"/>
              <w:right w:val="single" w:sz="4" w:space="0" w:color="auto"/>
            </w:tcBorders>
            <w:hideMark/>
          </w:tcPr>
          <w:p w:rsidR="00D04852" w:rsidRPr="00FB07D5" w:rsidRDefault="00D04852" w:rsidP="00E56547">
            <w:pPr>
              <w:jc w:val="center"/>
              <w:rPr>
                <w:rFonts w:ascii="Times New Roman" w:eastAsia="Times New Roman" w:hAnsi="Times New Roman" w:cs="Times New Roman"/>
                <w:b/>
                <w:sz w:val="24"/>
                <w:szCs w:val="24"/>
                <w:lang w:eastAsia="ru-RU"/>
              </w:rPr>
            </w:pPr>
            <w:r w:rsidRPr="00FB07D5">
              <w:rPr>
                <w:rFonts w:ascii="Times New Roman" w:eastAsia="Times New Roman" w:hAnsi="Times New Roman" w:cs="Times New Roman"/>
                <w:b/>
                <w:sz w:val="24"/>
                <w:szCs w:val="24"/>
                <w:lang w:eastAsia="ru-RU"/>
              </w:rPr>
              <w:t>1</w:t>
            </w:r>
          </w:p>
        </w:tc>
      </w:tr>
      <w:tr w:rsidR="00D04852" w:rsidRPr="00CD0FA3" w:rsidTr="00F84231">
        <w:trPr>
          <w:trHeight w:val="421"/>
        </w:trPr>
        <w:tc>
          <w:tcPr>
            <w:tcW w:w="3190" w:type="dxa"/>
            <w:tcBorders>
              <w:top w:val="single" w:sz="4" w:space="0" w:color="auto"/>
              <w:left w:val="single" w:sz="4" w:space="0" w:color="auto"/>
              <w:bottom w:val="single" w:sz="4" w:space="0" w:color="auto"/>
              <w:right w:val="single" w:sz="4" w:space="0" w:color="auto"/>
            </w:tcBorders>
            <w:hideMark/>
          </w:tcPr>
          <w:p w:rsidR="00D04852" w:rsidRPr="00FB07D5" w:rsidRDefault="00D04852" w:rsidP="00F84231">
            <w:pPr>
              <w:rPr>
                <w:rFonts w:ascii="Times New Roman" w:eastAsia="Times New Roman" w:hAnsi="Times New Roman" w:cs="Times New Roman"/>
                <w:b/>
                <w:sz w:val="24"/>
                <w:szCs w:val="24"/>
                <w:lang w:eastAsia="ru-RU"/>
              </w:rPr>
            </w:pPr>
            <w:r w:rsidRPr="00FB07D5">
              <w:rPr>
                <w:rFonts w:ascii="Times New Roman" w:eastAsia="Times New Roman" w:hAnsi="Times New Roman" w:cs="Times New Roman"/>
                <w:b/>
                <w:sz w:val="24"/>
                <w:szCs w:val="24"/>
                <w:lang w:eastAsia="ru-RU"/>
              </w:rPr>
              <w:t>Фізкультурна</w:t>
            </w:r>
          </w:p>
        </w:tc>
        <w:tc>
          <w:tcPr>
            <w:tcW w:w="3190" w:type="dxa"/>
            <w:tcBorders>
              <w:top w:val="single" w:sz="4" w:space="0" w:color="auto"/>
              <w:left w:val="single" w:sz="4" w:space="0" w:color="auto"/>
              <w:bottom w:val="single" w:sz="4" w:space="0" w:color="auto"/>
              <w:right w:val="single" w:sz="4" w:space="0" w:color="auto"/>
            </w:tcBorders>
            <w:hideMark/>
          </w:tcPr>
          <w:p w:rsidR="00D04852" w:rsidRPr="00FB07D5" w:rsidRDefault="00D04852" w:rsidP="00F84231">
            <w:pPr>
              <w:rPr>
                <w:rFonts w:ascii="Times New Roman" w:eastAsia="Times New Roman" w:hAnsi="Times New Roman" w:cs="Times New Roman"/>
                <w:b/>
                <w:sz w:val="24"/>
                <w:szCs w:val="24"/>
                <w:lang w:eastAsia="ru-RU"/>
              </w:rPr>
            </w:pPr>
            <w:r w:rsidRPr="00FB07D5">
              <w:rPr>
                <w:rFonts w:ascii="Times New Roman" w:eastAsia="Times New Roman" w:hAnsi="Times New Roman" w:cs="Times New Roman"/>
                <w:b/>
                <w:sz w:val="24"/>
                <w:szCs w:val="24"/>
                <w:lang w:eastAsia="ru-RU"/>
              </w:rPr>
              <w:t>Фізична культура</w:t>
            </w:r>
          </w:p>
        </w:tc>
        <w:tc>
          <w:tcPr>
            <w:tcW w:w="3191" w:type="dxa"/>
            <w:tcBorders>
              <w:top w:val="single" w:sz="4" w:space="0" w:color="auto"/>
              <w:left w:val="single" w:sz="4" w:space="0" w:color="auto"/>
              <w:bottom w:val="single" w:sz="4" w:space="0" w:color="auto"/>
              <w:right w:val="single" w:sz="4" w:space="0" w:color="auto"/>
            </w:tcBorders>
            <w:hideMark/>
          </w:tcPr>
          <w:p w:rsidR="00D04852" w:rsidRPr="00FB07D5" w:rsidRDefault="00D04852" w:rsidP="00F84231">
            <w:pPr>
              <w:jc w:val="center"/>
              <w:rPr>
                <w:rFonts w:ascii="Times New Roman" w:eastAsia="Times New Roman" w:hAnsi="Times New Roman" w:cs="Times New Roman"/>
                <w:b/>
                <w:sz w:val="24"/>
                <w:szCs w:val="24"/>
                <w:lang w:eastAsia="ru-RU"/>
              </w:rPr>
            </w:pPr>
            <w:r w:rsidRPr="00FB07D5">
              <w:rPr>
                <w:rFonts w:ascii="Times New Roman" w:eastAsia="Times New Roman" w:hAnsi="Times New Roman" w:cs="Times New Roman"/>
                <w:b/>
                <w:sz w:val="24"/>
                <w:szCs w:val="24"/>
                <w:lang w:eastAsia="ru-RU"/>
              </w:rPr>
              <w:t>3</w:t>
            </w:r>
          </w:p>
        </w:tc>
      </w:tr>
      <w:tr w:rsidR="00D04852" w:rsidRPr="00CD0FA3" w:rsidTr="00F84231">
        <w:tc>
          <w:tcPr>
            <w:tcW w:w="3190" w:type="dxa"/>
            <w:tcBorders>
              <w:top w:val="single" w:sz="4" w:space="0" w:color="auto"/>
              <w:left w:val="single" w:sz="4" w:space="0" w:color="auto"/>
              <w:bottom w:val="single" w:sz="4" w:space="0" w:color="auto"/>
              <w:right w:val="single" w:sz="4" w:space="0" w:color="auto"/>
            </w:tcBorders>
            <w:hideMark/>
          </w:tcPr>
          <w:p w:rsidR="00D04852" w:rsidRPr="00FB07D5" w:rsidRDefault="00D04852" w:rsidP="00F84231">
            <w:pPr>
              <w:rPr>
                <w:rFonts w:ascii="Times New Roman" w:eastAsia="Times New Roman" w:hAnsi="Times New Roman" w:cs="Times New Roman"/>
                <w:b/>
                <w:sz w:val="24"/>
                <w:szCs w:val="24"/>
                <w:lang w:eastAsia="ru-RU"/>
              </w:rPr>
            </w:pPr>
            <w:r w:rsidRPr="00FB07D5">
              <w:rPr>
                <w:rFonts w:ascii="Times New Roman" w:eastAsia="Times New Roman" w:hAnsi="Times New Roman" w:cs="Times New Roman"/>
                <w:b/>
                <w:sz w:val="24"/>
                <w:szCs w:val="24"/>
                <w:lang w:eastAsia="ru-RU"/>
              </w:rPr>
              <w:t>Усього:</w:t>
            </w:r>
          </w:p>
        </w:tc>
        <w:tc>
          <w:tcPr>
            <w:tcW w:w="3190" w:type="dxa"/>
            <w:tcBorders>
              <w:top w:val="single" w:sz="4" w:space="0" w:color="auto"/>
              <w:left w:val="single" w:sz="4" w:space="0" w:color="auto"/>
              <w:bottom w:val="single" w:sz="4" w:space="0" w:color="auto"/>
              <w:right w:val="single" w:sz="4" w:space="0" w:color="auto"/>
            </w:tcBorders>
          </w:tcPr>
          <w:p w:rsidR="00D04852" w:rsidRPr="00FB07D5" w:rsidRDefault="00D04852" w:rsidP="00F84231">
            <w:pPr>
              <w:rPr>
                <w:rFonts w:ascii="Times New Roman" w:eastAsia="Times New Roman" w:hAnsi="Times New Roman" w:cs="Times New Roman"/>
                <w:b/>
                <w:sz w:val="24"/>
                <w:szCs w:val="24"/>
                <w:lang w:eastAsia="ru-RU"/>
              </w:rPr>
            </w:pPr>
          </w:p>
        </w:tc>
        <w:tc>
          <w:tcPr>
            <w:tcW w:w="3191" w:type="dxa"/>
            <w:tcBorders>
              <w:top w:val="single" w:sz="4" w:space="0" w:color="auto"/>
              <w:left w:val="single" w:sz="4" w:space="0" w:color="auto"/>
              <w:bottom w:val="single" w:sz="4" w:space="0" w:color="auto"/>
              <w:right w:val="single" w:sz="4" w:space="0" w:color="auto"/>
            </w:tcBorders>
            <w:hideMark/>
          </w:tcPr>
          <w:p w:rsidR="00D04852" w:rsidRPr="00FB07D5" w:rsidRDefault="00D04852" w:rsidP="00F84231">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r w:rsidR="007B5E08">
              <w:rPr>
                <w:rFonts w:ascii="Times New Roman" w:eastAsia="Times New Roman" w:hAnsi="Times New Roman" w:cs="Times New Roman"/>
                <w:b/>
                <w:sz w:val="24"/>
                <w:szCs w:val="24"/>
                <w:lang w:eastAsia="ru-RU"/>
              </w:rPr>
              <w:t>4</w:t>
            </w:r>
          </w:p>
        </w:tc>
      </w:tr>
      <w:tr w:rsidR="00156A57" w:rsidRPr="00CD0FA3" w:rsidTr="00FB4FD9">
        <w:trPr>
          <w:trHeight w:val="940"/>
        </w:trPr>
        <w:tc>
          <w:tcPr>
            <w:tcW w:w="3190" w:type="dxa"/>
            <w:tcBorders>
              <w:top w:val="single" w:sz="4" w:space="0" w:color="auto"/>
              <w:left w:val="single" w:sz="4" w:space="0" w:color="auto"/>
              <w:bottom w:val="single" w:sz="4" w:space="0" w:color="auto"/>
              <w:right w:val="single" w:sz="4" w:space="0" w:color="auto"/>
            </w:tcBorders>
            <w:hideMark/>
          </w:tcPr>
          <w:p w:rsidR="00156A57" w:rsidRPr="00FB07D5" w:rsidRDefault="00156A57" w:rsidP="00F84231">
            <w:pPr>
              <w:rPr>
                <w:rFonts w:ascii="Times New Roman" w:eastAsia="Times New Roman" w:hAnsi="Times New Roman" w:cs="Times New Roman"/>
                <w:b/>
                <w:sz w:val="24"/>
                <w:szCs w:val="24"/>
                <w:lang w:eastAsia="ru-RU"/>
              </w:rPr>
            </w:pPr>
            <w:r w:rsidRPr="00FB07D5">
              <w:rPr>
                <w:rFonts w:ascii="Times New Roman" w:eastAsia="Times New Roman" w:hAnsi="Times New Roman" w:cs="Times New Roman"/>
                <w:b/>
                <w:sz w:val="24"/>
                <w:szCs w:val="24"/>
                <w:lang w:eastAsia="ru-RU"/>
              </w:rPr>
              <w:t xml:space="preserve">Корекційно-розвиткова </w:t>
            </w:r>
          </w:p>
          <w:p w:rsidR="00156A57" w:rsidRPr="00FB07D5" w:rsidRDefault="00156A57" w:rsidP="00F84231">
            <w:pPr>
              <w:rPr>
                <w:rFonts w:ascii="Times New Roman" w:eastAsia="Times New Roman" w:hAnsi="Times New Roman" w:cs="Times New Roman"/>
                <w:b/>
                <w:sz w:val="24"/>
                <w:szCs w:val="24"/>
                <w:lang w:eastAsia="ru-RU"/>
              </w:rPr>
            </w:pPr>
            <w:r w:rsidRPr="00FB07D5">
              <w:rPr>
                <w:rFonts w:ascii="Times New Roman" w:eastAsia="Times New Roman" w:hAnsi="Times New Roman" w:cs="Times New Roman"/>
                <w:b/>
                <w:sz w:val="24"/>
                <w:szCs w:val="24"/>
                <w:lang w:eastAsia="ru-RU"/>
              </w:rPr>
              <w:t>робота</w:t>
            </w:r>
          </w:p>
        </w:tc>
        <w:tc>
          <w:tcPr>
            <w:tcW w:w="3190" w:type="dxa"/>
            <w:tcBorders>
              <w:top w:val="single" w:sz="4" w:space="0" w:color="auto"/>
              <w:left w:val="single" w:sz="4" w:space="0" w:color="auto"/>
              <w:right w:val="single" w:sz="4" w:space="0" w:color="auto"/>
            </w:tcBorders>
            <w:hideMark/>
          </w:tcPr>
          <w:p w:rsidR="00156A57" w:rsidRPr="00FB07D5" w:rsidRDefault="00156A57" w:rsidP="00156A57">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Соціально-побутове орієнтування</w:t>
            </w:r>
          </w:p>
        </w:tc>
        <w:tc>
          <w:tcPr>
            <w:tcW w:w="3191" w:type="dxa"/>
            <w:tcBorders>
              <w:top w:val="single" w:sz="4" w:space="0" w:color="auto"/>
              <w:left w:val="single" w:sz="4" w:space="0" w:color="auto"/>
              <w:right w:val="single" w:sz="4" w:space="0" w:color="auto"/>
            </w:tcBorders>
            <w:hideMark/>
          </w:tcPr>
          <w:p w:rsidR="00156A57" w:rsidRPr="00156A57" w:rsidRDefault="00FB4FD9" w:rsidP="00F84231">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2</w:t>
            </w:r>
          </w:p>
        </w:tc>
      </w:tr>
      <w:tr w:rsidR="00D04852" w:rsidRPr="00CD0FA3" w:rsidTr="00F84231">
        <w:tc>
          <w:tcPr>
            <w:tcW w:w="3190" w:type="dxa"/>
            <w:tcBorders>
              <w:top w:val="single" w:sz="4" w:space="0" w:color="auto"/>
              <w:left w:val="single" w:sz="4" w:space="0" w:color="auto"/>
              <w:bottom w:val="single" w:sz="4" w:space="0" w:color="auto"/>
              <w:right w:val="single" w:sz="4" w:space="0" w:color="auto"/>
            </w:tcBorders>
            <w:hideMark/>
          </w:tcPr>
          <w:p w:rsidR="00D04852" w:rsidRPr="00FB07D5" w:rsidRDefault="00D04852" w:rsidP="00F84231">
            <w:pPr>
              <w:rPr>
                <w:rFonts w:ascii="Times New Roman" w:eastAsia="Times New Roman" w:hAnsi="Times New Roman" w:cs="Times New Roman"/>
                <w:b/>
                <w:sz w:val="24"/>
                <w:szCs w:val="24"/>
                <w:lang w:eastAsia="ru-RU"/>
              </w:rPr>
            </w:pPr>
            <w:r w:rsidRPr="00FB07D5">
              <w:rPr>
                <w:rFonts w:ascii="Times New Roman" w:eastAsia="Times New Roman" w:hAnsi="Times New Roman" w:cs="Times New Roman"/>
                <w:b/>
                <w:sz w:val="24"/>
                <w:szCs w:val="24"/>
                <w:lang w:eastAsia="ru-RU"/>
              </w:rPr>
              <w:t>Гранично допустиме навантаження</w:t>
            </w:r>
          </w:p>
        </w:tc>
        <w:tc>
          <w:tcPr>
            <w:tcW w:w="3190" w:type="dxa"/>
            <w:tcBorders>
              <w:top w:val="single" w:sz="4" w:space="0" w:color="auto"/>
              <w:left w:val="single" w:sz="4" w:space="0" w:color="auto"/>
              <w:bottom w:val="single" w:sz="4" w:space="0" w:color="auto"/>
              <w:right w:val="single" w:sz="4" w:space="0" w:color="auto"/>
            </w:tcBorders>
          </w:tcPr>
          <w:p w:rsidR="00D04852" w:rsidRPr="00FB07D5" w:rsidRDefault="00D04852" w:rsidP="00F84231">
            <w:pPr>
              <w:rPr>
                <w:rFonts w:ascii="Times New Roman" w:eastAsia="Times New Roman" w:hAnsi="Times New Roman" w:cs="Times New Roman"/>
                <w:b/>
                <w:sz w:val="24"/>
                <w:szCs w:val="24"/>
                <w:lang w:eastAsia="ru-RU"/>
              </w:rPr>
            </w:pPr>
          </w:p>
        </w:tc>
        <w:tc>
          <w:tcPr>
            <w:tcW w:w="3191" w:type="dxa"/>
            <w:tcBorders>
              <w:top w:val="single" w:sz="4" w:space="0" w:color="auto"/>
              <w:left w:val="single" w:sz="4" w:space="0" w:color="auto"/>
              <w:bottom w:val="single" w:sz="4" w:space="0" w:color="auto"/>
              <w:right w:val="single" w:sz="4" w:space="0" w:color="auto"/>
            </w:tcBorders>
            <w:hideMark/>
          </w:tcPr>
          <w:p w:rsidR="00D04852" w:rsidRPr="00FB07D5" w:rsidRDefault="00D04852" w:rsidP="00F84231">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21</w:t>
            </w:r>
          </w:p>
        </w:tc>
      </w:tr>
    </w:tbl>
    <w:p w:rsidR="00D04852" w:rsidRPr="00E77AA9" w:rsidRDefault="00D04852" w:rsidP="00D04852">
      <w:pPr>
        <w:spacing w:before="51" w:after="0" w:line="240" w:lineRule="auto"/>
        <w:ind w:firstLine="708"/>
        <w:jc w:val="both"/>
        <w:rPr>
          <w:rFonts w:ascii="Times New Roman" w:hAnsi="Times New Roman" w:cs="Times New Roman"/>
          <w:b/>
          <w:sz w:val="28"/>
          <w:szCs w:val="28"/>
        </w:rPr>
      </w:pPr>
    </w:p>
    <w:p w:rsidR="00AB48C5" w:rsidRDefault="007C03C3" w:rsidP="00415BA3">
      <w:pPr>
        <w:spacing w:after="0" w:line="240" w:lineRule="auto"/>
        <w:rPr>
          <w:rFonts w:ascii="TimesNewRomanPS-BoldMT" w:eastAsia="Times New Roman" w:hAnsi="TimesNewRomanPS-BoldMT" w:cs="Times New Roman"/>
          <w:b/>
          <w:bCs/>
          <w:sz w:val="28"/>
          <w:szCs w:val="28"/>
          <w:lang w:eastAsia="ru-RU"/>
        </w:rPr>
      </w:pPr>
      <w:r>
        <w:rPr>
          <w:rFonts w:ascii="TimesNewRomanPS-BoldMT" w:eastAsia="Times New Roman" w:hAnsi="TimesNewRomanPS-BoldMT" w:cs="Times New Roman"/>
          <w:b/>
          <w:bCs/>
          <w:sz w:val="28"/>
          <w:szCs w:val="28"/>
          <w:lang w:eastAsia="ru-RU"/>
        </w:rPr>
        <w:t xml:space="preserve">                     </w:t>
      </w:r>
    </w:p>
    <w:p w:rsidR="00415BA3" w:rsidRDefault="00415BA3" w:rsidP="00415BA3">
      <w:pPr>
        <w:spacing w:after="0" w:line="240" w:lineRule="auto"/>
        <w:rPr>
          <w:rFonts w:ascii="TimesNewRomanPS-BoldMT" w:eastAsia="Times New Roman" w:hAnsi="TimesNewRomanPS-BoldMT" w:cs="Times New Roman"/>
          <w:b/>
          <w:bCs/>
          <w:sz w:val="28"/>
          <w:szCs w:val="28"/>
          <w:lang w:eastAsia="ru-RU"/>
        </w:rPr>
      </w:pPr>
    </w:p>
    <w:p w:rsidR="00415BA3" w:rsidRDefault="00415BA3" w:rsidP="00415BA3">
      <w:pPr>
        <w:spacing w:after="0" w:line="240" w:lineRule="auto"/>
        <w:rPr>
          <w:rFonts w:ascii="TimesNewRomanPS-BoldMT" w:eastAsia="Times New Roman" w:hAnsi="TimesNewRomanPS-BoldMT" w:cs="Times New Roman"/>
          <w:b/>
          <w:bCs/>
          <w:sz w:val="28"/>
          <w:szCs w:val="28"/>
          <w:lang w:eastAsia="ru-RU"/>
        </w:rPr>
      </w:pPr>
    </w:p>
    <w:p w:rsidR="00415BA3" w:rsidRDefault="00415BA3" w:rsidP="00415BA3">
      <w:pPr>
        <w:spacing w:after="0" w:line="240" w:lineRule="auto"/>
        <w:rPr>
          <w:rFonts w:ascii="TimesNewRomanPS-BoldMT" w:eastAsia="Times New Roman" w:hAnsi="TimesNewRomanPS-BoldMT" w:cs="Times New Roman"/>
          <w:b/>
          <w:bCs/>
          <w:sz w:val="28"/>
          <w:szCs w:val="28"/>
          <w:lang w:eastAsia="ru-RU"/>
        </w:rPr>
      </w:pPr>
    </w:p>
    <w:p w:rsidR="00AB48C5" w:rsidRDefault="00AB48C5" w:rsidP="008E53BD">
      <w:pPr>
        <w:spacing w:after="0" w:line="240" w:lineRule="auto"/>
        <w:jc w:val="center"/>
        <w:rPr>
          <w:rFonts w:ascii="TimesNewRomanPS-BoldMT" w:eastAsia="Times New Roman" w:hAnsi="TimesNewRomanPS-BoldMT" w:cs="Times New Roman"/>
          <w:b/>
          <w:bCs/>
          <w:sz w:val="28"/>
          <w:szCs w:val="28"/>
          <w:lang w:eastAsia="ru-RU"/>
        </w:rPr>
      </w:pPr>
    </w:p>
    <w:p w:rsidR="00B26F08" w:rsidRDefault="00B26F08" w:rsidP="008E53BD">
      <w:pPr>
        <w:spacing w:after="0" w:line="240" w:lineRule="auto"/>
        <w:jc w:val="center"/>
        <w:rPr>
          <w:rFonts w:ascii="TimesNewRomanPS-BoldMT" w:eastAsia="Times New Roman" w:hAnsi="TimesNewRomanPS-BoldMT" w:cs="Times New Roman"/>
          <w:b/>
          <w:bCs/>
          <w:sz w:val="28"/>
          <w:szCs w:val="28"/>
          <w:lang w:eastAsia="ru-RU"/>
        </w:rPr>
      </w:pPr>
    </w:p>
    <w:p w:rsidR="008556A0" w:rsidRDefault="008556A0" w:rsidP="008E53BD">
      <w:pPr>
        <w:spacing w:after="0" w:line="240" w:lineRule="auto"/>
        <w:jc w:val="center"/>
        <w:rPr>
          <w:rFonts w:ascii="TimesNewRomanPS-BoldMT" w:eastAsia="Times New Roman" w:hAnsi="TimesNewRomanPS-BoldMT" w:cs="Times New Roman"/>
          <w:b/>
          <w:bCs/>
          <w:sz w:val="28"/>
          <w:szCs w:val="28"/>
          <w:lang w:eastAsia="ru-RU"/>
        </w:rPr>
      </w:pPr>
    </w:p>
    <w:p w:rsidR="00384D09" w:rsidRDefault="00384D09" w:rsidP="00384D09">
      <w:pPr>
        <w:spacing w:after="0" w:line="240" w:lineRule="auto"/>
        <w:jc w:val="center"/>
        <w:rPr>
          <w:rFonts w:ascii="TimesNewRomanPS-BoldMT" w:eastAsia="Times New Roman" w:hAnsi="TimesNewRomanPS-BoldMT" w:cs="Times New Roman"/>
          <w:b/>
          <w:bCs/>
          <w:sz w:val="28"/>
          <w:szCs w:val="28"/>
          <w:lang w:eastAsia="ru-RU"/>
        </w:rPr>
      </w:pPr>
    </w:p>
    <w:p w:rsidR="00415BA3" w:rsidRDefault="00415BA3" w:rsidP="00384D09">
      <w:pPr>
        <w:spacing w:after="0" w:line="240" w:lineRule="auto"/>
        <w:jc w:val="center"/>
        <w:rPr>
          <w:rFonts w:ascii="TimesNewRomanPS-BoldMT" w:eastAsia="Times New Roman" w:hAnsi="TimesNewRomanPS-BoldMT" w:cs="Times New Roman"/>
          <w:b/>
          <w:bCs/>
          <w:sz w:val="28"/>
          <w:szCs w:val="28"/>
          <w:lang w:eastAsia="ru-RU"/>
        </w:rPr>
      </w:pPr>
    </w:p>
    <w:p w:rsidR="00AB48C5" w:rsidRDefault="00AB48C5" w:rsidP="00AB48C5">
      <w:pPr>
        <w:spacing w:after="0" w:line="240" w:lineRule="auto"/>
        <w:jc w:val="center"/>
        <w:rPr>
          <w:rFonts w:ascii="TimesNewRomanPS-BoldMT" w:eastAsia="Times New Roman" w:hAnsi="TimesNewRomanPS-BoldMT" w:cs="Times New Roman"/>
          <w:b/>
          <w:bCs/>
          <w:color w:val="000000"/>
          <w:sz w:val="28"/>
          <w:szCs w:val="28"/>
          <w:lang w:eastAsia="ru-RU"/>
        </w:rPr>
      </w:pPr>
      <w:r>
        <w:rPr>
          <w:rFonts w:ascii="TimesNewRomanPS-BoldMT" w:eastAsia="Times New Roman" w:hAnsi="TimesNewRomanPS-BoldMT" w:cs="Times New Roman"/>
          <w:b/>
          <w:bCs/>
          <w:color w:val="000000"/>
          <w:sz w:val="28"/>
          <w:szCs w:val="28"/>
          <w:lang w:eastAsia="ru-RU"/>
        </w:rPr>
        <w:t xml:space="preserve">Навчальний план </w:t>
      </w:r>
    </w:p>
    <w:p w:rsidR="00AB48C5" w:rsidRPr="00CD0FA3" w:rsidRDefault="00AB48C5" w:rsidP="00AB48C5">
      <w:pPr>
        <w:spacing w:after="0" w:line="240" w:lineRule="auto"/>
        <w:jc w:val="center"/>
        <w:rPr>
          <w:rFonts w:ascii="TimesNewRomanPS-BoldMT" w:eastAsia="Times New Roman" w:hAnsi="TimesNewRomanPS-BoldMT" w:cs="Times New Roman"/>
          <w:b/>
          <w:bCs/>
          <w:color w:val="000000"/>
          <w:sz w:val="28"/>
          <w:szCs w:val="28"/>
          <w:lang w:eastAsia="ru-RU"/>
        </w:rPr>
      </w:pPr>
      <w:r>
        <w:rPr>
          <w:rFonts w:ascii="TimesNewRomanPS-BoldMT" w:eastAsia="Times New Roman" w:hAnsi="TimesNewRomanPS-BoldMT" w:cs="Times New Roman"/>
          <w:b/>
          <w:bCs/>
          <w:color w:val="000000"/>
          <w:sz w:val="28"/>
          <w:szCs w:val="28"/>
          <w:lang w:eastAsia="ru-RU"/>
        </w:rPr>
        <w:t>учениці 4</w:t>
      </w:r>
      <w:r w:rsidR="000A0626">
        <w:rPr>
          <w:rFonts w:ascii="TimesNewRomanPS-BoldMT" w:eastAsia="Times New Roman" w:hAnsi="TimesNewRomanPS-BoldMT" w:cs="Times New Roman"/>
          <w:b/>
          <w:bCs/>
          <w:color w:val="000000"/>
          <w:sz w:val="28"/>
          <w:szCs w:val="28"/>
          <w:lang w:eastAsia="ru-RU"/>
        </w:rPr>
        <w:t xml:space="preserve"> </w:t>
      </w:r>
      <w:r w:rsidRPr="00CD0FA3">
        <w:rPr>
          <w:rFonts w:ascii="TimesNewRomanPS-BoldMT" w:eastAsia="Times New Roman" w:hAnsi="TimesNewRomanPS-BoldMT" w:cs="Times New Roman"/>
          <w:b/>
          <w:bCs/>
          <w:color w:val="000000"/>
          <w:sz w:val="28"/>
          <w:szCs w:val="28"/>
          <w:lang w:eastAsia="ru-RU"/>
        </w:rPr>
        <w:t>Б класу</w:t>
      </w:r>
    </w:p>
    <w:p w:rsidR="00AB48C5" w:rsidRPr="00CD0FA3" w:rsidRDefault="00AB48C5" w:rsidP="00AB48C5">
      <w:pPr>
        <w:spacing w:after="0" w:line="240" w:lineRule="auto"/>
        <w:jc w:val="center"/>
        <w:rPr>
          <w:rFonts w:ascii="TimesNewRomanPS-BoldMT" w:eastAsia="Times New Roman" w:hAnsi="TimesNewRomanPS-BoldMT" w:cs="Times New Roman"/>
          <w:b/>
          <w:bCs/>
          <w:color w:val="000000"/>
          <w:sz w:val="28"/>
          <w:szCs w:val="28"/>
          <w:lang w:eastAsia="ru-RU"/>
        </w:rPr>
      </w:pPr>
      <w:r w:rsidRPr="00CD0FA3">
        <w:rPr>
          <w:rFonts w:ascii="TimesNewRomanPS-BoldMT" w:eastAsia="Times New Roman" w:hAnsi="TimesNewRomanPS-BoldMT" w:cs="Times New Roman"/>
          <w:b/>
          <w:bCs/>
          <w:color w:val="000000"/>
          <w:sz w:val="28"/>
          <w:szCs w:val="28"/>
          <w:lang w:eastAsia="ru-RU"/>
        </w:rPr>
        <w:t xml:space="preserve">  </w:t>
      </w:r>
      <w:r>
        <w:rPr>
          <w:rFonts w:ascii="TimesNewRomanPS-BoldMT" w:eastAsia="Times New Roman" w:hAnsi="TimesNewRomanPS-BoldMT" w:cs="Times New Roman"/>
          <w:b/>
          <w:bCs/>
          <w:color w:val="000000"/>
          <w:sz w:val="28"/>
          <w:szCs w:val="28"/>
          <w:lang w:eastAsia="ru-RU"/>
        </w:rPr>
        <w:t>Рачок Злати Сергіївни</w:t>
      </w:r>
    </w:p>
    <w:p w:rsidR="00AB48C5" w:rsidRPr="00CD0FA3" w:rsidRDefault="00AB48C5" w:rsidP="00AB48C5">
      <w:pPr>
        <w:spacing w:after="0" w:line="240" w:lineRule="auto"/>
        <w:jc w:val="center"/>
        <w:rPr>
          <w:rFonts w:ascii="TimesNewRomanPS-BoldMT" w:eastAsia="Times New Roman" w:hAnsi="TimesNewRomanPS-BoldMT" w:cs="Times New Roman"/>
          <w:b/>
          <w:bCs/>
          <w:color w:val="000000"/>
          <w:sz w:val="28"/>
          <w:szCs w:val="28"/>
          <w:lang w:eastAsia="ru-RU"/>
        </w:rPr>
      </w:pPr>
      <w:r>
        <w:rPr>
          <w:rFonts w:ascii="TimesNewRomanPS-BoldMT" w:eastAsia="Times New Roman" w:hAnsi="TimesNewRomanPS-BoldMT" w:cs="Times New Roman"/>
          <w:b/>
          <w:bCs/>
          <w:color w:val="000000"/>
          <w:sz w:val="28"/>
          <w:szCs w:val="28"/>
          <w:lang w:eastAsia="ru-RU"/>
        </w:rPr>
        <w:t>на 2024-2025</w:t>
      </w:r>
      <w:r w:rsidRPr="00CD0FA3">
        <w:rPr>
          <w:rFonts w:ascii="TimesNewRomanPS-BoldMT" w:eastAsia="Times New Roman" w:hAnsi="TimesNewRomanPS-BoldMT" w:cs="Times New Roman"/>
          <w:b/>
          <w:bCs/>
          <w:color w:val="000000"/>
          <w:sz w:val="28"/>
          <w:szCs w:val="28"/>
          <w:lang w:eastAsia="ru-RU"/>
        </w:rPr>
        <w:t xml:space="preserve"> н.р.</w:t>
      </w:r>
      <w:r>
        <w:rPr>
          <w:rFonts w:ascii="TimesNewRomanPS-BoldMT" w:eastAsia="Times New Roman" w:hAnsi="TimesNewRomanPS-BoldMT" w:cs="Times New Roman"/>
          <w:b/>
          <w:bCs/>
          <w:color w:val="000000"/>
          <w:sz w:val="28"/>
          <w:szCs w:val="28"/>
          <w:lang w:eastAsia="ru-RU"/>
        </w:rPr>
        <w:t xml:space="preserve"> (Додаток 5)</w:t>
      </w:r>
    </w:p>
    <w:p w:rsidR="00AB48C5" w:rsidRPr="00CD0FA3" w:rsidRDefault="00AB48C5" w:rsidP="00AB48C5">
      <w:pPr>
        <w:spacing w:after="0" w:line="240" w:lineRule="auto"/>
        <w:rPr>
          <w:rFonts w:ascii="TimesNewRomanPS-BoldMT" w:eastAsia="Times New Roman" w:hAnsi="TimesNewRomanPS-BoldMT" w:cs="Times New Roman"/>
          <w:b/>
          <w:bCs/>
          <w:color w:val="000000"/>
          <w:sz w:val="24"/>
          <w:lang w:eastAsia="ru-RU"/>
        </w:rPr>
      </w:pPr>
    </w:p>
    <w:tbl>
      <w:tblPr>
        <w:tblStyle w:val="110"/>
        <w:tblW w:w="0" w:type="auto"/>
        <w:tblLook w:val="04A0" w:firstRow="1" w:lastRow="0" w:firstColumn="1" w:lastColumn="0" w:noHBand="0" w:noVBand="1"/>
      </w:tblPr>
      <w:tblGrid>
        <w:gridCol w:w="3190"/>
        <w:gridCol w:w="3190"/>
        <w:gridCol w:w="3191"/>
      </w:tblGrid>
      <w:tr w:rsidR="00AB48C5" w:rsidRPr="00CD0FA3" w:rsidTr="00F84231">
        <w:trPr>
          <w:trHeight w:val="840"/>
        </w:trPr>
        <w:tc>
          <w:tcPr>
            <w:tcW w:w="3190" w:type="dxa"/>
            <w:vMerge w:val="restart"/>
            <w:tcBorders>
              <w:top w:val="single" w:sz="4" w:space="0" w:color="auto"/>
              <w:left w:val="single" w:sz="4" w:space="0" w:color="auto"/>
              <w:bottom w:val="single" w:sz="4" w:space="0" w:color="auto"/>
              <w:right w:val="single" w:sz="4" w:space="0" w:color="auto"/>
            </w:tcBorders>
            <w:hideMark/>
          </w:tcPr>
          <w:p w:rsidR="00AB48C5" w:rsidRDefault="00AB48C5" w:rsidP="00F84231">
            <w:pPr>
              <w:rPr>
                <w:rFonts w:ascii="Times New Roman" w:eastAsia="Times New Roman" w:hAnsi="Times New Roman" w:cs="Times New Roman"/>
                <w:b/>
                <w:sz w:val="28"/>
                <w:szCs w:val="28"/>
                <w:lang w:eastAsia="ru-RU"/>
              </w:rPr>
            </w:pPr>
          </w:p>
          <w:p w:rsidR="00AB48C5" w:rsidRPr="00FB07D5" w:rsidRDefault="00AB48C5" w:rsidP="00F84231">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Pr="00FB07D5">
              <w:rPr>
                <w:rFonts w:ascii="Times New Roman" w:eastAsia="Times New Roman" w:hAnsi="Times New Roman" w:cs="Times New Roman"/>
                <w:b/>
                <w:sz w:val="28"/>
                <w:szCs w:val="28"/>
                <w:lang w:eastAsia="ru-RU"/>
              </w:rPr>
              <w:t>Основні галузі</w:t>
            </w:r>
          </w:p>
        </w:tc>
        <w:tc>
          <w:tcPr>
            <w:tcW w:w="3190" w:type="dxa"/>
            <w:vMerge w:val="restart"/>
            <w:tcBorders>
              <w:top w:val="single" w:sz="4" w:space="0" w:color="auto"/>
              <w:left w:val="single" w:sz="4" w:space="0" w:color="auto"/>
              <w:bottom w:val="single" w:sz="4" w:space="0" w:color="auto"/>
              <w:right w:val="single" w:sz="4" w:space="0" w:color="auto"/>
            </w:tcBorders>
            <w:hideMark/>
          </w:tcPr>
          <w:p w:rsidR="00AB48C5" w:rsidRDefault="00AB48C5" w:rsidP="00F84231">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rsidR="00AB48C5" w:rsidRPr="00FB07D5" w:rsidRDefault="00AB48C5" w:rsidP="00F84231">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Pr="00FB07D5">
              <w:rPr>
                <w:rFonts w:ascii="Times New Roman" w:eastAsia="Times New Roman" w:hAnsi="Times New Roman" w:cs="Times New Roman"/>
                <w:b/>
                <w:sz w:val="28"/>
                <w:szCs w:val="28"/>
                <w:lang w:eastAsia="ru-RU"/>
              </w:rPr>
              <w:t>Предмети</w:t>
            </w:r>
          </w:p>
        </w:tc>
        <w:tc>
          <w:tcPr>
            <w:tcW w:w="3191" w:type="dxa"/>
            <w:tcBorders>
              <w:top w:val="single" w:sz="4" w:space="0" w:color="auto"/>
              <w:left w:val="single" w:sz="4" w:space="0" w:color="auto"/>
              <w:bottom w:val="single" w:sz="4" w:space="0" w:color="auto"/>
              <w:right w:val="single" w:sz="4" w:space="0" w:color="auto"/>
            </w:tcBorders>
          </w:tcPr>
          <w:p w:rsidR="00AB48C5" w:rsidRPr="00FB07D5" w:rsidRDefault="00AB48C5" w:rsidP="00F84231">
            <w:pPr>
              <w:rPr>
                <w:rFonts w:ascii="Times New Roman" w:eastAsia="Times New Roman" w:hAnsi="Times New Roman" w:cs="Times New Roman"/>
                <w:b/>
                <w:sz w:val="28"/>
                <w:szCs w:val="28"/>
                <w:lang w:eastAsia="ru-RU"/>
              </w:rPr>
            </w:pPr>
            <w:r w:rsidRPr="00FB07D5">
              <w:rPr>
                <w:rFonts w:ascii="Times New Roman" w:eastAsia="Times New Roman" w:hAnsi="Times New Roman" w:cs="Times New Roman"/>
                <w:b/>
                <w:sz w:val="28"/>
                <w:szCs w:val="28"/>
                <w:lang w:eastAsia="ru-RU"/>
              </w:rPr>
              <w:t>Кількість годин на тиждень у класах</w:t>
            </w:r>
          </w:p>
          <w:p w:rsidR="00AB48C5" w:rsidRPr="00CD0FA3" w:rsidRDefault="00AB48C5" w:rsidP="00F84231">
            <w:pPr>
              <w:rPr>
                <w:rFonts w:ascii="Times New Roman" w:eastAsia="Times New Roman" w:hAnsi="Times New Roman" w:cs="Times New Roman"/>
                <w:sz w:val="24"/>
                <w:szCs w:val="24"/>
                <w:lang w:eastAsia="ru-RU"/>
              </w:rPr>
            </w:pPr>
          </w:p>
        </w:tc>
      </w:tr>
      <w:tr w:rsidR="00AB48C5" w:rsidRPr="00CD0FA3" w:rsidTr="00F84231">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48C5" w:rsidRPr="00CD0FA3" w:rsidRDefault="00AB48C5" w:rsidP="00F84231">
            <w:pPr>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48C5" w:rsidRPr="00CD0FA3" w:rsidRDefault="00AB48C5" w:rsidP="00F84231">
            <w:pPr>
              <w:rPr>
                <w:rFonts w:ascii="Times New Roman" w:eastAsia="Times New Roman" w:hAnsi="Times New Roman" w:cs="Times New Roman"/>
                <w:sz w:val="24"/>
                <w:szCs w:val="24"/>
                <w:lang w:eastAsia="ru-RU"/>
              </w:rPr>
            </w:pPr>
          </w:p>
        </w:tc>
        <w:tc>
          <w:tcPr>
            <w:tcW w:w="3191" w:type="dxa"/>
            <w:tcBorders>
              <w:top w:val="single" w:sz="4" w:space="0" w:color="auto"/>
              <w:left w:val="single" w:sz="4" w:space="0" w:color="auto"/>
              <w:bottom w:val="single" w:sz="4" w:space="0" w:color="auto"/>
              <w:right w:val="single" w:sz="4" w:space="0" w:color="auto"/>
            </w:tcBorders>
            <w:hideMark/>
          </w:tcPr>
          <w:p w:rsidR="00AB48C5" w:rsidRPr="00FB07D5" w:rsidRDefault="00AB48C5" w:rsidP="00E56547">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w:t>
            </w:r>
            <w:r w:rsidRPr="00FB07D5">
              <w:rPr>
                <w:rFonts w:ascii="Times New Roman" w:eastAsia="Times New Roman" w:hAnsi="Times New Roman" w:cs="Times New Roman"/>
                <w:b/>
                <w:sz w:val="28"/>
                <w:szCs w:val="28"/>
                <w:lang w:eastAsia="ru-RU"/>
              </w:rPr>
              <w:t>-Б</w:t>
            </w:r>
          </w:p>
        </w:tc>
      </w:tr>
      <w:tr w:rsidR="00E56547" w:rsidRPr="00CD0FA3" w:rsidTr="00F84231">
        <w:tc>
          <w:tcPr>
            <w:tcW w:w="3190" w:type="dxa"/>
            <w:vMerge w:val="restart"/>
            <w:tcBorders>
              <w:top w:val="single" w:sz="4" w:space="0" w:color="auto"/>
              <w:left w:val="single" w:sz="4" w:space="0" w:color="auto"/>
              <w:right w:val="single" w:sz="4" w:space="0" w:color="auto"/>
            </w:tcBorders>
            <w:hideMark/>
          </w:tcPr>
          <w:p w:rsidR="00E56547" w:rsidRPr="00FB07D5" w:rsidRDefault="00E56547" w:rsidP="00F84231">
            <w:pPr>
              <w:rPr>
                <w:rFonts w:ascii="Times New Roman" w:eastAsia="Times New Roman" w:hAnsi="Times New Roman" w:cs="Times New Roman"/>
                <w:b/>
                <w:sz w:val="24"/>
                <w:szCs w:val="24"/>
                <w:lang w:eastAsia="ru-RU"/>
              </w:rPr>
            </w:pPr>
            <w:r w:rsidRPr="00FB07D5">
              <w:rPr>
                <w:rFonts w:ascii="Times New Roman" w:eastAsia="Times New Roman" w:hAnsi="Times New Roman" w:cs="Times New Roman"/>
                <w:b/>
                <w:sz w:val="24"/>
                <w:szCs w:val="24"/>
                <w:lang w:eastAsia="ru-RU"/>
              </w:rPr>
              <w:t>Мовно-літературна</w:t>
            </w:r>
          </w:p>
        </w:tc>
        <w:tc>
          <w:tcPr>
            <w:tcW w:w="3190" w:type="dxa"/>
            <w:tcBorders>
              <w:top w:val="single" w:sz="4" w:space="0" w:color="auto"/>
              <w:left w:val="single" w:sz="4" w:space="0" w:color="auto"/>
              <w:bottom w:val="single" w:sz="4" w:space="0" w:color="auto"/>
              <w:right w:val="single" w:sz="4" w:space="0" w:color="auto"/>
            </w:tcBorders>
            <w:hideMark/>
          </w:tcPr>
          <w:p w:rsidR="00E56547" w:rsidRPr="00FB07D5" w:rsidRDefault="00E56547" w:rsidP="00F84231">
            <w:pPr>
              <w:rPr>
                <w:rFonts w:ascii="Times New Roman" w:eastAsia="Times New Roman" w:hAnsi="Times New Roman" w:cs="Times New Roman"/>
                <w:b/>
                <w:sz w:val="24"/>
                <w:szCs w:val="24"/>
                <w:lang w:eastAsia="ru-RU"/>
              </w:rPr>
            </w:pPr>
            <w:r w:rsidRPr="00FB07D5">
              <w:rPr>
                <w:rFonts w:ascii="Times New Roman" w:eastAsia="Times New Roman" w:hAnsi="Times New Roman" w:cs="Times New Roman"/>
                <w:b/>
                <w:sz w:val="24"/>
                <w:szCs w:val="24"/>
                <w:lang w:eastAsia="ru-RU"/>
              </w:rPr>
              <w:t>Українська мова та літературне читання</w:t>
            </w:r>
          </w:p>
        </w:tc>
        <w:tc>
          <w:tcPr>
            <w:tcW w:w="3191" w:type="dxa"/>
            <w:tcBorders>
              <w:top w:val="single" w:sz="4" w:space="0" w:color="auto"/>
              <w:left w:val="single" w:sz="4" w:space="0" w:color="auto"/>
              <w:bottom w:val="single" w:sz="4" w:space="0" w:color="auto"/>
              <w:right w:val="single" w:sz="4" w:space="0" w:color="auto"/>
            </w:tcBorders>
            <w:hideMark/>
          </w:tcPr>
          <w:p w:rsidR="00E56547" w:rsidRPr="00FB07D5" w:rsidRDefault="00E56547" w:rsidP="00E56547">
            <w:pPr>
              <w:jc w:val="center"/>
              <w:rPr>
                <w:rFonts w:ascii="Times New Roman" w:eastAsia="Times New Roman" w:hAnsi="Times New Roman" w:cs="Times New Roman"/>
                <w:b/>
                <w:sz w:val="24"/>
                <w:szCs w:val="24"/>
                <w:lang w:eastAsia="ru-RU"/>
              </w:rPr>
            </w:pPr>
            <w:r w:rsidRPr="00FB07D5">
              <w:rPr>
                <w:rFonts w:ascii="Times New Roman" w:eastAsia="Times New Roman" w:hAnsi="Times New Roman" w:cs="Times New Roman"/>
                <w:b/>
                <w:sz w:val="24"/>
                <w:szCs w:val="24"/>
                <w:lang w:eastAsia="ru-RU"/>
              </w:rPr>
              <w:t>7</w:t>
            </w:r>
          </w:p>
        </w:tc>
      </w:tr>
      <w:tr w:rsidR="00E56547" w:rsidRPr="00CD0FA3" w:rsidTr="00F84231">
        <w:tc>
          <w:tcPr>
            <w:tcW w:w="3190" w:type="dxa"/>
            <w:vMerge/>
            <w:tcBorders>
              <w:left w:val="single" w:sz="4" w:space="0" w:color="auto"/>
              <w:bottom w:val="single" w:sz="4" w:space="0" w:color="auto"/>
              <w:right w:val="single" w:sz="4" w:space="0" w:color="auto"/>
            </w:tcBorders>
          </w:tcPr>
          <w:p w:rsidR="00E56547" w:rsidRPr="00FB07D5" w:rsidRDefault="00E56547" w:rsidP="00F84231">
            <w:pPr>
              <w:rPr>
                <w:rFonts w:ascii="Times New Roman" w:eastAsia="Times New Roman" w:hAnsi="Times New Roman" w:cs="Times New Roman"/>
                <w:b/>
                <w:sz w:val="24"/>
                <w:szCs w:val="24"/>
                <w:lang w:eastAsia="ru-RU"/>
              </w:rPr>
            </w:pPr>
          </w:p>
        </w:tc>
        <w:tc>
          <w:tcPr>
            <w:tcW w:w="3190" w:type="dxa"/>
            <w:tcBorders>
              <w:top w:val="single" w:sz="4" w:space="0" w:color="auto"/>
              <w:left w:val="single" w:sz="4" w:space="0" w:color="auto"/>
              <w:bottom w:val="single" w:sz="4" w:space="0" w:color="auto"/>
              <w:right w:val="single" w:sz="4" w:space="0" w:color="auto"/>
            </w:tcBorders>
          </w:tcPr>
          <w:p w:rsidR="00E56547" w:rsidRPr="00FB07D5" w:rsidRDefault="00E56547" w:rsidP="00F84231">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Англійська мова</w:t>
            </w:r>
          </w:p>
        </w:tc>
        <w:tc>
          <w:tcPr>
            <w:tcW w:w="3191" w:type="dxa"/>
            <w:tcBorders>
              <w:top w:val="single" w:sz="4" w:space="0" w:color="auto"/>
              <w:left w:val="single" w:sz="4" w:space="0" w:color="auto"/>
              <w:bottom w:val="single" w:sz="4" w:space="0" w:color="auto"/>
              <w:right w:val="single" w:sz="4" w:space="0" w:color="auto"/>
            </w:tcBorders>
          </w:tcPr>
          <w:p w:rsidR="00E56547" w:rsidRPr="00FB07D5" w:rsidRDefault="007B5E08" w:rsidP="00E56547">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p>
        </w:tc>
      </w:tr>
      <w:tr w:rsidR="00AB48C5" w:rsidRPr="00CD0FA3" w:rsidTr="00F84231">
        <w:trPr>
          <w:trHeight w:val="397"/>
        </w:trPr>
        <w:tc>
          <w:tcPr>
            <w:tcW w:w="3190" w:type="dxa"/>
            <w:tcBorders>
              <w:top w:val="single" w:sz="4" w:space="0" w:color="auto"/>
              <w:left w:val="single" w:sz="4" w:space="0" w:color="auto"/>
              <w:bottom w:val="single" w:sz="4" w:space="0" w:color="auto"/>
              <w:right w:val="single" w:sz="4" w:space="0" w:color="auto"/>
            </w:tcBorders>
            <w:hideMark/>
          </w:tcPr>
          <w:p w:rsidR="00AB48C5" w:rsidRPr="00FB07D5" w:rsidRDefault="00AB48C5" w:rsidP="00F84231">
            <w:pPr>
              <w:rPr>
                <w:rFonts w:ascii="Times New Roman" w:eastAsia="Times New Roman" w:hAnsi="Times New Roman" w:cs="Times New Roman"/>
                <w:b/>
                <w:sz w:val="24"/>
                <w:szCs w:val="24"/>
                <w:lang w:eastAsia="ru-RU"/>
              </w:rPr>
            </w:pPr>
            <w:r w:rsidRPr="00FB07D5">
              <w:rPr>
                <w:rFonts w:ascii="Times New Roman" w:eastAsia="Times New Roman" w:hAnsi="Times New Roman" w:cs="Times New Roman"/>
                <w:b/>
                <w:sz w:val="24"/>
                <w:szCs w:val="24"/>
                <w:lang w:eastAsia="ru-RU"/>
              </w:rPr>
              <w:t>Математична</w:t>
            </w:r>
          </w:p>
        </w:tc>
        <w:tc>
          <w:tcPr>
            <w:tcW w:w="3190" w:type="dxa"/>
            <w:tcBorders>
              <w:top w:val="single" w:sz="4" w:space="0" w:color="auto"/>
              <w:left w:val="single" w:sz="4" w:space="0" w:color="auto"/>
              <w:bottom w:val="single" w:sz="4" w:space="0" w:color="auto"/>
              <w:right w:val="single" w:sz="4" w:space="0" w:color="auto"/>
            </w:tcBorders>
            <w:hideMark/>
          </w:tcPr>
          <w:p w:rsidR="00AB48C5" w:rsidRPr="00FB07D5" w:rsidRDefault="00AB48C5" w:rsidP="00F84231">
            <w:pPr>
              <w:rPr>
                <w:rFonts w:ascii="Times New Roman" w:eastAsia="Times New Roman" w:hAnsi="Times New Roman" w:cs="Times New Roman"/>
                <w:b/>
                <w:sz w:val="24"/>
                <w:szCs w:val="24"/>
                <w:lang w:eastAsia="ru-RU"/>
              </w:rPr>
            </w:pPr>
            <w:r w:rsidRPr="00FB07D5">
              <w:rPr>
                <w:rFonts w:ascii="Times New Roman" w:eastAsia="Times New Roman" w:hAnsi="Times New Roman" w:cs="Times New Roman"/>
                <w:b/>
                <w:sz w:val="24"/>
                <w:szCs w:val="24"/>
                <w:lang w:eastAsia="ru-RU"/>
              </w:rPr>
              <w:t>Математика</w:t>
            </w:r>
          </w:p>
        </w:tc>
        <w:tc>
          <w:tcPr>
            <w:tcW w:w="3191" w:type="dxa"/>
            <w:tcBorders>
              <w:top w:val="single" w:sz="4" w:space="0" w:color="auto"/>
              <w:left w:val="single" w:sz="4" w:space="0" w:color="auto"/>
              <w:bottom w:val="single" w:sz="4" w:space="0" w:color="auto"/>
              <w:right w:val="single" w:sz="4" w:space="0" w:color="auto"/>
            </w:tcBorders>
            <w:hideMark/>
          </w:tcPr>
          <w:p w:rsidR="00AB48C5" w:rsidRPr="00FB07D5" w:rsidRDefault="007B5E08" w:rsidP="00E56547">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w:t>
            </w:r>
          </w:p>
        </w:tc>
      </w:tr>
      <w:tr w:rsidR="00AB48C5" w:rsidRPr="00CD0FA3" w:rsidTr="00F84231">
        <w:tc>
          <w:tcPr>
            <w:tcW w:w="3190" w:type="dxa"/>
            <w:tcBorders>
              <w:top w:val="single" w:sz="4" w:space="0" w:color="auto"/>
              <w:left w:val="single" w:sz="4" w:space="0" w:color="auto"/>
              <w:bottom w:val="single" w:sz="4" w:space="0" w:color="auto"/>
              <w:right w:val="single" w:sz="4" w:space="0" w:color="auto"/>
            </w:tcBorders>
            <w:hideMark/>
          </w:tcPr>
          <w:p w:rsidR="00AB48C5" w:rsidRPr="00FB07D5" w:rsidRDefault="00AB48C5" w:rsidP="00F84231">
            <w:pPr>
              <w:rPr>
                <w:rFonts w:ascii="Times New Roman" w:eastAsia="Times New Roman" w:hAnsi="Times New Roman" w:cs="Times New Roman"/>
                <w:b/>
                <w:sz w:val="24"/>
                <w:szCs w:val="24"/>
                <w:lang w:eastAsia="ru-RU"/>
              </w:rPr>
            </w:pPr>
            <w:r w:rsidRPr="00FB07D5">
              <w:rPr>
                <w:rFonts w:ascii="Times New Roman" w:eastAsia="Times New Roman" w:hAnsi="Times New Roman" w:cs="Times New Roman"/>
                <w:b/>
                <w:sz w:val="24"/>
                <w:szCs w:val="24"/>
                <w:lang w:eastAsia="ru-RU"/>
              </w:rPr>
              <w:t>Природнича</w:t>
            </w:r>
          </w:p>
          <w:p w:rsidR="00AB48C5" w:rsidRPr="00FB07D5" w:rsidRDefault="00AB48C5" w:rsidP="00F84231">
            <w:pPr>
              <w:rPr>
                <w:rFonts w:ascii="Times New Roman" w:eastAsia="Times New Roman" w:hAnsi="Times New Roman" w:cs="Times New Roman"/>
                <w:b/>
                <w:sz w:val="24"/>
                <w:szCs w:val="24"/>
                <w:lang w:eastAsia="ru-RU"/>
              </w:rPr>
            </w:pPr>
            <w:r w:rsidRPr="00FB07D5">
              <w:rPr>
                <w:rFonts w:ascii="Times New Roman" w:eastAsia="Times New Roman" w:hAnsi="Times New Roman" w:cs="Times New Roman"/>
                <w:b/>
                <w:sz w:val="24"/>
                <w:szCs w:val="24"/>
                <w:lang w:eastAsia="ru-RU"/>
              </w:rPr>
              <w:t>Соціальна і</w:t>
            </w:r>
          </w:p>
          <w:p w:rsidR="00AB48C5" w:rsidRPr="00FB07D5" w:rsidRDefault="00AB48C5" w:rsidP="00F84231">
            <w:pPr>
              <w:rPr>
                <w:rFonts w:ascii="Times New Roman" w:eastAsia="Times New Roman" w:hAnsi="Times New Roman" w:cs="Times New Roman"/>
                <w:b/>
                <w:sz w:val="24"/>
                <w:szCs w:val="24"/>
                <w:lang w:eastAsia="ru-RU"/>
              </w:rPr>
            </w:pPr>
            <w:r w:rsidRPr="00FB07D5">
              <w:rPr>
                <w:rFonts w:ascii="Times New Roman" w:eastAsia="Times New Roman" w:hAnsi="Times New Roman" w:cs="Times New Roman"/>
                <w:b/>
                <w:sz w:val="24"/>
                <w:szCs w:val="24"/>
                <w:lang w:eastAsia="ru-RU"/>
              </w:rPr>
              <w:t>здоров’язбережувальна</w:t>
            </w:r>
          </w:p>
          <w:p w:rsidR="00AB48C5" w:rsidRPr="00FB07D5" w:rsidRDefault="00AB48C5" w:rsidP="00F84231">
            <w:pPr>
              <w:rPr>
                <w:rFonts w:ascii="Times New Roman" w:eastAsia="Times New Roman" w:hAnsi="Times New Roman" w:cs="Times New Roman"/>
                <w:b/>
                <w:sz w:val="24"/>
                <w:szCs w:val="24"/>
                <w:lang w:eastAsia="ru-RU"/>
              </w:rPr>
            </w:pPr>
            <w:r w:rsidRPr="00FB07D5">
              <w:rPr>
                <w:rFonts w:ascii="Times New Roman" w:eastAsia="Times New Roman" w:hAnsi="Times New Roman" w:cs="Times New Roman"/>
                <w:b/>
                <w:sz w:val="24"/>
                <w:szCs w:val="24"/>
                <w:lang w:eastAsia="ru-RU"/>
              </w:rPr>
              <w:t>Громадянська та історична</w:t>
            </w:r>
          </w:p>
        </w:tc>
        <w:tc>
          <w:tcPr>
            <w:tcW w:w="3190" w:type="dxa"/>
            <w:tcBorders>
              <w:top w:val="single" w:sz="4" w:space="0" w:color="auto"/>
              <w:left w:val="single" w:sz="4" w:space="0" w:color="auto"/>
              <w:bottom w:val="single" w:sz="4" w:space="0" w:color="auto"/>
              <w:right w:val="single" w:sz="4" w:space="0" w:color="auto"/>
            </w:tcBorders>
          </w:tcPr>
          <w:p w:rsidR="00AB48C5" w:rsidRPr="00FB07D5" w:rsidRDefault="00AB48C5" w:rsidP="00F84231">
            <w:pPr>
              <w:rPr>
                <w:rFonts w:ascii="Times New Roman" w:eastAsia="Times New Roman" w:hAnsi="Times New Roman" w:cs="Times New Roman"/>
                <w:b/>
                <w:sz w:val="24"/>
                <w:szCs w:val="24"/>
                <w:lang w:eastAsia="ru-RU"/>
              </w:rPr>
            </w:pPr>
          </w:p>
          <w:p w:rsidR="00AB48C5" w:rsidRPr="00FB07D5" w:rsidRDefault="00AB48C5" w:rsidP="00F84231">
            <w:pPr>
              <w:rPr>
                <w:rFonts w:ascii="Times New Roman" w:eastAsia="Times New Roman" w:hAnsi="Times New Roman" w:cs="Times New Roman"/>
                <w:b/>
                <w:sz w:val="24"/>
                <w:szCs w:val="24"/>
                <w:lang w:eastAsia="ru-RU"/>
              </w:rPr>
            </w:pPr>
          </w:p>
          <w:p w:rsidR="00AB48C5" w:rsidRPr="00FB07D5" w:rsidRDefault="00AB48C5" w:rsidP="00F84231">
            <w:pPr>
              <w:rPr>
                <w:rFonts w:ascii="Times New Roman" w:eastAsia="Times New Roman" w:hAnsi="Times New Roman" w:cs="Times New Roman"/>
                <w:b/>
                <w:sz w:val="24"/>
                <w:szCs w:val="24"/>
                <w:lang w:eastAsia="ru-RU"/>
              </w:rPr>
            </w:pPr>
            <w:r w:rsidRPr="00FB07D5">
              <w:rPr>
                <w:rFonts w:ascii="Times New Roman" w:eastAsia="Times New Roman" w:hAnsi="Times New Roman" w:cs="Times New Roman"/>
                <w:b/>
                <w:sz w:val="24"/>
                <w:szCs w:val="24"/>
                <w:lang w:eastAsia="ru-RU"/>
              </w:rPr>
              <w:t>Я досліджую світ</w:t>
            </w:r>
          </w:p>
        </w:tc>
        <w:tc>
          <w:tcPr>
            <w:tcW w:w="3191" w:type="dxa"/>
            <w:tcBorders>
              <w:top w:val="single" w:sz="4" w:space="0" w:color="auto"/>
              <w:left w:val="single" w:sz="4" w:space="0" w:color="auto"/>
              <w:bottom w:val="single" w:sz="4" w:space="0" w:color="auto"/>
              <w:right w:val="single" w:sz="4" w:space="0" w:color="auto"/>
            </w:tcBorders>
          </w:tcPr>
          <w:p w:rsidR="00AB48C5" w:rsidRPr="00FB07D5" w:rsidRDefault="00AB48C5" w:rsidP="00E56547">
            <w:pPr>
              <w:jc w:val="center"/>
              <w:rPr>
                <w:rFonts w:ascii="Times New Roman" w:eastAsia="Times New Roman" w:hAnsi="Times New Roman" w:cs="Times New Roman"/>
                <w:b/>
                <w:sz w:val="24"/>
                <w:szCs w:val="24"/>
                <w:lang w:eastAsia="ru-RU"/>
              </w:rPr>
            </w:pPr>
          </w:p>
          <w:p w:rsidR="00AB48C5" w:rsidRPr="00FB07D5" w:rsidRDefault="00AB48C5" w:rsidP="00E56547">
            <w:pPr>
              <w:jc w:val="center"/>
              <w:rPr>
                <w:rFonts w:ascii="Times New Roman" w:eastAsia="Times New Roman" w:hAnsi="Times New Roman" w:cs="Times New Roman"/>
                <w:b/>
                <w:sz w:val="24"/>
                <w:szCs w:val="24"/>
                <w:lang w:eastAsia="ru-RU"/>
              </w:rPr>
            </w:pPr>
          </w:p>
          <w:p w:rsidR="00AB48C5" w:rsidRPr="00FB07D5" w:rsidRDefault="00AB48C5" w:rsidP="00E56547">
            <w:pPr>
              <w:jc w:val="center"/>
              <w:rPr>
                <w:rFonts w:ascii="Times New Roman" w:eastAsia="Times New Roman" w:hAnsi="Times New Roman" w:cs="Times New Roman"/>
                <w:b/>
                <w:sz w:val="24"/>
                <w:szCs w:val="24"/>
                <w:lang w:eastAsia="ru-RU"/>
              </w:rPr>
            </w:pPr>
            <w:r w:rsidRPr="00FB07D5">
              <w:rPr>
                <w:rFonts w:ascii="Times New Roman" w:eastAsia="Times New Roman" w:hAnsi="Times New Roman" w:cs="Times New Roman"/>
                <w:b/>
                <w:sz w:val="24"/>
                <w:szCs w:val="24"/>
                <w:lang w:eastAsia="ru-RU"/>
              </w:rPr>
              <w:t>4</w:t>
            </w:r>
          </w:p>
        </w:tc>
      </w:tr>
      <w:tr w:rsidR="00AB48C5" w:rsidRPr="00CD0FA3" w:rsidTr="00F84231">
        <w:trPr>
          <w:trHeight w:val="135"/>
        </w:trPr>
        <w:tc>
          <w:tcPr>
            <w:tcW w:w="3190" w:type="dxa"/>
            <w:tcBorders>
              <w:top w:val="single" w:sz="4" w:space="0" w:color="auto"/>
              <w:left w:val="single" w:sz="4" w:space="0" w:color="auto"/>
              <w:bottom w:val="single" w:sz="4" w:space="0" w:color="auto"/>
              <w:right w:val="single" w:sz="4" w:space="0" w:color="auto"/>
            </w:tcBorders>
            <w:hideMark/>
          </w:tcPr>
          <w:p w:rsidR="00AB48C5" w:rsidRPr="00FB07D5" w:rsidRDefault="00AB48C5" w:rsidP="00F84231">
            <w:pPr>
              <w:ind w:firstLine="708"/>
              <w:rPr>
                <w:rFonts w:ascii="Times New Roman" w:eastAsia="Times New Roman" w:hAnsi="Times New Roman" w:cs="Times New Roman"/>
                <w:b/>
                <w:sz w:val="24"/>
                <w:szCs w:val="24"/>
                <w:lang w:eastAsia="ru-RU"/>
              </w:rPr>
            </w:pPr>
            <w:r w:rsidRPr="00FB07D5">
              <w:rPr>
                <w:rFonts w:ascii="Times New Roman" w:eastAsia="Times New Roman" w:hAnsi="Times New Roman" w:cs="Times New Roman"/>
                <w:b/>
                <w:sz w:val="24"/>
                <w:szCs w:val="24"/>
                <w:lang w:eastAsia="ru-RU"/>
              </w:rPr>
              <w:t>Технологічна</w:t>
            </w:r>
          </w:p>
        </w:tc>
        <w:tc>
          <w:tcPr>
            <w:tcW w:w="3190" w:type="dxa"/>
            <w:vMerge w:val="restart"/>
            <w:tcBorders>
              <w:top w:val="single" w:sz="4" w:space="0" w:color="auto"/>
              <w:left w:val="single" w:sz="4" w:space="0" w:color="auto"/>
              <w:bottom w:val="single" w:sz="4" w:space="0" w:color="auto"/>
              <w:right w:val="single" w:sz="4" w:space="0" w:color="auto"/>
            </w:tcBorders>
          </w:tcPr>
          <w:p w:rsidR="00AB48C5" w:rsidRPr="00FB07D5" w:rsidRDefault="00AB48C5" w:rsidP="00F84231">
            <w:pPr>
              <w:rPr>
                <w:rFonts w:ascii="Times New Roman" w:eastAsia="Times New Roman" w:hAnsi="Times New Roman" w:cs="Times New Roman"/>
                <w:b/>
                <w:sz w:val="24"/>
                <w:szCs w:val="24"/>
                <w:lang w:eastAsia="ru-RU"/>
              </w:rPr>
            </w:pPr>
          </w:p>
          <w:p w:rsidR="00AB48C5" w:rsidRPr="00FB07D5" w:rsidRDefault="00391967" w:rsidP="00F84231">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Інформатика</w:t>
            </w:r>
          </w:p>
        </w:tc>
        <w:tc>
          <w:tcPr>
            <w:tcW w:w="3191" w:type="dxa"/>
            <w:vMerge w:val="restart"/>
            <w:tcBorders>
              <w:top w:val="single" w:sz="4" w:space="0" w:color="auto"/>
              <w:left w:val="single" w:sz="4" w:space="0" w:color="auto"/>
              <w:bottom w:val="single" w:sz="4" w:space="0" w:color="auto"/>
              <w:right w:val="single" w:sz="4" w:space="0" w:color="auto"/>
            </w:tcBorders>
          </w:tcPr>
          <w:p w:rsidR="00AB48C5" w:rsidRPr="00FB07D5" w:rsidRDefault="00AB48C5" w:rsidP="00F84231">
            <w:pPr>
              <w:rPr>
                <w:rFonts w:ascii="Times New Roman" w:eastAsia="Times New Roman" w:hAnsi="Times New Roman" w:cs="Times New Roman"/>
                <w:b/>
                <w:sz w:val="24"/>
                <w:szCs w:val="24"/>
                <w:lang w:eastAsia="ru-RU"/>
              </w:rPr>
            </w:pPr>
          </w:p>
          <w:p w:rsidR="00AB48C5" w:rsidRPr="00FB07D5" w:rsidRDefault="00391967" w:rsidP="00F84231">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r>
      <w:tr w:rsidR="00AB48C5" w:rsidRPr="00CD0FA3" w:rsidTr="00F84231">
        <w:trPr>
          <w:trHeight w:val="135"/>
        </w:trPr>
        <w:tc>
          <w:tcPr>
            <w:tcW w:w="3190" w:type="dxa"/>
            <w:tcBorders>
              <w:top w:val="single" w:sz="4" w:space="0" w:color="auto"/>
              <w:left w:val="single" w:sz="4" w:space="0" w:color="auto"/>
              <w:bottom w:val="single" w:sz="4" w:space="0" w:color="auto"/>
              <w:right w:val="single" w:sz="4" w:space="0" w:color="auto"/>
            </w:tcBorders>
            <w:hideMark/>
          </w:tcPr>
          <w:p w:rsidR="00AB48C5" w:rsidRPr="00FB07D5" w:rsidRDefault="00AB48C5" w:rsidP="00F84231">
            <w:pPr>
              <w:rPr>
                <w:rFonts w:ascii="Times New Roman" w:eastAsia="Times New Roman" w:hAnsi="Times New Roman" w:cs="Times New Roman"/>
                <w:b/>
                <w:sz w:val="24"/>
                <w:szCs w:val="24"/>
                <w:lang w:eastAsia="ru-RU"/>
              </w:rPr>
            </w:pPr>
            <w:r w:rsidRPr="00FB07D5">
              <w:rPr>
                <w:rFonts w:ascii="Times New Roman" w:eastAsia="Times New Roman" w:hAnsi="Times New Roman" w:cs="Times New Roman"/>
                <w:b/>
                <w:sz w:val="24"/>
                <w:szCs w:val="24"/>
                <w:lang w:eastAsia="ru-RU"/>
              </w:rPr>
              <w:t>Інформатична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48C5" w:rsidRPr="00FB07D5" w:rsidRDefault="00AB48C5" w:rsidP="00F84231">
            <w:pPr>
              <w:rPr>
                <w:rFonts w:ascii="Times New Roman" w:eastAsia="Times New Roman" w:hAnsi="Times New Roman" w:cs="Times New Roman"/>
                <w:b/>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48C5" w:rsidRPr="00FB07D5" w:rsidRDefault="00AB48C5" w:rsidP="00F84231">
            <w:pPr>
              <w:rPr>
                <w:rFonts w:ascii="Times New Roman" w:eastAsia="Times New Roman" w:hAnsi="Times New Roman" w:cs="Times New Roman"/>
                <w:b/>
                <w:sz w:val="24"/>
                <w:szCs w:val="24"/>
                <w:lang w:eastAsia="ru-RU"/>
              </w:rPr>
            </w:pPr>
          </w:p>
        </w:tc>
      </w:tr>
      <w:tr w:rsidR="00AB48C5" w:rsidRPr="00CD0FA3" w:rsidTr="00F84231">
        <w:trPr>
          <w:trHeight w:val="278"/>
        </w:trPr>
        <w:tc>
          <w:tcPr>
            <w:tcW w:w="3190" w:type="dxa"/>
            <w:vMerge w:val="restart"/>
            <w:tcBorders>
              <w:top w:val="single" w:sz="4" w:space="0" w:color="auto"/>
              <w:left w:val="single" w:sz="4" w:space="0" w:color="auto"/>
              <w:bottom w:val="single" w:sz="4" w:space="0" w:color="auto"/>
              <w:right w:val="single" w:sz="4" w:space="0" w:color="auto"/>
            </w:tcBorders>
            <w:hideMark/>
          </w:tcPr>
          <w:p w:rsidR="00AB48C5" w:rsidRPr="00FB07D5" w:rsidRDefault="00AB48C5" w:rsidP="00F84231">
            <w:pPr>
              <w:rPr>
                <w:rFonts w:ascii="Times New Roman" w:eastAsia="Times New Roman" w:hAnsi="Times New Roman" w:cs="Times New Roman"/>
                <w:b/>
                <w:sz w:val="24"/>
                <w:szCs w:val="24"/>
                <w:lang w:eastAsia="ru-RU"/>
              </w:rPr>
            </w:pPr>
            <w:r w:rsidRPr="00FB07D5">
              <w:rPr>
                <w:rFonts w:ascii="Times New Roman" w:eastAsia="Times New Roman" w:hAnsi="Times New Roman" w:cs="Times New Roman"/>
                <w:b/>
                <w:sz w:val="24"/>
                <w:szCs w:val="24"/>
                <w:lang w:eastAsia="ru-RU"/>
              </w:rPr>
              <w:t>Мистецька</w:t>
            </w:r>
          </w:p>
        </w:tc>
        <w:tc>
          <w:tcPr>
            <w:tcW w:w="3190" w:type="dxa"/>
            <w:vMerge w:val="restart"/>
            <w:tcBorders>
              <w:top w:val="single" w:sz="4" w:space="0" w:color="auto"/>
              <w:left w:val="single" w:sz="4" w:space="0" w:color="auto"/>
              <w:bottom w:val="single" w:sz="4" w:space="0" w:color="auto"/>
              <w:right w:val="single" w:sz="4" w:space="0" w:color="auto"/>
            </w:tcBorders>
            <w:hideMark/>
          </w:tcPr>
          <w:p w:rsidR="00AB48C5" w:rsidRPr="00FB07D5" w:rsidRDefault="00AB48C5" w:rsidP="00F84231">
            <w:pPr>
              <w:rPr>
                <w:rFonts w:ascii="Times New Roman" w:eastAsia="Times New Roman" w:hAnsi="Times New Roman" w:cs="Times New Roman"/>
                <w:b/>
                <w:sz w:val="24"/>
                <w:szCs w:val="24"/>
                <w:lang w:eastAsia="ru-RU"/>
              </w:rPr>
            </w:pPr>
            <w:r w:rsidRPr="00FB07D5">
              <w:rPr>
                <w:rFonts w:ascii="Times New Roman" w:eastAsia="Times New Roman" w:hAnsi="Times New Roman" w:cs="Times New Roman"/>
                <w:b/>
                <w:sz w:val="24"/>
                <w:szCs w:val="24"/>
                <w:lang w:eastAsia="ru-RU"/>
              </w:rPr>
              <w:t>Образотворче мистецтво</w:t>
            </w:r>
          </w:p>
          <w:p w:rsidR="00AB48C5" w:rsidRPr="00FB07D5" w:rsidRDefault="00AB48C5" w:rsidP="00F84231">
            <w:pPr>
              <w:rPr>
                <w:rFonts w:ascii="Times New Roman" w:eastAsia="Times New Roman" w:hAnsi="Times New Roman" w:cs="Times New Roman"/>
                <w:b/>
                <w:sz w:val="24"/>
                <w:szCs w:val="24"/>
                <w:lang w:eastAsia="ru-RU"/>
              </w:rPr>
            </w:pPr>
            <w:r w:rsidRPr="00FB07D5">
              <w:rPr>
                <w:rFonts w:ascii="Times New Roman" w:eastAsia="Times New Roman" w:hAnsi="Times New Roman" w:cs="Times New Roman"/>
                <w:b/>
                <w:sz w:val="24"/>
                <w:szCs w:val="24"/>
                <w:lang w:eastAsia="ru-RU"/>
              </w:rPr>
              <w:t>Музичне мистецтво</w:t>
            </w:r>
          </w:p>
        </w:tc>
        <w:tc>
          <w:tcPr>
            <w:tcW w:w="3191" w:type="dxa"/>
            <w:tcBorders>
              <w:top w:val="single" w:sz="4" w:space="0" w:color="auto"/>
              <w:left w:val="single" w:sz="4" w:space="0" w:color="auto"/>
              <w:bottom w:val="single" w:sz="4" w:space="0" w:color="auto"/>
              <w:right w:val="single" w:sz="4" w:space="0" w:color="auto"/>
            </w:tcBorders>
            <w:hideMark/>
          </w:tcPr>
          <w:p w:rsidR="00AB48C5" w:rsidRPr="00FB07D5" w:rsidRDefault="00AB48C5" w:rsidP="00F84231">
            <w:pPr>
              <w:jc w:val="center"/>
              <w:rPr>
                <w:rFonts w:ascii="Times New Roman" w:eastAsia="Times New Roman" w:hAnsi="Times New Roman" w:cs="Times New Roman"/>
                <w:b/>
                <w:sz w:val="24"/>
                <w:szCs w:val="24"/>
                <w:lang w:eastAsia="ru-RU"/>
              </w:rPr>
            </w:pPr>
            <w:r w:rsidRPr="00FB07D5">
              <w:rPr>
                <w:rFonts w:ascii="Times New Roman" w:eastAsia="Times New Roman" w:hAnsi="Times New Roman" w:cs="Times New Roman"/>
                <w:b/>
                <w:sz w:val="24"/>
                <w:szCs w:val="24"/>
                <w:lang w:eastAsia="ru-RU"/>
              </w:rPr>
              <w:t>1</w:t>
            </w:r>
          </w:p>
        </w:tc>
      </w:tr>
      <w:tr w:rsidR="00AB48C5" w:rsidRPr="00CD0FA3" w:rsidTr="00F84231">
        <w:trPr>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48C5" w:rsidRPr="00FB07D5" w:rsidRDefault="00AB48C5" w:rsidP="00F84231">
            <w:pPr>
              <w:rPr>
                <w:rFonts w:ascii="Times New Roman" w:eastAsia="Times New Roman" w:hAnsi="Times New Roman" w:cs="Times New Roman"/>
                <w:b/>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48C5" w:rsidRPr="00FB07D5" w:rsidRDefault="00AB48C5" w:rsidP="00F84231">
            <w:pPr>
              <w:rPr>
                <w:rFonts w:ascii="Times New Roman" w:eastAsia="Times New Roman" w:hAnsi="Times New Roman" w:cs="Times New Roman"/>
                <w:b/>
                <w:sz w:val="24"/>
                <w:szCs w:val="24"/>
                <w:lang w:eastAsia="ru-RU"/>
              </w:rPr>
            </w:pPr>
          </w:p>
        </w:tc>
        <w:tc>
          <w:tcPr>
            <w:tcW w:w="3191" w:type="dxa"/>
            <w:tcBorders>
              <w:top w:val="single" w:sz="4" w:space="0" w:color="auto"/>
              <w:left w:val="single" w:sz="4" w:space="0" w:color="auto"/>
              <w:bottom w:val="single" w:sz="4" w:space="0" w:color="auto"/>
              <w:right w:val="single" w:sz="4" w:space="0" w:color="auto"/>
            </w:tcBorders>
            <w:hideMark/>
          </w:tcPr>
          <w:p w:rsidR="00AB48C5" w:rsidRPr="00FB07D5" w:rsidRDefault="00AB48C5" w:rsidP="00F84231">
            <w:pPr>
              <w:jc w:val="center"/>
              <w:rPr>
                <w:rFonts w:ascii="Times New Roman" w:eastAsia="Times New Roman" w:hAnsi="Times New Roman" w:cs="Times New Roman"/>
                <w:b/>
                <w:sz w:val="24"/>
                <w:szCs w:val="24"/>
                <w:lang w:eastAsia="ru-RU"/>
              </w:rPr>
            </w:pPr>
            <w:r w:rsidRPr="00FB07D5">
              <w:rPr>
                <w:rFonts w:ascii="Times New Roman" w:eastAsia="Times New Roman" w:hAnsi="Times New Roman" w:cs="Times New Roman"/>
                <w:b/>
                <w:sz w:val="24"/>
                <w:szCs w:val="24"/>
                <w:lang w:eastAsia="ru-RU"/>
              </w:rPr>
              <w:t>1</w:t>
            </w:r>
          </w:p>
        </w:tc>
      </w:tr>
      <w:tr w:rsidR="00AB48C5" w:rsidRPr="00CD0FA3" w:rsidTr="00F84231">
        <w:trPr>
          <w:trHeight w:val="421"/>
        </w:trPr>
        <w:tc>
          <w:tcPr>
            <w:tcW w:w="3190" w:type="dxa"/>
            <w:tcBorders>
              <w:top w:val="single" w:sz="4" w:space="0" w:color="auto"/>
              <w:left w:val="single" w:sz="4" w:space="0" w:color="auto"/>
              <w:bottom w:val="single" w:sz="4" w:space="0" w:color="auto"/>
              <w:right w:val="single" w:sz="4" w:space="0" w:color="auto"/>
            </w:tcBorders>
            <w:hideMark/>
          </w:tcPr>
          <w:p w:rsidR="00AB48C5" w:rsidRPr="00FB07D5" w:rsidRDefault="00AB48C5" w:rsidP="00F84231">
            <w:pPr>
              <w:rPr>
                <w:rFonts w:ascii="Times New Roman" w:eastAsia="Times New Roman" w:hAnsi="Times New Roman" w:cs="Times New Roman"/>
                <w:b/>
                <w:sz w:val="24"/>
                <w:szCs w:val="24"/>
                <w:lang w:eastAsia="ru-RU"/>
              </w:rPr>
            </w:pPr>
            <w:r w:rsidRPr="00FB07D5">
              <w:rPr>
                <w:rFonts w:ascii="Times New Roman" w:eastAsia="Times New Roman" w:hAnsi="Times New Roman" w:cs="Times New Roman"/>
                <w:b/>
                <w:sz w:val="24"/>
                <w:szCs w:val="24"/>
                <w:lang w:eastAsia="ru-RU"/>
              </w:rPr>
              <w:t>Фізкультурна</w:t>
            </w:r>
          </w:p>
        </w:tc>
        <w:tc>
          <w:tcPr>
            <w:tcW w:w="3190" w:type="dxa"/>
            <w:tcBorders>
              <w:top w:val="single" w:sz="4" w:space="0" w:color="auto"/>
              <w:left w:val="single" w:sz="4" w:space="0" w:color="auto"/>
              <w:bottom w:val="single" w:sz="4" w:space="0" w:color="auto"/>
              <w:right w:val="single" w:sz="4" w:space="0" w:color="auto"/>
            </w:tcBorders>
            <w:hideMark/>
          </w:tcPr>
          <w:p w:rsidR="00AB48C5" w:rsidRPr="00FB07D5" w:rsidRDefault="00AB48C5" w:rsidP="00F84231">
            <w:pPr>
              <w:rPr>
                <w:rFonts w:ascii="Times New Roman" w:eastAsia="Times New Roman" w:hAnsi="Times New Roman" w:cs="Times New Roman"/>
                <w:b/>
                <w:sz w:val="24"/>
                <w:szCs w:val="24"/>
                <w:lang w:eastAsia="ru-RU"/>
              </w:rPr>
            </w:pPr>
            <w:r w:rsidRPr="00FB07D5">
              <w:rPr>
                <w:rFonts w:ascii="Times New Roman" w:eastAsia="Times New Roman" w:hAnsi="Times New Roman" w:cs="Times New Roman"/>
                <w:b/>
                <w:sz w:val="24"/>
                <w:szCs w:val="24"/>
                <w:lang w:eastAsia="ru-RU"/>
              </w:rPr>
              <w:t>Фізична культура</w:t>
            </w:r>
          </w:p>
        </w:tc>
        <w:tc>
          <w:tcPr>
            <w:tcW w:w="3191" w:type="dxa"/>
            <w:tcBorders>
              <w:top w:val="single" w:sz="4" w:space="0" w:color="auto"/>
              <w:left w:val="single" w:sz="4" w:space="0" w:color="auto"/>
              <w:bottom w:val="single" w:sz="4" w:space="0" w:color="auto"/>
              <w:right w:val="single" w:sz="4" w:space="0" w:color="auto"/>
            </w:tcBorders>
            <w:hideMark/>
          </w:tcPr>
          <w:p w:rsidR="00AB48C5" w:rsidRPr="00FB07D5" w:rsidRDefault="00AB48C5" w:rsidP="00F84231">
            <w:pPr>
              <w:jc w:val="center"/>
              <w:rPr>
                <w:rFonts w:ascii="Times New Roman" w:eastAsia="Times New Roman" w:hAnsi="Times New Roman" w:cs="Times New Roman"/>
                <w:b/>
                <w:sz w:val="24"/>
                <w:szCs w:val="24"/>
                <w:lang w:eastAsia="ru-RU"/>
              </w:rPr>
            </w:pPr>
            <w:r w:rsidRPr="00FB07D5">
              <w:rPr>
                <w:rFonts w:ascii="Times New Roman" w:eastAsia="Times New Roman" w:hAnsi="Times New Roman" w:cs="Times New Roman"/>
                <w:b/>
                <w:sz w:val="24"/>
                <w:szCs w:val="24"/>
                <w:lang w:eastAsia="ru-RU"/>
              </w:rPr>
              <w:t>3</w:t>
            </w:r>
          </w:p>
        </w:tc>
      </w:tr>
      <w:tr w:rsidR="00AB48C5" w:rsidRPr="00CD0FA3" w:rsidTr="00F84231">
        <w:tc>
          <w:tcPr>
            <w:tcW w:w="3190" w:type="dxa"/>
            <w:tcBorders>
              <w:top w:val="single" w:sz="4" w:space="0" w:color="auto"/>
              <w:left w:val="single" w:sz="4" w:space="0" w:color="auto"/>
              <w:bottom w:val="single" w:sz="4" w:space="0" w:color="auto"/>
              <w:right w:val="single" w:sz="4" w:space="0" w:color="auto"/>
            </w:tcBorders>
            <w:hideMark/>
          </w:tcPr>
          <w:p w:rsidR="00AB48C5" w:rsidRPr="00FB07D5" w:rsidRDefault="00AB48C5" w:rsidP="00F84231">
            <w:pPr>
              <w:rPr>
                <w:rFonts w:ascii="Times New Roman" w:eastAsia="Times New Roman" w:hAnsi="Times New Roman" w:cs="Times New Roman"/>
                <w:b/>
                <w:sz w:val="24"/>
                <w:szCs w:val="24"/>
                <w:lang w:eastAsia="ru-RU"/>
              </w:rPr>
            </w:pPr>
            <w:r w:rsidRPr="00FB07D5">
              <w:rPr>
                <w:rFonts w:ascii="Times New Roman" w:eastAsia="Times New Roman" w:hAnsi="Times New Roman" w:cs="Times New Roman"/>
                <w:b/>
                <w:sz w:val="24"/>
                <w:szCs w:val="24"/>
                <w:lang w:eastAsia="ru-RU"/>
              </w:rPr>
              <w:t>Усього:</w:t>
            </w:r>
          </w:p>
        </w:tc>
        <w:tc>
          <w:tcPr>
            <w:tcW w:w="3190" w:type="dxa"/>
            <w:tcBorders>
              <w:top w:val="single" w:sz="4" w:space="0" w:color="auto"/>
              <w:left w:val="single" w:sz="4" w:space="0" w:color="auto"/>
              <w:bottom w:val="single" w:sz="4" w:space="0" w:color="auto"/>
              <w:right w:val="single" w:sz="4" w:space="0" w:color="auto"/>
            </w:tcBorders>
          </w:tcPr>
          <w:p w:rsidR="00AB48C5" w:rsidRPr="00FB07D5" w:rsidRDefault="00AB48C5" w:rsidP="00F84231">
            <w:pPr>
              <w:rPr>
                <w:rFonts w:ascii="Times New Roman" w:eastAsia="Times New Roman" w:hAnsi="Times New Roman" w:cs="Times New Roman"/>
                <w:b/>
                <w:sz w:val="24"/>
                <w:szCs w:val="24"/>
                <w:lang w:eastAsia="ru-RU"/>
              </w:rPr>
            </w:pPr>
          </w:p>
        </w:tc>
        <w:tc>
          <w:tcPr>
            <w:tcW w:w="3191" w:type="dxa"/>
            <w:tcBorders>
              <w:top w:val="single" w:sz="4" w:space="0" w:color="auto"/>
              <w:left w:val="single" w:sz="4" w:space="0" w:color="auto"/>
              <w:bottom w:val="single" w:sz="4" w:space="0" w:color="auto"/>
              <w:right w:val="single" w:sz="4" w:space="0" w:color="auto"/>
            </w:tcBorders>
            <w:hideMark/>
          </w:tcPr>
          <w:p w:rsidR="00AB48C5" w:rsidRPr="00FB07D5" w:rsidRDefault="00391967" w:rsidP="00F84231">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r w:rsidR="007B5E08">
              <w:rPr>
                <w:rFonts w:ascii="Times New Roman" w:eastAsia="Times New Roman" w:hAnsi="Times New Roman" w:cs="Times New Roman"/>
                <w:b/>
                <w:sz w:val="24"/>
                <w:szCs w:val="24"/>
                <w:lang w:eastAsia="ru-RU"/>
              </w:rPr>
              <w:t>5</w:t>
            </w:r>
          </w:p>
        </w:tc>
      </w:tr>
      <w:tr w:rsidR="00AB48C5" w:rsidRPr="00CD0FA3" w:rsidTr="00F84231">
        <w:trPr>
          <w:trHeight w:val="185"/>
        </w:trPr>
        <w:tc>
          <w:tcPr>
            <w:tcW w:w="3190" w:type="dxa"/>
            <w:tcBorders>
              <w:top w:val="single" w:sz="4" w:space="0" w:color="auto"/>
              <w:left w:val="single" w:sz="4" w:space="0" w:color="auto"/>
              <w:bottom w:val="single" w:sz="4" w:space="0" w:color="auto"/>
              <w:right w:val="single" w:sz="4" w:space="0" w:color="auto"/>
            </w:tcBorders>
            <w:hideMark/>
          </w:tcPr>
          <w:p w:rsidR="00AB48C5" w:rsidRPr="00FB07D5" w:rsidRDefault="00AB48C5" w:rsidP="00F84231">
            <w:pPr>
              <w:rPr>
                <w:rFonts w:ascii="Times New Roman" w:eastAsia="Times New Roman" w:hAnsi="Times New Roman" w:cs="Times New Roman"/>
                <w:b/>
                <w:sz w:val="24"/>
                <w:szCs w:val="24"/>
                <w:lang w:eastAsia="ru-RU"/>
              </w:rPr>
            </w:pPr>
            <w:r w:rsidRPr="00FB07D5">
              <w:rPr>
                <w:rFonts w:ascii="Times New Roman" w:eastAsia="Times New Roman" w:hAnsi="Times New Roman" w:cs="Times New Roman"/>
                <w:b/>
                <w:sz w:val="24"/>
                <w:szCs w:val="24"/>
                <w:lang w:eastAsia="ru-RU"/>
              </w:rPr>
              <w:t xml:space="preserve">Корекційно-розвиткова </w:t>
            </w:r>
          </w:p>
          <w:p w:rsidR="00AB48C5" w:rsidRPr="00FB07D5" w:rsidRDefault="00AB48C5" w:rsidP="00F84231">
            <w:pPr>
              <w:rPr>
                <w:rFonts w:ascii="Times New Roman" w:eastAsia="Times New Roman" w:hAnsi="Times New Roman" w:cs="Times New Roman"/>
                <w:b/>
                <w:sz w:val="24"/>
                <w:szCs w:val="24"/>
                <w:lang w:eastAsia="ru-RU"/>
              </w:rPr>
            </w:pPr>
            <w:r w:rsidRPr="00FB07D5">
              <w:rPr>
                <w:rFonts w:ascii="Times New Roman" w:eastAsia="Times New Roman" w:hAnsi="Times New Roman" w:cs="Times New Roman"/>
                <w:b/>
                <w:sz w:val="24"/>
                <w:szCs w:val="24"/>
                <w:lang w:eastAsia="ru-RU"/>
              </w:rPr>
              <w:t>робота</w:t>
            </w:r>
          </w:p>
        </w:tc>
        <w:tc>
          <w:tcPr>
            <w:tcW w:w="3190" w:type="dxa"/>
            <w:tcBorders>
              <w:top w:val="single" w:sz="4" w:space="0" w:color="auto"/>
              <w:left w:val="single" w:sz="4" w:space="0" w:color="auto"/>
              <w:bottom w:val="single" w:sz="4" w:space="0" w:color="auto"/>
              <w:right w:val="single" w:sz="4" w:space="0" w:color="auto"/>
            </w:tcBorders>
            <w:hideMark/>
          </w:tcPr>
          <w:p w:rsidR="00AB48C5" w:rsidRPr="00FB07D5" w:rsidRDefault="00FB4FD9" w:rsidP="00FB4FD9">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Розвиток пізнавальної та  емоційно-вольової сфери.</w:t>
            </w:r>
          </w:p>
        </w:tc>
        <w:tc>
          <w:tcPr>
            <w:tcW w:w="3191" w:type="dxa"/>
            <w:tcBorders>
              <w:top w:val="single" w:sz="4" w:space="0" w:color="auto"/>
              <w:left w:val="single" w:sz="4" w:space="0" w:color="auto"/>
              <w:bottom w:val="single" w:sz="4" w:space="0" w:color="auto"/>
              <w:right w:val="single" w:sz="4" w:space="0" w:color="auto"/>
            </w:tcBorders>
            <w:hideMark/>
          </w:tcPr>
          <w:p w:rsidR="00156A57" w:rsidRPr="00FB07D5" w:rsidRDefault="00391967" w:rsidP="00FB4FD9">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156A57">
              <w:rPr>
                <w:rFonts w:ascii="Times New Roman" w:eastAsia="Times New Roman" w:hAnsi="Times New Roman" w:cs="Times New Roman"/>
                <w:b/>
                <w:sz w:val="24"/>
                <w:szCs w:val="24"/>
                <w:lang w:eastAsia="ru-RU"/>
              </w:rPr>
              <w:t xml:space="preserve">             2</w:t>
            </w:r>
          </w:p>
        </w:tc>
      </w:tr>
      <w:tr w:rsidR="00AB48C5" w:rsidRPr="00CD0FA3" w:rsidTr="00F84231">
        <w:tc>
          <w:tcPr>
            <w:tcW w:w="3190" w:type="dxa"/>
            <w:tcBorders>
              <w:top w:val="single" w:sz="4" w:space="0" w:color="auto"/>
              <w:left w:val="single" w:sz="4" w:space="0" w:color="auto"/>
              <w:bottom w:val="single" w:sz="4" w:space="0" w:color="auto"/>
              <w:right w:val="single" w:sz="4" w:space="0" w:color="auto"/>
            </w:tcBorders>
            <w:hideMark/>
          </w:tcPr>
          <w:p w:rsidR="00AB48C5" w:rsidRPr="00FB07D5" w:rsidRDefault="00AB48C5" w:rsidP="00F84231">
            <w:pPr>
              <w:rPr>
                <w:rFonts w:ascii="Times New Roman" w:eastAsia="Times New Roman" w:hAnsi="Times New Roman" w:cs="Times New Roman"/>
                <w:b/>
                <w:sz w:val="24"/>
                <w:szCs w:val="24"/>
                <w:lang w:eastAsia="ru-RU"/>
              </w:rPr>
            </w:pPr>
            <w:r w:rsidRPr="00FB07D5">
              <w:rPr>
                <w:rFonts w:ascii="Times New Roman" w:eastAsia="Times New Roman" w:hAnsi="Times New Roman" w:cs="Times New Roman"/>
                <w:b/>
                <w:sz w:val="24"/>
                <w:szCs w:val="24"/>
                <w:lang w:eastAsia="ru-RU"/>
              </w:rPr>
              <w:t>Гранично допустиме навантаження</w:t>
            </w:r>
          </w:p>
        </w:tc>
        <w:tc>
          <w:tcPr>
            <w:tcW w:w="3190" w:type="dxa"/>
            <w:tcBorders>
              <w:top w:val="single" w:sz="4" w:space="0" w:color="auto"/>
              <w:left w:val="single" w:sz="4" w:space="0" w:color="auto"/>
              <w:bottom w:val="single" w:sz="4" w:space="0" w:color="auto"/>
              <w:right w:val="single" w:sz="4" w:space="0" w:color="auto"/>
            </w:tcBorders>
          </w:tcPr>
          <w:p w:rsidR="00AB48C5" w:rsidRPr="00FB07D5" w:rsidRDefault="00AB48C5" w:rsidP="00F84231">
            <w:pPr>
              <w:rPr>
                <w:rFonts w:ascii="Times New Roman" w:eastAsia="Times New Roman" w:hAnsi="Times New Roman" w:cs="Times New Roman"/>
                <w:b/>
                <w:sz w:val="24"/>
                <w:szCs w:val="24"/>
                <w:lang w:eastAsia="ru-RU"/>
              </w:rPr>
            </w:pPr>
          </w:p>
        </w:tc>
        <w:tc>
          <w:tcPr>
            <w:tcW w:w="3191" w:type="dxa"/>
            <w:tcBorders>
              <w:top w:val="single" w:sz="4" w:space="0" w:color="auto"/>
              <w:left w:val="single" w:sz="4" w:space="0" w:color="auto"/>
              <w:bottom w:val="single" w:sz="4" w:space="0" w:color="auto"/>
              <w:right w:val="single" w:sz="4" w:space="0" w:color="auto"/>
            </w:tcBorders>
            <w:hideMark/>
          </w:tcPr>
          <w:p w:rsidR="00AB48C5" w:rsidRPr="00FB07D5" w:rsidRDefault="00AB48C5" w:rsidP="00F84231">
            <w:pPr>
              <w:jc w:val="center"/>
              <w:rPr>
                <w:rFonts w:ascii="Times New Roman" w:eastAsia="Times New Roman" w:hAnsi="Times New Roman" w:cs="Times New Roman"/>
                <w:b/>
                <w:sz w:val="24"/>
                <w:szCs w:val="24"/>
                <w:lang w:eastAsia="ru-RU"/>
              </w:rPr>
            </w:pPr>
            <w:r w:rsidRPr="00FB07D5">
              <w:rPr>
                <w:rFonts w:ascii="Times New Roman" w:eastAsia="Times New Roman" w:hAnsi="Times New Roman" w:cs="Times New Roman"/>
                <w:b/>
                <w:sz w:val="24"/>
                <w:szCs w:val="24"/>
                <w:lang w:eastAsia="ru-RU"/>
              </w:rPr>
              <w:t>22</w:t>
            </w:r>
          </w:p>
        </w:tc>
      </w:tr>
    </w:tbl>
    <w:p w:rsidR="00AB48C5" w:rsidRDefault="00AB48C5" w:rsidP="00AB48C5">
      <w:pPr>
        <w:spacing w:after="0" w:line="240" w:lineRule="auto"/>
        <w:jc w:val="center"/>
        <w:rPr>
          <w:rFonts w:ascii="Times New Roman" w:hAnsi="Times New Roman" w:cs="Times New Roman"/>
          <w:sz w:val="28"/>
          <w:szCs w:val="28"/>
        </w:rPr>
      </w:pPr>
    </w:p>
    <w:p w:rsidR="00AB48C5" w:rsidRDefault="00AB48C5" w:rsidP="00AB48C5">
      <w:pPr>
        <w:spacing w:after="0" w:line="240" w:lineRule="auto"/>
        <w:jc w:val="center"/>
        <w:rPr>
          <w:rFonts w:ascii="TimesNewRomanPS-BoldMT" w:eastAsia="Times New Roman" w:hAnsi="TimesNewRomanPS-BoldMT" w:cs="Times New Roman"/>
          <w:b/>
          <w:bCs/>
          <w:color w:val="000000"/>
          <w:sz w:val="28"/>
          <w:szCs w:val="28"/>
          <w:lang w:eastAsia="ru-RU"/>
        </w:rPr>
      </w:pPr>
    </w:p>
    <w:p w:rsidR="00AB48C5" w:rsidRDefault="00AB48C5" w:rsidP="00AB48C5">
      <w:pPr>
        <w:spacing w:after="0" w:line="240" w:lineRule="auto"/>
        <w:jc w:val="center"/>
        <w:rPr>
          <w:rFonts w:ascii="TimesNewRomanPS-BoldMT" w:eastAsia="Times New Roman" w:hAnsi="TimesNewRomanPS-BoldMT" w:cs="Times New Roman"/>
          <w:b/>
          <w:bCs/>
          <w:color w:val="000000"/>
          <w:sz w:val="28"/>
          <w:szCs w:val="28"/>
          <w:lang w:eastAsia="ru-RU"/>
        </w:rPr>
      </w:pPr>
    </w:p>
    <w:p w:rsidR="007C03C3" w:rsidRDefault="007C03C3" w:rsidP="007C03C3">
      <w:pPr>
        <w:spacing w:after="0" w:line="240" w:lineRule="auto"/>
        <w:jc w:val="center"/>
        <w:rPr>
          <w:rFonts w:ascii="TimesNewRomanPS-BoldMT" w:eastAsia="Times New Roman" w:hAnsi="TimesNewRomanPS-BoldMT" w:cs="Times New Roman"/>
          <w:b/>
          <w:bCs/>
          <w:sz w:val="28"/>
          <w:szCs w:val="28"/>
          <w:lang w:eastAsia="ru-RU"/>
        </w:rPr>
      </w:pPr>
    </w:p>
    <w:p w:rsidR="00AB48C5" w:rsidRDefault="00AB48C5" w:rsidP="00AB48C5">
      <w:pPr>
        <w:spacing w:after="0" w:line="240" w:lineRule="auto"/>
        <w:jc w:val="center"/>
        <w:rPr>
          <w:rFonts w:ascii="TimesNewRomanPS-BoldMT" w:eastAsia="Times New Roman" w:hAnsi="TimesNewRomanPS-BoldMT" w:cs="Times New Roman"/>
          <w:b/>
          <w:bCs/>
          <w:color w:val="000000"/>
          <w:sz w:val="28"/>
          <w:szCs w:val="28"/>
          <w:lang w:eastAsia="ru-RU"/>
        </w:rPr>
      </w:pPr>
    </w:p>
    <w:p w:rsidR="00CE196E" w:rsidRDefault="00CE196E" w:rsidP="00AB48C5">
      <w:pPr>
        <w:spacing w:after="0" w:line="240" w:lineRule="auto"/>
        <w:jc w:val="center"/>
        <w:rPr>
          <w:rFonts w:ascii="TimesNewRomanPS-BoldMT" w:eastAsia="Times New Roman" w:hAnsi="TimesNewRomanPS-BoldMT" w:cs="Times New Roman"/>
          <w:b/>
          <w:bCs/>
          <w:color w:val="000000"/>
          <w:sz w:val="28"/>
          <w:szCs w:val="28"/>
          <w:lang w:eastAsia="ru-RU"/>
        </w:rPr>
      </w:pPr>
    </w:p>
    <w:p w:rsidR="00B26F08" w:rsidRDefault="00B26F08" w:rsidP="00AB48C5">
      <w:pPr>
        <w:spacing w:after="0" w:line="240" w:lineRule="auto"/>
        <w:jc w:val="center"/>
        <w:rPr>
          <w:rFonts w:ascii="TimesNewRomanPS-BoldMT" w:eastAsia="Times New Roman" w:hAnsi="TimesNewRomanPS-BoldMT" w:cs="Times New Roman"/>
          <w:b/>
          <w:bCs/>
          <w:color w:val="000000"/>
          <w:sz w:val="28"/>
          <w:szCs w:val="28"/>
          <w:lang w:eastAsia="ru-RU"/>
        </w:rPr>
      </w:pPr>
    </w:p>
    <w:tbl>
      <w:tblPr>
        <w:tblpPr w:leftFromText="180" w:rightFromText="180" w:vertAnchor="page" w:horzAnchor="margin" w:tblpY="2491"/>
        <w:tblW w:w="48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77"/>
        <w:gridCol w:w="1017"/>
        <w:gridCol w:w="3233"/>
        <w:gridCol w:w="3145"/>
      </w:tblGrid>
      <w:tr w:rsidR="00E96EE1" w:rsidRPr="00AD0A6B" w:rsidTr="00EC285E">
        <w:trPr>
          <w:trHeight w:val="331"/>
        </w:trPr>
        <w:tc>
          <w:tcPr>
            <w:tcW w:w="1365" w:type="pct"/>
            <w:vMerge w:val="restart"/>
            <w:tcBorders>
              <w:top w:val="single" w:sz="4" w:space="0" w:color="auto"/>
              <w:left w:val="single" w:sz="4" w:space="0" w:color="auto"/>
              <w:bottom w:val="single" w:sz="4" w:space="0" w:color="auto"/>
              <w:right w:val="single" w:sz="4" w:space="0" w:color="auto"/>
            </w:tcBorders>
            <w:hideMark/>
          </w:tcPr>
          <w:p w:rsidR="00E96EE1" w:rsidRPr="00B45C98" w:rsidRDefault="00E96EE1" w:rsidP="00B45C98">
            <w:pPr>
              <w:jc w:val="center"/>
              <w:rPr>
                <w:rFonts w:ascii="Times New Roman" w:hAnsi="Times New Roman" w:cs="Times New Roman"/>
                <w:b/>
                <w:bCs/>
                <w:sz w:val="24"/>
                <w:szCs w:val="24"/>
              </w:rPr>
            </w:pPr>
            <w:r w:rsidRPr="00B45C98">
              <w:rPr>
                <w:rFonts w:ascii="Times New Roman" w:hAnsi="Times New Roman" w:cs="Times New Roman"/>
                <w:b/>
                <w:bCs/>
                <w:sz w:val="24"/>
                <w:szCs w:val="24"/>
              </w:rPr>
              <w:lastRenderedPageBreak/>
              <w:t>Освітні галузі</w:t>
            </w:r>
          </w:p>
        </w:tc>
        <w:tc>
          <w:tcPr>
            <w:tcW w:w="2089" w:type="pct"/>
            <w:gridSpan w:val="2"/>
            <w:vMerge w:val="restart"/>
            <w:tcBorders>
              <w:top w:val="single" w:sz="4" w:space="0" w:color="auto"/>
              <w:left w:val="single" w:sz="4" w:space="0" w:color="auto"/>
              <w:bottom w:val="single" w:sz="4" w:space="0" w:color="auto"/>
              <w:right w:val="single" w:sz="4" w:space="0" w:color="auto"/>
            </w:tcBorders>
            <w:hideMark/>
          </w:tcPr>
          <w:p w:rsidR="00E96EE1" w:rsidRPr="00AD0A6B" w:rsidRDefault="00E96EE1" w:rsidP="00B45C98">
            <w:pPr>
              <w:jc w:val="center"/>
              <w:rPr>
                <w:rFonts w:ascii="Times New Roman" w:hAnsi="Times New Roman" w:cs="Times New Roman"/>
                <w:bCs/>
                <w:sz w:val="24"/>
                <w:szCs w:val="24"/>
              </w:rPr>
            </w:pPr>
            <w:r w:rsidRPr="00AD0A6B">
              <w:rPr>
                <w:rFonts w:ascii="Times New Roman" w:hAnsi="Times New Roman" w:cs="Times New Roman"/>
                <w:bCs/>
                <w:sz w:val="24"/>
                <w:szCs w:val="24"/>
              </w:rPr>
              <w:t>Навчальні предмети</w:t>
            </w:r>
          </w:p>
        </w:tc>
        <w:tc>
          <w:tcPr>
            <w:tcW w:w="1547" w:type="pct"/>
            <w:tcBorders>
              <w:top w:val="single" w:sz="4" w:space="0" w:color="auto"/>
              <w:left w:val="single" w:sz="4" w:space="0" w:color="auto"/>
              <w:bottom w:val="single" w:sz="4" w:space="0" w:color="auto"/>
              <w:right w:val="single" w:sz="4" w:space="0" w:color="auto"/>
            </w:tcBorders>
            <w:hideMark/>
          </w:tcPr>
          <w:p w:rsidR="00E96EE1" w:rsidRPr="00AD0A6B" w:rsidRDefault="00E96EE1" w:rsidP="00B45C98">
            <w:pPr>
              <w:tabs>
                <w:tab w:val="left" w:pos="1312"/>
              </w:tabs>
              <w:ind w:right="28"/>
              <w:jc w:val="center"/>
              <w:rPr>
                <w:rFonts w:ascii="Times New Roman" w:hAnsi="Times New Roman" w:cs="Times New Roman"/>
                <w:bCs/>
                <w:sz w:val="24"/>
                <w:szCs w:val="24"/>
              </w:rPr>
            </w:pPr>
            <w:r>
              <w:rPr>
                <w:rFonts w:ascii="Times New Roman" w:hAnsi="Times New Roman" w:cs="Times New Roman"/>
                <w:bCs/>
                <w:sz w:val="24"/>
                <w:szCs w:val="24"/>
              </w:rPr>
              <w:t>Кількість годин</w:t>
            </w:r>
            <w:r w:rsidRPr="00AD0A6B">
              <w:rPr>
                <w:rFonts w:ascii="Times New Roman" w:hAnsi="Times New Roman" w:cs="Times New Roman"/>
                <w:bCs/>
                <w:sz w:val="24"/>
                <w:szCs w:val="24"/>
              </w:rPr>
              <w:t xml:space="preserve"> на т</w:t>
            </w:r>
            <w:r w:rsidR="006520FA">
              <w:rPr>
                <w:rFonts w:ascii="Times New Roman" w:hAnsi="Times New Roman" w:cs="Times New Roman"/>
                <w:bCs/>
                <w:sz w:val="24"/>
                <w:szCs w:val="24"/>
              </w:rPr>
              <w:t xml:space="preserve">иждень </w:t>
            </w:r>
          </w:p>
        </w:tc>
      </w:tr>
      <w:tr w:rsidR="00B45C98" w:rsidRPr="00AD0A6B" w:rsidTr="00EC285E">
        <w:trPr>
          <w:trHeight w:val="301"/>
        </w:trPr>
        <w:tc>
          <w:tcPr>
            <w:tcW w:w="1365" w:type="pct"/>
            <w:vMerge/>
            <w:tcBorders>
              <w:top w:val="single" w:sz="4" w:space="0" w:color="auto"/>
              <w:left w:val="single" w:sz="4" w:space="0" w:color="auto"/>
              <w:bottom w:val="single" w:sz="4" w:space="0" w:color="auto"/>
              <w:right w:val="single" w:sz="4" w:space="0" w:color="auto"/>
            </w:tcBorders>
            <w:vAlign w:val="center"/>
            <w:hideMark/>
          </w:tcPr>
          <w:p w:rsidR="00B45C98" w:rsidRPr="00B45C98" w:rsidRDefault="00B45C98" w:rsidP="00B45C98">
            <w:pPr>
              <w:rPr>
                <w:rFonts w:ascii="Times New Roman" w:eastAsia="Times New Roman" w:hAnsi="Times New Roman" w:cs="Times New Roman"/>
                <w:b/>
                <w:bCs/>
                <w:sz w:val="24"/>
                <w:szCs w:val="24"/>
              </w:rPr>
            </w:pPr>
          </w:p>
        </w:tc>
        <w:tc>
          <w:tcPr>
            <w:tcW w:w="2089" w:type="pct"/>
            <w:gridSpan w:val="2"/>
            <w:vMerge/>
            <w:tcBorders>
              <w:top w:val="single" w:sz="4" w:space="0" w:color="auto"/>
              <w:left w:val="single" w:sz="4" w:space="0" w:color="auto"/>
              <w:bottom w:val="single" w:sz="4" w:space="0" w:color="auto"/>
              <w:right w:val="single" w:sz="4" w:space="0" w:color="auto"/>
            </w:tcBorders>
            <w:vAlign w:val="center"/>
            <w:hideMark/>
          </w:tcPr>
          <w:p w:rsidR="00B45C98" w:rsidRPr="00AD0A6B" w:rsidRDefault="00B45C98" w:rsidP="00B45C98">
            <w:pPr>
              <w:rPr>
                <w:rFonts w:ascii="Times New Roman" w:eastAsia="Times New Roman" w:hAnsi="Times New Roman" w:cs="Times New Roman"/>
                <w:bCs/>
                <w:sz w:val="24"/>
                <w:szCs w:val="24"/>
              </w:rPr>
            </w:pPr>
          </w:p>
        </w:tc>
        <w:tc>
          <w:tcPr>
            <w:tcW w:w="1547" w:type="pct"/>
            <w:tcBorders>
              <w:top w:val="single" w:sz="4" w:space="0" w:color="auto"/>
              <w:left w:val="single" w:sz="4" w:space="0" w:color="auto"/>
              <w:bottom w:val="single" w:sz="4" w:space="0" w:color="auto"/>
              <w:right w:val="single" w:sz="4" w:space="0" w:color="auto"/>
            </w:tcBorders>
            <w:hideMark/>
          </w:tcPr>
          <w:p w:rsidR="00B45C98" w:rsidRPr="00AD0A6B" w:rsidRDefault="00B45C98" w:rsidP="00B45C98">
            <w:pPr>
              <w:jc w:val="center"/>
              <w:rPr>
                <w:rFonts w:ascii="Times New Roman" w:hAnsi="Times New Roman" w:cs="Times New Roman"/>
                <w:bCs/>
                <w:sz w:val="24"/>
                <w:szCs w:val="24"/>
              </w:rPr>
            </w:pPr>
            <w:r>
              <w:rPr>
                <w:rFonts w:ascii="Times New Roman" w:hAnsi="Times New Roman" w:cs="Times New Roman"/>
                <w:bCs/>
                <w:sz w:val="24"/>
                <w:szCs w:val="24"/>
              </w:rPr>
              <w:t>6 кл</w:t>
            </w:r>
          </w:p>
        </w:tc>
      </w:tr>
      <w:tr w:rsidR="00B45C98" w:rsidRPr="00AD0A6B" w:rsidTr="00EC285E">
        <w:trPr>
          <w:trHeight w:val="286"/>
        </w:trPr>
        <w:tc>
          <w:tcPr>
            <w:tcW w:w="1365" w:type="pct"/>
            <w:vMerge w:val="restart"/>
            <w:tcBorders>
              <w:top w:val="single" w:sz="4" w:space="0" w:color="auto"/>
              <w:left w:val="single" w:sz="4" w:space="0" w:color="auto"/>
              <w:bottom w:val="single" w:sz="4" w:space="0" w:color="auto"/>
              <w:right w:val="single" w:sz="4" w:space="0" w:color="auto"/>
            </w:tcBorders>
            <w:hideMark/>
          </w:tcPr>
          <w:p w:rsidR="00B45C98" w:rsidRPr="00B45C98" w:rsidRDefault="00B45C98" w:rsidP="00B45C98">
            <w:pPr>
              <w:spacing w:after="0" w:line="240" w:lineRule="auto"/>
              <w:rPr>
                <w:rFonts w:ascii="Times New Roman" w:eastAsia="Times New Roman" w:hAnsi="Times New Roman" w:cs="Times New Roman"/>
                <w:b/>
                <w:sz w:val="24"/>
                <w:szCs w:val="24"/>
              </w:rPr>
            </w:pPr>
            <w:r w:rsidRPr="00B45C98">
              <w:rPr>
                <w:rFonts w:ascii="Times New Roman" w:hAnsi="Times New Roman" w:cs="Times New Roman"/>
                <w:b/>
                <w:sz w:val="24"/>
                <w:szCs w:val="24"/>
              </w:rPr>
              <w:t>Мовно- літературна</w:t>
            </w:r>
          </w:p>
        </w:tc>
        <w:tc>
          <w:tcPr>
            <w:tcW w:w="2089" w:type="pct"/>
            <w:gridSpan w:val="2"/>
            <w:tcBorders>
              <w:top w:val="single" w:sz="4" w:space="0" w:color="auto"/>
              <w:left w:val="single" w:sz="4" w:space="0" w:color="auto"/>
              <w:bottom w:val="single" w:sz="4" w:space="0" w:color="auto"/>
              <w:right w:val="single" w:sz="4" w:space="0" w:color="auto"/>
            </w:tcBorders>
            <w:hideMark/>
          </w:tcPr>
          <w:p w:rsidR="00B45C98" w:rsidRPr="00AD0A6B" w:rsidRDefault="00B45C98" w:rsidP="00B45C98">
            <w:pPr>
              <w:spacing w:after="0" w:line="240" w:lineRule="auto"/>
              <w:rPr>
                <w:rFonts w:ascii="Times New Roman" w:hAnsi="Times New Roman" w:cs="Times New Roman"/>
                <w:sz w:val="24"/>
                <w:szCs w:val="24"/>
              </w:rPr>
            </w:pPr>
            <w:r w:rsidRPr="00AD0A6B">
              <w:rPr>
                <w:rFonts w:ascii="Times New Roman" w:hAnsi="Times New Roman" w:cs="Times New Roman"/>
                <w:sz w:val="24"/>
                <w:szCs w:val="24"/>
              </w:rPr>
              <w:t xml:space="preserve">Українська мова </w:t>
            </w:r>
          </w:p>
        </w:tc>
        <w:tc>
          <w:tcPr>
            <w:tcW w:w="1547" w:type="pct"/>
            <w:tcBorders>
              <w:top w:val="single" w:sz="4" w:space="0" w:color="auto"/>
              <w:left w:val="single" w:sz="4" w:space="0" w:color="auto"/>
              <w:bottom w:val="single" w:sz="4" w:space="0" w:color="auto"/>
              <w:right w:val="single" w:sz="4" w:space="0" w:color="auto"/>
            </w:tcBorders>
            <w:hideMark/>
          </w:tcPr>
          <w:p w:rsidR="00B45C98" w:rsidRDefault="00D65042" w:rsidP="00B45C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B45C98" w:rsidRPr="00AD0A6B" w:rsidTr="00EC285E">
        <w:trPr>
          <w:trHeight w:val="260"/>
        </w:trPr>
        <w:tc>
          <w:tcPr>
            <w:tcW w:w="1365" w:type="pct"/>
            <w:vMerge/>
            <w:tcBorders>
              <w:top w:val="single" w:sz="4" w:space="0" w:color="auto"/>
              <w:left w:val="single" w:sz="4" w:space="0" w:color="auto"/>
              <w:bottom w:val="single" w:sz="4" w:space="0" w:color="auto"/>
              <w:right w:val="single" w:sz="4" w:space="0" w:color="auto"/>
            </w:tcBorders>
            <w:vAlign w:val="center"/>
            <w:hideMark/>
          </w:tcPr>
          <w:p w:rsidR="00B45C98" w:rsidRPr="00B45C98" w:rsidRDefault="00B45C98" w:rsidP="00B45C98">
            <w:pPr>
              <w:spacing w:after="0" w:line="240" w:lineRule="auto"/>
              <w:rPr>
                <w:rFonts w:ascii="Times New Roman" w:eastAsia="Times New Roman" w:hAnsi="Times New Roman" w:cs="Times New Roman"/>
                <w:b/>
                <w:sz w:val="24"/>
                <w:szCs w:val="24"/>
              </w:rPr>
            </w:pPr>
          </w:p>
        </w:tc>
        <w:tc>
          <w:tcPr>
            <w:tcW w:w="2089" w:type="pct"/>
            <w:gridSpan w:val="2"/>
            <w:tcBorders>
              <w:top w:val="single" w:sz="4" w:space="0" w:color="auto"/>
              <w:left w:val="single" w:sz="4" w:space="0" w:color="auto"/>
              <w:bottom w:val="single" w:sz="4" w:space="0" w:color="auto"/>
              <w:right w:val="single" w:sz="4" w:space="0" w:color="auto"/>
            </w:tcBorders>
            <w:hideMark/>
          </w:tcPr>
          <w:p w:rsidR="00B45C98" w:rsidRPr="00AD0A6B" w:rsidRDefault="00B45C98" w:rsidP="00B45C98">
            <w:pPr>
              <w:spacing w:after="0" w:line="240" w:lineRule="auto"/>
              <w:rPr>
                <w:rFonts w:ascii="Times New Roman" w:hAnsi="Times New Roman" w:cs="Times New Roman"/>
                <w:sz w:val="24"/>
                <w:szCs w:val="24"/>
              </w:rPr>
            </w:pPr>
            <w:r w:rsidRPr="00AD0A6B">
              <w:rPr>
                <w:rFonts w:ascii="Times New Roman" w:hAnsi="Times New Roman" w:cs="Times New Roman"/>
                <w:sz w:val="24"/>
                <w:szCs w:val="24"/>
              </w:rPr>
              <w:t>Українська література</w:t>
            </w:r>
          </w:p>
        </w:tc>
        <w:tc>
          <w:tcPr>
            <w:tcW w:w="1547" w:type="pct"/>
            <w:tcBorders>
              <w:top w:val="single" w:sz="4" w:space="0" w:color="auto"/>
              <w:left w:val="single" w:sz="4" w:space="0" w:color="auto"/>
              <w:bottom w:val="single" w:sz="4" w:space="0" w:color="auto"/>
              <w:right w:val="single" w:sz="4" w:space="0" w:color="auto"/>
            </w:tcBorders>
            <w:hideMark/>
          </w:tcPr>
          <w:p w:rsidR="00B45C98" w:rsidRPr="00AD0A6B" w:rsidRDefault="00B45C98" w:rsidP="00B45C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B45C98" w:rsidRPr="00AD0A6B" w:rsidTr="00EC285E">
        <w:trPr>
          <w:trHeight w:val="286"/>
        </w:trPr>
        <w:tc>
          <w:tcPr>
            <w:tcW w:w="1365" w:type="pct"/>
            <w:vMerge/>
            <w:tcBorders>
              <w:top w:val="single" w:sz="4" w:space="0" w:color="auto"/>
              <w:left w:val="single" w:sz="4" w:space="0" w:color="auto"/>
              <w:bottom w:val="single" w:sz="4" w:space="0" w:color="auto"/>
              <w:right w:val="single" w:sz="4" w:space="0" w:color="auto"/>
            </w:tcBorders>
            <w:vAlign w:val="center"/>
            <w:hideMark/>
          </w:tcPr>
          <w:p w:rsidR="00B45C98" w:rsidRPr="00B45C98" w:rsidRDefault="00B45C98" w:rsidP="00B45C98">
            <w:pPr>
              <w:spacing w:after="0" w:line="240" w:lineRule="auto"/>
              <w:rPr>
                <w:rFonts w:ascii="Times New Roman" w:eastAsia="Times New Roman" w:hAnsi="Times New Roman" w:cs="Times New Roman"/>
                <w:b/>
                <w:sz w:val="24"/>
                <w:szCs w:val="24"/>
              </w:rPr>
            </w:pPr>
          </w:p>
        </w:tc>
        <w:tc>
          <w:tcPr>
            <w:tcW w:w="2089" w:type="pct"/>
            <w:gridSpan w:val="2"/>
            <w:tcBorders>
              <w:top w:val="single" w:sz="4" w:space="0" w:color="auto"/>
              <w:left w:val="single" w:sz="4" w:space="0" w:color="auto"/>
              <w:bottom w:val="single" w:sz="4" w:space="0" w:color="auto"/>
              <w:right w:val="single" w:sz="4" w:space="0" w:color="auto"/>
            </w:tcBorders>
            <w:hideMark/>
          </w:tcPr>
          <w:p w:rsidR="00B45C98" w:rsidRPr="00AD0A6B" w:rsidRDefault="00B45C98" w:rsidP="00B45C98">
            <w:pPr>
              <w:spacing w:after="0" w:line="240" w:lineRule="auto"/>
              <w:rPr>
                <w:rFonts w:ascii="Times New Roman" w:hAnsi="Times New Roman" w:cs="Times New Roman"/>
                <w:sz w:val="24"/>
                <w:szCs w:val="24"/>
              </w:rPr>
            </w:pPr>
            <w:r w:rsidRPr="00AD0A6B">
              <w:rPr>
                <w:rFonts w:ascii="Times New Roman" w:hAnsi="Times New Roman" w:cs="Times New Roman"/>
                <w:sz w:val="24"/>
                <w:szCs w:val="24"/>
              </w:rPr>
              <w:t>Англійська мова</w:t>
            </w:r>
          </w:p>
        </w:tc>
        <w:tc>
          <w:tcPr>
            <w:tcW w:w="1547" w:type="pct"/>
            <w:tcBorders>
              <w:top w:val="single" w:sz="4" w:space="0" w:color="auto"/>
              <w:left w:val="single" w:sz="4" w:space="0" w:color="auto"/>
              <w:bottom w:val="single" w:sz="4" w:space="0" w:color="auto"/>
              <w:right w:val="single" w:sz="4" w:space="0" w:color="auto"/>
            </w:tcBorders>
            <w:hideMark/>
          </w:tcPr>
          <w:p w:rsidR="00B45C98" w:rsidRPr="00AD0A6B" w:rsidRDefault="00B45C98" w:rsidP="00B45C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3,5</w:t>
            </w:r>
          </w:p>
        </w:tc>
      </w:tr>
      <w:tr w:rsidR="00B45C98" w:rsidRPr="00AD0A6B" w:rsidTr="00EC285E">
        <w:trPr>
          <w:trHeight w:val="286"/>
        </w:trPr>
        <w:tc>
          <w:tcPr>
            <w:tcW w:w="1365" w:type="pct"/>
            <w:vMerge/>
            <w:tcBorders>
              <w:top w:val="single" w:sz="4" w:space="0" w:color="auto"/>
              <w:left w:val="single" w:sz="4" w:space="0" w:color="auto"/>
              <w:bottom w:val="single" w:sz="4" w:space="0" w:color="auto"/>
              <w:right w:val="single" w:sz="4" w:space="0" w:color="auto"/>
            </w:tcBorders>
            <w:vAlign w:val="center"/>
            <w:hideMark/>
          </w:tcPr>
          <w:p w:rsidR="00B45C98" w:rsidRPr="00B45C98" w:rsidRDefault="00B45C98" w:rsidP="00B45C98">
            <w:pPr>
              <w:spacing w:after="0" w:line="240" w:lineRule="auto"/>
              <w:rPr>
                <w:rFonts w:ascii="Times New Roman" w:eastAsia="Times New Roman" w:hAnsi="Times New Roman" w:cs="Times New Roman"/>
                <w:b/>
                <w:sz w:val="24"/>
                <w:szCs w:val="24"/>
              </w:rPr>
            </w:pPr>
          </w:p>
        </w:tc>
        <w:tc>
          <w:tcPr>
            <w:tcW w:w="2089" w:type="pct"/>
            <w:gridSpan w:val="2"/>
            <w:tcBorders>
              <w:top w:val="single" w:sz="4" w:space="0" w:color="auto"/>
              <w:left w:val="single" w:sz="4" w:space="0" w:color="auto"/>
              <w:bottom w:val="single" w:sz="4" w:space="0" w:color="auto"/>
              <w:right w:val="single" w:sz="4" w:space="0" w:color="auto"/>
            </w:tcBorders>
            <w:hideMark/>
          </w:tcPr>
          <w:p w:rsidR="00B45C98" w:rsidRPr="00AD0A6B" w:rsidRDefault="00B45C98" w:rsidP="00B45C98">
            <w:pPr>
              <w:spacing w:after="0" w:line="240" w:lineRule="auto"/>
              <w:rPr>
                <w:rFonts w:ascii="Times New Roman" w:hAnsi="Times New Roman" w:cs="Times New Roman"/>
                <w:sz w:val="24"/>
                <w:szCs w:val="24"/>
              </w:rPr>
            </w:pPr>
            <w:r w:rsidRPr="00AD0A6B">
              <w:rPr>
                <w:rFonts w:ascii="Times New Roman" w:hAnsi="Times New Roman" w:cs="Times New Roman"/>
                <w:sz w:val="24"/>
                <w:szCs w:val="24"/>
              </w:rPr>
              <w:t>Зарубіжна література</w:t>
            </w:r>
          </w:p>
        </w:tc>
        <w:tc>
          <w:tcPr>
            <w:tcW w:w="1547" w:type="pct"/>
            <w:tcBorders>
              <w:top w:val="single" w:sz="4" w:space="0" w:color="auto"/>
              <w:left w:val="single" w:sz="4" w:space="0" w:color="auto"/>
              <w:bottom w:val="single" w:sz="4" w:space="0" w:color="auto"/>
              <w:right w:val="single" w:sz="4" w:space="0" w:color="auto"/>
            </w:tcBorders>
            <w:hideMark/>
          </w:tcPr>
          <w:p w:rsidR="00B45C98" w:rsidRDefault="00B45C98" w:rsidP="00B45C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B45C98" w:rsidRPr="00AD0A6B" w:rsidTr="00EC285E">
        <w:trPr>
          <w:trHeight w:val="271"/>
        </w:trPr>
        <w:tc>
          <w:tcPr>
            <w:tcW w:w="1365" w:type="pct"/>
            <w:vMerge w:val="restart"/>
            <w:tcBorders>
              <w:top w:val="single" w:sz="4" w:space="0" w:color="auto"/>
              <w:left w:val="single" w:sz="4" w:space="0" w:color="auto"/>
              <w:bottom w:val="single" w:sz="4" w:space="0" w:color="auto"/>
              <w:right w:val="single" w:sz="4" w:space="0" w:color="auto"/>
            </w:tcBorders>
            <w:hideMark/>
          </w:tcPr>
          <w:p w:rsidR="00B45C98" w:rsidRPr="00B45C98" w:rsidRDefault="00B45C98" w:rsidP="00B45C98">
            <w:pPr>
              <w:spacing w:after="0" w:line="240" w:lineRule="auto"/>
              <w:rPr>
                <w:rFonts w:ascii="Times New Roman" w:hAnsi="Times New Roman" w:cs="Times New Roman"/>
                <w:b/>
                <w:sz w:val="24"/>
                <w:szCs w:val="24"/>
              </w:rPr>
            </w:pPr>
            <w:r w:rsidRPr="00B45C98">
              <w:rPr>
                <w:rFonts w:ascii="Times New Roman" w:hAnsi="Times New Roman" w:cs="Times New Roman"/>
                <w:b/>
                <w:sz w:val="24"/>
                <w:szCs w:val="24"/>
              </w:rPr>
              <w:t>Математична</w:t>
            </w:r>
          </w:p>
        </w:tc>
        <w:tc>
          <w:tcPr>
            <w:tcW w:w="2089" w:type="pct"/>
            <w:gridSpan w:val="2"/>
            <w:tcBorders>
              <w:top w:val="single" w:sz="4" w:space="0" w:color="auto"/>
              <w:left w:val="single" w:sz="4" w:space="0" w:color="auto"/>
              <w:bottom w:val="single" w:sz="4" w:space="0" w:color="auto"/>
              <w:right w:val="single" w:sz="4" w:space="0" w:color="auto"/>
            </w:tcBorders>
            <w:hideMark/>
          </w:tcPr>
          <w:p w:rsidR="00B45C98" w:rsidRPr="00AD0A6B" w:rsidRDefault="00B45C98" w:rsidP="00B45C98">
            <w:pPr>
              <w:spacing w:after="0" w:line="240" w:lineRule="auto"/>
              <w:rPr>
                <w:rFonts w:ascii="Times New Roman" w:hAnsi="Times New Roman" w:cs="Times New Roman"/>
                <w:sz w:val="24"/>
                <w:szCs w:val="24"/>
              </w:rPr>
            </w:pPr>
            <w:r w:rsidRPr="00AD0A6B">
              <w:rPr>
                <w:rFonts w:ascii="Times New Roman" w:hAnsi="Times New Roman" w:cs="Times New Roman"/>
                <w:sz w:val="24"/>
                <w:szCs w:val="24"/>
              </w:rPr>
              <w:t>Математика</w:t>
            </w:r>
          </w:p>
        </w:tc>
        <w:tc>
          <w:tcPr>
            <w:tcW w:w="1547" w:type="pct"/>
            <w:tcBorders>
              <w:top w:val="single" w:sz="4" w:space="0" w:color="auto"/>
              <w:left w:val="single" w:sz="4" w:space="0" w:color="auto"/>
              <w:bottom w:val="single" w:sz="4" w:space="0" w:color="auto"/>
              <w:right w:val="single" w:sz="4" w:space="0" w:color="auto"/>
            </w:tcBorders>
            <w:hideMark/>
          </w:tcPr>
          <w:p w:rsidR="00B45C98" w:rsidRPr="00AD0A6B" w:rsidRDefault="00B45C98" w:rsidP="00B45C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B45C98" w:rsidRPr="00AD0A6B" w:rsidTr="00EC285E">
        <w:trPr>
          <w:trHeight w:val="286"/>
        </w:trPr>
        <w:tc>
          <w:tcPr>
            <w:tcW w:w="1365" w:type="pct"/>
            <w:vMerge/>
            <w:tcBorders>
              <w:top w:val="single" w:sz="4" w:space="0" w:color="auto"/>
              <w:left w:val="single" w:sz="4" w:space="0" w:color="auto"/>
              <w:bottom w:val="single" w:sz="4" w:space="0" w:color="auto"/>
              <w:right w:val="single" w:sz="4" w:space="0" w:color="auto"/>
            </w:tcBorders>
            <w:vAlign w:val="center"/>
            <w:hideMark/>
          </w:tcPr>
          <w:p w:rsidR="00B45C98" w:rsidRPr="00B45C98" w:rsidRDefault="00B45C98" w:rsidP="00B45C98">
            <w:pPr>
              <w:spacing w:after="0" w:line="240" w:lineRule="auto"/>
              <w:rPr>
                <w:rFonts w:ascii="Times New Roman" w:eastAsia="Times New Roman" w:hAnsi="Times New Roman" w:cs="Times New Roman"/>
                <w:b/>
                <w:sz w:val="24"/>
                <w:szCs w:val="24"/>
              </w:rPr>
            </w:pPr>
          </w:p>
        </w:tc>
        <w:tc>
          <w:tcPr>
            <w:tcW w:w="2089" w:type="pct"/>
            <w:gridSpan w:val="2"/>
            <w:tcBorders>
              <w:top w:val="single" w:sz="4" w:space="0" w:color="auto"/>
              <w:left w:val="single" w:sz="4" w:space="0" w:color="auto"/>
              <w:bottom w:val="single" w:sz="4" w:space="0" w:color="auto"/>
              <w:right w:val="single" w:sz="4" w:space="0" w:color="auto"/>
            </w:tcBorders>
            <w:hideMark/>
          </w:tcPr>
          <w:p w:rsidR="00B45C98" w:rsidRPr="00AD0A6B" w:rsidRDefault="00B45C98" w:rsidP="00B45C98">
            <w:pPr>
              <w:spacing w:after="0" w:line="240" w:lineRule="auto"/>
              <w:rPr>
                <w:rFonts w:ascii="Times New Roman" w:hAnsi="Times New Roman" w:cs="Times New Roman"/>
                <w:sz w:val="24"/>
                <w:szCs w:val="24"/>
              </w:rPr>
            </w:pPr>
            <w:r w:rsidRPr="00AD0A6B">
              <w:rPr>
                <w:rFonts w:ascii="Times New Roman" w:hAnsi="Times New Roman" w:cs="Times New Roman"/>
                <w:sz w:val="24"/>
                <w:szCs w:val="24"/>
              </w:rPr>
              <w:t>Алгебра</w:t>
            </w:r>
          </w:p>
        </w:tc>
        <w:tc>
          <w:tcPr>
            <w:tcW w:w="1547" w:type="pct"/>
            <w:tcBorders>
              <w:top w:val="single" w:sz="4" w:space="0" w:color="auto"/>
              <w:left w:val="single" w:sz="4" w:space="0" w:color="auto"/>
              <w:bottom w:val="single" w:sz="4" w:space="0" w:color="auto"/>
              <w:right w:val="single" w:sz="4" w:space="0" w:color="auto"/>
            </w:tcBorders>
            <w:hideMark/>
          </w:tcPr>
          <w:p w:rsidR="00B45C98" w:rsidRPr="00AD0A6B" w:rsidRDefault="00B45C98" w:rsidP="00B45C98">
            <w:pPr>
              <w:spacing w:after="0" w:line="240" w:lineRule="auto"/>
              <w:jc w:val="center"/>
              <w:rPr>
                <w:rFonts w:ascii="Times New Roman" w:hAnsi="Times New Roman" w:cs="Times New Roman"/>
                <w:sz w:val="24"/>
                <w:szCs w:val="24"/>
              </w:rPr>
            </w:pPr>
          </w:p>
        </w:tc>
      </w:tr>
      <w:tr w:rsidR="00B45C98" w:rsidRPr="00AD0A6B" w:rsidTr="00EC285E">
        <w:trPr>
          <w:trHeight w:val="286"/>
        </w:trPr>
        <w:tc>
          <w:tcPr>
            <w:tcW w:w="1365" w:type="pct"/>
            <w:vMerge/>
            <w:tcBorders>
              <w:top w:val="single" w:sz="4" w:space="0" w:color="auto"/>
              <w:left w:val="single" w:sz="4" w:space="0" w:color="auto"/>
              <w:bottom w:val="single" w:sz="4" w:space="0" w:color="auto"/>
              <w:right w:val="single" w:sz="4" w:space="0" w:color="auto"/>
            </w:tcBorders>
            <w:vAlign w:val="center"/>
            <w:hideMark/>
          </w:tcPr>
          <w:p w:rsidR="00B45C98" w:rsidRPr="00B45C98" w:rsidRDefault="00B45C98" w:rsidP="00B45C98">
            <w:pPr>
              <w:spacing w:after="0" w:line="240" w:lineRule="auto"/>
              <w:rPr>
                <w:rFonts w:ascii="Times New Roman" w:eastAsia="Times New Roman" w:hAnsi="Times New Roman" w:cs="Times New Roman"/>
                <w:b/>
                <w:sz w:val="24"/>
                <w:szCs w:val="24"/>
              </w:rPr>
            </w:pPr>
          </w:p>
        </w:tc>
        <w:tc>
          <w:tcPr>
            <w:tcW w:w="2089" w:type="pct"/>
            <w:gridSpan w:val="2"/>
            <w:tcBorders>
              <w:top w:val="single" w:sz="4" w:space="0" w:color="auto"/>
              <w:left w:val="single" w:sz="4" w:space="0" w:color="auto"/>
              <w:bottom w:val="single" w:sz="4" w:space="0" w:color="auto"/>
              <w:right w:val="single" w:sz="4" w:space="0" w:color="auto"/>
            </w:tcBorders>
            <w:hideMark/>
          </w:tcPr>
          <w:p w:rsidR="00B45C98" w:rsidRPr="00AD0A6B" w:rsidRDefault="00B45C98" w:rsidP="00B45C98">
            <w:pPr>
              <w:spacing w:after="0" w:line="240" w:lineRule="auto"/>
              <w:rPr>
                <w:rFonts w:ascii="Times New Roman" w:hAnsi="Times New Roman" w:cs="Times New Roman"/>
                <w:sz w:val="24"/>
                <w:szCs w:val="24"/>
              </w:rPr>
            </w:pPr>
            <w:r w:rsidRPr="00AD0A6B">
              <w:rPr>
                <w:rFonts w:ascii="Times New Roman" w:hAnsi="Times New Roman" w:cs="Times New Roman"/>
                <w:sz w:val="24"/>
                <w:szCs w:val="24"/>
              </w:rPr>
              <w:t>Геометрія</w:t>
            </w:r>
          </w:p>
        </w:tc>
        <w:tc>
          <w:tcPr>
            <w:tcW w:w="1547" w:type="pct"/>
            <w:tcBorders>
              <w:top w:val="single" w:sz="4" w:space="0" w:color="auto"/>
              <w:left w:val="single" w:sz="4" w:space="0" w:color="auto"/>
              <w:bottom w:val="single" w:sz="4" w:space="0" w:color="auto"/>
              <w:right w:val="single" w:sz="4" w:space="0" w:color="auto"/>
            </w:tcBorders>
            <w:hideMark/>
          </w:tcPr>
          <w:p w:rsidR="00B45C98" w:rsidRPr="00AD0A6B" w:rsidRDefault="00B45C98" w:rsidP="00B45C98">
            <w:pPr>
              <w:spacing w:after="0" w:line="240" w:lineRule="auto"/>
              <w:jc w:val="center"/>
              <w:rPr>
                <w:rFonts w:ascii="Times New Roman" w:hAnsi="Times New Roman" w:cs="Times New Roman"/>
                <w:sz w:val="24"/>
                <w:szCs w:val="24"/>
              </w:rPr>
            </w:pPr>
          </w:p>
        </w:tc>
      </w:tr>
      <w:tr w:rsidR="00B45C98" w:rsidRPr="00AD0A6B" w:rsidTr="00EC285E">
        <w:trPr>
          <w:trHeight w:val="271"/>
        </w:trPr>
        <w:tc>
          <w:tcPr>
            <w:tcW w:w="1365" w:type="pct"/>
            <w:vMerge w:val="restart"/>
            <w:tcBorders>
              <w:top w:val="single" w:sz="4" w:space="0" w:color="auto"/>
              <w:left w:val="single" w:sz="4" w:space="0" w:color="auto"/>
              <w:bottom w:val="single" w:sz="4" w:space="0" w:color="auto"/>
              <w:right w:val="single" w:sz="4" w:space="0" w:color="auto"/>
            </w:tcBorders>
            <w:hideMark/>
          </w:tcPr>
          <w:p w:rsidR="00B45C98" w:rsidRPr="00B45C98" w:rsidRDefault="00B45C98" w:rsidP="00B45C98">
            <w:pPr>
              <w:spacing w:after="0" w:line="240" w:lineRule="auto"/>
              <w:rPr>
                <w:rFonts w:ascii="Times New Roman" w:hAnsi="Times New Roman" w:cs="Times New Roman"/>
                <w:b/>
                <w:sz w:val="24"/>
                <w:szCs w:val="24"/>
              </w:rPr>
            </w:pPr>
            <w:r w:rsidRPr="00B45C98">
              <w:rPr>
                <w:rFonts w:ascii="Times New Roman" w:hAnsi="Times New Roman" w:cs="Times New Roman"/>
                <w:b/>
                <w:sz w:val="24"/>
                <w:szCs w:val="24"/>
              </w:rPr>
              <w:t>Природнича</w:t>
            </w:r>
          </w:p>
        </w:tc>
        <w:tc>
          <w:tcPr>
            <w:tcW w:w="2089" w:type="pct"/>
            <w:gridSpan w:val="2"/>
            <w:tcBorders>
              <w:top w:val="single" w:sz="4" w:space="0" w:color="auto"/>
              <w:left w:val="single" w:sz="4" w:space="0" w:color="auto"/>
              <w:bottom w:val="single" w:sz="4" w:space="0" w:color="auto"/>
              <w:right w:val="single" w:sz="4" w:space="0" w:color="auto"/>
            </w:tcBorders>
            <w:hideMark/>
          </w:tcPr>
          <w:p w:rsidR="00B45C98" w:rsidRPr="00AD0A6B" w:rsidRDefault="00B45C98" w:rsidP="00B45C98">
            <w:pPr>
              <w:spacing w:after="0" w:line="240" w:lineRule="auto"/>
              <w:jc w:val="both"/>
              <w:rPr>
                <w:rFonts w:ascii="Times New Roman" w:hAnsi="Times New Roman" w:cs="Times New Roman"/>
                <w:sz w:val="24"/>
                <w:szCs w:val="24"/>
              </w:rPr>
            </w:pPr>
            <w:r w:rsidRPr="00AD0A6B">
              <w:rPr>
                <w:rFonts w:ascii="Times New Roman" w:hAnsi="Times New Roman" w:cs="Times New Roman"/>
                <w:sz w:val="24"/>
                <w:szCs w:val="24"/>
              </w:rPr>
              <w:t>Інтегрований</w:t>
            </w:r>
            <w:r>
              <w:rPr>
                <w:rFonts w:ascii="Times New Roman" w:hAnsi="Times New Roman" w:cs="Times New Roman"/>
                <w:sz w:val="24"/>
                <w:szCs w:val="24"/>
              </w:rPr>
              <w:t xml:space="preserve"> </w:t>
            </w:r>
            <w:r w:rsidRPr="00AD0A6B">
              <w:rPr>
                <w:rFonts w:ascii="Times New Roman" w:hAnsi="Times New Roman" w:cs="Times New Roman"/>
                <w:sz w:val="24"/>
                <w:szCs w:val="24"/>
              </w:rPr>
              <w:t>курс</w:t>
            </w:r>
            <w:r>
              <w:rPr>
                <w:rFonts w:ascii="Times New Roman" w:hAnsi="Times New Roman" w:cs="Times New Roman"/>
                <w:sz w:val="24"/>
                <w:szCs w:val="24"/>
              </w:rPr>
              <w:t xml:space="preserve"> </w:t>
            </w:r>
            <w:r w:rsidRPr="00AD0A6B">
              <w:rPr>
                <w:rFonts w:ascii="Times New Roman" w:hAnsi="Times New Roman" w:cs="Times New Roman"/>
                <w:sz w:val="24"/>
                <w:szCs w:val="24"/>
              </w:rPr>
              <w:t>«Пізнаємо</w:t>
            </w:r>
            <w:r>
              <w:rPr>
                <w:rFonts w:ascii="Times New Roman" w:hAnsi="Times New Roman" w:cs="Times New Roman"/>
                <w:sz w:val="24"/>
                <w:szCs w:val="24"/>
              </w:rPr>
              <w:t xml:space="preserve"> </w:t>
            </w:r>
            <w:r w:rsidRPr="00AD0A6B">
              <w:rPr>
                <w:rFonts w:ascii="Times New Roman" w:hAnsi="Times New Roman" w:cs="Times New Roman"/>
                <w:sz w:val="24"/>
                <w:szCs w:val="24"/>
              </w:rPr>
              <w:t>природу»</w:t>
            </w:r>
          </w:p>
        </w:tc>
        <w:tc>
          <w:tcPr>
            <w:tcW w:w="1547" w:type="pct"/>
            <w:tcBorders>
              <w:top w:val="single" w:sz="4" w:space="0" w:color="auto"/>
              <w:left w:val="single" w:sz="4" w:space="0" w:color="auto"/>
              <w:bottom w:val="single" w:sz="4" w:space="0" w:color="auto"/>
              <w:right w:val="single" w:sz="4" w:space="0" w:color="auto"/>
            </w:tcBorders>
            <w:hideMark/>
          </w:tcPr>
          <w:p w:rsidR="00B45C98" w:rsidRPr="00AD0A6B" w:rsidRDefault="00B45C98" w:rsidP="00B45C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B45C98" w:rsidRPr="00AD0A6B" w:rsidTr="00EC285E">
        <w:trPr>
          <w:trHeight w:val="286"/>
        </w:trPr>
        <w:tc>
          <w:tcPr>
            <w:tcW w:w="1365" w:type="pct"/>
            <w:vMerge/>
            <w:tcBorders>
              <w:top w:val="single" w:sz="4" w:space="0" w:color="auto"/>
              <w:left w:val="single" w:sz="4" w:space="0" w:color="auto"/>
              <w:bottom w:val="single" w:sz="4" w:space="0" w:color="auto"/>
              <w:right w:val="single" w:sz="4" w:space="0" w:color="auto"/>
            </w:tcBorders>
            <w:vAlign w:val="center"/>
            <w:hideMark/>
          </w:tcPr>
          <w:p w:rsidR="00B45C98" w:rsidRPr="00B45C98" w:rsidRDefault="00B45C98" w:rsidP="00B45C98">
            <w:pPr>
              <w:spacing w:after="0" w:line="240" w:lineRule="auto"/>
              <w:rPr>
                <w:rFonts w:ascii="Times New Roman" w:eastAsia="Times New Roman" w:hAnsi="Times New Roman" w:cs="Times New Roman"/>
                <w:b/>
                <w:sz w:val="24"/>
                <w:szCs w:val="24"/>
              </w:rPr>
            </w:pPr>
          </w:p>
        </w:tc>
        <w:tc>
          <w:tcPr>
            <w:tcW w:w="2089" w:type="pct"/>
            <w:gridSpan w:val="2"/>
            <w:tcBorders>
              <w:top w:val="single" w:sz="4" w:space="0" w:color="auto"/>
              <w:left w:val="single" w:sz="4" w:space="0" w:color="auto"/>
              <w:bottom w:val="single" w:sz="4" w:space="0" w:color="auto"/>
              <w:right w:val="single" w:sz="4" w:space="0" w:color="auto"/>
            </w:tcBorders>
            <w:hideMark/>
          </w:tcPr>
          <w:p w:rsidR="00B45C98" w:rsidRPr="00AD0A6B" w:rsidRDefault="00B45C98" w:rsidP="00B45C98">
            <w:pPr>
              <w:spacing w:after="0" w:line="240" w:lineRule="auto"/>
              <w:rPr>
                <w:rFonts w:ascii="Times New Roman" w:hAnsi="Times New Roman" w:cs="Times New Roman"/>
                <w:sz w:val="24"/>
                <w:szCs w:val="24"/>
              </w:rPr>
            </w:pPr>
            <w:r w:rsidRPr="00AD0A6B">
              <w:rPr>
                <w:rFonts w:ascii="Times New Roman" w:hAnsi="Times New Roman" w:cs="Times New Roman"/>
                <w:sz w:val="24"/>
                <w:szCs w:val="24"/>
              </w:rPr>
              <w:t>Біологія</w:t>
            </w:r>
          </w:p>
        </w:tc>
        <w:tc>
          <w:tcPr>
            <w:tcW w:w="1547" w:type="pct"/>
            <w:tcBorders>
              <w:top w:val="single" w:sz="4" w:space="0" w:color="auto"/>
              <w:left w:val="single" w:sz="4" w:space="0" w:color="auto"/>
              <w:bottom w:val="single" w:sz="4" w:space="0" w:color="auto"/>
              <w:right w:val="single" w:sz="4" w:space="0" w:color="auto"/>
            </w:tcBorders>
            <w:hideMark/>
          </w:tcPr>
          <w:p w:rsidR="00B45C98" w:rsidRPr="00AD0A6B" w:rsidRDefault="00B45C98" w:rsidP="00B45C98">
            <w:pPr>
              <w:spacing w:after="0" w:line="240" w:lineRule="auto"/>
              <w:jc w:val="center"/>
              <w:rPr>
                <w:rFonts w:ascii="Times New Roman" w:hAnsi="Times New Roman" w:cs="Times New Roman"/>
                <w:sz w:val="24"/>
                <w:szCs w:val="24"/>
              </w:rPr>
            </w:pPr>
          </w:p>
        </w:tc>
      </w:tr>
      <w:tr w:rsidR="00B45C98" w:rsidRPr="00AD0A6B" w:rsidTr="00EC285E">
        <w:trPr>
          <w:trHeight w:val="286"/>
        </w:trPr>
        <w:tc>
          <w:tcPr>
            <w:tcW w:w="1365" w:type="pct"/>
            <w:vMerge/>
            <w:tcBorders>
              <w:top w:val="single" w:sz="4" w:space="0" w:color="auto"/>
              <w:left w:val="single" w:sz="4" w:space="0" w:color="auto"/>
              <w:bottom w:val="single" w:sz="4" w:space="0" w:color="auto"/>
              <w:right w:val="single" w:sz="4" w:space="0" w:color="auto"/>
            </w:tcBorders>
            <w:vAlign w:val="center"/>
            <w:hideMark/>
          </w:tcPr>
          <w:p w:rsidR="00B45C98" w:rsidRPr="00B45C98" w:rsidRDefault="00B45C98" w:rsidP="00B45C98">
            <w:pPr>
              <w:spacing w:after="0" w:line="240" w:lineRule="auto"/>
              <w:rPr>
                <w:rFonts w:ascii="Times New Roman" w:eastAsia="Times New Roman" w:hAnsi="Times New Roman" w:cs="Times New Roman"/>
                <w:b/>
                <w:sz w:val="24"/>
                <w:szCs w:val="24"/>
              </w:rPr>
            </w:pPr>
          </w:p>
        </w:tc>
        <w:tc>
          <w:tcPr>
            <w:tcW w:w="2089" w:type="pct"/>
            <w:gridSpan w:val="2"/>
            <w:tcBorders>
              <w:top w:val="single" w:sz="4" w:space="0" w:color="auto"/>
              <w:left w:val="single" w:sz="4" w:space="0" w:color="auto"/>
              <w:bottom w:val="single" w:sz="4" w:space="0" w:color="auto"/>
              <w:right w:val="single" w:sz="4" w:space="0" w:color="auto"/>
            </w:tcBorders>
            <w:hideMark/>
          </w:tcPr>
          <w:p w:rsidR="00B45C98" w:rsidRPr="00AD0A6B" w:rsidRDefault="00B45C98" w:rsidP="00B45C98">
            <w:pPr>
              <w:spacing w:after="0" w:line="240" w:lineRule="auto"/>
              <w:rPr>
                <w:rFonts w:ascii="Times New Roman" w:hAnsi="Times New Roman" w:cs="Times New Roman"/>
                <w:sz w:val="24"/>
                <w:szCs w:val="24"/>
              </w:rPr>
            </w:pPr>
            <w:r w:rsidRPr="00AD0A6B">
              <w:rPr>
                <w:rFonts w:ascii="Times New Roman" w:hAnsi="Times New Roman" w:cs="Times New Roman"/>
                <w:sz w:val="24"/>
                <w:szCs w:val="24"/>
              </w:rPr>
              <w:t>Географія</w:t>
            </w:r>
          </w:p>
        </w:tc>
        <w:tc>
          <w:tcPr>
            <w:tcW w:w="1547" w:type="pct"/>
            <w:tcBorders>
              <w:top w:val="single" w:sz="4" w:space="0" w:color="auto"/>
              <w:left w:val="single" w:sz="4" w:space="0" w:color="auto"/>
              <w:bottom w:val="single" w:sz="4" w:space="0" w:color="auto"/>
              <w:right w:val="single" w:sz="4" w:space="0" w:color="auto"/>
            </w:tcBorders>
            <w:hideMark/>
          </w:tcPr>
          <w:p w:rsidR="00B45C98" w:rsidRPr="00AD0A6B" w:rsidRDefault="00B45C98" w:rsidP="00B45C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B45C98" w:rsidRPr="00AD0A6B" w:rsidTr="00EC285E">
        <w:trPr>
          <w:trHeight w:val="286"/>
        </w:trPr>
        <w:tc>
          <w:tcPr>
            <w:tcW w:w="1365" w:type="pct"/>
            <w:vMerge/>
            <w:tcBorders>
              <w:top w:val="single" w:sz="4" w:space="0" w:color="auto"/>
              <w:left w:val="single" w:sz="4" w:space="0" w:color="auto"/>
              <w:bottom w:val="single" w:sz="4" w:space="0" w:color="auto"/>
              <w:right w:val="single" w:sz="4" w:space="0" w:color="auto"/>
            </w:tcBorders>
            <w:vAlign w:val="center"/>
            <w:hideMark/>
          </w:tcPr>
          <w:p w:rsidR="00B45C98" w:rsidRPr="00B45C98" w:rsidRDefault="00B45C98" w:rsidP="00B45C98">
            <w:pPr>
              <w:spacing w:after="0" w:line="240" w:lineRule="auto"/>
              <w:rPr>
                <w:rFonts w:ascii="Times New Roman" w:eastAsia="Times New Roman" w:hAnsi="Times New Roman" w:cs="Times New Roman"/>
                <w:b/>
                <w:sz w:val="24"/>
                <w:szCs w:val="24"/>
              </w:rPr>
            </w:pPr>
          </w:p>
        </w:tc>
        <w:tc>
          <w:tcPr>
            <w:tcW w:w="2089" w:type="pct"/>
            <w:gridSpan w:val="2"/>
            <w:tcBorders>
              <w:top w:val="single" w:sz="4" w:space="0" w:color="auto"/>
              <w:left w:val="single" w:sz="4" w:space="0" w:color="auto"/>
              <w:bottom w:val="single" w:sz="4" w:space="0" w:color="auto"/>
              <w:right w:val="single" w:sz="4" w:space="0" w:color="auto"/>
            </w:tcBorders>
            <w:hideMark/>
          </w:tcPr>
          <w:p w:rsidR="00B45C98" w:rsidRPr="00AD0A6B" w:rsidRDefault="00B45C98" w:rsidP="00B45C98">
            <w:pPr>
              <w:spacing w:after="0" w:line="240" w:lineRule="auto"/>
              <w:rPr>
                <w:rFonts w:ascii="Times New Roman" w:hAnsi="Times New Roman" w:cs="Times New Roman"/>
                <w:sz w:val="24"/>
                <w:szCs w:val="24"/>
              </w:rPr>
            </w:pPr>
            <w:r w:rsidRPr="00AD0A6B">
              <w:rPr>
                <w:rFonts w:ascii="Times New Roman" w:hAnsi="Times New Roman" w:cs="Times New Roman"/>
                <w:sz w:val="24"/>
                <w:szCs w:val="24"/>
              </w:rPr>
              <w:t>Фізика</w:t>
            </w:r>
          </w:p>
        </w:tc>
        <w:tc>
          <w:tcPr>
            <w:tcW w:w="1547" w:type="pct"/>
            <w:tcBorders>
              <w:top w:val="single" w:sz="4" w:space="0" w:color="auto"/>
              <w:left w:val="single" w:sz="4" w:space="0" w:color="auto"/>
              <w:bottom w:val="single" w:sz="4" w:space="0" w:color="auto"/>
              <w:right w:val="single" w:sz="4" w:space="0" w:color="auto"/>
            </w:tcBorders>
            <w:hideMark/>
          </w:tcPr>
          <w:p w:rsidR="00B45C98" w:rsidRPr="00AD0A6B" w:rsidRDefault="00B45C98" w:rsidP="00B45C98">
            <w:pPr>
              <w:spacing w:after="0" w:line="240" w:lineRule="auto"/>
              <w:jc w:val="center"/>
              <w:rPr>
                <w:rFonts w:ascii="Times New Roman" w:hAnsi="Times New Roman" w:cs="Times New Roman"/>
                <w:sz w:val="24"/>
                <w:szCs w:val="24"/>
              </w:rPr>
            </w:pPr>
          </w:p>
        </w:tc>
      </w:tr>
      <w:tr w:rsidR="00B45C98" w:rsidRPr="00AD0A6B" w:rsidTr="00EC285E">
        <w:trPr>
          <w:trHeight w:val="286"/>
        </w:trPr>
        <w:tc>
          <w:tcPr>
            <w:tcW w:w="1365" w:type="pct"/>
            <w:vMerge/>
            <w:tcBorders>
              <w:top w:val="single" w:sz="4" w:space="0" w:color="auto"/>
              <w:left w:val="single" w:sz="4" w:space="0" w:color="auto"/>
              <w:bottom w:val="single" w:sz="4" w:space="0" w:color="auto"/>
              <w:right w:val="single" w:sz="4" w:space="0" w:color="auto"/>
            </w:tcBorders>
            <w:vAlign w:val="center"/>
            <w:hideMark/>
          </w:tcPr>
          <w:p w:rsidR="00B45C98" w:rsidRPr="00B45C98" w:rsidRDefault="00B45C98" w:rsidP="00B45C98">
            <w:pPr>
              <w:spacing w:after="0" w:line="240" w:lineRule="auto"/>
              <w:rPr>
                <w:rFonts w:ascii="Times New Roman" w:eastAsia="Times New Roman" w:hAnsi="Times New Roman" w:cs="Times New Roman"/>
                <w:b/>
                <w:sz w:val="24"/>
                <w:szCs w:val="24"/>
              </w:rPr>
            </w:pPr>
          </w:p>
        </w:tc>
        <w:tc>
          <w:tcPr>
            <w:tcW w:w="2089" w:type="pct"/>
            <w:gridSpan w:val="2"/>
            <w:tcBorders>
              <w:top w:val="single" w:sz="4" w:space="0" w:color="auto"/>
              <w:left w:val="single" w:sz="4" w:space="0" w:color="auto"/>
              <w:bottom w:val="single" w:sz="4" w:space="0" w:color="auto"/>
              <w:right w:val="single" w:sz="4" w:space="0" w:color="auto"/>
            </w:tcBorders>
            <w:hideMark/>
          </w:tcPr>
          <w:p w:rsidR="00B45C98" w:rsidRPr="00AD0A6B" w:rsidRDefault="00B45C98" w:rsidP="00B45C98">
            <w:pPr>
              <w:spacing w:after="0" w:line="240" w:lineRule="auto"/>
              <w:rPr>
                <w:rFonts w:ascii="Times New Roman" w:hAnsi="Times New Roman" w:cs="Times New Roman"/>
                <w:sz w:val="24"/>
                <w:szCs w:val="24"/>
              </w:rPr>
            </w:pPr>
            <w:r w:rsidRPr="00AD0A6B">
              <w:rPr>
                <w:rFonts w:ascii="Times New Roman" w:hAnsi="Times New Roman" w:cs="Times New Roman"/>
                <w:sz w:val="24"/>
                <w:szCs w:val="24"/>
              </w:rPr>
              <w:t>Хімія</w:t>
            </w:r>
          </w:p>
        </w:tc>
        <w:tc>
          <w:tcPr>
            <w:tcW w:w="1547" w:type="pct"/>
            <w:tcBorders>
              <w:top w:val="single" w:sz="4" w:space="0" w:color="auto"/>
              <w:left w:val="single" w:sz="4" w:space="0" w:color="auto"/>
              <w:bottom w:val="single" w:sz="4" w:space="0" w:color="auto"/>
              <w:right w:val="single" w:sz="4" w:space="0" w:color="auto"/>
            </w:tcBorders>
            <w:hideMark/>
          </w:tcPr>
          <w:p w:rsidR="00B45C98" w:rsidRPr="00AD0A6B" w:rsidRDefault="00B45C98" w:rsidP="00B45C98">
            <w:pPr>
              <w:spacing w:after="0" w:line="240" w:lineRule="auto"/>
              <w:jc w:val="center"/>
              <w:rPr>
                <w:rFonts w:ascii="Times New Roman" w:hAnsi="Times New Roman" w:cs="Times New Roman"/>
                <w:sz w:val="24"/>
                <w:szCs w:val="24"/>
              </w:rPr>
            </w:pPr>
          </w:p>
        </w:tc>
      </w:tr>
      <w:tr w:rsidR="00B45C98" w:rsidRPr="00AD0A6B" w:rsidTr="00EC285E">
        <w:trPr>
          <w:trHeight w:val="557"/>
        </w:trPr>
        <w:tc>
          <w:tcPr>
            <w:tcW w:w="1365" w:type="pct"/>
            <w:vMerge w:val="restart"/>
            <w:tcBorders>
              <w:top w:val="single" w:sz="4" w:space="0" w:color="auto"/>
              <w:left w:val="single" w:sz="4" w:space="0" w:color="auto"/>
              <w:bottom w:val="single" w:sz="4" w:space="0" w:color="auto"/>
              <w:right w:val="single" w:sz="4" w:space="0" w:color="auto"/>
            </w:tcBorders>
            <w:vAlign w:val="center"/>
            <w:hideMark/>
          </w:tcPr>
          <w:p w:rsidR="00B45C98" w:rsidRPr="00B45C98" w:rsidRDefault="00B45C98" w:rsidP="00B45C98">
            <w:pPr>
              <w:spacing w:after="0" w:line="240" w:lineRule="auto"/>
              <w:rPr>
                <w:rFonts w:ascii="Times New Roman" w:hAnsi="Times New Roman" w:cs="Times New Roman"/>
                <w:b/>
                <w:sz w:val="24"/>
                <w:szCs w:val="24"/>
              </w:rPr>
            </w:pPr>
            <w:r w:rsidRPr="00B45C98">
              <w:rPr>
                <w:rFonts w:ascii="Times New Roman" w:hAnsi="Times New Roman" w:cs="Times New Roman"/>
                <w:b/>
                <w:sz w:val="24"/>
                <w:szCs w:val="24"/>
              </w:rPr>
              <w:t>Соціальна і здоров’язбережувальна</w:t>
            </w:r>
          </w:p>
        </w:tc>
        <w:tc>
          <w:tcPr>
            <w:tcW w:w="2089" w:type="pct"/>
            <w:gridSpan w:val="2"/>
            <w:tcBorders>
              <w:top w:val="single" w:sz="4" w:space="0" w:color="auto"/>
              <w:left w:val="single" w:sz="4" w:space="0" w:color="auto"/>
              <w:bottom w:val="single" w:sz="4" w:space="0" w:color="auto"/>
              <w:right w:val="single" w:sz="4" w:space="0" w:color="auto"/>
            </w:tcBorders>
            <w:hideMark/>
          </w:tcPr>
          <w:p w:rsidR="00B45C98" w:rsidRPr="00AD0A6B" w:rsidRDefault="00B45C98" w:rsidP="00B45C98">
            <w:pPr>
              <w:spacing w:after="0" w:line="240" w:lineRule="auto"/>
              <w:rPr>
                <w:rFonts w:ascii="Times New Roman" w:hAnsi="Times New Roman" w:cs="Times New Roman"/>
                <w:sz w:val="24"/>
                <w:szCs w:val="24"/>
              </w:rPr>
            </w:pPr>
            <w:r w:rsidRPr="00AD0A6B">
              <w:rPr>
                <w:rFonts w:ascii="Times New Roman" w:hAnsi="Times New Roman" w:cs="Times New Roman"/>
                <w:sz w:val="24"/>
                <w:szCs w:val="24"/>
              </w:rPr>
              <w:t>Інтегрований курс «Здоров’я, безпека та добробут»</w:t>
            </w:r>
          </w:p>
        </w:tc>
        <w:tc>
          <w:tcPr>
            <w:tcW w:w="1547" w:type="pct"/>
            <w:tcBorders>
              <w:top w:val="single" w:sz="4" w:space="0" w:color="auto"/>
              <w:left w:val="single" w:sz="4" w:space="0" w:color="auto"/>
              <w:bottom w:val="single" w:sz="4" w:space="0" w:color="auto"/>
              <w:right w:val="single" w:sz="4" w:space="0" w:color="auto"/>
            </w:tcBorders>
            <w:hideMark/>
          </w:tcPr>
          <w:p w:rsidR="00B45C98" w:rsidRPr="00AD0A6B" w:rsidRDefault="00B45C98" w:rsidP="00B45C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B45C98" w:rsidRPr="00AD0A6B" w:rsidTr="00EC285E">
        <w:trPr>
          <w:trHeight w:val="286"/>
        </w:trPr>
        <w:tc>
          <w:tcPr>
            <w:tcW w:w="1365" w:type="pct"/>
            <w:vMerge/>
            <w:tcBorders>
              <w:top w:val="single" w:sz="4" w:space="0" w:color="auto"/>
              <w:left w:val="single" w:sz="4" w:space="0" w:color="auto"/>
              <w:bottom w:val="single" w:sz="4" w:space="0" w:color="auto"/>
              <w:right w:val="single" w:sz="4" w:space="0" w:color="auto"/>
            </w:tcBorders>
            <w:vAlign w:val="center"/>
            <w:hideMark/>
          </w:tcPr>
          <w:p w:rsidR="00B45C98" w:rsidRPr="00B45C98" w:rsidRDefault="00B45C98" w:rsidP="00B45C98">
            <w:pPr>
              <w:spacing w:after="0" w:line="240" w:lineRule="auto"/>
              <w:rPr>
                <w:rFonts w:ascii="Times New Roman" w:eastAsia="Times New Roman" w:hAnsi="Times New Roman" w:cs="Times New Roman"/>
                <w:b/>
                <w:sz w:val="24"/>
                <w:szCs w:val="24"/>
              </w:rPr>
            </w:pPr>
          </w:p>
        </w:tc>
        <w:tc>
          <w:tcPr>
            <w:tcW w:w="2089" w:type="pct"/>
            <w:gridSpan w:val="2"/>
            <w:tcBorders>
              <w:top w:val="single" w:sz="4" w:space="0" w:color="auto"/>
              <w:left w:val="single" w:sz="4" w:space="0" w:color="auto"/>
              <w:bottom w:val="single" w:sz="4" w:space="0" w:color="auto"/>
              <w:right w:val="single" w:sz="4" w:space="0" w:color="auto"/>
            </w:tcBorders>
            <w:hideMark/>
          </w:tcPr>
          <w:p w:rsidR="00B45C98" w:rsidRPr="00AD0A6B" w:rsidRDefault="00B45C98" w:rsidP="00B45C98">
            <w:pPr>
              <w:spacing w:after="0" w:line="240" w:lineRule="auto"/>
              <w:rPr>
                <w:rFonts w:ascii="Times New Roman" w:hAnsi="Times New Roman" w:cs="Times New Roman"/>
                <w:sz w:val="24"/>
                <w:szCs w:val="24"/>
              </w:rPr>
            </w:pPr>
            <w:r w:rsidRPr="00AD0A6B">
              <w:rPr>
                <w:rFonts w:ascii="Times New Roman" w:hAnsi="Times New Roman" w:cs="Times New Roman"/>
                <w:sz w:val="24"/>
                <w:szCs w:val="24"/>
              </w:rPr>
              <w:t>Етика</w:t>
            </w:r>
          </w:p>
        </w:tc>
        <w:tc>
          <w:tcPr>
            <w:tcW w:w="1547" w:type="pct"/>
            <w:tcBorders>
              <w:top w:val="single" w:sz="4" w:space="0" w:color="auto"/>
              <w:left w:val="single" w:sz="4" w:space="0" w:color="auto"/>
              <w:bottom w:val="single" w:sz="4" w:space="0" w:color="auto"/>
              <w:right w:val="single" w:sz="4" w:space="0" w:color="auto"/>
            </w:tcBorders>
            <w:hideMark/>
          </w:tcPr>
          <w:p w:rsidR="00B45C98" w:rsidRPr="00AD0A6B" w:rsidRDefault="00B45C98" w:rsidP="00B45C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w:t>
            </w:r>
          </w:p>
        </w:tc>
      </w:tr>
      <w:tr w:rsidR="00B45C98" w:rsidRPr="00AD0A6B" w:rsidTr="00EC285E">
        <w:trPr>
          <w:trHeight w:val="387"/>
        </w:trPr>
        <w:tc>
          <w:tcPr>
            <w:tcW w:w="1365" w:type="pct"/>
            <w:vMerge w:val="restart"/>
            <w:tcBorders>
              <w:top w:val="single" w:sz="4" w:space="0" w:color="auto"/>
              <w:left w:val="single" w:sz="4" w:space="0" w:color="auto"/>
              <w:bottom w:val="single" w:sz="4" w:space="0" w:color="auto"/>
              <w:right w:val="single" w:sz="4" w:space="0" w:color="auto"/>
            </w:tcBorders>
            <w:vAlign w:val="center"/>
            <w:hideMark/>
          </w:tcPr>
          <w:p w:rsidR="00B45C98" w:rsidRPr="00B45C98" w:rsidRDefault="00B45C98" w:rsidP="00B45C98">
            <w:pPr>
              <w:spacing w:after="0" w:line="240" w:lineRule="auto"/>
              <w:rPr>
                <w:rFonts w:ascii="Times New Roman" w:hAnsi="Times New Roman" w:cs="Times New Roman"/>
                <w:b/>
                <w:sz w:val="24"/>
                <w:szCs w:val="24"/>
              </w:rPr>
            </w:pPr>
            <w:r w:rsidRPr="00B45C98">
              <w:rPr>
                <w:rFonts w:ascii="Times New Roman" w:hAnsi="Times New Roman" w:cs="Times New Roman"/>
                <w:b/>
                <w:sz w:val="24"/>
                <w:szCs w:val="24"/>
              </w:rPr>
              <w:t>Громадянська та історична</w:t>
            </w:r>
          </w:p>
        </w:tc>
        <w:tc>
          <w:tcPr>
            <w:tcW w:w="2089" w:type="pct"/>
            <w:gridSpan w:val="2"/>
            <w:tcBorders>
              <w:top w:val="single" w:sz="4" w:space="0" w:color="auto"/>
              <w:left w:val="single" w:sz="4" w:space="0" w:color="auto"/>
              <w:bottom w:val="single" w:sz="4" w:space="0" w:color="auto"/>
              <w:right w:val="single" w:sz="4" w:space="0" w:color="auto"/>
            </w:tcBorders>
            <w:hideMark/>
          </w:tcPr>
          <w:p w:rsidR="00B45C98" w:rsidRPr="00AD0A6B" w:rsidRDefault="00B45C98" w:rsidP="00B45C98">
            <w:pPr>
              <w:spacing w:after="0" w:line="240" w:lineRule="auto"/>
              <w:rPr>
                <w:rFonts w:ascii="Times New Roman" w:hAnsi="Times New Roman" w:cs="Times New Roman"/>
                <w:sz w:val="24"/>
                <w:szCs w:val="24"/>
              </w:rPr>
            </w:pPr>
            <w:r w:rsidRPr="00AD0A6B">
              <w:rPr>
                <w:rFonts w:ascii="Times New Roman" w:hAnsi="Times New Roman" w:cs="Times New Roman"/>
                <w:sz w:val="24"/>
                <w:szCs w:val="24"/>
              </w:rPr>
              <w:t>Вступ до історії України та громадянської освіти</w:t>
            </w:r>
          </w:p>
        </w:tc>
        <w:tc>
          <w:tcPr>
            <w:tcW w:w="1547" w:type="pct"/>
            <w:tcBorders>
              <w:top w:val="single" w:sz="4" w:space="0" w:color="auto"/>
              <w:left w:val="single" w:sz="4" w:space="0" w:color="auto"/>
              <w:bottom w:val="single" w:sz="4" w:space="0" w:color="auto"/>
              <w:right w:val="single" w:sz="4" w:space="0" w:color="auto"/>
            </w:tcBorders>
            <w:hideMark/>
          </w:tcPr>
          <w:p w:rsidR="00B45C98" w:rsidRPr="00AD0A6B" w:rsidRDefault="00B45C98" w:rsidP="00B45C98">
            <w:pPr>
              <w:spacing w:after="0" w:line="240" w:lineRule="auto"/>
              <w:jc w:val="center"/>
              <w:rPr>
                <w:rFonts w:ascii="Times New Roman" w:hAnsi="Times New Roman" w:cs="Times New Roman"/>
                <w:sz w:val="24"/>
                <w:szCs w:val="24"/>
              </w:rPr>
            </w:pPr>
          </w:p>
        </w:tc>
      </w:tr>
      <w:tr w:rsidR="00B45C98" w:rsidRPr="00AD0A6B" w:rsidTr="00EC285E">
        <w:trPr>
          <w:trHeight w:val="387"/>
        </w:trPr>
        <w:tc>
          <w:tcPr>
            <w:tcW w:w="1365" w:type="pct"/>
            <w:vMerge/>
            <w:tcBorders>
              <w:top w:val="single" w:sz="4" w:space="0" w:color="auto"/>
              <w:left w:val="single" w:sz="4" w:space="0" w:color="auto"/>
              <w:bottom w:val="single" w:sz="4" w:space="0" w:color="auto"/>
              <w:right w:val="single" w:sz="4" w:space="0" w:color="auto"/>
            </w:tcBorders>
            <w:vAlign w:val="center"/>
            <w:hideMark/>
          </w:tcPr>
          <w:p w:rsidR="00B45C98" w:rsidRPr="00B45C98" w:rsidRDefault="00B45C98" w:rsidP="00B45C98">
            <w:pPr>
              <w:spacing w:after="0" w:line="240" w:lineRule="auto"/>
              <w:rPr>
                <w:rFonts w:ascii="Times New Roman" w:eastAsia="Times New Roman" w:hAnsi="Times New Roman" w:cs="Times New Roman"/>
                <w:b/>
                <w:sz w:val="24"/>
                <w:szCs w:val="24"/>
              </w:rPr>
            </w:pPr>
          </w:p>
        </w:tc>
        <w:tc>
          <w:tcPr>
            <w:tcW w:w="2089" w:type="pct"/>
            <w:gridSpan w:val="2"/>
            <w:tcBorders>
              <w:top w:val="single" w:sz="4" w:space="0" w:color="auto"/>
              <w:left w:val="single" w:sz="4" w:space="0" w:color="auto"/>
              <w:bottom w:val="single" w:sz="4" w:space="0" w:color="auto"/>
              <w:right w:val="single" w:sz="4" w:space="0" w:color="auto"/>
            </w:tcBorders>
            <w:hideMark/>
          </w:tcPr>
          <w:p w:rsidR="00B45C98" w:rsidRPr="00AD0A6B" w:rsidRDefault="00B45C98" w:rsidP="00B45C98">
            <w:pPr>
              <w:spacing w:after="0" w:line="240" w:lineRule="auto"/>
              <w:rPr>
                <w:rFonts w:ascii="Times New Roman" w:hAnsi="Times New Roman" w:cs="Times New Roman"/>
                <w:sz w:val="24"/>
                <w:szCs w:val="24"/>
              </w:rPr>
            </w:pPr>
            <w:r w:rsidRPr="00AD0A6B">
              <w:rPr>
                <w:rFonts w:ascii="Times New Roman" w:hAnsi="Times New Roman" w:cs="Times New Roman"/>
                <w:sz w:val="24"/>
                <w:szCs w:val="24"/>
              </w:rPr>
              <w:t>Історія України</w:t>
            </w:r>
          </w:p>
          <w:p w:rsidR="00B45C98" w:rsidRPr="00AD0A6B" w:rsidRDefault="00B45C98" w:rsidP="00B45C98">
            <w:pPr>
              <w:spacing w:after="0" w:line="240" w:lineRule="auto"/>
              <w:rPr>
                <w:rFonts w:ascii="Times New Roman" w:hAnsi="Times New Roman" w:cs="Times New Roman"/>
                <w:sz w:val="24"/>
                <w:szCs w:val="24"/>
              </w:rPr>
            </w:pPr>
            <w:r w:rsidRPr="00AD0A6B">
              <w:rPr>
                <w:rFonts w:ascii="Times New Roman" w:hAnsi="Times New Roman" w:cs="Times New Roman"/>
                <w:sz w:val="24"/>
                <w:szCs w:val="24"/>
              </w:rPr>
              <w:t>Всесвітня історія</w:t>
            </w:r>
          </w:p>
        </w:tc>
        <w:tc>
          <w:tcPr>
            <w:tcW w:w="1547" w:type="pct"/>
            <w:tcBorders>
              <w:top w:val="single" w:sz="4" w:space="0" w:color="auto"/>
              <w:left w:val="single" w:sz="4" w:space="0" w:color="auto"/>
              <w:bottom w:val="single" w:sz="4" w:space="0" w:color="auto"/>
              <w:right w:val="single" w:sz="4" w:space="0" w:color="auto"/>
            </w:tcBorders>
            <w:hideMark/>
          </w:tcPr>
          <w:p w:rsidR="00B45C98" w:rsidRPr="00AD0A6B" w:rsidRDefault="00B45C98" w:rsidP="00B45C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B45C98" w:rsidRPr="00AD0A6B" w:rsidTr="00EC285E">
        <w:trPr>
          <w:trHeight w:val="387"/>
        </w:trPr>
        <w:tc>
          <w:tcPr>
            <w:tcW w:w="1365" w:type="pct"/>
            <w:vMerge/>
            <w:tcBorders>
              <w:top w:val="single" w:sz="4" w:space="0" w:color="auto"/>
              <w:left w:val="single" w:sz="4" w:space="0" w:color="auto"/>
              <w:bottom w:val="single" w:sz="4" w:space="0" w:color="auto"/>
              <w:right w:val="single" w:sz="4" w:space="0" w:color="auto"/>
            </w:tcBorders>
            <w:vAlign w:val="center"/>
            <w:hideMark/>
          </w:tcPr>
          <w:p w:rsidR="00B45C98" w:rsidRPr="00B45C98" w:rsidRDefault="00B45C98" w:rsidP="00B45C98">
            <w:pPr>
              <w:spacing w:after="0" w:line="240" w:lineRule="auto"/>
              <w:rPr>
                <w:rFonts w:ascii="Times New Roman" w:eastAsia="Times New Roman" w:hAnsi="Times New Roman" w:cs="Times New Roman"/>
                <w:b/>
                <w:sz w:val="24"/>
                <w:szCs w:val="24"/>
              </w:rPr>
            </w:pPr>
          </w:p>
        </w:tc>
        <w:tc>
          <w:tcPr>
            <w:tcW w:w="2089" w:type="pct"/>
            <w:gridSpan w:val="2"/>
            <w:tcBorders>
              <w:top w:val="single" w:sz="4" w:space="0" w:color="auto"/>
              <w:left w:val="single" w:sz="4" w:space="0" w:color="auto"/>
              <w:bottom w:val="single" w:sz="4" w:space="0" w:color="auto"/>
              <w:right w:val="single" w:sz="4" w:space="0" w:color="auto"/>
            </w:tcBorders>
            <w:hideMark/>
          </w:tcPr>
          <w:p w:rsidR="00B45C98" w:rsidRPr="00AD0A6B" w:rsidRDefault="00B45C98" w:rsidP="00B45C98">
            <w:pPr>
              <w:spacing w:after="0" w:line="240" w:lineRule="auto"/>
              <w:rPr>
                <w:rFonts w:ascii="Times New Roman" w:hAnsi="Times New Roman" w:cs="Times New Roman"/>
                <w:sz w:val="24"/>
                <w:szCs w:val="24"/>
              </w:rPr>
            </w:pPr>
            <w:r w:rsidRPr="00AD0A6B">
              <w:rPr>
                <w:rFonts w:ascii="Times New Roman" w:hAnsi="Times New Roman" w:cs="Times New Roman"/>
                <w:sz w:val="24"/>
                <w:szCs w:val="24"/>
              </w:rPr>
              <w:t>Історія України</w:t>
            </w:r>
          </w:p>
        </w:tc>
        <w:tc>
          <w:tcPr>
            <w:tcW w:w="1547" w:type="pct"/>
            <w:tcBorders>
              <w:top w:val="single" w:sz="4" w:space="0" w:color="auto"/>
              <w:left w:val="single" w:sz="4" w:space="0" w:color="auto"/>
              <w:bottom w:val="single" w:sz="4" w:space="0" w:color="auto"/>
              <w:right w:val="single" w:sz="4" w:space="0" w:color="auto"/>
            </w:tcBorders>
            <w:hideMark/>
          </w:tcPr>
          <w:p w:rsidR="00B45C98" w:rsidRPr="00AD0A6B" w:rsidRDefault="00B45C98" w:rsidP="00B45C98">
            <w:pPr>
              <w:spacing w:after="0" w:line="240" w:lineRule="auto"/>
              <w:jc w:val="center"/>
              <w:rPr>
                <w:rFonts w:ascii="Times New Roman" w:hAnsi="Times New Roman" w:cs="Times New Roman"/>
                <w:sz w:val="24"/>
                <w:szCs w:val="24"/>
              </w:rPr>
            </w:pPr>
          </w:p>
        </w:tc>
      </w:tr>
      <w:tr w:rsidR="00B45C98" w:rsidRPr="00AD0A6B" w:rsidTr="00EC285E">
        <w:trPr>
          <w:trHeight w:val="286"/>
        </w:trPr>
        <w:tc>
          <w:tcPr>
            <w:tcW w:w="1365" w:type="pct"/>
            <w:vMerge/>
            <w:tcBorders>
              <w:top w:val="single" w:sz="4" w:space="0" w:color="auto"/>
              <w:left w:val="single" w:sz="4" w:space="0" w:color="auto"/>
              <w:bottom w:val="single" w:sz="4" w:space="0" w:color="auto"/>
              <w:right w:val="single" w:sz="4" w:space="0" w:color="auto"/>
            </w:tcBorders>
            <w:vAlign w:val="center"/>
            <w:hideMark/>
          </w:tcPr>
          <w:p w:rsidR="00B45C98" w:rsidRPr="00B45C98" w:rsidRDefault="00B45C98" w:rsidP="00B45C98">
            <w:pPr>
              <w:spacing w:after="0" w:line="240" w:lineRule="auto"/>
              <w:rPr>
                <w:rFonts w:ascii="Times New Roman" w:eastAsia="Times New Roman" w:hAnsi="Times New Roman" w:cs="Times New Roman"/>
                <w:b/>
                <w:sz w:val="24"/>
                <w:szCs w:val="24"/>
              </w:rPr>
            </w:pPr>
          </w:p>
        </w:tc>
        <w:tc>
          <w:tcPr>
            <w:tcW w:w="2089" w:type="pct"/>
            <w:gridSpan w:val="2"/>
            <w:tcBorders>
              <w:top w:val="single" w:sz="4" w:space="0" w:color="auto"/>
              <w:left w:val="single" w:sz="4" w:space="0" w:color="auto"/>
              <w:bottom w:val="single" w:sz="4" w:space="0" w:color="auto"/>
              <w:right w:val="single" w:sz="4" w:space="0" w:color="auto"/>
            </w:tcBorders>
            <w:hideMark/>
          </w:tcPr>
          <w:p w:rsidR="00B45C98" w:rsidRPr="00AD0A6B" w:rsidRDefault="00B45C98" w:rsidP="00B45C98">
            <w:pPr>
              <w:spacing w:after="0" w:line="240" w:lineRule="auto"/>
              <w:rPr>
                <w:rFonts w:ascii="Times New Roman" w:hAnsi="Times New Roman" w:cs="Times New Roman"/>
                <w:sz w:val="24"/>
                <w:szCs w:val="24"/>
              </w:rPr>
            </w:pPr>
            <w:r w:rsidRPr="00AD0A6B">
              <w:rPr>
                <w:rFonts w:ascii="Times New Roman" w:hAnsi="Times New Roman" w:cs="Times New Roman"/>
                <w:sz w:val="24"/>
                <w:szCs w:val="24"/>
              </w:rPr>
              <w:t>Всесвітня історія</w:t>
            </w:r>
          </w:p>
        </w:tc>
        <w:tc>
          <w:tcPr>
            <w:tcW w:w="1547" w:type="pct"/>
            <w:tcBorders>
              <w:top w:val="single" w:sz="4" w:space="0" w:color="auto"/>
              <w:left w:val="single" w:sz="4" w:space="0" w:color="auto"/>
              <w:bottom w:val="single" w:sz="4" w:space="0" w:color="auto"/>
              <w:right w:val="single" w:sz="4" w:space="0" w:color="auto"/>
            </w:tcBorders>
            <w:hideMark/>
          </w:tcPr>
          <w:p w:rsidR="00B45C98" w:rsidRPr="00AD0A6B" w:rsidRDefault="00B45C98" w:rsidP="00B45C98">
            <w:pPr>
              <w:spacing w:after="0" w:line="240" w:lineRule="auto"/>
              <w:jc w:val="center"/>
              <w:rPr>
                <w:rFonts w:ascii="Times New Roman" w:hAnsi="Times New Roman" w:cs="Times New Roman"/>
                <w:sz w:val="24"/>
                <w:szCs w:val="24"/>
              </w:rPr>
            </w:pPr>
          </w:p>
        </w:tc>
      </w:tr>
      <w:tr w:rsidR="00B45C98" w:rsidRPr="00AD0A6B" w:rsidTr="00EC285E">
        <w:trPr>
          <w:trHeight w:val="286"/>
        </w:trPr>
        <w:tc>
          <w:tcPr>
            <w:tcW w:w="1365" w:type="pct"/>
            <w:vMerge/>
            <w:tcBorders>
              <w:top w:val="single" w:sz="4" w:space="0" w:color="auto"/>
              <w:left w:val="single" w:sz="4" w:space="0" w:color="auto"/>
              <w:bottom w:val="single" w:sz="4" w:space="0" w:color="auto"/>
              <w:right w:val="single" w:sz="4" w:space="0" w:color="auto"/>
            </w:tcBorders>
            <w:vAlign w:val="center"/>
            <w:hideMark/>
          </w:tcPr>
          <w:p w:rsidR="00B45C98" w:rsidRPr="00B45C98" w:rsidRDefault="00B45C98" w:rsidP="00B45C98">
            <w:pPr>
              <w:spacing w:after="0" w:line="240" w:lineRule="auto"/>
              <w:rPr>
                <w:rFonts w:ascii="Times New Roman" w:eastAsia="Times New Roman" w:hAnsi="Times New Roman" w:cs="Times New Roman"/>
                <w:b/>
                <w:sz w:val="24"/>
                <w:szCs w:val="24"/>
              </w:rPr>
            </w:pPr>
          </w:p>
        </w:tc>
        <w:tc>
          <w:tcPr>
            <w:tcW w:w="2089" w:type="pct"/>
            <w:gridSpan w:val="2"/>
            <w:tcBorders>
              <w:top w:val="single" w:sz="4" w:space="0" w:color="auto"/>
              <w:left w:val="single" w:sz="4" w:space="0" w:color="auto"/>
              <w:bottom w:val="single" w:sz="4" w:space="0" w:color="auto"/>
              <w:right w:val="single" w:sz="4" w:space="0" w:color="auto"/>
            </w:tcBorders>
            <w:hideMark/>
          </w:tcPr>
          <w:p w:rsidR="00B45C98" w:rsidRPr="00AD0A6B" w:rsidRDefault="00B45C98" w:rsidP="00B45C98">
            <w:pPr>
              <w:spacing w:after="0" w:line="240" w:lineRule="auto"/>
              <w:rPr>
                <w:rFonts w:ascii="Times New Roman" w:hAnsi="Times New Roman" w:cs="Times New Roman"/>
                <w:sz w:val="24"/>
                <w:szCs w:val="24"/>
              </w:rPr>
            </w:pPr>
            <w:r w:rsidRPr="00AD0A6B">
              <w:rPr>
                <w:rFonts w:ascii="Times New Roman" w:hAnsi="Times New Roman" w:cs="Times New Roman"/>
                <w:sz w:val="24"/>
                <w:szCs w:val="24"/>
              </w:rPr>
              <w:t xml:space="preserve">Основи правознавства </w:t>
            </w:r>
          </w:p>
        </w:tc>
        <w:tc>
          <w:tcPr>
            <w:tcW w:w="1547" w:type="pct"/>
            <w:tcBorders>
              <w:top w:val="single" w:sz="4" w:space="0" w:color="auto"/>
              <w:left w:val="single" w:sz="4" w:space="0" w:color="auto"/>
              <w:bottom w:val="single" w:sz="4" w:space="0" w:color="auto"/>
              <w:right w:val="single" w:sz="4" w:space="0" w:color="auto"/>
            </w:tcBorders>
            <w:hideMark/>
          </w:tcPr>
          <w:p w:rsidR="00B45C98" w:rsidRPr="00AD0A6B" w:rsidRDefault="00B45C98" w:rsidP="00B45C98">
            <w:pPr>
              <w:spacing w:after="0" w:line="240" w:lineRule="auto"/>
              <w:jc w:val="center"/>
              <w:rPr>
                <w:rFonts w:ascii="Times New Roman" w:hAnsi="Times New Roman" w:cs="Times New Roman"/>
                <w:sz w:val="24"/>
                <w:szCs w:val="24"/>
              </w:rPr>
            </w:pPr>
          </w:p>
        </w:tc>
      </w:tr>
      <w:tr w:rsidR="00B45C98" w:rsidRPr="00AD0A6B" w:rsidTr="00EC285E">
        <w:trPr>
          <w:trHeight w:val="271"/>
        </w:trPr>
        <w:tc>
          <w:tcPr>
            <w:tcW w:w="1365" w:type="pct"/>
            <w:tcBorders>
              <w:top w:val="single" w:sz="4" w:space="0" w:color="auto"/>
              <w:left w:val="single" w:sz="4" w:space="0" w:color="auto"/>
              <w:bottom w:val="single" w:sz="4" w:space="0" w:color="auto"/>
              <w:right w:val="single" w:sz="4" w:space="0" w:color="auto"/>
            </w:tcBorders>
            <w:hideMark/>
          </w:tcPr>
          <w:p w:rsidR="00B45C98" w:rsidRPr="00B45C98" w:rsidRDefault="00B45C98" w:rsidP="00B45C98">
            <w:pPr>
              <w:spacing w:after="0" w:line="240" w:lineRule="auto"/>
              <w:rPr>
                <w:rFonts w:ascii="Times New Roman" w:hAnsi="Times New Roman" w:cs="Times New Roman"/>
                <w:b/>
                <w:sz w:val="24"/>
                <w:szCs w:val="24"/>
              </w:rPr>
            </w:pPr>
            <w:r w:rsidRPr="00B45C98">
              <w:rPr>
                <w:rFonts w:ascii="Times New Roman" w:hAnsi="Times New Roman" w:cs="Times New Roman"/>
                <w:b/>
                <w:sz w:val="24"/>
                <w:szCs w:val="24"/>
              </w:rPr>
              <w:t>Інформатична</w:t>
            </w:r>
          </w:p>
        </w:tc>
        <w:tc>
          <w:tcPr>
            <w:tcW w:w="2089" w:type="pct"/>
            <w:gridSpan w:val="2"/>
            <w:tcBorders>
              <w:top w:val="single" w:sz="4" w:space="0" w:color="auto"/>
              <w:left w:val="single" w:sz="4" w:space="0" w:color="auto"/>
              <w:bottom w:val="single" w:sz="4" w:space="0" w:color="auto"/>
              <w:right w:val="single" w:sz="4" w:space="0" w:color="auto"/>
            </w:tcBorders>
            <w:hideMark/>
          </w:tcPr>
          <w:p w:rsidR="00B45C98" w:rsidRPr="00AD0A6B" w:rsidRDefault="00B45C98" w:rsidP="00B45C98">
            <w:pPr>
              <w:spacing w:after="0" w:line="240" w:lineRule="auto"/>
              <w:rPr>
                <w:rFonts w:ascii="Times New Roman" w:hAnsi="Times New Roman" w:cs="Times New Roman"/>
                <w:sz w:val="24"/>
                <w:szCs w:val="24"/>
              </w:rPr>
            </w:pPr>
            <w:r w:rsidRPr="00AD0A6B">
              <w:rPr>
                <w:rFonts w:ascii="Times New Roman" w:hAnsi="Times New Roman" w:cs="Times New Roman"/>
                <w:sz w:val="24"/>
                <w:szCs w:val="24"/>
              </w:rPr>
              <w:t>Інформатика</w:t>
            </w:r>
          </w:p>
        </w:tc>
        <w:tc>
          <w:tcPr>
            <w:tcW w:w="1547" w:type="pct"/>
            <w:tcBorders>
              <w:top w:val="single" w:sz="4" w:space="0" w:color="auto"/>
              <w:left w:val="single" w:sz="4" w:space="0" w:color="auto"/>
              <w:bottom w:val="single" w:sz="4" w:space="0" w:color="auto"/>
              <w:right w:val="single" w:sz="4" w:space="0" w:color="auto"/>
            </w:tcBorders>
            <w:hideMark/>
          </w:tcPr>
          <w:p w:rsidR="00B45C98" w:rsidRDefault="00B45C98" w:rsidP="00B45C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B45C98" w:rsidRPr="00AD0A6B" w:rsidTr="00EC285E">
        <w:trPr>
          <w:trHeight w:val="271"/>
        </w:trPr>
        <w:tc>
          <w:tcPr>
            <w:tcW w:w="1365" w:type="pct"/>
            <w:tcBorders>
              <w:top w:val="single" w:sz="4" w:space="0" w:color="auto"/>
              <w:left w:val="single" w:sz="4" w:space="0" w:color="auto"/>
              <w:bottom w:val="single" w:sz="4" w:space="0" w:color="auto"/>
              <w:right w:val="single" w:sz="4" w:space="0" w:color="auto"/>
            </w:tcBorders>
            <w:hideMark/>
          </w:tcPr>
          <w:p w:rsidR="00B45C98" w:rsidRPr="00B45C98" w:rsidRDefault="00B45C98" w:rsidP="00B45C98">
            <w:pPr>
              <w:spacing w:after="0" w:line="240" w:lineRule="auto"/>
              <w:rPr>
                <w:rFonts w:ascii="Times New Roman" w:hAnsi="Times New Roman" w:cs="Times New Roman"/>
                <w:b/>
                <w:sz w:val="24"/>
                <w:szCs w:val="24"/>
              </w:rPr>
            </w:pPr>
            <w:r w:rsidRPr="00B45C98">
              <w:rPr>
                <w:rFonts w:ascii="Times New Roman" w:hAnsi="Times New Roman" w:cs="Times New Roman"/>
                <w:b/>
                <w:sz w:val="24"/>
                <w:szCs w:val="24"/>
              </w:rPr>
              <w:t>Технологічна</w:t>
            </w:r>
          </w:p>
        </w:tc>
        <w:tc>
          <w:tcPr>
            <w:tcW w:w="2089" w:type="pct"/>
            <w:gridSpan w:val="2"/>
            <w:tcBorders>
              <w:top w:val="single" w:sz="4" w:space="0" w:color="auto"/>
              <w:left w:val="single" w:sz="4" w:space="0" w:color="auto"/>
              <w:bottom w:val="single" w:sz="4" w:space="0" w:color="auto"/>
              <w:right w:val="single" w:sz="4" w:space="0" w:color="auto"/>
            </w:tcBorders>
            <w:hideMark/>
          </w:tcPr>
          <w:p w:rsidR="00B45C98" w:rsidRPr="00AD0A6B" w:rsidRDefault="00B45C98" w:rsidP="00B45C98">
            <w:pPr>
              <w:spacing w:after="0" w:line="240" w:lineRule="auto"/>
              <w:rPr>
                <w:rFonts w:ascii="Times New Roman" w:hAnsi="Times New Roman" w:cs="Times New Roman"/>
                <w:sz w:val="24"/>
                <w:szCs w:val="24"/>
              </w:rPr>
            </w:pPr>
            <w:r w:rsidRPr="00AD0A6B">
              <w:rPr>
                <w:rFonts w:ascii="Times New Roman" w:hAnsi="Times New Roman" w:cs="Times New Roman"/>
                <w:sz w:val="24"/>
                <w:szCs w:val="24"/>
              </w:rPr>
              <w:t>Технології</w:t>
            </w:r>
          </w:p>
        </w:tc>
        <w:tc>
          <w:tcPr>
            <w:tcW w:w="1547" w:type="pct"/>
            <w:tcBorders>
              <w:top w:val="single" w:sz="4" w:space="0" w:color="auto"/>
              <w:left w:val="single" w:sz="4" w:space="0" w:color="auto"/>
              <w:bottom w:val="single" w:sz="4" w:space="0" w:color="auto"/>
              <w:right w:val="single" w:sz="4" w:space="0" w:color="auto"/>
            </w:tcBorders>
            <w:hideMark/>
          </w:tcPr>
          <w:p w:rsidR="00B45C98" w:rsidRPr="00AD0A6B" w:rsidRDefault="00B45C98" w:rsidP="00B45C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B45C98" w:rsidRPr="00AD0A6B" w:rsidTr="00EC285E">
        <w:trPr>
          <w:trHeight w:val="286"/>
        </w:trPr>
        <w:tc>
          <w:tcPr>
            <w:tcW w:w="1365" w:type="pct"/>
            <w:vMerge w:val="restart"/>
            <w:tcBorders>
              <w:top w:val="single" w:sz="4" w:space="0" w:color="auto"/>
              <w:left w:val="single" w:sz="4" w:space="0" w:color="auto"/>
              <w:bottom w:val="single" w:sz="4" w:space="0" w:color="auto"/>
              <w:right w:val="single" w:sz="4" w:space="0" w:color="auto"/>
            </w:tcBorders>
            <w:hideMark/>
          </w:tcPr>
          <w:p w:rsidR="00B45C98" w:rsidRPr="00B45C98" w:rsidRDefault="00B45C98" w:rsidP="00B45C98">
            <w:pPr>
              <w:spacing w:after="0" w:line="240" w:lineRule="auto"/>
              <w:rPr>
                <w:rFonts w:ascii="Times New Roman" w:hAnsi="Times New Roman" w:cs="Times New Roman"/>
                <w:b/>
                <w:sz w:val="24"/>
                <w:szCs w:val="24"/>
              </w:rPr>
            </w:pPr>
            <w:r w:rsidRPr="00B45C98">
              <w:rPr>
                <w:rFonts w:ascii="Times New Roman" w:hAnsi="Times New Roman" w:cs="Times New Roman"/>
                <w:b/>
                <w:sz w:val="24"/>
                <w:szCs w:val="24"/>
              </w:rPr>
              <w:t>Мистецька</w:t>
            </w:r>
          </w:p>
        </w:tc>
        <w:tc>
          <w:tcPr>
            <w:tcW w:w="2089" w:type="pct"/>
            <w:gridSpan w:val="2"/>
            <w:tcBorders>
              <w:top w:val="single" w:sz="4" w:space="0" w:color="auto"/>
              <w:left w:val="single" w:sz="4" w:space="0" w:color="auto"/>
              <w:bottom w:val="single" w:sz="4" w:space="0" w:color="auto"/>
              <w:right w:val="single" w:sz="4" w:space="0" w:color="auto"/>
            </w:tcBorders>
            <w:hideMark/>
          </w:tcPr>
          <w:p w:rsidR="00B45C98" w:rsidRPr="00AD0A6B" w:rsidRDefault="00B45C98" w:rsidP="00B45C98">
            <w:pPr>
              <w:spacing w:after="0" w:line="240" w:lineRule="auto"/>
              <w:rPr>
                <w:rFonts w:ascii="Times New Roman" w:hAnsi="Times New Roman" w:cs="Times New Roman"/>
                <w:sz w:val="24"/>
                <w:szCs w:val="24"/>
              </w:rPr>
            </w:pPr>
            <w:r w:rsidRPr="00AD0A6B">
              <w:rPr>
                <w:rFonts w:ascii="Times New Roman" w:hAnsi="Times New Roman" w:cs="Times New Roman"/>
                <w:sz w:val="24"/>
                <w:szCs w:val="24"/>
              </w:rPr>
              <w:t>Музичне мистецтво</w:t>
            </w:r>
          </w:p>
        </w:tc>
        <w:tc>
          <w:tcPr>
            <w:tcW w:w="1547" w:type="pct"/>
            <w:tcBorders>
              <w:top w:val="single" w:sz="4" w:space="0" w:color="auto"/>
              <w:left w:val="single" w:sz="4" w:space="0" w:color="auto"/>
              <w:bottom w:val="single" w:sz="4" w:space="0" w:color="auto"/>
              <w:right w:val="single" w:sz="4" w:space="0" w:color="auto"/>
            </w:tcBorders>
            <w:hideMark/>
          </w:tcPr>
          <w:p w:rsidR="00B45C98" w:rsidRPr="00AD0A6B" w:rsidRDefault="00B45C98" w:rsidP="00B45C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B45C98" w:rsidRPr="00AD0A6B" w:rsidTr="00EC285E">
        <w:trPr>
          <w:trHeight w:val="286"/>
        </w:trPr>
        <w:tc>
          <w:tcPr>
            <w:tcW w:w="1365" w:type="pct"/>
            <w:vMerge/>
            <w:tcBorders>
              <w:top w:val="single" w:sz="4" w:space="0" w:color="auto"/>
              <w:left w:val="single" w:sz="4" w:space="0" w:color="auto"/>
              <w:bottom w:val="single" w:sz="4" w:space="0" w:color="auto"/>
              <w:right w:val="single" w:sz="4" w:space="0" w:color="auto"/>
            </w:tcBorders>
            <w:vAlign w:val="center"/>
            <w:hideMark/>
          </w:tcPr>
          <w:p w:rsidR="00B45C98" w:rsidRPr="00B45C98" w:rsidRDefault="00B45C98" w:rsidP="00B45C98">
            <w:pPr>
              <w:spacing w:after="0" w:line="240" w:lineRule="auto"/>
              <w:rPr>
                <w:rFonts w:ascii="Times New Roman" w:eastAsia="Times New Roman" w:hAnsi="Times New Roman" w:cs="Times New Roman"/>
                <w:b/>
                <w:sz w:val="24"/>
                <w:szCs w:val="24"/>
              </w:rPr>
            </w:pPr>
          </w:p>
        </w:tc>
        <w:tc>
          <w:tcPr>
            <w:tcW w:w="2089" w:type="pct"/>
            <w:gridSpan w:val="2"/>
            <w:tcBorders>
              <w:top w:val="single" w:sz="4" w:space="0" w:color="auto"/>
              <w:left w:val="single" w:sz="4" w:space="0" w:color="auto"/>
              <w:bottom w:val="single" w:sz="4" w:space="0" w:color="auto"/>
              <w:right w:val="single" w:sz="4" w:space="0" w:color="auto"/>
            </w:tcBorders>
            <w:hideMark/>
          </w:tcPr>
          <w:p w:rsidR="00B45C98" w:rsidRPr="00AD0A6B" w:rsidRDefault="00B45C98" w:rsidP="00B45C98">
            <w:pPr>
              <w:spacing w:after="0" w:line="240" w:lineRule="auto"/>
              <w:rPr>
                <w:rFonts w:ascii="Times New Roman" w:hAnsi="Times New Roman" w:cs="Times New Roman"/>
                <w:sz w:val="24"/>
                <w:szCs w:val="24"/>
              </w:rPr>
            </w:pPr>
            <w:r w:rsidRPr="00AD0A6B">
              <w:rPr>
                <w:rFonts w:ascii="Times New Roman" w:hAnsi="Times New Roman" w:cs="Times New Roman"/>
                <w:sz w:val="24"/>
                <w:szCs w:val="24"/>
              </w:rPr>
              <w:t>Образотворче мистецтво</w:t>
            </w:r>
          </w:p>
        </w:tc>
        <w:tc>
          <w:tcPr>
            <w:tcW w:w="1547" w:type="pct"/>
            <w:tcBorders>
              <w:top w:val="single" w:sz="4" w:space="0" w:color="auto"/>
              <w:left w:val="single" w:sz="4" w:space="0" w:color="auto"/>
              <w:bottom w:val="single" w:sz="4" w:space="0" w:color="auto"/>
              <w:right w:val="single" w:sz="4" w:space="0" w:color="auto"/>
            </w:tcBorders>
            <w:hideMark/>
          </w:tcPr>
          <w:p w:rsidR="00B45C98" w:rsidRPr="00AD0A6B" w:rsidRDefault="00B45C98" w:rsidP="00B45C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B45C98" w:rsidRPr="00AD0A6B" w:rsidTr="00EC285E">
        <w:trPr>
          <w:trHeight w:val="286"/>
        </w:trPr>
        <w:tc>
          <w:tcPr>
            <w:tcW w:w="1365" w:type="pct"/>
            <w:vMerge/>
            <w:tcBorders>
              <w:top w:val="single" w:sz="4" w:space="0" w:color="auto"/>
              <w:left w:val="single" w:sz="4" w:space="0" w:color="auto"/>
              <w:bottom w:val="single" w:sz="4" w:space="0" w:color="auto"/>
              <w:right w:val="single" w:sz="4" w:space="0" w:color="auto"/>
            </w:tcBorders>
            <w:vAlign w:val="center"/>
            <w:hideMark/>
          </w:tcPr>
          <w:p w:rsidR="00B45C98" w:rsidRPr="00B45C98" w:rsidRDefault="00B45C98" w:rsidP="00B45C98">
            <w:pPr>
              <w:spacing w:after="0" w:line="240" w:lineRule="auto"/>
              <w:rPr>
                <w:rFonts w:ascii="Times New Roman" w:eastAsia="Times New Roman" w:hAnsi="Times New Roman" w:cs="Times New Roman"/>
                <w:b/>
                <w:sz w:val="24"/>
                <w:szCs w:val="24"/>
              </w:rPr>
            </w:pPr>
          </w:p>
        </w:tc>
        <w:tc>
          <w:tcPr>
            <w:tcW w:w="2089" w:type="pct"/>
            <w:gridSpan w:val="2"/>
            <w:tcBorders>
              <w:top w:val="single" w:sz="4" w:space="0" w:color="auto"/>
              <w:left w:val="single" w:sz="4" w:space="0" w:color="auto"/>
              <w:bottom w:val="single" w:sz="4" w:space="0" w:color="auto"/>
              <w:right w:val="single" w:sz="4" w:space="0" w:color="auto"/>
            </w:tcBorders>
            <w:hideMark/>
          </w:tcPr>
          <w:p w:rsidR="00B45C98" w:rsidRPr="00AD0A6B" w:rsidRDefault="00B45C98" w:rsidP="00B45C98">
            <w:pPr>
              <w:spacing w:after="0" w:line="240" w:lineRule="auto"/>
              <w:rPr>
                <w:rFonts w:ascii="Times New Roman" w:hAnsi="Times New Roman" w:cs="Times New Roman"/>
                <w:sz w:val="24"/>
                <w:szCs w:val="24"/>
              </w:rPr>
            </w:pPr>
            <w:r w:rsidRPr="00AD0A6B">
              <w:rPr>
                <w:rFonts w:ascii="Times New Roman" w:hAnsi="Times New Roman" w:cs="Times New Roman"/>
                <w:sz w:val="24"/>
                <w:szCs w:val="24"/>
              </w:rPr>
              <w:t>Мистецтво</w:t>
            </w:r>
          </w:p>
        </w:tc>
        <w:tc>
          <w:tcPr>
            <w:tcW w:w="1547" w:type="pct"/>
            <w:tcBorders>
              <w:top w:val="single" w:sz="4" w:space="0" w:color="auto"/>
              <w:left w:val="single" w:sz="4" w:space="0" w:color="auto"/>
              <w:bottom w:val="single" w:sz="4" w:space="0" w:color="auto"/>
              <w:right w:val="single" w:sz="4" w:space="0" w:color="auto"/>
            </w:tcBorders>
            <w:hideMark/>
          </w:tcPr>
          <w:p w:rsidR="00B45C98" w:rsidRPr="00AD0A6B" w:rsidRDefault="00B45C98" w:rsidP="00B45C98">
            <w:pPr>
              <w:spacing w:after="0" w:line="240" w:lineRule="auto"/>
              <w:jc w:val="center"/>
              <w:rPr>
                <w:rFonts w:ascii="Times New Roman" w:hAnsi="Times New Roman" w:cs="Times New Roman"/>
                <w:sz w:val="24"/>
                <w:szCs w:val="24"/>
              </w:rPr>
            </w:pPr>
          </w:p>
        </w:tc>
      </w:tr>
      <w:tr w:rsidR="00B45C98" w:rsidRPr="00AD0A6B" w:rsidTr="00EC285E">
        <w:trPr>
          <w:trHeight w:val="395"/>
        </w:trPr>
        <w:tc>
          <w:tcPr>
            <w:tcW w:w="1365" w:type="pct"/>
            <w:tcBorders>
              <w:top w:val="single" w:sz="4" w:space="0" w:color="auto"/>
              <w:left w:val="single" w:sz="4" w:space="0" w:color="auto"/>
              <w:bottom w:val="single" w:sz="4" w:space="0" w:color="auto"/>
              <w:right w:val="single" w:sz="4" w:space="0" w:color="auto"/>
            </w:tcBorders>
            <w:hideMark/>
          </w:tcPr>
          <w:p w:rsidR="00B45C98" w:rsidRPr="00B45C98" w:rsidRDefault="00B45C98" w:rsidP="00B45C98">
            <w:pPr>
              <w:spacing w:after="0" w:line="240" w:lineRule="auto"/>
              <w:rPr>
                <w:rFonts w:ascii="Times New Roman" w:hAnsi="Times New Roman" w:cs="Times New Roman"/>
                <w:b/>
                <w:sz w:val="24"/>
                <w:szCs w:val="24"/>
              </w:rPr>
            </w:pPr>
            <w:r w:rsidRPr="00B45C98">
              <w:rPr>
                <w:rFonts w:ascii="Times New Roman" w:hAnsi="Times New Roman" w:cs="Times New Roman"/>
                <w:b/>
                <w:sz w:val="24"/>
                <w:szCs w:val="24"/>
              </w:rPr>
              <w:t>Фізична культура</w:t>
            </w:r>
          </w:p>
        </w:tc>
        <w:tc>
          <w:tcPr>
            <w:tcW w:w="2089" w:type="pct"/>
            <w:gridSpan w:val="2"/>
            <w:tcBorders>
              <w:top w:val="single" w:sz="4" w:space="0" w:color="auto"/>
              <w:left w:val="single" w:sz="4" w:space="0" w:color="auto"/>
              <w:bottom w:val="single" w:sz="4" w:space="0" w:color="auto"/>
              <w:right w:val="single" w:sz="4" w:space="0" w:color="auto"/>
            </w:tcBorders>
            <w:hideMark/>
          </w:tcPr>
          <w:p w:rsidR="00B45C98" w:rsidRPr="00AD0A6B" w:rsidRDefault="00B45C98" w:rsidP="00B45C98">
            <w:pPr>
              <w:spacing w:after="0" w:line="240" w:lineRule="auto"/>
              <w:rPr>
                <w:rFonts w:ascii="Times New Roman" w:hAnsi="Times New Roman" w:cs="Times New Roman"/>
                <w:sz w:val="24"/>
                <w:szCs w:val="24"/>
              </w:rPr>
            </w:pPr>
            <w:r w:rsidRPr="00AD0A6B">
              <w:rPr>
                <w:rFonts w:ascii="Times New Roman" w:hAnsi="Times New Roman" w:cs="Times New Roman"/>
                <w:sz w:val="24"/>
                <w:szCs w:val="24"/>
              </w:rPr>
              <w:t>Фізична культура</w:t>
            </w:r>
          </w:p>
        </w:tc>
        <w:tc>
          <w:tcPr>
            <w:tcW w:w="1547" w:type="pct"/>
            <w:tcBorders>
              <w:top w:val="single" w:sz="4" w:space="0" w:color="auto"/>
              <w:left w:val="single" w:sz="4" w:space="0" w:color="auto"/>
              <w:bottom w:val="single" w:sz="4" w:space="0" w:color="auto"/>
              <w:right w:val="single" w:sz="4" w:space="0" w:color="auto"/>
            </w:tcBorders>
            <w:hideMark/>
          </w:tcPr>
          <w:p w:rsidR="00B45C98" w:rsidRPr="00AD0A6B" w:rsidRDefault="00B45C98" w:rsidP="00B45C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B45C98" w:rsidRPr="00AD0A6B" w:rsidTr="00EC285E">
        <w:trPr>
          <w:trHeight w:val="271"/>
        </w:trPr>
        <w:tc>
          <w:tcPr>
            <w:tcW w:w="3453" w:type="pct"/>
            <w:gridSpan w:val="3"/>
            <w:tcBorders>
              <w:top w:val="single" w:sz="4" w:space="0" w:color="auto"/>
              <w:left w:val="single" w:sz="4" w:space="0" w:color="auto"/>
              <w:bottom w:val="single" w:sz="4" w:space="0" w:color="auto"/>
              <w:right w:val="single" w:sz="4" w:space="0" w:color="auto"/>
            </w:tcBorders>
            <w:hideMark/>
          </w:tcPr>
          <w:p w:rsidR="00B45C98" w:rsidRPr="00AD0A6B" w:rsidRDefault="00B45C98" w:rsidP="00B45C98">
            <w:pPr>
              <w:spacing w:after="0" w:line="240" w:lineRule="auto"/>
              <w:rPr>
                <w:rFonts w:ascii="Times New Roman" w:hAnsi="Times New Roman" w:cs="Times New Roman"/>
                <w:sz w:val="24"/>
                <w:szCs w:val="24"/>
              </w:rPr>
            </w:pPr>
            <w:r w:rsidRPr="00AD0A6B">
              <w:rPr>
                <w:rFonts w:ascii="Times New Roman" w:hAnsi="Times New Roman" w:cs="Times New Roman"/>
                <w:sz w:val="24"/>
                <w:szCs w:val="24"/>
              </w:rPr>
              <w:t>Разом(без фізичної культури)+фізична культура</w:t>
            </w:r>
          </w:p>
        </w:tc>
        <w:tc>
          <w:tcPr>
            <w:tcW w:w="1547" w:type="pct"/>
            <w:tcBorders>
              <w:top w:val="single" w:sz="4" w:space="0" w:color="auto"/>
              <w:left w:val="single" w:sz="4" w:space="0" w:color="auto"/>
              <w:bottom w:val="single" w:sz="4" w:space="0" w:color="auto"/>
              <w:right w:val="single" w:sz="4" w:space="0" w:color="auto"/>
            </w:tcBorders>
            <w:hideMark/>
          </w:tcPr>
          <w:p w:rsidR="00B45C98" w:rsidRDefault="007B5E08" w:rsidP="00B45C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r w:rsidR="00D65042">
              <w:rPr>
                <w:rFonts w:ascii="Times New Roman" w:hAnsi="Times New Roman" w:cs="Times New Roman"/>
                <w:sz w:val="24"/>
                <w:szCs w:val="24"/>
              </w:rPr>
              <w:t>1</w:t>
            </w:r>
          </w:p>
        </w:tc>
      </w:tr>
      <w:tr w:rsidR="00B45C98" w:rsidRPr="00AD0A6B" w:rsidTr="00EC285E">
        <w:trPr>
          <w:trHeight w:val="767"/>
        </w:trPr>
        <w:tc>
          <w:tcPr>
            <w:tcW w:w="3453" w:type="pct"/>
            <w:gridSpan w:val="3"/>
            <w:tcBorders>
              <w:top w:val="single" w:sz="4" w:space="0" w:color="auto"/>
              <w:left w:val="single" w:sz="4" w:space="0" w:color="auto"/>
              <w:bottom w:val="single" w:sz="4" w:space="0" w:color="auto"/>
              <w:right w:val="single" w:sz="4" w:space="0" w:color="auto"/>
            </w:tcBorders>
            <w:hideMark/>
          </w:tcPr>
          <w:p w:rsidR="00B45C98" w:rsidRPr="00AD0A6B" w:rsidRDefault="00B45C98" w:rsidP="00B45C98">
            <w:pPr>
              <w:spacing w:after="0" w:line="240" w:lineRule="auto"/>
              <w:rPr>
                <w:rFonts w:ascii="Times New Roman" w:hAnsi="Times New Roman" w:cs="Times New Roman"/>
                <w:sz w:val="24"/>
                <w:szCs w:val="24"/>
              </w:rPr>
            </w:pPr>
            <w:r w:rsidRPr="00AD0A6B">
              <w:rPr>
                <w:rFonts w:ascii="Times New Roman" w:hAnsi="Times New Roman" w:cs="Times New Roman"/>
                <w:sz w:val="24"/>
                <w:szCs w:val="24"/>
              </w:rPr>
              <w:t>Додаткові години для вивчення  предметів, курсів за вибором, проведення індивідуальних консультацій та групових занять</w:t>
            </w:r>
          </w:p>
        </w:tc>
        <w:tc>
          <w:tcPr>
            <w:tcW w:w="1547" w:type="pct"/>
            <w:tcBorders>
              <w:top w:val="single" w:sz="4" w:space="0" w:color="auto"/>
              <w:left w:val="single" w:sz="4" w:space="0" w:color="auto"/>
              <w:bottom w:val="single" w:sz="4" w:space="0" w:color="auto"/>
              <w:right w:val="single" w:sz="4" w:space="0" w:color="auto"/>
            </w:tcBorders>
            <w:hideMark/>
          </w:tcPr>
          <w:p w:rsidR="00B45C98" w:rsidRDefault="00D65042" w:rsidP="00B45C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(на укр..мову)</w:t>
            </w:r>
          </w:p>
        </w:tc>
      </w:tr>
      <w:tr w:rsidR="00B45C98" w:rsidRPr="00AD0A6B" w:rsidTr="00EC285E">
        <w:trPr>
          <w:trHeight w:val="269"/>
        </w:trPr>
        <w:tc>
          <w:tcPr>
            <w:tcW w:w="1865" w:type="pct"/>
            <w:gridSpan w:val="2"/>
            <w:tcBorders>
              <w:top w:val="single" w:sz="4" w:space="0" w:color="auto"/>
              <w:left w:val="single" w:sz="4" w:space="0" w:color="auto"/>
              <w:bottom w:val="single" w:sz="4" w:space="0" w:color="auto"/>
              <w:right w:val="single" w:sz="4" w:space="0" w:color="auto"/>
            </w:tcBorders>
          </w:tcPr>
          <w:p w:rsidR="00B45C98" w:rsidRPr="00AD0A6B" w:rsidRDefault="00B45C98" w:rsidP="00B45C98">
            <w:pPr>
              <w:spacing w:after="0" w:line="240" w:lineRule="auto"/>
              <w:rPr>
                <w:rFonts w:ascii="Times New Roman" w:eastAsia="Times New Roman" w:hAnsi="Times New Roman" w:cs="Times New Roman"/>
                <w:sz w:val="24"/>
                <w:szCs w:val="24"/>
              </w:rPr>
            </w:pPr>
            <w:r w:rsidRPr="00B45C98">
              <w:rPr>
                <w:rFonts w:ascii="Times New Roman" w:hAnsi="Times New Roman" w:cs="Times New Roman"/>
                <w:b/>
                <w:color w:val="0070C0"/>
                <w:sz w:val="24"/>
                <w:szCs w:val="24"/>
              </w:rPr>
              <w:t>Корекційно-розвиткові заняття:</w:t>
            </w:r>
          </w:p>
        </w:tc>
        <w:tc>
          <w:tcPr>
            <w:tcW w:w="1588" w:type="pct"/>
            <w:tcBorders>
              <w:top w:val="single" w:sz="4" w:space="0" w:color="auto"/>
              <w:left w:val="single" w:sz="4" w:space="0" w:color="auto"/>
              <w:bottom w:val="single" w:sz="4" w:space="0" w:color="auto"/>
              <w:right w:val="single" w:sz="4" w:space="0" w:color="auto"/>
            </w:tcBorders>
            <w:hideMark/>
          </w:tcPr>
          <w:p w:rsidR="00B45C98" w:rsidRPr="00AD0A6B" w:rsidRDefault="00EC285E" w:rsidP="00B45C98">
            <w:pPr>
              <w:spacing w:after="0" w:line="240" w:lineRule="auto"/>
              <w:rPr>
                <w:rFonts w:ascii="Times New Roman" w:hAnsi="Times New Roman" w:cs="Times New Roman"/>
                <w:sz w:val="24"/>
                <w:szCs w:val="24"/>
              </w:rPr>
            </w:pPr>
            <w:r>
              <w:rPr>
                <w:rFonts w:ascii="Times New Roman" w:hAnsi="Times New Roman" w:cs="Times New Roman"/>
                <w:sz w:val="24"/>
                <w:szCs w:val="24"/>
              </w:rPr>
              <w:t>Розвиток пізнавальної та емоційно-вольової сфери</w:t>
            </w:r>
          </w:p>
        </w:tc>
        <w:tc>
          <w:tcPr>
            <w:tcW w:w="1547" w:type="pct"/>
            <w:tcBorders>
              <w:top w:val="single" w:sz="4" w:space="0" w:color="auto"/>
              <w:left w:val="single" w:sz="4" w:space="0" w:color="auto"/>
              <w:bottom w:val="single" w:sz="4" w:space="0" w:color="auto"/>
              <w:right w:val="single" w:sz="4" w:space="0" w:color="auto"/>
            </w:tcBorders>
          </w:tcPr>
          <w:p w:rsidR="00B45C98" w:rsidRPr="00AD0A6B" w:rsidRDefault="00EC285E" w:rsidP="00B45C9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B45C98" w:rsidRPr="00AD0A6B" w:rsidTr="00EC285E">
        <w:trPr>
          <w:trHeight w:val="269"/>
        </w:trPr>
        <w:tc>
          <w:tcPr>
            <w:tcW w:w="1865" w:type="pct"/>
            <w:gridSpan w:val="2"/>
            <w:tcBorders>
              <w:top w:val="single" w:sz="4" w:space="0" w:color="auto"/>
              <w:left w:val="single" w:sz="4" w:space="0" w:color="auto"/>
              <w:bottom w:val="single" w:sz="4" w:space="0" w:color="auto"/>
              <w:right w:val="single" w:sz="4" w:space="0" w:color="auto"/>
            </w:tcBorders>
          </w:tcPr>
          <w:p w:rsidR="00B45C98" w:rsidRPr="00B45C98" w:rsidRDefault="00B45C98" w:rsidP="00B45C98">
            <w:pPr>
              <w:spacing w:after="0" w:line="240" w:lineRule="auto"/>
              <w:rPr>
                <w:rFonts w:ascii="Times New Roman" w:hAnsi="Times New Roman" w:cs="Times New Roman"/>
                <w:b/>
                <w:color w:val="0070C0"/>
                <w:sz w:val="24"/>
                <w:szCs w:val="24"/>
              </w:rPr>
            </w:pPr>
          </w:p>
        </w:tc>
        <w:tc>
          <w:tcPr>
            <w:tcW w:w="1588" w:type="pct"/>
            <w:tcBorders>
              <w:top w:val="single" w:sz="4" w:space="0" w:color="auto"/>
              <w:left w:val="single" w:sz="4" w:space="0" w:color="auto"/>
              <w:bottom w:val="single" w:sz="4" w:space="0" w:color="auto"/>
              <w:right w:val="single" w:sz="4" w:space="0" w:color="auto"/>
            </w:tcBorders>
            <w:hideMark/>
          </w:tcPr>
          <w:p w:rsidR="00B45C98" w:rsidRPr="00AD0A6B" w:rsidRDefault="003034A2" w:rsidP="00B45C98">
            <w:pPr>
              <w:spacing w:after="0" w:line="240" w:lineRule="auto"/>
              <w:rPr>
                <w:rFonts w:ascii="Times New Roman" w:hAnsi="Times New Roman" w:cs="Times New Roman"/>
                <w:sz w:val="24"/>
                <w:szCs w:val="24"/>
              </w:rPr>
            </w:pPr>
            <w:r>
              <w:rPr>
                <w:rFonts w:ascii="Times New Roman" w:hAnsi="Times New Roman" w:cs="Times New Roman"/>
                <w:sz w:val="24"/>
                <w:szCs w:val="24"/>
              </w:rPr>
              <w:t>Лікувальна ф-ра</w:t>
            </w:r>
            <w:r w:rsidR="00EC285E">
              <w:rPr>
                <w:rFonts w:ascii="Times New Roman" w:hAnsi="Times New Roman" w:cs="Times New Roman"/>
                <w:sz w:val="24"/>
                <w:szCs w:val="24"/>
              </w:rPr>
              <w:t xml:space="preserve"> (дихальні вправи)</w:t>
            </w:r>
          </w:p>
        </w:tc>
        <w:tc>
          <w:tcPr>
            <w:tcW w:w="1547" w:type="pct"/>
            <w:tcBorders>
              <w:top w:val="single" w:sz="4" w:space="0" w:color="auto"/>
              <w:left w:val="single" w:sz="4" w:space="0" w:color="auto"/>
              <w:bottom w:val="single" w:sz="4" w:space="0" w:color="auto"/>
              <w:right w:val="single" w:sz="4" w:space="0" w:color="auto"/>
            </w:tcBorders>
          </w:tcPr>
          <w:p w:rsidR="00B45C98" w:rsidRPr="00AD0A6B" w:rsidRDefault="00EC285E" w:rsidP="00B45C9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B45C98" w:rsidRPr="00AD0A6B" w:rsidTr="00EC285E">
        <w:trPr>
          <w:trHeight w:val="271"/>
        </w:trPr>
        <w:tc>
          <w:tcPr>
            <w:tcW w:w="3453" w:type="pct"/>
            <w:gridSpan w:val="3"/>
            <w:tcBorders>
              <w:top w:val="single" w:sz="4" w:space="0" w:color="auto"/>
              <w:left w:val="single" w:sz="4" w:space="0" w:color="auto"/>
              <w:bottom w:val="single" w:sz="4" w:space="0" w:color="auto"/>
              <w:right w:val="single" w:sz="4" w:space="0" w:color="auto"/>
            </w:tcBorders>
            <w:hideMark/>
          </w:tcPr>
          <w:p w:rsidR="00B45C98" w:rsidRPr="00AD0A6B" w:rsidRDefault="00B45C98" w:rsidP="00B45C98">
            <w:pPr>
              <w:spacing w:after="0" w:line="240" w:lineRule="auto"/>
              <w:rPr>
                <w:rFonts w:ascii="Times New Roman" w:hAnsi="Times New Roman" w:cs="Times New Roman"/>
                <w:color w:val="000000"/>
                <w:sz w:val="24"/>
                <w:szCs w:val="24"/>
              </w:rPr>
            </w:pPr>
            <w:r w:rsidRPr="00AD0A6B">
              <w:rPr>
                <w:rFonts w:ascii="Times New Roman" w:hAnsi="Times New Roman" w:cs="Times New Roman"/>
                <w:sz w:val="24"/>
                <w:szCs w:val="24"/>
              </w:rPr>
              <w:t>Гранично допустиме навчальне навантаження</w:t>
            </w:r>
          </w:p>
        </w:tc>
        <w:tc>
          <w:tcPr>
            <w:tcW w:w="1547" w:type="pct"/>
            <w:tcBorders>
              <w:top w:val="single" w:sz="4" w:space="0" w:color="auto"/>
              <w:left w:val="single" w:sz="4" w:space="0" w:color="auto"/>
              <w:bottom w:val="single" w:sz="4" w:space="0" w:color="auto"/>
              <w:right w:val="single" w:sz="4" w:space="0" w:color="auto"/>
            </w:tcBorders>
            <w:hideMark/>
          </w:tcPr>
          <w:p w:rsidR="00B45C98" w:rsidRPr="00AD0A6B" w:rsidRDefault="00B45C98" w:rsidP="00B45C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w:t>
            </w:r>
          </w:p>
        </w:tc>
      </w:tr>
      <w:tr w:rsidR="00B45C98" w:rsidRPr="00AD0A6B" w:rsidTr="00EC285E">
        <w:trPr>
          <w:trHeight w:val="271"/>
        </w:trPr>
        <w:tc>
          <w:tcPr>
            <w:tcW w:w="3453" w:type="pct"/>
            <w:gridSpan w:val="3"/>
            <w:tcBorders>
              <w:top w:val="single" w:sz="4" w:space="0" w:color="auto"/>
              <w:left w:val="single" w:sz="4" w:space="0" w:color="auto"/>
              <w:bottom w:val="single" w:sz="4" w:space="0" w:color="auto"/>
              <w:right w:val="single" w:sz="4" w:space="0" w:color="auto"/>
            </w:tcBorders>
            <w:hideMark/>
          </w:tcPr>
          <w:p w:rsidR="00B45C98" w:rsidRPr="00AD0A6B" w:rsidRDefault="00B45C98" w:rsidP="00B45C98">
            <w:pPr>
              <w:spacing w:after="0" w:line="240" w:lineRule="auto"/>
              <w:rPr>
                <w:rFonts w:ascii="Times New Roman" w:hAnsi="Times New Roman" w:cs="Times New Roman"/>
                <w:bCs/>
                <w:sz w:val="24"/>
                <w:szCs w:val="24"/>
              </w:rPr>
            </w:pPr>
            <w:r w:rsidRPr="00AD0A6B">
              <w:rPr>
                <w:rFonts w:ascii="Times New Roman" w:hAnsi="Times New Roman" w:cs="Times New Roman"/>
                <w:bCs/>
                <w:sz w:val="24"/>
                <w:szCs w:val="24"/>
              </w:rPr>
              <w:t>Всього (без урахування поділу класів на групи)</w:t>
            </w:r>
          </w:p>
        </w:tc>
        <w:tc>
          <w:tcPr>
            <w:tcW w:w="1547" w:type="pct"/>
            <w:tcBorders>
              <w:top w:val="single" w:sz="4" w:space="0" w:color="auto"/>
              <w:left w:val="single" w:sz="4" w:space="0" w:color="auto"/>
              <w:bottom w:val="single" w:sz="4" w:space="0" w:color="auto"/>
              <w:right w:val="single" w:sz="4" w:space="0" w:color="auto"/>
            </w:tcBorders>
            <w:hideMark/>
          </w:tcPr>
          <w:p w:rsidR="00B45C98" w:rsidRPr="00AD0A6B" w:rsidRDefault="007B5E08" w:rsidP="00B45C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32</w:t>
            </w:r>
          </w:p>
        </w:tc>
      </w:tr>
    </w:tbl>
    <w:p w:rsidR="00EC285E" w:rsidRDefault="00EC285E" w:rsidP="00E96EE1">
      <w:pPr>
        <w:pStyle w:val="a4"/>
        <w:spacing w:after="0"/>
        <w:ind w:left="454" w:right="142" w:firstLine="655"/>
        <w:jc w:val="right"/>
        <w:rPr>
          <w:rFonts w:eastAsia="Calibri"/>
          <w:b/>
        </w:rPr>
      </w:pPr>
    </w:p>
    <w:p w:rsidR="00AB48C5" w:rsidRDefault="00AB48C5" w:rsidP="00AB48C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Навчальний план </w:t>
      </w:r>
    </w:p>
    <w:p w:rsidR="00AB48C5" w:rsidRDefault="00AB48C5" w:rsidP="00AB48C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учня 6</w:t>
      </w:r>
      <w:r w:rsidR="000A0626">
        <w:rPr>
          <w:rFonts w:ascii="Times New Roman" w:hAnsi="Times New Roman" w:cs="Times New Roman"/>
          <w:b/>
          <w:sz w:val="28"/>
          <w:szCs w:val="28"/>
        </w:rPr>
        <w:t xml:space="preserve"> </w:t>
      </w:r>
      <w:r w:rsidRPr="00CD0FA3">
        <w:rPr>
          <w:rFonts w:ascii="Times New Roman" w:hAnsi="Times New Roman" w:cs="Times New Roman"/>
          <w:b/>
          <w:sz w:val="28"/>
          <w:szCs w:val="28"/>
        </w:rPr>
        <w:t>Б класу</w:t>
      </w:r>
    </w:p>
    <w:p w:rsidR="00AB48C5" w:rsidRDefault="00AB48C5" w:rsidP="00AB48C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Рачок  Соломії</w:t>
      </w:r>
    </w:p>
    <w:p w:rsidR="007C03C3" w:rsidRDefault="00AB48C5" w:rsidP="007C03C3">
      <w:pPr>
        <w:spacing w:after="0" w:line="240" w:lineRule="auto"/>
        <w:jc w:val="center"/>
        <w:rPr>
          <w:rFonts w:ascii="TimesNewRomanPS-BoldMT" w:eastAsia="Times New Roman" w:hAnsi="TimesNewRomanPS-BoldMT" w:cs="Times New Roman"/>
          <w:b/>
          <w:bCs/>
          <w:sz w:val="28"/>
          <w:szCs w:val="28"/>
          <w:lang w:eastAsia="ru-RU"/>
        </w:rPr>
      </w:pPr>
      <w:r>
        <w:rPr>
          <w:rFonts w:ascii="Times New Roman" w:hAnsi="Times New Roman" w:cs="Times New Roman"/>
          <w:b/>
          <w:sz w:val="28"/>
          <w:szCs w:val="28"/>
        </w:rPr>
        <w:t xml:space="preserve"> на 2024-2025</w:t>
      </w:r>
      <w:r w:rsidR="006520FA">
        <w:rPr>
          <w:rFonts w:ascii="Times New Roman" w:hAnsi="Times New Roman" w:cs="Times New Roman"/>
          <w:b/>
          <w:sz w:val="28"/>
          <w:szCs w:val="28"/>
        </w:rPr>
        <w:t xml:space="preserve">н.р. (Наказ МОН № 1317 від 07.12.2021р. Додаток 14 </w:t>
      </w:r>
      <w:r w:rsidR="00F84231">
        <w:rPr>
          <w:rFonts w:ascii="Times New Roman" w:hAnsi="Times New Roman" w:cs="Times New Roman"/>
          <w:b/>
          <w:sz w:val="28"/>
          <w:szCs w:val="28"/>
        </w:rPr>
        <w:t>)</w:t>
      </w:r>
      <w:r w:rsidR="007C03C3">
        <w:rPr>
          <w:rFonts w:ascii="TimesNewRomanPS-BoldMT" w:eastAsia="Times New Roman" w:hAnsi="TimesNewRomanPS-BoldMT" w:cs="Times New Roman"/>
          <w:b/>
          <w:bCs/>
          <w:sz w:val="28"/>
          <w:szCs w:val="28"/>
          <w:lang w:eastAsia="ru-RU"/>
        </w:rPr>
        <w:t xml:space="preserve">                    </w:t>
      </w:r>
    </w:p>
    <w:p w:rsidR="007C03C3" w:rsidRDefault="007C03C3" w:rsidP="007C03C3">
      <w:pPr>
        <w:spacing w:after="0" w:line="240" w:lineRule="auto"/>
        <w:jc w:val="center"/>
        <w:rPr>
          <w:rFonts w:ascii="TimesNewRomanPS-BoldMT" w:eastAsia="Times New Roman" w:hAnsi="TimesNewRomanPS-BoldMT" w:cs="Times New Roman"/>
          <w:b/>
          <w:bCs/>
          <w:sz w:val="28"/>
          <w:szCs w:val="28"/>
          <w:lang w:eastAsia="ru-RU"/>
        </w:rPr>
      </w:pPr>
    </w:p>
    <w:p w:rsidR="00B45C98" w:rsidRDefault="00B45C98" w:rsidP="00AB48C5">
      <w:pPr>
        <w:spacing w:after="0" w:line="240" w:lineRule="auto"/>
        <w:jc w:val="center"/>
        <w:rPr>
          <w:rFonts w:ascii="Times New Roman" w:hAnsi="Times New Roman" w:cs="Times New Roman"/>
          <w:b/>
          <w:sz w:val="28"/>
          <w:szCs w:val="28"/>
        </w:rPr>
      </w:pPr>
    </w:p>
    <w:p w:rsidR="00415BA3" w:rsidRDefault="00415BA3" w:rsidP="00AB48C5">
      <w:pPr>
        <w:spacing w:after="0" w:line="240" w:lineRule="auto"/>
        <w:jc w:val="center"/>
        <w:rPr>
          <w:rFonts w:ascii="Times New Roman" w:hAnsi="Times New Roman" w:cs="Times New Roman"/>
          <w:b/>
          <w:sz w:val="28"/>
          <w:szCs w:val="28"/>
        </w:rPr>
      </w:pPr>
    </w:p>
    <w:p w:rsidR="00415BA3" w:rsidRDefault="00415BA3" w:rsidP="00AB48C5">
      <w:pPr>
        <w:spacing w:after="0" w:line="240" w:lineRule="auto"/>
        <w:jc w:val="center"/>
        <w:rPr>
          <w:rFonts w:ascii="Times New Roman" w:hAnsi="Times New Roman" w:cs="Times New Roman"/>
          <w:b/>
          <w:sz w:val="28"/>
          <w:szCs w:val="28"/>
        </w:rPr>
      </w:pPr>
    </w:p>
    <w:p w:rsidR="00415BA3" w:rsidRDefault="00415BA3" w:rsidP="00AB48C5">
      <w:pPr>
        <w:spacing w:after="0" w:line="240" w:lineRule="auto"/>
        <w:jc w:val="center"/>
        <w:rPr>
          <w:rFonts w:ascii="Times New Roman" w:hAnsi="Times New Roman" w:cs="Times New Roman"/>
          <w:b/>
          <w:sz w:val="28"/>
          <w:szCs w:val="28"/>
        </w:rPr>
      </w:pPr>
    </w:p>
    <w:p w:rsidR="00415BA3" w:rsidRDefault="00415BA3" w:rsidP="00AB48C5">
      <w:pPr>
        <w:spacing w:after="0" w:line="240" w:lineRule="auto"/>
        <w:jc w:val="center"/>
        <w:rPr>
          <w:rFonts w:ascii="Times New Roman" w:hAnsi="Times New Roman" w:cs="Times New Roman"/>
          <w:b/>
          <w:sz w:val="28"/>
          <w:szCs w:val="28"/>
        </w:rPr>
      </w:pPr>
    </w:p>
    <w:p w:rsidR="00B45C98" w:rsidRDefault="00B45C98" w:rsidP="00B45C9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Навчальний план </w:t>
      </w:r>
    </w:p>
    <w:p w:rsidR="00B45C98" w:rsidRDefault="00B45C98" w:rsidP="00B45C9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учня 6 </w:t>
      </w:r>
      <w:r w:rsidRPr="00CD0FA3">
        <w:rPr>
          <w:rFonts w:ascii="Times New Roman" w:hAnsi="Times New Roman" w:cs="Times New Roman"/>
          <w:b/>
          <w:sz w:val="28"/>
          <w:szCs w:val="28"/>
        </w:rPr>
        <w:t>Б класу</w:t>
      </w:r>
    </w:p>
    <w:p w:rsidR="00B45C98" w:rsidRDefault="00EC285E" w:rsidP="00B45C9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Сокирко Арини</w:t>
      </w:r>
    </w:p>
    <w:p w:rsidR="00B45C98" w:rsidRDefault="00B45C98" w:rsidP="00AB48C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на 2024-2025н.р. (Наказ МОН № 1317 від 07.12.2021р. Додаток 14 )</w:t>
      </w:r>
    </w:p>
    <w:tbl>
      <w:tblPr>
        <w:tblpPr w:leftFromText="180" w:rightFromText="180" w:vertAnchor="page" w:horzAnchor="margin" w:tblpY="2491"/>
        <w:tblW w:w="48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75"/>
        <w:gridCol w:w="4250"/>
        <w:gridCol w:w="3147"/>
      </w:tblGrid>
      <w:tr w:rsidR="00B45C98" w:rsidRPr="00AD0A6B" w:rsidTr="00EC285E">
        <w:trPr>
          <w:trHeight w:val="331"/>
        </w:trPr>
        <w:tc>
          <w:tcPr>
            <w:tcW w:w="1364" w:type="pct"/>
            <w:vMerge w:val="restart"/>
            <w:tcBorders>
              <w:top w:val="single" w:sz="4" w:space="0" w:color="auto"/>
              <w:left w:val="single" w:sz="4" w:space="0" w:color="auto"/>
              <w:bottom w:val="single" w:sz="4" w:space="0" w:color="auto"/>
              <w:right w:val="single" w:sz="4" w:space="0" w:color="auto"/>
            </w:tcBorders>
            <w:hideMark/>
          </w:tcPr>
          <w:p w:rsidR="00B45C98" w:rsidRPr="00B45C98" w:rsidRDefault="00B45C98" w:rsidP="00B45C98">
            <w:pPr>
              <w:jc w:val="center"/>
              <w:rPr>
                <w:rFonts w:ascii="Times New Roman" w:hAnsi="Times New Roman" w:cs="Times New Roman"/>
                <w:b/>
                <w:bCs/>
                <w:sz w:val="24"/>
                <w:szCs w:val="24"/>
              </w:rPr>
            </w:pPr>
            <w:r w:rsidRPr="00B45C98">
              <w:rPr>
                <w:rFonts w:ascii="Times New Roman" w:hAnsi="Times New Roman" w:cs="Times New Roman"/>
                <w:b/>
                <w:bCs/>
                <w:sz w:val="24"/>
                <w:szCs w:val="24"/>
              </w:rPr>
              <w:t>Освітні галузі</w:t>
            </w:r>
          </w:p>
        </w:tc>
        <w:tc>
          <w:tcPr>
            <w:tcW w:w="2089" w:type="pct"/>
            <w:vMerge w:val="restart"/>
            <w:tcBorders>
              <w:top w:val="single" w:sz="4" w:space="0" w:color="auto"/>
              <w:left w:val="single" w:sz="4" w:space="0" w:color="auto"/>
              <w:bottom w:val="single" w:sz="4" w:space="0" w:color="auto"/>
              <w:right w:val="single" w:sz="4" w:space="0" w:color="auto"/>
            </w:tcBorders>
            <w:hideMark/>
          </w:tcPr>
          <w:p w:rsidR="00B45C98" w:rsidRPr="00AD0A6B" w:rsidRDefault="00B45C98" w:rsidP="00B45C98">
            <w:pPr>
              <w:jc w:val="center"/>
              <w:rPr>
                <w:rFonts w:ascii="Times New Roman" w:hAnsi="Times New Roman" w:cs="Times New Roman"/>
                <w:bCs/>
                <w:sz w:val="24"/>
                <w:szCs w:val="24"/>
              </w:rPr>
            </w:pPr>
            <w:r w:rsidRPr="00AD0A6B">
              <w:rPr>
                <w:rFonts w:ascii="Times New Roman" w:hAnsi="Times New Roman" w:cs="Times New Roman"/>
                <w:bCs/>
                <w:sz w:val="24"/>
                <w:szCs w:val="24"/>
              </w:rPr>
              <w:t>Навчальні предмети</w:t>
            </w:r>
          </w:p>
        </w:tc>
        <w:tc>
          <w:tcPr>
            <w:tcW w:w="1547" w:type="pct"/>
            <w:tcBorders>
              <w:top w:val="single" w:sz="4" w:space="0" w:color="auto"/>
              <w:left w:val="single" w:sz="4" w:space="0" w:color="auto"/>
              <w:bottom w:val="single" w:sz="4" w:space="0" w:color="auto"/>
              <w:right w:val="single" w:sz="4" w:space="0" w:color="auto"/>
            </w:tcBorders>
            <w:hideMark/>
          </w:tcPr>
          <w:p w:rsidR="00B45C98" w:rsidRPr="00AD0A6B" w:rsidRDefault="00B45C98" w:rsidP="00B45C98">
            <w:pPr>
              <w:tabs>
                <w:tab w:val="left" w:pos="1312"/>
              </w:tabs>
              <w:ind w:right="28"/>
              <w:jc w:val="center"/>
              <w:rPr>
                <w:rFonts w:ascii="Times New Roman" w:hAnsi="Times New Roman" w:cs="Times New Roman"/>
                <w:bCs/>
                <w:sz w:val="24"/>
                <w:szCs w:val="24"/>
              </w:rPr>
            </w:pPr>
            <w:r>
              <w:rPr>
                <w:rFonts w:ascii="Times New Roman" w:hAnsi="Times New Roman" w:cs="Times New Roman"/>
                <w:bCs/>
                <w:sz w:val="24"/>
                <w:szCs w:val="24"/>
              </w:rPr>
              <w:t>Кількість годин</w:t>
            </w:r>
            <w:r w:rsidRPr="00AD0A6B">
              <w:rPr>
                <w:rFonts w:ascii="Times New Roman" w:hAnsi="Times New Roman" w:cs="Times New Roman"/>
                <w:bCs/>
                <w:sz w:val="24"/>
                <w:szCs w:val="24"/>
              </w:rPr>
              <w:t xml:space="preserve"> на т</w:t>
            </w:r>
            <w:r>
              <w:rPr>
                <w:rFonts w:ascii="Times New Roman" w:hAnsi="Times New Roman" w:cs="Times New Roman"/>
                <w:bCs/>
                <w:sz w:val="24"/>
                <w:szCs w:val="24"/>
              </w:rPr>
              <w:t xml:space="preserve">иждень </w:t>
            </w:r>
          </w:p>
        </w:tc>
      </w:tr>
      <w:tr w:rsidR="00B45C98" w:rsidRPr="00AD0A6B" w:rsidTr="00EC285E">
        <w:trPr>
          <w:trHeight w:val="301"/>
        </w:trPr>
        <w:tc>
          <w:tcPr>
            <w:tcW w:w="1364" w:type="pct"/>
            <w:vMerge/>
            <w:tcBorders>
              <w:top w:val="single" w:sz="4" w:space="0" w:color="auto"/>
              <w:left w:val="single" w:sz="4" w:space="0" w:color="auto"/>
              <w:bottom w:val="single" w:sz="4" w:space="0" w:color="auto"/>
              <w:right w:val="single" w:sz="4" w:space="0" w:color="auto"/>
            </w:tcBorders>
            <w:vAlign w:val="center"/>
            <w:hideMark/>
          </w:tcPr>
          <w:p w:rsidR="00B45C98" w:rsidRPr="00B45C98" w:rsidRDefault="00B45C98" w:rsidP="00B45C98">
            <w:pPr>
              <w:rPr>
                <w:rFonts w:ascii="Times New Roman" w:eastAsia="Times New Roman" w:hAnsi="Times New Roman" w:cs="Times New Roman"/>
                <w:b/>
                <w:bCs/>
                <w:sz w:val="24"/>
                <w:szCs w:val="24"/>
              </w:rPr>
            </w:pPr>
          </w:p>
        </w:tc>
        <w:tc>
          <w:tcPr>
            <w:tcW w:w="2089" w:type="pct"/>
            <w:vMerge/>
            <w:tcBorders>
              <w:top w:val="single" w:sz="4" w:space="0" w:color="auto"/>
              <w:left w:val="single" w:sz="4" w:space="0" w:color="auto"/>
              <w:bottom w:val="single" w:sz="4" w:space="0" w:color="auto"/>
              <w:right w:val="single" w:sz="4" w:space="0" w:color="auto"/>
            </w:tcBorders>
            <w:vAlign w:val="center"/>
            <w:hideMark/>
          </w:tcPr>
          <w:p w:rsidR="00B45C98" w:rsidRPr="00AD0A6B" w:rsidRDefault="00B45C98" w:rsidP="00B45C98">
            <w:pPr>
              <w:rPr>
                <w:rFonts w:ascii="Times New Roman" w:eastAsia="Times New Roman" w:hAnsi="Times New Roman" w:cs="Times New Roman"/>
                <w:bCs/>
                <w:sz w:val="24"/>
                <w:szCs w:val="24"/>
              </w:rPr>
            </w:pPr>
          </w:p>
        </w:tc>
        <w:tc>
          <w:tcPr>
            <w:tcW w:w="1547" w:type="pct"/>
            <w:tcBorders>
              <w:top w:val="single" w:sz="4" w:space="0" w:color="auto"/>
              <w:left w:val="single" w:sz="4" w:space="0" w:color="auto"/>
              <w:bottom w:val="single" w:sz="4" w:space="0" w:color="auto"/>
              <w:right w:val="single" w:sz="4" w:space="0" w:color="auto"/>
            </w:tcBorders>
            <w:hideMark/>
          </w:tcPr>
          <w:p w:rsidR="00B45C98" w:rsidRPr="00AD0A6B" w:rsidRDefault="00B45C98" w:rsidP="00B45C98">
            <w:pPr>
              <w:jc w:val="center"/>
              <w:rPr>
                <w:rFonts w:ascii="Times New Roman" w:hAnsi="Times New Roman" w:cs="Times New Roman"/>
                <w:bCs/>
                <w:sz w:val="24"/>
                <w:szCs w:val="24"/>
              </w:rPr>
            </w:pPr>
            <w:r>
              <w:rPr>
                <w:rFonts w:ascii="Times New Roman" w:hAnsi="Times New Roman" w:cs="Times New Roman"/>
                <w:bCs/>
                <w:sz w:val="24"/>
                <w:szCs w:val="24"/>
              </w:rPr>
              <w:t>6 кл</w:t>
            </w:r>
          </w:p>
        </w:tc>
      </w:tr>
      <w:tr w:rsidR="00B45C98" w:rsidRPr="00AD0A6B" w:rsidTr="00EC285E">
        <w:trPr>
          <w:trHeight w:val="286"/>
        </w:trPr>
        <w:tc>
          <w:tcPr>
            <w:tcW w:w="1364" w:type="pct"/>
            <w:vMerge w:val="restart"/>
            <w:tcBorders>
              <w:top w:val="single" w:sz="4" w:space="0" w:color="auto"/>
              <w:left w:val="single" w:sz="4" w:space="0" w:color="auto"/>
              <w:bottom w:val="single" w:sz="4" w:space="0" w:color="auto"/>
              <w:right w:val="single" w:sz="4" w:space="0" w:color="auto"/>
            </w:tcBorders>
            <w:hideMark/>
          </w:tcPr>
          <w:p w:rsidR="00B45C98" w:rsidRPr="00B45C98" w:rsidRDefault="00B45C98" w:rsidP="00B45C98">
            <w:pPr>
              <w:spacing w:after="0" w:line="240" w:lineRule="auto"/>
              <w:rPr>
                <w:rFonts w:ascii="Times New Roman" w:eastAsia="Times New Roman" w:hAnsi="Times New Roman" w:cs="Times New Roman"/>
                <w:b/>
                <w:sz w:val="24"/>
                <w:szCs w:val="24"/>
              </w:rPr>
            </w:pPr>
            <w:r w:rsidRPr="00B45C98">
              <w:rPr>
                <w:rFonts w:ascii="Times New Roman" w:hAnsi="Times New Roman" w:cs="Times New Roman"/>
                <w:b/>
                <w:sz w:val="24"/>
                <w:szCs w:val="24"/>
              </w:rPr>
              <w:t>Мовно- літературна</w:t>
            </w:r>
          </w:p>
        </w:tc>
        <w:tc>
          <w:tcPr>
            <w:tcW w:w="2089" w:type="pct"/>
            <w:tcBorders>
              <w:top w:val="single" w:sz="4" w:space="0" w:color="auto"/>
              <w:left w:val="single" w:sz="4" w:space="0" w:color="auto"/>
              <w:bottom w:val="single" w:sz="4" w:space="0" w:color="auto"/>
              <w:right w:val="single" w:sz="4" w:space="0" w:color="auto"/>
            </w:tcBorders>
            <w:hideMark/>
          </w:tcPr>
          <w:p w:rsidR="00B45C98" w:rsidRPr="00AD0A6B" w:rsidRDefault="00B45C98" w:rsidP="00B45C98">
            <w:pPr>
              <w:spacing w:after="0" w:line="240" w:lineRule="auto"/>
              <w:rPr>
                <w:rFonts w:ascii="Times New Roman" w:hAnsi="Times New Roman" w:cs="Times New Roman"/>
                <w:sz w:val="24"/>
                <w:szCs w:val="24"/>
              </w:rPr>
            </w:pPr>
            <w:r w:rsidRPr="00AD0A6B">
              <w:rPr>
                <w:rFonts w:ascii="Times New Roman" w:hAnsi="Times New Roman" w:cs="Times New Roman"/>
                <w:sz w:val="24"/>
                <w:szCs w:val="24"/>
              </w:rPr>
              <w:t xml:space="preserve">Українська мова </w:t>
            </w:r>
          </w:p>
        </w:tc>
        <w:tc>
          <w:tcPr>
            <w:tcW w:w="1547" w:type="pct"/>
            <w:tcBorders>
              <w:top w:val="single" w:sz="4" w:space="0" w:color="auto"/>
              <w:left w:val="single" w:sz="4" w:space="0" w:color="auto"/>
              <w:bottom w:val="single" w:sz="4" w:space="0" w:color="auto"/>
              <w:right w:val="single" w:sz="4" w:space="0" w:color="auto"/>
            </w:tcBorders>
            <w:hideMark/>
          </w:tcPr>
          <w:p w:rsidR="00B45C98" w:rsidRDefault="00D65042" w:rsidP="00B45C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B45C98" w:rsidRPr="00AD0A6B" w:rsidTr="00EC285E">
        <w:trPr>
          <w:trHeight w:val="260"/>
        </w:trPr>
        <w:tc>
          <w:tcPr>
            <w:tcW w:w="1364" w:type="pct"/>
            <w:vMerge/>
            <w:tcBorders>
              <w:top w:val="single" w:sz="4" w:space="0" w:color="auto"/>
              <w:left w:val="single" w:sz="4" w:space="0" w:color="auto"/>
              <w:bottom w:val="single" w:sz="4" w:space="0" w:color="auto"/>
              <w:right w:val="single" w:sz="4" w:space="0" w:color="auto"/>
            </w:tcBorders>
            <w:vAlign w:val="center"/>
            <w:hideMark/>
          </w:tcPr>
          <w:p w:rsidR="00B45C98" w:rsidRPr="00B45C98" w:rsidRDefault="00B45C98" w:rsidP="00B45C98">
            <w:pPr>
              <w:spacing w:after="0" w:line="240" w:lineRule="auto"/>
              <w:rPr>
                <w:rFonts w:ascii="Times New Roman" w:eastAsia="Times New Roman" w:hAnsi="Times New Roman" w:cs="Times New Roman"/>
                <w:b/>
                <w:sz w:val="24"/>
                <w:szCs w:val="24"/>
              </w:rPr>
            </w:pPr>
          </w:p>
        </w:tc>
        <w:tc>
          <w:tcPr>
            <w:tcW w:w="2089" w:type="pct"/>
            <w:tcBorders>
              <w:top w:val="single" w:sz="4" w:space="0" w:color="auto"/>
              <w:left w:val="single" w:sz="4" w:space="0" w:color="auto"/>
              <w:bottom w:val="single" w:sz="4" w:space="0" w:color="auto"/>
              <w:right w:val="single" w:sz="4" w:space="0" w:color="auto"/>
            </w:tcBorders>
            <w:hideMark/>
          </w:tcPr>
          <w:p w:rsidR="00B45C98" w:rsidRPr="00AD0A6B" w:rsidRDefault="00B45C98" w:rsidP="00B45C98">
            <w:pPr>
              <w:spacing w:after="0" w:line="240" w:lineRule="auto"/>
              <w:rPr>
                <w:rFonts w:ascii="Times New Roman" w:hAnsi="Times New Roman" w:cs="Times New Roman"/>
                <w:sz w:val="24"/>
                <w:szCs w:val="24"/>
              </w:rPr>
            </w:pPr>
            <w:r w:rsidRPr="00AD0A6B">
              <w:rPr>
                <w:rFonts w:ascii="Times New Roman" w:hAnsi="Times New Roman" w:cs="Times New Roman"/>
                <w:sz w:val="24"/>
                <w:szCs w:val="24"/>
              </w:rPr>
              <w:t>Українська література</w:t>
            </w:r>
          </w:p>
        </w:tc>
        <w:tc>
          <w:tcPr>
            <w:tcW w:w="1547" w:type="pct"/>
            <w:tcBorders>
              <w:top w:val="single" w:sz="4" w:space="0" w:color="auto"/>
              <w:left w:val="single" w:sz="4" w:space="0" w:color="auto"/>
              <w:bottom w:val="single" w:sz="4" w:space="0" w:color="auto"/>
              <w:right w:val="single" w:sz="4" w:space="0" w:color="auto"/>
            </w:tcBorders>
            <w:hideMark/>
          </w:tcPr>
          <w:p w:rsidR="00B45C98" w:rsidRPr="00AD0A6B" w:rsidRDefault="00B45C98" w:rsidP="00B45C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B45C98" w:rsidRPr="00AD0A6B" w:rsidTr="00EC285E">
        <w:trPr>
          <w:trHeight w:val="286"/>
        </w:trPr>
        <w:tc>
          <w:tcPr>
            <w:tcW w:w="1364" w:type="pct"/>
            <w:vMerge/>
            <w:tcBorders>
              <w:top w:val="single" w:sz="4" w:space="0" w:color="auto"/>
              <w:left w:val="single" w:sz="4" w:space="0" w:color="auto"/>
              <w:bottom w:val="single" w:sz="4" w:space="0" w:color="auto"/>
              <w:right w:val="single" w:sz="4" w:space="0" w:color="auto"/>
            </w:tcBorders>
            <w:vAlign w:val="center"/>
            <w:hideMark/>
          </w:tcPr>
          <w:p w:rsidR="00B45C98" w:rsidRPr="00B45C98" w:rsidRDefault="00B45C98" w:rsidP="00B45C98">
            <w:pPr>
              <w:spacing w:after="0" w:line="240" w:lineRule="auto"/>
              <w:rPr>
                <w:rFonts w:ascii="Times New Roman" w:eastAsia="Times New Roman" w:hAnsi="Times New Roman" w:cs="Times New Roman"/>
                <w:b/>
                <w:sz w:val="24"/>
                <w:szCs w:val="24"/>
              </w:rPr>
            </w:pPr>
          </w:p>
        </w:tc>
        <w:tc>
          <w:tcPr>
            <w:tcW w:w="2089" w:type="pct"/>
            <w:tcBorders>
              <w:top w:val="single" w:sz="4" w:space="0" w:color="auto"/>
              <w:left w:val="single" w:sz="4" w:space="0" w:color="auto"/>
              <w:bottom w:val="single" w:sz="4" w:space="0" w:color="auto"/>
              <w:right w:val="single" w:sz="4" w:space="0" w:color="auto"/>
            </w:tcBorders>
            <w:hideMark/>
          </w:tcPr>
          <w:p w:rsidR="00B45C98" w:rsidRPr="00AD0A6B" w:rsidRDefault="00B45C98" w:rsidP="00B45C98">
            <w:pPr>
              <w:spacing w:after="0" w:line="240" w:lineRule="auto"/>
              <w:rPr>
                <w:rFonts w:ascii="Times New Roman" w:hAnsi="Times New Roman" w:cs="Times New Roman"/>
                <w:sz w:val="24"/>
                <w:szCs w:val="24"/>
              </w:rPr>
            </w:pPr>
            <w:r w:rsidRPr="00AD0A6B">
              <w:rPr>
                <w:rFonts w:ascii="Times New Roman" w:hAnsi="Times New Roman" w:cs="Times New Roman"/>
                <w:sz w:val="24"/>
                <w:szCs w:val="24"/>
              </w:rPr>
              <w:t>Англійська мова</w:t>
            </w:r>
          </w:p>
        </w:tc>
        <w:tc>
          <w:tcPr>
            <w:tcW w:w="1547" w:type="pct"/>
            <w:tcBorders>
              <w:top w:val="single" w:sz="4" w:space="0" w:color="auto"/>
              <w:left w:val="single" w:sz="4" w:space="0" w:color="auto"/>
              <w:bottom w:val="single" w:sz="4" w:space="0" w:color="auto"/>
              <w:right w:val="single" w:sz="4" w:space="0" w:color="auto"/>
            </w:tcBorders>
            <w:hideMark/>
          </w:tcPr>
          <w:p w:rsidR="00B45C98" w:rsidRPr="00AD0A6B" w:rsidRDefault="00B45C98" w:rsidP="00B45C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3,5</w:t>
            </w:r>
          </w:p>
        </w:tc>
      </w:tr>
      <w:tr w:rsidR="00B45C98" w:rsidRPr="00AD0A6B" w:rsidTr="00EC285E">
        <w:trPr>
          <w:trHeight w:val="286"/>
        </w:trPr>
        <w:tc>
          <w:tcPr>
            <w:tcW w:w="1364" w:type="pct"/>
            <w:vMerge/>
            <w:tcBorders>
              <w:top w:val="single" w:sz="4" w:space="0" w:color="auto"/>
              <w:left w:val="single" w:sz="4" w:space="0" w:color="auto"/>
              <w:bottom w:val="single" w:sz="4" w:space="0" w:color="auto"/>
              <w:right w:val="single" w:sz="4" w:space="0" w:color="auto"/>
            </w:tcBorders>
            <w:vAlign w:val="center"/>
            <w:hideMark/>
          </w:tcPr>
          <w:p w:rsidR="00B45C98" w:rsidRPr="00B45C98" w:rsidRDefault="00B45C98" w:rsidP="00B45C98">
            <w:pPr>
              <w:spacing w:after="0" w:line="240" w:lineRule="auto"/>
              <w:rPr>
                <w:rFonts w:ascii="Times New Roman" w:eastAsia="Times New Roman" w:hAnsi="Times New Roman" w:cs="Times New Roman"/>
                <w:b/>
                <w:sz w:val="24"/>
                <w:szCs w:val="24"/>
              </w:rPr>
            </w:pPr>
          </w:p>
        </w:tc>
        <w:tc>
          <w:tcPr>
            <w:tcW w:w="2089" w:type="pct"/>
            <w:tcBorders>
              <w:top w:val="single" w:sz="4" w:space="0" w:color="auto"/>
              <w:left w:val="single" w:sz="4" w:space="0" w:color="auto"/>
              <w:bottom w:val="single" w:sz="4" w:space="0" w:color="auto"/>
              <w:right w:val="single" w:sz="4" w:space="0" w:color="auto"/>
            </w:tcBorders>
            <w:hideMark/>
          </w:tcPr>
          <w:p w:rsidR="00B45C98" w:rsidRPr="00AD0A6B" w:rsidRDefault="00B45C98" w:rsidP="00B45C98">
            <w:pPr>
              <w:spacing w:after="0" w:line="240" w:lineRule="auto"/>
              <w:rPr>
                <w:rFonts w:ascii="Times New Roman" w:hAnsi="Times New Roman" w:cs="Times New Roman"/>
                <w:sz w:val="24"/>
                <w:szCs w:val="24"/>
              </w:rPr>
            </w:pPr>
            <w:r w:rsidRPr="00AD0A6B">
              <w:rPr>
                <w:rFonts w:ascii="Times New Roman" w:hAnsi="Times New Roman" w:cs="Times New Roman"/>
                <w:sz w:val="24"/>
                <w:szCs w:val="24"/>
              </w:rPr>
              <w:t>Зарубіжна література</w:t>
            </w:r>
          </w:p>
        </w:tc>
        <w:tc>
          <w:tcPr>
            <w:tcW w:w="1547" w:type="pct"/>
            <w:tcBorders>
              <w:top w:val="single" w:sz="4" w:space="0" w:color="auto"/>
              <w:left w:val="single" w:sz="4" w:space="0" w:color="auto"/>
              <w:bottom w:val="single" w:sz="4" w:space="0" w:color="auto"/>
              <w:right w:val="single" w:sz="4" w:space="0" w:color="auto"/>
            </w:tcBorders>
            <w:hideMark/>
          </w:tcPr>
          <w:p w:rsidR="00B45C98" w:rsidRDefault="00B45C98" w:rsidP="00B45C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B45C98" w:rsidRPr="00AD0A6B" w:rsidTr="00EC285E">
        <w:trPr>
          <w:trHeight w:val="271"/>
        </w:trPr>
        <w:tc>
          <w:tcPr>
            <w:tcW w:w="1364" w:type="pct"/>
            <w:vMerge w:val="restart"/>
            <w:tcBorders>
              <w:top w:val="single" w:sz="4" w:space="0" w:color="auto"/>
              <w:left w:val="single" w:sz="4" w:space="0" w:color="auto"/>
              <w:bottom w:val="single" w:sz="4" w:space="0" w:color="auto"/>
              <w:right w:val="single" w:sz="4" w:space="0" w:color="auto"/>
            </w:tcBorders>
            <w:hideMark/>
          </w:tcPr>
          <w:p w:rsidR="00B45C98" w:rsidRPr="00B45C98" w:rsidRDefault="00B45C98" w:rsidP="00B45C98">
            <w:pPr>
              <w:spacing w:after="0" w:line="240" w:lineRule="auto"/>
              <w:rPr>
                <w:rFonts w:ascii="Times New Roman" w:hAnsi="Times New Roman" w:cs="Times New Roman"/>
                <w:b/>
                <w:sz w:val="24"/>
                <w:szCs w:val="24"/>
              </w:rPr>
            </w:pPr>
            <w:r w:rsidRPr="00B45C98">
              <w:rPr>
                <w:rFonts w:ascii="Times New Roman" w:hAnsi="Times New Roman" w:cs="Times New Roman"/>
                <w:b/>
                <w:sz w:val="24"/>
                <w:szCs w:val="24"/>
              </w:rPr>
              <w:t>Математична</w:t>
            </w:r>
          </w:p>
        </w:tc>
        <w:tc>
          <w:tcPr>
            <w:tcW w:w="2089" w:type="pct"/>
            <w:tcBorders>
              <w:top w:val="single" w:sz="4" w:space="0" w:color="auto"/>
              <w:left w:val="single" w:sz="4" w:space="0" w:color="auto"/>
              <w:bottom w:val="single" w:sz="4" w:space="0" w:color="auto"/>
              <w:right w:val="single" w:sz="4" w:space="0" w:color="auto"/>
            </w:tcBorders>
            <w:hideMark/>
          </w:tcPr>
          <w:p w:rsidR="00B45C98" w:rsidRPr="00AD0A6B" w:rsidRDefault="00B45C98" w:rsidP="00B45C98">
            <w:pPr>
              <w:spacing w:after="0" w:line="240" w:lineRule="auto"/>
              <w:rPr>
                <w:rFonts w:ascii="Times New Roman" w:hAnsi="Times New Roman" w:cs="Times New Roman"/>
                <w:sz w:val="24"/>
                <w:szCs w:val="24"/>
              </w:rPr>
            </w:pPr>
            <w:r w:rsidRPr="00AD0A6B">
              <w:rPr>
                <w:rFonts w:ascii="Times New Roman" w:hAnsi="Times New Roman" w:cs="Times New Roman"/>
                <w:sz w:val="24"/>
                <w:szCs w:val="24"/>
              </w:rPr>
              <w:t>Математика</w:t>
            </w:r>
          </w:p>
        </w:tc>
        <w:tc>
          <w:tcPr>
            <w:tcW w:w="1547" w:type="pct"/>
            <w:tcBorders>
              <w:top w:val="single" w:sz="4" w:space="0" w:color="auto"/>
              <w:left w:val="single" w:sz="4" w:space="0" w:color="auto"/>
              <w:bottom w:val="single" w:sz="4" w:space="0" w:color="auto"/>
              <w:right w:val="single" w:sz="4" w:space="0" w:color="auto"/>
            </w:tcBorders>
            <w:hideMark/>
          </w:tcPr>
          <w:p w:rsidR="00B45C98" w:rsidRPr="00AD0A6B" w:rsidRDefault="00B45C98" w:rsidP="00B45C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B45C98" w:rsidRPr="00AD0A6B" w:rsidTr="00EC285E">
        <w:trPr>
          <w:trHeight w:val="286"/>
        </w:trPr>
        <w:tc>
          <w:tcPr>
            <w:tcW w:w="1364" w:type="pct"/>
            <w:vMerge/>
            <w:tcBorders>
              <w:top w:val="single" w:sz="4" w:space="0" w:color="auto"/>
              <w:left w:val="single" w:sz="4" w:space="0" w:color="auto"/>
              <w:bottom w:val="single" w:sz="4" w:space="0" w:color="auto"/>
              <w:right w:val="single" w:sz="4" w:space="0" w:color="auto"/>
            </w:tcBorders>
            <w:vAlign w:val="center"/>
            <w:hideMark/>
          </w:tcPr>
          <w:p w:rsidR="00B45C98" w:rsidRPr="00B45C98" w:rsidRDefault="00B45C98" w:rsidP="00B45C98">
            <w:pPr>
              <w:spacing w:after="0" w:line="240" w:lineRule="auto"/>
              <w:rPr>
                <w:rFonts w:ascii="Times New Roman" w:eastAsia="Times New Roman" w:hAnsi="Times New Roman" w:cs="Times New Roman"/>
                <w:b/>
                <w:sz w:val="24"/>
                <w:szCs w:val="24"/>
              </w:rPr>
            </w:pPr>
          </w:p>
        </w:tc>
        <w:tc>
          <w:tcPr>
            <w:tcW w:w="2089" w:type="pct"/>
            <w:tcBorders>
              <w:top w:val="single" w:sz="4" w:space="0" w:color="auto"/>
              <w:left w:val="single" w:sz="4" w:space="0" w:color="auto"/>
              <w:bottom w:val="single" w:sz="4" w:space="0" w:color="auto"/>
              <w:right w:val="single" w:sz="4" w:space="0" w:color="auto"/>
            </w:tcBorders>
            <w:hideMark/>
          </w:tcPr>
          <w:p w:rsidR="00B45C98" w:rsidRPr="00AD0A6B" w:rsidRDefault="00B45C98" w:rsidP="00B45C98">
            <w:pPr>
              <w:spacing w:after="0" w:line="240" w:lineRule="auto"/>
              <w:rPr>
                <w:rFonts w:ascii="Times New Roman" w:hAnsi="Times New Roman" w:cs="Times New Roman"/>
                <w:sz w:val="24"/>
                <w:szCs w:val="24"/>
              </w:rPr>
            </w:pPr>
            <w:r w:rsidRPr="00AD0A6B">
              <w:rPr>
                <w:rFonts w:ascii="Times New Roman" w:hAnsi="Times New Roman" w:cs="Times New Roman"/>
                <w:sz w:val="24"/>
                <w:szCs w:val="24"/>
              </w:rPr>
              <w:t>Алгебра</w:t>
            </w:r>
          </w:p>
        </w:tc>
        <w:tc>
          <w:tcPr>
            <w:tcW w:w="1547" w:type="pct"/>
            <w:tcBorders>
              <w:top w:val="single" w:sz="4" w:space="0" w:color="auto"/>
              <w:left w:val="single" w:sz="4" w:space="0" w:color="auto"/>
              <w:bottom w:val="single" w:sz="4" w:space="0" w:color="auto"/>
              <w:right w:val="single" w:sz="4" w:space="0" w:color="auto"/>
            </w:tcBorders>
            <w:hideMark/>
          </w:tcPr>
          <w:p w:rsidR="00B45C98" w:rsidRPr="00AD0A6B" w:rsidRDefault="00B45C98" w:rsidP="00B45C98">
            <w:pPr>
              <w:spacing w:after="0" w:line="240" w:lineRule="auto"/>
              <w:jc w:val="center"/>
              <w:rPr>
                <w:rFonts w:ascii="Times New Roman" w:hAnsi="Times New Roman" w:cs="Times New Roman"/>
                <w:sz w:val="24"/>
                <w:szCs w:val="24"/>
              </w:rPr>
            </w:pPr>
          </w:p>
        </w:tc>
      </w:tr>
      <w:tr w:rsidR="00B45C98" w:rsidRPr="00AD0A6B" w:rsidTr="00EC285E">
        <w:trPr>
          <w:trHeight w:val="286"/>
        </w:trPr>
        <w:tc>
          <w:tcPr>
            <w:tcW w:w="1364" w:type="pct"/>
            <w:vMerge/>
            <w:tcBorders>
              <w:top w:val="single" w:sz="4" w:space="0" w:color="auto"/>
              <w:left w:val="single" w:sz="4" w:space="0" w:color="auto"/>
              <w:bottom w:val="single" w:sz="4" w:space="0" w:color="auto"/>
              <w:right w:val="single" w:sz="4" w:space="0" w:color="auto"/>
            </w:tcBorders>
            <w:vAlign w:val="center"/>
            <w:hideMark/>
          </w:tcPr>
          <w:p w:rsidR="00B45C98" w:rsidRPr="00B45C98" w:rsidRDefault="00B45C98" w:rsidP="00B45C98">
            <w:pPr>
              <w:spacing w:after="0" w:line="240" w:lineRule="auto"/>
              <w:rPr>
                <w:rFonts w:ascii="Times New Roman" w:eastAsia="Times New Roman" w:hAnsi="Times New Roman" w:cs="Times New Roman"/>
                <w:b/>
                <w:sz w:val="24"/>
                <w:szCs w:val="24"/>
              </w:rPr>
            </w:pPr>
          </w:p>
        </w:tc>
        <w:tc>
          <w:tcPr>
            <w:tcW w:w="2089" w:type="pct"/>
            <w:tcBorders>
              <w:top w:val="single" w:sz="4" w:space="0" w:color="auto"/>
              <w:left w:val="single" w:sz="4" w:space="0" w:color="auto"/>
              <w:bottom w:val="single" w:sz="4" w:space="0" w:color="auto"/>
              <w:right w:val="single" w:sz="4" w:space="0" w:color="auto"/>
            </w:tcBorders>
            <w:hideMark/>
          </w:tcPr>
          <w:p w:rsidR="00B45C98" w:rsidRPr="00AD0A6B" w:rsidRDefault="00B45C98" w:rsidP="00B45C98">
            <w:pPr>
              <w:spacing w:after="0" w:line="240" w:lineRule="auto"/>
              <w:rPr>
                <w:rFonts w:ascii="Times New Roman" w:hAnsi="Times New Roman" w:cs="Times New Roman"/>
                <w:sz w:val="24"/>
                <w:szCs w:val="24"/>
              </w:rPr>
            </w:pPr>
            <w:r w:rsidRPr="00AD0A6B">
              <w:rPr>
                <w:rFonts w:ascii="Times New Roman" w:hAnsi="Times New Roman" w:cs="Times New Roman"/>
                <w:sz w:val="24"/>
                <w:szCs w:val="24"/>
              </w:rPr>
              <w:t>Геометрія</w:t>
            </w:r>
          </w:p>
        </w:tc>
        <w:tc>
          <w:tcPr>
            <w:tcW w:w="1547" w:type="pct"/>
            <w:tcBorders>
              <w:top w:val="single" w:sz="4" w:space="0" w:color="auto"/>
              <w:left w:val="single" w:sz="4" w:space="0" w:color="auto"/>
              <w:bottom w:val="single" w:sz="4" w:space="0" w:color="auto"/>
              <w:right w:val="single" w:sz="4" w:space="0" w:color="auto"/>
            </w:tcBorders>
            <w:hideMark/>
          </w:tcPr>
          <w:p w:rsidR="00B45C98" w:rsidRPr="00AD0A6B" w:rsidRDefault="00B45C98" w:rsidP="00B45C98">
            <w:pPr>
              <w:spacing w:after="0" w:line="240" w:lineRule="auto"/>
              <w:jc w:val="center"/>
              <w:rPr>
                <w:rFonts w:ascii="Times New Roman" w:hAnsi="Times New Roman" w:cs="Times New Roman"/>
                <w:sz w:val="24"/>
                <w:szCs w:val="24"/>
              </w:rPr>
            </w:pPr>
          </w:p>
        </w:tc>
      </w:tr>
      <w:tr w:rsidR="00B45C98" w:rsidRPr="00AD0A6B" w:rsidTr="00EC285E">
        <w:trPr>
          <w:trHeight w:val="271"/>
        </w:trPr>
        <w:tc>
          <w:tcPr>
            <w:tcW w:w="1364" w:type="pct"/>
            <w:vMerge w:val="restart"/>
            <w:tcBorders>
              <w:top w:val="single" w:sz="4" w:space="0" w:color="auto"/>
              <w:left w:val="single" w:sz="4" w:space="0" w:color="auto"/>
              <w:bottom w:val="single" w:sz="4" w:space="0" w:color="auto"/>
              <w:right w:val="single" w:sz="4" w:space="0" w:color="auto"/>
            </w:tcBorders>
            <w:hideMark/>
          </w:tcPr>
          <w:p w:rsidR="00B45C98" w:rsidRPr="00B45C98" w:rsidRDefault="00B45C98" w:rsidP="00B45C98">
            <w:pPr>
              <w:spacing w:after="0" w:line="240" w:lineRule="auto"/>
              <w:rPr>
                <w:rFonts w:ascii="Times New Roman" w:hAnsi="Times New Roman" w:cs="Times New Roman"/>
                <w:b/>
                <w:sz w:val="24"/>
                <w:szCs w:val="24"/>
              </w:rPr>
            </w:pPr>
            <w:r w:rsidRPr="00B45C98">
              <w:rPr>
                <w:rFonts w:ascii="Times New Roman" w:hAnsi="Times New Roman" w:cs="Times New Roman"/>
                <w:b/>
                <w:sz w:val="24"/>
                <w:szCs w:val="24"/>
              </w:rPr>
              <w:t>Природнича</w:t>
            </w:r>
          </w:p>
        </w:tc>
        <w:tc>
          <w:tcPr>
            <w:tcW w:w="2089" w:type="pct"/>
            <w:tcBorders>
              <w:top w:val="single" w:sz="4" w:space="0" w:color="auto"/>
              <w:left w:val="single" w:sz="4" w:space="0" w:color="auto"/>
              <w:bottom w:val="single" w:sz="4" w:space="0" w:color="auto"/>
              <w:right w:val="single" w:sz="4" w:space="0" w:color="auto"/>
            </w:tcBorders>
            <w:hideMark/>
          </w:tcPr>
          <w:p w:rsidR="00B45C98" w:rsidRPr="00AD0A6B" w:rsidRDefault="00B45C98" w:rsidP="00B45C98">
            <w:pPr>
              <w:spacing w:after="0" w:line="240" w:lineRule="auto"/>
              <w:jc w:val="both"/>
              <w:rPr>
                <w:rFonts w:ascii="Times New Roman" w:hAnsi="Times New Roman" w:cs="Times New Roman"/>
                <w:sz w:val="24"/>
                <w:szCs w:val="24"/>
              </w:rPr>
            </w:pPr>
            <w:r w:rsidRPr="00AD0A6B">
              <w:rPr>
                <w:rFonts w:ascii="Times New Roman" w:hAnsi="Times New Roman" w:cs="Times New Roman"/>
                <w:sz w:val="24"/>
                <w:szCs w:val="24"/>
              </w:rPr>
              <w:t>Інтегрований</w:t>
            </w:r>
            <w:r>
              <w:rPr>
                <w:rFonts w:ascii="Times New Roman" w:hAnsi="Times New Roman" w:cs="Times New Roman"/>
                <w:sz w:val="24"/>
                <w:szCs w:val="24"/>
              </w:rPr>
              <w:t xml:space="preserve"> </w:t>
            </w:r>
            <w:r w:rsidRPr="00AD0A6B">
              <w:rPr>
                <w:rFonts w:ascii="Times New Roman" w:hAnsi="Times New Roman" w:cs="Times New Roman"/>
                <w:sz w:val="24"/>
                <w:szCs w:val="24"/>
              </w:rPr>
              <w:t>курс</w:t>
            </w:r>
            <w:r>
              <w:rPr>
                <w:rFonts w:ascii="Times New Roman" w:hAnsi="Times New Roman" w:cs="Times New Roman"/>
                <w:sz w:val="24"/>
                <w:szCs w:val="24"/>
              </w:rPr>
              <w:t xml:space="preserve"> </w:t>
            </w:r>
            <w:r w:rsidRPr="00AD0A6B">
              <w:rPr>
                <w:rFonts w:ascii="Times New Roman" w:hAnsi="Times New Roman" w:cs="Times New Roman"/>
                <w:sz w:val="24"/>
                <w:szCs w:val="24"/>
              </w:rPr>
              <w:t>«Пізнаємо</w:t>
            </w:r>
            <w:r>
              <w:rPr>
                <w:rFonts w:ascii="Times New Roman" w:hAnsi="Times New Roman" w:cs="Times New Roman"/>
                <w:sz w:val="24"/>
                <w:szCs w:val="24"/>
              </w:rPr>
              <w:t xml:space="preserve"> </w:t>
            </w:r>
            <w:r w:rsidRPr="00AD0A6B">
              <w:rPr>
                <w:rFonts w:ascii="Times New Roman" w:hAnsi="Times New Roman" w:cs="Times New Roman"/>
                <w:sz w:val="24"/>
                <w:szCs w:val="24"/>
              </w:rPr>
              <w:t>природу»</w:t>
            </w:r>
          </w:p>
        </w:tc>
        <w:tc>
          <w:tcPr>
            <w:tcW w:w="1547" w:type="pct"/>
            <w:tcBorders>
              <w:top w:val="single" w:sz="4" w:space="0" w:color="auto"/>
              <w:left w:val="single" w:sz="4" w:space="0" w:color="auto"/>
              <w:bottom w:val="single" w:sz="4" w:space="0" w:color="auto"/>
              <w:right w:val="single" w:sz="4" w:space="0" w:color="auto"/>
            </w:tcBorders>
            <w:hideMark/>
          </w:tcPr>
          <w:p w:rsidR="00B45C98" w:rsidRPr="00AD0A6B" w:rsidRDefault="00B45C98" w:rsidP="00B45C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B45C98" w:rsidRPr="00AD0A6B" w:rsidTr="00EC285E">
        <w:trPr>
          <w:trHeight w:val="286"/>
        </w:trPr>
        <w:tc>
          <w:tcPr>
            <w:tcW w:w="1364" w:type="pct"/>
            <w:vMerge/>
            <w:tcBorders>
              <w:top w:val="single" w:sz="4" w:space="0" w:color="auto"/>
              <w:left w:val="single" w:sz="4" w:space="0" w:color="auto"/>
              <w:bottom w:val="single" w:sz="4" w:space="0" w:color="auto"/>
              <w:right w:val="single" w:sz="4" w:space="0" w:color="auto"/>
            </w:tcBorders>
            <w:vAlign w:val="center"/>
            <w:hideMark/>
          </w:tcPr>
          <w:p w:rsidR="00B45C98" w:rsidRPr="00B45C98" w:rsidRDefault="00B45C98" w:rsidP="00B45C98">
            <w:pPr>
              <w:spacing w:after="0" w:line="240" w:lineRule="auto"/>
              <w:rPr>
                <w:rFonts w:ascii="Times New Roman" w:eastAsia="Times New Roman" w:hAnsi="Times New Roman" w:cs="Times New Roman"/>
                <w:b/>
                <w:sz w:val="24"/>
                <w:szCs w:val="24"/>
              </w:rPr>
            </w:pPr>
          </w:p>
        </w:tc>
        <w:tc>
          <w:tcPr>
            <w:tcW w:w="2089" w:type="pct"/>
            <w:tcBorders>
              <w:top w:val="single" w:sz="4" w:space="0" w:color="auto"/>
              <w:left w:val="single" w:sz="4" w:space="0" w:color="auto"/>
              <w:bottom w:val="single" w:sz="4" w:space="0" w:color="auto"/>
              <w:right w:val="single" w:sz="4" w:space="0" w:color="auto"/>
            </w:tcBorders>
            <w:hideMark/>
          </w:tcPr>
          <w:p w:rsidR="00B45C98" w:rsidRPr="00AD0A6B" w:rsidRDefault="00B45C98" w:rsidP="00B45C98">
            <w:pPr>
              <w:spacing w:after="0" w:line="240" w:lineRule="auto"/>
              <w:rPr>
                <w:rFonts w:ascii="Times New Roman" w:hAnsi="Times New Roman" w:cs="Times New Roman"/>
                <w:sz w:val="24"/>
                <w:szCs w:val="24"/>
              </w:rPr>
            </w:pPr>
            <w:r w:rsidRPr="00AD0A6B">
              <w:rPr>
                <w:rFonts w:ascii="Times New Roman" w:hAnsi="Times New Roman" w:cs="Times New Roman"/>
                <w:sz w:val="24"/>
                <w:szCs w:val="24"/>
              </w:rPr>
              <w:t>Біологія</w:t>
            </w:r>
          </w:p>
        </w:tc>
        <w:tc>
          <w:tcPr>
            <w:tcW w:w="1547" w:type="pct"/>
            <w:tcBorders>
              <w:top w:val="single" w:sz="4" w:space="0" w:color="auto"/>
              <w:left w:val="single" w:sz="4" w:space="0" w:color="auto"/>
              <w:bottom w:val="single" w:sz="4" w:space="0" w:color="auto"/>
              <w:right w:val="single" w:sz="4" w:space="0" w:color="auto"/>
            </w:tcBorders>
            <w:hideMark/>
          </w:tcPr>
          <w:p w:rsidR="00B45C98" w:rsidRPr="00AD0A6B" w:rsidRDefault="00B45C98" w:rsidP="00B45C98">
            <w:pPr>
              <w:spacing w:after="0" w:line="240" w:lineRule="auto"/>
              <w:jc w:val="center"/>
              <w:rPr>
                <w:rFonts w:ascii="Times New Roman" w:hAnsi="Times New Roman" w:cs="Times New Roman"/>
                <w:sz w:val="24"/>
                <w:szCs w:val="24"/>
              </w:rPr>
            </w:pPr>
          </w:p>
        </w:tc>
      </w:tr>
      <w:tr w:rsidR="00B45C98" w:rsidRPr="00AD0A6B" w:rsidTr="00EC285E">
        <w:trPr>
          <w:trHeight w:val="286"/>
        </w:trPr>
        <w:tc>
          <w:tcPr>
            <w:tcW w:w="1364" w:type="pct"/>
            <w:vMerge/>
            <w:tcBorders>
              <w:top w:val="single" w:sz="4" w:space="0" w:color="auto"/>
              <w:left w:val="single" w:sz="4" w:space="0" w:color="auto"/>
              <w:bottom w:val="single" w:sz="4" w:space="0" w:color="auto"/>
              <w:right w:val="single" w:sz="4" w:space="0" w:color="auto"/>
            </w:tcBorders>
            <w:vAlign w:val="center"/>
            <w:hideMark/>
          </w:tcPr>
          <w:p w:rsidR="00B45C98" w:rsidRPr="00B45C98" w:rsidRDefault="00B45C98" w:rsidP="00B45C98">
            <w:pPr>
              <w:spacing w:after="0" w:line="240" w:lineRule="auto"/>
              <w:rPr>
                <w:rFonts w:ascii="Times New Roman" w:eastAsia="Times New Roman" w:hAnsi="Times New Roman" w:cs="Times New Roman"/>
                <w:b/>
                <w:sz w:val="24"/>
                <w:szCs w:val="24"/>
              </w:rPr>
            </w:pPr>
          </w:p>
        </w:tc>
        <w:tc>
          <w:tcPr>
            <w:tcW w:w="2089" w:type="pct"/>
            <w:tcBorders>
              <w:top w:val="single" w:sz="4" w:space="0" w:color="auto"/>
              <w:left w:val="single" w:sz="4" w:space="0" w:color="auto"/>
              <w:bottom w:val="single" w:sz="4" w:space="0" w:color="auto"/>
              <w:right w:val="single" w:sz="4" w:space="0" w:color="auto"/>
            </w:tcBorders>
            <w:hideMark/>
          </w:tcPr>
          <w:p w:rsidR="00B45C98" w:rsidRPr="00AD0A6B" w:rsidRDefault="00B45C98" w:rsidP="00B45C98">
            <w:pPr>
              <w:spacing w:after="0" w:line="240" w:lineRule="auto"/>
              <w:rPr>
                <w:rFonts w:ascii="Times New Roman" w:hAnsi="Times New Roman" w:cs="Times New Roman"/>
                <w:sz w:val="24"/>
                <w:szCs w:val="24"/>
              </w:rPr>
            </w:pPr>
            <w:r w:rsidRPr="00AD0A6B">
              <w:rPr>
                <w:rFonts w:ascii="Times New Roman" w:hAnsi="Times New Roman" w:cs="Times New Roman"/>
                <w:sz w:val="24"/>
                <w:szCs w:val="24"/>
              </w:rPr>
              <w:t>Географія</w:t>
            </w:r>
          </w:p>
        </w:tc>
        <w:tc>
          <w:tcPr>
            <w:tcW w:w="1547" w:type="pct"/>
            <w:tcBorders>
              <w:top w:val="single" w:sz="4" w:space="0" w:color="auto"/>
              <w:left w:val="single" w:sz="4" w:space="0" w:color="auto"/>
              <w:bottom w:val="single" w:sz="4" w:space="0" w:color="auto"/>
              <w:right w:val="single" w:sz="4" w:space="0" w:color="auto"/>
            </w:tcBorders>
            <w:hideMark/>
          </w:tcPr>
          <w:p w:rsidR="00B45C98" w:rsidRPr="00AD0A6B" w:rsidRDefault="00B45C98" w:rsidP="00B45C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B45C98" w:rsidRPr="00AD0A6B" w:rsidTr="00EC285E">
        <w:trPr>
          <w:trHeight w:val="286"/>
        </w:trPr>
        <w:tc>
          <w:tcPr>
            <w:tcW w:w="1364" w:type="pct"/>
            <w:vMerge/>
            <w:tcBorders>
              <w:top w:val="single" w:sz="4" w:space="0" w:color="auto"/>
              <w:left w:val="single" w:sz="4" w:space="0" w:color="auto"/>
              <w:bottom w:val="single" w:sz="4" w:space="0" w:color="auto"/>
              <w:right w:val="single" w:sz="4" w:space="0" w:color="auto"/>
            </w:tcBorders>
            <w:vAlign w:val="center"/>
            <w:hideMark/>
          </w:tcPr>
          <w:p w:rsidR="00B45C98" w:rsidRPr="00B45C98" w:rsidRDefault="00B45C98" w:rsidP="00B45C98">
            <w:pPr>
              <w:spacing w:after="0" w:line="240" w:lineRule="auto"/>
              <w:rPr>
                <w:rFonts w:ascii="Times New Roman" w:eastAsia="Times New Roman" w:hAnsi="Times New Roman" w:cs="Times New Roman"/>
                <w:b/>
                <w:sz w:val="24"/>
                <w:szCs w:val="24"/>
              </w:rPr>
            </w:pPr>
          </w:p>
        </w:tc>
        <w:tc>
          <w:tcPr>
            <w:tcW w:w="2089" w:type="pct"/>
            <w:tcBorders>
              <w:top w:val="single" w:sz="4" w:space="0" w:color="auto"/>
              <w:left w:val="single" w:sz="4" w:space="0" w:color="auto"/>
              <w:bottom w:val="single" w:sz="4" w:space="0" w:color="auto"/>
              <w:right w:val="single" w:sz="4" w:space="0" w:color="auto"/>
            </w:tcBorders>
            <w:hideMark/>
          </w:tcPr>
          <w:p w:rsidR="00B45C98" w:rsidRPr="00AD0A6B" w:rsidRDefault="00B45C98" w:rsidP="00B45C98">
            <w:pPr>
              <w:spacing w:after="0" w:line="240" w:lineRule="auto"/>
              <w:rPr>
                <w:rFonts w:ascii="Times New Roman" w:hAnsi="Times New Roman" w:cs="Times New Roman"/>
                <w:sz w:val="24"/>
                <w:szCs w:val="24"/>
              </w:rPr>
            </w:pPr>
            <w:r w:rsidRPr="00AD0A6B">
              <w:rPr>
                <w:rFonts w:ascii="Times New Roman" w:hAnsi="Times New Roman" w:cs="Times New Roman"/>
                <w:sz w:val="24"/>
                <w:szCs w:val="24"/>
              </w:rPr>
              <w:t>Фізика</w:t>
            </w:r>
          </w:p>
        </w:tc>
        <w:tc>
          <w:tcPr>
            <w:tcW w:w="1547" w:type="pct"/>
            <w:tcBorders>
              <w:top w:val="single" w:sz="4" w:space="0" w:color="auto"/>
              <w:left w:val="single" w:sz="4" w:space="0" w:color="auto"/>
              <w:bottom w:val="single" w:sz="4" w:space="0" w:color="auto"/>
              <w:right w:val="single" w:sz="4" w:space="0" w:color="auto"/>
            </w:tcBorders>
            <w:hideMark/>
          </w:tcPr>
          <w:p w:rsidR="00B45C98" w:rsidRPr="00AD0A6B" w:rsidRDefault="00B45C98" w:rsidP="00B45C98">
            <w:pPr>
              <w:spacing w:after="0" w:line="240" w:lineRule="auto"/>
              <w:jc w:val="center"/>
              <w:rPr>
                <w:rFonts w:ascii="Times New Roman" w:hAnsi="Times New Roman" w:cs="Times New Roman"/>
                <w:sz w:val="24"/>
                <w:szCs w:val="24"/>
              </w:rPr>
            </w:pPr>
          </w:p>
        </w:tc>
      </w:tr>
      <w:tr w:rsidR="00B45C98" w:rsidRPr="00AD0A6B" w:rsidTr="00EC285E">
        <w:trPr>
          <w:trHeight w:val="286"/>
        </w:trPr>
        <w:tc>
          <w:tcPr>
            <w:tcW w:w="1364" w:type="pct"/>
            <w:vMerge/>
            <w:tcBorders>
              <w:top w:val="single" w:sz="4" w:space="0" w:color="auto"/>
              <w:left w:val="single" w:sz="4" w:space="0" w:color="auto"/>
              <w:bottom w:val="single" w:sz="4" w:space="0" w:color="auto"/>
              <w:right w:val="single" w:sz="4" w:space="0" w:color="auto"/>
            </w:tcBorders>
            <w:vAlign w:val="center"/>
            <w:hideMark/>
          </w:tcPr>
          <w:p w:rsidR="00B45C98" w:rsidRPr="00B45C98" w:rsidRDefault="00B45C98" w:rsidP="00B45C98">
            <w:pPr>
              <w:spacing w:after="0" w:line="240" w:lineRule="auto"/>
              <w:rPr>
                <w:rFonts w:ascii="Times New Roman" w:eastAsia="Times New Roman" w:hAnsi="Times New Roman" w:cs="Times New Roman"/>
                <w:b/>
                <w:sz w:val="24"/>
                <w:szCs w:val="24"/>
              </w:rPr>
            </w:pPr>
          </w:p>
        </w:tc>
        <w:tc>
          <w:tcPr>
            <w:tcW w:w="2089" w:type="pct"/>
            <w:tcBorders>
              <w:top w:val="single" w:sz="4" w:space="0" w:color="auto"/>
              <w:left w:val="single" w:sz="4" w:space="0" w:color="auto"/>
              <w:bottom w:val="single" w:sz="4" w:space="0" w:color="auto"/>
              <w:right w:val="single" w:sz="4" w:space="0" w:color="auto"/>
            </w:tcBorders>
            <w:hideMark/>
          </w:tcPr>
          <w:p w:rsidR="00B45C98" w:rsidRPr="00AD0A6B" w:rsidRDefault="00B45C98" w:rsidP="00B45C98">
            <w:pPr>
              <w:spacing w:after="0" w:line="240" w:lineRule="auto"/>
              <w:rPr>
                <w:rFonts w:ascii="Times New Roman" w:hAnsi="Times New Roman" w:cs="Times New Roman"/>
                <w:sz w:val="24"/>
                <w:szCs w:val="24"/>
              </w:rPr>
            </w:pPr>
            <w:r w:rsidRPr="00AD0A6B">
              <w:rPr>
                <w:rFonts w:ascii="Times New Roman" w:hAnsi="Times New Roman" w:cs="Times New Roman"/>
                <w:sz w:val="24"/>
                <w:szCs w:val="24"/>
              </w:rPr>
              <w:t>Хімія</w:t>
            </w:r>
          </w:p>
        </w:tc>
        <w:tc>
          <w:tcPr>
            <w:tcW w:w="1547" w:type="pct"/>
            <w:tcBorders>
              <w:top w:val="single" w:sz="4" w:space="0" w:color="auto"/>
              <w:left w:val="single" w:sz="4" w:space="0" w:color="auto"/>
              <w:bottom w:val="single" w:sz="4" w:space="0" w:color="auto"/>
              <w:right w:val="single" w:sz="4" w:space="0" w:color="auto"/>
            </w:tcBorders>
            <w:hideMark/>
          </w:tcPr>
          <w:p w:rsidR="00B45C98" w:rsidRPr="00AD0A6B" w:rsidRDefault="00B45C98" w:rsidP="00B45C98">
            <w:pPr>
              <w:spacing w:after="0" w:line="240" w:lineRule="auto"/>
              <w:jc w:val="center"/>
              <w:rPr>
                <w:rFonts w:ascii="Times New Roman" w:hAnsi="Times New Roman" w:cs="Times New Roman"/>
                <w:sz w:val="24"/>
                <w:szCs w:val="24"/>
              </w:rPr>
            </w:pPr>
          </w:p>
        </w:tc>
      </w:tr>
      <w:tr w:rsidR="00B45C98" w:rsidRPr="00AD0A6B" w:rsidTr="00EC285E">
        <w:trPr>
          <w:trHeight w:val="557"/>
        </w:trPr>
        <w:tc>
          <w:tcPr>
            <w:tcW w:w="1364" w:type="pct"/>
            <w:vMerge w:val="restart"/>
            <w:tcBorders>
              <w:top w:val="single" w:sz="4" w:space="0" w:color="auto"/>
              <w:left w:val="single" w:sz="4" w:space="0" w:color="auto"/>
              <w:bottom w:val="single" w:sz="4" w:space="0" w:color="auto"/>
              <w:right w:val="single" w:sz="4" w:space="0" w:color="auto"/>
            </w:tcBorders>
            <w:vAlign w:val="center"/>
            <w:hideMark/>
          </w:tcPr>
          <w:p w:rsidR="00B45C98" w:rsidRPr="00B45C98" w:rsidRDefault="00B45C98" w:rsidP="00B45C98">
            <w:pPr>
              <w:spacing w:after="0" w:line="240" w:lineRule="auto"/>
              <w:rPr>
                <w:rFonts w:ascii="Times New Roman" w:hAnsi="Times New Roman" w:cs="Times New Roman"/>
                <w:b/>
                <w:sz w:val="24"/>
                <w:szCs w:val="24"/>
              </w:rPr>
            </w:pPr>
            <w:r w:rsidRPr="00B45C98">
              <w:rPr>
                <w:rFonts w:ascii="Times New Roman" w:hAnsi="Times New Roman" w:cs="Times New Roman"/>
                <w:b/>
                <w:sz w:val="24"/>
                <w:szCs w:val="24"/>
              </w:rPr>
              <w:t>Соціальна і здоров’язбережувальна</w:t>
            </w:r>
          </w:p>
        </w:tc>
        <w:tc>
          <w:tcPr>
            <w:tcW w:w="2089" w:type="pct"/>
            <w:tcBorders>
              <w:top w:val="single" w:sz="4" w:space="0" w:color="auto"/>
              <w:left w:val="single" w:sz="4" w:space="0" w:color="auto"/>
              <w:bottom w:val="single" w:sz="4" w:space="0" w:color="auto"/>
              <w:right w:val="single" w:sz="4" w:space="0" w:color="auto"/>
            </w:tcBorders>
            <w:hideMark/>
          </w:tcPr>
          <w:p w:rsidR="00B45C98" w:rsidRPr="00AD0A6B" w:rsidRDefault="00B45C98" w:rsidP="00B45C98">
            <w:pPr>
              <w:spacing w:after="0" w:line="240" w:lineRule="auto"/>
              <w:rPr>
                <w:rFonts w:ascii="Times New Roman" w:hAnsi="Times New Roman" w:cs="Times New Roman"/>
                <w:sz w:val="24"/>
                <w:szCs w:val="24"/>
              </w:rPr>
            </w:pPr>
            <w:r w:rsidRPr="00AD0A6B">
              <w:rPr>
                <w:rFonts w:ascii="Times New Roman" w:hAnsi="Times New Roman" w:cs="Times New Roman"/>
                <w:sz w:val="24"/>
                <w:szCs w:val="24"/>
              </w:rPr>
              <w:t>Інтегрований курс «Здоров’я, безпека та добробут»</w:t>
            </w:r>
          </w:p>
        </w:tc>
        <w:tc>
          <w:tcPr>
            <w:tcW w:w="1547" w:type="pct"/>
            <w:tcBorders>
              <w:top w:val="single" w:sz="4" w:space="0" w:color="auto"/>
              <w:left w:val="single" w:sz="4" w:space="0" w:color="auto"/>
              <w:bottom w:val="single" w:sz="4" w:space="0" w:color="auto"/>
              <w:right w:val="single" w:sz="4" w:space="0" w:color="auto"/>
            </w:tcBorders>
            <w:hideMark/>
          </w:tcPr>
          <w:p w:rsidR="00B45C98" w:rsidRPr="00AD0A6B" w:rsidRDefault="00B45C98" w:rsidP="00B45C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B45C98" w:rsidRPr="00AD0A6B" w:rsidTr="00EC285E">
        <w:trPr>
          <w:trHeight w:val="286"/>
        </w:trPr>
        <w:tc>
          <w:tcPr>
            <w:tcW w:w="1364" w:type="pct"/>
            <w:vMerge/>
            <w:tcBorders>
              <w:top w:val="single" w:sz="4" w:space="0" w:color="auto"/>
              <w:left w:val="single" w:sz="4" w:space="0" w:color="auto"/>
              <w:bottom w:val="single" w:sz="4" w:space="0" w:color="auto"/>
              <w:right w:val="single" w:sz="4" w:space="0" w:color="auto"/>
            </w:tcBorders>
            <w:vAlign w:val="center"/>
            <w:hideMark/>
          </w:tcPr>
          <w:p w:rsidR="00B45C98" w:rsidRPr="00B45C98" w:rsidRDefault="00B45C98" w:rsidP="00B45C98">
            <w:pPr>
              <w:spacing w:after="0" w:line="240" w:lineRule="auto"/>
              <w:rPr>
                <w:rFonts w:ascii="Times New Roman" w:eastAsia="Times New Roman" w:hAnsi="Times New Roman" w:cs="Times New Roman"/>
                <w:b/>
                <w:sz w:val="24"/>
                <w:szCs w:val="24"/>
              </w:rPr>
            </w:pPr>
          </w:p>
        </w:tc>
        <w:tc>
          <w:tcPr>
            <w:tcW w:w="2089" w:type="pct"/>
            <w:tcBorders>
              <w:top w:val="single" w:sz="4" w:space="0" w:color="auto"/>
              <w:left w:val="single" w:sz="4" w:space="0" w:color="auto"/>
              <w:bottom w:val="single" w:sz="4" w:space="0" w:color="auto"/>
              <w:right w:val="single" w:sz="4" w:space="0" w:color="auto"/>
            </w:tcBorders>
            <w:hideMark/>
          </w:tcPr>
          <w:p w:rsidR="00B45C98" w:rsidRPr="00AD0A6B" w:rsidRDefault="00B45C98" w:rsidP="00B45C98">
            <w:pPr>
              <w:spacing w:after="0" w:line="240" w:lineRule="auto"/>
              <w:rPr>
                <w:rFonts w:ascii="Times New Roman" w:hAnsi="Times New Roman" w:cs="Times New Roman"/>
                <w:sz w:val="24"/>
                <w:szCs w:val="24"/>
              </w:rPr>
            </w:pPr>
            <w:r w:rsidRPr="00AD0A6B">
              <w:rPr>
                <w:rFonts w:ascii="Times New Roman" w:hAnsi="Times New Roman" w:cs="Times New Roman"/>
                <w:sz w:val="24"/>
                <w:szCs w:val="24"/>
              </w:rPr>
              <w:t>Етика</w:t>
            </w:r>
          </w:p>
        </w:tc>
        <w:tc>
          <w:tcPr>
            <w:tcW w:w="1547" w:type="pct"/>
            <w:tcBorders>
              <w:top w:val="single" w:sz="4" w:space="0" w:color="auto"/>
              <w:left w:val="single" w:sz="4" w:space="0" w:color="auto"/>
              <w:bottom w:val="single" w:sz="4" w:space="0" w:color="auto"/>
              <w:right w:val="single" w:sz="4" w:space="0" w:color="auto"/>
            </w:tcBorders>
            <w:hideMark/>
          </w:tcPr>
          <w:p w:rsidR="00B45C98" w:rsidRPr="00AD0A6B" w:rsidRDefault="00B45C98" w:rsidP="00B45C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w:t>
            </w:r>
          </w:p>
        </w:tc>
      </w:tr>
      <w:tr w:rsidR="00B45C98" w:rsidRPr="00AD0A6B" w:rsidTr="00EC285E">
        <w:trPr>
          <w:trHeight w:val="387"/>
        </w:trPr>
        <w:tc>
          <w:tcPr>
            <w:tcW w:w="1364" w:type="pct"/>
            <w:vMerge w:val="restart"/>
            <w:tcBorders>
              <w:top w:val="single" w:sz="4" w:space="0" w:color="auto"/>
              <w:left w:val="single" w:sz="4" w:space="0" w:color="auto"/>
              <w:bottom w:val="single" w:sz="4" w:space="0" w:color="auto"/>
              <w:right w:val="single" w:sz="4" w:space="0" w:color="auto"/>
            </w:tcBorders>
            <w:vAlign w:val="center"/>
            <w:hideMark/>
          </w:tcPr>
          <w:p w:rsidR="00B45C98" w:rsidRPr="00B45C98" w:rsidRDefault="00B45C98" w:rsidP="00B45C98">
            <w:pPr>
              <w:spacing w:after="0" w:line="240" w:lineRule="auto"/>
              <w:rPr>
                <w:rFonts w:ascii="Times New Roman" w:hAnsi="Times New Roman" w:cs="Times New Roman"/>
                <w:b/>
                <w:sz w:val="24"/>
                <w:szCs w:val="24"/>
              </w:rPr>
            </w:pPr>
            <w:r w:rsidRPr="00B45C98">
              <w:rPr>
                <w:rFonts w:ascii="Times New Roman" w:hAnsi="Times New Roman" w:cs="Times New Roman"/>
                <w:b/>
                <w:sz w:val="24"/>
                <w:szCs w:val="24"/>
              </w:rPr>
              <w:t>Громадянська та історична</w:t>
            </w:r>
          </w:p>
        </w:tc>
        <w:tc>
          <w:tcPr>
            <w:tcW w:w="2089" w:type="pct"/>
            <w:tcBorders>
              <w:top w:val="single" w:sz="4" w:space="0" w:color="auto"/>
              <w:left w:val="single" w:sz="4" w:space="0" w:color="auto"/>
              <w:bottom w:val="single" w:sz="4" w:space="0" w:color="auto"/>
              <w:right w:val="single" w:sz="4" w:space="0" w:color="auto"/>
            </w:tcBorders>
            <w:hideMark/>
          </w:tcPr>
          <w:p w:rsidR="00B45C98" w:rsidRPr="00AD0A6B" w:rsidRDefault="00B45C98" w:rsidP="00B45C98">
            <w:pPr>
              <w:spacing w:after="0" w:line="240" w:lineRule="auto"/>
              <w:rPr>
                <w:rFonts w:ascii="Times New Roman" w:hAnsi="Times New Roman" w:cs="Times New Roman"/>
                <w:sz w:val="24"/>
                <w:szCs w:val="24"/>
              </w:rPr>
            </w:pPr>
            <w:r w:rsidRPr="00AD0A6B">
              <w:rPr>
                <w:rFonts w:ascii="Times New Roman" w:hAnsi="Times New Roman" w:cs="Times New Roman"/>
                <w:sz w:val="24"/>
                <w:szCs w:val="24"/>
              </w:rPr>
              <w:t>Вступ до історії України та громадянської освіти</w:t>
            </w:r>
          </w:p>
        </w:tc>
        <w:tc>
          <w:tcPr>
            <w:tcW w:w="1547" w:type="pct"/>
            <w:tcBorders>
              <w:top w:val="single" w:sz="4" w:space="0" w:color="auto"/>
              <w:left w:val="single" w:sz="4" w:space="0" w:color="auto"/>
              <w:bottom w:val="single" w:sz="4" w:space="0" w:color="auto"/>
              <w:right w:val="single" w:sz="4" w:space="0" w:color="auto"/>
            </w:tcBorders>
            <w:hideMark/>
          </w:tcPr>
          <w:p w:rsidR="00B45C98" w:rsidRPr="00AD0A6B" w:rsidRDefault="00B45C98" w:rsidP="00B45C98">
            <w:pPr>
              <w:spacing w:after="0" w:line="240" w:lineRule="auto"/>
              <w:jc w:val="center"/>
              <w:rPr>
                <w:rFonts w:ascii="Times New Roman" w:hAnsi="Times New Roman" w:cs="Times New Roman"/>
                <w:sz w:val="24"/>
                <w:szCs w:val="24"/>
              </w:rPr>
            </w:pPr>
          </w:p>
        </w:tc>
      </w:tr>
      <w:tr w:rsidR="00B45C98" w:rsidRPr="00AD0A6B" w:rsidTr="00EC285E">
        <w:trPr>
          <w:trHeight w:val="387"/>
        </w:trPr>
        <w:tc>
          <w:tcPr>
            <w:tcW w:w="1364" w:type="pct"/>
            <w:vMerge/>
            <w:tcBorders>
              <w:top w:val="single" w:sz="4" w:space="0" w:color="auto"/>
              <w:left w:val="single" w:sz="4" w:space="0" w:color="auto"/>
              <w:bottom w:val="single" w:sz="4" w:space="0" w:color="auto"/>
              <w:right w:val="single" w:sz="4" w:space="0" w:color="auto"/>
            </w:tcBorders>
            <w:vAlign w:val="center"/>
            <w:hideMark/>
          </w:tcPr>
          <w:p w:rsidR="00B45C98" w:rsidRPr="00B45C98" w:rsidRDefault="00B45C98" w:rsidP="00B45C98">
            <w:pPr>
              <w:spacing w:after="0" w:line="240" w:lineRule="auto"/>
              <w:rPr>
                <w:rFonts w:ascii="Times New Roman" w:eastAsia="Times New Roman" w:hAnsi="Times New Roman" w:cs="Times New Roman"/>
                <w:b/>
                <w:sz w:val="24"/>
                <w:szCs w:val="24"/>
              </w:rPr>
            </w:pPr>
          </w:p>
        </w:tc>
        <w:tc>
          <w:tcPr>
            <w:tcW w:w="2089" w:type="pct"/>
            <w:tcBorders>
              <w:top w:val="single" w:sz="4" w:space="0" w:color="auto"/>
              <w:left w:val="single" w:sz="4" w:space="0" w:color="auto"/>
              <w:bottom w:val="single" w:sz="4" w:space="0" w:color="auto"/>
              <w:right w:val="single" w:sz="4" w:space="0" w:color="auto"/>
            </w:tcBorders>
            <w:hideMark/>
          </w:tcPr>
          <w:p w:rsidR="00B45C98" w:rsidRPr="00AD0A6B" w:rsidRDefault="00B45C98" w:rsidP="00B45C98">
            <w:pPr>
              <w:spacing w:after="0" w:line="240" w:lineRule="auto"/>
              <w:rPr>
                <w:rFonts w:ascii="Times New Roman" w:hAnsi="Times New Roman" w:cs="Times New Roman"/>
                <w:sz w:val="24"/>
                <w:szCs w:val="24"/>
              </w:rPr>
            </w:pPr>
            <w:r w:rsidRPr="00AD0A6B">
              <w:rPr>
                <w:rFonts w:ascii="Times New Roman" w:hAnsi="Times New Roman" w:cs="Times New Roman"/>
                <w:sz w:val="24"/>
                <w:szCs w:val="24"/>
              </w:rPr>
              <w:t>Історія України</w:t>
            </w:r>
          </w:p>
          <w:p w:rsidR="00B45C98" w:rsidRPr="00AD0A6B" w:rsidRDefault="00B45C98" w:rsidP="00B45C98">
            <w:pPr>
              <w:spacing w:after="0" w:line="240" w:lineRule="auto"/>
              <w:rPr>
                <w:rFonts w:ascii="Times New Roman" w:hAnsi="Times New Roman" w:cs="Times New Roman"/>
                <w:sz w:val="24"/>
                <w:szCs w:val="24"/>
              </w:rPr>
            </w:pPr>
            <w:r w:rsidRPr="00AD0A6B">
              <w:rPr>
                <w:rFonts w:ascii="Times New Roman" w:hAnsi="Times New Roman" w:cs="Times New Roman"/>
                <w:sz w:val="24"/>
                <w:szCs w:val="24"/>
              </w:rPr>
              <w:t>Всесвітня історія</w:t>
            </w:r>
          </w:p>
        </w:tc>
        <w:tc>
          <w:tcPr>
            <w:tcW w:w="1547" w:type="pct"/>
            <w:tcBorders>
              <w:top w:val="single" w:sz="4" w:space="0" w:color="auto"/>
              <w:left w:val="single" w:sz="4" w:space="0" w:color="auto"/>
              <w:bottom w:val="single" w:sz="4" w:space="0" w:color="auto"/>
              <w:right w:val="single" w:sz="4" w:space="0" w:color="auto"/>
            </w:tcBorders>
            <w:hideMark/>
          </w:tcPr>
          <w:p w:rsidR="00B45C98" w:rsidRPr="00AD0A6B" w:rsidRDefault="00B45C98" w:rsidP="00B45C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B45C98" w:rsidRPr="00AD0A6B" w:rsidTr="00EC285E">
        <w:trPr>
          <w:trHeight w:val="387"/>
        </w:trPr>
        <w:tc>
          <w:tcPr>
            <w:tcW w:w="1364" w:type="pct"/>
            <w:vMerge/>
            <w:tcBorders>
              <w:top w:val="single" w:sz="4" w:space="0" w:color="auto"/>
              <w:left w:val="single" w:sz="4" w:space="0" w:color="auto"/>
              <w:bottom w:val="single" w:sz="4" w:space="0" w:color="auto"/>
              <w:right w:val="single" w:sz="4" w:space="0" w:color="auto"/>
            </w:tcBorders>
            <w:vAlign w:val="center"/>
            <w:hideMark/>
          </w:tcPr>
          <w:p w:rsidR="00B45C98" w:rsidRPr="00B45C98" w:rsidRDefault="00B45C98" w:rsidP="00B45C98">
            <w:pPr>
              <w:spacing w:after="0" w:line="240" w:lineRule="auto"/>
              <w:rPr>
                <w:rFonts w:ascii="Times New Roman" w:eastAsia="Times New Roman" w:hAnsi="Times New Roman" w:cs="Times New Roman"/>
                <w:b/>
                <w:sz w:val="24"/>
                <w:szCs w:val="24"/>
              </w:rPr>
            </w:pPr>
          </w:p>
        </w:tc>
        <w:tc>
          <w:tcPr>
            <w:tcW w:w="2089" w:type="pct"/>
            <w:tcBorders>
              <w:top w:val="single" w:sz="4" w:space="0" w:color="auto"/>
              <w:left w:val="single" w:sz="4" w:space="0" w:color="auto"/>
              <w:bottom w:val="single" w:sz="4" w:space="0" w:color="auto"/>
              <w:right w:val="single" w:sz="4" w:space="0" w:color="auto"/>
            </w:tcBorders>
            <w:hideMark/>
          </w:tcPr>
          <w:p w:rsidR="00B45C98" w:rsidRPr="00AD0A6B" w:rsidRDefault="00B45C98" w:rsidP="00B45C98">
            <w:pPr>
              <w:spacing w:after="0" w:line="240" w:lineRule="auto"/>
              <w:rPr>
                <w:rFonts w:ascii="Times New Roman" w:hAnsi="Times New Roman" w:cs="Times New Roman"/>
                <w:sz w:val="24"/>
                <w:szCs w:val="24"/>
              </w:rPr>
            </w:pPr>
            <w:r w:rsidRPr="00AD0A6B">
              <w:rPr>
                <w:rFonts w:ascii="Times New Roman" w:hAnsi="Times New Roman" w:cs="Times New Roman"/>
                <w:sz w:val="24"/>
                <w:szCs w:val="24"/>
              </w:rPr>
              <w:t>Історія України</w:t>
            </w:r>
          </w:p>
        </w:tc>
        <w:tc>
          <w:tcPr>
            <w:tcW w:w="1547" w:type="pct"/>
            <w:tcBorders>
              <w:top w:val="single" w:sz="4" w:space="0" w:color="auto"/>
              <w:left w:val="single" w:sz="4" w:space="0" w:color="auto"/>
              <w:bottom w:val="single" w:sz="4" w:space="0" w:color="auto"/>
              <w:right w:val="single" w:sz="4" w:space="0" w:color="auto"/>
            </w:tcBorders>
            <w:hideMark/>
          </w:tcPr>
          <w:p w:rsidR="00B45C98" w:rsidRPr="00AD0A6B" w:rsidRDefault="00B45C98" w:rsidP="00B45C98">
            <w:pPr>
              <w:spacing w:after="0" w:line="240" w:lineRule="auto"/>
              <w:jc w:val="center"/>
              <w:rPr>
                <w:rFonts w:ascii="Times New Roman" w:hAnsi="Times New Roman" w:cs="Times New Roman"/>
                <w:sz w:val="24"/>
                <w:szCs w:val="24"/>
              </w:rPr>
            </w:pPr>
          </w:p>
        </w:tc>
      </w:tr>
      <w:tr w:rsidR="00B45C98" w:rsidRPr="00AD0A6B" w:rsidTr="00EC285E">
        <w:trPr>
          <w:trHeight w:val="286"/>
        </w:trPr>
        <w:tc>
          <w:tcPr>
            <w:tcW w:w="1364" w:type="pct"/>
            <w:vMerge/>
            <w:tcBorders>
              <w:top w:val="single" w:sz="4" w:space="0" w:color="auto"/>
              <w:left w:val="single" w:sz="4" w:space="0" w:color="auto"/>
              <w:bottom w:val="single" w:sz="4" w:space="0" w:color="auto"/>
              <w:right w:val="single" w:sz="4" w:space="0" w:color="auto"/>
            </w:tcBorders>
            <w:vAlign w:val="center"/>
            <w:hideMark/>
          </w:tcPr>
          <w:p w:rsidR="00B45C98" w:rsidRPr="00B45C98" w:rsidRDefault="00B45C98" w:rsidP="00B45C98">
            <w:pPr>
              <w:spacing w:after="0" w:line="240" w:lineRule="auto"/>
              <w:rPr>
                <w:rFonts w:ascii="Times New Roman" w:eastAsia="Times New Roman" w:hAnsi="Times New Roman" w:cs="Times New Roman"/>
                <w:b/>
                <w:sz w:val="24"/>
                <w:szCs w:val="24"/>
              </w:rPr>
            </w:pPr>
          </w:p>
        </w:tc>
        <w:tc>
          <w:tcPr>
            <w:tcW w:w="2089" w:type="pct"/>
            <w:tcBorders>
              <w:top w:val="single" w:sz="4" w:space="0" w:color="auto"/>
              <w:left w:val="single" w:sz="4" w:space="0" w:color="auto"/>
              <w:bottom w:val="single" w:sz="4" w:space="0" w:color="auto"/>
              <w:right w:val="single" w:sz="4" w:space="0" w:color="auto"/>
            </w:tcBorders>
            <w:hideMark/>
          </w:tcPr>
          <w:p w:rsidR="00B45C98" w:rsidRPr="00AD0A6B" w:rsidRDefault="00B45C98" w:rsidP="00B45C98">
            <w:pPr>
              <w:spacing w:after="0" w:line="240" w:lineRule="auto"/>
              <w:rPr>
                <w:rFonts w:ascii="Times New Roman" w:hAnsi="Times New Roman" w:cs="Times New Roman"/>
                <w:sz w:val="24"/>
                <w:szCs w:val="24"/>
              </w:rPr>
            </w:pPr>
            <w:r w:rsidRPr="00AD0A6B">
              <w:rPr>
                <w:rFonts w:ascii="Times New Roman" w:hAnsi="Times New Roman" w:cs="Times New Roman"/>
                <w:sz w:val="24"/>
                <w:szCs w:val="24"/>
              </w:rPr>
              <w:t>Всесвітня історія</w:t>
            </w:r>
          </w:p>
        </w:tc>
        <w:tc>
          <w:tcPr>
            <w:tcW w:w="1547" w:type="pct"/>
            <w:tcBorders>
              <w:top w:val="single" w:sz="4" w:space="0" w:color="auto"/>
              <w:left w:val="single" w:sz="4" w:space="0" w:color="auto"/>
              <w:bottom w:val="single" w:sz="4" w:space="0" w:color="auto"/>
              <w:right w:val="single" w:sz="4" w:space="0" w:color="auto"/>
            </w:tcBorders>
            <w:hideMark/>
          </w:tcPr>
          <w:p w:rsidR="00B45C98" w:rsidRPr="00AD0A6B" w:rsidRDefault="00B45C98" w:rsidP="00B45C98">
            <w:pPr>
              <w:spacing w:after="0" w:line="240" w:lineRule="auto"/>
              <w:jc w:val="center"/>
              <w:rPr>
                <w:rFonts w:ascii="Times New Roman" w:hAnsi="Times New Roman" w:cs="Times New Roman"/>
                <w:sz w:val="24"/>
                <w:szCs w:val="24"/>
              </w:rPr>
            </w:pPr>
          </w:p>
        </w:tc>
      </w:tr>
      <w:tr w:rsidR="00B45C98" w:rsidRPr="00AD0A6B" w:rsidTr="00EC285E">
        <w:trPr>
          <w:trHeight w:val="286"/>
        </w:trPr>
        <w:tc>
          <w:tcPr>
            <w:tcW w:w="1364" w:type="pct"/>
            <w:vMerge/>
            <w:tcBorders>
              <w:top w:val="single" w:sz="4" w:space="0" w:color="auto"/>
              <w:left w:val="single" w:sz="4" w:space="0" w:color="auto"/>
              <w:bottom w:val="single" w:sz="4" w:space="0" w:color="auto"/>
              <w:right w:val="single" w:sz="4" w:space="0" w:color="auto"/>
            </w:tcBorders>
            <w:vAlign w:val="center"/>
            <w:hideMark/>
          </w:tcPr>
          <w:p w:rsidR="00B45C98" w:rsidRPr="00B45C98" w:rsidRDefault="00B45C98" w:rsidP="00B45C98">
            <w:pPr>
              <w:spacing w:after="0" w:line="240" w:lineRule="auto"/>
              <w:rPr>
                <w:rFonts w:ascii="Times New Roman" w:eastAsia="Times New Roman" w:hAnsi="Times New Roman" w:cs="Times New Roman"/>
                <w:b/>
                <w:sz w:val="24"/>
                <w:szCs w:val="24"/>
              </w:rPr>
            </w:pPr>
          </w:p>
        </w:tc>
        <w:tc>
          <w:tcPr>
            <w:tcW w:w="2089" w:type="pct"/>
            <w:tcBorders>
              <w:top w:val="single" w:sz="4" w:space="0" w:color="auto"/>
              <w:left w:val="single" w:sz="4" w:space="0" w:color="auto"/>
              <w:bottom w:val="single" w:sz="4" w:space="0" w:color="auto"/>
              <w:right w:val="single" w:sz="4" w:space="0" w:color="auto"/>
            </w:tcBorders>
            <w:hideMark/>
          </w:tcPr>
          <w:p w:rsidR="00B45C98" w:rsidRPr="00AD0A6B" w:rsidRDefault="00B45C98" w:rsidP="00B45C98">
            <w:pPr>
              <w:spacing w:after="0" w:line="240" w:lineRule="auto"/>
              <w:rPr>
                <w:rFonts w:ascii="Times New Roman" w:hAnsi="Times New Roman" w:cs="Times New Roman"/>
                <w:sz w:val="24"/>
                <w:szCs w:val="24"/>
              </w:rPr>
            </w:pPr>
            <w:r w:rsidRPr="00AD0A6B">
              <w:rPr>
                <w:rFonts w:ascii="Times New Roman" w:hAnsi="Times New Roman" w:cs="Times New Roman"/>
                <w:sz w:val="24"/>
                <w:szCs w:val="24"/>
              </w:rPr>
              <w:t xml:space="preserve">Основи правознавства </w:t>
            </w:r>
          </w:p>
        </w:tc>
        <w:tc>
          <w:tcPr>
            <w:tcW w:w="1547" w:type="pct"/>
            <w:tcBorders>
              <w:top w:val="single" w:sz="4" w:space="0" w:color="auto"/>
              <w:left w:val="single" w:sz="4" w:space="0" w:color="auto"/>
              <w:bottom w:val="single" w:sz="4" w:space="0" w:color="auto"/>
              <w:right w:val="single" w:sz="4" w:space="0" w:color="auto"/>
            </w:tcBorders>
            <w:hideMark/>
          </w:tcPr>
          <w:p w:rsidR="00B45C98" w:rsidRPr="00AD0A6B" w:rsidRDefault="00B45C98" w:rsidP="00B45C98">
            <w:pPr>
              <w:spacing w:after="0" w:line="240" w:lineRule="auto"/>
              <w:jc w:val="center"/>
              <w:rPr>
                <w:rFonts w:ascii="Times New Roman" w:hAnsi="Times New Roman" w:cs="Times New Roman"/>
                <w:sz w:val="24"/>
                <w:szCs w:val="24"/>
              </w:rPr>
            </w:pPr>
          </w:p>
        </w:tc>
      </w:tr>
      <w:tr w:rsidR="00B45C98" w:rsidRPr="00AD0A6B" w:rsidTr="00EC285E">
        <w:trPr>
          <w:trHeight w:val="271"/>
        </w:trPr>
        <w:tc>
          <w:tcPr>
            <w:tcW w:w="1364" w:type="pct"/>
            <w:tcBorders>
              <w:top w:val="single" w:sz="4" w:space="0" w:color="auto"/>
              <w:left w:val="single" w:sz="4" w:space="0" w:color="auto"/>
              <w:bottom w:val="single" w:sz="4" w:space="0" w:color="auto"/>
              <w:right w:val="single" w:sz="4" w:space="0" w:color="auto"/>
            </w:tcBorders>
            <w:hideMark/>
          </w:tcPr>
          <w:p w:rsidR="00B45C98" w:rsidRPr="00B45C98" w:rsidRDefault="00B45C98" w:rsidP="00B45C98">
            <w:pPr>
              <w:spacing w:after="0" w:line="240" w:lineRule="auto"/>
              <w:rPr>
                <w:rFonts w:ascii="Times New Roman" w:hAnsi="Times New Roman" w:cs="Times New Roman"/>
                <w:b/>
                <w:sz w:val="24"/>
                <w:szCs w:val="24"/>
              </w:rPr>
            </w:pPr>
            <w:r w:rsidRPr="00B45C98">
              <w:rPr>
                <w:rFonts w:ascii="Times New Roman" w:hAnsi="Times New Roman" w:cs="Times New Roman"/>
                <w:b/>
                <w:sz w:val="24"/>
                <w:szCs w:val="24"/>
              </w:rPr>
              <w:t>Інформатична</w:t>
            </w:r>
          </w:p>
        </w:tc>
        <w:tc>
          <w:tcPr>
            <w:tcW w:w="2089" w:type="pct"/>
            <w:tcBorders>
              <w:top w:val="single" w:sz="4" w:space="0" w:color="auto"/>
              <w:left w:val="single" w:sz="4" w:space="0" w:color="auto"/>
              <w:bottom w:val="single" w:sz="4" w:space="0" w:color="auto"/>
              <w:right w:val="single" w:sz="4" w:space="0" w:color="auto"/>
            </w:tcBorders>
            <w:hideMark/>
          </w:tcPr>
          <w:p w:rsidR="00B45C98" w:rsidRPr="00AD0A6B" w:rsidRDefault="00B45C98" w:rsidP="00B45C98">
            <w:pPr>
              <w:spacing w:after="0" w:line="240" w:lineRule="auto"/>
              <w:rPr>
                <w:rFonts w:ascii="Times New Roman" w:hAnsi="Times New Roman" w:cs="Times New Roman"/>
                <w:sz w:val="24"/>
                <w:szCs w:val="24"/>
              </w:rPr>
            </w:pPr>
            <w:r w:rsidRPr="00AD0A6B">
              <w:rPr>
                <w:rFonts w:ascii="Times New Roman" w:hAnsi="Times New Roman" w:cs="Times New Roman"/>
                <w:sz w:val="24"/>
                <w:szCs w:val="24"/>
              </w:rPr>
              <w:t>Інформатика</w:t>
            </w:r>
          </w:p>
        </w:tc>
        <w:tc>
          <w:tcPr>
            <w:tcW w:w="1547" w:type="pct"/>
            <w:tcBorders>
              <w:top w:val="single" w:sz="4" w:space="0" w:color="auto"/>
              <w:left w:val="single" w:sz="4" w:space="0" w:color="auto"/>
              <w:bottom w:val="single" w:sz="4" w:space="0" w:color="auto"/>
              <w:right w:val="single" w:sz="4" w:space="0" w:color="auto"/>
            </w:tcBorders>
            <w:hideMark/>
          </w:tcPr>
          <w:p w:rsidR="00B45C98" w:rsidRDefault="00B45C98" w:rsidP="00B45C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B45C98" w:rsidRPr="00AD0A6B" w:rsidTr="00EC285E">
        <w:trPr>
          <w:trHeight w:val="271"/>
        </w:trPr>
        <w:tc>
          <w:tcPr>
            <w:tcW w:w="1364" w:type="pct"/>
            <w:tcBorders>
              <w:top w:val="single" w:sz="4" w:space="0" w:color="auto"/>
              <w:left w:val="single" w:sz="4" w:space="0" w:color="auto"/>
              <w:bottom w:val="single" w:sz="4" w:space="0" w:color="auto"/>
              <w:right w:val="single" w:sz="4" w:space="0" w:color="auto"/>
            </w:tcBorders>
            <w:hideMark/>
          </w:tcPr>
          <w:p w:rsidR="00B45C98" w:rsidRPr="00B45C98" w:rsidRDefault="00B45C98" w:rsidP="00B45C98">
            <w:pPr>
              <w:spacing w:after="0" w:line="240" w:lineRule="auto"/>
              <w:rPr>
                <w:rFonts w:ascii="Times New Roman" w:hAnsi="Times New Roman" w:cs="Times New Roman"/>
                <w:b/>
                <w:sz w:val="24"/>
                <w:szCs w:val="24"/>
              </w:rPr>
            </w:pPr>
            <w:r w:rsidRPr="00B45C98">
              <w:rPr>
                <w:rFonts w:ascii="Times New Roman" w:hAnsi="Times New Roman" w:cs="Times New Roman"/>
                <w:b/>
                <w:sz w:val="24"/>
                <w:szCs w:val="24"/>
              </w:rPr>
              <w:t>Технологічна</w:t>
            </w:r>
          </w:p>
        </w:tc>
        <w:tc>
          <w:tcPr>
            <w:tcW w:w="2089" w:type="pct"/>
            <w:tcBorders>
              <w:top w:val="single" w:sz="4" w:space="0" w:color="auto"/>
              <w:left w:val="single" w:sz="4" w:space="0" w:color="auto"/>
              <w:bottom w:val="single" w:sz="4" w:space="0" w:color="auto"/>
              <w:right w:val="single" w:sz="4" w:space="0" w:color="auto"/>
            </w:tcBorders>
            <w:hideMark/>
          </w:tcPr>
          <w:p w:rsidR="00B45C98" w:rsidRPr="00AD0A6B" w:rsidRDefault="00B45C98" w:rsidP="00B45C98">
            <w:pPr>
              <w:spacing w:after="0" w:line="240" w:lineRule="auto"/>
              <w:rPr>
                <w:rFonts w:ascii="Times New Roman" w:hAnsi="Times New Roman" w:cs="Times New Roman"/>
                <w:sz w:val="24"/>
                <w:szCs w:val="24"/>
              </w:rPr>
            </w:pPr>
            <w:r w:rsidRPr="00AD0A6B">
              <w:rPr>
                <w:rFonts w:ascii="Times New Roman" w:hAnsi="Times New Roman" w:cs="Times New Roman"/>
                <w:sz w:val="24"/>
                <w:szCs w:val="24"/>
              </w:rPr>
              <w:t>Технології</w:t>
            </w:r>
          </w:p>
        </w:tc>
        <w:tc>
          <w:tcPr>
            <w:tcW w:w="1547" w:type="pct"/>
            <w:tcBorders>
              <w:top w:val="single" w:sz="4" w:space="0" w:color="auto"/>
              <w:left w:val="single" w:sz="4" w:space="0" w:color="auto"/>
              <w:bottom w:val="single" w:sz="4" w:space="0" w:color="auto"/>
              <w:right w:val="single" w:sz="4" w:space="0" w:color="auto"/>
            </w:tcBorders>
            <w:hideMark/>
          </w:tcPr>
          <w:p w:rsidR="00B45C98" w:rsidRPr="00AD0A6B" w:rsidRDefault="00B45C98" w:rsidP="00B45C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B45C98" w:rsidRPr="00AD0A6B" w:rsidTr="00EC285E">
        <w:trPr>
          <w:trHeight w:val="286"/>
        </w:trPr>
        <w:tc>
          <w:tcPr>
            <w:tcW w:w="1364" w:type="pct"/>
            <w:vMerge w:val="restart"/>
            <w:tcBorders>
              <w:top w:val="single" w:sz="4" w:space="0" w:color="auto"/>
              <w:left w:val="single" w:sz="4" w:space="0" w:color="auto"/>
              <w:bottom w:val="single" w:sz="4" w:space="0" w:color="auto"/>
              <w:right w:val="single" w:sz="4" w:space="0" w:color="auto"/>
            </w:tcBorders>
            <w:hideMark/>
          </w:tcPr>
          <w:p w:rsidR="00B45C98" w:rsidRPr="00B45C98" w:rsidRDefault="00B45C98" w:rsidP="00B45C98">
            <w:pPr>
              <w:spacing w:after="0" w:line="240" w:lineRule="auto"/>
              <w:rPr>
                <w:rFonts w:ascii="Times New Roman" w:hAnsi="Times New Roman" w:cs="Times New Roman"/>
                <w:b/>
                <w:sz w:val="24"/>
                <w:szCs w:val="24"/>
              </w:rPr>
            </w:pPr>
            <w:r w:rsidRPr="00B45C98">
              <w:rPr>
                <w:rFonts w:ascii="Times New Roman" w:hAnsi="Times New Roman" w:cs="Times New Roman"/>
                <w:b/>
                <w:sz w:val="24"/>
                <w:szCs w:val="24"/>
              </w:rPr>
              <w:t>Мистецька</w:t>
            </w:r>
          </w:p>
        </w:tc>
        <w:tc>
          <w:tcPr>
            <w:tcW w:w="2089" w:type="pct"/>
            <w:tcBorders>
              <w:top w:val="single" w:sz="4" w:space="0" w:color="auto"/>
              <w:left w:val="single" w:sz="4" w:space="0" w:color="auto"/>
              <w:bottom w:val="single" w:sz="4" w:space="0" w:color="auto"/>
              <w:right w:val="single" w:sz="4" w:space="0" w:color="auto"/>
            </w:tcBorders>
            <w:hideMark/>
          </w:tcPr>
          <w:p w:rsidR="00B45C98" w:rsidRPr="00AD0A6B" w:rsidRDefault="00B45C98" w:rsidP="00B45C98">
            <w:pPr>
              <w:spacing w:after="0" w:line="240" w:lineRule="auto"/>
              <w:rPr>
                <w:rFonts w:ascii="Times New Roman" w:hAnsi="Times New Roman" w:cs="Times New Roman"/>
                <w:sz w:val="24"/>
                <w:szCs w:val="24"/>
              </w:rPr>
            </w:pPr>
            <w:r w:rsidRPr="00AD0A6B">
              <w:rPr>
                <w:rFonts w:ascii="Times New Roman" w:hAnsi="Times New Roman" w:cs="Times New Roman"/>
                <w:sz w:val="24"/>
                <w:szCs w:val="24"/>
              </w:rPr>
              <w:t>Музичне мистецтво</w:t>
            </w:r>
          </w:p>
        </w:tc>
        <w:tc>
          <w:tcPr>
            <w:tcW w:w="1547" w:type="pct"/>
            <w:tcBorders>
              <w:top w:val="single" w:sz="4" w:space="0" w:color="auto"/>
              <w:left w:val="single" w:sz="4" w:space="0" w:color="auto"/>
              <w:bottom w:val="single" w:sz="4" w:space="0" w:color="auto"/>
              <w:right w:val="single" w:sz="4" w:space="0" w:color="auto"/>
            </w:tcBorders>
            <w:hideMark/>
          </w:tcPr>
          <w:p w:rsidR="00B45C98" w:rsidRPr="00AD0A6B" w:rsidRDefault="00B45C98" w:rsidP="00B45C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B45C98" w:rsidRPr="00AD0A6B" w:rsidTr="00EC285E">
        <w:trPr>
          <w:trHeight w:val="286"/>
        </w:trPr>
        <w:tc>
          <w:tcPr>
            <w:tcW w:w="1364" w:type="pct"/>
            <w:vMerge/>
            <w:tcBorders>
              <w:top w:val="single" w:sz="4" w:space="0" w:color="auto"/>
              <w:left w:val="single" w:sz="4" w:space="0" w:color="auto"/>
              <w:bottom w:val="single" w:sz="4" w:space="0" w:color="auto"/>
              <w:right w:val="single" w:sz="4" w:space="0" w:color="auto"/>
            </w:tcBorders>
            <w:vAlign w:val="center"/>
            <w:hideMark/>
          </w:tcPr>
          <w:p w:rsidR="00B45C98" w:rsidRPr="00B45C98" w:rsidRDefault="00B45C98" w:rsidP="00B45C98">
            <w:pPr>
              <w:spacing w:after="0" w:line="240" w:lineRule="auto"/>
              <w:rPr>
                <w:rFonts w:ascii="Times New Roman" w:eastAsia="Times New Roman" w:hAnsi="Times New Roman" w:cs="Times New Roman"/>
                <w:b/>
                <w:sz w:val="24"/>
                <w:szCs w:val="24"/>
              </w:rPr>
            </w:pPr>
          </w:p>
        </w:tc>
        <w:tc>
          <w:tcPr>
            <w:tcW w:w="2089" w:type="pct"/>
            <w:tcBorders>
              <w:top w:val="single" w:sz="4" w:space="0" w:color="auto"/>
              <w:left w:val="single" w:sz="4" w:space="0" w:color="auto"/>
              <w:bottom w:val="single" w:sz="4" w:space="0" w:color="auto"/>
              <w:right w:val="single" w:sz="4" w:space="0" w:color="auto"/>
            </w:tcBorders>
            <w:hideMark/>
          </w:tcPr>
          <w:p w:rsidR="00B45C98" w:rsidRPr="00AD0A6B" w:rsidRDefault="00B45C98" w:rsidP="00B45C98">
            <w:pPr>
              <w:spacing w:after="0" w:line="240" w:lineRule="auto"/>
              <w:rPr>
                <w:rFonts w:ascii="Times New Roman" w:hAnsi="Times New Roman" w:cs="Times New Roman"/>
                <w:sz w:val="24"/>
                <w:szCs w:val="24"/>
              </w:rPr>
            </w:pPr>
            <w:r w:rsidRPr="00AD0A6B">
              <w:rPr>
                <w:rFonts w:ascii="Times New Roman" w:hAnsi="Times New Roman" w:cs="Times New Roman"/>
                <w:sz w:val="24"/>
                <w:szCs w:val="24"/>
              </w:rPr>
              <w:t>Образотворче мистецтво</w:t>
            </w:r>
          </w:p>
        </w:tc>
        <w:tc>
          <w:tcPr>
            <w:tcW w:w="1547" w:type="pct"/>
            <w:tcBorders>
              <w:top w:val="single" w:sz="4" w:space="0" w:color="auto"/>
              <w:left w:val="single" w:sz="4" w:space="0" w:color="auto"/>
              <w:bottom w:val="single" w:sz="4" w:space="0" w:color="auto"/>
              <w:right w:val="single" w:sz="4" w:space="0" w:color="auto"/>
            </w:tcBorders>
            <w:hideMark/>
          </w:tcPr>
          <w:p w:rsidR="00B45C98" w:rsidRPr="00AD0A6B" w:rsidRDefault="00B45C98" w:rsidP="00B45C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B45C98" w:rsidRPr="00AD0A6B" w:rsidTr="00EC285E">
        <w:trPr>
          <w:trHeight w:val="286"/>
        </w:trPr>
        <w:tc>
          <w:tcPr>
            <w:tcW w:w="1364" w:type="pct"/>
            <w:vMerge/>
            <w:tcBorders>
              <w:top w:val="single" w:sz="4" w:space="0" w:color="auto"/>
              <w:left w:val="single" w:sz="4" w:space="0" w:color="auto"/>
              <w:bottom w:val="single" w:sz="4" w:space="0" w:color="auto"/>
              <w:right w:val="single" w:sz="4" w:space="0" w:color="auto"/>
            </w:tcBorders>
            <w:vAlign w:val="center"/>
            <w:hideMark/>
          </w:tcPr>
          <w:p w:rsidR="00B45C98" w:rsidRPr="00B45C98" w:rsidRDefault="00B45C98" w:rsidP="00B45C98">
            <w:pPr>
              <w:spacing w:after="0" w:line="240" w:lineRule="auto"/>
              <w:rPr>
                <w:rFonts w:ascii="Times New Roman" w:eastAsia="Times New Roman" w:hAnsi="Times New Roman" w:cs="Times New Roman"/>
                <w:b/>
                <w:sz w:val="24"/>
                <w:szCs w:val="24"/>
              </w:rPr>
            </w:pPr>
          </w:p>
        </w:tc>
        <w:tc>
          <w:tcPr>
            <w:tcW w:w="2089" w:type="pct"/>
            <w:tcBorders>
              <w:top w:val="single" w:sz="4" w:space="0" w:color="auto"/>
              <w:left w:val="single" w:sz="4" w:space="0" w:color="auto"/>
              <w:bottom w:val="single" w:sz="4" w:space="0" w:color="auto"/>
              <w:right w:val="single" w:sz="4" w:space="0" w:color="auto"/>
            </w:tcBorders>
            <w:hideMark/>
          </w:tcPr>
          <w:p w:rsidR="00B45C98" w:rsidRPr="00AD0A6B" w:rsidRDefault="00B45C98" w:rsidP="00B45C98">
            <w:pPr>
              <w:spacing w:after="0" w:line="240" w:lineRule="auto"/>
              <w:rPr>
                <w:rFonts w:ascii="Times New Roman" w:hAnsi="Times New Roman" w:cs="Times New Roman"/>
                <w:sz w:val="24"/>
                <w:szCs w:val="24"/>
              </w:rPr>
            </w:pPr>
            <w:r w:rsidRPr="00AD0A6B">
              <w:rPr>
                <w:rFonts w:ascii="Times New Roman" w:hAnsi="Times New Roman" w:cs="Times New Roman"/>
                <w:sz w:val="24"/>
                <w:szCs w:val="24"/>
              </w:rPr>
              <w:t>Мистецтво</w:t>
            </w:r>
          </w:p>
        </w:tc>
        <w:tc>
          <w:tcPr>
            <w:tcW w:w="1547" w:type="pct"/>
            <w:tcBorders>
              <w:top w:val="single" w:sz="4" w:space="0" w:color="auto"/>
              <w:left w:val="single" w:sz="4" w:space="0" w:color="auto"/>
              <w:bottom w:val="single" w:sz="4" w:space="0" w:color="auto"/>
              <w:right w:val="single" w:sz="4" w:space="0" w:color="auto"/>
            </w:tcBorders>
            <w:hideMark/>
          </w:tcPr>
          <w:p w:rsidR="00B45C98" w:rsidRPr="00AD0A6B" w:rsidRDefault="00B45C98" w:rsidP="00B45C98">
            <w:pPr>
              <w:spacing w:after="0" w:line="240" w:lineRule="auto"/>
              <w:jc w:val="center"/>
              <w:rPr>
                <w:rFonts w:ascii="Times New Roman" w:hAnsi="Times New Roman" w:cs="Times New Roman"/>
                <w:sz w:val="24"/>
                <w:szCs w:val="24"/>
              </w:rPr>
            </w:pPr>
          </w:p>
        </w:tc>
      </w:tr>
      <w:tr w:rsidR="00B45C98" w:rsidRPr="00AD0A6B" w:rsidTr="00EC285E">
        <w:trPr>
          <w:trHeight w:val="395"/>
        </w:trPr>
        <w:tc>
          <w:tcPr>
            <w:tcW w:w="1364" w:type="pct"/>
            <w:tcBorders>
              <w:top w:val="single" w:sz="4" w:space="0" w:color="auto"/>
              <w:left w:val="single" w:sz="4" w:space="0" w:color="auto"/>
              <w:bottom w:val="single" w:sz="4" w:space="0" w:color="auto"/>
              <w:right w:val="single" w:sz="4" w:space="0" w:color="auto"/>
            </w:tcBorders>
            <w:hideMark/>
          </w:tcPr>
          <w:p w:rsidR="00B45C98" w:rsidRPr="00B45C98" w:rsidRDefault="00B45C98" w:rsidP="00B45C98">
            <w:pPr>
              <w:spacing w:after="0" w:line="240" w:lineRule="auto"/>
              <w:rPr>
                <w:rFonts w:ascii="Times New Roman" w:hAnsi="Times New Roman" w:cs="Times New Roman"/>
                <w:b/>
                <w:sz w:val="24"/>
                <w:szCs w:val="24"/>
              </w:rPr>
            </w:pPr>
            <w:r w:rsidRPr="00B45C98">
              <w:rPr>
                <w:rFonts w:ascii="Times New Roman" w:hAnsi="Times New Roman" w:cs="Times New Roman"/>
                <w:b/>
                <w:sz w:val="24"/>
                <w:szCs w:val="24"/>
              </w:rPr>
              <w:t>Фізична культура</w:t>
            </w:r>
          </w:p>
        </w:tc>
        <w:tc>
          <w:tcPr>
            <w:tcW w:w="2089" w:type="pct"/>
            <w:tcBorders>
              <w:top w:val="single" w:sz="4" w:space="0" w:color="auto"/>
              <w:left w:val="single" w:sz="4" w:space="0" w:color="auto"/>
              <w:bottom w:val="single" w:sz="4" w:space="0" w:color="auto"/>
              <w:right w:val="single" w:sz="4" w:space="0" w:color="auto"/>
            </w:tcBorders>
            <w:hideMark/>
          </w:tcPr>
          <w:p w:rsidR="00B45C98" w:rsidRPr="00AD0A6B" w:rsidRDefault="00B45C98" w:rsidP="00B45C98">
            <w:pPr>
              <w:spacing w:after="0" w:line="240" w:lineRule="auto"/>
              <w:rPr>
                <w:rFonts w:ascii="Times New Roman" w:hAnsi="Times New Roman" w:cs="Times New Roman"/>
                <w:sz w:val="24"/>
                <w:szCs w:val="24"/>
              </w:rPr>
            </w:pPr>
            <w:r w:rsidRPr="00AD0A6B">
              <w:rPr>
                <w:rFonts w:ascii="Times New Roman" w:hAnsi="Times New Roman" w:cs="Times New Roman"/>
                <w:sz w:val="24"/>
                <w:szCs w:val="24"/>
              </w:rPr>
              <w:t>Фізична культура</w:t>
            </w:r>
          </w:p>
        </w:tc>
        <w:tc>
          <w:tcPr>
            <w:tcW w:w="1547" w:type="pct"/>
            <w:tcBorders>
              <w:top w:val="single" w:sz="4" w:space="0" w:color="auto"/>
              <w:left w:val="single" w:sz="4" w:space="0" w:color="auto"/>
              <w:bottom w:val="single" w:sz="4" w:space="0" w:color="auto"/>
              <w:right w:val="single" w:sz="4" w:space="0" w:color="auto"/>
            </w:tcBorders>
            <w:hideMark/>
          </w:tcPr>
          <w:p w:rsidR="00B45C98" w:rsidRPr="00AD0A6B" w:rsidRDefault="00B45C98" w:rsidP="00B45C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B45C98" w:rsidRPr="00AD0A6B" w:rsidTr="00EC285E">
        <w:trPr>
          <w:trHeight w:val="271"/>
        </w:trPr>
        <w:tc>
          <w:tcPr>
            <w:tcW w:w="3453" w:type="pct"/>
            <w:gridSpan w:val="2"/>
            <w:tcBorders>
              <w:top w:val="single" w:sz="4" w:space="0" w:color="auto"/>
              <w:left w:val="single" w:sz="4" w:space="0" w:color="auto"/>
              <w:bottom w:val="single" w:sz="4" w:space="0" w:color="auto"/>
              <w:right w:val="single" w:sz="4" w:space="0" w:color="auto"/>
            </w:tcBorders>
            <w:hideMark/>
          </w:tcPr>
          <w:p w:rsidR="00B45C98" w:rsidRPr="00AD0A6B" w:rsidRDefault="00B45C98" w:rsidP="00B45C98">
            <w:pPr>
              <w:spacing w:after="0" w:line="240" w:lineRule="auto"/>
              <w:rPr>
                <w:rFonts w:ascii="Times New Roman" w:hAnsi="Times New Roman" w:cs="Times New Roman"/>
                <w:sz w:val="24"/>
                <w:szCs w:val="24"/>
              </w:rPr>
            </w:pPr>
            <w:r w:rsidRPr="00AD0A6B">
              <w:rPr>
                <w:rFonts w:ascii="Times New Roman" w:hAnsi="Times New Roman" w:cs="Times New Roman"/>
                <w:sz w:val="24"/>
                <w:szCs w:val="24"/>
              </w:rPr>
              <w:t>Разом(без фізичної культури)+фізична культура</w:t>
            </w:r>
          </w:p>
        </w:tc>
        <w:tc>
          <w:tcPr>
            <w:tcW w:w="1547" w:type="pct"/>
            <w:tcBorders>
              <w:top w:val="single" w:sz="4" w:space="0" w:color="auto"/>
              <w:left w:val="single" w:sz="4" w:space="0" w:color="auto"/>
              <w:bottom w:val="single" w:sz="4" w:space="0" w:color="auto"/>
              <w:right w:val="single" w:sz="4" w:space="0" w:color="auto"/>
            </w:tcBorders>
            <w:hideMark/>
          </w:tcPr>
          <w:p w:rsidR="00B45C98" w:rsidRDefault="007B5E08" w:rsidP="00B45C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r w:rsidR="00D65042">
              <w:rPr>
                <w:rFonts w:ascii="Times New Roman" w:hAnsi="Times New Roman" w:cs="Times New Roman"/>
                <w:sz w:val="24"/>
                <w:szCs w:val="24"/>
              </w:rPr>
              <w:t>1</w:t>
            </w:r>
          </w:p>
        </w:tc>
      </w:tr>
      <w:tr w:rsidR="00B45C98" w:rsidRPr="00AD0A6B" w:rsidTr="00EC285E">
        <w:trPr>
          <w:trHeight w:val="767"/>
        </w:trPr>
        <w:tc>
          <w:tcPr>
            <w:tcW w:w="3453" w:type="pct"/>
            <w:gridSpan w:val="2"/>
            <w:tcBorders>
              <w:top w:val="single" w:sz="4" w:space="0" w:color="auto"/>
              <w:left w:val="single" w:sz="4" w:space="0" w:color="auto"/>
              <w:bottom w:val="single" w:sz="4" w:space="0" w:color="auto"/>
              <w:right w:val="single" w:sz="4" w:space="0" w:color="auto"/>
            </w:tcBorders>
            <w:hideMark/>
          </w:tcPr>
          <w:p w:rsidR="00B45C98" w:rsidRPr="00AD0A6B" w:rsidRDefault="00B45C98" w:rsidP="00B45C98">
            <w:pPr>
              <w:spacing w:after="0" w:line="240" w:lineRule="auto"/>
              <w:rPr>
                <w:rFonts w:ascii="Times New Roman" w:hAnsi="Times New Roman" w:cs="Times New Roman"/>
                <w:sz w:val="24"/>
                <w:szCs w:val="24"/>
              </w:rPr>
            </w:pPr>
            <w:r w:rsidRPr="00AD0A6B">
              <w:rPr>
                <w:rFonts w:ascii="Times New Roman" w:hAnsi="Times New Roman" w:cs="Times New Roman"/>
                <w:sz w:val="24"/>
                <w:szCs w:val="24"/>
              </w:rPr>
              <w:t>Додаткові години для вивчення  предметів, курсів за вибором, проведення індивідуальних консультацій та групових занять</w:t>
            </w:r>
          </w:p>
        </w:tc>
        <w:tc>
          <w:tcPr>
            <w:tcW w:w="1547" w:type="pct"/>
            <w:tcBorders>
              <w:top w:val="single" w:sz="4" w:space="0" w:color="auto"/>
              <w:left w:val="single" w:sz="4" w:space="0" w:color="auto"/>
              <w:bottom w:val="single" w:sz="4" w:space="0" w:color="auto"/>
              <w:right w:val="single" w:sz="4" w:space="0" w:color="auto"/>
            </w:tcBorders>
            <w:hideMark/>
          </w:tcPr>
          <w:p w:rsidR="00B45C98" w:rsidRDefault="00D65042" w:rsidP="00B45C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(на укр..мову)</w:t>
            </w:r>
          </w:p>
        </w:tc>
      </w:tr>
      <w:tr w:rsidR="00EC285E" w:rsidRPr="00AD0A6B" w:rsidTr="00EC285E">
        <w:trPr>
          <w:trHeight w:val="269"/>
        </w:trPr>
        <w:tc>
          <w:tcPr>
            <w:tcW w:w="1364" w:type="pct"/>
            <w:vMerge w:val="restart"/>
            <w:tcBorders>
              <w:top w:val="single" w:sz="4" w:space="0" w:color="auto"/>
              <w:left w:val="single" w:sz="4" w:space="0" w:color="auto"/>
              <w:right w:val="single" w:sz="4" w:space="0" w:color="auto"/>
            </w:tcBorders>
          </w:tcPr>
          <w:p w:rsidR="00EC285E" w:rsidRPr="00AD0A6B" w:rsidRDefault="00EC285E" w:rsidP="00B45C98">
            <w:pPr>
              <w:spacing w:after="0" w:line="240" w:lineRule="auto"/>
              <w:rPr>
                <w:rFonts w:ascii="Times New Roman" w:eastAsia="Times New Roman" w:hAnsi="Times New Roman" w:cs="Times New Roman"/>
                <w:sz w:val="24"/>
                <w:szCs w:val="24"/>
              </w:rPr>
            </w:pPr>
            <w:r w:rsidRPr="00B45C98">
              <w:rPr>
                <w:rFonts w:ascii="Times New Roman" w:hAnsi="Times New Roman" w:cs="Times New Roman"/>
                <w:b/>
                <w:color w:val="0070C0"/>
                <w:sz w:val="24"/>
                <w:szCs w:val="24"/>
              </w:rPr>
              <w:t>Корекційно-розвиткові заняття:</w:t>
            </w:r>
          </w:p>
        </w:tc>
        <w:tc>
          <w:tcPr>
            <w:tcW w:w="2089" w:type="pct"/>
            <w:tcBorders>
              <w:top w:val="single" w:sz="4" w:space="0" w:color="auto"/>
              <w:left w:val="single" w:sz="4" w:space="0" w:color="auto"/>
              <w:bottom w:val="single" w:sz="4" w:space="0" w:color="auto"/>
              <w:right w:val="single" w:sz="4" w:space="0" w:color="auto"/>
            </w:tcBorders>
            <w:hideMark/>
          </w:tcPr>
          <w:p w:rsidR="00EC285E" w:rsidRPr="00AD0A6B" w:rsidRDefault="00EC285E" w:rsidP="00B45C98">
            <w:pPr>
              <w:spacing w:after="0" w:line="240" w:lineRule="auto"/>
              <w:rPr>
                <w:rFonts w:ascii="Times New Roman" w:hAnsi="Times New Roman" w:cs="Times New Roman"/>
                <w:sz w:val="24"/>
                <w:szCs w:val="24"/>
              </w:rPr>
            </w:pPr>
            <w:r>
              <w:rPr>
                <w:rFonts w:ascii="Times New Roman" w:hAnsi="Times New Roman" w:cs="Times New Roman"/>
                <w:sz w:val="24"/>
                <w:szCs w:val="24"/>
              </w:rPr>
              <w:t>Розвиток пізнавальної та емоційно-вольової сфери</w:t>
            </w:r>
          </w:p>
        </w:tc>
        <w:tc>
          <w:tcPr>
            <w:tcW w:w="1547" w:type="pct"/>
            <w:tcBorders>
              <w:top w:val="single" w:sz="4" w:space="0" w:color="auto"/>
              <w:left w:val="single" w:sz="4" w:space="0" w:color="auto"/>
              <w:bottom w:val="single" w:sz="4" w:space="0" w:color="auto"/>
              <w:right w:val="single" w:sz="4" w:space="0" w:color="auto"/>
            </w:tcBorders>
          </w:tcPr>
          <w:p w:rsidR="00EC285E" w:rsidRPr="00AD0A6B" w:rsidRDefault="00EC285E" w:rsidP="00B45C9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EC285E" w:rsidRPr="00AD0A6B" w:rsidTr="00EC285E">
        <w:trPr>
          <w:trHeight w:val="269"/>
        </w:trPr>
        <w:tc>
          <w:tcPr>
            <w:tcW w:w="1364" w:type="pct"/>
            <w:vMerge/>
            <w:tcBorders>
              <w:left w:val="single" w:sz="4" w:space="0" w:color="auto"/>
              <w:right w:val="single" w:sz="4" w:space="0" w:color="auto"/>
            </w:tcBorders>
          </w:tcPr>
          <w:p w:rsidR="00EC285E" w:rsidRPr="00B45C98" w:rsidRDefault="00EC285E" w:rsidP="00B45C98">
            <w:pPr>
              <w:spacing w:after="0" w:line="240" w:lineRule="auto"/>
              <w:rPr>
                <w:rFonts w:ascii="Times New Roman" w:hAnsi="Times New Roman" w:cs="Times New Roman"/>
                <w:b/>
                <w:color w:val="0070C0"/>
                <w:sz w:val="24"/>
                <w:szCs w:val="24"/>
              </w:rPr>
            </w:pPr>
          </w:p>
        </w:tc>
        <w:tc>
          <w:tcPr>
            <w:tcW w:w="2089" w:type="pct"/>
            <w:tcBorders>
              <w:top w:val="single" w:sz="4" w:space="0" w:color="auto"/>
              <w:left w:val="single" w:sz="4" w:space="0" w:color="auto"/>
              <w:bottom w:val="single" w:sz="4" w:space="0" w:color="auto"/>
              <w:right w:val="single" w:sz="4" w:space="0" w:color="auto"/>
            </w:tcBorders>
            <w:hideMark/>
          </w:tcPr>
          <w:p w:rsidR="00EC285E" w:rsidRPr="00AD0A6B" w:rsidRDefault="00EC285E" w:rsidP="00B45C9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Лікувальна ф-ра (Розвиток дрібної </w:t>
            </w:r>
            <w:r w:rsidR="003C6869">
              <w:rPr>
                <w:rFonts w:ascii="Times New Roman" w:hAnsi="Times New Roman" w:cs="Times New Roman"/>
                <w:sz w:val="24"/>
                <w:szCs w:val="24"/>
              </w:rPr>
              <w:t xml:space="preserve">та загальної </w:t>
            </w:r>
            <w:r>
              <w:rPr>
                <w:rFonts w:ascii="Times New Roman" w:hAnsi="Times New Roman" w:cs="Times New Roman"/>
                <w:sz w:val="24"/>
                <w:szCs w:val="24"/>
              </w:rPr>
              <w:t>моторики</w:t>
            </w:r>
            <w:r w:rsidR="003C6869">
              <w:rPr>
                <w:rFonts w:ascii="Times New Roman" w:hAnsi="Times New Roman" w:cs="Times New Roman"/>
                <w:sz w:val="24"/>
                <w:szCs w:val="24"/>
              </w:rPr>
              <w:t>)</w:t>
            </w:r>
          </w:p>
        </w:tc>
        <w:tc>
          <w:tcPr>
            <w:tcW w:w="1547" w:type="pct"/>
            <w:tcBorders>
              <w:top w:val="single" w:sz="4" w:space="0" w:color="auto"/>
              <w:left w:val="single" w:sz="4" w:space="0" w:color="auto"/>
              <w:bottom w:val="single" w:sz="4" w:space="0" w:color="auto"/>
              <w:right w:val="single" w:sz="4" w:space="0" w:color="auto"/>
            </w:tcBorders>
          </w:tcPr>
          <w:p w:rsidR="00EC285E" w:rsidRPr="00AD0A6B" w:rsidRDefault="003C6869" w:rsidP="00B45C9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EC285E" w:rsidRPr="00AD0A6B" w:rsidTr="00EC285E">
        <w:trPr>
          <w:trHeight w:val="269"/>
        </w:trPr>
        <w:tc>
          <w:tcPr>
            <w:tcW w:w="1364" w:type="pct"/>
            <w:vMerge/>
            <w:tcBorders>
              <w:left w:val="single" w:sz="4" w:space="0" w:color="auto"/>
              <w:bottom w:val="single" w:sz="4" w:space="0" w:color="auto"/>
              <w:right w:val="single" w:sz="4" w:space="0" w:color="auto"/>
            </w:tcBorders>
          </w:tcPr>
          <w:p w:rsidR="00EC285E" w:rsidRPr="00B45C98" w:rsidRDefault="00EC285E" w:rsidP="00B45C98">
            <w:pPr>
              <w:spacing w:after="0" w:line="240" w:lineRule="auto"/>
              <w:rPr>
                <w:rFonts w:ascii="Times New Roman" w:hAnsi="Times New Roman" w:cs="Times New Roman"/>
                <w:b/>
                <w:color w:val="0070C0"/>
                <w:sz w:val="24"/>
                <w:szCs w:val="24"/>
              </w:rPr>
            </w:pPr>
          </w:p>
        </w:tc>
        <w:tc>
          <w:tcPr>
            <w:tcW w:w="2089" w:type="pct"/>
            <w:tcBorders>
              <w:top w:val="single" w:sz="4" w:space="0" w:color="auto"/>
              <w:left w:val="single" w:sz="4" w:space="0" w:color="auto"/>
              <w:bottom w:val="single" w:sz="4" w:space="0" w:color="auto"/>
              <w:right w:val="single" w:sz="4" w:space="0" w:color="auto"/>
            </w:tcBorders>
          </w:tcPr>
          <w:p w:rsidR="00EC285E" w:rsidRDefault="003C6869" w:rsidP="00B45C98">
            <w:pPr>
              <w:spacing w:after="0" w:line="240" w:lineRule="auto"/>
              <w:rPr>
                <w:rFonts w:ascii="Times New Roman" w:hAnsi="Times New Roman" w:cs="Times New Roman"/>
                <w:sz w:val="24"/>
                <w:szCs w:val="24"/>
              </w:rPr>
            </w:pPr>
            <w:r>
              <w:rPr>
                <w:rFonts w:ascii="Times New Roman" w:hAnsi="Times New Roman" w:cs="Times New Roman"/>
                <w:sz w:val="24"/>
                <w:szCs w:val="24"/>
              </w:rPr>
              <w:t>Корекція та розвиток мовлення</w:t>
            </w:r>
          </w:p>
        </w:tc>
        <w:tc>
          <w:tcPr>
            <w:tcW w:w="1547" w:type="pct"/>
            <w:tcBorders>
              <w:top w:val="single" w:sz="4" w:space="0" w:color="auto"/>
              <w:left w:val="single" w:sz="4" w:space="0" w:color="auto"/>
              <w:bottom w:val="single" w:sz="4" w:space="0" w:color="auto"/>
              <w:right w:val="single" w:sz="4" w:space="0" w:color="auto"/>
            </w:tcBorders>
          </w:tcPr>
          <w:p w:rsidR="00EC285E" w:rsidRPr="00AD0A6B" w:rsidRDefault="003C6869" w:rsidP="00B45C9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B45C98" w:rsidRPr="00AD0A6B" w:rsidTr="00EC285E">
        <w:trPr>
          <w:trHeight w:val="271"/>
        </w:trPr>
        <w:tc>
          <w:tcPr>
            <w:tcW w:w="3453" w:type="pct"/>
            <w:gridSpan w:val="2"/>
            <w:tcBorders>
              <w:top w:val="single" w:sz="4" w:space="0" w:color="auto"/>
              <w:left w:val="single" w:sz="4" w:space="0" w:color="auto"/>
              <w:bottom w:val="single" w:sz="4" w:space="0" w:color="auto"/>
              <w:right w:val="single" w:sz="4" w:space="0" w:color="auto"/>
            </w:tcBorders>
            <w:hideMark/>
          </w:tcPr>
          <w:p w:rsidR="00B45C98" w:rsidRPr="00AD0A6B" w:rsidRDefault="00B45C98" w:rsidP="00B45C98">
            <w:pPr>
              <w:spacing w:after="0" w:line="240" w:lineRule="auto"/>
              <w:rPr>
                <w:rFonts w:ascii="Times New Roman" w:hAnsi="Times New Roman" w:cs="Times New Roman"/>
                <w:color w:val="000000"/>
                <w:sz w:val="24"/>
                <w:szCs w:val="24"/>
              </w:rPr>
            </w:pPr>
            <w:r w:rsidRPr="00AD0A6B">
              <w:rPr>
                <w:rFonts w:ascii="Times New Roman" w:hAnsi="Times New Roman" w:cs="Times New Roman"/>
                <w:sz w:val="24"/>
                <w:szCs w:val="24"/>
              </w:rPr>
              <w:t>Гранично допустиме навчальне навантаження</w:t>
            </w:r>
          </w:p>
        </w:tc>
        <w:tc>
          <w:tcPr>
            <w:tcW w:w="1547" w:type="pct"/>
            <w:tcBorders>
              <w:top w:val="single" w:sz="4" w:space="0" w:color="auto"/>
              <w:left w:val="single" w:sz="4" w:space="0" w:color="auto"/>
              <w:bottom w:val="single" w:sz="4" w:space="0" w:color="auto"/>
              <w:right w:val="single" w:sz="4" w:space="0" w:color="auto"/>
            </w:tcBorders>
            <w:hideMark/>
          </w:tcPr>
          <w:p w:rsidR="00B45C98" w:rsidRPr="00AD0A6B" w:rsidRDefault="00B45C98" w:rsidP="00B45C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w:t>
            </w:r>
          </w:p>
        </w:tc>
      </w:tr>
      <w:tr w:rsidR="00B45C98" w:rsidRPr="00AD0A6B" w:rsidTr="00EC285E">
        <w:trPr>
          <w:trHeight w:val="271"/>
        </w:trPr>
        <w:tc>
          <w:tcPr>
            <w:tcW w:w="3453" w:type="pct"/>
            <w:gridSpan w:val="2"/>
            <w:tcBorders>
              <w:top w:val="single" w:sz="4" w:space="0" w:color="auto"/>
              <w:left w:val="single" w:sz="4" w:space="0" w:color="auto"/>
              <w:bottom w:val="single" w:sz="4" w:space="0" w:color="auto"/>
              <w:right w:val="single" w:sz="4" w:space="0" w:color="auto"/>
            </w:tcBorders>
            <w:hideMark/>
          </w:tcPr>
          <w:p w:rsidR="00B45C98" w:rsidRPr="00AD0A6B" w:rsidRDefault="00B45C98" w:rsidP="00B45C98">
            <w:pPr>
              <w:spacing w:after="0" w:line="240" w:lineRule="auto"/>
              <w:rPr>
                <w:rFonts w:ascii="Times New Roman" w:hAnsi="Times New Roman" w:cs="Times New Roman"/>
                <w:bCs/>
                <w:sz w:val="24"/>
                <w:szCs w:val="24"/>
              </w:rPr>
            </w:pPr>
            <w:r w:rsidRPr="00AD0A6B">
              <w:rPr>
                <w:rFonts w:ascii="Times New Roman" w:hAnsi="Times New Roman" w:cs="Times New Roman"/>
                <w:bCs/>
                <w:sz w:val="24"/>
                <w:szCs w:val="24"/>
              </w:rPr>
              <w:t>Всього (без урахування поділу класів на групи)</w:t>
            </w:r>
          </w:p>
        </w:tc>
        <w:tc>
          <w:tcPr>
            <w:tcW w:w="1547" w:type="pct"/>
            <w:tcBorders>
              <w:top w:val="single" w:sz="4" w:space="0" w:color="auto"/>
              <w:left w:val="single" w:sz="4" w:space="0" w:color="auto"/>
              <w:bottom w:val="single" w:sz="4" w:space="0" w:color="auto"/>
              <w:right w:val="single" w:sz="4" w:space="0" w:color="auto"/>
            </w:tcBorders>
            <w:hideMark/>
          </w:tcPr>
          <w:p w:rsidR="00B45C98" w:rsidRPr="00AD0A6B" w:rsidRDefault="007B5E08" w:rsidP="00B45C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32</w:t>
            </w:r>
          </w:p>
        </w:tc>
      </w:tr>
    </w:tbl>
    <w:p w:rsidR="007C03C3" w:rsidRDefault="007C03C3" w:rsidP="007C03C3">
      <w:pPr>
        <w:spacing w:after="0" w:line="240" w:lineRule="auto"/>
        <w:rPr>
          <w:rFonts w:ascii="TimesNewRomanPS-BoldMT" w:eastAsia="Times New Roman" w:hAnsi="TimesNewRomanPS-BoldMT" w:cs="Times New Roman"/>
          <w:b/>
          <w:bCs/>
          <w:sz w:val="28"/>
          <w:szCs w:val="28"/>
          <w:lang w:eastAsia="ru-RU"/>
        </w:rPr>
      </w:pPr>
      <w:r>
        <w:rPr>
          <w:rFonts w:ascii="TimesNewRomanPS-BoldMT" w:eastAsia="Times New Roman" w:hAnsi="TimesNewRomanPS-BoldMT" w:cs="Times New Roman"/>
          <w:b/>
          <w:bCs/>
          <w:sz w:val="28"/>
          <w:szCs w:val="28"/>
          <w:lang w:eastAsia="ru-RU"/>
        </w:rPr>
        <w:t xml:space="preserve">                     </w:t>
      </w:r>
    </w:p>
    <w:p w:rsidR="007C03C3" w:rsidRDefault="007C03C3" w:rsidP="00415BA3">
      <w:pPr>
        <w:spacing w:after="0" w:line="240" w:lineRule="auto"/>
        <w:jc w:val="both"/>
        <w:rPr>
          <w:rFonts w:ascii="TimesNewRomanPS-BoldMT" w:eastAsia="Times New Roman" w:hAnsi="TimesNewRomanPS-BoldMT" w:cs="Times New Roman"/>
          <w:b/>
          <w:bCs/>
          <w:sz w:val="28"/>
          <w:szCs w:val="28"/>
          <w:lang w:eastAsia="ru-RU"/>
        </w:rPr>
      </w:pPr>
      <w:r>
        <w:rPr>
          <w:rFonts w:ascii="TimesNewRomanPS-BoldMT" w:eastAsia="Times New Roman" w:hAnsi="TimesNewRomanPS-BoldMT" w:cs="Times New Roman"/>
          <w:b/>
          <w:bCs/>
          <w:sz w:val="28"/>
          <w:szCs w:val="28"/>
          <w:lang w:eastAsia="ru-RU"/>
        </w:rPr>
        <w:t xml:space="preserve">                     </w:t>
      </w:r>
    </w:p>
    <w:p w:rsidR="007C03C3" w:rsidRDefault="007C03C3" w:rsidP="007C03C3">
      <w:pPr>
        <w:spacing w:after="0" w:line="240" w:lineRule="auto"/>
        <w:jc w:val="both"/>
        <w:rPr>
          <w:rFonts w:ascii="TimesNewRomanPS-BoldMT" w:eastAsia="Times New Roman" w:hAnsi="TimesNewRomanPS-BoldMT" w:cs="Times New Roman"/>
          <w:b/>
          <w:bCs/>
          <w:sz w:val="28"/>
          <w:szCs w:val="28"/>
          <w:lang w:eastAsia="ru-RU"/>
        </w:rPr>
      </w:pPr>
      <w:r>
        <w:rPr>
          <w:rFonts w:ascii="TimesNewRomanPS-BoldMT" w:eastAsia="Times New Roman" w:hAnsi="TimesNewRomanPS-BoldMT" w:cs="Times New Roman"/>
          <w:b/>
          <w:bCs/>
          <w:sz w:val="28"/>
          <w:szCs w:val="28"/>
          <w:lang w:eastAsia="ru-RU"/>
        </w:rPr>
        <w:t xml:space="preserve">                                                                                              </w:t>
      </w:r>
    </w:p>
    <w:p w:rsidR="00B45C98" w:rsidRDefault="00B45C98" w:rsidP="00B45C98">
      <w:pPr>
        <w:pStyle w:val="a4"/>
        <w:spacing w:after="0"/>
        <w:ind w:left="454" w:right="142" w:firstLine="655"/>
        <w:jc w:val="right"/>
        <w:rPr>
          <w:rFonts w:eastAsia="Calibri"/>
          <w:b/>
          <w:lang w:val="uk-UA"/>
        </w:rPr>
      </w:pPr>
    </w:p>
    <w:p w:rsidR="00F84231" w:rsidRDefault="00F84231" w:rsidP="00F8423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Навчальний план </w:t>
      </w:r>
    </w:p>
    <w:p w:rsidR="00F84231" w:rsidRDefault="00F84231" w:rsidP="00F8423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учня 8</w:t>
      </w:r>
      <w:r w:rsidRPr="00CD0FA3">
        <w:rPr>
          <w:rFonts w:ascii="Times New Roman" w:hAnsi="Times New Roman" w:cs="Times New Roman"/>
          <w:b/>
          <w:sz w:val="28"/>
          <w:szCs w:val="28"/>
        </w:rPr>
        <w:t>Б класу</w:t>
      </w:r>
    </w:p>
    <w:p w:rsidR="00F84231" w:rsidRDefault="00F84231" w:rsidP="00F8423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Рачка Артема</w:t>
      </w:r>
    </w:p>
    <w:p w:rsidR="00F84231" w:rsidRDefault="00F84231" w:rsidP="00F84231">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 xml:space="preserve"> на 2024-2025</w:t>
      </w:r>
      <w:r w:rsidRPr="00DE62B7">
        <w:rPr>
          <w:rFonts w:ascii="Times New Roman" w:hAnsi="Times New Roman" w:cs="Times New Roman"/>
          <w:b/>
          <w:sz w:val="28"/>
          <w:szCs w:val="28"/>
        </w:rPr>
        <w:t>н.р. (адаптований</w:t>
      </w:r>
      <w:r>
        <w:rPr>
          <w:rFonts w:ascii="Times New Roman" w:hAnsi="Times New Roman" w:cs="Times New Roman"/>
          <w:b/>
          <w:sz w:val="28"/>
          <w:szCs w:val="28"/>
        </w:rPr>
        <w:t xml:space="preserve"> за таблицею 16)</w:t>
      </w:r>
    </w:p>
    <w:p w:rsidR="00F84231" w:rsidRPr="00CD0FA3" w:rsidRDefault="00F84231" w:rsidP="00F84231">
      <w:pPr>
        <w:spacing w:after="0" w:line="240" w:lineRule="auto"/>
        <w:jc w:val="center"/>
        <w:rPr>
          <w:rFonts w:ascii="Times New Roman" w:hAnsi="Times New Roman" w:cs="Times New Roman"/>
          <w:b/>
          <w:sz w:val="28"/>
          <w:szCs w:val="28"/>
        </w:rPr>
      </w:pPr>
    </w:p>
    <w:tbl>
      <w:tblPr>
        <w:tblStyle w:val="210"/>
        <w:tblW w:w="0" w:type="auto"/>
        <w:tblLook w:val="04A0" w:firstRow="1" w:lastRow="0" w:firstColumn="1" w:lastColumn="0" w:noHBand="0" w:noVBand="1"/>
      </w:tblPr>
      <w:tblGrid>
        <w:gridCol w:w="4531"/>
        <w:gridCol w:w="3544"/>
        <w:gridCol w:w="1554"/>
      </w:tblGrid>
      <w:tr w:rsidR="00F84231" w:rsidRPr="00CD0FA3" w:rsidTr="00F84231">
        <w:tc>
          <w:tcPr>
            <w:tcW w:w="4531" w:type="dxa"/>
            <w:tcBorders>
              <w:top w:val="single" w:sz="4" w:space="0" w:color="auto"/>
              <w:left w:val="single" w:sz="4" w:space="0" w:color="auto"/>
              <w:bottom w:val="single" w:sz="4" w:space="0" w:color="auto"/>
              <w:right w:val="single" w:sz="4" w:space="0" w:color="auto"/>
            </w:tcBorders>
            <w:hideMark/>
          </w:tcPr>
          <w:p w:rsidR="00F84231" w:rsidRPr="006230C3" w:rsidRDefault="00F84231" w:rsidP="00F84231">
            <w:pPr>
              <w:rPr>
                <w:rFonts w:ascii="Times New Roman" w:hAnsi="Times New Roman" w:cs="Times New Roman"/>
                <w:b/>
                <w:sz w:val="24"/>
                <w:szCs w:val="24"/>
              </w:rPr>
            </w:pPr>
            <w:r w:rsidRPr="006230C3">
              <w:rPr>
                <w:rFonts w:ascii="Times New Roman" w:hAnsi="Times New Roman" w:cs="Times New Roman"/>
                <w:b/>
                <w:sz w:val="24"/>
                <w:szCs w:val="24"/>
              </w:rPr>
              <w:t>Освітні галузі</w:t>
            </w:r>
          </w:p>
        </w:tc>
        <w:tc>
          <w:tcPr>
            <w:tcW w:w="3544" w:type="dxa"/>
            <w:tcBorders>
              <w:top w:val="single" w:sz="4" w:space="0" w:color="auto"/>
              <w:left w:val="single" w:sz="4" w:space="0" w:color="auto"/>
              <w:bottom w:val="single" w:sz="4" w:space="0" w:color="auto"/>
              <w:right w:val="single" w:sz="4" w:space="0" w:color="auto"/>
            </w:tcBorders>
            <w:hideMark/>
          </w:tcPr>
          <w:p w:rsidR="00F84231" w:rsidRPr="006230C3" w:rsidRDefault="00F84231" w:rsidP="00F84231">
            <w:pPr>
              <w:rPr>
                <w:rFonts w:ascii="Times New Roman" w:hAnsi="Times New Roman" w:cs="Times New Roman"/>
                <w:b/>
                <w:sz w:val="24"/>
                <w:szCs w:val="24"/>
              </w:rPr>
            </w:pPr>
            <w:r w:rsidRPr="006230C3">
              <w:rPr>
                <w:rFonts w:ascii="Times New Roman" w:hAnsi="Times New Roman" w:cs="Times New Roman"/>
                <w:b/>
                <w:sz w:val="24"/>
                <w:szCs w:val="24"/>
              </w:rPr>
              <w:t>Навчальні предмети</w:t>
            </w:r>
          </w:p>
        </w:tc>
        <w:tc>
          <w:tcPr>
            <w:tcW w:w="1554" w:type="dxa"/>
            <w:tcBorders>
              <w:top w:val="single" w:sz="4" w:space="0" w:color="auto"/>
              <w:left w:val="single" w:sz="4" w:space="0" w:color="auto"/>
              <w:bottom w:val="single" w:sz="4" w:space="0" w:color="auto"/>
              <w:right w:val="single" w:sz="4" w:space="0" w:color="auto"/>
            </w:tcBorders>
            <w:hideMark/>
          </w:tcPr>
          <w:p w:rsidR="00F84231" w:rsidRPr="006230C3" w:rsidRDefault="00F84231" w:rsidP="00F84231">
            <w:pPr>
              <w:jc w:val="center"/>
              <w:rPr>
                <w:rFonts w:ascii="Times New Roman" w:hAnsi="Times New Roman" w:cs="Times New Roman"/>
                <w:b/>
                <w:sz w:val="24"/>
                <w:szCs w:val="24"/>
              </w:rPr>
            </w:pPr>
            <w:r>
              <w:rPr>
                <w:rFonts w:ascii="Times New Roman" w:hAnsi="Times New Roman" w:cs="Times New Roman"/>
                <w:b/>
                <w:sz w:val="24"/>
                <w:szCs w:val="24"/>
              </w:rPr>
              <w:t>8</w:t>
            </w:r>
            <w:r w:rsidRPr="006230C3">
              <w:rPr>
                <w:rFonts w:ascii="Times New Roman" w:hAnsi="Times New Roman" w:cs="Times New Roman"/>
                <w:b/>
                <w:sz w:val="24"/>
                <w:szCs w:val="24"/>
              </w:rPr>
              <w:t>-Б</w:t>
            </w:r>
          </w:p>
        </w:tc>
      </w:tr>
      <w:tr w:rsidR="00F84231" w:rsidRPr="00CD0FA3" w:rsidTr="00F84231">
        <w:tc>
          <w:tcPr>
            <w:tcW w:w="4531" w:type="dxa"/>
            <w:vMerge w:val="restart"/>
            <w:tcBorders>
              <w:top w:val="single" w:sz="4" w:space="0" w:color="auto"/>
              <w:left w:val="single" w:sz="4" w:space="0" w:color="auto"/>
              <w:bottom w:val="single" w:sz="4" w:space="0" w:color="auto"/>
              <w:right w:val="single" w:sz="4" w:space="0" w:color="auto"/>
            </w:tcBorders>
            <w:hideMark/>
          </w:tcPr>
          <w:p w:rsidR="00F84231" w:rsidRPr="00FB07D5" w:rsidRDefault="00F84231" w:rsidP="00F84231">
            <w:pPr>
              <w:rPr>
                <w:rFonts w:ascii="Times New Roman" w:hAnsi="Times New Roman" w:cs="Times New Roman"/>
                <w:b/>
                <w:sz w:val="24"/>
                <w:szCs w:val="24"/>
              </w:rPr>
            </w:pPr>
            <w:r w:rsidRPr="00FB07D5">
              <w:rPr>
                <w:rFonts w:ascii="Times New Roman" w:hAnsi="Times New Roman" w:cs="Times New Roman"/>
                <w:b/>
                <w:sz w:val="24"/>
                <w:szCs w:val="24"/>
              </w:rPr>
              <w:t>Мова і література</w:t>
            </w:r>
          </w:p>
          <w:p w:rsidR="00F84231" w:rsidRPr="00FB07D5" w:rsidRDefault="00F84231" w:rsidP="00F84231">
            <w:pPr>
              <w:rPr>
                <w:rFonts w:ascii="Times New Roman" w:hAnsi="Times New Roman" w:cs="Times New Roman"/>
                <w:b/>
                <w:sz w:val="24"/>
                <w:szCs w:val="24"/>
              </w:rPr>
            </w:pPr>
            <w:r w:rsidRPr="00FB07D5">
              <w:rPr>
                <w:rFonts w:ascii="Times New Roman" w:hAnsi="Times New Roman" w:cs="Times New Roman"/>
                <w:b/>
                <w:sz w:val="24"/>
                <w:szCs w:val="24"/>
              </w:rPr>
              <w:t>(мовний і літературний компонент)</w:t>
            </w:r>
          </w:p>
        </w:tc>
        <w:tc>
          <w:tcPr>
            <w:tcW w:w="3544" w:type="dxa"/>
            <w:tcBorders>
              <w:top w:val="single" w:sz="4" w:space="0" w:color="auto"/>
              <w:left w:val="single" w:sz="4" w:space="0" w:color="auto"/>
              <w:bottom w:val="single" w:sz="4" w:space="0" w:color="auto"/>
              <w:right w:val="single" w:sz="4" w:space="0" w:color="auto"/>
            </w:tcBorders>
            <w:hideMark/>
          </w:tcPr>
          <w:p w:rsidR="00F84231" w:rsidRPr="00FB07D5" w:rsidRDefault="00F84231" w:rsidP="00F84231">
            <w:pPr>
              <w:rPr>
                <w:rFonts w:ascii="Times New Roman" w:hAnsi="Times New Roman" w:cs="Times New Roman"/>
                <w:b/>
                <w:sz w:val="24"/>
                <w:szCs w:val="24"/>
              </w:rPr>
            </w:pPr>
            <w:r w:rsidRPr="00FB07D5">
              <w:rPr>
                <w:rFonts w:ascii="Times New Roman" w:hAnsi="Times New Roman" w:cs="Times New Roman"/>
                <w:b/>
                <w:sz w:val="24"/>
                <w:szCs w:val="24"/>
              </w:rPr>
              <w:t>Українська мова</w:t>
            </w:r>
          </w:p>
        </w:tc>
        <w:tc>
          <w:tcPr>
            <w:tcW w:w="1554" w:type="dxa"/>
            <w:tcBorders>
              <w:top w:val="single" w:sz="4" w:space="0" w:color="auto"/>
              <w:left w:val="single" w:sz="4" w:space="0" w:color="auto"/>
              <w:bottom w:val="single" w:sz="4" w:space="0" w:color="auto"/>
              <w:right w:val="single" w:sz="4" w:space="0" w:color="auto"/>
            </w:tcBorders>
            <w:hideMark/>
          </w:tcPr>
          <w:p w:rsidR="00F84231" w:rsidRPr="00FB07D5" w:rsidRDefault="00F84231" w:rsidP="00F84231">
            <w:pPr>
              <w:jc w:val="center"/>
              <w:rPr>
                <w:rFonts w:ascii="Times New Roman" w:hAnsi="Times New Roman" w:cs="Times New Roman"/>
                <w:b/>
                <w:sz w:val="24"/>
                <w:szCs w:val="24"/>
              </w:rPr>
            </w:pPr>
            <w:r>
              <w:rPr>
                <w:rFonts w:ascii="Times New Roman" w:hAnsi="Times New Roman" w:cs="Times New Roman"/>
                <w:b/>
                <w:sz w:val="24"/>
                <w:szCs w:val="24"/>
              </w:rPr>
              <w:t>3</w:t>
            </w:r>
          </w:p>
        </w:tc>
      </w:tr>
      <w:tr w:rsidR="00F84231" w:rsidRPr="00CD0FA3" w:rsidTr="00F84231">
        <w:tc>
          <w:tcPr>
            <w:tcW w:w="0" w:type="auto"/>
            <w:vMerge/>
            <w:tcBorders>
              <w:top w:val="single" w:sz="4" w:space="0" w:color="auto"/>
              <w:left w:val="single" w:sz="4" w:space="0" w:color="auto"/>
              <w:bottom w:val="single" w:sz="4" w:space="0" w:color="auto"/>
              <w:right w:val="single" w:sz="4" w:space="0" w:color="auto"/>
            </w:tcBorders>
            <w:vAlign w:val="center"/>
            <w:hideMark/>
          </w:tcPr>
          <w:p w:rsidR="00F84231" w:rsidRPr="00FB07D5" w:rsidRDefault="00F84231" w:rsidP="00F84231">
            <w:pPr>
              <w:rPr>
                <w:rFonts w:ascii="Times New Roman" w:hAnsi="Times New Roman" w:cs="Times New Roman"/>
                <w:b/>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F84231" w:rsidRPr="00FB07D5" w:rsidRDefault="00F84231" w:rsidP="00F84231">
            <w:pPr>
              <w:rPr>
                <w:rFonts w:ascii="Times New Roman" w:hAnsi="Times New Roman" w:cs="Times New Roman"/>
                <w:b/>
                <w:sz w:val="24"/>
                <w:szCs w:val="24"/>
              </w:rPr>
            </w:pPr>
            <w:r w:rsidRPr="00FB07D5">
              <w:rPr>
                <w:rFonts w:ascii="Times New Roman" w:hAnsi="Times New Roman" w:cs="Times New Roman"/>
                <w:b/>
                <w:sz w:val="24"/>
                <w:szCs w:val="24"/>
              </w:rPr>
              <w:t>Українська література</w:t>
            </w:r>
          </w:p>
        </w:tc>
        <w:tc>
          <w:tcPr>
            <w:tcW w:w="1554" w:type="dxa"/>
            <w:tcBorders>
              <w:top w:val="single" w:sz="4" w:space="0" w:color="auto"/>
              <w:left w:val="single" w:sz="4" w:space="0" w:color="auto"/>
              <w:bottom w:val="single" w:sz="4" w:space="0" w:color="auto"/>
              <w:right w:val="single" w:sz="4" w:space="0" w:color="auto"/>
            </w:tcBorders>
            <w:hideMark/>
          </w:tcPr>
          <w:p w:rsidR="00F84231" w:rsidRPr="00FB07D5" w:rsidRDefault="00F84231" w:rsidP="00F84231">
            <w:pPr>
              <w:jc w:val="center"/>
              <w:rPr>
                <w:rFonts w:ascii="Times New Roman" w:hAnsi="Times New Roman" w:cs="Times New Roman"/>
                <w:b/>
                <w:sz w:val="24"/>
                <w:szCs w:val="24"/>
              </w:rPr>
            </w:pPr>
            <w:r w:rsidRPr="00FB07D5">
              <w:rPr>
                <w:rFonts w:ascii="Times New Roman" w:hAnsi="Times New Roman" w:cs="Times New Roman"/>
                <w:b/>
                <w:sz w:val="24"/>
                <w:szCs w:val="24"/>
              </w:rPr>
              <w:t>2</w:t>
            </w:r>
          </w:p>
        </w:tc>
      </w:tr>
      <w:tr w:rsidR="00F84231" w:rsidRPr="00CD0FA3" w:rsidTr="00F84231">
        <w:tc>
          <w:tcPr>
            <w:tcW w:w="0" w:type="auto"/>
            <w:vMerge/>
            <w:tcBorders>
              <w:top w:val="single" w:sz="4" w:space="0" w:color="auto"/>
              <w:left w:val="single" w:sz="4" w:space="0" w:color="auto"/>
              <w:bottom w:val="single" w:sz="4" w:space="0" w:color="auto"/>
              <w:right w:val="single" w:sz="4" w:space="0" w:color="auto"/>
            </w:tcBorders>
            <w:vAlign w:val="center"/>
            <w:hideMark/>
          </w:tcPr>
          <w:p w:rsidR="00F84231" w:rsidRPr="00FB07D5" w:rsidRDefault="00F84231" w:rsidP="00F84231">
            <w:pPr>
              <w:rPr>
                <w:rFonts w:ascii="Times New Roman" w:hAnsi="Times New Roman" w:cs="Times New Roman"/>
                <w:b/>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F84231" w:rsidRPr="00FB07D5" w:rsidRDefault="00F84231" w:rsidP="00F84231">
            <w:pPr>
              <w:rPr>
                <w:rFonts w:ascii="Times New Roman" w:hAnsi="Times New Roman" w:cs="Times New Roman"/>
                <w:b/>
                <w:sz w:val="24"/>
                <w:szCs w:val="24"/>
              </w:rPr>
            </w:pPr>
            <w:r w:rsidRPr="00FB07D5">
              <w:rPr>
                <w:rFonts w:ascii="Times New Roman" w:hAnsi="Times New Roman" w:cs="Times New Roman"/>
                <w:b/>
                <w:sz w:val="24"/>
                <w:szCs w:val="24"/>
              </w:rPr>
              <w:t>Англійська мова</w:t>
            </w:r>
          </w:p>
        </w:tc>
        <w:tc>
          <w:tcPr>
            <w:tcW w:w="1554" w:type="dxa"/>
            <w:tcBorders>
              <w:top w:val="single" w:sz="4" w:space="0" w:color="auto"/>
              <w:left w:val="single" w:sz="4" w:space="0" w:color="auto"/>
              <w:bottom w:val="single" w:sz="4" w:space="0" w:color="auto"/>
              <w:right w:val="single" w:sz="4" w:space="0" w:color="auto"/>
            </w:tcBorders>
            <w:hideMark/>
          </w:tcPr>
          <w:p w:rsidR="00F84231" w:rsidRPr="00FB07D5" w:rsidRDefault="003034A2" w:rsidP="00F84231">
            <w:pPr>
              <w:jc w:val="center"/>
              <w:rPr>
                <w:rFonts w:ascii="Times New Roman" w:hAnsi="Times New Roman" w:cs="Times New Roman"/>
                <w:b/>
                <w:sz w:val="24"/>
                <w:szCs w:val="24"/>
              </w:rPr>
            </w:pPr>
            <w:r>
              <w:rPr>
                <w:rFonts w:ascii="Times New Roman" w:hAnsi="Times New Roman" w:cs="Times New Roman"/>
                <w:b/>
                <w:sz w:val="24"/>
                <w:szCs w:val="24"/>
              </w:rPr>
              <w:t>3</w:t>
            </w:r>
          </w:p>
        </w:tc>
      </w:tr>
      <w:tr w:rsidR="00F84231" w:rsidRPr="00CD0FA3" w:rsidTr="00F84231">
        <w:tc>
          <w:tcPr>
            <w:tcW w:w="0" w:type="auto"/>
            <w:vMerge/>
            <w:tcBorders>
              <w:top w:val="single" w:sz="4" w:space="0" w:color="auto"/>
              <w:left w:val="single" w:sz="4" w:space="0" w:color="auto"/>
              <w:bottom w:val="single" w:sz="4" w:space="0" w:color="auto"/>
              <w:right w:val="single" w:sz="4" w:space="0" w:color="auto"/>
            </w:tcBorders>
            <w:vAlign w:val="center"/>
            <w:hideMark/>
          </w:tcPr>
          <w:p w:rsidR="00F84231" w:rsidRPr="00FB07D5" w:rsidRDefault="00F84231" w:rsidP="00F84231">
            <w:pPr>
              <w:rPr>
                <w:rFonts w:ascii="Times New Roman" w:hAnsi="Times New Roman" w:cs="Times New Roman"/>
                <w:b/>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F84231" w:rsidRPr="00FB07D5" w:rsidRDefault="00F84231" w:rsidP="00F84231">
            <w:pPr>
              <w:rPr>
                <w:rFonts w:ascii="Times New Roman" w:hAnsi="Times New Roman" w:cs="Times New Roman"/>
                <w:b/>
                <w:sz w:val="24"/>
                <w:szCs w:val="24"/>
              </w:rPr>
            </w:pPr>
            <w:r w:rsidRPr="00FB07D5">
              <w:rPr>
                <w:rFonts w:ascii="Times New Roman" w:hAnsi="Times New Roman" w:cs="Times New Roman"/>
                <w:b/>
                <w:sz w:val="24"/>
                <w:szCs w:val="24"/>
              </w:rPr>
              <w:t>Зарубіжна література</w:t>
            </w:r>
          </w:p>
        </w:tc>
        <w:tc>
          <w:tcPr>
            <w:tcW w:w="1554" w:type="dxa"/>
            <w:tcBorders>
              <w:top w:val="single" w:sz="4" w:space="0" w:color="auto"/>
              <w:left w:val="single" w:sz="4" w:space="0" w:color="auto"/>
              <w:bottom w:val="single" w:sz="4" w:space="0" w:color="auto"/>
              <w:right w:val="single" w:sz="4" w:space="0" w:color="auto"/>
            </w:tcBorders>
            <w:hideMark/>
          </w:tcPr>
          <w:p w:rsidR="00F84231" w:rsidRPr="00FB07D5" w:rsidRDefault="003034A2" w:rsidP="00F84231">
            <w:pPr>
              <w:jc w:val="center"/>
              <w:rPr>
                <w:rFonts w:ascii="Times New Roman" w:hAnsi="Times New Roman" w:cs="Times New Roman"/>
                <w:b/>
                <w:sz w:val="24"/>
                <w:szCs w:val="24"/>
              </w:rPr>
            </w:pPr>
            <w:r>
              <w:rPr>
                <w:rFonts w:ascii="Times New Roman" w:hAnsi="Times New Roman" w:cs="Times New Roman"/>
                <w:b/>
                <w:sz w:val="24"/>
                <w:szCs w:val="24"/>
              </w:rPr>
              <w:t>2</w:t>
            </w:r>
          </w:p>
        </w:tc>
      </w:tr>
      <w:tr w:rsidR="00F84231" w:rsidRPr="00CD0FA3" w:rsidTr="00F84231">
        <w:trPr>
          <w:trHeight w:val="463"/>
        </w:trPr>
        <w:tc>
          <w:tcPr>
            <w:tcW w:w="4531" w:type="dxa"/>
            <w:vMerge w:val="restart"/>
            <w:tcBorders>
              <w:top w:val="single" w:sz="4" w:space="0" w:color="auto"/>
              <w:left w:val="single" w:sz="4" w:space="0" w:color="auto"/>
              <w:right w:val="single" w:sz="4" w:space="0" w:color="auto"/>
            </w:tcBorders>
            <w:hideMark/>
          </w:tcPr>
          <w:p w:rsidR="00F84231" w:rsidRPr="00FB07D5" w:rsidRDefault="00F84231" w:rsidP="00F84231">
            <w:pPr>
              <w:rPr>
                <w:rFonts w:ascii="Times New Roman" w:hAnsi="Times New Roman" w:cs="Times New Roman"/>
                <w:b/>
                <w:sz w:val="24"/>
                <w:szCs w:val="24"/>
              </w:rPr>
            </w:pPr>
            <w:r w:rsidRPr="00FB07D5">
              <w:rPr>
                <w:rFonts w:ascii="Times New Roman" w:hAnsi="Times New Roman" w:cs="Times New Roman"/>
                <w:b/>
                <w:sz w:val="24"/>
                <w:szCs w:val="24"/>
              </w:rPr>
              <w:t>Математика</w:t>
            </w:r>
          </w:p>
        </w:tc>
        <w:tc>
          <w:tcPr>
            <w:tcW w:w="3544" w:type="dxa"/>
            <w:tcBorders>
              <w:top w:val="single" w:sz="4" w:space="0" w:color="auto"/>
              <w:left w:val="single" w:sz="4" w:space="0" w:color="auto"/>
              <w:bottom w:val="single" w:sz="4" w:space="0" w:color="auto"/>
              <w:right w:val="single" w:sz="4" w:space="0" w:color="auto"/>
            </w:tcBorders>
            <w:hideMark/>
          </w:tcPr>
          <w:p w:rsidR="00F84231" w:rsidRPr="00FB07D5" w:rsidRDefault="00F84231" w:rsidP="00F84231">
            <w:pPr>
              <w:rPr>
                <w:rFonts w:ascii="Times New Roman" w:hAnsi="Times New Roman" w:cs="Times New Roman"/>
                <w:b/>
                <w:sz w:val="24"/>
                <w:szCs w:val="24"/>
              </w:rPr>
            </w:pPr>
            <w:r w:rsidRPr="00FB07D5">
              <w:rPr>
                <w:rFonts w:ascii="Times New Roman" w:hAnsi="Times New Roman" w:cs="Times New Roman"/>
                <w:b/>
                <w:sz w:val="24"/>
                <w:szCs w:val="24"/>
              </w:rPr>
              <w:t>математика</w:t>
            </w:r>
          </w:p>
        </w:tc>
        <w:tc>
          <w:tcPr>
            <w:tcW w:w="1554" w:type="dxa"/>
            <w:tcBorders>
              <w:top w:val="single" w:sz="4" w:space="0" w:color="auto"/>
              <w:left w:val="single" w:sz="4" w:space="0" w:color="auto"/>
              <w:bottom w:val="single" w:sz="4" w:space="0" w:color="auto"/>
              <w:right w:val="single" w:sz="4" w:space="0" w:color="auto"/>
            </w:tcBorders>
            <w:hideMark/>
          </w:tcPr>
          <w:p w:rsidR="00F84231" w:rsidRPr="00FB07D5" w:rsidRDefault="00F84231" w:rsidP="00F84231">
            <w:pPr>
              <w:jc w:val="center"/>
              <w:rPr>
                <w:rFonts w:ascii="Times New Roman" w:hAnsi="Times New Roman" w:cs="Times New Roman"/>
                <w:b/>
                <w:sz w:val="24"/>
                <w:szCs w:val="24"/>
              </w:rPr>
            </w:pPr>
            <w:r>
              <w:rPr>
                <w:rFonts w:ascii="Times New Roman" w:hAnsi="Times New Roman" w:cs="Times New Roman"/>
                <w:b/>
                <w:sz w:val="24"/>
                <w:szCs w:val="24"/>
              </w:rPr>
              <w:t>-</w:t>
            </w:r>
          </w:p>
        </w:tc>
      </w:tr>
      <w:tr w:rsidR="00F84231" w:rsidRPr="00CD0FA3" w:rsidTr="00F84231">
        <w:tc>
          <w:tcPr>
            <w:tcW w:w="4531" w:type="dxa"/>
            <w:vMerge/>
            <w:tcBorders>
              <w:left w:val="single" w:sz="4" w:space="0" w:color="auto"/>
              <w:right w:val="single" w:sz="4" w:space="0" w:color="auto"/>
            </w:tcBorders>
          </w:tcPr>
          <w:p w:rsidR="00F84231" w:rsidRPr="00FB07D5" w:rsidRDefault="00F84231" w:rsidP="00F84231">
            <w:pPr>
              <w:rPr>
                <w:rFonts w:ascii="Times New Roman" w:hAnsi="Times New Roman" w:cs="Times New Roman"/>
                <w:b/>
                <w:sz w:val="24"/>
                <w:szCs w:val="24"/>
              </w:rPr>
            </w:pPr>
          </w:p>
        </w:tc>
        <w:tc>
          <w:tcPr>
            <w:tcW w:w="3544" w:type="dxa"/>
            <w:tcBorders>
              <w:top w:val="single" w:sz="4" w:space="0" w:color="auto"/>
              <w:left w:val="single" w:sz="4" w:space="0" w:color="auto"/>
              <w:bottom w:val="single" w:sz="4" w:space="0" w:color="auto"/>
              <w:right w:val="single" w:sz="4" w:space="0" w:color="auto"/>
            </w:tcBorders>
          </w:tcPr>
          <w:p w:rsidR="00F84231" w:rsidRPr="00FB07D5" w:rsidRDefault="00F84231" w:rsidP="00F84231">
            <w:pPr>
              <w:rPr>
                <w:rFonts w:ascii="Times New Roman" w:hAnsi="Times New Roman" w:cs="Times New Roman"/>
                <w:b/>
                <w:sz w:val="24"/>
                <w:szCs w:val="24"/>
              </w:rPr>
            </w:pPr>
            <w:r w:rsidRPr="00FB07D5">
              <w:rPr>
                <w:rFonts w:ascii="Times New Roman" w:hAnsi="Times New Roman" w:cs="Times New Roman"/>
                <w:b/>
                <w:sz w:val="24"/>
                <w:szCs w:val="24"/>
              </w:rPr>
              <w:t>алгебра</w:t>
            </w:r>
          </w:p>
        </w:tc>
        <w:tc>
          <w:tcPr>
            <w:tcW w:w="1554" w:type="dxa"/>
            <w:tcBorders>
              <w:top w:val="single" w:sz="4" w:space="0" w:color="auto"/>
              <w:left w:val="single" w:sz="4" w:space="0" w:color="auto"/>
              <w:bottom w:val="single" w:sz="4" w:space="0" w:color="auto"/>
              <w:right w:val="single" w:sz="4" w:space="0" w:color="auto"/>
            </w:tcBorders>
          </w:tcPr>
          <w:p w:rsidR="00F84231" w:rsidRPr="00FB07D5" w:rsidRDefault="00F84231" w:rsidP="00F84231">
            <w:pPr>
              <w:jc w:val="center"/>
              <w:rPr>
                <w:rFonts w:ascii="Times New Roman" w:hAnsi="Times New Roman" w:cs="Times New Roman"/>
                <w:b/>
                <w:sz w:val="24"/>
                <w:szCs w:val="24"/>
              </w:rPr>
            </w:pPr>
            <w:r>
              <w:rPr>
                <w:rFonts w:ascii="Times New Roman" w:hAnsi="Times New Roman" w:cs="Times New Roman"/>
                <w:b/>
                <w:sz w:val="24"/>
                <w:szCs w:val="24"/>
              </w:rPr>
              <w:t>2</w:t>
            </w:r>
          </w:p>
        </w:tc>
      </w:tr>
      <w:tr w:rsidR="00F84231" w:rsidRPr="00CD0FA3" w:rsidTr="00F84231">
        <w:tc>
          <w:tcPr>
            <w:tcW w:w="4531" w:type="dxa"/>
            <w:vMerge/>
            <w:tcBorders>
              <w:left w:val="single" w:sz="4" w:space="0" w:color="auto"/>
              <w:bottom w:val="single" w:sz="4" w:space="0" w:color="auto"/>
              <w:right w:val="single" w:sz="4" w:space="0" w:color="auto"/>
            </w:tcBorders>
          </w:tcPr>
          <w:p w:rsidR="00F84231" w:rsidRPr="00FB07D5" w:rsidRDefault="00F84231" w:rsidP="00F84231">
            <w:pPr>
              <w:rPr>
                <w:rFonts w:ascii="Times New Roman" w:hAnsi="Times New Roman" w:cs="Times New Roman"/>
                <w:b/>
                <w:sz w:val="24"/>
                <w:szCs w:val="24"/>
              </w:rPr>
            </w:pPr>
          </w:p>
        </w:tc>
        <w:tc>
          <w:tcPr>
            <w:tcW w:w="3544" w:type="dxa"/>
            <w:tcBorders>
              <w:top w:val="single" w:sz="4" w:space="0" w:color="auto"/>
              <w:left w:val="single" w:sz="4" w:space="0" w:color="auto"/>
              <w:bottom w:val="single" w:sz="4" w:space="0" w:color="auto"/>
              <w:right w:val="single" w:sz="4" w:space="0" w:color="auto"/>
            </w:tcBorders>
          </w:tcPr>
          <w:p w:rsidR="00F84231" w:rsidRPr="00FB07D5" w:rsidRDefault="00F84231" w:rsidP="00F84231">
            <w:pPr>
              <w:rPr>
                <w:rFonts w:ascii="Times New Roman" w:hAnsi="Times New Roman" w:cs="Times New Roman"/>
                <w:b/>
                <w:sz w:val="24"/>
                <w:szCs w:val="24"/>
              </w:rPr>
            </w:pPr>
            <w:r w:rsidRPr="00FB07D5">
              <w:rPr>
                <w:rFonts w:ascii="Times New Roman" w:hAnsi="Times New Roman" w:cs="Times New Roman"/>
                <w:b/>
                <w:sz w:val="24"/>
                <w:szCs w:val="24"/>
              </w:rPr>
              <w:t>геометрія</w:t>
            </w:r>
          </w:p>
        </w:tc>
        <w:tc>
          <w:tcPr>
            <w:tcW w:w="1554" w:type="dxa"/>
            <w:tcBorders>
              <w:top w:val="single" w:sz="4" w:space="0" w:color="auto"/>
              <w:left w:val="single" w:sz="4" w:space="0" w:color="auto"/>
              <w:bottom w:val="single" w:sz="4" w:space="0" w:color="auto"/>
              <w:right w:val="single" w:sz="4" w:space="0" w:color="auto"/>
            </w:tcBorders>
          </w:tcPr>
          <w:p w:rsidR="00F84231" w:rsidRPr="00FB07D5" w:rsidRDefault="00F84231" w:rsidP="00F84231">
            <w:pPr>
              <w:jc w:val="center"/>
              <w:rPr>
                <w:rFonts w:ascii="Times New Roman" w:hAnsi="Times New Roman" w:cs="Times New Roman"/>
                <w:b/>
                <w:sz w:val="24"/>
                <w:szCs w:val="24"/>
              </w:rPr>
            </w:pPr>
            <w:r>
              <w:rPr>
                <w:rFonts w:ascii="Times New Roman" w:hAnsi="Times New Roman" w:cs="Times New Roman"/>
                <w:b/>
                <w:sz w:val="24"/>
                <w:szCs w:val="24"/>
              </w:rPr>
              <w:t>2</w:t>
            </w:r>
          </w:p>
        </w:tc>
      </w:tr>
      <w:tr w:rsidR="00F84231" w:rsidRPr="00CD0FA3" w:rsidTr="00F84231">
        <w:tc>
          <w:tcPr>
            <w:tcW w:w="4531" w:type="dxa"/>
            <w:vMerge w:val="restart"/>
            <w:tcBorders>
              <w:top w:val="single" w:sz="4" w:space="0" w:color="auto"/>
              <w:left w:val="single" w:sz="4" w:space="0" w:color="auto"/>
              <w:right w:val="single" w:sz="4" w:space="0" w:color="auto"/>
            </w:tcBorders>
            <w:hideMark/>
          </w:tcPr>
          <w:p w:rsidR="00F84231" w:rsidRPr="00FB07D5" w:rsidRDefault="00F84231" w:rsidP="00F84231">
            <w:pPr>
              <w:rPr>
                <w:rFonts w:ascii="Times New Roman" w:hAnsi="Times New Roman" w:cs="Times New Roman"/>
                <w:b/>
                <w:sz w:val="24"/>
                <w:szCs w:val="24"/>
              </w:rPr>
            </w:pPr>
            <w:r w:rsidRPr="00FB07D5">
              <w:rPr>
                <w:rFonts w:ascii="Times New Roman" w:hAnsi="Times New Roman" w:cs="Times New Roman"/>
                <w:b/>
                <w:sz w:val="24"/>
                <w:szCs w:val="24"/>
              </w:rPr>
              <w:t>Природознавство</w:t>
            </w:r>
          </w:p>
        </w:tc>
        <w:tc>
          <w:tcPr>
            <w:tcW w:w="3544" w:type="dxa"/>
            <w:tcBorders>
              <w:top w:val="single" w:sz="4" w:space="0" w:color="auto"/>
              <w:left w:val="single" w:sz="4" w:space="0" w:color="auto"/>
              <w:bottom w:val="single" w:sz="4" w:space="0" w:color="auto"/>
              <w:right w:val="single" w:sz="4" w:space="0" w:color="auto"/>
            </w:tcBorders>
            <w:hideMark/>
          </w:tcPr>
          <w:p w:rsidR="00F84231" w:rsidRPr="00FB07D5" w:rsidRDefault="00F84231" w:rsidP="00F84231">
            <w:pPr>
              <w:rPr>
                <w:rFonts w:ascii="Times New Roman" w:hAnsi="Times New Roman" w:cs="Times New Roman"/>
                <w:b/>
                <w:sz w:val="24"/>
                <w:szCs w:val="24"/>
              </w:rPr>
            </w:pPr>
            <w:r w:rsidRPr="00FB07D5">
              <w:rPr>
                <w:rFonts w:ascii="Times New Roman" w:hAnsi="Times New Roman" w:cs="Times New Roman"/>
                <w:b/>
                <w:sz w:val="24"/>
                <w:szCs w:val="24"/>
              </w:rPr>
              <w:t>біологія</w:t>
            </w:r>
          </w:p>
        </w:tc>
        <w:tc>
          <w:tcPr>
            <w:tcW w:w="1554" w:type="dxa"/>
            <w:tcBorders>
              <w:top w:val="single" w:sz="4" w:space="0" w:color="auto"/>
              <w:left w:val="single" w:sz="4" w:space="0" w:color="auto"/>
              <w:bottom w:val="single" w:sz="4" w:space="0" w:color="auto"/>
              <w:right w:val="single" w:sz="4" w:space="0" w:color="auto"/>
            </w:tcBorders>
            <w:hideMark/>
          </w:tcPr>
          <w:p w:rsidR="00F84231" w:rsidRPr="00FB07D5" w:rsidRDefault="00F84231" w:rsidP="00F84231">
            <w:pPr>
              <w:jc w:val="center"/>
              <w:rPr>
                <w:rFonts w:ascii="Times New Roman" w:hAnsi="Times New Roman" w:cs="Times New Roman"/>
                <w:b/>
                <w:sz w:val="24"/>
                <w:szCs w:val="24"/>
              </w:rPr>
            </w:pPr>
            <w:r w:rsidRPr="00FB07D5">
              <w:rPr>
                <w:rFonts w:ascii="Times New Roman" w:hAnsi="Times New Roman" w:cs="Times New Roman"/>
                <w:b/>
                <w:sz w:val="24"/>
                <w:szCs w:val="24"/>
              </w:rPr>
              <w:t>2</w:t>
            </w:r>
          </w:p>
        </w:tc>
      </w:tr>
      <w:tr w:rsidR="00F84231" w:rsidRPr="00CD0FA3" w:rsidTr="00F84231">
        <w:tc>
          <w:tcPr>
            <w:tcW w:w="0" w:type="auto"/>
            <w:vMerge/>
            <w:tcBorders>
              <w:left w:val="single" w:sz="4" w:space="0" w:color="auto"/>
              <w:right w:val="single" w:sz="4" w:space="0" w:color="auto"/>
            </w:tcBorders>
            <w:vAlign w:val="center"/>
            <w:hideMark/>
          </w:tcPr>
          <w:p w:rsidR="00F84231" w:rsidRPr="00FB07D5" w:rsidRDefault="00F84231" w:rsidP="00F84231">
            <w:pPr>
              <w:rPr>
                <w:rFonts w:ascii="Times New Roman" w:hAnsi="Times New Roman" w:cs="Times New Roman"/>
                <w:b/>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F84231" w:rsidRPr="00FB07D5" w:rsidRDefault="00F84231" w:rsidP="00F84231">
            <w:pPr>
              <w:rPr>
                <w:rFonts w:ascii="Times New Roman" w:hAnsi="Times New Roman" w:cs="Times New Roman"/>
                <w:b/>
                <w:sz w:val="24"/>
                <w:szCs w:val="24"/>
              </w:rPr>
            </w:pPr>
            <w:r w:rsidRPr="00FB07D5">
              <w:rPr>
                <w:rFonts w:ascii="Times New Roman" w:hAnsi="Times New Roman" w:cs="Times New Roman"/>
                <w:b/>
                <w:sz w:val="24"/>
                <w:szCs w:val="24"/>
              </w:rPr>
              <w:t>географія</w:t>
            </w:r>
          </w:p>
        </w:tc>
        <w:tc>
          <w:tcPr>
            <w:tcW w:w="1554" w:type="dxa"/>
            <w:tcBorders>
              <w:top w:val="single" w:sz="4" w:space="0" w:color="auto"/>
              <w:left w:val="single" w:sz="4" w:space="0" w:color="auto"/>
              <w:bottom w:val="single" w:sz="4" w:space="0" w:color="auto"/>
              <w:right w:val="single" w:sz="4" w:space="0" w:color="auto"/>
            </w:tcBorders>
            <w:hideMark/>
          </w:tcPr>
          <w:p w:rsidR="00F84231" w:rsidRPr="00FB07D5" w:rsidRDefault="00F84231" w:rsidP="00F84231">
            <w:pPr>
              <w:jc w:val="center"/>
              <w:rPr>
                <w:rFonts w:ascii="Times New Roman" w:hAnsi="Times New Roman" w:cs="Times New Roman"/>
                <w:b/>
                <w:sz w:val="24"/>
                <w:szCs w:val="24"/>
              </w:rPr>
            </w:pPr>
            <w:r w:rsidRPr="00FB07D5">
              <w:rPr>
                <w:rFonts w:ascii="Times New Roman" w:hAnsi="Times New Roman" w:cs="Times New Roman"/>
                <w:b/>
                <w:sz w:val="24"/>
                <w:szCs w:val="24"/>
              </w:rPr>
              <w:t>2</w:t>
            </w:r>
          </w:p>
        </w:tc>
      </w:tr>
      <w:tr w:rsidR="00F84231" w:rsidRPr="00CD0FA3" w:rsidTr="00F84231">
        <w:tc>
          <w:tcPr>
            <w:tcW w:w="0" w:type="auto"/>
            <w:vMerge/>
            <w:tcBorders>
              <w:left w:val="single" w:sz="4" w:space="0" w:color="auto"/>
              <w:right w:val="single" w:sz="4" w:space="0" w:color="auto"/>
            </w:tcBorders>
            <w:vAlign w:val="center"/>
          </w:tcPr>
          <w:p w:rsidR="00F84231" w:rsidRPr="00FB07D5" w:rsidRDefault="00F84231" w:rsidP="00F84231">
            <w:pPr>
              <w:rPr>
                <w:rFonts w:ascii="Times New Roman" w:hAnsi="Times New Roman" w:cs="Times New Roman"/>
                <w:b/>
                <w:sz w:val="24"/>
                <w:szCs w:val="24"/>
              </w:rPr>
            </w:pPr>
          </w:p>
        </w:tc>
        <w:tc>
          <w:tcPr>
            <w:tcW w:w="3544" w:type="dxa"/>
            <w:tcBorders>
              <w:top w:val="single" w:sz="4" w:space="0" w:color="auto"/>
              <w:left w:val="single" w:sz="4" w:space="0" w:color="auto"/>
              <w:bottom w:val="single" w:sz="4" w:space="0" w:color="auto"/>
              <w:right w:val="single" w:sz="4" w:space="0" w:color="auto"/>
            </w:tcBorders>
          </w:tcPr>
          <w:p w:rsidR="00F84231" w:rsidRPr="00FB07D5" w:rsidRDefault="00F84231" w:rsidP="00F84231">
            <w:pPr>
              <w:rPr>
                <w:rFonts w:ascii="Times New Roman" w:hAnsi="Times New Roman" w:cs="Times New Roman"/>
                <w:b/>
                <w:sz w:val="24"/>
                <w:szCs w:val="24"/>
              </w:rPr>
            </w:pPr>
            <w:r w:rsidRPr="00FB07D5">
              <w:rPr>
                <w:rFonts w:ascii="Times New Roman" w:hAnsi="Times New Roman" w:cs="Times New Roman"/>
                <w:b/>
                <w:sz w:val="24"/>
                <w:szCs w:val="24"/>
              </w:rPr>
              <w:t>фізика</w:t>
            </w:r>
          </w:p>
        </w:tc>
        <w:tc>
          <w:tcPr>
            <w:tcW w:w="1554" w:type="dxa"/>
            <w:tcBorders>
              <w:top w:val="single" w:sz="4" w:space="0" w:color="auto"/>
              <w:left w:val="single" w:sz="4" w:space="0" w:color="auto"/>
              <w:bottom w:val="single" w:sz="4" w:space="0" w:color="auto"/>
              <w:right w:val="single" w:sz="4" w:space="0" w:color="auto"/>
            </w:tcBorders>
          </w:tcPr>
          <w:p w:rsidR="00F84231" w:rsidRPr="00FB07D5" w:rsidRDefault="00F84231" w:rsidP="00F84231">
            <w:pPr>
              <w:jc w:val="center"/>
              <w:rPr>
                <w:rFonts w:ascii="Times New Roman" w:hAnsi="Times New Roman" w:cs="Times New Roman"/>
                <w:b/>
                <w:sz w:val="24"/>
                <w:szCs w:val="24"/>
              </w:rPr>
            </w:pPr>
            <w:r>
              <w:rPr>
                <w:rFonts w:ascii="Times New Roman" w:hAnsi="Times New Roman" w:cs="Times New Roman"/>
                <w:b/>
                <w:sz w:val="24"/>
                <w:szCs w:val="24"/>
              </w:rPr>
              <w:t>2</w:t>
            </w:r>
          </w:p>
        </w:tc>
      </w:tr>
      <w:tr w:rsidR="00F84231" w:rsidRPr="00CD0FA3" w:rsidTr="00F84231">
        <w:tc>
          <w:tcPr>
            <w:tcW w:w="0" w:type="auto"/>
            <w:vMerge/>
            <w:tcBorders>
              <w:left w:val="single" w:sz="4" w:space="0" w:color="auto"/>
              <w:bottom w:val="single" w:sz="4" w:space="0" w:color="auto"/>
              <w:right w:val="single" w:sz="4" w:space="0" w:color="auto"/>
            </w:tcBorders>
            <w:vAlign w:val="center"/>
          </w:tcPr>
          <w:p w:rsidR="00F84231" w:rsidRPr="00FB07D5" w:rsidRDefault="00F84231" w:rsidP="00F84231">
            <w:pPr>
              <w:rPr>
                <w:rFonts w:ascii="Times New Roman" w:hAnsi="Times New Roman" w:cs="Times New Roman"/>
                <w:b/>
                <w:sz w:val="24"/>
                <w:szCs w:val="24"/>
              </w:rPr>
            </w:pPr>
          </w:p>
        </w:tc>
        <w:tc>
          <w:tcPr>
            <w:tcW w:w="3544" w:type="dxa"/>
            <w:tcBorders>
              <w:top w:val="single" w:sz="4" w:space="0" w:color="auto"/>
              <w:left w:val="single" w:sz="4" w:space="0" w:color="auto"/>
              <w:bottom w:val="single" w:sz="4" w:space="0" w:color="auto"/>
              <w:right w:val="single" w:sz="4" w:space="0" w:color="auto"/>
            </w:tcBorders>
          </w:tcPr>
          <w:p w:rsidR="00F84231" w:rsidRPr="00FB07D5" w:rsidRDefault="00F84231" w:rsidP="00F84231">
            <w:pPr>
              <w:rPr>
                <w:rFonts w:ascii="Times New Roman" w:hAnsi="Times New Roman" w:cs="Times New Roman"/>
                <w:b/>
                <w:sz w:val="24"/>
                <w:szCs w:val="24"/>
              </w:rPr>
            </w:pPr>
            <w:r w:rsidRPr="00FB07D5">
              <w:rPr>
                <w:rFonts w:ascii="Times New Roman" w:hAnsi="Times New Roman" w:cs="Times New Roman"/>
                <w:b/>
                <w:sz w:val="24"/>
                <w:szCs w:val="24"/>
              </w:rPr>
              <w:t>хімія</w:t>
            </w:r>
          </w:p>
        </w:tc>
        <w:tc>
          <w:tcPr>
            <w:tcW w:w="1554" w:type="dxa"/>
            <w:tcBorders>
              <w:top w:val="single" w:sz="4" w:space="0" w:color="auto"/>
              <w:left w:val="single" w:sz="4" w:space="0" w:color="auto"/>
              <w:bottom w:val="single" w:sz="4" w:space="0" w:color="auto"/>
              <w:right w:val="single" w:sz="4" w:space="0" w:color="auto"/>
            </w:tcBorders>
          </w:tcPr>
          <w:p w:rsidR="00F84231" w:rsidRPr="00FB07D5" w:rsidRDefault="00F84231" w:rsidP="00F84231">
            <w:pPr>
              <w:jc w:val="center"/>
              <w:rPr>
                <w:rFonts w:ascii="Times New Roman" w:hAnsi="Times New Roman" w:cs="Times New Roman"/>
                <w:b/>
                <w:sz w:val="24"/>
                <w:szCs w:val="24"/>
              </w:rPr>
            </w:pPr>
            <w:r>
              <w:rPr>
                <w:rFonts w:ascii="Times New Roman" w:hAnsi="Times New Roman" w:cs="Times New Roman"/>
                <w:b/>
                <w:sz w:val="24"/>
                <w:szCs w:val="24"/>
              </w:rPr>
              <w:t>2</w:t>
            </w:r>
          </w:p>
        </w:tc>
      </w:tr>
      <w:tr w:rsidR="00F84231" w:rsidRPr="00CD0FA3" w:rsidTr="00F84231">
        <w:tc>
          <w:tcPr>
            <w:tcW w:w="4531" w:type="dxa"/>
            <w:vMerge w:val="restart"/>
            <w:tcBorders>
              <w:top w:val="single" w:sz="4" w:space="0" w:color="auto"/>
              <w:left w:val="single" w:sz="4" w:space="0" w:color="auto"/>
              <w:bottom w:val="single" w:sz="4" w:space="0" w:color="auto"/>
              <w:right w:val="single" w:sz="4" w:space="0" w:color="auto"/>
            </w:tcBorders>
            <w:hideMark/>
          </w:tcPr>
          <w:p w:rsidR="00F84231" w:rsidRPr="00FB07D5" w:rsidRDefault="00F84231" w:rsidP="00F84231">
            <w:pPr>
              <w:rPr>
                <w:rFonts w:ascii="Times New Roman" w:hAnsi="Times New Roman" w:cs="Times New Roman"/>
                <w:b/>
                <w:sz w:val="24"/>
                <w:szCs w:val="24"/>
              </w:rPr>
            </w:pPr>
            <w:r w:rsidRPr="00FB07D5">
              <w:rPr>
                <w:rFonts w:ascii="Times New Roman" w:hAnsi="Times New Roman" w:cs="Times New Roman"/>
                <w:b/>
                <w:sz w:val="24"/>
                <w:szCs w:val="24"/>
              </w:rPr>
              <w:t>Суспільствознавство</w:t>
            </w:r>
          </w:p>
        </w:tc>
        <w:tc>
          <w:tcPr>
            <w:tcW w:w="3544" w:type="dxa"/>
            <w:tcBorders>
              <w:top w:val="single" w:sz="4" w:space="0" w:color="auto"/>
              <w:left w:val="single" w:sz="4" w:space="0" w:color="auto"/>
              <w:bottom w:val="single" w:sz="4" w:space="0" w:color="auto"/>
              <w:right w:val="single" w:sz="4" w:space="0" w:color="auto"/>
            </w:tcBorders>
            <w:hideMark/>
          </w:tcPr>
          <w:p w:rsidR="00F84231" w:rsidRPr="00FB07D5" w:rsidRDefault="00F84231" w:rsidP="00F84231">
            <w:pPr>
              <w:rPr>
                <w:rFonts w:ascii="Times New Roman" w:hAnsi="Times New Roman" w:cs="Times New Roman"/>
                <w:b/>
                <w:sz w:val="24"/>
                <w:szCs w:val="24"/>
              </w:rPr>
            </w:pPr>
            <w:r w:rsidRPr="00FB07D5">
              <w:rPr>
                <w:rFonts w:ascii="Times New Roman" w:hAnsi="Times New Roman" w:cs="Times New Roman"/>
                <w:b/>
                <w:sz w:val="24"/>
                <w:szCs w:val="24"/>
              </w:rPr>
              <w:t>Історія України</w:t>
            </w:r>
          </w:p>
        </w:tc>
        <w:tc>
          <w:tcPr>
            <w:tcW w:w="1554" w:type="dxa"/>
            <w:tcBorders>
              <w:top w:val="single" w:sz="4" w:space="0" w:color="auto"/>
              <w:left w:val="single" w:sz="4" w:space="0" w:color="auto"/>
              <w:bottom w:val="single" w:sz="4" w:space="0" w:color="auto"/>
              <w:right w:val="single" w:sz="4" w:space="0" w:color="auto"/>
            </w:tcBorders>
            <w:hideMark/>
          </w:tcPr>
          <w:p w:rsidR="00F84231" w:rsidRPr="00FB07D5" w:rsidRDefault="00F84231" w:rsidP="00F84231">
            <w:pPr>
              <w:jc w:val="center"/>
              <w:rPr>
                <w:rFonts w:ascii="Times New Roman" w:hAnsi="Times New Roman" w:cs="Times New Roman"/>
                <w:b/>
                <w:sz w:val="24"/>
                <w:szCs w:val="24"/>
              </w:rPr>
            </w:pPr>
            <w:r w:rsidRPr="00FB07D5">
              <w:rPr>
                <w:rFonts w:ascii="Times New Roman" w:hAnsi="Times New Roman" w:cs="Times New Roman"/>
                <w:b/>
                <w:sz w:val="24"/>
                <w:szCs w:val="24"/>
              </w:rPr>
              <w:t>1</w:t>
            </w:r>
            <w:r w:rsidR="003034A2">
              <w:rPr>
                <w:rFonts w:ascii="Times New Roman" w:hAnsi="Times New Roman" w:cs="Times New Roman"/>
                <w:b/>
                <w:sz w:val="24"/>
                <w:szCs w:val="24"/>
              </w:rPr>
              <w:t>,5</w:t>
            </w:r>
          </w:p>
        </w:tc>
      </w:tr>
      <w:tr w:rsidR="00F84231" w:rsidRPr="00CD0FA3" w:rsidTr="00F84231">
        <w:tc>
          <w:tcPr>
            <w:tcW w:w="0" w:type="auto"/>
            <w:vMerge/>
            <w:tcBorders>
              <w:top w:val="single" w:sz="4" w:space="0" w:color="auto"/>
              <w:left w:val="single" w:sz="4" w:space="0" w:color="auto"/>
              <w:bottom w:val="single" w:sz="4" w:space="0" w:color="auto"/>
              <w:right w:val="single" w:sz="4" w:space="0" w:color="auto"/>
            </w:tcBorders>
            <w:vAlign w:val="center"/>
            <w:hideMark/>
          </w:tcPr>
          <w:p w:rsidR="00F84231" w:rsidRPr="00FB07D5" w:rsidRDefault="00F84231" w:rsidP="00F84231">
            <w:pPr>
              <w:rPr>
                <w:rFonts w:ascii="Times New Roman" w:hAnsi="Times New Roman" w:cs="Times New Roman"/>
                <w:b/>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F84231" w:rsidRPr="00FB07D5" w:rsidRDefault="00F84231" w:rsidP="00F84231">
            <w:pPr>
              <w:rPr>
                <w:rFonts w:ascii="Times New Roman" w:hAnsi="Times New Roman" w:cs="Times New Roman"/>
                <w:b/>
                <w:sz w:val="24"/>
                <w:szCs w:val="24"/>
              </w:rPr>
            </w:pPr>
            <w:r w:rsidRPr="00FB07D5">
              <w:rPr>
                <w:rFonts w:ascii="Times New Roman" w:hAnsi="Times New Roman" w:cs="Times New Roman"/>
                <w:b/>
                <w:sz w:val="24"/>
                <w:szCs w:val="24"/>
              </w:rPr>
              <w:t>Всесвітня історія</w:t>
            </w:r>
          </w:p>
        </w:tc>
        <w:tc>
          <w:tcPr>
            <w:tcW w:w="1554" w:type="dxa"/>
            <w:tcBorders>
              <w:top w:val="single" w:sz="4" w:space="0" w:color="auto"/>
              <w:left w:val="single" w:sz="4" w:space="0" w:color="auto"/>
              <w:bottom w:val="single" w:sz="4" w:space="0" w:color="auto"/>
              <w:right w:val="single" w:sz="4" w:space="0" w:color="auto"/>
            </w:tcBorders>
            <w:hideMark/>
          </w:tcPr>
          <w:p w:rsidR="00F84231" w:rsidRPr="00FB07D5" w:rsidRDefault="00F84231" w:rsidP="00F84231">
            <w:pPr>
              <w:jc w:val="center"/>
              <w:rPr>
                <w:rFonts w:ascii="Times New Roman" w:hAnsi="Times New Roman" w:cs="Times New Roman"/>
                <w:b/>
                <w:sz w:val="24"/>
                <w:szCs w:val="24"/>
              </w:rPr>
            </w:pPr>
            <w:r w:rsidRPr="00FB07D5">
              <w:rPr>
                <w:rFonts w:ascii="Times New Roman" w:hAnsi="Times New Roman" w:cs="Times New Roman"/>
                <w:b/>
                <w:sz w:val="24"/>
                <w:szCs w:val="24"/>
              </w:rPr>
              <w:t>1</w:t>
            </w:r>
          </w:p>
        </w:tc>
      </w:tr>
      <w:tr w:rsidR="00F84231" w:rsidRPr="00CD0FA3" w:rsidTr="00F84231">
        <w:tc>
          <w:tcPr>
            <w:tcW w:w="4531" w:type="dxa"/>
            <w:vMerge w:val="restart"/>
            <w:tcBorders>
              <w:top w:val="single" w:sz="4" w:space="0" w:color="auto"/>
              <w:left w:val="single" w:sz="4" w:space="0" w:color="auto"/>
              <w:bottom w:val="single" w:sz="4" w:space="0" w:color="auto"/>
              <w:right w:val="single" w:sz="4" w:space="0" w:color="auto"/>
            </w:tcBorders>
            <w:hideMark/>
          </w:tcPr>
          <w:p w:rsidR="00F84231" w:rsidRPr="00FB07D5" w:rsidRDefault="00F84231" w:rsidP="00F84231">
            <w:pPr>
              <w:rPr>
                <w:rFonts w:ascii="Times New Roman" w:hAnsi="Times New Roman" w:cs="Times New Roman"/>
                <w:b/>
                <w:sz w:val="24"/>
                <w:szCs w:val="24"/>
              </w:rPr>
            </w:pPr>
            <w:r w:rsidRPr="00FB07D5">
              <w:rPr>
                <w:rFonts w:ascii="Times New Roman" w:hAnsi="Times New Roman" w:cs="Times New Roman"/>
                <w:b/>
                <w:sz w:val="24"/>
                <w:szCs w:val="24"/>
              </w:rPr>
              <w:t>Мистецтво</w:t>
            </w:r>
          </w:p>
        </w:tc>
        <w:tc>
          <w:tcPr>
            <w:tcW w:w="3544" w:type="dxa"/>
            <w:tcBorders>
              <w:top w:val="single" w:sz="4" w:space="0" w:color="auto"/>
              <w:left w:val="single" w:sz="4" w:space="0" w:color="auto"/>
              <w:bottom w:val="single" w:sz="4" w:space="0" w:color="auto"/>
              <w:right w:val="single" w:sz="4" w:space="0" w:color="auto"/>
            </w:tcBorders>
            <w:hideMark/>
          </w:tcPr>
          <w:p w:rsidR="00F84231" w:rsidRPr="00FB07D5" w:rsidRDefault="00F84231" w:rsidP="00F84231">
            <w:pPr>
              <w:rPr>
                <w:rFonts w:ascii="Times New Roman" w:hAnsi="Times New Roman" w:cs="Times New Roman"/>
                <w:b/>
                <w:sz w:val="24"/>
                <w:szCs w:val="24"/>
              </w:rPr>
            </w:pPr>
            <w:r>
              <w:rPr>
                <w:rFonts w:ascii="Times New Roman" w:hAnsi="Times New Roman" w:cs="Times New Roman"/>
                <w:b/>
                <w:sz w:val="24"/>
                <w:szCs w:val="24"/>
              </w:rPr>
              <w:t>М</w:t>
            </w:r>
            <w:r w:rsidRPr="00FB07D5">
              <w:rPr>
                <w:rFonts w:ascii="Times New Roman" w:hAnsi="Times New Roman" w:cs="Times New Roman"/>
                <w:b/>
                <w:sz w:val="24"/>
                <w:szCs w:val="24"/>
              </w:rPr>
              <w:t>истецтво</w:t>
            </w:r>
          </w:p>
        </w:tc>
        <w:tc>
          <w:tcPr>
            <w:tcW w:w="1554" w:type="dxa"/>
            <w:tcBorders>
              <w:top w:val="single" w:sz="4" w:space="0" w:color="auto"/>
              <w:left w:val="single" w:sz="4" w:space="0" w:color="auto"/>
              <w:bottom w:val="single" w:sz="4" w:space="0" w:color="auto"/>
              <w:right w:val="single" w:sz="4" w:space="0" w:color="auto"/>
            </w:tcBorders>
            <w:hideMark/>
          </w:tcPr>
          <w:p w:rsidR="00F84231" w:rsidRPr="00FB07D5" w:rsidRDefault="00F84231" w:rsidP="00F84231">
            <w:pPr>
              <w:jc w:val="center"/>
              <w:rPr>
                <w:rFonts w:ascii="Times New Roman" w:hAnsi="Times New Roman" w:cs="Times New Roman"/>
                <w:b/>
                <w:sz w:val="24"/>
                <w:szCs w:val="24"/>
              </w:rPr>
            </w:pPr>
            <w:r>
              <w:rPr>
                <w:rFonts w:ascii="Times New Roman" w:hAnsi="Times New Roman" w:cs="Times New Roman"/>
                <w:b/>
                <w:sz w:val="24"/>
                <w:szCs w:val="24"/>
              </w:rPr>
              <w:t>1</w:t>
            </w:r>
          </w:p>
        </w:tc>
      </w:tr>
      <w:tr w:rsidR="00F84231" w:rsidRPr="00CD0FA3" w:rsidTr="00F84231">
        <w:tc>
          <w:tcPr>
            <w:tcW w:w="0" w:type="auto"/>
            <w:vMerge/>
            <w:tcBorders>
              <w:top w:val="single" w:sz="4" w:space="0" w:color="auto"/>
              <w:left w:val="single" w:sz="4" w:space="0" w:color="auto"/>
              <w:bottom w:val="single" w:sz="4" w:space="0" w:color="auto"/>
              <w:right w:val="single" w:sz="4" w:space="0" w:color="auto"/>
            </w:tcBorders>
            <w:vAlign w:val="center"/>
            <w:hideMark/>
          </w:tcPr>
          <w:p w:rsidR="00F84231" w:rsidRPr="00FB07D5" w:rsidRDefault="00F84231" w:rsidP="00F84231">
            <w:pPr>
              <w:rPr>
                <w:rFonts w:ascii="Times New Roman" w:hAnsi="Times New Roman" w:cs="Times New Roman"/>
                <w:b/>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F84231" w:rsidRPr="00FB07D5" w:rsidRDefault="00F84231" w:rsidP="00F84231">
            <w:pPr>
              <w:rPr>
                <w:rFonts w:ascii="Times New Roman" w:hAnsi="Times New Roman" w:cs="Times New Roman"/>
                <w:b/>
                <w:sz w:val="24"/>
                <w:szCs w:val="24"/>
              </w:rPr>
            </w:pPr>
            <w:r w:rsidRPr="00FB07D5">
              <w:rPr>
                <w:rFonts w:ascii="Times New Roman" w:hAnsi="Times New Roman" w:cs="Times New Roman"/>
                <w:b/>
                <w:sz w:val="24"/>
                <w:szCs w:val="24"/>
              </w:rPr>
              <w:t>Образотворче мистецтво</w:t>
            </w:r>
          </w:p>
        </w:tc>
        <w:tc>
          <w:tcPr>
            <w:tcW w:w="1554" w:type="dxa"/>
            <w:tcBorders>
              <w:top w:val="single" w:sz="4" w:space="0" w:color="auto"/>
              <w:left w:val="single" w:sz="4" w:space="0" w:color="auto"/>
              <w:bottom w:val="single" w:sz="4" w:space="0" w:color="auto"/>
              <w:right w:val="single" w:sz="4" w:space="0" w:color="auto"/>
            </w:tcBorders>
            <w:hideMark/>
          </w:tcPr>
          <w:p w:rsidR="00F84231" w:rsidRPr="00FB07D5" w:rsidRDefault="00F84231" w:rsidP="00F84231">
            <w:pPr>
              <w:jc w:val="center"/>
              <w:rPr>
                <w:rFonts w:ascii="Times New Roman" w:hAnsi="Times New Roman" w:cs="Times New Roman"/>
                <w:b/>
                <w:sz w:val="24"/>
                <w:szCs w:val="24"/>
              </w:rPr>
            </w:pPr>
            <w:r>
              <w:rPr>
                <w:rFonts w:ascii="Times New Roman" w:hAnsi="Times New Roman" w:cs="Times New Roman"/>
                <w:b/>
                <w:sz w:val="24"/>
                <w:szCs w:val="24"/>
              </w:rPr>
              <w:t>-</w:t>
            </w:r>
          </w:p>
        </w:tc>
      </w:tr>
      <w:tr w:rsidR="00F84231" w:rsidRPr="00CD0FA3" w:rsidTr="00F84231">
        <w:tc>
          <w:tcPr>
            <w:tcW w:w="4531" w:type="dxa"/>
            <w:vMerge w:val="restart"/>
            <w:tcBorders>
              <w:top w:val="single" w:sz="4" w:space="0" w:color="auto"/>
              <w:left w:val="single" w:sz="4" w:space="0" w:color="auto"/>
              <w:bottom w:val="single" w:sz="4" w:space="0" w:color="auto"/>
              <w:right w:val="single" w:sz="4" w:space="0" w:color="auto"/>
            </w:tcBorders>
            <w:hideMark/>
          </w:tcPr>
          <w:p w:rsidR="00F84231" w:rsidRPr="00FB07D5" w:rsidRDefault="00F84231" w:rsidP="00F84231">
            <w:pPr>
              <w:rPr>
                <w:rFonts w:ascii="Times New Roman" w:hAnsi="Times New Roman" w:cs="Times New Roman"/>
                <w:b/>
                <w:sz w:val="24"/>
                <w:szCs w:val="24"/>
              </w:rPr>
            </w:pPr>
            <w:r w:rsidRPr="00FB07D5">
              <w:rPr>
                <w:rFonts w:ascii="Times New Roman" w:hAnsi="Times New Roman" w:cs="Times New Roman"/>
                <w:b/>
                <w:sz w:val="24"/>
                <w:szCs w:val="24"/>
              </w:rPr>
              <w:t>Технології</w:t>
            </w:r>
          </w:p>
        </w:tc>
        <w:tc>
          <w:tcPr>
            <w:tcW w:w="3544" w:type="dxa"/>
            <w:tcBorders>
              <w:top w:val="single" w:sz="4" w:space="0" w:color="auto"/>
              <w:left w:val="single" w:sz="4" w:space="0" w:color="auto"/>
              <w:bottom w:val="single" w:sz="4" w:space="0" w:color="auto"/>
              <w:right w:val="single" w:sz="4" w:space="0" w:color="auto"/>
            </w:tcBorders>
            <w:hideMark/>
          </w:tcPr>
          <w:p w:rsidR="00F84231" w:rsidRPr="00FB07D5" w:rsidRDefault="00F84231" w:rsidP="00F84231">
            <w:pPr>
              <w:rPr>
                <w:rFonts w:ascii="Times New Roman" w:hAnsi="Times New Roman" w:cs="Times New Roman"/>
                <w:b/>
                <w:sz w:val="24"/>
                <w:szCs w:val="24"/>
              </w:rPr>
            </w:pPr>
            <w:r w:rsidRPr="00FB07D5">
              <w:rPr>
                <w:rFonts w:ascii="Times New Roman" w:hAnsi="Times New Roman" w:cs="Times New Roman"/>
                <w:b/>
                <w:sz w:val="24"/>
                <w:szCs w:val="24"/>
              </w:rPr>
              <w:t>Трудове навчання</w:t>
            </w:r>
          </w:p>
        </w:tc>
        <w:tc>
          <w:tcPr>
            <w:tcW w:w="1554" w:type="dxa"/>
            <w:tcBorders>
              <w:top w:val="single" w:sz="4" w:space="0" w:color="auto"/>
              <w:left w:val="single" w:sz="4" w:space="0" w:color="auto"/>
              <w:bottom w:val="single" w:sz="4" w:space="0" w:color="auto"/>
              <w:right w:val="single" w:sz="4" w:space="0" w:color="auto"/>
            </w:tcBorders>
            <w:hideMark/>
          </w:tcPr>
          <w:p w:rsidR="00F84231" w:rsidRPr="00FB07D5" w:rsidRDefault="003034A2" w:rsidP="00F84231">
            <w:pPr>
              <w:jc w:val="center"/>
              <w:rPr>
                <w:rFonts w:ascii="Times New Roman" w:hAnsi="Times New Roman" w:cs="Times New Roman"/>
                <w:b/>
                <w:sz w:val="24"/>
                <w:szCs w:val="24"/>
              </w:rPr>
            </w:pPr>
            <w:r>
              <w:rPr>
                <w:rFonts w:ascii="Times New Roman" w:hAnsi="Times New Roman" w:cs="Times New Roman"/>
                <w:b/>
                <w:sz w:val="24"/>
                <w:szCs w:val="24"/>
              </w:rPr>
              <w:t>1</w:t>
            </w:r>
          </w:p>
        </w:tc>
      </w:tr>
      <w:tr w:rsidR="00F84231" w:rsidRPr="00CD0FA3" w:rsidTr="00F84231">
        <w:tc>
          <w:tcPr>
            <w:tcW w:w="0" w:type="auto"/>
            <w:vMerge/>
            <w:tcBorders>
              <w:top w:val="single" w:sz="4" w:space="0" w:color="auto"/>
              <w:left w:val="single" w:sz="4" w:space="0" w:color="auto"/>
              <w:bottom w:val="single" w:sz="4" w:space="0" w:color="auto"/>
              <w:right w:val="single" w:sz="4" w:space="0" w:color="auto"/>
            </w:tcBorders>
            <w:vAlign w:val="center"/>
            <w:hideMark/>
          </w:tcPr>
          <w:p w:rsidR="00F84231" w:rsidRPr="00FB07D5" w:rsidRDefault="00F84231" w:rsidP="00F84231">
            <w:pPr>
              <w:rPr>
                <w:rFonts w:ascii="Times New Roman" w:hAnsi="Times New Roman" w:cs="Times New Roman"/>
                <w:b/>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F84231" w:rsidRPr="00FB07D5" w:rsidRDefault="00F84231" w:rsidP="00F84231">
            <w:pPr>
              <w:rPr>
                <w:rFonts w:ascii="Times New Roman" w:hAnsi="Times New Roman" w:cs="Times New Roman"/>
                <w:b/>
                <w:sz w:val="24"/>
                <w:szCs w:val="24"/>
              </w:rPr>
            </w:pPr>
            <w:r w:rsidRPr="00FB07D5">
              <w:rPr>
                <w:rFonts w:ascii="Times New Roman" w:hAnsi="Times New Roman" w:cs="Times New Roman"/>
                <w:b/>
                <w:sz w:val="24"/>
                <w:szCs w:val="24"/>
              </w:rPr>
              <w:t>інформатика</w:t>
            </w:r>
          </w:p>
        </w:tc>
        <w:tc>
          <w:tcPr>
            <w:tcW w:w="1554" w:type="dxa"/>
            <w:tcBorders>
              <w:top w:val="single" w:sz="4" w:space="0" w:color="auto"/>
              <w:left w:val="single" w:sz="4" w:space="0" w:color="auto"/>
              <w:bottom w:val="single" w:sz="4" w:space="0" w:color="auto"/>
              <w:right w:val="single" w:sz="4" w:space="0" w:color="auto"/>
            </w:tcBorders>
            <w:hideMark/>
          </w:tcPr>
          <w:p w:rsidR="00F84231" w:rsidRPr="00FB07D5" w:rsidRDefault="00F84231" w:rsidP="00F84231">
            <w:pPr>
              <w:jc w:val="center"/>
              <w:rPr>
                <w:rFonts w:ascii="Times New Roman" w:hAnsi="Times New Roman" w:cs="Times New Roman"/>
                <w:b/>
                <w:sz w:val="24"/>
                <w:szCs w:val="24"/>
              </w:rPr>
            </w:pPr>
            <w:r>
              <w:rPr>
                <w:rFonts w:ascii="Times New Roman" w:hAnsi="Times New Roman" w:cs="Times New Roman"/>
                <w:b/>
                <w:sz w:val="24"/>
                <w:szCs w:val="24"/>
              </w:rPr>
              <w:t>2</w:t>
            </w:r>
          </w:p>
        </w:tc>
      </w:tr>
      <w:tr w:rsidR="00F84231" w:rsidRPr="00CD0FA3" w:rsidTr="00F84231">
        <w:tc>
          <w:tcPr>
            <w:tcW w:w="4531" w:type="dxa"/>
            <w:tcBorders>
              <w:top w:val="single" w:sz="4" w:space="0" w:color="auto"/>
              <w:left w:val="single" w:sz="4" w:space="0" w:color="auto"/>
              <w:bottom w:val="single" w:sz="4" w:space="0" w:color="auto"/>
              <w:right w:val="single" w:sz="4" w:space="0" w:color="auto"/>
            </w:tcBorders>
            <w:hideMark/>
          </w:tcPr>
          <w:p w:rsidR="00F84231" w:rsidRPr="00FB07D5" w:rsidRDefault="00F84231" w:rsidP="00F84231">
            <w:pPr>
              <w:rPr>
                <w:rFonts w:ascii="Times New Roman" w:hAnsi="Times New Roman" w:cs="Times New Roman"/>
                <w:b/>
                <w:sz w:val="24"/>
                <w:szCs w:val="24"/>
              </w:rPr>
            </w:pPr>
            <w:r w:rsidRPr="00FB07D5">
              <w:rPr>
                <w:rFonts w:ascii="Times New Roman" w:hAnsi="Times New Roman" w:cs="Times New Roman"/>
                <w:b/>
                <w:sz w:val="24"/>
                <w:szCs w:val="24"/>
              </w:rPr>
              <w:t>Здоров</w:t>
            </w:r>
            <w:r w:rsidRPr="00FB07D5">
              <w:rPr>
                <w:rFonts w:ascii="Times New Roman" w:hAnsi="Times New Roman" w:cs="Times New Roman"/>
                <w:b/>
                <w:sz w:val="24"/>
                <w:szCs w:val="24"/>
                <w:lang w:val="en-US"/>
              </w:rPr>
              <w:t>’</w:t>
            </w:r>
            <w:r w:rsidRPr="00FB07D5">
              <w:rPr>
                <w:rFonts w:ascii="Times New Roman" w:hAnsi="Times New Roman" w:cs="Times New Roman"/>
                <w:b/>
                <w:sz w:val="24"/>
                <w:szCs w:val="24"/>
              </w:rPr>
              <w:t>я і фізична культура</w:t>
            </w:r>
          </w:p>
        </w:tc>
        <w:tc>
          <w:tcPr>
            <w:tcW w:w="3544" w:type="dxa"/>
            <w:tcBorders>
              <w:top w:val="single" w:sz="4" w:space="0" w:color="auto"/>
              <w:left w:val="single" w:sz="4" w:space="0" w:color="auto"/>
              <w:bottom w:val="single" w:sz="4" w:space="0" w:color="auto"/>
              <w:right w:val="single" w:sz="4" w:space="0" w:color="auto"/>
            </w:tcBorders>
            <w:hideMark/>
          </w:tcPr>
          <w:p w:rsidR="00F84231" w:rsidRPr="00FB07D5" w:rsidRDefault="00F84231" w:rsidP="00F84231">
            <w:pPr>
              <w:rPr>
                <w:rFonts w:ascii="Times New Roman" w:hAnsi="Times New Roman" w:cs="Times New Roman"/>
                <w:b/>
                <w:sz w:val="24"/>
                <w:szCs w:val="24"/>
              </w:rPr>
            </w:pPr>
            <w:r w:rsidRPr="00FB07D5">
              <w:rPr>
                <w:rFonts w:ascii="Times New Roman" w:hAnsi="Times New Roman" w:cs="Times New Roman"/>
                <w:b/>
                <w:sz w:val="24"/>
                <w:szCs w:val="24"/>
              </w:rPr>
              <w:t>Фізична культура</w:t>
            </w:r>
          </w:p>
        </w:tc>
        <w:tc>
          <w:tcPr>
            <w:tcW w:w="1554" w:type="dxa"/>
            <w:tcBorders>
              <w:top w:val="single" w:sz="4" w:space="0" w:color="auto"/>
              <w:left w:val="single" w:sz="4" w:space="0" w:color="auto"/>
              <w:bottom w:val="single" w:sz="4" w:space="0" w:color="auto"/>
              <w:right w:val="single" w:sz="4" w:space="0" w:color="auto"/>
            </w:tcBorders>
            <w:hideMark/>
          </w:tcPr>
          <w:p w:rsidR="00F84231" w:rsidRPr="00FB07D5" w:rsidRDefault="003034A2" w:rsidP="00F84231">
            <w:pPr>
              <w:jc w:val="center"/>
              <w:rPr>
                <w:rFonts w:ascii="Times New Roman" w:hAnsi="Times New Roman" w:cs="Times New Roman"/>
                <w:b/>
                <w:sz w:val="24"/>
                <w:szCs w:val="24"/>
              </w:rPr>
            </w:pPr>
            <w:r>
              <w:rPr>
                <w:rFonts w:ascii="Times New Roman" w:hAnsi="Times New Roman" w:cs="Times New Roman"/>
                <w:b/>
                <w:sz w:val="24"/>
                <w:szCs w:val="24"/>
              </w:rPr>
              <w:t>3</w:t>
            </w:r>
          </w:p>
        </w:tc>
      </w:tr>
      <w:tr w:rsidR="00F84231" w:rsidRPr="00CD0FA3" w:rsidTr="00F84231">
        <w:tc>
          <w:tcPr>
            <w:tcW w:w="4531" w:type="dxa"/>
            <w:tcBorders>
              <w:top w:val="single" w:sz="4" w:space="0" w:color="auto"/>
              <w:left w:val="single" w:sz="4" w:space="0" w:color="auto"/>
              <w:bottom w:val="single" w:sz="4" w:space="0" w:color="auto"/>
              <w:right w:val="single" w:sz="4" w:space="0" w:color="auto"/>
            </w:tcBorders>
          </w:tcPr>
          <w:p w:rsidR="00F84231" w:rsidRPr="00FB07D5" w:rsidRDefault="00F84231" w:rsidP="00F84231">
            <w:pPr>
              <w:rPr>
                <w:rFonts w:ascii="Times New Roman" w:hAnsi="Times New Roman" w:cs="Times New Roman"/>
                <w:b/>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F84231" w:rsidRPr="00FB07D5" w:rsidRDefault="00F84231" w:rsidP="00F84231">
            <w:pPr>
              <w:rPr>
                <w:rFonts w:ascii="Times New Roman" w:hAnsi="Times New Roman" w:cs="Times New Roman"/>
                <w:b/>
                <w:sz w:val="24"/>
                <w:szCs w:val="24"/>
              </w:rPr>
            </w:pPr>
            <w:r w:rsidRPr="00FB07D5">
              <w:rPr>
                <w:rFonts w:ascii="Times New Roman" w:hAnsi="Times New Roman" w:cs="Times New Roman"/>
                <w:b/>
                <w:sz w:val="24"/>
                <w:szCs w:val="24"/>
              </w:rPr>
              <w:t>Основи здоров</w:t>
            </w:r>
            <w:r w:rsidRPr="00FB07D5">
              <w:rPr>
                <w:rFonts w:ascii="Times New Roman" w:hAnsi="Times New Roman" w:cs="Times New Roman"/>
                <w:b/>
                <w:sz w:val="24"/>
                <w:szCs w:val="24"/>
                <w:lang w:val="en-US"/>
              </w:rPr>
              <w:t>’</w:t>
            </w:r>
            <w:r w:rsidRPr="00FB07D5">
              <w:rPr>
                <w:rFonts w:ascii="Times New Roman" w:hAnsi="Times New Roman" w:cs="Times New Roman"/>
                <w:b/>
                <w:sz w:val="24"/>
                <w:szCs w:val="24"/>
              </w:rPr>
              <w:t>я</w:t>
            </w:r>
          </w:p>
        </w:tc>
        <w:tc>
          <w:tcPr>
            <w:tcW w:w="1554" w:type="dxa"/>
            <w:tcBorders>
              <w:top w:val="single" w:sz="4" w:space="0" w:color="auto"/>
              <w:left w:val="single" w:sz="4" w:space="0" w:color="auto"/>
              <w:bottom w:val="single" w:sz="4" w:space="0" w:color="auto"/>
              <w:right w:val="single" w:sz="4" w:space="0" w:color="auto"/>
            </w:tcBorders>
            <w:hideMark/>
          </w:tcPr>
          <w:p w:rsidR="00F84231" w:rsidRPr="00FB07D5" w:rsidRDefault="00F84231" w:rsidP="00F84231">
            <w:pPr>
              <w:jc w:val="center"/>
              <w:rPr>
                <w:rFonts w:ascii="Times New Roman" w:hAnsi="Times New Roman" w:cs="Times New Roman"/>
                <w:b/>
                <w:sz w:val="24"/>
                <w:szCs w:val="24"/>
              </w:rPr>
            </w:pPr>
            <w:r w:rsidRPr="00FB07D5">
              <w:rPr>
                <w:rFonts w:ascii="Times New Roman" w:hAnsi="Times New Roman" w:cs="Times New Roman"/>
                <w:b/>
                <w:sz w:val="24"/>
                <w:szCs w:val="24"/>
              </w:rPr>
              <w:t>1</w:t>
            </w:r>
          </w:p>
        </w:tc>
      </w:tr>
      <w:tr w:rsidR="00F84231" w:rsidRPr="00CD0FA3" w:rsidTr="00F84231">
        <w:tc>
          <w:tcPr>
            <w:tcW w:w="4531" w:type="dxa"/>
            <w:tcBorders>
              <w:top w:val="single" w:sz="4" w:space="0" w:color="auto"/>
              <w:left w:val="single" w:sz="4" w:space="0" w:color="auto"/>
              <w:bottom w:val="single" w:sz="4" w:space="0" w:color="auto"/>
              <w:right w:val="single" w:sz="4" w:space="0" w:color="auto"/>
            </w:tcBorders>
          </w:tcPr>
          <w:p w:rsidR="00F84231" w:rsidRPr="00FB07D5" w:rsidRDefault="00F84231" w:rsidP="00F84231">
            <w:pPr>
              <w:rPr>
                <w:rFonts w:ascii="Times New Roman" w:hAnsi="Times New Roman" w:cs="Times New Roman"/>
                <w:b/>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F84231" w:rsidRPr="00FB07D5" w:rsidRDefault="00F84231" w:rsidP="00F84231">
            <w:pPr>
              <w:rPr>
                <w:rFonts w:ascii="Times New Roman" w:hAnsi="Times New Roman" w:cs="Times New Roman"/>
                <w:b/>
                <w:sz w:val="24"/>
                <w:szCs w:val="24"/>
              </w:rPr>
            </w:pPr>
            <w:r w:rsidRPr="00FB07D5">
              <w:rPr>
                <w:rFonts w:ascii="Times New Roman" w:hAnsi="Times New Roman" w:cs="Times New Roman"/>
                <w:b/>
                <w:sz w:val="24"/>
                <w:szCs w:val="24"/>
              </w:rPr>
              <w:t>Разом:</w:t>
            </w:r>
          </w:p>
        </w:tc>
        <w:tc>
          <w:tcPr>
            <w:tcW w:w="1554" w:type="dxa"/>
            <w:tcBorders>
              <w:top w:val="single" w:sz="4" w:space="0" w:color="auto"/>
              <w:left w:val="single" w:sz="4" w:space="0" w:color="auto"/>
              <w:bottom w:val="single" w:sz="4" w:space="0" w:color="auto"/>
              <w:right w:val="single" w:sz="4" w:space="0" w:color="auto"/>
            </w:tcBorders>
            <w:hideMark/>
          </w:tcPr>
          <w:p w:rsidR="00F84231" w:rsidRPr="00FB07D5" w:rsidRDefault="00C71DB9" w:rsidP="00F84231">
            <w:pPr>
              <w:jc w:val="center"/>
              <w:rPr>
                <w:rFonts w:ascii="Times New Roman" w:hAnsi="Times New Roman" w:cs="Times New Roman"/>
                <w:b/>
                <w:sz w:val="24"/>
                <w:szCs w:val="24"/>
              </w:rPr>
            </w:pPr>
            <w:r>
              <w:rPr>
                <w:rFonts w:ascii="Times New Roman" w:hAnsi="Times New Roman" w:cs="Times New Roman"/>
                <w:b/>
                <w:sz w:val="24"/>
                <w:szCs w:val="24"/>
              </w:rPr>
              <w:t>32</w:t>
            </w:r>
            <w:r w:rsidR="003034A2">
              <w:rPr>
                <w:rFonts w:ascii="Times New Roman" w:hAnsi="Times New Roman" w:cs="Times New Roman"/>
                <w:b/>
                <w:sz w:val="24"/>
                <w:szCs w:val="24"/>
              </w:rPr>
              <w:t>,5</w:t>
            </w:r>
          </w:p>
        </w:tc>
      </w:tr>
      <w:tr w:rsidR="00F84231" w:rsidRPr="00CD0FA3" w:rsidTr="00F84231">
        <w:tc>
          <w:tcPr>
            <w:tcW w:w="4531" w:type="dxa"/>
            <w:tcBorders>
              <w:top w:val="single" w:sz="4" w:space="0" w:color="auto"/>
              <w:left w:val="single" w:sz="4" w:space="0" w:color="auto"/>
              <w:bottom w:val="single" w:sz="4" w:space="0" w:color="auto"/>
              <w:right w:val="single" w:sz="4" w:space="0" w:color="auto"/>
            </w:tcBorders>
          </w:tcPr>
          <w:p w:rsidR="00F84231" w:rsidRPr="00FB07D5" w:rsidRDefault="00F84231" w:rsidP="00F84231">
            <w:pPr>
              <w:rPr>
                <w:rFonts w:ascii="Times New Roman" w:hAnsi="Times New Roman" w:cs="Times New Roman"/>
                <w:b/>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F84231" w:rsidRPr="00FB07D5" w:rsidRDefault="00F84231" w:rsidP="00F84231">
            <w:pPr>
              <w:rPr>
                <w:rFonts w:ascii="Times New Roman" w:hAnsi="Times New Roman" w:cs="Times New Roman"/>
                <w:b/>
                <w:sz w:val="24"/>
                <w:szCs w:val="24"/>
              </w:rPr>
            </w:pPr>
            <w:r w:rsidRPr="00FB07D5">
              <w:rPr>
                <w:rFonts w:ascii="Times New Roman" w:hAnsi="Times New Roman" w:cs="Times New Roman"/>
                <w:b/>
                <w:sz w:val="24"/>
                <w:szCs w:val="24"/>
              </w:rPr>
              <w:t>Гранично допустиме</w:t>
            </w:r>
          </w:p>
        </w:tc>
        <w:tc>
          <w:tcPr>
            <w:tcW w:w="1554" w:type="dxa"/>
            <w:tcBorders>
              <w:top w:val="single" w:sz="4" w:space="0" w:color="auto"/>
              <w:left w:val="single" w:sz="4" w:space="0" w:color="auto"/>
              <w:bottom w:val="single" w:sz="4" w:space="0" w:color="auto"/>
              <w:right w:val="single" w:sz="4" w:space="0" w:color="auto"/>
            </w:tcBorders>
            <w:hideMark/>
          </w:tcPr>
          <w:p w:rsidR="00F84231" w:rsidRPr="00FB07D5" w:rsidRDefault="00F84231" w:rsidP="00F84231">
            <w:pPr>
              <w:jc w:val="center"/>
              <w:rPr>
                <w:rFonts w:ascii="Times New Roman" w:hAnsi="Times New Roman" w:cs="Times New Roman"/>
                <w:b/>
                <w:sz w:val="24"/>
                <w:szCs w:val="24"/>
              </w:rPr>
            </w:pPr>
            <w:r>
              <w:rPr>
                <w:rFonts w:ascii="Times New Roman" w:hAnsi="Times New Roman" w:cs="Times New Roman"/>
                <w:b/>
                <w:sz w:val="24"/>
                <w:szCs w:val="24"/>
              </w:rPr>
              <w:t>3</w:t>
            </w:r>
            <w:r w:rsidR="003034A2">
              <w:rPr>
                <w:rFonts w:ascii="Times New Roman" w:hAnsi="Times New Roman" w:cs="Times New Roman"/>
                <w:b/>
                <w:sz w:val="24"/>
                <w:szCs w:val="24"/>
              </w:rPr>
              <w:t>2</w:t>
            </w:r>
          </w:p>
        </w:tc>
      </w:tr>
      <w:tr w:rsidR="00F84231" w:rsidRPr="00CD0FA3" w:rsidTr="00F84231">
        <w:tc>
          <w:tcPr>
            <w:tcW w:w="4531" w:type="dxa"/>
            <w:tcBorders>
              <w:top w:val="single" w:sz="4" w:space="0" w:color="auto"/>
              <w:left w:val="single" w:sz="4" w:space="0" w:color="auto"/>
              <w:bottom w:val="single" w:sz="4" w:space="0" w:color="auto"/>
              <w:right w:val="single" w:sz="4" w:space="0" w:color="auto"/>
            </w:tcBorders>
            <w:hideMark/>
          </w:tcPr>
          <w:p w:rsidR="00F84231" w:rsidRPr="00FB07D5" w:rsidRDefault="00F84231" w:rsidP="00F84231">
            <w:pPr>
              <w:rPr>
                <w:rFonts w:ascii="Times New Roman" w:hAnsi="Times New Roman" w:cs="Times New Roman"/>
                <w:b/>
                <w:sz w:val="24"/>
                <w:szCs w:val="24"/>
              </w:rPr>
            </w:pPr>
            <w:r w:rsidRPr="00FB07D5">
              <w:rPr>
                <w:rFonts w:ascii="Times New Roman" w:hAnsi="Times New Roman" w:cs="Times New Roman"/>
                <w:b/>
                <w:sz w:val="24"/>
                <w:szCs w:val="24"/>
              </w:rPr>
              <w:t xml:space="preserve">Додаткові години на навчальні предмети, факультативи, інд. занят. </w:t>
            </w:r>
          </w:p>
        </w:tc>
        <w:tc>
          <w:tcPr>
            <w:tcW w:w="3544" w:type="dxa"/>
            <w:tcBorders>
              <w:top w:val="single" w:sz="4" w:space="0" w:color="auto"/>
              <w:left w:val="single" w:sz="4" w:space="0" w:color="auto"/>
              <w:bottom w:val="single" w:sz="4" w:space="0" w:color="auto"/>
              <w:right w:val="single" w:sz="4" w:space="0" w:color="auto"/>
            </w:tcBorders>
          </w:tcPr>
          <w:p w:rsidR="00F84231" w:rsidRPr="00FB07D5" w:rsidRDefault="00F84231" w:rsidP="00F84231">
            <w:pPr>
              <w:rPr>
                <w:rFonts w:ascii="Times New Roman" w:hAnsi="Times New Roman" w:cs="Times New Roman"/>
                <w:b/>
                <w:sz w:val="24"/>
                <w:szCs w:val="24"/>
              </w:rPr>
            </w:pPr>
          </w:p>
        </w:tc>
        <w:tc>
          <w:tcPr>
            <w:tcW w:w="1554" w:type="dxa"/>
            <w:tcBorders>
              <w:top w:val="single" w:sz="4" w:space="0" w:color="auto"/>
              <w:left w:val="single" w:sz="4" w:space="0" w:color="auto"/>
              <w:bottom w:val="single" w:sz="4" w:space="0" w:color="auto"/>
              <w:right w:val="single" w:sz="4" w:space="0" w:color="auto"/>
            </w:tcBorders>
            <w:hideMark/>
          </w:tcPr>
          <w:p w:rsidR="00F84231" w:rsidRPr="00FB07D5" w:rsidRDefault="007B5E08" w:rsidP="00F84231">
            <w:pPr>
              <w:jc w:val="center"/>
              <w:rPr>
                <w:rFonts w:ascii="Times New Roman" w:hAnsi="Times New Roman" w:cs="Times New Roman"/>
                <w:b/>
                <w:sz w:val="24"/>
                <w:szCs w:val="24"/>
              </w:rPr>
            </w:pPr>
            <w:r>
              <w:rPr>
                <w:rFonts w:ascii="Times New Roman" w:hAnsi="Times New Roman" w:cs="Times New Roman"/>
                <w:b/>
                <w:sz w:val="24"/>
                <w:szCs w:val="24"/>
              </w:rPr>
              <w:t>-</w:t>
            </w:r>
          </w:p>
        </w:tc>
      </w:tr>
      <w:tr w:rsidR="00F84231" w:rsidRPr="00CD0FA3" w:rsidTr="00F84231">
        <w:tc>
          <w:tcPr>
            <w:tcW w:w="4531" w:type="dxa"/>
            <w:tcBorders>
              <w:top w:val="single" w:sz="4" w:space="0" w:color="auto"/>
              <w:left w:val="single" w:sz="4" w:space="0" w:color="auto"/>
              <w:bottom w:val="single" w:sz="4" w:space="0" w:color="auto"/>
              <w:right w:val="single" w:sz="4" w:space="0" w:color="auto"/>
            </w:tcBorders>
            <w:hideMark/>
          </w:tcPr>
          <w:p w:rsidR="00F84231" w:rsidRPr="00FB07D5" w:rsidRDefault="00F84231" w:rsidP="00F84231">
            <w:pPr>
              <w:rPr>
                <w:rFonts w:ascii="Times New Roman" w:hAnsi="Times New Roman" w:cs="Times New Roman"/>
                <w:b/>
                <w:sz w:val="24"/>
                <w:szCs w:val="24"/>
              </w:rPr>
            </w:pPr>
            <w:r w:rsidRPr="00FB07D5">
              <w:rPr>
                <w:rFonts w:ascii="Times New Roman" w:hAnsi="Times New Roman" w:cs="Times New Roman"/>
                <w:b/>
                <w:sz w:val="24"/>
                <w:szCs w:val="24"/>
              </w:rPr>
              <w:t>Корекційно-розвиткові заняття:</w:t>
            </w:r>
          </w:p>
        </w:tc>
        <w:tc>
          <w:tcPr>
            <w:tcW w:w="3544" w:type="dxa"/>
            <w:tcBorders>
              <w:top w:val="single" w:sz="4" w:space="0" w:color="auto"/>
              <w:left w:val="single" w:sz="4" w:space="0" w:color="auto"/>
              <w:bottom w:val="single" w:sz="4" w:space="0" w:color="auto"/>
              <w:right w:val="single" w:sz="4" w:space="0" w:color="auto"/>
            </w:tcBorders>
          </w:tcPr>
          <w:p w:rsidR="00F84231" w:rsidRPr="00FB07D5" w:rsidRDefault="003C6869" w:rsidP="00F84231">
            <w:pPr>
              <w:rPr>
                <w:rFonts w:ascii="Times New Roman" w:hAnsi="Times New Roman" w:cs="Times New Roman"/>
                <w:b/>
                <w:sz w:val="24"/>
                <w:szCs w:val="24"/>
              </w:rPr>
            </w:pPr>
            <w:r>
              <w:rPr>
                <w:rFonts w:ascii="Times New Roman" w:hAnsi="Times New Roman" w:cs="Times New Roman"/>
                <w:b/>
                <w:sz w:val="24"/>
                <w:szCs w:val="24"/>
              </w:rPr>
              <w:t>Розвиток пізнавальної та емоційно-вольової сфери</w:t>
            </w:r>
          </w:p>
        </w:tc>
        <w:tc>
          <w:tcPr>
            <w:tcW w:w="1554" w:type="dxa"/>
            <w:tcBorders>
              <w:top w:val="single" w:sz="4" w:space="0" w:color="auto"/>
              <w:left w:val="single" w:sz="4" w:space="0" w:color="auto"/>
              <w:bottom w:val="single" w:sz="4" w:space="0" w:color="auto"/>
              <w:right w:val="single" w:sz="4" w:space="0" w:color="auto"/>
            </w:tcBorders>
          </w:tcPr>
          <w:p w:rsidR="00F84231" w:rsidRPr="00396870" w:rsidRDefault="00415BA3" w:rsidP="00F84231">
            <w:pPr>
              <w:jc w:val="center"/>
              <w:rPr>
                <w:rFonts w:ascii="Times New Roman" w:hAnsi="Times New Roman" w:cs="Times New Roman"/>
                <w:b/>
                <w:sz w:val="24"/>
                <w:szCs w:val="24"/>
              </w:rPr>
            </w:pPr>
            <w:r>
              <w:rPr>
                <w:rFonts w:ascii="Times New Roman" w:hAnsi="Times New Roman" w:cs="Times New Roman"/>
                <w:b/>
                <w:sz w:val="24"/>
                <w:szCs w:val="24"/>
              </w:rPr>
              <w:t>2</w:t>
            </w:r>
          </w:p>
        </w:tc>
      </w:tr>
    </w:tbl>
    <w:p w:rsidR="00311DC0" w:rsidRDefault="00311DC0" w:rsidP="004B68B3">
      <w:pPr>
        <w:spacing w:after="0" w:line="240" w:lineRule="auto"/>
        <w:jc w:val="both"/>
        <w:rPr>
          <w:rFonts w:ascii="TimesNewRomanPS-BoldMT" w:eastAsia="Times New Roman" w:hAnsi="TimesNewRomanPS-BoldMT" w:cs="Times New Roman"/>
          <w:b/>
          <w:bCs/>
          <w:sz w:val="28"/>
          <w:szCs w:val="28"/>
          <w:lang w:eastAsia="ru-RU"/>
        </w:rPr>
      </w:pPr>
    </w:p>
    <w:p w:rsidR="00134992" w:rsidRDefault="00134992" w:rsidP="004B68B3">
      <w:pPr>
        <w:spacing w:after="0" w:line="240" w:lineRule="auto"/>
        <w:jc w:val="both"/>
        <w:rPr>
          <w:rFonts w:ascii="TimesNewRomanPS-BoldMT" w:eastAsia="Times New Roman" w:hAnsi="TimesNewRomanPS-BoldMT" w:cs="Times New Roman"/>
          <w:b/>
          <w:bCs/>
          <w:sz w:val="28"/>
          <w:szCs w:val="28"/>
          <w:lang w:eastAsia="ru-RU"/>
        </w:rPr>
      </w:pPr>
    </w:p>
    <w:p w:rsidR="00305ED1" w:rsidRDefault="00305ED1" w:rsidP="004B68B3">
      <w:pPr>
        <w:spacing w:after="0" w:line="240" w:lineRule="auto"/>
        <w:jc w:val="both"/>
        <w:rPr>
          <w:rFonts w:ascii="TimesNewRomanPS-BoldMT" w:eastAsia="Times New Roman" w:hAnsi="TimesNewRomanPS-BoldMT" w:cs="Times New Roman"/>
          <w:b/>
          <w:bCs/>
          <w:sz w:val="28"/>
          <w:szCs w:val="28"/>
          <w:lang w:eastAsia="ru-RU"/>
        </w:rPr>
      </w:pPr>
    </w:p>
    <w:p w:rsidR="00305ED1" w:rsidRDefault="00305ED1" w:rsidP="004B68B3">
      <w:pPr>
        <w:spacing w:after="0" w:line="240" w:lineRule="auto"/>
        <w:jc w:val="both"/>
        <w:rPr>
          <w:rFonts w:ascii="TimesNewRomanPS-BoldMT" w:eastAsia="Times New Roman" w:hAnsi="TimesNewRomanPS-BoldMT" w:cs="Times New Roman"/>
          <w:b/>
          <w:bCs/>
          <w:sz w:val="28"/>
          <w:szCs w:val="28"/>
          <w:lang w:eastAsia="ru-RU"/>
        </w:rPr>
      </w:pPr>
    </w:p>
    <w:p w:rsidR="00415BA3" w:rsidRDefault="00415BA3" w:rsidP="00901C7E">
      <w:pPr>
        <w:pStyle w:val="a3"/>
        <w:widowControl w:val="0"/>
        <w:tabs>
          <w:tab w:val="left" w:pos="549"/>
        </w:tabs>
        <w:autoSpaceDE w:val="0"/>
        <w:autoSpaceDN w:val="0"/>
        <w:spacing w:before="1" w:after="0" w:line="240" w:lineRule="auto"/>
        <w:ind w:left="0"/>
        <w:contextualSpacing w:val="0"/>
        <w:jc w:val="both"/>
        <w:rPr>
          <w:rFonts w:asciiTheme="majorHAnsi" w:hAnsiTheme="majorHAnsi"/>
          <w:b/>
          <w:sz w:val="32"/>
          <w:szCs w:val="32"/>
          <w:lang w:val="uk-UA"/>
        </w:rPr>
      </w:pPr>
    </w:p>
    <w:p w:rsidR="00DA02F3" w:rsidRDefault="00A40A35" w:rsidP="00901C7E">
      <w:pPr>
        <w:pStyle w:val="a3"/>
        <w:widowControl w:val="0"/>
        <w:tabs>
          <w:tab w:val="left" w:pos="549"/>
        </w:tabs>
        <w:autoSpaceDE w:val="0"/>
        <w:autoSpaceDN w:val="0"/>
        <w:spacing w:before="1" w:after="0" w:line="240" w:lineRule="auto"/>
        <w:ind w:left="0"/>
        <w:contextualSpacing w:val="0"/>
        <w:jc w:val="both"/>
        <w:rPr>
          <w:rFonts w:asciiTheme="majorHAnsi" w:hAnsiTheme="majorHAnsi"/>
          <w:b/>
          <w:sz w:val="32"/>
          <w:szCs w:val="32"/>
        </w:rPr>
      </w:pPr>
      <w:r>
        <w:rPr>
          <w:rFonts w:asciiTheme="majorHAnsi" w:hAnsiTheme="majorHAnsi"/>
          <w:b/>
          <w:sz w:val="32"/>
          <w:szCs w:val="32"/>
          <w:lang w:val="uk-UA"/>
        </w:rPr>
        <w:t xml:space="preserve">Розділ </w:t>
      </w:r>
      <w:r w:rsidR="00DA02F3">
        <w:rPr>
          <w:rFonts w:asciiTheme="majorHAnsi" w:hAnsiTheme="majorHAnsi"/>
          <w:b/>
          <w:sz w:val="32"/>
          <w:szCs w:val="32"/>
        </w:rPr>
        <w:t>6</w:t>
      </w:r>
      <w:r w:rsidR="008F2264" w:rsidRPr="005D04CA">
        <w:rPr>
          <w:rFonts w:asciiTheme="majorHAnsi" w:hAnsiTheme="majorHAnsi"/>
          <w:b/>
          <w:sz w:val="32"/>
          <w:szCs w:val="32"/>
        </w:rPr>
        <w:t xml:space="preserve">. </w:t>
      </w:r>
    </w:p>
    <w:p w:rsidR="00DA02F3" w:rsidRDefault="00DA02F3" w:rsidP="00DA02F3">
      <w:pPr>
        <w:pStyle w:val="a3"/>
        <w:widowControl w:val="0"/>
        <w:tabs>
          <w:tab w:val="left" w:pos="549"/>
        </w:tabs>
        <w:autoSpaceDE w:val="0"/>
        <w:autoSpaceDN w:val="0"/>
        <w:spacing w:before="1" w:after="0" w:line="240" w:lineRule="auto"/>
        <w:ind w:left="0"/>
        <w:contextualSpacing w:val="0"/>
        <w:jc w:val="center"/>
        <w:rPr>
          <w:rFonts w:asciiTheme="majorHAnsi" w:hAnsiTheme="majorHAnsi"/>
          <w:b/>
          <w:w w:val="105"/>
          <w:sz w:val="32"/>
          <w:szCs w:val="32"/>
        </w:rPr>
      </w:pPr>
      <w:r>
        <w:rPr>
          <w:rFonts w:asciiTheme="majorHAnsi" w:hAnsiTheme="majorHAnsi"/>
          <w:b/>
          <w:w w:val="105"/>
          <w:sz w:val="32"/>
          <w:szCs w:val="32"/>
        </w:rPr>
        <w:lastRenderedPageBreak/>
        <w:t>Основні форми</w:t>
      </w:r>
      <w:r w:rsidRPr="005D04CA">
        <w:rPr>
          <w:rFonts w:asciiTheme="majorHAnsi" w:hAnsiTheme="majorHAnsi"/>
          <w:b/>
          <w:w w:val="105"/>
          <w:sz w:val="32"/>
          <w:szCs w:val="32"/>
        </w:rPr>
        <w:t xml:space="preserve"> організації освітнього процесу</w:t>
      </w:r>
    </w:p>
    <w:p w:rsidR="00DA02F3" w:rsidRPr="00DA02F3" w:rsidRDefault="00DA02F3" w:rsidP="00DA02F3">
      <w:pPr>
        <w:pStyle w:val="a3"/>
        <w:widowControl w:val="0"/>
        <w:tabs>
          <w:tab w:val="left" w:pos="549"/>
        </w:tabs>
        <w:autoSpaceDE w:val="0"/>
        <w:autoSpaceDN w:val="0"/>
        <w:spacing w:before="1" w:after="0" w:line="240" w:lineRule="auto"/>
        <w:ind w:left="0"/>
        <w:contextualSpacing w:val="0"/>
        <w:jc w:val="center"/>
        <w:rPr>
          <w:rFonts w:asciiTheme="majorHAnsi" w:hAnsiTheme="majorHAnsi"/>
          <w:b/>
          <w:sz w:val="28"/>
          <w:szCs w:val="28"/>
        </w:rPr>
      </w:pPr>
    </w:p>
    <w:p w:rsidR="00126D24" w:rsidRPr="00272D27" w:rsidRDefault="00126D24" w:rsidP="00901C7E">
      <w:pPr>
        <w:pStyle w:val="a3"/>
        <w:widowControl w:val="0"/>
        <w:tabs>
          <w:tab w:val="left" w:pos="549"/>
        </w:tabs>
        <w:autoSpaceDE w:val="0"/>
        <w:autoSpaceDN w:val="0"/>
        <w:spacing w:before="1" w:after="0" w:line="240" w:lineRule="auto"/>
        <w:ind w:left="0"/>
        <w:contextualSpacing w:val="0"/>
        <w:jc w:val="both"/>
        <w:rPr>
          <w:rFonts w:ascii="Times New Roman" w:hAnsi="Times New Roman"/>
          <w:b/>
          <w:sz w:val="28"/>
          <w:szCs w:val="28"/>
        </w:rPr>
      </w:pPr>
      <w:r w:rsidRPr="00DA02F3">
        <w:rPr>
          <w:rFonts w:asciiTheme="majorHAnsi" w:hAnsiTheme="majorHAnsi"/>
          <w:b/>
          <w:w w:val="105"/>
          <w:sz w:val="28"/>
          <w:szCs w:val="28"/>
        </w:rPr>
        <w:t>Основними формами організації освітнього процесу</w:t>
      </w:r>
      <w:r w:rsidRPr="00DA02F3">
        <w:rPr>
          <w:rFonts w:ascii="Times New Roman" w:hAnsi="Times New Roman"/>
          <w:b/>
          <w:w w:val="105"/>
          <w:sz w:val="28"/>
          <w:szCs w:val="28"/>
        </w:rPr>
        <w:t>,</w:t>
      </w:r>
      <w:r w:rsidRPr="001134EC">
        <w:rPr>
          <w:rFonts w:ascii="Times New Roman" w:hAnsi="Times New Roman"/>
          <w:b/>
          <w:w w:val="105"/>
          <w:sz w:val="28"/>
          <w:szCs w:val="28"/>
        </w:rPr>
        <w:t xml:space="preserve"> </w:t>
      </w:r>
      <w:r w:rsidRPr="001134EC">
        <w:rPr>
          <w:rFonts w:ascii="Times New Roman" w:hAnsi="Times New Roman"/>
          <w:w w:val="105"/>
          <w:sz w:val="28"/>
          <w:szCs w:val="28"/>
        </w:rPr>
        <w:t>які використову</w:t>
      </w:r>
      <w:r w:rsidR="001134EC" w:rsidRPr="001134EC">
        <w:rPr>
          <w:rFonts w:ascii="Times New Roman" w:hAnsi="Times New Roman"/>
          <w:w w:val="105"/>
          <w:sz w:val="28"/>
          <w:szCs w:val="28"/>
        </w:rPr>
        <w:t>ються в навчальному закладі, є</w:t>
      </w:r>
      <w:r w:rsidRPr="001134EC">
        <w:rPr>
          <w:rFonts w:ascii="Times New Roman" w:hAnsi="Times New Roman"/>
          <w:w w:val="105"/>
          <w:sz w:val="28"/>
          <w:szCs w:val="28"/>
        </w:rPr>
        <w:t xml:space="preserve"> різні типи</w:t>
      </w:r>
      <w:r w:rsidRPr="001134EC">
        <w:rPr>
          <w:rFonts w:ascii="Times New Roman" w:hAnsi="Times New Roman"/>
          <w:spacing w:val="38"/>
          <w:w w:val="105"/>
          <w:sz w:val="28"/>
          <w:szCs w:val="28"/>
        </w:rPr>
        <w:t xml:space="preserve"> </w:t>
      </w:r>
      <w:r w:rsidRPr="001134EC">
        <w:rPr>
          <w:rFonts w:ascii="Times New Roman" w:hAnsi="Times New Roman"/>
          <w:w w:val="105"/>
          <w:sz w:val="28"/>
          <w:szCs w:val="28"/>
        </w:rPr>
        <w:t>уроків:</w:t>
      </w:r>
    </w:p>
    <w:p w:rsidR="00272D27" w:rsidRPr="00272D27" w:rsidRDefault="00272D27" w:rsidP="00FE07B3">
      <w:pPr>
        <w:pStyle w:val="a3"/>
        <w:widowControl w:val="0"/>
        <w:numPr>
          <w:ilvl w:val="1"/>
          <w:numId w:val="54"/>
        </w:numPr>
        <w:tabs>
          <w:tab w:val="left" w:pos="549"/>
        </w:tabs>
        <w:autoSpaceDE w:val="0"/>
        <w:autoSpaceDN w:val="0"/>
        <w:spacing w:before="1" w:after="0" w:line="240" w:lineRule="auto"/>
        <w:jc w:val="both"/>
        <w:rPr>
          <w:rFonts w:ascii="Times New Roman" w:hAnsi="Times New Roman"/>
          <w:sz w:val="28"/>
          <w:szCs w:val="28"/>
          <w:lang w:val="en-US"/>
        </w:rPr>
      </w:pPr>
      <w:r w:rsidRPr="00272D27">
        <w:rPr>
          <w:rFonts w:ascii="Times New Roman" w:hAnsi="Times New Roman"/>
          <w:w w:val="105"/>
          <w:sz w:val="28"/>
          <w:szCs w:val="28"/>
        </w:rPr>
        <w:t>формування компетентностей;</w:t>
      </w:r>
    </w:p>
    <w:p w:rsidR="00272D27" w:rsidRPr="00272D27" w:rsidRDefault="00272D27" w:rsidP="00FE07B3">
      <w:pPr>
        <w:pStyle w:val="a3"/>
        <w:widowControl w:val="0"/>
        <w:numPr>
          <w:ilvl w:val="1"/>
          <w:numId w:val="54"/>
        </w:numPr>
        <w:tabs>
          <w:tab w:val="left" w:pos="549"/>
        </w:tabs>
        <w:autoSpaceDE w:val="0"/>
        <w:autoSpaceDN w:val="0"/>
        <w:spacing w:before="1" w:after="0" w:line="240" w:lineRule="auto"/>
        <w:jc w:val="both"/>
        <w:rPr>
          <w:rFonts w:ascii="Times New Roman" w:hAnsi="Times New Roman"/>
          <w:sz w:val="28"/>
          <w:szCs w:val="28"/>
          <w:lang w:val="en-US"/>
        </w:rPr>
      </w:pPr>
      <w:r w:rsidRPr="00272D27">
        <w:rPr>
          <w:rFonts w:ascii="Times New Roman" w:hAnsi="Times New Roman"/>
          <w:w w:val="105"/>
          <w:sz w:val="28"/>
          <w:szCs w:val="28"/>
        </w:rPr>
        <w:t>розвитку компетентностей;</w:t>
      </w:r>
    </w:p>
    <w:p w:rsidR="00272D27" w:rsidRPr="00272D27" w:rsidRDefault="00272D27" w:rsidP="00FE07B3">
      <w:pPr>
        <w:pStyle w:val="a3"/>
        <w:widowControl w:val="0"/>
        <w:numPr>
          <w:ilvl w:val="1"/>
          <w:numId w:val="54"/>
        </w:numPr>
        <w:tabs>
          <w:tab w:val="left" w:pos="549"/>
        </w:tabs>
        <w:autoSpaceDE w:val="0"/>
        <w:autoSpaceDN w:val="0"/>
        <w:spacing w:before="1" w:after="0" w:line="240" w:lineRule="auto"/>
        <w:jc w:val="both"/>
        <w:rPr>
          <w:rFonts w:ascii="Times New Roman" w:hAnsi="Times New Roman"/>
          <w:sz w:val="28"/>
          <w:szCs w:val="28"/>
        </w:rPr>
      </w:pPr>
      <w:r w:rsidRPr="00272D27">
        <w:rPr>
          <w:rFonts w:ascii="Times New Roman" w:hAnsi="Times New Roman"/>
          <w:w w:val="105"/>
          <w:sz w:val="28"/>
          <w:szCs w:val="28"/>
        </w:rPr>
        <w:t>перевірки/або оцінювання досягнення компетентностей;</w:t>
      </w:r>
    </w:p>
    <w:p w:rsidR="00272D27" w:rsidRPr="00272D27" w:rsidRDefault="00272D27" w:rsidP="00FE07B3">
      <w:pPr>
        <w:pStyle w:val="a3"/>
        <w:widowControl w:val="0"/>
        <w:numPr>
          <w:ilvl w:val="1"/>
          <w:numId w:val="54"/>
        </w:numPr>
        <w:tabs>
          <w:tab w:val="left" w:pos="549"/>
        </w:tabs>
        <w:autoSpaceDE w:val="0"/>
        <w:autoSpaceDN w:val="0"/>
        <w:spacing w:before="42" w:after="0" w:line="290" w:lineRule="auto"/>
        <w:ind w:right="123"/>
        <w:jc w:val="both"/>
        <w:rPr>
          <w:sz w:val="21"/>
        </w:rPr>
      </w:pPr>
      <w:r w:rsidRPr="00272D27">
        <w:rPr>
          <w:rFonts w:ascii="Times New Roman" w:hAnsi="Times New Roman"/>
          <w:w w:val="105"/>
          <w:sz w:val="28"/>
          <w:szCs w:val="28"/>
        </w:rPr>
        <w:t>комбінований урок.</w:t>
      </w:r>
    </w:p>
    <w:p w:rsidR="00126D24" w:rsidRPr="00272D27" w:rsidRDefault="00126D24" w:rsidP="00272D27">
      <w:pPr>
        <w:spacing w:before="42" w:after="0" w:line="240" w:lineRule="auto"/>
        <w:ind w:right="123" w:firstLine="549"/>
        <w:jc w:val="both"/>
        <w:rPr>
          <w:rFonts w:ascii="Times New Roman" w:hAnsi="Times New Roman" w:cs="Times New Roman"/>
          <w:sz w:val="28"/>
          <w:szCs w:val="28"/>
        </w:rPr>
      </w:pPr>
      <w:r w:rsidRPr="00272D27">
        <w:rPr>
          <w:rFonts w:ascii="Times New Roman" w:hAnsi="Times New Roman" w:cs="Times New Roman"/>
          <w:sz w:val="28"/>
          <w:szCs w:val="28"/>
        </w:rPr>
        <w:t>3 метою утримання інтересу учнів до навчальних  предметів,  навчаль</w:t>
      </w:r>
      <w:r w:rsidR="00636810">
        <w:rPr>
          <w:rFonts w:ascii="Times New Roman" w:hAnsi="Times New Roman" w:cs="Times New Roman"/>
          <w:sz w:val="28"/>
          <w:szCs w:val="28"/>
        </w:rPr>
        <w:t>них  курсів  учителі ліцею</w:t>
      </w:r>
      <w:r w:rsidRPr="00272D27">
        <w:rPr>
          <w:rFonts w:ascii="Times New Roman" w:hAnsi="Times New Roman" w:cs="Times New Roman"/>
          <w:sz w:val="28"/>
          <w:szCs w:val="28"/>
        </w:rPr>
        <w:t xml:space="preserve"> організ</w:t>
      </w:r>
      <w:r w:rsidR="00636810">
        <w:rPr>
          <w:rFonts w:ascii="Times New Roman" w:hAnsi="Times New Roman" w:cs="Times New Roman"/>
          <w:sz w:val="28"/>
          <w:szCs w:val="28"/>
        </w:rPr>
        <w:t>овують освітню діяльність учн</w:t>
      </w:r>
      <w:r w:rsidRPr="00272D27">
        <w:rPr>
          <w:rFonts w:ascii="Times New Roman" w:hAnsi="Times New Roman" w:cs="Times New Roman"/>
          <w:sz w:val="28"/>
          <w:szCs w:val="28"/>
        </w:rPr>
        <w:t>ів i  в  нестандар</w:t>
      </w:r>
      <w:r w:rsidR="00272D27">
        <w:rPr>
          <w:rFonts w:ascii="Times New Roman" w:hAnsi="Times New Roman" w:cs="Times New Roman"/>
          <w:sz w:val="28"/>
          <w:szCs w:val="28"/>
        </w:rPr>
        <w:t>тній  формі,  для  якої характер</w:t>
      </w:r>
      <w:r w:rsidRPr="00272D27">
        <w:rPr>
          <w:rFonts w:ascii="Times New Roman" w:hAnsi="Times New Roman" w:cs="Times New Roman"/>
          <w:sz w:val="28"/>
          <w:szCs w:val="28"/>
        </w:rPr>
        <w:t xml:space="preserve">на оригінальна подача матеріалу, зайнятість учнів не тільки </w:t>
      </w:r>
      <w:r w:rsidR="00636810">
        <w:rPr>
          <w:rFonts w:ascii="Times New Roman" w:hAnsi="Times New Roman" w:cs="Times New Roman"/>
          <w:sz w:val="28"/>
          <w:szCs w:val="28"/>
        </w:rPr>
        <w:t xml:space="preserve"> </w:t>
      </w:r>
      <w:r w:rsidRPr="00272D27">
        <w:rPr>
          <w:rFonts w:ascii="Times New Roman" w:hAnsi="Times New Roman" w:cs="Times New Roman"/>
          <w:sz w:val="28"/>
          <w:szCs w:val="28"/>
        </w:rPr>
        <w:t xml:space="preserve">при </w:t>
      </w:r>
      <w:r w:rsidR="00636810">
        <w:rPr>
          <w:rFonts w:ascii="Times New Roman" w:hAnsi="Times New Roman" w:cs="Times New Roman"/>
          <w:sz w:val="28"/>
          <w:szCs w:val="28"/>
        </w:rPr>
        <w:t xml:space="preserve"> </w:t>
      </w:r>
      <w:r w:rsidRPr="00272D27">
        <w:rPr>
          <w:rFonts w:ascii="Times New Roman" w:hAnsi="Times New Roman" w:cs="Times New Roman"/>
          <w:sz w:val="28"/>
          <w:szCs w:val="28"/>
        </w:rPr>
        <w:t>підготовці, але i в проведенні самих уроків,  занять  через  різні  форми  колективної  i  групової,  інд</w:t>
      </w:r>
      <w:r w:rsidR="00272D27">
        <w:rPr>
          <w:rFonts w:ascii="Times New Roman" w:hAnsi="Times New Roman" w:cs="Times New Roman"/>
          <w:sz w:val="28"/>
          <w:szCs w:val="28"/>
        </w:rPr>
        <w:t>ивідуальної роботи, що допомагає їм учити</w:t>
      </w:r>
      <w:r w:rsidRPr="00272D27">
        <w:rPr>
          <w:rFonts w:ascii="Times New Roman" w:hAnsi="Times New Roman" w:cs="Times New Roman"/>
          <w:sz w:val="28"/>
          <w:szCs w:val="28"/>
        </w:rPr>
        <w:t>сь в атмосфері творчого</w:t>
      </w:r>
      <w:r w:rsidRPr="00272D27">
        <w:rPr>
          <w:rFonts w:ascii="Times New Roman" w:hAnsi="Times New Roman" w:cs="Times New Roman"/>
          <w:spacing w:val="6"/>
          <w:sz w:val="28"/>
          <w:szCs w:val="28"/>
        </w:rPr>
        <w:t xml:space="preserve"> </w:t>
      </w:r>
      <w:r w:rsidRPr="00272D27">
        <w:rPr>
          <w:rFonts w:ascii="Times New Roman" w:hAnsi="Times New Roman" w:cs="Times New Roman"/>
          <w:sz w:val="28"/>
          <w:szCs w:val="28"/>
        </w:rPr>
        <w:t>пошуку.</w:t>
      </w:r>
    </w:p>
    <w:p w:rsidR="00126D24" w:rsidRPr="00272D27" w:rsidRDefault="002141D6" w:rsidP="00272D27">
      <w:pPr>
        <w:spacing w:before="1" w:after="0" w:line="240" w:lineRule="auto"/>
        <w:ind w:right="124" w:firstLine="303"/>
        <w:jc w:val="both"/>
        <w:rPr>
          <w:rFonts w:ascii="Times New Roman" w:hAnsi="Times New Roman" w:cs="Times New Roman"/>
          <w:sz w:val="28"/>
          <w:szCs w:val="28"/>
        </w:rPr>
      </w:pPr>
      <w:r>
        <w:rPr>
          <w:rFonts w:ascii="Times New Roman" w:hAnsi="Times New Roman" w:cs="Times New Roman"/>
          <w:b/>
          <w:w w:val="105"/>
          <w:sz w:val="28"/>
          <w:szCs w:val="28"/>
        </w:rPr>
        <w:tab/>
      </w:r>
      <w:r w:rsidR="00126D24" w:rsidRPr="00272D27">
        <w:rPr>
          <w:rFonts w:ascii="Times New Roman" w:hAnsi="Times New Roman" w:cs="Times New Roman"/>
          <w:b/>
          <w:w w:val="105"/>
          <w:sz w:val="28"/>
          <w:szCs w:val="28"/>
        </w:rPr>
        <w:t>На</w:t>
      </w:r>
      <w:r w:rsidR="00126D24" w:rsidRPr="00272D27">
        <w:rPr>
          <w:rFonts w:ascii="Times New Roman" w:hAnsi="Times New Roman" w:cs="Times New Roman"/>
          <w:b/>
          <w:spacing w:val="-21"/>
          <w:w w:val="105"/>
          <w:sz w:val="28"/>
          <w:szCs w:val="28"/>
        </w:rPr>
        <w:t xml:space="preserve"> </w:t>
      </w:r>
      <w:r w:rsidR="00126D24" w:rsidRPr="00272D27">
        <w:rPr>
          <w:rFonts w:ascii="Times New Roman" w:hAnsi="Times New Roman" w:cs="Times New Roman"/>
          <w:b/>
          <w:w w:val="105"/>
          <w:sz w:val="28"/>
          <w:szCs w:val="28"/>
        </w:rPr>
        <w:t>етапі</w:t>
      </w:r>
      <w:r w:rsidR="00126D24" w:rsidRPr="00272D27">
        <w:rPr>
          <w:rFonts w:ascii="Times New Roman" w:hAnsi="Times New Roman" w:cs="Times New Roman"/>
          <w:b/>
          <w:spacing w:val="-13"/>
          <w:w w:val="105"/>
          <w:sz w:val="28"/>
          <w:szCs w:val="28"/>
        </w:rPr>
        <w:t xml:space="preserve"> </w:t>
      </w:r>
      <w:r w:rsidR="00126D24" w:rsidRPr="00272D27">
        <w:rPr>
          <w:rFonts w:ascii="Times New Roman" w:hAnsi="Times New Roman" w:cs="Times New Roman"/>
          <w:b/>
          <w:w w:val="105"/>
          <w:sz w:val="28"/>
          <w:szCs w:val="28"/>
        </w:rPr>
        <w:t>формування</w:t>
      </w:r>
      <w:r w:rsidR="00126D24" w:rsidRPr="00272D27">
        <w:rPr>
          <w:rFonts w:ascii="Times New Roman" w:hAnsi="Times New Roman" w:cs="Times New Roman"/>
          <w:b/>
          <w:spacing w:val="-13"/>
          <w:w w:val="105"/>
          <w:sz w:val="28"/>
          <w:szCs w:val="28"/>
        </w:rPr>
        <w:t xml:space="preserve"> </w:t>
      </w:r>
      <w:r w:rsidR="00126D24" w:rsidRPr="00272D27">
        <w:rPr>
          <w:rFonts w:ascii="Times New Roman" w:hAnsi="Times New Roman" w:cs="Times New Roman"/>
          <w:b/>
          <w:w w:val="105"/>
          <w:sz w:val="28"/>
          <w:szCs w:val="28"/>
        </w:rPr>
        <w:t>компетентностей</w:t>
      </w:r>
      <w:r w:rsidR="00126D24" w:rsidRPr="00272D27">
        <w:rPr>
          <w:rFonts w:ascii="Times New Roman" w:hAnsi="Times New Roman" w:cs="Times New Roman"/>
          <w:b/>
          <w:spacing w:val="-16"/>
          <w:w w:val="105"/>
          <w:sz w:val="28"/>
          <w:szCs w:val="28"/>
        </w:rPr>
        <w:t xml:space="preserve"> </w:t>
      </w:r>
      <w:r w:rsidR="00126D24" w:rsidRPr="00272D27">
        <w:rPr>
          <w:rFonts w:ascii="Times New Roman" w:hAnsi="Times New Roman" w:cs="Times New Roman"/>
          <w:w w:val="105"/>
          <w:sz w:val="28"/>
          <w:szCs w:val="28"/>
        </w:rPr>
        <w:t>учителі</w:t>
      </w:r>
      <w:r w:rsidR="00126D24" w:rsidRPr="00272D27">
        <w:rPr>
          <w:rFonts w:ascii="Times New Roman" w:hAnsi="Times New Roman" w:cs="Times New Roman"/>
          <w:spacing w:val="-5"/>
          <w:w w:val="105"/>
          <w:sz w:val="28"/>
          <w:szCs w:val="28"/>
        </w:rPr>
        <w:t xml:space="preserve"> </w:t>
      </w:r>
      <w:r w:rsidR="00636810">
        <w:rPr>
          <w:rFonts w:ascii="Times New Roman" w:hAnsi="Times New Roman" w:cs="Times New Roman"/>
          <w:w w:val="105"/>
          <w:sz w:val="28"/>
          <w:szCs w:val="28"/>
        </w:rPr>
        <w:t>закладу</w:t>
      </w:r>
      <w:r w:rsidR="00126D24" w:rsidRPr="00272D27">
        <w:rPr>
          <w:rFonts w:ascii="Times New Roman" w:hAnsi="Times New Roman" w:cs="Times New Roman"/>
          <w:spacing w:val="-13"/>
          <w:w w:val="105"/>
          <w:sz w:val="28"/>
          <w:szCs w:val="28"/>
        </w:rPr>
        <w:t xml:space="preserve"> </w:t>
      </w:r>
      <w:r w:rsidR="00126D24" w:rsidRPr="00272D27">
        <w:rPr>
          <w:rFonts w:ascii="Times New Roman" w:hAnsi="Times New Roman" w:cs="Times New Roman"/>
          <w:w w:val="105"/>
          <w:sz w:val="28"/>
          <w:szCs w:val="28"/>
        </w:rPr>
        <w:t>використовують</w:t>
      </w:r>
      <w:r w:rsidR="00126D24" w:rsidRPr="00272D27">
        <w:rPr>
          <w:rFonts w:ascii="Times New Roman" w:hAnsi="Times New Roman" w:cs="Times New Roman"/>
          <w:spacing w:val="-20"/>
          <w:w w:val="105"/>
          <w:sz w:val="28"/>
          <w:szCs w:val="28"/>
        </w:rPr>
        <w:t xml:space="preserve"> </w:t>
      </w:r>
      <w:r w:rsidR="00126D24" w:rsidRPr="00272D27">
        <w:rPr>
          <w:rFonts w:ascii="Times New Roman" w:hAnsi="Times New Roman" w:cs="Times New Roman"/>
          <w:w w:val="105"/>
          <w:sz w:val="28"/>
          <w:szCs w:val="28"/>
        </w:rPr>
        <w:t>віртуальпі</w:t>
      </w:r>
      <w:r w:rsidR="00126D24" w:rsidRPr="00272D27">
        <w:rPr>
          <w:rFonts w:ascii="Times New Roman" w:hAnsi="Times New Roman" w:cs="Times New Roman"/>
          <w:spacing w:val="-5"/>
          <w:w w:val="105"/>
          <w:sz w:val="28"/>
          <w:szCs w:val="28"/>
        </w:rPr>
        <w:t xml:space="preserve"> </w:t>
      </w:r>
      <w:r w:rsidR="00272D27">
        <w:rPr>
          <w:rFonts w:ascii="Times New Roman" w:hAnsi="Times New Roman" w:cs="Times New Roman"/>
          <w:w w:val="105"/>
          <w:sz w:val="28"/>
          <w:szCs w:val="28"/>
        </w:rPr>
        <w:t>екскурсії</w:t>
      </w:r>
      <w:r w:rsidR="00126D24" w:rsidRPr="00272D27">
        <w:rPr>
          <w:rFonts w:ascii="Times New Roman" w:hAnsi="Times New Roman" w:cs="Times New Roman"/>
          <w:w w:val="105"/>
          <w:sz w:val="28"/>
          <w:szCs w:val="28"/>
        </w:rPr>
        <w:t xml:space="preserve"> (умовне «відвідування» визначних місць, огляд екс-понатів різних музеїв, виставок за допо</w:t>
      </w:r>
      <w:r w:rsidR="00272D27">
        <w:rPr>
          <w:rFonts w:ascii="Times New Roman" w:hAnsi="Times New Roman" w:cs="Times New Roman"/>
          <w:w w:val="105"/>
          <w:sz w:val="28"/>
          <w:szCs w:val="28"/>
        </w:rPr>
        <w:t>могою мультимедійних ресурсів, Інтернету, яке організовує учитель-«екскурсовод» aб</w:t>
      </w:r>
      <w:r w:rsidR="00126D24" w:rsidRPr="00272D27">
        <w:rPr>
          <w:rFonts w:ascii="Times New Roman" w:hAnsi="Times New Roman" w:cs="Times New Roman"/>
          <w:w w:val="105"/>
          <w:sz w:val="28"/>
          <w:szCs w:val="28"/>
        </w:rPr>
        <w:t xml:space="preserve">o учні,   виконуючи    ролі   екскурсоводів,   репортерів,    дослідників,    енциклопедистів), </w:t>
      </w:r>
      <w:r w:rsidR="00126D24" w:rsidRPr="00272D27">
        <w:rPr>
          <w:rFonts w:ascii="Times New Roman" w:hAnsi="Times New Roman" w:cs="Times New Roman"/>
          <w:spacing w:val="19"/>
          <w:w w:val="105"/>
          <w:sz w:val="28"/>
          <w:szCs w:val="28"/>
        </w:rPr>
        <w:t xml:space="preserve"> </w:t>
      </w:r>
      <w:r w:rsidR="00126D24" w:rsidRPr="00272D27">
        <w:rPr>
          <w:rFonts w:ascii="Times New Roman" w:hAnsi="Times New Roman" w:cs="Times New Roman"/>
          <w:w w:val="105"/>
          <w:sz w:val="28"/>
          <w:szCs w:val="28"/>
        </w:rPr>
        <w:t>уроки-подорожі (учні сидять за партами i одночасно подорожують за допомогою вказівок i пор</w:t>
      </w:r>
      <w:r w:rsidR="00CE196E">
        <w:rPr>
          <w:rFonts w:ascii="Times New Roman" w:hAnsi="Times New Roman" w:cs="Times New Roman"/>
          <w:w w:val="105"/>
          <w:sz w:val="28"/>
          <w:szCs w:val="28"/>
        </w:rPr>
        <w:t>ад учителя, відчуваючи себе ман</w:t>
      </w:r>
      <w:r w:rsidR="00126D24" w:rsidRPr="00272D27">
        <w:rPr>
          <w:rFonts w:ascii="Times New Roman" w:hAnsi="Times New Roman" w:cs="Times New Roman"/>
          <w:w w:val="105"/>
          <w:sz w:val="28"/>
          <w:szCs w:val="28"/>
        </w:rPr>
        <w:t xml:space="preserve">дрівниками-дослідниками, першовідкривачами, вченими науковцями, які вирішують важливу проблему, самi роблять висновки, підсумки-узагальнення), інтегровані уроки (це уроки інтегрованих зв’язків декількох предметів, вони дають можливість сформувати i </w:t>
      </w:r>
      <w:r w:rsidR="00272D27">
        <w:rPr>
          <w:rFonts w:ascii="Times New Roman" w:hAnsi="Times New Roman" w:cs="Times New Roman"/>
          <w:w w:val="105"/>
          <w:sz w:val="28"/>
          <w:szCs w:val="28"/>
        </w:rPr>
        <w:t>яскравіше уявити навколишн</w:t>
      </w:r>
      <w:r w:rsidR="004F6168">
        <w:rPr>
          <w:rFonts w:ascii="Times New Roman" w:hAnsi="Times New Roman" w:cs="Times New Roman"/>
          <w:w w:val="105"/>
          <w:sz w:val="28"/>
          <w:szCs w:val="28"/>
        </w:rPr>
        <w:t>і взаємозв’язки i явища), уроки -</w:t>
      </w:r>
      <w:r w:rsidR="00272D27">
        <w:rPr>
          <w:rFonts w:ascii="Times New Roman" w:hAnsi="Times New Roman" w:cs="Times New Roman"/>
          <w:w w:val="105"/>
          <w:sz w:val="28"/>
          <w:szCs w:val="28"/>
        </w:rPr>
        <w:t xml:space="preserve"> кейси</w:t>
      </w:r>
      <w:r w:rsidR="00126D24" w:rsidRPr="00272D27">
        <w:rPr>
          <w:rFonts w:ascii="Times New Roman" w:hAnsi="Times New Roman" w:cs="Times New Roman"/>
          <w:w w:val="105"/>
          <w:sz w:val="28"/>
          <w:szCs w:val="28"/>
        </w:rPr>
        <w:t xml:space="preserve"> (з використанням необхідної сукупності матеріалу, взятого з різних предметів  з  метою формув</w:t>
      </w:r>
      <w:r w:rsidR="00272D27">
        <w:rPr>
          <w:rFonts w:ascii="Times New Roman" w:hAnsi="Times New Roman" w:cs="Times New Roman"/>
          <w:w w:val="105"/>
          <w:sz w:val="28"/>
          <w:szCs w:val="28"/>
        </w:rPr>
        <w:t>ання  цілісної  картини  про  явище  чи об’єкт, який  вивчає</w:t>
      </w:r>
      <w:r w:rsidR="00126D24" w:rsidRPr="00272D27">
        <w:rPr>
          <w:rFonts w:ascii="Times New Roman" w:hAnsi="Times New Roman" w:cs="Times New Roman"/>
          <w:w w:val="105"/>
          <w:sz w:val="28"/>
          <w:szCs w:val="28"/>
        </w:rPr>
        <w:t>ться),</w:t>
      </w:r>
      <w:r w:rsidR="004F6168">
        <w:rPr>
          <w:rFonts w:ascii="Times New Roman" w:hAnsi="Times New Roman" w:cs="Times New Roman"/>
          <w:w w:val="105"/>
          <w:sz w:val="28"/>
          <w:szCs w:val="28"/>
        </w:rPr>
        <w:t xml:space="preserve"> </w:t>
      </w:r>
      <w:r w:rsidR="00126D24" w:rsidRPr="00272D27">
        <w:rPr>
          <w:rFonts w:ascii="Times New Roman" w:hAnsi="Times New Roman" w:cs="Times New Roman"/>
          <w:w w:val="105"/>
          <w:sz w:val="28"/>
          <w:szCs w:val="28"/>
        </w:rPr>
        <w:t>уроки</w:t>
      </w:r>
      <w:r w:rsidR="00126D24" w:rsidRPr="00272D27">
        <w:rPr>
          <w:rFonts w:ascii="Times New Roman" w:hAnsi="Times New Roman" w:cs="Times New Roman"/>
          <w:spacing w:val="46"/>
          <w:w w:val="105"/>
          <w:sz w:val="28"/>
          <w:szCs w:val="28"/>
        </w:rPr>
        <w:t xml:space="preserve"> </w:t>
      </w:r>
      <w:r w:rsidR="00272D27">
        <w:rPr>
          <w:rFonts w:ascii="Times New Roman" w:hAnsi="Times New Roman" w:cs="Times New Roman"/>
          <w:w w:val="105"/>
          <w:sz w:val="28"/>
          <w:szCs w:val="28"/>
        </w:rPr>
        <w:t>взає</w:t>
      </w:r>
      <w:r w:rsidR="00126D24" w:rsidRPr="00272D27">
        <w:rPr>
          <w:rFonts w:ascii="Times New Roman" w:hAnsi="Times New Roman" w:cs="Times New Roman"/>
          <w:w w:val="105"/>
          <w:sz w:val="28"/>
          <w:szCs w:val="28"/>
        </w:rPr>
        <w:t>монавчання</w:t>
      </w:r>
      <w:r w:rsidR="00272D27">
        <w:rPr>
          <w:rFonts w:ascii="Times New Roman" w:hAnsi="Times New Roman" w:cs="Times New Roman"/>
          <w:w w:val="105"/>
          <w:sz w:val="28"/>
          <w:szCs w:val="28"/>
        </w:rPr>
        <w:t xml:space="preserve"> </w:t>
      </w:r>
      <w:r w:rsidR="00272D27">
        <w:rPr>
          <w:rFonts w:ascii="Times New Roman" w:hAnsi="Times New Roman" w:cs="Times New Roman"/>
          <w:sz w:val="28"/>
          <w:szCs w:val="28"/>
        </w:rPr>
        <w:t>(учитель детальн</w:t>
      </w:r>
      <w:r w:rsidR="00FF3D93">
        <w:rPr>
          <w:rFonts w:ascii="Times New Roman" w:hAnsi="Times New Roman" w:cs="Times New Roman"/>
          <w:sz w:val="28"/>
          <w:szCs w:val="28"/>
        </w:rPr>
        <w:t>о з демонстраціями пояснює</w:t>
      </w:r>
      <w:r w:rsidR="00126D24" w:rsidRPr="00272D27">
        <w:rPr>
          <w:rFonts w:ascii="Times New Roman" w:hAnsi="Times New Roman" w:cs="Times New Roman"/>
          <w:sz w:val="28"/>
          <w:szCs w:val="28"/>
        </w:rPr>
        <w:t xml:space="preserve"> ма</w:t>
      </w:r>
      <w:r w:rsidR="00FF3D93">
        <w:rPr>
          <w:rFonts w:ascii="Times New Roman" w:hAnsi="Times New Roman" w:cs="Times New Roman"/>
          <w:sz w:val="28"/>
          <w:szCs w:val="28"/>
        </w:rPr>
        <w:t>теріал, потім другий раз пояснює</w:t>
      </w:r>
      <w:r w:rsidR="00126D24" w:rsidRPr="00272D27">
        <w:rPr>
          <w:rFonts w:ascii="Times New Roman" w:hAnsi="Times New Roman" w:cs="Times New Roman"/>
          <w:sz w:val="28"/>
          <w:szCs w:val="28"/>
        </w:rPr>
        <w:t xml:space="preserve"> за допомогою опорних таблиць i</w:t>
      </w:r>
      <w:r w:rsidR="00FF3D93">
        <w:rPr>
          <w:rFonts w:ascii="Times New Roman" w:hAnsi="Times New Roman" w:cs="Times New Roman"/>
          <w:sz w:val="28"/>
          <w:szCs w:val="28"/>
        </w:rPr>
        <w:t xml:space="preserve"> конспектів, третій раз пояснює швидко, потім організовує</w:t>
      </w:r>
      <w:r w:rsidR="00126D24" w:rsidRPr="00272D27">
        <w:rPr>
          <w:rFonts w:ascii="Times New Roman" w:hAnsi="Times New Roman" w:cs="Times New Roman"/>
          <w:sz w:val="28"/>
          <w:szCs w:val="28"/>
        </w:rPr>
        <w:t>ться групова робота над</w:t>
      </w:r>
      <w:r w:rsidR="00FF3D93">
        <w:rPr>
          <w:rFonts w:ascii="Times New Roman" w:hAnsi="Times New Roman" w:cs="Times New Roman"/>
          <w:sz w:val="28"/>
          <w:szCs w:val="28"/>
        </w:rPr>
        <w:t xml:space="preserve"> новим матеріалом з метою засвоє</w:t>
      </w:r>
      <w:r w:rsidR="00126D24" w:rsidRPr="00272D27">
        <w:rPr>
          <w:rFonts w:ascii="Times New Roman" w:hAnsi="Times New Roman" w:cs="Times New Roman"/>
          <w:sz w:val="28"/>
          <w:szCs w:val="28"/>
        </w:rPr>
        <w:t>ння його на уроці, в ході</w:t>
      </w:r>
      <w:r w:rsidR="00FF3D93">
        <w:rPr>
          <w:rFonts w:ascii="Times New Roman" w:hAnsi="Times New Roman" w:cs="Times New Roman"/>
          <w:sz w:val="28"/>
          <w:szCs w:val="28"/>
        </w:rPr>
        <w:t xml:space="preserve"> якої учень - консультант навчає учнів групи, приймає залік й оцінює</w:t>
      </w:r>
      <w:r w:rsidR="00126D24" w:rsidRPr="00272D27">
        <w:rPr>
          <w:rFonts w:ascii="Times New Roman" w:hAnsi="Times New Roman" w:cs="Times New Roman"/>
          <w:sz w:val="28"/>
          <w:szCs w:val="28"/>
        </w:rPr>
        <w:t>).</w:t>
      </w:r>
    </w:p>
    <w:p w:rsidR="00126D24" w:rsidRPr="00FF3D93" w:rsidRDefault="002141D6" w:rsidP="003E0204">
      <w:pPr>
        <w:pStyle w:val="a4"/>
        <w:spacing w:after="0"/>
        <w:ind w:right="127" w:firstLine="323"/>
        <w:jc w:val="both"/>
        <w:rPr>
          <w:sz w:val="28"/>
          <w:szCs w:val="28"/>
        </w:rPr>
      </w:pPr>
      <w:r>
        <w:rPr>
          <w:b/>
          <w:sz w:val="28"/>
          <w:szCs w:val="28"/>
          <w:lang w:val="uk-UA"/>
        </w:rPr>
        <w:tab/>
      </w:r>
      <w:r w:rsidR="00126D24" w:rsidRPr="00FF3D93">
        <w:rPr>
          <w:b/>
          <w:sz w:val="28"/>
          <w:szCs w:val="28"/>
          <w:lang w:val="uk-UA"/>
        </w:rPr>
        <w:t xml:space="preserve">На етапі розвитку компетентностей </w:t>
      </w:r>
      <w:r w:rsidR="00FF3D93" w:rsidRPr="00FF3D93">
        <w:rPr>
          <w:sz w:val="28"/>
          <w:szCs w:val="28"/>
          <w:lang w:val="uk-UA"/>
        </w:rPr>
        <w:t>уроки</w:t>
      </w:r>
      <w:r w:rsidR="00FF3D93">
        <w:rPr>
          <w:sz w:val="28"/>
          <w:szCs w:val="28"/>
          <w:lang w:val="uk-UA"/>
        </w:rPr>
        <w:t>-аукціони (пропонується список запитан</w:t>
      </w:r>
      <w:r w:rsidR="00126D24" w:rsidRPr="00FF3D93">
        <w:rPr>
          <w:sz w:val="28"/>
          <w:szCs w:val="28"/>
          <w:lang w:val="uk-UA"/>
        </w:rPr>
        <w:t xml:space="preserve">ь, які повинні бути “продані” на “аукціоні” </w:t>
      </w:r>
      <w:r w:rsidR="00126D24" w:rsidRPr="00FF3D93">
        <w:rPr>
          <w:sz w:val="28"/>
          <w:szCs w:val="28"/>
        </w:rPr>
        <w:t>i</w:t>
      </w:r>
      <w:r w:rsidR="00126D24" w:rsidRPr="00FF3D93">
        <w:rPr>
          <w:sz w:val="28"/>
          <w:szCs w:val="28"/>
          <w:lang w:val="uk-UA"/>
        </w:rPr>
        <w:t xml:space="preserve"> на які всі учні мають знати відповіді, бажаючі «покупці» відповідають на запитання, відповідь </w:t>
      </w:r>
      <w:r w:rsidR="00FF3D93">
        <w:rPr>
          <w:sz w:val="28"/>
          <w:szCs w:val="28"/>
          <w:lang w:val="uk-UA"/>
        </w:rPr>
        <w:t>можна уточнити, розширити, поглибити, коли запитан</w:t>
      </w:r>
      <w:r w:rsidR="00126D24" w:rsidRPr="00FF3D93">
        <w:rPr>
          <w:sz w:val="28"/>
          <w:szCs w:val="28"/>
          <w:lang w:val="uk-UA"/>
        </w:rPr>
        <w:t>ня пов</w:t>
      </w:r>
      <w:r w:rsidR="00FF3D93">
        <w:rPr>
          <w:sz w:val="28"/>
          <w:szCs w:val="28"/>
          <w:lang w:val="uk-UA"/>
        </w:rPr>
        <w:t>ністю «куплене», ведучий називає</w:t>
      </w:r>
      <w:r w:rsidR="00126D24" w:rsidRPr="00FF3D93">
        <w:rPr>
          <w:sz w:val="28"/>
          <w:szCs w:val="28"/>
          <w:lang w:val="uk-UA"/>
        </w:rPr>
        <w:t xml:space="preserve"> другого «продавця» </w:t>
      </w:r>
      <w:r w:rsidR="00126D24" w:rsidRPr="00FF3D93">
        <w:rPr>
          <w:sz w:val="28"/>
          <w:szCs w:val="28"/>
        </w:rPr>
        <w:t>i</w:t>
      </w:r>
      <w:r w:rsidR="00126D24" w:rsidRPr="00FF3D93">
        <w:rPr>
          <w:sz w:val="28"/>
          <w:szCs w:val="28"/>
          <w:lang w:val="uk-UA"/>
        </w:rPr>
        <w:t xml:space="preserve"> так поки всі запитання не будуть</w:t>
      </w:r>
      <w:r w:rsidR="00FF3D93">
        <w:rPr>
          <w:sz w:val="28"/>
          <w:szCs w:val="28"/>
          <w:lang w:val="uk-UA"/>
        </w:rPr>
        <w:t xml:space="preserve"> </w:t>
      </w:r>
      <w:r w:rsidR="00126D24" w:rsidRPr="00FF3D93">
        <w:rPr>
          <w:sz w:val="28"/>
          <w:szCs w:val="28"/>
          <w:lang w:val="uk-UA"/>
        </w:rPr>
        <w:t xml:space="preserve"> з’</w:t>
      </w:r>
      <w:r w:rsidR="00FF3D93">
        <w:rPr>
          <w:sz w:val="28"/>
          <w:szCs w:val="28"/>
          <w:lang w:val="uk-UA"/>
        </w:rPr>
        <w:t>ясовані), уроки-практикуми (учн</w:t>
      </w:r>
      <w:r w:rsidR="00126D24" w:rsidRPr="00FF3D93">
        <w:rPr>
          <w:sz w:val="28"/>
          <w:szCs w:val="28"/>
          <w:lang w:val="uk-UA"/>
        </w:rPr>
        <w:t xml:space="preserve">і працюють у парах </w:t>
      </w:r>
      <w:r w:rsidR="00126D24" w:rsidRPr="00FF3D93">
        <w:rPr>
          <w:sz w:val="28"/>
          <w:szCs w:val="28"/>
        </w:rPr>
        <w:t>a</w:t>
      </w:r>
      <w:r w:rsidR="00126D24" w:rsidRPr="00FF3D93">
        <w:rPr>
          <w:sz w:val="28"/>
          <w:szCs w:val="28"/>
          <w:lang w:val="uk-UA"/>
        </w:rPr>
        <w:t>6</w:t>
      </w:r>
      <w:r w:rsidR="00126D24" w:rsidRPr="00FF3D93">
        <w:rPr>
          <w:sz w:val="28"/>
          <w:szCs w:val="28"/>
        </w:rPr>
        <w:t>o</w:t>
      </w:r>
      <w:r w:rsidR="00FF3D93">
        <w:rPr>
          <w:sz w:val="28"/>
          <w:szCs w:val="28"/>
          <w:lang w:val="uk-UA"/>
        </w:rPr>
        <w:t xml:space="preserve"> індивідуально за інструкціє</w:t>
      </w:r>
      <w:r w:rsidR="00126D24" w:rsidRPr="00FF3D93">
        <w:rPr>
          <w:sz w:val="28"/>
          <w:szCs w:val="28"/>
          <w:lang w:val="uk-UA"/>
        </w:rPr>
        <w:t xml:space="preserve">ю </w:t>
      </w:r>
      <w:r w:rsidR="00126D24" w:rsidRPr="00FF3D93">
        <w:rPr>
          <w:sz w:val="28"/>
          <w:szCs w:val="28"/>
        </w:rPr>
        <w:t>a</w:t>
      </w:r>
      <w:r w:rsidR="00FF3D93">
        <w:rPr>
          <w:sz w:val="28"/>
          <w:szCs w:val="28"/>
          <w:lang w:val="uk-UA"/>
        </w:rPr>
        <w:t>б</w:t>
      </w:r>
      <w:r w:rsidR="00126D24" w:rsidRPr="00FF3D93">
        <w:rPr>
          <w:sz w:val="28"/>
          <w:szCs w:val="28"/>
        </w:rPr>
        <w:t>o</w:t>
      </w:r>
      <w:r w:rsidR="00126D24" w:rsidRPr="00FF3D93">
        <w:rPr>
          <w:sz w:val="28"/>
          <w:szCs w:val="28"/>
          <w:lang w:val="uk-UA"/>
        </w:rPr>
        <w:t xml:space="preserve"> алгоритмом, що запропоновані вчителем (виміри на місцевості, робота зі схемами, ознайомлення із приладами й механізмами, проведения дослідів </w:t>
      </w:r>
      <w:r w:rsidR="00126D24" w:rsidRPr="00FF3D93">
        <w:rPr>
          <w:sz w:val="28"/>
          <w:szCs w:val="28"/>
        </w:rPr>
        <w:t>i</w:t>
      </w:r>
      <w:r w:rsidR="00126D24" w:rsidRPr="00FF3D93">
        <w:rPr>
          <w:sz w:val="28"/>
          <w:szCs w:val="28"/>
          <w:lang w:val="uk-UA"/>
        </w:rPr>
        <w:t xml:space="preserve"> спостережень тощо), навчал</w:t>
      </w:r>
      <w:r w:rsidR="00FF3D93">
        <w:rPr>
          <w:sz w:val="28"/>
          <w:szCs w:val="28"/>
          <w:lang w:val="uk-UA"/>
        </w:rPr>
        <w:t>ьно-практичні занятт</w:t>
      </w:r>
      <w:r w:rsidR="00126D24" w:rsidRPr="00FF3D93">
        <w:rPr>
          <w:sz w:val="28"/>
          <w:szCs w:val="28"/>
          <w:lang w:val="uk-UA"/>
        </w:rPr>
        <w:t>я неекспериментального характеру (на яких учні самостійно, але за спрямовувального керівництва й періодичного контролю вчителя, виконують певні в</w:t>
      </w:r>
      <w:r w:rsidR="00FF3D93">
        <w:rPr>
          <w:sz w:val="28"/>
          <w:szCs w:val="28"/>
          <w:lang w:val="uk-UA"/>
        </w:rPr>
        <w:t>иди робіт, що передбачають набут</w:t>
      </w:r>
      <w:r w:rsidR="00126D24" w:rsidRPr="00FF3D93">
        <w:rPr>
          <w:sz w:val="28"/>
          <w:szCs w:val="28"/>
          <w:lang w:val="uk-UA"/>
        </w:rPr>
        <w:t xml:space="preserve">тя вмінь </w:t>
      </w:r>
      <w:r w:rsidR="00126D24" w:rsidRPr="00FF3D93">
        <w:rPr>
          <w:sz w:val="28"/>
          <w:szCs w:val="28"/>
        </w:rPr>
        <w:t>i</w:t>
      </w:r>
      <w:r w:rsidR="00126D24" w:rsidRPr="00FF3D93">
        <w:rPr>
          <w:sz w:val="28"/>
          <w:szCs w:val="28"/>
          <w:lang w:val="uk-UA"/>
        </w:rPr>
        <w:t xml:space="preserve"> навичок навчально-пізнавальної діяльності, а також розширення, поглиблення й узагальнення знань </w:t>
      </w:r>
      <w:r w:rsidR="00126D24" w:rsidRPr="00FF3D93">
        <w:rPr>
          <w:sz w:val="28"/>
          <w:szCs w:val="28"/>
        </w:rPr>
        <w:t>i</w:t>
      </w:r>
      <w:r w:rsidR="00126D24" w:rsidRPr="00FF3D93">
        <w:rPr>
          <w:sz w:val="28"/>
          <w:szCs w:val="28"/>
          <w:lang w:val="uk-UA"/>
        </w:rPr>
        <w:t xml:space="preserve"> формування наукового світогляду учнів через розв’язування задач, роботу з літературою), уроки-ділові ігри (на таких уроках визначаються конкретні проблем</w:t>
      </w:r>
      <w:r w:rsidR="00FF3D93">
        <w:rPr>
          <w:sz w:val="28"/>
          <w:szCs w:val="28"/>
          <w:lang w:val="uk-UA"/>
        </w:rPr>
        <w:t>и з теми, що вивчає</w:t>
      </w:r>
      <w:r w:rsidR="00126D24" w:rsidRPr="00FF3D93">
        <w:rPr>
          <w:sz w:val="28"/>
          <w:szCs w:val="28"/>
          <w:lang w:val="uk-UA"/>
        </w:rPr>
        <w:t xml:space="preserve">ться. Вирішення цих проблем мають запропонувати учні </w:t>
      </w:r>
      <w:r w:rsidR="00126D24" w:rsidRPr="00FF3D93">
        <w:rPr>
          <w:color w:val="5D5D5D"/>
          <w:w w:val="90"/>
          <w:sz w:val="28"/>
          <w:szCs w:val="28"/>
          <w:lang w:val="uk-UA"/>
        </w:rPr>
        <w:t xml:space="preserve">— </w:t>
      </w:r>
      <w:r w:rsidR="00126D24" w:rsidRPr="00FF3D93">
        <w:rPr>
          <w:sz w:val="28"/>
          <w:szCs w:val="28"/>
          <w:lang w:val="uk-UA"/>
        </w:rPr>
        <w:t>учасники гри, виконуючи с</w:t>
      </w:r>
      <w:r w:rsidR="00FF3D93" w:rsidRPr="00FF3D93">
        <w:rPr>
          <w:sz w:val="28"/>
          <w:szCs w:val="28"/>
          <w:lang w:val="uk-UA"/>
        </w:rPr>
        <w:t>вої ролі), конференції (відбуває</w:t>
      </w:r>
      <w:r w:rsidR="00126D24" w:rsidRPr="00FF3D93">
        <w:rPr>
          <w:sz w:val="28"/>
          <w:szCs w:val="28"/>
          <w:lang w:val="uk-UA"/>
        </w:rPr>
        <w:t>ться</w:t>
      </w:r>
      <w:r w:rsidR="00FF3D93">
        <w:rPr>
          <w:sz w:val="28"/>
          <w:szCs w:val="28"/>
          <w:lang w:val="uk-UA"/>
        </w:rPr>
        <w:t xml:space="preserve"> ознайомлення з новою інформаціє</w:t>
      </w:r>
      <w:r w:rsidR="00126D24" w:rsidRPr="00FF3D93">
        <w:rPr>
          <w:sz w:val="28"/>
          <w:szCs w:val="28"/>
          <w:lang w:val="uk-UA"/>
        </w:rPr>
        <w:t>ю за рахунок спілкування з різними</w:t>
      </w:r>
      <w:r w:rsidR="00126D24" w:rsidRPr="00FF3D93">
        <w:rPr>
          <w:lang w:val="uk-UA"/>
        </w:rPr>
        <w:t xml:space="preserve"> </w:t>
      </w:r>
      <w:r w:rsidR="00126D24" w:rsidRPr="00FF3D93">
        <w:rPr>
          <w:sz w:val="28"/>
          <w:szCs w:val="28"/>
          <w:lang w:val="uk-UA"/>
        </w:rPr>
        <w:t xml:space="preserve">інформаційними джерелами, </w:t>
      </w:r>
      <w:r w:rsidR="00126D24" w:rsidRPr="00FF3D93">
        <w:rPr>
          <w:sz w:val="28"/>
          <w:szCs w:val="28"/>
          <w:lang w:val="uk-UA"/>
        </w:rPr>
        <w:lastRenderedPageBreak/>
        <w:t>обміну думками), дебати (різновид дискус</w:t>
      </w:r>
      <w:r w:rsidR="00FF3D93" w:rsidRPr="00FF3D93">
        <w:rPr>
          <w:sz w:val="28"/>
          <w:szCs w:val="28"/>
          <w:lang w:val="uk-UA"/>
        </w:rPr>
        <w:t>і</w:t>
      </w:r>
      <w:r w:rsidR="00126D24" w:rsidRPr="00FF3D93">
        <w:rPr>
          <w:sz w:val="28"/>
          <w:szCs w:val="28"/>
          <w:lang w:val="uk-UA"/>
        </w:rPr>
        <w:t>ї. Дебати дають змогу продемонструвати з</w:t>
      </w:r>
      <w:r w:rsidR="00FF3D93" w:rsidRPr="00FF3D93">
        <w:rPr>
          <w:sz w:val="28"/>
          <w:szCs w:val="28"/>
          <w:lang w:val="uk-UA"/>
        </w:rPr>
        <w:t>нанн</w:t>
      </w:r>
      <w:r w:rsidR="00126D24" w:rsidRPr="00FF3D93">
        <w:rPr>
          <w:sz w:val="28"/>
          <w:szCs w:val="28"/>
          <w:lang w:val="uk-UA"/>
        </w:rPr>
        <w:t>я, поділитися до</w:t>
      </w:r>
      <w:r w:rsidR="00FF3D93" w:rsidRPr="00FF3D93">
        <w:rPr>
          <w:sz w:val="28"/>
          <w:szCs w:val="28"/>
          <w:lang w:val="uk-UA"/>
        </w:rPr>
        <w:t>свідом, ідеями. Використання ціє</w:t>
      </w:r>
      <w:r w:rsidR="00126D24" w:rsidRPr="00FF3D93">
        <w:rPr>
          <w:sz w:val="28"/>
          <w:szCs w:val="28"/>
          <w:lang w:val="uk-UA"/>
        </w:rPr>
        <w:t>ї форми дискус</w:t>
      </w:r>
      <w:r w:rsidR="00FF3D93" w:rsidRPr="00554FA4">
        <w:rPr>
          <w:sz w:val="28"/>
          <w:szCs w:val="28"/>
          <w:lang w:val="uk-UA"/>
        </w:rPr>
        <w:t>і</w:t>
      </w:r>
      <w:r w:rsidR="00FF3D93">
        <w:rPr>
          <w:sz w:val="28"/>
          <w:szCs w:val="28"/>
          <w:lang w:val="uk-UA"/>
        </w:rPr>
        <w:t>ї має</w:t>
      </w:r>
      <w:r w:rsidR="00126D24" w:rsidRPr="00FF3D93">
        <w:rPr>
          <w:sz w:val="28"/>
          <w:szCs w:val="28"/>
          <w:lang w:val="uk-UA"/>
        </w:rPr>
        <w:t xml:space="preserve"> на меті навчити учнів висловлювати свої погляди спокійно, у товариській атмосфері. Учасники дебатів повинні вміти подати аргументи «за» </w:t>
      </w:r>
      <w:r w:rsidR="00126D24" w:rsidRPr="00FF3D93">
        <w:rPr>
          <w:sz w:val="28"/>
          <w:szCs w:val="28"/>
        </w:rPr>
        <w:t>i</w:t>
      </w:r>
      <w:r w:rsidR="00126D24" w:rsidRPr="00FF3D93">
        <w:rPr>
          <w:sz w:val="28"/>
          <w:szCs w:val="28"/>
          <w:lang w:val="uk-UA"/>
        </w:rPr>
        <w:t xml:space="preserve"> «проти» обговорюваної ідеї, переконати опонен</w:t>
      </w:r>
      <w:r w:rsidR="00FF3D93" w:rsidRPr="00FF3D93">
        <w:rPr>
          <w:sz w:val="28"/>
          <w:szCs w:val="28"/>
          <w:lang w:val="uk-UA"/>
        </w:rPr>
        <w:t>тів у правильності своє</w:t>
      </w:r>
      <w:r w:rsidR="00126D24" w:rsidRPr="00FF3D93">
        <w:rPr>
          <w:sz w:val="28"/>
          <w:szCs w:val="28"/>
          <w:lang w:val="uk-UA"/>
        </w:rPr>
        <w:t xml:space="preserve">ї позиції за допомогою </w:t>
      </w:r>
      <w:r w:rsidR="0099675A">
        <w:rPr>
          <w:sz w:val="28"/>
          <w:szCs w:val="28"/>
          <w:lang w:val="uk-UA"/>
        </w:rPr>
        <w:t>чіткої логіки)</w:t>
      </w:r>
      <w:r w:rsidR="00126D24" w:rsidRPr="00FF3D93">
        <w:rPr>
          <w:sz w:val="28"/>
          <w:szCs w:val="28"/>
          <w:lang w:val="uk-UA"/>
        </w:rPr>
        <w:t>, дослідження (це така</w:t>
      </w:r>
      <w:r w:rsidR="00FF3D93">
        <w:rPr>
          <w:sz w:val="28"/>
          <w:szCs w:val="28"/>
          <w:lang w:val="uk-UA"/>
        </w:rPr>
        <w:t xml:space="preserve"> навчальна форма, в якій домінує</w:t>
      </w:r>
      <w:r w:rsidR="00126D24" w:rsidRPr="00FF3D93">
        <w:rPr>
          <w:sz w:val="28"/>
          <w:szCs w:val="28"/>
          <w:lang w:val="uk-UA"/>
        </w:rPr>
        <w:t xml:space="preserve"> дослідницький метод в</w:t>
      </w:r>
      <w:r w:rsidR="00FF3D93">
        <w:rPr>
          <w:sz w:val="28"/>
          <w:szCs w:val="28"/>
          <w:lang w:val="uk-UA"/>
        </w:rPr>
        <w:t>ивчення матеріалу, що забезпечує</w:t>
      </w:r>
      <w:r w:rsidR="00126D24" w:rsidRPr="00FF3D93">
        <w:rPr>
          <w:sz w:val="28"/>
          <w:szCs w:val="28"/>
          <w:lang w:val="uk-UA"/>
        </w:rPr>
        <w:t xml:space="preserve"> виховання творчої особистості, розвиток творчих задатків учнів, вчить ï</w:t>
      </w:r>
      <w:r w:rsidR="00126D24" w:rsidRPr="00FF3D93">
        <w:rPr>
          <w:sz w:val="28"/>
          <w:szCs w:val="28"/>
        </w:rPr>
        <w:t>x</w:t>
      </w:r>
      <w:r w:rsidR="00126D24" w:rsidRPr="00FF3D93">
        <w:rPr>
          <w:sz w:val="28"/>
          <w:szCs w:val="28"/>
          <w:lang w:val="uk-UA"/>
        </w:rPr>
        <w:t xml:space="preserve"> мислити, здобу</w:t>
      </w:r>
      <w:r w:rsidR="00FF3D93">
        <w:rPr>
          <w:sz w:val="28"/>
          <w:szCs w:val="28"/>
          <w:lang w:val="uk-UA"/>
        </w:rPr>
        <w:t>вати знанн</w:t>
      </w:r>
      <w:r w:rsidR="00126D24" w:rsidRPr="00FF3D93">
        <w:rPr>
          <w:sz w:val="28"/>
          <w:szCs w:val="28"/>
          <w:lang w:val="uk-UA"/>
        </w:rPr>
        <w:t>я самостійно й застосовувати ï</w:t>
      </w:r>
      <w:r w:rsidR="00126D24" w:rsidRPr="00FF3D93">
        <w:rPr>
          <w:sz w:val="28"/>
          <w:szCs w:val="28"/>
        </w:rPr>
        <w:t>x</w:t>
      </w:r>
      <w:r w:rsidR="00126D24" w:rsidRPr="00FF3D93">
        <w:rPr>
          <w:sz w:val="28"/>
          <w:szCs w:val="28"/>
          <w:lang w:val="uk-UA"/>
        </w:rPr>
        <w:t xml:space="preserve"> на практиці), уроки - захисти проектів</w:t>
      </w:r>
      <w:r w:rsidR="00FF3D93">
        <w:rPr>
          <w:sz w:val="28"/>
          <w:szCs w:val="28"/>
          <w:lang w:val="uk-UA"/>
        </w:rPr>
        <w:t xml:space="preserve"> (робота над проектом передбачає</w:t>
      </w:r>
      <w:r w:rsidR="00126D24" w:rsidRPr="00FF3D93">
        <w:rPr>
          <w:sz w:val="28"/>
          <w:szCs w:val="28"/>
          <w:lang w:val="uk-UA"/>
        </w:rPr>
        <w:t xml:space="preserve"> самостійну практично-дослідницьку </w:t>
      </w:r>
      <w:r w:rsidR="00126D24" w:rsidRPr="00FF3D93">
        <w:rPr>
          <w:sz w:val="28"/>
          <w:szCs w:val="28"/>
        </w:rPr>
        <w:t>i</w:t>
      </w:r>
      <w:r w:rsidR="00126D24" w:rsidRPr="00FF3D93">
        <w:rPr>
          <w:sz w:val="28"/>
          <w:szCs w:val="28"/>
          <w:lang w:val="uk-UA"/>
        </w:rPr>
        <w:t xml:space="preserve"> послідовно-логічну діяльність учня (групи учнів) над зарані визначеною темою чи проблемою. </w:t>
      </w:r>
      <w:r w:rsidR="00126D24" w:rsidRPr="00FF3D93">
        <w:rPr>
          <w:sz w:val="28"/>
          <w:szCs w:val="28"/>
        </w:rPr>
        <w:t xml:space="preserve">Працюючи над проектом, учні вчаться знаходити власний шлях розв’язання поставленої </w:t>
      </w:r>
      <w:r w:rsidR="003E0204">
        <w:rPr>
          <w:sz w:val="28"/>
          <w:szCs w:val="28"/>
        </w:rPr>
        <w:t>задачі, користуватися різними дж</w:t>
      </w:r>
      <w:r w:rsidR="00126D24" w:rsidRPr="00FF3D93">
        <w:rPr>
          <w:sz w:val="28"/>
          <w:szCs w:val="28"/>
        </w:rPr>
        <w:t>ерелами інформації, аналізувати отри</w:t>
      </w:r>
      <w:r w:rsidR="003E0204">
        <w:rPr>
          <w:sz w:val="28"/>
          <w:szCs w:val="28"/>
        </w:rPr>
        <w:t>ману ін</w:t>
      </w:r>
      <w:r w:rsidR="00126D24" w:rsidRPr="00FF3D93">
        <w:rPr>
          <w:sz w:val="28"/>
          <w:szCs w:val="28"/>
        </w:rPr>
        <w:t>формацію, відбирати найкорисніше, що</w:t>
      </w:r>
      <w:r w:rsidR="003E0204">
        <w:rPr>
          <w:sz w:val="28"/>
          <w:szCs w:val="28"/>
          <w:lang w:val="uk-UA"/>
        </w:rPr>
        <w:t xml:space="preserve"> </w:t>
      </w:r>
      <w:r w:rsidR="00126D24" w:rsidRPr="00FF3D93">
        <w:rPr>
          <w:w w:val="115"/>
          <w:sz w:val="28"/>
          <w:szCs w:val="28"/>
        </w:rPr>
        <w:t>допоможе вирішити проблему).</w:t>
      </w:r>
    </w:p>
    <w:p w:rsidR="00CE196E" w:rsidRDefault="002141D6" w:rsidP="00CE196E">
      <w:pPr>
        <w:pStyle w:val="a4"/>
        <w:spacing w:before="46" w:after="0"/>
        <w:ind w:right="125" w:firstLine="257"/>
        <w:jc w:val="both"/>
        <w:rPr>
          <w:sz w:val="28"/>
          <w:szCs w:val="28"/>
        </w:rPr>
      </w:pPr>
      <w:r>
        <w:rPr>
          <w:b/>
          <w:sz w:val="28"/>
          <w:szCs w:val="28"/>
          <w:lang w:val="uk-UA"/>
        </w:rPr>
        <w:tab/>
      </w:r>
      <w:r w:rsidR="00126D24" w:rsidRPr="003E0204">
        <w:rPr>
          <w:b/>
          <w:sz w:val="28"/>
          <w:szCs w:val="28"/>
        </w:rPr>
        <w:t xml:space="preserve">На етапі перевірки та оцінювання досягнення компетентностей </w:t>
      </w:r>
      <w:r w:rsidR="003E0204">
        <w:rPr>
          <w:b/>
          <w:sz w:val="28"/>
          <w:szCs w:val="28"/>
          <w:lang w:val="uk-UA"/>
        </w:rPr>
        <w:t xml:space="preserve">- </w:t>
      </w:r>
      <w:r w:rsidR="00126D24" w:rsidRPr="003E0204">
        <w:rPr>
          <w:sz w:val="28"/>
          <w:szCs w:val="28"/>
        </w:rPr>
        <w:t>уроки-заліки (це форма перевірки</w:t>
      </w:r>
      <w:r w:rsidR="00126D24" w:rsidRPr="003E0204">
        <w:rPr>
          <w:spacing w:val="3"/>
          <w:sz w:val="28"/>
          <w:szCs w:val="28"/>
        </w:rPr>
        <w:t xml:space="preserve"> </w:t>
      </w:r>
      <w:r w:rsidR="00126D24" w:rsidRPr="003E0204">
        <w:rPr>
          <w:sz w:val="28"/>
          <w:szCs w:val="28"/>
        </w:rPr>
        <w:t>досягнень</w:t>
      </w:r>
      <w:r w:rsidR="00126D24" w:rsidRPr="003E0204">
        <w:rPr>
          <w:spacing w:val="-1"/>
          <w:sz w:val="28"/>
          <w:szCs w:val="28"/>
        </w:rPr>
        <w:t xml:space="preserve"> </w:t>
      </w:r>
      <w:r w:rsidR="00126D24" w:rsidRPr="003E0204">
        <w:rPr>
          <w:sz w:val="28"/>
          <w:szCs w:val="28"/>
        </w:rPr>
        <w:t>уч</w:t>
      </w:r>
      <w:r w:rsidR="003E0204">
        <w:rPr>
          <w:sz w:val="28"/>
          <w:szCs w:val="28"/>
        </w:rPr>
        <w:t>н</w:t>
      </w:r>
      <w:r w:rsidR="00126D24" w:rsidRPr="003E0204">
        <w:rPr>
          <w:sz w:val="28"/>
          <w:szCs w:val="28"/>
        </w:rPr>
        <w:t>ів</w:t>
      </w:r>
      <w:r w:rsidR="00126D24" w:rsidRPr="003E0204">
        <w:rPr>
          <w:spacing w:val="-7"/>
          <w:sz w:val="28"/>
          <w:szCs w:val="28"/>
        </w:rPr>
        <w:t xml:space="preserve"> </w:t>
      </w:r>
      <w:r w:rsidR="00126D24" w:rsidRPr="003E0204">
        <w:rPr>
          <w:sz w:val="28"/>
          <w:szCs w:val="28"/>
        </w:rPr>
        <w:t>з</w:t>
      </w:r>
      <w:r w:rsidR="00126D24" w:rsidRPr="003E0204">
        <w:rPr>
          <w:spacing w:val="-11"/>
          <w:sz w:val="28"/>
          <w:szCs w:val="28"/>
        </w:rPr>
        <w:t xml:space="preserve"> </w:t>
      </w:r>
      <w:r w:rsidR="003E0204">
        <w:rPr>
          <w:sz w:val="28"/>
          <w:szCs w:val="28"/>
        </w:rPr>
        <w:t>вивченої</w:t>
      </w:r>
      <w:r w:rsidR="00126D24" w:rsidRPr="003E0204">
        <w:rPr>
          <w:spacing w:val="-20"/>
          <w:sz w:val="28"/>
          <w:szCs w:val="28"/>
        </w:rPr>
        <w:t xml:space="preserve"> </w:t>
      </w:r>
      <w:r w:rsidR="00126D24" w:rsidRPr="003E0204">
        <w:rPr>
          <w:sz w:val="28"/>
          <w:szCs w:val="28"/>
        </w:rPr>
        <w:t>теми</w:t>
      </w:r>
      <w:r w:rsidR="00126D24" w:rsidRPr="003E0204">
        <w:rPr>
          <w:spacing w:val="-3"/>
          <w:sz w:val="28"/>
          <w:szCs w:val="28"/>
        </w:rPr>
        <w:t xml:space="preserve"> </w:t>
      </w:r>
      <w:r w:rsidR="003E0204">
        <w:rPr>
          <w:sz w:val="28"/>
          <w:szCs w:val="28"/>
        </w:rPr>
        <w:t>чи</w:t>
      </w:r>
      <w:r w:rsidR="00126D24" w:rsidRPr="003E0204">
        <w:rPr>
          <w:spacing w:val="-3"/>
          <w:sz w:val="28"/>
          <w:szCs w:val="28"/>
        </w:rPr>
        <w:t xml:space="preserve"> </w:t>
      </w:r>
      <w:r w:rsidR="00126D24" w:rsidRPr="003E0204">
        <w:rPr>
          <w:sz w:val="28"/>
          <w:szCs w:val="28"/>
        </w:rPr>
        <w:t>розділу</w:t>
      </w:r>
      <w:r w:rsidR="00126D24" w:rsidRPr="003E0204">
        <w:rPr>
          <w:spacing w:val="-3"/>
          <w:sz w:val="28"/>
          <w:szCs w:val="28"/>
        </w:rPr>
        <w:t xml:space="preserve"> </w:t>
      </w:r>
      <w:r w:rsidR="00126D24" w:rsidRPr="003E0204">
        <w:rPr>
          <w:sz w:val="28"/>
          <w:szCs w:val="28"/>
        </w:rPr>
        <w:t>курсу</w:t>
      </w:r>
      <w:r w:rsidR="00126D24" w:rsidRPr="003E0204">
        <w:rPr>
          <w:spacing w:val="-4"/>
          <w:sz w:val="28"/>
          <w:szCs w:val="28"/>
        </w:rPr>
        <w:t xml:space="preserve"> </w:t>
      </w:r>
      <w:r w:rsidR="00126D24" w:rsidRPr="003E0204">
        <w:rPr>
          <w:sz w:val="28"/>
          <w:szCs w:val="28"/>
        </w:rPr>
        <w:t>навчального</w:t>
      </w:r>
      <w:r w:rsidR="00126D24" w:rsidRPr="003E0204">
        <w:rPr>
          <w:spacing w:val="5"/>
          <w:sz w:val="28"/>
          <w:szCs w:val="28"/>
        </w:rPr>
        <w:t xml:space="preserve"> </w:t>
      </w:r>
      <w:r w:rsidR="00126D24" w:rsidRPr="003E0204">
        <w:rPr>
          <w:sz w:val="28"/>
          <w:szCs w:val="28"/>
        </w:rPr>
        <w:t>предмета</w:t>
      </w:r>
      <w:r w:rsidR="00126D24" w:rsidRPr="003E0204">
        <w:rPr>
          <w:spacing w:val="11"/>
          <w:sz w:val="28"/>
          <w:szCs w:val="28"/>
        </w:rPr>
        <w:t xml:space="preserve"> </w:t>
      </w:r>
      <w:r w:rsidR="00126D24" w:rsidRPr="003E0204">
        <w:rPr>
          <w:sz w:val="28"/>
          <w:szCs w:val="28"/>
        </w:rPr>
        <w:t>за</w:t>
      </w:r>
      <w:r w:rsidR="00126D24" w:rsidRPr="003E0204">
        <w:rPr>
          <w:spacing w:val="-6"/>
          <w:sz w:val="28"/>
          <w:szCs w:val="28"/>
        </w:rPr>
        <w:t xml:space="preserve"> </w:t>
      </w:r>
      <w:r w:rsidR="00126D24" w:rsidRPr="003E0204">
        <w:rPr>
          <w:sz w:val="28"/>
          <w:szCs w:val="28"/>
        </w:rPr>
        <w:t>переліком питань, що охоплюють основний зміст розділу (закон</w:t>
      </w:r>
      <w:r w:rsidR="003E0204">
        <w:rPr>
          <w:sz w:val="28"/>
          <w:szCs w:val="28"/>
        </w:rPr>
        <w:t>и, теорії</w:t>
      </w:r>
      <w:r w:rsidR="00126D24" w:rsidRPr="003E0204">
        <w:rPr>
          <w:sz w:val="28"/>
          <w:szCs w:val="28"/>
        </w:rPr>
        <w:t>, ідеї, алгоритм</w:t>
      </w:r>
      <w:r w:rsidR="003E0204">
        <w:rPr>
          <w:sz w:val="28"/>
          <w:szCs w:val="28"/>
        </w:rPr>
        <w:t>и), та диферен</w:t>
      </w:r>
      <w:r w:rsidR="00126D24" w:rsidRPr="003E0204">
        <w:rPr>
          <w:sz w:val="28"/>
          <w:szCs w:val="28"/>
        </w:rPr>
        <w:t>ційованими завданнями практичного й теоретичного характеру), практичні та лабораторні заня</w:t>
      </w:r>
      <w:r w:rsidR="003E0204">
        <w:rPr>
          <w:sz w:val="28"/>
          <w:szCs w:val="28"/>
        </w:rPr>
        <w:t>ття (безпосередньо пов'язані з н</w:t>
      </w:r>
      <w:r w:rsidR="00126D24" w:rsidRPr="003E0204">
        <w:rPr>
          <w:sz w:val="28"/>
          <w:szCs w:val="28"/>
        </w:rPr>
        <w:t>авчальним експериментом, дослідами, виконанням домашніх експериментальних завдан</w:t>
      </w:r>
      <w:r w:rsidR="003E0204">
        <w:rPr>
          <w:sz w:val="28"/>
          <w:szCs w:val="28"/>
        </w:rPr>
        <w:t>ь, розв'язуванням задач з використанням спос</w:t>
      </w:r>
      <w:r w:rsidR="00126D24" w:rsidRPr="003E0204">
        <w:rPr>
          <w:sz w:val="28"/>
          <w:szCs w:val="28"/>
        </w:rPr>
        <w:t>тережень та дослідів), уроки-змагання</w:t>
      </w:r>
      <w:r w:rsidR="00126D24" w:rsidRPr="003E0204">
        <w:rPr>
          <w:spacing w:val="-2"/>
          <w:sz w:val="28"/>
          <w:szCs w:val="28"/>
        </w:rPr>
        <w:t xml:space="preserve"> </w:t>
      </w:r>
      <w:r w:rsidR="00CE196E">
        <w:rPr>
          <w:sz w:val="28"/>
          <w:szCs w:val="28"/>
        </w:rPr>
        <w:t>(квести).</w:t>
      </w:r>
    </w:p>
    <w:p w:rsidR="003E0204" w:rsidRPr="00563F47" w:rsidRDefault="00CE196E" w:rsidP="00CE196E">
      <w:pPr>
        <w:pStyle w:val="a4"/>
        <w:spacing w:before="46" w:after="0"/>
        <w:ind w:right="125" w:firstLine="257"/>
        <w:jc w:val="both"/>
        <w:rPr>
          <w:sz w:val="28"/>
          <w:szCs w:val="28"/>
        </w:rPr>
      </w:pPr>
      <w:r>
        <w:rPr>
          <w:sz w:val="28"/>
          <w:szCs w:val="28"/>
        </w:rPr>
        <w:tab/>
      </w:r>
      <w:r w:rsidR="003E0204">
        <w:rPr>
          <w:b/>
          <w:sz w:val="28"/>
          <w:szCs w:val="28"/>
        </w:rPr>
        <w:t>На етапі корекції</w:t>
      </w:r>
      <w:r w:rsidR="00126D24" w:rsidRPr="003E0204">
        <w:rPr>
          <w:b/>
          <w:sz w:val="28"/>
          <w:szCs w:val="28"/>
        </w:rPr>
        <w:t xml:space="preserve"> основних компетентностей</w:t>
      </w:r>
      <w:r w:rsidR="0099675A">
        <w:rPr>
          <w:b/>
          <w:sz w:val="28"/>
          <w:szCs w:val="28"/>
          <w:lang w:val="uk-UA"/>
        </w:rPr>
        <w:t xml:space="preserve"> -</w:t>
      </w:r>
      <w:r w:rsidR="00126D24" w:rsidRPr="003E0204">
        <w:rPr>
          <w:b/>
          <w:sz w:val="28"/>
          <w:szCs w:val="28"/>
        </w:rPr>
        <w:t xml:space="preserve"> </w:t>
      </w:r>
      <w:r w:rsidR="00126D24" w:rsidRPr="003E0204">
        <w:rPr>
          <w:sz w:val="28"/>
          <w:szCs w:val="28"/>
        </w:rPr>
        <w:t>турніри (в 2 класах створюються групи учнів, які одержують неоднакові завдання. Консультанти готують слабших учнів, працюють з ними, ерудити роблять повідомлення на запропоновані теми, аналітики розв'язу</w:t>
      </w:r>
      <w:r w:rsidR="003E0204">
        <w:rPr>
          <w:sz w:val="28"/>
          <w:szCs w:val="28"/>
        </w:rPr>
        <w:t>ють задачі, готують</w:t>
      </w:r>
      <w:r w:rsidR="00126D24" w:rsidRPr="003E0204">
        <w:rPr>
          <w:sz w:val="28"/>
          <w:szCs w:val="28"/>
        </w:rPr>
        <w:t>ся також карточки-завдання), уроки-семінари (основними елементами даного уроку</w:t>
      </w:r>
      <w:r w:rsidR="00126D24" w:rsidRPr="003E0204">
        <w:rPr>
          <w:sz w:val="28"/>
          <w:szCs w:val="28"/>
          <w:lang w:val="uk-UA"/>
        </w:rPr>
        <w:t xml:space="preserve"> є</w:t>
      </w:r>
      <w:r w:rsidR="003E0204">
        <w:rPr>
          <w:sz w:val="28"/>
          <w:szCs w:val="28"/>
          <w:lang w:val="uk-UA"/>
        </w:rPr>
        <w:t xml:space="preserve"> </w:t>
      </w:r>
      <w:r w:rsidR="003E0204">
        <w:rPr>
          <w:sz w:val="28"/>
          <w:szCs w:val="28"/>
        </w:rPr>
        <w:t>оволодінн</w:t>
      </w:r>
      <w:r w:rsidR="003E0204" w:rsidRPr="003E0204">
        <w:rPr>
          <w:sz w:val="28"/>
          <w:szCs w:val="28"/>
        </w:rPr>
        <w:t>я учням</w:t>
      </w:r>
      <w:r w:rsidR="003E0204">
        <w:rPr>
          <w:sz w:val="28"/>
          <w:szCs w:val="28"/>
        </w:rPr>
        <w:t>и знанн</w:t>
      </w:r>
      <w:r w:rsidR="003E0204" w:rsidRPr="003E0204">
        <w:rPr>
          <w:sz w:val="28"/>
          <w:szCs w:val="28"/>
        </w:rPr>
        <w:t>ями певної теми, підготовка реферативних повідомлень з конкретних питань та підготовка дискусійних запитань до аудиторії), диспути (передбачають розгляд, дослідження, дискусію у</w:t>
      </w:r>
      <w:r w:rsidR="003E0204">
        <w:rPr>
          <w:sz w:val="28"/>
          <w:szCs w:val="28"/>
        </w:rPr>
        <w:t>чнів на уроці навколо конкретної</w:t>
      </w:r>
      <w:r w:rsidR="003E0204" w:rsidRPr="003E0204">
        <w:rPr>
          <w:sz w:val="28"/>
          <w:szCs w:val="28"/>
        </w:rPr>
        <w:t xml:space="preserve"> проблемної ситуації пев</w:t>
      </w:r>
      <w:r w:rsidR="003E0204">
        <w:rPr>
          <w:sz w:val="28"/>
          <w:szCs w:val="28"/>
        </w:rPr>
        <w:t xml:space="preserve">ної теми з метою правильного її </w:t>
      </w:r>
      <w:r w:rsidR="003E0204" w:rsidRPr="003E0204">
        <w:rPr>
          <w:sz w:val="28"/>
          <w:szCs w:val="28"/>
        </w:rPr>
        <w:t>вирішення), оглядові консультації (форма навчан</w:t>
      </w:r>
      <w:r w:rsidR="003E0204">
        <w:rPr>
          <w:sz w:val="28"/>
          <w:szCs w:val="28"/>
        </w:rPr>
        <w:t>ня, у процесі якої учень отримує</w:t>
      </w:r>
      <w:r w:rsidR="003E0204" w:rsidRPr="003E0204">
        <w:rPr>
          <w:sz w:val="28"/>
          <w:szCs w:val="28"/>
        </w:rPr>
        <w:t xml:space="preserve"> відповіді на к</w:t>
      </w:r>
      <w:r w:rsidR="00EB6A7B">
        <w:rPr>
          <w:sz w:val="28"/>
          <w:szCs w:val="28"/>
        </w:rPr>
        <w:t>онкретні запитання a</w:t>
      </w:r>
      <w:r w:rsidR="00EB6A7B">
        <w:rPr>
          <w:sz w:val="28"/>
          <w:szCs w:val="28"/>
          <w:lang w:val="uk-UA"/>
        </w:rPr>
        <w:t>б</w:t>
      </w:r>
      <w:r w:rsidR="003E0204">
        <w:rPr>
          <w:sz w:val="28"/>
          <w:szCs w:val="28"/>
        </w:rPr>
        <w:t>o поясненн</w:t>
      </w:r>
      <w:r w:rsidR="003E0204" w:rsidRPr="003E0204">
        <w:rPr>
          <w:sz w:val="28"/>
          <w:szCs w:val="28"/>
        </w:rPr>
        <w:t>я складних для самостійного осмислення проблем</w:t>
      </w:r>
      <w:r w:rsidR="00EB6A7B">
        <w:rPr>
          <w:sz w:val="28"/>
          <w:szCs w:val="28"/>
        </w:rPr>
        <w:t>, можуть бути індивідуальними a</w:t>
      </w:r>
      <w:r w:rsidR="00EB6A7B">
        <w:rPr>
          <w:sz w:val="28"/>
          <w:szCs w:val="28"/>
          <w:lang w:val="uk-UA"/>
        </w:rPr>
        <w:t>б</w:t>
      </w:r>
      <w:r w:rsidR="003E0204" w:rsidRPr="003E0204">
        <w:rPr>
          <w:sz w:val="28"/>
          <w:szCs w:val="28"/>
        </w:rPr>
        <w:t>o</w:t>
      </w:r>
      <w:r w:rsidR="003E0204" w:rsidRPr="003E0204">
        <w:rPr>
          <w:spacing w:val="54"/>
          <w:sz w:val="28"/>
          <w:szCs w:val="28"/>
        </w:rPr>
        <w:t xml:space="preserve"> </w:t>
      </w:r>
      <w:r w:rsidR="003E0204" w:rsidRPr="00563F47">
        <w:rPr>
          <w:sz w:val="28"/>
          <w:szCs w:val="28"/>
        </w:rPr>
        <w:t>груповими).</w:t>
      </w:r>
    </w:p>
    <w:p w:rsidR="003E0204" w:rsidRPr="002141D6" w:rsidRDefault="002141D6" w:rsidP="002141D6">
      <w:pPr>
        <w:pStyle w:val="a4"/>
        <w:spacing w:after="0"/>
        <w:ind w:right="113" w:firstLine="196"/>
        <w:jc w:val="both"/>
        <w:rPr>
          <w:sz w:val="28"/>
          <w:szCs w:val="28"/>
          <w:lang w:val="uk-UA"/>
        </w:rPr>
      </w:pPr>
      <w:r>
        <w:rPr>
          <w:sz w:val="28"/>
          <w:szCs w:val="28"/>
          <w:lang w:val="uk-UA"/>
        </w:rPr>
        <w:tab/>
      </w:r>
      <w:r w:rsidR="003E0204" w:rsidRPr="002141D6">
        <w:rPr>
          <w:sz w:val="28"/>
          <w:szCs w:val="28"/>
          <w:lang w:val="uk-UA"/>
        </w:rPr>
        <w:t>Такий підхід в реалізації освітньої програми зумовлений необхідністю формування компетентностей через діяльнісну спрямованість навчання, яка передбачає включення учнів до різних видів педагогічно доцільної активної навчально-пізнавальної діяльності, а також практична його спрямованість.</w:t>
      </w:r>
    </w:p>
    <w:p w:rsidR="003E0204" w:rsidRDefault="002141D6" w:rsidP="002141D6">
      <w:pPr>
        <w:pStyle w:val="a4"/>
        <w:spacing w:after="0"/>
        <w:ind w:right="125"/>
        <w:jc w:val="both"/>
        <w:rPr>
          <w:sz w:val="28"/>
          <w:szCs w:val="28"/>
          <w:lang w:val="uk-UA"/>
        </w:rPr>
      </w:pPr>
      <w:r>
        <w:rPr>
          <w:sz w:val="28"/>
          <w:szCs w:val="28"/>
          <w:lang w:val="uk-UA"/>
        </w:rPr>
        <w:tab/>
      </w:r>
      <w:r w:rsidR="003E0204" w:rsidRPr="003E0204">
        <w:rPr>
          <w:sz w:val="28"/>
          <w:szCs w:val="28"/>
        </w:rPr>
        <w:t xml:space="preserve">Повернули учням інтерес до шкільних предметів, зробити навчання цікавим, посилити бажання учитися </w:t>
      </w:r>
      <w:r w:rsidR="003E0204" w:rsidRPr="003E0204">
        <w:rPr>
          <w:color w:val="333333"/>
          <w:w w:val="90"/>
          <w:sz w:val="28"/>
          <w:szCs w:val="28"/>
        </w:rPr>
        <w:t xml:space="preserve">— </w:t>
      </w:r>
      <w:r w:rsidR="00715407">
        <w:rPr>
          <w:sz w:val="28"/>
          <w:szCs w:val="28"/>
        </w:rPr>
        <w:t>головні завдання нашо</w:t>
      </w:r>
      <w:r w:rsidR="00715407">
        <w:rPr>
          <w:sz w:val="28"/>
          <w:szCs w:val="28"/>
          <w:lang w:val="uk-UA"/>
        </w:rPr>
        <w:t>го ліцею</w:t>
      </w:r>
      <w:r w:rsidR="003E0204" w:rsidRPr="003E0204">
        <w:rPr>
          <w:sz w:val="28"/>
          <w:szCs w:val="28"/>
        </w:rPr>
        <w:t>. На нашу думку, сприяти вирішенню поставлених перед освітою завдань мають інноваційні технології навчання.</w:t>
      </w:r>
    </w:p>
    <w:p w:rsidR="00B26F08" w:rsidRDefault="00B26F08" w:rsidP="002141D6">
      <w:pPr>
        <w:pStyle w:val="a4"/>
        <w:spacing w:after="0"/>
        <w:ind w:right="125"/>
        <w:jc w:val="both"/>
        <w:rPr>
          <w:sz w:val="28"/>
          <w:szCs w:val="28"/>
          <w:lang w:val="uk-UA"/>
        </w:rPr>
      </w:pPr>
    </w:p>
    <w:p w:rsidR="00305ED1" w:rsidRDefault="00305ED1" w:rsidP="002141D6">
      <w:pPr>
        <w:pStyle w:val="a4"/>
        <w:spacing w:after="0"/>
        <w:ind w:right="125"/>
        <w:jc w:val="both"/>
        <w:rPr>
          <w:sz w:val="28"/>
          <w:szCs w:val="28"/>
          <w:lang w:val="uk-UA"/>
        </w:rPr>
      </w:pPr>
    </w:p>
    <w:p w:rsidR="00305ED1" w:rsidRDefault="00305ED1" w:rsidP="002141D6">
      <w:pPr>
        <w:pStyle w:val="a4"/>
        <w:spacing w:after="0"/>
        <w:ind w:right="125"/>
        <w:jc w:val="both"/>
        <w:rPr>
          <w:sz w:val="28"/>
          <w:szCs w:val="28"/>
          <w:lang w:val="uk-UA"/>
        </w:rPr>
      </w:pPr>
    </w:p>
    <w:p w:rsidR="00DA02F3" w:rsidRDefault="0012309F" w:rsidP="00A85F42">
      <w:pPr>
        <w:tabs>
          <w:tab w:val="center" w:pos="4819"/>
          <w:tab w:val="left" w:pos="6885"/>
        </w:tabs>
        <w:autoSpaceDE w:val="0"/>
        <w:autoSpaceDN w:val="0"/>
        <w:adjustRightInd w:val="0"/>
        <w:spacing w:line="240" w:lineRule="auto"/>
        <w:jc w:val="both"/>
        <w:rPr>
          <w:rFonts w:asciiTheme="majorHAnsi" w:eastAsia="Times New Roman" w:hAnsiTheme="majorHAnsi" w:cs="Microsoft Sans Serif"/>
          <w:b/>
          <w:color w:val="000000"/>
          <w:sz w:val="32"/>
          <w:szCs w:val="32"/>
          <w:lang w:val="ru-RU" w:eastAsia="uk-UA"/>
        </w:rPr>
      </w:pPr>
      <w:r w:rsidRPr="0012309F">
        <w:rPr>
          <w:rFonts w:ascii="Times New Roman" w:eastAsia="TimesNewRomanPSMT" w:hAnsi="Times New Roman" w:cs="Times New Roman"/>
          <w:b/>
          <w:sz w:val="28"/>
          <w:szCs w:val="28"/>
        </w:rPr>
        <w:tab/>
      </w:r>
      <w:r w:rsidR="00A40A35">
        <w:rPr>
          <w:rFonts w:asciiTheme="majorHAnsi" w:eastAsia="Times New Roman" w:hAnsiTheme="majorHAnsi" w:cs="Microsoft Sans Serif"/>
          <w:b/>
          <w:color w:val="000000"/>
          <w:sz w:val="32"/>
          <w:szCs w:val="32"/>
          <w:lang w:eastAsia="uk-UA"/>
        </w:rPr>
        <w:t xml:space="preserve">Розділ </w:t>
      </w:r>
      <w:r w:rsidR="00DA02F3">
        <w:rPr>
          <w:rFonts w:asciiTheme="majorHAnsi" w:eastAsia="Times New Roman" w:hAnsiTheme="majorHAnsi" w:cs="Microsoft Sans Serif"/>
          <w:b/>
          <w:color w:val="000000"/>
          <w:sz w:val="32"/>
          <w:szCs w:val="32"/>
          <w:lang w:val="ru-RU" w:eastAsia="uk-UA"/>
        </w:rPr>
        <w:t>7</w:t>
      </w:r>
      <w:r w:rsidRPr="005D04CA">
        <w:rPr>
          <w:rFonts w:asciiTheme="majorHAnsi" w:eastAsia="Times New Roman" w:hAnsiTheme="majorHAnsi" w:cs="Microsoft Sans Serif"/>
          <w:b/>
          <w:color w:val="000000"/>
          <w:sz w:val="32"/>
          <w:szCs w:val="32"/>
          <w:lang w:val="ru-RU" w:eastAsia="uk-UA"/>
        </w:rPr>
        <w:t xml:space="preserve">. </w:t>
      </w:r>
    </w:p>
    <w:p w:rsidR="0012309F" w:rsidRDefault="0012309F" w:rsidP="00DA02F3">
      <w:pPr>
        <w:widowControl w:val="0"/>
        <w:tabs>
          <w:tab w:val="left" w:pos="-567"/>
          <w:tab w:val="left" w:pos="1910"/>
        </w:tabs>
        <w:spacing w:after="0" w:line="240" w:lineRule="auto"/>
        <w:jc w:val="center"/>
        <w:rPr>
          <w:rFonts w:asciiTheme="majorHAnsi" w:eastAsia="Times New Roman" w:hAnsiTheme="majorHAnsi" w:cs="Microsoft Sans Serif"/>
          <w:b/>
          <w:color w:val="000000"/>
          <w:sz w:val="32"/>
          <w:szCs w:val="32"/>
          <w:lang w:eastAsia="uk-UA"/>
        </w:rPr>
      </w:pPr>
      <w:r w:rsidRPr="005D04CA">
        <w:rPr>
          <w:rFonts w:asciiTheme="majorHAnsi" w:eastAsia="Times New Roman" w:hAnsiTheme="majorHAnsi" w:cs="Microsoft Sans Serif"/>
          <w:b/>
          <w:color w:val="000000"/>
          <w:sz w:val="32"/>
          <w:szCs w:val="32"/>
          <w:lang w:eastAsia="uk-UA"/>
        </w:rPr>
        <w:t>Показники (вимірники</w:t>
      </w:r>
      <w:r w:rsidR="00DA02F3">
        <w:rPr>
          <w:rFonts w:asciiTheme="majorHAnsi" w:eastAsia="Times New Roman" w:hAnsiTheme="majorHAnsi" w:cs="Microsoft Sans Serif"/>
          <w:b/>
          <w:color w:val="000000"/>
          <w:sz w:val="32"/>
          <w:szCs w:val="32"/>
          <w:lang w:eastAsia="uk-UA"/>
        </w:rPr>
        <w:t>) реалізації освітньої програми</w:t>
      </w:r>
    </w:p>
    <w:p w:rsidR="00DA02F3" w:rsidRDefault="00DA02F3" w:rsidP="00DA02F3">
      <w:pPr>
        <w:widowControl w:val="0"/>
        <w:tabs>
          <w:tab w:val="left" w:pos="-567"/>
          <w:tab w:val="left" w:pos="1910"/>
        </w:tabs>
        <w:spacing w:after="0" w:line="240" w:lineRule="auto"/>
        <w:jc w:val="center"/>
        <w:rPr>
          <w:rFonts w:asciiTheme="majorHAnsi" w:eastAsia="Times New Roman" w:hAnsiTheme="majorHAnsi" w:cs="Microsoft Sans Serif"/>
          <w:b/>
          <w:color w:val="000000"/>
          <w:sz w:val="32"/>
          <w:szCs w:val="32"/>
          <w:lang w:eastAsia="uk-UA"/>
        </w:rPr>
      </w:pPr>
    </w:p>
    <w:p w:rsidR="0012309F" w:rsidRPr="00DA02F3" w:rsidRDefault="00DA02F3" w:rsidP="00DA02F3">
      <w:pPr>
        <w:widowControl w:val="0"/>
        <w:tabs>
          <w:tab w:val="left" w:pos="-567"/>
          <w:tab w:val="left" w:pos="1910"/>
        </w:tabs>
        <w:spacing w:after="0" w:line="240" w:lineRule="auto"/>
        <w:jc w:val="both"/>
        <w:rPr>
          <w:rFonts w:asciiTheme="majorHAnsi" w:hAnsiTheme="majorHAnsi"/>
          <w:sz w:val="28"/>
          <w:szCs w:val="28"/>
        </w:rPr>
      </w:pPr>
      <w:r w:rsidRPr="00DA02F3">
        <w:rPr>
          <w:rFonts w:asciiTheme="majorHAnsi" w:eastAsia="Times New Roman" w:hAnsiTheme="majorHAnsi" w:cs="Microsoft Sans Serif"/>
          <w:b/>
          <w:color w:val="000000"/>
          <w:sz w:val="28"/>
          <w:szCs w:val="28"/>
          <w:lang w:eastAsia="uk-UA"/>
        </w:rPr>
        <w:t>Показники (вимірники) реалізації освітньої програми</w:t>
      </w:r>
      <w:r>
        <w:rPr>
          <w:rFonts w:asciiTheme="majorHAnsi" w:eastAsia="Times New Roman" w:hAnsiTheme="majorHAnsi" w:cs="Microsoft Sans Serif"/>
          <w:b/>
          <w:color w:val="000000"/>
          <w:sz w:val="28"/>
          <w:szCs w:val="28"/>
          <w:lang w:eastAsia="uk-UA"/>
        </w:rPr>
        <w:t>:</w:t>
      </w:r>
    </w:p>
    <w:p w:rsidR="00041141" w:rsidRPr="00041141" w:rsidRDefault="00041141" w:rsidP="008556A0">
      <w:pPr>
        <w:pStyle w:val="a4"/>
        <w:spacing w:after="0"/>
        <w:ind w:left="1" w:right="3600" w:hanging="1"/>
        <w:jc w:val="both"/>
        <w:rPr>
          <w:sz w:val="28"/>
          <w:szCs w:val="28"/>
          <w:lang w:val="uk-UA"/>
        </w:rPr>
      </w:pPr>
      <w:r>
        <w:rPr>
          <w:sz w:val="28"/>
          <w:szCs w:val="28"/>
          <w:lang w:val="uk-UA"/>
        </w:rPr>
        <w:t>а</w:t>
      </w:r>
      <w:r w:rsidRPr="00041141">
        <w:rPr>
          <w:sz w:val="28"/>
          <w:szCs w:val="28"/>
          <w:lang w:val="uk-UA"/>
        </w:rPr>
        <w:t>)</w:t>
      </w:r>
      <w:r w:rsidR="00FD0AFE">
        <w:rPr>
          <w:sz w:val="28"/>
          <w:szCs w:val="28"/>
          <w:lang w:val="uk-UA"/>
        </w:rPr>
        <w:t xml:space="preserve"> </w:t>
      </w:r>
      <w:r w:rsidR="00FD0AFE" w:rsidRPr="00DA02F3">
        <w:rPr>
          <w:sz w:val="28"/>
          <w:szCs w:val="28"/>
        </w:rPr>
        <w:t>Ф</w:t>
      </w:r>
      <w:r>
        <w:rPr>
          <w:sz w:val="28"/>
          <w:szCs w:val="28"/>
          <w:lang w:val="uk-UA"/>
        </w:rPr>
        <w:t>орми поточного контролю:</w:t>
      </w:r>
    </w:p>
    <w:p w:rsidR="003E0204" w:rsidRPr="00041141" w:rsidRDefault="003E0204" w:rsidP="008556A0">
      <w:pPr>
        <w:pStyle w:val="a3"/>
        <w:widowControl w:val="0"/>
        <w:numPr>
          <w:ilvl w:val="0"/>
          <w:numId w:val="6"/>
        </w:numPr>
        <w:tabs>
          <w:tab w:val="left" w:pos="331"/>
        </w:tabs>
        <w:autoSpaceDE w:val="0"/>
        <w:autoSpaceDN w:val="0"/>
        <w:spacing w:after="0" w:line="240" w:lineRule="auto"/>
        <w:contextualSpacing w:val="0"/>
        <w:rPr>
          <w:rFonts w:ascii="Times New Roman" w:hAnsi="Times New Roman"/>
          <w:sz w:val="28"/>
          <w:szCs w:val="28"/>
        </w:rPr>
      </w:pPr>
      <w:r w:rsidRPr="00041141">
        <w:rPr>
          <w:rFonts w:ascii="Times New Roman" w:hAnsi="Times New Roman"/>
          <w:sz w:val="28"/>
          <w:szCs w:val="28"/>
        </w:rPr>
        <w:t>поточна успішність, усні відповіді на</w:t>
      </w:r>
      <w:r w:rsidRPr="00041141">
        <w:rPr>
          <w:rFonts w:ascii="Times New Roman" w:hAnsi="Times New Roman"/>
          <w:spacing w:val="-32"/>
          <w:sz w:val="28"/>
          <w:szCs w:val="28"/>
        </w:rPr>
        <w:t xml:space="preserve"> </w:t>
      </w:r>
      <w:r w:rsidRPr="00041141">
        <w:rPr>
          <w:rFonts w:ascii="Times New Roman" w:hAnsi="Times New Roman"/>
          <w:sz w:val="28"/>
          <w:szCs w:val="28"/>
        </w:rPr>
        <w:t>уроках;</w:t>
      </w:r>
    </w:p>
    <w:p w:rsidR="003E0204" w:rsidRPr="00041141" w:rsidRDefault="0012309F" w:rsidP="008556A0">
      <w:pPr>
        <w:pStyle w:val="a3"/>
        <w:widowControl w:val="0"/>
        <w:numPr>
          <w:ilvl w:val="0"/>
          <w:numId w:val="6"/>
        </w:numPr>
        <w:tabs>
          <w:tab w:val="left" w:pos="331"/>
        </w:tabs>
        <w:autoSpaceDE w:val="0"/>
        <w:autoSpaceDN w:val="0"/>
        <w:spacing w:after="0" w:line="240" w:lineRule="auto"/>
        <w:contextualSpacing w:val="0"/>
        <w:rPr>
          <w:rFonts w:ascii="Times New Roman" w:hAnsi="Times New Roman"/>
          <w:sz w:val="28"/>
          <w:szCs w:val="28"/>
        </w:rPr>
      </w:pPr>
      <w:r>
        <w:rPr>
          <w:rFonts w:ascii="Times New Roman" w:hAnsi="Times New Roman"/>
          <w:sz w:val="28"/>
          <w:szCs w:val="28"/>
        </w:rPr>
        <w:t xml:space="preserve">контрольні, </w:t>
      </w:r>
      <w:r w:rsidR="003E0204" w:rsidRPr="00041141">
        <w:rPr>
          <w:rFonts w:ascii="Times New Roman" w:hAnsi="Times New Roman"/>
          <w:sz w:val="28"/>
          <w:szCs w:val="28"/>
        </w:rPr>
        <w:t>лабораторні, самостійні</w:t>
      </w:r>
      <w:r w:rsidR="003E0204" w:rsidRPr="00041141">
        <w:rPr>
          <w:rFonts w:ascii="Times New Roman" w:hAnsi="Times New Roman"/>
          <w:spacing w:val="-18"/>
          <w:sz w:val="28"/>
          <w:szCs w:val="28"/>
        </w:rPr>
        <w:t xml:space="preserve"> </w:t>
      </w:r>
      <w:r w:rsidR="003E0204" w:rsidRPr="00041141">
        <w:rPr>
          <w:rFonts w:ascii="Times New Roman" w:hAnsi="Times New Roman"/>
          <w:sz w:val="28"/>
          <w:szCs w:val="28"/>
        </w:rPr>
        <w:t>роботи;</w:t>
      </w:r>
    </w:p>
    <w:p w:rsidR="003E0204" w:rsidRPr="00041141" w:rsidRDefault="003E0204" w:rsidP="008556A0">
      <w:pPr>
        <w:pStyle w:val="a3"/>
        <w:widowControl w:val="0"/>
        <w:numPr>
          <w:ilvl w:val="0"/>
          <w:numId w:val="6"/>
        </w:numPr>
        <w:tabs>
          <w:tab w:val="left" w:pos="327"/>
        </w:tabs>
        <w:autoSpaceDE w:val="0"/>
        <w:autoSpaceDN w:val="0"/>
        <w:spacing w:after="0" w:line="240" w:lineRule="auto"/>
        <w:contextualSpacing w:val="0"/>
        <w:rPr>
          <w:rFonts w:ascii="Times New Roman" w:hAnsi="Times New Roman"/>
          <w:sz w:val="28"/>
          <w:szCs w:val="28"/>
        </w:rPr>
      </w:pPr>
      <w:r w:rsidRPr="00041141">
        <w:rPr>
          <w:rFonts w:ascii="Times New Roman" w:hAnsi="Times New Roman"/>
          <w:sz w:val="28"/>
          <w:szCs w:val="28"/>
        </w:rPr>
        <w:t>тестування;</w:t>
      </w:r>
    </w:p>
    <w:p w:rsidR="003E0204" w:rsidRPr="00041141" w:rsidRDefault="003E0204" w:rsidP="008556A0">
      <w:pPr>
        <w:pStyle w:val="a3"/>
        <w:widowControl w:val="0"/>
        <w:numPr>
          <w:ilvl w:val="0"/>
          <w:numId w:val="6"/>
        </w:numPr>
        <w:tabs>
          <w:tab w:val="left" w:pos="327"/>
        </w:tabs>
        <w:autoSpaceDE w:val="0"/>
        <w:autoSpaceDN w:val="0"/>
        <w:spacing w:after="0" w:line="240" w:lineRule="auto"/>
        <w:contextualSpacing w:val="0"/>
        <w:rPr>
          <w:rFonts w:ascii="Times New Roman" w:hAnsi="Times New Roman"/>
          <w:sz w:val="28"/>
          <w:szCs w:val="28"/>
        </w:rPr>
      </w:pPr>
      <w:r w:rsidRPr="00041141">
        <w:rPr>
          <w:rFonts w:ascii="Times New Roman" w:hAnsi="Times New Roman"/>
          <w:sz w:val="28"/>
          <w:szCs w:val="28"/>
        </w:rPr>
        <w:t>творчі</w:t>
      </w:r>
      <w:r w:rsidRPr="00041141">
        <w:rPr>
          <w:rFonts w:ascii="Times New Roman" w:hAnsi="Times New Roman"/>
          <w:spacing w:val="18"/>
          <w:sz w:val="28"/>
          <w:szCs w:val="28"/>
        </w:rPr>
        <w:t xml:space="preserve"> </w:t>
      </w:r>
      <w:r w:rsidRPr="00041141">
        <w:rPr>
          <w:rFonts w:ascii="Times New Roman" w:hAnsi="Times New Roman"/>
          <w:sz w:val="28"/>
          <w:szCs w:val="28"/>
        </w:rPr>
        <w:t>роботи;</w:t>
      </w:r>
    </w:p>
    <w:p w:rsidR="003E0204" w:rsidRPr="00041141" w:rsidRDefault="003E0204" w:rsidP="008556A0">
      <w:pPr>
        <w:pStyle w:val="a3"/>
        <w:widowControl w:val="0"/>
        <w:numPr>
          <w:ilvl w:val="0"/>
          <w:numId w:val="6"/>
        </w:numPr>
        <w:tabs>
          <w:tab w:val="left" w:pos="326"/>
        </w:tabs>
        <w:autoSpaceDE w:val="0"/>
        <w:autoSpaceDN w:val="0"/>
        <w:spacing w:after="0" w:line="240" w:lineRule="auto"/>
        <w:contextualSpacing w:val="0"/>
        <w:rPr>
          <w:rFonts w:ascii="Times New Roman" w:hAnsi="Times New Roman"/>
          <w:sz w:val="28"/>
          <w:szCs w:val="28"/>
        </w:rPr>
      </w:pPr>
      <w:r w:rsidRPr="00041141">
        <w:rPr>
          <w:rFonts w:ascii="Times New Roman" w:hAnsi="Times New Roman"/>
          <w:sz w:val="28"/>
          <w:szCs w:val="28"/>
        </w:rPr>
        <w:t>доповіді, реферати,</w:t>
      </w:r>
      <w:r w:rsidRPr="00041141">
        <w:rPr>
          <w:rFonts w:ascii="Times New Roman" w:hAnsi="Times New Roman"/>
          <w:spacing w:val="-8"/>
          <w:sz w:val="28"/>
          <w:szCs w:val="28"/>
        </w:rPr>
        <w:t xml:space="preserve"> </w:t>
      </w:r>
      <w:r w:rsidR="00041141">
        <w:rPr>
          <w:rFonts w:ascii="Times New Roman" w:hAnsi="Times New Roman"/>
          <w:sz w:val="28"/>
          <w:szCs w:val="28"/>
        </w:rPr>
        <w:t>презентації</w:t>
      </w:r>
      <w:r w:rsidRPr="00041141">
        <w:rPr>
          <w:rFonts w:ascii="Times New Roman" w:hAnsi="Times New Roman"/>
          <w:sz w:val="28"/>
          <w:szCs w:val="28"/>
        </w:rPr>
        <w:t>;</w:t>
      </w:r>
    </w:p>
    <w:p w:rsidR="003E0204" w:rsidRPr="00041141" w:rsidRDefault="003E0204" w:rsidP="008556A0">
      <w:pPr>
        <w:pStyle w:val="a3"/>
        <w:widowControl w:val="0"/>
        <w:numPr>
          <w:ilvl w:val="0"/>
          <w:numId w:val="6"/>
        </w:numPr>
        <w:tabs>
          <w:tab w:val="left" w:pos="333"/>
        </w:tabs>
        <w:autoSpaceDE w:val="0"/>
        <w:autoSpaceDN w:val="0"/>
        <w:spacing w:after="0" w:line="240" w:lineRule="auto"/>
        <w:contextualSpacing w:val="0"/>
        <w:rPr>
          <w:rFonts w:ascii="Times New Roman" w:hAnsi="Times New Roman"/>
          <w:sz w:val="28"/>
          <w:szCs w:val="28"/>
        </w:rPr>
      </w:pPr>
      <w:r w:rsidRPr="00041141">
        <w:rPr>
          <w:rFonts w:ascii="Times New Roman" w:hAnsi="Times New Roman"/>
          <w:sz w:val="28"/>
          <w:szCs w:val="28"/>
        </w:rPr>
        <w:t>заліки;</w:t>
      </w:r>
    </w:p>
    <w:p w:rsidR="003E0204" w:rsidRPr="00041141" w:rsidRDefault="00E27402" w:rsidP="008556A0">
      <w:pPr>
        <w:pStyle w:val="a3"/>
        <w:widowControl w:val="0"/>
        <w:numPr>
          <w:ilvl w:val="0"/>
          <w:numId w:val="6"/>
        </w:numPr>
        <w:tabs>
          <w:tab w:val="left" w:pos="328"/>
        </w:tabs>
        <w:autoSpaceDE w:val="0"/>
        <w:autoSpaceDN w:val="0"/>
        <w:spacing w:after="0" w:line="240" w:lineRule="auto"/>
        <w:contextualSpacing w:val="0"/>
        <w:rPr>
          <w:rFonts w:ascii="Times New Roman" w:hAnsi="Times New Roman"/>
          <w:sz w:val="28"/>
          <w:szCs w:val="28"/>
        </w:rPr>
      </w:pPr>
      <w:r>
        <w:rPr>
          <w:rFonts w:ascii="Times New Roman" w:hAnsi="Times New Roman"/>
          <w:sz w:val="28"/>
          <w:szCs w:val="28"/>
        </w:rPr>
        <w:t>співбесіди</w:t>
      </w:r>
      <w:r w:rsidR="003E0204" w:rsidRPr="00041141">
        <w:rPr>
          <w:rFonts w:ascii="Times New Roman" w:hAnsi="Times New Roman"/>
          <w:sz w:val="28"/>
          <w:szCs w:val="28"/>
        </w:rPr>
        <w:t>.</w:t>
      </w:r>
    </w:p>
    <w:p w:rsidR="003E0204" w:rsidRPr="00041141" w:rsidRDefault="00901C7E" w:rsidP="008556A0">
      <w:pPr>
        <w:pStyle w:val="a4"/>
        <w:spacing w:after="0"/>
        <w:rPr>
          <w:sz w:val="28"/>
          <w:szCs w:val="28"/>
        </w:rPr>
      </w:pPr>
      <w:r>
        <w:rPr>
          <w:sz w:val="28"/>
          <w:szCs w:val="28"/>
          <w:lang w:val="uk-UA"/>
        </w:rPr>
        <w:t>б</w:t>
      </w:r>
      <w:r w:rsidR="00FD0AFE">
        <w:rPr>
          <w:sz w:val="28"/>
          <w:szCs w:val="28"/>
        </w:rPr>
        <w:t>) Ф</w:t>
      </w:r>
      <w:r w:rsidR="003E0204" w:rsidRPr="00041141">
        <w:rPr>
          <w:sz w:val="28"/>
          <w:szCs w:val="28"/>
        </w:rPr>
        <w:t>орми атестації та підсумкового контролю:</w:t>
      </w:r>
    </w:p>
    <w:p w:rsidR="003E0204" w:rsidRPr="00901C7E" w:rsidRDefault="00041141" w:rsidP="008556A0">
      <w:pPr>
        <w:pStyle w:val="a3"/>
        <w:widowControl w:val="0"/>
        <w:numPr>
          <w:ilvl w:val="0"/>
          <w:numId w:val="7"/>
        </w:numPr>
        <w:tabs>
          <w:tab w:val="left" w:pos="331"/>
        </w:tabs>
        <w:autoSpaceDE w:val="0"/>
        <w:autoSpaceDN w:val="0"/>
        <w:spacing w:after="0" w:line="240" w:lineRule="auto"/>
        <w:ind w:right="431"/>
        <w:rPr>
          <w:rFonts w:ascii="Times New Roman" w:hAnsi="Times New Roman"/>
          <w:sz w:val="28"/>
          <w:szCs w:val="28"/>
        </w:rPr>
      </w:pPr>
      <w:r w:rsidRPr="00901C7E">
        <w:rPr>
          <w:rFonts w:ascii="Times New Roman" w:hAnsi="Times New Roman"/>
          <w:sz w:val="28"/>
          <w:szCs w:val="28"/>
        </w:rPr>
        <w:t>проміжна атестація у 5</w:t>
      </w:r>
      <w:r w:rsidR="003E0204" w:rsidRPr="00901C7E">
        <w:rPr>
          <w:rFonts w:ascii="Times New Roman" w:hAnsi="Times New Roman"/>
          <w:sz w:val="28"/>
          <w:szCs w:val="28"/>
        </w:rPr>
        <w:t>-8, 10 класах у формі диференційованих заліків, контрольних робіт (в традиційних i тестових</w:t>
      </w:r>
      <w:r w:rsidR="003E0204" w:rsidRPr="00901C7E">
        <w:rPr>
          <w:rFonts w:ascii="Times New Roman" w:hAnsi="Times New Roman"/>
          <w:spacing w:val="21"/>
          <w:sz w:val="28"/>
          <w:szCs w:val="28"/>
        </w:rPr>
        <w:t xml:space="preserve"> </w:t>
      </w:r>
      <w:r w:rsidR="003E0204" w:rsidRPr="00901C7E">
        <w:rPr>
          <w:rFonts w:ascii="Times New Roman" w:hAnsi="Times New Roman"/>
          <w:sz w:val="28"/>
          <w:szCs w:val="28"/>
        </w:rPr>
        <w:t>формах);</w:t>
      </w:r>
    </w:p>
    <w:p w:rsidR="000C4BF0" w:rsidRPr="00901C7E" w:rsidRDefault="00901C7E" w:rsidP="00FE07B3">
      <w:pPr>
        <w:pStyle w:val="a3"/>
        <w:widowControl w:val="0"/>
        <w:numPr>
          <w:ilvl w:val="0"/>
          <w:numId w:val="7"/>
        </w:numPr>
        <w:tabs>
          <w:tab w:val="left" w:pos="326"/>
        </w:tabs>
        <w:autoSpaceDE w:val="0"/>
        <w:autoSpaceDN w:val="0"/>
        <w:spacing w:after="0" w:line="240" w:lineRule="auto"/>
        <w:ind w:right="52"/>
        <w:jc w:val="both"/>
        <w:rPr>
          <w:sz w:val="28"/>
          <w:szCs w:val="28"/>
        </w:rPr>
      </w:pPr>
      <w:r w:rsidRPr="00901C7E">
        <w:rPr>
          <w:rFonts w:ascii="Times New Roman" w:hAnsi="Times New Roman"/>
          <w:sz w:val="28"/>
          <w:szCs w:val="28"/>
        </w:rPr>
        <w:t>д</w:t>
      </w:r>
      <w:r w:rsidR="003E0204" w:rsidRPr="00901C7E">
        <w:rPr>
          <w:rFonts w:ascii="Times New Roman" w:hAnsi="Times New Roman"/>
          <w:sz w:val="28"/>
          <w:szCs w:val="28"/>
        </w:rPr>
        <w:t>ержавна підсумкова атестація пі</w:t>
      </w:r>
      <w:r w:rsidR="00C71DB9">
        <w:rPr>
          <w:rFonts w:ascii="Times New Roman" w:hAnsi="Times New Roman"/>
          <w:sz w:val="28"/>
          <w:szCs w:val="28"/>
        </w:rPr>
        <w:t>сля закінчення 11 класу в форм</w:t>
      </w:r>
      <w:r w:rsidR="003E0204" w:rsidRPr="00901C7E">
        <w:rPr>
          <w:rFonts w:ascii="Times New Roman" w:hAnsi="Times New Roman"/>
          <w:sz w:val="28"/>
          <w:szCs w:val="28"/>
        </w:rPr>
        <w:t>і</w:t>
      </w:r>
      <w:r w:rsidR="003E0204" w:rsidRPr="00901C7E">
        <w:rPr>
          <w:rFonts w:ascii="Times New Roman" w:hAnsi="Times New Roman"/>
          <w:spacing w:val="4"/>
          <w:sz w:val="28"/>
          <w:szCs w:val="28"/>
        </w:rPr>
        <w:t xml:space="preserve"> </w:t>
      </w:r>
      <w:r w:rsidR="00AA4044">
        <w:rPr>
          <w:rFonts w:ascii="Times New Roman" w:hAnsi="Times New Roman"/>
          <w:sz w:val="28"/>
          <w:szCs w:val="28"/>
          <w:lang w:val="uk-UA"/>
        </w:rPr>
        <w:t>НМТ</w:t>
      </w:r>
      <w:r w:rsidR="003E0204" w:rsidRPr="00901C7E">
        <w:rPr>
          <w:rFonts w:ascii="Times New Roman" w:hAnsi="Times New Roman"/>
          <w:sz w:val="28"/>
          <w:szCs w:val="28"/>
        </w:rPr>
        <w:t>;</w:t>
      </w:r>
    </w:p>
    <w:p w:rsidR="003E0204" w:rsidRPr="00901C7E" w:rsidRDefault="003E0204" w:rsidP="00FE07B3">
      <w:pPr>
        <w:pStyle w:val="a3"/>
        <w:widowControl w:val="0"/>
        <w:numPr>
          <w:ilvl w:val="0"/>
          <w:numId w:val="7"/>
        </w:numPr>
        <w:tabs>
          <w:tab w:val="left" w:pos="326"/>
        </w:tabs>
        <w:autoSpaceDE w:val="0"/>
        <w:autoSpaceDN w:val="0"/>
        <w:spacing w:after="0" w:line="240" w:lineRule="auto"/>
        <w:rPr>
          <w:rFonts w:ascii="Times New Roman" w:hAnsi="Times New Roman"/>
          <w:sz w:val="28"/>
          <w:szCs w:val="28"/>
        </w:rPr>
      </w:pPr>
      <w:r w:rsidRPr="00901C7E">
        <w:rPr>
          <w:rFonts w:ascii="Times New Roman" w:hAnsi="Times New Roman"/>
          <w:sz w:val="28"/>
          <w:szCs w:val="28"/>
        </w:rPr>
        <w:t>державна підсумкова атестація після закінчення</w:t>
      </w:r>
      <w:r w:rsidR="0012309F">
        <w:rPr>
          <w:rFonts w:ascii="Times New Roman" w:hAnsi="Times New Roman"/>
          <w:sz w:val="28"/>
          <w:szCs w:val="28"/>
          <w:lang w:val="uk-UA"/>
        </w:rPr>
        <w:t xml:space="preserve"> 4-го та</w:t>
      </w:r>
      <w:r w:rsidR="005F6D3E">
        <w:rPr>
          <w:rFonts w:ascii="Times New Roman" w:hAnsi="Times New Roman"/>
          <w:sz w:val="28"/>
          <w:szCs w:val="28"/>
          <w:lang w:val="uk-UA"/>
        </w:rPr>
        <w:t xml:space="preserve"> </w:t>
      </w:r>
      <w:r w:rsidR="0012309F">
        <w:rPr>
          <w:rFonts w:ascii="Times New Roman" w:hAnsi="Times New Roman"/>
          <w:sz w:val="28"/>
          <w:szCs w:val="28"/>
        </w:rPr>
        <w:t>9-го клас</w:t>
      </w:r>
      <w:r w:rsidR="0012309F">
        <w:rPr>
          <w:rFonts w:ascii="Times New Roman" w:hAnsi="Times New Roman"/>
          <w:sz w:val="28"/>
          <w:szCs w:val="28"/>
          <w:lang w:val="uk-UA"/>
        </w:rPr>
        <w:t>ів</w:t>
      </w:r>
      <w:r w:rsidR="00813028">
        <w:rPr>
          <w:rFonts w:ascii="Times New Roman" w:hAnsi="Times New Roman"/>
          <w:sz w:val="28"/>
          <w:szCs w:val="28"/>
          <w:lang w:val="uk-UA"/>
        </w:rPr>
        <w:t xml:space="preserve"> </w:t>
      </w:r>
      <w:r w:rsidR="0012309F">
        <w:rPr>
          <w:rFonts w:ascii="Times New Roman" w:hAnsi="Times New Roman"/>
          <w:sz w:val="28"/>
          <w:szCs w:val="28"/>
        </w:rPr>
        <w:t xml:space="preserve"> у </w:t>
      </w:r>
      <w:r w:rsidR="00C71DB9">
        <w:rPr>
          <w:rFonts w:ascii="Times New Roman" w:hAnsi="Times New Roman"/>
          <w:sz w:val="28"/>
          <w:szCs w:val="28"/>
        </w:rPr>
        <w:t>форм</w:t>
      </w:r>
      <w:r w:rsidRPr="00901C7E">
        <w:rPr>
          <w:rFonts w:ascii="Times New Roman" w:hAnsi="Times New Roman"/>
          <w:sz w:val="28"/>
          <w:szCs w:val="28"/>
        </w:rPr>
        <w:t>і</w:t>
      </w:r>
      <w:r w:rsidRPr="00901C7E">
        <w:rPr>
          <w:rFonts w:ascii="Times New Roman" w:hAnsi="Times New Roman"/>
          <w:spacing w:val="4"/>
          <w:sz w:val="28"/>
          <w:szCs w:val="28"/>
        </w:rPr>
        <w:t xml:space="preserve"> </w:t>
      </w:r>
      <w:r w:rsidR="00FD0AFE">
        <w:rPr>
          <w:rFonts w:ascii="Times New Roman" w:hAnsi="Times New Roman"/>
          <w:sz w:val="28"/>
          <w:szCs w:val="28"/>
        </w:rPr>
        <w:t>ДПА.</w:t>
      </w:r>
    </w:p>
    <w:p w:rsidR="003E0204" w:rsidRPr="00394B22" w:rsidRDefault="00FD0AFE" w:rsidP="00901C7E">
      <w:pPr>
        <w:pStyle w:val="a4"/>
        <w:rPr>
          <w:sz w:val="28"/>
          <w:szCs w:val="28"/>
        </w:rPr>
      </w:pPr>
      <w:r>
        <w:rPr>
          <w:sz w:val="28"/>
          <w:szCs w:val="28"/>
        </w:rPr>
        <w:t>в) Ф</w:t>
      </w:r>
      <w:r w:rsidR="003E0204" w:rsidRPr="00394B22">
        <w:rPr>
          <w:sz w:val="28"/>
          <w:szCs w:val="28"/>
        </w:rPr>
        <w:t>орми обліку навчальних досягнень учнів в урочній та позаурочній діяльності:</w:t>
      </w:r>
    </w:p>
    <w:p w:rsidR="003E0204" w:rsidRDefault="003E0204" w:rsidP="00FE07B3">
      <w:pPr>
        <w:pStyle w:val="a3"/>
        <w:widowControl w:val="0"/>
        <w:numPr>
          <w:ilvl w:val="0"/>
          <w:numId w:val="8"/>
        </w:numPr>
        <w:tabs>
          <w:tab w:val="left" w:pos="321"/>
        </w:tabs>
        <w:autoSpaceDE w:val="0"/>
        <w:autoSpaceDN w:val="0"/>
        <w:spacing w:after="0" w:line="240" w:lineRule="auto"/>
        <w:contextualSpacing w:val="0"/>
        <w:rPr>
          <w:rFonts w:ascii="Times New Roman" w:hAnsi="Times New Roman"/>
          <w:sz w:val="28"/>
          <w:szCs w:val="28"/>
        </w:rPr>
      </w:pPr>
      <w:r w:rsidRPr="00394B22">
        <w:rPr>
          <w:rFonts w:ascii="Times New Roman" w:hAnsi="Times New Roman"/>
          <w:sz w:val="28"/>
          <w:szCs w:val="28"/>
        </w:rPr>
        <w:t>табель</w:t>
      </w:r>
      <w:r w:rsidRPr="00394B22">
        <w:rPr>
          <w:rFonts w:ascii="Times New Roman" w:hAnsi="Times New Roman"/>
          <w:spacing w:val="22"/>
          <w:sz w:val="28"/>
          <w:szCs w:val="28"/>
        </w:rPr>
        <w:t xml:space="preserve"> </w:t>
      </w:r>
      <w:r w:rsidR="00394B22">
        <w:rPr>
          <w:rFonts w:ascii="Times New Roman" w:hAnsi="Times New Roman"/>
          <w:sz w:val="28"/>
          <w:szCs w:val="28"/>
        </w:rPr>
        <w:t>успішн</w:t>
      </w:r>
      <w:r w:rsidRPr="00394B22">
        <w:rPr>
          <w:rFonts w:ascii="Times New Roman" w:hAnsi="Times New Roman"/>
          <w:sz w:val="28"/>
          <w:szCs w:val="28"/>
        </w:rPr>
        <w:t>ості;</w:t>
      </w:r>
    </w:p>
    <w:p w:rsidR="00E27402" w:rsidRPr="00394B22" w:rsidRDefault="00E27402" w:rsidP="00FE07B3">
      <w:pPr>
        <w:pStyle w:val="a3"/>
        <w:widowControl w:val="0"/>
        <w:numPr>
          <w:ilvl w:val="0"/>
          <w:numId w:val="8"/>
        </w:numPr>
        <w:tabs>
          <w:tab w:val="left" w:pos="321"/>
        </w:tabs>
        <w:autoSpaceDE w:val="0"/>
        <w:autoSpaceDN w:val="0"/>
        <w:spacing w:after="0" w:line="240" w:lineRule="auto"/>
        <w:contextualSpacing w:val="0"/>
        <w:rPr>
          <w:rFonts w:ascii="Times New Roman" w:hAnsi="Times New Roman"/>
          <w:sz w:val="28"/>
          <w:szCs w:val="28"/>
        </w:rPr>
      </w:pPr>
      <w:r>
        <w:rPr>
          <w:rFonts w:ascii="Times New Roman" w:hAnsi="Times New Roman"/>
          <w:sz w:val="28"/>
          <w:szCs w:val="28"/>
          <w:lang w:val="uk-UA"/>
        </w:rPr>
        <w:t>свідоцтво досягнень;</w:t>
      </w:r>
    </w:p>
    <w:p w:rsidR="003E0204" w:rsidRPr="00394B22" w:rsidRDefault="003E0204" w:rsidP="00FE07B3">
      <w:pPr>
        <w:pStyle w:val="a3"/>
        <w:widowControl w:val="0"/>
        <w:numPr>
          <w:ilvl w:val="0"/>
          <w:numId w:val="8"/>
        </w:numPr>
        <w:tabs>
          <w:tab w:val="left" w:pos="324"/>
        </w:tabs>
        <w:autoSpaceDE w:val="0"/>
        <w:autoSpaceDN w:val="0"/>
        <w:spacing w:after="0" w:line="240" w:lineRule="auto"/>
        <w:contextualSpacing w:val="0"/>
        <w:rPr>
          <w:rFonts w:ascii="Times New Roman" w:hAnsi="Times New Roman"/>
          <w:sz w:val="28"/>
          <w:szCs w:val="28"/>
        </w:rPr>
      </w:pPr>
      <w:r w:rsidRPr="00394B22">
        <w:rPr>
          <w:rFonts w:ascii="Times New Roman" w:hAnsi="Times New Roman"/>
          <w:sz w:val="28"/>
          <w:szCs w:val="28"/>
        </w:rPr>
        <w:t>портфоліо;</w:t>
      </w:r>
    </w:p>
    <w:p w:rsidR="003E0204" w:rsidRDefault="003E0204" w:rsidP="00FE07B3">
      <w:pPr>
        <w:pStyle w:val="a3"/>
        <w:widowControl w:val="0"/>
        <w:numPr>
          <w:ilvl w:val="0"/>
          <w:numId w:val="8"/>
        </w:numPr>
        <w:tabs>
          <w:tab w:val="left" w:pos="325"/>
        </w:tabs>
        <w:autoSpaceDE w:val="0"/>
        <w:autoSpaceDN w:val="0"/>
        <w:spacing w:after="0" w:line="240" w:lineRule="auto"/>
        <w:ind w:right="938"/>
        <w:contextualSpacing w:val="0"/>
        <w:rPr>
          <w:rFonts w:ascii="Times New Roman" w:hAnsi="Times New Roman"/>
          <w:sz w:val="28"/>
          <w:szCs w:val="28"/>
        </w:rPr>
      </w:pPr>
      <w:r w:rsidRPr="00394B22">
        <w:rPr>
          <w:rFonts w:ascii="Times New Roman" w:hAnsi="Times New Roman"/>
          <w:sz w:val="28"/>
          <w:szCs w:val="28"/>
        </w:rPr>
        <w:t>грамоти,</w:t>
      </w:r>
      <w:r w:rsidRPr="00394B22">
        <w:rPr>
          <w:rFonts w:ascii="Times New Roman" w:hAnsi="Times New Roman"/>
          <w:spacing w:val="-4"/>
          <w:sz w:val="28"/>
          <w:szCs w:val="28"/>
        </w:rPr>
        <w:t xml:space="preserve"> </w:t>
      </w:r>
      <w:r w:rsidR="00394B22">
        <w:rPr>
          <w:rFonts w:ascii="Times New Roman" w:hAnsi="Times New Roman"/>
          <w:sz w:val="28"/>
          <w:szCs w:val="28"/>
        </w:rPr>
        <w:t>ди</w:t>
      </w:r>
      <w:r w:rsidRPr="00394B22">
        <w:rPr>
          <w:rFonts w:ascii="Times New Roman" w:hAnsi="Times New Roman"/>
          <w:sz w:val="28"/>
          <w:szCs w:val="28"/>
        </w:rPr>
        <w:t>пломи</w:t>
      </w:r>
      <w:r w:rsidRPr="00394B22">
        <w:rPr>
          <w:rFonts w:ascii="Times New Roman" w:hAnsi="Times New Roman"/>
          <w:spacing w:val="3"/>
          <w:sz w:val="28"/>
          <w:szCs w:val="28"/>
        </w:rPr>
        <w:t xml:space="preserve"> </w:t>
      </w:r>
      <w:r w:rsidRPr="00394B22">
        <w:rPr>
          <w:rFonts w:ascii="Times New Roman" w:hAnsi="Times New Roman"/>
          <w:sz w:val="28"/>
          <w:szCs w:val="28"/>
        </w:rPr>
        <w:t>i</w:t>
      </w:r>
      <w:r w:rsidRPr="00394B22">
        <w:rPr>
          <w:rFonts w:ascii="Times New Roman" w:hAnsi="Times New Roman"/>
          <w:spacing w:val="-11"/>
          <w:sz w:val="28"/>
          <w:szCs w:val="28"/>
        </w:rPr>
        <w:t xml:space="preserve"> </w:t>
      </w:r>
      <w:r w:rsidRPr="00394B22">
        <w:rPr>
          <w:rFonts w:ascii="Times New Roman" w:hAnsi="Times New Roman"/>
          <w:sz w:val="28"/>
          <w:szCs w:val="28"/>
        </w:rPr>
        <w:t>т.д.</w:t>
      </w:r>
      <w:r w:rsidRPr="00394B22">
        <w:rPr>
          <w:rFonts w:ascii="Times New Roman" w:hAnsi="Times New Roman"/>
          <w:spacing w:val="-12"/>
          <w:sz w:val="28"/>
          <w:szCs w:val="28"/>
        </w:rPr>
        <w:t xml:space="preserve"> </w:t>
      </w:r>
      <w:r w:rsidRPr="00394B22">
        <w:rPr>
          <w:rFonts w:ascii="Times New Roman" w:hAnsi="Times New Roman"/>
          <w:sz w:val="28"/>
          <w:szCs w:val="28"/>
        </w:rPr>
        <w:t>за</w:t>
      </w:r>
      <w:r w:rsidRPr="00394B22">
        <w:rPr>
          <w:rFonts w:ascii="Times New Roman" w:hAnsi="Times New Roman"/>
          <w:spacing w:val="-7"/>
          <w:sz w:val="28"/>
          <w:szCs w:val="28"/>
        </w:rPr>
        <w:t xml:space="preserve"> </w:t>
      </w:r>
      <w:r w:rsidRPr="00394B22">
        <w:rPr>
          <w:rFonts w:ascii="Times New Roman" w:hAnsi="Times New Roman"/>
          <w:sz w:val="28"/>
          <w:szCs w:val="28"/>
        </w:rPr>
        <w:t>участь</w:t>
      </w:r>
      <w:r w:rsidRPr="00394B22">
        <w:rPr>
          <w:rFonts w:ascii="Times New Roman" w:hAnsi="Times New Roman"/>
          <w:spacing w:val="-3"/>
          <w:sz w:val="28"/>
          <w:szCs w:val="28"/>
        </w:rPr>
        <w:t xml:space="preserve"> </w:t>
      </w:r>
      <w:r w:rsidRPr="00394B22">
        <w:rPr>
          <w:rFonts w:ascii="Times New Roman" w:hAnsi="Times New Roman"/>
          <w:sz w:val="28"/>
          <w:szCs w:val="28"/>
        </w:rPr>
        <w:t>в</w:t>
      </w:r>
      <w:r w:rsidRPr="00394B22">
        <w:rPr>
          <w:rFonts w:ascii="Times New Roman" w:hAnsi="Times New Roman"/>
          <w:spacing w:val="-6"/>
          <w:sz w:val="28"/>
          <w:szCs w:val="28"/>
        </w:rPr>
        <w:t xml:space="preserve"> </w:t>
      </w:r>
      <w:r w:rsidR="00394B22">
        <w:rPr>
          <w:rFonts w:ascii="Times New Roman" w:hAnsi="Times New Roman"/>
          <w:sz w:val="28"/>
          <w:szCs w:val="28"/>
        </w:rPr>
        <w:t>предметн</w:t>
      </w:r>
      <w:r w:rsidRPr="00394B22">
        <w:rPr>
          <w:rFonts w:ascii="Times New Roman" w:hAnsi="Times New Roman"/>
          <w:sz w:val="28"/>
          <w:szCs w:val="28"/>
        </w:rPr>
        <w:t>их</w:t>
      </w:r>
      <w:r w:rsidRPr="00394B22">
        <w:rPr>
          <w:rFonts w:ascii="Times New Roman" w:hAnsi="Times New Roman"/>
          <w:spacing w:val="7"/>
          <w:sz w:val="28"/>
          <w:szCs w:val="28"/>
        </w:rPr>
        <w:t xml:space="preserve"> </w:t>
      </w:r>
      <w:r w:rsidRPr="00394B22">
        <w:rPr>
          <w:rFonts w:ascii="Times New Roman" w:hAnsi="Times New Roman"/>
          <w:sz w:val="28"/>
          <w:szCs w:val="28"/>
        </w:rPr>
        <w:t>декадах</w:t>
      </w:r>
      <w:r w:rsidRPr="00394B22">
        <w:rPr>
          <w:rFonts w:ascii="Times New Roman" w:hAnsi="Times New Roman"/>
          <w:spacing w:val="-1"/>
          <w:sz w:val="28"/>
          <w:szCs w:val="28"/>
        </w:rPr>
        <w:t xml:space="preserve"> </w:t>
      </w:r>
      <w:r w:rsidRPr="00394B22">
        <w:rPr>
          <w:rFonts w:ascii="Times New Roman" w:hAnsi="Times New Roman"/>
          <w:sz w:val="28"/>
          <w:szCs w:val="28"/>
        </w:rPr>
        <w:t>i</w:t>
      </w:r>
      <w:r w:rsidRPr="00394B22">
        <w:rPr>
          <w:rFonts w:ascii="Times New Roman" w:hAnsi="Times New Roman"/>
          <w:spacing w:val="-10"/>
          <w:sz w:val="28"/>
          <w:szCs w:val="28"/>
        </w:rPr>
        <w:t xml:space="preserve"> </w:t>
      </w:r>
      <w:r w:rsidRPr="00394B22">
        <w:rPr>
          <w:rFonts w:ascii="Times New Roman" w:hAnsi="Times New Roman"/>
          <w:sz w:val="28"/>
          <w:szCs w:val="28"/>
        </w:rPr>
        <w:t>неділях,</w:t>
      </w:r>
      <w:r w:rsidRPr="00394B22">
        <w:rPr>
          <w:rFonts w:ascii="Times New Roman" w:hAnsi="Times New Roman"/>
          <w:spacing w:val="-8"/>
          <w:sz w:val="28"/>
          <w:szCs w:val="28"/>
        </w:rPr>
        <w:t xml:space="preserve"> </w:t>
      </w:r>
      <w:r w:rsidRPr="00394B22">
        <w:rPr>
          <w:rFonts w:ascii="Times New Roman" w:hAnsi="Times New Roman"/>
          <w:sz w:val="28"/>
          <w:szCs w:val="28"/>
        </w:rPr>
        <w:t>олімпіадах,</w:t>
      </w:r>
      <w:r w:rsidRPr="00394B22">
        <w:rPr>
          <w:rFonts w:ascii="Times New Roman" w:hAnsi="Times New Roman"/>
          <w:spacing w:val="2"/>
          <w:sz w:val="28"/>
          <w:szCs w:val="28"/>
        </w:rPr>
        <w:t xml:space="preserve"> </w:t>
      </w:r>
      <w:r w:rsidRPr="00394B22">
        <w:rPr>
          <w:rFonts w:ascii="Times New Roman" w:hAnsi="Times New Roman"/>
          <w:sz w:val="28"/>
          <w:szCs w:val="28"/>
        </w:rPr>
        <w:t>в</w:t>
      </w:r>
      <w:r w:rsidRPr="00394B22">
        <w:rPr>
          <w:rFonts w:ascii="Times New Roman" w:hAnsi="Times New Roman"/>
          <w:spacing w:val="-13"/>
          <w:sz w:val="28"/>
          <w:szCs w:val="28"/>
        </w:rPr>
        <w:t xml:space="preserve"> </w:t>
      </w:r>
      <w:r w:rsidRPr="00394B22">
        <w:rPr>
          <w:rFonts w:ascii="Times New Roman" w:hAnsi="Times New Roman"/>
          <w:sz w:val="28"/>
          <w:szCs w:val="28"/>
        </w:rPr>
        <w:t>творчих конкурсах, науково-практичних конференціях</w:t>
      </w:r>
      <w:r w:rsidRPr="00394B22">
        <w:rPr>
          <w:rFonts w:ascii="Times New Roman" w:hAnsi="Times New Roman"/>
          <w:spacing w:val="12"/>
          <w:sz w:val="28"/>
          <w:szCs w:val="28"/>
        </w:rPr>
        <w:t xml:space="preserve"> </w:t>
      </w:r>
      <w:r w:rsidR="00E27402">
        <w:rPr>
          <w:rFonts w:ascii="Times New Roman" w:hAnsi="Times New Roman"/>
          <w:sz w:val="28"/>
          <w:szCs w:val="28"/>
        </w:rPr>
        <w:t>та ін.</w:t>
      </w:r>
      <w:r w:rsidRPr="00394B22">
        <w:rPr>
          <w:rFonts w:ascii="Times New Roman" w:hAnsi="Times New Roman"/>
          <w:sz w:val="28"/>
          <w:szCs w:val="28"/>
        </w:rPr>
        <w:t>;</w:t>
      </w:r>
    </w:p>
    <w:p w:rsidR="00933813" w:rsidRPr="00394B22" w:rsidRDefault="00933813" w:rsidP="00FE07B3">
      <w:pPr>
        <w:pStyle w:val="a3"/>
        <w:widowControl w:val="0"/>
        <w:numPr>
          <w:ilvl w:val="0"/>
          <w:numId w:val="8"/>
        </w:numPr>
        <w:tabs>
          <w:tab w:val="left" w:pos="325"/>
        </w:tabs>
        <w:autoSpaceDE w:val="0"/>
        <w:autoSpaceDN w:val="0"/>
        <w:spacing w:after="0" w:line="240" w:lineRule="auto"/>
        <w:ind w:right="938"/>
        <w:contextualSpacing w:val="0"/>
        <w:rPr>
          <w:rFonts w:ascii="Times New Roman" w:hAnsi="Times New Roman"/>
          <w:sz w:val="28"/>
          <w:szCs w:val="28"/>
        </w:rPr>
      </w:pPr>
      <w:r>
        <w:rPr>
          <w:rFonts w:ascii="Times New Roman" w:hAnsi="Times New Roman"/>
          <w:sz w:val="28"/>
          <w:szCs w:val="28"/>
          <w:lang w:val="uk-UA"/>
        </w:rPr>
        <w:t>похвальні листи «За високі досягнення</w:t>
      </w:r>
      <w:r w:rsidR="00C71DB9">
        <w:rPr>
          <w:rFonts w:ascii="Times New Roman" w:hAnsi="Times New Roman"/>
          <w:sz w:val="28"/>
          <w:szCs w:val="28"/>
          <w:lang w:val="uk-UA"/>
        </w:rPr>
        <w:t xml:space="preserve"> </w:t>
      </w:r>
      <w:r>
        <w:rPr>
          <w:rFonts w:ascii="Times New Roman" w:hAnsi="Times New Roman"/>
          <w:sz w:val="28"/>
          <w:szCs w:val="28"/>
          <w:lang w:val="uk-UA"/>
        </w:rPr>
        <w:t xml:space="preserve"> у  навчанні»;</w:t>
      </w:r>
    </w:p>
    <w:p w:rsidR="003E0204" w:rsidRPr="00394B22" w:rsidRDefault="003E0204" w:rsidP="00FE07B3">
      <w:pPr>
        <w:pStyle w:val="a4"/>
        <w:numPr>
          <w:ilvl w:val="0"/>
          <w:numId w:val="8"/>
        </w:numPr>
        <w:spacing w:after="0"/>
        <w:rPr>
          <w:sz w:val="28"/>
          <w:szCs w:val="28"/>
        </w:rPr>
      </w:pPr>
      <w:r w:rsidRPr="00394B22">
        <w:rPr>
          <w:sz w:val="28"/>
          <w:szCs w:val="28"/>
        </w:rPr>
        <w:t>похва</w:t>
      </w:r>
      <w:r w:rsidR="00394B22">
        <w:rPr>
          <w:sz w:val="28"/>
          <w:szCs w:val="28"/>
        </w:rPr>
        <w:t>льні грамоти</w:t>
      </w:r>
      <w:r w:rsidR="00933813">
        <w:rPr>
          <w:sz w:val="28"/>
          <w:szCs w:val="28"/>
          <w:lang w:val="uk-UA"/>
        </w:rPr>
        <w:t xml:space="preserve"> «За</w:t>
      </w:r>
      <w:r w:rsidR="00394B22">
        <w:rPr>
          <w:sz w:val="28"/>
          <w:szCs w:val="28"/>
        </w:rPr>
        <w:t xml:space="preserve"> </w:t>
      </w:r>
      <w:r w:rsidR="00933813">
        <w:rPr>
          <w:sz w:val="28"/>
          <w:szCs w:val="28"/>
          <w:lang w:val="uk-UA"/>
        </w:rPr>
        <w:t xml:space="preserve"> особливі </w:t>
      </w:r>
      <w:r w:rsidR="00933813">
        <w:rPr>
          <w:sz w:val="28"/>
          <w:szCs w:val="28"/>
        </w:rPr>
        <w:t>успіхи у вивченні  предметів»</w:t>
      </w:r>
      <w:r w:rsidRPr="00394B22">
        <w:rPr>
          <w:sz w:val="28"/>
          <w:szCs w:val="28"/>
        </w:rPr>
        <w:t>;</w:t>
      </w:r>
    </w:p>
    <w:p w:rsidR="003E0204" w:rsidRDefault="0099675A" w:rsidP="00FE07B3">
      <w:pPr>
        <w:pStyle w:val="a4"/>
        <w:numPr>
          <w:ilvl w:val="0"/>
          <w:numId w:val="8"/>
        </w:numPr>
        <w:spacing w:after="0"/>
        <w:rPr>
          <w:sz w:val="28"/>
        </w:rPr>
      </w:pPr>
      <w:r>
        <w:rPr>
          <w:sz w:val="28"/>
          <w:szCs w:val="28"/>
        </w:rPr>
        <w:t>щоденники та особ</w:t>
      </w:r>
      <w:r>
        <w:rPr>
          <w:sz w:val="28"/>
          <w:szCs w:val="28"/>
          <w:lang w:val="uk-UA"/>
        </w:rPr>
        <w:t>ов</w:t>
      </w:r>
      <w:r w:rsidR="003E0204" w:rsidRPr="00394B22">
        <w:rPr>
          <w:sz w:val="28"/>
          <w:szCs w:val="28"/>
        </w:rPr>
        <w:t>і справи учнів.</w:t>
      </w:r>
    </w:p>
    <w:p w:rsidR="00394B22" w:rsidRDefault="003E0204" w:rsidP="00394B22">
      <w:pPr>
        <w:pStyle w:val="a4"/>
        <w:spacing w:before="1" w:after="0"/>
        <w:ind w:right="217" w:firstLine="391"/>
        <w:jc w:val="both"/>
        <w:rPr>
          <w:sz w:val="28"/>
          <w:szCs w:val="28"/>
        </w:rPr>
      </w:pPr>
      <w:r w:rsidRPr="00394B22">
        <w:rPr>
          <w:sz w:val="28"/>
          <w:szCs w:val="28"/>
        </w:rPr>
        <w:t>Випускни</w:t>
      </w:r>
      <w:r w:rsidR="00394B22">
        <w:rPr>
          <w:sz w:val="28"/>
          <w:szCs w:val="28"/>
        </w:rPr>
        <w:t>кам 11 класів, які успішно пройш</w:t>
      </w:r>
      <w:r w:rsidRPr="00394B22">
        <w:rPr>
          <w:sz w:val="28"/>
          <w:szCs w:val="28"/>
        </w:rPr>
        <w:t>или державну підсумкову атестацію</w:t>
      </w:r>
      <w:r w:rsidR="002602E5">
        <w:rPr>
          <w:sz w:val="28"/>
          <w:szCs w:val="28"/>
          <w:lang w:val="uk-UA"/>
        </w:rPr>
        <w:t xml:space="preserve"> (НМТ)</w:t>
      </w:r>
      <w:r w:rsidRPr="00394B22">
        <w:rPr>
          <w:sz w:val="28"/>
          <w:szCs w:val="28"/>
        </w:rPr>
        <w:t>, видаються д</w:t>
      </w:r>
      <w:r w:rsidR="00394B22">
        <w:rPr>
          <w:sz w:val="28"/>
          <w:szCs w:val="28"/>
        </w:rPr>
        <w:t>окументи державного зразка україн</w:t>
      </w:r>
      <w:r w:rsidRPr="00394B22">
        <w:rPr>
          <w:sz w:val="28"/>
          <w:szCs w:val="28"/>
        </w:rPr>
        <w:t xml:space="preserve">ською мовою про відповідний рівень загальної освіти. За підсумками навчання та атестації можуть бути нагороджені золотою та срібною медалями «За </w:t>
      </w:r>
      <w:r w:rsidR="0099675A">
        <w:rPr>
          <w:sz w:val="28"/>
          <w:szCs w:val="28"/>
        </w:rPr>
        <w:t xml:space="preserve">особливі успіхи в навчанні» та </w:t>
      </w:r>
      <w:r w:rsidR="0099675A">
        <w:rPr>
          <w:sz w:val="28"/>
          <w:szCs w:val="28"/>
          <w:lang w:val="uk-UA"/>
        </w:rPr>
        <w:t>П</w:t>
      </w:r>
      <w:r w:rsidRPr="00394B22">
        <w:rPr>
          <w:sz w:val="28"/>
          <w:szCs w:val="28"/>
        </w:rPr>
        <w:t>охвальними грамотами</w:t>
      </w:r>
      <w:r w:rsidR="00394B22">
        <w:rPr>
          <w:sz w:val="28"/>
          <w:szCs w:val="28"/>
        </w:rPr>
        <w:t xml:space="preserve"> «За особливі успіхи у вивченні</w:t>
      </w:r>
      <w:r w:rsidRPr="00394B22">
        <w:rPr>
          <w:sz w:val="28"/>
          <w:szCs w:val="28"/>
        </w:rPr>
        <w:t xml:space="preserve"> окремих предметів».</w:t>
      </w:r>
    </w:p>
    <w:p w:rsidR="000A0626" w:rsidRDefault="003E0204" w:rsidP="00394B22">
      <w:pPr>
        <w:pStyle w:val="a4"/>
        <w:spacing w:before="1" w:after="0"/>
        <w:ind w:right="217" w:firstLine="391"/>
        <w:jc w:val="both"/>
        <w:rPr>
          <w:sz w:val="28"/>
          <w:szCs w:val="28"/>
        </w:rPr>
      </w:pPr>
      <w:r w:rsidRPr="00394B22">
        <w:rPr>
          <w:sz w:val="28"/>
          <w:szCs w:val="28"/>
        </w:rPr>
        <w:t>Випускникам 9 класів, які успішно пройшли державну підсумкову атестацію, видаються д</w:t>
      </w:r>
      <w:r w:rsidR="00394B22">
        <w:rPr>
          <w:sz w:val="28"/>
          <w:szCs w:val="28"/>
        </w:rPr>
        <w:t>окументи державного зразка україн</w:t>
      </w:r>
      <w:r w:rsidRPr="00394B22">
        <w:rPr>
          <w:sz w:val="28"/>
          <w:szCs w:val="28"/>
        </w:rPr>
        <w:t>сь</w:t>
      </w:r>
      <w:r w:rsidR="00394B22">
        <w:rPr>
          <w:sz w:val="28"/>
          <w:szCs w:val="28"/>
        </w:rPr>
        <w:t>кою мовою про відповідний рівен</w:t>
      </w:r>
      <w:r w:rsidRPr="00394B22">
        <w:rPr>
          <w:sz w:val="28"/>
          <w:szCs w:val="28"/>
        </w:rPr>
        <w:t xml:space="preserve">ь загальної освіти. </w:t>
      </w:r>
    </w:p>
    <w:p w:rsidR="003E0204" w:rsidRDefault="003E0204" w:rsidP="00394B22">
      <w:pPr>
        <w:pStyle w:val="a4"/>
        <w:spacing w:before="1" w:after="0"/>
        <w:ind w:right="217" w:firstLine="391"/>
        <w:jc w:val="both"/>
        <w:rPr>
          <w:sz w:val="28"/>
          <w:szCs w:val="28"/>
        </w:rPr>
      </w:pPr>
      <w:r w:rsidRPr="00394B22">
        <w:rPr>
          <w:sz w:val="28"/>
          <w:szCs w:val="28"/>
        </w:rPr>
        <w:t>За підсумк</w:t>
      </w:r>
      <w:r w:rsidR="000A0626">
        <w:rPr>
          <w:sz w:val="28"/>
          <w:szCs w:val="28"/>
        </w:rPr>
        <w:t xml:space="preserve">ами навчання </w:t>
      </w:r>
      <w:r w:rsidR="000A0626">
        <w:rPr>
          <w:sz w:val="28"/>
          <w:szCs w:val="28"/>
          <w:lang w:val="uk-UA"/>
        </w:rPr>
        <w:t xml:space="preserve">учні перевідних класів  закладу </w:t>
      </w:r>
      <w:r w:rsidR="000A0626">
        <w:rPr>
          <w:sz w:val="28"/>
          <w:szCs w:val="28"/>
        </w:rPr>
        <w:t xml:space="preserve">нагороджуються </w:t>
      </w:r>
      <w:r w:rsidR="0099675A">
        <w:rPr>
          <w:sz w:val="28"/>
          <w:szCs w:val="28"/>
          <w:lang w:val="uk-UA"/>
        </w:rPr>
        <w:t>П</w:t>
      </w:r>
      <w:r w:rsidR="000A0626">
        <w:rPr>
          <w:sz w:val="28"/>
          <w:szCs w:val="28"/>
        </w:rPr>
        <w:t>охвальними листами</w:t>
      </w:r>
      <w:r w:rsidR="000A0626">
        <w:rPr>
          <w:sz w:val="28"/>
          <w:szCs w:val="28"/>
          <w:lang w:val="uk-UA"/>
        </w:rPr>
        <w:t xml:space="preserve"> «За високі досягення у навчанні»</w:t>
      </w:r>
      <w:r w:rsidRPr="00394B22">
        <w:rPr>
          <w:sz w:val="28"/>
          <w:szCs w:val="28"/>
        </w:rPr>
        <w:t>.</w:t>
      </w:r>
    </w:p>
    <w:p w:rsidR="00FD0AFE" w:rsidRDefault="00FD0AFE" w:rsidP="00394B22">
      <w:pPr>
        <w:pStyle w:val="a4"/>
        <w:spacing w:before="1" w:after="0"/>
        <w:ind w:right="217" w:firstLine="391"/>
        <w:jc w:val="both"/>
        <w:rPr>
          <w:sz w:val="28"/>
          <w:szCs w:val="28"/>
        </w:rPr>
      </w:pPr>
    </w:p>
    <w:p w:rsidR="008556A0" w:rsidRDefault="008556A0" w:rsidP="00394B22">
      <w:pPr>
        <w:pStyle w:val="a4"/>
        <w:spacing w:before="1" w:after="0"/>
        <w:ind w:right="217" w:firstLine="391"/>
        <w:jc w:val="center"/>
        <w:rPr>
          <w:rFonts w:asciiTheme="majorHAnsi" w:hAnsiTheme="majorHAnsi"/>
          <w:b/>
          <w:sz w:val="32"/>
          <w:szCs w:val="32"/>
          <w:lang w:val="uk-UA"/>
        </w:rPr>
      </w:pPr>
    </w:p>
    <w:p w:rsidR="008556A0" w:rsidRDefault="008556A0" w:rsidP="00394B22">
      <w:pPr>
        <w:pStyle w:val="a4"/>
        <w:spacing w:before="1" w:after="0"/>
        <w:ind w:right="217" w:firstLine="391"/>
        <w:jc w:val="center"/>
        <w:rPr>
          <w:rFonts w:asciiTheme="majorHAnsi" w:hAnsiTheme="majorHAnsi"/>
          <w:b/>
          <w:sz w:val="32"/>
          <w:szCs w:val="32"/>
          <w:lang w:val="uk-UA"/>
        </w:rPr>
      </w:pPr>
    </w:p>
    <w:p w:rsidR="008556A0" w:rsidRDefault="008556A0" w:rsidP="00394B22">
      <w:pPr>
        <w:pStyle w:val="a4"/>
        <w:spacing w:before="1" w:after="0"/>
        <w:ind w:right="217" w:firstLine="391"/>
        <w:jc w:val="center"/>
        <w:rPr>
          <w:rFonts w:asciiTheme="majorHAnsi" w:hAnsiTheme="majorHAnsi"/>
          <w:b/>
          <w:sz w:val="32"/>
          <w:szCs w:val="32"/>
          <w:lang w:val="uk-UA"/>
        </w:rPr>
      </w:pPr>
    </w:p>
    <w:p w:rsidR="008556A0" w:rsidRDefault="008556A0" w:rsidP="00394B22">
      <w:pPr>
        <w:pStyle w:val="a4"/>
        <w:spacing w:before="1" w:after="0"/>
        <w:ind w:right="217" w:firstLine="391"/>
        <w:jc w:val="center"/>
        <w:rPr>
          <w:rFonts w:asciiTheme="majorHAnsi" w:hAnsiTheme="majorHAnsi"/>
          <w:b/>
          <w:sz w:val="32"/>
          <w:szCs w:val="32"/>
          <w:lang w:val="uk-UA"/>
        </w:rPr>
      </w:pPr>
    </w:p>
    <w:p w:rsidR="008556A0" w:rsidRDefault="008556A0" w:rsidP="00394B22">
      <w:pPr>
        <w:pStyle w:val="a4"/>
        <w:spacing w:before="1" w:after="0"/>
        <w:ind w:right="217" w:firstLine="391"/>
        <w:jc w:val="center"/>
        <w:rPr>
          <w:rFonts w:asciiTheme="majorHAnsi" w:hAnsiTheme="majorHAnsi"/>
          <w:b/>
          <w:sz w:val="32"/>
          <w:szCs w:val="32"/>
          <w:lang w:val="uk-UA"/>
        </w:rPr>
      </w:pPr>
    </w:p>
    <w:p w:rsidR="008556A0" w:rsidRDefault="008556A0" w:rsidP="00394B22">
      <w:pPr>
        <w:pStyle w:val="a4"/>
        <w:spacing w:before="1" w:after="0"/>
        <w:ind w:right="217" w:firstLine="391"/>
        <w:jc w:val="center"/>
        <w:rPr>
          <w:rFonts w:asciiTheme="majorHAnsi" w:hAnsiTheme="majorHAnsi"/>
          <w:b/>
          <w:sz w:val="32"/>
          <w:szCs w:val="32"/>
          <w:lang w:val="uk-UA"/>
        </w:rPr>
      </w:pPr>
    </w:p>
    <w:p w:rsidR="00394B22" w:rsidRPr="005D04CA" w:rsidRDefault="00394B22" w:rsidP="00394B22">
      <w:pPr>
        <w:pStyle w:val="a4"/>
        <w:spacing w:before="1" w:after="0"/>
        <w:ind w:right="217" w:firstLine="391"/>
        <w:jc w:val="center"/>
        <w:rPr>
          <w:rFonts w:asciiTheme="majorHAnsi" w:hAnsiTheme="majorHAnsi"/>
          <w:b/>
          <w:sz w:val="32"/>
          <w:szCs w:val="32"/>
          <w:lang w:val="uk-UA"/>
        </w:rPr>
      </w:pPr>
      <w:r w:rsidRPr="005D04CA">
        <w:rPr>
          <w:rFonts w:asciiTheme="majorHAnsi" w:hAnsiTheme="majorHAnsi"/>
          <w:b/>
          <w:sz w:val="32"/>
          <w:szCs w:val="32"/>
          <w:lang w:val="uk-UA"/>
        </w:rPr>
        <w:t>Моніторинг я</w:t>
      </w:r>
      <w:r w:rsidR="005701FE">
        <w:rPr>
          <w:rFonts w:asciiTheme="majorHAnsi" w:hAnsiTheme="majorHAnsi"/>
          <w:b/>
          <w:sz w:val="32"/>
          <w:szCs w:val="32"/>
          <w:lang w:val="uk-UA"/>
        </w:rPr>
        <w:t>кості освітнього процесу в ліцеї</w:t>
      </w:r>
    </w:p>
    <w:p w:rsidR="00394B22" w:rsidRPr="00394B22" w:rsidRDefault="00394B22" w:rsidP="00394B22">
      <w:pPr>
        <w:pStyle w:val="a4"/>
        <w:spacing w:before="1" w:after="0"/>
        <w:ind w:right="217" w:firstLine="391"/>
        <w:jc w:val="center"/>
        <w:rPr>
          <w:b/>
          <w:i/>
          <w:sz w:val="28"/>
          <w:szCs w:val="28"/>
          <w:lang w:val="uk-UA"/>
        </w:rPr>
      </w:pPr>
    </w:p>
    <w:p w:rsidR="00CE196E" w:rsidRDefault="003E0204" w:rsidP="00CE196E">
      <w:pPr>
        <w:pStyle w:val="a4"/>
        <w:ind w:right="119" w:firstLine="306"/>
        <w:jc w:val="both"/>
        <w:rPr>
          <w:sz w:val="28"/>
          <w:szCs w:val="28"/>
          <w:lang w:val="uk-UA"/>
        </w:rPr>
      </w:pPr>
      <w:r w:rsidRPr="00394B22">
        <w:rPr>
          <w:sz w:val="28"/>
          <w:szCs w:val="28"/>
          <w:lang w:val="uk-UA"/>
        </w:rPr>
        <w:lastRenderedPageBreak/>
        <w:t>Модель моніторингу якості освіти у наш</w:t>
      </w:r>
      <w:r w:rsidR="00394B22">
        <w:rPr>
          <w:sz w:val="28"/>
          <w:szCs w:val="28"/>
          <w:lang w:val="uk-UA"/>
        </w:rPr>
        <w:t>ому навчальному закладі визначає є</w:t>
      </w:r>
      <w:r w:rsidRPr="00394B22">
        <w:rPr>
          <w:sz w:val="28"/>
          <w:szCs w:val="28"/>
          <w:lang w:val="uk-UA"/>
        </w:rPr>
        <w:t>дину систему здійснення внутріш</w:t>
      </w:r>
      <w:r w:rsidR="00394B22">
        <w:rPr>
          <w:sz w:val="28"/>
          <w:szCs w:val="28"/>
          <w:lang w:val="uk-UA"/>
        </w:rPr>
        <w:t>кільного моніторингу, що включає</w:t>
      </w:r>
      <w:r w:rsidRPr="00394B22">
        <w:rPr>
          <w:sz w:val="28"/>
          <w:szCs w:val="28"/>
          <w:lang w:val="uk-UA"/>
        </w:rPr>
        <w:t xml:space="preserve"> збір, збереження (формування бази даних), опрацювання (аналіз </w:t>
      </w:r>
      <w:r w:rsidRPr="00394B22">
        <w:rPr>
          <w:w w:val="90"/>
          <w:sz w:val="28"/>
          <w:szCs w:val="28"/>
        </w:rPr>
        <w:t>i</w:t>
      </w:r>
      <w:r w:rsidRPr="00394B22">
        <w:rPr>
          <w:w w:val="90"/>
          <w:sz w:val="28"/>
          <w:szCs w:val="28"/>
          <w:lang w:val="uk-UA"/>
        </w:rPr>
        <w:t xml:space="preserve"> </w:t>
      </w:r>
      <w:r w:rsidRPr="00394B22">
        <w:rPr>
          <w:sz w:val="28"/>
          <w:szCs w:val="28"/>
          <w:lang w:val="uk-UA"/>
        </w:rPr>
        <w:t>оцінк</w:t>
      </w:r>
      <w:r w:rsidR="00394B22">
        <w:rPr>
          <w:sz w:val="28"/>
          <w:szCs w:val="28"/>
          <w:lang w:val="uk-UA"/>
        </w:rPr>
        <w:t>а) та розповсюдження інформації</w:t>
      </w:r>
      <w:r w:rsidRPr="00394B22">
        <w:rPr>
          <w:sz w:val="28"/>
          <w:szCs w:val="28"/>
          <w:lang w:val="uk-UA"/>
        </w:rPr>
        <w:t xml:space="preserve"> про якість освіти </w:t>
      </w:r>
      <w:r w:rsidR="00394B22">
        <w:rPr>
          <w:sz w:val="28"/>
          <w:szCs w:val="28"/>
          <w:lang w:val="uk-UA"/>
        </w:rPr>
        <w:t>в ньому, прогнозування на підставі об'єктивних дани</w:t>
      </w:r>
      <w:r w:rsidRPr="00394B22">
        <w:rPr>
          <w:sz w:val="28"/>
          <w:szCs w:val="28"/>
          <w:lang w:val="uk-UA"/>
        </w:rPr>
        <w:t xml:space="preserve">х динаміки </w:t>
      </w:r>
      <w:r w:rsidRPr="00394B22">
        <w:rPr>
          <w:sz w:val="28"/>
          <w:szCs w:val="28"/>
        </w:rPr>
        <w:t>i</w:t>
      </w:r>
      <w:r w:rsidRPr="00394B22">
        <w:rPr>
          <w:sz w:val="28"/>
          <w:szCs w:val="28"/>
          <w:lang w:val="uk-UA"/>
        </w:rPr>
        <w:t xml:space="preserve"> основних тенденцій його розвитку, розробку науково обгрунтованих рекомендацій для прийняття управлінських рішень щод</w:t>
      </w:r>
      <w:r w:rsidR="00394B22">
        <w:rPr>
          <w:sz w:val="28"/>
          <w:szCs w:val="28"/>
          <w:lang w:val="uk-UA"/>
        </w:rPr>
        <w:t>о покращення ефективності діяльн</w:t>
      </w:r>
      <w:r w:rsidRPr="00394B22">
        <w:rPr>
          <w:sz w:val="28"/>
          <w:szCs w:val="28"/>
          <w:lang w:val="uk-UA"/>
        </w:rPr>
        <w:t>ості</w:t>
      </w:r>
      <w:r w:rsidRPr="00394B22">
        <w:rPr>
          <w:spacing w:val="20"/>
          <w:sz w:val="28"/>
          <w:szCs w:val="28"/>
          <w:lang w:val="uk-UA"/>
        </w:rPr>
        <w:t xml:space="preserve"> </w:t>
      </w:r>
      <w:r w:rsidR="00933813">
        <w:rPr>
          <w:sz w:val="28"/>
          <w:szCs w:val="28"/>
          <w:lang w:val="uk-UA"/>
        </w:rPr>
        <w:t>закладу</w:t>
      </w:r>
      <w:r w:rsidR="00394B22">
        <w:rPr>
          <w:sz w:val="28"/>
          <w:szCs w:val="28"/>
          <w:lang w:val="uk-UA"/>
        </w:rPr>
        <w:t>.</w:t>
      </w:r>
      <w:r w:rsidR="00CE196E">
        <w:rPr>
          <w:sz w:val="28"/>
          <w:szCs w:val="28"/>
          <w:lang w:val="uk-UA"/>
        </w:rPr>
        <w:t xml:space="preserve"> </w:t>
      </w:r>
    </w:p>
    <w:p w:rsidR="00FD0AFE" w:rsidRPr="00394B22" w:rsidRDefault="003E0204" w:rsidP="00A85F42">
      <w:pPr>
        <w:pStyle w:val="a4"/>
        <w:ind w:right="119" w:firstLine="306"/>
        <w:jc w:val="both"/>
        <w:rPr>
          <w:sz w:val="28"/>
          <w:szCs w:val="28"/>
          <w:lang w:val="uk-UA"/>
        </w:rPr>
      </w:pPr>
      <w:r w:rsidRPr="00394B22">
        <w:rPr>
          <w:sz w:val="28"/>
          <w:szCs w:val="28"/>
          <w:lang w:val="uk-UA"/>
        </w:rPr>
        <w:t>Створення моделі зумовлено необхід</w:t>
      </w:r>
      <w:r w:rsidR="00394B22" w:rsidRPr="00394B22">
        <w:rPr>
          <w:sz w:val="28"/>
          <w:szCs w:val="28"/>
          <w:lang w:val="uk-UA"/>
        </w:rPr>
        <w:t>ністю вироблення та погодження є</w:t>
      </w:r>
      <w:r w:rsidR="00E27402">
        <w:rPr>
          <w:sz w:val="28"/>
          <w:szCs w:val="28"/>
          <w:lang w:val="uk-UA"/>
        </w:rPr>
        <w:t>диних підходів до здійснення вн</w:t>
      </w:r>
      <w:r w:rsidRPr="00394B22">
        <w:rPr>
          <w:sz w:val="28"/>
          <w:szCs w:val="28"/>
          <w:lang w:val="uk-UA"/>
        </w:rPr>
        <w:t>утрішнього м</w:t>
      </w:r>
      <w:r w:rsidR="00A85F42">
        <w:rPr>
          <w:sz w:val="28"/>
          <w:szCs w:val="28"/>
          <w:lang w:val="uk-UA"/>
        </w:rPr>
        <w:t>оніторингу в ліцеї</w:t>
      </w:r>
      <w:r w:rsidRPr="00394B22">
        <w:rPr>
          <w:sz w:val="28"/>
          <w:szCs w:val="28"/>
          <w:lang w:val="uk-UA"/>
        </w:rPr>
        <w:t xml:space="preserve">, для виявлення результативності навчання </w:t>
      </w:r>
      <w:r w:rsidRPr="00394B22">
        <w:rPr>
          <w:sz w:val="28"/>
          <w:szCs w:val="28"/>
        </w:rPr>
        <w:t>i</w:t>
      </w:r>
      <w:r w:rsidRPr="00394B22">
        <w:rPr>
          <w:sz w:val="28"/>
          <w:szCs w:val="28"/>
          <w:lang w:val="uk-UA"/>
        </w:rPr>
        <w:t xml:space="preserve"> виховання учнів, забезпечення систематичного відслідковування динаміки змін в організації навчально-виховного процесу, розвитку навичок само</w:t>
      </w:r>
      <w:r w:rsidR="0020033F">
        <w:rPr>
          <w:sz w:val="28"/>
          <w:szCs w:val="28"/>
          <w:lang w:val="uk-UA"/>
        </w:rPr>
        <w:t>аналізу та саморегулювання орган</w:t>
      </w:r>
      <w:r w:rsidRPr="00394B22">
        <w:rPr>
          <w:sz w:val="28"/>
          <w:szCs w:val="28"/>
          <w:lang w:val="uk-UA"/>
        </w:rPr>
        <w:t>ізацій</w:t>
      </w:r>
      <w:r w:rsidR="00394B22">
        <w:rPr>
          <w:sz w:val="28"/>
          <w:szCs w:val="28"/>
          <w:lang w:val="uk-UA"/>
        </w:rPr>
        <w:t>ної роботи у різних ділян</w:t>
      </w:r>
      <w:r w:rsidR="00933813">
        <w:rPr>
          <w:sz w:val="28"/>
          <w:szCs w:val="28"/>
          <w:lang w:val="uk-UA"/>
        </w:rPr>
        <w:t>ках освітнього середовища ліцею</w:t>
      </w:r>
      <w:r w:rsidRPr="00394B22">
        <w:rPr>
          <w:sz w:val="28"/>
          <w:szCs w:val="28"/>
          <w:lang w:val="uk-UA"/>
        </w:rPr>
        <w:t xml:space="preserve"> з метою п</w:t>
      </w:r>
      <w:r w:rsidR="00394B22">
        <w:rPr>
          <w:sz w:val="28"/>
          <w:szCs w:val="28"/>
          <w:lang w:val="uk-UA"/>
        </w:rPr>
        <w:t>окращення ефективності управлінн</w:t>
      </w:r>
      <w:r w:rsidRPr="00394B22">
        <w:rPr>
          <w:sz w:val="28"/>
          <w:szCs w:val="28"/>
          <w:lang w:val="uk-UA"/>
        </w:rPr>
        <w:t>я навчальним закладом.</w:t>
      </w:r>
    </w:p>
    <w:p w:rsidR="003E0204" w:rsidRPr="00554FA4" w:rsidRDefault="003E0204" w:rsidP="00394B22">
      <w:pPr>
        <w:pStyle w:val="a4"/>
        <w:spacing w:after="0"/>
        <w:ind w:left="5" w:right="116" w:firstLine="227"/>
        <w:jc w:val="both"/>
        <w:rPr>
          <w:sz w:val="28"/>
          <w:szCs w:val="28"/>
          <w:lang w:val="uk-UA"/>
        </w:rPr>
      </w:pPr>
      <w:r w:rsidRPr="00554FA4">
        <w:rPr>
          <w:b/>
          <w:sz w:val="28"/>
          <w:szCs w:val="28"/>
          <w:lang w:val="uk-UA"/>
        </w:rPr>
        <w:t xml:space="preserve">Мета </w:t>
      </w:r>
      <w:r w:rsidRPr="00394B22">
        <w:rPr>
          <w:b/>
          <w:sz w:val="28"/>
          <w:szCs w:val="28"/>
        </w:rPr>
        <w:t>i</w:t>
      </w:r>
      <w:r w:rsidRPr="00554FA4">
        <w:rPr>
          <w:b/>
          <w:sz w:val="28"/>
          <w:szCs w:val="28"/>
          <w:lang w:val="uk-UA"/>
        </w:rPr>
        <w:t xml:space="preserve"> завдання. </w:t>
      </w:r>
      <w:r w:rsidR="00394B22" w:rsidRPr="00554FA4">
        <w:rPr>
          <w:sz w:val="28"/>
          <w:szCs w:val="28"/>
          <w:lang w:val="uk-UA"/>
        </w:rPr>
        <w:t>Дослідження є</w:t>
      </w:r>
      <w:r w:rsidRPr="00554FA4">
        <w:rPr>
          <w:sz w:val="28"/>
          <w:szCs w:val="28"/>
          <w:lang w:val="uk-UA"/>
        </w:rPr>
        <w:t xml:space="preserve"> комплексним </w:t>
      </w:r>
      <w:r w:rsidRPr="00394B22">
        <w:rPr>
          <w:sz w:val="28"/>
          <w:szCs w:val="28"/>
        </w:rPr>
        <w:t>i</w:t>
      </w:r>
      <w:r w:rsidRPr="00554FA4">
        <w:rPr>
          <w:sz w:val="28"/>
          <w:szCs w:val="28"/>
          <w:lang w:val="uk-UA"/>
        </w:rPr>
        <w:t xml:space="preserve"> спрямоване на безперервне відстеження умов, процесу й результатів освітньої діяльності закладу, у ході якого</w:t>
      </w:r>
      <w:r w:rsidR="00394B22">
        <w:rPr>
          <w:sz w:val="28"/>
          <w:szCs w:val="28"/>
          <w:lang w:val="uk-UA"/>
        </w:rPr>
        <w:t xml:space="preserve"> - </w:t>
      </w:r>
      <w:r w:rsidR="00394B22" w:rsidRPr="00554FA4">
        <w:rPr>
          <w:sz w:val="28"/>
          <w:szCs w:val="28"/>
          <w:lang w:val="uk-UA"/>
        </w:rPr>
        <w:t xml:space="preserve"> фіксацію якісних чин</w:t>
      </w:r>
      <w:r w:rsidRPr="00554FA4">
        <w:rPr>
          <w:sz w:val="28"/>
          <w:szCs w:val="28"/>
          <w:lang w:val="uk-UA"/>
        </w:rPr>
        <w:t>ників</w:t>
      </w:r>
      <w:r w:rsidR="00394B22">
        <w:rPr>
          <w:sz w:val="28"/>
          <w:szCs w:val="28"/>
          <w:lang w:val="uk-UA"/>
        </w:rPr>
        <w:t xml:space="preserve"> </w:t>
      </w:r>
      <w:r w:rsidRPr="00554FA4">
        <w:rPr>
          <w:w w:val="97"/>
          <w:sz w:val="28"/>
          <w:szCs w:val="28"/>
          <w:lang w:val="uk-UA"/>
        </w:rPr>
        <w:t>розвитку</w:t>
      </w:r>
      <w:r w:rsidRPr="00554FA4">
        <w:rPr>
          <w:spacing w:val="23"/>
          <w:sz w:val="28"/>
          <w:szCs w:val="28"/>
          <w:lang w:val="uk-UA"/>
        </w:rPr>
        <w:t xml:space="preserve"> </w:t>
      </w:r>
      <w:r w:rsidRPr="00554FA4">
        <w:rPr>
          <w:w w:val="93"/>
          <w:sz w:val="28"/>
          <w:szCs w:val="28"/>
          <w:lang w:val="uk-UA"/>
        </w:rPr>
        <w:t>за</w:t>
      </w:r>
      <w:r w:rsidRPr="00554FA4">
        <w:rPr>
          <w:spacing w:val="5"/>
          <w:sz w:val="28"/>
          <w:szCs w:val="28"/>
          <w:lang w:val="uk-UA"/>
        </w:rPr>
        <w:t xml:space="preserve"> </w:t>
      </w:r>
      <w:r w:rsidRPr="00554FA4">
        <w:rPr>
          <w:spacing w:val="-1"/>
          <w:w w:val="97"/>
          <w:sz w:val="28"/>
          <w:szCs w:val="28"/>
          <w:lang w:val="uk-UA"/>
        </w:rPr>
        <w:t>етапам</w:t>
      </w:r>
      <w:r w:rsidRPr="00554FA4">
        <w:rPr>
          <w:w w:val="97"/>
          <w:sz w:val="28"/>
          <w:szCs w:val="28"/>
          <w:lang w:val="uk-UA"/>
        </w:rPr>
        <w:t>и</w:t>
      </w:r>
      <w:r w:rsidRPr="00554FA4">
        <w:rPr>
          <w:spacing w:val="23"/>
          <w:sz w:val="28"/>
          <w:szCs w:val="28"/>
          <w:lang w:val="uk-UA"/>
        </w:rPr>
        <w:t xml:space="preserve"> </w:t>
      </w:r>
      <w:r w:rsidRPr="00554FA4">
        <w:rPr>
          <w:w w:val="96"/>
          <w:sz w:val="28"/>
          <w:szCs w:val="28"/>
          <w:lang w:val="uk-UA"/>
        </w:rPr>
        <w:t>(</w:t>
      </w:r>
      <w:r w:rsidRPr="00554FA4">
        <w:rPr>
          <w:spacing w:val="-1"/>
          <w:w w:val="96"/>
          <w:sz w:val="28"/>
          <w:szCs w:val="28"/>
          <w:lang w:val="uk-UA"/>
        </w:rPr>
        <w:t>почато</w:t>
      </w:r>
      <w:r w:rsidRPr="00554FA4">
        <w:rPr>
          <w:w w:val="96"/>
          <w:sz w:val="28"/>
          <w:szCs w:val="28"/>
          <w:lang w:val="uk-UA"/>
        </w:rPr>
        <w:t>к</w:t>
      </w:r>
      <w:r w:rsidRPr="00554FA4">
        <w:rPr>
          <w:spacing w:val="25"/>
          <w:sz w:val="28"/>
          <w:szCs w:val="28"/>
          <w:lang w:val="uk-UA"/>
        </w:rPr>
        <w:t xml:space="preserve"> </w:t>
      </w:r>
      <w:r w:rsidRPr="00554FA4">
        <w:rPr>
          <w:spacing w:val="-1"/>
          <w:w w:val="96"/>
          <w:sz w:val="28"/>
          <w:szCs w:val="28"/>
          <w:lang w:val="uk-UA"/>
        </w:rPr>
        <w:t>навчальног</w:t>
      </w:r>
      <w:r w:rsidRPr="00554FA4">
        <w:rPr>
          <w:w w:val="96"/>
          <w:sz w:val="28"/>
          <w:szCs w:val="28"/>
          <w:lang w:val="uk-UA"/>
        </w:rPr>
        <w:t>о</w:t>
      </w:r>
      <w:r w:rsidRPr="00554FA4">
        <w:rPr>
          <w:sz w:val="28"/>
          <w:szCs w:val="28"/>
          <w:lang w:val="uk-UA"/>
        </w:rPr>
        <w:t xml:space="preserve"> </w:t>
      </w:r>
      <w:r w:rsidRPr="00554FA4">
        <w:rPr>
          <w:spacing w:val="-22"/>
          <w:sz w:val="28"/>
          <w:szCs w:val="28"/>
          <w:lang w:val="uk-UA"/>
        </w:rPr>
        <w:t xml:space="preserve"> </w:t>
      </w:r>
      <w:r w:rsidR="00394B22" w:rsidRPr="00554FA4">
        <w:rPr>
          <w:w w:val="98"/>
          <w:sz w:val="28"/>
          <w:szCs w:val="28"/>
          <w:lang w:val="uk-UA"/>
        </w:rPr>
        <w:t xml:space="preserve">року – процес </w:t>
      </w:r>
      <w:r w:rsidR="00394B22">
        <w:rPr>
          <w:w w:val="98"/>
          <w:sz w:val="28"/>
          <w:szCs w:val="28"/>
          <w:lang w:val="uk-UA"/>
        </w:rPr>
        <w:t xml:space="preserve"> </w:t>
      </w:r>
      <w:r w:rsidRPr="00554FA4">
        <w:rPr>
          <w:spacing w:val="-1"/>
          <w:w w:val="95"/>
          <w:sz w:val="28"/>
          <w:szCs w:val="28"/>
          <w:lang w:val="uk-UA"/>
        </w:rPr>
        <w:t>навчанн</w:t>
      </w:r>
      <w:r w:rsidRPr="00554FA4">
        <w:rPr>
          <w:w w:val="95"/>
          <w:sz w:val="28"/>
          <w:szCs w:val="28"/>
          <w:lang w:val="uk-UA"/>
        </w:rPr>
        <w:t>я</w:t>
      </w:r>
      <w:r w:rsidR="00FD0AFE">
        <w:rPr>
          <w:w w:val="95"/>
          <w:sz w:val="28"/>
          <w:szCs w:val="28"/>
          <w:lang w:val="uk-UA"/>
        </w:rPr>
        <w:t xml:space="preserve"> - </w:t>
      </w:r>
      <w:r w:rsidRPr="00554FA4">
        <w:rPr>
          <w:spacing w:val="-1"/>
          <w:w w:val="98"/>
          <w:sz w:val="28"/>
          <w:szCs w:val="28"/>
          <w:lang w:val="uk-UA"/>
        </w:rPr>
        <w:t>кінец</w:t>
      </w:r>
      <w:r w:rsidRPr="00554FA4">
        <w:rPr>
          <w:w w:val="98"/>
          <w:sz w:val="28"/>
          <w:szCs w:val="28"/>
          <w:lang w:val="uk-UA"/>
        </w:rPr>
        <w:t>ь</w:t>
      </w:r>
      <w:r w:rsidRPr="00554FA4">
        <w:rPr>
          <w:spacing w:val="16"/>
          <w:sz w:val="28"/>
          <w:szCs w:val="28"/>
          <w:lang w:val="uk-UA"/>
        </w:rPr>
        <w:t xml:space="preserve"> </w:t>
      </w:r>
      <w:r w:rsidRPr="00554FA4">
        <w:rPr>
          <w:spacing w:val="-1"/>
          <w:w w:val="96"/>
          <w:sz w:val="28"/>
          <w:szCs w:val="28"/>
          <w:lang w:val="uk-UA"/>
        </w:rPr>
        <w:t>навчальног</w:t>
      </w:r>
      <w:r w:rsidRPr="00554FA4">
        <w:rPr>
          <w:w w:val="96"/>
          <w:sz w:val="28"/>
          <w:szCs w:val="28"/>
          <w:lang w:val="uk-UA"/>
        </w:rPr>
        <w:t>о</w:t>
      </w:r>
      <w:r w:rsidRPr="00554FA4">
        <w:rPr>
          <w:sz w:val="28"/>
          <w:szCs w:val="28"/>
          <w:lang w:val="uk-UA"/>
        </w:rPr>
        <w:t xml:space="preserve"> </w:t>
      </w:r>
      <w:r w:rsidRPr="00554FA4">
        <w:rPr>
          <w:spacing w:val="-22"/>
          <w:sz w:val="28"/>
          <w:szCs w:val="28"/>
          <w:lang w:val="uk-UA"/>
        </w:rPr>
        <w:t xml:space="preserve"> </w:t>
      </w:r>
      <w:r w:rsidRPr="00554FA4">
        <w:rPr>
          <w:w w:val="96"/>
          <w:sz w:val="28"/>
          <w:szCs w:val="28"/>
          <w:lang w:val="uk-UA"/>
        </w:rPr>
        <w:t>року).</w:t>
      </w:r>
    </w:p>
    <w:p w:rsidR="003E0204" w:rsidRPr="00394B22" w:rsidRDefault="003E0204" w:rsidP="00D66246">
      <w:pPr>
        <w:spacing w:before="39" w:after="0" w:line="240" w:lineRule="auto"/>
        <w:ind w:right="129" w:firstLine="300"/>
        <w:jc w:val="both"/>
        <w:rPr>
          <w:rFonts w:ascii="Times New Roman" w:hAnsi="Times New Roman" w:cs="Times New Roman"/>
          <w:sz w:val="28"/>
          <w:szCs w:val="28"/>
        </w:rPr>
      </w:pPr>
      <w:r w:rsidRPr="00394B22">
        <w:rPr>
          <w:rFonts w:ascii="Times New Roman" w:hAnsi="Times New Roman" w:cs="Times New Roman"/>
          <w:sz w:val="28"/>
          <w:szCs w:val="28"/>
        </w:rPr>
        <w:t>Аналіз забезпеченої в навчальному закла</w:t>
      </w:r>
      <w:r w:rsidR="00394B22">
        <w:rPr>
          <w:rFonts w:ascii="Times New Roman" w:hAnsi="Times New Roman" w:cs="Times New Roman"/>
          <w:sz w:val="28"/>
          <w:szCs w:val="28"/>
        </w:rPr>
        <w:t>ді освітньої діяльності здійснює</w:t>
      </w:r>
      <w:r w:rsidRPr="00394B22">
        <w:rPr>
          <w:rFonts w:ascii="Times New Roman" w:hAnsi="Times New Roman" w:cs="Times New Roman"/>
          <w:sz w:val="28"/>
          <w:szCs w:val="28"/>
        </w:rPr>
        <w:t xml:space="preserve">ться з урахуванням таких </w:t>
      </w:r>
      <w:r w:rsidRPr="00394B22">
        <w:rPr>
          <w:rFonts w:ascii="Times New Roman" w:hAnsi="Times New Roman" w:cs="Times New Roman"/>
          <w:b/>
          <w:sz w:val="28"/>
          <w:szCs w:val="28"/>
        </w:rPr>
        <w:t xml:space="preserve">критеріїв </w:t>
      </w:r>
      <w:r w:rsidR="00394B22">
        <w:rPr>
          <w:rFonts w:ascii="Times New Roman" w:hAnsi="Times New Roman" w:cs="Times New Roman"/>
          <w:sz w:val="28"/>
          <w:szCs w:val="28"/>
        </w:rPr>
        <w:t>aб</w:t>
      </w:r>
      <w:r w:rsidRPr="00394B22">
        <w:rPr>
          <w:rFonts w:ascii="Times New Roman" w:hAnsi="Times New Roman" w:cs="Times New Roman"/>
          <w:sz w:val="28"/>
          <w:szCs w:val="28"/>
        </w:rPr>
        <w:t xml:space="preserve">o </w:t>
      </w:r>
      <w:r w:rsidR="00394B22">
        <w:rPr>
          <w:rFonts w:ascii="Times New Roman" w:hAnsi="Times New Roman" w:cs="Times New Roman"/>
          <w:b/>
          <w:sz w:val="28"/>
          <w:szCs w:val="28"/>
        </w:rPr>
        <w:t>об’є</w:t>
      </w:r>
      <w:r w:rsidRPr="00394B22">
        <w:rPr>
          <w:rFonts w:ascii="Times New Roman" w:hAnsi="Times New Roman" w:cs="Times New Roman"/>
          <w:b/>
          <w:sz w:val="28"/>
          <w:szCs w:val="28"/>
        </w:rPr>
        <w:t xml:space="preserve">ктів внутрішкільного моніторингу </w:t>
      </w:r>
      <w:r w:rsidRPr="00394B22">
        <w:rPr>
          <w:rFonts w:ascii="Times New Roman" w:hAnsi="Times New Roman" w:cs="Times New Roman"/>
          <w:sz w:val="28"/>
          <w:szCs w:val="28"/>
        </w:rPr>
        <w:t>(за етапами здійснення діагностичних зрізів):</w:t>
      </w:r>
    </w:p>
    <w:p w:rsidR="009B5FF0" w:rsidRDefault="003E0204" w:rsidP="00FE07B3">
      <w:pPr>
        <w:pStyle w:val="a4"/>
        <w:numPr>
          <w:ilvl w:val="0"/>
          <w:numId w:val="55"/>
        </w:numPr>
        <w:spacing w:after="0"/>
        <w:ind w:right="126"/>
        <w:jc w:val="both"/>
        <w:rPr>
          <w:sz w:val="28"/>
          <w:szCs w:val="28"/>
        </w:rPr>
      </w:pPr>
      <w:r w:rsidRPr="009B5FF0">
        <w:rPr>
          <w:sz w:val="28"/>
          <w:szCs w:val="28"/>
        </w:rPr>
        <w:t>готовність учнів до навчання та психологіч</w:t>
      </w:r>
      <w:r w:rsidR="00D66246">
        <w:rPr>
          <w:sz w:val="28"/>
          <w:szCs w:val="28"/>
        </w:rPr>
        <w:t>на комфортність суб’єктів освітн</w:t>
      </w:r>
      <w:r w:rsidR="005F6D3E">
        <w:rPr>
          <w:sz w:val="28"/>
          <w:szCs w:val="28"/>
        </w:rPr>
        <w:t>ього процесу</w:t>
      </w:r>
      <w:r w:rsidRPr="009B5FF0">
        <w:rPr>
          <w:sz w:val="28"/>
          <w:szCs w:val="28"/>
        </w:rPr>
        <w:t>;</w:t>
      </w:r>
    </w:p>
    <w:p w:rsidR="00543332" w:rsidRPr="00554FA4" w:rsidRDefault="00543332" w:rsidP="00FE07B3">
      <w:pPr>
        <w:pStyle w:val="a3"/>
        <w:widowControl w:val="0"/>
        <w:numPr>
          <w:ilvl w:val="0"/>
          <w:numId w:val="55"/>
        </w:numPr>
        <w:tabs>
          <w:tab w:val="left" w:pos="1526"/>
        </w:tabs>
        <w:autoSpaceDE w:val="0"/>
        <w:autoSpaceDN w:val="0"/>
        <w:spacing w:after="0" w:line="240" w:lineRule="auto"/>
        <w:ind w:right="116"/>
        <w:jc w:val="both"/>
        <w:rPr>
          <w:rFonts w:ascii="Times New Roman" w:hAnsi="Times New Roman"/>
          <w:sz w:val="28"/>
          <w:szCs w:val="28"/>
          <w:lang w:val="uk-UA"/>
        </w:rPr>
      </w:pPr>
      <w:r w:rsidRPr="00554FA4">
        <w:rPr>
          <w:rFonts w:ascii="Times New Roman" w:hAnsi="Times New Roman"/>
          <w:sz w:val="28"/>
          <w:szCs w:val="28"/>
          <w:lang w:val="uk-UA"/>
        </w:rPr>
        <w:t>рівень навчальних досягнень учнів у початковій, допрофільній (галузевій) та профільні</w:t>
      </w:r>
      <w:r w:rsidR="005F6D3E">
        <w:rPr>
          <w:rFonts w:ascii="Times New Roman" w:hAnsi="Times New Roman"/>
          <w:sz w:val="28"/>
          <w:szCs w:val="28"/>
          <w:lang w:val="uk-UA"/>
        </w:rPr>
        <w:t>й (галузевій) підготовці</w:t>
      </w:r>
      <w:r w:rsidRPr="00554FA4">
        <w:rPr>
          <w:rFonts w:ascii="Times New Roman" w:hAnsi="Times New Roman"/>
          <w:sz w:val="28"/>
          <w:szCs w:val="28"/>
          <w:lang w:val="uk-UA"/>
        </w:rPr>
        <w:t>;</w:t>
      </w:r>
    </w:p>
    <w:p w:rsidR="00543332" w:rsidRPr="00010F81" w:rsidRDefault="00543332" w:rsidP="00FE07B3">
      <w:pPr>
        <w:pStyle w:val="a3"/>
        <w:widowControl w:val="0"/>
        <w:numPr>
          <w:ilvl w:val="0"/>
          <w:numId w:val="55"/>
        </w:numPr>
        <w:tabs>
          <w:tab w:val="left" w:pos="1532"/>
          <w:tab w:val="left" w:pos="1533"/>
          <w:tab w:val="left" w:pos="6643"/>
        </w:tabs>
        <w:autoSpaceDE w:val="0"/>
        <w:autoSpaceDN w:val="0"/>
        <w:spacing w:after="0" w:line="240" w:lineRule="auto"/>
        <w:jc w:val="both"/>
        <w:rPr>
          <w:rFonts w:ascii="Times New Roman" w:hAnsi="Times New Roman"/>
          <w:sz w:val="28"/>
          <w:szCs w:val="28"/>
        </w:rPr>
      </w:pPr>
      <w:r w:rsidRPr="00010F81">
        <w:rPr>
          <w:rFonts w:ascii="Times New Roman" w:hAnsi="Times New Roman"/>
          <w:w w:val="95"/>
          <w:sz w:val="28"/>
          <w:szCs w:val="28"/>
        </w:rPr>
        <w:t>рівень</w:t>
      </w:r>
      <w:r w:rsidRPr="00010F81">
        <w:rPr>
          <w:rFonts w:ascii="Times New Roman" w:hAnsi="Times New Roman"/>
          <w:spacing w:val="14"/>
          <w:sz w:val="28"/>
          <w:szCs w:val="28"/>
        </w:rPr>
        <w:t xml:space="preserve"> </w:t>
      </w:r>
      <w:r w:rsidRPr="00010F81">
        <w:rPr>
          <w:rFonts w:ascii="Times New Roman" w:hAnsi="Times New Roman"/>
          <w:spacing w:val="-1"/>
          <w:w w:val="97"/>
          <w:sz w:val="28"/>
          <w:szCs w:val="28"/>
        </w:rPr>
        <w:t>дос</w:t>
      </w:r>
      <w:r w:rsidRPr="00010F81">
        <w:rPr>
          <w:rFonts w:ascii="Times New Roman" w:hAnsi="Times New Roman"/>
          <w:w w:val="97"/>
          <w:sz w:val="28"/>
          <w:szCs w:val="28"/>
        </w:rPr>
        <w:t>я</w:t>
      </w:r>
      <w:r w:rsidRPr="00010F81">
        <w:rPr>
          <w:rFonts w:ascii="Times New Roman" w:hAnsi="Times New Roman"/>
          <w:spacing w:val="-1"/>
          <w:w w:val="95"/>
          <w:sz w:val="28"/>
          <w:szCs w:val="28"/>
        </w:rPr>
        <w:t>гненн</w:t>
      </w:r>
      <w:r w:rsidRPr="00010F81">
        <w:rPr>
          <w:rFonts w:ascii="Times New Roman" w:hAnsi="Times New Roman"/>
          <w:w w:val="95"/>
          <w:sz w:val="28"/>
          <w:szCs w:val="28"/>
        </w:rPr>
        <w:t>я</w:t>
      </w:r>
      <w:r w:rsidRPr="00010F81">
        <w:rPr>
          <w:rFonts w:ascii="Times New Roman" w:hAnsi="Times New Roman"/>
          <w:spacing w:val="17"/>
          <w:sz w:val="28"/>
          <w:szCs w:val="28"/>
        </w:rPr>
        <w:t xml:space="preserve"> </w:t>
      </w:r>
      <w:r w:rsidRPr="00010F81">
        <w:rPr>
          <w:rFonts w:ascii="Times New Roman" w:hAnsi="Times New Roman"/>
          <w:sz w:val="28"/>
          <w:szCs w:val="28"/>
        </w:rPr>
        <w:t>освітньо-виховних</w:t>
      </w:r>
      <w:r w:rsidRPr="00010F81">
        <w:rPr>
          <w:rFonts w:ascii="Times New Roman" w:hAnsi="Times New Roman"/>
          <w:spacing w:val="8"/>
          <w:sz w:val="28"/>
          <w:szCs w:val="28"/>
        </w:rPr>
        <w:t xml:space="preserve"> </w:t>
      </w:r>
      <w:r w:rsidR="005F6D3E">
        <w:rPr>
          <w:rFonts w:ascii="Times New Roman" w:hAnsi="Times New Roman"/>
          <w:spacing w:val="-1"/>
          <w:w w:val="94"/>
          <w:sz w:val="28"/>
          <w:szCs w:val="28"/>
        </w:rPr>
        <w:t>цілей</w:t>
      </w:r>
      <w:r w:rsidRPr="00010F81">
        <w:rPr>
          <w:rFonts w:ascii="Times New Roman" w:hAnsi="Times New Roman"/>
          <w:w w:val="96"/>
          <w:sz w:val="28"/>
          <w:szCs w:val="28"/>
        </w:rPr>
        <w:t>;</w:t>
      </w:r>
    </w:p>
    <w:p w:rsidR="00543332" w:rsidRPr="00010F81" w:rsidRDefault="00543332" w:rsidP="00FE07B3">
      <w:pPr>
        <w:pStyle w:val="a3"/>
        <w:widowControl w:val="0"/>
        <w:numPr>
          <w:ilvl w:val="0"/>
          <w:numId w:val="55"/>
        </w:numPr>
        <w:tabs>
          <w:tab w:val="left" w:pos="1525"/>
        </w:tabs>
        <w:autoSpaceDE w:val="0"/>
        <w:autoSpaceDN w:val="0"/>
        <w:spacing w:after="0" w:line="240" w:lineRule="auto"/>
        <w:jc w:val="both"/>
        <w:rPr>
          <w:rFonts w:ascii="Times New Roman" w:hAnsi="Times New Roman"/>
          <w:sz w:val="28"/>
          <w:szCs w:val="28"/>
        </w:rPr>
      </w:pPr>
      <w:r w:rsidRPr="00010F81">
        <w:rPr>
          <w:rFonts w:ascii="Times New Roman" w:hAnsi="Times New Roman"/>
          <w:spacing w:val="-1"/>
          <w:w w:val="99"/>
          <w:sz w:val="28"/>
          <w:szCs w:val="28"/>
        </w:rPr>
        <w:t>інтелектуально-творчи</w:t>
      </w:r>
      <w:r w:rsidRPr="00010F81">
        <w:rPr>
          <w:rFonts w:ascii="Times New Roman" w:hAnsi="Times New Roman"/>
          <w:w w:val="99"/>
          <w:sz w:val="28"/>
          <w:szCs w:val="28"/>
        </w:rPr>
        <w:t>й</w:t>
      </w:r>
      <w:r w:rsidRPr="00010F81">
        <w:rPr>
          <w:rFonts w:ascii="Times New Roman" w:hAnsi="Times New Roman"/>
          <w:spacing w:val="14"/>
          <w:sz w:val="28"/>
          <w:szCs w:val="28"/>
        </w:rPr>
        <w:t xml:space="preserve"> </w:t>
      </w:r>
      <w:r w:rsidRPr="00010F81">
        <w:rPr>
          <w:rFonts w:ascii="Times New Roman" w:hAnsi="Times New Roman"/>
          <w:w w:val="97"/>
          <w:sz w:val="28"/>
          <w:szCs w:val="28"/>
        </w:rPr>
        <w:t>розвиток</w:t>
      </w:r>
      <w:r w:rsidRPr="00010F81">
        <w:rPr>
          <w:rFonts w:ascii="Times New Roman" w:hAnsi="Times New Roman"/>
          <w:spacing w:val="19"/>
          <w:sz w:val="28"/>
          <w:szCs w:val="28"/>
        </w:rPr>
        <w:t xml:space="preserve"> </w:t>
      </w:r>
      <w:r w:rsidRPr="00010F81">
        <w:rPr>
          <w:rFonts w:ascii="Times New Roman" w:hAnsi="Times New Roman"/>
          <w:w w:val="92"/>
          <w:sz w:val="28"/>
          <w:szCs w:val="28"/>
        </w:rPr>
        <w:t>i</w:t>
      </w:r>
      <w:r w:rsidRPr="00010F81">
        <w:rPr>
          <w:rFonts w:ascii="Times New Roman" w:hAnsi="Times New Roman"/>
          <w:spacing w:val="5"/>
          <w:sz w:val="28"/>
          <w:szCs w:val="28"/>
        </w:rPr>
        <w:t xml:space="preserve"> </w:t>
      </w:r>
      <w:r w:rsidRPr="00010F81">
        <w:rPr>
          <w:rFonts w:ascii="Times New Roman" w:hAnsi="Times New Roman"/>
          <w:spacing w:val="-1"/>
          <w:w w:val="98"/>
          <w:sz w:val="28"/>
          <w:szCs w:val="28"/>
        </w:rPr>
        <w:t>досягненн</w:t>
      </w:r>
      <w:r w:rsidRPr="00010F81">
        <w:rPr>
          <w:rFonts w:ascii="Times New Roman" w:hAnsi="Times New Roman"/>
          <w:w w:val="98"/>
          <w:sz w:val="28"/>
          <w:szCs w:val="28"/>
        </w:rPr>
        <w:t>я</w:t>
      </w:r>
      <w:r w:rsidR="00813028">
        <w:rPr>
          <w:rFonts w:ascii="Times New Roman" w:hAnsi="Times New Roman"/>
          <w:w w:val="98"/>
          <w:sz w:val="28"/>
          <w:szCs w:val="28"/>
          <w:lang w:val="uk-UA"/>
        </w:rPr>
        <w:t xml:space="preserve">  </w:t>
      </w:r>
      <w:r w:rsidRPr="00010F81">
        <w:rPr>
          <w:rFonts w:ascii="Times New Roman" w:hAnsi="Times New Roman"/>
          <w:spacing w:val="-27"/>
          <w:sz w:val="28"/>
          <w:szCs w:val="28"/>
        </w:rPr>
        <w:t xml:space="preserve"> </w:t>
      </w:r>
      <w:r w:rsidR="0020033F">
        <w:rPr>
          <w:rFonts w:ascii="Times New Roman" w:hAnsi="Times New Roman"/>
          <w:w w:val="97"/>
          <w:sz w:val="28"/>
          <w:szCs w:val="28"/>
        </w:rPr>
        <w:t>учнів</w:t>
      </w:r>
      <w:r w:rsidRPr="00010F81">
        <w:rPr>
          <w:rFonts w:ascii="Times New Roman" w:hAnsi="Times New Roman"/>
          <w:spacing w:val="16"/>
          <w:sz w:val="28"/>
          <w:szCs w:val="28"/>
        </w:rPr>
        <w:t xml:space="preserve"> </w:t>
      </w:r>
      <w:r w:rsidR="00010F81" w:rsidRPr="00010F81">
        <w:rPr>
          <w:rFonts w:ascii="Times New Roman" w:hAnsi="Times New Roman"/>
          <w:w w:val="96"/>
          <w:sz w:val="28"/>
          <w:szCs w:val="28"/>
        </w:rPr>
        <w:t>(умови</w:t>
      </w:r>
      <w:r w:rsidR="00813028">
        <w:rPr>
          <w:rFonts w:ascii="Times New Roman" w:hAnsi="Times New Roman"/>
          <w:w w:val="96"/>
          <w:sz w:val="28"/>
          <w:szCs w:val="28"/>
          <w:lang w:val="uk-UA"/>
        </w:rPr>
        <w:t xml:space="preserve"> </w:t>
      </w:r>
      <w:r w:rsidR="00010F81" w:rsidRPr="00010F81">
        <w:rPr>
          <w:rFonts w:ascii="Times New Roman" w:hAnsi="Times New Roman"/>
          <w:w w:val="96"/>
          <w:sz w:val="28"/>
          <w:szCs w:val="28"/>
        </w:rPr>
        <w:t>-</w:t>
      </w:r>
      <w:r w:rsidRPr="00010F81">
        <w:rPr>
          <w:rFonts w:ascii="Times New Roman" w:hAnsi="Times New Roman"/>
          <w:color w:val="3A3A3A"/>
          <w:spacing w:val="17"/>
          <w:sz w:val="28"/>
          <w:szCs w:val="28"/>
        </w:rPr>
        <w:t xml:space="preserve"> </w:t>
      </w:r>
      <w:r w:rsidRPr="00010F81">
        <w:rPr>
          <w:rFonts w:ascii="Times New Roman" w:hAnsi="Times New Roman"/>
          <w:w w:val="95"/>
          <w:sz w:val="28"/>
          <w:szCs w:val="28"/>
        </w:rPr>
        <w:t>результат).</w:t>
      </w:r>
    </w:p>
    <w:p w:rsidR="00543332" w:rsidRPr="00010F81" w:rsidRDefault="00010F81" w:rsidP="00010F81">
      <w:pPr>
        <w:pStyle w:val="a4"/>
        <w:tabs>
          <w:tab w:val="left" w:pos="1591"/>
          <w:tab w:val="left" w:pos="3488"/>
        </w:tabs>
        <w:spacing w:before="39" w:line="273" w:lineRule="auto"/>
        <w:ind w:right="191" w:firstLine="319"/>
        <w:jc w:val="both"/>
        <w:rPr>
          <w:sz w:val="28"/>
          <w:szCs w:val="28"/>
        </w:rPr>
      </w:pPr>
      <w:r w:rsidRPr="00010F81">
        <w:rPr>
          <w:sz w:val="28"/>
          <w:szCs w:val="28"/>
          <w:lang w:val="uk-UA"/>
        </w:rPr>
        <w:t>Суб</w:t>
      </w:r>
      <w:r w:rsidRPr="00010F81">
        <w:rPr>
          <w:sz w:val="28"/>
          <w:szCs w:val="28"/>
        </w:rPr>
        <w:t>’</w:t>
      </w:r>
      <w:r w:rsidRPr="00010F81">
        <w:rPr>
          <w:sz w:val="28"/>
          <w:szCs w:val="28"/>
          <w:lang w:val="uk-UA"/>
        </w:rPr>
        <w:t>єкти</w:t>
      </w:r>
      <w:r w:rsidR="00543332" w:rsidRPr="00010F81">
        <w:rPr>
          <w:sz w:val="28"/>
          <w:szCs w:val="28"/>
        </w:rPr>
        <w:tab/>
      </w:r>
      <w:r w:rsidRPr="00010F81">
        <w:rPr>
          <w:sz w:val="28"/>
          <w:szCs w:val="28"/>
          <w:lang w:val="uk-UA"/>
        </w:rPr>
        <w:t xml:space="preserve">внутрішкільного </w:t>
      </w:r>
      <w:r w:rsidR="00543332" w:rsidRPr="00010F81">
        <w:rPr>
          <w:sz w:val="28"/>
          <w:szCs w:val="28"/>
        </w:rPr>
        <w:t xml:space="preserve">моніторингу: педагогічний колектив, адміністрація, учні, </w:t>
      </w:r>
      <w:r w:rsidR="00543332" w:rsidRPr="00010F81">
        <w:rPr>
          <w:spacing w:val="-1"/>
          <w:w w:val="95"/>
          <w:position w:val="1"/>
          <w:sz w:val="28"/>
          <w:szCs w:val="28"/>
        </w:rPr>
        <w:t>батьки.</w:t>
      </w:r>
      <w:r w:rsidR="00543332" w:rsidRPr="00010F81">
        <w:rPr>
          <w:spacing w:val="-1"/>
          <w:w w:val="95"/>
          <w:position w:val="1"/>
          <w:sz w:val="28"/>
          <w:szCs w:val="28"/>
        </w:rPr>
        <w:tab/>
      </w:r>
    </w:p>
    <w:p w:rsidR="00543332" w:rsidRPr="00010F81" w:rsidRDefault="00543332" w:rsidP="0099675A">
      <w:pPr>
        <w:pStyle w:val="a4"/>
        <w:ind w:right="190" w:firstLine="323"/>
        <w:jc w:val="both"/>
        <w:rPr>
          <w:sz w:val="28"/>
          <w:szCs w:val="28"/>
        </w:rPr>
      </w:pPr>
      <w:r w:rsidRPr="00010F81">
        <w:rPr>
          <w:b/>
          <w:sz w:val="28"/>
          <w:szCs w:val="28"/>
        </w:rPr>
        <w:t>Мета спостереження</w:t>
      </w:r>
      <w:r w:rsidRPr="00010F81">
        <w:rPr>
          <w:sz w:val="28"/>
          <w:szCs w:val="28"/>
        </w:rPr>
        <w:t xml:space="preserve"> </w:t>
      </w:r>
      <w:r w:rsidR="00010F81">
        <w:rPr>
          <w:sz w:val="28"/>
          <w:szCs w:val="28"/>
          <w:lang w:val="uk-UA"/>
        </w:rPr>
        <w:t xml:space="preserve">- </w:t>
      </w:r>
      <w:r w:rsidRPr="00010F81">
        <w:rPr>
          <w:sz w:val="28"/>
          <w:szCs w:val="28"/>
        </w:rPr>
        <w:t>охарактериз</w:t>
      </w:r>
      <w:r w:rsidR="00010F81">
        <w:rPr>
          <w:sz w:val="28"/>
          <w:szCs w:val="28"/>
        </w:rPr>
        <w:t>увати якісний рівень організації</w:t>
      </w:r>
      <w:r w:rsidRPr="00010F81">
        <w:rPr>
          <w:sz w:val="28"/>
          <w:szCs w:val="28"/>
        </w:rPr>
        <w:t xml:space="preserve"> освітньої діяльності в навчальному закладі, спрямований на особистісний інтелектуально-творчий розвиток школярів та забезпечення їхніх освітніх запитів, а також виявити чинники, що на нього впливають.</w:t>
      </w:r>
    </w:p>
    <w:p w:rsidR="00543332" w:rsidRPr="00010F81" w:rsidRDefault="00543332" w:rsidP="0099675A">
      <w:pPr>
        <w:pStyle w:val="a4"/>
        <w:ind w:left="192" w:right="103" w:firstLine="271"/>
        <w:jc w:val="both"/>
        <w:rPr>
          <w:sz w:val="28"/>
          <w:szCs w:val="28"/>
        </w:rPr>
      </w:pPr>
      <w:r w:rsidRPr="00010F81">
        <w:rPr>
          <w:sz w:val="28"/>
          <w:szCs w:val="28"/>
        </w:rPr>
        <w:t xml:space="preserve">Відповідно до визначеної мети та критеріїв якості, </w:t>
      </w:r>
      <w:r w:rsidRPr="00010F81">
        <w:rPr>
          <w:b/>
          <w:sz w:val="28"/>
          <w:szCs w:val="28"/>
        </w:rPr>
        <w:t>основними завданнями</w:t>
      </w:r>
      <w:r w:rsidR="00010F81">
        <w:rPr>
          <w:sz w:val="28"/>
          <w:szCs w:val="28"/>
        </w:rPr>
        <w:t xml:space="preserve"> моніторингового дослідження є</w:t>
      </w:r>
      <w:r w:rsidRPr="00010F81">
        <w:rPr>
          <w:sz w:val="28"/>
          <w:szCs w:val="28"/>
        </w:rPr>
        <w:t>:</w:t>
      </w:r>
    </w:p>
    <w:p w:rsidR="00543332" w:rsidRPr="00E27402" w:rsidRDefault="00543332" w:rsidP="00FE07B3">
      <w:pPr>
        <w:pStyle w:val="a3"/>
        <w:widowControl w:val="0"/>
        <w:numPr>
          <w:ilvl w:val="0"/>
          <w:numId w:val="56"/>
        </w:numPr>
        <w:tabs>
          <w:tab w:val="left" w:pos="1529"/>
        </w:tabs>
        <w:autoSpaceDE w:val="0"/>
        <w:autoSpaceDN w:val="0"/>
        <w:spacing w:after="0" w:line="240" w:lineRule="auto"/>
        <w:ind w:left="552" w:right="102"/>
        <w:jc w:val="both"/>
        <w:rPr>
          <w:rFonts w:ascii="Times New Roman" w:hAnsi="Times New Roman"/>
          <w:sz w:val="28"/>
          <w:szCs w:val="28"/>
        </w:rPr>
      </w:pPr>
      <w:r w:rsidRPr="00E27402">
        <w:rPr>
          <w:rFonts w:ascii="Times New Roman" w:hAnsi="Times New Roman"/>
          <w:sz w:val="28"/>
          <w:szCs w:val="28"/>
        </w:rPr>
        <w:t>здійснити діагностичний ан</w:t>
      </w:r>
      <w:r w:rsidR="00010F81" w:rsidRPr="00E27402">
        <w:rPr>
          <w:rFonts w:ascii="Times New Roman" w:hAnsi="Times New Roman"/>
          <w:sz w:val="28"/>
          <w:szCs w:val="28"/>
        </w:rPr>
        <w:t xml:space="preserve">аліз рівня навчальної мотивації </w:t>
      </w:r>
      <w:r w:rsidRPr="00E27402">
        <w:rPr>
          <w:rFonts w:ascii="Times New Roman" w:hAnsi="Times New Roman"/>
          <w:sz w:val="28"/>
          <w:szCs w:val="28"/>
        </w:rPr>
        <w:t>та інтелектуально-</w:t>
      </w:r>
      <w:r w:rsidR="00010F81" w:rsidRPr="00E27402">
        <w:rPr>
          <w:rFonts w:ascii="Times New Roman" w:hAnsi="Times New Roman"/>
          <w:sz w:val="28"/>
          <w:szCs w:val="28"/>
        </w:rPr>
        <w:t>освітніх потреб уч</w:t>
      </w:r>
      <w:r w:rsidR="00715407">
        <w:rPr>
          <w:rFonts w:ascii="Times New Roman" w:hAnsi="Times New Roman"/>
          <w:sz w:val="28"/>
          <w:szCs w:val="28"/>
        </w:rPr>
        <w:t xml:space="preserve">нів </w:t>
      </w:r>
      <w:r w:rsidR="00715407">
        <w:rPr>
          <w:rFonts w:ascii="Times New Roman" w:hAnsi="Times New Roman"/>
          <w:sz w:val="28"/>
          <w:szCs w:val="28"/>
          <w:lang w:val="uk-UA"/>
        </w:rPr>
        <w:t>ліцею</w:t>
      </w:r>
      <w:r w:rsidRPr="00E27402">
        <w:rPr>
          <w:rFonts w:ascii="Times New Roman" w:hAnsi="Times New Roman"/>
          <w:sz w:val="28"/>
          <w:szCs w:val="28"/>
        </w:rPr>
        <w:t>, що дозволяють спрогнозувати їхні освітні запити та охарактеризувати міру готовності до навчальної</w:t>
      </w:r>
      <w:r w:rsidRPr="00E27402">
        <w:rPr>
          <w:rFonts w:ascii="Times New Roman" w:hAnsi="Times New Roman"/>
          <w:spacing w:val="48"/>
          <w:sz w:val="28"/>
          <w:szCs w:val="28"/>
        </w:rPr>
        <w:t xml:space="preserve"> </w:t>
      </w:r>
      <w:r w:rsidRPr="00E27402">
        <w:rPr>
          <w:rFonts w:ascii="Times New Roman" w:hAnsi="Times New Roman"/>
          <w:sz w:val="28"/>
          <w:szCs w:val="28"/>
        </w:rPr>
        <w:t>діяльності;</w:t>
      </w:r>
    </w:p>
    <w:p w:rsidR="00543332" w:rsidRPr="00A40A35" w:rsidRDefault="00543332" w:rsidP="00FE07B3">
      <w:pPr>
        <w:pStyle w:val="a3"/>
        <w:widowControl w:val="0"/>
        <w:numPr>
          <w:ilvl w:val="0"/>
          <w:numId w:val="56"/>
        </w:numPr>
        <w:tabs>
          <w:tab w:val="left" w:pos="1533"/>
        </w:tabs>
        <w:autoSpaceDE w:val="0"/>
        <w:autoSpaceDN w:val="0"/>
        <w:spacing w:before="28" w:after="0" w:line="240" w:lineRule="auto"/>
        <w:jc w:val="both"/>
        <w:rPr>
          <w:rFonts w:ascii="Times New Roman" w:hAnsi="Times New Roman"/>
          <w:sz w:val="28"/>
          <w:szCs w:val="28"/>
        </w:rPr>
      </w:pPr>
      <w:r w:rsidRPr="00A40A35">
        <w:rPr>
          <w:rFonts w:ascii="Times New Roman" w:hAnsi="Times New Roman"/>
          <w:sz w:val="28"/>
          <w:szCs w:val="28"/>
        </w:rPr>
        <w:t>визначити психолого-педагогічні особливості та характер</w:t>
      </w:r>
      <w:r w:rsidRPr="00A40A35">
        <w:rPr>
          <w:rFonts w:ascii="Times New Roman" w:hAnsi="Times New Roman"/>
          <w:spacing w:val="28"/>
          <w:sz w:val="28"/>
          <w:szCs w:val="28"/>
        </w:rPr>
        <w:t xml:space="preserve"> </w:t>
      </w:r>
      <w:r w:rsidR="005D04CA" w:rsidRPr="00A40A35">
        <w:rPr>
          <w:rFonts w:ascii="Times New Roman" w:hAnsi="Times New Roman"/>
          <w:sz w:val="28"/>
          <w:szCs w:val="28"/>
        </w:rPr>
        <w:t>вза</w:t>
      </w:r>
      <w:r w:rsidR="005D04CA" w:rsidRPr="00A40A35">
        <w:rPr>
          <w:rFonts w:ascii="Times New Roman" w:hAnsi="Times New Roman"/>
          <w:sz w:val="28"/>
          <w:szCs w:val="28"/>
          <w:lang w:val="uk-UA"/>
        </w:rPr>
        <w:t>є</w:t>
      </w:r>
      <w:r w:rsidRPr="00A40A35">
        <w:rPr>
          <w:rFonts w:ascii="Times New Roman" w:hAnsi="Times New Roman"/>
          <w:sz w:val="28"/>
          <w:szCs w:val="28"/>
        </w:rPr>
        <w:t>мовідносин</w:t>
      </w:r>
      <w:r w:rsidR="00A40A35">
        <w:rPr>
          <w:rFonts w:ascii="Times New Roman" w:hAnsi="Times New Roman"/>
          <w:sz w:val="28"/>
          <w:szCs w:val="28"/>
          <w:lang w:val="uk-UA"/>
        </w:rPr>
        <w:t xml:space="preserve"> </w:t>
      </w:r>
      <w:r w:rsidR="00010F81" w:rsidRPr="00A40A35">
        <w:rPr>
          <w:rFonts w:ascii="Times New Roman" w:hAnsi="Times New Roman"/>
          <w:sz w:val="28"/>
          <w:szCs w:val="28"/>
        </w:rPr>
        <w:t>суб’є</w:t>
      </w:r>
      <w:r w:rsidRPr="00A40A35">
        <w:rPr>
          <w:rFonts w:ascii="Times New Roman" w:hAnsi="Times New Roman"/>
          <w:sz w:val="28"/>
          <w:szCs w:val="28"/>
        </w:rPr>
        <w:t>ктів освітнього процесу з метою впливу на якість навчальних результатів</w:t>
      </w:r>
      <w:r w:rsidR="00010F81" w:rsidRPr="00A40A35">
        <w:rPr>
          <w:rFonts w:ascii="Times New Roman" w:hAnsi="Times New Roman"/>
          <w:sz w:val="28"/>
          <w:szCs w:val="28"/>
          <w:lang w:val="uk-UA"/>
        </w:rPr>
        <w:t xml:space="preserve"> </w:t>
      </w:r>
      <w:r w:rsidR="00010F81" w:rsidRPr="00A40A35">
        <w:rPr>
          <w:rFonts w:ascii="Times New Roman" w:hAnsi="Times New Roman"/>
          <w:w w:val="90"/>
          <w:sz w:val="28"/>
          <w:szCs w:val="28"/>
        </w:rPr>
        <w:t>учнів</w:t>
      </w:r>
      <w:r w:rsidRPr="00A40A35">
        <w:rPr>
          <w:rFonts w:ascii="Times New Roman" w:hAnsi="Times New Roman"/>
          <w:w w:val="90"/>
          <w:sz w:val="28"/>
          <w:szCs w:val="28"/>
        </w:rPr>
        <w:t>;</w:t>
      </w:r>
    </w:p>
    <w:p w:rsidR="00543332" w:rsidRPr="00E27402" w:rsidRDefault="00543332" w:rsidP="00FE07B3">
      <w:pPr>
        <w:pStyle w:val="a3"/>
        <w:widowControl w:val="0"/>
        <w:numPr>
          <w:ilvl w:val="0"/>
          <w:numId w:val="56"/>
        </w:numPr>
        <w:tabs>
          <w:tab w:val="left" w:pos="1523"/>
        </w:tabs>
        <w:autoSpaceDE w:val="0"/>
        <w:autoSpaceDN w:val="0"/>
        <w:spacing w:after="0" w:line="240" w:lineRule="auto"/>
        <w:ind w:left="552" w:right="126"/>
        <w:jc w:val="both"/>
        <w:rPr>
          <w:rFonts w:ascii="Times New Roman" w:hAnsi="Times New Roman"/>
          <w:sz w:val="28"/>
          <w:szCs w:val="28"/>
        </w:rPr>
      </w:pPr>
      <w:r w:rsidRPr="00E27402">
        <w:rPr>
          <w:rFonts w:ascii="Times New Roman" w:hAnsi="Times New Roman"/>
          <w:sz w:val="28"/>
          <w:szCs w:val="28"/>
        </w:rPr>
        <w:t>дати характеристику професійної готовності педагогів к</w:t>
      </w:r>
      <w:r w:rsidR="00010F81" w:rsidRPr="00E27402">
        <w:rPr>
          <w:rFonts w:ascii="Times New Roman" w:hAnsi="Times New Roman"/>
          <w:sz w:val="28"/>
          <w:szCs w:val="28"/>
        </w:rPr>
        <w:t>олективу до вирішення інноваційних освітніх завдань, зосереджуючи</w:t>
      </w:r>
      <w:r w:rsidRPr="00E27402">
        <w:rPr>
          <w:rFonts w:ascii="Times New Roman" w:hAnsi="Times New Roman"/>
          <w:sz w:val="28"/>
          <w:szCs w:val="28"/>
        </w:rPr>
        <w:t xml:space="preserve"> увагу </w:t>
      </w:r>
      <w:r w:rsidRPr="00E27402">
        <w:rPr>
          <w:rFonts w:ascii="Times New Roman" w:hAnsi="Times New Roman"/>
          <w:spacing w:val="2"/>
          <w:sz w:val="28"/>
          <w:szCs w:val="28"/>
        </w:rPr>
        <w:t xml:space="preserve">насамперед </w:t>
      </w:r>
      <w:r w:rsidRPr="00E27402">
        <w:rPr>
          <w:rFonts w:ascii="Times New Roman" w:hAnsi="Times New Roman"/>
          <w:sz w:val="28"/>
          <w:szCs w:val="28"/>
        </w:rPr>
        <w:t>на таких якостях, як: ініціативність, професійна активність, здатність до самоосвіти, інформаційно-комунікативна компетентність, творчість з метою виявлення впливу професійного рівня педагога на творчі навчальні досягнення</w:t>
      </w:r>
      <w:r w:rsidRPr="00E27402">
        <w:rPr>
          <w:rFonts w:ascii="Times New Roman" w:hAnsi="Times New Roman"/>
          <w:spacing w:val="41"/>
          <w:sz w:val="28"/>
          <w:szCs w:val="28"/>
        </w:rPr>
        <w:t xml:space="preserve"> </w:t>
      </w:r>
      <w:r w:rsidRPr="00E27402">
        <w:rPr>
          <w:rFonts w:ascii="Times New Roman" w:hAnsi="Times New Roman"/>
          <w:sz w:val="28"/>
          <w:szCs w:val="28"/>
        </w:rPr>
        <w:t>учнів;</w:t>
      </w:r>
    </w:p>
    <w:p w:rsidR="00543332" w:rsidRPr="00A40A35" w:rsidRDefault="00543332" w:rsidP="00FE07B3">
      <w:pPr>
        <w:pStyle w:val="a3"/>
        <w:widowControl w:val="0"/>
        <w:numPr>
          <w:ilvl w:val="0"/>
          <w:numId w:val="56"/>
        </w:numPr>
        <w:tabs>
          <w:tab w:val="left" w:pos="1529"/>
        </w:tabs>
        <w:autoSpaceDE w:val="0"/>
        <w:autoSpaceDN w:val="0"/>
        <w:spacing w:after="0" w:line="240" w:lineRule="auto"/>
        <w:jc w:val="both"/>
        <w:rPr>
          <w:sz w:val="28"/>
          <w:szCs w:val="28"/>
        </w:rPr>
      </w:pPr>
      <w:r w:rsidRPr="00A40A35">
        <w:rPr>
          <w:rFonts w:ascii="Times New Roman" w:hAnsi="Times New Roman"/>
          <w:sz w:val="28"/>
          <w:szCs w:val="28"/>
        </w:rPr>
        <w:lastRenderedPageBreak/>
        <w:t>здійснити аналіз якісного рівня профільної (філологічної,</w:t>
      </w:r>
      <w:r w:rsidRPr="00A40A35">
        <w:rPr>
          <w:rFonts w:ascii="Times New Roman" w:hAnsi="Times New Roman"/>
          <w:spacing w:val="44"/>
          <w:sz w:val="28"/>
          <w:szCs w:val="28"/>
        </w:rPr>
        <w:t xml:space="preserve"> </w:t>
      </w:r>
      <w:r w:rsidRPr="00A40A35">
        <w:rPr>
          <w:rFonts w:ascii="Times New Roman" w:hAnsi="Times New Roman"/>
          <w:sz w:val="28"/>
          <w:szCs w:val="28"/>
        </w:rPr>
        <w:t>математичної)</w:t>
      </w:r>
      <w:r w:rsidR="00A40A35">
        <w:rPr>
          <w:rFonts w:ascii="Times New Roman" w:hAnsi="Times New Roman"/>
          <w:sz w:val="28"/>
          <w:szCs w:val="28"/>
          <w:lang w:val="uk-UA"/>
        </w:rPr>
        <w:t xml:space="preserve"> </w:t>
      </w:r>
      <w:r w:rsidRPr="00A40A35">
        <w:rPr>
          <w:rFonts w:ascii="Times New Roman" w:hAnsi="Times New Roman"/>
          <w:sz w:val="28"/>
          <w:szCs w:val="28"/>
        </w:rPr>
        <w:t>п</w:t>
      </w:r>
      <w:r w:rsidR="00933813">
        <w:rPr>
          <w:rFonts w:ascii="Times New Roman" w:hAnsi="Times New Roman"/>
          <w:sz w:val="28"/>
          <w:szCs w:val="28"/>
        </w:rPr>
        <w:t>ідготовки учнів ліцею</w:t>
      </w:r>
      <w:r w:rsidRPr="00A40A35">
        <w:rPr>
          <w:rFonts w:ascii="Times New Roman" w:hAnsi="Times New Roman"/>
          <w:sz w:val="28"/>
          <w:szCs w:val="28"/>
        </w:rPr>
        <w:t xml:space="preserve"> у його розвитку;</w:t>
      </w:r>
    </w:p>
    <w:p w:rsidR="00543332" w:rsidRDefault="00010F81" w:rsidP="00FE07B3">
      <w:pPr>
        <w:pStyle w:val="a3"/>
        <w:widowControl w:val="0"/>
        <w:numPr>
          <w:ilvl w:val="0"/>
          <w:numId w:val="56"/>
        </w:numPr>
        <w:tabs>
          <w:tab w:val="left" w:pos="1534"/>
        </w:tabs>
        <w:autoSpaceDE w:val="0"/>
        <w:autoSpaceDN w:val="0"/>
        <w:spacing w:after="0" w:line="240" w:lineRule="auto"/>
        <w:ind w:left="552" w:right="129"/>
        <w:jc w:val="both"/>
        <w:rPr>
          <w:rFonts w:ascii="Times New Roman" w:hAnsi="Times New Roman"/>
          <w:sz w:val="28"/>
          <w:szCs w:val="28"/>
        </w:rPr>
      </w:pPr>
      <w:r w:rsidRPr="00E27402">
        <w:rPr>
          <w:rFonts w:ascii="Times New Roman" w:hAnsi="Times New Roman"/>
          <w:sz w:val="28"/>
          <w:szCs w:val="28"/>
        </w:rPr>
        <w:t>проаналізувати стан</w:t>
      </w:r>
      <w:r w:rsidR="00543332" w:rsidRPr="00E27402">
        <w:rPr>
          <w:rFonts w:ascii="Times New Roman" w:hAnsi="Times New Roman"/>
          <w:sz w:val="28"/>
          <w:szCs w:val="28"/>
        </w:rPr>
        <w:t xml:space="preserve"> реалізованості</w:t>
      </w:r>
      <w:r w:rsidRPr="00E27402">
        <w:rPr>
          <w:rFonts w:ascii="Times New Roman" w:hAnsi="Times New Roman"/>
          <w:sz w:val="28"/>
          <w:szCs w:val="28"/>
        </w:rPr>
        <w:t xml:space="preserve"> освітньо-виховних завдань, що є</w:t>
      </w:r>
      <w:r w:rsidR="00543332" w:rsidRPr="00E27402">
        <w:rPr>
          <w:rFonts w:ascii="Times New Roman" w:hAnsi="Times New Roman"/>
          <w:sz w:val="28"/>
          <w:szCs w:val="28"/>
        </w:rPr>
        <w:t xml:space="preserve"> в основі програми виховної роботи навчального закладу, а також чинники, що впливають на якість</w:t>
      </w:r>
      <w:r w:rsidR="00543332" w:rsidRPr="00E27402">
        <w:rPr>
          <w:rFonts w:ascii="Times New Roman" w:hAnsi="Times New Roman"/>
          <w:spacing w:val="28"/>
          <w:sz w:val="28"/>
          <w:szCs w:val="28"/>
        </w:rPr>
        <w:t xml:space="preserve"> </w:t>
      </w:r>
      <w:r w:rsidR="00543332" w:rsidRPr="00E27402">
        <w:rPr>
          <w:rFonts w:ascii="Times New Roman" w:hAnsi="Times New Roman"/>
          <w:sz w:val="28"/>
          <w:szCs w:val="28"/>
        </w:rPr>
        <w:t>результатів.</w:t>
      </w:r>
    </w:p>
    <w:p w:rsidR="005F6D3E" w:rsidRPr="00E27402" w:rsidRDefault="005F6D3E" w:rsidP="002141D6">
      <w:pPr>
        <w:pStyle w:val="a3"/>
        <w:widowControl w:val="0"/>
        <w:tabs>
          <w:tab w:val="left" w:pos="1534"/>
        </w:tabs>
        <w:autoSpaceDE w:val="0"/>
        <w:autoSpaceDN w:val="0"/>
        <w:spacing w:after="0" w:line="240" w:lineRule="auto"/>
        <w:ind w:left="552" w:right="129"/>
        <w:jc w:val="both"/>
        <w:rPr>
          <w:rFonts w:ascii="Times New Roman" w:hAnsi="Times New Roman"/>
          <w:sz w:val="28"/>
          <w:szCs w:val="28"/>
        </w:rPr>
      </w:pPr>
    </w:p>
    <w:p w:rsidR="00543332" w:rsidRPr="005D04CA" w:rsidRDefault="00543332" w:rsidP="005F6D3E">
      <w:pPr>
        <w:spacing w:after="0" w:line="240" w:lineRule="auto"/>
        <w:jc w:val="center"/>
        <w:rPr>
          <w:rFonts w:asciiTheme="majorHAnsi" w:hAnsiTheme="majorHAnsi" w:cs="Times New Roman"/>
          <w:b/>
          <w:sz w:val="28"/>
          <w:szCs w:val="28"/>
        </w:rPr>
      </w:pPr>
      <w:r w:rsidRPr="005D04CA">
        <w:rPr>
          <w:rFonts w:asciiTheme="majorHAnsi" w:hAnsiTheme="majorHAnsi" w:cs="Times New Roman"/>
          <w:b/>
          <w:w w:val="95"/>
          <w:sz w:val="28"/>
          <w:szCs w:val="28"/>
        </w:rPr>
        <w:t xml:space="preserve">Організація </w:t>
      </w:r>
      <w:r w:rsidRPr="005D04CA">
        <w:rPr>
          <w:rFonts w:asciiTheme="majorHAnsi" w:hAnsiTheme="majorHAnsi" w:cs="Times New Roman"/>
          <w:b/>
          <w:spacing w:val="23"/>
          <w:w w:val="95"/>
          <w:sz w:val="28"/>
          <w:szCs w:val="28"/>
        </w:rPr>
        <w:t xml:space="preserve"> </w:t>
      </w:r>
      <w:r w:rsidRPr="005D04CA">
        <w:rPr>
          <w:rFonts w:asciiTheme="majorHAnsi" w:hAnsiTheme="majorHAnsi" w:cs="Times New Roman"/>
          <w:b/>
          <w:w w:val="95"/>
          <w:sz w:val="28"/>
          <w:szCs w:val="28"/>
        </w:rPr>
        <w:t>моніторингу</w:t>
      </w:r>
    </w:p>
    <w:p w:rsidR="00543332" w:rsidRPr="00010F81" w:rsidRDefault="005F6D3E" w:rsidP="00FE07B3">
      <w:pPr>
        <w:pStyle w:val="a3"/>
        <w:widowControl w:val="0"/>
        <w:numPr>
          <w:ilvl w:val="0"/>
          <w:numId w:val="3"/>
        </w:numPr>
        <w:tabs>
          <w:tab w:val="left" w:pos="925"/>
        </w:tabs>
        <w:autoSpaceDE w:val="0"/>
        <w:autoSpaceDN w:val="0"/>
        <w:spacing w:before="40" w:after="0" w:line="240" w:lineRule="auto"/>
        <w:ind w:left="1" w:right="123" w:firstLine="500"/>
        <w:contextualSpacing w:val="0"/>
        <w:jc w:val="both"/>
        <w:rPr>
          <w:rFonts w:ascii="Times New Roman" w:hAnsi="Times New Roman"/>
          <w:sz w:val="28"/>
          <w:szCs w:val="28"/>
        </w:rPr>
      </w:pPr>
      <w:r>
        <w:rPr>
          <w:rFonts w:ascii="Times New Roman" w:hAnsi="Times New Roman"/>
          <w:sz w:val="28"/>
          <w:szCs w:val="28"/>
          <w:lang w:val="uk-UA"/>
        </w:rPr>
        <w:t>Створен</w:t>
      </w:r>
      <w:r w:rsidR="00543332" w:rsidRPr="00010F81">
        <w:rPr>
          <w:rFonts w:ascii="Times New Roman" w:hAnsi="Times New Roman"/>
          <w:sz w:val="28"/>
          <w:szCs w:val="28"/>
          <w:lang w:val="uk-UA"/>
        </w:rPr>
        <w:t xml:space="preserve">ня </w:t>
      </w:r>
      <w:r w:rsidR="00543332" w:rsidRPr="00010F81">
        <w:rPr>
          <w:rFonts w:ascii="Times New Roman" w:hAnsi="Times New Roman"/>
          <w:b/>
          <w:sz w:val="28"/>
          <w:szCs w:val="28"/>
          <w:lang w:val="uk-UA"/>
        </w:rPr>
        <w:t xml:space="preserve">Програми моніторингових досліджень в </w:t>
      </w:r>
      <w:r w:rsidR="00010F81">
        <w:rPr>
          <w:rFonts w:ascii="Times New Roman" w:hAnsi="Times New Roman"/>
          <w:sz w:val="28"/>
          <w:szCs w:val="28"/>
          <w:lang w:val="uk-UA"/>
        </w:rPr>
        <w:t>навчальному закладі, що визначає цілі</w:t>
      </w:r>
      <w:r w:rsidR="00543332" w:rsidRPr="00010F81">
        <w:rPr>
          <w:rFonts w:ascii="Times New Roman" w:hAnsi="Times New Roman"/>
          <w:sz w:val="28"/>
          <w:szCs w:val="28"/>
          <w:lang w:val="uk-UA"/>
        </w:rPr>
        <w:t xml:space="preserve">, </w:t>
      </w:r>
      <w:r w:rsidR="00010F81">
        <w:rPr>
          <w:rFonts w:ascii="Times New Roman" w:hAnsi="Times New Roman"/>
          <w:sz w:val="28"/>
          <w:szCs w:val="28"/>
          <w:lang w:val="uk-UA"/>
        </w:rPr>
        <w:t>завдання, напрями, об’є</w:t>
      </w:r>
      <w:r w:rsidR="00543332" w:rsidRPr="00010F81">
        <w:rPr>
          <w:rFonts w:ascii="Times New Roman" w:hAnsi="Times New Roman"/>
          <w:sz w:val="28"/>
          <w:szCs w:val="28"/>
          <w:lang w:val="uk-UA"/>
        </w:rPr>
        <w:t>кти та періодичність досліджень, необхідних для реалізації стратег</w:t>
      </w:r>
      <w:r w:rsidR="00010F81" w:rsidRPr="00010F81">
        <w:rPr>
          <w:rFonts w:ascii="Times New Roman" w:hAnsi="Times New Roman"/>
          <w:sz w:val="28"/>
          <w:szCs w:val="28"/>
          <w:lang w:val="uk-UA"/>
        </w:rPr>
        <w:t>ії</w:t>
      </w:r>
      <w:r w:rsidR="00010F81">
        <w:rPr>
          <w:rFonts w:ascii="Times New Roman" w:hAnsi="Times New Roman"/>
          <w:sz w:val="28"/>
          <w:szCs w:val="28"/>
          <w:lang w:val="uk-UA"/>
        </w:rPr>
        <w:t xml:space="preserve"> розвитку н</w:t>
      </w:r>
      <w:r w:rsidR="00543332" w:rsidRPr="00010F81">
        <w:rPr>
          <w:rFonts w:ascii="Times New Roman" w:hAnsi="Times New Roman"/>
          <w:sz w:val="28"/>
          <w:szCs w:val="28"/>
          <w:lang w:val="uk-UA"/>
        </w:rPr>
        <w:t>авчаль</w:t>
      </w:r>
      <w:r w:rsidR="00543332" w:rsidRPr="00010F81">
        <w:rPr>
          <w:rFonts w:ascii="Times New Roman" w:hAnsi="Times New Roman"/>
          <w:spacing w:val="3"/>
          <w:sz w:val="28"/>
          <w:szCs w:val="28"/>
          <w:lang w:val="uk-UA"/>
        </w:rPr>
        <w:t xml:space="preserve">ного </w:t>
      </w:r>
      <w:r w:rsidR="00543332" w:rsidRPr="00010F81">
        <w:rPr>
          <w:rFonts w:ascii="Times New Roman" w:hAnsi="Times New Roman"/>
          <w:sz w:val="28"/>
          <w:szCs w:val="28"/>
          <w:lang w:val="uk-UA"/>
        </w:rPr>
        <w:t>закладу, викона</w:t>
      </w:r>
      <w:r w:rsidR="00010F81" w:rsidRPr="00010F81">
        <w:rPr>
          <w:rFonts w:ascii="Times New Roman" w:hAnsi="Times New Roman"/>
          <w:sz w:val="28"/>
          <w:szCs w:val="28"/>
          <w:lang w:val="uk-UA"/>
        </w:rPr>
        <w:t>ння</w:t>
      </w:r>
      <w:r w:rsidR="00715407">
        <w:rPr>
          <w:rFonts w:ascii="Times New Roman" w:hAnsi="Times New Roman"/>
          <w:sz w:val="28"/>
          <w:szCs w:val="28"/>
          <w:lang w:val="uk-UA"/>
        </w:rPr>
        <w:t xml:space="preserve"> ліцеєм </w:t>
      </w:r>
      <w:r w:rsidR="00543332" w:rsidRPr="00010F81">
        <w:rPr>
          <w:rFonts w:ascii="Times New Roman" w:hAnsi="Times New Roman"/>
          <w:sz w:val="28"/>
          <w:szCs w:val="28"/>
          <w:lang w:val="uk-UA"/>
        </w:rPr>
        <w:t xml:space="preserve"> погоджених шкільною спільнотою завдань щодо покращення якості освітніх послуг. </w:t>
      </w:r>
      <w:r w:rsidR="00543332" w:rsidRPr="00010F81">
        <w:rPr>
          <w:rFonts w:ascii="Times New Roman" w:hAnsi="Times New Roman"/>
          <w:sz w:val="28"/>
          <w:szCs w:val="28"/>
        </w:rPr>
        <w:t xml:space="preserve">Програма моніторингових досліджень </w:t>
      </w:r>
      <w:r w:rsidR="00010F81">
        <w:rPr>
          <w:rFonts w:ascii="Times New Roman" w:hAnsi="Times New Roman"/>
          <w:sz w:val="28"/>
          <w:szCs w:val="28"/>
        </w:rPr>
        <w:t>складається по то</w:t>
      </w:r>
      <w:r w:rsidR="00543332" w:rsidRPr="00010F81">
        <w:rPr>
          <w:rFonts w:ascii="Times New Roman" w:hAnsi="Times New Roman"/>
          <w:sz w:val="28"/>
          <w:szCs w:val="28"/>
        </w:rPr>
        <w:t>й самий термін, що й інші ухвалені у навчальному закладі документи стратегічного</w:t>
      </w:r>
      <w:r w:rsidR="00543332" w:rsidRPr="00010F81">
        <w:rPr>
          <w:rFonts w:ascii="Times New Roman" w:hAnsi="Times New Roman"/>
          <w:spacing w:val="29"/>
          <w:sz w:val="28"/>
          <w:szCs w:val="28"/>
        </w:rPr>
        <w:t xml:space="preserve"> </w:t>
      </w:r>
      <w:r w:rsidR="00543332" w:rsidRPr="00010F81">
        <w:rPr>
          <w:rFonts w:ascii="Times New Roman" w:hAnsi="Times New Roman"/>
          <w:sz w:val="28"/>
          <w:szCs w:val="28"/>
        </w:rPr>
        <w:t>планування.</w:t>
      </w:r>
    </w:p>
    <w:p w:rsidR="00543332" w:rsidRDefault="00543332" w:rsidP="00FE07B3">
      <w:pPr>
        <w:pStyle w:val="a3"/>
        <w:widowControl w:val="0"/>
        <w:numPr>
          <w:ilvl w:val="0"/>
          <w:numId w:val="3"/>
        </w:numPr>
        <w:tabs>
          <w:tab w:val="left" w:pos="1043"/>
        </w:tabs>
        <w:autoSpaceDE w:val="0"/>
        <w:autoSpaceDN w:val="0"/>
        <w:spacing w:after="0" w:line="240" w:lineRule="auto"/>
        <w:ind w:left="1" w:right="123" w:firstLine="501"/>
        <w:contextualSpacing w:val="0"/>
        <w:jc w:val="both"/>
        <w:rPr>
          <w:rFonts w:ascii="Times New Roman" w:hAnsi="Times New Roman"/>
          <w:sz w:val="28"/>
          <w:szCs w:val="28"/>
        </w:rPr>
      </w:pPr>
      <w:r w:rsidRPr="00010F81">
        <w:rPr>
          <w:rFonts w:ascii="Times New Roman" w:hAnsi="Times New Roman"/>
          <w:sz w:val="28"/>
          <w:szCs w:val="28"/>
        </w:rPr>
        <w:t xml:space="preserve">Розробка </w:t>
      </w:r>
      <w:r w:rsidRPr="00010F81">
        <w:rPr>
          <w:rFonts w:ascii="Times New Roman" w:hAnsi="Times New Roman"/>
          <w:b/>
          <w:sz w:val="28"/>
          <w:szCs w:val="28"/>
        </w:rPr>
        <w:t xml:space="preserve">проекту внутрішнього моніторингу </w:t>
      </w:r>
      <w:r w:rsidRPr="00010F81">
        <w:rPr>
          <w:rFonts w:ascii="Times New Roman" w:hAnsi="Times New Roman"/>
          <w:sz w:val="28"/>
          <w:szCs w:val="28"/>
        </w:rPr>
        <w:t>конкретної ділянки освітнього середовища, передбачених Програмою, зокрема, умов, процесу чи результатів роботи навч</w:t>
      </w:r>
      <w:r w:rsidR="00010F81">
        <w:rPr>
          <w:rFonts w:ascii="Times New Roman" w:hAnsi="Times New Roman"/>
          <w:sz w:val="28"/>
          <w:szCs w:val="28"/>
        </w:rPr>
        <w:t>ального закладу. Проект визначає</w:t>
      </w:r>
      <w:r w:rsidRPr="00010F81">
        <w:rPr>
          <w:rFonts w:ascii="Times New Roman" w:hAnsi="Times New Roman"/>
          <w:sz w:val="28"/>
          <w:szCs w:val="28"/>
        </w:rPr>
        <w:t>:</w:t>
      </w:r>
    </w:p>
    <w:p w:rsidR="005F6D3E" w:rsidRPr="005F6D3E" w:rsidRDefault="005F6D3E" w:rsidP="00FE07B3">
      <w:pPr>
        <w:pStyle w:val="a3"/>
        <w:widowControl w:val="0"/>
        <w:numPr>
          <w:ilvl w:val="0"/>
          <w:numId w:val="9"/>
        </w:numPr>
        <w:tabs>
          <w:tab w:val="left" w:pos="1043"/>
        </w:tabs>
        <w:autoSpaceDE w:val="0"/>
        <w:autoSpaceDN w:val="0"/>
        <w:spacing w:after="0" w:line="240" w:lineRule="auto"/>
        <w:ind w:right="123"/>
        <w:rPr>
          <w:rFonts w:ascii="Times New Roman" w:hAnsi="Times New Roman"/>
          <w:sz w:val="28"/>
          <w:szCs w:val="28"/>
        </w:rPr>
      </w:pPr>
      <w:r w:rsidRPr="005F6D3E">
        <w:rPr>
          <w:rFonts w:ascii="Times New Roman" w:hAnsi="Times New Roman"/>
          <w:sz w:val="28"/>
          <w:szCs w:val="28"/>
        </w:rPr>
        <w:t>мету та завдання дослідження;</w:t>
      </w:r>
    </w:p>
    <w:p w:rsidR="005F6D3E" w:rsidRPr="005F6D3E" w:rsidRDefault="005F6D3E" w:rsidP="00FE07B3">
      <w:pPr>
        <w:pStyle w:val="a3"/>
        <w:widowControl w:val="0"/>
        <w:numPr>
          <w:ilvl w:val="0"/>
          <w:numId w:val="9"/>
        </w:numPr>
        <w:tabs>
          <w:tab w:val="left" w:pos="1043"/>
        </w:tabs>
        <w:autoSpaceDE w:val="0"/>
        <w:autoSpaceDN w:val="0"/>
        <w:spacing w:after="0" w:line="240" w:lineRule="auto"/>
        <w:ind w:right="123"/>
        <w:rPr>
          <w:rFonts w:ascii="Times New Roman" w:hAnsi="Times New Roman"/>
          <w:sz w:val="28"/>
          <w:szCs w:val="28"/>
        </w:rPr>
      </w:pPr>
      <w:r w:rsidRPr="005F6D3E">
        <w:rPr>
          <w:rFonts w:ascii="Times New Roman" w:hAnsi="Times New Roman"/>
          <w:sz w:val="28"/>
          <w:szCs w:val="28"/>
        </w:rPr>
        <w:t>об</w:t>
      </w:r>
      <w:r w:rsidR="005D04CA">
        <w:rPr>
          <w:rFonts w:ascii="Times New Roman" w:hAnsi="Times New Roman"/>
          <w:sz w:val="28"/>
          <w:szCs w:val="28"/>
          <w:lang w:val="en-US"/>
        </w:rPr>
        <w:t>’</w:t>
      </w:r>
      <w:r w:rsidRPr="005F6D3E">
        <w:rPr>
          <w:rFonts w:ascii="Times New Roman" w:hAnsi="Times New Roman"/>
          <w:sz w:val="28"/>
          <w:szCs w:val="28"/>
        </w:rPr>
        <w:t>єкт дослідження;</w:t>
      </w:r>
    </w:p>
    <w:p w:rsidR="005F6D3E" w:rsidRPr="005F6D3E" w:rsidRDefault="005F6D3E" w:rsidP="00FE07B3">
      <w:pPr>
        <w:pStyle w:val="a3"/>
        <w:widowControl w:val="0"/>
        <w:numPr>
          <w:ilvl w:val="0"/>
          <w:numId w:val="9"/>
        </w:numPr>
        <w:tabs>
          <w:tab w:val="left" w:pos="1043"/>
        </w:tabs>
        <w:autoSpaceDE w:val="0"/>
        <w:autoSpaceDN w:val="0"/>
        <w:spacing w:after="0" w:line="240" w:lineRule="auto"/>
        <w:ind w:right="123"/>
        <w:rPr>
          <w:rFonts w:ascii="Times New Roman" w:hAnsi="Times New Roman"/>
          <w:sz w:val="28"/>
          <w:szCs w:val="28"/>
        </w:rPr>
      </w:pPr>
      <w:r w:rsidRPr="005F6D3E">
        <w:rPr>
          <w:rFonts w:ascii="Times New Roman" w:hAnsi="Times New Roman"/>
          <w:sz w:val="28"/>
          <w:szCs w:val="28"/>
        </w:rPr>
        <w:t>формування вибірки;</w:t>
      </w:r>
    </w:p>
    <w:p w:rsidR="005F6D3E" w:rsidRPr="005F6D3E" w:rsidRDefault="005F6D3E" w:rsidP="00FE07B3">
      <w:pPr>
        <w:pStyle w:val="a3"/>
        <w:widowControl w:val="0"/>
        <w:numPr>
          <w:ilvl w:val="0"/>
          <w:numId w:val="9"/>
        </w:numPr>
        <w:tabs>
          <w:tab w:val="left" w:pos="1043"/>
        </w:tabs>
        <w:autoSpaceDE w:val="0"/>
        <w:autoSpaceDN w:val="0"/>
        <w:spacing w:after="0" w:line="240" w:lineRule="auto"/>
        <w:ind w:right="123"/>
        <w:rPr>
          <w:rFonts w:ascii="Times New Roman" w:hAnsi="Times New Roman"/>
          <w:sz w:val="28"/>
          <w:szCs w:val="28"/>
        </w:rPr>
      </w:pPr>
      <w:r w:rsidRPr="005F6D3E">
        <w:rPr>
          <w:rFonts w:ascii="Times New Roman" w:hAnsi="Times New Roman"/>
          <w:sz w:val="28"/>
          <w:szCs w:val="28"/>
        </w:rPr>
        <w:t>терміни та процедру дослідження;</w:t>
      </w:r>
    </w:p>
    <w:p w:rsidR="005F6D3E" w:rsidRPr="005F6D3E" w:rsidRDefault="005F6D3E" w:rsidP="00FE07B3">
      <w:pPr>
        <w:pStyle w:val="a3"/>
        <w:widowControl w:val="0"/>
        <w:numPr>
          <w:ilvl w:val="0"/>
          <w:numId w:val="9"/>
        </w:numPr>
        <w:tabs>
          <w:tab w:val="left" w:pos="1043"/>
        </w:tabs>
        <w:autoSpaceDE w:val="0"/>
        <w:autoSpaceDN w:val="0"/>
        <w:spacing w:after="0" w:line="240" w:lineRule="auto"/>
        <w:ind w:right="123"/>
        <w:rPr>
          <w:rFonts w:ascii="Times New Roman" w:hAnsi="Times New Roman"/>
          <w:sz w:val="28"/>
          <w:szCs w:val="28"/>
        </w:rPr>
      </w:pPr>
      <w:r w:rsidRPr="005F6D3E">
        <w:rPr>
          <w:rFonts w:ascii="Times New Roman" w:hAnsi="Times New Roman"/>
          <w:sz w:val="28"/>
          <w:szCs w:val="28"/>
        </w:rPr>
        <w:t>підбір та підготовку координаторів дослідження;</w:t>
      </w:r>
    </w:p>
    <w:p w:rsidR="005F6D3E" w:rsidRPr="005F6D3E" w:rsidRDefault="005F6D3E" w:rsidP="00FE07B3">
      <w:pPr>
        <w:pStyle w:val="a3"/>
        <w:widowControl w:val="0"/>
        <w:numPr>
          <w:ilvl w:val="0"/>
          <w:numId w:val="9"/>
        </w:numPr>
        <w:tabs>
          <w:tab w:val="left" w:pos="1043"/>
        </w:tabs>
        <w:autoSpaceDE w:val="0"/>
        <w:autoSpaceDN w:val="0"/>
        <w:spacing w:after="0" w:line="240" w:lineRule="auto"/>
        <w:ind w:right="123"/>
        <w:rPr>
          <w:rFonts w:ascii="Times New Roman" w:hAnsi="Times New Roman"/>
          <w:sz w:val="28"/>
          <w:szCs w:val="28"/>
        </w:rPr>
      </w:pPr>
      <w:r w:rsidRPr="005F6D3E">
        <w:rPr>
          <w:rFonts w:ascii="Times New Roman" w:hAnsi="Times New Roman"/>
          <w:sz w:val="28"/>
          <w:szCs w:val="28"/>
        </w:rPr>
        <w:t>визначення критеріїв оцінювання та показників (індикаторів), за якими збиратиметься інформація;</w:t>
      </w:r>
    </w:p>
    <w:p w:rsidR="005F6D3E" w:rsidRPr="005F6D3E" w:rsidRDefault="005F6D3E" w:rsidP="00FE07B3">
      <w:pPr>
        <w:pStyle w:val="a3"/>
        <w:widowControl w:val="0"/>
        <w:numPr>
          <w:ilvl w:val="0"/>
          <w:numId w:val="9"/>
        </w:numPr>
        <w:tabs>
          <w:tab w:val="left" w:pos="1043"/>
        </w:tabs>
        <w:autoSpaceDE w:val="0"/>
        <w:autoSpaceDN w:val="0"/>
        <w:spacing w:after="0" w:line="240" w:lineRule="auto"/>
        <w:ind w:right="123"/>
        <w:rPr>
          <w:rFonts w:ascii="Times New Roman" w:hAnsi="Times New Roman"/>
          <w:sz w:val="28"/>
          <w:szCs w:val="28"/>
        </w:rPr>
      </w:pPr>
      <w:r w:rsidRPr="005F6D3E">
        <w:rPr>
          <w:rFonts w:ascii="Times New Roman" w:hAnsi="Times New Roman"/>
          <w:sz w:val="28"/>
          <w:szCs w:val="28"/>
        </w:rPr>
        <w:t>визначення методів дослідження.</w:t>
      </w:r>
    </w:p>
    <w:p w:rsidR="00D637F7" w:rsidRPr="00920ECA" w:rsidRDefault="00D637F7" w:rsidP="00D637F7">
      <w:pPr>
        <w:pStyle w:val="a3"/>
        <w:spacing w:after="0" w:line="240" w:lineRule="auto"/>
        <w:ind w:left="2520"/>
        <w:rPr>
          <w:rFonts w:ascii="Times New Roman" w:hAnsi="Times New Roman"/>
          <w:sz w:val="28"/>
          <w:szCs w:val="28"/>
        </w:rPr>
      </w:pPr>
    </w:p>
    <w:p w:rsidR="00543332" w:rsidRPr="00920ECA" w:rsidRDefault="0020033F" w:rsidP="00FE07B3">
      <w:pPr>
        <w:pStyle w:val="a3"/>
        <w:widowControl w:val="0"/>
        <w:numPr>
          <w:ilvl w:val="0"/>
          <w:numId w:val="3"/>
        </w:numPr>
        <w:tabs>
          <w:tab w:val="left" w:pos="1016"/>
          <w:tab w:val="left" w:pos="1738"/>
          <w:tab w:val="left" w:pos="3191"/>
          <w:tab w:val="left" w:pos="3893"/>
          <w:tab w:val="left" w:pos="4119"/>
          <w:tab w:val="left" w:pos="5293"/>
          <w:tab w:val="left" w:pos="5368"/>
          <w:tab w:val="left" w:pos="5764"/>
          <w:tab w:val="left" w:pos="7293"/>
          <w:tab w:val="left" w:pos="8200"/>
        </w:tabs>
        <w:autoSpaceDE w:val="0"/>
        <w:autoSpaceDN w:val="0"/>
        <w:spacing w:after="0" w:line="240" w:lineRule="auto"/>
        <w:ind w:right="112"/>
        <w:contextualSpacing w:val="0"/>
        <w:jc w:val="both"/>
        <w:rPr>
          <w:rFonts w:ascii="Times New Roman" w:hAnsi="Times New Roman"/>
          <w:sz w:val="28"/>
          <w:szCs w:val="28"/>
          <w:lang w:val="uk-UA"/>
        </w:rPr>
      </w:pPr>
      <w:r>
        <w:rPr>
          <w:rFonts w:ascii="Times New Roman" w:hAnsi="Times New Roman"/>
          <w:sz w:val="28"/>
          <w:szCs w:val="28"/>
          <w:lang w:val="uk-UA"/>
        </w:rPr>
        <w:t xml:space="preserve"> </w:t>
      </w:r>
      <w:r w:rsidR="00543332" w:rsidRPr="00920ECA">
        <w:rPr>
          <w:rFonts w:ascii="Times New Roman" w:hAnsi="Times New Roman"/>
          <w:sz w:val="28"/>
          <w:szCs w:val="28"/>
          <w:lang w:val="uk-UA"/>
        </w:rPr>
        <w:t xml:space="preserve">Підготовка </w:t>
      </w:r>
      <w:r w:rsidR="00543332" w:rsidRPr="00920ECA">
        <w:rPr>
          <w:rFonts w:ascii="Times New Roman" w:hAnsi="Times New Roman"/>
          <w:b/>
          <w:sz w:val="28"/>
          <w:szCs w:val="28"/>
          <w:lang w:val="uk-UA"/>
        </w:rPr>
        <w:t xml:space="preserve">інструментарію дослідження,  </w:t>
      </w:r>
      <w:r w:rsidR="00543332" w:rsidRPr="00920ECA">
        <w:rPr>
          <w:rFonts w:ascii="Times New Roman" w:hAnsi="Times New Roman"/>
          <w:sz w:val="28"/>
          <w:szCs w:val="28"/>
          <w:lang w:val="uk-UA"/>
        </w:rPr>
        <w:t xml:space="preserve">передбаченого  Програмою,  (вибір  анкет, тестів,    методик,   </w:t>
      </w:r>
      <w:r w:rsidR="00543332" w:rsidRPr="00920ECA">
        <w:rPr>
          <w:rFonts w:ascii="Times New Roman" w:hAnsi="Times New Roman"/>
          <w:spacing w:val="10"/>
          <w:sz w:val="28"/>
          <w:szCs w:val="28"/>
          <w:lang w:val="uk-UA"/>
        </w:rPr>
        <w:t xml:space="preserve"> </w:t>
      </w:r>
      <w:r w:rsidR="00543332" w:rsidRPr="00920ECA">
        <w:rPr>
          <w:rFonts w:ascii="Times New Roman" w:hAnsi="Times New Roman"/>
          <w:sz w:val="28"/>
          <w:szCs w:val="28"/>
          <w:lang w:val="uk-UA"/>
        </w:rPr>
        <w:t xml:space="preserve">карт  </w:t>
      </w:r>
      <w:r w:rsidR="00543332" w:rsidRPr="00920ECA">
        <w:rPr>
          <w:rFonts w:ascii="Times New Roman" w:hAnsi="Times New Roman"/>
          <w:spacing w:val="50"/>
          <w:sz w:val="28"/>
          <w:szCs w:val="28"/>
          <w:lang w:val="uk-UA"/>
        </w:rPr>
        <w:t xml:space="preserve"> </w:t>
      </w:r>
      <w:r w:rsidR="00543332" w:rsidRPr="00920ECA">
        <w:rPr>
          <w:rFonts w:ascii="Times New Roman" w:hAnsi="Times New Roman"/>
          <w:sz w:val="28"/>
          <w:szCs w:val="28"/>
          <w:lang w:val="uk-UA"/>
        </w:rPr>
        <w:t>спостережень,</w:t>
      </w:r>
      <w:r w:rsidR="00920ECA">
        <w:rPr>
          <w:rFonts w:ascii="Times New Roman" w:hAnsi="Times New Roman"/>
          <w:sz w:val="28"/>
          <w:szCs w:val="28"/>
          <w:lang w:val="uk-UA"/>
        </w:rPr>
        <w:t xml:space="preserve"> </w:t>
      </w:r>
      <w:r w:rsidR="00543332" w:rsidRPr="00920ECA">
        <w:rPr>
          <w:rFonts w:ascii="Times New Roman" w:hAnsi="Times New Roman"/>
          <w:sz w:val="28"/>
          <w:szCs w:val="28"/>
          <w:lang w:val="uk-UA"/>
        </w:rPr>
        <w:t>підготовка</w:t>
      </w:r>
      <w:r w:rsidR="00543332" w:rsidRPr="00920ECA">
        <w:rPr>
          <w:rFonts w:ascii="Times New Roman" w:hAnsi="Times New Roman"/>
          <w:sz w:val="28"/>
          <w:szCs w:val="28"/>
          <w:lang w:val="uk-UA"/>
        </w:rPr>
        <w:tab/>
      </w:r>
      <w:r w:rsidR="00920ECA">
        <w:rPr>
          <w:rFonts w:ascii="Times New Roman" w:hAnsi="Times New Roman"/>
          <w:sz w:val="28"/>
          <w:szCs w:val="28"/>
          <w:lang w:val="uk-UA"/>
        </w:rPr>
        <w:t xml:space="preserve"> </w:t>
      </w:r>
      <w:r w:rsidR="000A5E68">
        <w:rPr>
          <w:rFonts w:ascii="Times New Roman" w:hAnsi="Times New Roman"/>
          <w:sz w:val="28"/>
          <w:szCs w:val="28"/>
          <w:lang w:val="uk-UA"/>
        </w:rPr>
        <w:t>і</w:t>
      </w:r>
      <w:r w:rsidR="00543332" w:rsidRPr="00920ECA">
        <w:rPr>
          <w:rFonts w:ascii="Times New Roman" w:hAnsi="Times New Roman"/>
          <w:sz w:val="28"/>
          <w:szCs w:val="28"/>
          <w:lang w:val="uk-UA"/>
        </w:rPr>
        <w:t>нструктивно-</w:t>
      </w:r>
      <w:r w:rsidR="0099675A">
        <w:rPr>
          <w:rFonts w:ascii="Times New Roman" w:hAnsi="Times New Roman"/>
          <w:sz w:val="28"/>
          <w:szCs w:val="28"/>
          <w:lang w:val="uk-UA"/>
        </w:rPr>
        <w:t>м</w:t>
      </w:r>
      <w:r w:rsidR="00543332" w:rsidRPr="00920ECA">
        <w:rPr>
          <w:rFonts w:ascii="Times New Roman" w:hAnsi="Times New Roman"/>
          <w:sz w:val="28"/>
          <w:szCs w:val="28"/>
          <w:lang w:val="uk-UA"/>
        </w:rPr>
        <w:t xml:space="preserve">етодичних </w:t>
      </w:r>
      <w:r w:rsidR="00920ECA">
        <w:rPr>
          <w:rFonts w:ascii="Times New Roman" w:hAnsi="Times New Roman"/>
          <w:sz w:val="28"/>
          <w:szCs w:val="28"/>
          <w:lang w:val="uk-UA"/>
        </w:rPr>
        <w:t xml:space="preserve"> </w:t>
      </w:r>
      <w:r w:rsidR="00543332" w:rsidRPr="00920ECA">
        <w:rPr>
          <w:rFonts w:ascii="Times New Roman" w:hAnsi="Times New Roman"/>
          <w:sz w:val="28"/>
          <w:szCs w:val="28"/>
          <w:lang w:val="uk-UA"/>
        </w:rPr>
        <w:t>матеріалів для координаторів</w:t>
      </w:r>
      <w:r w:rsidR="00543332" w:rsidRPr="00920ECA">
        <w:rPr>
          <w:rFonts w:ascii="Times New Roman" w:hAnsi="Times New Roman"/>
          <w:sz w:val="28"/>
          <w:szCs w:val="28"/>
          <w:lang w:val="uk-UA"/>
        </w:rPr>
        <w:tab/>
      </w:r>
      <w:r w:rsidR="00685D9E">
        <w:rPr>
          <w:rFonts w:ascii="Times New Roman" w:hAnsi="Times New Roman"/>
          <w:sz w:val="28"/>
          <w:szCs w:val="28"/>
          <w:lang w:val="uk-UA"/>
        </w:rPr>
        <w:t xml:space="preserve"> </w:t>
      </w:r>
      <w:r w:rsidR="00543332" w:rsidRPr="00920ECA">
        <w:rPr>
          <w:rFonts w:ascii="Times New Roman" w:hAnsi="Times New Roman"/>
          <w:sz w:val="28"/>
          <w:szCs w:val="28"/>
          <w:lang w:val="uk-UA"/>
        </w:rPr>
        <w:t>дослідження,</w:t>
      </w:r>
      <w:r w:rsidR="00920ECA">
        <w:rPr>
          <w:rFonts w:ascii="Times New Roman" w:hAnsi="Times New Roman"/>
          <w:sz w:val="28"/>
          <w:szCs w:val="28"/>
          <w:lang w:val="uk-UA"/>
        </w:rPr>
        <w:t xml:space="preserve"> </w:t>
      </w:r>
      <w:r w:rsidR="00543332" w:rsidRPr="00920ECA">
        <w:rPr>
          <w:rFonts w:ascii="Times New Roman" w:hAnsi="Times New Roman"/>
          <w:sz w:val="28"/>
          <w:szCs w:val="28"/>
          <w:lang w:val="uk-UA"/>
        </w:rPr>
        <w:t>вибір</w:t>
      </w:r>
      <w:r w:rsidR="00920ECA">
        <w:rPr>
          <w:rFonts w:ascii="Times New Roman" w:hAnsi="Times New Roman"/>
          <w:sz w:val="28"/>
          <w:szCs w:val="28"/>
          <w:lang w:val="uk-UA"/>
        </w:rPr>
        <w:t xml:space="preserve"> </w:t>
      </w:r>
      <w:r w:rsidR="00543332" w:rsidRPr="00920ECA">
        <w:rPr>
          <w:rFonts w:ascii="Times New Roman" w:hAnsi="Times New Roman"/>
          <w:sz w:val="28"/>
          <w:szCs w:val="28"/>
          <w:lang w:val="uk-UA"/>
        </w:rPr>
        <w:t>статистичних</w:t>
      </w:r>
      <w:r w:rsidR="0099675A">
        <w:rPr>
          <w:rFonts w:ascii="Times New Roman" w:hAnsi="Times New Roman"/>
          <w:sz w:val="28"/>
          <w:szCs w:val="28"/>
          <w:lang w:val="uk-UA"/>
        </w:rPr>
        <w:t xml:space="preserve"> </w:t>
      </w:r>
      <w:r w:rsidR="00543332" w:rsidRPr="00920ECA">
        <w:rPr>
          <w:rFonts w:ascii="Times New Roman" w:hAnsi="Times New Roman"/>
          <w:sz w:val="28"/>
          <w:szCs w:val="28"/>
          <w:lang w:val="uk-UA"/>
        </w:rPr>
        <w:t>та</w:t>
      </w:r>
      <w:r w:rsidR="00920ECA">
        <w:rPr>
          <w:rFonts w:ascii="Times New Roman" w:hAnsi="Times New Roman"/>
          <w:sz w:val="28"/>
          <w:szCs w:val="28"/>
          <w:lang w:val="uk-UA"/>
        </w:rPr>
        <w:t xml:space="preserve"> </w:t>
      </w:r>
      <w:r w:rsidR="00543332" w:rsidRPr="00920ECA">
        <w:rPr>
          <w:rFonts w:ascii="Times New Roman" w:hAnsi="Times New Roman"/>
          <w:sz w:val="28"/>
          <w:szCs w:val="28"/>
          <w:lang w:val="uk-UA"/>
        </w:rPr>
        <w:t>математичних</w:t>
      </w:r>
      <w:r w:rsidR="0099675A">
        <w:rPr>
          <w:rFonts w:ascii="Times New Roman" w:hAnsi="Times New Roman"/>
          <w:sz w:val="28"/>
          <w:szCs w:val="28"/>
          <w:lang w:val="uk-UA"/>
        </w:rPr>
        <w:t xml:space="preserve"> </w:t>
      </w:r>
      <w:r w:rsidR="00685D9E">
        <w:rPr>
          <w:rFonts w:ascii="Times New Roman" w:hAnsi="Times New Roman"/>
          <w:sz w:val="28"/>
          <w:szCs w:val="28"/>
          <w:lang w:val="uk-UA"/>
        </w:rPr>
        <w:t xml:space="preserve"> </w:t>
      </w:r>
      <w:r w:rsidR="00543332" w:rsidRPr="00920ECA">
        <w:rPr>
          <w:rFonts w:ascii="Times New Roman" w:hAnsi="Times New Roman"/>
          <w:sz w:val="28"/>
          <w:szCs w:val="28"/>
          <w:lang w:val="uk-UA"/>
        </w:rPr>
        <w:t>методів</w:t>
      </w:r>
      <w:r w:rsidR="00920ECA">
        <w:rPr>
          <w:rFonts w:ascii="Times New Roman" w:hAnsi="Times New Roman"/>
          <w:sz w:val="28"/>
          <w:szCs w:val="28"/>
          <w:lang w:val="uk-UA"/>
        </w:rPr>
        <w:t xml:space="preserve"> </w:t>
      </w:r>
      <w:r w:rsidR="00543332" w:rsidRPr="00920ECA">
        <w:rPr>
          <w:rFonts w:ascii="Times New Roman" w:hAnsi="Times New Roman"/>
          <w:sz w:val="28"/>
          <w:szCs w:val="28"/>
          <w:lang w:val="uk-UA"/>
        </w:rPr>
        <w:t>обробки обчислення одержаних</w:t>
      </w:r>
      <w:r w:rsidR="00D637F7">
        <w:rPr>
          <w:rFonts w:ascii="Times New Roman" w:hAnsi="Times New Roman"/>
          <w:sz w:val="28"/>
          <w:szCs w:val="28"/>
          <w:lang w:val="uk-UA"/>
        </w:rPr>
        <w:t xml:space="preserve"> </w:t>
      </w:r>
      <w:r w:rsidR="00543332" w:rsidRPr="00920ECA">
        <w:rPr>
          <w:rFonts w:ascii="Times New Roman" w:hAnsi="Times New Roman"/>
          <w:sz w:val="28"/>
          <w:szCs w:val="28"/>
          <w:lang w:val="uk-UA"/>
        </w:rPr>
        <w:t>результатів</w:t>
      </w:r>
      <w:r w:rsidR="00543332" w:rsidRPr="00920ECA">
        <w:rPr>
          <w:rFonts w:ascii="Times New Roman" w:hAnsi="Times New Roman"/>
          <w:spacing w:val="-26"/>
          <w:sz w:val="28"/>
          <w:szCs w:val="28"/>
          <w:lang w:val="uk-UA"/>
        </w:rPr>
        <w:t xml:space="preserve"> </w:t>
      </w:r>
      <w:r w:rsidR="00543332" w:rsidRPr="00920ECA">
        <w:rPr>
          <w:rFonts w:ascii="Times New Roman" w:hAnsi="Times New Roman"/>
          <w:sz w:val="28"/>
          <w:szCs w:val="28"/>
          <w:lang w:val="uk-UA"/>
        </w:rPr>
        <w:t>дослідження).</w:t>
      </w:r>
    </w:p>
    <w:p w:rsidR="00543332" w:rsidRPr="00920ECA" w:rsidRDefault="00543332" w:rsidP="00FE07B3">
      <w:pPr>
        <w:pStyle w:val="a3"/>
        <w:widowControl w:val="0"/>
        <w:numPr>
          <w:ilvl w:val="0"/>
          <w:numId w:val="3"/>
        </w:numPr>
        <w:tabs>
          <w:tab w:val="left" w:pos="710"/>
        </w:tabs>
        <w:autoSpaceDE w:val="0"/>
        <w:autoSpaceDN w:val="0"/>
        <w:spacing w:after="0" w:line="240" w:lineRule="auto"/>
        <w:ind w:right="118"/>
        <w:contextualSpacing w:val="0"/>
        <w:jc w:val="both"/>
        <w:rPr>
          <w:rFonts w:ascii="Times New Roman" w:hAnsi="Times New Roman"/>
          <w:sz w:val="28"/>
          <w:szCs w:val="28"/>
        </w:rPr>
      </w:pPr>
      <w:r w:rsidRPr="00920ECA">
        <w:rPr>
          <w:rFonts w:ascii="Times New Roman" w:hAnsi="Times New Roman"/>
          <w:b/>
          <w:w w:val="105"/>
          <w:sz w:val="28"/>
          <w:szCs w:val="28"/>
        </w:rPr>
        <w:t>Проведення</w:t>
      </w:r>
      <w:r w:rsidRPr="00920ECA">
        <w:rPr>
          <w:rFonts w:ascii="Times New Roman" w:hAnsi="Times New Roman"/>
          <w:b/>
          <w:spacing w:val="-5"/>
          <w:w w:val="105"/>
          <w:sz w:val="28"/>
          <w:szCs w:val="28"/>
        </w:rPr>
        <w:t xml:space="preserve"> </w:t>
      </w:r>
      <w:r w:rsidRPr="00920ECA">
        <w:rPr>
          <w:rFonts w:ascii="Times New Roman" w:hAnsi="Times New Roman"/>
          <w:b/>
          <w:w w:val="105"/>
          <w:sz w:val="28"/>
          <w:szCs w:val="28"/>
        </w:rPr>
        <w:t>дослідження,</w:t>
      </w:r>
      <w:r w:rsidR="00950ADD">
        <w:rPr>
          <w:rFonts w:ascii="Times New Roman" w:hAnsi="Times New Roman"/>
          <w:b/>
          <w:w w:val="105"/>
          <w:sz w:val="28"/>
          <w:szCs w:val="28"/>
          <w:lang w:val="uk-UA"/>
        </w:rPr>
        <w:t xml:space="preserve"> </w:t>
      </w:r>
      <w:r w:rsidRPr="00920ECA">
        <w:rPr>
          <w:rFonts w:ascii="Times New Roman" w:hAnsi="Times New Roman"/>
          <w:w w:val="105"/>
          <w:sz w:val="28"/>
          <w:szCs w:val="28"/>
        </w:rPr>
        <w:t>передбаченого</w:t>
      </w:r>
      <w:r w:rsidRPr="00920ECA">
        <w:rPr>
          <w:rFonts w:ascii="Times New Roman" w:hAnsi="Times New Roman"/>
          <w:spacing w:val="-4"/>
          <w:w w:val="105"/>
          <w:sz w:val="28"/>
          <w:szCs w:val="28"/>
        </w:rPr>
        <w:t xml:space="preserve"> </w:t>
      </w:r>
      <w:r w:rsidRPr="00920ECA">
        <w:rPr>
          <w:rFonts w:ascii="Times New Roman" w:hAnsi="Times New Roman"/>
          <w:w w:val="105"/>
          <w:sz w:val="28"/>
          <w:szCs w:val="28"/>
        </w:rPr>
        <w:t>Програмою</w:t>
      </w:r>
      <w:r w:rsidRPr="00920ECA">
        <w:rPr>
          <w:rFonts w:ascii="Times New Roman" w:hAnsi="Times New Roman"/>
          <w:spacing w:val="-8"/>
          <w:w w:val="105"/>
          <w:sz w:val="28"/>
          <w:szCs w:val="28"/>
        </w:rPr>
        <w:t xml:space="preserve"> </w:t>
      </w:r>
      <w:r w:rsidRPr="00920ECA">
        <w:rPr>
          <w:rFonts w:ascii="Times New Roman" w:hAnsi="Times New Roman"/>
          <w:w w:val="105"/>
          <w:sz w:val="28"/>
          <w:szCs w:val="28"/>
        </w:rPr>
        <w:t>(заповнення</w:t>
      </w:r>
      <w:r w:rsidRPr="00920ECA">
        <w:rPr>
          <w:rFonts w:ascii="Times New Roman" w:hAnsi="Times New Roman"/>
          <w:spacing w:val="-7"/>
          <w:w w:val="105"/>
          <w:sz w:val="28"/>
          <w:szCs w:val="28"/>
        </w:rPr>
        <w:t xml:space="preserve"> </w:t>
      </w:r>
      <w:r w:rsidRPr="00920ECA">
        <w:rPr>
          <w:rFonts w:ascii="Times New Roman" w:hAnsi="Times New Roman"/>
          <w:w w:val="105"/>
          <w:sz w:val="28"/>
          <w:szCs w:val="28"/>
        </w:rPr>
        <w:t>анкет,</w:t>
      </w:r>
      <w:r w:rsidRPr="00920ECA">
        <w:rPr>
          <w:rFonts w:ascii="Times New Roman" w:hAnsi="Times New Roman"/>
          <w:spacing w:val="-14"/>
          <w:w w:val="105"/>
          <w:sz w:val="28"/>
          <w:szCs w:val="28"/>
        </w:rPr>
        <w:t xml:space="preserve"> </w:t>
      </w:r>
      <w:r w:rsidRPr="00920ECA">
        <w:rPr>
          <w:rFonts w:ascii="Times New Roman" w:hAnsi="Times New Roman"/>
          <w:w w:val="105"/>
          <w:sz w:val="28"/>
          <w:szCs w:val="28"/>
        </w:rPr>
        <w:t>виконання</w:t>
      </w:r>
      <w:r w:rsidRPr="00920ECA">
        <w:rPr>
          <w:rFonts w:ascii="Times New Roman" w:hAnsi="Times New Roman"/>
          <w:spacing w:val="-10"/>
          <w:w w:val="105"/>
          <w:sz w:val="28"/>
          <w:szCs w:val="28"/>
        </w:rPr>
        <w:t xml:space="preserve"> </w:t>
      </w:r>
      <w:r w:rsidR="00920ECA">
        <w:rPr>
          <w:rFonts w:ascii="Times New Roman" w:hAnsi="Times New Roman"/>
          <w:w w:val="105"/>
          <w:sz w:val="28"/>
          <w:szCs w:val="28"/>
        </w:rPr>
        <w:t>тестів, проведенн</w:t>
      </w:r>
      <w:r w:rsidRPr="00920ECA">
        <w:rPr>
          <w:rFonts w:ascii="Times New Roman" w:hAnsi="Times New Roman"/>
          <w:w w:val="105"/>
          <w:sz w:val="28"/>
          <w:szCs w:val="28"/>
        </w:rPr>
        <w:t>я спостсрежень за обраними</w:t>
      </w:r>
      <w:r w:rsidRPr="00920ECA">
        <w:rPr>
          <w:rFonts w:ascii="Times New Roman" w:hAnsi="Times New Roman"/>
          <w:spacing w:val="12"/>
          <w:w w:val="105"/>
          <w:sz w:val="28"/>
          <w:szCs w:val="28"/>
        </w:rPr>
        <w:t xml:space="preserve"> </w:t>
      </w:r>
      <w:r w:rsidR="00920ECA">
        <w:rPr>
          <w:rFonts w:ascii="Times New Roman" w:hAnsi="Times New Roman"/>
          <w:w w:val="105"/>
          <w:sz w:val="28"/>
          <w:szCs w:val="28"/>
        </w:rPr>
        <w:t>методи</w:t>
      </w:r>
      <w:r w:rsidRPr="00920ECA">
        <w:rPr>
          <w:rFonts w:ascii="Times New Roman" w:hAnsi="Times New Roman"/>
          <w:w w:val="105"/>
          <w:sz w:val="28"/>
          <w:szCs w:val="28"/>
        </w:rPr>
        <w:t>ками).</w:t>
      </w:r>
    </w:p>
    <w:p w:rsidR="00543332" w:rsidRPr="00920ECA" w:rsidRDefault="00543332" w:rsidP="00FE07B3">
      <w:pPr>
        <w:pStyle w:val="a3"/>
        <w:widowControl w:val="0"/>
        <w:numPr>
          <w:ilvl w:val="0"/>
          <w:numId w:val="3"/>
        </w:numPr>
        <w:tabs>
          <w:tab w:val="left" w:pos="816"/>
        </w:tabs>
        <w:autoSpaceDE w:val="0"/>
        <w:autoSpaceDN w:val="0"/>
        <w:spacing w:after="0" w:line="240" w:lineRule="auto"/>
        <w:ind w:right="107"/>
        <w:contextualSpacing w:val="0"/>
        <w:jc w:val="both"/>
        <w:rPr>
          <w:rFonts w:ascii="Times New Roman" w:hAnsi="Times New Roman"/>
          <w:sz w:val="28"/>
          <w:szCs w:val="28"/>
        </w:rPr>
      </w:pPr>
      <w:r w:rsidRPr="00920ECA">
        <w:rPr>
          <w:rFonts w:ascii="Times New Roman" w:hAnsi="Times New Roman"/>
          <w:b/>
          <w:w w:val="105"/>
          <w:sz w:val="28"/>
          <w:szCs w:val="28"/>
        </w:rPr>
        <w:t xml:space="preserve">Збір та опрацювання результатів </w:t>
      </w:r>
      <w:r w:rsidRPr="00920ECA">
        <w:rPr>
          <w:rFonts w:ascii="Times New Roman" w:hAnsi="Times New Roman"/>
          <w:w w:val="105"/>
          <w:sz w:val="28"/>
          <w:szCs w:val="28"/>
        </w:rPr>
        <w:t>(внесення результатів дослідження в базу, обробка та аналіз отриманих даних з використанням математичної статистики, факторно-критеріального аналізу, описового</w:t>
      </w:r>
      <w:r w:rsidRPr="00920ECA">
        <w:rPr>
          <w:rFonts w:ascii="Times New Roman" w:hAnsi="Times New Roman"/>
          <w:spacing w:val="29"/>
          <w:w w:val="105"/>
          <w:sz w:val="28"/>
          <w:szCs w:val="28"/>
        </w:rPr>
        <w:t xml:space="preserve"> </w:t>
      </w:r>
      <w:r w:rsidRPr="00920ECA">
        <w:rPr>
          <w:rFonts w:ascii="Times New Roman" w:hAnsi="Times New Roman"/>
          <w:w w:val="105"/>
          <w:sz w:val="28"/>
          <w:szCs w:val="28"/>
        </w:rPr>
        <w:t>пояснення).</w:t>
      </w:r>
    </w:p>
    <w:p w:rsidR="00543332" w:rsidRPr="00920ECA" w:rsidRDefault="00543332" w:rsidP="00FE07B3">
      <w:pPr>
        <w:pStyle w:val="a3"/>
        <w:widowControl w:val="0"/>
        <w:numPr>
          <w:ilvl w:val="0"/>
          <w:numId w:val="3"/>
        </w:numPr>
        <w:tabs>
          <w:tab w:val="left" w:pos="826"/>
        </w:tabs>
        <w:autoSpaceDE w:val="0"/>
        <w:autoSpaceDN w:val="0"/>
        <w:spacing w:after="0" w:line="240" w:lineRule="auto"/>
        <w:ind w:right="120"/>
        <w:contextualSpacing w:val="0"/>
        <w:jc w:val="both"/>
        <w:rPr>
          <w:rFonts w:ascii="Times New Roman" w:hAnsi="Times New Roman"/>
          <w:sz w:val="28"/>
          <w:szCs w:val="28"/>
        </w:rPr>
      </w:pPr>
      <w:r w:rsidRPr="00920ECA">
        <w:rPr>
          <w:rFonts w:ascii="Times New Roman" w:hAnsi="Times New Roman"/>
          <w:b/>
          <w:w w:val="105"/>
          <w:sz w:val="28"/>
          <w:szCs w:val="28"/>
        </w:rPr>
        <w:t>Аналіз та інтерпретація</w:t>
      </w:r>
      <w:r w:rsidR="00920ECA">
        <w:rPr>
          <w:rFonts w:ascii="Times New Roman" w:hAnsi="Times New Roman"/>
          <w:b/>
          <w:w w:val="105"/>
          <w:sz w:val="28"/>
          <w:szCs w:val="28"/>
        </w:rPr>
        <w:t xml:space="preserve"> результатів внутрішкільного мон</w:t>
      </w:r>
      <w:r w:rsidRPr="00920ECA">
        <w:rPr>
          <w:rFonts w:ascii="Times New Roman" w:hAnsi="Times New Roman"/>
          <w:b/>
          <w:w w:val="105"/>
          <w:sz w:val="28"/>
          <w:szCs w:val="28"/>
        </w:rPr>
        <w:t xml:space="preserve">іторингу </w:t>
      </w:r>
      <w:r w:rsidRPr="00920ECA">
        <w:rPr>
          <w:rFonts w:ascii="Times New Roman" w:hAnsi="Times New Roman"/>
          <w:w w:val="105"/>
          <w:sz w:val="28"/>
          <w:szCs w:val="28"/>
        </w:rPr>
        <w:t xml:space="preserve">стану конкретної ділянки освітнього середовища навчального закладу (виявлення та оцінка позитивних та негативних факторів впливу; підготовка </w:t>
      </w:r>
      <w:r w:rsidR="00920ECA">
        <w:rPr>
          <w:rFonts w:ascii="Times New Roman" w:hAnsi="Times New Roman"/>
          <w:w w:val="105"/>
          <w:sz w:val="28"/>
          <w:szCs w:val="28"/>
        </w:rPr>
        <w:t>та представления звіту, який має</w:t>
      </w:r>
      <w:r w:rsidRPr="00920ECA">
        <w:rPr>
          <w:rFonts w:ascii="Times New Roman" w:hAnsi="Times New Roman"/>
          <w:w w:val="105"/>
          <w:sz w:val="28"/>
          <w:szCs w:val="28"/>
        </w:rPr>
        <w:t xml:space="preserve"> містити висновки та рекомендації з метою прийняття управлінських рішень, корек</w:t>
      </w:r>
      <w:r w:rsidR="00933813">
        <w:rPr>
          <w:rFonts w:ascii="Times New Roman" w:hAnsi="Times New Roman"/>
          <w:w w:val="105"/>
          <w:sz w:val="28"/>
          <w:szCs w:val="28"/>
        </w:rPr>
        <w:t>ції програм, планів роботи ліцею</w:t>
      </w:r>
      <w:r w:rsidRPr="00920ECA">
        <w:rPr>
          <w:rFonts w:ascii="Times New Roman" w:hAnsi="Times New Roman"/>
          <w:w w:val="105"/>
          <w:sz w:val="28"/>
          <w:szCs w:val="28"/>
        </w:rPr>
        <w:t>, роботи окремих учителів, батьківського комітету, учнівського самоврядування</w:t>
      </w:r>
      <w:r w:rsidRPr="00920ECA">
        <w:rPr>
          <w:rFonts w:ascii="Times New Roman" w:hAnsi="Times New Roman"/>
          <w:spacing w:val="-34"/>
          <w:w w:val="105"/>
          <w:sz w:val="28"/>
          <w:szCs w:val="28"/>
        </w:rPr>
        <w:t xml:space="preserve"> </w:t>
      </w:r>
      <w:r w:rsidRPr="00920ECA">
        <w:rPr>
          <w:rFonts w:ascii="Times New Roman" w:hAnsi="Times New Roman"/>
          <w:w w:val="105"/>
          <w:sz w:val="28"/>
          <w:szCs w:val="28"/>
        </w:rPr>
        <w:t>тощо).</w:t>
      </w:r>
    </w:p>
    <w:p w:rsidR="00543332" w:rsidRDefault="00543332" w:rsidP="00FE07B3">
      <w:pPr>
        <w:pStyle w:val="a3"/>
        <w:widowControl w:val="0"/>
        <w:numPr>
          <w:ilvl w:val="0"/>
          <w:numId w:val="3"/>
        </w:numPr>
        <w:tabs>
          <w:tab w:val="left" w:pos="693"/>
        </w:tabs>
        <w:autoSpaceDE w:val="0"/>
        <w:autoSpaceDN w:val="0"/>
        <w:spacing w:after="0" w:line="240" w:lineRule="auto"/>
        <w:ind w:left="26" w:right="143"/>
        <w:contextualSpacing w:val="0"/>
        <w:jc w:val="both"/>
        <w:rPr>
          <w:rFonts w:ascii="Times New Roman" w:hAnsi="Times New Roman"/>
          <w:sz w:val="28"/>
          <w:szCs w:val="28"/>
        </w:rPr>
      </w:pPr>
      <w:r w:rsidRPr="00920ECA">
        <w:rPr>
          <w:rFonts w:ascii="Times New Roman" w:hAnsi="Times New Roman"/>
          <w:b/>
          <w:sz w:val="28"/>
          <w:szCs w:val="28"/>
        </w:rPr>
        <w:t xml:space="preserve">Оприлюднення результатів моніторингу </w:t>
      </w:r>
      <w:r w:rsidRPr="00920ECA">
        <w:rPr>
          <w:rFonts w:ascii="Times New Roman" w:hAnsi="Times New Roman"/>
          <w:sz w:val="28"/>
          <w:szCs w:val="28"/>
        </w:rPr>
        <w:t>та запровадження рекомендацій у</w:t>
      </w:r>
      <w:r w:rsidR="000E0C7A">
        <w:rPr>
          <w:rFonts w:ascii="Times New Roman" w:hAnsi="Times New Roman"/>
          <w:sz w:val="28"/>
          <w:szCs w:val="28"/>
          <w:lang w:val="uk-UA"/>
        </w:rPr>
        <w:t xml:space="preserve"> </w:t>
      </w:r>
      <w:r w:rsidRPr="00920ECA">
        <w:rPr>
          <w:rFonts w:ascii="Times New Roman" w:hAnsi="Times New Roman"/>
          <w:sz w:val="28"/>
          <w:szCs w:val="28"/>
        </w:rPr>
        <w:t>пра</w:t>
      </w:r>
      <w:r w:rsidR="00D637F7">
        <w:rPr>
          <w:rFonts w:ascii="Times New Roman" w:hAnsi="Times New Roman"/>
          <w:sz w:val="28"/>
          <w:szCs w:val="28"/>
        </w:rPr>
        <w:t xml:space="preserve">ктику. </w:t>
      </w:r>
    </w:p>
    <w:p w:rsidR="00933813" w:rsidRDefault="00933813" w:rsidP="00933813">
      <w:pPr>
        <w:pStyle w:val="a3"/>
        <w:widowControl w:val="0"/>
        <w:tabs>
          <w:tab w:val="left" w:pos="693"/>
        </w:tabs>
        <w:autoSpaceDE w:val="0"/>
        <w:autoSpaceDN w:val="0"/>
        <w:spacing w:after="0" w:line="240" w:lineRule="auto"/>
        <w:ind w:left="26" w:right="143"/>
        <w:contextualSpacing w:val="0"/>
        <w:jc w:val="both"/>
        <w:rPr>
          <w:rFonts w:ascii="Times New Roman" w:hAnsi="Times New Roman"/>
          <w:b/>
          <w:sz w:val="28"/>
          <w:szCs w:val="28"/>
        </w:rPr>
      </w:pPr>
    </w:p>
    <w:p w:rsidR="000E0C7A" w:rsidRPr="007F27E9" w:rsidRDefault="007F27E9" w:rsidP="00AA4044">
      <w:pPr>
        <w:pStyle w:val="a3"/>
        <w:widowControl w:val="0"/>
        <w:tabs>
          <w:tab w:val="left" w:pos="693"/>
        </w:tabs>
        <w:autoSpaceDE w:val="0"/>
        <w:autoSpaceDN w:val="0"/>
        <w:spacing w:after="0" w:line="240" w:lineRule="auto"/>
        <w:ind w:left="26" w:right="143"/>
        <w:contextualSpacing w:val="0"/>
        <w:jc w:val="both"/>
        <w:rPr>
          <w:rFonts w:ascii="Times New Roman" w:hAnsi="Times New Roman"/>
          <w:b/>
          <w:sz w:val="28"/>
          <w:szCs w:val="28"/>
          <w:lang w:val="uk-UA"/>
        </w:rPr>
      </w:pPr>
      <w:r>
        <w:rPr>
          <w:rFonts w:ascii="Times New Roman" w:hAnsi="Times New Roman"/>
          <w:sz w:val="28"/>
          <w:szCs w:val="28"/>
          <w:lang w:val="uk-UA"/>
        </w:rPr>
        <w:tab/>
      </w:r>
      <w:r w:rsidR="00933813">
        <w:rPr>
          <w:rFonts w:ascii="Times New Roman" w:hAnsi="Times New Roman"/>
          <w:sz w:val="28"/>
          <w:szCs w:val="28"/>
          <w:lang w:val="uk-UA"/>
        </w:rPr>
        <w:t xml:space="preserve">В цьому навчальному році самооцінювання закладу здійснювалось </w:t>
      </w:r>
      <w:r>
        <w:rPr>
          <w:rFonts w:ascii="Times New Roman" w:hAnsi="Times New Roman"/>
          <w:sz w:val="28"/>
          <w:szCs w:val="28"/>
          <w:lang w:val="uk-UA"/>
        </w:rPr>
        <w:t xml:space="preserve">Державною службою якості освіти </w:t>
      </w:r>
      <w:r w:rsidR="00933813">
        <w:rPr>
          <w:rFonts w:ascii="Times New Roman" w:hAnsi="Times New Roman"/>
          <w:sz w:val="28"/>
          <w:szCs w:val="28"/>
          <w:lang w:val="uk-UA"/>
        </w:rPr>
        <w:t xml:space="preserve">за допомогою </w:t>
      </w:r>
      <w:r>
        <w:rPr>
          <w:rFonts w:ascii="Times New Roman" w:hAnsi="Times New Roman"/>
          <w:sz w:val="28"/>
          <w:szCs w:val="28"/>
          <w:lang w:val="uk-UA"/>
        </w:rPr>
        <w:t xml:space="preserve">інформаційної  </w:t>
      </w:r>
      <w:r w:rsidR="00933813">
        <w:rPr>
          <w:rFonts w:ascii="Times New Roman" w:hAnsi="Times New Roman"/>
          <w:sz w:val="28"/>
          <w:szCs w:val="28"/>
          <w:lang w:val="uk-UA"/>
        </w:rPr>
        <w:t xml:space="preserve">системи </w:t>
      </w:r>
      <w:r>
        <w:rPr>
          <w:rFonts w:ascii="Times New Roman" w:hAnsi="Times New Roman"/>
          <w:sz w:val="28"/>
          <w:szCs w:val="28"/>
          <w:lang w:val="uk-UA"/>
        </w:rPr>
        <w:t>«</w:t>
      </w:r>
      <w:r>
        <w:rPr>
          <w:rFonts w:ascii="Times New Roman" w:hAnsi="Times New Roman"/>
          <w:sz w:val="28"/>
          <w:szCs w:val="28"/>
          <w:lang w:val="en-US"/>
        </w:rPr>
        <w:t>EvaluEd</w:t>
      </w:r>
      <w:r>
        <w:rPr>
          <w:rFonts w:ascii="Times New Roman" w:hAnsi="Times New Roman"/>
          <w:sz w:val="28"/>
          <w:szCs w:val="28"/>
          <w:lang w:val="uk-UA"/>
        </w:rPr>
        <w:t>».</w:t>
      </w:r>
    </w:p>
    <w:p w:rsidR="00543332" w:rsidRPr="00920ECA" w:rsidRDefault="00543332" w:rsidP="000E0C7A">
      <w:pPr>
        <w:spacing w:line="240" w:lineRule="auto"/>
        <w:ind w:left="26"/>
        <w:jc w:val="center"/>
        <w:rPr>
          <w:rFonts w:ascii="Times New Roman" w:hAnsi="Times New Roman" w:cs="Times New Roman"/>
          <w:b/>
          <w:sz w:val="28"/>
          <w:szCs w:val="28"/>
        </w:rPr>
      </w:pPr>
      <w:r w:rsidRPr="00920ECA">
        <w:rPr>
          <w:rFonts w:ascii="Times New Roman" w:hAnsi="Times New Roman" w:cs="Times New Roman"/>
          <w:b/>
          <w:sz w:val="28"/>
          <w:szCs w:val="28"/>
        </w:rPr>
        <w:t>Прогнозовані результати моніторингу</w:t>
      </w:r>
    </w:p>
    <w:p w:rsidR="00543332" w:rsidRPr="00920ECA" w:rsidRDefault="00543332" w:rsidP="00920ECA">
      <w:pPr>
        <w:tabs>
          <w:tab w:val="left" w:pos="7313"/>
        </w:tabs>
        <w:spacing w:after="0" w:line="240" w:lineRule="auto"/>
        <w:ind w:left="26"/>
        <w:jc w:val="both"/>
        <w:rPr>
          <w:rFonts w:ascii="Times New Roman" w:hAnsi="Times New Roman" w:cs="Times New Roman"/>
          <w:sz w:val="28"/>
          <w:szCs w:val="28"/>
        </w:rPr>
      </w:pPr>
      <w:r w:rsidRPr="00920ECA">
        <w:rPr>
          <w:rFonts w:ascii="Times New Roman" w:hAnsi="Times New Roman" w:cs="Times New Roman"/>
          <w:w w:val="105"/>
          <w:sz w:val="28"/>
          <w:szCs w:val="28"/>
        </w:rPr>
        <w:lastRenderedPageBreak/>
        <w:t>Проводячи внутрішкільний</w:t>
      </w:r>
      <w:r w:rsidR="00FE3C7B">
        <w:rPr>
          <w:rFonts w:ascii="Times New Roman" w:hAnsi="Times New Roman" w:cs="Times New Roman"/>
          <w:w w:val="105"/>
          <w:sz w:val="28"/>
          <w:szCs w:val="28"/>
        </w:rPr>
        <w:t xml:space="preserve"> </w:t>
      </w:r>
      <w:r w:rsidRPr="00920ECA">
        <w:rPr>
          <w:rFonts w:ascii="Times New Roman" w:hAnsi="Times New Roman" w:cs="Times New Roman"/>
          <w:w w:val="105"/>
          <w:sz w:val="28"/>
          <w:szCs w:val="28"/>
        </w:rPr>
        <w:t xml:space="preserve"> моніторинг,  наш</w:t>
      </w:r>
      <w:r w:rsidRPr="00920ECA">
        <w:rPr>
          <w:rFonts w:ascii="Times New Roman" w:hAnsi="Times New Roman" w:cs="Times New Roman"/>
          <w:spacing w:val="47"/>
          <w:w w:val="105"/>
          <w:sz w:val="28"/>
          <w:szCs w:val="28"/>
        </w:rPr>
        <w:t xml:space="preserve"> </w:t>
      </w:r>
      <w:r w:rsidRPr="00920ECA">
        <w:rPr>
          <w:rFonts w:ascii="Times New Roman" w:hAnsi="Times New Roman" w:cs="Times New Roman"/>
          <w:w w:val="105"/>
          <w:sz w:val="28"/>
          <w:szCs w:val="28"/>
        </w:rPr>
        <w:t xml:space="preserve">навчальний </w:t>
      </w:r>
      <w:r w:rsidRPr="00920ECA">
        <w:rPr>
          <w:rFonts w:ascii="Times New Roman" w:hAnsi="Times New Roman" w:cs="Times New Roman"/>
          <w:spacing w:val="36"/>
          <w:w w:val="105"/>
          <w:sz w:val="28"/>
          <w:szCs w:val="28"/>
        </w:rPr>
        <w:t xml:space="preserve"> </w:t>
      </w:r>
      <w:r w:rsidRPr="00920ECA">
        <w:rPr>
          <w:rFonts w:ascii="Times New Roman" w:hAnsi="Times New Roman" w:cs="Times New Roman"/>
          <w:w w:val="105"/>
          <w:sz w:val="28"/>
          <w:szCs w:val="28"/>
        </w:rPr>
        <w:t>заклад</w:t>
      </w:r>
      <w:r w:rsidR="00920ECA">
        <w:rPr>
          <w:rFonts w:ascii="Times New Roman" w:hAnsi="Times New Roman" w:cs="Times New Roman"/>
          <w:w w:val="105"/>
          <w:sz w:val="28"/>
          <w:szCs w:val="28"/>
        </w:rPr>
        <w:t xml:space="preserve"> орієнтує</w:t>
      </w:r>
      <w:r w:rsidRPr="00920ECA">
        <w:rPr>
          <w:rFonts w:ascii="Times New Roman" w:hAnsi="Times New Roman" w:cs="Times New Roman"/>
          <w:w w:val="105"/>
          <w:sz w:val="28"/>
          <w:szCs w:val="28"/>
        </w:rPr>
        <w:t>ться на</w:t>
      </w:r>
      <w:r w:rsidRPr="00920ECA">
        <w:rPr>
          <w:rFonts w:ascii="Times New Roman" w:hAnsi="Times New Roman" w:cs="Times New Roman"/>
          <w:spacing w:val="11"/>
          <w:w w:val="105"/>
          <w:sz w:val="28"/>
          <w:szCs w:val="28"/>
        </w:rPr>
        <w:t xml:space="preserve"> </w:t>
      </w:r>
      <w:r w:rsidRPr="00920ECA">
        <w:rPr>
          <w:rFonts w:ascii="Times New Roman" w:hAnsi="Times New Roman" w:cs="Times New Roman"/>
          <w:spacing w:val="4"/>
          <w:w w:val="105"/>
          <w:sz w:val="28"/>
          <w:szCs w:val="28"/>
        </w:rPr>
        <w:t>так</w:t>
      </w:r>
      <w:r w:rsidR="00920ECA">
        <w:rPr>
          <w:rFonts w:ascii="Times New Roman" w:hAnsi="Times New Roman" w:cs="Times New Roman"/>
          <w:spacing w:val="4"/>
          <w:w w:val="105"/>
          <w:sz w:val="28"/>
          <w:szCs w:val="28"/>
        </w:rPr>
        <w:t xml:space="preserve">і </w:t>
      </w:r>
      <w:r w:rsidRPr="00920ECA">
        <w:rPr>
          <w:rFonts w:ascii="Times New Roman" w:hAnsi="Times New Roman" w:cs="Times New Roman"/>
          <w:w w:val="105"/>
          <w:sz w:val="28"/>
          <w:szCs w:val="28"/>
        </w:rPr>
        <w:t>резулътати:</w:t>
      </w:r>
    </w:p>
    <w:p w:rsidR="00543332" w:rsidRPr="00920ECA" w:rsidRDefault="00527139" w:rsidP="00FE07B3">
      <w:pPr>
        <w:pStyle w:val="a3"/>
        <w:numPr>
          <w:ilvl w:val="0"/>
          <w:numId w:val="4"/>
        </w:numPr>
        <w:tabs>
          <w:tab w:val="left" w:pos="2196"/>
          <w:tab w:val="left" w:pos="2969"/>
          <w:tab w:val="left" w:pos="3936"/>
          <w:tab w:val="left" w:pos="4910"/>
          <w:tab w:val="left" w:pos="5796"/>
          <w:tab w:val="left" w:pos="7349"/>
          <w:tab w:val="left" w:pos="8730"/>
        </w:tabs>
        <w:spacing w:after="0" w:line="240" w:lineRule="auto"/>
        <w:ind w:right="109"/>
        <w:jc w:val="both"/>
        <w:rPr>
          <w:rFonts w:ascii="Times New Roman" w:hAnsi="Times New Roman"/>
          <w:sz w:val="28"/>
          <w:szCs w:val="28"/>
        </w:rPr>
      </w:pPr>
      <w:r>
        <w:rPr>
          <w:rFonts w:ascii="Times New Roman" w:hAnsi="Times New Roman"/>
          <w:sz w:val="28"/>
          <w:szCs w:val="28"/>
          <w:lang w:val="uk-UA"/>
        </w:rPr>
        <w:t>п</w:t>
      </w:r>
      <w:r w:rsidR="00920ECA">
        <w:rPr>
          <w:rFonts w:ascii="Times New Roman" w:hAnsi="Times New Roman"/>
          <w:sz w:val="28"/>
          <w:szCs w:val="28"/>
        </w:rPr>
        <w:t>ідвищення</w:t>
      </w:r>
      <w:r w:rsidR="00920ECA">
        <w:rPr>
          <w:rFonts w:ascii="Times New Roman" w:hAnsi="Times New Roman"/>
          <w:sz w:val="28"/>
          <w:szCs w:val="28"/>
          <w:lang w:val="uk-UA"/>
        </w:rPr>
        <w:t xml:space="preserve"> </w:t>
      </w:r>
      <w:r w:rsidR="00920ECA">
        <w:rPr>
          <w:rFonts w:ascii="Times New Roman" w:hAnsi="Times New Roman"/>
          <w:sz w:val="28"/>
          <w:szCs w:val="28"/>
        </w:rPr>
        <w:t>якості</w:t>
      </w:r>
      <w:r w:rsidR="00920ECA">
        <w:rPr>
          <w:rFonts w:ascii="Times New Roman" w:hAnsi="Times New Roman"/>
          <w:sz w:val="28"/>
          <w:szCs w:val="28"/>
          <w:lang w:val="uk-UA"/>
        </w:rPr>
        <w:t xml:space="preserve"> </w:t>
      </w:r>
      <w:r w:rsidR="00920ECA">
        <w:rPr>
          <w:rFonts w:ascii="Times New Roman" w:hAnsi="Times New Roman"/>
          <w:sz w:val="28"/>
          <w:szCs w:val="28"/>
        </w:rPr>
        <w:t>наданн</w:t>
      </w:r>
      <w:r w:rsidR="00543332" w:rsidRPr="00920ECA">
        <w:rPr>
          <w:rFonts w:ascii="Times New Roman" w:hAnsi="Times New Roman"/>
          <w:sz w:val="28"/>
          <w:szCs w:val="28"/>
        </w:rPr>
        <w:t>я</w:t>
      </w:r>
      <w:r w:rsidR="00920ECA">
        <w:rPr>
          <w:rFonts w:ascii="Times New Roman" w:hAnsi="Times New Roman"/>
          <w:sz w:val="28"/>
          <w:szCs w:val="28"/>
          <w:lang w:val="uk-UA"/>
        </w:rPr>
        <w:t xml:space="preserve"> </w:t>
      </w:r>
      <w:r w:rsidR="00920ECA">
        <w:rPr>
          <w:rFonts w:ascii="Times New Roman" w:hAnsi="Times New Roman"/>
          <w:sz w:val="28"/>
          <w:szCs w:val="28"/>
        </w:rPr>
        <w:t>освітн</w:t>
      </w:r>
      <w:r w:rsidR="00543332" w:rsidRPr="00920ECA">
        <w:rPr>
          <w:rFonts w:ascii="Times New Roman" w:hAnsi="Times New Roman"/>
          <w:sz w:val="28"/>
          <w:szCs w:val="28"/>
        </w:rPr>
        <w:t>іх</w:t>
      </w:r>
      <w:r w:rsidR="00920ECA">
        <w:rPr>
          <w:rFonts w:ascii="Times New Roman" w:hAnsi="Times New Roman"/>
          <w:sz w:val="28"/>
          <w:szCs w:val="28"/>
          <w:lang w:val="uk-UA"/>
        </w:rPr>
        <w:t xml:space="preserve"> </w:t>
      </w:r>
      <w:r w:rsidR="00543332" w:rsidRPr="00920ECA">
        <w:rPr>
          <w:rFonts w:ascii="Times New Roman" w:hAnsi="Times New Roman"/>
          <w:sz w:val="28"/>
          <w:szCs w:val="28"/>
        </w:rPr>
        <w:t>послуг,</w:t>
      </w:r>
      <w:r w:rsidR="00920ECA">
        <w:rPr>
          <w:rFonts w:ascii="Times New Roman" w:hAnsi="Times New Roman"/>
          <w:sz w:val="28"/>
          <w:szCs w:val="28"/>
          <w:lang w:val="uk-UA"/>
        </w:rPr>
        <w:t xml:space="preserve"> </w:t>
      </w:r>
      <w:r w:rsidR="00920ECA">
        <w:rPr>
          <w:rFonts w:ascii="Times New Roman" w:hAnsi="Times New Roman"/>
          <w:sz w:val="28"/>
          <w:szCs w:val="28"/>
        </w:rPr>
        <w:t>формування</w:t>
      </w:r>
      <w:r w:rsidR="00920ECA">
        <w:rPr>
          <w:rFonts w:ascii="Times New Roman" w:hAnsi="Times New Roman"/>
          <w:sz w:val="28"/>
          <w:szCs w:val="28"/>
          <w:lang w:val="uk-UA"/>
        </w:rPr>
        <w:t xml:space="preserve"> </w:t>
      </w:r>
      <w:r w:rsidR="00920ECA">
        <w:rPr>
          <w:rFonts w:ascii="Times New Roman" w:hAnsi="Times New Roman"/>
          <w:sz w:val="28"/>
          <w:szCs w:val="28"/>
        </w:rPr>
        <w:t>пози</w:t>
      </w:r>
      <w:r w:rsidR="00543332" w:rsidRPr="00920ECA">
        <w:rPr>
          <w:rFonts w:ascii="Times New Roman" w:hAnsi="Times New Roman"/>
          <w:sz w:val="28"/>
          <w:szCs w:val="28"/>
        </w:rPr>
        <w:t>тивного</w:t>
      </w:r>
      <w:r w:rsidR="00920ECA">
        <w:rPr>
          <w:rFonts w:ascii="Times New Roman" w:hAnsi="Times New Roman"/>
          <w:sz w:val="28"/>
          <w:szCs w:val="28"/>
          <w:lang w:val="uk-UA"/>
        </w:rPr>
        <w:t xml:space="preserve"> </w:t>
      </w:r>
      <w:r w:rsidR="00543332" w:rsidRPr="00920ECA">
        <w:rPr>
          <w:rFonts w:ascii="Times New Roman" w:hAnsi="Times New Roman"/>
          <w:spacing w:val="-3"/>
          <w:sz w:val="28"/>
          <w:szCs w:val="28"/>
        </w:rPr>
        <w:t>іміджу,</w:t>
      </w:r>
      <w:r w:rsidR="00FD1984">
        <w:rPr>
          <w:rFonts w:ascii="Times New Roman" w:hAnsi="Times New Roman"/>
          <w:spacing w:val="-3"/>
          <w:sz w:val="28"/>
          <w:szCs w:val="28"/>
          <w:lang w:val="uk-UA"/>
        </w:rPr>
        <w:t xml:space="preserve"> </w:t>
      </w:r>
      <w:r w:rsidR="00543332" w:rsidRPr="00920ECA">
        <w:rPr>
          <w:rFonts w:ascii="Times New Roman" w:hAnsi="Times New Roman"/>
          <w:sz w:val="28"/>
          <w:szCs w:val="28"/>
        </w:rPr>
        <w:t>престижності</w:t>
      </w:r>
      <w:r w:rsidR="00920ECA">
        <w:rPr>
          <w:rFonts w:ascii="Times New Roman" w:hAnsi="Times New Roman"/>
          <w:sz w:val="28"/>
          <w:szCs w:val="28"/>
          <w:lang w:val="uk-UA"/>
        </w:rPr>
        <w:t xml:space="preserve"> </w:t>
      </w:r>
      <w:r w:rsidR="00543332" w:rsidRPr="00920ECA">
        <w:rPr>
          <w:rFonts w:ascii="Times New Roman" w:hAnsi="Times New Roman"/>
          <w:sz w:val="28"/>
          <w:szCs w:val="28"/>
        </w:rPr>
        <w:t>та конкурентноспроможності навчального</w:t>
      </w:r>
      <w:r w:rsidR="00543332" w:rsidRPr="00920ECA">
        <w:rPr>
          <w:rFonts w:ascii="Times New Roman" w:hAnsi="Times New Roman"/>
          <w:spacing w:val="5"/>
          <w:sz w:val="28"/>
          <w:szCs w:val="28"/>
        </w:rPr>
        <w:t xml:space="preserve"> </w:t>
      </w:r>
      <w:r w:rsidR="00543332" w:rsidRPr="00920ECA">
        <w:rPr>
          <w:rFonts w:ascii="Times New Roman" w:hAnsi="Times New Roman"/>
          <w:sz w:val="28"/>
          <w:szCs w:val="28"/>
        </w:rPr>
        <w:t>закладу;</w:t>
      </w:r>
    </w:p>
    <w:p w:rsidR="00543332" w:rsidRPr="00FD1984" w:rsidRDefault="00FD1984" w:rsidP="00FE07B3">
      <w:pPr>
        <w:pStyle w:val="a3"/>
        <w:numPr>
          <w:ilvl w:val="0"/>
          <w:numId w:val="4"/>
        </w:numPr>
        <w:tabs>
          <w:tab w:val="left" w:pos="2124"/>
          <w:tab w:val="left" w:pos="3511"/>
          <w:tab w:val="left" w:pos="4254"/>
          <w:tab w:val="left" w:pos="4866"/>
          <w:tab w:val="left" w:pos="5869"/>
          <w:tab w:val="left" w:pos="7180"/>
          <w:tab w:val="left" w:pos="8379"/>
        </w:tabs>
        <w:spacing w:after="0" w:line="240" w:lineRule="auto"/>
        <w:ind w:right="122"/>
        <w:jc w:val="both"/>
        <w:rPr>
          <w:rFonts w:ascii="Times New Roman" w:hAnsi="Times New Roman"/>
          <w:sz w:val="28"/>
          <w:szCs w:val="28"/>
        </w:rPr>
      </w:pPr>
      <w:r w:rsidRPr="00FD1984">
        <w:rPr>
          <w:rFonts w:ascii="Times New Roman" w:hAnsi="Times New Roman"/>
          <w:sz w:val="28"/>
          <w:szCs w:val="28"/>
        </w:rPr>
        <w:t>створення</w:t>
      </w:r>
      <w:r>
        <w:rPr>
          <w:rFonts w:ascii="Times New Roman" w:hAnsi="Times New Roman"/>
          <w:sz w:val="28"/>
          <w:szCs w:val="28"/>
          <w:lang w:val="uk-UA"/>
        </w:rPr>
        <w:t xml:space="preserve"> </w:t>
      </w:r>
      <w:r w:rsidRPr="00FD1984">
        <w:rPr>
          <w:rFonts w:ascii="Times New Roman" w:hAnsi="Times New Roman"/>
          <w:sz w:val="28"/>
          <w:szCs w:val="28"/>
        </w:rPr>
        <w:t>необхідних</w:t>
      </w:r>
      <w:r>
        <w:rPr>
          <w:rFonts w:ascii="Times New Roman" w:hAnsi="Times New Roman"/>
          <w:sz w:val="28"/>
          <w:szCs w:val="28"/>
          <w:lang w:val="uk-UA"/>
        </w:rPr>
        <w:t xml:space="preserve"> </w:t>
      </w:r>
      <w:r w:rsidRPr="00FD1984">
        <w:rPr>
          <w:rFonts w:ascii="Times New Roman" w:hAnsi="Times New Roman"/>
          <w:sz w:val="28"/>
          <w:szCs w:val="28"/>
        </w:rPr>
        <w:t>умов</w:t>
      </w:r>
      <w:r w:rsidRPr="00FD1984">
        <w:rPr>
          <w:rFonts w:ascii="Times New Roman" w:hAnsi="Times New Roman"/>
          <w:sz w:val="28"/>
          <w:szCs w:val="28"/>
        </w:rPr>
        <w:tab/>
        <w:t>для</w:t>
      </w:r>
      <w:r w:rsidRPr="00FD1984">
        <w:rPr>
          <w:rFonts w:ascii="Times New Roman" w:hAnsi="Times New Roman"/>
          <w:sz w:val="28"/>
          <w:szCs w:val="28"/>
        </w:rPr>
        <w:tab/>
        <w:t>творчої</w:t>
      </w:r>
      <w:r w:rsidR="00543332" w:rsidRPr="00FD1984">
        <w:rPr>
          <w:rFonts w:ascii="Times New Roman" w:hAnsi="Times New Roman"/>
          <w:sz w:val="28"/>
          <w:szCs w:val="28"/>
        </w:rPr>
        <w:tab/>
        <w:t>діяльності</w:t>
      </w:r>
      <w:r w:rsidR="00543332" w:rsidRPr="00FD1984">
        <w:rPr>
          <w:rFonts w:ascii="Times New Roman" w:hAnsi="Times New Roman"/>
          <w:sz w:val="28"/>
          <w:szCs w:val="28"/>
        </w:rPr>
        <w:tab/>
        <w:t>учасників</w:t>
      </w:r>
      <w:r>
        <w:rPr>
          <w:rFonts w:ascii="Times New Roman" w:hAnsi="Times New Roman"/>
          <w:sz w:val="28"/>
          <w:szCs w:val="28"/>
          <w:lang w:val="uk-UA"/>
        </w:rPr>
        <w:t xml:space="preserve"> </w:t>
      </w:r>
      <w:r w:rsidR="00543332" w:rsidRPr="00FD1984">
        <w:rPr>
          <w:rFonts w:ascii="Times New Roman" w:hAnsi="Times New Roman"/>
          <w:sz w:val="28"/>
          <w:szCs w:val="28"/>
        </w:rPr>
        <w:t>навчально-виховного</w:t>
      </w:r>
      <w:r>
        <w:rPr>
          <w:rFonts w:ascii="Times New Roman" w:hAnsi="Times New Roman"/>
          <w:sz w:val="28"/>
          <w:szCs w:val="28"/>
          <w:lang w:val="uk-UA"/>
        </w:rPr>
        <w:t xml:space="preserve"> </w:t>
      </w:r>
      <w:r w:rsidR="00543332" w:rsidRPr="00FD1984">
        <w:rPr>
          <w:rFonts w:ascii="Times New Roman" w:hAnsi="Times New Roman"/>
          <w:sz w:val="28"/>
          <w:szCs w:val="28"/>
        </w:rPr>
        <w:t>процесу:</w:t>
      </w:r>
      <w:r>
        <w:rPr>
          <w:rFonts w:ascii="Times New Roman" w:hAnsi="Times New Roman"/>
          <w:sz w:val="28"/>
          <w:szCs w:val="28"/>
          <w:lang w:val="uk-UA"/>
        </w:rPr>
        <w:t xml:space="preserve"> </w:t>
      </w:r>
      <w:r w:rsidR="00543332" w:rsidRPr="00FD1984">
        <w:rPr>
          <w:rFonts w:ascii="Times New Roman" w:hAnsi="Times New Roman"/>
          <w:sz w:val="28"/>
          <w:szCs w:val="28"/>
        </w:rPr>
        <w:t>виявлення</w:t>
      </w:r>
      <w:r>
        <w:rPr>
          <w:rFonts w:ascii="Times New Roman" w:hAnsi="Times New Roman"/>
          <w:sz w:val="28"/>
          <w:szCs w:val="28"/>
          <w:lang w:val="uk-UA"/>
        </w:rPr>
        <w:t xml:space="preserve"> </w:t>
      </w:r>
      <w:r w:rsidR="00543332" w:rsidRPr="00FD1984">
        <w:rPr>
          <w:rFonts w:ascii="Times New Roman" w:hAnsi="Times New Roman"/>
          <w:sz w:val="28"/>
          <w:szCs w:val="28"/>
        </w:rPr>
        <w:t>i</w:t>
      </w:r>
      <w:r w:rsidR="00543332" w:rsidRPr="00FD1984">
        <w:rPr>
          <w:rFonts w:ascii="Times New Roman" w:hAnsi="Times New Roman"/>
          <w:spacing w:val="39"/>
          <w:sz w:val="28"/>
          <w:szCs w:val="28"/>
        </w:rPr>
        <w:t xml:space="preserve"> </w:t>
      </w:r>
      <w:r w:rsidR="00543332" w:rsidRPr="00FD1984">
        <w:rPr>
          <w:rFonts w:ascii="Times New Roman" w:hAnsi="Times New Roman"/>
          <w:sz w:val="28"/>
          <w:szCs w:val="28"/>
        </w:rPr>
        <w:t>підтримка</w:t>
      </w:r>
      <w:r w:rsidR="00543332" w:rsidRPr="00FD1984">
        <w:rPr>
          <w:rFonts w:ascii="Times New Roman" w:hAnsi="Times New Roman"/>
          <w:spacing w:val="30"/>
          <w:sz w:val="28"/>
          <w:szCs w:val="28"/>
        </w:rPr>
        <w:t xml:space="preserve"> </w:t>
      </w:r>
      <w:r w:rsidR="00543332" w:rsidRPr="00FD1984">
        <w:rPr>
          <w:rFonts w:ascii="Times New Roman" w:hAnsi="Times New Roman"/>
          <w:sz w:val="28"/>
          <w:szCs w:val="28"/>
        </w:rPr>
        <w:t>обдарованої</w:t>
      </w:r>
      <w:r>
        <w:rPr>
          <w:rFonts w:ascii="Times New Roman" w:hAnsi="Times New Roman"/>
          <w:sz w:val="28"/>
          <w:szCs w:val="28"/>
          <w:lang w:val="uk-UA"/>
        </w:rPr>
        <w:t xml:space="preserve"> </w:t>
      </w:r>
      <w:r w:rsidR="00543332" w:rsidRPr="00FD1984">
        <w:rPr>
          <w:rFonts w:ascii="Times New Roman" w:hAnsi="Times New Roman"/>
          <w:sz w:val="28"/>
          <w:szCs w:val="28"/>
        </w:rPr>
        <w:t>молоді,</w:t>
      </w:r>
      <w:r w:rsidR="00543332" w:rsidRPr="00FD1984">
        <w:rPr>
          <w:rFonts w:ascii="Times New Roman" w:hAnsi="Times New Roman"/>
          <w:spacing w:val="51"/>
          <w:sz w:val="28"/>
          <w:szCs w:val="28"/>
        </w:rPr>
        <w:t xml:space="preserve"> </w:t>
      </w:r>
      <w:r w:rsidR="00543332" w:rsidRPr="00FD1984">
        <w:rPr>
          <w:rFonts w:ascii="Times New Roman" w:hAnsi="Times New Roman"/>
          <w:sz w:val="28"/>
          <w:szCs w:val="28"/>
        </w:rPr>
        <w:t>підняття</w:t>
      </w:r>
      <w:r w:rsidR="00543332" w:rsidRPr="00FD1984">
        <w:rPr>
          <w:rFonts w:ascii="Times New Roman" w:hAnsi="Times New Roman"/>
          <w:sz w:val="28"/>
          <w:szCs w:val="28"/>
        </w:rPr>
        <w:tab/>
      </w:r>
      <w:r>
        <w:rPr>
          <w:rFonts w:ascii="Times New Roman" w:hAnsi="Times New Roman"/>
          <w:sz w:val="28"/>
          <w:szCs w:val="28"/>
          <w:lang w:val="uk-UA"/>
        </w:rPr>
        <w:t xml:space="preserve"> </w:t>
      </w:r>
      <w:r w:rsidR="00543332" w:rsidRPr="00FD1984">
        <w:rPr>
          <w:rFonts w:ascii="Times New Roman" w:hAnsi="Times New Roman"/>
          <w:spacing w:val="-1"/>
          <w:sz w:val="28"/>
          <w:szCs w:val="28"/>
        </w:rPr>
        <w:t xml:space="preserve">престижу </w:t>
      </w:r>
      <w:r w:rsidR="00543332" w:rsidRPr="00FD1984">
        <w:rPr>
          <w:rFonts w:ascii="Times New Roman" w:hAnsi="Times New Roman"/>
          <w:sz w:val="28"/>
          <w:szCs w:val="28"/>
        </w:rPr>
        <w:t>творчих</w:t>
      </w:r>
      <w:r w:rsidR="00543332" w:rsidRPr="00FD1984">
        <w:rPr>
          <w:rFonts w:ascii="Times New Roman" w:hAnsi="Times New Roman"/>
          <w:spacing w:val="35"/>
          <w:sz w:val="28"/>
          <w:szCs w:val="28"/>
        </w:rPr>
        <w:t xml:space="preserve"> </w:t>
      </w:r>
      <w:r w:rsidR="00543332" w:rsidRPr="00FD1984">
        <w:rPr>
          <w:rFonts w:ascii="Times New Roman" w:hAnsi="Times New Roman"/>
          <w:sz w:val="28"/>
          <w:szCs w:val="28"/>
        </w:rPr>
        <w:t>педагогів;</w:t>
      </w:r>
    </w:p>
    <w:p w:rsidR="00543332" w:rsidRPr="00920ECA" w:rsidRDefault="00543332" w:rsidP="00FE07B3">
      <w:pPr>
        <w:pStyle w:val="a3"/>
        <w:numPr>
          <w:ilvl w:val="0"/>
          <w:numId w:val="4"/>
        </w:numPr>
        <w:spacing w:after="0" w:line="240" w:lineRule="auto"/>
        <w:jc w:val="both"/>
        <w:rPr>
          <w:rFonts w:ascii="Times New Roman" w:hAnsi="Times New Roman"/>
          <w:sz w:val="28"/>
          <w:szCs w:val="28"/>
        </w:rPr>
      </w:pPr>
      <w:r w:rsidRPr="00920ECA">
        <w:rPr>
          <w:rFonts w:ascii="Times New Roman" w:hAnsi="Times New Roman"/>
          <w:w w:val="105"/>
          <w:sz w:val="28"/>
          <w:szCs w:val="28"/>
        </w:rPr>
        <w:t>впровадж</w:t>
      </w:r>
      <w:r w:rsidR="00FD1984">
        <w:rPr>
          <w:rFonts w:ascii="Times New Roman" w:hAnsi="Times New Roman"/>
          <w:w w:val="105"/>
          <w:sz w:val="28"/>
          <w:szCs w:val="28"/>
        </w:rPr>
        <w:t>ення освітніх інновацій, сучасни</w:t>
      </w:r>
      <w:r w:rsidRPr="00920ECA">
        <w:rPr>
          <w:rFonts w:ascii="Times New Roman" w:hAnsi="Times New Roman"/>
          <w:w w:val="105"/>
          <w:sz w:val="28"/>
          <w:szCs w:val="28"/>
        </w:rPr>
        <w:t>х інформаційних технологій</w:t>
      </w:r>
    </w:p>
    <w:p w:rsidR="00543332" w:rsidRPr="00920ECA" w:rsidRDefault="00543332" w:rsidP="00FD1984">
      <w:pPr>
        <w:pStyle w:val="a3"/>
        <w:spacing w:after="0" w:line="240" w:lineRule="auto"/>
        <w:ind w:left="1080"/>
        <w:jc w:val="both"/>
        <w:rPr>
          <w:rFonts w:ascii="Times New Roman" w:hAnsi="Times New Roman"/>
          <w:sz w:val="28"/>
          <w:szCs w:val="28"/>
        </w:rPr>
      </w:pPr>
      <w:r w:rsidRPr="00920ECA">
        <w:rPr>
          <w:rFonts w:ascii="Times New Roman" w:hAnsi="Times New Roman"/>
          <w:sz w:val="28"/>
          <w:szCs w:val="28"/>
        </w:rPr>
        <w:t>для оновлення змісту освіти й форм організації навчально-виховного процесу;</w:t>
      </w:r>
    </w:p>
    <w:p w:rsidR="00FD1984" w:rsidRPr="00FD1984" w:rsidRDefault="00543332" w:rsidP="00FE07B3">
      <w:pPr>
        <w:pStyle w:val="a3"/>
        <w:numPr>
          <w:ilvl w:val="0"/>
          <w:numId w:val="4"/>
        </w:numPr>
        <w:tabs>
          <w:tab w:val="left" w:pos="2103"/>
          <w:tab w:val="left" w:pos="2389"/>
          <w:tab w:val="left" w:pos="2953"/>
          <w:tab w:val="left" w:pos="4389"/>
          <w:tab w:val="left" w:pos="4549"/>
          <w:tab w:val="left" w:pos="4644"/>
          <w:tab w:val="left" w:pos="6146"/>
          <w:tab w:val="left" w:pos="6357"/>
          <w:tab w:val="left" w:pos="7276"/>
          <w:tab w:val="left" w:pos="8634"/>
        </w:tabs>
        <w:spacing w:before="45" w:after="0" w:line="240" w:lineRule="auto"/>
        <w:ind w:right="122"/>
        <w:rPr>
          <w:rFonts w:ascii="Times New Roman" w:hAnsi="Times New Roman"/>
          <w:sz w:val="28"/>
          <w:szCs w:val="28"/>
        </w:rPr>
      </w:pPr>
      <w:r w:rsidRPr="00FD1984">
        <w:rPr>
          <w:rFonts w:ascii="Times New Roman" w:hAnsi="Times New Roman"/>
          <w:w w:val="105"/>
          <w:sz w:val="28"/>
          <w:szCs w:val="28"/>
        </w:rPr>
        <w:t>активізація</w:t>
      </w:r>
      <w:r w:rsidR="00FD1984">
        <w:rPr>
          <w:rFonts w:ascii="Times New Roman" w:hAnsi="Times New Roman"/>
          <w:w w:val="105"/>
          <w:sz w:val="28"/>
          <w:szCs w:val="28"/>
          <w:lang w:val="uk-UA"/>
        </w:rPr>
        <w:t xml:space="preserve"> </w:t>
      </w:r>
      <w:r w:rsidRPr="00FD1984">
        <w:rPr>
          <w:rFonts w:ascii="Times New Roman" w:hAnsi="Times New Roman"/>
          <w:w w:val="105"/>
          <w:sz w:val="28"/>
          <w:szCs w:val="28"/>
        </w:rPr>
        <w:t>роботи</w:t>
      </w:r>
      <w:r w:rsidR="00FD1984">
        <w:rPr>
          <w:rFonts w:ascii="Times New Roman" w:hAnsi="Times New Roman"/>
          <w:w w:val="105"/>
          <w:sz w:val="28"/>
          <w:szCs w:val="28"/>
          <w:lang w:val="uk-UA"/>
        </w:rPr>
        <w:t xml:space="preserve"> </w:t>
      </w:r>
      <w:r w:rsidRPr="00FD1984">
        <w:rPr>
          <w:rFonts w:ascii="Times New Roman" w:hAnsi="Times New Roman"/>
          <w:w w:val="105"/>
          <w:sz w:val="28"/>
          <w:szCs w:val="28"/>
        </w:rPr>
        <w:t>адміністрації</w:t>
      </w:r>
      <w:r w:rsidRPr="00FD1984">
        <w:rPr>
          <w:rFonts w:ascii="Times New Roman" w:hAnsi="Times New Roman"/>
          <w:color w:val="1C1C1C"/>
          <w:w w:val="105"/>
          <w:sz w:val="28"/>
          <w:szCs w:val="28"/>
        </w:rPr>
        <w:t>i</w:t>
      </w:r>
      <w:r w:rsidR="00FD1984">
        <w:rPr>
          <w:rFonts w:ascii="Times New Roman" w:hAnsi="Times New Roman"/>
          <w:color w:val="1C1C1C"/>
          <w:w w:val="105"/>
          <w:sz w:val="28"/>
          <w:szCs w:val="28"/>
          <w:lang w:val="uk-UA"/>
        </w:rPr>
        <w:t xml:space="preserve"> </w:t>
      </w:r>
      <w:r w:rsidRPr="00FD1984">
        <w:rPr>
          <w:rFonts w:ascii="Times New Roman" w:hAnsi="Times New Roman"/>
          <w:w w:val="105"/>
          <w:sz w:val="28"/>
          <w:szCs w:val="28"/>
        </w:rPr>
        <w:t>педагогічного</w:t>
      </w:r>
      <w:r w:rsidR="00FD1984">
        <w:rPr>
          <w:rFonts w:ascii="Times New Roman" w:hAnsi="Times New Roman"/>
          <w:w w:val="105"/>
          <w:sz w:val="28"/>
          <w:szCs w:val="28"/>
          <w:lang w:val="uk-UA"/>
        </w:rPr>
        <w:t xml:space="preserve"> </w:t>
      </w:r>
      <w:r w:rsidRPr="00FD1984">
        <w:rPr>
          <w:rFonts w:ascii="Times New Roman" w:hAnsi="Times New Roman"/>
          <w:w w:val="105"/>
          <w:sz w:val="28"/>
          <w:szCs w:val="28"/>
        </w:rPr>
        <w:t>колективу</w:t>
      </w:r>
      <w:r w:rsidR="00FD1984">
        <w:rPr>
          <w:rFonts w:ascii="Times New Roman" w:hAnsi="Times New Roman"/>
          <w:w w:val="105"/>
          <w:sz w:val="28"/>
          <w:szCs w:val="28"/>
          <w:lang w:val="uk-UA"/>
        </w:rPr>
        <w:t xml:space="preserve"> </w:t>
      </w:r>
      <w:r w:rsidRPr="00FD1984">
        <w:rPr>
          <w:rFonts w:ascii="Times New Roman" w:hAnsi="Times New Roman"/>
          <w:w w:val="105"/>
          <w:sz w:val="28"/>
          <w:szCs w:val="28"/>
        </w:rPr>
        <w:t>навчального</w:t>
      </w:r>
      <w:r w:rsidR="00933813">
        <w:rPr>
          <w:rFonts w:ascii="Times New Roman" w:hAnsi="Times New Roman"/>
          <w:w w:val="105"/>
          <w:sz w:val="28"/>
          <w:szCs w:val="28"/>
          <w:lang w:val="uk-UA"/>
        </w:rPr>
        <w:t xml:space="preserve"> </w:t>
      </w:r>
      <w:r w:rsidRPr="00FD1984">
        <w:rPr>
          <w:rFonts w:ascii="Times New Roman" w:hAnsi="Times New Roman"/>
          <w:spacing w:val="-3"/>
          <w:sz w:val="28"/>
          <w:szCs w:val="28"/>
        </w:rPr>
        <w:t xml:space="preserve">закладу, </w:t>
      </w:r>
      <w:r w:rsidRPr="00FD1984">
        <w:rPr>
          <w:rFonts w:ascii="Times New Roman" w:hAnsi="Times New Roman"/>
          <w:w w:val="105"/>
          <w:sz w:val="28"/>
          <w:szCs w:val="28"/>
        </w:rPr>
        <w:t>вироблення навичок контрольно-аналітичної діяльнос</w:t>
      </w:r>
      <w:r w:rsidR="00FD1984">
        <w:rPr>
          <w:rFonts w:ascii="Times New Roman" w:hAnsi="Times New Roman"/>
          <w:w w:val="105"/>
          <w:sz w:val="28"/>
          <w:szCs w:val="28"/>
        </w:rPr>
        <w:t>ті, самооцінки та саморегуляції</w:t>
      </w:r>
      <w:r w:rsidR="00FD1984">
        <w:rPr>
          <w:rFonts w:ascii="Times New Roman" w:hAnsi="Times New Roman"/>
          <w:w w:val="105"/>
          <w:sz w:val="28"/>
          <w:szCs w:val="28"/>
          <w:lang w:val="uk-UA"/>
        </w:rPr>
        <w:t>;</w:t>
      </w:r>
    </w:p>
    <w:p w:rsidR="00543332" w:rsidRDefault="00543332" w:rsidP="00FE07B3">
      <w:pPr>
        <w:pStyle w:val="a3"/>
        <w:numPr>
          <w:ilvl w:val="0"/>
          <w:numId w:val="4"/>
        </w:numPr>
        <w:tabs>
          <w:tab w:val="left" w:pos="2103"/>
          <w:tab w:val="left" w:pos="2389"/>
          <w:tab w:val="left" w:pos="2953"/>
          <w:tab w:val="left" w:pos="4389"/>
          <w:tab w:val="left" w:pos="4549"/>
          <w:tab w:val="left" w:pos="4644"/>
          <w:tab w:val="left" w:pos="6146"/>
          <w:tab w:val="left" w:pos="6357"/>
          <w:tab w:val="left" w:pos="7276"/>
          <w:tab w:val="left" w:pos="8634"/>
        </w:tabs>
        <w:spacing w:after="0" w:line="240" w:lineRule="auto"/>
        <w:ind w:right="122"/>
        <w:rPr>
          <w:rFonts w:ascii="Times New Roman" w:hAnsi="Times New Roman"/>
          <w:sz w:val="28"/>
          <w:szCs w:val="28"/>
        </w:rPr>
      </w:pPr>
      <w:r w:rsidRPr="00FD1984">
        <w:rPr>
          <w:rFonts w:ascii="Times New Roman" w:hAnsi="Times New Roman"/>
          <w:w w:val="105"/>
          <w:sz w:val="28"/>
          <w:szCs w:val="28"/>
        </w:rPr>
        <w:t xml:space="preserve"> уд</w:t>
      </w:r>
      <w:r w:rsidR="00FD1984" w:rsidRPr="00FD1984">
        <w:rPr>
          <w:rFonts w:ascii="Times New Roman" w:hAnsi="Times New Roman"/>
          <w:w w:val="105"/>
          <w:sz w:val="28"/>
          <w:szCs w:val="28"/>
        </w:rPr>
        <w:t>осконалення управління навчальним закладом, виробленн</w:t>
      </w:r>
      <w:r w:rsidRPr="00FD1984">
        <w:rPr>
          <w:rFonts w:ascii="Times New Roman" w:hAnsi="Times New Roman"/>
          <w:w w:val="105"/>
          <w:sz w:val="28"/>
          <w:szCs w:val="28"/>
        </w:rPr>
        <w:t>я i корегування управлінських</w:t>
      </w:r>
      <w:r w:rsidRPr="00FD1984">
        <w:rPr>
          <w:rFonts w:ascii="Times New Roman" w:hAnsi="Times New Roman"/>
          <w:w w:val="105"/>
          <w:sz w:val="28"/>
          <w:szCs w:val="28"/>
        </w:rPr>
        <w:tab/>
        <w:t>рішень,</w:t>
      </w:r>
      <w:r w:rsidRPr="00FD1984">
        <w:rPr>
          <w:rFonts w:ascii="Times New Roman" w:hAnsi="Times New Roman"/>
          <w:spacing w:val="41"/>
          <w:w w:val="105"/>
          <w:sz w:val="28"/>
          <w:szCs w:val="28"/>
        </w:rPr>
        <w:t xml:space="preserve"> </w:t>
      </w:r>
      <w:r w:rsidRPr="00FD1984">
        <w:rPr>
          <w:rFonts w:ascii="Times New Roman" w:hAnsi="Times New Roman"/>
          <w:w w:val="105"/>
          <w:sz w:val="28"/>
          <w:szCs w:val="28"/>
        </w:rPr>
        <w:t>планування</w:t>
      </w:r>
      <w:r w:rsidR="00FD1984">
        <w:rPr>
          <w:rFonts w:ascii="Times New Roman" w:hAnsi="Times New Roman"/>
          <w:w w:val="105"/>
          <w:sz w:val="28"/>
          <w:szCs w:val="28"/>
          <w:lang w:val="uk-UA"/>
        </w:rPr>
        <w:t xml:space="preserve"> </w:t>
      </w:r>
      <w:r w:rsidRPr="00FD1984">
        <w:rPr>
          <w:rFonts w:ascii="Times New Roman" w:hAnsi="Times New Roman"/>
          <w:w w:val="105"/>
          <w:sz w:val="28"/>
          <w:szCs w:val="28"/>
        </w:rPr>
        <w:t>i</w:t>
      </w:r>
      <w:r w:rsidRPr="00FD1984">
        <w:rPr>
          <w:rFonts w:ascii="Times New Roman" w:hAnsi="Times New Roman"/>
          <w:spacing w:val="27"/>
          <w:w w:val="105"/>
          <w:sz w:val="28"/>
          <w:szCs w:val="28"/>
        </w:rPr>
        <w:t xml:space="preserve"> </w:t>
      </w:r>
      <w:r w:rsidRPr="00FD1984">
        <w:rPr>
          <w:rFonts w:ascii="Times New Roman" w:hAnsi="Times New Roman"/>
          <w:w w:val="105"/>
          <w:sz w:val="28"/>
          <w:szCs w:val="28"/>
        </w:rPr>
        <w:t>прогнозування</w:t>
      </w:r>
      <w:r w:rsidR="00FD1984" w:rsidRPr="00FD1984">
        <w:rPr>
          <w:rFonts w:ascii="Times New Roman" w:hAnsi="Times New Roman"/>
          <w:w w:val="105"/>
          <w:sz w:val="28"/>
          <w:szCs w:val="28"/>
          <w:lang w:val="uk-UA"/>
        </w:rPr>
        <w:t xml:space="preserve"> </w:t>
      </w:r>
      <w:r w:rsidRPr="00FD1984">
        <w:rPr>
          <w:rFonts w:ascii="Times New Roman" w:hAnsi="Times New Roman"/>
          <w:w w:val="105"/>
          <w:sz w:val="28"/>
          <w:szCs w:val="28"/>
        </w:rPr>
        <w:t>розвитку</w:t>
      </w:r>
      <w:r w:rsidRPr="00FD1984">
        <w:rPr>
          <w:rFonts w:ascii="Times New Roman" w:hAnsi="Times New Roman"/>
          <w:spacing w:val="21"/>
          <w:w w:val="105"/>
          <w:sz w:val="28"/>
          <w:szCs w:val="28"/>
        </w:rPr>
        <w:t xml:space="preserve"> </w:t>
      </w:r>
      <w:r w:rsidRPr="00FD1984">
        <w:rPr>
          <w:rFonts w:ascii="Times New Roman" w:hAnsi="Times New Roman"/>
          <w:w w:val="105"/>
          <w:sz w:val="28"/>
          <w:szCs w:val="28"/>
        </w:rPr>
        <w:t>навчального</w:t>
      </w:r>
      <w:r w:rsidRPr="00FD1984">
        <w:rPr>
          <w:rFonts w:ascii="Times New Roman" w:hAnsi="Times New Roman"/>
          <w:sz w:val="28"/>
          <w:szCs w:val="28"/>
        </w:rPr>
        <w:t>закладу.</w:t>
      </w:r>
    </w:p>
    <w:p w:rsidR="000E0C7A" w:rsidRDefault="000E0C7A" w:rsidP="000E0C7A">
      <w:pPr>
        <w:pStyle w:val="a3"/>
        <w:tabs>
          <w:tab w:val="left" w:pos="2103"/>
          <w:tab w:val="left" w:pos="2389"/>
          <w:tab w:val="left" w:pos="2953"/>
          <w:tab w:val="left" w:pos="4389"/>
          <w:tab w:val="left" w:pos="4549"/>
          <w:tab w:val="left" w:pos="4644"/>
          <w:tab w:val="left" w:pos="6146"/>
          <w:tab w:val="left" w:pos="6357"/>
          <w:tab w:val="left" w:pos="7276"/>
          <w:tab w:val="left" w:pos="8634"/>
        </w:tabs>
        <w:spacing w:after="0" w:line="240" w:lineRule="auto"/>
        <w:ind w:left="1080" w:right="122"/>
        <w:rPr>
          <w:rFonts w:ascii="Times New Roman" w:hAnsi="Times New Roman"/>
          <w:sz w:val="28"/>
          <w:szCs w:val="28"/>
          <w:lang w:val="uk-UA"/>
        </w:rPr>
      </w:pPr>
    </w:p>
    <w:p w:rsidR="00DE18A0" w:rsidRDefault="00DE18A0" w:rsidP="000E0C7A">
      <w:pPr>
        <w:pStyle w:val="a3"/>
        <w:tabs>
          <w:tab w:val="left" w:pos="2103"/>
          <w:tab w:val="left" w:pos="2389"/>
          <w:tab w:val="left" w:pos="2953"/>
          <w:tab w:val="left" w:pos="4389"/>
          <w:tab w:val="left" w:pos="4549"/>
          <w:tab w:val="left" w:pos="4644"/>
          <w:tab w:val="left" w:pos="6146"/>
          <w:tab w:val="left" w:pos="6357"/>
          <w:tab w:val="left" w:pos="7276"/>
          <w:tab w:val="left" w:pos="8634"/>
        </w:tabs>
        <w:spacing w:after="0" w:line="240" w:lineRule="auto"/>
        <w:ind w:left="1080" w:right="122"/>
        <w:rPr>
          <w:rFonts w:ascii="Times New Roman" w:hAnsi="Times New Roman"/>
          <w:sz w:val="28"/>
          <w:szCs w:val="28"/>
          <w:lang w:val="uk-UA"/>
        </w:rPr>
      </w:pPr>
    </w:p>
    <w:p w:rsidR="00AA4044" w:rsidRDefault="00AA4044" w:rsidP="000E0C7A">
      <w:pPr>
        <w:pStyle w:val="a3"/>
        <w:tabs>
          <w:tab w:val="left" w:pos="2103"/>
          <w:tab w:val="left" w:pos="2389"/>
          <w:tab w:val="left" w:pos="2953"/>
          <w:tab w:val="left" w:pos="4389"/>
          <w:tab w:val="left" w:pos="4549"/>
          <w:tab w:val="left" w:pos="4644"/>
          <w:tab w:val="left" w:pos="6146"/>
          <w:tab w:val="left" w:pos="6357"/>
          <w:tab w:val="left" w:pos="7276"/>
          <w:tab w:val="left" w:pos="8634"/>
        </w:tabs>
        <w:spacing w:after="0" w:line="240" w:lineRule="auto"/>
        <w:ind w:left="1080" w:right="122"/>
        <w:rPr>
          <w:rFonts w:ascii="Times New Roman" w:hAnsi="Times New Roman"/>
          <w:sz w:val="28"/>
          <w:szCs w:val="28"/>
          <w:lang w:val="uk-UA"/>
        </w:rPr>
      </w:pPr>
    </w:p>
    <w:p w:rsidR="00AA4044" w:rsidRDefault="00AA4044" w:rsidP="000E0C7A">
      <w:pPr>
        <w:pStyle w:val="a3"/>
        <w:tabs>
          <w:tab w:val="left" w:pos="2103"/>
          <w:tab w:val="left" w:pos="2389"/>
          <w:tab w:val="left" w:pos="2953"/>
          <w:tab w:val="left" w:pos="4389"/>
          <w:tab w:val="left" w:pos="4549"/>
          <w:tab w:val="left" w:pos="4644"/>
          <w:tab w:val="left" w:pos="6146"/>
          <w:tab w:val="left" w:pos="6357"/>
          <w:tab w:val="left" w:pos="7276"/>
          <w:tab w:val="left" w:pos="8634"/>
        </w:tabs>
        <w:spacing w:after="0" w:line="240" w:lineRule="auto"/>
        <w:ind w:left="1080" w:right="122"/>
        <w:rPr>
          <w:rFonts w:ascii="Times New Roman" w:hAnsi="Times New Roman"/>
          <w:sz w:val="28"/>
          <w:szCs w:val="28"/>
          <w:lang w:val="uk-UA"/>
        </w:rPr>
      </w:pPr>
    </w:p>
    <w:p w:rsidR="00AA4044" w:rsidRDefault="00AA4044" w:rsidP="000E0C7A">
      <w:pPr>
        <w:pStyle w:val="a3"/>
        <w:tabs>
          <w:tab w:val="left" w:pos="2103"/>
          <w:tab w:val="left" w:pos="2389"/>
          <w:tab w:val="left" w:pos="2953"/>
          <w:tab w:val="left" w:pos="4389"/>
          <w:tab w:val="left" w:pos="4549"/>
          <w:tab w:val="left" w:pos="4644"/>
          <w:tab w:val="left" w:pos="6146"/>
          <w:tab w:val="left" w:pos="6357"/>
          <w:tab w:val="left" w:pos="7276"/>
          <w:tab w:val="left" w:pos="8634"/>
        </w:tabs>
        <w:spacing w:after="0" w:line="240" w:lineRule="auto"/>
        <w:ind w:left="1080" w:right="122"/>
        <w:rPr>
          <w:rFonts w:ascii="Times New Roman" w:hAnsi="Times New Roman"/>
          <w:sz w:val="28"/>
          <w:szCs w:val="28"/>
          <w:lang w:val="uk-UA"/>
        </w:rPr>
      </w:pPr>
    </w:p>
    <w:p w:rsidR="00AA4044" w:rsidRDefault="00AA4044" w:rsidP="000E0C7A">
      <w:pPr>
        <w:pStyle w:val="a3"/>
        <w:tabs>
          <w:tab w:val="left" w:pos="2103"/>
          <w:tab w:val="left" w:pos="2389"/>
          <w:tab w:val="left" w:pos="2953"/>
          <w:tab w:val="left" w:pos="4389"/>
          <w:tab w:val="left" w:pos="4549"/>
          <w:tab w:val="left" w:pos="4644"/>
          <w:tab w:val="left" w:pos="6146"/>
          <w:tab w:val="left" w:pos="6357"/>
          <w:tab w:val="left" w:pos="7276"/>
          <w:tab w:val="left" w:pos="8634"/>
        </w:tabs>
        <w:spacing w:after="0" w:line="240" w:lineRule="auto"/>
        <w:ind w:left="1080" w:right="122"/>
        <w:rPr>
          <w:rFonts w:ascii="Times New Roman" w:hAnsi="Times New Roman"/>
          <w:sz w:val="28"/>
          <w:szCs w:val="28"/>
          <w:lang w:val="uk-UA"/>
        </w:rPr>
      </w:pPr>
    </w:p>
    <w:p w:rsidR="00AA4044" w:rsidRDefault="00AA4044" w:rsidP="000E0C7A">
      <w:pPr>
        <w:pStyle w:val="a3"/>
        <w:tabs>
          <w:tab w:val="left" w:pos="2103"/>
          <w:tab w:val="left" w:pos="2389"/>
          <w:tab w:val="left" w:pos="2953"/>
          <w:tab w:val="left" w:pos="4389"/>
          <w:tab w:val="left" w:pos="4549"/>
          <w:tab w:val="left" w:pos="4644"/>
          <w:tab w:val="left" w:pos="6146"/>
          <w:tab w:val="left" w:pos="6357"/>
          <w:tab w:val="left" w:pos="7276"/>
          <w:tab w:val="left" w:pos="8634"/>
        </w:tabs>
        <w:spacing w:after="0" w:line="240" w:lineRule="auto"/>
        <w:ind w:left="1080" w:right="122"/>
        <w:rPr>
          <w:rFonts w:ascii="Times New Roman" w:hAnsi="Times New Roman"/>
          <w:sz w:val="28"/>
          <w:szCs w:val="28"/>
          <w:lang w:val="uk-UA"/>
        </w:rPr>
      </w:pPr>
    </w:p>
    <w:p w:rsidR="00AA4044" w:rsidRDefault="00AA4044" w:rsidP="000E0C7A">
      <w:pPr>
        <w:pStyle w:val="a3"/>
        <w:tabs>
          <w:tab w:val="left" w:pos="2103"/>
          <w:tab w:val="left" w:pos="2389"/>
          <w:tab w:val="left" w:pos="2953"/>
          <w:tab w:val="left" w:pos="4389"/>
          <w:tab w:val="left" w:pos="4549"/>
          <w:tab w:val="left" w:pos="4644"/>
          <w:tab w:val="left" w:pos="6146"/>
          <w:tab w:val="left" w:pos="6357"/>
          <w:tab w:val="left" w:pos="7276"/>
          <w:tab w:val="left" w:pos="8634"/>
        </w:tabs>
        <w:spacing w:after="0" w:line="240" w:lineRule="auto"/>
        <w:ind w:left="1080" w:right="122"/>
        <w:rPr>
          <w:rFonts w:ascii="Times New Roman" w:hAnsi="Times New Roman"/>
          <w:sz w:val="28"/>
          <w:szCs w:val="28"/>
          <w:lang w:val="uk-UA"/>
        </w:rPr>
      </w:pPr>
    </w:p>
    <w:p w:rsidR="00AA4044" w:rsidRDefault="00AA4044" w:rsidP="000E0C7A">
      <w:pPr>
        <w:pStyle w:val="a3"/>
        <w:tabs>
          <w:tab w:val="left" w:pos="2103"/>
          <w:tab w:val="left" w:pos="2389"/>
          <w:tab w:val="left" w:pos="2953"/>
          <w:tab w:val="left" w:pos="4389"/>
          <w:tab w:val="left" w:pos="4549"/>
          <w:tab w:val="left" w:pos="4644"/>
          <w:tab w:val="left" w:pos="6146"/>
          <w:tab w:val="left" w:pos="6357"/>
          <w:tab w:val="left" w:pos="7276"/>
          <w:tab w:val="left" w:pos="8634"/>
        </w:tabs>
        <w:spacing w:after="0" w:line="240" w:lineRule="auto"/>
        <w:ind w:left="1080" w:right="122"/>
        <w:rPr>
          <w:rFonts w:ascii="Times New Roman" w:hAnsi="Times New Roman"/>
          <w:sz w:val="28"/>
          <w:szCs w:val="28"/>
          <w:lang w:val="uk-UA"/>
        </w:rPr>
      </w:pPr>
    </w:p>
    <w:p w:rsidR="00AA4044" w:rsidRDefault="00AA4044" w:rsidP="000E0C7A">
      <w:pPr>
        <w:pStyle w:val="a3"/>
        <w:tabs>
          <w:tab w:val="left" w:pos="2103"/>
          <w:tab w:val="left" w:pos="2389"/>
          <w:tab w:val="left" w:pos="2953"/>
          <w:tab w:val="left" w:pos="4389"/>
          <w:tab w:val="left" w:pos="4549"/>
          <w:tab w:val="left" w:pos="4644"/>
          <w:tab w:val="left" w:pos="6146"/>
          <w:tab w:val="left" w:pos="6357"/>
          <w:tab w:val="left" w:pos="7276"/>
          <w:tab w:val="left" w:pos="8634"/>
        </w:tabs>
        <w:spacing w:after="0" w:line="240" w:lineRule="auto"/>
        <w:ind w:left="1080" w:right="122"/>
        <w:rPr>
          <w:rFonts w:ascii="Times New Roman" w:hAnsi="Times New Roman"/>
          <w:sz w:val="28"/>
          <w:szCs w:val="28"/>
          <w:lang w:val="uk-UA"/>
        </w:rPr>
      </w:pPr>
    </w:p>
    <w:p w:rsidR="00AA4044" w:rsidRDefault="00AA4044" w:rsidP="000E0C7A">
      <w:pPr>
        <w:pStyle w:val="a3"/>
        <w:tabs>
          <w:tab w:val="left" w:pos="2103"/>
          <w:tab w:val="left" w:pos="2389"/>
          <w:tab w:val="left" w:pos="2953"/>
          <w:tab w:val="left" w:pos="4389"/>
          <w:tab w:val="left" w:pos="4549"/>
          <w:tab w:val="left" w:pos="4644"/>
          <w:tab w:val="left" w:pos="6146"/>
          <w:tab w:val="left" w:pos="6357"/>
          <w:tab w:val="left" w:pos="7276"/>
          <w:tab w:val="left" w:pos="8634"/>
        </w:tabs>
        <w:spacing w:after="0" w:line="240" w:lineRule="auto"/>
        <w:ind w:left="1080" w:right="122"/>
        <w:rPr>
          <w:rFonts w:ascii="Times New Roman" w:hAnsi="Times New Roman"/>
          <w:sz w:val="28"/>
          <w:szCs w:val="28"/>
          <w:lang w:val="uk-UA"/>
        </w:rPr>
      </w:pPr>
    </w:p>
    <w:p w:rsidR="00AA4044" w:rsidRDefault="00AA4044" w:rsidP="000E0C7A">
      <w:pPr>
        <w:pStyle w:val="a3"/>
        <w:tabs>
          <w:tab w:val="left" w:pos="2103"/>
          <w:tab w:val="left" w:pos="2389"/>
          <w:tab w:val="left" w:pos="2953"/>
          <w:tab w:val="left" w:pos="4389"/>
          <w:tab w:val="left" w:pos="4549"/>
          <w:tab w:val="left" w:pos="4644"/>
          <w:tab w:val="left" w:pos="6146"/>
          <w:tab w:val="left" w:pos="6357"/>
          <w:tab w:val="left" w:pos="7276"/>
          <w:tab w:val="left" w:pos="8634"/>
        </w:tabs>
        <w:spacing w:after="0" w:line="240" w:lineRule="auto"/>
        <w:ind w:left="1080" w:right="122"/>
        <w:rPr>
          <w:rFonts w:ascii="Times New Roman" w:hAnsi="Times New Roman"/>
          <w:sz w:val="28"/>
          <w:szCs w:val="28"/>
          <w:lang w:val="uk-UA"/>
        </w:rPr>
      </w:pPr>
    </w:p>
    <w:p w:rsidR="00AA4044" w:rsidRDefault="00AA4044" w:rsidP="000E0C7A">
      <w:pPr>
        <w:pStyle w:val="a3"/>
        <w:tabs>
          <w:tab w:val="left" w:pos="2103"/>
          <w:tab w:val="left" w:pos="2389"/>
          <w:tab w:val="left" w:pos="2953"/>
          <w:tab w:val="left" w:pos="4389"/>
          <w:tab w:val="left" w:pos="4549"/>
          <w:tab w:val="left" w:pos="4644"/>
          <w:tab w:val="left" w:pos="6146"/>
          <w:tab w:val="left" w:pos="6357"/>
          <w:tab w:val="left" w:pos="7276"/>
          <w:tab w:val="left" w:pos="8634"/>
        </w:tabs>
        <w:spacing w:after="0" w:line="240" w:lineRule="auto"/>
        <w:ind w:left="1080" w:right="122"/>
        <w:rPr>
          <w:rFonts w:ascii="Times New Roman" w:hAnsi="Times New Roman"/>
          <w:sz w:val="28"/>
          <w:szCs w:val="28"/>
          <w:lang w:val="uk-UA"/>
        </w:rPr>
      </w:pPr>
    </w:p>
    <w:p w:rsidR="00AA4044" w:rsidRDefault="00AA4044" w:rsidP="000E0C7A">
      <w:pPr>
        <w:pStyle w:val="a3"/>
        <w:tabs>
          <w:tab w:val="left" w:pos="2103"/>
          <w:tab w:val="left" w:pos="2389"/>
          <w:tab w:val="left" w:pos="2953"/>
          <w:tab w:val="left" w:pos="4389"/>
          <w:tab w:val="left" w:pos="4549"/>
          <w:tab w:val="left" w:pos="4644"/>
          <w:tab w:val="left" w:pos="6146"/>
          <w:tab w:val="left" w:pos="6357"/>
          <w:tab w:val="left" w:pos="7276"/>
          <w:tab w:val="left" w:pos="8634"/>
        </w:tabs>
        <w:spacing w:after="0" w:line="240" w:lineRule="auto"/>
        <w:ind w:left="1080" w:right="122"/>
        <w:rPr>
          <w:rFonts w:ascii="Times New Roman" w:hAnsi="Times New Roman"/>
          <w:sz w:val="28"/>
          <w:szCs w:val="28"/>
          <w:lang w:val="uk-UA"/>
        </w:rPr>
      </w:pPr>
    </w:p>
    <w:p w:rsidR="00AA4044" w:rsidRDefault="00AA4044" w:rsidP="000E0C7A">
      <w:pPr>
        <w:pStyle w:val="a3"/>
        <w:tabs>
          <w:tab w:val="left" w:pos="2103"/>
          <w:tab w:val="left" w:pos="2389"/>
          <w:tab w:val="left" w:pos="2953"/>
          <w:tab w:val="left" w:pos="4389"/>
          <w:tab w:val="left" w:pos="4549"/>
          <w:tab w:val="left" w:pos="4644"/>
          <w:tab w:val="left" w:pos="6146"/>
          <w:tab w:val="left" w:pos="6357"/>
          <w:tab w:val="left" w:pos="7276"/>
          <w:tab w:val="left" w:pos="8634"/>
        </w:tabs>
        <w:spacing w:after="0" w:line="240" w:lineRule="auto"/>
        <w:ind w:left="1080" w:right="122"/>
        <w:rPr>
          <w:rFonts w:ascii="Times New Roman" w:hAnsi="Times New Roman"/>
          <w:sz w:val="28"/>
          <w:szCs w:val="28"/>
          <w:lang w:val="uk-UA"/>
        </w:rPr>
      </w:pPr>
    </w:p>
    <w:p w:rsidR="00AA4044" w:rsidRDefault="00AA4044" w:rsidP="000E0C7A">
      <w:pPr>
        <w:pStyle w:val="a3"/>
        <w:tabs>
          <w:tab w:val="left" w:pos="2103"/>
          <w:tab w:val="left" w:pos="2389"/>
          <w:tab w:val="left" w:pos="2953"/>
          <w:tab w:val="left" w:pos="4389"/>
          <w:tab w:val="left" w:pos="4549"/>
          <w:tab w:val="left" w:pos="4644"/>
          <w:tab w:val="left" w:pos="6146"/>
          <w:tab w:val="left" w:pos="6357"/>
          <w:tab w:val="left" w:pos="7276"/>
          <w:tab w:val="left" w:pos="8634"/>
        </w:tabs>
        <w:spacing w:after="0" w:line="240" w:lineRule="auto"/>
        <w:ind w:left="1080" w:right="122"/>
        <w:rPr>
          <w:rFonts w:ascii="Times New Roman" w:hAnsi="Times New Roman"/>
          <w:sz w:val="28"/>
          <w:szCs w:val="28"/>
          <w:lang w:val="uk-UA"/>
        </w:rPr>
      </w:pPr>
    </w:p>
    <w:p w:rsidR="00AA4044" w:rsidRDefault="00AA4044" w:rsidP="000E0C7A">
      <w:pPr>
        <w:pStyle w:val="a3"/>
        <w:tabs>
          <w:tab w:val="left" w:pos="2103"/>
          <w:tab w:val="left" w:pos="2389"/>
          <w:tab w:val="left" w:pos="2953"/>
          <w:tab w:val="left" w:pos="4389"/>
          <w:tab w:val="left" w:pos="4549"/>
          <w:tab w:val="left" w:pos="4644"/>
          <w:tab w:val="left" w:pos="6146"/>
          <w:tab w:val="left" w:pos="6357"/>
          <w:tab w:val="left" w:pos="7276"/>
          <w:tab w:val="left" w:pos="8634"/>
        </w:tabs>
        <w:spacing w:after="0" w:line="240" w:lineRule="auto"/>
        <w:ind w:left="1080" w:right="122"/>
        <w:rPr>
          <w:rFonts w:ascii="Times New Roman" w:hAnsi="Times New Roman"/>
          <w:sz w:val="28"/>
          <w:szCs w:val="28"/>
          <w:lang w:val="uk-UA"/>
        </w:rPr>
      </w:pPr>
    </w:p>
    <w:p w:rsidR="00AA4044" w:rsidRDefault="00AA4044" w:rsidP="000E0C7A">
      <w:pPr>
        <w:pStyle w:val="a3"/>
        <w:tabs>
          <w:tab w:val="left" w:pos="2103"/>
          <w:tab w:val="left" w:pos="2389"/>
          <w:tab w:val="left" w:pos="2953"/>
          <w:tab w:val="left" w:pos="4389"/>
          <w:tab w:val="left" w:pos="4549"/>
          <w:tab w:val="left" w:pos="4644"/>
          <w:tab w:val="left" w:pos="6146"/>
          <w:tab w:val="left" w:pos="6357"/>
          <w:tab w:val="left" w:pos="7276"/>
          <w:tab w:val="left" w:pos="8634"/>
        </w:tabs>
        <w:spacing w:after="0" w:line="240" w:lineRule="auto"/>
        <w:ind w:left="1080" w:right="122"/>
        <w:rPr>
          <w:rFonts w:ascii="Times New Roman" w:hAnsi="Times New Roman"/>
          <w:sz w:val="28"/>
          <w:szCs w:val="28"/>
          <w:lang w:val="uk-UA"/>
        </w:rPr>
      </w:pPr>
    </w:p>
    <w:p w:rsidR="00AA4044" w:rsidRDefault="00AA4044" w:rsidP="000E0C7A">
      <w:pPr>
        <w:pStyle w:val="a3"/>
        <w:tabs>
          <w:tab w:val="left" w:pos="2103"/>
          <w:tab w:val="left" w:pos="2389"/>
          <w:tab w:val="left" w:pos="2953"/>
          <w:tab w:val="left" w:pos="4389"/>
          <w:tab w:val="left" w:pos="4549"/>
          <w:tab w:val="left" w:pos="4644"/>
          <w:tab w:val="left" w:pos="6146"/>
          <w:tab w:val="left" w:pos="6357"/>
          <w:tab w:val="left" w:pos="7276"/>
          <w:tab w:val="left" w:pos="8634"/>
        </w:tabs>
        <w:spacing w:after="0" w:line="240" w:lineRule="auto"/>
        <w:ind w:left="1080" w:right="122"/>
        <w:rPr>
          <w:rFonts w:ascii="Times New Roman" w:hAnsi="Times New Roman"/>
          <w:sz w:val="28"/>
          <w:szCs w:val="28"/>
          <w:lang w:val="uk-UA"/>
        </w:rPr>
      </w:pPr>
    </w:p>
    <w:p w:rsidR="00AA4044" w:rsidRDefault="00AA4044" w:rsidP="000E0C7A">
      <w:pPr>
        <w:pStyle w:val="a3"/>
        <w:tabs>
          <w:tab w:val="left" w:pos="2103"/>
          <w:tab w:val="left" w:pos="2389"/>
          <w:tab w:val="left" w:pos="2953"/>
          <w:tab w:val="left" w:pos="4389"/>
          <w:tab w:val="left" w:pos="4549"/>
          <w:tab w:val="left" w:pos="4644"/>
          <w:tab w:val="left" w:pos="6146"/>
          <w:tab w:val="left" w:pos="6357"/>
          <w:tab w:val="left" w:pos="7276"/>
          <w:tab w:val="left" w:pos="8634"/>
        </w:tabs>
        <w:spacing w:after="0" w:line="240" w:lineRule="auto"/>
        <w:ind w:left="1080" w:right="122"/>
        <w:rPr>
          <w:rFonts w:ascii="Times New Roman" w:hAnsi="Times New Roman"/>
          <w:sz w:val="28"/>
          <w:szCs w:val="28"/>
          <w:lang w:val="uk-UA"/>
        </w:rPr>
      </w:pPr>
    </w:p>
    <w:p w:rsidR="00AA4044" w:rsidRDefault="00AA4044" w:rsidP="000E0C7A">
      <w:pPr>
        <w:pStyle w:val="a3"/>
        <w:tabs>
          <w:tab w:val="left" w:pos="2103"/>
          <w:tab w:val="left" w:pos="2389"/>
          <w:tab w:val="left" w:pos="2953"/>
          <w:tab w:val="left" w:pos="4389"/>
          <w:tab w:val="left" w:pos="4549"/>
          <w:tab w:val="left" w:pos="4644"/>
          <w:tab w:val="left" w:pos="6146"/>
          <w:tab w:val="left" w:pos="6357"/>
          <w:tab w:val="left" w:pos="7276"/>
          <w:tab w:val="left" w:pos="8634"/>
        </w:tabs>
        <w:spacing w:after="0" w:line="240" w:lineRule="auto"/>
        <w:ind w:left="1080" w:right="122"/>
        <w:rPr>
          <w:rFonts w:ascii="Times New Roman" w:hAnsi="Times New Roman"/>
          <w:sz w:val="28"/>
          <w:szCs w:val="28"/>
          <w:lang w:val="uk-UA"/>
        </w:rPr>
      </w:pPr>
    </w:p>
    <w:p w:rsidR="00AA4044" w:rsidRDefault="00AA4044" w:rsidP="000E0C7A">
      <w:pPr>
        <w:pStyle w:val="a3"/>
        <w:tabs>
          <w:tab w:val="left" w:pos="2103"/>
          <w:tab w:val="left" w:pos="2389"/>
          <w:tab w:val="left" w:pos="2953"/>
          <w:tab w:val="left" w:pos="4389"/>
          <w:tab w:val="left" w:pos="4549"/>
          <w:tab w:val="left" w:pos="4644"/>
          <w:tab w:val="left" w:pos="6146"/>
          <w:tab w:val="left" w:pos="6357"/>
          <w:tab w:val="left" w:pos="7276"/>
          <w:tab w:val="left" w:pos="8634"/>
        </w:tabs>
        <w:spacing w:after="0" w:line="240" w:lineRule="auto"/>
        <w:ind w:left="1080" w:right="122"/>
        <w:rPr>
          <w:rFonts w:ascii="Times New Roman" w:hAnsi="Times New Roman"/>
          <w:sz w:val="28"/>
          <w:szCs w:val="28"/>
          <w:lang w:val="uk-UA"/>
        </w:rPr>
      </w:pPr>
    </w:p>
    <w:p w:rsidR="00AA4044" w:rsidRDefault="00AA4044" w:rsidP="000E0C7A">
      <w:pPr>
        <w:pStyle w:val="a3"/>
        <w:tabs>
          <w:tab w:val="left" w:pos="2103"/>
          <w:tab w:val="left" w:pos="2389"/>
          <w:tab w:val="left" w:pos="2953"/>
          <w:tab w:val="left" w:pos="4389"/>
          <w:tab w:val="left" w:pos="4549"/>
          <w:tab w:val="left" w:pos="4644"/>
          <w:tab w:val="left" w:pos="6146"/>
          <w:tab w:val="left" w:pos="6357"/>
          <w:tab w:val="left" w:pos="7276"/>
          <w:tab w:val="left" w:pos="8634"/>
        </w:tabs>
        <w:spacing w:after="0" w:line="240" w:lineRule="auto"/>
        <w:ind w:left="1080" w:right="122"/>
        <w:rPr>
          <w:rFonts w:ascii="Times New Roman" w:hAnsi="Times New Roman"/>
          <w:sz w:val="28"/>
          <w:szCs w:val="28"/>
          <w:lang w:val="uk-UA"/>
        </w:rPr>
      </w:pPr>
    </w:p>
    <w:p w:rsidR="00AA4044" w:rsidRDefault="00AA4044" w:rsidP="000E0C7A">
      <w:pPr>
        <w:pStyle w:val="a3"/>
        <w:tabs>
          <w:tab w:val="left" w:pos="2103"/>
          <w:tab w:val="left" w:pos="2389"/>
          <w:tab w:val="left" w:pos="2953"/>
          <w:tab w:val="left" w:pos="4389"/>
          <w:tab w:val="left" w:pos="4549"/>
          <w:tab w:val="left" w:pos="4644"/>
          <w:tab w:val="left" w:pos="6146"/>
          <w:tab w:val="left" w:pos="6357"/>
          <w:tab w:val="left" w:pos="7276"/>
          <w:tab w:val="left" w:pos="8634"/>
        </w:tabs>
        <w:spacing w:after="0" w:line="240" w:lineRule="auto"/>
        <w:ind w:left="1080" w:right="122"/>
        <w:rPr>
          <w:rFonts w:ascii="Times New Roman" w:hAnsi="Times New Roman"/>
          <w:sz w:val="28"/>
          <w:szCs w:val="28"/>
          <w:lang w:val="uk-UA"/>
        </w:rPr>
      </w:pPr>
    </w:p>
    <w:p w:rsidR="00A85F42" w:rsidRDefault="00A85F42" w:rsidP="000E0C7A">
      <w:pPr>
        <w:pStyle w:val="a3"/>
        <w:tabs>
          <w:tab w:val="left" w:pos="2103"/>
          <w:tab w:val="left" w:pos="2389"/>
          <w:tab w:val="left" w:pos="2953"/>
          <w:tab w:val="left" w:pos="4389"/>
          <w:tab w:val="left" w:pos="4549"/>
          <w:tab w:val="left" w:pos="4644"/>
          <w:tab w:val="left" w:pos="6146"/>
          <w:tab w:val="left" w:pos="6357"/>
          <w:tab w:val="left" w:pos="7276"/>
          <w:tab w:val="left" w:pos="8634"/>
        </w:tabs>
        <w:spacing w:after="0" w:line="240" w:lineRule="auto"/>
        <w:ind w:left="1080" w:right="122"/>
        <w:rPr>
          <w:rFonts w:ascii="Times New Roman" w:hAnsi="Times New Roman"/>
          <w:sz w:val="28"/>
          <w:szCs w:val="28"/>
          <w:lang w:val="uk-UA"/>
        </w:rPr>
      </w:pPr>
    </w:p>
    <w:p w:rsidR="00A85F42" w:rsidRDefault="00A85F42" w:rsidP="000E0C7A">
      <w:pPr>
        <w:pStyle w:val="a3"/>
        <w:tabs>
          <w:tab w:val="left" w:pos="2103"/>
          <w:tab w:val="left" w:pos="2389"/>
          <w:tab w:val="left" w:pos="2953"/>
          <w:tab w:val="left" w:pos="4389"/>
          <w:tab w:val="left" w:pos="4549"/>
          <w:tab w:val="left" w:pos="4644"/>
          <w:tab w:val="left" w:pos="6146"/>
          <w:tab w:val="left" w:pos="6357"/>
          <w:tab w:val="left" w:pos="7276"/>
          <w:tab w:val="left" w:pos="8634"/>
        </w:tabs>
        <w:spacing w:after="0" w:line="240" w:lineRule="auto"/>
        <w:ind w:left="1080" w:right="122"/>
        <w:rPr>
          <w:rFonts w:ascii="Times New Roman" w:hAnsi="Times New Roman"/>
          <w:sz w:val="28"/>
          <w:szCs w:val="28"/>
          <w:lang w:val="uk-UA"/>
        </w:rPr>
      </w:pPr>
    </w:p>
    <w:p w:rsidR="00A85F42" w:rsidRDefault="00A85F42" w:rsidP="000E0C7A">
      <w:pPr>
        <w:pStyle w:val="a3"/>
        <w:tabs>
          <w:tab w:val="left" w:pos="2103"/>
          <w:tab w:val="left" w:pos="2389"/>
          <w:tab w:val="left" w:pos="2953"/>
          <w:tab w:val="left" w:pos="4389"/>
          <w:tab w:val="left" w:pos="4549"/>
          <w:tab w:val="left" w:pos="4644"/>
          <w:tab w:val="left" w:pos="6146"/>
          <w:tab w:val="left" w:pos="6357"/>
          <w:tab w:val="left" w:pos="7276"/>
          <w:tab w:val="left" w:pos="8634"/>
        </w:tabs>
        <w:spacing w:after="0" w:line="240" w:lineRule="auto"/>
        <w:ind w:left="1080" w:right="122"/>
        <w:rPr>
          <w:rFonts w:ascii="Times New Roman" w:hAnsi="Times New Roman"/>
          <w:sz w:val="28"/>
          <w:szCs w:val="28"/>
          <w:lang w:val="uk-UA"/>
        </w:rPr>
      </w:pPr>
    </w:p>
    <w:p w:rsidR="00AA4044" w:rsidRDefault="00AA4044" w:rsidP="000E0C7A">
      <w:pPr>
        <w:pStyle w:val="a3"/>
        <w:tabs>
          <w:tab w:val="left" w:pos="2103"/>
          <w:tab w:val="left" w:pos="2389"/>
          <w:tab w:val="left" w:pos="2953"/>
          <w:tab w:val="left" w:pos="4389"/>
          <w:tab w:val="left" w:pos="4549"/>
          <w:tab w:val="left" w:pos="4644"/>
          <w:tab w:val="left" w:pos="6146"/>
          <w:tab w:val="left" w:pos="6357"/>
          <w:tab w:val="left" w:pos="7276"/>
          <w:tab w:val="left" w:pos="8634"/>
        </w:tabs>
        <w:spacing w:after="0" w:line="240" w:lineRule="auto"/>
        <w:ind w:left="1080" w:right="122"/>
        <w:rPr>
          <w:rFonts w:ascii="Times New Roman" w:hAnsi="Times New Roman"/>
          <w:sz w:val="28"/>
          <w:szCs w:val="28"/>
          <w:lang w:val="uk-UA"/>
        </w:rPr>
      </w:pPr>
    </w:p>
    <w:p w:rsidR="00DA02F3" w:rsidRDefault="00DA02F3" w:rsidP="00A40A35">
      <w:pPr>
        <w:pStyle w:val="a4"/>
        <w:spacing w:before="3"/>
        <w:ind w:right="230" w:firstLine="651"/>
        <w:jc w:val="both"/>
        <w:rPr>
          <w:rFonts w:asciiTheme="majorHAnsi" w:hAnsiTheme="majorHAnsi"/>
          <w:b/>
          <w:sz w:val="32"/>
          <w:szCs w:val="32"/>
          <w:lang w:val="uk-UA"/>
        </w:rPr>
      </w:pPr>
      <w:r>
        <w:rPr>
          <w:rFonts w:asciiTheme="majorHAnsi" w:hAnsiTheme="majorHAnsi"/>
          <w:b/>
          <w:w w:val="105"/>
          <w:sz w:val="32"/>
          <w:szCs w:val="32"/>
          <w:lang w:val="uk-UA"/>
        </w:rPr>
        <w:t>Розділ 8</w:t>
      </w:r>
      <w:r w:rsidR="00FD1984" w:rsidRPr="00685D9E">
        <w:rPr>
          <w:rFonts w:asciiTheme="majorHAnsi" w:hAnsiTheme="majorHAnsi"/>
          <w:b/>
          <w:w w:val="105"/>
          <w:sz w:val="32"/>
          <w:szCs w:val="32"/>
        </w:rPr>
        <w:t>.</w:t>
      </w:r>
      <w:r w:rsidR="004369EB">
        <w:rPr>
          <w:rFonts w:asciiTheme="majorHAnsi" w:hAnsiTheme="majorHAnsi"/>
          <w:b/>
          <w:sz w:val="32"/>
          <w:szCs w:val="32"/>
          <w:lang w:val="uk-UA"/>
        </w:rPr>
        <w:t xml:space="preserve"> </w:t>
      </w:r>
    </w:p>
    <w:p w:rsidR="004369EB" w:rsidRDefault="002602E5" w:rsidP="00DA02F3">
      <w:pPr>
        <w:pStyle w:val="a4"/>
        <w:spacing w:before="3"/>
        <w:ind w:right="230" w:firstLine="651"/>
        <w:jc w:val="center"/>
        <w:rPr>
          <w:rFonts w:asciiTheme="majorHAnsi" w:hAnsiTheme="majorHAnsi"/>
          <w:b/>
          <w:sz w:val="32"/>
          <w:szCs w:val="32"/>
          <w:lang w:val="uk-UA"/>
        </w:rPr>
      </w:pPr>
      <w:r>
        <w:rPr>
          <w:rFonts w:asciiTheme="majorHAnsi" w:hAnsiTheme="majorHAnsi"/>
          <w:b/>
          <w:sz w:val="32"/>
          <w:szCs w:val="32"/>
          <w:lang w:val="uk-UA"/>
        </w:rPr>
        <w:t>Навчальні плани закладу на 2024-2025</w:t>
      </w:r>
    </w:p>
    <w:p w:rsidR="0042471C" w:rsidRPr="00685D9E" w:rsidRDefault="0042471C" w:rsidP="00DA02F3">
      <w:pPr>
        <w:pStyle w:val="a4"/>
        <w:spacing w:before="3"/>
        <w:ind w:right="230" w:firstLine="651"/>
        <w:jc w:val="center"/>
        <w:rPr>
          <w:rFonts w:asciiTheme="majorHAnsi" w:hAnsiTheme="majorHAnsi"/>
          <w:b/>
          <w:sz w:val="32"/>
          <w:szCs w:val="32"/>
          <w:lang w:val="uk-UA"/>
        </w:rPr>
      </w:pPr>
      <w:r w:rsidRPr="00685D9E">
        <w:rPr>
          <w:rFonts w:asciiTheme="majorHAnsi" w:hAnsiTheme="majorHAnsi"/>
          <w:b/>
          <w:sz w:val="32"/>
          <w:szCs w:val="32"/>
          <w:lang w:val="uk-UA"/>
        </w:rPr>
        <w:t>навча</w:t>
      </w:r>
      <w:r w:rsidR="00AA4044">
        <w:rPr>
          <w:rFonts w:asciiTheme="majorHAnsi" w:hAnsiTheme="majorHAnsi"/>
          <w:b/>
          <w:sz w:val="32"/>
          <w:szCs w:val="32"/>
          <w:lang w:val="uk-UA"/>
        </w:rPr>
        <w:t>льний рік (Додаються додатки 1-5</w:t>
      </w:r>
      <w:r w:rsidRPr="00685D9E">
        <w:rPr>
          <w:rFonts w:asciiTheme="majorHAnsi" w:hAnsiTheme="majorHAnsi"/>
          <w:b/>
          <w:sz w:val="32"/>
          <w:szCs w:val="32"/>
          <w:lang w:val="uk-UA"/>
        </w:rPr>
        <w:t>)</w:t>
      </w:r>
    </w:p>
    <w:p w:rsidR="00DA02F3" w:rsidRDefault="00DA02F3" w:rsidP="00FD1984">
      <w:pPr>
        <w:spacing w:before="51" w:after="0" w:line="240" w:lineRule="auto"/>
        <w:ind w:left="195"/>
        <w:jc w:val="both"/>
        <w:rPr>
          <w:rFonts w:asciiTheme="majorHAnsi" w:hAnsiTheme="majorHAnsi" w:cs="Times New Roman"/>
          <w:b/>
          <w:w w:val="105"/>
          <w:sz w:val="32"/>
          <w:szCs w:val="32"/>
        </w:rPr>
      </w:pPr>
      <w:r>
        <w:rPr>
          <w:rFonts w:asciiTheme="majorHAnsi" w:hAnsiTheme="majorHAnsi" w:cs="Times New Roman"/>
          <w:b/>
          <w:sz w:val="32"/>
          <w:szCs w:val="32"/>
        </w:rPr>
        <w:lastRenderedPageBreak/>
        <w:t>Розділ 9</w:t>
      </w:r>
      <w:r w:rsidR="0042471C" w:rsidRPr="00685D9E">
        <w:rPr>
          <w:rFonts w:asciiTheme="majorHAnsi" w:hAnsiTheme="majorHAnsi" w:cs="Times New Roman"/>
          <w:b/>
          <w:sz w:val="32"/>
          <w:szCs w:val="32"/>
        </w:rPr>
        <w:t>.</w:t>
      </w:r>
      <w:r w:rsidR="0042471C" w:rsidRPr="00685D9E">
        <w:rPr>
          <w:rFonts w:asciiTheme="majorHAnsi" w:hAnsiTheme="majorHAnsi"/>
          <w:sz w:val="32"/>
          <w:szCs w:val="32"/>
        </w:rPr>
        <w:t xml:space="preserve"> </w:t>
      </w:r>
      <w:r w:rsidR="00FD1984" w:rsidRPr="00685D9E">
        <w:rPr>
          <w:rFonts w:asciiTheme="majorHAnsi" w:hAnsiTheme="majorHAnsi" w:cs="Times New Roman"/>
          <w:b/>
          <w:w w:val="105"/>
          <w:sz w:val="32"/>
          <w:szCs w:val="32"/>
        </w:rPr>
        <w:t xml:space="preserve"> </w:t>
      </w:r>
    </w:p>
    <w:p w:rsidR="00FE3C7B" w:rsidRDefault="00FE3C7B" w:rsidP="00FD1984">
      <w:pPr>
        <w:spacing w:before="51" w:after="0" w:line="240" w:lineRule="auto"/>
        <w:ind w:left="195"/>
        <w:jc w:val="both"/>
        <w:rPr>
          <w:rFonts w:asciiTheme="majorHAnsi" w:hAnsiTheme="majorHAnsi" w:cs="Times New Roman"/>
          <w:b/>
          <w:w w:val="105"/>
          <w:sz w:val="32"/>
          <w:szCs w:val="32"/>
        </w:rPr>
      </w:pPr>
    </w:p>
    <w:p w:rsidR="00543332" w:rsidRDefault="00FD1984" w:rsidP="00DA02F3">
      <w:pPr>
        <w:spacing w:before="51" w:after="0" w:line="240" w:lineRule="auto"/>
        <w:ind w:left="195"/>
        <w:jc w:val="center"/>
        <w:rPr>
          <w:rFonts w:asciiTheme="majorHAnsi" w:hAnsiTheme="majorHAnsi" w:cs="Times New Roman"/>
          <w:b/>
          <w:w w:val="105"/>
          <w:sz w:val="32"/>
          <w:szCs w:val="32"/>
        </w:rPr>
      </w:pPr>
      <w:r w:rsidRPr="00685D9E">
        <w:rPr>
          <w:rFonts w:asciiTheme="majorHAnsi" w:hAnsiTheme="majorHAnsi" w:cs="Times New Roman"/>
          <w:b/>
          <w:w w:val="105"/>
          <w:sz w:val="32"/>
          <w:szCs w:val="32"/>
        </w:rPr>
        <w:t>Програмно-методичне заб</w:t>
      </w:r>
      <w:r w:rsidR="00543332" w:rsidRPr="00685D9E">
        <w:rPr>
          <w:rFonts w:asciiTheme="majorHAnsi" w:hAnsiTheme="majorHAnsi" w:cs="Times New Roman"/>
          <w:b/>
          <w:w w:val="105"/>
          <w:sz w:val="32"/>
          <w:szCs w:val="32"/>
        </w:rPr>
        <w:t>езпечення освітньої програми</w:t>
      </w:r>
    </w:p>
    <w:p w:rsidR="009B5FF0" w:rsidRDefault="00DA02F3" w:rsidP="00FD1984">
      <w:pPr>
        <w:spacing w:before="51" w:after="0" w:line="240" w:lineRule="auto"/>
        <w:ind w:left="194" w:right="116" w:firstLine="3"/>
        <w:jc w:val="both"/>
        <w:rPr>
          <w:rFonts w:ascii="Times New Roman" w:hAnsi="Times New Roman" w:cs="Times New Roman"/>
          <w:w w:val="105"/>
          <w:sz w:val="28"/>
          <w:szCs w:val="28"/>
        </w:rPr>
      </w:pPr>
      <w:r>
        <w:rPr>
          <w:rFonts w:ascii="Times New Roman" w:hAnsi="Times New Roman" w:cs="Times New Roman"/>
          <w:w w:val="105"/>
          <w:sz w:val="28"/>
          <w:szCs w:val="28"/>
        </w:rPr>
        <w:tab/>
      </w:r>
      <w:r w:rsidR="00FD1984">
        <w:rPr>
          <w:rFonts w:ascii="Times New Roman" w:hAnsi="Times New Roman" w:cs="Times New Roman"/>
          <w:w w:val="105"/>
          <w:sz w:val="28"/>
          <w:szCs w:val="28"/>
        </w:rPr>
        <w:t>У цьому розділі вказує</w:t>
      </w:r>
      <w:r w:rsidR="00543332" w:rsidRPr="00FD1984">
        <w:rPr>
          <w:rFonts w:ascii="Times New Roman" w:hAnsi="Times New Roman" w:cs="Times New Roman"/>
          <w:w w:val="105"/>
          <w:sz w:val="28"/>
          <w:szCs w:val="28"/>
        </w:rPr>
        <w:t>ться, яким програмно-</w:t>
      </w:r>
      <w:r w:rsidR="00FD1984">
        <w:rPr>
          <w:rFonts w:ascii="Times New Roman" w:hAnsi="Times New Roman" w:cs="Times New Roman"/>
          <w:w w:val="105"/>
          <w:sz w:val="28"/>
          <w:szCs w:val="28"/>
        </w:rPr>
        <w:t>методичним матеріалом забезпечує</w:t>
      </w:r>
      <w:r w:rsidR="00543332" w:rsidRPr="00FD1984">
        <w:rPr>
          <w:rFonts w:ascii="Times New Roman" w:hAnsi="Times New Roman" w:cs="Times New Roman"/>
          <w:w w:val="105"/>
          <w:sz w:val="28"/>
          <w:szCs w:val="28"/>
        </w:rPr>
        <w:t xml:space="preserve">ться </w:t>
      </w:r>
      <w:r w:rsidR="005225A0">
        <w:rPr>
          <w:rFonts w:ascii="Times New Roman" w:hAnsi="Times New Roman" w:cs="Times New Roman"/>
          <w:w w:val="105"/>
          <w:sz w:val="28"/>
          <w:szCs w:val="28"/>
        </w:rPr>
        <w:t>реалізація змісту освіти в ліцеї</w:t>
      </w:r>
      <w:r w:rsidR="00543332" w:rsidRPr="00FD1984">
        <w:rPr>
          <w:rFonts w:ascii="Times New Roman" w:hAnsi="Times New Roman" w:cs="Times New Roman"/>
          <w:w w:val="105"/>
          <w:sz w:val="28"/>
          <w:szCs w:val="28"/>
        </w:rPr>
        <w:t xml:space="preserve"> та досягнення прогнозованого результату ïï роботи. Крім того, у ньому необхідно пояснити, чому саме цей програмно-методичний матеріал освітн</w:t>
      </w:r>
      <w:r w:rsidR="00DE18A0">
        <w:rPr>
          <w:rFonts w:ascii="Times New Roman" w:hAnsi="Times New Roman" w:cs="Times New Roman"/>
          <w:w w:val="105"/>
          <w:sz w:val="28"/>
          <w:szCs w:val="28"/>
        </w:rPr>
        <w:t>ій заклад відібрав для реалізац</w:t>
      </w:r>
      <w:r w:rsidR="00543332" w:rsidRPr="00FD1984">
        <w:rPr>
          <w:rFonts w:ascii="Times New Roman" w:hAnsi="Times New Roman" w:cs="Times New Roman"/>
          <w:w w:val="105"/>
          <w:sz w:val="28"/>
          <w:szCs w:val="28"/>
        </w:rPr>
        <w:t>і</w:t>
      </w:r>
      <w:r w:rsidR="00DE18A0">
        <w:rPr>
          <w:rFonts w:ascii="Times New Roman" w:hAnsi="Times New Roman" w:cs="Times New Roman"/>
          <w:w w:val="105"/>
          <w:sz w:val="28"/>
          <w:szCs w:val="28"/>
        </w:rPr>
        <w:t>ї</w:t>
      </w:r>
      <w:r w:rsidR="00543332" w:rsidRPr="00FD1984">
        <w:rPr>
          <w:rFonts w:ascii="Times New Roman" w:hAnsi="Times New Roman" w:cs="Times New Roman"/>
          <w:w w:val="105"/>
          <w:sz w:val="28"/>
          <w:szCs w:val="28"/>
        </w:rPr>
        <w:t xml:space="preserve"> змісту освіти та забезпечення його якості.</w:t>
      </w:r>
    </w:p>
    <w:p w:rsidR="00B26F08" w:rsidRDefault="00B26F08" w:rsidP="00FD1984">
      <w:pPr>
        <w:spacing w:before="51" w:after="0" w:line="240" w:lineRule="auto"/>
        <w:ind w:left="194" w:right="116" w:firstLine="3"/>
        <w:jc w:val="both"/>
        <w:rPr>
          <w:rFonts w:ascii="Times New Roman" w:hAnsi="Times New Roman" w:cs="Times New Roman"/>
          <w:w w:val="105"/>
          <w:sz w:val="28"/>
          <w:szCs w:val="28"/>
        </w:rPr>
      </w:pPr>
    </w:p>
    <w:p w:rsidR="00B26F08" w:rsidRDefault="00B26F08" w:rsidP="00FD1984">
      <w:pPr>
        <w:spacing w:before="51" w:after="0" w:line="240" w:lineRule="auto"/>
        <w:ind w:left="194" w:right="116" w:firstLine="3"/>
        <w:jc w:val="both"/>
        <w:rPr>
          <w:rFonts w:ascii="Times New Roman" w:hAnsi="Times New Roman" w:cs="Times New Roman"/>
          <w:w w:val="105"/>
          <w:sz w:val="28"/>
          <w:szCs w:val="28"/>
        </w:rPr>
      </w:pPr>
    </w:p>
    <w:p w:rsidR="009B5FF0" w:rsidRPr="00685D9E" w:rsidRDefault="009B5FF0" w:rsidP="009B5FF0">
      <w:pPr>
        <w:shd w:val="clear" w:color="auto" w:fill="FFFFFF"/>
        <w:spacing w:after="0" w:line="240" w:lineRule="auto"/>
        <w:jc w:val="center"/>
        <w:textAlignment w:val="baseline"/>
        <w:rPr>
          <w:rFonts w:asciiTheme="majorHAnsi" w:eastAsia="Times New Roman" w:hAnsiTheme="majorHAnsi" w:cs="Times New Roman"/>
          <w:color w:val="16181A"/>
          <w:sz w:val="28"/>
          <w:szCs w:val="28"/>
          <w:lang w:eastAsia="uk-UA"/>
        </w:rPr>
      </w:pPr>
      <w:r w:rsidRPr="00685D9E">
        <w:rPr>
          <w:rFonts w:asciiTheme="majorHAnsi" w:eastAsia="Times New Roman" w:hAnsiTheme="majorHAnsi" w:cs="Times New Roman"/>
          <w:b/>
          <w:bCs/>
          <w:color w:val="16181A"/>
          <w:sz w:val="28"/>
          <w:szCs w:val="28"/>
          <w:lang w:eastAsia="uk-UA"/>
        </w:rPr>
        <w:t>Перелік навчальних програм</w:t>
      </w:r>
    </w:p>
    <w:p w:rsidR="009B5FF0" w:rsidRDefault="009B5FF0" w:rsidP="009B5FF0">
      <w:pPr>
        <w:shd w:val="clear" w:color="auto" w:fill="FFFFFF"/>
        <w:spacing w:after="0" w:line="240" w:lineRule="auto"/>
        <w:jc w:val="center"/>
        <w:textAlignment w:val="baseline"/>
        <w:rPr>
          <w:rFonts w:asciiTheme="majorHAnsi" w:eastAsia="Times New Roman" w:hAnsiTheme="majorHAnsi" w:cs="Times New Roman"/>
          <w:b/>
          <w:bCs/>
          <w:color w:val="16181A"/>
          <w:sz w:val="28"/>
          <w:szCs w:val="28"/>
          <w:lang w:eastAsia="uk-UA"/>
        </w:rPr>
      </w:pPr>
      <w:r w:rsidRPr="00685D9E">
        <w:rPr>
          <w:rFonts w:asciiTheme="majorHAnsi" w:eastAsia="Times New Roman" w:hAnsiTheme="majorHAnsi" w:cs="Times New Roman"/>
          <w:b/>
          <w:bCs/>
          <w:color w:val="16181A"/>
          <w:sz w:val="28"/>
          <w:szCs w:val="28"/>
          <w:lang w:eastAsia="uk-UA"/>
        </w:rPr>
        <w:t>для учнів І ступеня</w:t>
      </w:r>
    </w:p>
    <w:tbl>
      <w:tblPr>
        <w:tblStyle w:val="a6"/>
        <w:tblW w:w="0" w:type="auto"/>
        <w:tblLook w:val="04A0" w:firstRow="1" w:lastRow="0" w:firstColumn="1" w:lastColumn="0" w:noHBand="0" w:noVBand="1"/>
      </w:tblPr>
      <w:tblGrid>
        <w:gridCol w:w="856"/>
        <w:gridCol w:w="9707"/>
      </w:tblGrid>
      <w:tr w:rsidR="00A8092B" w:rsidTr="00A8092B">
        <w:tc>
          <w:tcPr>
            <w:tcW w:w="856" w:type="dxa"/>
          </w:tcPr>
          <w:p w:rsidR="00A8092B" w:rsidRPr="00A8092B" w:rsidRDefault="00A8092B" w:rsidP="009B5FF0">
            <w:pPr>
              <w:spacing w:after="0" w:line="240" w:lineRule="auto"/>
              <w:jc w:val="center"/>
              <w:textAlignment w:val="baseline"/>
              <w:rPr>
                <w:rFonts w:asciiTheme="majorHAnsi" w:eastAsia="Times New Roman" w:hAnsiTheme="majorHAnsi"/>
                <w:color w:val="16181A"/>
                <w:sz w:val="24"/>
                <w:szCs w:val="24"/>
                <w:lang w:eastAsia="uk-UA"/>
              </w:rPr>
            </w:pPr>
            <w:r w:rsidRPr="00A8092B">
              <w:rPr>
                <w:rFonts w:asciiTheme="majorHAnsi" w:eastAsia="Times New Roman" w:hAnsiTheme="majorHAnsi"/>
                <w:color w:val="16181A"/>
                <w:sz w:val="24"/>
                <w:szCs w:val="24"/>
                <w:lang w:eastAsia="uk-UA"/>
              </w:rPr>
              <w:t>№п/п</w:t>
            </w:r>
          </w:p>
        </w:tc>
        <w:tc>
          <w:tcPr>
            <w:tcW w:w="9707" w:type="dxa"/>
          </w:tcPr>
          <w:p w:rsidR="00A8092B" w:rsidRDefault="00A8092B" w:rsidP="009B5FF0">
            <w:pPr>
              <w:spacing w:after="0" w:line="240" w:lineRule="auto"/>
              <w:jc w:val="center"/>
              <w:textAlignment w:val="baseline"/>
              <w:rPr>
                <w:rFonts w:asciiTheme="majorHAnsi" w:eastAsia="Times New Roman" w:hAnsiTheme="majorHAnsi"/>
                <w:color w:val="16181A"/>
                <w:sz w:val="28"/>
                <w:szCs w:val="28"/>
                <w:lang w:eastAsia="uk-UA"/>
              </w:rPr>
            </w:pPr>
            <w:r w:rsidRPr="009B5FF0">
              <w:rPr>
                <w:rFonts w:ascii="Times New Roman" w:eastAsia="Times New Roman" w:hAnsi="Times New Roman"/>
                <w:b/>
                <w:bCs/>
                <w:color w:val="16181A"/>
                <w:sz w:val="24"/>
                <w:szCs w:val="24"/>
                <w:lang w:eastAsia="uk-UA"/>
              </w:rPr>
              <w:t>Назва навчальної програми</w:t>
            </w:r>
          </w:p>
        </w:tc>
      </w:tr>
      <w:tr w:rsidR="00A8092B" w:rsidTr="00A8092B">
        <w:tc>
          <w:tcPr>
            <w:tcW w:w="856" w:type="dxa"/>
          </w:tcPr>
          <w:p w:rsidR="00A8092B" w:rsidRPr="00A8092B" w:rsidRDefault="00A8092B" w:rsidP="009B5FF0">
            <w:pPr>
              <w:spacing w:after="0" w:line="240" w:lineRule="auto"/>
              <w:jc w:val="center"/>
              <w:textAlignment w:val="baseline"/>
              <w:rPr>
                <w:rFonts w:asciiTheme="majorHAnsi" w:eastAsia="Times New Roman" w:hAnsiTheme="majorHAnsi"/>
                <w:color w:val="16181A"/>
                <w:sz w:val="24"/>
                <w:szCs w:val="24"/>
                <w:lang w:eastAsia="uk-UA"/>
              </w:rPr>
            </w:pPr>
            <w:r w:rsidRPr="00A8092B">
              <w:rPr>
                <w:rFonts w:asciiTheme="majorHAnsi" w:eastAsia="Times New Roman" w:hAnsiTheme="majorHAnsi"/>
                <w:color w:val="16181A"/>
                <w:sz w:val="24"/>
                <w:szCs w:val="24"/>
                <w:lang w:eastAsia="uk-UA"/>
              </w:rPr>
              <w:t>1</w:t>
            </w:r>
          </w:p>
        </w:tc>
        <w:tc>
          <w:tcPr>
            <w:tcW w:w="9707" w:type="dxa"/>
          </w:tcPr>
          <w:p w:rsidR="00A8092B" w:rsidRDefault="00A8092B" w:rsidP="00A8092B">
            <w:pPr>
              <w:spacing w:after="0" w:line="240" w:lineRule="auto"/>
              <w:textAlignment w:val="baseline"/>
              <w:rPr>
                <w:rFonts w:asciiTheme="majorHAnsi" w:eastAsia="Times New Roman" w:hAnsiTheme="majorHAnsi"/>
                <w:color w:val="16181A"/>
                <w:sz w:val="28"/>
                <w:szCs w:val="28"/>
                <w:lang w:eastAsia="uk-UA"/>
              </w:rPr>
            </w:pPr>
            <w:r w:rsidRPr="009B5FF0">
              <w:rPr>
                <w:rFonts w:ascii="Times New Roman" w:eastAsia="Times New Roman" w:hAnsi="Times New Roman"/>
                <w:color w:val="16181A"/>
                <w:sz w:val="24"/>
                <w:szCs w:val="24"/>
                <w:lang w:eastAsia="uk-UA"/>
              </w:rPr>
              <w:t>Типова освітня програма для 1-2 класів, розроблена під керівництвом Савченко О.Я., затверджена на</w:t>
            </w:r>
            <w:r>
              <w:rPr>
                <w:rFonts w:ascii="Times New Roman" w:eastAsia="Times New Roman" w:hAnsi="Times New Roman"/>
                <w:color w:val="16181A"/>
                <w:sz w:val="24"/>
                <w:szCs w:val="24"/>
                <w:lang w:eastAsia="uk-UA"/>
              </w:rPr>
              <w:t>казом МОН України від 12.08.2022 №743-22</w:t>
            </w:r>
          </w:p>
        </w:tc>
      </w:tr>
      <w:tr w:rsidR="00A8092B" w:rsidTr="00A8092B">
        <w:tc>
          <w:tcPr>
            <w:tcW w:w="856" w:type="dxa"/>
          </w:tcPr>
          <w:p w:rsidR="00A8092B" w:rsidRPr="00A8092B" w:rsidRDefault="00A8092B" w:rsidP="009B5FF0">
            <w:pPr>
              <w:spacing w:after="0" w:line="240" w:lineRule="auto"/>
              <w:jc w:val="center"/>
              <w:textAlignment w:val="baseline"/>
              <w:rPr>
                <w:rFonts w:asciiTheme="majorHAnsi" w:eastAsia="Times New Roman" w:hAnsiTheme="majorHAnsi"/>
                <w:color w:val="16181A"/>
                <w:sz w:val="24"/>
                <w:szCs w:val="24"/>
                <w:lang w:eastAsia="uk-UA"/>
              </w:rPr>
            </w:pPr>
            <w:r w:rsidRPr="00A8092B">
              <w:rPr>
                <w:rFonts w:asciiTheme="majorHAnsi" w:eastAsia="Times New Roman" w:hAnsiTheme="majorHAnsi"/>
                <w:color w:val="16181A"/>
                <w:sz w:val="24"/>
                <w:szCs w:val="24"/>
                <w:lang w:eastAsia="uk-UA"/>
              </w:rPr>
              <w:t>2</w:t>
            </w:r>
          </w:p>
        </w:tc>
        <w:tc>
          <w:tcPr>
            <w:tcW w:w="9707" w:type="dxa"/>
          </w:tcPr>
          <w:p w:rsidR="00A8092B" w:rsidRDefault="00A8092B" w:rsidP="00A8092B">
            <w:pPr>
              <w:spacing w:after="0" w:line="240" w:lineRule="auto"/>
              <w:textAlignment w:val="baseline"/>
              <w:rPr>
                <w:rFonts w:asciiTheme="majorHAnsi" w:eastAsia="Times New Roman" w:hAnsiTheme="majorHAnsi"/>
                <w:color w:val="16181A"/>
                <w:sz w:val="28"/>
                <w:szCs w:val="28"/>
                <w:lang w:eastAsia="uk-UA"/>
              </w:rPr>
            </w:pPr>
            <w:r w:rsidRPr="009B5FF0">
              <w:rPr>
                <w:rFonts w:ascii="Times New Roman" w:eastAsia="Times New Roman" w:hAnsi="Times New Roman"/>
                <w:color w:val="16181A"/>
                <w:sz w:val="24"/>
                <w:szCs w:val="24"/>
                <w:lang w:eastAsia="uk-UA"/>
              </w:rPr>
              <w:t xml:space="preserve">Типова освітня програма для 3-4 класів, розроблена під керівництвом Савченко О.Я., затверджена наказом МОН України від </w:t>
            </w:r>
            <w:r>
              <w:rPr>
                <w:rFonts w:ascii="Times New Roman" w:eastAsia="Times New Roman" w:hAnsi="Times New Roman"/>
                <w:color w:val="16181A"/>
                <w:sz w:val="24"/>
                <w:szCs w:val="24"/>
                <w:lang w:eastAsia="uk-UA"/>
              </w:rPr>
              <w:t>12.08.2022 №743-22</w:t>
            </w:r>
          </w:p>
        </w:tc>
      </w:tr>
      <w:tr w:rsidR="00A8092B" w:rsidTr="00A8092B">
        <w:tc>
          <w:tcPr>
            <w:tcW w:w="856" w:type="dxa"/>
          </w:tcPr>
          <w:p w:rsidR="00A8092B" w:rsidRPr="00A8092B" w:rsidRDefault="00A8092B" w:rsidP="009B5FF0">
            <w:pPr>
              <w:spacing w:after="0" w:line="240" w:lineRule="auto"/>
              <w:jc w:val="center"/>
              <w:textAlignment w:val="baseline"/>
              <w:rPr>
                <w:rFonts w:asciiTheme="majorHAnsi" w:eastAsia="Times New Roman" w:hAnsiTheme="majorHAnsi"/>
                <w:color w:val="16181A"/>
                <w:sz w:val="24"/>
                <w:szCs w:val="24"/>
                <w:lang w:eastAsia="uk-UA"/>
              </w:rPr>
            </w:pPr>
            <w:r>
              <w:rPr>
                <w:rFonts w:asciiTheme="majorHAnsi" w:eastAsia="Times New Roman" w:hAnsiTheme="majorHAnsi"/>
                <w:color w:val="16181A"/>
                <w:sz w:val="24"/>
                <w:szCs w:val="24"/>
                <w:lang w:eastAsia="uk-UA"/>
              </w:rPr>
              <w:t>3</w:t>
            </w:r>
          </w:p>
        </w:tc>
        <w:tc>
          <w:tcPr>
            <w:tcW w:w="9707" w:type="dxa"/>
          </w:tcPr>
          <w:p w:rsidR="00A8092B" w:rsidRDefault="00A8092B" w:rsidP="00A8092B">
            <w:pPr>
              <w:spacing w:after="0" w:line="240" w:lineRule="auto"/>
              <w:textAlignment w:val="baseline"/>
              <w:rPr>
                <w:rFonts w:asciiTheme="majorHAnsi" w:eastAsia="Times New Roman" w:hAnsiTheme="majorHAnsi"/>
                <w:color w:val="16181A"/>
                <w:sz w:val="28"/>
                <w:szCs w:val="28"/>
                <w:lang w:eastAsia="uk-UA"/>
              </w:rPr>
            </w:pPr>
            <w:r w:rsidRPr="009B5FF0">
              <w:rPr>
                <w:rFonts w:ascii="Times New Roman" w:eastAsia="Times New Roman" w:hAnsi="Times New Roman"/>
                <w:color w:val="16181A"/>
                <w:sz w:val="24"/>
                <w:szCs w:val="24"/>
                <w:lang w:eastAsia="uk-UA"/>
              </w:rPr>
              <w:t>Типова освітня прогр</w:t>
            </w:r>
            <w:r>
              <w:rPr>
                <w:rFonts w:ascii="Times New Roman" w:eastAsia="Times New Roman" w:hAnsi="Times New Roman"/>
                <w:color w:val="16181A"/>
                <w:sz w:val="24"/>
                <w:szCs w:val="24"/>
                <w:lang w:eastAsia="uk-UA"/>
              </w:rPr>
              <w:t>ама для 1-2</w:t>
            </w:r>
            <w:r w:rsidRPr="009B5FF0">
              <w:rPr>
                <w:rFonts w:ascii="Times New Roman" w:eastAsia="Times New Roman" w:hAnsi="Times New Roman"/>
                <w:color w:val="16181A"/>
                <w:sz w:val="24"/>
                <w:szCs w:val="24"/>
                <w:lang w:eastAsia="uk-UA"/>
              </w:rPr>
              <w:t xml:space="preserve"> класів, розроблена під керівництвом Шияна Р.Б., затверджена наказом </w:t>
            </w:r>
            <w:r>
              <w:rPr>
                <w:rFonts w:ascii="Times New Roman" w:eastAsia="Times New Roman" w:hAnsi="Times New Roman"/>
                <w:color w:val="16181A"/>
                <w:sz w:val="24"/>
                <w:szCs w:val="24"/>
                <w:lang w:eastAsia="uk-UA"/>
              </w:rPr>
              <w:t>МОН України від 12.08.2022 №743-22</w:t>
            </w:r>
          </w:p>
        </w:tc>
      </w:tr>
      <w:tr w:rsidR="00A8092B" w:rsidRPr="00A8092B" w:rsidTr="00A8092B">
        <w:tc>
          <w:tcPr>
            <w:tcW w:w="856" w:type="dxa"/>
          </w:tcPr>
          <w:p w:rsidR="00A8092B" w:rsidRPr="00A8092B" w:rsidRDefault="00A8092B" w:rsidP="009B5FF0">
            <w:pPr>
              <w:spacing w:after="0" w:line="240" w:lineRule="auto"/>
              <w:jc w:val="center"/>
              <w:textAlignment w:val="baseline"/>
              <w:rPr>
                <w:rFonts w:asciiTheme="majorHAnsi" w:eastAsia="Times New Roman" w:hAnsiTheme="majorHAnsi"/>
                <w:color w:val="16181A"/>
                <w:sz w:val="24"/>
                <w:szCs w:val="24"/>
                <w:lang w:eastAsia="uk-UA"/>
              </w:rPr>
            </w:pPr>
            <w:r w:rsidRPr="00A8092B">
              <w:rPr>
                <w:rFonts w:asciiTheme="majorHAnsi" w:eastAsia="Times New Roman" w:hAnsiTheme="majorHAnsi"/>
                <w:color w:val="16181A"/>
                <w:sz w:val="24"/>
                <w:szCs w:val="24"/>
                <w:lang w:eastAsia="uk-UA"/>
              </w:rPr>
              <w:t>4</w:t>
            </w:r>
          </w:p>
        </w:tc>
        <w:tc>
          <w:tcPr>
            <w:tcW w:w="9707" w:type="dxa"/>
          </w:tcPr>
          <w:p w:rsidR="00A8092B" w:rsidRPr="00A8092B" w:rsidRDefault="00A8092B" w:rsidP="00A8092B">
            <w:pPr>
              <w:spacing w:after="0" w:line="240" w:lineRule="auto"/>
              <w:textAlignment w:val="baseline"/>
              <w:rPr>
                <w:rFonts w:asciiTheme="majorHAnsi" w:eastAsia="Times New Roman" w:hAnsiTheme="majorHAnsi"/>
                <w:color w:val="16181A"/>
                <w:sz w:val="24"/>
                <w:szCs w:val="24"/>
                <w:lang w:eastAsia="uk-UA"/>
              </w:rPr>
            </w:pPr>
            <w:r w:rsidRPr="00A8092B">
              <w:rPr>
                <w:rFonts w:ascii="Times New Roman" w:eastAsia="Times New Roman" w:hAnsi="Times New Roman"/>
                <w:color w:val="16181A"/>
                <w:sz w:val="24"/>
                <w:szCs w:val="24"/>
                <w:lang w:eastAsia="uk-UA"/>
              </w:rPr>
              <w:t>Типова освітня програма для 3-4 класів, розроблена під керівництвом Шияна Р.Б., затверджена наказом МОН України від 12.08.2022 №743-22</w:t>
            </w:r>
          </w:p>
        </w:tc>
      </w:tr>
    </w:tbl>
    <w:p w:rsidR="009B5FF0" w:rsidRPr="009B5FF0" w:rsidRDefault="009B5FF0" w:rsidP="009B5FF0">
      <w:pPr>
        <w:shd w:val="clear" w:color="auto" w:fill="FFFFFF"/>
        <w:spacing w:after="336" w:line="240" w:lineRule="auto"/>
        <w:textAlignment w:val="baseline"/>
        <w:rPr>
          <w:rFonts w:ascii="Arial" w:eastAsia="Times New Roman" w:hAnsi="Arial" w:cs="Arial"/>
          <w:color w:val="16181A"/>
          <w:sz w:val="23"/>
          <w:szCs w:val="23"/>
          <w:lang w:eastAsia="uk-UA"/>
        </w:rPr>
      </w:pPr>
      <w:r w:rsidRPr="009B5FF0">
        <w:rPr>
          <w:rFonts w:ascii="Arial" w:eastAsia="Times New Roman" w:hAnsi="Arial" w:cs="Arial"/>
          <w:color w:val="16181A"/>
          <w:sz w:val="23"/>
          <w:szCs w:val="23"/>
          <w:lang w:eastAsia="uk-UA"/>
        </w:rPr>
        <w:t> </w:t>
      </w:r>
    </w:p>
    <w:p w:rsidR="009B5FF0" w:rsidRPr="009D070E" w:rsidRDefault="009B5FF0" w:rsidP="009D070E">
      <w:pPr>
        <w:shd w:val="clear" w:color="auto" w:fill="FFFFFF"/>
        <w:spacing w:after="0" w:line="240" w:lineRule="auto"/>
        <w:jc w:val="center"/>
        <w:textAlignment w:val="baseline"/>
        <w:rPr>
          <w:rFonts w:ascii="Times New Roman" w:eastAsia="Times New Roman" w:hAnsi="Times New Roman" w:cs="Times New Roman"/>
          <w:color w:val="16181A"/>
          <w:sz w:val="28"/>
          <w:szCs w:val="28"/>
          <w:lang w:eastAsia="uk-UA"/>
        </w:rPr>
      </w:pPr>
      <w:r w:rsidRPr="009D070E">
        <w:rPr>
          <w:rFonts w:ascii="Times New Roman" w:eastAsia="Times New Roman" w:hAnsi="Times New Roman" w:cs="Times New Roman"/>
          <w:b/>
          <w:bCs/>
          <w:color w:val="16181A"/>
          <w:sz w:val="28"/>
          <w:szCs w:val="28"/>
          <w:lang w:eastAsia="uk-UA"/>
        </w:rPr>
        <w:t>Перелік навчальних програм</w:t>
      </w:r>
    </w:p>
    <w:p w:rsidR="009B5FF0" w:rsidRPr="009D070E" w:rsidRDefault="009B5FF0" w:rsidP="009D070E">
      <w:pPr>
        <w:shd w:val="clear" w:color="auto" w:fill="FFFFFF"/>
        <w:spacing w:after="0" w:line="240" w:lineRule="auto"/>
        <w:jc w:val="center"/>
        <w:textAlignment w:val="baseline"/>
        <w:rPr>
          <w:rFonts w:ascii="Times New Roman" w:eastAsia="Times New Roman" w:hAnsi="Times New Roman" w:cs="Times New Roman"/>
          <w:color w:val="16181A"/>
          <w:sz w:val="28"/>
          <w:szCs w:val="28"/>
          <w:lang w:eastAsia="uk-UA"/>
        </w:rPr>
      </w:pPr>
      <w:r w:rsidRPr="009D070E">
        <w:rPr>
          <w:rFonts w:ascii="Times New Roman" w:eastAsia="Times New Roman" w:hAnsi="Times New Roman" w:cs="Times New Roman"/>
          <w:b/>
          <w:bCs/>
          <w:color w:val="16181A"/>
          <w:sz w:val="28"/>
          <w:szCs w:val="28"/>
          <w:lang w:eastAsia="uk-UA"/>
        </w:rPr>
        <w:t>для учнів ІІ ступеня</w:t>
      </w:r>
    </w:p>
    <w:p w:rsidR="009B5FF0" w:rsidRPr="009D070E" w:rsidRDefault="009B5FF0" w:rsidP="009D070E">
      <w:pPr>
        <w:shd w:val="clear" w:color="auto" w:fill="FFFFFF"/>
        <w:spacing w:after="0" w:line="240" w:lineRule="auto"/>
        <w:jc w:val="center"/>
        <w:textAlignment w:val="baseline"/>
        <w:rPr>
          <w:rFonts w:ascii="Times New Roman" w:eastAsia="Times New Roman" w:hAnsi="Times New Roman" w:cs="Times New Roman"/>
          <w:color w:val="16181A"/>
          <w:sz w:val="28"/>
          <w:szCs w:val="28"/>
          <w:lang w:eastAsia="uk-UA"/>
        </w:rPr>
      </w:pPr>
      <w:r w:rsidRPr="009D070E">
        <w:rPr>
          <w:rFonts w:ascii="Times New Roman" w:eastAsia="Times New Roman" w:hAnsi="Times New Roman" w:cs="Times New Roman"/>
          <w:color w:val="16181A"/>
          <w:sz w:val="28"/>
          <w:szCs w:val="28"/>
          <w:lang w:eastAsia="uk-UA"/>
        </w:rPr>
        <w:t>(затверджені наказами МОН від 07.06.2017 № 804 та від 23.10.2017 № 1407)</w:t>
      </w:r>
    </w:p>
    <w:tbl>
      <w:tblPr>
        <w:tblW w:w="10046" w:type="dxa"/>
        <w:tblInd w:w="-44" w:type="dxa"/>
        <w:tblCellMar>
          <w:top w:w="105" w:type="dxa"/>
          <w:left w:w="105" w:type="dxa"/>
          <w:bottom w:w="105" w:type="dxa"/>
          <w:right w:w="105" w:type="dxa"/>
        </w:tblCellMar>
        <w:tblLook w:val="04A0" w:firstRow="1" w:lastRow="0" w:firstColumn="1" w:lastColumn="0" w:noHBand="0" w:noVBand="1"/>
      </w:tblPr>
      <w:tblGrid>
        <w:gridCol w:w="281"/>
        <w:gridCol w:w="790"/>
        <w:gridCol w:w="8905"/>
        <w:gridCol w:w="70"/>
      </w:tblGrid>
      <w:tr w:rsidR="009B5FF0" w:rsidRPr="009B5FF0" w:rsidTr="009D3A93">
        <w:trPr>
          <w:trHeight w:val="526"/>
        </w:trPr>
        <w:tc>
          <w:tcPr>
            <w:tcW w:w="1071" w:type="dxa"/>
            <w:gridSpan w:val="2"/>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9B5FF0" w:rsidRPr="009D070E" w:rsidRDefault="009B5FF0" w:rsidP="009B5FF0">
            <w:pPr>
              <w:spacing w:after="0" w:line="240" w:lineRule="auto"/>
              <w:textAlignment w:val="baseline"/>
              <w:rPr>
                <w:rFonts w:ascii="Times New Roman" w:eastAsia="Times New Roman" w:hAnsi="Times New Roman" w:cs="Times New Roman"/>
                <w:sz w:val="24"/>
                <w:szCs w:val="24"/>
                <w:lang w:eastAsia="uk-UA"/>
              </w:rPr>
            </w:pPr>
            <w:r w:rsidRPr="009D070E">
              <w:rPr>
                <w:rFonts w:ascii="Times New Roman" w:eastAsia="Times New Roman" w:hAnsi="Times New Roman" w:cs="Times New Roman"/>
                <w:sz w:val="24"/>
                <w:szCs w:val="24"/>
                <w:lang w:eastAsia="uk-UA"/>
              </w:rPr>
              <w:t>№ </w:t>
            </w:r>
            <w:r w:rsidRPr="009D070E">
              <w:rPr>
                <w:rFonts w:ascii="Times New Roman" w:eastAsia="Times New Roman" w:hAnsi="Times New Roman" w:cs="Times New Roman"/>
                <w:b/>
                <w:bCs/>
                <w:sz w:val="24"/>
                <w:szCs w:val="24"/>
                <w:lang w:eastAsia="uk-UA"/>
              </w:rPr>
              <w:t>з/п</w:t>
            </w:r>
          </w:p>
        </w:tc>
        <w:tc>
          <w:tcPr>
            <w:tcW w:w="8975" w:type="dxa"/>
            <w:gridSpan w:val="2"/>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9B5FF0" w:rsidRPr="009D070E" w:rsidRDefault="009B5FF0" w:rsidP="009B5FF0">
            <w:pPr>
              <w:spacing w:after="0" w:line="240" w:lineRule="auto"/>
              <w:jc w:val="center"/>
              <w:textAlignment w:val="baseline"/>
              <w:rPr>
                <w:rFonts w:ascii="Times New Roman" w:eastAsia="Times New Roman" w:hAnsi="Times New Roman" w:cs="Times New Roman"/>
                <w:sz w:val="24"/>
                <w:szCs w:val="24"/>
                <w:lang w:eastAsia="uk-UA"/>
              </w:rPr>
            </w:pPr>
            <w:r w:rsidRPr="009D070E">
              <w:rPr>
                <w:rFonts w:ascii="Times New Roman" w:eastAsia="Times New Roman" w:hAnsi="Times New Roman" w:cs="Times New Roman"/>
                <w:b/>
                <w:bCs/>
                <w:sz w:val="24"/>
                <w:szCs w:val="24"/>
                <w:lang w:eastAsia="uk-UA"/>
              </w:rPr>
              <w:t>Назва навчальної програми</w:t>
            </w:r>
          </w:p>
        </w:tc>
      </w:tr>
      <w:tr w:rsidR="009B5FF0" w:rsidRPr="009B5FF0" w:rsidTr="009D3A93">
        <w:trPr>
          <w:trHeight w:val="180"/>
        </w:trPr>
        <w:tc>
          <w:tcPr>
            <w:tcW w:w="1071" w:type="dxa"/>
            <w:gridSpan w:val="2"/>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9B5FF0" w:rsidRPr="009D070E" w:rsidRDefault="009B5FF0" w:rsidP="009D070E">
            <w:pPr>
              <w:spacing w:after="0" w:line="240" w:lineRule="auto"/>
              <w:jc w:val="both"/>
              <w:textAlignment w:val="baseline"/>
              <w:rPr>
                <w:rFonts w:ascii="Times New Roman" w:eastAsia="Times New Roman" w:hAnsi="Times New Roman" w:cs="Times New Roman"/>
                <w:sz w:val="24"/>
                <w:szCs w:val="24"/>
                <w:lang w:eastAsia="uk-UA"/>
              </w:rPr>
            </w:pPr>
            <w:r w:rsidRPr="009D070E">
              <w:rPr>
                <w:rFonts w:ascii="Times New Roman" w:eastAsia="Times New Roman" w:hAnsi="Times New Roman" w:cs="Times New Roman"/>
                <w:sz w:val="24"/>
                <w:szCs w:val="24"/>
                <w:lang w:eastAsia="uk-UA"/>
              </w:rPr>
              <w:t>1</w:t>
            </w:r>
          </w:p>
        </w:tc>
        <w:tc>
          <w:tcPr>
            <w:tcW w:w="8975" w:type="dxa"/>
            <w:gridSpan w:val="2"/>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9B5FF0" w:rsidRPr="009D070E" w:rsidRDefault="009B5FF0" w:rsidP="009D070E">
            <w:pPr>
              <w:spacing w:after="0" w:line="240" w:lineRule="auto"/>
              <w:jc w:val="both"/>
              <w:textAlignment w:val="baseline"/>
              <w:rPr>
                <w:rFonts w:ascii="Times New Roman" w:eastAsia="Times New Roman" w:hAnsi="Times New Roman" w:cs="Times New Roman"/>
                <w:sz w:val="24"/>
                <w:szCs w:val="24"/>
                <w:lang w:eastAsia="uk-UA"/>
              </w:rPr>
            </w:pPr>
            <w:r w:rsidRPr="009D070E">
              <w:rPr>
                <w:rFonts w:ascii="Times New Roman" w:eastAsia="Times New Roman" w:hAnsi="Times New Roman" w:cs="Times New Roman"/>
                <w:sz w:val="24"/>
                <w:szCs w:val="24"/>
                <w:lang w:eastAsia="uk-UA"/>
              </w:rPr>
              <w:t>Українська мова</w:t>
            </w:r>
          </w:p>
        </w:tc>
      </w:tr>
      <w:tr w:rsidR="009B5FF0" w:rsidRPr="009B5FF0" w:rsidTr="009D3A93">
        <w:trPr>
          <w:trHeight w:val="285"/>
        </w:trPr>
        <w:tc>
          <w:tcPr>
            <w:tcW w:w="1071" w:type="dxa"/>
            <w:gridSpan w:val="2"/>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9B5FF0" w:rsidRPr="009D070E" w:rsidRDefault="009B5FF0" w:rsidP="009D070E">
            <w:pPr>
              <w:spacing w:after="0" w:line="240" w:lineRule="auto"/>
              <w:jc w:val="both"/>
              <w:textAlignment w:val="baseline"/>
              <w:rPr>
                <w:rFonts w:ascii="Times New Roman" w:eastAsia="Times New Roman" w:hAnsi="Times New Roman" w:cs="Times New Roman"/>
                <w:sz w:val="24"/>
                <w:szCs w:val="24"/>
                <w:lang w:eastAsia="uk-UA"/>
              </w:rPr>
            </w:pPr>
            <w:r w:rsidRPr="009D070E">
              <w:rPr>
                <w:rFonts w:ascii="Times New Roman" w:eastAsia="Times New Roman" w:hAnsi="Times New Roman" w:cs="Times New Roman"/>
                <w:sz w:val="24"/>
                <w:szCs w:val="24"/>
                <w:lang w:eastAsia="uk-UA"/>
              </w:rPr>
              <w:t>2</w:t>
            </w:r>
          </w:p>
        </w:tc>
        <w:tc>
          <w:tcPr>
            <w:tcW w:w="8975" w:type="dxa"/>
            <w:gridSpan w:val="2"/>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9B5FF0" w:rsidRPr="009D070E" w:rsidRDefault="009B5FF0" w:rsidP="009D070E">
            <w:pPr>
              <w:spacing w:after="0" w:line="240" w:lineRule="auto"/>
              <w:jc w:val="both"/>
              <w:textAlignment w:val="baseline"/>
              <w:rPr>
                <w:rFonts w:ascii="Times New Roman" w:eastAsia="Times New Roman" w:hAnsi="Times New Roman" w:cs="Times New Roman"/>
                <w:sz w:val="24"/>
                <w:szCs w:val="24"/>
                <w:lang w:eastAsia="uk-UA"/>
              </w:rPr>
            </w:pPr>
            <w:r w:rsidRPr="009D070E">
              <w:rPr>
                <w:rFonts w:ascii="Times New Roman" w:eastAsia="Times New Roman" w:hAnsi="Times New Roman" w:cs="Times New Roman"/>
                <w:sz w:val="24"/>
                <w:szCs w:val="24"/>
                <w:lang w:eastAsia="uk-UA"/>
              </w:rPr>
              <w:t>Українська література</w:t>
            </w:r>
          </w:p>
        </w:tc>
      </w:tr>
      <w:tr w:rsidR="009B5FF0" w:rsidRPr="009B5FF0" w:rsidTr="009D3A93">
        <w:trPr>
          <w:trHeight w:val="270"/>
        </w:trPr>
        <w:tc>
          <w:tcPr>
            <w:tcW w:w="1071" w:type="dxa"/>
            <w:gridSpan w:val="2"/>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9B5FF0" w:rsidRPr="009D070E" w:rsidRDefault="009B5FF0" w:rsidP="009D070E">
            <w:pPr>
              <w:spacing w:after="0" w:line="240" w:lineRule="auto"/>
              <w:jc w:val="both"/>
              <w:textAlignment w:val="baseline"/>
              <w:rPr>
                <w:rFonts w:ascii="Times New Roman" w:eastAsia="Times New Roman" w:hAnsi="Times New Roman" w:cs="Times New Roman"/>
                <w:sz w:val="24"/>
                <w:szCs w:val="24"/>
                <w:lang w:eastAsia="uk-UA"/>
              </w:rPr>
            </w:pPr>
            <w:r w:rsidRPr="009D070E">
              <w:rPr>
                <w:rFonts w:ascii="Times New Roman" w:eastAsia="Times New Roman" w:hAnsi="Times New Roman" w:cs="Times New Roman"/>
                <w:sz w:val="24"/>
                <w:szCs w:val="24"/>
                <w:lang w:eastAsia="uk-UA"/>
              </w:rPr>
              <w:t>3</w:t>
            </w:r>
          </w:p>
        </w:tc>
        <w:tc>
          <w:tcPr>
            <w:tcW w:w="8975" w:type="dxa"/>
            <w:gridSpan w:val="2"/>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9B5FF0" w:rsidRPr="009D070E" w:rsidRDefault="009B5FF0" w:rsidP="009D070E">
            <w:pPr>
              <w:spacing w:after="0" w:line="240" w:lineRule="auto"/>
              <w:jc w:val="both"/>
              <w:textAlignment w:val="baseline"/>
              <w:rPr>
                <w:rFonts w:ascii="Times New Roman" w:eastAsia="Times New Roman" w:hAnsi="Times New Roman" w:cs="Times New Roman"/>
                <w:sz w:val="24"/>
                <w:szCs w:val="24"/>
                <w:lang w:eastAsia="uk-UA"/>
              </w:rPr>
            </w:pPr>
            <w:r w:rsidRPr="009D070E">
              <w:rPr>
                <w:rFonts w:ascii="Times New Roman" w:eastAsia="Times New Roman" w:hAnsi="Times New Roman" w:cs="Times New Roman"/>
                <w:sz w:val="24"/>
                <w:szCs w:val="24"/>
                <w:lang w:eastAsia="uk-UA"/>
              </w:rPr>
              <w:t>Зарубіжна література</w:t>
            </w:r>
          </w:p>
        </w:tc>
      </w:tr>
      <w:tr w:rsidR="009B5FF0" w:rsidRPr="009B5FF0" w:rsidTr="009D3A93">
        <w:trPr>
          <w:trHeight w:val="285"/>
        </w:trPr>
        <w:tc>
          <w:tcPr>
            <w:tcW w:w="1071" w:type="dxa"/>
            <w:gridSpan w:val="2"/>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9B5FF0" w:rsidRPr="009D070E" w:rsidRDefault="009B5FF0" w:rsidP="009D070E">
            <w:pPr>
              <w:spacing w:after="0" w:line="240" w:lineRule="auto"/>
              <w:jc w:val="both"/>
              <w:textAlignment w:val="baseline"/>
              <w:rPr>
                <w:rFonts w:ascii="Times New Roman" w:eastAsia="Times New Roman" w:hAnsi="Times New Roman" w:cs="Times New Roman"/>
                <w:sz w:val="24"/>
                <w:szCs w:val="24"/>
                <w:lang w:eastAsia="uk-UA"/>
              </w:rPr>
            </w:pPr>
            <w:r w:rsidRPr="009D070E">
              <w:rPr>
                <w:rFonts w:ascii="Times New Roman" w:eastAsia="Times New Roman" w:hAnsi="Times New Roman" w:cs="Times New Roman"/>
                <w:sz w:val="24"/>
                <w:szCs w:val="24"/>
                <w:lang w:eastAsia="uk-UA"/>
              </w:rPr>
              <w:t>4</w:t>
            </w:r>
          </w:p>
        </w:tc>
        <w:tc>
          <w:tcPr>
            <w:tcW w:w="8975" w:type="dxa"/>
            <w:gridSpan w:val="2"/>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9B5FF0" w:rsidRPr="009D070E" w:rsidRDefault="009B5FF0" w:rsidP="009D070E">
            <w:pPr>
              <w:spacing w:after="0" w:line="240" w:lineRule="auto"/>
              <w:jc w:val="both"/>
              <w:textAlignment w:val="baseline"/>
              <w:rPr>
                <w:rFonts w:ascii="Times New Roman" w:eastAsia="Times New Roman" w:hAnsi="Times New Roman" w:cs="Times New Roman"/>
                <w:sz w:val="24"/>
                <w:szCs w:val="24"/>
                <w:lang w:eastAsia="uk-UA"/>
              </w:rPr>
            </w:pPr>
            <w:r w:rsidRPr="009D070E">
              <w:rPr>
                <w:rFonts w:ascii="Times New Roman" w:eastAsia="Times New Roman" w:hAnsi="Times New Roman" w:cs="Times New Roman"/>
                <w:sz w:val="24"/>
                <w:szCs w:val="24"/>
                <w:lang w:eastAsia="uk-UA"/>
              </w:rPr>
              <w:t>Англійська мова</w:t>
            </w:r>
          </w:p>
        </w:tc>
      </w:tr>
      <w:tr w:rsidR="009B5FF0" w:rsidRPr="009B5FF0" w:rsidTr="009D3A93">
        <w:trPr>
          <w:trHeight w:val="270"/>
        </w:trPr>
        <w:tc>
          <w:tcPr>
            <w:tcW w:w="1071" w:type="dxa"/>
            <w:gridSpan w:val="2"/>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9B5FF0" w:rsidRPr="009D070E" w:rsidRDefault="00D66246" w:rsidP="009D070E">
            <w:pPr>
              <w:spacing w:after="0" w:line="240" w:lineRule="auto"/>
              <w:jc w:val="both"/>
              <w:textAlignment w:val="baseline"/>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5</w:t>
            </w:r>
          </w:p>
        </w:tc>
        <w:tc>
          <w:tcPr>
            <w:tcW w:w="8975" w:type="dxa"/>
            <w:gridSpan w:val="2"/>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9B5FF0" w:rsidRPr="009D070E" w:rsidRDefault="009B5FF0" w:rsidP="009D070E">
            <w:pPr>
              <w:spacing w:after="0" w:line="240" w:lineRule="auto"/>
              <w:jc w:val="both"/>
              <w:textAlignment w:val="baseline"/>
              <w:rPr>
                <w:rFonts w:ascii="Times New Roman" w:eastAsia="Times New Roman" w:hAnsi="Times New Roman" w:cs="Times New Roman"/>
                <w:sz w:val="24"/>
                <w:szCs w:val="24"/>
                <w:lang w:eastAsia="uk-UA"/>
              </w:rPr>
            </w:pPr>
            <w:r w:rsidRPr="009D070E">
              <w:rPr>
                <w:rFonts w:ascii="Times New Roman" w:eastAsia="Times New Roman" w:hAnsi="Times New Roman" w:cs="Times New Roman"/>
                <w:sz w:val="24"/>
                <w:szCs w:val="24"/>
                <w:lang w:eastAsia="uk-UA"/>
              </w:rPr>
              <w:t>Історія України</w:t>
            </w:r>
          </w:p>
        </w:tc>
      </w:tr>
      <w:tr w:rsidR="009B5FF0" w:rsidRPr="009B5FF0" w:rsidTr="009D3A93">
        <w:trPr>
          <w:trHeight w:val="270"/>
        </w:trPr>
        <w:tc>
          <w:tcPr>
            <w:tcW w:w="1071" w:type="dxa"/>
            <w:gridSpan w:val="2"/>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9B5FF0" w:rsidRPr="009D070E" w:rsidRDefault="00D66246" w:rsidP="009D070E">
            <w:pPr>
              <w:spacing w:after="0" w:line="240" w:lineRule="auto"/>
              <w:jc w:val="both"/>
              <w:textAlignment w:val="baseline"/>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6</w:t>
            </w:r>
          </w:p>
        </w:tc>
        <w:tc>
          <w:tcPr>
            <w:tcW w:w="8975" w:type="dxa"/>
            <w:gridSpan w:val="2"/>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9B5FF0" w:rsidRPr="009D070E" w:rsidRDefault="009B5FF0" w:rsidP="009D070E">
            <w:pPr>
              <w:spacing w:after="0" w:line="240" w:lineRule="auto"/>
              <w:jc w:val="both"/>
              <w:textAlignment w:val="baseline"/>
              <w:rPr>
                <w:rFonts w:ascii="Times New Roman" w:eastAsia="Times New Roman" w:hAnsi="Times New Roman" w:cs="Times New Roman"/>
                <w:sz w:val="24"/>
                <w:szCs w:val="24"/>
                <w:lang w:eastAsia="uk-UA"/>
              </w:rPr>
            </w:pPr>
            <w:r w:rsidRPr="009D070E">
              <w:rPr>
                <w:rFonts w:ascii="Times New Roman" w:eastAsia="Times New Roman" w:hAnsi="Times New Roman" w:cs="Times New Roman"/>
                <w:sz w:val="24"/>
                <w:szCs w:val="24"/>
                <w:lang w:eastAsia="uk-UA"/>
              </w:rPr>
              <w:t>Всесвітня історія</w:t>
            </w:r>
          </w:p>
        </w:tc>
      </w:tr>
      <w:tr w:rsidR="009B5FF0" w:rsidRPr="009B5FF0" w:rsidTr="009D3A93">
        <w:trPr>
          <w:trHeight w:val="285"/>
        </w:trPr>
        <w:tc>
          <w:tcPr>
            <w:tcW w:w="1071" w:type="dxa"/>
            <w:gridSpan w:val="2"/>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9B5FF0" w:rsidRPr="009D070E" w:rsidRDefault="00D66246" w:rsidP="009D070E">
            <w:pPr>
              <w:spacing w:after="0" w:line="240" w:lineRule="auto"/>
              <w:jc w:val="both"/>
              <w:textAlignment w:val="baseline"/>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7</w:t>
            </w:r>
          </w:p>
        </w:tc>
        <w:tc>
          <w:tcPr>
            <w:tcW w:w="8975" w:type="dxa"/>
            <w:gridSpan w:val="2"/>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9B5FF0" w:rsidRPr="009D070E" w:rsidRDefault="009B5FF0" w:rsidP="009D070E">
            <w:pPr>
              <w:spacing w:after="0" w:line="240" w:lineRule="auto"/>
              <w:jc w:val="both"/>
              <w:textAlignment w:val="baseline"/>
              <w:rPr>
                <w:rFonts w:ascii="Times New Roman" w:eastAsia="Times New Roman" w:hAnsi="Times New Roman" w:cs="Times New Roman"/>
                <w:sz w:val="24"/>
                <w:szCs w:val="24"/>
                <w:lang w:eastAsia="uk-UA"/>
              </w:rPr>
            </w:pPr>
            <w:r w:rsidRPr="009D070E">
              <w:rPr>
                <w:rFonts w:ascii="Times New Roman" w:eastAsia="Times New Roman" w:hAnsi="Times New Roman" w:cs="Times New Roman"/>
                <w:sz w:val="24"/>
                <w:szCs w:val="24"/>
                <w:lang w:eastAsia="uk-UA"/>
              </w:rPr>
              <w:t>Основи правознавства</w:t>
            </w:r>
          </w:p>
        </w:tc>
      </w:tr>
      <w:tr w:rsidR="009B5FF0" w:rsidRPr="009B5FF0" w:rsidTr="009D3A93">
        <w:trPr>
          <w:trHeight w:val="270"/>
        </w:trPr>
        <w:tc>
          <w:tcPr>
            <w:tcW w:w="1071" w:type="dxa"/>
            <w:gridSpan w:val="2"/>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9B5FF0" w:rsidRPr="009D070E" w:rsidRDefault="00D66246" w:rsidP="009D070E">
            <w:pPr>
              <w:spacing w:after="0" w:line="240" w:lineRule="auto"/>
              <w:jc w:val="both"/>
              <w:textAlignment w:val="baseline"/>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8</w:t>
            </w:r>
          </w:p>
        </w:tc>
        <w:tc>
          <w:tcPr>
            <w:tcW w:w="8975" w:type="dxa"/>
            <w:gridSpan w:val="2"/>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9B5FF0" w:rsidRPr="009D070E" w:rsidRDefault="009B5FF0" w:rsidP="009D070E">
            <w:pPr>
              <w:spacing w:after="0" w:line="240" w:lineRule="auto"/>
              <w:jc w:val="both"/>
              <w:textAlignment w:val="baseline"/>
              <w:rPr>
                <w:rFonts w:ascii="Times New Roman" w:eastAsia="Times New Roman" w:hAnsi="Times New Roman" w:cs="Times New Roman"/>
                <w:sz w:val="24"/>
                <w:szCs w:val="24"/>
                <w:lang w:eastAsia="uk-UA"/>
              </w:rPr>
            </w:pPr>
            <w:r w:rsidRPr="009D070E">
              <w:rPr>
                <w:rFonts w:ascii="Times New Roman" w:eastAsia="Times New Roman" w:hAnsi="Times New Roman" w:cs="Times New Roman"/>
                <w:sz w:val="24"/>
                <w:szCs w:val="24"/>
                <w:lang w:eastAsia="uk-UA"/>
              </w:rPr>
              <w:t>Математика</w:t>
            </w:r>
          </w:p>
        </w:tc>
      </w:tr>
      <w:tr w:rsidR="009B5FF0" w:rsidRPr="009B5FF0" w:rsidTr="009D3A93">
        <w:trPr>
          <w:trHeight w:val="270"/>
        </w:trPr>
        <w:tc>
          <w:tcPr>
            <w:tcW w:w="1071" w:type="dxa"/>
            <w:gridSpan w:val="2"/>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9B5FF0" w:rsidRPr="009D070E" w:rsidRDefault="00D66246" w:rsidP="009D070E">
            <w:pPr>
              <w:spacing w:after="0" w:line="240" w:lineRule="auto"/>
              <w:jc w:val="both"/>
              <w:textAlignment w:val="baseline"/>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9</w:t>
            </w:r>
          </w:p>
        </w:tc>
        <w:tc>
          <w:tcPr>
            <w:tcW w:w="8975" w:type="dxa"/>
            <w:gridSpan w:val="2"/>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9B5FF0" w:rsidRPr="009D070E" w:rsidRDefault="009B5FF0" w:rsidP="009D070E">
            <w:pPr>
              <w:spacing w:after="0" w:line="240" w:lineRule="auto"/>
              <w:jc w:val="both"/>
              <w:textAlignment w:val="baseline"/>
              <w:rPr>
                <w:rFonts w:ascii="Times New Roman" w:eastAsia="Times New Roman" w:hAnsi="Times New Roman" w:cs="Times New Roman"/>
                <w:sz w:val="24"/>
                <w:szCs w:val="24"/>
                <w:lang w:eastAsia="uk-UA"/>
              </w:rPr>
            </w:pPr>
            <w:r w:rsidRPr="009D070E">
              <w:rPr>
                <w:rFonts w:ascii="Times New Roman" w:eastAsia="Times New Roman" w:hAnsi="Times New Roman" w:cs="Times New Roman"/>
                <w:sz w:val="24"/>
                <w:szCs w:val="24"/>
                <w:lang w:eastAsia="uk-UA"/>
              </w:rPr>
              <w:t>Природознавство</w:t>
            </w:r>
          </w:p>
        </w:tc>
      </w:tr>
      <w:tr w:rsidR="009B5FF0" w:rsidRPr="009B5FF0" w:rsidTr="009D3A93">
        <w:trPr>
          <w:trHeight w:val="285"/>
        </w:trPr>
        <w:tc>
          <w:tcPr>
            <w:tcW w:w="1071" w:type="dxa"/>
            <w:gridSpan w:val="2"/>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9B5FF0" w:rsidRPr="009D070E" w:rsidRDefault="00D66246" w:rsidP="009D070E">
            <w:pPr>
              <w:spacing w:after="0" w:line="240" w:lineRule="auto"/>
              <w:jc w:val="both"/>
              <w:textAlignment w:val="baseline"/>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10</w:t>
            </w:r>
          </w:p>
        </w:tc>
        <w:tc>
          <w:tcPr>
            <w:tcW w:w="8975" w:type="dxa"/>
            <w:gridSpan w:val="2"/>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9B5FF0" w:rsidRPr="009D070E" w:rsidRDefault="009B5FF0" w:rsidP="009D070E">
            <w:pPr>
              <w:spacing w:after="0" w:line="240" w:lineRule="auto"/>
              <w:jc w:val="both"/>
              <w:textAlignment w:val="baseline"/>
              <w:rPr>
                <w:rFonts w:ascii="Times New Roman" w:eastAsia="Times New Roman" w:hAnsi="Times New Roman" w:cs="Times New Roman"/>
                <w:sz w:val="24"/>
                <w:szCs w:val="24"/>
                <w:lang w:eastAsia="uk-UA"/>
              </w:rPr>
            </w:pPr>
            <w:r w:rsidRPr="009D070E">
              <w:rPr>
                <w:rFonts w:ascii="Times New Roman" w:eastAsia="Times New Roman" w:hAnsi="Times New Roman" w:cs="Times New Roman"/>
                <w:sz w:val="24"/>
                <w:szCs w:val="24"/>
                <w:lang w:eastAsia="uk-UA"/>
              </w:rPr>
              <w:t>Географія</w:t>
            </w:r>
          </w:p>
        </w:tc>
      </w:tr>
      <w:tr w:rsidR="009B5FF0" w:rsidRPr="009B5FF0" w:rsidTr="009D3A93">
        <w:trPr>
          <w:trHeight w:val="270"/>
        </w:trPr>
        <w:tc>
          <w:tcPr>
            <w:tcW w:w="1071" w:type="dxa"/>
            <w:gridSpan w:val="2"/>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9B5FF0" w:rsidRPr="009D070E" w:rsidRDefault="00D66246" w:rsidP="009D070E">
            <w:pPr>
              <w:spacing w:after="0" w:line="240" w:lineRule="auto"/>
              <w:jc w:val="both"/>
              <w:textAlignment w:val="baseline"/>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11</w:t>
            </w:r>
          </w:p>
        </w:tc>
        <w:tc>
          <w:tcPr>
            <w:tcW w:w="8975" w:type="dxa"/>
            <w:gridSpan w:val="2"/>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9B5FF0" w:rsidRPr="009D070E" w:rsidRDefault="009B5FF0" w:rsidP="009D070E">
            <w:pPr>
              <w:spacing w:after="0" w:line="240" w:lineRule="auto"/>
              <w:jc w:val="both"/>
              <w:textAlignment w:val="baseline"/>
              <w:rPr>
                <w:rFonts w:ascii="Times New Roman" w:eastAsia="Times New Roman" w:hAnsi="Times New Roman" w:cs="Times New Roman"/>
                <w:sz w:val="24"/>
                <w:szCs w:val="24"/>
                <w:lang w:eastAsia="uk-UA"/>
              </w:rPr>
            </w:pPr>
            <w:r w:rsidRPr="009D070E">
              <w:rPr>
                <w:rFonts w:ascii="Times New Roman" w:eastAsia="Times New Roman" w:hAnsi="Times New Roman" w:cs="Times New Roman"/>
                <w:sz w:val="24"/>
                <w:szCs w:val="24"/>
                <w:lang w:eastAsia="uk-UA"/>
              </w:rPr>
              <w:t>Біологія</w:t>
            </w:r>
          </w:p>
        </w:tc>
      </w:tr>
      <w:tr w:rsidR="009B5FF0" w:rsidRPr="009B5FF0" w:rsidTr="009D3A93">
        <w:trPr>
          <w:trHeight w:val="285"/>
        </w:trPr>
        <w:tc>
          <w:tcPr>
            <w:tcW w:w="1071" w:type="dxa"/>
            <w:gridSpan w:val="2"/>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9B5FF0" w:rsidRPr="009D070E" w:rsidRDefault="00D66246" w:rsidP="009D070E">
            <w:pPr>
              <w:spacing w:after="0" w:line="240" w:lineRule="auto"/>
              <w:jc w:val="both"/>
              <w:textAlignment w:val="baseline"/>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12</w:t>
            </w:r>
          </w:p>
        </w:tc>
        <w:tc>
          <w:tcPr>
            <w:tcW w:w="8975" w:type="dxa"/>
            <w:gridSpan w:val="2"/>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9B5FF0" w:rsidRPr="009D070E" w:rsidRDefault="009B5FF0" w:rsidP="009D070E">
            <w:pPr>
              <w:spacing w:after="0" w:line="240" w:lineRule="auto"/>
              <w:jc w:val="both"/>
              <w:textAlignment w:val="baseline"/>
              <w:rPr>
                <w:rFonts w:ascii="Times New Roman" w:eastAsia="Times New Roman" w:hAnsi="Times New Roman" w:cs="Times New Roman"/>
                <w:sz w:val="24"/>
                <w:szCs w:val="24"/>
                <w:lang w:eastAsia="uk-UA"/>
              </w:rPr>
            </w:pPr>
            <w:r w:rsidRPr="009D070E">
              <w:rPr>
                <w:rFonts w:ascii="Times New Roman" w:eastAsia="Times New Roman" w:hAnsi="Times New Roman" w:cs="Times New Roman"/>
                <w:sz w:val="24"/>
                <w:szCs w:val="24"/>
                <w:lang w:eastAsia="uk-UA"/>
              </w:rPr>
              <w:t>Фізика</w:t>
            </w:r>
          </w:p>
        </w:tc>
      </w:tr>
      <w:tr w:rsidR="009B5FF0" w:rsidRPr="009B5FF0" w:rsidTr="009D3A93">
        <w:trPr>
          <w:trHeight w:val="270"/>
        </w:trPr>
        <w:tc>
          <w:tcPr>
            <w:tcW w:w="1071" w:type="dxa"/>
            <w:gridSpan w:val="2"/>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9B5FF0" w:rsidRPr="009D070E" w:rsidRDefault="00D66246" w:rsidP="009D070E">
            <w:pPr>
              <w:spacing w:after="0" w:line="240" w:lineRule="auto"/>
              <w:jc w:val="both"/>
              <w:textAlignment w:val="baseline"/>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13</w:t>
            </w:r>
          </w:p>
        </w:tc>
        <w:tc>
          <w:tcPr>
            <w:tcW w:w="8975" w:type="dxa"/>
            <w:gridSpan w:val="2"/>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9B5FF0" w:rsidRPr="009D070E" w:rsidRDefault="009B5FF0" w:rsidP="009D070E">
            <w:pPr>
              <w:spacing w:after="0" w:line="240" w:lineRule="auto"/>
              <w:jc w:val="both"/>
              <w:textAlignment w:val="baseline"/>
              <w:rPr>
                <w:rFonts w:ascii="Times New Roman" w:eastAsia="Times New Roman" w:hAnsi="Times New Roman" w:cs="Times New Roman"/>
                <w:sz w:val="24"/>
                <w:szCs w:val="24"/>
                <w:lang w:eastAsia="uk-UA"/>
              </w:rPr>
            </w:pPr>
            <w:r w:rsidRPr="009D070E">
              <w:rPr>
                <w:rFonts w:ascii="Times New Roman" w:eastAsia="Times New Roman" w:hAnsi="Times New Roman" w:cs="Times New Roman"/>
                <w:sz w:val="24"/>
                <w:szCs w:val="24"/>
                <w:lang w:eastAsia="uk-UA"/>
              </w:rPr>
              <w:t>Хімія</w:t>
            </w:r>
          </w:p>
        </w:tc>
      </w:tr>
      <w:tr w:rsidR="009B5FF0" w:rsidRPr="009B5FF0" w:rsidTr="009D3A93">
        <w:trPr>
          <w:trHeight w:val="30"/>
        </w:trPr>
        <w:tc>
          <w:tcPr>
            <w:tcW w:w="1071" w:type="dxa"/>
            <w:gridSpan w:val="2"/>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9B5FF0" w:rsidRPr="009D070E" w:rsidRDefault="00D66246" w:rsidP="009D070E">
            <w:pPr>
              <w:spacing w:after="0" w:line="240" w:lineRule="auto"/>
              <w:jc w:val="both"/>
              <w:textAlignment w:val="baseline"/>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14</w:t>
            </w:r>
          </w:p>
        </w:tc>
        <w:tc>
          <w:tcPr>
            <w:tcW w:w="8975" w:type="dxa"/>
            <w:gridSpan w:val="2"/>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9B5FF0" w:rsidRPr="009D070E" w:rsidRDefault="009B5FF0" w:rsidP="009D070E">
            <w:pPr>
              <w:spacing w:after="0" w:line="240" w:lineRule="auto"/>
              <w:jc w:val="both"/>
              <w:textAlignment w:val="baseline"/>
              <w:rPr>
                <w:rFonts w:ascii="Times New Roman" w:eastAsia="Times New Roman" w:hAnsi="Times New Roman" w:cs="Times New Roman"/>
                <w:sz w:val="24"/>
                <w:szCs w:val="24"/>
                <w:lang w:eastAsia="uk-UA"/>
              </w:rPr>
            </w:pPr>
            <w:r w:rsidRPr="009D070E">
              <w:rPr>
                <w:rFonts w:ascii="Times New Roman" w:eastAsia="Times New Roman" w:hAnsi="Times New Roman" w:cs="Times New Roman"/>
                <w:sz w:val="24"/>
                <w:szCs w:val="24"/>
                <w:lang w:eastAsia="uk-UA"/>
              </w:rPr>
              <w:t>Мистецтво</w:t>
            </w:r>
          </w:p>
        </w:tc>
      </w:tr>
      <w:tr w:rsidR="009B5FF0" w:rsidRPr="009B5FF0" w:rsidTr="009D3A93">
        <w:trPr>
          <w:trHeight w:val="30"/>
        </w:trPr>
        <w:tc>
          <w:tcPr>
            <w:tcW w:w="1071" w:type="dxa"/>
            <w:gridSpan w:val="2"/>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9B5FF0" w:rsidRPr="009D070E" w:rsidRDefault="00D66246" w:rsidP="009D070E">
            <w:pPr>
              <w:spacing w:after="0" w:line="240" w:lineRule="auto"/>
              <w:jc w:val="both"/>
              <w:textAlignment w:val="baseline"/>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15</w:t>
            </w:r>
          </w:p>
        </w:tc>
        <w:tc>
          <w:tcPr>
            <w:tcW w:w="8975" w:type="dxa"/>
            <w:gridSpan w:val="2"/>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9B5FF0" w:rsidRPr="009D070E" w:rsidRDefault="009B5FF0" w:rsidP="009D070E">
            <w:pPr>
              <w:spacing w:after="0" w:line="240" w:lineRule="auto"/>
              <w:jc w:val="both"/>
              <w:textAlignment w:val="baseline"/>
              <w:rPr>
                <w:rFonts w:ascii="Times New Roman" w:eastAsia="Times New Roman" w:hAnsi="Times New Roman" w:cs="Times New Roman"/>
                <w:sz w:val="24"/>
                <w:szCs w:val="24"/>
                <w:lang w:eastAsia="uk-UA"/>
              </w:rPr>
            </w:pPr>
            <w:r w:rsidRPr="009D070E">
              <w:rPr>
                <w:rFonts w:ascii="Times New Roman" w:eastAsia="Times New Roman" w:hAnsi="Times New Roman" w:cs="Times New Roman"/>
                <w:sz w:val="24"/>
                <w:szCs w:val="24"/>
                <w:lang w:eastAsia="uk-UA"/>
              </w:rPr>
              <w:t>Музичне мистецтво</w:t>
            </w:r>
          </w:p>
        </w:tc>
      </w:tr>
      <w:tr w:rsidR="009B5FF0" w:rsidRPr="009B5FF0" w:rsidTr="009D3A93">
        <w:trPr>
          <w:trHeight w:val="30"/>
        </w:trPr>
        <w:tc>
          <w:tcPr>
            <w:tcW w:w="1071" w:type="dxa"/>
            <w:gridSpan w:val="2"/>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9B5FF0" w:rsidRPr="009D070E" w:rsidRDefault="00D66246" w:rsidP="009D070E">
            <w:pPr>
              <w:spacing w:after="0" w:line="240" w:lineRule="auto"/>
              <w:jc w:val="both"/>
              <w:textAlignment w:val="baseline"/>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16</w:t>
            </w:r>
          </w:p>
        </w:tc>
        <w:tc>
          <w:tcPr>
            <w:tcW w:w="8975" w:type="dxa"/>
            <w:gridSpan w:val="2"/>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9B5FF0" w:rsidRPr="009D070E" w:rsidRDefault="009B5FF0" w:rsidP="009D070E">
            <w:pPr>
              <w:spacing w:after="0" w:line="240" w:lineRule="auto"/>
              <w:jc w:val="both"/>
              <w:textAlignment w:val="baseline"/>
              <w:rPr>
                <w:rFonts w:ascii="Times New Roman" w:eastAsia="Times New Roman" w:hAnsi="Times New Roman" w:cs="Times New Roman"/>
                <w:sz w:val="24"/>
                <w:szCs w:val="24"/>
                <w:lang w:eastAsia="uk-UA"/>
              </w:rPr>
            </w:pPr>
            <w:r w:rsidRPr="009D070E">
              <w:rPr>
                <w:rFonts w:ascii="Times New Roman" w:eastAsia="Times New Roman" w:hAnsi="Times New Roman" w:cs="Times New Roman"/>
                <w:sz w:val="24"/>
                <w:szCs w:val="24"/>
                <w:lang w:eastAsia="uk-UA"/>
              </w:rPr>
              <w:t>Образотворче мистецтво</w:t>
            </w:r>
          </w:p>
        </w:tc>
      </w:tr>
      <w:tr w:rsidR="009B5FF0" w:rsidRPr="009B5FF0" w:rsidTr="009D3A93">
        <w:trPr>
          <w:trHeight w:val="30"/>
        </w:trPr>
        <w:tc>
          <w:tcPr>
            <w:tcW w:w="1071" w:type="dxa"/>
            <w:gridSpan w:val="2"/>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9B5FF0" w:rsidRPr="009D070E" w:rsidRDefault="00D66246" w:rsidP="009D070E">
            <w:pPr>
              <w:spacing w:after="0" w:line="240" w:lineRule="auto"/>
              <w:jc w:val="both"/>
              <w:textAlignment w:val="baseline"/>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17</w:t>
            </w:r>
          </w:p>
        </w:tc>
        <w:tc>
          <w:tcPr>
            <w:tcW w:w="8975" w:type="dxa"/>
            <w:gridSpan w:val="2"/>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9B5FF0" w:rsidRPr="009D070E" w:rsidRDefault="009B5FF0" w:rsidP="009D070E">
            <w:pPr>
              <w:spacing w:after="0" w:line="240" w:lineRule="auto"/>
              <w:jc w:val="both"/>
              <w:textAlignment w:val="baseline"/>
              <w:rPr>
                <w:rFonts w:ascii="Times New Roman" w:eastAsia="Times New Roman" w:hAnsi="Times New Roman" w:cs="Times New Roman"/>
                <w:sz w:val="24"/>
                <w:szCs w:val="24"/>
                <w:lang w:eastAsia="uk-UA"/>
              </w:rPr>
            </w:pPr>
            <w:r w:rsidRPr="009D070E">
              <w:rPr>
                <w:rFonts w:ascii="Times New Roman" w:eastAsia="Times New Roman" w:hAnsi="Times New Roman" w:cs="Times New Roman"/>
                <w:sz w:val="24"/>
                <w:szCs w:val="24"/>
                <w:lang w:eastAsia="uk-UA"/>
              </w:rPr>
              <w:t>Інформатика</w:t>
            </w:r>
          </w:p>
        </w:tc>
      </w:tr>
      <w:tr w:rsidR="009B5FF0" w:rsidRPr="009B5FF0" w:rsidTr="009D3A93">
        <w:trPr>
          <w:trHeight w:val="270"/>
        </w:trPr>
        <w:tc>
          <w:tcPr>
            <w:tcW w:w="1071" w:type="dxa"/>
            <w:gridSpan w:val="2"/>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9B5FF0" w:rsidRPr="009D070E" w:rsidRDefault="00D66246" w:rsidP="009D070E">
            <w:pPr>
              <w:spacing w:after="0" w:line="240" w:lineRule="auto"/>
              <w:jc w:val="both"/>
              <w:textAlignment w:val="baseline"/>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18</w:t>
            </w:r>
          </w:p>
        </w:tc>
        <w:tc>
          <w:tcPr>
            <w:tcW w:w="8975" w:type="dxa"/>
            <w:gridSpan w:val="2"/>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9B5FF0" w:rsidRPr="009D070E" w:rsidRDefault="009B5FF0" w:rsidP="009D070E">
            <w:pPr>
              <w:spacing w:after="0" w:line="240" w:lineRule="auto"/>
              <w:jc w:val="both"/>
              <w:textAlignment w:val="baseline"/>
              <w:rPr>
                <w:rFonts w:ascii="Times New Roman" w:eastAsia="Times New Roman" w:hAnsi="Times New Roman" w:cs="Times New Roman"/>
                <w:sz w:val="24"/>
                <w:szCs w:val="24"/>
                <w:lang w:eastAsia="uk-UA"/>
              </w:rPr>
            </w:pPr>
            <w:r w:rsidRPr="009D070E">
              <w:rPr>
                <w:rFonts w:ascii="Times New Roman" w:eastAsia="Times New Roman" w:hAnsi="Times New Roman" w:cs="Times New Roman"/>
                <w:sz w:val="24"/>
                <w:szCs w:val="24"/>
                <w:lang w:eastAsia="uk-UA"/>
              </w:rPr>
              <w:t>Основи здоров’я</w:t>
            </w:r>
          </w:p>
        </w:tc>
      </w:tr>
      <w:tr w:rsidR="009B5FF0" w:rsidRPr="009B5FF0" w:rsidTr="009D3A93">
        <w:trPr>
          <w:trHeight w:val="30"/>
        </w:trPr>
        <w:tc>
          <w:tcPr>
            <w:tcW w:w="1071" w:type="dxa"/>
            <w:gridSpan w:val="2"/>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9B5FF0" w:rsidRPr="009D070E" w:rsidRDefault="00D66246" w:rsidP="009D070E">
            <w:pPr>
              <w:spacing w:after="0" w:line="240" w:lineRule="auto"/>
              <w:jc w:val="both"/>
              <w:textAlignment w:val="baseline"/>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19</w:t>
            </w:r>
          </w:p>
        </w:tc>
        <w:tc>
          <w:tcPr>
            <w:tcW w:w="8975" w:type="dxa"/>
            <w:gridSpan w:val="2"/>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9B5FF0" w:rsidRPr="009D070E" w:rsidRDefault="009B5FF0" w:rsidP="009D070E">
            <w:pPr>
              <w:spacing w:after="0" w:line="240" w:lineRule="auto"/>
              <w:jc w:val="both"/>
              <w:textAlignment w:val="baseline"/>
              <w:rPr>
                <w:rFonts w:ascii="Times New Roman" w:eastAsia="Times New Roman" w:hAnsi="Times New Roman" w:cs="Times New Roman"/>
                <w:sz w:val="24"/>
                <w:szCs w:val="24"/>
                <w:lang w:eastAsia="uk-UA"/>
              </w:rPr>
            </w:pPr>
            <w:r w:rsidRPr="009D070E">
              <w:rPr>
                <w:rFonts w:ascii="Times New Roman" w:eastAsia="Times New Roman" w:hAnsi="Times New Roman" w:cs="Times New Roman"/>
                <w:sz w:val="24"/>
                <w:szCs w:val="24"/>
                <w:lang w:eastAsia="uk-UA"/>
              </w:rPr>
              <w:t>Трудове навчання</w:t>
            </w:r>
          </w:p>
        </w:tc>
      </w:tr>
      <w:tr w:rsidR="009B5FF0" w:rsidRPr="009B5FF0" w:rsidTr="009D3A93">
        <w:trPr>
          <w:trHeight w:val="20"/>
        </w:trPr>
        <w:tc>
          <w:tcPr>
            <w:tcW w:w="1071" w:type="dxa"/>
            <w:gridSpan w:val="2"/>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9B5FF0" w:rsidRPr="009D070E" w:rsidRDefault="00D66246" w:rsidP="009D070E">
            <w:pPr>
              <w:spacing w:after="0" w:line="240" w:lineRule="auto"/>
              <w:jc w:val="both"/>
              <w:textAlignment w:val="baseline"/>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20</w:t>
            </w:r>
          </w:p>
        </w:tc>
        <w:tc>
          <w:tcPr>
            <w:tcW w:w="8975" w:type="dxa"/>
            <w:gridSpan w:val="2"/>
            <w:tcBorders>
              <w:top w:val="single" w:sz="6" w:space="0" w:color="E9ECEF"/>
              <w:left w:val="single" w:sz="6" w:space="0" w:color="E9ECEF"/>
              <w:bottom w:val="single" w:sz="6" w:space="0" w:color="E9ECEF"/>
              <w:right w:val="single" w:sz="6" w:space="0" w:color="E9ECEF"/>
            </w:tcBorders>
            <w:tcMar>
              <w:top w:w="240" w:type="dxa"/>
              <w:left w:w="240" w:type="dxa"/>
              <w:bottom w:w="240" w:type="dxa"/>
              <w:right w:w="240" w:type="dxa"/>
            </w:tcMar>
            <w:hideMark/>
          </w:tcPr>
          <w:p w:rsidR="009B5FF0" w:rsidRPr="009D070E" w:rsidRDefault="009B5FF0" w:rsidP="009D070E">
            <w:pPr>
              <w:spacing w:after="0" w:line="240" w:lineRule="auto"/>
              <w:jc w:val="both"/>
              <w:textAlignment w:val="baseline"/>
              <w:rPr>
                <w:rFonts w:ascii="Times New Roman" w:eastAsia="Times New Roman" w:hAnsi="Times New Roman" w:cs="Times New Roman"/>
                <w:sz w:val="24"/>
                <w:szCs w:val="24"/>
                <w:lang w:eastAsia="uk-UA"/>
              </w:rPr>
            </w:pPr>
            <w:r w:rsidRPr="009D070E">
              <w:rPr>
                <w:rFonts w:ascii="Times New Roman" w:eastAsia="Times New Roman" w:hAnsi="Times New Roman" w:cs="Times New Roman"/>
                <w:sz w:val="24"/>
                <w:szCs w:val="24"/>
                <w:lang w:eastAsia="uk-UA"/>
              </w:rPr>
              <w:t>Фізична культура</w:t>
            </w:r>
          </w:p>
        </w:tc>
      </w:tr>
      <w:tr w:rsidR="009D3A93" w:rsidTr="009D3A93">
        <w:tblPrEx>
          <w:tblCellMar>
            <w:top w:w="0" w:type="dxa"/>
            <w:left w:w="0" w:type="dxa"/>
            <w:bottom w:w="0" w:type="dxa"/>
            <w:right w:w="0" w:type="dxa"/>
          </w:tblCellMar>
        </w:tblPrEx>
        <w:trPr>
          <w:gridBefore w:val="1"/>
          <w:gridAfter w:val="1"/>
          <w:wBefore w:w="281" w:type="dxa"/>
          <w:wAfter w:w="70" w:type="dxa"/>
        </w:trPr>
        <w:tc>
          <w:tcPr>
            <w:tcW w:w="9695" w:type="dxa"/>
            <w:gridSpan w:val="2"/>
            <w:tcBorders>
              <w:top w:val="single" w:sz="2" w:space="0" w:color="auto"/>
              <w:left w:val="single" w:sz="2" w:space="0" w:color="auto"/>
              <w:bottom w:val="single" w:sz="2" w:space="0" w:color="auto"/>
              <w:right w:val="single" w:sz="2" w:space="0" w:color="auto"/>
            </w:tcBorders>
            <w:hideMark/>
          </w:tcPr>
          <w:p w:rsidR="009D3A93" w:rsidRDefault="009D3A93">
            <w:pPr>
              <w:pStyle w:val="rvps14"/>
              <w:spacing w:before="150" w:beforeAutospacing="0" w:after="150" w:afterAutospacing="0"/>
            </w:pPr>
          </w:p>
        </w:tc>
      </w:tr>
    </w:tbl>
    <w:p w:rsidR="00DE18A0" w:rsidRDefault="00DE18A0" w:rsidP="009D3A93">
      <w:pPr>
        <w:pStyle w:val="rvps7"/>
        <w:shd w:val="clear" w:color="auto" w:fill="FFFFFF"/>
        <w:spacing w:before="150" w:beforeAutospacing="0" w:after="150" w:afterAutospacing="0"/>
        <w:ind w:left="450" w:right="450"/>
        <w:jc w:val="center"/>
        <w:rPr>
          <w:rStyle w:val="rvts15"/>
          <w:b/>
          <w:bCs/>
          <w:color w:val="333333"/>
          <w:lang w:val="uk-UA"/>
        </w:rPr>
      </w:pPr>
      <w:bookmarkStart w:id="2" w:name="n136"/>
      <w:bookmarkEnd w:id="2"/>
    </w:p>
    <w:p w:rsidR="00C71DB9" w:rsidRDefault="00C71DB9" w:rsidP="009D3A93">
      <w:pPr>
        <w:pStyle w:val="rvps7"/>
        <w:shd w:val="clear" w:color="auto" w:fill="FFFFFF"/>
        <w:spacing w:before="150" w:beforeAutospacing="0" w:after="150" w:afterAutospacing="0"/>
        <w:ind w:left="450" w:right="450"/>
        <w:jc w:val="center"/>
        <w:rPr>
          <w:rStyle w:val="rvts15"/>
          <w:b/>
          <w:bCs/>
          <w:color w:val="333333"/>
          <w:lang w:val="uk-UA"/>
        </w:rPr>
      </w:pPr>
    </w:p>
    <w:p w:rsidR="008556A0" w:rsidRDefault="008556A0" w:rsidP="009D3A93">
      <w:pPr>
        <w:pStyle w:val="rvps7"/>
        <w:shd w:val="clear" w:color="auto" w:fill="FFFFFF"/>
        <w:spacing w:before="150" w:beforeAutospacing="0" w:after="150" w:afterAutospacing="0"/>
        <w:ind w:left="450" w:right="450"/>
        <w:jc w:val="center"/>
        <w:rPr>
          <w:rStyle w:val="rvts15"/>
          <w:b/>
          <w:bCs/>
          <w:color w:val="333333"/>
          <w:lang w:val="uk-UA"/>
        </w:rPr>
      </w:pPr>
    </w:p>
    <w:p w:rsidR="008556A0" w:rsidRDefault="008556A0" w:rsidP="009D3A93">
      <w:pPr>
        <w:pStyle w:val="rvps7"/>
        <w:shd w:val="clear" w:color="auto" w:fill="FFFFFF"/>
        <w:spacing w:before="150" w:beforeAutospacing="0" w:after="150" w:afterAutospacing="0"/>
        <w:ind w:left="450" w:right="450"/>
        <w:jc w:val="center"/>
        <w:rPr>
          <w:rStyle w:val="rvts15"/>
          <w:b/>
          <w:bCs/>
          <w:color w:val="333333"/>
          <w:lang w:val="uk-UA"/>
        </w:rPr>
      </w:pPr>
    </w:p>
    <w:p w:rsidR="00C71DB9" w:rsidRDefault="00C71DB9" w:rsidP="009D3A93">
      <w:pPr>
        <w:pStyle w:val="rvps7"/>
        <w:shd w:val="clear" w:color="auto" w:fill="FFFFFF"/>
        <w:spacing w:before="150" w:beforeAutospacing="0" w:after="150" w:afterAutospacing="0"/>
        <w:ind w:left="450" w:right="450"/>
        <w:jc w:val="center"/>
        <w:rPr>
          <w:rStyle w:val="rvts15"/>
          <w:b/>
          <w:bCs/>
          <w:color w:val="333333"/>
          <w:lang w:val="uk-UA"/>
        </w:rPr>
      </w:pPr>
    </w:p>
    <w:p w:rsidR="00C71DB9" w:rsidRDefault="00C71DB9" w:rsidP="009D3A93">
      <w:pPr>
        <w:pStyle w:val="rvps7"/>
        <w:shd w:val="clear" w:color="auto" w:fill="FFFFFF"/>
        <w:spacing w:before="150" w:beforeAutospacing="0" w:after="150" w:afterAutospacing="0"/>
        <w:ind w:left="450" w:right="450"/>
        <w:jc w:val="center"/>
        <w:rPr>
          <w:rStyle w:val="rvts15"/>
          <w:b/>
          <w:bCs/>
          <w:color w:val="333333"/>
          <w:lang w:val="uk-UA"/>
        </w:rPr>
      </w:pPr>
    </w:p>
    <w:p w:rsidR="00C71DB9" w:rsidRDefault="00C71DB9" w:rsidP="009D3A93">
      <w:pPr>
        <w:pStyle w:val="rvps7"/>
        <w:shd w:val="clear" w:color="auto" w:fill="FFFFFF"/>
        <w:spacing w:before="150" w:beforeAutospacing="0" w:after="150" w:afterAutospacing="0"/>
        <w:ind w:left="450" w:right="450"/>
        <w:jc w:val="center"/>
        <w:rPr>
          <w:rStyle w:val="rvts15"/>
          <w:b/>
          <w:bCs/>
          <w:color w:val="333333"/>
          <w:lang w:val="uk-UA"/>
        </w:rPr>
      </w:pPr>
    </w:p>
    <w:p w:rsidR="00E93C18" w:rsidRDefault="00E93C18" w:rsidP="009D3A93">
      <w:pPr>
        <w:pStyle w:val="rvps7"/>
        <w:shd w:val="clear" w:color="auto" w:fill="FFFFFF"/>
        <w:spacing w:before="150" w:beforeAutospacing="0" w:after="150" w:afterAutospacing="0"/>
        <w:ind w:left="450" w:right="450"/>
        <w:jc w:val="center"/>
        <w:rPr>
          <w:rStyle w:val="rvts15"/>
          <w:b/>
          <w:bCs/>
          <w:color w:val="333333"/>
          <w:lang w:val="uk-UA"/>
        </w:rPr>
      </w:pPr>
    </w:p>
    <w:p w:rsidR="00E93C18" w:rsidRDefault="00E93C18" w:rsidP="009D3A93">
      <w:pPr>
        <w:pStyle w:val="rvps7"/>
        <w:shd w:val="clear" w:color="auto" w:fill="FFFFFF"/>
        <w:spacing w:before="150" w:beforeAutospacing="0" w:after="150" w:afterAutospacing="0"/>
        <w:ind w:left="450" w:right="450"/>
        <w:jc w:val="center"/>
        <w:rPr>
          <w:rStyle w:val="rvts15"/>
          <w:b/>
          <w:bCs/>
          <w:color w:val="333333"/>
          <w:lang w:val="uk-UA"/>
        </w:rPr>
      </w:pPr>
    </w:p>
    <w:p w:rsidR="009D3A93" w:rsidRDefault="009D3A93" w:rsidP="009D3A93">
      <w:pPr>
        <w:pStyle w:val="rvps7"/>
        <w:shd w:val="clear" w:color="auto" w:fill="FFFFFF"/>
        <w:spacing w:before="150" w:beforeAutospacing="0" w:after="150" w:afterAutospacing="0"/>
        <w:ind w:left="450" w:right="450"/>
        <w:jc w:val="center"/>
        <w:rPr>
          <w:color w:val="333333"/>
        </w:rPr>
      </w:pPr>
      <w:r>
        <w:rPr>
          <w:rStyle w:val="rvts15"/>
          <w:b/>
          <w:bCs/>
          <w:color w:val="333333"/>
        </w:rPr>
        <w:t>ПЕРЕЛІК*</w:t>
      </w:r>
      <w:r w:rsidR="00DE18A0">
        <w:rPr>
          <w:rStyle w:val="rvts15"/>
          <w:b/>
          <w:bCs/>
          <w:color w:val="333333"/>
          <w:lang w:val="uk-UA"/>
        </w:rPr>
        <w:t xml:space="preserve">   </w:t>
      </w:r>
      <w:r>
        <w:rPr>
          <w:rStyle w:val="rvts15"/>
          <w:b/>
          <w:bCs/>
          <w:color w:val="333333"/>
          <w:lang w:val="uk-UA"/>
        </w:rPr>
        <w:t>(5</w:t>
      </w:r>
      <w:r w:rsidR="00CA4FB3">
        <w:rPr>
          <w:rStyle w:val="rvts15"/>
          <w:b/>
          <w:bCs/>
          <w:color w:val="333333"/>
          <w:lang w:val="uk-UA"/>
        </w:rPr>
        <w:t>-7 класи 2024-2025</w:t>
      </w:r>
      <w:r>
        <w:rPr>
          <w:rStyle w:val="rvts15"/>
          <w:b/>
          <w:bCs/>
          <w:color w:val="333333"/>
          <w:lang w:val="uk-UA"/>
        </w:rPr>
        <w:t>)</w:t>
      </w:r>
      <w:r>
        <w:rPr>
          <w:color w:val="333333"/>
        </w:rPr>
        <w:br/>
      </w:r>
      <w:r>
        <w:rPr>
          <w:rStyle w:val="rvts15"/>
          <w:b/>
          <w:bCs/>
          <w:color w:val="333333"/>
        </w:rPr>
        <w:t>модельних навчальних програм для 5-9 класів закладів загальної середньої освіти</w:t>
      </w:r>
    </w:p>
    <w:p w:rsidR="009D3A93" w:rsidRDefault="009D3A93" w:rsidP="009D3A93">
      <w:pPr>
        <w:pStyle w:val="rvps2"/>
        <w:shd w:val="clear" w:color="auto" w:fill="FFFFFF"/>
        <w:spacing w:before="0" w:beforeAutospacing="0" w:after="150" w:afterAutospacing="0"/>
        <w:ind w:firstLine="450"/>
        <w:jc w:val="both"/>
        <w:rPr>
          <w:color w:val="333333"/>
        </w:rPr>
      </w:pPr>
      <w:bookmarkStart w:id="3" w:name="n137"/>
      <w:bookmarkEnd w:id="3"/>
      <w:r>
        <w:rPr>
          <w:color w:val="333333"/>
        </w:rPr>
        <w:t>Модельні навчальні програми можуть бути розроблені для всього рівня базової середньої освіти (5-9 класи) або окремо для кожного циклу: адаптаційного циклу (5-6 класи) та циклу базового предметного навчання (7-9 класи)</w:t>
      </w:r>
    </w:p>
    <w:p w:rsidR="009D3A93" w:rsidRDefault="009D3A93" w:rsidP="009D3A93">
      <w:pPr>
        <w:pStyle w:val="rvps14"/>
        <w:shd w:val="clear" w:color="auto" w:fill="FFFFFF"/>
        <w:spacing w:before="150" w:beforeAutospacing="0" w:after="150" w:afterAutospacing="0"/>
        <w:rPr>
          <w:rStyle w:val="rvts82"/>
          <w:rFonts w:eastAsiaTheme="majorEastAsia"/>
          <w:color w:val="333333"/>
          <w:sz w:val="20"/>
          <w:szCs w:val="20"/>
        </w:rPr>
      </w:pPr>
      <w:bookmarkStart w:id="4" w:name="n138"/>
      <w:bookmarkEnd w:id="4"/>
      <w:r>
        <w:rPr>
          <w:rStyle w:val="rvts82"/>
          <w:rFonts w:eastAsiaTheme="majorEastAsia"/>
          <w:color w:val="333333"/>
          <w:sz w:val="20"/>
          <w:szCs w:val="20"/>
        </w:rPr>
        <w:t>____________</w:t>
      </w:r>
      <w:r>
        <w:rPr>
          <w:color w:val="333333"/>
        </w:rPr>
        <w:br/>
      </w:r>
      <w:r>
        <w:rPr>
          <w:rStyle w:val="rvts82"/>
          <w:rFonts w:eastAsiaTheme="majorEastAsia"/>
          <w:color w:val="333333"/>
          <w:sz w:val="20"/>
          <w:szCs w:val="20"/>
        </w:rPr>
        <w:t xml:space="preserve">* перелік модельних навчальних програм є базовим і може бути доповнений іншими модельними навчальними </w:t>
      </w:r>
      <w:r>
        <w:rPr>
          <w:rStyle w:val="rvts82"/>
          <w:rFonts w:eastAsiaTheme="majorEastAsia"/>
          <w:color w:val="333333"/>
          <w:sz w:val="20"/>
          <w:szCs w:val="20"/>
        </w:rPr>
        <w:lastRenderedPageBreak/>
        <w:t>програмами, які - отримають гриф "Рекомендовано Міністерством освіти і науки України", шляхом внесення змін до цієї Типової освітньої програми в установленому порядку.</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
        <w:gridCol w:w="709"/>
        <w:gridCol w:w="4030"/>
        <w:gridCol w:w="2168"/>
        <w:gridCol w:w="2935"/>
      </w:tblGrid>
      <w:tr w:rsidR="00ED5D71" w:rsidRPr="00D30FC9" w:rsidTr="00896507">
        <w:tc>
          <w:tcPr>
            <w:tcW w:w="506" w:type="dxa"/>
            <w:tcBorders>
              <w:top w:val="single" w:sz="4" w:space="0" w:color="auto"/>
              <w:left w:val="single" w:sz="4" w:space="0" w:color="auto"/>
              <w:bottom w:val="single" w:sz="4" w:space="0" w:color="auto"/>
              <w:right w:val="single" w:sz="4" w:space="0" w:color="auto"/>
            </w:tcBorders>
            <w:hideMark/>
          </w:tcPr>
          <w:p w:rsidR="00ED5D71" w:rsidRPr="00D30FC9" w:rsidRDefault="00ED5D71" w:rsidP="00311DC0">
            <w:pPr>
              <w:spacing w:after="0" w:line="240" w:lineRule="auto"/>
              <w:rPr>
                <w:rFonts w:ascii="Times New Roman" w:hAnsi="Times New Roman" w:cs="Times New Roman"/>
                <w:sz w:val="24"/>
                <w:szCs w:val="24"/>
              </w:rPr>
            </w:pPr>
            <w:r w:rsidRPr="00D30FC9">
              <w:rPr>
                <w:rFonts w:ascii="Times New Roman" w:hAnsi="Times New Roman" w:cs="Times New Roman"/>
                <w:sz w:val="24"/>
                <w:szCs w:val="24"/>
              </w:rPr>
              <w:t>№ з/п</w:t>
            </w:r>
          </w:p>
        </w:tc>
        <w:tc>
          <w:tcPr>
            <w:tcW w:w="709" w:type="dxa"/>
            <w:tcBorders>
              <w:top w:val="single" w:sz="4" w:space="0" w:color="auto"/>
              <w:left w:val="single" w:sz="4" w:space="0" w:color="auto"/>
              <w:bottom w:val="single" w:sz="4" w:space="0" w:color="auto"/>
              <w:right w:val="single" w:sz="4" w:space="0" w:color="auto"/>
            </w:tcBorders>
            <w:hideMark/>
          </w:tcPr>
          <w:p w:rsidR="00ED5D71" w:rsidRPr="00D30FC9" w:rsidRDefault="00ED5D71" w:rsidP="00311DC0">
            <w:pPr>
              <w:spacing w:after="0" w:line="240" w:lineRule="auto"/>
              <w:rPr>
                <w:rFonts w:ascii="Times New Roman" w:hAnsi="Times New Roman" w:cs="Times New Roman"/>
                <w:sz w:val="24"/>
                <w:szCs w:val="24"/>
              </w:rPr>
            </w:pPr>
            <w:r w:rsidRPr="00D30FC9">
              <w:rPr>
                <w:rFonts w:ascii="Times New Roman" w:hAnsi="Times New Roman" w:cs="Times New Roman"/>
                <w:sz w:val="24"/>
                <w:szCs w:val="24"/>
              </w:rPr>
              <w:t>Клас</w:t>
            </w:r>
          </w:p>
        </w:tc>
        <w:tc>
          <w:tcPr>
            <w:tcW w:w="4030" w:type="dxa"/>
            <w:tcBorders>
              <w:top w:val="single" w:sz="4" w:space="0" w:color="auto"/>
              <w:left w:val="single" w:sz="4" w:space="0" w:color="auto"/>
              <w:bottom w:val="single" w:sz="4" w:space="0" w:color="auto"/>
              <w:right w:val="single" w:sz="4" w:space="0" w:color="auto"/>
            </w:tcBorders>
            <w:hideMark/>
          </w:tcPr>
          <w:p w:rsidR="00ED5D71" w:rsidRPr="00D30FC9" w:rsidRDefault="00ED5D71" w:rsidP="00311DC0">
            <w:pPr>
              <w:spacing w:after="0" w:line="240" w:lineRule="auto"/>
              <w:rPr>
                <w:rFonts w:ascii="Times New Roman" w:hAnsi="Times New Roman" w:cs="Times New Roman"/>
                <w:sz w:val="24"/>
                <w:szCs w:val="24"/>
              </w:rPr>
            </w:pPr>
            <w:r w:rsidRPr="00D30FC9">
              <w:rPr>
                <w:rFonts w:ascii="Times New Roman" w:hAnsi="Times New Roman" w:cs="Times New Roman"/>
                <w:sz w:val="24"/>
                <w:szCs w:val="24"/>
              </w:rPr>
              <w:t>Назва програми</w:t>
            </w:r>
          </w:p>
        </w:tc>
        <w:tc>
          <w:tcPr>
            <w:tcW w:w="2168" w:type="dxa"/>
            <w:tcBorders>
              <w:top w:val="single" w:sz="4" w:space="0" w:color="auto"/>
              <w:left w:val="single" w:sz="4" w:space="0" w:color="auto"/>
              <w:bottom w:val="single" w:sz="4" w:space="0" w:color="auto"/>
              <w:right w:val="single" w:sz="4" w:space="0" w:color="auto"/>
            </w:tcBorders>
            <w:hideMark/>
          </w:tcPr>
          <w:p w:rsidR="00ED5D71" w:rsidRPr="00D30FC9" w:rsidRDefault="00ED5D71" w:rsidP="00311DC0">
            <w:pPr>
              <w:spacing w:after="0" w:line="240" w:lineRule="auto"/>
              <w:rPr>
                <w:rFonts w:ascii="Times New Roman" w:hAnsi="Times New Roman" w:cs="Times New Roman"/>
                <w:sz w:val="24"/>
                <w:szCs w:val="24"/>
              </w:rPr>
            </w:pPr>
            <w:r w:rsidRPr="00D30FC9">
              <w:rPr>
                <w:rFonts w:ascii="Times New Roman" w:hAnsi="Times New Roman" w:cs="Times New Roman"/>
                <w:sz w:val="24"/>
                <w:szCs w:val="24"/>
              </w:rPr>
              <w:t>Автор/</w:t>
            </w:r>
          </w:p>
          <w:p w:rsidR="00ED5D71" w:rsidRPr="00D30FC9" w:rsidRDefault="00ED5D71" w:rsidP="00311DC0">
            <w:pPr>
              <w:spacing w:after="0" w:line="240" w:lineRule="auto"/>
              <w:rPr>
                <w:rFonts w:ascii="Times New Roman" w:hAnsi="Times New Roman" w:cs="Times New Roman"/>
                <w:sz w:val="24"/>
                <w:szCs w:val="24"/>
              </w:rPr>
            </w:pPr>
            <w:r w:rsidRPr="00D30FC9">
              <w:rPr>
                <w:rFonts w:ascii="Times New Roman" w:hAnsi="Times New Roman" w:cs="Times New Roman"/>
                <w:sz w:val="24"/>
                <w:szCs w:val="24"/>
              </w:rPr>
              <w:t>Видавництво</w:t>
            </w:r>
          </w:p>
        </w:tc>
        <w:tc>
          <w:tcPr>
            <w:tcW w:w="2935" w:type="dxa"/>
            <w:tcBorders>
              <w:top w:val="single" w:sz="4" w:space="0" w:color="auto"/>
              <w:left w:val="single" w:sz="4" w:space="0" w:color="auto"/>
              <w:bottom w:val="single" w:sz="4" w:space="0" w:color="auto"/>
              <w:right w:val="single" w:sz="4" w:space="0" w:color="auto"/>
            </w:tcBorders>
            <w:hideMark/>
          </w:tcPr>
          <w:p w:rsidR="00ED5D71" w:rsidRPr="00D30FC9" w:rsidRDefault="00ED5D71" w:rsidP="00311DC0">
            <w:pPr>
              <w:spacing w:after="0" w:line="240" w:lineRule="auto"/>
              <w:rPr>
                <w:rFonts w:ascii="Times New Roman" w:hAnsi="Times New Roman" w:cs="Times New Roman"/>
                <w:sz w:val="24"/>
                <w:szCs w:val="24"/>
              </w:rPr>
            </w:pPr>
            <w:r w:rsidRPr="00D30FC9">
              <w:rPr>
                <w:rFonts w:ascii="Times New Roman" w:hAnsi="Times New Roman" w:cs="Times New Roman"/>
                <w:sz w:val="24"/>
                <w:szCs w:val="24"/>
              </w:rPr>
              <w:t>Коли і ким надано гриф</w:t>
            </w:r>
          </w:p>
        </w:tc>
      </w:tr>
      <w:tr w:rsidR="00ED5D71" w:rsidRPr="00D30FC9" w:rsidTr="00896507">
        <w:tc>
          <w:tcPr>
            <w:tcW w:w="10348" w:type="dxa"/>
            <w:gridSpan w:val="5"/>
            <w:tcBorders>
              <w:top w:val="single" w:sz="4" w:space="0" w:color="auto"/>
              <w:left w:val="single" w:sz="4" w:space="0" w:color="auto"/>
              <w:bottom w:val="single" w:sz="4" w:space="0" w:color="auto"/>
              <w:right w:val="single" w:sz="4" w:space="0" w:color="auto"/>
            </w:tcBorders>
            <w:hideMark/>
          </w:tcPr>
          <w:p w:rsidR="00ED5D71" w:rsidRPr="00D30FC9" w:rsidRDefault="00ED5D71" w:rsidP="00311DC0">
            <w:pPr>
              <w:spacing w:after="0" w:line="240" w:lineRule="auto"/>
              <w:rPr>
                <w:rFonts w:ascii="Times New Roman" w:hAnsi="Times New Roman" w:cs="Times New Roman"/>
                <w:sz w:val="24"/>
                <w:szCs w:val="24"/>
              </w:rPr>
            </w:pPr>
            <w:r w:rsidRPr="00D30FC9">
              <w:rPr>
                <w:rFonts w:ascii="Times New Roman" w:hAnsi="Times New Roman" w:cs="Times New Roman"/>
                <w:sz w:val="24"/>
                <w:szCs w:val="24"/>
              </w:rPr>
              <w:t>ПОЧАТКОВА ШКОЛА</w:t>
            </w:r>
          </w:p>
        </w:tc>
      </w:tr>
      <w:tr w:rsidR="00ED5D71" w:rsidRPr="00D30FC9" w:rsidTr="00896507">
        <w:tc>
          <w:tcPr>
            <w:tcW w:w="506" w:type="dxa"/>
            <w:tcBorders>
              <w:top w:val="single" w:sz="4" w:space="0" w:color="auto"/>
              <w:left w:val="single" w:sz="4" w:space="0" w:color="auto"/>
              <w:bottom w:val="single" w:sz="4" w:space="0" w:color="auto"/>
              <w:right w:val="single" w:sz="4" w:space="0" w:color="auto"/>
            </w:tcBorders>
          </w:tcPr>
          <w:p w:rsidR="00ED5D71" w:rsidRPr="00D30FC9" w:rsidRDefault="00ED5D71" w:rsidP="00FE07B3">
            <w:pPr>
              <w:numPr>
                <w:ilvl w:val="0"/>
                <w:numId w:val="62"/>
              </w:num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ED5D71" w:rsidRPr="00D30FC9" w:rsidRDefault="00ED5D71" w:rsidP="00311DC0">
            <w:pPr>
              <w:spacing w:after="0" w:line="240" w:lineRule="auto"/>
              <w:rPr>
                <w:rFonts w:ascii="Times New Roman" w:hAnsi="Times New Roman" w:cs="Times New Roman"/>
                <w:sz w:val="24"/>
                <w:szCs w:val="24"/>
              </w:rPr>
            </w:pPr>
            <w:r w:rsidRPr="00D30FC9">
              <w:rPr>
                <w:rFonts w:ascii="Times New Roman" w:hAnsi="Times New Roman" w:cs="Times New Roman"/>
                <w:sz w:val="24"/>
                <w:szCs w:val="24"/>
              </w:rPr>
              <w:t>1-2</w:t>
            </w:r>
          </w:p>
        </w:tc>
        <w:tc>
          <w:tcPr>
            <w:tcW w:w="4030" w:type="dxa"/>
            <w:tcBorders>
              <w:top w:val="single" w:sz="4" w:space="0" w:color="auto"/>
              <w:left w:val="single" w:sz="4" w:space="0" w:color="auto"/>
              <w:bottom w:val="single" w:sz="4" w:space="0" w:color="auto"/>
              <w:right w:val="single" w:sz="4" w:space="0" w:color="auto"/>
            </w:tcBorders>
            <w:hideMark/>
          </w:tcPr>
          <w:p w:rsidR="00ED5D71" w:rsidRPr="00D30FC9" w:rsidRDefault="00ED5D71" w:rsidP="00311DC0">
            <w:pPr>
              <w:spacing w:after="0" w:line="240" w:lineRule="auto"/>
              <w:rPr>
                <w:rFonts w:ascii="Times New Roman" w:hAnsi="Times New Roman" w:cs="Times New Roman"/>
                <w:sz w:val="24"/>
                <w:szCs w:val="24"/>
              </w:rPr>
            </w:pPr>
            <w:r w:rsidRPr="00D30FC9">
              <w:rPr>
                <w:rFonts w:ascii="Times New Roman" w:hAnsi="Times New Roman" w:cs="Times New Roman"/>
                <w:sz w:val="24"/>
                <w:szCs w:val="24"/>
              </w:rPr>
              <w:t>Типова освітня програма для закладів загальної середньої освіти. 1-2 класи</w:t>
            </w:r>
          </w:p>
        </w:tc>
        <w:tc>
          <w:tcPr>
            <w:tcW w:w="2168" w:type="dxa"/>
            <w:tcBorders>
              <w:top w:val="single" w:sz="4" w:space="0" w:color="auto"/>
              <w:left w:val="single" w:sz="4" w:space="0" w:color="auto"/>
              <w:bottom w:val="single" w:sz="4" w:space="0" w:color="auto"/>
              <w:right w:val="single" w:sz="4" w:space="0" w:color="auto"/>
            </w:tcBorders>
            <w:hideMark/>
          </w:tcPr>
          <w:p w:rsidR="00ED5D71" w:rsidRPr="00D30FC9" w:rsidRDefault="00ED5D71" w:rsidP="00311DC0">
            <w:pPr>
              <w:spacing w:after="0" w:line="240" w:lineRule="auto"/>
              <w:rPr>
                <w:rFonts w:ascii="Times New Roman" w:hAnsi="Times New Roman" w:cs="Times New Roman"/>
                <w:sz w:val="24"/>
                <w:szCs w:val="24"/>
              </w:rPr>
            </w:pPr>
            <w:r w:rsidRPr="00D30FC9">
              <w:rPr>
                <w:rFonts w:ascii="Times New Roman" w:hAnsi="Times New Roman" w:cs="Times New Roman"/>
                <w:sz w:val="24"/>
                <w:szCs w:val="24"/>
              </w:rPr>
              <w:t>Під керівництвом О.Я.Савченко</w:t>
            </w:r>
          </w:p>
        </w:tc>
        <w:tc>
          <w:tcPr>
            <w:tcW w:w="2935" w:type="dxa"/>
            <w:tcBorders>
              <w:top w:val="single" w:sz="4" w:space="0" w:color="auto"/>
              <w:left w:val="single" w:sz="4" w:space="0" w:color="auto"/>
              <w:bottom w:val="single" w:sz="4" w:space="0" w:color="auto"/>
              <w:right w:val="single" w:sz="4" w:space="0" w:color="auto"/>
            </w:tcBorders>
            <w:hideMark/>
          </w:tcPr>
          <w:p w:rsidR="00ED5D71" w:rsidRPr="00D30FC9" w:rsidRDefault="00ED5D71" w:rsidP="00311DC0">
            <w:pPr>
              <w:spacing w:after="0" w:line="240" w:lineRule="auto"/>
              <w:rPr>
                <w:rFonts w:ascii="Times New Roman" w:hAnsi="Times New Roman" w:cs="Times New Roman"/>
                <w:sz w:val="24"/>
                <w:szCs w:val="24"/>
              </w:rPr>
            </w:pPr>
            <w:r w:rsidRPr="00D30FC9">
              <w:rPr>
                <w:rFonts w:ascii="Times New Roman" w:hAnsi="Times New Roman" w:cs="Times New Roman"/>
                <w:sz w:val="24"/>
                <w:szCs w:val="24"/>
              </w:rPr>
              <w:t>Наказ МОН №1272 від 08.10.2019</w:t>
            </w:r>
          </w:p>
        </w:tc>
      </w:tr>
      <w:tr w:rsidR="00ED5D71" w:rsidRPr="00D30FC9" w:rsidTr="00896507">
        <w:tc>
          <w:tcPr>
            <w:tcW w:w="506" w:type="dxa"/>
            <w:tcBorders>
              <w:top w:val="single" w:sz="4" w:space="0" w:color="auto"/>
              <w:left w:val="single" w:sz="4" w:space="0" w:color="auto"/>
              <w:bottom w:val="single" w:sz="4" w:space="0" w:color="auto"/>
              <w:right w:val="single" w:sz="4" w:space="0" w:color="auto"/>
            </w:tcBorders>
          </w:tcPr>
          <w:p w:rsidR="00ED5D71" w:rsidRPr="00D30FC9" w:rsidRDefault="00ED5D71" w:rsidP="00FE07B3">
            <w:pPr>
              <w:numPr>
                <w:ilvl w:val="0"/>
                <w:numId w:val="62"/>
              </w:num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ED5D71" w:rsidRPr="00D30FC9" w:rsidRDefault="00ED5D71" w:rsidP="00311DC0">
            <w:pPr>
              <w:spacing w:after="0" w:line="240" w:lineRule="auto"/>
              <w:rPr>
                <w:rFonts w:ascii="Times New Roman" w:hAnsi="Times New Roman" w:cs="Times New Roman"/>
                <w:sz w:val="24"/>
                <w:szCs w:val="24"/>
              </w:rPr>
            </w:pPr>
            <w:r w:rsidRPr="00D30FC9">
              <w:rPr>
                <w:rFonts w:ascii="Times New Roman" w:hAnsi="Times New Roman" w:cs="Times New Roman"/>
                <w:sz w:val="24"/>
                <w:szCs w:val="24"/>
              </w:rPr>
              <w:t>3-4</w:t>
            </w:r>
          </w:p>
        </w:tc>
        <w:tc>
          <w:tcPr>
            <w:tcW w:w="4030" w:type="dxa"/>
            <w:tcBorders>
              <w:top w:val="single" w:sz="4" w:space="0" w:color="auto"/>
              <w:left w:val="single" w:sz="4" w:space="0" w:color="auto"/>
              <w:bottom w:val="single" w:sz="4" w:space="0" w:color="auto"/>
              <w:right w:val="single" w:sz="4" w:space="0" w:color="auto"/>
            </w:tcBorders>
            <w:hideMark/>
          </w:tcPr>
          <w:p w:rsidR="00ED5D71" w:rsidRPr="00D30FC9" w:rsidRDefault="00ED5D71" w:rsidP="00311DC0">
            <w:pPr>
              <w:spacing w:after="0" w:line="240" w:lineRule="auto"/>
              <w:rPr>
                <w:rFonts w:ascii="Times New Roman" w:hAnsi="Times New Roman" w:cs="Times New Roman"/>
                <w:sz w:val="24"/>
                <w:szCs w:val="24"/>
              </w:rPr>
            </w:pPr>
            <w:r w:rsidRPr="00D30FC9">
              <w:rPr>
                <w:rFonts w:ascii="Times New Roman" w:hAnsi="Times New Roman" w:cs="Times New Roman"/>
                <w:sz w:val="24"/>
                <w:szCs w:val="24"/>
              </w:rPr>
              <w:t>Типова освітня програма для закладів загальної середньої освіти. 3-4 класи</w:t>
            </w:r>
          </w:p>
        </w:tc>
        <w:tc>
          <w:tcPr>
            <w:tcW w:w="2168" w:type="dxa"/>
            <w:tcBorders>
              <w:top w:val="single" w:sz="4" w:space="0" w:color="auto"/>
              <w:left w:val="single" w:sz="4" w:space="0" w:color="auto"/>
              <w:bottom w:val="single" w:sz="4" w:space="0" w:color="auto"/>
              <w:right w:val="single" w:sz="4" w:space="0" w:color="auto"/>
            </w:tcBorders>
            <w:hideMark/>
          </w:tcPr>
          <w:p w:rsidR="00ED5D71" w:rsidRPr="00D30FC9" w:rsidRDefault="00ED5D71" w:rsidP="00311DC0">
            <w:pPr>
              <w:spacing w:after="0" w:line="240" w:lineRule="auto"/>
              <w:rPr>
                <w:rFonts w:ascii="Times New Roman" w:hAnsi="Times New Roman" w:cs="Times New Roman"/>
                <w:sz w:val="24"/>
                <w:szCs w:val="24"/>
              </w:rPr>
            </w:pPr>
            <w:r w:rsidRPr="00D30FC9">
              <w:rPr>
                <w:rFonts w:ascii="Times New Roman" w:hAnsi="Times New Roman" w:cs="Times New Roman"/>
                <w:sz w:val="24"/>
                <w:szCs w:val="24"/>
              </w:rPr>
              <w:t>Під керівництвом О.Я.Савченко</w:t>
            </w:r>
          </w:p>
        </w:tc>
        <w:tc>
          <w:tcPr>
            <w:tcW w:w="2935" w:type="dxa"/>
            <w:tcBorders>
              <w:top w:val="single" w:sz="4" w:space="0" w:color="auto"/>
              <w:left w:val="single" w:sz="4" w:space="0" w:color="auto"/>
              <w:bottom w:val="single" w:sz="4" w:space="0" w:color="auto"/>
              <w:right w:val="single" w:sz="4" w:space="0" w:color="auto"/>
            </w:tcBorders>
            <w:hideMark/>
          </w:tcPr>
          <w:p w:rsidR="00ED5D71" w:rsidRPr="00D30FC9" w:rsidRDefault="00ED5D71" w:rsidP="00311DC0">
            <w:pPr>
              <w:spacing w:after="0" w:line="240" w:lineRule="auto"/>
              <w:rPr>
                <w:rFonts w:ascii="Times New Roman" w:hAnsi="Times New Roman" w:cs="Times New Roman"/>
                <w:sz w:val="24"/>
                <w:szCs w:val="24"/>
              </w:rPr>
            </w:pPr>
            <w:r w:rsidRPr="00D30FC9">
              <w:rPr>
                <w:rFonts w:ascii="Times New Roman" w:hAnsi="Times New Roman" w:cs="Times New Roman"/>
                <w:sz w:val="24"/>
                <w:szCs w:val="24"/>
              </w:rPr>
              <w:t>Наказ МОН №1273 від 08.10.2019</w:t>
            </w:r>
          </w:p>
        </w:tc>
      </w:tr>
      <w:tr w:rsidR="00ED5D71" w:rsidRPr="00D30FC9" w:rsidTr="00896507">
        <w:tc>
          <w:tcPr>
            <w:tcW w:w="10348" w:type="dxa"/>
            <w:gridSpan w:val="5"/>
            <w:tcBorders>
              <w:top w:val="single" w:sz="4" w:space="0" w:color="auto"/>
              <w:left w:val="single" w:sz="4" w:space="0" w:color="auto"/>
              <w:bottom w:val="single" w:sz="4" w:space="0" w:color="auto"/>
              <w:right w:val="single" w:sz="4" w:space="0" w:color="auto"/>
            </w:tcBorders>
            <w:hideMark/>
          </w:tcPr>
          <w:p w:rsidR="00ED5D71" w:rsidRPr="00D30FC9" w:rsidRDefault="00ED5D71" w:rsidP="00311DC0">
            <w:pPr>
              <w:spacing w:after="0" w:line="240" w:lineRule="auto"/>
              <w:rPr>
                <w:rFonts w:ascii="Times New Roman" w:hAnsi="Times New Roman" w:cs="Times New Roman"/>
                <w:sz w:val="24"/>
                <w:szCs w:val="24"/>
              </w:rPr>
            </w:pPr>
            <w:r w:rsidRPr="00D30FC9">
              <w:rPr>
                <w:rFonts w:ascii="Times New Roman" w:hAnsi="Times New Roman" w:cs="Times New Roman"/>
                <w:sz w:val="24"/>
                <w:szCs w:val="24"/>
              </w:rPr>
              <w:t>СЕРЕДНЯ ШКОЛА</w:t>
            </w:r>
          </w:p>
        </w:tc>
      </w:tr>
      <w:tr w:rsidR="00ED5D71" w:rsidRPr="00D30FC9" w:rsidTr="00896507">
        <w:tc>
          <w:tcPr>
            <w:tcW w:w="506" w:type="dxa"/>
            <w:tcBorders>
              <w:top w:val="single" w:sz="4" w:space="0" w:color="auto"/>
              <w:left w:val="single" w:sz="4" w:space="0" w:color="auto"/>
              <w:bottom w:val="single" w:sz="4" w:space="0" w:color="auto"/>
              <w:right w:val="single" w:sz="4" w:space="0" w:color="auto"/>
            </w:tcBorders>
          </w:tcPr>
          <w:p w:rsidR="00ED5D71" w:rsidRPr="00D30FC9" w:rsidRDefault="00ED5D71" w:rsidP="00FE07B3">
            <w:pPr>
              <w:numPr>
                <w:ilvl w:val="0"/>
                <w:numId w:val="62"/>
              </w:num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ED5D71" w:rsidRPr="00D30FC9" w:rsidRDefault="00ED5D71" w:rsidP="00311DC0">
            <w:pPr>
              <w:spacing w:after="0" w:line="240" w:lineRule="auto"/>
              <w:rPr>
                <w:rFonts w:ascii="Times New Roman" w:hAnsi="Times New Roman" w:cs="Times New Roman"/>
                <w:sz w:val="24"/>
                <w:szCs w:val="24"/>
              </w:rPr>
            </w:pPr>
            <w:r>
              <w:rPr>
                <w:rFonts w:ascii="Times New Roman" w:hAnsi="Times New Roman" w:cs="Times New Roman"/>
                <w:sz w:val="24"/>
                <w:szCs w:val="24"/>
              </w:rPr>
              <w:t>7</w:t>
            </w:r>
            <w:r w:rsidRPr="00D30FC9">
              <w:rPr>
                <w:rFonts w:ascii="Times New Roman" w:hAnsi="Times New Roman" w:cs="Times New Roman"/>
                <w:sz w:val="24"/>
                <w:szCs w:val="24"/>
              </w:rPr>
              <w:t>-9</w:t>
            </w:r>
          </w:p>
        </w:tc>
        <w:tc>
          <w:tcPr>
            <w:tcW w:w="4030" w:type="dxa"/>
            <w:tcBorders>
              <w:top w:val="single" w:sz="4" w:space="0" w:color="auto"/>
              <w:left w:val="single" w:sz="4" w:space="0" w:color="auto"/>
              <w:bottom w:val="single" w:sz="4" w:space="0" w:color="auto"/>
              <w:right w:val="single" w:sz="4" w:space="0" w:color="auto"/>
            </w:tcBorders>
            <w:hideMark/>
          </w:tcPr>
          <w:p w:rsidR="00ED5D71" w:rsidRPr="00D30FC9" w:rsidRDefault="00ED5D71" w:rsidP="00311DC0">
            <w:pPr>
              <w:spacing w:after="0" w:line="240" w:lineRule="auto"/>
              <w:rPr>
                <w:rFonts w:ascii="Times New Roman" w:hAnsi="Times New Roman" w:cs="Times New Roman"/>
                <w:sz w:val="24"/>
                <w:szCs w:val="24"/>
              </w:rPr>
            </w:pPr>
            <w:r w:rsidRPr="00D30FC9">
              <w:rPr>
                <w:rFonts w:ascii="Times New Roman" w:hAnsi="Times New Roman" w:cs="Times New Roman"/>
                <w:sz w:val="24"/>
                <w:szCs w:val="24"/>
              </w:rPr>
              <w:t>Програми для загальноосвітніх навчальних закладів «Українська мова. 5-9 класи»</w:t>
            </w:r>
          </w:p>
        </w:tc>
        <w:tc>
          <w:tcPr>
            <w:tcW w:w="2168" w:type="dxa"/>
            <w:tcBorders>
              <w:top w:val="single" w:sz="4" w:space="0" w:color="auto"/>
              <w:left w:val="single" w:sz="4" w:space="0" w:color="auto"/>
              <w:bottom w:val="single" w:sz="4" w:space="0" w:color="auto"/>
              <w:right w:val="single" w:sz="4" w:space="0" w:color="auto"/>
            </w:tcBorders>
            <w:hideMark/>
          </w:tcPr>
          <w:p w:rsidR="00ED5D71" w:rsidRPr="00D30FC9" w:rsidRDefault="00ED5D71" w:rsidP="00311DC0">
            <w:pPr>
              <w:spacing w:after="0" w:line="240" w:lineRule="auto"/>
              <w:rPr>
                <w:rFonts w:ascii="Times New Roman" w:hAnsi="Times New Roman" w:cs="Times New Roman"/>
                <w:sz w:val="24"/>
                <w:szCs w:val="24"/>
              </w:rPr>
            </w:pPr>
            <w:r w:rsidRPr="00D30FC9">
              <w:rPr>
                <w:rFonts w:ascii="Times New Roman" w:hAnsi="Times New Roman" w:cs="Times New Roman"/>
                <w:sz w:val="24"/>
                <w:szCs w:val="24"/>
              </w:rPr>
              <w:t>Колектив авторів/</w:t>
            </w:r>
          </w:p>
          <w:p w:rsidR="00ED5D71" w:rsidRPr="00D30FC9" w:rsidRDefault="00ED5D71" w:rsidP="00311DC0">
            <w:pPr>
              <w:spacing w:after="0" w:line="240" w:lineRule="auto"/>
              <w:rPr>
                <w:rFonts w:ascii="Times New Roman" w:hAnsi="Times New Roman" w:cs="Times New Roman"/>
                <w:sz w:val="24"/>
                <w:szCs w:val="24"/>
              </w:rPr>
            </w:pPr>
            <w:r w:rsidRPr="00D30FC9">
              <w:rPr>
                <w:rFonts w:ascii="Times New Roman" w:hAnsi="Times New Roman" w:cs="Times New Roman"/>
                <w:sz w:val="24"/>
                <w:szCs w:val="24"/>
              </w:rPr>
              <w:t>Сайт МОН України</w:t>
            </w:r>
          </w:p>
        </w:tc>
        <w:tc>
          <w:tcPr>
            <w:tcW w:w="2935" w:type="dxa"/>
            <w:tcBorders>
              <w:top w:val="single" w:sz="4" w:space="0" w:color="auto"/>
              <w:left w:val="single" w:sz="4" w:space="0" w:color="auto"/>
              <w:bottom w:val="single" w:sz="4" w:space="0" w:color="auto"/>
              <w:right w:val="single" w:sz="4" w:space="0" w:color="auto"/>
            </w:tcBorders>
            <w:hideMark/>
          </w:tcPr>
          <w:p w:rsidR="00ED5D71" w:rsidRPr="00D30FC9" w:rsidRDefault="00ED5D71" w:rsidP="00311DC0">
            <w:pPr>
              <w:spacing w:after="0" w:line="240" w:lineRule="auto"/>
              <w:rPr>
                <w:rFonts w:ascii="Times New Roman" w:hAnsi="Times New Roman" w:cs="Times New Roman"/>
                <w:sz w:val="24"/>
                <w:szCs w:val="24"/>
              </w:rPr>
            </w:pPr>
            <w:r w:rsidRPr="00D30FC9">
              <w:rPr>
                <w:rFonts w:ascii="Times New Roman" w:hAnsi="Times New Roman" w:cs="Times New Roman"/>
                <w:sz w:val="24"/>
                <w:szCs w:val="24"/>
              </w:rPr>
              <w:t>Наказ МОН №804 від 07.06.2017р.</w:t>
            </w:r>
          </w:p>
        </w:tc>
      </w:tr>
      <w:tr w:rsidR="00ED5D71" w:rsidRPr="00D30FC9" w:rsidTr="00896507">
        <w:tc>
          <w:tcPr>
            <w:tcW w:w="506" w:type="dxa"/>
            <w:tcBorders>
              <w:top w:val="single" w:sz="4" w:space="0" w:color="auto"/>
              <w:left w:val="single" w:sz="4" w:space="0" w:color="auto"/>
              <w:bottom w:val="single" w:sz="4" w:space="0" w:color="auto"/>
              <w:right w:val="single" w:sz="4" w:space="0" w:color="auto"/>
            </w:tcBorders>
          </w:tcPr>
          <w:p w:rsidR="00ED5D71" w:rsidRPr="00D30FC9" w:rsidRDefault="00ED5D71" w:rsidP="00FE07B3">
            <w:pPr>
              <w:numPr>
                <w:ilvl w:val="0"/>
                <w:numId w:val="62"/>
              </w:num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ED5D71" w:rsidRPr="00D30FC9" w:rsidRDefault="00ED5D71" w:rsidP="00311DC0">
            <w:pPr>
              <w:spacing w:after="0" w:line="240" w:lineRule="auto"/>
              <w:rPr>
                <w:rFonts w:ascii="Times New Roman" w:hAnsi="Times New Roman" w:cs="Times New Roman"/>
                <w:sz w:val="24"/>
                <w:szCs w:val="24"/>
              </w:rPr>
            </w:pPr>
            <w:r>
              <w:rPr>
                <w:rFonts w:ascii="Times New Roman" w:hAnsi="Times New Roman" w:cs="Times New Roman"/>
                <w:sz w:val="24"/>
                <w:szCs w:val="24"/>
              </w:rPr>
              <w:t>7</w:t>
            </w:r>
            <w:r w:rsidRPr="00D30FC9">
              <w:rPr>
                <w:rFonts w:ascii="Times New Roman" w:hAnsi="Times New Roman" w:cs="Times New Roman"/>
                <w:sz w:val="24"/>
                <w:szCs w:val="24"/>
              </w:rPr>
              <w:t>-9</w:t>
            </w:r>
          </w:p>
        </w:tc>
        <w:tc>
          <w:tcPr>
            <w:tcW w:w="4030" w:type="dxa"/>
            <w:tcBorders>
              <w:top w:val="single" w:sz="4" w:space="0" w:color="auto"/>
              <w:left w:val="single" w:sz="4" w:space="0" w:color="auto"/>
              <w:bottom w:val="single" w:sz="4" w:space="0" w:color="auto"/>
              <w:right w:val="single" w:sz="4" w:space="0" w:color="auto"/>
            </w:tcBorders>
            <w:hideMark/>
          </w:tcPr>
          <w:p w:rsidR="00ED5D71" w:rsidRPr="00D30FC9" w:rsidRDefault="00ED5D71" w:rsidP="00311DC0">
            <w:pPr>
              <w:spacing w:after="0" w:line="240" w:lineRule="auto"/>
              <w:rPr>
                <w:rFonts w:ascii="Times New Roman" w:hAnsi="Times New Roman" w:cs="Times New Roman"/>
                <w:sz w:val="24"/>
                <w:szCs w:val="24"/>
              </w:rPr>
            </w:pPr>
            <w:r w:rsidRPr="00D30FC9">
              <w:rPr>
                <w:rFonts w:ascii="Times New Roman" w:hAnsi="Times New Roman" w:cs="Times New Roman"/>
                <w:sz w:val="24"/>
                <w:szCs w:val="24"/>
              </w:rPr>
              <w:t>Програми для загальноосвітніх навчальних закладів «Українська література. 5-9 класи»</w:t>
            </w:r>
          </w:p>
        </w:tc>
        <w:tc>
          <w:tcPr>
            <w:tcW w:w="2168" w:type="dxa"/>
            <w:tcBorders>
              <w:top w:val="single" w:sz="4" w:space="0" w:color="auto"/>
              <w:left w:val="single" w:sz="4" w:space="0" w:color="auto"/>
              <w:bottom w:val="single" w:sz="4" w:space="0" w:color="auto"/>
              <w:right w:val="single" w:sz="4" w:space="0" w:color="auto"/>
            </w:tcBorders>
            <w:hideMark/>
          </w:tcPr>
          <w:p w:rsidR="00ED5D71" w:rsidRPr="00D30FC9" w:rsidRDefault="00ED5D71" w:rsidP="00311DC0">
            <w:pPr>
              <w:spacing w:after="0" w:line="240" w:lineRule="auto"/>
              <w:rPr>
                <w:rFonts w:ascii="Times New Roman" w:hAnsi="Times New Roman" w:cs="Times New Roman"/>
                <w:sz w:val="24"/>
                <w:szCs w:val="24"/>
              </w:rPr>
            </w:pPr>
            <w:r w:rsidRPr="00D30FC9">
              <w:rPr>
                <w:rFonts w:ascii="Times New Roman" w:hAnsi="Times New Roman" w:cs="Times New Roman"/>
                <w:sz w:val="24"/>
                <w:szCs w:val="24"/>
              </w:rPr>
              <w:t>Колектив авторів/</w:t>
            </w:r>
          </w:p>
          <w:p w:rsidR="00ED5D71" w:rsidRPr="00D30FC9" w:rsidRDefault="00ED5D71" w:rsidP="00311DC0">
            <w:pPr>
              <w:spacing w:after="0" w:line="240" w:lineRule="auto"/>
              <w:rPr>
                <w:rFonts w:ascii="Times New Roman" w:hAnsi="Times New Roman" w:cs="Times New Roman"/>
                <w:sz w:val="24"/>
                <w:szCs w:val="24"/>
              </w:rPr>
            </w:pPr>
            <w:r w:rsidRPr="00D30FC9">
              <w:rPr>
                <w:rFonts w:ascii="Times New Roman" w:hAnsi="Times New Roman" w:cs="Times New Roman"/>
                <w:sz w:val="24"/>
                <w:szCs w:val="24"/>
              </w:rPr>
              <w:t>Сайт МОН України</w:t>
            </w:r>
          </w:p>
        </w:tc>
        <w:tc>
          <w:tcPr>
            <w:tcW w:w="2935" w:type="dxa"/>
            <w:tcBorders>
              <w:top w:val="single" w:sz="4" w:space="0" w:color="auto"/>
              <w:left w:val="single" w:sz="4" w:space="0" w:color="auto"/>
              <w:bottom w:val="single" w:sz="4" w:space="0" w:color="auto"/>
              <w:right w:val="single" w:sz="4" w:space="0" w:color="auto"/>
            </w:tcBorders>
            <w:hideMark/>
          </w:tcPr>
          <w:p w:rsidR="00ED5D71" w:rsidRPr="00D30FC9" w:rsidRDefault="00ED5D71" w:rsidP="00311DC0">
            <w:pPr>
              <w:spacing w:after="0" w:line="240" w:lineRule="auto"/>
              <w:rPr>
                <w:rFonts w:ascii="Times New Roman" w:hAnsi="Times New Roman" w:cs="Times New Roman"/>
                <w:sz w:val="24"/>
                <w:szCs w:val="24"/>
              </w:rPr>
            </w:pPr>
            <w:r w:rsidRPr="00D30FC9">
              <w:rPr>
                <w:rFonts w:ascii="Times New Roman" w:hAnsi="Times New Roman" w:cs="Times New Roman"/>
                <w:sz w:val="24"/>
                <w:szCs w:val="24"/>
              </w:rPr>
              <w:t>Наказ МОН №804 від 07.06.2017р.</w:t>
            </w:r>
          </w:p>
        </w:tc>
      </w:tr>
      <w:tr w:rsidR="00ED5D71" w:rsidRPr="00D30FC9" w:rsidTr="00896507">
        <w:tc>
          <w:tcPr>
            <w:tcW w:w="506" w:type="dxa"/>
            <w:tcBorders>
              <w:top w:val="single" w:sz="4" w:space="0" w:color="auto"/>
              <w:left w:val="single" w:sz="4" w:space="0" w:color="auto"/>
              <w:bottom w:val="single" w:sz="4" w:space="0" w:color="auto"/>
              <w:right w:val="single" w:sz="4" w:space="0" w:color="auto"/>
            </w:tcBorders>
          </w:tcPr>
          <w:p w:rsidR="00ED5D71" w:rsidRPr="00D30FC9" w:rsidRDefault="00ED5D71" w:rsidP="00FE07B3">
            <w:pPr>
              <w:numPr>
                <w:ilvl w:val="0"/>
                <w:numId w:val="62"/>
              </w:num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ED5D71" w:rsidRPr="00D30FC9" w:rsidRDefault="00ED5D71" w:rsidP="00311DC0">
            <w:pPr>
              <w:spacing w:after="0" w:line="240" w:lineRule="auto"/>
              <w:rPr>
                <w:rFonts w:ascii="Times New Roman" w:hAnsi="Times New Roman" w:cs="Times New Roman"/>
                <w:sz w:val="24"/>
                <w:szCs w:val="24"/>
              </w:rPr>
            </w:pPr>
            <w:r>
              <w:rPr>
                <w:rFonts w:ascii="Times New Roman" w:hAnsi="Times New Roman" w:cs="Times New Roman"/>
                <w:sz w:val="24"/>
                <w:szCs w:val="24"/>
              </w:rPr>
              <w:t>7</w:t>
            </w:r>
            <w:r w:rsidRPr="00D30FC9">
              <w:rPr>
                <w:rFonts w:ascii="Times New Roman" w:hAnsi="Times New Roman" w:cs="Times New Roman"/>
                <w:sz w:val="24"/>
                <w:szCs w:val="24"/>
              </w:rPr>
              <w:t>-9</w:t>
            </w:r>
          </w:p>
        </w:tc>
        <w:tc>
          <w:tcPr>
            <w:tcW w:w="4030" w:type="dxa"/>
            <w:tcBorders>
              <w:top w:val="single" w:sz="4" w:space="0" w:color="auto"/>
              <w:left w:val="single" w:sz="4" w:space="0" w:color="auto"/>
              <w:bottom w:val="single" w:sz="4" w:space="0" w:color="auto"/>
              <w:right w:val="single" w:sz="4" w:space="0" w:color="auto"/>
            </w:tcBorders>
            <w:hideMark/>
          </w:tcPr>
          <w:p w:rsidR="00ED5D71" w:rsidRPr="00D30FC9" w:rsidRDefault="00ED5D71" w:rsidP="00311DC0">
            <w:pPr>
              <w:spacing w:after="0" w:line="240" w:lineRule="auto"/>
              <w:rPr>
                <w:rFonts w:ascii="Times New Roman" w:hAnsi="Times New Roman" w:cs="Times New Roman"/>
                <w:sz w:val="24"/>
                <w:szCs w:val="24"/>
              </w:rPr>
            </w:pPr>
            <w:r w:rsidRPr="00D30FC9">
              <w:rPr>
                <w:rFonts w:ascii="Times New Roman" w:hAnsi="Times New Roman" w:cs="Times New Roman"/>
                <w:sz w:val="24"/>
                <w:szCs w:val="24"/>
              </w:rPr>
              <w:t>Навчальна програма для загальноосвітніх навчальних закладів «Зарубіжна література. 5-9 класи»</w:t>
            </w:r>
          </w:p>
        </w:tc>
        <w:tc>
          <w:tcPr>
            <w:tcW w:w="2168" w:type="dxa"/>
            <w:tcBorders>
              <w:top w:val="single" w:sz="4" w:space="0" w:color="auto"/>
              <w:left w:val="single" w:sz="4" w:space="0" w:color="auto"/>
              <w:bottom w:val="single" w:sz="4" w:space="0" w:color="auto"/>
              <w:right w:val="single" w:sz="4" w:space="0" w:color="auto"/>
            </w:tcBorders>
            <w:hideMark/>
          </w:tcPr>
          <w:p w:rsidR="00ED5D71" w:rsidRPr="00D30FC9" w:rsidRDefault="00ED5D71" w:rsidP="00311DC0">
            <w:pPr>
              <w:spacing w:after="0" w:line="240" w:lineRule="auto"/>
              <w:rPr>
                <w:rFonts w:ascii="Times New Roman" w:hAnsi="Times New Roman" w:cs="Times New Roman"/>
                <w:sz w:val="24"/>
                <w:szCs w:val="24"/>
              </w:rPr>
            </w:pPr>
            <w:r w:rsidRPr="00D30FC9">
              <w:rPr>
                <w:rFonts w:ascii="Times New Roman" w:hAnsi="Times New Roman" w:cs="Times New Roman"/>
                <w:sz w:val="24"/>
                <w:szCs w:val="24"/>
              </w:rPr>
              <w:t>Колектив авторів/</w:t>
            </w:r>
          </w:p>
          <w:p w:rsidR="00ED5D71" w:rsidRPr="00D30FC9" w:rsidRDefault="00ED5D71" w:rsidP="00311DC0">
            <w:pPr>
              <w:spacing w:after="0" w:line="240" w:lineRule="auto"/>
              <w:rPr>
                <w:rFonts w:ascii="Times New Roman" w:hAnsi="Times New Roman" w:cs="Times New Roman"/>
                <w:sz w:val="24"/>
                <w:szCs w:val="24"/>
              </w:rPr>
            </w:pPr>
            <w:r w:rsidRPr="00D30FC9">
              <w:rPr>
                <w:rFonts w:ascii="Times New Roman" w:hAnsi="Times New Roman" w:cs="Times New Roman"/>
                <w:sz w:val="24"/>
                <w:szCs w:val="24"/>
              </w:rPr>
              <w:t>Сайт МОН України</w:t>
            </w:r>
          </w:p>
        </w:tc>
        <w:tc>
          <w:tcPr>
            <w:tcW w:w="2935" w:type="dxa"/>
            <w:tcBorders>
              <w:top w:val="single" w:sz="4" w:space="0" w:color="auto"/>
              <w:left w:val="single" w:sz="4" w:space="0" w:color="auto"/>
              <w:bottom w:val="single" w:sz="4" w:space="0" w:color="auto"/>
              <w:right w:val="single" w:sz="4" w:space="0" w:color="auto"/>
            </w:tcBorders>
            <w:hideMark/>
          </w:tcPr>
          <w:p w:rsidR="00ED5D71" w:rsidRPr="00D30FC9" w:rsidRDefault="00ED5D71" w:rsidP="00311DC0">
            <w:pPr>
              <w:spacing w:after="0" w:line="240" w:lineRule="auto"/>
              <w:rPr>
                <w:rFonts w:ascii="Times New Roman" w:hAnsi="Times New Roman" w:cs="Times New Roman"/>
                <w:sz w:val="24"/>
                <w:szCs w:val="24"/>
              </w:rPr>
            </w:pPr>
            <w:r w:rsidRPr="00D30FC9">
              <w:rPr>
                <w:rFonts w:ascii="Times New Roman" w:hAnsi="Times New Roman" w:cs="Times New Roman"/>
                <w:sz w:val="24"/>
                <w:szCs w:val="24"/>
              </w:rPr>
              <w:t>Наказ МОН №804 від 07.06.2017р.</w:t>
            </w:r>
          </w:p>
        </w:tc>
      </w:tr>
      <w:tr w:rsidR="00ED5D71" w:rsidRPr="00D30FC9" w:rsidTr="00896507">
        <w:tc>
          <w:tcPr>
            <w:tcW w:w="506" w:type="dxa"/>
            <w:tcBorders>
              <w:top w:val="single" w:sz="4" w:space="0" w:color="auto"/>
              <w:left w:val="single" w:sz="4" w:space="0" w:color="auto"/>
              <w:bottom w:val="single" w:sz="4" w:space="0" w:color="auto"/>
              <w:right w:val="single" w:sz="4" w:space="0" w:color="auto"/>
            </w:tcBorders>
          </w:tcPr>
          <w:p w:rsidR="00ED5D71" w:rsidRPr="00D30FC9" w:rsidRDefault="00ED5D71" w:rsidP="00FE07B3">
            <w:pPr>
              <w:numPr>
                <w:ilvl w:val="0"/>
                <w:numId w:val="62"/>
              </w:num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ED5D71" w:rsidRPr="00D30FC9" w:rsidRDefault="00ED5D71" w:rsidP="00311DC0">
            <w:pPr>
              <w:spacing w:after="0" w:line="240" w:lineRule="auto"/>
              <w:rPr>
                <w:rFonts w:ascii="Times New Roman" w:hAnsi="Times New Roman" w:cs="Times New Roman"/>
                <w:sz w:val="24"/>
                <w:szCs w:val="24"/>
              </w:rPr>
            </w:pPr>
            <w:r>
              <w:rPr>
                <w:rFonts w:ascii="Times New Roman" w:hAnsi="Times New Roman" w:cs="Times New Roman"/>
                <w:sz w:val="24"/>
                <w:szCs w:val="24"/>
              </w:rPr>
              <w:t>7</w:t>
            </w:r>
            <w:r w:rsidRPr="00D30FC9">
              <w:rPr>
                <w:rFonts w:ascii="Times New Roman" w:hAnsi="Times New Roman" w:cs="Times New Roman"/>
                <w:sz w:val="24"/>
                <w:szCs w:val="24"/>
              </w:rPr>
              <w:t>-9</w:t>
            </w:r>
          </w:p>
        </w:tc>
        <w:tc>
          <w:tcPr>
            <w:tcW w:w="4030" w:type="dxa"/>
            <w:tcBorders>
              <w:top w:val="single" w:sz="4" w:space="0" w:color="auto"/>
              <w:left w:val="single" w:sz="4" w:space="0" w:color="auto"/>
              <w:bottom w:val="single" w:sz="4" w:space="0" w:color="auto"/>
              <w:right w:val="single" w:sz="4" w:space="0" w:color="auto"/>
            </w:tcBorders>
            <w:hideMark/>
          </w:tcPr>
          <w:p w:rsidR="00ED5D71" w:rsidRPr="00D30FC9" w:rsidRDefault="00ED5D71" w:rsidP="00311DC0">
            <w:pPr>
              <w:spacing w:after="0" w:line="240" w:lineRule="auto"/>
              <w:rPr>
                <w:rFonts w:ascii="Times New Roman" w:hAnsi="Times New Roman" w:cs="Times New Roman"/>
                <w:sz w:val="24"/>
                <w:szCs w:val="24"/>
              </w:rPr>
            </w:pPr>
            <w:r w:rsidRPr="00D30FC9">
              <w:rPr>
                <w:rFonts w:ascii="Times New Roman" w:hAnsi="Times New Roman" w:cs="Times New Roman"/>
                <w:sz w:val="24"/>
                <w:szCs w:val="24"/>
              </w:rPr>
              <w:t>Навчальна програма для загальноосвітніх навчальних закладів «Іноземні мови. 5-9 класи»</w:t>
            </w:r>
          </w:p>
        </w:tc>
        <w:tc>
          <w:tcPr>
            <w:tcW w:w="2168" w:type="dxa"/>
            <w:tcBorders>
              <w:top w:val="single" w:sz="4" w:space="0" w:color="auto"/>
              <w:left w:val="single" w:sz="4" w:space="0" w:color="auto"/>
              <w:bottom w:val="single" w:sz="4" w:space="0" w:color="auto"/>
              <w:right w:val="single" w:sz="4" w:space="0" w:color="auto"/>
            </w:tcBorders>
            <w:hideMark/>
          </w:tcPr>
          <w:p w:rsidR="00ED5D71" w:rsidRPr="00D30FC9" w:rsidRDefault="00ED5D71" w:rsidP="00311DC0">
            <w:pPr>
              <w:spacing w:after="0" w:line="240" w:lineRule="auto"/>
              <w:rPr>
                <w:rFonts w:ascii="Times New Roman" w:hAnsi="Times New Roman" w:cs="Times New Roman"/>
                <w:sz w:val="24"/>
                <w:szCs w:val="24"/>
              </w:rPr>
            </w:pPr>
            <w:r w:rsidRPr="00D30FC9">
              <w:rPr>
                <w:rFonts w:ascii="Times New Roman" w:hAnsi="Times New Roman" w:cs="Times New Roman"/>
                <w:sz w:val="24"/>
                <w:szCs w:val="24"/>
              </w:rPr>
              <w:t>Колектив авторів/</w:t>
            </w:r>
          </w:p>
          <w:p w:rsidR="00ED5D71" w:rsidRPr="00D30FC9" w:rsidRDefault="00ED5D71" w:rsidP="00311DC0">
            <w:pPr>
              <w:spacing w:after="0" w:line="240" w:lineRule="auto"/>
              <w:rPr>
                <w:rFonts w:ascii="Times New Roman" w:hAnsi="Times New Roman" w:cs="Times New Roman"/>
                <w:sz w:val="24"/>
                <w:szCs w:val="24"/>
              </w:rPr>
            </w:pPr>
            <w:r w:rsidRPr="00D30FC9">
              <w:rPr>
                <w:rFonts w:ascii="Times New Roman" w:hAnsi="Times New Roman" w:cs="Times New Roman"/>
                <w:sz w:val="24"/>
                <w:szCs w:val="24"/>
              </w:rPr>
              <w:t>Сайт МОН України</w:t>
            </w:r>
          </w:p>
        </w:tc>
        <w:tc>
          <w:tcPr>
            <w:tcW w:w="2935" w:type="dxa"/>
            <w:tcBorders>
              <w:top w:val="single" w:sz="4" w:space="0" w:color="auto"/>
              <w:left w:val="single" w:sz="4" w:space="0" w:color="auto"/>
              <w:bottom w:val="single" w:sz="4" w:space="0" w:color="auto"/>
              <w:right w:val="single" w:sz="4" w:space="0" w:color="auto"/>
            </w:tcBorders>
            <w:hideMark/>
          </w:tcPr>
          <w:p w:rsidR="00ED5D71" w:rsidRPr="00D30FC9" w:rsidRDefault="00ED5D71" w:rsidP="00311DC0">
            <w:pPr>
              <w:spacing w:after="0" w:line="240" w:lineRule="auto"/>
              <w:rPr>
                <w:rFonts w:ascii="Times New Roman" w:hAnsi="Times New Roman" w:cs="Times New Roman"/>
                <w:sz w:val="24"/>
                <w:szCs w:val="24"/>
              </w:rPr>
            </w:pPr>
            <w:r w:rsidRPr="00D30FC9">
              <w:rPr>
                <w:rFonts w:ascii="Times New Roman" w:hAnsi="Times New Roman" w:cs="Times New Roman"/>
                <w:sz w:val="24"/>
                <w:szCs w:val="24"/>
              </w:rPr>
              <w:t>Наказ МОН №804 від 07.06.2017р.</w:t>
            </w:r>
          </w:p>
        </w:tc>
      </w:tr>
      <w:tr w:rsidR="00ED5D71" w:rsidRPr="00D30FC9" w:rsidTr="00896507">
        <w:tc>
          <w:tcPr>
            <w:tcW w:w="506" w:type="dxa"/>
            <w:tcBorders>
              <w:top w:val="single" w:sz="4" w:space="0" w:color="auto"/>
              <w:left w:val="single" w:sz="4" w:space="0" w:color="auto"/>
              <w:bottom w:val="single" w:sz="4" w:space="0" w:color="auto"/>
              <w:right w:val="single" w:sz="4" w:space="0" w:color="auto"/>
            </w:tcBorders>
          </w:tcPr>
          <w:p w:rsidR="00ED5D71" w:rsidRPr="00D30FC9" w:rsidRDefault="00ED5D71" w:rsidP="00FE07B3">
            <w:pPr>
              <w:numPr>
                <w:ilvl w:val="0"/>
                <w:numId w:val="62"/>
              </w:num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ED5D71" w:rsidRPr="00D30FC9" w:rsidRDefault="00ED5D71" w:rsidP="00311DC0">
            <w:pPr>
              <w:spacing w:after="0" w:line="240" w:lineRule="auto"/>
              <w:rPr>
                <w:rFonts w:ascii="Times New Roman" w:hAnsi="Times New Roman" w:cs="Times New Roman"/>
                <w:sz w:val="24"/>
                <w:szCs w:val="24"/>
              </w:rPr>
            </w:pPr>
            <w:r>
              <w:rPr>
                <w:rFonts w:ascii="Times New Roman" w:hAnsi="Times New Roman" w:cs="Times New Roman"/>
                <w:sz w:val="24"/>
                <w:szCs w:val="24"/>
              </w:rPr>
              <w:t>7</w:t>
            </w:r>
            <w:r w:rsidRPr="00D30FC9">
              <w:rPr>
                <w:rFonts w:ascii="Times New Roman" w:hAnsi="Times New Roman" w:cs="Times New Roman"/>
                <w:sz w:val="24"/>
                <w:szCs w:val="24"/>
              </w:rPr>
              <w:t>-9</w:t>
            </w:r>
          </w:p>
        </w:tc>
        <w:tc>
          <w:tcPr>
            <w:tcW w:w="4030" w:type="dxa"/>
            <w:tcBorders>
              <w:top w:val="single" w:sz="4" w:space="0" w:color="auto"/>
              <w:left w:val="single" w:sz="4" w:space="0" w:color="auto"/>
              <w:bottom w:val="single" w:sz="4" w:space="0" w:color="auto"/>
              <w:right w:val="single" w:sz="4" w:space="0" w:color="auto"/>
            </w:tcBorders>
            <w:hideMark/>
          </w:tcPr>
          <w:p w:rsidR="00ED5D71" w:rsidRPr="00D30FC9" w:rsidRDefault="00ED5D71" w:rsidP="00311DC0">
            <w:pPr>
              <w:spacing w:after="0" w:line="240" w:lineRule="auto"/>
              <w:rPr>
                <w:rFonts w:ascii="Times New Roman" w:hAnsi="Times New Roman" w:cs="Times New Roman"/>
                <w:sz w:val="24"/>
                <w:szCs w:val="24"/>
              </w:rPr>
            </w:pPr>
            <w:r w:rsidRPr="00D30FC9">
              <w:rPr>
                <w:rFonts w:ascii="Times New Roman" w:hAnsi="Times New Roman" w:cs="Times New Roman"/>
                <w:sz w:val="24"/>
                <w:szCs w:val="24"/>
              </w:rPr>
              <w:t>Навчальна програма для загальноосвітніх навчальних закладів «Історія України. Всесвітня історія. 5-9 класи»</w:t>
            </w:r>
          </w:p>
        </w:tc>
        <w:tc>
          <w:tcPr>
            <w:tcW w:w="2168" w:type="dxa"/>
            <w:tcBorders>
              <w:top w:val="single" w:sz="4" w:space="0" w:color="auto"/>
              <w:left w:val="single" w:sz="4" w:space="0" w:color="auto"/>
              <w:bottom w:val="single" w:sz="4" w:space="0" w:color="auto"/>
              <w:right w:val="single" w:sz="4" w:space="0" w:color="auto"/>
            </w:tcBorders>
            <w:hideMark/>
          </w:tcPr>
          <w:p w:rsidR="00ED5D71" w:rsidRPr="00D30FC9" w:rsidRDefault="00ED5D71" w:rsidP="00311DC0">
            <w:pPr>
              <w:spacing w:after="0" w:line="240" w:lineRule="auto"/>
              <w:rPr>
                <w:rFonts w:ascii="Times New Roman" w:hAnsi="Times New Roman" w:cs="Times New Roman"/>
                <w:sz w:val="24"/>
                <w:szCs w:val="24"/>
              </w:rPr>
            </w:pPr>
            <w:r w:rsidRPr="00D30FC9">
              <w:rPr>
                <w:rFonts w:ascii="Times New Roman" w:hAnsi="Times New Roman" w:cs="Times New Roman"/>
                <w:sz w:val="24"/>
                <w:szCs w:val="24"/>
              </w:rPr>
              <w:t>Колектив авторів/</w:t>
            </w:r>
          </w:p>
          <w:p w:rsidR="00ED5D71" w:rsidRPr="00D30FC9" w:rsidRDefault="00ED5D71" w:rsidP="00311DC0">
            <w:pPr>
              <w:spacing w:after="0" w:line="240" w:lineRule="auto"/>
              <w:rPr>
                <w:rFonts w:ascii="Times New Roman" w:hAnsi="Times New Roman" w:cs="Times New Roman"/>
                <w:sz w:val="24"/>
                <w:szCs w:val="24"/>
              </w:rPr>
            </w:pPr>
            <w:r w:rsidRPr="00D30FC9">
              <w:rPr>
                <w:rFonts w:ascii="Times New Roman" w:hAnsi="Times New Roman" w:cs="Times New Roman"/>
                <w:sz w:val="24"/>
                <w:szCs w:val="24"/>
              </w:rPr>
              <w:t>Сайт МОН України</w:t>
            </w:r>
          </w:p>
        </w:tc>
        <w:tc>
          <w:tcPr>
            <w:tcW w:w="2935" w:type="dxa"/>
            <w:tcBorders>
              <w:top w:val="single" w:sz="4" w:space="0" w:color="auto"/>
              <w:left w:val="single" w:sz="4" w:space="0" w:color="auto"/>
              <w:bottom w:val="single" w:sz="4" w:space="0" w:color="auto"/>
              <w:right w:val="single" w:sz="4" w:space="0" w:color="auto"/>
            </w:tcBorders>
            <w:hideMark/>
          </w:tcPr>
          <w:p w:rsidR="00ED5D71" w:rsidRPr="00D30FC9" w:rsidRDefault="00ED5D71" w:rsidP="00311DC0">
            <w:pPr>
              <w:spacing w:after="0" w:line="240" w:lineRule="auto"/>
              <w:rPr>
                <w:rFonts w:ascii="Times New Roman" w:hAnsi="Times New Roman" w:cs="Times New Roman"/>
                <w:sz w:val="24"/>
                <w:szCs w:val="24"/>
              </w:rPr>
            </w:pPr>
            <w:r w:rsidRPr="00D30FC9">
              <w:rPr>
                <w:rFonts w:ascii="Times New Roman" w:hAnsi="Times New Roman" w:cs="Times New Roman"/>
                <w:sz w:val="24"/>
                <w:szCs w:val="24"/>
              </w:rPr>
              <w:t>Наказ МОН №804 від 07.06.2017р.,</w:t>
            </w:r>
          </w:p>
          <w:p w:rsidR="00ED5D71" w:rsidRPr="00D30FC9" w:rsidRDefault="00ED5D71" w:rsidP="00311DC0">
            <w:pPr>
              <w:spacing w:after="0" w:line="240" w:lineRule="auto"/>
              <w:rPr>
                <w:rFonts w:ascii="Times New Roman" w:hAnsi="Times New Roman" w:cs="Times New Roman"/>
                <w:sz w:val="24"/>
                <w:szCs w:val="24"/>
              </w:rPr>
            </w:pPr>
            <w:r w:rsidRPr="00D30FC9">
              <w:rPr>
                <w:rFonts w:ascii="Times New Roman" w:hAnsi="Times New Roman" w:cs="Times New Roman"/>
                <w:sz w:val="24"/>
                <w:szCs w:val="24"/>
              </w:rPr>
              <w:t>зі змінами наказ МОН №236 від 21.02.2019р.</w:t>
            </w:r>
          </w:p>
        </w:tc>
      </w:tr>
      <w:tr w:rsidR="00ED5D71" w:rsidRPr="00D30FC9" w:rsidTr="00896507">
        <w:tc>
          <w:tcPr>
            <w:tcW w:w="506" w:type="dxa"/>
            <w:tcBorders>
              <w:top w:val="single" w:sz="4" w:space="0" w:color="auto"/>
              <w:left w:val="single" w:sz="4" w:space="0" w:color="auto"/>
              <w:bottom w:val="single" w:sz="4" w:space="0" w:color="auto"/>
              <w:right w:val="single" w:sz="4" w:space="0" w:color="auto"/>
            </w:tcBorders>
          </w:tcPr>
          <w:p w:rsidR="00ED5D71" w:rsidRPr="00D30FC9" w:rsidRDefault="00ED5D71" w:rsidP="00FE07B3">
            <w:pPr>
              <w:numPr>
                <w:ilvl w:val="0"/>
                <w:numId w:val="62"/>
              </w:num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ED5D71" w:rsidRPr="00D30FC9" w:rsidRDefault="00ED5D71" w:rsidP="00311DC0">
            <w:pPr>
              <w:spacing w:after="0" w:line="240" w:lineRule="auto"/>
              <w:rPr>
                <w:rFonts w:ascii="Times New Roman" w:hAnsi="Times New Roman" w:cs="Times New Roman"/>
                <w:sz w:val="24"/>
                <w:szCs w:val="24"/>
              </w:rPr>
            </w:pPr>
            <w:r w:rsidRPr="00D30FC9">
              <w:rPr>
                <w:rFonts w:ascii="Times New Roman" w:hAnsi="Times New Roman" w:cs="Times New Roman"/>
                <w:sz w:val="24"/>
                <w:szCs w:val="24"/>
              </w:rPr>
              <w:t>9</w:t>
            </w:r>
          </w:p>
        </w:tc>
        <w:tc>
          <w:tcPr>
            <w:tcW w:w="4030" w:type="dxa"/>
            <w:tcBorders>
              <w:top w:val="single" w:sz="4" w:space="0" w:color="auto"/>
              <w:left w:val="single" w:sz="4" w:space="0" w:color="auto"/>
              <w:bottom w:val="single" w:sz="4" w:space="0" w:color="auto"/>
              <w:right w:val="single" w:sz="4" w:space="0" w:color="auto"/>
            </w:tcBorders>
            <w:hideMark/>
          </w:tcPr>
          <w:p w:rsidR="00ED5D71" w:rsidRPr="00D30FC9" w:rsidRDefault="00ED5D71" w:rsidP="00311DC0">
            <w:pPr>
              <w:spacing w:after="0" w:line="240" w:lineRule="auto"/>
              <w:rPr>
                <w:rFonts w:ascii="Times New Roman" w:hAnsi="Times New Roman" w:cs="Times New Roman"/>
                <w:sz w:val="24"/>
                <w:szCs w:val="24"/>
              </w:rPr>
            </w:pPr>
            <w:r w:rsidRPr="00D30FC9">
              <w:rPr>
                <w:rFonts w:ascii="Times New Roman" w:hAnsi="Times New Roman" w:cs="Times New Roman"/>
                <w:sz w:val="24"/>
                <w:szCs w:val="24"/>
              </w:rPr>
              <w:t>Навчальна програма для загальноосвітніх навчальних закладів «Основи правознавства. 9 клас»</w:t>
            </w:r>
          </w:p>
        </w:tc>
        <w:tc>
          <w:tcPr>
            <w:tcW w:w="2168" w:type="dxa"/>
            <w:tcBorders>
              <w:top w:val="single" w:sz="4" w:space="0" w:color="auto"/>
              <w:left w:val="single" w:sz="4" w:space="0" w:color="auto"/>
              <w:bottom w:val="single" w:sz="4" w:space="0" w:color="auto"/>
              <w:right w:val="single" w:sz="4" w:space="0" w:color="auto"/>
            </w:tcBorders>
            <w:hideMark/>
          </w:tcPr>
          <w:p w:rsidR="00ED5D71" w:rsidRPr="00D30FC9" w:rsidRDefault="00ED5D71" w:rsidP="00311DC0">
            <w:pPr>
              <w:spacing w:after="0" w:line="240" w:lineRule="auto"/>
              <w:rPr>
                <w:rFonts w:ascii="Times New Roman" w:hAnsi="Times New Roman" w:cs="Times New Roman"/>
                <w:sz w:val="24"/>
                <w:szCs w:val="24"/>
              </w:rPr>
            </w:pPr>
            <w:r w:rsidRPr="00D30FC9">
              <w:rPr>
                <w:rFonts w:ascii="Times New Roman" w:hAnsi="Times New Roman" w:cs="Times New Roman"/>
                <w:sz w:val="24"/>
                <w:szCs w:val="24"/>
              </w:rPr>
              <w:t>Ремех Т.О. та інші/</w:t>
            </w:r>
          </w:p>
          <w:p w:rsidR="00ED5D71" w:rsidRPr="00D30FC9" w:rsidRDefault="00ED5D71" w:rsidP="00311DC0">
            <w:pPr>
              <w:spacing w:after="0" w:line="240" w:lineRule="auto"/>
              <w:rPr>
                <w:rFonts w:ascii="Times New Roman" w:hAnsi="Times New Roman" w:cs="Times New Roman"/>
                <w:sz w:val="24"/>
                <w:szCs w:val="24"/>
              </w:rPr>
            </w:pPr>
            <w:r w:rsidRPr="00D30FC9">
              <w:rPr>
                <w:rFonts w:ascii="Times New Roman" w:hAnsi="Times New Roman" w:cs="Times New Roman"/>
                <w:sz w:val="24"/>
                <w:szCs w:val="24"/>
              </w:rPr>
              <w:t>Сайт МОН України</w:t>
            </w:r>
          </w:p>
        </w:tc>
        <w:tc>
          <w:tcPr>
            <w:tcW w:w="2935" w:type="dxa"/>
            <w:tcBorders>
              <w:top w:val="single" w:sz="4" w:space="0" w:color="auto"/>
              <w:left w:val="single" w:sz="4" w:space="0" w:color="auto"/>
              <w:bottom w:val="single" w:sz="4" w:space="0" w:color="auto"/>
              <w:right w:val="single" w:sz="4" w:space="0" w:color="auto"/>
            </w:tcBorders>
            <w:hideMark/>
          </w:tcPr>
          <w:p w:rsidR="00ED5D71" w:rsidRPr="00D30FC9" w:rsidRDefault="00ED5D71" w:rsidP="00311DC0">
            <w:pPr>
              <w:spacing w:after="0" w:line="240" w:lineRule="auto"/>
              <w:rPr>
                <w:rFonts w:ascii="Times New Roman" w:hAnsi="Times New Roman" w:cs="Times New Roman"/>
                <w:sz w:val="24"/>
                <w:szCs w:val="24"/>
              </w:rPr>
            </w:pPr>
            <w:r w:rsidRPr="00D30FC9">
              <w:rPr>
                <w:rFonts w:ascii="Times New Roman" w:hAnsi="Times New Roman" w:cs="Times New Roman"/>
                <w:sz w:val="24"/>
                <w:szCs w:val="24"/>
              </w:rPr>
              <w:t>Наказ МОН №804 від 07.06.2017р.</w:t>
            </w:r>
          </w:p>
        </w:tc>
      </w:tr>
      <w:tr w:rsidR="00ED5D71" w:rsidRPr="00D30FC9" w:rsidTr="00896507">
        <w:tc>
          <w:tcPr>
            <w:tcW w:w="506" w:type="dxa"/>
            <w:tcBorders>
              <w:top w:val="single" w:sz="4" w:space="0" w:color="auto"/>
              <w:left w:val="single" w:sz="4" w:space="0" w:color="auto"/>
              <w:bottom w:val="single" w:sz="4" w:space="0" w:color="auto"/>
              <w:right w:val="single" w:sz="4" w:space="0" w:color="auto"/>
            </w:tcBorders>
          </w:tcPr>
          <w:p w:rsidR="00ED5D71" w:rsidRPr="00D30FC9" w:rsidRDefault="00ED5D71" w:rsidP="00FE07B3">
            <w:pPr>
              <w:numPr>
                <w:ilvl w:val="0"/>
                <w:numId w:val="62"/>
              </w:num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ED5D71" w:rsidRPr="00D30FC9" w:rsidRDefault="00ED5D71" w:rsidP="00311DC0">
            <w:pPr>
              <w:spacing w:after="0" w:line="240" w:lineRule="auto"/>
              <w:rPr>
                <w:rFonts w:ascii="Times New Roman" w:hAnsi="Times New Roman" w:cs="Times New Roman"/>
                <w:sz w:val="24"/>
                <w:szCs w:val="24"/>
              </w:rPr>
            </w:pPr>
            <w:r>
              <w:rPr>
                <w:rFonts w:ascii="Times New Roman" w:hAnsi="Times New Roman" w:cs="Times New Roman"/>
                <w:sz w:val="24"/>
                <w:szCs w:val="24"/>
              </w:rPr>
              <w:t>7</w:t>
            </w:r>
            <w:r w:rsidRPr="00D30FC9">
              <w:rPr>
                <w:rFonts w:ascii="Times New Roman" w:hAnsi="Times New Roman" w:cs="Times New Roman"/>
                <w:sz w:val="24"/>
                <w:szCs w:val="24"/>
              </w:rPr>
              <w:t>-9</w:t>
            </w:r>
          </w:p>
        </w:tc>
        <w:tc>
          <w:tcPr>
            <w:tcW w:w="4030" w:type="dxa"/>
            <w:tcBorders>
              <w:top w:val="single" w:sz="4" w:space="0" w:color="auto"/>
              <w:left w:val="single" w:sz="4" w:space="0" w:color="auto"/>
              <w:bottom w:val="single" w:sz="4" w:space="0" w:color="auto"/>
              <w:right w:val="single" w:sz="4" w:space="0" w:color="auto"/>
            </w:tcBorders>
            <w:hideMark/>
          </w:tcPr>
          <w:p w:rsidR="00ED5D71" w:rsidRPr="00D30FC9" w:rsidRDefault="00ED5D71" w:rsidP="00311DC0">
            <w:pPr>
              <w:spacing w:after="0" w:line="240" w:lineRule="auto"/>
              <w:rPr>
                <w:rFonts w:ascii="Times New Roman" w:hAnsi="Times New Roman" w:cs="Times New Roman"/>
                <w:sz w:val="24"/>
                <w:szCs w:val="24"/>
              </w:rPr>
            </w:pPr>
            <w:r w:rsidRPr="00D30FC9">
              <w:rPr>
                <w:rFonts w:ascii="Times New Roman" w:hAnsi="Times New Roman" w:cs="Times New Roman"/>
                <w:sz w:val="24"/>
                <w:szCs w:val="24"/>
              </w:rPr>
              <w:t>Навчальна програма для загальноосвітніх навчальних закладів «Мистецтво. 5-9 класи»</w:t>
            </w:r>
          </w:p>
        </w:tc>
        <w:tc>
          <w:tcPr>
            <w:tcW w:w="2168" w:type="dxa"/>
            <w:tcBorders>
              <w:top w:val="single" w:sz="4" w:space="0" w:color="auto"/>
              <w:left w:val="single" w:sz="4" w:space="0" w:color="auto"/>
              <w:bottom w:val="single" w:sz="4" w:space="0" w:color="auto"/>
              <w:right w:val="single" w:sz="4" w:space="0" w:color="auto"/>
            </w:tcBorders>
            <w:hideMark/>
          </w:tcPr>
          <w:p w:rsidR="00ED5D71" w:rsidRPr="00D30FC9" w:rsidRDefault="00ED5D71" w:rsidP="00311DC0">
            <w:pPr>
              <w:spacing w:after="0" w:line="240" w:lineRule="auto"/>
              <w:rPr>
                <w:rFonts w:ascii="Times New Roman" w:hAnsi="Times New Roman" w:cs="Times New Roman"/>
                <w:sz w:val="24"/>
                <w:szCs w:val="24"/>
              </w:rPr>
            </w:pPr>
            <w:r w:rsidRPr="00D30FC9">
              <w:rPr>
                <w:rFonts w:ascii="Times New Roman" w:hAnsi="Times New Roman" w:cs="Times New Roman"/>
                <w:sz w:val="24"/>
                <w:szCs w:val="24"/>
              </w:rPr>
              <w:t>Колектив авторів/</w:t>
            </w:r>
          </w:p>
          <w:p w:rsidR="00ED5D71" w:rsidRPr="00D30FC9" w:rsidRDefault="00ED5D71" w:rsidP="00311DC0">
            <w:pPr>
              <w:spacing w:after="0" w:line="240" w:lineRule="auto"/>
              <w:rPr>
                <w:rFonts w:ascii="Times New Roman" w:hAnsi="Times New Roman" w:cs="Times New Roman"/>
                <w:sz w:val="24"/>
                <w:szCs w:val="24"/>
              </w:rPr>
            </w:pPr>
            <w:r w:rsidRPr="00D30FC9">
              <w:rPr>
                <w:rFonts w:ascii="Times New Roman" w:hAnsi="Times New Roman" w:cs="Times New Roman"/>
                <w:sz w:val="24"/>
                <w:szCs w:val="24"/>
              </w:rPr>
              <w:t>Сайт МОН України</w:t>
            </w:r>
          </w:p>
        </w:tc>
        <w:tc>
          <w:tcPr>
            <w:tcW w:w="2935" w:type="dxa"/>
            <w:tcBorders>
              <w:top w:val="single" w:sz="4" w:space="0" w:color="auto"/>
              <w:left w:val="single" w:sz="4" w:space="0" w:color="auto"/>
              <w:bottom w:val="single" w:sz="4" w:space="0" w:color="auto"/>
              <w:right w:val="single" w:sz="4" w:space="0" w:color="auto"/>
            </w:tcBorders>
            <w:hideMark/>
          </w:tcPr>
          <w:p w:rsidR="00ED5D71" w:rsidRPr="00D30FC9" w:rsidRDefault="00ED5D71" w:rsidP="00311DC0">
            <w:pPr>
              <w:spacing w:after="0" w:line="240" w:lineRule="auto"/>
              <w:rPr>
                <w:rFonts w:ascii="Times New Roman" w:hAnsi="Times New Roman" w:cs="Times New Roman"/>
                <w:sz w:val="24"/>
                <w:szCs w:val="24"/>
              </w:rPr>
            </w:pPr>
            <w:r w:rsidRPr="00D30FC9">
              <w:rPr>
                <w:rFonts w:ascii="Times New Roman" w:hAnsi="Times New Roman" w:cs="Times New Roman"/>
                <w:sz w:val="24"/>
                <w:szCs w:val="24"/>
              </w:rPr>
              <w:t>Наказ МОН №804 від 07.06.2017р.</w:t>
            </w:r>
          </w:p>
        </w:tc>
      </w:tr>
      <w:tr w:rsidR="00ED5D71" w:rsidRPr="00D30FC9" w:rsidTr="00896507">
        <w:tc>
          <w:tcPr>
            <w:tcW w:w="506" w:type="dxa"/>
            <w:tcBorders>
              <w:top w:val="single" w:sz="4" w:space="0" w:color="auto"/>
              <w:left w:val="single" w:sz="4" w:space="0" w:color="auto"/>
              <w:bottom w:val="single" w:sz="4" w:space="0" w:color="auto"/>
              <w:right w:val="single" w:sz="4" w:space="0" w:color="auto"/>
            </w:tcBorders>
          </w:tcPr>
          <w:p w:rsidR="00ED5D71" w:rsidRPr="00D30FC9" w:rsidRDefault="00ED5D71" w:rsidP="00FE07B3">
            <w:pPr>
              <w:numPr>
                <w:ilvl w:val="0"/>
                <w:numId w:val="62"/>
              </w:num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ED5D71" w:rsidRPr="00D30FC9" w:rsidRDefault="00ED5D71" w:rsidP="00311DC0">
            <w:pPr>
              <w:spacing w:after="0" w:line="240" w:lineRule="auto"/>
              <w:rPr>
                <w:rFonts w:ascii="Times New Roman" w:hAnsi="Times New Roman" w:cs="Times New Roman"/>
                <w:sz w:val="24"/>
                <w:szCs w:val="24"/>
              </w:rPr>
            </w:pPr>
            <w:r>
              <w:rPr>
                <w:rFonts w:ascii="Times New Roman" w:hAnsi="Times New Roman" w:cs="Times New Roman"/>
                <w:sz w:val="24"/>
                <w:szCs w:val="24"/>
              </w:rPr>
              <w:t>7</w:t>
            </w:r>
            <w:r w:rsidRPr="00D30FC9">
              <w:rPr>
                <w:rFonts w:ascii="Times New Roman" w:hAnsi="Times New Roman" w:cs="Times New Roman"/>
                <w:sz w:val="24"/>
                <w:szCs w:val="24"/>
              </w:rPr>
              <w:t>-9</w:t>
            </w:r>
          </w:p>
        </w:tc>
        <w:tc>
          <w:tcPr>
            <w:tcW w:w="4030" w:type="dxa"/>
            <w:tcBorders>
              <w:top w:val="single" w:sz="4" w:space="0" w:color="auto"/>
              <w:left w:val="single" w:sz="4" w:space="0" w:color="auto"/>
              <w:bottom w:val="single" w:sz="4" w:space="0" w:color="auto"/>
              <w:right w:val="single" w:sz="4" w:space="0" w:color="auto"/>
            </w:tcBorders>
            <w:hideMark/>
          </w:tcPr>
          <w:p w:rsidR="00ED5D71" w:rsidRPr="00D30FC9" w:rsidRDefault="00ED5D71" w:rsidP="00311DC0">
            <w:pPr>
              <w:spacing w:after="0" w:line="240" w:lineRule="auto"/>
              <w:rPr>
                <w:rFonts w:ascii="Times New Roman" w:hAnsi="Times New Roman" w:cs="Times New Roman"/>
                <w:sz w:val="24"/>
                <w:szCs w:val="24"/>
              </w:rPr>
            </w:pPr>
            <w:r w:rsidRPr="00D30FC9">
              <w:rPr>
                <w:rFonts w:ascii="Times New Roman" w:hAnsi="Times New Roman" w:cs="Times New Roman"/>
                <w:sz w:val="24"/>
                <w:szCs w:val="24"/>
              </w:rPr>
              <w:t>Навчальна програма для загальноосвітніх навчальних закладів «Математика. 5–9 класи»</w:t>
            </w:r>
          </w:p>
        </w:tc>
        <w:tc>
          <w:tcPr>
            <w:tcW w:w="2168" w:type="dxa"/>
            <w:tcBorders>
              <w:top w:val="single" w:sz="4" w:space="0" w:color="auto"/>
              <w:left w:val="single" w:sz="4" w:space="0" w:color="auto"/>
              <w:bottom w:val="single" w:sz="4" w:space="0" w:color="auto"/>
              <w:right w:val="single" w:sz="4" w:space="0" w:color="auto"/>
            </w:tcBorders>
            <w:hideMark/>
          </w:tcPr>
          <w:p w:rsidR="00ED5D71" w:rsidRPr="00D30FC9" w:rsidRDefault="00ED5D71" w:rsidP="00311DC0">
            <w:pPr>
              <w:spacing w:after="0" w:line="240" w:lineRule="auto"/>
              <w:rPr>
                <w:rFonts w:ascii="Times New Roman" w:hAnsi="Times New Roman" w:cs="Times New Roman"/>
                <w:sz w:val="24"/>
                <w:szCs w:val="24"/>
              </w:rPr>
            </w:pPr>
            <w:r w:rsidRPr="00D30FC9">
              <w:rPr>
                <w:rFonts w:ascii="Times New Roman" w:hAnsi="Times New Roman" w:cs="Times New Roman"/>
                <w:sz w:val="24"/>
                <w:szCs w:val="24"/>
              </w:rPr>
              <w:t>Колектив авторів/</w:t>
            </w:r>
          </w:p>
          <w:p w:rsidR="00ED5D71" w:rsidRPr="00D30FC9" w:rsidRDefault="00ED5D71" w:rsidP="00311DC0">
            <w:pPr>
              <w:spacing w:after="0" w:line="240" w:lineRule="auto"/>
              <w:rPr>
                <w:rFonts w:ascii="Times New Roman" w:hAnsi="Times New Roman" w:cs="Times New Roman"/>
                <w:sz w:val="24"/>
                <w:szCs w:val="24"/>
              </w:rPr>
            </w:pPr>
            <w:r w:rsidRPr="00D30FC9">
              <w:rPr>
                <w:rFonts w:ascii="Times New Roman" w:hAnsi="Times New Roman" w:cs="Times New Roman"/>
                <w:sz w:val="24"/>
                <w:szCs w:val="24"/>
              </w:rPr>
              <w:t>Сайт МОН України</w:t>
            </w:r>
          </w:p>
        </w:tc>
        <w:tc>
          <w:tcPr>
            <w:tcW w:w="2935" w:type="dxa"/>
            <w:tcBorders>
              <w:top w:val="single" w:sz="4" w:space="0" w:color="auto"/>
              <w:left w:val="single" w:sz="4" w:space="0" w:color="auto"/>
              <w:bottom w:val="single" w:sz="4" w:space="0" w:color="auto"/>
              <w:right w:val="single" w:sz="4" w:space="0" w:color="auto"/>
            </w:tcBorders>
            <w:hideMark/>
          </w:tcPr>
          <w:p w:rsidR="00ED5D71" w:rsidRPr="00D30FC9" w:rsidRDefault="00ED5D71" w:rsidP="00311DC0">
            <w:pPr>
              <w:spacing w:after="0" w:line="240" w:lineRule="auto"/>
              <w:rPr>
                <w:rFonts w:ascii="Times New Roman" w:hAnsi="Times New Roman" w:cs="Times New Roman"/>
                <w:sz w:val="24"/>
                <w:szCs w:val="24"/>
              </w:rPr>
            </w:pPr>
            <w:r w:rsidRPr="00D30FC9">
              <w:rPr>
                <w:rFonts w:ascii="Times New Roman" w:hAnsi="Times New Roman" w:cs="Times New Roman"/>
                <w:sz w:val="24"/>
                <w:szCs w:val="24"/>
              </w:rPr>
              <w:t>Наказ МОН №804 від 07.06.2017р.</w:t>
            </w:r>
          </w:p>
        </w:tc>
      </w:tr>
      <w:tr w:rsidR="00ED5D71" w:rsidRPr="00D30FC9" w:rsidTr="00896507">
        <w:tc>
          <w:tcPr>
            <w:tcW w:w="506" w:type="dxa"/>
            <w:tcBorders>
              <w:top w:val="single" w:sz="4" w:space="0" w:color="auto"/>
              <w:left w:val="single" w:sz="4" w:space="0" w:color="auto"/>
              <w:bottom w:val="single" w:sz="4" w:space="0" w:color="auto"/>
              <w:right w:val="single" w:sz="4" w:space="0" w:color="auto"/>
            </w:tcBorders>
          </w:tcPr>
          <w:p w:rsidR="00ED5D71" w:rsidRPr="00D30FC9" w:rsidRDefault="00ED5D71" w:rsidP="00FE07B3">
            <w:pPr>
              <w:numPr>
                <w:ilvl w:val="0"/>
                <w:numId w:val="62"/>
              </w:num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ED5D71" w:rsidRPr="00D30FC9" w:rsidRDefault="00ED5D71" w:rsidP="00311DC0">
            <w:pPr>
              <w:spacing w:after="0" w:line="240" w:lineRule="auto"/>
              <w:rPr>
                <w:rFonts w:ascii="Times New Roman" w:hAnsi="Times New Roman" w:cs="Times New Roman"/>
                <w:sz w:val="24"/>
                <w:szCs w:val="24"/>
              </w:rPr>
            </w:pPr>
            <w:r>
              <w:rPr>
                <w:rFonts w:ascii="Times New Roman" w:hAnsi="Times New Roman" w:cs="Times New Roman"/>
                <w:sz w:val="24"/>
                <w:szCs w:val="24"/>
              </w:rPr>
              <w:t>7</w:t>
            </w:r>
            <w:r w:rsidRPr="00D30FC9">
              <w:rPr>
                <w:rFonts w:ascii="Times New Roman" w:hAnsi="Times New Roman" w:cs="Times New Roman"/>
                <w:sz w:val="24"/>
                <w:szCs w:val="24"/>
              </w:rPr>
              <w:t>-9</w:t>
            </w:r>
          </w:p>
        </w:tc>
        <w:tc>
          <w:tcPr>
            <w:tcW w:w="4030" w:type="dxa"/>
            <w:tcBorders>
              <w:top w:val="single" w:sz="4" w:space="0" w:color="auto"/>
              <w:left w:val="single" w:sz="4" w:space="0" w:color="auto"/>
              <w:bottom w:val="single" w:sz="4" w:space="0" w:color="auto"/>
              <w:right w:val="single" w:sz="4" w:space="0" w:color="auto"/>
            </w:tcBorders>
            <w:hideMark/>
          </w:tcPr>
          <w:p w:rsidR="00ED5D71" w:rsidRPr="00D30FC9" w:rsidRDefault="00ED5D71" w:rsidP="00311DC0">
            <w:pPr>
              <w:spacing w:after="0" w:line="240" w:lineRule="auto"/>
              <w:rPr>
                <w:rFonts w:ascii="Times New Roman" w:hAnsi="Times New Roman" w:cs="Times New Roman"/>
                <w:sz w:val="24"/>
                <w:szCs w:val="24"/>
              </w:rPr>
            </w:pPr>
            <w:r w:rsidRPr="00D30FC9">
              <w:rPr>
                <w:rFonts w:ascii="Times New Roman" w:hAnsi="Times New Roman" w:cs="Times New Roman"/>
                <w:sz w:val="24"/>
                <w:szCs w:val="24"/>
              </w:rPr>
              <w:t>Навчальна програма для загальноосвітніх навчальних закладів «Біологія. 6-9 класи»</w:t>
            </w:r>
          </w:p>
        </w:tc>
        <w:tc>
          <w:tcPr>
            <w:tcW w:w="2168" w:type="dxa"/>
            <w:tcBorders>
              <w:top w:val="single" w:sz="4" w:space="0" w:color="auto"/>
              <w:left w:val="single" w:sz="4" w:space="0" w:color="auto"/>
              <w:bottom w:val="single" w:sz="4" w:space="0" w:color="auto"/>
              <w:right w:val="single" w:sz="4" w:space="0" w:color="auto"/>
            </w:tcBorders>
            <w:hideMark/>
          </w:tcPr>
          <w:p w:rsidR="00ED5D71" w:rsidRPr="00D30FC9" w:rsidRDefault="00ED5D71" w:rsidP="00311DC0">
            <w:pPr>
              <w:spacing w:after="0" w:line="240" w:lineRule="auto"/>
              <w:rPr>
                <w:rFonts w:ascii="Times New Roman" w:hAnsi="Times New Roman" w:cs="Times New Roman"/>
                <w:sz w:val="24"/>
                <w:szCs w:val="24"/>
              </w:rPr>
            </w:pPr>
            <w:r w:rsidRPr="00D30FC9">
              <w:rPr>
                <w:rFonts w:ascii="Times New Roman" w:hAnsi="Times New Roman" w:cs="Times New Roman"/>
                <w:sz w:val="24"/>
                <w:szCs w:val="24"/>
              </w:rPr>
              <w:t>Колектив авторів/</w:t>
            </w:r>
          </w:p>
          <w:p w:rsidR="00ED5D71" w:rsidRPr="00D30FC9" w:rsidRDefault="00ED5D71" w:rsidP="00311DC0">
            <w:pPr>
              <w:spacing w:after="0" w:line="240" w:lineRule="auto"/>
              <w:rPr>
                <w:rFonts w:ascii="Times New Roman" w:hAnsi="Times New Roman" w:cs="Times New Roman"/>
                <w:sz w:val="24"/>
                <w:szCs w:val="24"/>
              </w:rPr>
            </w:pPr>
            <w:r w:rsidRPr="00D30FC9">
              <w:rPr>
                <w:rFonts w:ascii="Times New Roman" w:hAnsi="Times New Roman" w:cs="Times New Roman"/>
                <w:sz w:val="24"/>
                <w:szCs w:val="24"/>
              </w:rPr>
              <w:t>Сайт МОН України</w:t>
            </w:r>
          </w:p>
        </w:tc>
        <w:tc>
          <w:tcPr>
            <w:tcW w:w="2935" w:type="dxa"/>
            <w:tcBorders>
              <w:top w:val="single" w:sz="4" w:space="0" w:color="auto"/>
              <w:left w:val="single" w:sz="4" w:space="0" w:color="auto"/>
              <w:bottom w:val="single" w:sz="4" w:space="0" w:color="auto"/>
              <w:right w:val="single" w:sz="4" w:space="0" w:color="auto"/>
            </w:tcBorders>
            <w:hideMark/>
          </w:tcPr>
          <w:p w:rsidR="00ED5D71" w:rsidRPr="00D30FC9" w:rsidRDefault="00ED5D71" w:rsidP="00311DC0">
            <w:pPr>
              <w:spacing w:after="0" w:line="240" w:lineRule="auto"/>
              <w:rPr>
                <w:rFonts w:ascii="Times New Roman" w:hAnsi="Times New Roman" w:cs="Times New Roman"/>
                <w:sz w:val="24"/>
                <w:szCs w:val="24"/>
              </w:rPr>
            </w:pPr>
            <w:r w:rsidRPr="00D30FC9">
              <w:rPr>
                <w:rFonts w:ascii="Times New Roman" w:hAnsi="Times New Roman" w:cs="Times New Roman"/>
                <w:sz w:val="24"/>
                <w:szCs w:val="24"/>
              </w:rPr>
              <w:t>Наказ МОН №804 від 07.06.2017р.</w:t>
            </w:r>
          </w:p>
        </w:tc>
      </w:tr>
      <w:tr w:rsidR="00ED5D71" w:rsidRPr="00D30FC9" w:rsidTr="00896507">
        <w:tc>
          <w:tcPr>
            <w:tcW w:w="506" w:type="dxa"/>
            <w:tcBorders>
              <w:top w:val="single" w:sz="4" w:space="0" w:color="auto"/>
              <w:left w:val="single" w:sz="4" w:space="0" w:color="auto"/>
              <w:bottom w:val="single" w:sz="4" w:space="0" w:color="auto"/>
              <w:right w:val="single" w:sz="4" w:space="0" w:color="auto"/>
            </w:tcBorders>
          </w:tcPr>
          <w:p w:rsidR="00ED5D71" w:rsidRPr="00D30FC9" w:rsidRDefault="00ED5D71" w:rsidP="00FE07B3">
            <w:pPr>
              <w:numPr>
                <w:ilvl w:val="0"/>
                <w:numId w:val="62"/>
              </w:num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ED5D71" w:rsidRPr="00D30FC9" w:rsidRDefault="00ED5D71" w:rsidP="00311DC0">
            <w:pPr>
              <w:spacing w:after="0" w:line="240" w:lineRule="auto"/>
              <w:rPr>
                <w:rFonts w:ascii="Times New Roman" w:hAnsi="Times New Roman" w:cs="Times New Roman"/>
                <w:sz w:val="24"/>
                <w:szCs w:val="24"/>
              </w:rPr>
            </w:pPr>
            <w:r w:rsidRPr="00D30FC9">
              <w:rPr>
                <w:rFonts w:ascii="Times New Roman" w:hAnsi="Times New Roman" w:cs="Times New Roman"/>
                <w:sz w:val="24"/>
                <w:szCs w:val="24"/>
              </w:rPr>
              <w:t>6-9</w:t>
            </w:r>
          </w:p>
        </w:tc>
        <w:tc>
          <w:tcPr>
            <w:tcW w:w="4030" w:type="dxa"/>
            <w:tcBorders>
              <w:top w:val="single" w:sz="4" w:space="0" w:color="auto"/>
              <w:left w:val="single" w:sz="4" w:space="0" w:color="auto"/>
              <w:bottom w:val="single" w:sz="4" w:space="0" w:color="auto"/>
              <w:right w:val="single" w:sz="4" w:space="0" w:color="auto"/>
            </w:tcBorders>
            <w:hideMark/>
          </w:tcPr>
          <w:p w:rsidR="00ED5D71" w:rsidRPr="00D30FC9" w:rsidRDefault="00ED5D71" w:rsidP="00311DC0">
            <w:pPr>
              <w:spacing w:after="0" w:line="240" w:lineRule="auto"/>
              <w:rPr>
                <w:rFonts w:ascii="Times New Roman" w:hAnsi="Times New Roman" w:cs="Times New Roman"/>
                <w:sz w:val="24"/>
                <w:szCs w:val="24"/>
              </w:rPr>
            </w:pPr>
            <w:r w:rsidRPr="00D30FC9">
              <w:rPr>
                <w:rFonts w:ascii="Times New Roman" w:hAnsi="Times New Roman" w:cs="Times New Roman"/>
                <w:sz w:val="24"/>
                <w:szCs w:val="24"/>
              </w:rPr>
              <w:t>Навчальні програми для загальноосвітніх навчальних закладів. Географія.</w:t>
            </w:r>
          </w:p>
        </w:tc>
        <w:tc>
          <w:tcPr>
            <w:tcW w:w="2168" w:type="dxa"/>
            <w:tcBorders>
              <w:top w:val="single" w:sz="4" w:space="0" w:color="auto"/>
              <w:left w:val="single" w:sz="4" w:space="0" w:color="auto"/>
              <w:bottom w:val="single" w:sz="4" w:space="0" w:color="auto"/>
              <w:right w:val="single" w:sz="4" w:space="0" w:color="auto"/>
            </w:tcBorders>
            <w:hideMark/>
          </w:tcPr>
          <w:p w:rsidR="00ED5D71" w:rsidRPr="00D30FC9" w:rsidRDefault="00ED5D71" w:rsidP="00311DC0">
            <w:pPr>
              <w:spacing w:after="0" w:line="240" w:lineRule="auto"/>
              <w:rPr>
                <w:rFonts w:ascii="Times New Roman" w:hAnsi="Times New Roman" w:cs="Times New Roman"/>
                <w:sz w:val="24"/>
                <w:szCs w:val="24"/>
              </w:rPr>
            </w:pPr>
            <w:r w:rsidRPr="00D30FC9">
              <w:rPr>
                <w:rFonts w:ascii="Times New Roman" w:hAnsi="Times New Roman" w:cs="Times New Roman"/>
                <w:sz w:val="24"/>
                <w:szCs w:val="24"/>
              </w:rPr>
              <w:t>Колектив авторів/</w:t>
            </w:r>
          </w:p>
          <w:p w:rsidR="00ED5D71" w:rsidRPr="00D30FC9" w:rsidRDefault="00ED5D71" w:rsidP="00311DC0">
            <w:pPr>
              <w:spacing w:after="0" w:line="240" w:lineRule="auto"/>
              <w:rPr>
                <w:rFonts w:ascii="Times New Roman" w:hAnsi="Times New Roman" w:cs="Times New Roman"/>
                <w:sz w:val="24"/>
                <w:szCs w:val="24"/>
              </w:rPr>
            </w:pPr>
            <w:r w:rsidRPr="00D30FC9">
              <w:rPr>
                <w:rFonts w:ascii="Times New Roman" w:hAnsi="Times New Roman" w:cs="Times New Roman"/>
                <w:sz w:val="24"/>
                <w:szCs w:val="24"/>
              </w:rPr>
              <w:t>Сайт МОН України</w:t>
            </w:r>
          </w:p>
        </w:tc>
        <w:tc>
          <w:tcPr>
            <w:tcW w:w="2935" w:type="dxa"/>
            <w:tcBorders>
              <w:top w:val="single" w:sz="4" w:space="0" w:color="auto"/>
              <w:left w:val="single" w:sz="4" w:space="0" w:color="auto"/>
              <w:bottom w:val="single" w:sz="4" w:space="0" w:color="auto"/>
              <w:right w:val="single" w:sz="4" w:space="0" w:color="auto"/>
            </w:tcBorders>
            <w:hideMark/>
          </w:tcPr>
          <w:p w:rsidR="00ED5D71" w:rsidRPr="00D30FC9" w:rsidRDefault="00ED5D71" w:rsidP="00311DC0">
            <w:pPr>
              <w:spacing w:after="0" w:line="240" w:lineRule="auto"/>
              <w:rPr>
                <w:rFonts w:ascii="Times New Roman" w:hAnsi="Times New Roman" w:cs="Times New Roman"/>
                <w:sz w:val="24"/>
                <w:szCs w:val="24"/>
              </w:rPr>
            </w:pPr>
            <w:r w:rsidRPr="00D30FC9">
              <w:rPr>
                <w:rFonts w:ascii="Times New Roman" w:hAnsi="Times New Roman" w:cs="Times New Roman"/>
                <w:sz w:val="24"/>
                <w:szCs w:val="24"/>
              </w:rPr>
              <w:t>Наказ МОН №804 від 07.06.2017р.</w:t>
            </w:r>
          </w:p>
        </w:tc>
      </w:tr>
      <w:tr w:rsidR="00ED5D71" w:rsidRPr="00D30FC9" w:rsidTr="00896507">
        <w:tc>
          <w:tcPr>
            <w:tcW w:w="506" w:type="dxa"/>
            <w:tcBorders>
              <w:top w:val="single" w:sz="4" w:space="0" w:color="auto"/>
              <w:left w:val="single" w:sz="4" w:space="0" w:color="auto"/>
              <w:bottom w:val="single" w:sz="4" w:space="0" w:color="auto"/>
              <w:right w:val="single" w:sz="4" w:space="0" w:color="auto"/>
            </w:tcBorders>
          </w:tcPr>
          <w:p w:rsidR="00ED5D71" w:rsidRPr="00D30FC9" w:rsidRDefault="00ED5D71" w:rsidP="00FE07B3">
            <w:pPr>
              <w:numPr>
                <w:ilvl w:val="0"/>
                <w:numId w:val="62"/>
              </w:num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ED5D71" w:rsidRPr="00D30FC9" w:rsidRDefault="00ED5D71" w:rsidP="00311DC0">
            <w:pPr>
              <w:spacing w:after="0" w:line="240" w:lineRule="auto"/>
              <w:rPr>
                <w:rFonts w:ascii="Times New Roman" w:hAnsi="Times New Roman" w:cs="Times New Roman"/>
                <w:sz w:val="24"/>
                <w:szCs w:val="24"/>
              </w:rPr>
            </w:pPr>
            <w:r w:rsidRPr="00D30FC9">
              <w:rPr>
                <w:rFonts w:ascii="Times New Roman" w:hAnsi="Times New Roman" w:cs="Times New Roman"/>
                <w:sz w:val="24"/>
                <w:szCs w:val="24"/>
              </w:rPr>
              <w:t>7-9</w:t>
            </w:r>
          </w:p>
        </w:tc>
        <w:tc>
          <w:tcPr>
            <w:tcW w:w="4030" w:type="dxa"/>
            <w:tcBorders>
              <w:top w:val="single" w:sz="4" w:space="0" w:color="auto"/>
              <w:left w:val="single" w:sz="4" w:space="0" w:color="auto"/>
              <w:bottom w:val="single" w:sz="4" w:space="0" w:color="auto"/>
              <w:right w:val="single" w:sz="4" w:space="0" w:color="auto"/>
            </w:tcBorders>
            <w:hideMark/>
          </w:tcPr>
          <w:p w:rsidR="00ED5D71" w:rsidRPr="00D30FC9" w:rsidRDefault="00ED5D71" w:rsidP="00311DC0">
            <w:pPr>
              <w:spacing w:after="0" w:line="240" w:lineRule="auto"/>
              <w:rPr>
                <w:rFonts w:ascii="Times New Roman" w:hAnsi="Times New Roman" w:cs="Times New Roman"/>
                <w:sz w:val="24"/>
                <w:szCs w:val="24"/>
              </w:rPr>
            </w:pPr>
            <w:r w:rsidRPr="00D30FC9">
              <w:rPr>
                <w:rFonts w:ascii="Times New Roman" w:hAnsi="Times New Roman" w:cs="Times New Roman"/>
                <w:sz w:val="24"/>
                <w:szCs w:val="24"/>
              </w:rPr>
              <w:t>Навчальна програма для загальноосвітніх навчальних закладів «Фізика. 7-9 класи»</w:t>
            </w:r>
          </w:p>
        </w:tc>
        <w:tc>
          <w:tcPr>
            <w:tcW w:w="2168" w:type="dxa"/>
            <w:tcBorders>
              <w:top w:val="single" w:sz="4" w:space="0" w:color="auto"/>
              <w:left w:val="single" w:sz="4" w:space="0" w:color="auto"/>
              <w:bottom w:val="single" w:sz="4" w:space="0" w:color="auto"/>
              <w:right w:val="single" w:sz="4" w:space="0" w:color="auto"/>
            </w:tcBorders>
            <w:hideMark/>
          </w:tcPr>
          <w:p w:rsidR="00ED5D71" w:rsidRPr="00D30FC9" w:rsidRDefault="00ED5D71" w:rsidP="00311DC0">
            <w:pPr>
              <w:spacing w:after="0" w:line="240" w:lineRule="auto"/>
              <w:rPr>
                <w:rFonts w:ascii="Times New Roman" w:hAnsi="Times New Roman" w:cs="Times New Roman"/>
                <w:sz w:val="24"/>
                <w:szCs w:val="24"/>
              </w:rPr>
            </w:pPr>
            <w:r w:rsidRPr="00D30FC9">
              <w:rPr>
                <w:rFonts w:ascii="Times New Roman" w:hAnsi="Times New Roman" w:cs="Times New Roman"/>
                <w:sz w:val="24"/>
                <w:szCs w:val="24"/>
              </w:rPr>
              <w:t>Колектив авторів/</w:t>
            </w:r>
          </w:p>
          <w:p w:rsidR="00ED5D71" w:rsidRPr="00D30FC9" w:rsidRDefault="00ED5D71" w:rsidP="00311DC0">
            <w:pPr>
              <w:spacing w:after="0" w:line="240" w:lineRule="auto"/>
              <w:rPr>
                <w:rFonts w:ascii="Times New Roman" w:hAnsi="Times New Roman" w:cs="Times New Roman"/>
                <w:sz w:val="24"/>
                <w:szCs w:val="24"/>
              </w:rPr>
            </w:pPr>
            <w:r w:rsidRPr="00D30FC9">
              <w:rPr>
                <w:rFonts w:ascii="Times New Roman" w:hAnsi="Times New Roman" w:cs="Times New Roman"/>
                <w:sz w:val="24"/>
                <w:szCs w:val="24"/>
              </w:rPr>
              <w:t>Сайт МОН України</w:t>
            </w:r>
          </w:p>
        </w:tc>
        <w:tc>
          <w:tcPr>
            <w:tcW w:w="2935" w:type="dxa"/>
            <w:tcBorders>
              <w:top w:val="single" w:sz="4" w:space="0" w:color="auto"/>
              <w:left w:val="single" w:sz="4" w:space="0" w:color="auto"/>
              <w:bottom w:val="single" w:sz="4" w:space="0" w:color="auto"/>
              <w:right w:val="single" w:sz="4" w:space="0" w:color="auto"/>
            </w:tcBorders>
            <w:hideMark/>
          </w:tcPr>
          <w:p w:rsidR="00ED5D71" w:rsidRPr="00D30FC9" w:rsidRDefault="00ED5D71" w:rsidP="00311DC0">
            <w:pPr>
              <w:spacing w:after="0" w:line="240" w:lineRule="auto"/>
              <w:rPr>
                <w:rFonts w:ascii="Times New Roman" w:hAnsi="Times New Roman" w:cs="Times New Roman"/>
                <w:sz w:val="24"/>
                <w:szCs w:val="24"/>
              </w:rPr>
            </w:pPr>
            <w:r w:rsidRPr="00D30FC9">
              <w:rPr>
                <w:rFonts w:ascii="Times New Roman" w:hAnsi="Times New Roman" w:cs="Times New Roman"/>
                <w:sz w:val="24"/>
                <w:szCs w:val="24"/>
              </w:rPr>
              <w:t>Наказ МОН №804 від 07.06.2017р.</w:t>
            </w:r>
          </w:p>
        </w:tc>
      </w:tr>
      <w:tr w:rsidR="00ED5D71" w:rsidRPr="00D30FC9" w:rsidTr="00896507">
        <w:tc>
          <w:tcPr>
            <w:tcW w:w="506" w:type="dxa"/>
            <w:tcBorders>
              <w:top w:val="single" w:sz="4" w:space="0" w:color="auto"/>
              <w:left w:val="single" w:sz="4" w:space="0" w:color="auto"/>
              <w:bottom w:val="single" w:sz="4" w:space="0" w:color="auto"/>
              <w:right w:val="single" w:sz="4" w:space="0" w:color="auto"/>
            </w:tcBorders>
          </w:tcPr>
          <w:p w:rsidR="00ED5D71" w:rsidRPr="00D30FC9" w:rsidRDefault="00ED5D71" w:rsidP="00FE07B3">
            <w:pPr>
              <w:numPr>
                <w:ilvl w:val="0"/>
                <w:numId w:val="62"/>
              </w:num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ED5D71" w:rsidRPr="00D30FC9" w:rsidRDefault="00ED5D71" w:rsidP="00311DC0">
            <w:pPr>
              <w:spacing w:after="0" w:line="240" w:lineRule="auto"/>
              <w:rPr>
                <w:rFonts w:ascii="Times New Roman" w:hAnsi="Times New Roman" w:cs="Times New Roman"/>
                <w:sz w:val="24"/>
                <w:szCs w:val="24"/>
              </w:rPr>
            </w:pPr>
            <w:r w:rsidRPr="00D30FC9">
              <w:rPr>
                <w:rFonts w:ascii="Times New Roman" w:hAnsi="Times New Roman" w:cs="Times New Roman"/>
                <w:sz w:val="24"/>
                <w:szCs w:val="24"/>
              </w:rPr>
              <w:t>7-9</w:t>
            </w:r>
          </w:p>
        </w:tc>
        <w:tc>
          <w:tcPr>
            <w:tcW w:w="4030" w:type="dxa"/>
            <w:tcBorders>
              <w:top w:val="single" w:sz="4" w:space="0" w:color="auto"/>
              <w:left w:val="single" w:sz="4" w:space="0" w:color="auto"/>
              <w:bottom w:val="single" w:sz="4" w:space="0" w:color="auto"/>
              <w:right w:val="single" w:sz="4" w:space="0" w:color="auto"/>
            </w:tcBorders>
            <w:hideMark/>
          </w:tcPr>
          <w:p w:rsidR="00ED5D71" w:rsidRPr="00D30FC9" w:rsidRDefault="00ED5D71" w:rsidP="00311DC0">
            <w:pPr>
              <w:spacing w:after="0" w:line="240" w:lineRule="auto"/>
              <w:rPr>
                <w:rFonts w:ascii="Times New Roman" w:hAnsi="Times New Roman" w:cs="Times New Roman"/>
                <w:sz w:val="24"/>
                <w:szCs w:val="24"/>
              </w:rPr>
            </w:pPr>
            <w:r w:rsidRPr="00D30FC9">
              <w:rPr>
                <w:rFonts w:ascii="Times New Roman" w:hAnsi="Times New Roman" w:cs="Times New Roman"/>
                <w:sz w:val="24"/>
                <w:szCs w:val="24"/>
              </w:rPr>
              <w:t xml:space="preserve">Програма для загальноосвітніх навчальних закладів «Хімія. 7-9 класи»                   </w:t>
            </w:r>
          </w:p>
        </w:tc>
        <w:tc>
          <w:tcPr>
            <w:tcW w:w="2168" w:type="dxa"/>
            <w:tcBorders>
              <w:top w:val="single" w:sz="4" w:space="0" w:color="auto"/>
              <w:left w:val="single" w:sz="4" w:space="0" w:color="auto"/>
              <w:bottom w:val="single" w:sz="4" w:space="0" w:color="auto"/>
              <w:right w:val="single" w:sz="4" w:space="0" w:color="auto"/>
            </w:tcBorders>
            <w:hideMark/>
          </w:tcPr>
          <w:p w:rsidR="00ED5D71" w:rsidRPr="00D30FC9" w:rsidRDefault="00ED5D71" w:rsidP="00311DC0">
            <w:pPr>
              <w:spacing w:after="0" w:line="240" w:lineRule="auto"/>
              <w:rPr>
                <w:rFonts w:ascii="Times New Roman" w:hAnsi="Times New Roman" w:cs="Times New Roman"/>
                <w:sz w:val="24"/>
                <w:szCs w:val="24"/>
              </w:rPr>
            </w:pPr>
            <w:r w:rsidRPr="00D30FC9">
              <w:rPr>
                <w:rFonts w:ascii="Times New Roman" w:hAnsi="Times New Roman" w:cs="Times New Roman"/>
                <w:sz w:val="24"/>
                <w:szCs w:val="24"/>
              </w:rPr>
              <w:t>Колектив авторів/</w:t>
            </w:r>
          </w:p>
          <w:p w:rsidR="00ED5D71" w:rsidRPr="00D30FC9" w:rsidRDefault="00ED5D71" w:rsidP="00311DC0">
            <w:pPr>
              <w:spacing w:after="0" w:line="240" w:lineRule="auto"/>
              <w:rPr>
                <w:rFonts w:ascii="Times New Roman" w:hAnsi="Times New Roman" w:cs="Times New Roman"/>
                <w:sz w:val="24"/>
                <w:szCs w:val="24"/>
              </w:rPr>
            </w:pPr>
            <w:r w:rsidRPr="00D30FC9">
              <w:rPr>
                <w:rFonts w:ascii="Times New Roman" w:hAnsi="Times New Roman" w:cs="Times New Roman"/>
                <w:sz w:val="24"/>
                <w:szCs w:val="24"/>
              </w:rPr>
              <w:t>Сайт МОН України</w:t>
            </w:r>
          </w:p>
        </w:tc>
        <w:tc>
          <w:tcPr>
            <w:tcW w:w="2935" w:type="dxa"/>
            <w:tcBorders>
              <w:top w:val="single" w:sz="4" w:space="0" w:color="auto"/>
              <w:left w:val="single" w:sz="4" w:space="0" w:color="auto"/>
              <w:bottom w:val="single" w:sz="4" w:space="0" w:color="auto"/>
              <w:right w:val="single" w:sz="4" w:space="0" w:color="auto"/>
            </w:tcBorders>
            <w:hideMark/>
          </w:tcPr>
          <w:p w:rsidR="00ED5D71" w:rsidRPr="00D30FC9" w:rsidRDefault="00ED5D71" w:rsidP="00311DC0">
            <w:pPr>
              <w:spacing w:after="0" w:line="240" w:lineRule="auto"/>
              <w:rPr>
                <w:rFonts w:ascii="Times New Roman" w:hAnsi="Times New Roman" w:cs="Times New Roman"/>
                <w:sz w:val="24"/>
                <w:szCs w:val="24"/>
              </w:rPr>
            </w:pPr>
            <w:r w:rsidRPr="00D30FC9">
              <w:rPr>
                <w:rFonts w:ascii="Times New Roman" w:hAnsi="Times New Roman" w:cs="Times New Roman"/>
                <w:sz w:val="24"/>
                <w:szCs w:val="24"/>
              </w:rPr>
              <w:t>Наказ МОН №804 від 07.06.2017р.</w:t>
            </w:r>
          </w:p>
        </w:tc>
      </w:tr>
      <w:tr w:rsidR="00ED5D71" w:rsidRPr="00D30FC9" w:rsidTr="00896507">
        <w:tc>
          <w:tcPr>
            <w:tcW w:w="506" w:type="dxa"/>
            <w:tcBorders>
              <w:top w:val="single" w:sz="4" w:space="0" w:color="auto"/>
              <w:left w:val="single" w:sz="4" w:space="0" w:color="auto"/>
              <w:bottom w:val="single" w:sz="4" w:space="0" w:color="auto"/>
              <w:right w:val="single" w:sz="4" w:space="0" w:color="auto"/>
            </w:tcBorders>
          </w:tcPr>
          <w:p w:rsidR="00ED5D71" w:rsidRPr="00D30FC9" w:rsidRDefault="00ED5D71" w:rsidP="00FE07B3">
            <w:pPr>
              <w:numPr>
                <w:ilvl w:val="0"/>
                <w:numId w:val="62"/>
              </w:num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ED5D71" w:rsidRPr="00D30FC9" w:rsidRDefault="00ED5D71" w:rsidP="00311DC0">
            <w:pPr>
              <w:spacing w:after="0" w:line="240" w:lineRule="auto"/>
              <w:rPr>
                <w:rFonts w:ascii="Times New Roman" w:hAnsi="Times New Roman" w:cs="Times New Roman"/>
                <w:sz w:val="24"/>
                <w:szCs w:val="24"/>
              </w:rPr>
            </w:pPr>
            <w:r>
              <w:rPr>
                <w:rFonts w:ascii="Times New Roman" w:hAnsi="Times New Roman" w:cs="Times New Roman"/>
                <w:sz w:val="24"/>
                <w:szCs w:val="24"/>
              </w:rPr>
              <w:t>7</w:t>
            </w:r>
            <w:r w:rsidRPr="00D30FC9">
              <w:rPr>
                <w:rFonts w:ascii="Times New Roman" w:hAnsi="Times New Roman" w:cs="Times New Roman"/>
                <w:sz w:val="24"/>
                <w:szCs w:val="24"/>
              </w:rPr>
              <w:t>-9</w:t>
            </w:r>
          </w:p>
        </w:tc>
        <w:tc>
          <w:tcPr>
            <w:tcW w:w="4030" w:type="dxa"/>
            <w:tcBorders>
              <w:top w:val="single" w:sz="4" w:space="0" w:color="auto"/>
              <w:left w:val="single" w:sz="4" w:space="0" w:color="auto"/>
              <w:bottom w:val="single" w:sz="4" w:space="0" w:color="auto"/>
              <w:right w:val="single" w:sz="4" w:space="0" w:color="auto"/>
            </w:tcBorders>
            <w:hideMark/>
          </w:tcPr>
          <w:p w:rsidR="00ED5D71" w:rsidRPr="00D30FC9" w:rsidRDefault="00ED5D71" w:rsidP="00311DC0">
            <w:pPr>
              <w:spacing w:after="0" w:line="240" w:lineRule="auto"/>
              <w:rPr>
                <w:rFonts w:ascii="Times New Roman" w:hAnsi="Times New Roman" w:cs="Times New Roman"/>
                <w:sz w:val="24"/>
                <w:szCs w:val="24"/>
              </w:rPr>
            </w:pPr>
            <w:r w:rsidRPr="00D30FC9">
              <w:rPr>
                <w:rFonts w:ascii="Times New Roman" w:hAnsi="Times New Roman" w:cs="Times New Roman"/>
                <w:sz w:val="24"/>
                <w:szCs w:val="24"/>
              </w:rPr>
              <w:t>Навчальна програма для загальноосвітніх навчальних закладів «Трудове навчання. 5-9 класи»</w:t>
            </w:r>
          </w:p>
        </w:tc>
        <w:tc>
          <w:tcPr>
            <w:tcW w:w="2168" w:type="dxa"/>
            <w:tcBorders>
              <w:top w:val="single" w:sz="4" w:space="0" w:color="auto"/>
              <w:left w:val="single" w:sz="4" w:space="0" w:color="auto"/>
              <w:bottom w:val="single" w:sz="4" w:space="0" w:color="auto"/>
              <w:right w:val="single" w:sz="4" w:space="0" w:color="auto"/>
            </w:tcBorders>
            <w:hideMark/>
          </w:tcPr>
          <w:p w:rsidR="00ED5D71" w:rsidRPr="00D30FC9" w:rsidRDefault="00ED5D71" w:rsidP="00311DC0">
            <w:pPr>
              <w:spacing w:after="0" w:line="240" w:lineRule="auto"/>
              <w:rPr>
                <w:rFonts w:ascii="Times New Roman" w:hAnsi="Times New Roman" w:cs="Times New Roman"/>
                <w:sz w:val="24"/>
                <w:szCs w:val="24"/>
              </w:rPr>
            </w:pPr>
            <w:r w:rsidRPr="00D30FC9">
              <w:rPr>
                <w:rFonts w:ascii="Times New Roman" w:hAnsi="Times New Roman" w:cs="Times New Roman"/>
                <w:sz w:val="24"/>
                <w:szCs w:val="24"/>
              </w:rPr>
              <w:t>Колектив авторів/</w:t>
            </w:r>
          </w:p>
          <w:p w:rsidR="00ED5D71" w:rsidRPr="00D30FC9" w:rsidRDefault="00ED5D71" w:rsidP="00311DC0">
            <w:pPr>
              <w:spacing w:after="0" w:line="240" w:lineRule="auto"/>
              <w:rPr>
                <w:rFonts w:ascii="Times New Roman" w:hAnsi="Times New Roman" w:cs="Times New Roman"/>
                <w:sz w:val="24"/>
                <w:szCs w:val="24"/>
              </w:rPr>
            </w:pPr>
            <w:r w:rsidRPr="00D30FC9">
              <w:rPr>
                <w:rFonts w:ascii="Times New Roman" w:hAnsi="Times New Roman" w:cs="Times New Roman"/>
                <w:sz w:val="24"/>
                <w:szCs w:val="24"/>
              </w:rPr>
              <w:t>Сайт МОН України</w:t>
            </w:r>
          </w:p>
        </w:tc>
        <w:tc>
          <w:tcPr>
            <w:tcW w:w="2935" w:type="dxa"/>
            <w:tcBorders>
              <w:top w:val="single" w:sz="4" w:space="0" w:color="auto"/>
              <w:left w:val="single" w:sz="4" w:space="0" w:color="auto"/>
              <w:bottom w:val="single" w:sz="4" w:space="0" w:color="auto"/>
              <w:right w:val="single" w:sz="4" w:space="0" w:color="auto"/>
            </w:tcBorders>
            <w:hideMark/>
          </w:tcPr>
          <w:p w:rsidR="00ED5D71" w:rsidRPr="00D30FC9" w:rsidRDefault="00ED5D71" w:rsidP="00311DC0">
            <w:pPr>
              <w:spacing w:after="0" w:line="240" w:lineRule="auto"/>
              <w:rPr>
                <w:rFonts w:ascii="Times New Roman" w:hAnsi="Times New Roman" w:cs="Times New Roman"/>
                <w:sz w:val="24"/>
                <w:szCs w:val="24"/>
              </w:rPr>
            </w:pPr>
            <w:r w:rsidRPr="00D30FC9">
              <w:rPr>
                <w:rFonts w:ascii="Times New Roman" w:hAnsi="Times New Roman" w:cs="Times New Roman"/>
                <w:sz w:val="24"/>
                <w:szCs w:val="24"/>
              </w:rPr>
              <w:t>Наказ МОН №804 від 07.06.2017р.</w:t>
            </w:r>
          </w:p>
        </w:tc>
      </w:tr>
      <w:tr w:rsidR="00ED5D71" w:rsidRPr="00D30FC9" w:rsidTr="00896507">
        <w:tc>
          <w:tcPr>
            <w:tcW w:w="506" w:type="dxa"/>
            <w:tcBorders>
              <w:top w:val="single" w:sz="4" w:space="0" w:color="auto"/>
              <w:left w:val="single" w:sz="4" w:space="0" w:color="auto"/>
              <w:bottom w:val="single" w:sz="4" w:space="0" w:color="auto"/>
              <w:right w:val="single" w:sz="4" w:space="0" w:color="auto"/>
            </w:tcBorders>
          </w:tcPr>
          <w:p w:rsidR="00ED5D71" w:rsidRPr="00D30FC9" w:rsidRDefault="00ED5D71" w:rsidP="00FE07B3">
            <w:pPr>
              <w:numPr>
                <w:ilvl w:val="0"/>
                <w:numId w:val="62"/>
              </w:num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ED5D71" w:rsidRPr="00D30FC9" w:rsidRDefault="00ED5D71" w:rsidP="00311DC0">
            <w:pPr>
              <w:spacing w:after="0" w:line="240" w:lineRule="auto"/>
              <w:rPr>
                <w:rFonts w:ascii="Times New Roman" w:hAnsi="Times New Roman" w:cs="Times New Roman"/>
                <w:sz w:val="24"/>
                <w:szCs w:val="24"/>
              </w:rPr>
            </w:pPr>
            <w:r>
              <w:rPr>
                <w:rFonts w:ascii="Times New Roman" w:hAnsi="Times New Roman" w:cs="Times New Roman"/>
                <w:sz w:val="24"/>
                <w:szCs w:val="24"/>
              </w:rPr>
              <w:t>7</w:t>
            </w:r>
            <w:r w:rsidRPr="00D30FC9">
              <w:rPr>
                <w:rFonts w:ascii="Times New Roman" w:hAnsi="Times New Roman" w:cs="Times New Roman"/>
                <w:sz w:val="24"/>
                <w:szCs w:val="24"/>
              </w:rPr>
              <w:t>-9</w:t>
            </w:r>
          </w:p>
        </w:tc>
        <w:tc>
          <w:tcPr>
            <w:tcW w:w="4030" w:type="dxa"/>
            <w:tcBorders>
              <w:top w:val="single" w:sz="4" w:space="0" w:color="auto"/>
              <w:left w:val="single" w:sz="4" w:space="0" w:color="auto"/>
              <w:bottom w:val="single" w:sz="4" w:space="0" w:color="auto"/>
              <w:right w:val="single" w:sz="4" w:space="0" w:color="auto"/>
            </w:tcBorders>
            <w:hideMark/>
          </w:tcPr>
          <w:p w:rsidR="00ED5D71" w:rsidRPr="00D30FC9" w:rsidRDefault="00ED5D71" w:rsidP="00311DC0">
            <w:pPr>
              <w:spacing w:after="0" w:line="240" w:lineRule="auto"/>
              <w:rPr>
                <w:rFonts w:ascii="Times New Roman" w:hAnsi="Times New Roman" w:cs="Times New Roman"/>
                <w:sz w:val="24"/>
                <w:szCs w:val="24"/>
              </w:rPr>
            </w:pPr>
            <w:r w:rsidRPr="00D30FC9">
              <w:rPr>
                <w:rFonts w:ascii="Times New Roman" w:hAnsi="Times New Roman" w:cs="Times New Roman"/>
                <w:sz w:val="24"/>
                <w:szCs w:val="24"/>
              </w:rPr>
              <w:t>Інформатика. Навчальна програма для учнів 5–9 класів загальноосвітніх навчальних закладів</w:t>
            </w:r>
          </w:p>
        </w:tc>
        <w:tc>
          <w:tcPr>
            <w:tcW w:w="2168" w:type="dxa"/>
            <w:tcBorders>
              <w:top w:val="single" w:sz="4" w:space="0" w:color="auto"/>
              <w:left w:val="single" w:sz="4" w:space="0" w:color="auto"/>
              <w:bottom w:val="single" w:sz="4" w:space="0" w:color="auto"/>
              <w:right w:val="single" w:sz="4" w:space="0" w:color="auto"/>
            </w:tcBorders>
            <w:hideMark/>
          </w:tcPr>
          <w:p w:rsidR="00ED5D71" w:rsidRPr="00D30FC9" w:rsidRDefault="00ED5D71" w:rsidP="00311DC0">
            <w:pPr>
              <w:spacing w:after="0" w:line="240" w:lineRule="auto"/>
              <w:rPr>
                <w:rFonts w:ascii="Times New Roman" w:hAnsi="Times New Roman" w:cs="Times New Roman"/>
                <w:sz w:val="24"/>
                <w:szCs w:val="24"/>
              </w:rPr>
            </w:pPr>
            <w:r w:rsidRPr="00D30FC9">
              <w:rPr>
                <w:rFonts w:ascii="Times New Roman" w:hAnsi="Times New Roman" w:cs="Times New Roman"/>
                <w:sz w:val="24"/>
                <w:szCs w:val="24"/>
              </w:rPr>
              <w:t>Колектив авторів/</w:t>
            </w:r>
          </w:p>
          <w:p w:rsidR="00ED5D71" w:rsidRPr="00D30FC9" w:rsidRDefault="00ED5D71" w:rsidP="00311DC0">
            <w:pPr>
              <w:spacing w:after="0" w:line="240" w:lineRule="auto"/>
              <w:rPr>
                <w:rFonts w:ascii="Times New Roman" w:hAnsi="Times New Roman" w:cs="Times New Roman"/>
                <w:sz w:val="24"/>
                <w:szCs w:val="24"/>
              </w:rPr>
            </w:pPr>
            <w:r w:rsidRPr="00D30FC9">
              <w:rPr>
                <w:rFonts w:ascii="Times New Roman" w:hAnsi="Times New Roman" w:cs="Times New Roman"/>
                <w:sz w:val="24"/>
                <w:szCs w:val="24"/>
              </w:rPr>
              <w:t>Сайт МОН України</w:t>
            </w:r>
          </w:p>
        </w:tc>
        <w:tc>
          <w:tcPr>
            <w:tcW w:w="2935" w:type="dxa"/>
            <w:tcBorders>
              <w:top w:val="single" w:sz="4" w:space="0" w:color="auto"/>
              <w:left w:val="single" w:sz="4" w:space="0" w:color="auto"/>
              <w:bottom w:val="single" w:sz="4" w:space="0" w:color="auto"/>
              <w:right w:val="single" w:sz="4" w:space="0" w:color="auto"/>
            </w:tcBorders>
            <w:hideMark/>
          </w:tcPr>
          <w:p w:rsidR="00ED5D71" w:rsidRPr="00D30FC9" w:rsidRDefault="00ED5D71" w:rsidP="00311DC0">
            <w:pPr>
              <w:spacing w:after="0" w:line="240" w:lineRule="auto"/>
              <w:rPr>
                <w:rFonts w:ascii="Times New Roman" w:hAnsi="Times New Roman" w:cs="Times New Roman"/>
                <w:sz w:val="24"/>
                <w:szCs w:val="24"/>
              </w:rPr>
            </w:pPr>
            <w:r w:rsidRPr="00D30FC9">
              <w:rPr>
                <w:rFonts w:ascii="Times New Roman" w:hAnsi="Times New Roman" w:cs="Times New Roman"/>
                <w:sz w:val="24"/>
                <w:szCs w:val="24"/>
              </w:rPr>
              <w:t>Наказ МОН №804 від 07.06.2017р.</w:t>
            </w:r>
          </w:p>
        </w:tc>
      </w:tr>
      <w:tr w:rsidR="00ED5D71" w:rsidRPr="00D30FC9" w:rsidTr="00896507">
        <w:tc>
          <w:tcPr>
            <w:tcW w:w="506" w:type="dxa"/>
            <w:tcBorders>
              <w:top w:val="single" w:sz="4" w:space="0" w:color="auto"/>
              <w:left w:val="single" w:sz="4" w:space="0" w:color="auto"/>
              <w:bottom w:val="single" w:sz="4" w:space="0" w:color="auto"/>
              <w:right w:val="single" w:sz="4" w:space="0" w:color="auto"/>
            </w:tcBorders>
          </w:tcPr>
          <w:p w:rsidR="00ED5D71" w:rsidRPr="00D30FC9" w:rsidRDefault="00ED5D71" w:rsidP="00FE07B3">
            <w:pPr>
              <w:numPr>
                <w:ilvl w:val="0"/>
                <w:numId w:val="62"/>
              </w:num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ED5D71" w:rsidRPr="00D30FC9" w:rsidRDefault="00ED5D71" w:rsidP="00311DC0">
            <w:pPr>
              <w:spacing w:after="0" w:line="240" w:lineRule="auto"/>
              <w:rPr>
                <w:rFonts w:ascii="Times New Roman" w:hAnsi="Times New Roman" w:cs="Times New Roman"/>
                <w:sz w:val="24"/>
                <w:szCs w:val="24"/>
              </w:rPr>
            </w:pPr>
            <w:r>
              <w:rPr>
                <w:rFonts w:ascii="Times New Roman" w:hAnsi="Times New Roman" w:cs="Times New Roman"/>
                <w:sz w:val="24"/>
                <w:szCs w:val="24"/>
              </w:rPr>
              <w:t>7</w:t>
            </w:r>
            <w:r w:rsidRPr="00D30FC9">
              <w:rPr>
                <w:rFonts w:ascii="Times New Roman" w:hAnsi="Times New Roman" w:cs="Times New Roman"/>
                <w:sz w:val="24"/>
                <w:szCs w:val="24"/>
              </w:rPr>
              <w:t>-9</w:t>
            </w:r>
          </w:p>
        </w:tc>
        <w:tc>
          <w:tcPr>
            <w:tcW w:w="4030" w:type="dxa"/>
            <w:tcBorders>
              <w:top w:val="single" w:sz="4" w:space="0" w:color="auto"/>
              <w:left w:val="single" w:sz="4" w:space="0" w:color="auto"/>
              <w:bottom w:val="single" w:sz="4" w:space="0" w:color="auto"/>
              <w:right w:val="single" w:sz="4" w:space="0" w:color="auto"/>
            </w:tcBorders>
            <w:hideMark/>
          </w:tcPr>
          <w:p w:rsidR="00ED5D71" w:rsidRPr="00D30FC9" w:rsidRDefault="00ED5D71" w:rsidP="00311DC0">
            <w:pPr>
              <w:spacing w:after="0" w:line="240" w:lineRule="auto"/>
              <w:rPr>
                <w:rFonts w:ascii="Times New Roman" w:hAnsi="Times New Roman" w:cs="Times New Roman"/>
                <w:sz w:val="24"/>
                <w:szCs w:val="24"/>
              </w:rPr>
            </w:pPr>
            <w:r w:rsidRPr="00D30FC9">
              <w:rPr>
                <w:rFonts w:ascii="Times New Roman" w:hAnsi="Times New Roman" w:cs="Times New Roman"/>
                <w:sz w:val="24"/>
                <w:szCs w:val="24"/>
              </w:rPr>
              <w:t>Навчальна програма для загальноосвітніх навчальних закладів «Основи здоров’я.  5-9 класи»</w:t>
            </w:r>
          </w:p>
        </w:tc>
        <w:tc>
          <w:tcPr>
            <w:tcW w:w="2168" w:type="dxa"/>
            <w:tcBorders>
              <w:top w:val="single" w:sz="4" w:space="0" w:color="auto"/>
              <w:left w:val="single" w:sz="4" w:space="0" w:color="auto"/>
              <w:bottom w:val="single" w:sz="4" w:space="0" w:color="auto"/>
              <w:right w:val="single" w:sz="4" w:space="0" w:color="auto"/>
            </w:tcBorders>
            <w:hideMark/>
          </w:tcPr>
          <w:p w:rsidR="00ED5D71" w:rsidRPr="00D30FC9" w:rsidRDefault="00ED5D71" w:rsidP="00311DC0">
            <w:pPr>
              <w:spacing w:after="0" w:line="240" w:lineRule="auto"/>
              <w:rPr>
                <w:rFonts w:ascii="Times New Roman" w:hAnsi="Times New Roman" w:cs="Times New Roman"/>
                <w:sz w:val="24"/>
                <w:szCs w:val="24"/>
              </w:rPr>
            </w:pPr>
            <w:r w:rsidRPr="00D30FC9">
              <w:rPr>
                <w:rFonts w:ascii="Times New Roman" w:hAnsi="Times New Roman" w:cs="Times New Roman"/>
                <w:sz w:val="24"/>
                <w:szCs w:val="24"/>
              </w:rPr>
              <w:t>Колектив авторів/</w:t>
            </w:r>
          </w:p>
          <w:p w:rsidR="00ED5D71" w:rsidRPr="00D30FC9" w:rsidRDefault="00ED5D71" w:rsidP="00311DC0">
            <w:pPr>
              <w:spacing w:after="0" w:line="240" w:lineRule="auto"/>
              <w:rPr>
                <w:rFonts w:ascii="Times New Roman" w:hAnsi="Times New Roman" w:cs="Times New Roman"/>
                <w:sz w:val="24"/>
                <w:szCs w:val="24"/>
              </w:rPr>
            </w:pPr>
            <w:r w:rsidRPr="00D30FC9">
              <w:rPr>
                <w:rFonts w:ascii="Times New Roman" w:hAnsi="Times New Roman" w:cs="Times New Roman"/>
                <w:sz w:val="24"/>
                <w:szCs w:val="24"/>
              </w:rPr>
              <w:t>Сайт МОН України</w:t>
            </w:r>
          </w:p>
        </w:tc>
        <w:tc>
          <w:tcPr>
            <w:tcW w:w="2935" w:type="dxa"/>
            <w:tcBorders>
              <w:top w:val="single" w:sz="4" w:space="0" w:color="auto"/>
              <w:left w:val="single" w:sz="4" w:space="0" w:color="auto"/>
              <w:bottom w:val="single" w:sz="4" w:space="0" w:color="auto"/>
              <w:right w:val="single" w:sz="4" w:space="0" w:color="auto"/>
            </w:tcBorders>
            <w:hideMark/>
          </w:tcPr>
          <w:p w:rsidR="00ED5D71" w:rsidRPr="00D30FC9" w:rsidRDefault="00ED5D71" w:rsidP="00311DC0">
            <w:pPr>
              <w:spacing w:after="0" w:line="240" w:lineRule="auto"/>
              <w:rPr>
                <w:rFonts w:ascii="Times New Roman" w:hAnsi="Times New Roman" w:cs="Times New Roman"/>
                <w:sz w:val="24"/>
                <w:szCs w:val="24"/>
              </w:rPr>
            </w:pPr>
            <w:r w:rsidRPr="00D30FC9">
              <w:rPr>
                <w:rFonts w:ascii="Times New Roman" w:hAnsi="Times New Roman" w:cs="Times New Roman"/>
                <w:sz w:val="24"/>
                <w:szCs w:val="24"/>
              </w:rPr>
              <w:t>Наказ МОН №804 від 07.06.2017р.</w:t>
            </w:r>
          </w:p>
        </w:tc>
      </w:tr>
      <w:tr w:rsidR="00ED5D71" w:rsidRPr="00D30FC9" w:rsidTr="00896507">
        <w:tc>
          <w:tcPr>
            <w:tcW w:w="506" w:type="dxa"/>
            <w:tcBorders>
              <w:top w:val="single" w:sz="4" w:space="0" w:color="auto"/>
              <w:left w:val="single" w:sz="4" w:space="0" w:color="auto"/>
              <w:bottom w:val="single" w:sz="4" w:space="0" w:color="auto"/>
              <w:right w:val="single" w:sz="4" w:space="0" w:color="auto"/>
            </w:tcBorders>
          </w:tcPr>
          <w:p w:rsidR="00ED5D71" w:rsidRPr="00D30FC9" w:rsidRDefault="00ED5D71" w:rsidP="00FE07B3">
            <w:pPr>
              <w:numPr>
                <w:ilvl w:val="0"/>
                <w:numId w:val="62"/>
              </w:num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ED5D71" w:rsidRPr="00D30FC9" w:rsidRDefault="00ED5D71" w:rsidP="00311DC0">
            <w:pPr>
              <w:spacing w:after="0" w:line="240" w:lineRule="auto"/>
              <w:rPr>
                <w:rFonts w:ascii="Times New Roman" w:hAnsi="Times New Roman" w:cs="Times New Roman"/>
                <w:sz w:val="24"/>
                <w:szCs w:val="24"/>
              </w:rPr>
            </w:pPr>
            <w:r>
              <w:rPr>
                <w:rFonts w:ascii="Times New Roman" w:hAnsi="Times New Roman" w:cs="Times New Roman"/>
                <w:sz w:val="24"/>
                <w:szCs w:val="24"/>
              </w:rPr>
              <w:t>7</w:t>
            </w:r>
            <w:r w:rsidRPr="00D30FC9">
              <w:rPr>
                <w:rFonts w:ascii="Times New Roman" w:hAnsi="Times New Roman" w:cs="Times New Roman"/>
                <w:sz w:val="24"/>
                <w:szCs w:val="24"/>
              </w:rPr>
              <w:t>-9</w:t>
            </w:r>
          </w:p>
        </w:tc>
        <w:tc>
          <w:tcPr>
            <w:tcW w:w="4030" w:type="dxa"/>
            <w:tcBorders>
              <w:top w:val="single" w:sz="4" w:space="0" w:color="auto"/>
              <w:left w:val="single" w:sz="4" w:space="0" w:color="auto"/>
              <w:bottom w:val="single" w:sz="4" w:space="0" w:color="auto"/>
              <w:right w:val="single" w:sz="4" w:space="0" w:color="auto"/>
            </w:tcBorders>
            <w:hideMark/>
          </w:tcPr>
          <w:p w:rsidR="00ED5D71" w:rsidRPr="00D30FC9" w:rsidRDefault="00ED5D71" w:rsidP="00311DC0">
            <w:pPr>
              <w:spacing w:after="0" w:line="240" w:lineRule="auto"/>
              <w:rPr>
                <w:rFonts w:ascii="Times New Roman" w:hAnsi="Times New Roman" w:cs="Times New Roman"/>
                <w:sz w:val="24"/>
                <w:szCs w:val="24"/>
              </w:rPr>
            </w:pPr>
            <w:r w:rsidRPr="00D30FC9">
              <w:rPr>
                <w:rFonts w:ascii="Times New Roman" w:hAnsi="Times New Roman" w:cs="Times New Roman"/>
                <w:sz w:val="24"/>
                <w:szCs w:val="24"/>
              </w:rPr>
              <w:t>Навчальна програма для загальноосвітніх навчальних закладів «Фізична культура. 5-9 класи»</w:t>
            </w:r>
          </w:p>
        </w:tc>
        <w:tc>
          <w:tcPr>
            <w:tcW w:w="2168" w:type="dxa"/>
            <w:tcBorders>
              <w:top w:val="single" w:sz="4" w:space="0" w:color="auto"/>
              <w:left w:val="single" w:sz="4" w:space="0" w:color="auto"/>
              <w:bottom w:val="single" w:sz="4" w:space="0" w:color="auto"/>
              <w:right w:val="single" w:sz="4" w:space="0" w:color="auto"/>
            </w:tcBorders>
            <w:hideMark/>
          </w:tcPr>
          <w:p w:rsidR="00ED5D71" w:rsidRPr="00D30FC9" w:rsidRDefault="00ED5D71" w:rsidP="00311DC0">
            <w:pPr>
              <w:spacing w:after="0" w:line="240" w:lineRule="auto"/>
              <w:rPr>
                <w:rFonts w:ascii="Times New Roman" w:hAnsi="Times New Roman" w:cs="Times New Roman"/>
                <w:sz w:val="24"/>
                <w:szCs w:val="24"/>
              </w:rPr>
            </w:pPr>
            <w:r w:rsidRPr="00D30FC9">
              <w:rPr>
                <w:rFonts w:ascii="Times New Roman" w:hAnsi="Times New Roman" w:cs="Times New Roman"/>
                <w:sz w:val="24"/>
                <w:szCs w:val="24"/>
              </w:rPr>
              <w:t>Тимчик М.В. та ін./</w:t>
            </w:r>
          </w:p>
          <w:p w:rsidR="00ED5D71" w:rsidRPr="00D30FC9" w:rsidRDefault="00ED5D71" w:rsidP="00311DC0">
            <w:pPr>
              <w:spacing w:after="0" w:line="240" w:lineRule="auto"/>
              <w:rPr>
                <w:rFonts w:ascii="Times New Roman" w:hAnsi="Times New Roman" w:cs="Times New Roman"/>
                <w:sz w:val="24"/>
                <w:szCs w:val="24"/>
              </w:rPr>
            </w:pPr>
            <w:r w:rsidRPr="00D30FC9">
              <w:rPr>
                <w:rFonts w:ascii="Times New Roman" w:hAnsi="Times New Roman" w:cs="Times New Roman"/>
                <w:sz w:val="24"/>
                <w:szCs w:val="24"/>
              </w:rPr>
              <w:t>Сайт МОН України</w:t>
            </w:r>
          </w:p>
        </w:tc>
        <w:tc>
          <w:tcPr>
            <w:tcW w:w="2935" w:type="dxa"/>
            <w:tcBorders>
              <w:top w:val="single" w:sz="4" w:space="0" w:color="auto"/>
              <w:left w:val="single" w:sz="4" w:space="0" w:color="auto"/>
              <w:bottom w:val="single" w:sz="4" w:space="0" w:color="auto"/>
              <w:right w:val="single" w:sz="4" w:space="0" w:color="auto"/>
            </w:tcBorders>
            <w:hideMark/>
          </w:tcPr>
          <w:p w:rsidR="00ED5D71" w:rsidRPr="00D30FC9" w:rsidRDefault="00ED5D71" w:rsidP="00311DC0">
            <w:pPr>
              <w:spacing w:after="0" w:line="240" w:lineRule="auto"/>
              <w:rPr>
                <w:rFonts w:ascii="Times New Roman" w:hAnsi="Times New Roman" w:cs="Times New Roman"/>
                <w:sz w:val="24"/>
                <w:szCs w:val="24"/>
              </w:rPr>
            </w:pPr>
            <w:r w:rsidRPr="00D30FC9">
              <w:rPr>
                <w:rFonts w:ascii="Times New Roman" w:hAnsi="Times New Roman" w:cs="Times New Roman"/>
                <w:sz w:val="24"/>
                <w:szCs w:val="24"/>
              </w:rPr>
              <w:t>Наказ МОН №1407 від 23.10.2017р.</w:t>
            </w:r>
          </w:p>
        </w:tc>
      </w:tr>
      <w:tr w:rsidR="00ED5D71" w:rsidRPr="00D30FC9" w:rsidTr="00896507">
        <w:tc>
          <w:tcPr>
            <w:tcW w:w="506" w:type="dxa"/>
            <w:tcBorders>
              <w:top w:val="single" w:sz="4" w:space="0" w:color="auto"/>
              <w:left w:val="single" w:sz="4" w:space="0" w:color="auto"/>
              <w:bottom w:val="single" w:sz="4" w:space="0" w:color="auto"/>
              <w:right w:val="single" w:sz="4" w:space="0" w:color="auto"/>
            </w:tcBorders>
          </w:tcPr>
          <w:p w:rsidR="00ED5D71" w:rsidRPr="00D30FC9" w:rsidRDefault="00ED5D71" w:rsidP="00FE07B3">
            <w:pPr>
              <w:numPr>
                <w:ilvl w:val="0"/>
                <w:numId w:val="62"/>
              </w:num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ED5D71" w:rsidRDefault="00ED5D71" w:rsidP="00311DC0">
            <w:pPr>
              <w:spacing w:after="0" w:line="240" w:lineRule="auto"/>
              <w:rPr>
                <w:rFonts w:ascii="Times New Roman" w:hAnsi="Times New Roman" w:cs="Times New Roman"/>
                <w:sz w:val="24"/>
                <w:szCs w:val="24"/>
              </w:rPr>
            </w:pPr>
            <w:r>
              <w:rPr>
                <w:rFonts w:ascii="Times New Roman" w:hAnsi="Times New Roman" w:cs="Times New Roman"/>
                <w:sz w:val="24"/>
                <w:szCs w:val="24"/>
              </w:rPr>
              <w:t>5-6</w:t>
            </w:r>
          </w:p>
        </w:tc>
        <w:tc>
          <w:tcPr>
            <w:tcW w:w="4030" w:type="dxa"/>
            <w:tcBorders>
              <w:top w:val="single" w:sz="4" w:space="0" w:color="auto"/>
              <w:left w:val="single" w:sz="4" w:space="0" w:color="auto"/>
              <w:bottom w:val="single" w:sz="4" w:space="0" w:color="auto"/>
              <w:right w:val="single" w:sz="4" w:space="0" w:color="auto"/>
            </w:tcBorders>
          </w:tcPr>
          <w:p w:rsidR="00ED5D71" w:rsidRPr="00D30FC9" w:rsidRDefault="00ED5D71" w:rsidP="00311DC0">
            <w:pPr>
              <w:spacing w:after="0" w:line="240" w:lineRule="auto"/>
              <w:rPr>
                <w:rFonts w:ascii="Times New Roman" w:hAnsi="Times New Roman" w:cs="Times New Roman"/>
                <w:sz w:val="24"/>
                <w:szCs w:val="24"/>
              </w:rPr>
            </w:pPr>
            <w:r w:rsidRPr="00D30FC9">
              <w:rPr>
                <w:rFonts w:ascii="Times New Roman" w:hAnsi="Times New Roman" w:cs="Times New Roman"/>
                <w:sz w:val="24"/>
                <w:szCs w:val="24"/>
              </w:rPr>
              <w:t xml:space="preserve">Модельна навчальна програма «Українська мова. 5-6 класи» для закладів загальної середньої освіти </w:t>
            </w:r>
          </w:p>
        </w:tc>
        <w:tc>
          <w:tcPr>
            <w:tcW w:w="2168" w:type="dxa"/>
            <w:tcBorders>
              <w:top w:val="single" w:sz="4" w:space="0" w:color="auto"/>
              <w:left w:val="single" w:sz="4" w:space="0" w:color="auto"/>
              <w:bottom w:val="single" w:sz="4" w:space="0" w:color="auto"/>
              <w:right w:val="single" w:sz="4" w:space="0" w:color="auto"/>
            </w:tcBorders>
          </w:tcPr>
          <w:p w:rsidR="00ED5D71" w:rsidRPr="00D30FC9" w:rsidRDefault="00ED5D71" w:rsidP="00311DC0">
            <w:pPr>
              <w:spacing w:after="0" w:line="240" w:lineRule="auto"/>
              <w:rPr>
                <w:rFonts w:ascii="Times New Roman" w:hAnsi="Times New Roman" w:cs="Times New Roman"/>
                <w:sz w:val="24"/>
                <w:szCs w:val="24"/>
              </w:rPr>
            </w:pPr>
            <w:r>
              <w:rPr>
                <w:rFonts w:ascii="Times New Roman" w:hAnsi="Times New Roman" w:cs="Times New Roman"/>
                <w:sz w:val="24"/>
                <w:szCs w:val="24"/>
              </w:rPr>
              <w:t>(авт..Голуб Н.Б., Горошкіна О.М.)</w:t>
            </w:r>
          </w:p>
        </w:tc>
        <w:tc>
          <w:tcPr>
            <w:tcW w:w="2935" w:type="dxa"/>
            <w:tcBorders>
              <w:top w:val="single" w:sz="4" w:space="0" w:color="auto"/>
              <w:left w:val="single" w:sz="4" w:space="0" w:color="auto"/>
              <w:bottom w:val="single" w:sz="4" w:space="0" w:color="auto"/>
              <w:right w:val="single" w:sz="4" w:space="0" w:color="auto"/>
            </w:tcBorders>
          </w:tcPr>
          <w:p w:rsidR="00ED5D71" w:rsidRDefault="00ED5D71" w:rsidP="00311DC0">
            <w:pPr>
              <w:spacing w:after="0" w:line="240" w:lineRule="auto"/>
              <w:rPr>
                <w:rFonts w:ascii="Times New Roman" w:hAnsi="Times New Roman" w:cs="Times New Roman"/>
                <w:sz w:val="24"/>
                <w:szCs w:val="24"/>
              </w:rPr>
            </w:pPr>
            <w:r>
              <w:rPr>
                <w:rFonts w:ascii="Times New Roman" w:hAnsi="Times New Roman" w:cs="Times New Roman"/>
                <w:sz w:val="24"/>
                <w:szCs w:val="24"/>
              </w:rPr>
              <w:t>Наказ МОН</w:t>
            </w:r>
          </w:p>
          <w:p w:rsidR="00ED5D71" w:rsidRDefault="00ED5D71" w:rsidP="00311DC0">
            <w:pPr>
              <w:spacing w:after="0" w:line="240" w:lineRule="auto"/>
              <w:rPr>
                <w:rFonts w:ascii="Times New Roman" w:hAnsi="Times New Roman" w:cs="Times New Roman"/>
                <w:sz w:val="24"/>
                <w:szCs w:val="24"/>
              </w:rPr>
            </w:pPr>
            <w:r>
              <w:rPr>
                <w:rFonts w:ascii="Times New Roman" w:hAnsi="Times New Roman" w:cs="Times New Roman"/>
                <w:sz w:val="24"/>
                <w:szCs w:val="24"/>
              </w:rPr>
              <w:t>№ 931 від</w:t>
            </w:r>
          </w:p>
          <w:p w:rsidR="00ED5D71" w:rsidRPr="00D30FC9" w:rsidRDefault="00ED5D71" w:rsidP="00311DC0">
            <w:pPr>
              <w:spacing w:after="0" w:line="240" w:lineRule="auto"/>
              <w:rPr>
                <w:rFonts w:ascii="Times New Roman" w:hAnsi="Times New Roman" w:cs="Times New Roman"/>
                <w:sz w:val="24"/>
                <w:szCs w:val="24"/>
              </w:rPr>
            </w:pPr>
            <w:r>
              <w:rPr>
                <w:rFonts w:ascii="Times New Roman" w:hAnsi="Times New Roman" w:cs="Times New Roman"/>
                <w:sz w:val="24"/>
                <w:szCs w:val="24"/>
              </w:rPr>
              <w:t>20.07.2020р.</w:t>
            </w:r>
          </w:p>
        </w:tc>
      </w:tr>
      <w:tr w:rsidR="00ED5D71" w:rsidRPr="00D30FC9" w:rsidTr="00896507">
        <w:tc>
          <w:tcPr>
            <w:tcW w:w="506" w:type="dxa"/>
            <w:tcBorders>
              <w:top w:val="single" w:sz="4" w:space="0" w:color="auto"/>
              <w:left w:val="single" w:sz="4" w:space="0" w:color="auto"/>
              <w:bottom w:val="single" w:sz="4" w:space="0" w:color="auto"/>
              <w:right w:val="single" w:sz="4" w:space="0" w:color="auto"/>
            </w:tcBorders>
          </w:tcPr>
          <w:p w:rsidR="00ED5D71" w:rsidRPr="00D30FC9" w:rsidRDefault="00ED5D71" w:rsidP="00FE07B3">
            <w:pPr>
              <w:numPr>
                <w:ilvl w:val="0"/>
                <w:numId w:val="62"/>
              </w:num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ED5D71" w:rsidRDefault="00ED5D71" w:rsidP="00311DC0">
            <w:pPr>
              <w:spacing w:after="0" w:line="240" w:lineRule="auto"/>
              <w:rPr>
                <w:rFonts w:ascii="Times New Roman" w:hAnsi="Times New Roman" w:cs="Times New Roman"/>
                <w:sz w:val="24"/>
                <w:szCs w:val="24"/>
              </w:rPr>
            </w:pPr>
            <w:r>
              <w:rPr>
                <w:rFonts w:ascii="Times New Roman" w:hAnsi="Times New Roman" w:cs="Times New Roman"/>
                <w:sz w:val="24"/>
                <w:szCs w:val="24"/>
              </w:rPr>
              <w:t>5-6</w:t>
            </w:r>
          </w:p>
        </w:tc>
        <w:tc>
          <w:tcPr>
            <w:tcW w:w="4030" w:type="dxa"/>
            <w:tcBorders>
              <w:top w:val="single" w:sz="4" w:space="0" w:color="auto"/>
              <w:left w:val="single" w:sz="4" w:space="0" w:color="auto"/>
              <w:bottom w:val="single" w:sz="4" w:space="0" w:color="auto"/>
              <w:right w:val="single" w:sz="4" w:space="0" w:color="auto"/>
            </w:tcBorders>
          </w:tcPr>
          <w:p w:rsidR="00ED5D71" w:rsidRPr="00D30FC9" w:rsidRDefault="00ED5D71" w:rsidP="00311DC0">
            <w:pPr>
              <w:spacing w:after="0" w:line="240" w:lineRule="auto"/>
              <w:rPr>
                <w:rFonts w:ascii="Times New Roman" w:hAnsi="Times New Roman" w:cs="Times New Roman"/>
                <w:sz w:val="24"/>
                <w:szCs w:val="24"/>
              </w:rPr>
            </w:pPr>
            <w:r w:rsidRPr="009F30B4">
              <w:rPr>
                <w:rFonts w:ascii="Times New Roman" w:hAnsi="Times New Roman" w:cs="Times New Roman"/>
                <w:sz w:val="24"/>
                <w:szCs w:val="24"/>
              </w:rPr>
              <w:t xml:space="preserve">Модельна навчальна програма «Українська мова. 5-6 класи» для закладів загальної середньої освіти </w:t>
            </w:r>
          </w:p>
        </w:tc>
        <w:tc>
          <w:tcPr>
            <w:tcW w:w="2168" w:type="dxa"/>
            <w:tcBorders>
              <w:top w:val="single" w:sz="4" w:space="0" w:color="auto"/>
              <w:left w:val="single" w:sz="4" w:space="0" w:color="auto"/>
              <w:bottom w:val="single" w:sz="4" w:space="0" w:color="auto"/>
              <w:right w:val="single" w:sz="4" w:space="0" w:color="auto"/>
            </w:tcBorders>
          </w:tcPr>
          <w:p w:rsidR="00ED5D71" w:rsidRDefault="00ED5D71" w:rsidP="00311DC0">
            <w:pPr>
              <w:spacing w:after="0" w:line="240" w:lineRule="auto"/>
              <w:rPr>
                <w:rFonts w:ascii="Times New Roman" w:hAnsi="Times New Roman" w:cs="Times New Roman"/>
                <w:sz w:val="24"/>
                <w:szCs w:val="24"/>
              </w:rPr>
            </w:pPr>
            <w:r>
              <w:rPr>
                <w:rFonts w:ascii="Times New Roman" w:hAnsi="Times New Roman" w:cs="Times New Roman"/>
                <w:sz w:val="24"/>
                <w:szCs w:val="24"/>
              </w:rPr>
              <w:t>(авт..Голуб Н.Б., Горошкіна О.М.)</w:t>
            </w:r>
          </w:p>
        </w:tc>
        <w:tc>
          <w:tcPr>
            <w:tcW w:w="2935" w:type="dxa"/>
            <w:tcBorders>
              <w:top w:val="single" w:sz="4" w:space="0" w:color="auto"/>
              <w:left w:val="single" w:sz="4" w:space="0" w:color="auto"/>
              <w:bottom w:val="single" w:sz="4" w:space="0" w:color="auto"/>
              <w:right w:val="single" w:sz="4" w:space="0" w:color="auto"/>
            </w:tcBorders>
          </w:tcPr>
          <w:p w:rsidR="00ED5D71" w:rsidRDefault="00ED5D71" w:rsidP="00311DC0">
            <w:pPr>
              <w:spacing w:after="0" w:line="240" w:lineRule="auto"/>
              <w:rPr>
                <w:rFonts w:ascii="Times New Roman" w:hAnsi="Times New Roman" w:cs="Times New Roman"/>
                <w:sz w:val="24"/>
                <w:szCs w:val="24"/>
              </w:rPr>
            </w:pPr>
            <w:r>
              <w:rPr>
                <w:rFonts w:ascii="Times New Roman" w:hAnsi="Times New Roman" w:cs="Times New Roman"/>
                <w:sz w:val="24"/>
                <w:szCs w:val="24"/>
              </w:rPr>
              <w:t>Наказ МОН</w:t>
            </w:r>
          </w:p>
          <w:p w:rsidR="00ED5D71" w:rsidRDefault="00ED5D71" w:rsidP="00311DC0">
            <w:pPr>
              <w:spacing w:after="0" w:line="240" w:lineRule="auto"/>
              <w:rPr>
                <w:rFonts w:ascii="Times New Roman" w:hAnsi="Times New Roman" w:cs="Times New Roman"/>
                <w:sz w:val="24"/>
                <w:szCs w:val="24"/>
              </w:rPr>
            </w:pPr>
            <w:r>
              <w:rPr>
                <w:rFonts w:ascii="Times New Roman" w:hAnsi="Times New Roman" w:cs="Times New Roman"/>
                <w:sz w:val="24"/>
                <w:szCs w:val="24"/>
              </w:rPr>
              <w:t>№ 931 від</w:t>
            </w:r>
          </w:p>
          <w:p w:rsidR="00ED5D71" w:rsidRPr="00D30FC9" w:rsidRDefault="00ED5D71" w:rsidP="00311DC0">
            <w:pPr>
              <w:spacing w:after="0" w:line="240" w:lineRule="auto"/>
              <w:rPr>
                <w:rFonts w:ascii="Times New Roman" w:hAnsi="Times New Roman" w:cs="Times New Roman"/>
                <w:sz w:val="24"/>
                <w:szCs w:val="24"/>
              </w:rPr>
            </w:pPr>
            <w:r>
              <w:rPr>
                <w:rFonts w:ascii="Times New Roman" w:hAnsi="Times New Roman" w:cs="Times New Roman"/>
                <w:sz w:val="24"/>
                <w:szCs w:val="24"/>
              </w:rPr>
              <w:t>20.07.2020р.</w:t>
            </w:r>
          </w:p>
        </w:tc>
      </w:tr>
      <w:tr w:rsidR="00ED5D71" w:rsidRPr="00D30FC9" w:rsidTr="00896507">
        <w:tc>
          <w:tcPr>
            <w:tcW w:w="506" w:type="dxa"/>
            <w:tcBorders>
              <w:top w:val="single" w:sz="4" w:space="0" w:color="auto"/>
              <w:left w:val="single" w:sz="4" w:space="0" w:color="auto"/>
              <w:bottom w:val="single" w:sz="4" w:space="0" w:color="auto"/>
              <w:right w:val="single" w:sz="4" w:space="0" w:color="auto"/>
            </w:tcBorders>
          </w:tcPr>
          <w:p w:rsidR="00ED5D71" w:rsidRPr="00D30FC9" w:rsidRDefault="00ED5D71" w:rsidP="00FE07B3">
            <w:pPr>
              <w:numPr>
                <w:ilvl w:val="0"/>
                <w:numId w:val="62"/>
              </w:num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ED5D71" w:rsidRDefault="00ED5D71" w:rsidP="00311DC0">
            <w:pPr>
              <w:spacing w:after="0" w:line="240" w:lineRule="auto"/>
              <w:rPr>
                <w:rFonts w:ascii="Times New Roman" w:hAnsi="Times New Roman" w:cs="Times New Roman"/>
                <w:sz w:val="24"/>
                <w:szCs w:val="24"/>
              </w:rPr>
            </w:pPr>
            <w:r>
              <w:rPr>
                <w:rFonts w:ascii="Times New Roman" w:hAnsi="Times New Roman" w:cs="Times New Roman"/>
                <w:sz w:val="24"/>
                <w:szCs w:val="24"/>
              </w:rPr>
              <w:t>5-6</w:t>
            </w:r>
          </w:p>
        </w:tc>
        <w:tc>
          <w:tcPr>
            <w:tcW w:w="4030" w:type="dxa"/>
            <w:tcBorders>
              <w:top w:val="single" w:sz="4" w:space="0" w:color="auto"/>
              <w:left w:val="single" w:sz="4" w:space="0" w:color="auto"/>
              <w:bottom w:val="single" w:sz="4" w:space="0" w:color="auto"/>
              <w:right w:val="single" w:sz="4" w:space="0" w:color="auto"/>
            </w:tcBorders>
          </w:tcPr>
          <w:p w:rsidR="00ED5D71" w:rsidRPr="00D30FC9" w:rsidRDefault="00ED5D71" w:rsidP="00311DC0">
            <w:pPr>
              <w:spacing w:after="0" w:line="240" w:lineRule="auto"/>
              <w:rPr>
                <w:rFonts w:ascii="Times New Roman" w:hAnsi="Times New Roman" w:cs="Times New Roman"/>
                <w:sz w:val="24"/>
                <w:szCs w:val="24"/>
              </w:rPr>
            </w:pPr>
            <w:r w:rsidRPr="009F30B4">
              <w:rPr>
                <w:rFonts w:ascii="Times New Roman" w:hAnsi="Times New Roman" w:cs="Times New Roman"/>
                <w:sz w:val="24"/>
                <w:szCs w:val="24"/>
              </w:rPr>
              <w:t xml:space="preserve">Модельна навчальна програма «Українська література. 5-6 класи» для закладів загальної середньої освіти </w:t>
            </w:r>
          </w:p>
        </w:tc>
        <w:tc>
          <w:tcPr>
            <w:tcW w:w="2168" w:type="dxa"/>
            <w:tcBorders>
              <w:top w:val="single" w:sz="4" w:space="0" w:color="auto"/>
              <w:left w:val="single" w:sz="4" w:space="0" w:color="auto"/>
              <w:bottom w:val="single" w:sz="4" w:space="0" w:color="auto"/>
              <w:right w:val="single" w:sz="4" w:space="0" w:color="auto"/>
            </w:tcBorders>
          </w:tcPr>
          <w:p w:rsidR="00ED5D71" w:rsidRDefault="00ED5D71" w:rsidP="00311DC0">
            <w:pPr>
              <w:spacing w:after="0" w:line="240" w:lineRule="auto"/>
              <w:rPr>
                <w:rFonts w:ascii="Times New Roman" w:hAnsi="Times New Roman" w:cs="Times New Roman"/>
                <w:sz w:val="24"/>
                <w:szCs w:val="24"/>
              </w:rPr>
            </w:pPr>
            <w:r>
              <w:rPr>
                <w:rFonts w:ascii="Times New Roman" w:hAnsi="Times New Roman" w:cs="Times New Roman"/>
                <w:sz w:val="24"/>
                <w:szCs w:val="24"/>
              </w:rPr>
              <w:t>(авт. Чумарна М.І., Пастушенко Н.М.)</w:t>
            </w:r>
          </w:p>
        </w:tc>
        <w:tc>
          <w:tcPr>
            <w:tcW w:w="2935" w:type="dxa"/>
            <w:tcBorders>
              <w:top w:val="single" w:sz="4" w:space="0" w:color="auto"/>
              <w:left w:val="single" w:sz="4" w:space="0" w:color="auto"/>
              <w:bottom w:val="single" w:sz="4" w:space="0" w:color="auto"/>
              <w:right w:val="single" w:sz="4" w:space="0" w:color="auto"/>
            </w:tcBorders>
          </w:tcPr>
          <w:p w:rsidR="00ED5D71" w:rsidRDefault="00ED5D71" w:rsidP="00311DC0">
            <w:pPr>
              <w:spacing w:after="0" w:line="240" w:lineRule="auto"/>
              <w:rPr>
                <w:rFonts w:ascii="Times New Roman" w:hAnsi="Times New Roman" w:cs="Times New Roman"/>
                <w:sz w:val="24"/>
                <w:szCs w:val="24"/>
              </w:rPr>
            </w:pPr>
            <w:r>
              <w:rPr>
                <w:rFonts w:ascii="Times New Roman" w:hAnsi="Times New Roman" w:cs="Times New Roman"/>
                <w:sz w:val="24"/>
                <w:szCs w:val="24"/>
              </w:rPr>
              <w:t>Наказ МОН</w:t>
            </w:r>
          </w:p>
          <w:p w:rsidR="00ED5D71" w:rsidRDefault="00ED5D71" w:rsidP="00311DC0">
            <w:pPr>
              <w:spacing w:after="0" w:line="240" w:lineRule="auto"/>
              <w:rPr>
                <w:rFonts w:ascii="Times New Roman" w:hAnsi="Times New Roman" w:cs="Times New Roman"/>
                <w:sz w:val="24"/>
                <w:szCs w:val="24"/>
              </w:rPr>
            </w:pPr>
            <w:r>
              <w:rPr>
                <w:rFonts w:ascii="Times New Roman" w:hAnsi="Times New Roman" w:cs="Times New Roman"/>
                <w:sz w:val="24"/>
                <w:szCs w:val="24"/>
              </w:rPr>
              <w:t>№ 931 від</w:t>
            </w:r>
          </w:p>
          <w:p w:rsidR="00ED5D71" w:rsidRPr="00D30FC9" w:rsidRDefault="00ED5D71" w:rsidP="00311DC0">
            <w:pPr>
              <w:spacing w:after="0" w:line="240" w:lineRule="auto"/>
              <w:rPr>
                <w:rFonts w:ascii="Times New Roman" w:hAnsi="Times New Roman" w:cs="Times New Roman"/>
                <w:sz w:val="24"/>
                <w:szCs w:val="24"/>
              </w:rPr>
            </w:pPr>
            <w:r>
              <w:rPr>
                <w:rFonts w:ascii="Times New Roman" w:hAnsi="Times New Roman" w:cs="Times New Roman"/>
                <w:sz w:val="24"/>
                <w:szCs w:val="24"/>
              </w:rPr>
              <w:t>20.07.2020р.</w:t>
            </w:r>
          </w:p>
        </w:tc>
      </w:tr>
      <w:tr w:rsidR="00ED5D71" w:rsidRPr="00D30FC9" w:rsidTr="00896507">
        <w:tc>
          <w:tcPr>
            <w:tcW w:w="506" w:type="dxa"/>
            <w:tcBorders>
              <w:top w:val="single" w:sz="4" w:space="0" w:color="auto"/>
              <w:left w:val="single" w:sz="4" w:space="0" w:color="auto"/>
              <w:bottom w:val="single" w:sz="4" w:space="0" w:color="auto"/>
              <w:right w:val="single" w:sz="4" w:space="0" w:color="auto"/>
            </w:tcBorders>
          </w:tcPr>
          <w:p w:rsidR="00ED5D71" w:rsidRPr="00D30FC9" w:rsidRDefault="00ED5D71" w:rsidP="00FE07B3">
            <w:pPr>
              <w:numPr>
                <w:ilvl w:val="0"/>
                <w:numId w:val="62"/>
              </w:num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ED5D71" w:rsidRDefault="00ED5D71" w:rsidP="00311DC0">
            <w:pPr>
              <w:spacing w:after="0" w:line="240" w:lineRule="auto"/>
              <w:rPr>
                <w:rFonts w:ascii="Times New Roman" w:hAnsi="Times New Roman" w:cs="Times New Roman"/>
                <w:sz w:val="24"/>
                <w:szCs w:val="24"/>
              </w:rPr>
            </w:pPr>
            <w:r>
              <w:rPr>
                <w:rFonts w:ascii="Times New Roman" w:hAnsi="Times New Roman" w:cs="Times New Roman"/>
                <w:sz w:val="24"/>
                <w:szCs w:val="24"/>
              </w:rPr>
              <w:t>5-6</w:t>
            </w:r>
          </w:p>
        </w:tc>
        <w:tc>
          <w:tcPr>
            <w:tcW w:w="4030" w:type="dxa"/>
            <w:tcBorders>
              <w:top w:val="single" w:sz="4" w:space="0" w:color="auto"/>
              <w:left w:val="single" w:sz="4" w:space="0" w:color="auto"/>
              <w:bottom w:val="single" w:sz="4" w:space="0" w:color="auto"/>
              <w:right w:val="single" w:sz="4" w:space="0" w:color="auto"/>
            </w:tcBorders>
          </w:tcPr>
          <w:p w:rsidR="00ED5D71" w:rsidRPr="00D30FC9" w:rsidRDefault="00ED5D71" w:rsidP="00311DC0">
            <w:pPr>
              <w:spacing w:after="0" w:line="240" w:lineRule="auto"/>
              <w:rPr>
                <w:rFonts w:ascii="Times New Roman" w:hAnsi="Times New Roman" w:cs="Times New Roman"/>
                <w:sz w:val="24"/>
                <w:szCs w:val="24"/>
              </w:rPr>
            </w:pPr>
            <w:r w:rsidRPr="009F30B4">
              <w:rPr>
                <w:rFonts w:ascii="Times New Roman" w:hAnsi="Times New Roman" w:cs="Times New Roman"/>
                <w:sz w:val="24"/>
                <w:szCs w:val="24"/>
              </w:rPr>
              <w:t xml:space="preserve">Модельна навчальна програма «Математика. 5-6 класи» для закладів загальної середньої освіти </w:t>
            </w:r>
          </w:p>
        </w:tc>
        <w:tc>
          <w:tcPr>
            <w:tcW w:w="2168" w:type="dxa"/>
            <w:tcBorders>
              <w:top w:val="single" w:sz="4" w:space="0" w:color="auto"/>
              <w:left w:val="single" w:sz="4" w:space="0" w:color="auto"/>
              <w:bottom w:val="single" w:sz="4" w:space="0" w:color="auto"/>
              <w:right w:val="single" w:sz="4" w:space="0" w:color="auto"/>
            </w:tcBorders>
          </w:tcPr>
          <w:p w:rsidR="00ED5D71" w:rsidRDefault="00ED5D71" w:rsidP="00311DC0">
            <w:pPr>
              <w:spacing w:after="0" w:line="240" w:lineRule="auto"/>
              <w:rPr>
                <w:rFonts w:ascii="Times New Roman" w:hAnsi="Times New Roman" w:cs="Times New Roman"/>
                <w:sz w:val="24"/>
                <w:szCs w:val="24"/>
              </w:rPr>
            </w:pPr>
            <w:r>
              <w:rPr>
                <w:rFonts w:ascii="Times New Roman" w:hAnsi="Times New Roman" w:cs="Times New Roman"/>
                <w:sz w:val="24"/>
                <w:szCs w:val="24"/>
              </w:rPr>
              <w:t>(авт.. Мерзляк А.Г., Номіровський Д.А., Пихтар М.П., Рублов Б.В.,Семенов В.В., Якір М.С.)</w:t>
            </w:r>
          </w:p>
        </w:tc>
        <w:tc>
          <w:tcPr>
            <w:tcW w:w="2935" w:type="dxa"/>
            <w:tcBorders>
              <w:top w:val="single" w:sz="4" w:space="0" w:color="auto"/>
              <w:left w:val="single" w:sz="4" w:space="0" w:color="auto"/>
              <w:bottom w:val="single" w:sz="4" w:space="0" w:color="auto"/>
              <w:right w:val="single" w:sz="4" w:space="0" w:color="auto"/>
            </w:tcBorders>
          </w:tcPr>
          <w:p w:rsidR="00ED5D71" w:rsidRDefault="00ED5D71" w:rsidP="00311DC0">
            <w:pPr>
              <w:spacing w:after="0" w:line="240" w:lineRule="auto"/>
              <w:rPr>
                <w:rFonts w:ascii="Times New Roman" w:hAnsi="Times New Roman" w:cs="Times New Roman"/>
                <w:sz w:val="24"/>
                <w:szCs w:val="24"/>
              </w:rPr>
            </w:pPr>
            <w:r>
              <w:rPr>
                <w:rFonts w:ascii="Times New Roman" w:hAnsi="Times New Roman" w:cs="Times New Roman"/>
                <w:sz w:val="24"/>
                <w:szCs w:val="24"/>
              </w:rPr>
              <w:t>Наказ МОН</w:t>
            </w:r>
          </w:p>
          <w:p w:rsidR="00ED5D71" w:rsidRDefault="00ED5D71" w:rsidP="00311DC0">
            <w:pPr>
              <w:spacing w:after="0" w:line="240" w:lineRule="auto"/>
              <w:rPr>
                <w:rFonts w:ascii="Times New Roman" w:hAnsi="Times New Roman" w:cs="Times New Roman"/>
                <w:sz w:val="24"/>
                <w:szCs w:val="24"/>
              </w:rPr>
            </w:pPr>
            <w:r>
              <w:rPr>
                <w:rFonts w:ascii="Times New Roman" w:hAnsi="Times New Roman" w:cs="Times New Roman"/>
                <w:sz w:val="24"/>
                <w:szCs w:val="24"/>
              </w:rPr>
              <w:t>№ 931 від</w:t>
            </w:r>
          </w:p>
          <w:p w:rsidR="00ED5D71" w:rsidRPr="00D30FC9" w:rsidRDefault="00ED5D71" w:rsidP="00311DC0">
            <w:pPr>
              <w:spacing w:after="0" w:line="240" w:lineRule="auto"/>
              <w:rPr>
                <w:rFonts w:ascii="Times New Roman" w:hAnsi="Times New Roman" w:cs="Times New Roman"/>
                <w:sz w:val="24"/>
                <w:szCs w:val="24"/>
              </w:rPr>
            </w:pPr>
            <w:r>
              <w:rPr>
                <w:rFonts w:ascii="Times New Roman" w:hAnsi="Times New Roman" w:cs="Times New Roman"/>
                <w:sz w:val="24"/>
                <w:szCs w:val="24"/>
              </w:rPr>
              <w:t>20.07.2020р.</w:t>
            </w:r>
          </w:p>
        </w:tc>
      </w:tr>
      <w:tr w:rsidR="00ED5D71" w:rsidRPr="00D30FC9" w:rsidTr="00896507">
        <w:tc>
          <w:tcPr>
            <w:tcW w:w="506" w:type="dxa"/>
            <w:tcBorders>
              <w:top w:val="single" w:sz="4" w:space="0" w:color="auto"/>
              <w:left w:val="single" w:sz="4" w:space="0" w:color="auto"/>
              <w:bottom w:val="single" w:sz="4" w:space="0" w:color="auto"/>
              <w:right w:val="single" w:sz="4" w:space="0" w:color="auto"/>
            </w:tcBorders>
          </w:tcPr>
          <w:p w:rsidR="00ED5D71" w:rsidRPr="00D30FC9" w:rsidRDefault="00ED5D71" w:rsidP="00FE07B3">
            <w:pPr>
              <w:numPr>
                <w:ilvl w:val="0"/>
                <w:numId w:val="62"/>
              </w:num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ED5D71" w:rsidRDefault="00ED5D71" w:rsidP="00311DC0">
            <w:pPr>
              <w:spacing w:after="0" w:line="240" w:lineRule="auto"/>
              <w:rPr>
                <w:rFonts w:ascii="Times New Roman" w:hAnsi="Times New Roman" w:cs="Times New Roman"/>
                <w:sz w:val="24"/>
                <w:szCs w:val="24"/>
              </w:rPr>
            </w:pPr>
            <w:r>
              <w:rPr>
                <w:rFonts w:ascii="Times New Roman" w:hAnsi="Times New Roman" w:cs="Times New Roman"/>
                <w:sz w:val="24"/>
                <w:szCs w:val="24"/>
              </w:rPr>
              <w:t>5-6</w:t>
            </w:r>
          </w:p>
        </w:tc>
        <w:tc>
          <w:tcPr>
            <w:tcW w:w="4030" w:type="dxa"/>
            <w:tcBorders>
              <w:top w:val="single" w:sz="4" w:space="0" w:color="auto"/>
              <w:left w:val="single" w:sz="4" w:space="0" w:color="auto"/>
              <w:bottom w:val="single" w:sz="4" w:space="0" w:color="auto"/>
              <w:right w:val="single" w:sz="4" w:space="0" w:color="auto"/>
            </w:tcBorders>
          </w:tcPr>
          <w:p w:rsidR="00ED5D71" w:rsidRPr="00D30FC9" w:rsidRDefault="00ED5D71" w:rsidP="00311DC0">
            <w:pPr>
              <w:spacing w:after="0" w:line="240" w:lineRule="auto"/>
              <w:rPr>
                <w:rFonts w:ascii="Times New Roman" w:hAnsi="Times New Roman" w:cs="Times New Roman"/>
                <w:sz w:val="24"/>
                <w:szCs w:val="24"/>
              </w:rPr>
            </w:pPr>
            <w:r w:rsidRPr="00CC67E3">
              <w:rPr>
                <w:rFonts w:ascii="Times New Roman" w:hAnsi="Times New Roman" w:cs="Times New Roman"/>
                <w:sz w:val="24"/>
                <w:szCs w:val="24"/>
              </w:rPr>
              <w:t xml:space="preserve">Модельна навчальна програма «Іноземна мова. 5-9 класи» для закладів загальної середньої освіти </w:t>
            </w:r>
          </w:p>
        </w:tc>
        <w:tc>
          <w:tcPr>
            <w:tcW w:w="2168" w:type="dxa"/>
            <w:tcBorders>
              <w:top w:val="single" w:sz="4" w:space="0" w:color="auto"/>
              <w:left w:val="single" w:sz="4" w:space="0" w:color="auto"/>
              <w:bottom w:val="single" w:sz="4" w:space="0" w:color="auto"/>
              <w:right w:val="single" w:sz="4" w:space="0" w:color="auto"/>
            </w:tcBorders>
          </w:tcPr>
          <w:p w:rsidR="00ED5D71" w:rsidRDefault="00ED5D71" w:rsidP="00311DC0">
            <w:pPr>
              <w:spacing w:after="0" w:line="240" w:lineRule="auto"/>
              <w:rPr>
                <w:rFonts w:ascii="Times New Roman" w:hAnsi="Times New Roman" w:cs="Times New Roman"/>
                <w:sz w:val="24"/>
                <w:szCs w:val="24"/>
              </w:rPr>
            </w:pPr>
            <w:r>
              <w:rPr>
                <w:rFonts w:ascii="Times New Roman" w:hAnsi="Times New Roman" w:cs="Times New Roman"/>
                <w:sz w:val="24"/>
                <w:szCs w:val="24"/>
              </w:rPr>
              <w:t>(авт. Редько В.Г., Шаленко О.П., Сотнікова С.І., Коваленко О.Я., Коропецька І.Б.,Якоб О.М., Самойлюкевич І.В., Добра О.М.,Кіор Т.М.)</w:t>
            </w:r>
          </w:p>
        </w:tc>
        <w:tc>
          <w:tcPr>
            <w:tcW w:w="2935" w:type="dxa"/>
            <w:tcBorders>
              <w:top w:val="single" w:sz="4" w:space="0" w:color="auto"/>
              <w:left w:val="single" w:sz="4" w:space="0" w:color="auto"/>
              <w:bottom w:val="single" w:sz="4" w:space="0" w:color="auto"/>
              <w:right w:val="single" w:sz="4" w:space="0" w:color="auto"/>
            </w:tcBorders>
          </w:tcPr>
          <w:p w:rsidR="00ED5D71" w:rsidRDefault="00ED5D71" w:rsidP="00311DC0">
            <w:pPr>
              <w:spacing w:after="0" w:line="240" w:lineRule="auto"/>
              <w:rPr>
                <w:rFonts w:ascii="Times New Roman" w:hAnsi="Times New Roman" w:cs="Times New Roman"/>
                <w:sz w:val="24"/>
                <w:szCs w:val="24"/>
              </w:rPr>
            </w:pPr>
            <w:r>
              <w:rPr>
                <w:rFonts w:ascii="Times New Roman" w:hAnsi="Times New Roman" w:cs="Times New Roman"/>
                <w:sz w:val="24"/>
                <w:szCs w:val="24"/>
              </w:rPr>
              <w:t>Наказ МОН</w:t>
            </w:r>
          </w:p>
          <w:p w:rsidR="00ED5D71" w:rsidRDefault="00ED5D71" w:rsidP="00311DC0">
            <w:pPr>
              <w:spacing w:after="0" w:line="240" w:lineRule="auto"/>
              <w:rPr>
                <w:rFonts w:ascii="Times New Roman" w:hAnsi="Times New Roman" w:cs="Times New Roman"/>
                <w:sz w:val="24"/>
                <w:szCs w:val="24"/>
              </w:rPr>
            </w:pPr>
            <w:r>
              <w:rPr>
                <w:rFonts w:ascii="Times New Roman" w:hAnsi="Times New Roman" w:cs="Times New Roman"/>
                <w:sz w:val="24"/>
                <w:szCs w:val="24"/>
              </w:rPr>
              <w:t>№ 931 від</w:t>
            </w:r>
          </w:p>
          <w:p w:rsidR="00ED5D71" w:rsidRPr="00D30FC9" w:rsidRDefault="00ED5D71" w:rsidP="00311DC0">
            <w:pPr>
              <w:spacing w:after="0" w:line="240" w:lineRule="auto"/>
              <w:rPr>
                <w:rFonts w:ascii="Times New Roman" w:hAnsi="Times New Roman" w:cs="Times New Roman"/>
                <w:sz w:val="24"/>
                <w:szCs w:val="24"/>
              </w:rPr>
            </w:pPr>
            <w:r>
              <w:rPr>
                <w:rFonts w:ascii="Times New Roman" w:hAnsi="Times New Roman" w:cs="Times New Roman"/>
                <w:sz w:val="24"/>
                <w:szCs w:val="24"/>
              </w:rPr>
              <w:t>20.07.2020р.</w:t>
            </w:r>
          </w:p>
        </w:tc>
      </w:tr>
      <w:tr w:rsidR="00ED5D71" w:rsidRPr="00D30FC9" w:rsidTr="00896507">
        <w:tc>
          <w:tcPr>
            <w:tcW w:w="506" w:type="dxa"/>
            <w:tcBorders>
              <w:top w:val="single" w:sz="4" w:space="0" w:color="auto"/>
              <w:left w:val="single" w:sz="4" w:space="0" w:color="auto"/>
              <w:bottom w:val="single" w:sz="4" w:space="0" w:color="auto"/>
              <w:right w:val="single" w:sz="4" w:space="0" w:color="auto"/>
            </w:tcBorders>
          </w:tcPr>
          <w:p w:rsidR="00ED5D71" w:rsidRPr="00D30FC9" w:rsidRDefault="00ED5D71" w:rsidP="00FE07B3">
            <w:pPr>
              <w:numPr>
                <w:ilvl w:val="0"/>
                <w:numId w:val="62"/>
              </w:num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ED5D71" w:rsidRDefault="00ED5D71" w:rsidP="00311DC0">
            <w:pPr>
              <w:spacing w:after="0" w:line="240" w:lineRule="auto"/>
              <w:rPr>
                <w:rFonts w:ascii="Times New Roman" w:hAnsi="Times New Roman" w:cs="Times New Roman"/>
                <w:sz w:val="24"/>
                <w:szCs w:val="24"/>
              </w:rPr>
            </w:pPr>
            <w:r>
              <w:rPr>
                <w:rFonts w:ascii="Times New Roman" w:hAnsi="Times New Roman" w:cs="Times New Roman"/>
                <w:sz w:val="24"/>
                <w:szCs w:val="24"/>
              </w:rPr>
              <w:t>5-6</w:t>
            </w:r>
          </w:p>
        </w:tc>
        <w:tc>
          <w:tcPr>
            <w:tcW w:w="4030" w:type="dxa"/>
            <w:tcBorders>
              <w:top w:val="single" w:sz="4" w:space="0" w:color="auto"/>
              <w:left w:val="single" w:sz="4" w:space="0" w:color="auto"/>
              <w:bottom w:val="single" w:sz="4" w:space="0" w:color="auto"/>
              <w:right w:val="single" w:sz="4" w:space="0" w:color="auto"/>
            </w:tcBorders>
          </w:tcPr>
          <w:p w:rsidR="00ED5D71" w:rsidRPr="00D30FC9" w:rsidRDefault="00ED5D71" w:rsidP="00311DC0">
            <w:pPr>
              <w:spacing w:after="0" w:line="240" w:lineRule="auto"/>
              <w:rPr>
                <w:rFonts w:ascii="Times New Roman" w:hAnsi="Times New Roman" w:cs="Times New Roman"/>
                <w:sz w:val="24"/>
                <w:szCs w:val="24"/>
              </w:rPr>
            </w:pPr>
            <w:r w:rsidRPr="00CC67E3">
              <w:rPr>
                <w:rFonts w:ascii="Times New Roman" w:hAnsi="Times New Roman" w:cs="Times New Roman"/>
                <w:sz w:val="24"/>
                <w:szCs w:val="24"/>
              </w:rPr>
              <w:t xml:space="preserve">Зарубіжна література – Модельна навчальна програма «Зарубіжна література. 5-6 класи» для закладів загальної середньої освіти </w:t>
            </w:r>
          </w:p>
        </w:tc>
        <w:tc>
          <w:tcPr>
            <w:tcW w:w="2168" w:type="dxa"/>
            <w:tcBorders>
              <w:top w:val="single" w:sz="4" w:space="0" w:color="auto"/>
              <w:left w:val="single" w:sz="4" w:space="0" w:color="auto"/>
              <w:bottom w:val="single" w:sz="4" w:space="0" w:color="auto"/>
              <w:right w:val="single" w:sz="4" w:space="0" w:color="auto"/>
            </w:tcBorders>
          </w:tcPr>
          <w:p w:rsidR="00ED5D71" w:rsidRDefault="00ED5D71" w:rsidP="00311DC0">
            <w:pPr>
              <w:spacing w:after="0" w:line="240" w:lineRule="auto"/>
              <w:rPr>
                <w:rFonts w:ascii="Times New Roman" w:hAnsi="Times New Roman" w:cs="Times New Roman"/>
                <w:sz w:val="24"/>
                <w:szCs w:val="24"/>
              </w:rPr>
            </w:pPr>
            <w:r>
              <w:rPr>
                <w:rFonts w:ascii="Times New Roman" w:hAnsi="Times New Roman" w:cs="Times New Roman"/>
                <w:sz w:val="24"/>
                <w:szCs w:val="24"/>
              </w:rPr>
              <w:t>(авт.. Ніколенко О.М., Ісаєва О.О., Клименко Ж.В., Мацевко-Бекерська  Л.В., Юлдашева Л.П., Рудніцька Н.П., Туряниця В.Г., Тіхоненко С.О., Вітко М.І., Джангобекова Т.А.)</w:t>
            </w:r>
          </w:p>
        </w:tc>
        <w:tc>
          <w:tcPr>
            <w:tcW w:w="2935" w:type="dxa"/>
            <w:tcBorders>
              <w:top w:val="single" w:sz="4" w:space="0" w:color="auto"/>
              <w:left w:val="single" w:sz="4" w:space="0" w:color="auto"/>
              <w:bottom w:val="single" w:sz="4" w:space="0" w:color="auto"/>
              <w:right w:val="single" w:sz="4" w:space="0" w:color="auto"/>
            </w:tcBorders>
          </w:tcPr>
          <w:p w:rsidR="00ED5D71" w:rsidRDefault="00ED5D71" w:rsidP="00311DC0">
            <w:pPr>
              <w:spacing w:after="0" w:line="240" w:lineRule="auto"/>
              <w:rPr>
                <w:rFonts w:ascii="Times New Roman" w:hAnsi="Times New Roman" w:cs="Times New Roman"/>
                <w:sz w:val="24"/>
                <w:szCs w:val="24"/>
              </w:rPr>
            </w:pPr>
            <w:r>
              <w:rPr>
                <w:rFonts w:ascii="Times New Roman" w:hAnsi="Times New Roman" w:cs="Times New Roman"/>
                <w:sz w:val="24"/>
                <w:szCs w:val="24"/>
              </w:rPr>
              <w:t>Наказ МОН</w:t>
            </w:r>
          </w:p>
          <w:p w:rsidR="00ED5D71" w:rsidRDefault="00ED5D71" w:rsidP="00311DC0">
            <w:pPr>
              <w:spacing w:after="0" w:line="240" w:lineRule="auto"/>
              <w:rPr>
                <w:rFonts w:ascii="Times New Roman" w:hAnsi="Times New Roman" w:cs="Times New Roman"/>
                <w:sz w:val="24"/>
                <w:szCs w:val="24"/>
              </w:rPr>
            </w:pPr>
            <w:r>
              <w:rPr>
                <w:rFonts w:ascii="Times New Roman" w:hAnsi="Times New Roman" w:cs="Times New Roman"/>
                <w:sz w:val="24"/>
                <w:szCs w:val="24"/>
              </w:rPr>
              <w:t>№ 931 від</w:t>
            </w:r>
          </w:p>
          <w:p w:rsidR="00ED5D71" w:rsidRPr="00D30FC9" w:rsidRDefault="00ED5D71" w:rsidP="00311DC0">
            <w:pPr>
              <w:spacing w:after="0" w:line="240" w:lineRule="auto"/>
              <w:rPr>
                <w:rFonts w:ascii="Times New Roman" w:hAnsi="Times New Roman" w:cs="Times New Roman"/>
                <w:sz w:val="24"/>
                <w:szCs w:val="24"/>
              </w:rPr>
            </w:pPr>
            <w:r>
              <w:rPr>
                <w:rFonts w:ascii="Times New Roman" w:hAnsi="Times New Roman" w:cs="Times New Roman"/>
                <w:sz w:val="24"/>
                <w:szCs w:val="24"/>
              </w:rPr>
              <w:t>20.07.2020р.</w:t>
            </w:r>
          </w:p>
        </w:tc>
      </w:tr>
      <w:tr w:rsidR="00ED5D71" w:rsidRPr="00D30FC9" w:rsidTr="00896507">
        <w:tc>
          <w:tcPr>
            <w:tcW w:w="506" w:type="dxa"/>
            <w:tcBorders>
              <w:top w:val="single" w:sz="4" w:space="0" w:color="auto"/>
              <w:left w:val="single" w:sz="4" w:space="0" w:color="auto"/>
              <w:bottom w:val="single" w:sz="4" w:space="0" w:color="auto"/>
              <w:right w:val="single" w:sz="4" w:space="0" w:color="auto"/>
            </w:tcBorders>
          </w:tcPr>
          <w:p w:rsidR="00ED5D71" w:rsidRPr="00D30FC9" w:rsidRDefault="00ED5D71" w:rsidP="00FE07B3">
            <w:pPr>
              <w:numPr>
                <w:ilvl w:val="0"/>
                <w:numId w:val="62"/>
              </w:num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ED5D71" w:rsidRDefault="00ED5D71" w:rsidP="00311DC0">
            <w:pPr>
              <w:spacing w:after="0" w:line="240" w:lineRule="auto"/>
              <w:rPr>
                <w:rFonts w:ascii="Times New Roman" w:hAnsi="Times New Roman" w:cs="Times New Roman"/>
                <w:sz w:val="24"/>
                <w:szCs w:val="24"/>
              </w:rPr>
            </w:pPr>
            <w:r>
              <w:rPr>
                <w:rFonts w:ascii="Times New Roman" w:hAnsi="Times New Roman" w:cs="Times New Roman"/>
                <w:sz w:val="24"/>
                <w:szCs w:val="24"/>
              </w:rPr>
              <w:t>5-6</w:t>
            </w:r>
          </w:p>
        </w:tc>
        <w:tc>
          <w:tcPr>
            <w:tcW w:w="4030" w:type="dxa"/>
            <w:tcBorders>
              <w:top w:val="single" w:sz="4" w:space="0" w:color="auto"/>
              <w:left w:val="single" w:sz="4" w:space="0" w:color="auto"/>
              <w:bottom w:val="single" w:sz="4" w:space="0" w:color="auto"/>
              <w:right w:val="single" w:sz="4" w:space="0" w:color="auto"/>
            </w:tcBorders>
          </w:tcPr>
          <w:p w:rsidR="00ED5D71" w:rsidRPr="00D30FC9" w:rsidRDefault="00ED5D71" w:rsidP="00311DC0">
            <w:pPr>
              <w:spacing w:after="0" w:line="240" w:lineRule="auto"/>
              <w:rPr>
                <w:rFonts w:ascii="Times New Roman" w:hAnsi="Times New Roman" w:cs="Times New Roman"/>
                <w:sz w:val="24"/>
                <w:szCs w:val="24"/>
              </w:rPr>
            </w:pPr>
            <w:r w:rsidRPr="00CC67E3">
              <w:rPr>
                <w:rFonts w:ascii="Times New Roman" w:hAnsi="Times New Roman" w:cs="Times New Roman"/>
                <w:sz w:val="24"/>
                <w:szCs w:val="24"/>
              </w:rPr>
              <w:t xml:space="preserve">Модельна програма «Пізнаємо природу. 5-6 класи (інтегрований курс)» для закладів загальної середньої освіти </w:t>
            </w:r>
          </w:p>
        </w:tc>
        <w:tc>
          <w:tcPr>
            <w:tcW w:w="2168" w:type="dxa"/>
            <w:tcBorders>
              <w:top w:val="single" w:sz="4" w:space="0" w:color="auto"/>
              <w:left w:val="single" w:sz="4" w:space="0" w:color="auto"/>
              <w:bottom w:val="single" w:sz="4" w:space="0" w:color="auto"/>
              <w:right w:val="single" w:sz="4" w:space="0" w:color="auto"/>
            </w:tcBorders>
          </w:tcPr>
          <w:p w:rsidR="00ED5D71" w:rsidRDefault="00ED5D71" w:rsidP="00311DC0">
            <w:pPr>
              <w:spacing w:after="0" w:line="240" w:lineRule="auto"/>
              <w:rPr>
                <w:rFonts w:ascii="Times New Roman" w:hAnsi="Times New Roman" w:cs="Times New Roman"/>
                <w:sz w:val="24"/>
                <w:szCs w:val="24"/>
              </w:rPr>
            </w:pPr>
            <w:r>
              <w:rPr>
                <w:rFonts w:ascii="Times New Roman" w:hAnsi="Times New Roman" w:cs="Times New Roman"/>
                <w:sz w:val="24"/>
                <w:szCs w:val="24"/>
              </w:rPr>
              <w:t>(авт. Біда Д.Д., Гільберт Т.Г., Колісник Я.І.)</w:t>
            </w:r>
          </w:p>
        </w:tc>
        <w:tc>
          <w:tcPr>
            <w:tcW w:w="2935" w:type="dxa"/>
            <w:tcBorders>
              <w:top w:val="single" w:sz="4" w:space="0" w:color="auto"/>
              <w:left w:val="single" w:sz="4" w:space="0" w:color="auto"/>
              <w:bottom w:val="single" w:sz="4" w:space="0" w:color="auto"/>
              <w:right w:val="single" w:sz="4" w:space="0" w:color="auto"/>
            </w:tcBorders>
          </w:tcPr>
          <w:p w:rsidR="00ED5D71" w:rsidRDefault="00ED5D71" w:rsidP="00311DC0">
            <w:pPr>
              <w:spacing w:after="0" w:line="240" w:lineRule="auto"/>
              <w:rPr>
                <w:rFonts w:ascii="Times New Roman" w:hAnsi="Times New Roman" w:cs="Times New Roman"/>
                <w:sz w:val="24"/>
                <w:szCs w:val="24"/>
              </w:rPr>
            </w:pPr>
            <w:r>
              <w:rPr>
                <w:rFonts w:ascii="Times New Roman" w:hAnsi="Times New Roman" w:cs="Times New Roman"/>
                <w:sz w:val="24"/>
                <w:szCs w:val="24"/>
              </w:rPr>
              <w:t>Наказ МОН</w:t>
            </w:r>
          </w:p>
          <w:p w:rsidR="00ED5D71" w:rsidRDefault="00ED5D71" w:rsidP="00311DC0">
            <w:pPr>
              <w:spacing w:after="0" w:line="240" w:lineRule="auto"/>
              <w:rPr>
                <w:rFonts w:ascii="Times New Roman" w:hAnsi="Times New Roman" w:cs="Times New Roman"/>
                <w:sz w:val="24"/>
                <w:szCs w:val="24"/>
              </w:rPr>
            </w:pPr>
            <w:r>
              <w:rPr>
                <w:rFonts w:ascii="Times New Roman" w:hAnsi="Times New Roman" w:cs="Times New Roman"/>
                <w:sz w:val="24"/>
                <w:szCs w:val="24"/>
              </w:rPr>
              <w:t>№ 931 від</w:t>
            </w:r>
          </w:p>
          <w:p w:rsidR="00ED5D71" w:rsidRPr="00D30FC9" w:rsidRDefault="00ED5D71" w:rsidP="00311DC0">
            <w:pPr>
              <w:spacing w:after="0" w:line="240" w:lineRule="auto"/>
              <w:rPr>
                <w:rFonts w:ascii="Times New Roman" w:hAnsi="Times New Roman" w:cs="Times New Roman"/>
                <w:sz w:val="24"/>
                <w:szCs w:val="24"/>
              </w:rPr>
            </w:pPr>
            <w:r>
              <w:rPr>
                <w:rFonts w:ascii="Times New Roman" w:hAnsi="Times New Roman" w:cs="Times New Roman"/>
                <w:sz w:val="24"/>
                <w:szCs w:val="24"/>
              </w:rPr>
              <w:t>20.07.2020р.</w:t>
            </w:r>
          </w:p>
        </w:tc>
      </w:tr>
      <w:tr w:rsidR="00ED5D71" w:rsidRPr="00D30FC9" w:rsidTr="00896507">
        <w:tc>
          <w:tcPr>
            <w:tcW w:w="506" w:type="dxa"/>
            <w:tcBorders>
              <w:top w:val="single" w:sz="4" w:space="0" w:color="auto"/>
              <w:left w:val="single" w:sz="4" w:space="0" w:color="auto"/>
              <w:bottom w:val="single" w:sz="4" w:space="0" w:color="auto"/>
              <w:right w:val="single" w:sz="4" w:space="0" w:color="auto"/>
            </w:tcBorders>
          </w:tcPr>
          <w:p w:rsidR="00ED5D71" w:rsidRPr="00D30FC9" w:rsidRDefault="00ED5D71" w:rsidP="00FE07B3">
            <w:pPr>
              <w:numPr>
                <w:ilvl w:val="0"/>
                <w:numId w:val="62"/>
              </w:num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ED5D71" w:rsidRDefault="00ED5D71" w:rsidP="00311DC0">
            <w:pPr>
              <w:spacing w:after="0" w:line="240" w:lineRule="auto"/>
              <w:rPr>
                <w:rFonts w:ascii="Times New Roman" w:hAnsi="Times New Roman" w:cs="Times New Roman"/>
                <w:sz w:val="24"/>
                <w:szCs w:val="24"/>
              </w:rPr>
            </w:pPr>
            <w:r>
              <w:rPr>
                <w:rFonts w:ascii="Times New Roman" w:hAnsi="Times New Roman" w:cs="Times New Roman"/>
                <w:sz w:val="24"/>
                <w:szCs w:val="24"/>
              </w:rPr>
              <w:t>5-6</w:t>
            </w:r>
          </w:p>
        </w:tc>
        <w:tc>
          <w:tcPr>
            <w:tcW w:w="4030" w:type="dxa"/>
            <w:tcBorders>
              <w:top w:val="single" w:sz="4" w:space="0" w:color="auto"/>
              <w:left w:val="single" w:sz="4" w:space="0" w:color="auto"/>
              <w:bottom w:val="single" w:sz="4" w:space="0" w:color="auto"/>
              <w:right w:val="single" w:sz="4" w:space="0" w:color="auto"/>
            </w:tcBorders>
          </w:tcPr>
          <w:p w:rsidR="00ED5D71" w:rsidRPr="00D30FC9" w:rsidRDefault="00ED5D71" w:rsidP="00311DC0">
            <w:pPr>
              <w:spacing w:after="0" w:line="240" w:lineRule="auto"/>
              <w:rPr>
                <w:rFonts w:ascii="Times New Roman" w:hAnsi="Times New Roman" w:cs="Times New Roman"/>
                <w:sz w:val="24"/>
                <w:szCs w:val="24"/>
              </w:rPr>
            </w:pPr>
            <w:r w:rsidRPr="00CC67E3">
              <w:rPr>
                <w:rFonts w:ascii="Times New Roman" w:hAnsi="Times New Roman" w:cs="Times New Roman"/>
                <w:sz w:val="24"/>
                <w:szCs w:val="24"/>
              </w:rPr>
              <w:t xml:space="preserve">Модельна навчальна програма </w:t>
            </w:r>
            <w:r>
              <w:rPr>
                <w:rFonts w:ascii="Times New Roman" w:hAnsi="Times New Roman" w:cs="Times New Roman"/>
                <w:sz w:val="24"/>
                <w:szCs w:val="24"/>
              </w:rPr>
              <w:t xml:space="preserve">     «</w:t>
            </w:r>
            <w:r w:rsidRPr="00CC67E3">
              <w:rPr>
                <w:rFonts w:ascii="Times New Roman" w:hAnsi="Times New Roman" w:cs="Times New Roman"/>
                <w:sz w:val="24"/>
                <w:szCs w:val="24"/>
              </w:rPr>
              <w:t xml:space="preserve">Вступ до історії України та </w:t>
            </w:r>
            <w:r w:rsidRPr="00CC67E3">
              <w:rPr>
                <w:rFonts w:ascii="Times New Roman" w:hAnsi="Times New Roman" w:cs="Times New Roman"/>
                <w:sz w:val="24"/>
                <w:szCs w:val="24"/>
              </w:rPr>
              <w:lastRenderedPageBreak/>
              <w:t xml:space="preserve">громадянської освіти. 5 клас» для закладів загальної середньої </w:t>
            </w:r>
          </w:p>
        </w:tc>
        <w:tc>
          <w:tcPr>
            <w:tcW w:w="2168" w:type="dxa"/>
            <w:tcBorders>
              <w:top w:val="single" w:sz="4" w:space="0" w:color="auto"/>
              <w:left w:val="single" w:sz="4" w:space="0" w:color="auto"/>
              <w:bottom w:val="single" w:sz="4" w:space="0" w:color="auto"/>
              <w:right w:val="single" w:sz="4" w:space="0" w:color="auto"/>
            </w:tcBorders>
          </w:tcPr>
          <w:p w:rsidR="00ED5D71" w:rsidRDefault="00ED5D71" w:rsidP="00311DC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освіти (авт. Бурлака О.В., </w:t>
            </w:r>
            <w:r>
              <w:rPr>
                <w:rFonts w:ascii="Times New Roman" w:hAnsi="Times New Roman" w:cs="Times New Roman"/>
                <w:sz w:val="24"/>
                <w:szCs w:val="24"/>
              </w:rPr>
              <w:lastRenderedPageBreak/>
              <w:t>Власова Н.С., Желіба О.В., Майорський В.В., Піскарьова І.О., Щупак І.Я. )</w:t>
            </w:r>
          </w:p>
        </w:tc>
        <w:tc>
          <w:tcPr>
            <w:tcW w:w="2935" w:type="dxa"/>
            <w:tcBorders>
              <w:top w:val="single" w:sz="4" w:space="0" w:color="auto"/>
              <w:left w:val="single" w:sz="4" w:space="0" w:color="auto"/>
              <w:bottom w:val="single" w:sz="4" w:space="0" w:color="auto"/>
              <w:right w:val="single" w:sz="4" w:space="0" w:color="auto"/>
            </w:tcBorders>
          </w:tcPr>
          <w:p w:rsidR="00ED5D71" w:rsidRDefault="00ED5D71" w:rsidP="00311DC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Наказ МОН</w:t>
            </w:r>
          </w:p>
          <w:p w:rsidR="00ED5D71" w:rsidRDefault="00ED5D71" w:rsidP="00311DC0">
            <w:pPr>
              <w:spacing w:after="0" w:line="240" w:lineRule="auto"/>
              <w:rPr>
                <w:rFonts w:ascii="Times New Roman" w:hAnsi="Times New Roman" w:cs="Times New Roman"/>
                <w:sz w:val="24"/>
                <w:szCs w:val="24"/>
              </w:rPr>
            </w:pPr>
            <w:r>
              <w:rPr>
                <w:rFonts w:ascii="Times New Roman" w:hAnsi="Times New Roman" w:cs="Times New Roman"/>
                <w:sz w:val="24"/>
                <w:szCs w:val="24"/>
              </w:rPr>
              <w:t>№ 931 від</w:t>
            </w:r>
          </w:p>
          <w:p w:rsidR="00ED5D71" w:rsidRPr="00D30FC9" w:rsidRDefault="00ED5D71" w:rsidP="00311DC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20.07.2020р.</w:t>
            </w:r>
          </w:p>
        </w:tc>
      </w:tr>
      <w:tr w:rsidR="00ED5D71" w:rsidRPr="00D30FC9" w:rsidTr="00896507">
        <w:tc>
          <w:tcPr>
            <w:tcW w:w="506" w:type="dxa"/>
            <w:tcBorders>
              <w:top w:val="single" w:sz="4" w:space="0" w:color="auto"/>
              <w:left w:val="single" w:sz="4" w:space="0" w:color="auto"/>
              <w:bottom w:val="single" w:sz="4" w:space="0" w:color="auto"/>
              <w:right w:val="single" w:sz="4" w:space="0" w:color="auto"/>
            </w:tcBorders>
          </w:tcPr>
          <w:p w:rsidR="00ED5D71" w:rsidRPr="00D30FC9" w:rsidRDefault="00ED5D71" w:rsidP="00FE07B3">
            <w:pPr>
              <w:numPr>
                <w:ilvl w:val="0"/>
                <w:numId w:val="62"/>
              </w:num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ED5D71" w:rsidRDefault="00ED5D71" w:rsidP="00311DC0">
            <w:pPr>
              <w:spacing w:after="0" w:line="240" w:lineRule="auto"/>
              <w:rPr>
                <w:rFonts w:ascii="Times New Roman" w:hAnsi="Times New Roman" w:cs="Times New Roman"/>
                <w:sz w:val="24"/>
                <w:szCs w:val="24"/>
              </w:rPr>
            </w:pPr>
            <w:r>
              <w:rPr>
                <w:rFonts w:ascii="Times New Roman" w:hAnsi="Times New Roman" w:cs="Times New Roman"/>
                <w:sz w:val="24"/>
                <w:szCs w:val="24"/>
              </w:rPr>
              <w:t>5-6</w:t>
            </w:r>
          </w:p>
        </w:tc>
        <w:tc>
          <w:tcPr>
            <w:tcW w:w="4030" w:type="dxa"/>
            <w:tcBorders>
              <w:top w:val="single" w:sz="4" w:space="0" w:color="auto"/>
              <w:left w:val="single" w:sz="4" w:space="0" w:color="auto"/>
              <w:bottom w:val="single" w:sz="4" w:space="0" w:color="auto"/>
              <w:right w:val="single" w:sz="4" w:space="0" w:color="auto"/>
            </w:tcBorders>
          </w:tcPr>
          <w:p w:rsidR="00ED5D71" w:rsidRPr="00D30FC9" w:rsidRDefault="00ED5D71" w:rsidP="00311DC0">
            <w:pPr>
              <w:spacing w:after="0" w:line="240" w:lineRule="auto"/>
              <w:rPr>
                <w:rFonts w:ascii="Times New Roman" w:hAnsi="Times New Roman" w:cs="Times New Roman"/>
                <w:sz w:val="24"/>
                <w:szCs w:val="24"/>
              </w:rPr>
            </w:pPr>
            <w:r w:rsidRPr="00CC67E3">
              <w:rPr>
                <w:rFonts w:ascii="Times New Roman" w:hAnsi="Times New Roman" w:cs="Times New Roman"/>
                <w:sz w:val="24"/>
                <w:szCs w:val="24"/>
              </w:rPr>
              <w:t xml:space="preserve">Модельна навчальна програма «Інформатика. 5-6 класи» для закладів загальної середньої </w:t>
            </w:r>
            <w:r>
              <w:rPr>
                <w:rFonts w:ascii="Times New Roman" w:hAnsi="Times New Roman" w:cs="Times New Roman"/>
                <w:sz w:val="24"/>
                <w:szCs w:val="24"/>
              </w:rPr>
              <w:t>освіти</w:t>
            </w:r>
          </w:p>
        </w:tc>
        <w:tc>
          <w:tcPr>
            <w:tcW w:w="2168" w:type="dxa"/>
            <w:tcBorders>
              <w:top w:val="single" w:sz="4" w:space="0" w:color="auto"/>
              <w:left w:val="single" w:sz="4" w:space="0" w:color="auto"/>
              <w:bottom w:val="single" w:sz="4" w:space="0" w:color="auto"/>
              <w:right w:val="single" w:sz="4" w:space="0" w:color="auto"/>
            </w:tcBorders>
          </w:tcPr>
          <w:p w:rsidR="00ED5D71" w:rsidRDefault="00ED5D71" w:rsidP="00311DC0">
            <w:pPr>
              <w:spacing w:after="0" w:line="240" w:lineRule="auto"/>
              <w:rPr>
                <w:rFonts w:ascii="Times New Roman" w:hAnsi="Times New Roman" w:cs="Times New Roman"/>
                <w:sz w:val="24"/>
                <w:szCs w:val="24"/>
              </w:rPr>
            </w:pPr>
            <w:r>
              <w:rPr>
                <w:rFonts w:ascii="Times New Roman" w:hAnsi="Times New Roman" w:cs="Times New Roman"/>
                <w:sz w:val="24"/>
                <w:szCs w:val="24"/>
              </w:rPr>
              <w:t>(авт. Ривкінд Й.Я., Лисенко Т.І.,Чернікова Л.А., Шакотько В.В.)</w:t>
            </w:r>
          </w:p>
        </w:tc>
        <w:tc>
          <w:tcPr>
            <w:tcW w:w="2935" w:type="dxa"/>
            <w:tcBorders>
              <w:top w:val="single" w:sz="4" w:space="0" w:color="auto"/>
              <w:left w:val="single" w:sz="4" w:space="0" w:color="auto"/>
              <w:bottom w:val="single" w:sz="4" w:space="0" w:color="auto"/>
              <w:right w:val="single" w:sz="4" w:space="0" w:color="auto"/>
            </w:tcBorders>
          </w:tcPr>
          <w:p w:rsidR="00ED5D71" w:rsidRDefault="00ED5D71" w:rsidP="00311DC0">
            <w:pPr>
              <w:spacing w:after="0" w:line="240" w:lineRule="auto"/>
              <w:rPr>
                <w:rFonts w:ascii="Times New Roman" w:hAnsi="Times New Roman" w:cs="Times New Roman"/>
                <w:sz w:val="24"/>
                <w:szCs w:val="24"/>
              </w:rPr>
            </w:pPr>
            <w:r>
              <w:rPr>
                <w:rFonts w:ascii="Times New Roman" w:hAnsi="Times New Roman" w:cs="Times New Roman"/>
                <w:sz w:val="24"/>
                <w:szCs w:val="24"/>
              </w:rPr>
              <w:t>Наказ МОН</w:t>
            </w:r>
          </w:p>
          <w:p w:rsidR="00ED5D71" w:rsidRDefault="00ED5D71" w:rsidP="00311DC0">
            <w:pPr>
              <w:spacing w:after="0" w:line="240" w:lineRule="auto"/>
              <w:rPr>
                <w:rFonts w:ascii="Times New Roman" w:hAnsi="Times New Roman" w:cs="Times New Roman"/>
                <w:sz w:val="24"/>
                <w:szCs w:val="24"/>
              </w:rPr>
            </w:pPr>
            <w:r>
              <w:rPr>
                <w:rFonts w:ascii="Times New Roman" w:hAnsi="Times New Roman" w:cs="Times New Roman"/>
                <w:sz w:val="24"/>
                <w:szCs w:val="24"/>
              </w:rPr>
              <w:t>№ 931 від</w:t>
            </w:r>
          </w:p>
          <w:p w:rsidR="00ED5D71" w:rsidRPr="00D30FC9" w:rsidRDefault="00ED5D71" w:rsidP="00311DC0">
            <w:pPr>
              <w:spacing w:after="0" w:line="240" w:lineRule="auto"/>
              <w:rPr>
                <w:rFonts w:ascii="Times New Roman" w:hAnsi="Times New Roman" w:cs="Times New Roman"/>
                <w:sz w:val="24"/>
                <w:szCs w:val="24"/>
              </w:rPr>
            </w:pPr>
            <w:r>
              <w:rPr>
                <w:rFonts w:ascii="Times New Roman" w:hAnsi="Times New Roman" w:cs="Times New Roman"/>
                <w:sz w:val="24"/>
                <w:szCs w:val="24"/>
              </w:rPr>
              <w:t>20.07.2020р.</w:t>
            </w:r>
          </w:p>
        </w:tc>
      </w:tr>
      <w:tr w:rsidR="00ED5D71" w:rsidRPr="00D30FC9" w:rsidTr="00896507">
        <w:tc>
          <w:tcPr>
            <w:tcW w:w="506" w:type="dxa"/>
            <w:tcBorders>
              <w:top w:val="single" w:sz="4" w:space="0" w:color="auto"/>
              <w:left w:val="single" w:sz="4" w:space="0" w:color="auto"/>
              <w:bottom w:val="single" w:sz="4" w:space="0" w:color="auto"/>
              <w:right w:val="single" w:sz="4" w:space="0" w:color="auto"/>
            </w:tcBorders>
          </w:tcPr>
          <w:p w:rsidR="00ED5D71" w:rsidRPr="00D30FC9" w:rsidRDefault="00ED5D71" w:rsidP="00FE07B3">
            <w:pPr>
              <w:numPr>
                <w:ilvl w:val="0"/>
                <w:numId w:val="62"/>
              </w:num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ED5D71" w:rsidRDefault="00ED5D71" w:rsidP="00311DC0">
            <w:pPr>
              <w:spacing w:after="0" w:line="240" w:lineRule="auto"/>
              <w:rPr>
                <w:rFonts w:ascii="Times New Roman" w:hAnsi="Times New Roman" w:cs="Times New Roman"/>
                <w:sz w:val="24"/>
                <w:szCs w:val="24"/>
              </w:rPr>
            </w:pPr>
            <w:r>
              <w:rPr>
                <w:rFonts w:ascii="Times New Roman" w:hAnsi="Times New Roman" w:cs="Times New Roman"/>
                <w:sz w:val="24"/>
                <w:szCs w:val="24"/>
              </w:rPr>
              <w:t>5-6</w:t>
            </w:r>
          </w:p>
        </w:tc>
        <w:tc>
          <w:tcPr>
            <w:tcW w:w="4030" w:type="dxa"/>
            <w:tcBorders>
              <w:top w:val="single" w:sz="4" w:space="0" w:color="auto"/>
              <w:left w:val="single" w:sz="4" w:space="0" w:color="auto"/>
              <w:bottom w:val="single" w:sz="4" w:space="0" w:color="auto"/>
              <w:right w:val="single" w:sz="4" w:space="0" w:color="auto"/>
            </w:tcBorders>
          </w:tcPr>
          <w:p w:rsidR="00ED5D71" w:rsidRPr="00D30FC9" w:rsidRDefault="00ED5D71" w:rsidP="00311DC0">
            <w:pPr>
              <w:spacing w:after="0" w:line="240" w:lineRule="auto"/>
              <w:rPr>
                <w:rFonts w:ascii="Times New Roman" w:hAnsi="Times New Roman" w:cs="Times New Roman"/>
                <w:sz w:val="24"/>
                <w:szCs w:val="24"/>
              </w:rPr>
            </w:pPr>
            <w:r w:rsidRPr="00CC67E3">
              <w:rPr>
                <w:rFonts w:ascii="Times New Roman" w:hAnsi="Times New Roman" w:cs="Times New Roman"/>
                <w:sz w:val="24"/>
                <w:szCs w:val="24"/>
              </w:rPr>
              <w:t xml:space="preserve">Модельна навчальна програма «Здоров`я, безпека та добробут. 5-6 класи (інтегрований курс)» для закладів загальної середньої освіти </w:t>
            </w:r>
          </w:p>
        </w:tc>
        <w:tc>
          <w:tcPr>
            <w:tcW w:w="2168" w:type="dxa"/>
            <w:tcBorders>
              <w:top w:val="single" w:sz="4" w:space="0" w:color="auto"/>
              <w:left w:val="single" w:sz="4" w:space="0" w:color="auto"/>
              <w:bottom w:val="single" w:sz="4" w:space="0" w:color="auto"/>
              <w:right w:val="single" w:sz="4" w:space="0" w:color="auto"/>
            </w:tcBorders>
          </w:tcPr>
          <w:p w:rsidR="00ED5D71" w:rsidRDefault="00ED5D71" w:rsidP="00311DC0">
            <w:pPr>
              <w:spacing w:after="0" w:line="240" w:lineRule="auto"/>
              <w:rPr>
                <w:rFonts w:ascii="Times New Roman" w:hAnsi="Times New Roman" w:cs="Times New Roman"/>
                <w:sz w:val="24"/>
                <w:szCs w:val="24"/>
              </w:rPr>
            </w:pPr>
            <w:r>
              <w:rPr>
                <w:rFonts w:ascii="Times New Roman" w:hAnsi="Times New Roman" w:cs="Times New Roman"/>
                <w:sz w:val="24"/>
                <w:szCs w:val="24"/>
              </w:rPr>
              <w:t>(авт. Гущина Н.І., Василашко І.П.)</w:t>
            </w:r>
          </w:p>
        </w:tc>
        <w:tc>
          <w:tcPr>
            <w:tcW w:w="2935" w:type="dxa"/>
            <w:tcBorders>
              <w:top w:val="single" w:sz="4" w:space="0" w:color="auto"/>
              <w:left w:val="single" w:sz="4" w:space="0" w:color="auto"/>
              <w:bottom w:val="single" w:sz="4" w:space="0" w:color="auto"/>
              <w:right w:val="single" w:sz="4" w:space="0" w:color="auto"/>
            </w:tcBorders>
          </w:tcPr>
          <w:p w:rsidR="00ED5D71" w:rsidRDefault="00ED5D71" w:rsidP="00311DC0">
            <w:pPr>
              <w:spacing w:after="0" w:line="240" w:lineRule="auto"/>
              <w:rPr>
                <w:rFonts w:ascii="Times New Roman" w:hAnsi="Times New Roman" w:cs="Times New Roman"/>
                <w:sz w:val="24"/>
                <w:szCs w:val="24"/>
              </w:rPr>
            </w:pPr>
            <w:r>
              <w:rPr>
                <w:rFonts w:ascii="Times New Roman" w:hAnsi="Times New Roman" w:cs="Times New Roman"/>
                <w:sz w:val="24"/>
                <w:szCs w:val="24"/>
              </w:rPr>
              <w:t>Наказ МОН</w:t>
            </w:r>
          </w:p>
          <w:p w:rsidR="00ED5D71" w:rsidRDefault="00ED5D71" w:rsidP="00311DC0">
            <w:pPr>
              <w:spacing w:after="0" w:line="240" w:lineRule="auto"/>
              <w:rPr>
                <w:rFonts w:ascii="Times New Roman" w:hAnsi="Times New Roman" w:cs="Times New Roman"/>
                <w:sz w:val="24"/>
                <w:szCs w:val="24"/>
              </w:rPr>
            </w:pPr>
            <w:r>
              <w:rPr>
                <w:rFonts w:ascii="Times New Roman" w:hAnsi="Times New Roman" w:cs="Times New Roman"/>
                <w:sz w:val="24"/>
                <w:szCs w:val="24"/>
              </w:rPr>
              <w:t>№ 931 від</w:t>
            </w:r>
          </w:p>
          <w:p w:rsidR="00ED5D71" w:rsidRPr="00D30FC9" w:rsidRDefault="00ED5D71" w:rsidP="00311DC0">
            <w:pPr>
              <w:spacing w:after="0" w:line="240" w:lineRule="auto"/>
              <w:rPr>
                <w:rFonts w:ascii="Times New Roman" w:hAnsi="Times New Roman" w:cs="Times New Roman"/>
                <w:sz w:val="24"/>
                <w:szCs w:val="24"/>
              </w:rPr>
            </w:pPr>
            <w:r>
              <w:rPr>
                <w:rFonts w:ascii="Times New Roman" w:hAnsi="Times New Roman" w:cs="Times New Roman"/>
                <w:sz w:val="24"/>
                <w:szCs w:val="24"/>
              </w:rPr>
              <w:t>20.07.2020р.</w:t>
            </w:r>
          </w:p>
        </w:tc>
      </w:tr>
      <w:tr w:rsidR="00ED5D71" w:rsidRPr="00D30FC9" w:rsidTr="00896507">
        <w:tc>
          <w:tcPr>
            <w:tcW w:w="506" w:type="dxa"/>
            <w:tcBorders>
              <w:top w:val="single" w:sz="4" w:space="0" w:color="auto"/>
              <w:left w:val="single" w:sz="4" w:space="0" w:color="auto"/>
              <w:bottom w:val="single" w:sz="4" w:space="0" w:color="auto"/>
              <w:right w:val="single" w:sz="4" w:space="0" w:color="auto"/>
            </w:tcBorders>
          </w:tcPr>
          <w:p w:rsidR="00ED5D71" w:rsidRPr="00D30FC9" w:rsidRDefault="00ED5D71" w:rsidP="00FE07B3">
            <w:pPr>
              <w:numPr>
                <w:ilvl w:val="0"/>
                <w:numId w:val="62"/>
              </w:num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ED5D71" w:rsidRDefault="00ED5D71" w:rsidP="00311DC0">
            <w:pPr>
              <w:spacing w:after="0" w:line="240" w:lineRule="auto"/>
              <w:rPr>
                <w:rFonts w:ascii="Times New Roman" w:hAnsi="Times New Roman" w:cs="Times New Roman"/>
                <w:sz w:val="24"/>
                <w:szCs w:val="24"/>
              </w:rPr>
            </w:pPr>
            <w:r>
              <w:rPr>
                <w:rFonts w:ascii="Times New Roman" w:hAnsi="Times New Roman" w:cs="Times New Roman"/>
                <w:sz w:val="24"/>
                <w:szCs w:val="24"/>
              </w:rPr>
              <w:t>5-6</w:t>
            </w:r>
          </w:p>
        </w:tc>
        <w:tc>
          <w:tcPr>
            <w:tcW w:w="4030" w:type="dxa"/>
            <w:tcBorders>
              <w:top w:val="single" w:sz="4" w:space="0" w:color="auto"/>
              <w:left w:val="single" w:sz="4" w:space="0" w:color="auto"/>
              <w:bottom w:val="single" w:sz="4" w:space="0" w:color="auto"/>
              <w:right w:val="single" w:sz="4" w:space="0" w:color="auto"/>
            </w:tcBorders>
          </w:tcPr>
          <w:p w:rsidR="00ED5D71" w:rsidRPr="00D30FC9" w:rsidRDefault="00ED5D71" w:rsidP="00311DC0">
            <w:pPr>
              <w:spacing w:after="0" w:line="240" w:lineRule="auto"/>
              <w:rPr>
                <w:rFonts w:ascii="Times New Roman" w:hAnsi="Times New Roman" w:cs="Times New Roman"/>
                <w:sz w:val="24"/>
                <w:szCs w:val="24"/>
              </w:rPr>
            </w:pPr>
            <w:r w:rsidRPr="00CC67E3">
              <w:rPr>
                <w:rFonts w:ascii="Times New Roman" w:hAnsi="Times New Roman" w:cs="Times New Roman"/>
                <w:sz w:val="24"/>
                <w:szCs w:val="24"/>
              </w:rPr>
              <w:t xml:space="preserve">Модельна навчальна програма «Етика. 5-6 класи» для закладів загальної середньої освіти </w:t>
            </w:r>
          </w:p>
        </w:tc>
        <w:tc>
          <w:tcPr>
            <w:tcW w:w="2168" w:type="dxa"/>
            <w:tcBorders>
              <w:top w:val="single" w:sz="4" w:space="0" w:color="auto"/>
              <w:left w:val="single" w:sz="4" w:space="0" w:color="auto"/>
              <w:bottom w:val="single" w:sz="4" w:space="0" w:color="auto"/>
              <w:right w:val="single" w:sz="4" w:space="0" w:color="auto"/>
            </w:tcBorders>
          </w:tcPr>
          <w:p w:rsidR="00ED5D71" w:rsidRDefault="00ED5D71" w:rsidP="00311DC0">
            <w:pPr>
              <w:spacing w:after="0" w:line="240" w:lineRule="auto"/>
              <w:rPr>
                <w:rFonts w:ascii="Times New Roman" w:hAnsi="Times New Roman" w:cs="Times New Roman"/>
                <w:sz w:val="24"/>
                <w:szCs w:val="24"/>
              </w:rPr>
            </w:pPr>
            <w:r>
              <w:rPr>
                <w:rFonts w:ascii="Times New Roman" w:hAnsi="Times New Roman" w:cs="Times New Roman"/>
                <w:sz w:val="24"/>
                <w:szCs w:val="24"/>
              </w:rPr>
              <w:t>(авт. Ашортіа Є.Д., Бакка Т.В., Желіба О.В., Козіна Л.Є., Мелещенко Т.В., Щупак І.Я.) (авт. Ашортіа Є.Д., Бакка Т.В., Желіба О.В., Козіна Л.Є., Мелещенко Т.В., Щупак І.Я.)</w:t>
            </w:r>
          </w:p>
        </w:tc>
        <w:tc>
          <w:tcPr>
            <w:tcW w:w="2935" w:type="dxa"/>
            <w:tcBorders>
              <w:top w:val="single" w:sz="4" w:space="0" w:color="auto"/>
              <w:left w:val="single" w:sz="4" w:space="0" w:color="auto"/>
              <w:bottom w:val="single" w:sz="4" w:space="0" w:color="auto"/>
              <w:right w:val="single" w:sz="4" w:space="0" w:color="auto"/>
            </w:tcBorders>
          </w:tcPr>
          <w:p w:rsidR="00ED5D71" w:rsidRDefault="00ED5D71" w:rsidP="00311DC0">
            <w:pPr>
              <w:spacing w:after="0" w:line="240" w:lineRule="auto"/>
              <w:rPr>
                <w:rFonts w:ascii="Times New Roman" w:hAnsi="Times New Roman" w:cs="Times New Roman"/>
                <w:sz w:val="24"/>
                <w:szCs w:val="24"/>
              </w:rPr>
            </w:pPr>
            <w:r>
              <w:rPr>
                <w:rFonts w:ascii="Times New Roman" w:hAnsi="Times New Roman" w:cs="Times New Roman"/>
                <w:sz w:val="24"/>
                <w:szCs w:val="24"/>
              </w:rPr>
              <w:t>Наказ МОН</w:t>
            </w:r>
          </w:p>
          <w:p w:rsidR="00ED5D71" w:rsidRDefault="00ED5D71" w:rsidP="00311DC0">
            <w:pPr>
              <w:spacing w:after="0" w:line="240" w:lineRule="auto"/>
              <w:rPr>
                <w:rFonts w:ascii="Times New Roman" w:hAnsi="Times New Roman" w:cs="Times New Roman"/>
                <w:sz w:val="24"/>
                <w:szCs w:val="24"/>
              </w:rPr>
            </w:pPr>
            <w:r>
              <w:rPr>
                <w:rFonts w:ascii="Times New Roman" w:hAnsi="Times New Roman" w:cs="Times New Roman"/>
                <w:sz w:val="24"/>
                <w:szCs w:val="24"/>
              </w:rPr>
              <w:t>№ 931 від</w:t>
            </w:r>
          </w:p>
          <w:p w:rsidR="00ED5D71" w:rsidRPr="00D30FC9" w:rsidRDefault="00ED5D71" w:rsidP="00311DC0">
            <w:pPr>
              <w:spacing w:after="0" w:line="240" w:lineRule="auto"/>
              <w:rPr>
                <w:rFonts w:ascii="Times New Roman" w:hAnsi="Times New Roman" w:cs="Times New Roman"/>
                <w:sz w:val="24"/>
                <w:szCs w:val="24"/>
              </w:rPr>
            </w:pPr>
            <w:r>
              <w:rPr>
                <w:rFonts w:ascii="Times New Roman" w:hAnsi="Times New Roman" w:cs="Times New Roman"/>
                <w:sz w:val="24"/>
                <w:szCs w:val="24"/>
              </w:rPr>
              <w:t>20.07.2020р.</w:t>
            </w:r>
          </w:p>
        </w:tc>
      </w:tr>
      <w:tr w:rsidR="00ED5D71" w:rsidRPr="00D30FC9" w:rsidTr="00896507">
        <w:tc>
          <w:tcPr>
            <w:tcW w:w="506" w:type="dxa"/>
            <w:tcBorders>
              <w:top w:val="single" w:sz="4" w:space="0" w:color="auto"/>
              <w:left w:val="single" w:sz="4" w:space="0" w:color="auto"/>
              <w:bottom w:val="single" w:sz="4" w:space="0" w:color="auto"/>
              <w:right w:val="single" w:sz="4" w:space="0" w:color="auto"/>
            </w:tcBorders>
          </w:tcPr>
          <w:p w:rsidR="00ED5D71" w:rsidRPr="00D30FC9" w:rsidRDefault="00ED5D71" w:rsidP="00FE07B3">
            <w:pPr>
              <w:numPr>
                <w:ilvl w:val="0"/>
                <w:numId w:val="62"/>
              </w:num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ED5D71" w:rsidRDefault="00ED5D71" w:rsidP="00311DC0">
            <w:pPr>
              <w:spacing w:after="0" w:line="240" w:lineRule="auto"/>
              <w:rPr>
                <w:rFonts w:ascii="Times New Roman" w:hAnsi="Times New Roman" w:cs="Times New Roman"/>
                <w:sz w:val="24"/>
                <w:szCs w:val="24"/>
              </w:rPr>
            </w:pPr>
            <w:r>
              <w:rPr>
                <w:rFonts w:ascii="Times New Roman" w:hAnsi="Times New Roman" w:cs="Times New Roman"/>
                <w:sz w:val="24"/>
                <w:szCs w:val="24"/>
              </w:rPr>
              <w:t>5-6</w:t>
            </w:r>
          </w:p>
        </w:tc>
        <w:tc>
          <w:tcPr>
            <w:tcW w:w="4030" w:type="dxa"/>
            <w:tcBorders>
              <w:top w:val="single" w:sz="4" w:space="0" w:color="auto"/>
              <w:left w:val="single" w:sz="4" w:space="0" w:color="auto"/>
              <w:bottom w:val="single" w:sz="4" w:space="0" w:color="auto"/>
              <w:right w:val="single" w:sz="4" w:space="0" w:color="auto"/>
            </w:tcBorders>
          </w:tcPr>
          <w:p w:rsidR="00ED5D71" w:rsidRPr="00CC67E3" w:rsidRDefault="00ED5D71" w:rsidP="00311DC0">
            <w:pPr>
              <w:spacing w:after="0" w:line="240" w:lineRule="auto"/>
              <w:rPr>
                <w:rFonts w:ascii="Times New Roman" w:hAnsi="Times New Roman" w:cs="Times New Roman"/>
                <w:sz w:val="24"/>
                <w:szCs w:val="24"/>
              </w:rPr>
            </w:pPr>
            <w:r w:rsidRPr="00CC67E3">
              <w:rPr>
                <w:rFonts w:ascii="Times New Roman" w:hAnsi="Times New Roman" w:cs="Times New Roman"/>
                <w:sz w:val="24"/>
                <w:szCs w:val="24"/>
              </w:rPr>
              <w:t xml:space="preserve">Модельна навчальна програма «Мистецтво. 5-6 класи (інтегрований курс)» для закладів загальної середньої освіти </w:t>
            </w:r>
          </w:p>
        </w:tc>
        <w:tc>
          <w:tcPr>
            <w:tcW w:w="2168" w:type="dxa"/>
            <w:tcBorders>
              <w:top w:val="single" w:sz="4" w:space="0" w:color="auto"/>
              <w:left w:val="single" w:sz="4" w:space="0" w:color="auto"/>
              <w:bottom w:val="single" w:sz="4" w:space="0" w:color="auto"/>
              <w:right w:val="single" w:sz="4" w:space="0" w:color="auto"/>
            </w:tcBorders>
          </w:tcPr>
          <w:p w:rsidR="00ED5D71" w:rsidRDefault="00ED5D71" w:rsidP="00311DC0">
            <w:pPr>
              <w:spacing w:after="0" w:line="240" w:lineRule="auto"/>
              <w:rPr>
                <w:rFonts w:ascii="Times New Roman" w:hAnsi="Times New Roman" w:cs="Times New Roman"/>
                <w:sz w:val="24"/>
                <w:szCs w:val="24"/>
              </w:rPr>
            </w:pPr>
            <w:r>
              <w:rPr>
                <w:rFonts w:ascii="Times New Roman" w:hAnsi="Times New Roman" w:cs="Times New Roman"/>
                <w:sz w:val="24"/>
                <w:szCs w:val="24"/>
              </w:rPr>
              <w:t>(авт. Масол Л.М., Просіна О.В.)</w:t>
            </w:r>
          </w:p>
        </w:tc>
        <w:tc>
          <w:tcPr>
            <w:tcW w:w="2935" w:type="dxa"/>
            <w:tcBorders>
              <w:top w:val="single" w:sz="4" w:space="0" w:color="auto"/>
              <w:left w:val="single" w:sz="4" w:space="0" w:color="auto"/>
              <w:bottom w:val="single" w:sz="4" w:space="0" w:color="auto"/>
              <w:right w:val="single" w:sz="4" w:space="0" w:color="auto"/>
            </w:tcBorders>
          </w:tcPr>
          <w:p w:rsidR="00ED5D71" w:rsidRDefault="00ED5D71" w:rsidP="00311DC0">
            <w:pPr>
              <w:spacing w:after="0" w:line="240" w:lineRule="auto"/>
              <w:rPr>
                <w:rFonts w:ascii="Times New Roman" w:hAnsi="Times New Roman" w:cs="Times New Roman"/>
                <w:sz w:val="24"/>
                <w:szCs w:val="24"/>
              </w:rPr>
            </w:pPr>
            <w:r>
              <w:rPr>
                <w:rFonts w:ascii="Times New Roman" w:hAnsi="Times New Roman" w:cs="Times New Roman"/>
                <w:sz w:val="24"/>
                <w:szCs w:val="24"/>
              </w:rPr>
              <w:t>Наказ МОН</w:t>
            </w:r>
          </w:p>
          <w:p w:rsidR="00ED5D71" w:rsidRDefault="00ED5D71" w:rsidP="00311DC0">
            <w:pPr>
              <w:spacing w:after="0" w:line="240" w:lineRule="auto"/>
              <w:rPr>
                <w:rFonts w:ascii="Times New Roman" w:hAnsi="Times New Roman" w:cs="Times New Roman"/>
                <w:sz w:val="24"/>
                <w:szCs w:val="24"/>
              </w:rPr>
            </w:pPr>
            <w:r>
              <w:rPr>
                <w:rFonts w:ascii="Times New Roman" w:hAnsi="Times New Roman" w:cs="Times New Roman"/>
                <w:sz w:val="24"/>
                <w:szCs w:val="24"/>
              </w:rPr>
              <w:t>№ 931 від</w:t>
            </w:r>
          </w:p>
          <w:p w:rsidR="00ED5D71" w:rsidRPr="00D30FC9" w:rsidRDefault="00ED5D71" w:rsidP="00311DC0">
            <w:pPr>
              <w:spacing w:after="0" w:line="240" w:lineRule="auto"/>
              <w:rPr>
                <w:rFonts w:ascii="Times New Roman" w:hAnsi="Times New Roman" w:cs="Times New Roman"/>
                <w:sz w:val="24"/>
                <w:szCs w:val="24"/>
              </w:rPr>
            </w:pPr>
            <w:r>
              <w:rPr>
                <w:rFonts w:ascii="Times New Roman" w:hAnsi="Times New Roman" w:cs="Times New Roman"/>
                <w:sz w:val="24"/>
                <w:szCs w:val="24"/>
              </w:rPr>
              <w:t>20.07.2020р.</w:t>
            </w:r>
          </w:p>
        </w:tc>
      </w:tr>
      <w:tr w:rsidR="00ED5D71" w:rsidRPr="00D30FC9" w:rsidTr="00896507">
        <w:tc>
          <w:tcPr>
            <w:tcW w:w="506" w:type="dxa"/>
            <w:tcBorders>
              <w:top w:val="single" w:sz="4" w:space="0" w:color="auto"/>
              <w:left w:val="single" w:sz="4" w:space="0" w:color="auto"/>
              <w:bottom w:val="single" w:sz="4" w:space="0" w:color="auto"/>
              <w:right w:val="single" w:sz="4" w:space="0" w:color="auto"/>
            </w:tcBorders>
          </w:tcPr>
          <w:p w:rsidR="00ED5D71" w:rsidRPr="00D30FC9" w:rsidRDefault="00ED5D71" w:rsidP="00FE07B3">
            <w:pPr>
              <w:numPr>
                <w:ilvl w:val="0"/>
                <w:numId w:val="62"/>
              </w:num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ED5D71" w:rsidRDefault="00ED5D71" w:rsidP="00311DC0">
            <w:pPr>
              <w:spacing w:after="0" w:line="240" w:lineRule="auto"/>
              <w:rPr>
                <w:rFonts w:ascii="Times New Roman" w:hAnsi="Times New Roman" w:cs="Times New Roman"/>
                <w:sz w:val="24"/>
                <w:szCs w:val="24"/>
              </w:rPr>
            </w:pPr>
            <w:r>
              <w:rPr>
                <w:rFonts w:ascii="Times New Roman" w:hAnsi="Times New Roman" w:cs="Times New Roman"/>
                <w:sz w:val="24"/>
                <w:szCs w:val="24"/>
              </w:rPr>
              <w:t>5-6</w:t>
            </w:r>
          </w:p>
        </w:tc>
        <w:tc>
          <w:tcPr>
            <w:tcW w:w="4030" w:type="dxa"/>
            <w:tcBorders>
              <w:top w:val="single" w:sz="4" w:space="0" w:color="auto"/>
              <w:left w:val="single" w:sz="4" w:space="0" w:color="auto"/>
              <w:bottom w:val="single" w:sz="4" w:space="0" w:color="auto"/>
              <w:right w:val="single" w:sz="4" w:space="0" w:color="auto"/>
            </w:tcBorders>
          </w:tcPr>
          <w:p w:rsidR="00ED5D71" w:rsidRPr="00CC67E3" w:rsidRDefault="00ED5D71" w:rsidP="00311DC0">
            <w:pPr>
              <w:spacing w:after="0" w:line="240" w:lineRule="auto"/>
              <w:rPr>
                <w:rFonts w:ascii="Times New Roman" w:hAnsi="Times New Roman" w:cs="Times New Roman"/>
                <w:sz w:val="24"/>
                <w:szCs w:val="24"/>
              </w:rPr>
            </w:pPr>
            <w:r w:rsidRPr="00CC67E3">
              <w:rPr>
                <w:rFonts w:ascii="Times New Roman" w:hAnsi="Times New Roman" w:cs="Times New Roman"/>
                <w:sz w:val="24"/>
                <w:szCs w:val="24"/>
              </w:rPr>
              <w:t xml:space="preserve">Модельна навчальна програма «Технології. 5-6 класи» для закладів загальної середньої освіти </w:t>
            </w:r>
          </w:p>
        </w:tc>
        <w:tc>
          <w:tcPr>
            <w:tcW w:w="2168" w:type="dxa"/>
            <w:tcBorders>
              <w:top w:val="single" w:sz="4" w:space="0" w:color="auto"/>
              <w:left w:val="single" w:sz="4" w:space="0" w:color="auto"/>
              <w:bottom w:val="single" w:sz="4" w:space="0" w:color="auto"/>
              <w:right w:val="single" w:sz="4" w:space="0" w:color="auto"/>
            </w:tcBorders>
          </w:tcPr>
          <w:p w:rsidR="00ED5D71" w:rsidRDefault="00ED5D71" w:rsidP="00311DC0">
            <w:pPr>
              <w:spacing w:after="0" w:line="240" w:lineRule="auto"/>
              <w:rPr>
                <w:rFonts w:ascii="Times New Roman" w:hAnsi="Times New Roman" w:cs="Times New Roman"/>
                <w:sz w:val="24"/>
                <w:szCs w:val="24"/>
              </w:rPr>
            </w:pPr>
            <w:r>
              <w:rPr>
                <w:rFonts w:ascii="Times New Roman" w:hAnsi="Times New Roman" w:cs="Times New Roman"/>
                <w:sz w:val="24"/>
                <w:szCs w:val="24"/>
              </w:rPr>
              <w:t>(авт. Терещук А.І., Абрамова О.В., Гащак В.М., Павич Н.М.)</w:t>
            </w:r>
          </w:p>
        </w:tc>
        <w:tc>
          <w:tcPr>
            <w:tcW w:w="2935" w:type="dxa"/>
            <w:tcBorders>
              <w:top w:val="single" w:sz="4" w:space="0" w:color="auto"/>
              <w:left w:val="single" w:sz="4" w:space="0" w:color="auto"/>
              <w:bottom w:val="single" w:sz="4" w:space="0" w:color="auto"/>
              <w:right w:val="single" w:sz="4" w:space="0" w:color="auto"/>
            </w:tcBorders>
          </w:tcPr>
          <w:p w:rsidR="00ED5D71" w:rsidRDefault="00ED5D71" w:rsidP="00311DC0">
            <w:pPr>
              <w:spacing w:after="0" w:line="240" w:lineRule="auto"/>
              <w:rPr>
                <w:rFonts w:ascii="Times New Roman" w:hAnsi="Times New Roman" w:cs="Times New Roman"/>
                <w:sz w:val="24"/>
                <w:szCs w:val="24"/>
              </w:rPr>
            </w:pPr>
            <w:r>
              <w:rPr>
                <w:rFonts w:ascii="Times New Roman" w:hAnsi="Times New Roman" w:cs="Times New Roman"/>
                <w:sz w:val="24"/>
                <w:szCs w:val="24"/>
              </w:rPr>
              <w:t>Наказ МОН</w:t>
            </w:r>
          </w:p>
          <w:p w:rsidR="00ED5D71" w:rsidRDefault="00ED5D71" w:rsidP="00311DC0">
            <w:pPr>
              <w:spacing w:after="0" w:line="240" w:lineRule="auto"/>
              <w:rPr>
                <w:rFonts w:ascii="Times New Roman" w:hAnsi="Times New Roman" w:cs="Times New Roman"/>
                <w:sz w:val="24"/>
                <w:szCs w:val="24"/>
              </w:rPr>
            </w:pPr>
            <w:r>
              <w:rPr>
                <w:rFonts w:ascii="Times New Roman" w:hAnsi="Times New Roman" w:cs="Times New Roman"/>
                <w:sz w:val="24"/>
                <w:szCs w:val="24"/>
              </w:rPr>
              <w:t>№ 931 від</w:t>
            </w:r>
          </w:p>
          <w:p w:rsidR="00ED5D71" w:rsidRPr="00D30FC9" w:rsidRDefault="00ED5D71" w:rsidP="00311DC0">
            <w:pPr>
              <w:spacing w:after="0" w:line="240" w:lineRule="auto"/>
              <w:rPr>
                <w:rFonts w:ascii="Times New Roman" w:hAnsi="Times New Roman" w:cs="Times New Roman"/>
                <w:sz w:val="24"/>
                <w:szCs w:val="24"/>
              </w:rPr>
            </w:pPr>
            <w:r>
              <w:rPr>
                <w:rFonts w:ascii="Times New Roman" w:hAnsi="Times New Roman" w:cs="Times New Roman"/>
                <w:sz w:val="24"/>
                <w:szCs w:val="24"/>
              </w:rPr>
              <w:t>20.07.2020р.</w:t>
            </w:r>
          </w:p>
        </w:tc>
      </w:tr>
    </w:tbl>
    <w:p w:rsidR="00ED5D71" w:rsidRDefault="00ED5D71" w:rsidP="00ED5D71">
      <w:pPr>
        <w:spacing w:after="0" w:line="240" w:lineRule="auto"/>
        <w:rPr>
          <w:rFonts w:ascii="Times New Roman" w:hAnsi="Times New Roman" w:cs="Times New Roman"/>
          <w:b/>
          <w:sz w:val="24"/>
          <w:szCs w:val="24"/>
        </w:rPr>
      </w:pPr>
    </w:p>
    <w:p w:rsidR="00ED5D71" w:rsidRDefault="00ED5D71" w:rsidP="009D3A93">
      <w:pPr>
        <w:pStyle w:val="rvps14"/>
        <w:shd w:val="clear" w:color="auto" w:fill="FFFFFF"/>
        <w:spacing w:before="150" w:beforeAutospacing="0" w:after="150" w:afterAutospacing="0"/>
        <w:rPr>
          <w:color w:val="333333"/>
        </w:rPr>
      </w:pPr>
    </w:p>
    <w:p w:rsidR="00ED5D71" w:rsidRDefault="00ED5D71" w:rsidP="009D3A93">
      <w:pPr>
        <w:pStyle w:val="rvps14"/>
        <w:shd w:val="clear" w:color="auto" w:fill="FFFFFF"/>
        <w:spacing w:before="150" w:beforeAutospacing="0" w:after="150" w:afterAutospacing="0"/>
        <w:rPr>
          <w:color w:val="333333"/>
        </w:rPr>
      </w:pPr>
    </w:p>
    <w:p w:rsidR="00ED5D71" w:rsidRDefault="00ED5D71" w:rsidP="009D3A93">
      <w:pPr>
        <w:pStyle w:val="rvps14"/>
        <w:shd w:val="clear" w:color="auto" w:fill="FFFFFF"/>
        <w:spacing w:before="150" w:beforeAutospacing="0" w:after="150" w:afterAutospacing="0"/>
        <w:rPr>
          <w:color w:val="333333"/>
        </w:rPr>
      </w:pPr>
    </w:p>
    <w:p w:rsidR="00ED5D71" w:rsidRDefault="00ED5D71" w:rsidP="009D3A93">
      <w:pPr>
        <w:pStyle w:val="rvps14"/>
        <w:shd w:val="clear" w:color="auto" w:fill="FFFFFF"/>
        <w:spacing w:before="150" w:beforeAutospacing="0" w:after="150" w:afterAutospacing="0"/>
        <w:rPr>
          <w:color w:val="333333"/>
        </w:rPr>
      </w:pPr>
    </w:p>
    <w:p w:rsidR="00ED5D71" w:rsidRDefault="00ED5D71" w:rsidP="009D3A93">
      <w:pPr>
        <w:pStyle w:val="rvps14"/>
        <w:shd w:val="clear" w:color="auto" w:fill="FFFFFF"/>
        <w:spacing w:before="150" w:beforeAutospacing="0" w:after="150" w:afterAutospacing="0"/>
        <w:rPr>
          <w:color w:val="333333"/>
        </w:rPr>
      </w:pPr>
    </w:p>
    <w:p w:rsidR="00ED5D71" w:rsidRDefault="00ED5D71" w:rsidP="009D3A93">
      <w:pPr>
        <w:pStyle w:val="rvps14"/>
        <w:shd w:val="clear" w:color="auto" w:fill="FFFFFF"/>
        <w:spacing w:before="150" w:beforeAutospacing="0" w:after="150" w:afterAutospacing="0"/>
        <w:rPr>
          <w:color w:val="333333"/>
        </w:rPr>
      </w:pPr>
    </w:p>
    <w:p w:rsidR="00066C8E" w:rsidRDefault="00066C8E" w:rsidP="009D3A93">
      <w:pPr>
        <w:pStyle w:val="rvps14"/>
        <w:shd w:val="clear" w:color="auto" w:fill="FFFFFF"/>
        <w:spacing w:before="150" w:beforeAutospacing="0" w:after="150" w:afterAutospacing="0"/>
        <w:rPr>
          <w:color w:val="333333"/>
          <w:lang w:val="uk-UA"/>
        </w:rPr>
      </w:pPr>
    </w:p>
    <w:p w:rsidR="00C71DB9" w:rsidRPr="00C71DB9" w:rsidRDefault="00C71DB9" w:rsidP="009D3A93">
      <w:pPr>
        <w:pStyle w:val="rvps14"/>
        <w:shd w:val="clear" w:color="auto" w:fill="FFFFFF"/>
        <w:spacing w:before="150" w:beforeAutospacing="0" w:after="150" w:afterAutospacing="0"/>
        <w:rPr>
          <w:color w:val="333333"/>
          <w:lang w:val="uk-UA"/>
        </w:rPr>
      </w:pPr>
    </w:p>
    <w:p w:rsidR="00066C8E" w:rsidRDefault="00066C8E" w:rsidP="009D3A93">
      <w:pPr>
        <w:pStyle w:val="rvps14"/>
        <w:shd w:val="clear" w:color="auto" w:fill="FFFFFF"/>
        <w:spacing w:before="150" w:beforeAutospacing="0" w:after="150" w:afterAutospacing="0"/>
        <w:rPr>
          <w:color w:val="333333"/>
        </w:rPr>
      </w:pPr>
    </w:p>
    <w:p w:rsidR="00C016B9" w:rsidRPr="00D97566" w:rsidRDefault="00C016B9" w:rsidP="00C016B9">
      <w:pPr>
        <w:jc w:val="center"/>
        <w:rPr>
          <w:rFonts w:ascii="Times New Roman" w:hAnsi="Times New Roman" w:cs="Times New Roman"/>
          <w:b/>
          <w:sz w:val="28"/>
          <w:szCs w:val="28"/>
        </w:rPr>
      </w:pPr>
      <w:bookmarkStart w:id="5" w:name="n139"/>
      <w:bookmarkStart w:id="6" w:name="n140"/>
      <w:bookmarkEnd w:id="5"/>
      <w:bookmarkEnd w:id="6"/>
      <w:r w:rsidRPr="00D97566">
        <w:rPr>
          <w:rFonts w:ascii="Times New Roman" w:hAnsi="Times New Roman" w:cs="Times New Roman"/>
          <w:b/>
          <w:sz w:val="28"/>
          <w:szCs w:val="28"/>
        </w:rPr>
        <w:t xml:space="preserve">Модельні програми для 5 </w:t>
      </w:r>
      <w:r w:rsidR="0093182E" w:rsidRPr="00D97566">
        <w:rPr>
          <w:rFonts w:ascii="Times New Roman" w:hAnsi="Times New Roman" w:cs="Times New Roman"/>
          <w:b/>
          <w:sz w:val="28"/>
          <w:szCs w:val="28"/>
        </w:rPr>
        <w:t xml:space="preserve">-6 </w:t>
      </w:r>
      <w:r w:rsidRPr="00D97566">
        <w:rPr>
          <w:rFonts w:ascii="Times New Roman" w:hAnsi="Times New Roman" w:cs="Times New Roman"/>
          <w:b/>
          <w:sz w:val="28"/>
          <w:szCs w:val="28"/>
        </w:rPr>
        <w:t>класів (обрані нашим закладом)</w:t>
      </w:r>
    </w:p>
    <w:p w:rsidR="00C016B9" w:rsidRPr="004F6168" w:rsidRDefault="00C016B9" w:rsidP="00FE07B3">
      <w:pPr>
        <w:pStyle w:val="a3"/>
        <w:numPr>
          <w:ilvl w:val="0"/>
          <w:numId w:val="10"/>
        </w:numPr>
        <w:spacing w:after="200" w:line="276" w:lineRule="auto"/>
        <w:jc w:val="both"/>
        <w:rPr>
          <w:rFonts w:ascii="Times New Roman" w:hAnsi="Times New Roman"/>
          <w:sz w:val="28"/>
          <w:szCs w:val="28"/>
        </w:rPr>
      </w:pPr>
      <w:r w:rsidRPr="004F6168">
        <w:rPr>
          <w:rFonts w:ascii="Times New Roman" w:hAnsi="Times New Roman"/>
          <w:sz w:val="28"/>
          <w:szCs w:val="28"/>
        </w:rPr>
        <w:t>Українська мова – Модельна навчальна програма «Українська мова. 5-6 класи» для закладів загальної середньої освіти (авт.. Заболотний О.В., Заболотний  В.В., Лавринчук В.П., Плівачук К.В., Попова Т.Д.)</w:t>
      </w:r>
      <w:r w:rsidR="00D2337D">
        <w:rPr>
          <w:rFonts w:ascii="Times New Roman" w:hAnsi="Times New Roman"/>
          <w:sz w:val="28"/>
          <w:szCs w:val="28"/>
          <w:lang w:val="uk-UA"/>
        </w:rPr>
        <w:t>.</w:t>
      </w:r>
    </w:p>
    <w:p w:rsidR="00C016B9" w:rsidRPr="004F6168" w:rsidRDefault="00C016B9" w:rsidP="00FE07B3">
      <w:pPr>
        <w:pStyle w:val="a3"/>
        <w:numPr>
          <w:ilvl w:val="0"/>
          <w:numId w:val="10"/>
        </w:numPr>
        <w:spacing w:after="200" w:line="276" w:lineRule="auto"/>
        <w:jc w:val="both"/>
        <w:rPr>
          <w:rFonts w:ascii="Times New Roman" w:hAnsi="Times New Roman"/>
          <w:sz w:val="28"/>
          <w:szCs w:val="28"/>
        </w:rPr>
      </w:pPr>
      <w:r w:rsidRPr="004F6168">
        <w:rPr>
          <w:rFonts w:ascii="Times New Roman" w:hAnsi="Times New Roman"/>
          <w:sz w:val="28"/>
          <w:szCs w:val="28"/>
        </w:rPr>
        <w:lastRenderedPageBreak/>
        <w:t>Українська література – Модельна навчальна програма «Українська література. 5-6 класи» для закладів загальної середньої освіти (авт. Чумарна М.І., Пастушенко Н.М.)</w:t>
      </w:r>
      <w:r w:rsidR="00D2337D">
        <w:rPr>
          <w:rFonts w:ascii="Times New Roman" w:hAnsi="Times New Roman"/>
          <w:sz w:val="28"/>
          <w:szCs w:val="28"/>
          <w:lang w:val="uk-UA"/>
        </w:rPr>
        <w:t>.</w:t>
      </w:r>
    </w:p>
    <w:p w:rsidR="00C016B9" w:rsidRPr="004F6168" w:rsidRDefault="00C016B9" w:rsidP="00FE07B3">
      <w:pPr>
        <w:pStyle w:val="a3"/>
        <w:numPr>
          <w:ilvl w:val="0"/>
          <w:numId w:val="10"/>
        </w:numPr>
        <w:spacing w:after="200" w:line="276" w:lineRule="auto"/>
        <w:jc w:val="both"/>
        <w:rPr>
          <w:rFonts w:ascii="Times New Roman" w:hAnsi="Times New Roman"/>
          <w:sz w:val="28"/>
          <w:szCs w:val="28"/>
        </w:rPr>
      </w:pPr>
      <w:r w:rsidRPr="004F6168">
        <w:rPr>
          <w:rFonts w:ascii="Times New Roman" w:hAnsi="Times New Roman"/>
          <w:sz w:val="28"/>
          <w:szCs w:val="28"/>
        </w:rPr>
        <w:t>Математика – Модельна навчальна програма «Математика. 5-6 класи» для закладів загальної середньої освіти (авт.. Мерзляк А.Г., Номіровський Д.А., Пихтар М.П., Рублов Б.В.,Семенов В.В., Якір М.С.)</w:t>
      </w:r>
      <w:r w:rsidR="00D2337D">
        <w:rPr>
          <w:rFonts w:ascii="Times New Roman" w:hAnsi="Times New Roman"/>
          <w:sz w:val="28"/>
          <w:szCs w:val="28"/>
          <w:lang w:val="uk-UA"/>
        </w:rPr>
        <w:t>.</w:t>
      </w:r>
    </w:p>
    <w:p w:rsidR="00C016B9" w:rsidRPr="004F6168" w:rsidRDefault="00C016B9" w:rsidP="00FE07B3">
      <w:pPr>
        <w:pStyle w:val="a3"/>
        <w:numPr>
          <w:ilvl w:val="0"/>
          <w:numId w:val="10"/>
        </w:numPr>
        <w:spacing w:after="200" w:line="276" w:lineRule="auto"/>
        <w:jc w:val="both"/>
        <w:rPr>
          <w:rFonts w:ascii="Times New Roman" w:hAnsi="Times New Roman"/>
          <w:sz w:val="28"/>
          <w:szCs w:val="28"/>
        </w:rPr>
      </w:pPr>
      <w:r w:rsidRPr="004F6168">
        <w:rPr>
          <w:rFonts w:ascii="Times New Roman" w:hAnsi="Times New Roman"/>
          <w:sz w:val="28"/>
          <w:szCs w:val="28"/>
        </w:rPr>
        <w:t>Англійська мова – Модельна навчальна програма «Іноземна мова. 5-9 класи» для закладів загальної середньої освіти (авт. Редько В.Г., Шаленко О.П., Сотнікова С.І., Коваленко О.Я., Коропецька І.Б.,Якоб О.М., Самойлюкевич І.В., Добра О.М.,Кіор Т.М.)</w:t>
      </w:r>
      <w:r w:rsidR="00D2337D">
        <w:rPr>
          <w:rFonts w:ascii="Times New Roman" w:hAnsi="Times New Roman"/>
          <w:sz w:val="28"/>
          <w:szCs w:val="28"/>
          <w:lang w:val="uk-UA"/>
        </w:rPr>
        <w:t>.</w:t>
      </w:r>
    </w:p>
    <w:p w:rsidR="00C016B9" w:rsidRPr="004F6168" w:rsidRDefault="00C016B9" w:rsidP="00FE07B3">
      <w:pPr>
        <w:pStyle w:val="a3"/>
        <w:numPr>
          <w:ilvl w:val="0"/>
          <w:numId w:val="10"/>
        </w:numPr>
        <w:spacing w:after="200" w:line="276" w:lineRule="auto"/>
        <w:jc w:val="both"/>
        <w:rPr>
          <w:rFonts w:ascii="Times New Roman" w:hAnsi="Times New Roman"/>
          <w:sz w:val="28"/>
          <w:szCs w:val="28"/>
        </w:rPr>
      </w:pPr>
      <w:r w:rsidRPr="004F6168">
        <w:rPr>
          <w:rFonts w:ascii="Times New Roman" w:hAnsi="Times New Roman"/>
          <w:sz w:val="28"/>
          <w:szCs w:val="28"/>
        </w:rPr>
        <w:t>Зарубіжна література – Модельна навчальна програма «Зарубіжна література. 5-6 класи» для закладів загальної середньої освіти (авт.. Ніколенко О.М., Ісаєва О.О., Клименко Ж.В., Мацевко-Бекерська  Л.В., Юлдашева Л.П., Рудніцька Н.П., Туряниця В.Г., Тіхоненко С.О., Вітко М.І., Джангобекова Т.А.)</w:t>
      </w:r>
      <w:r w:rsidR="00D2337D">
        <w:rPr>
          <w:rFonts w:ascii="Times New Roman" w:hAnsi="Times New Roman"/>
          <w:sz w:val="28"/>
          <w:szCs w:val="28"/>
          <w:lang w:val="uk-UA"/>
        </w:rPr>
        <w:t>.</w:t>
      </w:r>
    </w:p>
    <w:p w:rsidR="00C016B9" w:rsidRPr="004F6168" w:rsidRDefault="00C016B9" w:rsidP="00FE07B3">
      <w:pPr>
        <w:pStyle w:val="a3"/>
        <w:numPr>
          <w:ilvl w:val="0"/>
          <w:numId w:val="10"/>
        </w:numPr>
        <w:spacing w:after="200" w:line="276" w:lineRule="auto"/>
        <w:jc w:val="both"/>
        <w:rPr>
          <w:rFonts w:ascii="Times New Roman" w:hAnsi="Times New Roman"/>
          <w:sz w:val="28"/>
          <w:szCs w:val="28"/>
        </w:rPr>
      </w:pPr>
      <w:r w:rsidRPr="004F6168">
        <w:rPr>
          <w:rFonts w:ascii="Times New Roman" w:hAnsi="Times New Roman"/>
          <w:sz w:val="28"/>
          <w:szCs w:val="28"/>
        </w:rPr>
        <w:t>Історія -  Модельна навчальна програма « Вступ до історії України та громадянської освіти. 5 клас» для закладів загальної середньої освіти (авт. Бурлака О.В., Власова Н.С., Желіба О.В., Майорський В.В., Піскарьова І.О., Щупак І.Я.)</w:t>
      </w:r>
      <w:r w:rsidR="00D2337D">
        <w:rPr>
          <w:rFonts w:ascii="Times New Roman" w:hAnsi="Times New Roman"/>
          <w:sz w:val="28"/>
          <w:szCs w:val="28"/>
          <w:lang w:val="uk-UA"/>
        </w:rPr>
        <w:t>.</w:t>
      </w:r>
    </w:p>
    <w:p w:rsidR="00C016B9" w:rsidRPr="004F6168" w:rsidRDefault="00C016B9" w:rsidP="00FE07B3">
      <w:pPr>
        <w:pStyle w:val="a3"/>
        <w:numPr>
          <w:ilvl w:val="0"/>
          <w:numId w:val="10"/>
        </w:numPr>
        <w:spacing w:after="200" w:line="276" w:lineRule="auto"/>
        <w:jc w:val="both"/>
        <w:rPr>
          <w:rFonts w:ascii="Times New Roman" w:hAnsi="Times New Roman"/>
          <w:sz w:val="28"/>
          <w:szCs w:val="28"/>
        </w:rPr>
      </w:pPr>
      <w:r w:rsidRPr="004F6168">
        <w:rPr>
          <w:rFonts w:ascii="Times New Roman" w:hAnsi="Times New Roman"/>
          <w:sz w:val="28"/>
          <w:szCs w:val="28"/>
        </w:rPr>
        <w:t>Інформатика – Модельна навчальна програма «Інформатика. 5-6 класи» для закладів загальної середньої освіти (авт. Ривкінд Й.Я., Лисенко Т.І.,Чернікова Л.А., Шакотько В.В.)</w:t>
      </w:r>
      <w:r w:rsidR="00D2337D">
        <w:rPr>
          <w:rFonts w:ascii="Times New Roman" w:hAnsi="Times New Roman"/>
          <w:sz w:val="28"/>
          <w:szCs w:val="28"/>
          <w:lang w:val="uk-UA"/>
        </w:rPr>
        <w:t>.</w:t>
      </w:r>
    </w:p>
    <w:p w:rsidR="00C016B9" w:rsidRPr="004F6168" w:rsidRDefault="00C016B9" w:rsidP="00FE07B3">
      <w:pPr>
        <w:pStyle w:val="a3"/>
        <w:numPr>
          <w:ilvl w:val="0"/>
          <w:numId w:val="10"/>
        </w:numPr>
        <w:spacing w:after="200" w:line="276" w:lineRule="auto"/>
        <w:jc w:val="both"/>
        <w:rPr>
          <w:rFonts w:ascii="Times New Roman" w:hAnsi="Times New Roman"/>
          <w:sz w:val="28"/>
          <w:szCs w:val="28"/>
        </w:rPr>
      </w:pPr>
      <w:r w:rsidRPr="004F6168">
        <w:rPr>
          <w:rFonts w:ascii="Times New Roman" w:hAnsi="Times New Roman"/>
          <w:sz w:val="28"/>
          <w:szCs w:val="28"/>
        </w:rPr>
        <w:t>Природа – Модельна програма «Пізнаємо природу. 5-6 класи (інтегрований курс)» для закладів загальної середньої освіти (авт. Біда Д.Д., Гільберт Т.Г., Колісник Я.І.)</w:t>
      </w:r>
      <w:r w:rsidR="00D2337D">
        <w:rPr>
          <w:rFonts w:ascii="Times New Roman" w:hAnsi="Times New Roman"/>
          <w:sz w:val="28"/>
          <w:szCs w:val="28"/>
          <w:lang w:val="uk-UA"/>
        </w:rPr>
        <w:t>.</w:t>
      </w:r>
    </w:p>
    <w:p w:rsidR="00C016B9" w:rsidRPr="004F6168" w:rsidRDefault="00C016B9" w:rsidP="00FE07B3">
      <w:pPr>
        <w:pStyle w:val="a3"/>
        <w:numPr>
          <w:ilvl w:val="0"/>
          <w:numId w:val="10"/>
        </w:numPr>
        <w:spacing w:after="200" w:line="276" w:lineRule="auto"/>
        <w:jc w:val="both"/>
        <w:rPr>
          <w:rFonts w:ascii="Times New Roman" w:hAnsi="Times New Roman"/>
          <w:sz w:val="28"/>
          <w:szCs w:val="28"/>
        </w:rPr>
      </w:pPr>
      <w:r w:rsidRPr="004F6168">
        <w:rPr>
          <w:rFonts w:ascii="Times New Roman" w:hAnsi="Times New Roman"/>
          <w:sz w:val="28"/>
          <w:szCs w:val="28"/>
        </w:rPr>
        <w:t>Основи здоров`я  – Модельна навчальна програма «Здоров`я, безпека та добробут. 5-6 класи (інтегрований курс)» для закладів загальної середньої освіти (авт. Гущина Н.І., Василашко І.П.)</w:t>
      </w:r>
      <w:r w:rsidR="00D2337D">
        <w:rPr>
          <w:rFonts w:ascii="Times New Roman" w:hAnsi="Times New Roman"/>
          <w:sz w:val="28"/>
          <w:szCs w:val="28"/>
          <w:lang w:val="uk-UA"/>
        </w:rPr>
        <w:t>.</w:t>
      </w:r>
    </w:p>
    <w:p w:rsidR="00C016B9" w:rsidRPr="004F6168" w:rsidRDefault="00C016B9" w:rsidP="00FE07B3">
      <w:pPr>
        <w:pStyle w:val="a3"/>
        <w:numPr>
          <w:ilvl w:val="0"/>
          <w:numId w:val="10"/>
        </w:numPr>
        <w:spacing w:after="200" w:line="276" w:lineRule="auto"/>
        <w:jc w:val="both"/>
        <w:rPr>
          <w:rFonts w:ascii="Times New Roman" w:hAnsi="Times New Roman"/>
          <w:sz w:val="28"/>
          <w:szCs w:val="28"/>
        </w:rPr>
      </w:pPr>
      <w:r w:rsidRPr="004F6168">
        <w:rPr>
          <w:rFonts w:ascii="Times New Roman" w:hAnsi="Times New Roman"/>
          <w:sz w:val="28"/>
          <w:szCs w:val="28"/>
        </w:rPr>
        <w:t>Етика – Модельна навчальна програма «Етика. 5-6 класи» для закладів загальної середньої освіти (авт. Ашортіа Є.Д., Бакка Т.В., Желіба О.В., Козіна Л.Є., Мелещенко Т.В., Щупак І.Я.)</w:t>
      </w:r>
      <w:r w:rsidR="00D2337D">
        <w:rPr>
          <w:rFonts w:ascii="Times New Roman" w:hAnsi="Times New Roman"/>
          <w:sz w:val="28"/>
          <w:szCs w:val="28"/>
          <w:lang w:val="uk-UA"/>
        </w:rPr>
        <w:t>.</w:t>
      </w:r>
    </w:p>
    <w:p w:rsidR="00C016B9" w:rsidRPr="004F6168" w:rsidRDefault="00C016B9" w:rsidP="00FE07B3">
      <w:pPr>
        <w:pStyle w:val="a3"/>
        <w:numPr>
          <w:ilvl w:val="0"/>
          <w:numId w:val="10"/>
        </w:numPr>
        <w:spacing w:after="200" w:line="276" w:lineRule="auto"/>
        <w:jc w:val="both"/>
        <w:rPr>
          <w:rFonts w:ascii="Times New Roman" w:hAnsi="Times New Roman"/>
          <w:sz w:val="28"/>
          <w:szCs w:val="28"/>
        </w:rPr>
      </w:pPr>
      <w:r w:rsidRPr="004F6168">
        <w:rPr>
          <w:rFonts w:ascii="Times New Roman" w:hAnsi="Times New Roman"/>
          <w:sz w:val="28"/>
          <w:szCs w:val="28"/>
        </w:rPr>
        <w:t>Мистецтво – Модельна навчальна програма «Мистецтво. 5-6 класи (інтегрований курс)» для закладів загальної середньої освіти (авт. Масол Л.М., Просіна О.В.)</w:t>
      </w:r>
      <w:r w:rsidR="00D2337D">
        <w:rPr>
          <w:rFonts w:ascii="Times New Roman" w:hAnsi="Times New Roman"/>
          <w:sz w:val="28"/>
          <w:szCs w:val="28"/>
          <w:lang w:val="uk-UA"/>
        </w:rPr>
        <w:t>.</w:t>
      </w:r>
    </w:p>
    <w:p w:rsidR="00F61F8E" w:rsidRPr="00F61F8E" w:rsidRDefault="00C016B9" w:rsidP="00F61F8E">
      <w:pPr>
        <w:pStyle w:val="a3"/>
        <w:numPr>
          <w:ilvl w:val="0"/>
          <w:numId w:val="10"/>
        </w:numPr>
        <w:spacing w:after="200" w:line="276" w:lineRule="auto"/>
        <w:jc w:val="both"/>
        <w:rPr>
          <w:rFonts w:ascii="Times New Roman" w:hAnsi="Times New Roman"/>
          <w:sz w:val="28"/>
          <w:szCs w:val="28"/>
        </w:rPr>
      </w:pPr>
      <w:r w:rsidRPr="004F6168">
        <w:rPr>
          <w:rFonts w:ascii="Times New Roman" w:hAnsi="Times New Roman"/>
          <w:sz w:val="28"/>
          <w:szCs w:val="28"/>
        </w:rPr>
        <w:t>Трудове навчання - Модельна навчальна програма «Технології. 5-6 класи» для закладів загальної середньої освіти (авт. Терещук А.І., Абрамова О.В., Гащак В.М., Павич Н.М.)</w:t>
      </w:r>
      <w:r w:rsidR="00D2337D">
        <w:rPr>
          <w:rFonts w:ascii="Times New Roman" w:hAnsi="Times New Roman"/>
          <w:sz w:val="28"/>
          <w:szCs w:val="28"/>
          <w:lang w:val="uk-UA"/>
        </w:rPr>
        <w:t>.</w:t>
      </w:r>
    </w:p>
    <w:p w:rsidR="002A6171" w:rsidRDefault="002A6171" w:rsidP="00F61F8E">
      <w:pPr>
        <w:pStyle w:val="a3"/>
        <w:spacing w:after="200" w:line="276" w:lineRule="auto"/>
        <w:jc w:val="center"/>
        <w:rPr>
          <w:rFonts w:ascii="Times New Roman" w:hAnsi="Times New Roman"/>
          <w:b/>
          <w:sz w:val="28"/>
          <w:szCs w:val="28"/>
          <w:lang w:val="uk-UA"/>
        </w:rPr>
      </w:pPr>
    </w:p>
    <w:p w:rsidR="00F61F8E" w:rsidRPr="00F61F8E" w:rsidRDefault="00F61F8E" w:rsidP="00F61F8E">
      <w:pPr>
        <w:pStyle w:val="a3"/>
        <w:spacing w:after="200" w:line="276" w:lineRule="auto"/>
        <w:jc w:val="center"/>
        <w:rPr>
          <w:rFonts w:ascii="Times New Roman" w:hAnsi="Times New Roman"/>
          <w:b/>
          <w:sz w:val="28"/>
          <w:szCs w:val="28"/>
        </w:rPr>
      </w:pPr>
      <w:r w:rsidRPr="00F61F8E">
        <w:rPr>
          <w:rFonts w:ascii="Times New Roman" w:hAnsi="Times New Roman"/>
          <w:b/>
          <w:sz w:val="28"/>
          <w:szCs w:val="28"/>
        </w:rPr>
        <w:t>Модельні програми для 7-9  класів НУШ</w:t>
      </w:r>
    </w:p>
    <w:p w:rsidR="00F61F8E" w:rsidRPr="002A6171" w:rsidRDefault="00F61F8E" w:rsidP="00F61F8E">
      <w:pPr>
        <w:pStyle w:val="a3"/>
        <w:spacing w:line="240" w:lineRule="auto"/>
        <w:jc w:val="both"/>
        <w:rPr>
          <w:rFonts w:ascii="Times New Roman" w:hAnsi="Times New Roman"/>
          <w:sz w:val="28"/>
          <w:szCs w:val="28"/>
        </w:rPr>
      </w:pPr>
      <w:r w:rsidRPr="00F61F8E">
        <w:rPr>
          <w:sz w:val="28"/>
          <w:szCs w:val="28"/>
        </w:rPr>
        <w:t>1.</w:t>
      </w:r>
      <w:r w:rsidRPr="00F61F8E">
        <w:rPr>
          <w:sz w:val="28"/>
          <w:szCs w:val="28"/>
        </w:rPr>
        <w:tab/>
      </w:r>
      <w:r w:rsidRPr="002A6171">
        <w:rPr>
          <w:rFonts w:ascii="Times New Roman" w:hAnsi="Times New Roman"/>
          <w:sz w:val="28"/>
          <w:szCs w:val="28"/>
        </w:rPr>
        <w:t>Українська мова – Модельна навчальна програма «Українська мова. 7-9 класи» для закладів загальної середньої освіти (авт. Голуб Н.Б., Горошкіна О.М.)</w:t>
      </w:r>
    </w:p>
    <w:p w:rsidR="00F61F8E" w:rsidRPr="002A6171" w:rsidRDefault="00F61F8E" w:rsidP="00F61F8E">
      <w:pPr>
        <w:pStyle w:val="a3"/>
        <w:spacing w:line="240" w:lineRule="auto"/>
        <w:jc w:val="both"/>
        <w:rPr>
          <w:rFonts w:ascii="Times New Roman" w:hAnsi="Times New Roman"/>
          <w:sz w:val="28"/>
          <w:szCs w:val="28"/>
        </w:rPr>
      </w:pPr>
      <w:r w:rsidRPr="002A6171">
        <w:rPr>
          <w:rFonts w:ascii="Times New Roman" w:hAnsi="Times New Roman"/>
          <w:sz w:val="28"/>
          <w:szCs w:val="28"/>
        </w:rPr>
        <w:lastRenderedPageBreak/>
        <w:t>2.</w:t>
      </w:r>
      <w:r w:rsidRPr="002A6171">
        <w:rPr>
          <w:rFonts w:ascii="Times New Roman" w:hAnsi="Times New Roman"/>
          <w:sz w:val="28"/>
          <w:szCs w:val="28"/>
        </w:rPr>
        <w:tab/>
        <w:t>Українська література – Модельна навчальна програма «Українська література. 7-9 класи» для закладів загальної середньої освіти (авт. Яценко Т.О., Пахаренко В.І та ін.)</w:t>
      </w:r>
    </w:p>
    <w:p w:rsidR="00F61F8E" w:rsidRPr="002A6171" w:rsidRDefault="00F61F8E" w:rsidP="00F61F8E">
      <w:pPr>
        <w:pStyle w:val="a3"/>
        <w:spacing w:line="240" w:lineRule="auto"/>
        <w:jc w:val="both"/>
        <w:rPr>
          <w:rFonts w:ascii="Times New Roman" w:hAnsi="Times New Roman"/>
          <w:sz w:val="28"/>
          <w:szCs w:val="28"/>
        </w:rPr>
      </w:pPr>
      <w:r w:rsidRPr="002A6171">
        <w:rPr>
          <w:rFonts w:ascii="Times New Roman" w:hAnsi="Times New Roman"/>
          <w:sz w:val="28"/>
          <w:szCs w:val="28"/>
        </w:rPr>
        <w:t>3.</w:t>
      </w:r>
      <w:r w:rsidRPr="002A6171">
        <w:rPr>
          <w:rFonts w:ascii="Times New Roman" w:hAnsi="Times New Roman"/>
          <w:sz w:val="28"/>
          <w:szCs w:val="28"/>
        </w:rPr>
        <w:tab/>
        <w:t>Алгебра – Модельна навчальна програма «Алгебра. 7-9 класи» для закладів загальної середньої освіти (авт. Мерзляк А.Г., Номіровський Д.А. та інші)</w:t>
      </w:r>
    </w:p>
    <w:p w:rsidR="00F61F8E" w:rsidRPr="002A6171" w:rsidRDefault="00F61F8E" w:rsidP="00F61F8E">
      <w:pPr>
        <w:pStyle w:val="a3"/>
        <w:spacing w:line="240" w:lineRule="auto"/>
        <w:jc w:val="both"/>
        <w:rPr>
          <w:rFonts w:ascii="Times New Roman" w:hAnsi="Times New Roman"/>
          <w:sz w:val="28"/>
          <w:szCs w:val="28"/>
        </w:rPr>
      </w:pPr>
      <w:r w:rsidRPr="002A6171">
        <w:rPr>
          <w:rFonts w:ascii="Times New Roman" w:hAnsi="Times New Roman"/>
          <w:sz w:val="28"/>
          <w:szCs w:val="28"/>
        </w:rPr>
        <w:t>4.    Геометрія - Модельна навчальна програма «Геометрія. 7-9 класи» для закладів загальної середньої освіти (авт. Мерзляк А.Г., Номіровський Д.А. та інші)</w:t>
      </w:r>
    </w:p>
    <w:p w:rsidR="00F61F8E" w:rsidRPr="002A6171" w:rsidRDefault="00F61F8E" w:rsidP="00F61F8E">
      <w:pPr>
        <w:pStyle w:val="a3"/>
        <w:spacing w:line="240" w:lineRule="auto"/>
        <w:jc w:val="both"/>
        <w:rPr>
          <w:rFonts w:ascii="Times New Roman" w:hAnsi="Times New Roman"/>
          <w:sz w:val="28"/>
          <w:szCs w:val="28"/>
        </w:rPr>
      </w:pPr>
      <w:r w:rsidRPr="002A6171">
        <w:rPr>
          <w:rFonts w:ascii="Times New Roman" w:hAnsi="Times New Roman"/>
          <w:sz w:val="28"/>
          <w:szCs w:val="28"/>
          <w:lang w:val="uk-UA"/>
        </w:rPr>
        <w:t>5</w:t>
      </w:r>
      <w:r w:rsidRPr="002A6171">
        <w:rPr>
          <w:rFonts w:ascii="Times New Roman" w:hAnsi="Times New Roman"/>
          <w:sz w:val="28"/>
          <w:szCs w:val="28"/>
        </w:rPr>
        <w:t>.</w:t>
      </w:r>
      <w:r w:rsidRPr="002A6171">
        <w:rPr>
          <w:rFonts w:ascii="Times New Roman" w:hAnsi="Times New Roman"/>
          <w:sz w:val="28"/>
          <w:szCs w:val="28"/>
        </w:rPr>
        <w:tab/>
        <w:t>Англійська мова – Модельна навчальна програма «Іноземна мова. 5-9 класи» для закладів загальної середньої освіти (авт. Редько В.Г., Шаленко О.П., Сотнікова С.І., Коваленко О.Я., Коропецька І.Б.,Якоб О.М., Самойлюкевич І.В., Добра О.М.,Кіор Т.М.)</w:t>
      </w:r>
    </w:p>
    <w:p w:rsidR="00F61F8E" w:rsidRPr="002A6171" w:rsidRDefault="00F61F8E" w:rsidP="00F61F8E">
      <w:pPr>
        <w:pStyle w:val="a3"/>
        <w:spacing w:line="240" w:lineRule="auto"/>
        <w:jc w:val="both"/>
        <w:rPr>
          <w:rFonts w:ascii="Times New Roman" w:hAnsi="Times New Roman"/>
          <w:sz w:val="28"/>
          <w:szCs w:val="28"/>
        </w:rPr>
      </w:pPr>
      <w:r w:rsidRPr="002A6171">
        <w:rPr>
          <w:rFonts w:ascii="Times New Roman" w:hAnsi="Times New Roman"/>
          <w:sz w:val="28"/>
          <w:szCs w:val="28"/>
          <w:lang w:val="uk-UA"/>
        </w:rPr>
        <w:t>6</w:t>
      </w:r>
      <w:r w:rsidRPr="002A6171">
        <w:rPr>
          <w:rFonts w:ascii="Times New Roman" w:hAnsi="Times New Roman"/>
          <w:sz w:val="28"/>
          <w:szCs w:val="28"/>
        </w:rPr>
        <w:t>.</w:t>
      </w:r>
      <w:r w:rsidRPr="002A6171">
        <w:rPr>
          <w:rFonts w:ascii="Times New Roman" w:hAnsi="Times New Roman"/>
          <w:sz w:val="28"/>
          <w:szCs w:val="28"/>
        </w:rPr>
        <w:tab/>
        <w:t>Зарубіжна література – Модельна навчальна програма «Зарубіжна література. 5-9 класи» для закладів загальної середньої освіти (авт.. Ніколенко О.М., Ісаєва О.О. та інші)</w:t>
      </w:r>
    </w:p>
    <w:p w:rsidR="00F61F8E" w:rsidRPr="002A6171" w:rsidRDefault="00F61F8E" w:rsidP="00F61F8E">
      <w:pPr>
        <w:pStyle w:val="a3"/>
        <w:spacing w:line="240" w:lineRule="auto"/>
        <w:jc w:val="both"/>
        <w:rPr>
          <w:rFonts w:ascii="Times New Roman" w:hAnsi="Times New Roman"/>
          <w:sz w:val="28"/>
          <w:szCs w:val="28"/>
        </w:rPr>
      </w:pPr>
      <w:r w:rsidRPr="002A6171">
        <w:rPr>
          <w:rFonts w:ascii="Times New Roman" w:hAnsi="Times New Roman"/>
          <w:sz w:val="28"/>
          <w:szCs w:val="28"/>
          <w:lang w:val="uk-UA"/>
        </w:rPr>
        <w:t>7</w:t>
      </w:r>
      <w:r w:rsidRPr="002A6171">
        <w:rPr>
          <w:rFonts w:ascii="Times New Roman" w:hAnsi="Times New Roman"/>
          <w:sz w:val="28"/>
          <w:szCs w:val="28"/>
        </w:rPr>
        <w:t>.</w:t>
      </w:r>
      <w:r w:rsidRPr="002A6171">
        <w:rPr>
          <w:rFonts w:ascii="Times New Roman" w:hAnsi="Times New Roman"/>
          <w:sz w:val="28"/>
          <w:szCs w:val="28"/>
        </w:rPr>
        <w:tab/>
        <w:t>Історія України -  Модельна навчальна програма «Історія України. 7-9  класи» для закладів загальної середньої освіти (авт. Бурлака О.В.,  Желіба О.В.,   та інші)</w:t>
      </w:r>
    </w:p>
    <w:p w:rsidR="00F61F8E" w:rsidRPr="002A6171" w:rsidRDefault="00F61F8E" w:rsidP="00F61F8E">
      <w:pPr>
        <w:pStyle w:val="a3"/>
        <w:spacing w:line="240" w:lineRule="auto"/>
        <w:jc w:val="both"/>
        <w:rPr>
          <w:rFonts w:ascii="Times New Roman" w:hAnsi="Times New Roman"/>
          <w:sz w:val="28"/>
          <w:szCs w:val="28"/>
        </w:rPr>
      </w:pPr>
      <w:r w:rsidRPr="002A6171">
        <w:rPr>
          <w:rFonts w:ascii="Times New Roman" w:hAnsi="Times New Roman"/>
          <w:sz w:val="28"/>
          <w:szCs w:val="28"/>
          <w:lang w:val="uk-UA"/>
        </w:rPr>
        <w:t>8</w:t>
      </w:r>
      <w:r w:rsidRPr="002A6171">
        <w:rPr>
          <w:rFonts w:ascii="Times New Roman" w:hAnsi="Times New Roman"/>
          <w:sz w:val="28"/>
          <w:szCs w:val="28"/>
        </w:rPr>
        <w:t>.      Всесвітня історія   -  Модельна навчальна програма «Всесвітня історія. 7-9  класи» для закладів загальної середньої освіти (авт.  Щупак І.Я., Посунько А.С.,  та інші)</w:t>
      </w:r>
    </w:p>
    <w:p w:rsidR="00F61F8E" w:rsidRPr="002A6171" w:rsidRDefault="00F61F8E" w:rsidP="00F61F8E">
      <w:pPr>
        <w:pStyle w:val="a3"/>
        <w:spacing w:line="240" w:lineRule="auto"/>
        <w:jc w:val="both"/>
        <w:rPr>
          <w:rFonts w:ascii="Times New Roman" w:hAnsi="Times New Roman"/>
          <w:sz w:val="28"/>
          <w:szCs w:val="28"/>
        </w:rPr>
      </w:pPr>
      <w:r w:rsidRPr="002A6171">
        <w:rPr>
          <w:rFonts w:ascii="Times New Roman" w:hAnsi="Times New Roman"/>
          <w:sz w:val="28"/>
          <w:szCs w:val="28"/>
          <w:lang w:val="uk-UA"/>
        </w:rPr>
        <w:t>9</w:t>
      </w:r>
      <w:r w:rsidRPr="002A6171">
        <w:rPr>
          <w:rFonts w:ascii="Times New Roman" w:hAnsi="Times New Roman"/>
          <w:sz w:val="28"/>
          <w:szCs w:val="28"/>
        </w:rPr>
        <w:t>.</w:t>
      </w:r>
      <w:r w:rsidRPr="002A6171">
        <w:rPr>
          <w:rFonts w:ascii="Times New Roman" w:hAnsi="Times New Roman"/>
          <w:sz w:val="28"/>
          <w:szCs w:val="28"/>
        </w:rPr>
        <w:tab/>
        <w:t>Інформатика – Модельна навчальна програма «Інформатика. 7-9 класи» для закладів загальної середньої освіти (авт. Ривкінд Й.Я., Лисенко Т.І. та інші)</w:t>
      </w:r>
    </w:p>
    <w:p w:rsidR="00F61F8E" w:rsidRPr="002A6171" w:rsidRDefault="00F61F8E" w:rsidP="00F61F8E">
      <w:pPr>
        <w:pStyle w:val="a3"/>
        <w:spacing w:line="240" w:lineRule="auto"/>
        <w:jc w:val="both"/>
        <w:rPr>
          <w:rFonts w:ascii="Times New Roman" w:hAnsi="Times New Roman"/>
          <w:sz w:val="28"/>
          <w:szCs w:val="28"/>
        </w:rPr>
      </w:pPr>
      <w:r w:rsidRPr="002A6171">
        <w:rPr>
          <w:rFonts w:ascii="Times New Roman" w:hAnsi="Times New Roman"/>
          <w:sz w:val="28"/>
          <w:szCs w:val="28"/>
          <w:lang w:val="uk-UA"/>
        </w:rPr>
        <w:t>10</w:t>
      </w:r>
      <w:r w:rsidRPr="002A6171">
        <w:rPr>
          <w:rFonts w:ascii="Times New Roman" w:hAnsi="Times New Roman"/>
          <w:sz w:val="28"/>
          <w:szCs w:val="28"/>
        </w:rPr>
        <w:t>.      Фізика – Модельна навчальна програма «Фізика 7-9 класи» для закладів загальної середньої освіти (авт. Кремінський Б.Г., Гельфгат І.М. та інші)</w:t>
      </w:r>
    </w:p>
    <w:p w:rsidR="00F61F8E" w:rsidRPr="002A6171" w:rsidRDefault="004C0A53" w:rsidP="004C0A53">
      <w:pPr>
        <w:pStyle w:val="a3"/>
        <w:spacing w:line="240" w:lineRule="auto"/>
        <w:jc w:val="both"/>
        <w:rPr>
          <w:rFonts w:ascii="Times New Roman" w:hAnsi="Times New Roman"/>
          <w:sz w:val="28"/>
          <w:szCs w:val="28"/>
        </w:rPr>
      </w:pPr>
      <w:r w:rsidRPr="002A6171">
        <w:rPr>
          <w:rFonts w:ascii="Times New Roman" w:hAnsi="Times New Roman"/>
          <w:sz w:val="28"/>
          <w:szCs w:val="28"/>
          <w:lang w:val="uk-UA"/>
        </w:rPr>
        <w:t>11.</w:t>
      </w:r>
      <w:r w:rsidR="00F61F8E" w:rsidRPr="002A6171">
        <w:rPr>
          <w:rFonts w:ascii="Times New Roman" w:hAnsi="Times New Roman"/>
          <w:sz w:val="28"/>
          <w:szCs w:val="28"/>
        </w:rPr>
        <w:t xml:space="preserve">     Хімія – Модельна навчальна програма «Хімія  7-9 класи» для закладів загальної середньої освіти (авт.  Григорович О.В. та інші)</w:t>
      </w:r>
    </w:p>
    <w:p w:rsidR="00F61F8E" w:rsidRPr="002A6171" w:rsidRDefault="004C0A53" w:rsidP="004C0A53">
      <w:pPr>
        <w:pStyle w:val="a3"/>
        <w:spacing w:line="240" w:lineRule="auto"/>
        <w:jc w:val="both"/>
        <w:rPr>
          <w:rFonts w:ascii="Times New Roman" w:hAnsi="Times New Roman"/>
          <w:sz w:val="28"/>
          <w:szCs w:val="28"/>
        </w:rPr>
      </w:pPr>
      <w:r w:rsidRPr="002A6171">
        <w:rPr>
          <w:rFonts w:ascii="Times New Roman" w:hAnsi="Times New Roman"/>
          <w:sz w:val="28"/>
          <w:szCs w:val="28"/>
          <w:lang w:val="uk-UA"/>
        </w:rPr>
        <w:t>12</w:t>
      </w:r>
      <w:r w:rsidR="00F61F8E" w:rsidRPr="002A6171">
        <w:rPr>
          <w:rFonts w:ascii="Times New Roman" w:hAnsi="Times New Roman"/>
          <w:sz w:val="28"/>
          <w:szCs w:val="28"/>
        </w:rPr>
        <w:t>.</w:t>
      </w:r>
      <w:r w:rsidR="00F61F8E" w:rsidRPr="002A6171">
        <w:rPr>
          <w:rFonts w:ascii="Times New Roman" w:hAnsi="Times New Roman"/>
          <w:sz w:val="28"/>
          <w:szCs w:val="28"/>
        </w:rPr>
        <w:tab/>
        <w:t xml:space="preserve"> Біологія – Модельна програма «Біологія. 7-9 класи» для закладів загальної середньої освіти (авт. Балан П.Г., Кулініч О.М., Юрченко Л.П..)</w:t>
      </w:r>
    </w:p>
    <w:p w:rsidR="00F61F8E" w:rsidRPr="002A6171" w:rsidRDefault="004C0A53" w:rsidP="004C0A53">
      <w:pPr>
        <w:pStyle w:val="a3"/>
        <w:spacing w:line="240" w:lineRule="auto"/>
        <w:jc w:val="both"/>
        <w:rPr>
          <w:rFonts w:ascii="Times New Roman" w:hAnsi="Times New Roman"/>
          <w:sz w:val="28"/>
          <w:szCs w:val="28"/>
        </w:rPr>
      </w:pPr>
      <w:r w:rsidRPr="002A6171">
        <w:rPr>
          <w:rFonts w:ascii="Times New Roman" w:hAnsi="Times New Roman"/>
          <w:sz w:val="28"/>
          <w:szCs w:val="28"/>
          <w:lang w:val="uk-UA"/>
        </w:rPr>
        <w:t>13</w:t>
      </w:r>
      <w:r w:rsidR="00F61F8E" w:rsidRPr="002A6171">
        <w:rPr>
          <w:rFonts w:ascii="Times New Roman" w:hAnsi="Times New Roman"/>
          <w:sz w:val="28"/>
          <w:szCs w:val="28"/>
        </w:rPr>
        <w:t>.</w:t>
      </w:r>
      <w:r w:rsidR="00F61F8E" w:rsidRPr="002A6171">
        <w:rPr>
          <w:rFonts w:ascii="Times New Roman" w:hAnsi="Times New Roman"/>
          <w:sz w:val="28"/>
          <w:szCs w:val="28"/>
        </w:rPr>
        <w:tab/>
        <w:t>Основи здоров`я  – Модельна навчальна програма «Здоров`я, безпека та добробут. 7-9 класи (інтегрований курс)» для закладів загальної середньої освіти (авт. Гущина Н.І., Василашко І.П.)</w:t>
      </w:r>
    </w:p>
    <w:p w:rsidR="00F61F8E" w:rsidRPr="002A6171" w:rsidRDefault="004C0A53" w:rsidP="004C0A53">
      <w:pPr>
        <w:pStyle w:val="a3"/>
        <w:spacing w:line="240" w:lineRule="auto"/>
        <w:jc w:val="both"/>
        <w:rPr>
          <w:rFonts w:ascii="Times New Roman" w:hAnsi="Times New Roman"/>
          <w:sz w:val="28"/>
          <w:szCs w:val="28"/>
        </w:rPr>
      </w:pPr>
      <w:r w:rsidRPr="002A6171">
        <w:rPr>
          <w:rFonts w:ascii="Times New Roman" w:hAnsi="Times New Roman"/>
          <w:sz w:val="28"/>
          <w:szCs w:val="28"/>
          <w:lang w:val="uk-UA"/>
        </w:rPr>
        <w:t>14</w:t>
      </w:r>
      <w:r w:rsidR="00F61F8E" w:rsidRPr="002A6171">
        <w:rPr>
          <w:rFonts w:ascii="Times New Roman" w:hAnsi="Times New Roman"/>
          <w:sz w:val="28"/>
          <w:szCs w:val="28"/>
        </w:rPr>
        <w:t>.</w:t>
      </w:r>
      <w:r w:rsidR="00F61F8E" w:rsidRPr="002A6171">
        <w:rPr>
          <w:rFonts w:ascii="Times New Roman" w:hAnsi="Times New Roman"/>
          <w:sz w:val="28"/>
          <w:szCs w:val="28"/>
        </w:rPr>
        <w:tab/>
        <w:t xml:space="preserve"> Географія – Модельна навчальна програма «Географія. 6-9 класи» для закладів загальної середньої освіти (авт.  Запотоцький С.П., Довгань А.І., Гільберт Т.Г.)</w:t>
      </w:r>
    </w:p>
    <w:p w:rsidR="00F61F8E" w:rsidRPr="002A6171" w:rsidRDefault="004C0A53" w:rsidP="004C0A53">
      <w:pPr>
        <w:pStyle w:val="a3"/>
        <w:spacing w:line="240" w:lineRule="auto"/>
        <w:jc w:val="both"/>
        <w:rPr>
          <w:rFonts w:ascii="Times New Roman" w:hAnsi="Times New Roman"/>
          <w:sz w:val="28"/>
          <w:szCs w:val="28"/>
        </w:rPr>
      </w:pPr>
      <w:r w:rsidRPr="002A6171">
        <w:rPr>
          <w:rFonts w:ascii="Times New Roman" w:hAnsi="Times New Roman"/>
          <w:sz w:val="28"/>
          <w:szCs w:val="28"/>
          <w:lang w:val="uk-UA"/>
        </w:rPr>
        <w:t>15</w:t>
      </w:r>
      <w:r w:rsidR="00F61F8E" w:rsidRPr="002A6171">
        <w:rPr>
          <w:rFonts w:ascii="Times New Roman" w:hAnsi="Times New Roman"/>
          <w:sz w:val="28"/>
          <w:szCs w:val="28"/>
        </w:rPr>
        <w:t>.</w:t>
      </w:r>
      <w:r w:rsidR="00F61F8E" w:rsidRPr="002A6171">
        <w:rPr>
          <w:rFonts w:ascii="Times New Roman" w:hAnsi="Times New Roman"/>
          <w:sz w:val="28"/>
          <w:szCs w:val="28"/>
        </w:rPr>
        <w:tab/>
        <w:t>Мистецтво – Модельна навчальна програма «Мистецтво. 7-9 класи (інтегрований курс)» для закладів загальної середньої освіти (авт. Кондратова Л.Г.,  та інші.)</w:t>
      </w:r>
    </w:p>
    <w:p w:rsidR="00F61F8E" w:rsidRPr="002A6171" w:rsidRDefault="004C0A53" w:rsidP="004C0A53">
      <w:pPr>
        <w:pStyle w:val="a3"/>
        <w:spacing w:line="240" w:lineRule="auto"/>
        <w:jc w:val="both"/>
        <w:rPr>
          <w:rFonts w:ascii="Times New Roman" w:hAnsi="Times New Roman"/>
          <w:sz w:val="28"/>
          <w:szCs w:val="28"/>
        </w:rPr>
      </w:pPr>
      <w:r w:rsidRPr="002A6171">
        <w:rPr>
          <w:rFonts w:ascii="Times New Roman" w:hAnsi="Times New Roman"/>
          <w:sz w:val="28"/>
          <w:szCs w:val="28"/>
          <w:lang w:val="uk-UA"/>
        </w:rPr>
        <w:t>16</w:t>
      </w:r>
      <w:r w:rsidR="00F61F8E" w:rsidRPr="002A6171">
        <w:rPr>
          <w:rFonts w:ascii="Times New Roman" w:hAnsi="Times New Roman"/>
          <w:sz w:val="28"/>
          <w:szCs w:val="28"/>
        </w:rPr>
        <w:t>.</w:t>
      </w:r>
      <w:r w:rsidR="00F61F8E" w:rsidRPr="002A6171">
        <w:rPr>
          <w:rFonts w:ascii="Times New Roman" w:hAnsi="Times New Roman"/>
          <w:sz w:val="28"/>
          <w:szCs w:val="28"/>
        </w:rPr>
        <w:tab/>
        <w:t xml:space="preserve"> Технології - Модельна навчальна програма «Технології. 7-9 класи» для закладів загальної середньої освіти (авт. Ходзицька І.</w:t>
      </w:r>
      <w:r w:rsidRPr="002A6171">
        <w:rPr>
          <w:rFonts w:ascii="Times New Roman" w:hAnsi="Times New Roman"/>
          <w:sz w:val="28"/>
          <w:szCs w:val="28"/>
        </w:rPr>
        <w:t>Ю., Горобець О.В., Медвідь О.Ю.</w:t>
      </w:r>
    </w:p>
    <w:p w:rsidR="00FF6A86" w:rsidRPr="002A6171" w:rsidRDefault="00FF6A86" w:rsidP="00FF6A86">
      <w:pPr>
        <w:pStyle w:val="a3"/>
        <w:spacing w:line="240" w:lineRule="auto"/>
        <w:jc w:val="both"/>
        <w:rPr>
          <w:rFonts w:ascii="Arial" w:eastAsia="Times New Roman" w:hAnsi="Arial" w:cs="Arial"/>
          <w:sz w:val="28"/>
          <w:szCs w:val="28"/>
          <w:lang w:eastAsia="ru-RU"/>
        </w:rPr>
      </w:pPr>
      <w:r w:rsidRPr="002A6171">
        <w:rPr>
          <w:rFonts w:ascii="Times New Roman" w:hAnsi="Times New Roman"/>
          <w:sz w:val="28"/>
          <w:szCs w:val="28"/>
          <w:lang w:val="uk-UA"/>
        </w:rPr>
        <w:t>17.</w:t>
      </w:r>
      <w:r w:rsidRPr="002A6171">
        <w:rPr>
          <w:rFonts w:ascii="Times New Roman" w:eastAsia="Times New Roman" w:hAnsi="Times New Roman"/>
          <w:sz w:val="28"/>
          <w:szCs w:val="28"/>
          <w:lang w:eastAsia="ru-RU"/>
        </w:rPr>
        <w:t xml:space="preserve"> «Фізична культура. 5-9 класи» для закладів загальної середньої освіти (авт. Баженков Є. В., Бідний М. В., Ребрина А. А., Данільченко В. О., Коломоєць Г. А., Дутчак М. В.).</w:t>
      </w:r>
    </w:p>
    <w:p w:rsidR="002A6171" w:rsidRPr="002A6171" w:rsidRDefault="002A6171" w:rsidP="009D070E">
      <w:pPr>
        <w:shd w:val="clear" w:color="auto" w:fill="FFFFFF"/>
        <w:spacing w:after="0" w:line="240" w:lineRule="auto"/>
        <w:jc w:val="center"/>
        <w:textAlignment w:val="baseline"/>
        <w:rPr>
          <w:rFonts w:asciiTheme="majorHAnsi" w:eastAsia="Times New Roman" w:hAnsiTheme="majorHAnsi" w:cs="Times New Roman"/>
          <w:b/>
          <w:bCs/>
          <w:color w:val="16181A"/>
          <w:sz w:val="28"/>
          <w:szCs w:val="28"/>
          <w:lang w:eastAsia="uk-UA"/>
        </w:rPr>
      </w:pPr>
    </w:p>
    <w:p w:rsidR="002A6171" w:rsidRDefault="002A6171" w:rsidP="009D070E">
      <w:pPr>
        <w:shd w:val="clear" w:color="auto" w:fill="FFFFFF"/>
        <w:spacing w:after="0" w:line="240" w:lineRule="auto"/>
        <w:jc w:val="center"/>
        <w:textAlignment w:val="baseline"/>
        <w:rPr>
          <w:rFonts w:asciiTheme="majorHAnsi" w:eastAsia="Times New Roman" w:hAnsiTheme="majorHAnsi" w:cs="Times New Roman"/>
          <w:b/>
          <w:bCs/>
          <w:color w:val="16181A"/>
          <w:sz w:val="28"/>
          <w:szCs w:val="28"/>
          <w:lang w:eastAsia="uk-UA"/>
        </w:rPr>
      </w:pPr>
    </w:p>
    <w:p w:rsidR="002A6171" w:rsidRDefault="002A6171" w:rsidP="009D070E">
      <w:pPr>
        <w:shd w:val="clear" w:color="auto" w:fill="FFFFFF"/>
        <w:spacing w:after="0" w:line="240" w:lineRule="auto"/>
        <w:jc w:val="center"/>
        <w:textAlignment w:val="baseline"/>
        <w:rPr>
          <w:rFonts w:asciiTheme="majorHAnsi" w:eastAsia="Times New Roman" w:hAnsiTheme="majorHAnsi" w:cs="Times New Roman"/>
          <w:b/>
          <w:bCs/>
          <w:color w:val="16181A"/>
          <w:sz w:val="28"/>
          <w:szCs w:val="28"/>
          <w:lang w:eastAsia="uk-UA"/>
        </w:rPr>
      </w:pPr>
    </w:p>
    <w:p w:rsidR="002A6171" w:rsidRDefault="002A6171" w:rsidP="009D070E">
      <w:pPr>
        <w:shd w:val="clear" w:color="auto" w:fill="FFFFFF"/>
        <w:spacing w:after="0" w:line="240" w:lineRule="auto"/>
        <w:jc w:val="center"/>
        <w:textAlignment w:val="baseline"/>
        <w:rPr>
          <w:rFonts w:asciiTheme="majorHAnsi" w:eastAsia="Times New Roman" w:hAnsiTheme="majorHAnsi" w:cs="Times New Roman"/>
          <w:b/>
          <w:bCs/>
          <w:color w:val="16181A"/>
          <w:sz w:val="28"/>
          <w:szCs w:val="28"/>
          <w:lang w:eastAsia="uk-UA"/>
        </w:rPr>
      </w:pPr>
    </w:p>
    <w:p w:rsidR="009B5FF0" w:rsidRPr="00685D9E" w:rsidRDefault="009B5FF0" w:rsidP="009D070E">
      <w:pPr>
        <w:shd w:val="clear" w:color="auto" w:fill="FFFFFF"/>
        <w:spacing w:after="0" w:line="240" w:lineRule="auto"/>
        <w:jc w:val="center"/>
        <w:textAlignment w:val="baseline"/>
        <w:rPr>
          <w:rFonts w:asciiTheme="majorHAnsi" w:eastAsia="Times New Roman" w:hAnsiTheme="majorHAnsi" w:cs="Times New Roman"/>
          <w:color w:val="16181A"/>
          <w:sz w:val="28"/>
          <w:szCs w:val="28"/>
          <w:lang w:eastAsia="uk-UA"/>
        </w:rPr>
      </w:pPr>
      <w:r w:rsidRPr="00685D9E">
        <w:rPr>
          <w:rFonts w:asciiTheme="majorHAnsi" w:eastAsia="Times New Roman" w:hAnsiTheme="majorHAnsi" w:cs="Times New Roman"/>
          <w:b/>
          <w:bCs/>
          <w:color w:val="16181A"/>
          <w:sz w:val="28"/>
          <w:szCs w:val="28"/>
          <w:lang w:eastAsia="uk-UA"/>
        </w:rPr>
        <w:t>Перелік навчальних програм</w:t>
      </w:r>
    </w:p>
    <w:p w:rsidR="009B5FF0" w:rsidRPr="00685D9E" w:rsidRDefault="007F27E9" w:rsidP="009D070E">
      <w:pPr>
        <w:shd w:val="clear" w:color="auto" w:fill="FFFFFF"/>
        <w:spacing w:after="0" w:line="240" w:lineRule="auto"/>
        <w:jc w:val="center"/>
        <w:textAlignment w:val="baseline"/>
        <w:rPr>
          <w:rFonts w:asciiTheme="majorHAnsi" w:eastAsia="Times New Roman" w:hAnsiTheme="majorHAnsi" w:cs="Times New Roman"/>
          <w:color w:val="16181A"/>
          <w:sz w:val="28"/>
          <w:szCs w:val="28"/>
          <w:lang w:eastAsia="uk-UA"/>
        </w:rPr>
      </w:pPr>
      <w:r>
        <w:rPr>
          <w:rFonts w:asciiTheme="majorHAnsi" w:eastAsia="Times New Roman" w:hAnsiTheme="majorHAnsi" w:cs="Times New Roman"/>
          <w:b/>
          <w:bCs/>
          <w:color w:val="16181A"/>
          <w:sz w:val="28"/>
          <w:szCs w:val="28"/>
          <w:lang w:eastAsia="uk-UA"/>
        </w:rPr>
        <w:t xml:space="preserve">школи </w:t>
      </w:r>
      <w:r w:rsidR="009B5FF0" w:rsidRPr="00685D9E">
        <w:rPr>
          <w:rFonts w:asciiTheme="majorHAnsi" w:eastAsia="Times New Roman" w:hAnsiTheme="majorHAnsi" w:cs="Times New Roman"/>
          <w:b/>
          <w:bCs/>
          <w:color w:val="16181A"/>
          <w:sz w:val="28"/>
          <w:szCs w:val="28"/>
          <w:lang w:eastAsia="uk-UA"/>
        </w:rPr>
        <w:t>ІІІ ступеня</w:t>
      </w:r>
    </w:p>
    <w:p w:rsidR="009B5FF0" w:rsidRPr="009D070E" w:rsidRDefault="009B5FF0" w:rsidP="009D070E">
      <w:pPr>
        <w:shd w:val="clear" w:color="auto" w:fill="FFFFFF"/>
        <w:spacing w:after="0" w:line="240" w:lineRule="auto"/>
        <w:jc w:val="center"/>
        <w:textAlignment w:val="baseline"/>
        <w:rPr>
          <w:rFonts w:ascii="Times New Roman" w:eastAsia="Times New Roman" w:hAnsi="Times New Roman" w:cs="Times New Roman"/>
          <w:color w:val="16181A"/>
          <w:sz w:val="28"/>
          <w:szCs w:val="28"/>
          <w:lang w:eastAsia="uk-UA"/>
        </w:rPr>
      </w:pPr>
      <w:r w:rsidRPr="009D070E">
        <w:rPr>
          <w:rFonts w:ascii="Times New Roman" w:eastAsia="Times New Roman" w:hAnsi="Times New Roman" w:cs="Times New Roman"/>
          <w:color w:val="16181A"/>
          <w:sz w:val="28"/>
          <w:szCs w:val="28"/>
          <w:lang w:eastAsia="uk-UA"/>
        </w:rPr>
        <w:t>(затверджені наказами МОН від 23.10.2017 №1407 та від 24.11.2017 №1539)</w:t>
      </w:r>
    </w:p>
    <w:tbl>
      <w:tblPr>
        <w:tblW w:w="9516" w:type="dxa"/>
        <w:tblInd w:w="382" w:type="dxa"/>
        <w:shd w:val="clear" w:color="auto" w:fill="FFFFFF"/>
        <w:tblCellMar>
          <w:top w:w="105" w:type="dxa"/>
          <w:left w:w="105" w:type="dxa"/>
          <w:bottom w:w="105" w:type="dxa"/>
          <w:right w:w="105" w:type="dxa"/>
        </w:tblCellMar>
        <w:tblLook w:val="04A0" w:firstRow="1" w:lastRow="0" w:firstColumn="1" w:lastColumn="0" w:noHBand="0" w:noVBand="1"/>
      </w:tblPr>
      <w:tblGrid>
        <w:gridCol w:w="1071"/>
        <w:gridCol w:w="4699"/>
        <w:gridCol w:w="3746"/>
      </w:tblGrid>
      <w:tr w:rsidR="009B5FF0" w:rsidRPr="009B5FF0" w:rsidTr="00896507">
        <w:trPr>
          <w:trHeight w:val="269"/>
        </w:trPr>
        <w:tc>
          <w:tcPr>
            <w:tcW w:w="734" w:type="dxa"/>
            <w:tcBorders>
              <w:top w:val="single" w:sz="6" w:space="0" w:color="E9ECEF"/>
              <w:left w:val="single" w:sz="6" w:space="0" w:color="E9ECEF"/>
              <w:bottom w:val="single" w:sz="6" w:space="0" w:color="E9ECEF"/>
              <w:right w:val="single" w:sz="6" w:space="0" w:color="E9ECEF"/>
            </w:tcBorders>
            <w:shd w:val="clear" w:color="auto" w:fill="FFFFFF"/>
            <w:tcMar>
              <w:top w:w="240" w:type="dxa"/>
              <w:left w:w="240" w:type="dxa"/>
              <w:bottom w:w="240" w:type="dxa"/>
              <w:right w:w="240" w:type="dxa"/>
            </w:tcMar>
            <w:hideMark/>
          </w:tcPr>
          <w:p w:rsidR="009B5FF0" w:rsidRPr="009D070E" w:rsidRDefault="009B5FF0" w:rsidP="009B5FF0">
            <w:pPr>
              <w:spacing w:after="0" w:line="240" w:lineRule="auto"/>
              <w:jc w:val="center"/>
              <w:textAlignment w:val="baseline"/>
              <w:rPr>
                <w:rFonts w:ascii="Times New Roman" w:eastAsia="Times New Roman" w:hAnsi="Times New Roman" w:cs="Times New Roman"/>
                <w:color w:val="16181A"/>
                <w:sz w:val="24"/>
                <w:szCs w:val="24"/>
                <w:lang w:eastAsia="uk-UA"/>
              </w:rPr>
            </w:pPr>
            <w:r w:rsidRPr="009D070E">
              <w:rPr>
                <w:rFonts w:ascii="Times New Roman" w:eastAsia="Times New Roman" w:hAnsi="Times New Roman" w:cs="Times New Roman"/>
                <w:color w:val="16181A"/>
                <w:sz w:val="24"/>
                <w:szCs w:val="24"/>
                <w:lang w:eastAsia="uk-UA"/>
              </w:rPr>
              <w:t>№ </w:t>
            </w:r>
            <w:r w:rsidRPr="009D070E">
              <w:rPr>
                <w:rFonts w:ascii="Times New Roman" w:eastAsia="Times New Roman" w:hAnsi="Times New Roman" w:cs="Times New Roman"/>
                <w:b/>
                <w:bCs/>
                <w:color w:val="16181A"/>
                <w:sz w:val="24"/>
                <w:szCs w:val="24"/>
                <w:lang w:eastAsia="uk-UA"/>
              </w:rPr>
              <w:t>з/п</w:t>
            </w:r>
          </w:p>
        </w:tc>
        <w:tc>
          <w:tcPr>
            <w:tcW w:w="4894" w:type="dxa"/>
            <w:tcBorders>
              <w:top w:val="single" w:sz="6" w:space="0" w:color="E9ECEF"/>
              <w:left w:val="single" w:sz="6" w:space="0" w:color="E9ECEF"/>
              <w:bottom w:val="single" w:sz="6" w:space="0" w:color="E9ECEF"/>
              <w:right w:val="single" w:sz="6" w:space="0" w:color="E9ECEF"/>
            </w:tcBorders>
            <w:shd w:val="clear" w:color="auto" w:fill="FFFFFF"/>
            <w:tcMar>
              <w:top w:w="240" w:type="dxa"/>
              <w:left w:w="240" w:type="dxa"/>
              <w:bottom w:w="240" w:type="dxa"/>
              <w:right w:w="240" w:type="dxa"/>
            </w:tcMar>
            <w:hideMark/>
          </w:tcPr>
          <w:p w:rsidR="009B5FF0" w:rsidRPr="009D070E" w:rsidRDefault="009B5FF0" w:rsidP="009B5FF0">
            <w:pPr>
              <w:spacing w:after="0" w:line="240" w:lineRule="auto"/>
              <w:jc w:val="center"/>
              <w:textAlignment w:val="baseline"/>
              <w:rPr>
                <w:rFonts w:ascii="Times New Roman" w:eastAsia="Times New Roman" w:hAnsi="Times New Roman" w:cs="Times New Roman"/>
                <w:color w:val="16181A"/>
                <w:sz w:val="24"/>
                <w:szCs w:val="24"/>
                <w:lang w:eastAsia="uk-UA"/>
              </w:rPr>
            </w:pPr>
            <w:r w:rsidRPr="009D070E">
              <w:rPr>
                <w:rFonts w:ascii="Times New Roman" w:eastAsia="Times New Roman" w:hAnsi="Times New Roman" w:cs="Times New Roman"/>
                <w:b/>
                <w:bCs/>
                <w:color w:val="16181A"/>
                <w:sz w:val="24"/>
                <w:szCs w:val="24"/>
                <w:lang w:eastAsia="uk-UA"/>
              </w:rPr>
              <w:t>Назва навчальної програми</w:t>
            </w:r>
          </w:p>
        </w:tc>
        <w:tc>
          <w:tcPr>
            <w:tcW w:w="3888" w:type="dxa"/>
            <w:tcBorders>
              <w:top w:val="single" w:sz="6" w:space="0" w:color="E9ECEF"/>
              <w:left w:val="single" w:sz="6" w:space="0" w:color="E9ECEF"/>
              <w:bottom w:val="single" w:sz="6" w:space="0" w:color="E9ECEF"/>
              <w:right w:val="single" w:sz="6" w:space="0" w:color="E9ECEF"/>
            </w:tcBorders>
            <w:shd w:val="clear" w:color="auto" w:fill="FFFFFF"/>
            <w:tcMar>
              <w:top w:w="240" w:type="dxa"/>
              <w:left w:w="240" w:type="dxa"/>
              <w:bottom w:w="240" w:type="dxa"/>
              <w:right w:w="240" w:type="dxa"/>
            </w:tcMar>
            <w:hideMark/>
          </w:tcPr>
          <w:p w:rsidR="009B5FF0" w:rsidRPr="009D070E" w:rsidRDefault="009B5FF0" w:rsidP="009B5FF0">
            <w:pPr>
              <w:spacing w:after="0" w:line="240" w:lineRule="auto"/>
              <w:jc w:val="center"/>
              <w:textAlignment w:val="baseline"/>
              <w:rPr>
                <w:rFonts w:ascii="Times New Roman" w:eastAsia="Times New Roman" w:hAnsi="Times New Roman" w:cs="Times New Roman"/>
                <w:color w:val="16181A"/>
                <w:sz w:val="24"/>
                <w:szCs w:val="24"/>
                <w:lang w:eastAsia="uk-UA"/>
              </w:rPr>
            </w:pPr>
            <w:r w:rsidRPr="009D070E">
              <w:rPr>
                <w:rFonts w:ascii="Times New Roman" w:eastAsia="Times New Roman" w:hAnsi="Times New Roman" w:cs="Times New Roman"/>
                <w:b/>
                <w:bCs/>
                <w:color w:val="16181A"/>
                <w:sz w:val="24"/>
                <w:szCs w:val="24"/>
                <w:lang w:eastAsia="uk-UA"/>
              </w:rPr>
              <w:t>Рівень вивчення</w:t>
            </w:r>
          </w:p>
        </w:tc>
      </w:tr>
      <w:tr w:rsidR="009B5FF0" w:rsidRPr="009B5FF0" w:rsidTr="00896507">
        <w:trPr>
          <w:trHeight w:val="283"/>
        </w:trPr>
        <w:tc>
          <w:tcPr>
            <w:tcW w:w="734" w:type="dxa"/>
            <w:tcBorders>
              <w:top w:val="single" w:sz="6" w:space="0" w:color="E9ECEF"/>
              <w:left w:val="single" w:sz="6" w:space="0" w:color="E9ECEF"/>
              <w:bottom w:val="single" w:sz="6" w:space="0" w:color="E9ECEF"/>
              <w:right w:val="single" w:sz="6" w:space="0" w:color="E9ECEF"/>
            </w:tcBorders>
            <w:shd w:val="clear" w:color="auto" w:fill="FFFFFF"/>
            <w:tcMar>
              <w:top w:w="240" w:type="dxa"/>
              <w:left w:w="240" w:type="dxa"/>
              <w:bottom w:w="240" w:type="dxa"/>
              <w:right w:w="240" w:type="dxa"/>
            </w:tcMar>
            <w:hideMark/>
          </w:tcPr>
          <w:p w:rsidR="009B5FF0" w:rsidRPr="009D070E" w:rsidRDefault="009B5FF0" w:rsidP="009B5FF0">
            <w:pPr>
              <w:spacing w:after="0" w:line="240" w:lineRule="auto"/>
              <w:jc w:val="center"/>
              <w:textAlignment w:val="baseline"/>
              <w:rPr>
                <w:rFonts w:ascii="Times New Roman" w:eastAsia="Times New Roman" w:hAnsi="Times New Roman" w:cs="Times New Roman"/>
                <w:color w:val="16181A"/>
                <w:sz w:val="24"/>
                <w:szCs w:val="24"/>
                <w:lang w:eastAsia="uk-UA"/>
              </w:rPr>
            </w:pPr>
            <w:r w:rsidRPr="009D070E">
              <w:rPr>
                <w:rFonts w:ascii="Times New Roman" w:eastAsia="Times New Roman" w:hAnsi="Times New Roman" w:cs="Times New Roman"/>
                <w:color w:val="16181A"/>
                <w:sz w:val="24"/>
                <w:szCs w:val="24"/>
                <w:lang w:eastAsia="uk-UA"/>
              </w:rPr>
              <w:t>1</w:t>
            </w:r>
          </w:p>
        </w:tc>
        <w:tc>
          <w:tcPr>
            <w:tcW w:w="4894" w:type="dxa"/>
            <w:tcBorders>
              <w:top w:val="single" w:sz="6" w:space="0" w:color="E9ECEF"/>
              <w:left w:val="single" w:sz="6" w:space="0" w:color="E9ECEF"/>
              <w:bottom w:val="single" w:sz="6" w:space="0" w:color="E9ECEF"/>
              <w:right w:val="single" w:sz="6" w:space="0" w:color="E9ECEF"/>
            </w:tcBorders>
            <w:shd w:val="clear" w:color="auto" w:fill="FFFFFF"/>
            <w:tcMar>
              <w:top w:w="240" w:type="dxa"/>
              <w:left w:w="240" w:type="dxa"/>
              <w:bottom w:w="240" w:type="dxa"/>
              <w:right w:w="240" w:type="dxa"/>
            </w:tcMar>
            <w:hideMark/>
          </w:tcPr>
          <w:p w:rsidR="009B5FF0" w:rsidRPr="009D070E" w:rsidRDefault="009B5FF0" w:rsidP="009B5FF0">
            <w:pPr>
              <w:spacing w:after="0" w:line="240" w:lineRule="auto"/>
              <w:textAlignment w:val="baseline"/>
              <w:rPr>
                <w:rFonts w:ascii="Times New Roman" w:eastAsia="Times New Roman" w:hAnsi="Times New Roman" w:cs="Times New Roman"/>
                <w:color w:val="16181A"/>
                <w:sz w:val="24"/>
                <w:szCs w:val="24"/>
                <w:lang w:eastAsia="uk-UA"/>
              </w:rPr>
            </w:pPr>
            <w:r w:rsidRPr="009D070E">
              <w:rPr>
                <w:rFonts w:ascii="Times New Roman" w:eastAsia="Times New Roman" w:hAnsi="Times New Roman" w:cs="Times New Roman"/>
                <w:color w:val="16181A"/>
                <w:sz w:val="24"/>
                <w:szCs w:val="24"/>
                <w:lang w:eastAsia="uk-UA"/>
              </w:rPr>
              <w:t>Українська мова</w:t>
            </w:r>
          </w:p>
        </w:tc>
        <w:tc>
          <w:tcPr>
            <w:tcW w:w="3888" w:type="dxa"/>
            <w:tcBorders>
              <w:top w:val="single" w:sz="6" w:space="0" w:color="E9ECEF"/>
              <w:left w:val="single" w:sz="6" w:space="0" w:color="E9ECEF"/>
              <w:bottom w:val="single" w:sz="6" w:space="0" w:color="E9ECEF"/>
              <w:right w:val="single" w:sz="6" w:space="0" w:color="E9ECEF"/>
            </w:tcBorders>
            <w:shd w:val="clear" w:color="auto" w:fill="FFFFFF"/>
            <w:tcMar>
              <w:top w:w="240" w:type="dxa"/>
              <w:left w:w="240" w:type="dxa"/>
              <w:bottom w:w="240" w:type="dxa"/>
              <w:right w:w="240" w:type="dxa"/>
            </w:tcMar>
            <w:hideMark/>
          </w:tcPr>
          <w:p w:rsidR="009B5FF0" w:rsidRPr="009D070E" w:rsidRDefault="009B5FF0" w:rsidP="009B5FF0">
            <w:pPr>
              <w:spacing w:after="0" w:line="240" w:lineRule="auto"/>
              <w:textAlignment w:val="baseline"/>
              <w:rPr>
                <w:rFonts w:ascii="Times New Roman" w:eastAsia="Times New Roman" w:hAnsi="Times New Roman" w:cs="Times New Roman"/>
                <w:color w:val="16181A"/>
                <w:sz w:val="24"/>
                <w:szCs w:val="24"/>
                <w:lang w:eastAsia="uk-UA"/>
              </w:rPr>
            </w:pPr>
            <w:r w:rsidRPr="009D070E">
              <w:rPr>
                <w:rFonts w:ascii="Times New Roman" w:eastAsia="Times New Roman" w:hAnsi="Times New Roman" w:cs="Times New Roman"/>
                <w:color w:val="16181A"/>
                <w:sz w:val="24"/>
                <w:szCs w:val="24"/>
                <w:lang w:eastAsia="uk-UA"/>
              </w:rPr>
              <w:t>Рівень стандарту</w:t>
            </w:r>
          </w:p>
        </w:tc>
      </w:tr>
      <w:tr w:rsidR="009B5FF0" w:rsidRPr="009B5FF0" w:rsidTr="00896507">
        <w:trPr>
          <w:trHeight w:val="269"/>
        </w:trPr>
        <w:tc>
          <w:tcPr>
            <w:tcW w:w="734" w:type="dxa"/>
            <w:tcBorders>
              <w:top w:val="single" w:sz="6" w:space="0" w:color="E9ECEF"/>
              <w:left w:val="single" w:sz="6" w:space="0" w:color="E9ECEF"/>
              <w:bottom w:val="single" w:sz="6" w:space="0" w:color="E9ECEF"/>
              <w:right w:val="single" w:sz="6" w:space="0" w:color="E9ECEF"/>
            </w:tcBorders>
            <w:shd w:val="clear" w:color="auto" w:fill="FFFFFF"/>
            <w:tcMar>
              <w:top w:w="240" w:type="dxa"/>
              <w:left w:w="240" w:type="dxa"/>
              <w:bottom w:w="240" w:type="dxa"/>
              <w:right w:w="240" w:type="dxa"/>
            </w:tcMar>
            <w:hideMark/>
          </w:tcPr>
          <w:p w:rsidR="009B5FF0" w:rsidRPr="009D070E" w:rsidRDefault="009B5FF0" w:rsidP="009B5FF0">
            <w:pPr>
              <w:spacing w:after="0" w:line="240" w:lineRule="auto"/>
              <w:jc w:val="center"/>
              <w:textAlignment w:val="baseline"/>
              <w:rPr>
                <w:rFonts w:ascii="Times New Roman" w:eastAsia="Times New Roman" w:hAnsi="Times New Roman" w:cs="Times New Roman"/>
                <w:color w:val="16181A"/>
                <w:sz w:val="24"/>
                <w:szCs w:val="24"/>
                <w:lang w:eastAsia="uk-UA"/>
              </w:rPr>
            </w:pPr>
            <w:r w:rsidRPr="009D070E">
              <w:rPr>
                <w:rFonts w:ascii="Times New Roman" w:eastAsia="Times New Roman" w:hAnsi="Times New Roman" w:cs="Times New Roman"/>
                <w:color w:val="16181A"/>
                <w:sz w:val="24"/>
                <w:szCs w:val="24"/>
                <w:lang w:eastAsia="uk-UA"/>
              </w:rPr>
              <w:t>2</w:t>
            </w:r>
          </w:p>
        </w:tc>
        <w:tc>
          <w:tcPr>
            <w:tcW w:w="4894" w:type="dxa"/>
            <w:tcBorders>
              <w:top w:val="single" w:sz="6" w:space="0" w:color="E9ECEF"/>
              <w:left w:val="single" w:sz="6" w:space="0" w:color="E9ECEF"/>
              <w:bottom w:val="single" w:sz="6" w:space="0" w:color="E9ECEF"/>
              <w:right w:val="single" w:sz="6" w:space="0" w:color="E9ECEF"/>
            </w:tcBorders>
            <w:shd w:val="clear" w:color="auto" w:fill="FFFFFF"/>
            <w:tcMar>
              <w:top w:w="240" w:type="dxa"/>
              <w:left w:w="240" w:type="dxa"/>
              <w:bottom w:w="240" w:type="dxa"/>
              <w:right w:w="240" w:type="dxa"/>
            </w:tcMar>
            <w:hideMark/>
          </w:tcPr>
          <w:p w:rsidR="009B5FF0" w:rsidRPr="009D070E" w:rsidRDefault="009B5FF0" w:rsidP="009B5FF0">
            <w:pPr>
              <w:spacing w:after="0" w:line="240" w:lineRule="auto"/>
              <w:textAlignment w:val="baseline"/>
              <w:rPr>
                <w:rFonts w:ascii="Times New Roman" w:eastAsia="Times New Roman" w:hAnsi="Times New Roman" w:cs="Times New Roman"/>
                <w:color w:val="16181A"/>
                <w:sz w:val="24"/>
                <w:szCs w:val="24"/>
                <w:lang w:eastAsia="uk-UA"/>
              </w:rPr>
            </w:pPr>
            <w:r w:rsidRPr="009D070E">
              <w:rPr>
                <w:rFonts w:ascii="Times New Roman" w:eastAsia="Times New Roman" w:hAnsi="Times New Roman" w:cs="Times New Roman"/>
                <w:color w:val="16181A"/>
                <w:sz w:val="24"/>
                <w:szCs w:val="24"/>
                <w:lang w:eastAsia="uk-UA"/>
              </w:rPr>
              <w:t>Українська література</w:t>
            </w:r>
          </w:p>
        </w:tc>
        <w:tc>
          <w:tcPr>
            <w:tcW w:w="3888" w:type="dxa"/>
            <w:tcBorders>
              <w:top w:val="single" w:sz="6" w:space="0" w:color="E9ECEF"/>
              <w:left w:val="single" w:sz="6" w:space="0" w:color="E9ECEF"/>
              <w:bottom w:val="single" w:sz="6" w:space="0" w:color="E9ECEF"/>
              <w:right w:val="single" w:sz="6" w:space="0" w:color="E9ECEF"/>
            </w:tcBorders>
            <w:shd w:val="clear" w:color="auto" w:fill="FFFFFF"/>
            <w:tcMar>
              <w:top w:w="240" w:type="dxa"/>
              <w:left w:w="240" w:type="dxa"/>
              <w:bottom w:w="240" w:type="dxa"/>
              <w:right w:w="240" w:type="dxa"/>
            </w:tcMar>
            <w:hideMark/>
          </w:tcPr>
          <w:p w:rsidR="009B5FF0" w:rsidRPr="009D070E" w:rsidRDefault="009B5FF0" w:rsidP="009B5FF0">
            <w:pPr>
              <w:spacing w:after="0" w:line="240" w:lineRule="auto"/>
              <w:textAlignment w:val="baseline"/>
              <w:rPr>
                <w:rFonts w:ascii="Times New Roman" w:eastAsia="Times New Roman" w:hAnsi="Times New Roman" w:cs="Times New Roman"/>
                <w:color w:val="16181A"/>
                <w:sz w:val="24"/>
                <w:szCs w:val="24"/>
                <w:lang w:eastAsia="uk-UA"/>
              </w:rPr>
            </w:pPr>
            <w:r w:rsidRPr="009D070E">
              <w:rPr>
                <w:rFonts w:ascii="Times New Roman" w:eastAsia="Times New Roman" w:hAnsi="Times New Roman" w:cs="Times New Roman"/>
                <w:color w:val="16181A"/>
                <w:sz w:val="24"/>
                <w:szCs w:val="24"/>
                <w:lang w:eastAsia="uk-UA"/>
              </w:rPr>
              <w:t>Рівень стандарту</w:t>
            </w:r>
          </w:p>
        </w:tc>
      </w:tr>
      <w:tr w:rsidR="009B5FF0" w:rsidRPr="009B5FF0" w:rsidTr="00896507">
        <w:trPr>
          <w:trHeight w:val="283"/>
        </w:trPr>
        <w:tc>
          <w:tcPr>
            <w:tcW w:w="734" w:type="dxa"/>
            <w:tcBorders>
              <w:top w:val="single" w:sz="6" w:space="0" w:color="E9ECEF"/>
              <w:left w:val="single" w:sz="6" w:space="0" w:color="E9ECEF"/>
              <w:bottom w:val="single" w:sz="6" w:space="0" w:color="E9ECEF"/>
              <w:right w:val="single" w:sz="6" w:space="0" w:color="E9ECEF"/>
            </w:tcBorders>
            <w:shd w:val="clear" w:color="auto" w:fill="FFFFFF"/>
            <w:tcMar>
              <w:top w:w="240" w:type="dxa"/>
              <w:left w:w="240" w:type="dxa"/>
              <w:bottom w:w="240" w:type="dxa"/>
              <w:right w:w="240" w:type="dxa"/>
            </w:tcMar>
            <w:hideMark/>
          </w:tcPr>
          <w:p w:rsidR="009B5FF0" w:rsidRPr="009D070E" w:rsidRDefault="009B5FF0" w:rsidP="009B5FF0">
            <w:pPr>
              <w:spacing w:after="0" w:line="240" w:lineRule="auto"/>
              <w:jc w:val="center"/>
              <w:textAlignment w:val="baseline"/>
              <w:rPr>
                <w:rFonts w:ascii="Times New Roman" w:eastAsia="Times New Roman" w:hAnsi="Times New Roman" w:cs="Times New Roman"/>
                <w:color w:val="16181A"/>
                <w:sz w:val="24"/>
                <w:szCs w:val="24"/>
                <w:lang w:eastAsia="uk-UA"/>
              </w:rPr>
            </w:pPr>
            <w:r w:rsidRPr="009D070E">
              <w:rPr>
                <w:rFonts w:ascii="Times New Roman" w:eastAsia="Times New Roman" w:hAnsi="Times New Roman" w:cs="Times New Roman"/>
                <w:color w:val="16181A"/>
                <w:sz w:val="24"/>
                <w:szCs w:val="24"/>
                <w:lang w:eastAsia="uk-UA"/>
              </w:rPr>
              <w:t>3</w:t>
            </w:r>
          </w:p>
        </w:tc>
        <w:tc>
          <w:tcPr>
            <w:tcW w:w="4894" w:type="dxa"/>
            <w:tcBorders>
              <w:top w:val="single" w:sz="6" w:space="0" w:color="E9ECEF"/>
              <w:left w:val="single" w:sz="6" w:space="0" w:color="E9ECEF"/>
              <w:bottom w:val="single" w:sz="6" w:space="0" w:color="E9ECEF"/>
              <w:right w:val="single" w:sz="6" w:space="0" w:color="E9ECEF"/>
            </w:tcBorders>
            <w:shd w:val="clear" w:color="auto" w:fill="FFFFFF"/>
            <w:tcMar>
              <w:top w:w="240" w:type="dxa"/>
              <w:left w:w="240" w:type="dxa"/>
              <w:bottom w:w="240" w:type="dxa"/>
              <w:right w:w="240" w:type="dxa"/>
            </w:tcMar>
            <w:hideMark/>
          </w:tcPr>
          <w:p w:rsidR="009B5FF0" w:rsidRPr="009D070E" w:rsidRDefault="009B5FF0" w:rsidP="009B5FF0">
            <w:pPr>
              <w:spacing w:after="0" w:line="240" w:lineRule="auto"/>
              <w:textAlignment w:val="baseline"/>
              <w:rPr>
                <w:rFonts w:ascii="Times New Roman" w:eastAsia="Times New Roman" w:hAnsi="Times New Roman" w:cs="Times New Roman"/>
                <w:color w:val="16181A"/>
                <w:sz w:val="24"/>
                <w:szCs w:val="24"/>
                <w:lang w:eastAsia="uk-UA"/>
              </w:rPr>
            </w:pPr>
            <w:r w:rsidRPr="009D070E">
              <w:rPr>
                <w:rFonts w:ascii="Times New Roman" w:eastAsia="Times New Roman" w:hAnsi="Times New Roman" w:cs="Times New Roman"/>
                <w:color w:val="16181A"/>
                <w:sz w:val="24"/>
                <w:szCs w:val="24"/>
                <w:lang w:eastAsia="uk-UA"/>
              </w:rPr>
              <w:t>Зарубіжна література</w:t>
            </w:r>
          </w:p>
        </w:tc>
        <w:tc>
          <w:tcPr>
            <w:tcW w:w="3888" w:type="dxa"/>
            <w:tcBorders>
              <w:top w:val="single" w:sz="6" w:space="0" w:color="E9ECEF"/>
              <w:left w:val="single" w:sz="6" w:space="0" w:color="E9ECEF"/>
              <w:bottom w:val="single" w:sz="6" w:space="0" w:color="E9ECEF"/>
              <w:right w:val="single" w:sz="6" w:space="0" w:color="E9ECEF"/>
            </w:tcBorders>
            <w:shd w:val="clear" w:color="auto" w:fill="FFFFFF"/>
            <w:tcMar>
              <w:top w:w="240" w:type="dxa"/>
              <w:left w:w="240" w:type="dxa"/>
              <w:bottom w:w="240" w:type="dxa"/>
              <w:right w:w="240" w:type="dxa"/>
            </w:tcMar>
            <w:hideMark/>
          </w:tcPr>
          <w:p w:rsidR="009B5FF0" w:rsidRPr="009D070E" w:rsidRDefault="009B5FF0" w:rsidP="009B5FF0">
            <w:pPr>
              <w:spacing w:after="0" w:line="240" w:lineRule="auto"/>
              <w:textAlignment w:val="baseline"/>
              <w:rPr>
                <w:rFonts w:ascii="Times New Roman" w:eastAsia="Times New Roman" w:hAnsi="Times New Roman" w:cs="Times New Roman"/>
                <w:color w:val="16181A"/>
                <w:sz w:val="24"/>
                <w:szCs w:val="24"/>
                <w:lang w:eastAsia="uk-UA"/>
              </w:rPr>
            </w:pPr>
            <w:r w:rsidRPr="009D070E">
              <w:rPr>
                <w:rFonts w:ascii="Times New Roman" w:eastAsia="Times New Roman" w:hAnsi="Times New Roman" w:cs="Times New Roman"/>
                <w:color w:val="16181A"/>
                <w:sz w:val="24"/>
                <w:szCs w:val="24"/>
                <w:lang w:eastAsia="uk-UA"/>
              </w:rPr>
              <w:t>Рівень стандарту</w:t>
            </w:r>
          </w:p>
        </w:tc>
      </w:tr>
      <w:tr w:rsidR="009B5FF0" w:rsidRPr="009B5FF0" w:rsidTr="00896507">
        <w:trPr>
          <w:trHeight w:val="269"/>
        </w:trPr>
        <w:tc>
          <w:tcPr>
            <w:tcW w:w="734" w:type="dxa"/>
            <w:tcBorders>
              <w:top w:val="single" w:sz="6" w:space="0" w:color="E9ECEF"/>
              <w:left w:val="single" w:sz="6" w:space="0" w:color="E9ECEF"/>
              <w:bottom w:val="single" w:sz="6" w:space="0" w:color="E9ECEF"/>
              <w:right w:val="single" w:sz="6" w:space="0" w:color="E9ECEF"/>
            </w:tcBorders>
            <w:shd w:val="clear" w:color="auto" w:fill="FFFFFF"/>
            <w:tcMar>
              <w:top w:w="240" w:type="dxa"/>
              <w:left w:w="240" w:type="dxa"/>
              <w:bottom w:w="240" w:type="dxa"/>
              <w:right w:w="240" w:type="dxa"/>
            </w:tcMar>
            <w:hideMark/>
          </w:tcPr>
          <w:p w:rsidR="009B5FF0" w:rsidRPr="009D070E" w:rsidRDefault="009B5FF0" w:rsidP="009B5FF0">
            <w:pPr>
              <w:spacing w:after="0" w:line="240" w:lineRule="auto"/>
              <w:jc w:val="center"/>
              <w:textAlignment w:val="baseline"/>
              <w:rPr>
                <w:rFonts w:ascii="Times New Roman" w:eastAsia="Times New Roman" w:hAnsi="Times New Roman" w:cs="Times New Roman"/>
                <w:color w:val="16181A"/>
                <w:sz w:val="24"/>
                <w:szCs w:val="24"/>
                <w:lang w:eastAsia="uk-UA"/>
              </w:rPr>
            </w:pPr>
            <w:r w:rsidRPr="009D070E">
              <w:rPr>
                <w:rFonts w:ascii="Times New Roman" w:eastAsia="Times New Roman" w:hAnsi="Times New Roman" w:cs="Times New Roman"/>
                <w:color w:val="16181A"/>
                <w:sz w:val="24"/>
                <w:szCs w:val="24"/>
                <w:lang w:eastAsia="uk-UA"/>
              </w:rPr>
              <w:t>4</w:t>
            </w:r>
          </w:p>
        </w:tc>
        <w:tc>
          <w:tcPr>
            <w:tcW w:w="4894" w:type="dxa"/>
            <w:tcBorders>
              <w:top w:val="single" w:sz="6" w:space="0" w:color="E9ECEF"/>
              <w:left w:val="single" w:sz="6" w:space="0" w:color="E9ECEF"/>
              <w:bottom w:val="single" w:sz="6" w:space="0" w:color="E9ECEF"/>
              <w:right w:val="single" w:sz="6" w:space="0" w:color="E9ECEF"/>
            </w:tcBorders>
            <w:shd w:val="clear" w:color="auto" w:fill="FFFFFF"/>
            <w:tcMar>
              <w:top w:w="240" w:type="dxa"/>
              <w:left w:w="240" w:type="dxa"/>
              <w:bottom w:w="240" w:type="dxa"/>
              <w:right w:w="240" w:type="dxa"/>
            </w:tcMar>
            <w:hideMark/>
          </w:tcPr>
          <w:p w:rsidR="009B5FF0" w:rsidRPr="009D070E" w:rsidRDefault="009B5FF0" w:rsidP="009B5FF0">
            <w:pPr>
              <w:spacing w:after="0" w:line="240" w:lineRule="auto"/>
              <w:textAlignment w:val="baseline"/>
              <w:rPr>
                <w:rFonts w:ascii="Times New Roman" w:eastAsia="Times New Roman" w:hAnsi="Times New Roman" w:cs="Times New Roman"/>
                <w:color w:val="16181A"/>
                <w:sz w:val="24"/>
                <w:szCs w:val="24"/>
                <w:lang w:eastAsia="uk-UA"/>
              </w:rPr>
            </w:pPr>
            <w:r w:rsidRPr="009D070E">
              <w:rPr>
                <w:rFonts w:ascii="Times New Roman" w:eastAsia="Times New Roman" w:hAnsi="Times New Roman" w:cs="Times New Roman"/>
                <w:color w:val="16181A"/>
                <w:sz w:val="24"/>
                <w:szCs w:val="24"/>
                <w:lang w:eastAsia="uk-UA"/>
              </w:rPr>
              <w:t>Англійська мова</w:t>
            </w:r>
          </w:p>
        </w:tc>
        <w:tc>
          <w:tcPr>
            <w:tcW w:w="3888" w:type="dxa"/>
            <w:tcBorders>
              <w:top w:val="single" w:sz="6" w:space="0" w:color="E9ECEF"/>
              <w:left w:val="single" w:sz="6" w:space="0" w:color="E9ECEF"/>
              <w:bottom w:val="single" w:sz="6" w:space="0" w:color="E9ECEF"/>
              <w:right w:val="single" w:sz="6" w:space="0" w:color="E9ECEF"/>
            </w:tcBorders>
            <w:shd w:val="clear" w:color="auto" w:fill="FFFFFF"/>
            <w:tcMar>
              <w:top w:w="240" w:type="dxa"/>
              <w:left w:w="240" w:type="dxa"/>
              <w:bottom w:w="240" w:type="dxa"/>
              <w:right w:w="240" w:type="dxa"/>
            </w:tcMar>
            <w:hideMark/>
          </w:tcPr>
          <w:p w:rsidR="009B5FF0" w:rsidRPr="009D070E" w:rsidRDefault="009B5FF0" w:rsidP="009B5FF0">
            <w:pPr>
              <w:spacing w:after="0" w:line="240" w:lineRule="auto"/>
              <w:textAlignment w:val="baseline"/>
              <w:rPr>
                <w:rFonts w:ascii="Times New Roman" w:eastAsia="Times New Roman" w:hAnsi="Times New Roman" w:cs="Times New Roman"/>
                <w:color w:val="16181A"/>
                <w:sz w:val="24"/>
                <w:szCs w:val="24"/>
                <w:lang w:eastAsia="uk-UA"/>
              </w:rPr>
            </w:pPr>
            <w:r w:rsidRPr="009D070E">
              <w:rPr>
                <w:rFonts w:ascii="Times New Roman" w:eastAsia="Times New Roman" w:hAnsi="Times New Roman" w:cs="Times New Roman"/>
                <w:color w:val="16181A"/>
                <w:sz w:val="24"/>
                <w:szCs w:val="24"/>
                <w:lang w:eastAsia="uk-UA"/>
              </w:rPr>
              <w:t>Профільний рівень</w:t>
            </w:r>
          </w:p>
        </w:tc>
      </w:tr>
      <w:tr w:rsidR="009B5FF0" w:rsidRPr="009B5FF0" w:rsidTr="00896507">
        <w:trPr>
          <w:trHeight w:val="283"/>
        </w:trPr>
        <w:tc>
          <w:tcPr>
            <w:tcW w:w="734" w:type="dxa"/>
            <w:tcBorders>
              <w:top w:val="single" w:sz="6" w:space="0" w:color="E9ECEF"/>
              <w:left w:val="single" w:sz="6" w:space="0" w:color="E9ECEF"/>
              <w:bottom w:val="single" w:sz="6" w:space="0" w:color="E9ECEF"/>
              <w:right w:val="single" w:sz="6" w:space="0" w:color="E9ECEF"/>
            </w:tcBorders>
            <w:shd w:val="clear" w:color="auto" w:fill="FFFFFF"/>
            <w:tcMar>
              <w:top w:w="240" w:type="dxa"/>
              <w:left w:w="240" w:type="dxa"/>
              <w:bottom w:w="240" w:type="dxa"/>
              <w:right w:w="240" w:type="dxa"/>
            </w:tcMar>
            <w:hideMark/>
          </w:tcPr>
          <w:p w:rsidR="009B5FF0" w:rsidRPr="009D070E" w:rsidRDefault="007B3E2C" w:rsidP="009B5FF0">
            <w:pPr>
              <w:spacing w:after="0" w:line="240" w:lineRule="auto"/>
              <w:jc w:val="center"/>
              <w:textAlignment w:val="baseline"/>
              <w:rPr>
                <w:rFonts w:ascii="Times New Roman" w:eastAsia="Times New Roman" w:hAnsi="Times New Roman" w:cs="Times New Roman"/>
                <w:color w:val="16181A"/>
                <w:sz w:val="24"/>
                <w:szCs w:val="24"/>
                <w:lang w:eastAsia="uk-UA"/>
              </w:rPr>
            </w:pPr>
            <w:r>
              <w:rPr>
                <w:rFonts w:ascii="Times New Roman" w:eastAsia="Times New Roman" w:hAnsi="Times New Roman" w:cs="Times New Roman"/>
                <w:color w:val="16181A"/>
                <w:sz w:val="24"/>
                <w:szCs w:val="24"/>
                <w:lang w:eastAsia="uk-UA"/>
              </w:rPr>
              <w:t>5</w:t>
            </w:r>
          </w:p>
        </w:tc>
        <w:tc>
          <w:tcPr>
            <w:tcW w:w="4894" w:type="dxa"/>
            <w:tcBorders>
              <w:top w:val="single" w:sz="6" w:space="0" w:color="E9ECEF"/>
              <w:left w:val="single" w:sz="6" w:space="0" w:color="E9ECEF"/>
              <w:bottom w:val="single" w:sz="6" w:space="0" w:color="E9ECEF"/>
              <w:right w:val="single" w:sz="6" w:space="0" w:color="E9ECEF"/>
            </w:tcBorders>
            <w:shd w:val="clear" w:color="auto" w:fill="FFFFFF"/>
            <w:tcMar>
              <w:top w:w="240" w:type="dxa"/>
              <w:left w:w="240" w:type="dxa"/>
              <w:bottom w:w="240" w:type="dxa"/>
              <w:right w:w="240" w:type="dxa"/>
            </w:tcMar>
            <w:hideMark/>
          </w:tcPr>
          <w:p w:rsidR="009B5FF0" w:rsidRPr="009D070E" w:rsidRDefault="009B5FF0" w:rsidP="009B5FF0">
            <w:pPr>
              <w:spacing w:after="0" w:line="240" w:lineRule="auto"/>
              <w:textAlignment w:val="baseline"/>
              <w:rPr>
                <w:rFonts w:ascii="Times New Roman" w:eastAsia="Times New Roman" w:hAnsi="Times New Roman" w:cs="Times New Roman"/>
                <w:color w:val="16181A"/>
                <w:sz w:val="24"/>
                <w:szCs w:val="24"/>
                <w:lang w:eastAsia="uk-UA"/>
              </w:rPr>
            </w:pPr>
            <w:r w:rsidRPr="009D070E">
              <w:rPr>
                <w:rFonts w:ascii="Times New Roman" w:eastAsia="Times New Roman" w:hAnsi="Times New Roman" w:cs="Times New Roman"/>
                <w:color w:val="16181A"/>
                <w:sz w:val="24"/>
                <w:szCs w:val="24"/>
                <w:lang w:eastAsia="uk-UA"/>
              </w:rPr>
              <w:t>Історія України</w:t>
            </w:r>
          </w:p>
        </w:tc>
        <w:tc>
          <w:tcPr>
            <w:tcW w:w="3888" w:type="dxa"/>
            <w:tcBorders>
              <w:top w:val="single" w:sz="6" w:space="0" w:color="E9ECEF"/>
              <w:left w:val="single" w:sz="6" w:space="0" w:color="E9ECEF"/>
              <w:bottom w:val="single" w:sz="6" w:space="0" w:color="E9ECEF"/>
              <w:right w:val="single" w:sz="6" w:space="0" w:color="E9ECEF"/>
            </w:tcBorders>
            <w:shd w:val="clear" w:color="auto" w:fill="FFFFFF"/>
            <w:tcMar>
              <w:top w:w="240" w:type="dxa"/>
              <w:left w:w="240" w:type="dxa"/>
              <w:bottom w:w="240" w:type="dxa"/>
              <w:right w:w="240" w:type="dxa"/>
            </w:tcMar>
            <w:hideMark/>
          </w:tcPr>
          <w:p w:rsidR="009B5FF0" w:rsidRPr="009D070E" w:rsidRDefault="009B5FF0" w:rsidP="009B5FF0">
            <w:pPr>
              <w:spacing w:after="0" w:line="240" w:lineRule="auto"/>
              <w:textAlignment w:val="baseline"/>
              <w:rPr>
                <w:rFonts w:ascii="Times New Roman" w:eastAsia="Times New Roman" w:hAnsi="Times New Roman" w:cs="Times New Roman"/>
                <w:color w:val="16181A"/>
                <w:sz w:val="24"/>
                <w:szCs w:val="24"/>
                <w:lang w:eastAsia="uk-UA"/>
              </w:rPr>
            </w:pPr>
            <w:r w:rsidRPr="009D070E">
              <w:rPr>
                <w:rFonts w:ascii="Times New Roman" w:eastAsia="Times New Roman" w:hAnsi="Times New Roman" w:cs="Times New Roman"/>
                <w:color w:val="16181A"/>
                <w:sz w:val="24"/>
                <w:szCs w:val="24"/>
                <w:lang w:eastAsia="uk-UA"/>
              </w:rPr>
              <w:t>Рівень стандарту</w:t>
            </w:r>
          </w:p>
        </w:tc>
      </w:tr>
      <w:tr w:rsidR="009B5FF0" w:rsidRPr="009B5FF0" w:rsidTr="00896507">
        <w:trPr>
          <w:trHeight w:val="269"/>
        </w:trPr>
        <w:tc>
          <w:tcPr>
            <w:tcW w:w="734" w:type="dxa"/>
            <w:tcBorders>
              <w:top w:val="single" w:sz="6" w:space="0" w:color="E9ECEF"/>
              <w:left w:val="single" w:sz="6" w:space="0" w:color="E9ECEF"/>
              <w:bottom w:val="single" w:sz="6" w:space="0" w:color="E9ECEF"/>
              <w:right w:val="single" w:sz="6" w:space="0" w:color="E9ECEF"/>
            </w:tcBorders>
            <w:shd w:val="clear" w:color="auto" w:fill="FFFFFF"/>
            <w:tcMar>
              <w:top w:w="240" w:type="dxa"/>
              <w:left w:w="240" w:type="dxa"/>
              <w:bottom w:w="240" w:type="dxa"/>
              <w:right w:w="240" w:type="dxa"/>
            </w:tcMar>
            <w:hideMark/>
          </w:tcPr>
          <w:p w:rsidR="009B5FF0" w:rsidRPr="009D070E" w:rsidRDefault="007B3E2C" w:rsidP="009B5FF0">
            <w:pPr>
              <w:spacing w:after="0" w:line="240" w:lineRule="auto"/>
              <w:jc w:val="center"/>
              <w:textAlignment w:val="baseline"/>
              <w:rPr>
                <w:rFonts w:ascii="Times New Roman" w:eastAsia="Times New Roman" w:hAnsi="Times New Roman" w:cs="Times New Roman"/>
                <w:color w:val="16181A"/>
                <w:sz w:val="24"/>
                <w:szCs w:val="24"/>
                <w:lang w:eastAsia="uk-UA"/>
              </w:rPr>
            </w:pPr>
            <w:r>
              <w:rPr>
                <w:rFonts w:ascii="Times New Roman" w:eastAsia="Times New Roman" w:hAnsi="Times New Roman" w:cs="Times New Roman"/>
                <w:color w:val="16181A"/>
                <w:sz w:val="24"/>
                <w:szCs w:val="24"/>
                <w:lang w:eastAsia="uk-UA"/>
              </w:rPr>
              <w:t>6</w:t>
            </w:r>
          </w:p>
        </w:tc>
        <w:tc>
          <w:tcPr>
            <w:tcW w:w="4894" w:type="dxa"/>
            <w:tcBorders>
              <w:top w:val="single" w:sz="6" w:space="0" w:color="E9ECEF"/>
              <w:left w:val="single" w:sz="6" w:space="0" w:color="E9ECEF"/>
              <w:bottom w:val="single" w:sz="6" w:space="0" w:color="E9ECEF"/>
              <w:right w:val="single" w:sz="6" w:space="0" w:color="E9ECEF"/>
            </w:tcBorders>
            <w:shd w:val="clear" w:color="auto" w:fill="FFFFFF"/>
            <w:tcMar>
              <w:top w:w="240" w:type="dxa"/>
              <w:left w:w="240" w:type="dxa"/>
              <w:bottom w:w="240" w:type="dxa"/>
              <w:right w:w="240" w:type="dxa"/>
            </w:tcMar>
            <w:hideMark/>
          </w:tcPr>
          <w:p w:rsidR="009B5FF0" w:rsidRPr="009D070E" w:rsidRDefault="009B5FF0" w:rsidP="009B5FF0">
            <w:pPr>
              <w:spacing w:after="0" w:line="240" w:lineRule="auto"/>
              <w:textAlignment w:val="baseline"/>
              <w:rPr>
                <w:rFonts w:ascii="Times New Roman" w:eastAsia="Times New Roman" w:hAnsi="Times New Roman" w:cs="Times New Roman"/>
                <w:color w:val="16181A"/>
                <w:sz w:val="24"/>
                <w:szCs w:val="24"/>
                <w:lang w:eastAsia="uk-UA"/>
              </w:rPr>
            </w:pPr>
            <w:r w:rsidRPr="009D070E">
              <w:rPr>
                <w:rFonts w:ascii="Times New Roman" w:eastAsia="Times New Roman" w:hAnsi="Times New Roman" w:cs="Times New Roman"/>
                <w:color w:val="16181A"/>
                <w:sz w:val="24"/>
                <w:szCs w:val="24"/>
                <w:lang w:eastAsia="uk-UA"/>
              </w:rPr>
              <w:t>Всесвітня історія</w:t>
            </w:r>
          </w:p>
        </w:tc>
        <w:tc>
          <w:tcPr>
            <w:tcW w:w="3888" w:type="dxa"/>
            <w:tcBorders>
              <w:top w:val="single" w:sz="6" w:space="0" w:color="E9ECEF"/>
              <w:left w:val="single" w:sz="6" w:space="0" w:color="E9ECEF"/>
              <w:bottom w:val="single" w:sz="6" w:space="0" w:color="E9ECEF"/>
              <w:right w:val="single" w:sz="6" w:space="0" w:color="E9ECEF"/>
            </w:tcBorders>
            <w:shd w:val="clear" w:color="auto" w:fill="FFFFFF"/>
            <w:tcMar>
              <w:top w:w="240" w:type="dxa"/>
              <w:left w:w="240" w:type="dxa"/>
              <w:bottom w:w="240" w:type="dxa"/>
              <w:right w:w="240" w:type="dxa"/>
            </w:tcMar>
            <w:hideMark/>
          </w:tcPr>
          <w:p w:rsidR="009B5FF0" w:rsidRPr="009D070E" w:rsidRDefault="009B5FF0" w:rsidP="009B5FF0">
            <w:pPr>
              <w:spacing w:after="0" w:line="240" w:lineRule="auto"/>
              <w:textAlignment w:val="baseline"/>
              <w:rPr>
                <w:rFonts w:ascii="Times New Roman" w:eastAsia="Times New Roman" w:hAnsi="Times New Roman" w:cs="Times New Roman"/>
                <w:color w:val="16181A"/>
                <w:sz w:val="24"/>
                <w:szCs w:val="24"/>
                <w:lang w:eastAsia="uk-UA"/>
              </w:rPr>
            </w:pPr>
            <w:r w:rsidRPr="009D070E">
              <w:rPr>
                <w:rFonts w:ascii="Times New Roman" w:eastAsia="Times New Roman" w:hAnsi="Times New Roman" w:cs="Times New Roman"/>
                <w:color w:val="16181A"/>
                <w:sz w:val="24"/>
                <w:szCs w:val="24"/>
                <w:lang w:eastAsia="uk-UA"/>
              </w:rPr>
              <w:t>Рівень стандарту</w:t>
            </w:r>
          </w:p>
        </w:tc>
      </w:tr>
      <w:tr w:rsidR="009B5FF0" w:rsidRPr="009B5FF0" w:rsidTr="00896507">
        <w:trPr>
          <w:trHeight w:val="283"/>
        </w:trPr>
        <w:tc>
          <w:tcPr>
            <w:tcW w:w="734" w:type="dxa"/>
            <w:tcBorders>
              <w:top w:val="single" w:sz="6" w:space="0" w:color="E9ECEF"/>
              <w:left w:val="single" w:sz="6" w:space="0" w:color="E9ECEF"/>
              <w:bottom w:val="single" w:sz="6" w:space="0" w:color="E9ECEF"/>
              <w:right w:val="single" w:sz="6" w:space="0" w:color="E9ECEF"/>
            </w:tcBorders>
            <w:shd w:val="clear" w:color="auto" w:fill="FFFFFF"/>
            <w:tcMar>
              <w:top w:w="240" w:type="dxa"/>
              <w:left w:w="240" w:type="dxa"/>
              <w:bottom w:w="240" w:type="dxa"/>
              <w:right w:w="240" w:type="dxa"/>
            </w:tcMar>
            <w:hideMark/>
          </w:tcPr>
          <w:p w:rsidR="009B5FF0" w:rsidRPr="009D070E" w:rsidRDefault="007B3E2C" w:rsidP="009B5FF0">
            <w:pPr>
              <w:spacing w:after="0" w:line="240" w:lineRule="auto"/>
              <w:jc w:val="center"/>
              <w:textAlignment w:val="baseline"/>
              <w:rPr>
                <w:rFonts w:ascii="Times New Roman" w:eastAsia="Times New Roman" w:hAnsi="Times New Roman" w:cs="Times New Roman"/>
                <w:color w:val="16181A"/>
                <w:sz w:val="24"/>
                <w:szCs w:val="24"/>
                <w:lang w:eastAsia="uk-UA"/>
              </w:rPr>
            </w:pPr>
            <w:r>
              <w:rPr>
                <w:rFonts w:ascii="Times New Roman" w:eastAsia="Times New Roman" w:hAnsi="Times New Roman" w:cs="Times New Roman"/>
                <w:color w:val="16181A"/>
                <w:sz w:val="24"/>
                <w:szCs w:val="24"/>
                <w:lang w:eastAsia="uk-UA"/>
              </w:rPr>
              <w:t>7</w:t>
            </w:r>
          </w:p>
        </w:tc>
        <w:tc>
          <w:tcPr>
            <w:tcW w:w="4894" w:type="dxa"/>
            <w:tcBorders>
              <w:top w:val="single" w:sz="6" w:space="0" w:color="E9ECEF"/>
              <w:left w:val="single" w:sz="6" w:space="0" w:color="E9ECEF"/>
              <w:bottom w:val="single" w:sz="6" w:space="0" w:color="E9ECEF"/>
              <w:right w:val="single" w:sz="6" w:space="0" w:color="E9ECEF"/>
            </w:tcBorders>
            <w:shd w:val="clear" w:color="auto" w:fill="FFFFFF"/>
            <w:tcMar>
              <w:top w:w="240" w:type="dxa"/>
              <w:left w:w="240" w:type="dxa"/>
              <w:bottom w:w="240" w:type="dxa"/>
              <w:right w:w="240" w:type="dxa"/>
            </w:tcMar>
            <w:hideMark/>
          </w:tcPr>
          <w:p w:rsidR="009B5FF0" w:rsidRPr="009D070E" w:rsidRDefault="009B5FF0" w:rsidP="009B5FF0">
            <w:pPr>
              <w:spacing w:after="0" w:line="240" w:lineRule="auto"/>
              <w:textAlignment w:val="baseline"/>
              <w:rPr>
                <w:rFonts w:ascii="Times New Roman" w:eastAsia="Times New Roman" w:hAnsi="Times New Roman" w:cs="Times New Roman"/>
                <w:color w:val="16181A"/>
                <w:sz w:val="24"/>
                <w:szCs w:val="24"/>
                <w:lang w:eastAsia="uk-UA"/>
              </w:rPr>
            </w:pPr>
            <w:r w:rsidRPr="009D070E">
              <w:rPr>
                <w:rFonts w:ascii="Times New Roman" w:eastAsia="Times New Roman" w:hAnsi="Times New Roman" w:cs="Times New Roman"/>
                <w:color w:val="16181A"/>
                <w:sz w:val="24"/>
                <w:szCs w:val="24"/>
                <w:lang w:eastAsia="uk-UA"/>
              </w:rPr>
              <w:t>Громадянська освіта</w:t>
            </w:r>
          </w:p>
        </w:tc>
        <w:tc>
          <w:tcPr>
            <w:tcW w:w="3888" w:type="dxa"/>
            <w:tcBorders>
              <w:top w:val="single" w:sz="6" w:space="0" w:color="E9ECEF"/>
              <w:left w:val="single" w:sz="6" w:space="0" w:color="E9ECEF"/>
              <w:bottom w:val="single" w:sz="6" w:space="0" w:color="E9ECEF"/>
              <w:right w:val="single" w:sz="6" w:space="0" w:color="E9ECEF"/>
            </w:tcBorders>
            <w:shd w:val="clear" w:color="auto" w:fill="FFFFFF"/>
            <w:tcMar>
              <w:top w:w="240" w:type="dxa"/>
              <w:left w:w="240" w:type="dxa"/>
              <w:bottom w:w="240" w:type="dxa"/>
              <w:right w:w="240" w:type="dxa"/>
            </w:tcMar>
            <w:hideMark/>
          </w:tcPr>
          <w:p w:rsidR="009B5FF0" w:rsidRPr="009D070E" w:rsidRDefault="009B5FF0" w:rsidP="009B5FF0">
            <w:pPr>
              <w:spacing w:after="0" w:line="240" w:lineRule="auto"/>
              <w:textAlignment w:val="baseline"/>
              <w:rPr>
                <w:rFonts w:ascii="Times New Roman" w:eastAsia="Times New Roman" w:hAnsi="Times New Roman" w:cs="Times New Roman"/>
                <w:color w:val="16181A"/>
                <w:sz w:val="24"/>
                <w:szCs w:val="24"/>
                <w:lang w:eastAsia="uk-UA"/>
              </w:rPr>
            </w:pPr>
            <w:r w:rsidRPr="009D070E">
              <w:rPr>
                <w:rFonts w:ascii="Times New Roman" w:eastAsia="Times New Roman" w:hAnsi="Times New Roman" w:cs="Times New Roman"/>
                <w:color w:val="16181A"/>
                <w:sz w:val="24"/>
                <w:szCs w:val="24"/>
                <w:lang w:eastAsia="uk-UA"/>
              </w:rPr>
              <w:t>Рівень стандарту</w:t>
            </w:r>
          </w:p>
        </w:tc>
      </w:tr>
      <w:tr w:rsidR="009B5FF0" w:rsidRPr="009B5FF0" w:rsidTr="00896507">
        <w:trPr>
          <w:trHeight w:val="538"/>
        </w:trPr>
        <w:tc>
          <w:tcPr>
            <w:tcW w:w="734" w:type="dxa"/>
            <w:tcBorders>
              <w:top w:val="single" w:sz="6" w:space="0" w:color="E9ECEF"/>
              <w:left w:val="single" w:sz="6" w:space="0" w:color="E9ECEF"/>
              <w:bottom w:val="single" w:sz="6" w:space="0" w:color="E9ECEF"/>
              <w:right w:val="single" w:sz="6" w:space="0" w:color="E9ECEF"/>
            </w:tcBorders>
            <w:shd w:val="clear" w:color="auto" w:fill="FFFFFF"/>
            <w:tcMar>
              <w:top w:w="240" w:type="dxa"/>
              <w:left w:w="240" w:type="dxa"/>
              <w:bottom w:w="240" w:type="dxa"/>
              <w:right w:w="240" w:type="dxa"/>
            </w:tcMar>
            <w:hideMark/>
          </w:tcPr>
          <w:p w:rsidR="009B5FF0" w:rsidRPr="009D070E" w:rsidRDefault="007B3E2C" w:rsidP="009B5FF0">
            <w:pPr>
              <w:spacing w:after="0" w:line="240" w:lineRule="auto"/>
              <w:jc w:val="center"/>
              <w:textAlignment w:val="baseline"/>
              <w:rPr>
                <w:rFonts w:ascii="Times New Roman" w:eastAsia="Times New Roman" w:hAnsi="Times New Roman" w:cs="Times New Roman"/>
                <w:color w:val="16181A"/>
                <w:sz w:val="24"/>
                <w:szCs w:val="24"/>
                <w:lang w:eastAsia="uk-UA"/>
              </w:rPr>
            </w:pPr>
            <w:r>
              <w:rPr>
                <w:rFonts w:ascii="Times New Roman" w:eastAsia="Times New Roman" w:hAnsi="Times New Roman" w:cs="Times New Roman"/>
                <w:color w:val="16181A"/>
                <w:sz w:val="24"/>
                <w:szCs w:val="24"/>
                <w:lang w:eastAsia="uk-UA"/>
              </w:rPr>
              <w:t>8</w:t>
            </w:r>
          </w:p>
        </w:tc>
        <w:tc>
          <w:tcPr>
            <w:tcW w:w="4894" w:type="dxa"/>
            <w:tcBorders>
              <w:top w:val="single" w:sz="6" w:space="0" w:color="E9ECEF"/>
              <w:left w:val="single" w:sz="6" w:space="0" w:color="E9ECEF"/>
              <w:bottom w:val="single" w:sz="6" w:space="0" w:color="E9ECEF"/>
              <w:right w:val="single" w:sz="6" w:space="0" w:color="E9ECEF"/>
            </w:tcBorders>
            <w:shd w:val="clear" w:color="auto" w:fill="FFFFFF"/>
            <w:tcMar>
              <w:top w:w="240" w:type="dxa"/>
              <w:left w:w="240" w:type="dxa"/>
              <w:bottom w:w="240" w:type="dxa"/>
              <w:right w:w="240" w:type="dxa"/>
            </w:tcMar>
            <w:hideMark/>
          </w:tcPr>
          <w:p w:rsidR="009B5FF0" w:rsidRPr="009D070E" w:rsidRDefault="009B5FF0" w:rsidP="009B5FF0">
            <w:pPr>
              <w:spacing w:after="0" w:line="240" w:lineRule="auto"/>
              <w:textAlignment w:val="baseline"/>
              <w:rPr>
                <w:rFonts w:ascii="Times New Roman" w:eastAsia="Times New Roman" w:hAnsi="Times New Roman" w:cs="Times New Roman"/>
                <w:color w:val="16181A"/>
                <w:sz w:val="24"/>
                <w:szCs w:val="24"/>
                <w:lang w:eastAsia="uk-UA"/>
              </w:rPr>
            </w:pPr>
            <w:r w:rsidRPr="009D070E">
              <w:rPr>
                <w:rFonts w:ascii="Times New Roman" w:eastAsia="Times New Roman" w:hAnsi="Times New Roman" w:cs="Times New Roman"/>
                <w:color w:val="16181A"/>
                <w:sz w:val="24"/>
                <w:szCs w:val="24"/>
                <w:lang w:eastAsia="uk-UA"/>
              </w:rPr>
              <w:t>Математика (алгебра і початки аналізу, геометрія)</w:t>
            </w:r>
          </w:p>
        </w:tc>
        <w:tc>
          <w:tcPr>
            <w:tcW w:w="3888" w:type="dxa"/>
            <w:tcBorders>
              <w:top w:val="single" w:sz="6" w:space="0" w:color="E9ECEF"/>
              <w:left w:val="single" w:sz="6" w:space="0" w:color="E9ECEF"/>
              <w:bottom w:val="single" w:sz="6" w:space="0" w:color="E9ECEF"/>
              <w:right w:val="single" w:sz="6" w:space="0" w:color="E9ECEF"/>
            </w:tcBorders>
            <w:shd w:val="clear" w:color="auto" w:fill="FFFFFF"/>
            <w:tcMar>
              <w:top w:w="240" w:type="dxa"/>
              <w:left w:w="240" w:type="dxa"/>
              <w:bottom w:w="240" w:type="dxa"/>
              <w:right w:w="240" w:type="dxa"/>
            </w:tcMar>
            <w:hideMark/>
          </w:tcPr>
          <w:p w:rsidR="009B5FF0" w:rsidRPr="009D070E" w:rsidRDefault="009B5FF0" w:rsidP="009B5FF0">
            <w:pPr>
              <w:spacing w:after="0" w:line="240" w:lineRule="auto"/>
              <w:textAlignment w:val="baseline"/>
              <w:rPr>
                <w:rFonts w:ascii="Times New Roman" w:eastAsia="Times New Roman" w:hAnsi="Times New Roman" w:cs="Times New Roman"/>
                <w:color w:val="16181A"/>
                <w:sz w:val="24"/>
                <w:szCs w:val="24"/>
                <w:lang w:eastAsia="uk-UA"/>
              </w:rPr>
            </w:pPr>
            <w:r w:rsidRPr="009D070E">
              <w:rPr>
                <w:rFonts w:ascii="Times New Roman" w:eastAsia="Times New Roman" w:hAnsi="Times New Roman" w:cs="Times New Roman"/>
                <w:color w:val="16181A"/>
                <w:sz w:val="24"/>
                <w:szCs w:val="24"/>
                <w:lang w:eastAsia="uk-UA"/>
              </w:rPr>
              <w:t>Рівень стандарту</w:t>
            </w:r>
          </w:p>
        </w:tc>
      </w:tr>
      <w:tr w:rsidR="009B5FF0" w:rsidRPr="009B5FF0" w:rsidTr="00896507">
        <w:trPr>
          <w:trHeight w:val="283"/>
        </w:trPr>
        <w:tc>
          <w:tcPr>
            <w:tcW w:w="734" w:type="dxa"/>
            <w:tcBorders>
              <w:top w:val="single" w:sz="6" w:space="0" w:color="E9ECEF"/>
              <w:left w:val="single" w:sz="6" w:space="0" w:color="E9ECEF"/>
              <w:bottom w:val="single" w:sz="6" w:space="0" w:color="E9ECEF"/>
              <w:right w:val="single" w:sz="6" w:space="0" w:color="E9ECEF"/>
            </w:tcBorders>
            <w:shd w:val="clear" w:color="auto" w:fill="FFFFFF"/>
            <w:tcMar>
              <w:top w:w="240" w:type="dxa"/>
              <w:left w:w="240" w:type="dxa"/>
              <w:bottom w:w="240" w:type="dxa"/>
              <w:right w:w="240" w:type="dxa"/>
            </w:tcMar>
            <w:hideMark/>
          </w:tcPr>
          <w:p w:rsidR="009B5FF0" w:rsidRPr="009D070E" w:rsidRDefault="007B3E2C" w:rsidP="009B5FF0">
            <w:pPr>
              <w:spacing w:after="0" w:line="240" w:lineRule="auto"/>
              <w:jc w:val="center"/>
              <w:textAlignment w:val="baseline"/>
              <w:rPr>
                <w:rFonts w:ascii="Times New Roman" w:eastAsia="Times New Roman" w:hAnsi="Times New Roman" w:cs="Times New Roman"/>
                <w:color w:val="16181A"/>
                <w:sz w:val="24"/>
                <w:szCs w:val="24"/>
                <w:lang w:eastAsia="uk-UA"/>
              </w:rPr>
            </w:pPr>
            <w:r>
              <w:rPr>
                <w:rFonts w:ascii="Times New Roman" w:eastAsia="Times New Roman" w:hAnsi="Times New Roman" w:cs="Times New Roman"/>
                <w:color w:val="16181A"/>
                <w:sz w:val="24"/>
                <w:szCs w:val="24"/>
                <w:lang w:eastAsia="uk-UA"/>
              </w:rPr>
              <w:t>9</w:t>
            </w:r>
          </w:p>
        </w:tc>
        <w:tc>
          <w:tcPr>
            <w:tcW w:w="4894" w:type="dxa"/>
            <w:tcBorders>
              <w:top w:val="single" w:sz="6" w:space="0" w:color="E9ECEF"/>
              <w:left w:val="single" w:sz="6" w:space="0" w:color="E9ECEF"/>
              <w:bottom w:val="single" w:sz="6" w:space="0" w:color="E9ECEF"/>
              <w:right w:val="single" w:sz="6" w:space="0" w:color="E9ECEF"/>
            </w:tcBorders>
            <w:shd w:val="clear" w:color="auto" w:fill="FFFFFF"/>
            <w:tcMar>
              <w:top w:w="240" w:type="dxa"/>
              <w:left w:w="240" w:type="dxa"/>
              <w:bottom w:w="240" w:type="dxa"/>
              <w:right w:w="240" w:type="dxa"/>
            </w:tcMar>
            <w:hideMark/>
          </w:tcPr>
          <w:p w:rsidR="009B5FF0" w:rsidRPr="009D070E" w:rsidRDefault="009B5FF0" w:rsidP="009B5FF0">
            <w:pPr>
              <w:spacing w:after="0" w:line="240" w:lineRule="auto"/>
              <w:textAlignment w:val="baseline"/>
              <w:rPr>
                <w:rFonts w:ascii="Times New Roman" w:eastAsia="Times New Roman" w:hAnsi="Times New Roman" w:cs="Times New Roman"/>
                <w:color w:val="16181A"/>
                <w:sz w:val="24"/>
                <w:szCs w:val="24"/>
                <w:lang w:eastAsia="uk-UA"/>
              </w:rPr>
            </w:pPr>
            <w:r w:rsidRPr="009D070E">
              <w:rPr>
                <w:rFonts w:ascii="Times New Roman" w:eastAsia="Times New Roman" w:hAnsi="Times New Roman" w:cs="Times New Roman"/>
                <w:color w:val="16181A"/>
                <w:sz w:val="24"/>
                <w:szCs w:val="24"/>
                <w:lang w:eastAsia="uk-UA"/>
              </w:rPr>
              <w:t>Біологія і екологія</w:t>
            </w:r>
          </w:p>
        </w:tc>
        <w:tc>
          <w:tcPr>
            <w:tcW w:w="3888" w:type="dxa"/>
            <w:tcBorders>
              <w:top w:val="single" w:sz="6" w:space="0" w:color="E9ECEF"/>
              <w:left w:val="single" w:sz="6" w:space="0" w:color="E9ECEF"/>
              <w:bottom w:val="single" w:sz="6" w:space="0" w:color="E9ECEF"/>
              <w:right w:val="single" w:sz="6" w:space="0" w:color="E9ECEF"/>
            </w:tcBorders>
            <w:shd w:val="clear" w:color="auto" w:fill="FFFFFF"/>
            <w:tcMar>
              <w:top w:w="240" w:type="dxa"/>
              <w:left w:w="240" w:type="dxa"/>
              <w:bottom w:w="240" w:type="dxa"/>
              <w:right w:w="240" w:type="dxa"/>
            </w:tcMar>
            <w:hideMark/>
          </w:tcPr>
          <w:p w:rsidR="009B5FF0" w:rsidRPr="009D070E" w:rsidRDefault="009B5FF0" w:rsidP="009B5FF0">
            <w:pPr>
              <w:spacing w:after="0" w:line="240" w:lineRule="auto"/>
              <w:textAlignment w:val="baseline"/>
              <w:rPr>
                <w:rFonts w:ascii="Times New Roman" w:eastAsia="Times New Roman" w:hAnsi="Times New Roman" w:cs="Times New Roman"/>
                <w:color w:val="16181A"/>
                <w:sz w:val="24"/>
                <w:szCs w:val="24"/>
                <w:lang w:eastAsia="uk-UA"/>
              </w:rPr>
            </w:pPr>
            <w:r w:rsidRPr="009D070E">
              <w:rPr>
                <w:rFonts w:ascii="Times New Roman" w:eastAsia="Times New Roman" w:hAnsi="Times New Roman" w:cs="Times New Roman"/>
                <w:color w:val="16181A"/>
                <w:sz w:val="24"/>
                <w:szCs w:val="24"/>
                <w:lang w:eastAsia="uk-UA"/>
              </w:rPr>
              <w:t>Рівень стандарту</w:t>
            </w:r>
          </w:p>
        </w:tc>
      </w:tr>
      <w:tr w:rsidR="009B5FF0" w:rsidRPr="009B5FF0" w:rsidTr="00896507">
        <w:trPr>
          <w:trHeight w:val="269"/>
        </w:trPr>
        <w:tc>
          <w:tcPr>
            <w:tcW w:w="734" w:type="dxa"/>
            <w:tcBorders>
              <w:top w:val="single" w:sz="6" w:space="0" w:color="E9ECEF"/>
              <w:left w:val="single" w:sz="6" w:space="0" w:color="E9ECEF"/>
              <w:bottom w:val="single" w:sz="6" w:space="0" w:color="E9ECEF"/>
              <w:right w:val="single" w:sz="6" w:space="0" w:color="E9ECEF"/>
            </w:tcBorders>
            <w:shd w:val="clear" w:color="auto" w:fill="FFFFFF"/>
            <w:tcMar>
              <w:top w:w="240" w:type="dxa"/>
              <w:left w:w="240" w:type="dxa"/>
              <w:bottom w:w="240" w:type="dxa"/>
              <w:right w:w="240" w:type="dxa"/>
            </w:tcMar>
            <w:hideMark/>
          </w:tcPr>
          <w:p w:rsidR="009B5FF0" w:rsidRPr="009D070E" w:rsidRDefault="007B3E2C" w:rsidP="009B5FF0">
            <w:pPr>
              <w:spacing w:after="0" w:line="240" w:lineRule="auto"/>
              <w:jc w:val="center"/>
              <w:textAlignment w:val="baseline"/>
              <w:rPr>
                <w:rFonts w:ascii="Times New Roman" w:eastAsia="Times New Roman" w:hAnsi="Times New Roman" w:cs="Times New Roman"/>
                <w:color w:val="16181A"/>
                <w:sz w:val="24"/>
                <w:szCs w:val="24"/>
                <w:lang w:eastAsia="uk-UA"/>
              </w:rPr>
            </w:pPr>
            <w:r>
              <w:rPr>
                <w:rFonts w:ascii="Times New Roman" w:eastAsia="Times New Roman" w:hAnsi="Times New Roman" w:cs="Times New Roman"/>
                <w:color w:val="16181A"/>
                <w:sz w:val="24"/>
                <w:szCs w:val="24"/>
                <w:lang w:eastAsia="uk-UA"/>
              </w:rPr>
              <w:t>10</w:t>
            </w:r>
          </w:p>
        </w:tc>
        <w:tc>
          <w:tcPr>
            <w:tcW w:w="4894" w:type="dxa"/>
            <w:tcBorders>
              <w:top w:val="single" w:sz="6" w:space="0" w:color="E9ECEF"/>
              <w:left w:val="single" w:sz="6" w:space="0" w:color="E9ECEF"/>
              <w:bottom w:val="single" w:sz="6" w:space="0" w:color="E9ECEF"/>
              <w:right w:val="single" w:sz="6" w:space="0" w:color="E9ECEF"/>
            </w:tcBorders>
            <w:shd w:val="clear" w:color="auto" w:fill="FFFFFF"/>
            <w:tcMar>
              <w:top w:w="240" w:type="dxa"/>
              <w:left w:w="240" w:type="dxa"/>
              <w:bottom w:w="240" w:type="dxa"/>
              <w:right w:w="240" w:type="dxa"/>
            </w:tcMar>
            <w:hideMark/>
          </w:tcPr>
          <w:p w:rsidR="009B5FF0" w:rsidRPr="009D070E" w:rsidRDefault="009B5FF0" w:rsidP="009B5FF0">
            <w:pPr>
              <w:spacing w:after="0" w:line="240" w:lineRule="auto"/>
              <w:textAlignment w:val="baseline"/>
              <w:rPr>
                <w:rFonts w:ascii="Times New Roman" w:eastAsia="Times New Roman" w:hAnsi="Times New Roman" w:cs="Times New Roman"/>
                <w:color w:val="16181A"/>
                <w:sz w:val="24"/>
                <w:szCs w:val="24"/>
                <w:lang w:eastAsia="uk-UA"/>
              </w:rPr>
            </w:pPr>
            <w:r w:rsidRPr="009D070E">
              <w:rPr>
                <w:rFonts w:ascii="Times New Roman" w:eastAsia="Times New Roman" w:hAnsi="Times New Roman" w:cs="Times New Roman"/>
                <w:color w:val="16181A"/>
                <w:sz w:val="24"/>
                <w:szCs w:val="24"/>
                <w:lang w:eastAsia="uk-UA"/>
              </w:rPr>
              <w:t>Географія</w:t>
            </w:r>
          </w:p>
        </w:tc>
        <w:tc>
          <w:tcPr>
            <w:tcW w:w="3888" w:type="dxa"/>
            <w:tcBorders>
              <w:top w:val="single" w:sz="6" w:space="0" w:color="E9ECEF"/>
              <w:left w:val="single" w:sz="6" w:space="0" w:color="E9ECEF"/>
              <w:bottom w:val="single" w:sz="6" w:space="0" w:color="E9ECEF"/>
              <w:right w:val="single" w:sz="6" w:space="0" w:color="E9ECEF"/>
            </w:tcBorders>
            <w:shd w:val="clear" w:color="auto" w:fill="FFFFFF"/>
            <w:tcMar>
              <w:top w:w="240" w:type="dxa"/>
              <w:left w:w="240" w:type="dxa"/>
              <w:bottom w:w="240" w:type="dxa"/>
              <w:right w:w="240" w:type="dxa"/>
            </w:tcMar>
            <w:hideMark/>
          </w:tcPr>
          <w:p w:rsidR="009B5FF0" w:rsidRPr="009D070E" w:rsidRDefault="009B5FF0" w:rsidP="009B5FF0">
            <w:pPr>
              <w:spacing w:after="0" w:line="240" w:lineRule="auto"/>
              <w:textAlignment w:val="baseline"/>
              <w:rPr>
                <w:rFonts w:ascii="Times New Roman" w:eastAsia="Times New Roman" w:hAnsi="Times New Roman" w:cs="Times New Roman"/>
                <w:color w:val="16181A"/>
                <w:sz w:val="24"/>
                <w:szCs w:val="24"/>
                <w:lang w:eastAsia="uk-UA"/>
              </w:rPr>
            </w:pPr>
            <w:r w:rsidRPr="009D070E">
              <w:rPr>
                <w:rFonts w:ascii="Times New Roman" w:eastAsia="Times New Roman" w:hAnsi="Times New Roman" w:cs="Times New Roman"/>
                <w:color w:val="16181A"/>
                <w:sz w:val="24"/>
                <w:szCs w:val="24"/>
                <w:lang w:eastAsia="uk-UA"/>
              </w:rPr>
              <w:t>Рівень стандарту</w:t>
            </w:r>
          </w:p>
        </w:tc>
      </w:tr>
      <w:tr w:rsidR="009B5FF0" w:rsidRPr="009B5FF0" w:rsidTr="00896507">
        <w:trPr>
          <w:trHeight w:val="553"/>
        </w:trPr>
        <w:tc>
          <w:tcPr>
            <w:tcW w:w="734" w:type="dxa"/>
            <w:tcBorders>
              <w:top w:val="single" w:sz="6" w:space="0" w:color="E9ECEF"/>
              <w:left w:val="single" w:sz="6" w:space="0" w:color="E9ECEF"/>
              <w:bottom w:val="single" w:sz="6" w:space="0" w:color="E9ECEF"/>
              <w:right w:val="single" w:sz="6" w:space="0" w:color="E9ECEF"/>
            </w:tcBorders>
            <w:shd w:val="clear" w:color="auto" w:fill="FFFFFF"/>
            <w:tcMar>
              <w:top w:w="240" w:type="dxa"/>
              <w:left w:w="240" w:type="dxa"/>
              <w:bottom w:w="240" w:type="dxa"/>
              <w:right w:w="240" w:type="dxa"/>
            </w:tcMar>
            <w:hideMark/>
          </w:tcPr>
          <w:p w:rsidR="009B5FF0" w:rsidRPr="009D070E" w:rsidRDefault="007B3E2C" w:rsidP="009B5FF0">
            <w:pPr>
              <w:spacing w:after="0" w:line="240" w:lineRule="auto"/>
              <w:jc w:val="center"/>
              <w:textAlignment w:val="baseline"/>
              <w:rPr>
                <w:rFonts w:ascii="Times New Roman" w:eastAsia="Times New Roman" w:hAnsi="Times New Roman" w:cs="Times New Roman"/>
                <w:color w:val="16181A"/>
                <w:sz w:val="24"/>
                <w:szCs w:val="24"/>
                <w:lang w:eastAsia="uk-UA"/>
              </w:rPr>
            </w:pPr>
            <w:r>
              <w:rPr>
                <w:rFonts w:ascii="Times New Roman" w:eastAsia="Times New Roman" w:hAnsi="Times New Roman" w:cs="Times New Roman"/>
                <w:color w:val="16181A"/>
                <w:sz w:val="24"/>
                <w:szCs w:val="24"/>
                <w:lang w:eastAsia="uk-UA"/>
              </w:rPr>
              <w:t>11</w:t>
            </w:r>
          </w:p>
        </w:tc>
        <w:tc>
          <w:tcPr>
            <w:tcW w:w="4894" w:type="dxa"/>
            <w:tcBorders>
              <w:top w:val="single" w:sz="6" w:space="0" w:color="E9ECEF"/>
              <w:left w:val="single" w:sz="6" w:space="0" w:color="E9ECEF"/>
              <w:bottom w:val="single" w:sz="6" w:space="0" w:color="E9ECEF"/>
              <w:right w:val="single" w:sz="6" w:space="0" w:color="E9ECEF"/>
            </w:tcBorders>
            <w:shd w:val="clear" w:color="auto" w:fill="FFFFFF"/>
            <w:tcMar>
              <w:top w:w="240" w:type="dxa"/>
              <w:left w:w="240" w:type="dxa"/>
              <w:bottom w:w="240" w:type="dxa"/>
              <w:right w:w="240" w:type="dxa"/>
            </w:tcMar>
            <w:hideMark/>
          </w:tcPr>
          <w:p w:rsidR="009B5FF0" w:rsidRPr="009D070E" w:rsidRDefault="009B5FF0" w:rsidP="009B5FF0">
            <w:pPr>
              <w:spacing w:after="0" w:line="240" w:lineRule="auto"/>
              <w:textAlignment w:val="baseline"/>
              <w:rPr>
                <w:rFonts w:ascii="Times New Roman" w:eastAsia="Times New Roman" w:hAnsi="Times New Roman" w:cs="Times New Roman"/>
                <w:color w:val="16181A"/>
                <w:sz w:val="24"/>
                <w:szCs w:val="24"/>
                <w:lang w:eastAsia="uk-UA"/>
              </w:rPr>
            </w:pPr>
            <w:r w:rsidRPr="009D070E">
              <w:rPr>
                <w:rFonts w:ascii="Times New Roman" w:eastAsia="Times New Roman" w:hAnsi="Times New Roman" w:cs="Times New Roman"/>
                <w:color w:val="16181A"/>
                <w:sz w:val="24"/>
                <w:szCs w:val="24"/>
                <w:lang w:eastAsia="uk-UA"/>
              </w:rPr>
              <w:t>Фізика і астрономія (авторський колектив під керівництвом Локтєва В.М.)</w:t>
            </w:r>
          </w:p>
        </w:tc>
        <w:tc>
          <w:tcPr>
            <w:tcW w:w="3888" w:type="dxa"/>
            <w:tcBorders>
              <w:top w:val="single" w:sz="6" w:space="0" w:color="E9ECEF"/>
              <w:left w:val="single" w:sz="6" w:space="0" w:color="E9ECEF"/>
              <w:bottom w:val="single" w:sz="6" w:space="0" w:color="E9ECEF"/>
              <w:right w:val="single" w:sz="6" w:space="0" w:color="E9ECEF"/>
            </w:tcBorders>
            <w:shd w:val="clear" w:color="auto" w:fill="FFFFFF"/>
            <w:tcMar>
              <w:top w:w="240" w:type="dxa"/>
              <w:left w:w="240" w:type="dxa"/>
              <w:bottom w:w="240" w:type="dxa"/>
              <w:right w:w="240" w:type="dxa"/>
            </w:tcMar>
            <w:hideMark/>
          </w:tcPr>
          <w:p w:rsidR="009B5FF0" w:rsidRPr="009D070E" w:rsidRDefault="009B5FF0" w:rsidP="009B5FF0">
            <w:pPr>
              <w:spacing w:after="0" w:line="240" w:lineRule="auto"/>
              <w:textAlignment w:val="baseline"/>
              <w:rPr>
                <w:rFonts w:ascii="Times New Roman" w:eastAsia="Times New Roman" w:hAnsi="Times New Roman" w:cs="Times New Roman"/>
                <w:color w:val="16181A"/>
                <w:sz w:val="24"/>
                <w:szCs w:val="24"/>
                <w:lang w:eastAsia="uk-UA"/>
              </w:rPr>
            </w:pPr>
            <w:r w:rsidRPr="009D070E">
              <w:rPr>
                <w:rFonts w:ascii="Times New Roman" w:eastAsia="Times New Roman" w:hAnsi="Times New Roman" w:cs="Times New Roman"/>
                <w:color w:val="16181A"/>
                <w:sz w:val="24"/>
                <w:szCs w:val="24"/>
                <w:lang w:eastAsia="uk-UA"/>
              </w:rPr>
              <w:t>Рівень стандарту</w:t>
            </w:r>
          </w:p>
        </w:tc>
      </w:tr>
      <w:tr w:rsidR="009B5FF0" w:rsidRPr="009B5FF0" w:rsidTr="00896507">
        <w:trPr>
          <w:trHeight w:val="269"/>
        </w:trPr>
        <w:tc>
          <w:tcPr>
            <w:tcW w:w="734" w:type="dxa"/>
            <w:tcBorders>
              <w:top w:val="single" w:sz="6" w:space="0" w:color="E9ECEF"/>
              <w:left w:val="single" w:sz="6" w:space="0" w:color="E9ECEF"/>
              <w:bottom w:val="single" w:sz="6" w:space="0" w:color="E9ECEF"/>
              <w:right w:val="single" w:sz="6" w:space="0" w:color="E9ECEF"/>
            </w:tcBorders>
            <w:shd w:val="clear" w:color="auto" w:fill="FFFFFF"/>
            <w:tcMar>
              <w:top w:w="240" w:type="dxa"/>
              <w:left w:w="240" w:type="dxa"/>
              <w:bottom w:w="240" w:type="dxa"/>
              <w:right w:w="240" w:type="dxa"/>
            </w:tcMar>
            <w:hideMark/>
          </w:tcPr>
          <w:p w:rsidR="009B5FF0" w:rsidRPr="009D070E" w:rsidRDefault="007B3E2C" w:rsidP="009B5FF0">
            <w:pPr>
              <w:spacing w:after="0" w:line="240" w:lineRule="auto"/>
              <w:jc w:val="center"/>
              <w:textAlignment w:val="baseline"/>
              <w:rPr>
                <w:rFonts w:ascii="Times New Roman" w:eastAsia="Times New Roman" w:hAnsi="Times New Roman" w:cs="Times New Roman"/>
                <w:color w:val="16181A"/>
                <w:sz w:val="24"/>
                <w:szCs w:val="24"/>
                <w:lang w:eastAsia="uk-UA"/>
              </w:rPr>
            </w:pPr>
            <w:r>
              <w:rPr>
                <w:rFonts w:ascii="Times New Roman" w:eastAsia="Times New Roman" w:hAnsi="Times New Roman" w:cs="Times New Roman"/>
                <w:color w:val="16181A"/>
                <w:sz w:val="24"/>
                <w:szCs w:val="24"/>
                <w:lang w:eastAsia="uk-UA"/>
              </w:rPr>
              <w:t>12</w:t>
            </w:r>
          </w:p>
        </w:tc>
        <w:tc>
          <w:tcPr>
            <w:tcW w:w="4894" w:type="dxa"/>
            <w:tcBorders>
              <w:top w:val="single" w:sz="6" w:space="0" w:color="E9ECEF"/>
              <w:left w:val="single" w:sz="6" w:space="0" w:color="E9ECEF"/>
              <w:bottom w:val="single" w:sz="6" w:space="0" w:color="E9ECEF"/>
              <w:right w:val="single" w:sz="6" w:space="0" w:color="E9ECEF"/>
            </w:tcBorders>
            <w:shd w:val="clear" w:color="auto" w:fill="FFFFFF"/>
            <w:tcMar>
              <w:top w:w="240" w:type="dxa"/>
              <w:left w:w="240" w:type="dxa"/>
              <w:bottom w:w="240" w:type="dxa"/>
              <w:right w:w="240" w:type="dxa"/>
            </w:tcMar>
            <w:hideMark/>
          </w:tcPr>
          <w:p w:rsidR="009B5FF0" w:rsidRPr="009D070E" w:rsidRDefault="009B5FF0" w:rsidP="009B5FF0">
            <w:pPr>
              <w:spacing w:after="0" w:line="240" w:lineRule="auto"/>
              <w:textAlignment w:val="baseline"/>
              <w:rPr>
                <w:rFonts w:ascii="Times New Roman" w:eastAsia="Times New Roman" w:hAnsi="Times New Roman" w:cs="Times New Roman"/>
                <w:color w:val="16181A"/>
                <w:sz w:val="24"/>
                <w:szCs w:val="24"/>
                <w:lang w:eastAsia="uk-UA"/>
              </w:rPr>
            </w:pPr>
            <w:r w:rsidRPr="009D070E">
              <w:rPr>
                <w:rFonts w:ascii="Times New Roman" w:eastAsia="Times New Roman" w:hAnsi="Times New Roman" w:cs="Times New Roman"/>
                <w:color w:val="16181A"/>
                <w:sz w:val="24"/>
                <w:szCs w:val="24"/>
                <w:lang w:eastAsia="uk-UA"/>
              </w:rPr>
              <w:t>Хімія</w:t>
            </w:r>
          </w:p>
        </w:tc>
        <w:tc>
          <w:tcPr>
            <w:tcW w:w="3888" w:type="dxa"/>
            <w:tcBorders>
              <w:top w:val="single" w:sz="6" w:space="0" w:color="E9ECEF"/>
              <w:left w:val="single" w:sz="6" w:space="0" w:color="E9ECEF"/>
              <w:bottom w:val="single" w:sz="6" w:space="0" w:color="E9ECEF"/>
              <w:right w:val="single" w:sz="6" w:space="0" w:color="E9ECEF"/>
            </w:tcBorders>
            <w:shd w:val="clear" w:color="auto" w:fill="FFFFFF"/>
            <w:tcMar>
              <w:top w:w="240" w:type="dxa"/>
              <w:left w:w="240" w:type="dxa"/>
              <w:bottom w:w="240" w:type="dxa"/>
              <w:right w:w="240" w:type="dxa"/>
            </w:tcMar>
            <w:hideMark/>
          </w:tcPr>
          <w:p w:rsidR="009B5FF0" w:rsidRPr="009D070E" w:rsidRDefault="009B5FF0" w:rsidP="009B5FF0">
            <w:pPr>
              <w:spacing w:after="0" w:line="240" w:lineRule="auto"/>
              <w:textAlignment w:val="baseline"/>
              <w:rPr>
                <w:rFonts w:ascii="Times New Roman" w:eastAsia="Times New Roman" w:hAnsi="Times New Roman" w:cs="Times New Roman"/>
                <w:color w:val="16181A"/>
                <w:sz w:val="24"/>
                <w:szCs w:val="24"/>
                <w:lang w:eastAsia="uk-UA"/>
              </w:rPr>
            </w:pPr>
            <w:r w:rsidRPr="009D070E">
              <w:rPr>
                <w:rFonts w:ascii="Times New Roman" w:eastAsia="Times New Roman" w:hAnsi="Times New Roman" w:cs="Times New Roman"/>
                <w:color w:val="16181A"/>
                <w:sz w:val="24"/>
                <w:szCs w:val="24"/>
                <w:lang w:eastAsia="uk-UA"/>
              </w:rPr>
              <w:t>Рівень стандарту</w:t>
            </w:r>
          </w:p>
        </w:tc>
      </w:tr>
      <w:tr w:rsidR="009B5FF0" w:rsidRPr="009B5FF0" w:rsidTr="00896507">
        <w:trPr>
          <w:trHeight w:val="283"/>
        </w:trPr>
        <w:tc>
          <w:tcPr>
            <w:tcW w:w="734" w:type="dxa"/>
            <w:tcBorders>
              <w:top w:val="single" w:sz="6" w:space="0" w:color="E9ECEF"/>
              <w:left w:val="single" w:sz="6" w:space="0" w:color="E9ECEF"/>
              <w:bottom w:val="single" w:sz="6" w:space="0" w:color="E9ECEF"/>
              <w:right w:val="single" w:sz="6" w:space="0" w:color="E9ECEF"/>
            </w:tcBorders>
            <w:shd w:val="clear" w:color="auto" w:fill="FFFFFF"/>
            <w:tcMar>
              <w:top w:w="240" w:type="dxa"/>
              <w:left w:w="240" w:type="dxa"/>
              <w:bottom w:w="240" w:type="dxa"/>
              <w:right w:w="240" w:type="dxa"/>
            </w:tcMar>
            <w:hideMark/>
          </w:tcPr>
          <w:p w:rsidR="009B5FF0" w:rsidRPr="009D070E" w:rsidRDefault="007B3E2C" w:rsidP="009B5FF0">
            <w:pPr>
              <w:spacing w:after="0" w:line="240" w:lineRule="auto"/>
              <w:jc w:val="center"/>
              <w:textAlignment w:val="baseline"/>
              <w:rPr>
                <w:rFonts w:ascii="Times New Roman" w:eastAsia="Times New Roman" w:hAnsi="Times New Roman" w:cs="Times New Roman"/>
                <w:color w:val="16181A"/>
                <w:sz w:val="24"/>
                <w:szCs w:val="24"/>
                <w:lang w:eastAsia="uk-UA"/>
              </w:rPr>
            </w:pPr>
            <w:r>
              <w:rPr>
                <w:rFonts w:ascii="Times New Roman" w:eastAsia="Times New Roman" w:hAnsi="Times New Roman" w:cs="Times New Roman"/>
                <w:color w:val="16181A"/>
                <w:sz w:val="24"/>
                <w:szCs w:val="24"/>
                <w:lang w:eastAsia="uk-UA"/>
              </w:rPr>
              <w:t>13</w:t>
            </w:r>
          </w:p>
        </w:tc>
        <w:tc>
          <w:tcPr>
            <w:tcW w:w="4894" w:type="dxa"/>
            <w:tcBorders>
              <w:top w:val="single" w:sz="6" w:space="0" w:color="E9ECEF"/>
              <w:left w:val="single" w:sz="6" w:space="0" w:color="E9ECEF"/>
              <w:bottom w:val="single" w:sz="6" w:space="0" w:color="E9ECEF"/>
              <w:right w:val="single" w:sz="6" w:space="0" w:color="E9ECEF"/>
            </w:tcBorders>
            <w:shd w:val="clear" w:color="auto" w:fill="FFFFFF"/>
            <w:tcMar>
              <w:top w:w="240" w:type="dxa"/>
              <w:left w:w="240" w:type="dxa"/>
              <w:bottom w:w="240" w:type="dxa"/>
              <w:right w:w="240" w:type="dxa"/>
            </w:tcMar>
            <w:hideMark/>
          </w:tcPr>
          <w:p w:rsidR="009B5FF0" w:rsidRPr="009D070E" w:rsidRDefault="009B5FF0" w:rsidP="009B5FF0">
            <w:pPr>
              <w:spacing w:after="0" w:line="240" w:lineRule="auto"/>
              <w:textAlignment w:val="baseline"/>
              <w:rPr>
                <w:rFonts w:ascii="Times New Roman" w:eastAsia="Times New Roman" w:hAnsi="Times New Roman" w:cs="Times New Roman"/>
                <w:color w:val="16181A"/>
                <w:sz w:val="24"/>
                <w:szCs w:val="24"/>
                <w:lang w:eastAsia="uk-UA"/>
              </w:rPr>
            </w:pPr>
            <w:r w:rsidRPr="009D070E">
              <w:rPr>
                <w:rFonts w:ascii="Times New Roman" w:eastAsia="Times New Roman" w:hAnsi="Times New Roman" w:cs="Times New Roman"/>
                <w:color w:val="16181A"/>
                <w:sz w:val="24"/>
                <w:szCs w:val="24"/>
                <w:lang w:eastAsia="uk-UA"/>
              </w:rPr>
              <w:t>Фізична культура</w:t>
            </w:r>
          </w:p>
        </w:tc>
        <w:tc>
          <w:tcPr>
            <w:tcW w:w="3888" w:type="dxa"/>
            <w:tcBorders>
              <w:top w:val="single" w:sz="6" w:space="0" w:color="E9ECEF"/>
              <w:left w:val="single" w:sz="6" w:space="0" w:color="E9ECEF"/>
              <w:bottom w:val="single" w:sz="6" w:space="0" w:color="E9ECEF"/>
              <w:right w:val="single" w:sz="6" w:space="0" w:color="E9ECEF"/>
            </w:tcBorders>
            <w:shd w:val="clear" w:color="auto" w:fill="FFFFFF"/>
            <w:tcMar>
              <w:top w:w="240" w:type="dxa"/>
              <w:left w:w="240" w:type="dxa"/>
              <w:bottom w:w="240" w:type="dxa"/>
              <w:right w:w="240" w:type="dxa"/>
            </w:tcMar>
            <w:hideMark/>
          </w:tcPr>
          <w:p w:rsidR="009B5FF0" w:rsidRPr="009D070E" w:rsidRDefault="009B5FF0" w:rsidP="009B5FF0">
            <w:pPr>
              <w:spacing w:after="0" w:line="240" w:lineRule="auto"/>
              <w:textAlignment w:val="baseline"/>
              <w:rPr>
                <w:rFonts w:ascii="Times New Roman" w:eastAsia="Times New Roman" w:hAnsi="Times New Roman" w:cs="Times New Roman"/>
                <w:color w:val="16181A"/>
                <w:sz w:val="24"/>
                <w:szCs w:val="24"/>
                <w:lang w:eastAsia="uk-UA"/>
              </w:rPr>
            </w:pPr>
            <w:r w:rsidRPr="009D070E">
              <w:rPr>
                <w:rFonts w:ascii="Times New Roman" w:eastAsia="Times New Roman" w:hAnsi="Times New Roman" w:cs="Times New Roman"/>
                <w:color w:val="16181A"/>
                <w:sz w:val="24"/>
                <w:szCs w:val="24"/>
                <w:lang w:eastAsia="uk-UA"/>
              </w:rPr>
              <w:t>Рівень стандарту</w:t>
            </w:r>
          </w:p>
        </w:tc>
      </w:tr>
      <w:tr w:rsidR="009B5FF0" w:rsidRPr="009B5FF0" w:rsidTr="00896507">
        <w:trPr>
          <w:trHeight w:val="269"/>
        </w:trPr>
        <w:tc>
          <w:tcPr>
            <w:tcW w:w="734" w:type="dxa"/>
            <w:tcBorders>
              <w:top w:val="single" w:sz="6" w:space="0" w:color="E9ECEF"/>
              <w:left w:val="single" w:sz="6" w:space="0" w:color="E9ECEF"/>
              <w:bottom w:val="single" w:sz="6" w:space="0" w:color="E9ECEF"/>
              <w:right w:val="single" w:sz="6" w:space="0" w:color="E9ECEF"/>
            </w:tcBorders>
            <w:shd w:val="clear" w:color="auto" w:fill="FFFFFF"/>
            <w:tcMar>
              <w:top w:w="240" w:type="dxa"/>
              <w:left w:w="240" w:type="dxa"/>
              <w:bottom w:w="240" w:type="dxa"/>
              <w:right w:w="240" w:type="dxa"/>
            </w:tcMar>
            <w:hideMark/>
          </w:tcPr>
          <w:p w:rsidR="009B5FF0" w:rsidRPr="009D070E" w:rsidRDefault="007B3E2C" w:rsidP="009B5FF0">
            <w:pPr>
              <w:spacing w:after="0" w:line="240" w:lineRule="auto"/>
              <w:jc w:val="center"/>
              <w:textAlignment w:val="baseline"/>
              <w:rPr>
                <w:rFonts w:ascii="Times New Roman" w:eastAsia="Times New Roman" w:hAnsi="Times New Roman" w:cs="Times New Roman"/>
                <w:color w:val="16181A"/>
                <w:sz w:val="24"/>
                <w:szCs w:val="24"/>
                <w:lang w:eastAsia="uk-UA"/>
              </w:rPr>
            </w:pPr>
            <w:r>
              <w:rPr>
                <w:rFonts w:ascii="Times New Roman" w:eastAsia="Times New Roman" w:hAnsi="Times New Roman" w:cs="Times New Roman"/>
                <w:color w:val="16181A"/>
                <w:sz w:val="24"/>
                <w:szCs w:val="24"/>
                <w:lang w:eastAsia="uk-UA"/>
              </w:rPr>
              <w:t>14</w:t>
            </w:r>
          </w:p>
        </w:tc>
        <w:tc>
          <w:tcPr>
            <w:tcW w:w="4894" w:type="dxa"/>
            <w:tcBorders>
              <w:top w:val="single" w:sz="6" w:space="0" w:color="E9ECEF"/>
              <w:left w:val="single" w:sz="6" w:space="0" w:color="E9ECEF"/>
              <w:bottom w:val="single" w:sz="6" w:space="0" w:color="E9ECEF"/>
              <w:right w:val="single" w:sz="6" w:space="0" w:color="E9ECEF"/>
            </w:tcBorders>
            <w:shd w:val="clear" w:color="auto" w:fill="FFFFFF"/>
            <w:tcMar>
              <w:top w:w="240" w:type="dxa"/>
              <w:left w:w="240" w:type="dxa"/>
              <w:bottom w:w="240" w:type="dxa"/>
              <w:right w:w="240" w:type="dxa"/>
            </w:tcMar>
            <w:hideMark/>
          </w:tcPr>
          <w:p w:rsidR="009B5FF0" w:rsidRPr="009D070E" w:rsidRDefault="009B5FF0" w:rsidP="009B5FF0">
            <w:pPr>
              <w:spacing w:after="0" w:line="240" w:lineRule="auto"/>
              <w:textAlignment w:val="baseline"/>
              <w:rPr>
                <w:rFonts w:ascii="Times New Roman" w:eastAsia="Times New Roman" w:hAnsi="Times New Roman" w:cs="Times New Roman"/>
                <w:color w:val="16181A"/>
                <w:sz w:val="24"/>
                <w:szCs w:val="24"/>
                <w:lang w:eastAsia="uk-UA"/>
              </w:rPr>
            </w:pPr>
            <w:r w:rsidRPr="009D070E">
              <w:rPr>
                <w:rFonts w:ascii="Times New Roman" w:eastAsia="Times New Roman" w:hAnsi="Times New Roman" w:cs="Times New Roman"/>
                <w:color w:val="16181A"/>
                <w:sz w:val="24"/>
                <w:szCs w:val="24"/>
                <w:lang w:eastAsia="uk-UA"/>
              </w:rPr>
              <w:t>Захист України</w:t>
            </w:r>
          </w:p>
        </w:tc>
        <w:tc>
          <w:tcPr>
            <w:tcW w:w="3888" w:type="dxa"/>
            <w:tcBorders>
              <w:top w:val="single" w:sz="6" w:space="0" w:color="E9ECEF"/>
              <w:left w:val="single" w:sz="6" w:space="0" w:color="E9ECEF"/>
              <w:bottom w:val="single" w:sz="6" w:space="0" w:color="E9ECEF"/>
              <w:right w:val="single" w:sz="6" w:space="0" w:color="E9ECEF"/>
            </w:tcBorders>
            <w:shd w:val="clear" w:color="auto" w:fill="FFFFFF"/>
            <w:tcMar>
              <w:top w:w="240" w:type="dxa"/>
              <w:left w:w="240" w:type="dxa"/>
              <w:bottom w:w="240" w:type="dxa"/>
              <w:right w:w="240" w:type="dxa"/>
            </w:tcMar>
            <w:hideMark/>
          </w:tcPr>
          <w:p w:rsidR="009B5FF0" w:rsidRPr="009D070E" w:rsidRDefault="009B5FF0" w:rsidP="009B5FF0">
            <w:pPr>
              <w:spacing w:after="0" w:line="240" w:lineRule="auto"/>
              <w:textAlignment w:val="baseline"/>
              <w:rPr>
                <w:rFonts w:ascii="Times New Roman" w:eastAsia="Times New Roman" w:hAnsi="Times New Roman" w:cs="Times New Roman"/>
                <w:color w:val="16181A"/>
                <w:sz w:val="24"/>
                <w:szCs w:val="24"/>
                <w:lang w:eastAsia="uk-UA"/>
              </w:rPr>
            </w:pPr>
            <w:r w:rsidRPr="009D070E">
              <w:rPr>
                <w:rFonts w:ascii="Times New Roman" w:eastAsia="Times New Roman" w:hAnsi="Times New Roman" w:cs="Times New Roman"/>
                <w:color w:val="16181A"/>
                <w:sz w:val="24"/>
                <w:szCs w:val="24"/>
                <w:lang w:eastAsia="uk-UA"/>
              </w:rPr>
              <w:t>Рівень стандарту</w:t>
            </w:r>
          </w:p>
        </w:tc>
      </w:tr>
      <w:tr w:rsidR="009B5FF0" w:rsidRPr="009B5FF0" w:rsidTr="00896507">
        <w:trPr>
          <w:trHeight w:val="283"/>
        </w:trPr>
        <w:tc>
          <w:tcPr>
            <w:tcW w:w="734" w:type="dxa"/>
            <w:tcBorders>
              <w:top w:val="single" w:sz="6" w:space="0" w:color="E9ECEF"/>
              <w:left w:val="single" w:sz="6" w:space="0" w:color="E9ECEF"/>
              <w:bottom w:val="single" w:sz="6" w:space="0" w:color="E9ECEF"/>
              <w:right w:val="single" w:sz="6" w:space="0" w:color="E9ECEF"/>
            </w:tcBorders>
            <w:shd w:val="clear" w:color="auto" w:fill="FFFFFF"/>
            <w:tcMar>
              <w:top w:w="240" w:type="dxa"/>
              <w:left w:w="240" w:type="dxa"/>
              <w:bottom w:w="240" w:type="dxa"/>
              <w:right w:w="240" w:type="dxa"/>
            </w:tcMar>
            <w:hideMark/>
          </w:tcPr>
          <w:p w:rsidR="009B5FF0" w:rsidRPr="009D070E" w:rsidRDefault="007B3E2C" w:rsidP="009B5FF0">
            <w:pPr>
              <w:spacing w:after="0" w:line="240" w:lineRule="auto"/>
              <w:jc w:val="center"/>
              <w:textAlignment w:val="baseline"/>
              <w:rPr>
                <w:rFonts w:ascii="Times New Roman" w:eastAsia="Times New Roman" w:hAnsi="Times New Roman" w:cs="Times New Roman"/>
                <w:color w:val="16181A"/>
                <w:sz w:val="24"/>
                <w:szCs w:val="24"/>
                <w:lang w:eastAsia="uk-UA"/>
              </w:rPr>
            </w:pPr>
            <w:r>
              <w:rPr>
                <w:rFonts w:ascii="Times New Roman" w:eastAsia="Times New Roman" w:hAnsi="Times New Roman" w:cs="Times New Roman"/>
                <w:color w:val="16181A"/>
                <w:sz w:val="24"/>
                <w:szCs w:val="24"/>
                <w:lang w:eastAsia="uk-UA"/>
              </w:rPr>
              <w:t>15</w:t>
            </w:r>
          </w:p>
        </w:tc>
        <w:tc>
          <w:tcPr>
            <w:tcW w:w="4894" w:type="dxa"/>
            <w:tcBorders>
              <w:top w:val="single" w:sz="6" w:space="0" w:color="E9ECEF"/>
              <w:left w:val="single" w:sz="6" w:space="0" w:color="E9ECEF"/>
              <w:bottom w:val="single" w:sz="6" w:space="0" w:color="E9ECEF"/>
              <w:right w:val="single" w:sz="6" w:space="0" w:color="E9ECEF"/>
            </w:tcBorders>
            <w:shd w:val="clear" w:color="auto" w:fill="FFFFFF"/>
            <w:tcMar>
              <w:top w:w="240" w:type="dxa"/>
              <w:left w:w="240" w:type="dxa"/>
              <w:bottom w:w="240" w:type="dxa"/>
              <w:right w:w="240" w:type="dxa"/>
            </w:tcMar>
            <w:hideMark/>
          </w:tcPr>
          <w:p w:rsidR="009B5FF0" w:rsidRPr="009D070E" w:rsidRDefault="009B5FF0" w:rsidP="009B5FF0">
            <w:pPr>
              <w:spacing w:after="0" w:line="240" w:lineRule="auto"/>
              <w:textAlignment w:val="baseline"/>
              <w:rPr>
                <w:rFonts w:ascii="Times New Roman" w:eastAsia="Times New Roman" w:hAnsi="Times New Roman" w:cs="Times New Roman"/>
                <w:color w:val="16181A"/>
                <w:sz w:val="24"/>
                <w:szCs w:val="24"/>
                <w:lang w:eastAsia="uk-UA"/>
              </w:rPr>
            </w:pPr>
            <w:r w:rsidRPr="009D070E">
              <w:rPr>
                <w:rFonts w:ascii="Times New Roman" w:eastAsia="Times New Roman" w:hAnsi="Times New Roman" w:cs="Times New Roman"/>
                <w:color w:val="16181A"/>
                <w:sz w:val="24"/>
                <w:szCs w:val="24"/>
                <w:lang w:eastAsia="uk-UA"/>
              </w:rPr>
              <w:t>Інформатика</w:t>
            </w:r>
          </w:p>
        </w:tc>
        <w:tc>
          <w:tcPr>
            <w:tcW w:w="3888" w:type="dxa"/>
            <w:tcBorders>
              <w:top w:val="single" w:sz="6" w:space="0" w:color="E9ECEF"/>
              <w:left w:val="single" w:sz="6" w:space="0" w:color="E9ECEF"/>
              <w:bottom w:val="single" w:sz="6" w:space="0" w:color="E9ECEF"/>
              <w:right w:val="single" w:sz="6" w:space="0" w:color="E9ECEF"/>
            </w:tcBorders>
            <w:shd w:val="clear" w:color="auto" w:fill="FFFFFF"/>
            <w:tcMar>
              <w:top w:w="240" w:type="dxa"/>
              <w:left w:w="240" w:type="dxa"/>
              <w:bottom w:w="240" w:type="dxa"/>
              <w:right w:w="240" w:type="dxa"/>
            </w:tcMar>
            <w:hideMark/>
          </w:tcPr>
          <w:p w:rsidR="009B5FF0" w:rsidRPr="009D070E" w:rsidRDefault="009B5FF0" w:rsidP="009B5FF0">
            <w:pPr>
              <w:spacing w:after="0" w:line="240" w:lineRule="auto"/>
              <w:textAlignment w:val="baseline"/>
              <w:rPr>
                <w:rFonts w:ascii="Times New Roman" w:eastAsia="Times New Roman" w:hAnsi="Times New Roman" w:cs="Times New Roman"/>
                <w:color w:val="16181A"/>
                <w:sz w:val="24"/>
                <w:szCs w:val="24"/>
                <w:lang w:eastAsia="uk-UA"/>
              </w:rPr>
            </w:pPr>
            <w:r w:rsidRPr="009D070E">
              <w:rPr>
                <w:rFonts w:ascii="Times New Roman" w:eastAsia="Times New Roman" w:hAnsi="Times New Roman" w:cs="Times New Roman"/>
                <w:color w:val="16181A"/>
                <w:sz w:val="24"/>
                <w:szCs w:val="24"/>
                <w:lang w:eastAsia="uk-UA"/>
              </w:rPr>
              <w:t>Рівень стандарту</w:t>
            </w:r>
          </w:p>
        </w:tc>
      </w:tr>
      <w:tr w:rsidR="009B5FF0" w:rsidRPr="009B5FF0" w:rsidTr="00896507">
        <w:trPr>
          <w:trHeight w:val="269"/>
        </w:trPr>
        <w:tc>
          <w:tcPr>
            <w:tcW w:w="734" w:type="dxa"/>
            <w:tcBorders>
              <w:top w:val="single" w:sz="6" w:space="0" w:color="E9ECEF"/>
              <w:left w:val="single" w:sz="6" w:space="0" w:color="E9ECEF"/>
              <w:bottom w:val="single" w:sz="6" w:space="0" w:color="E9ECEF"/>
              <w:right w:val="single" w:sz="6" w:space="0" w:color="E9ECEF"/>
            </w:tcBorders>
            <w:shd w:val="clear" w:color="auto" w:fill="FFFFFF"/>
            <w:tcMar>
              <w:top w:w="240" w:type="dxa"/>
              <w:left w:w="240" w:type="dxa"/>
              <w:bottom w:w="240" w:type="dxa"/>
              <w:right w:w="240" w:type="dxa"/>
            </w:tcMar>
            <w:hideMark/>
          </w:tcPr>
          <w:p w:rsidR="009B5FF0" w:rsidRPr="009D070E" w:rsidRDefault="007B3E2C" w:rsidP="009B5FF0">
            <w:pPr>
              <w:spacing w:after="0" w:line="240" w:lineRule="auto"/>
              <w:jc w:val="center"/>
              <w:textAlignment w:val="baseline"/>
              <w:rPr>
                <w:rFonts w:ascii="Times New Roman" w:eastAsia="Times New Roman" w:hAnsi="Times New Roman" w:cs="Times New Roman"/>
                <w:color w:val="16181A"/>
                <w:sz w:val="24"/>
                <w:szCs w:val="24"/>
                <w:lang w:eastAsia="uk-UA"/>
              </w:rPr>
            </w:pPr>
            <w:r>
              <w:rPr>
                <w:rFonts w:ascii="Times New Roman" w:eastAsia="Times New Roman" w:hAnsi="Times New Roman" w:cs="Times New Roman"/>
                <w:color w:val="16181A"/>
                <w:sz w:val="24"/>
                <w:szCs w:val="24"/>
                <w:lang w:eastAsia="uk-UA"/>
              </w:rPr>
              <w:t>16</w:t>
            </w:r>
          </w:p>
        </w:tc>
        <w:tc>
          <w:tcPr>
            <w:tcW w:w="4894" w:type="dxa"/>
            <w:tcBorders>
              <w:top w:val="single" w:sz="6" w:space="0" w:color="E9ECEF"/>
              <w:left w:val="single" w:sz="6" w:space="0" w:color="E9ECEF"/>
              <w:bottom w:val="single" w:sz="6" w:space="0" w:color="E9ECEF"/>
              <w:right w:val="single" w:sz="6" w:space="0" w:color="E9ECEF"/>
            </w:tcBorders>
            <w:shd w:val="clear" w:color="auto" w:fill="FFFFFF"/>
            <w:tcMar>
              <w:top w:w="240" w:type="dxa"/>
              <w:left w:w="240" w:type="dxa"/>
              <w:bottom w:w="240" w:type="dxa"/>
              <w:right w:w="240" w:type="dxa"/>
            </w:tcMar>
            <w:hideMark/>
          </w:tcPr>
          <w:p w:rsidR="009B5FF0" w:rsidRPr="009D070E" w:rsidRDefault="009B5FF0" w:rsidP="009B5FF0">
            <w:pPr>
              <w:spacing w:after="0" w:line="240" w:lineRule="auto"/>
              <w:textAlignment w:val="baseline"/>
              <w:rPr>
                <w:rFonts w:ascii="Times New Roman" w:eastAsia="Times New Roman" w:hAnsi="Times New Roman" w:cs="Times New Roman"/>
                <w:color w:val="16181A"/>
                <w:sz w:val="24"/>
                <w:szCs w:val="24"/>
                <w:lang w:eastAsia="uk-UA"/>
              </w:rPr>
            </w:pPr>
            <w:r w:rsidRPr="009D070E">
              <w:rPr>
                <w:rFonts w:ascii="Times New Roman" w:eastAsia="Times New Roman" w:hAnsi="Times New Roman" w:cs="Times New Roman"/>
                <w:color w:val="16181A"/>
                <w:sz w:val="24"/>
                <w:szCs w:val="24"/>
                <w:lang w:eastAsia="uk-UA"/>
              </w:rPr>
              <w:t>Мистецтво</w:t>
            </w:r>
          </w:p>
        </w:tc>
        <w:tc>
          <w:tcPr>
            <w:tcW w:w="3888" w:type="dxa"/>
            <w:tcBorders>
              <w:top w:val="single" w:sz="6" w:space="0" w:color="E9ECEF"/>
              <w:left w:val="single" w:sz="6" w:space="0" w:color="E9ECEF"/>
              <w:bottom w:val="single" w:sz="6" w:space="0" w:color="E9ECEF"/>
              <w:right w:val="single" w:sz="6" w:space="0" w:color="E9ECEF"/>
            </w:tcBorders>
            <w:shd w:val="clear" w:color="auto" w:fill="FFFFFF"/>
            <w:tcMar>
              <w:top w:w="240" w:type="dxa"/>
              <w:left w:w="240" w:type="dxa"/>
              <w:bottom w:w="240" w:type="dxa"/>
              <w:right w:w="240" w:type="dxa"/>
            </w:tcMar>
            <w:hideMark/>
          </w:tcPr>
          <w:p w:rsidR="009B5FF0" w:rsidRPr="009D070E" w:rsidRDefault="009B5FF0" w:rsidP="009B5FF0">
            <w:pPr>
              <w:spacing w:after="0" w:line="240" w:lineRule="auto"/>
              <w:textAlignment w:val="baseline"/>
              <w:rPr>
                <w:rFonts w:ascii="Times New Roman" w:eastAsia="Times New Roman" w:hAnsi="Times New Roman" w:cs="Times New Roman"/>
                <w:color w:val="16181A"/>
                <w:sz w:val="24"/>
                <w:szCs w:val="24"/>
                <w:lang w:eastAsia="uk-UA"/>
              </w:rPr>
            </w:pPr>
            <w:r w:rsidRPr="009D070E">
              <w:rPr>
                <w:rFonts w:ascii="Times New Roman" w:eastAsia="Times New Roman" w:hAnsi="Times New Roman" w:cs="Times New Roman"/>
                <w:color w:val="16181A"/>
                <w:sz w:val="24"/>
                <w:szCs w:val="24"/>
                <w:lang w:eastAsia="uk-UA"/>
              </w:rPr>
              <w:t>Рівень стандарту</w:t>
            </w:r>
          </w:p>
        </w:tc>
      </w:tr>
    </w:tbl>
    <w:p w:rsidR="009B5FF0" w:rsidRDefault="009B5FF0" w:rsidP="009B5FF0">
      <w:pPr>
        <w:pStyle w:val="a4"/>
        <w:spacing w:before="91" w:line="259" w:lineRule="exact"/>
        <w:ind w:left="2273" w:right="2023"/>
        <w:jc w:val="center"/>
        <w:rPr>
          <w:rFonts w:asciiTheme="majorHAnsi" w:hAnsiTheme="majorHAnsi"/>
          <w:b/>
          <w:sz w:val="32"/>
          <w:szCs w:val="32"/>
          <w:lang w:val="uk-UA"/>
        </w:rPr>
      </w:pPr>
    </w:p>
    <w:p w:rsidR="00DA02F3" w:rsidRDefault="00351724" w:rsidP="00540F8B">
      <w:pPr>
        <w:pStyle w:val="a4"/>
        <w:spacing w:after="0"/>
        <w:ind w:right="225" w:firstLine="649"/>
        <w:jc w:val="both"/>
        <w:rPr>
          <w:rFonts w:asciiTheme="majorHAnsi" w:hAnsiTheme="majorHAnsi"/>
          <w:b/>
          <w:sz w:val="32"/>
          <w:szCs w:val="32"/>
          <w:lang w:val="uk-UA"/>
        </w:rPr>
      </w:pPr>
      <w:r w:rsidRPr="00A40A35">
        <w:rPr>
          <w:b/>
          <w:sz w:val="32"/>
          <w:szCs w:val="32"/>
          <w:lang w:val="uk-UA"/>
        </w:rPr>
        <w:lastRenderedPageBreak/>
        <w:t>Розділ</w:t>
      </w:r>
      <w:r w:rsidRPr="00685D9E">
        <w:rPr>
          <w:rFonts w:asciiTheme="majorHAnsi" w:hAnsiTheme="majorHAnsi"/>
          <w:sz w:val="32"/>
          <w:szCs w:val="32"/>
        </w:rPr>
        <w:t xml:space="preserve"> </w:t>
      </w:r>
      <w:r w:rsidRPr="004653AE">
        <w:rPr>
          <w:rFonts w:asciiTheme="majorHAnsi" w:hAnsiTheme="majorHAnsi"/>
          <w:b/>
          <w:sz w:val="32"/>
          <w:szCs w:val="32"/>
        </w:rPr>
        <w:t>1</w:t>
      </w:r>
      <w:r w:rsidR="00DA02F3">
        <w:rPr>
          <w:rFonts w:asciiTheme="majorHAnsi" w:hAnsiTheme="majorHAnsi"/>
          <w:b/>
          <w:sz w:val="32"/>
          <w:szCs w:val="32"/>
          <w:lang w:val="uk-UA"/>
        </w:rPr>
        <w:t>0</w:t>
      </w:r>
      <w:r w:rsidRPr="00685D9E">
        <w:rPr>
          <w:rFonts w:asciiTheme="majorHAnsi" w:hAnsiTheme="majorHAnsi"/>
          <w:b/>
          <w:sz w:val="32"/>
          <w:szCs w:val="32"/>
          <w:lang w:val="uk-UA"/>
        </w:rPr>
        <w:t xml:space="preserve">. </w:t>
      </w:r>
    </w:p>
    <w:p w:rsidR="00DA02F3" w:rsidRDefault="00DA02F3" w:rsidP="00540F8B">
      <w:pPr>
        <w:pStyle w:val="a4"/>
        <w:spacing w:after="0"/>
        <w:ind w:right="225" w:firstLine="649"/>
        <w:jc w:val="both"/>
        <w:rPr>
          <w:rFonts w:asciiTheme="majorHAnsi" w:hAnsiTheme="majorHAnsi"/>
          <w:b/>
          <w:sz w:val="32"/>
          <w:szCs w:val="32"/>
          <w:lang w:val="uk-UA"/>
        </w:rPr>
      </w:pPr>
    </w:p>
    <w:p w:rsidR="00351724" w:rsidRPr="005225A0" w:rsidRDefault="00351724" w:rsidP="00DA02F3">
      <w:pPr>
        <w:pStyle w:val="a4"/>
        <w:spacing w:after="0"/>
        <w:ind w:right="225" w:firstLine="649"/>
        <w:jc w:val="center"/>
        <w:rPr>
          <w:sz w:val="28"/>
          <w:szCs w:val="28"/>
          <w:lang w:val="uk-UA"/>
        </w:rPr>
      </w:pPr>
      <w:r w:rsidRPr="00685D9E">
        <w:rPr>
          <w:rFonts w:asciiTheme="majorHAnsi" w:hAnsiTheme="majorHAnsi"/>
          <w:b/>
          <w:sz w:val="32"/>
          <w:szCs w:val="32"/>
        </w:rPr>
        <w:t xml:space="preserve">Умови реалізації освітньої програми </w:t>
      </w:r>
      <w:r w:rsidR="005225A0">
        <w:rPr>
          <w:rFonts w:asciiTheme="majorHAnsi" w:hAnsiTheme="majorHAnsi"/>
          <w:b/>
          <w:sz w:val="32"/>
          <w:szCs w:val="32"/>
          <w:lang w:val="uk-UA"/>
        </w:rPr>
        <w:t>ліцею</w:t>
      </w:r>
    </w:p>
    <w:p w:rsidR="00DA02F3" w:rsidRDefault="00DA02F3" w:rsidP="00540F8B">
      <w:pPr>
        <w:pStyle w:val="a4"/>
        <w:spacing w:after="0"/>
        <w:ind w:right="225" w:firstLine="649"/>
        <w:jc w:val="both"/>
        <w:rPr>
          <w:sz w:val="28"/>
          <w:szCs w:val="28"/>
          <w:lang w:val="uk-UA"/>
        </w:rPr>
      </w:pPr>
    </w:p>
    <w:p w:rsidR="007B3E2C" w:rsidRPr="00543332" w:rsidRDefault="00195906" w:rsidP="00540F8B">
      <w:pPr>
        <w:pStyle w:val="a4"/>
        <w:spacing w:after="0"/>
        <w:ind w:right="225" w:firstLine="649"/>
        <w:jc w:val="both"/>
        <w:rPr>
          <w:sz w:val="28"/>
          <w:szCs w:val="28"/>
          <w:lang w:val="uk-UA"/>
        </w:rPr>
      </w:pPr>
      <w:r>
        <w:rPr>
          <w:sz w:val="28"/>
          <w:szCs w:val="28"/>
          <w:lang w:val="uk-UA"/>
        </w:rPr>
        <w:t>У</w:t>
      </w:r>
      <w:r w:rsidR="008D2881">
        <w:rPr>
          <w:sz w:val="28"/>
          <w:szCs w:val="28"/>
          <w:lang w:val="uk-UA"/>
        </w:rPr>
        <w:t xml:space="preserve"> </w:t>
      </w:r>
      <w:r w:rsidR="005701FE">
        <w:rPr>
          <w:sz w:val="28"/>
          <w:szCs w:val="28"/>
          <w:lang w:val="uk-UA"/>
        </w:rPr>
        <w:t xml:space="preserve"> Ємільчинському ліцеї </w:t>
      </w:r>
      <w:r w:rsidR="007B3E2C">
        <w:rPr>
          <w:sz w:val="28"/>
          <w:szCs w:val="28"/>
          <w:lang w:val="uk-UA"/>
        </w:rPr>
        <w:t>№1 Ємільчинської сел</w:t>
      </w:r>
      <w:r w:rsidR="005701FE">
        <w:rPr>
          <w:sz w:val="28"/>
          <w:szCs w:val="28"/>
          <w:lang w:val="uk-UA"/>
        </w:rPr>
        <w:t>ищної ради Житомирської області</w:t>
      </w:r>
      <w:r w:rsidR="007B3E2C">
        <w:rPr>
          <w:sz w:val="28"/>
          <w:szCs w:val="28"/>
          <w:lang w:val="uk-UA"/>
        </w:rPr>
        <w:t xml:space="preserve"> </w:t>
      </w:r>
      <w:r w:rsidR="005225A0">
        <w:rPr>
          <w:sz w:val="28"/>
          <w:szCs w:val="28"/>
          <w:lang w:val="uk-UA"/>
        </w:rPr>
        <w:t xml:space="preserve">станом на </w:t>
      </w:r>
      <w:r w:rsidR="004C7623">
        <w:rPr>
          <w:sz w:val="28"/>
          <w:szCs w:val="28"/>
          <w:lang w:val="uk-UA"/>
        </w:rPr>
        <w:t>31.05.</w:t>
      </w:r>
      <w:r w:rsidR="00D82398">
        <w:rPr>
          <w:sz w:val="28"/>
          <w:szCs w:val="28"/>
          <w:lang w:val="uk-UA"/>
        </w:rPr>
        <w:t>2024</w:t>
      </w:r>
      <w:r w:rsidR="00394832">
        <w:rPr>
          <w:sz w:val="28"/>
          <w:szCs w:val="28"/>
          <w:lang w:val="uk-UA"/>
        </w:rPr>
        <w:t xml:space="preserve"> року навчало</w:t>
      </w:r>
      <w:r w:rsidR="008D2A74" w:rsidRPr="00195906">
        <w:rPr>
          <w:sz w:val="28"/>
          <w:szCs w:val="28"/>
          <w:lang w:val="uk-UA"/>
        </w:rPr>
        <w:t>ся</w:t>
      </w:r>
      <w:r w:rsidR="008D2A74" w:rsidRPr="00682B37">
        <w:rPr>
          <w:sz w:val="28"/>
          <w:szCs w:val="28"/>
          <w:lang w:val="uk-UA"/>
        </w:rPr>
        <w:t xml:space="preserve"> </w:t>
      </w:r>
      <w:r w:rsidR="00D82398">
        <w:rPr>
          <w:sz w:val="28"/>
          <w:szCs w:val="28"/>
          <w:lang w:val="uk-UA"/>
        </w:rPr>
        <w:t>657 учнів</w:t>
      </w:r>
      <w:r w:rsidR="007B3E2C" w:rsidRPr="00195906">
        <w:rPr>
          <w:sz w:val="28"/>
          <w:szCs w:val="28"/>
          <w:lang w:val="uk-UA"/>
        </w:rPr>
        <w:t xml:space="preserve"> (у т.ч. </w:t>
      </w:r>
      <w:r w:rsidR="00682B37">
        <w:rPr>
          <w:sz w:val="28"/>
          <w:szCs w:val="28"/>
          <w:lang w:val="uk-UA"/>
        </w:rPr>
        <w:t xml:space="preserve"> </w:t>
      </w:r>
      <w:r w:rsidR="00D82398">
        <w:rPr>
          <w:sz w:val="28"/>
          <w:szCs w:val="28"/>
          <w:lang w:val="uk-UA"/>
        </w:rPr>
        <w:t>560</w:t>
      </w:r>
      <w:r w:rsidR="005225A0">
        <w:rPr>
          <w:sz w:val="28"/>
          <w:szCs w:val="28"/>
          <w:lang w:val="uk-UA"/>
        </w:rPr>
        <w:t xml:space="preserve"> уч</w:t>
      </w:r>
      <w:r w:rsidR="00682B37">
        <w:rPr>
          <w:sz w:val="28"/>
          <w:szCs w:val="28"/>
          <w:lang w:val="uk-UA"/>
        </w:rPr>
        <w:t>н</w:t>
      </w:r>
      <w:r w:rsidR="005225A0">
        <w:rPr>
          <w:sz w:val="28"/>
          <w:szCs w:val="28"/>
          <w:lang w:val="uk-UA"/>
        </w:rPr>
        <w:t>ів Ємільчинського ліцею</w:t>
      </w:r>
      <w:r w:rsidR="00D82398">
        <w:rPr>
          <w:sz w:val="28"/>
          <w:szCs w:val="28"/>
          <w:lang w:val="uk-UA"/>
        </w:rPr>
        <w:t>, 60</w:t>
      </w:r>
      <w:r w:rsidR="00581030">
        <w:rPr>
          <w:sz w:val="28"/>
          <w:szCs w:val="28"/>
          <w:lang w:val="uk-UA"/>
        </w:rPr>
        <w:t xml:space="preserve"> учнів</w:t>
      </w:r>
      <w:r w:rsidR="007B3E2C" w:rsidRPr="008D2A74">
        <w:rPr>
          <w:sz w:val="28"/>
          <w:szCs w:val="28"/>
          <w:lang w:val="uk-UA"/>
        </w:rPr>
        <w:t xml:space="preserve"> </w:t>
      </w:r>
      <w:r w:rsidR="007B3E2C">
        <w:rPr>
          <w:sz w:val="28"/>
          <w:szCs w:val="28"/>
          <w:lang w:val="uk-UA"/>
        </w:rPr>
        <w:t>Горбів</w:t>
      </w:r>
      <w:r w:rsidR="009B5FF0" w:rsidRPr="008D2A74">
        <w:rPr>
          <w:sz w:val="28"/>
          <w:szCs w:val="28"/>
          <w:lang w:val="uk-UA"/>
        </w:rPr>
        <w:t>ської філії</w:t>
      </w:r>
      <w:r w:rsidR="007B3E2C">
        <w:rPr>
          <w:sz w:val="28"/>
          <w:szCs w:val="28"/>
          <w:lang w:val="uk-UA"/>
        </w:rPr>
        <w:t>,</w:t>
      </w:r>
      <w:r w:rsidR="00D82398">
        <w:rPr>
          <w:sz w:val="28"/>
          <w:szCs w:val="28"/>
          <w:lang w:val="uk-UA"/>
        </w:rPr>
        <w:t xml:space="preserve"> </w:t>
      </w:r>
      <w:r w:rsidR="00D82398" w:rsidRPr="00394832">
        <w:rPr>
          <w:sz w:val="28"/>
          <w:szCs w:val="28"/>
          <w:lang w:val="uk-UA"/>
        </w:rPr>
        <w:t>37</w:t>
      </w:r>
      <w:r w:rsidR="00140345" w:rsidRPr="00394832">
        <w:rPr>
          <w:sz w:val="28"/>
          <w:szCs w:val="28"/>
          <w:lang w:val="uk-UA"/>
        </w:rPr>
        <w:t xml:space="preserve"> </w:t>
      </w:r>
      <w:r w:rsidR="00682B37" w:rsidRPr="00394832">
        <w:rPr>
          <w:sz w:val="28"/>
          <w:szCs w:val="28"/>
          <w:lang w:val="uk-UA"/>
        </w:rPr>
        <w:t>учні</w:t>
      </w:r>
      <w:r w:rsidR="00581030" w:rsidRPr="00394832">
        <w:rPr>
          <w:sz w:val="28"/>
          <w:szCs w:val="28"/>
          <w:lang w:val="uk-UA"/>
        </w:rPr>
        <w:t>в</w:t>
      </w:r>
      <w:r w:rsidR="007B148D" w:rsidRPr="00394832">
        <w:rPr>
          <w:sz w:val="28"/>
          <w:szCs w:val="28"/>
          <w:lang w:val="uk-UA"/>
        </w:rPr>
        <w:t xml:space="preserve"> Хутір-Мокляківської філії</w:t>
      </w:r>
      <w:r w:rsidR="007B3E2C" w:rsidRPr="00394832">
        <w:rPr>
          <w:sz w:val="28"/>
          <w:szCs w:val="28"/>
          <w:lang w:val="uk-UA"/>
        </w:rPr>
        <w:t>).</w:t>
      </w:r>
      <w:r w:rsidR="009B5FF0" w:rsidRPr="00394832">
        <w:rPr>
          <w:sz w:val="28"/>
          <w:szCs w:val="28"/>
          <w:lang w:val="uk-UA"/>
        </w:rPr>
        <w:t xml:space="preserve"> </w:t>
      </w:r>
      <w:r w:rsidR="009B5FF0" w:rsidRPr="008D2A74">
        <w:rPr>
          <w:sz w:val="28"/>
          <w:szCs w:val="28"/>
          <w:lang w:val="uk-UA"/>
        </w:rPr>
        <w:t>Середня наповнюван</w:t>
      </w:r>
      <w:r w:rsidR="0093182E">
        <w:rPr>
          <w:sz w:val="28"/>
          <w:szCs w:val="28"/>
          <w:lang w:val="uk-UA"/>
        </w:rPr>
        <w:t>ість класів становить близько 25</w:t>
      </w:r>
      <w:r w:rsidR="009B5FF0" w:rsidRPr="008D2A74">
        <w:rPr>
          <w:sz w:val="28"/>
          <w:szCs w:val="28"/>
          <w:lang w:val="uk-UA"/>
        </w:rPr>
        <w:t xml:space="preserve"> учнів. </w:t>
      </w:r>
      <w:r w:rsidR="005701FE">
        <w:rPr>
          <w:sz w:val="28"/>
          <w:szCs w:val="28"/>
          <w:lang w:val="uk-UA"/>
        </w:rPr>
        <w:t>Проектна потужність ліцею</w:t>
      </w:r>
      <w:r w:rsidR="008D2A74" w:rsidRPr="00543332">
        <w:rPr>
          <w:sz w:val="28"/>
          <w:szCs w:val="28"/>
          <w:lang w:val="uk-UA"/>
        </w:rPr>
        <w:t xml:space="preserve"> 700</w:t>
      </w:r>
      <w:r w:rsidR="009B5FF0" w:rsidRPr="00543332">
        <w:rPr>
          <w:spacing w:val="31"/>
          <w:sz w:val="28"/>
          <w:szCs w:val="28"/>
          <w:lang w:val="uk-UA"/>
        </w:rPr>
        <w:t xml:space="preserve"> </w:t>
      </w:r>
      <w:r w:rsidR="009B5FF0" w:rsidRPr="00543332">
        <w:rPr>
          <w:sz w:val="28"/>
          <w:szCs w:val="28"/>
          <w:lang w:val="uk-UA"/>
        </w:rPr>
        <w:t>учнів.</w:t>
      </w:r>
    </w:p>
    <w:p w:rsidR="007B3E2C" w:rsidRPr="00543332" w:rsidRDefault="009B5FF0" w:rsidP="00540F8B">
      <w:pPr>
        <w:pStyle w:val="a4"/>
        <w:spacing w:after="0"/>
        <w:ind w:right="225" w:firstLine="649"/>
        <w:jc w:val="both"/>
        <w:rPr>
          <w:sz w:val="28"/>
          <w:szCs w:val="28"/>
          <w:lang w:val="uk-UA"/>
        </w:rPr>
      </w:pPr>
      <w:r w:rsidRPr="00543332">
        <w:rPr>
          <w:sz w:val="28"/>
          <w:szCs w:val="28"/>
          <w:lang w:val="uk-UA"/>
        </w:rPr>
        <w:t>Підвезення до</w:t>
      </w:r>
      <w:r w:rsidR="007B3E2C">
        <w:rPr>
          <w:sz w:val="28"/>
          <w:szCs w:val="28"/>
          <w:lang w:val="uk-UA"/>
        </w:rPr>
        <w:t xml:space="preserve"> </w:t>
      </w:r>
      <w:r w:rsidRPr="00543332">
        <w:rPr>
          <w:sz w:val="28"/>
          <w:szCs w:val="28"/>
          <w:lang w:val="uk-UA"/>
        </w:rPr>
        <w:t>опор</w:t>
      </w:r>
      <w:r w:rsidR="00682B37">
        <w:rPr>
          <w:sz w:val="28"/>
          <w:szCs w:val="28"/>
          <w:lang w:val="uk-UA"/>
        </w:rPr>
        <w:t xml:space="preserve">ного закладу </w:t>
      </w:r>
      <w:r w:rsidRPr="00543332">
        <w:rPr>
          <w:sz w:val="28"/>
          <w:szCs w:val="28"/>
          <w:lang w:val="uk-UA"/>
        </w:rPr>
        <w:t xml:space="preserve"> учнів</w:t>
      </w:r>
      <w:r w:rsidR="007B3E2C" w:rsidRPr="00543332">
        <w:rPr>
          <w:sz w:val="28"/>
          <w:szCs w:val="28"/>
          <w:lang w:val="uk-UA"/>
        </w:rPr>
        <w:t xml:space="preserve"> з сіл </w:t>
      </w:r>
      <w:r w:rsidR="007B3E2C">
        <w:rPr>
          <w:sz w:val="28"/>
          <w:szCs w:val="28"/>
          <w:lang w:val="uk-UA"/>
        </w:rPr>
        <w:t>Мокляки, Хутір-Мокляки, Горбове, Медведове, Куліші, Руденька, Здоровець, Нитине, Чміль, Нараївка</w:t>
      </w:r>
      <w:r w:rsidR="00284CA2">
        <w:rPr>
          <w:sz w:val="28"/>
          <w:szCs w:val="28"/>
          <w:lang w:val="uk-UA"/>
        </w:rPr>
        <w:t xml:space="preserve"> здійсн</w:t>
      </w:r>
      <w:r w:rsidR="007B3E2C" w:rsidRPr="00543332">
        <w:rPr>
          <w:sz w:val="28"/>
          <w:szCs w:val="28"/>
          <w:lang w:val="uk-UA"/>
        </w:rPr>
        <w:t>юється трьома</w:t>
      </w:r>
      <w:r w:rsidRPr="00543332">
        <w:rPr>
          <w:sz w:val="28"/>
          <w:szCs w:val="28"/>
          <w:lang w:val="uk-UA"/>
        </w:rPr>
        <w:t xml:space="preserve"> шкільними автобусами. </w:t>
      </w:r>
    </w:p>
    <w:p w:rsidR="00C65D70" w:rsidRPr="00540F8B" w:rsidRDefault="009B5FF0" w:rsidP="00685D9E">
      <w:pPr>
        <w:spacing w:before="40" w:after="0" w:line="240" w:lineRule="auto"/>
        <w:ind w:left="6" w:right="282" w:firstLine="323"/>
        <w:jc w:val="both"/>
        <w:rPr>
          <w:rFonts w:ascii="Times New Roman" w:hAnsi="Times New Roman" w:cs="Times New Roman"/>
          <w:i/>
          <w:sz w:val="28"/>
          <w:szCs w:val="28"/>
        </w:rPr>
      </w:pPr>
      <w:r w:rsidRPr="00540F8B">
        <w:rPr>
          <w:rFonts w:ascii="Times New Roman" w:hAnsi="Times New Roman" w:cs="Times New Roman"/>
          <w:sz w:val="28"/>
          <w:szCs w:val="28"/>
        </w:rPr>
        <w:t xml:space="preserve">Освітній </w:t>
      </w:r>
      <w:r w:rsidR="007B3E2C" w:rsidRPr="00540F8B">
        <w:rPr>
          <w:rFonts w:ascii="Times New Roman" w:hAnsi="Times New Roman" w:cs="Times New Roman"/>
          <w:sz w:val="28"/>
          <w:szCs w:val="28"/>
        </w:rPr>
        <w:t>процес організовано у приміщеннях</w:t>
      </w:r>
      <w:r w:rsidRPr="00540F8B">
        <w:rPr>
          <w:rFonts w:ascii="Times New Roman" w:hAnsi="Times New Roman" w:cs="Times New Roman"/>
          <w:sz w:val="28"/>
          <w:szCs w:val="28"/>
        </w:rPr>
        <w:t xml:space="preserve"> опорного </w:t>
      </w:r>
      <w:r w:rsidR="007B3E2C" w:rsidRPr="00540F8B">
        <w:rPr>
          <w:rFonts w:ascii="Times New Roman" w:hAnsi="Times New Roman" w:cs="Times New Roman"/>
          <w:sz w:val="28"/>
          <w:szCs w:val="28"/>
        </w:rPr>
        <w:t>навчального закладу</w:t>
      </w:r>
      <w:r w:rsidR="00C97C94">
        <w:rPr>
          <w:rFonts w:ascii="Times New Roman" w:hAnsi="Times New Roman" w:cs="Times New Roman"/>
          <w:sz w:val="28"/>
          <w:szCs w:val="28"/>
        </w:rPr>
        <w:t>,</w:t>
      </w:r>
      <w:r w:rsidRPr="00540F8B">
        <w:rPr>
          <w:rFonts w:ascii="Times New Roman" w:hAnsi="Times New Roman" w:cs="Times New Roman"/>
          <w:sz w:val="28"/>
          <w:szCs w:val="28"/>
        </w:rPr>
        <w:t xml:space="preserve">  </w:t>
      </w:r>
      <w:r w:rsidR="007B3E2C" w:rsidRPr="00540F8B">
        <w:rPr>
          <w:rFonts w:ascii="Times New Roman" w:hAnsi="Times New Roman" w:cs="Times New Roman"/>
          <w:spacing w:val="-1"/>
          <w:w w:val="98"/>
          <w:sz w:val="28"/>
          <w:szCs w:val="28"/>
        </w:rPr>
        <w:t>Хутір-Мокляківс</w:t>
      </w:r>
      <w:r w:rsidR="00C97C94">
        <w:rPr>
          <w:rFonts w:ascii="Times New Roman" w:hAnsi="Times New Roman" w:cs="Times New Roman"/>
          <w:spacing w:val="-1"/>
          <w:w w:val="98"/>
          <w:sz w:val="28"/>
          <w:szCs w:val="28"/>
        </w:rPr>
        <w:t>ької та</w:t>
      </w:r>
      <w:r w:rsidR="007B148D">
        <w:rPr>
          <w:rFonts w:ascii="Times New Roman" w:hAnsi="Times New Roman" w:cs="Times New Roman"/>
          <w:spacing w:val="-1"/>
          <w:w w:val="98"/>
          <w:sz w:val="28"/>
          <w:szCs w:val="28"/>
        </w:rPr>
        <w:t xml:space="preserve"> Горбівської </w:t>
      </w:r>
      <w:r w:rsidR="007B3E2C" w:rsidRPr="00540F8B">
        <w:rPr>
          <w:rFonts w:ascii="Times New Roman" w:hAnsi="Times New Roman" w:cs="Times New Roman"/>
          <w:spacing w:val="-1"/>
          <w:w w:val="98"/>
          <w:sz w:val="28"/>
          <w:szCs w:val="28"/>
        </w:rPr>
        <w:t xml:space="preserve"> філій.</w:t>
      </w:r>
      <w:r w:rsidRPr="00540F8B">
        <w:rPr>
          <w:rFonts w:ascii="Times New Roman" w:hAnsi="Times New Roman" w:cs="Times New Roman"/>
          <w:sz w:val="28"/>
          <w:szCs w:val="28"/>
        </w:rPr>
        <w:t xml:space="preserve"> </w:t>
      </w:r>
      <w:r w:rsidRPr="00540F8B">
        <w:rPr>
          <w:rFonts w:ascii="Times New Roman" w:hAnsi="Times New Roman" w:cs="Times New Roman"/>
          <w:spacing w:val="-1"/>
          <w:w w:val="98"/>
          <w:sz w:val="28"/>
          <w:szCs w:val="28"/>
        </w:rPr>
        <w:t>Загальн</w:t>
      </w:r>
      <w:r w:rsidRPr="00540F8B">
        <w:rPr>
          <w:rFonts w:ascii="Times New Roman" w:hAnsi="Times New Roman" w:cs="Times New Roman"/>
          <w:w w:val="98"/>
          <w:sz w:val="28"/>
          <w:szCs w:val="28"/>
        </w:rPr>
        <w:t>а</w:t>
      </w:r>
      <w:r w:rsidRPr="007B3E2C">
        <w:rPr>
          <w:rFonts w:ascii="Times New Roman" w:hAnsi="Times New Roman" w:cs="Times New Roman"/>
          <w:sz w:val="28"/>
          <w:szCs w:val="28"/>
        </w:rPr>
        <w:t xml:space="preserve"> </w:t>
      </w:r>
      <w:r w:rsidRPr="007B3E2C">
        <w:rPr>
          <w:rFonts w:ascii="Times New Roman" w:hAnsi="Times New Roman" w:cs="Times New Roman"/>
          <w:spacing w:val="-1"/>
          <w:w w:val="97"/>
          <w:sz w:val="28"/>
          <w:szCs w:val="28"/>
        </w:rPr>
        <w:t>площ</w:t>
      </w:r>
      <w:r w:rsidRPr="007B3E2C">
        <w:rPr>
          <w:rFonts w:ascii="Times New Roman" w:hAnsi="Times New Roman" w:cs="Times New Roman"/>
          <w:w w:val="97"/>
          <w:sz w:val="28"/>
          <w:szCs w:val="28"/>
        </w:rPr>
        <w:t>а</w:t>
      </w:r>
      <w:r w:rsidRPr="007B3E2C">
        <w:rPr>
          <w:rFonts w:ascii="Times New Roman" w:hAnsi="Times New Roman" w:cs="Times New Roman"/>
          <w:sz w:val="28"/>
          <w:szCs w:val="28"/>
        </w:rPr>
        <w:t xml:space="preserve"> </w:t>
      </w:r>
      <w:r w:rsidR="00C65D70">
        <w:rPr>
          <w:sz w:val="28"/>
          <w:szCs w:val="28"/>
        </w:rPr>
        <w:t xml:space="preserve">всіх </w:t>
      </w:r>
      <w:r w:rsidR="00C65D70" w:rsidRPr="00540F8B">
        <w:rPr>
          <w:rFonts w:ascii="Times New Roman" w:hAnsi="Times New Roman" w:cs="Times New Roman"/>
          <w:spacing w:val="-1"/>
          <w:w w:val="97"/>
          <w:sz w:val="28"/>
          <w:szCs w:val="28"/>
        </w:rPr>
        <w:t>приміщень</w:t>
      </w:r>
      <w:r w:rsidR="00C65D70" w:rsidRPr="00540F8B">
        <w:rPr>
          <w:rFonts w:ascii="Times New Roman" w:hAnsi="Times New Roman" w:cs="Times New Roman"/>
          <w:i/>
          <w:sz w:val="28"/>
          <w:szCs w:val="28"/>
        </w:rPr>
        <w:t xml:space="preserve"> </w:t>
      </w:r>
      <w:r w:rsidR="00C65D70" w:rsidRPr="00540F8B">
        <w:rPr>
          <w:rFonts w:ascii="Times New Roman" w:hAnsi="Times New Roman" w:cs="Times New Roman"/>
          <w:sz w:val="28"/>
          <w:szCs w:val="28"/>
        </w:rPr>
        <w:t>закаду -</w:t>
      </w:r>
      <w:r w:rsidR="008D2881">
        <w:rPr>
          <w:rFonts w:ascii="Times New Roman" w:hAnsi="Times New Roman" w:cs="Times New Roman"/>
          <w:sz w:val="28"/>
          <w:szCs w:val="28"/>
        </w:rPr>
        <w:t xml:space="preserve"> </w:t>
      </w:r>
      <w:r w:rsidR="00C65D70" w:rsidRPr="00540F8B">
        <w:rPr>
          <w:rFonts w:ascii="Times New Roman" w:hAnsi="Times New Roman" w:cs="Times New Roman"/>
          <w:sz w:val="28"/>
          <w:szCs w:val="28"/>
        </w:rPr>
        <w:t>3485 м</w:t>
      </w:r>
      <w:r w:rsidR="00C65D70" w:rsidRPr="00540F8B">
        <w:rPr>
          <w:rFonts w:ascii="Times New Roman" w:hAnsi="Times New Roman" w:cs="Times New Roman"/>
          <w:sz w:val="28"/>
          <w:szCs w:val="28"/>
          <w:vertAlign w:val="superscript"/>
        </w:rPr>
        <w:t>2</w:t>
      </w:r>
      <w:r w:rsidR="00C65D70" w:rsidRPr="00540F8B">
        <w:rPr>
          <w:rFonts w:ascii="Times New Roman" w:hAnsi="Times New Roman" w:cs="Times New Roman"/>
          <w:sz w:val="28"/>
          <w:szCs w:val="28"/>
        </w:rPr>
        <w:t xml:space="preserve"> (</w:t>
      </w:r>
      <w:r w:rsidR="00682B37">
        <w:rPr>
          <w:rFonts w:ascii="Times New Roman" w:hAnsi="Times New Roman" w:cs="Times New Roman"/>
          <w:sz w:val="28"/>
          <w:szCs w:val="28"/>
        </w:rPr>
        <w:t>5678</w:t>
      </w:r>
      <w:r w:rsidR="00C65D70" w:rsidRPr="00540F8B">
        <w:rPr>
          <w:rFonts w:ascii="Times New Roman" w:hAnsi="Times New Roman" w:cs="Times New Roman"/>
          <w:sz w:val="28"/>
          <w:szCs w:val="28"/>
        </w:rPr>
        <w:t xml:space="preserve"> м</w:t>
      </w:r>
      <w:r w:rsidR="00C65D70" w:rsidRPr="00540F8B">
        <w:rPr>
          <w:rFonts w:ascii="Times New Roman" w:hAnsi="Times New Roman" w:cs="Times New Roman"/>
          <w:sz w:val="28"/>
          <w:szCs w:val="28"/>
          <w:vertAlign w:val="superscript"/>
        </w:rPr>
        <w:t xml:space="preserve">2 </w:t>
      </w:r>
      <w:r w:rsidR="00C65D70" w:rsidRPr="00540F8B">
        <w:rPr>
          <w:rFonts w:ascii="Times New Roman" w:hAnsi="Times New Roman" w:cs="Times New Roman"/>
          <w:sz w:val="28"/>
          <w:szCs w:val="28"/>
        </w:rPr>
        <w:t xml:space="preserve">разом з філіями). </w:t>
      </w:r>
      <w:r w:rsidRPr="00540F8B">
        <w:rPr>
          <w:rFonts w:ascii="Times New Roman" w:hAnsi="Times New Roman" w:cs="Times New Roman"/>
          <w:spacing w:val="-1"/>
          <w:w w:val="98"/>
          <w:sz w:val="28"/>
          <w:szCs w:val="28"/>
        </w:rPr>
        <w:t>Кількіст</w:t>
      </w:r>
      <w:r w:rsidRPr="00540F8B">
        <w:rPr>
          <w:rFonts w:ascii="Times New Roman" w:hAnsi="Times New Roman" w:cs="Times New Roman"/>
          <w:w w:val="98"/>
          <w:sz w:val="28"/>
          <w:szCs w:val="28"/>
        </w:rPr>
        <w:t>ь</w:t>
      </w:r>
      <w:r w:rsidRPr="00540F8B">
        <w:rPr>
          <w:rFonts w:ascii="Times New Roman" w:hAnsi="Times New Roman" w:cs="Times New Roman"/>
          <w:sz w:val="28"/>
          <w:szCs w:val="28"/>
        </w:rPr>
        <w:t xml:space="preserve"> </w:t>
      </w:r>
      <w:r w:rsidRPr="00540F8B">
        <w:rPr>
          <w:rFonts w:ascii="Times New Roman" w:hAnsi="Times New Roman" w:cs="Times New Roman"/>
          <w:spacing w:val="-1"/>
          <w:w w:val="96"/>
          <w:sz w:val="28"/>
          <w:szCs w:val="28"/>
        </w:rPr>
        <w:t xml:space="preserve">навчальних </w:t>
      </w:r>
      <w:r w:rsidRPr="00540F8B">
        <w:rPr>
          <w:rFonts w:ascii="Times New Roman" w:hAnsi="Times New Roman" w:cs="Times New Roman"/>
          <w:sz w:val="28"/>
          <w:szCs w:val="28"/>
        </w:rPr>
        <w:t xml:space="preserve">кабінетів (які мають паспорти): </w:t>
      </w:r>
      <w:r w:rsidR="00C65D70" w:rsidRPr="00540F8B">
        <w:rPr>
          <w:rFonts w:ascii="Times New Roman" w:hAnsi="Times New Roman" w:cs="Times New Roman"/>
          <w:i/>
          <w:sz w:val="28"/>
          <w:szCs w:val="28"/>
        </w:rPr>
        <w:t>кабінет української мови -1, кабінет математики – 2, кабінет біології – 2, кабінет інформатики – 2, кабінет хімії – 1, кабінет фізики – 1,</w:t>
      </w:r>
      <w:r w:rsidR="00540F8B" w:rsidRPr="00540F8B">
        <w:rPr>
          <w:rFonts w:ascii="Times New Roman" w:hAnsi="Times New Roman" w:cs="Times New Roman"/>
          <w:i/>
          <w:sz w:val="28"/>
          <w:szCs w:val="28"/>
        </w:rPr>
        <w:t xml:space="preserve"> </w:t>
      </w:r>
      <w:r w:rsidR="00C65D70" w:rsidRPr="00540F8B">
        <w:rPr>
          <w:rFonts w:ascii="Times New Roman" w:hAnsi="Times New Roman" w:cs="Times New Roman"/>
          <w:i/>
          <w:sz w:val="28"/>
          <w:szCs w:val="28"/>
        </w:rPr>
        <w:t xml:space="preserve">кабінет географії </w:t>
      </w:r>
      <w:r w:rsidR="00540F8B" w:rsidRPr="00540F8B">
        <w:rPr>
          <w:rFonts w:ascii="Times New Roman" w:hAnsi="Times New Roman" w:cs="Times New Roman"/>
          <w:i/>
          <w:sz w:val="28"/>
          <w:szCs w:val="28"/>
        </w:rPr>
        <w:t>–</w:t>
      </w:r>
      <w:r w:rsidR="00C65D70" w:rsidRPr="00540F8B">
        <w:rPr>
          <w:rFonts w:ascii="Times New Roman" w:hAnsi="Times New Roman" w:cs="Times New Roman"/>
          <w:i/>
          <w:sz w:val="28"/>
          <w:szCs w:val="28"/>
        </w:rPr>
        <w:t xml:space="preserve"> 1</w:t>
      </w:r>
      <w:r w:rsidR="00540F8B" w:rsidRPr="00540F8B">
        <w:rPr>
          <w:rFonts w:ascii="Times New Roman" w:hAnsi="Times New Roman" w:cs="Times New Roman"/>
          <w:i/>
          <w:sz w:val="28"/>
          <w:szCs w:val="28"/>
        </w:rPr>
        <w:t xml:space="preserve">, також </w:t>
      </w:r>
      <w:r w:rsidR="00C65D70" w:rsidRPr="00540F8B">
        <w:rPr>
          <w:rFonts w:ascii="Times New Roman" w:hAnsi="Times New Roman" w:cs="Times New Roman"/>
          <w:i/>
        </w:rPr>
        <w:t xml:space="preserve"> </w:t>
      </w:r>
      <w:r w:rsidR="00C65D70" w:rsidRPr="00540F8B">
        <w:rPr>
          <w:rFonts w:ascii="Times New Roman" w:hAnsi="Times New Roman" w:cs="Times New Roman"/>
          <w:i/>
          <w:sz w:val="28"/>
          <w:szCs w:val="28"/>
        </w:rPr>
        <w:t>функціонvють</w:t>
      </w:r>
      <w:r w:rsidR="00C65D70" w:rsidRPr="00540F8B">
        <w:rPr>
          <w:rFonts w:ascii="Times New Roman" w:hAnsi="Times New Roman" w:cs="Times New Roman"/>
          <w:i/>
          <w:spacing w:val="-12"/>
          <w:sz w:val="28"/>
          <w:szCs w:val="28"/>
        </w:rPr>
        <w:t xml:space="preserve"> </w:t>
      </w:r>
      <w:r w:rsidR="00C65D70" w:rsidRPr="00540F8B">
        <w:rPr>
          <w:rFonts w:ascii="Times New Roman" w:hAnsi="Times New Roman" w:cs="Times New Roman"/>
          <w:i/>
          <w:spacing w:val="-23"/>
          <w:sz w:val="28"/>
          <w:szCs w:val="28"/>
        </w:rPr>
        <w:t xml:space="preserve"> </w:t>
      </w:r>
      <w:r w:rsidR="00C65D70" w:rsidRPr="00540F8B">
        <w:rPr>
          <w:rFonts w:ascii="Times New Roman" w:hAnsi="Times New Roman" w:cs="Times New Roman"/>
          <w:i/>
          <w:sz w:val="28"/>
          <w:szCs w:val="28"/>
        </w:rPr>
        <w:t>кoмбінована</w:t>
      </w:r>
      <w:r w:rsidR="00C65D70" w:rsidRPr="00540F8B">
        <w:rPr>
          <w:rFonts w:ascii="Times New Roman" w:hAnsi="Times New Roman" w:cs="Times New Roman"/>
          <w:i/>
          <w:spacing w:val="-9"/>
          <w:sz w:val="28"/>
          <w:szCs w:val="28"/>
        </w:rPr>
        <w:t xml:space="preserve"> </w:t>
      </w:r>
      <w:r w:rsidR="008D2881">
        <w:rPr>
          <w:rFonts w:ascii="Times New Roman" w:hAnsi="Times New Roman" w:cs="Times New Roman"/>
          <w:i/>
          <w:sz w:val="28"/>
          <w:szCs w:val="28"/>
        </w:rPr>
        <w:t>май</w:t>
      </w:r>
      <w:r w:rsidR="00C65D70" w:rsidRPr="00540F8B">
        <w:rPr>
          <w:rFonts w:ascii="Times New Roman" w:hAnsi="Times New Roman" w:cs="Times New Roman"/>
          <w:i/>
          <w:sz w:val="28"/>
          <w:szCs w:val="28"/>
        </w:rPr>
        <w:t>стерня,</w:t>
      </w:r>
      <w:r w:rsidR="00C65D70" w:rsidRPr="00540F8B">
        <w:rPr>
          <w:rFonts w:ascii="Times New Roman" w:hAnsi="Times New Roman" w:cs="Times New Roman"/>
          <w:i/>
          <w:spacing w:val="-17"/>
          <w:sz w:val="28"/>
          <w:szCs w:val="28"/>
        </w:rPr>
        <w:t xml:space="preserve"> </w:t>
      </w:r>
      <w:r w:rsidR="00540F8B" w:rsidRPr="00540F8B">
        <w:rPr>
          <w:rFonts w:ascii="Times New Roman" w:hAnsi="Times New Roman" w:cs="Times New Roman"/>
          <w:i/>
          <w:sz w:val="28"/>
          <w:szCs w:val="28"/>
        </w:rPr>
        <w:t>спортивний зал,</w:t>
      </w:r>
      <w:r w:rsidR="00C65D70" w:rsidRPr="00540F8B">
        <w:rPr>
          <w:rFonts w:ascii="Times New Roman" w:hAnsi="Times New Roman" w:cs="Times New Roman"/>
          <w:i/>
          <w:spacing w:val="-20"/>
          <w:sz w:val="28"/>
          <w:szCs w:val="28"/>
        </w:rPr>
        <w:t xml:space="preserve"> </w:t>
      </w:r>
      <w:r w:rsidR="00540F8B" w:rsidRPr="00540F8B">
        <w:rPr>
          <w:rFonts w:ascii="Times New Roman" w:hAnsi="Times New Roman" w:cs="Times New Roman"/>
          <w:i/>
          <w:sz w:val="28"/>
          <w:szCs w:val="28"/>
        </w:rPr>
        <w:t>медіатека.</w:t>
      </w:r>
    </w:p>
    <w:p w:rsidR="00C65D70" w:rsidRPr="00540F8B" w:rsidRDefault="00C65D70" w:rsidP="00540F8B">
      <w:pPr>
        <w:spacing w:after="0" w:line="240" w:lineRule="auto"/>
        <w:ind w:left="6" w:right="229" w:firstLine="325"/>
        <w:jc w:val="both"/>
        <w:rPr>
          <w:rFonts w:ascii="Times New Roman" w:hAnsi="Times New Roman" w:cs="Times New Roman"/>
          <w:sz w:val="28"/>
          <w:szCs w:val="28"/>
        </w:rPr>
      </w:pPr>
      <w:r w:rsidRPr="00540F8B">
        <w:rPr>
          <w:rFonts w:ascii="Times New Roman" w:hAnsi="Times New Roman" w:cs="Times New Roman"/>
          <w:sz w:val="28"/>
          <w:szCs w:val="28"/>
        </w:rPr>
        <w:t xml:space="preserve">Bci кабінети </w:t>
      </w:r>
      <w:r w:rsidR="00540F8B">
        <w:rPr>
          <w:rFonts w:ascii="Times New Roman" w:hAnsi="Times New Roman" w:cs="Times New Roman"/>
          <w:sz w:val="28"/>
          <w:szCs w:val="28"/>
        </w:rPr>
        <w:t>відремонтовані, укомплектовані сyчacними мeблями, оснащені ноутбуками, телевізорами, мультимедійними дошками. Початкові класи та медіатека обладнані м</w:t>
      </w:r>
      <w:r w:rsidR="00540F8B" w:rsidRPr="00540F8B">
        <w:rPr>
          <w:rFonts w:ascii="Times New Roman" w:hAnsi="Times New Roman" w:cs="Times New Roman"/>
          <w:sz w:val="28"/>
          <w:szCs w:val="28"/>
          <w:lang w:val="ru-RU"/>
        </w:rPr>
        <w:t>’</w:t>
      </w:r>
      <w:r w:rsidR="00540F8B">
        <w:rPr>
          <w:rFonts w:ascii="Times New Roman" w:hAnsi="Times New Roman" w:cs="Times New Roman"/>
          <w:sz w:val="28"/>
          <w:szCs w:val="28"/>
        </w:rPr>
        <w:t>якими меблями для проведення ранкових зустрічей, спілкування та відпочинку дітей.</w:t>
      </w:r>
    </w:p>
    <w:p w:rsidR="00C65D70" w:rsidRPr="004E25A7" w:rsidRDefault="00C65D70" w:rsidP="00F96940">
      <w:pPr>
        <w:spacing w:after="0" w:line="240" w:lineRule="auto"/>
        <w:ind w:right="197" w:firstLine="426"/>
        <w:jc w:val="both"/>
        <w:rPr>
          <w:rFonts w:ascii="Times New Roman" w:hAnsi="Times New Roman" w:cs="Times New Roman"/>
          <w:sz w:val="28"/>
          <w:szCs w:val="28"/>
        </w:rPr>
      </w:pPr>
      <w:r w:rsidRPr="00284CA2">
        <w:rPr>
          <w:rFonts w:ascii="Times New Roman" w:hAnsi="Times New Roman" w:cs="Times New Roman"/>
          <w:sz w:val="28"/>
          <w:szCs w:val="28"/>
        </w:rPr>
        <w:t xml:space="preserve">Bci </w:t>
      </w:r>
      <w:r w:rsidR="00682B37">
        <w:rPr>
          <w:rFonts w:ascii="Times New Roman" w:hAnsi="Times New Roman" w:cs="Times New Roman"/>
          <w:sz w:val="28"/>
          <w:szCs w:val="28"/>
        </w:rPr>
        <w:t>комп’ютери (65</w:t>
      </w:r>
      <w:r w:rsidR="004E25A7">
        <w:rPr>
          <w:rFonts w:ascii="Times New Roman" w:hAnsi="Times New Roman" w:cs="Times New Roman"/>
          <w:sz w:val="28"/>
          <w:szCs w:val="28"/>
        </w:rPr>
        <w:t xml:space="preserve"> разом з філіями) у закладі підключені до мережі Інтернет</w:t>
      </w:r>
      <w:r w:rsidRPr="004E25A7">
        <w:rPr>
          <w:rFonts w:ascii="Times New Roman" w:hAnsi="Times New Roman" w:cs="Times New Roman"/>
          <w:sz w:val="28"/>
          <w:szCs w:val="28"/>
        </w:rPr>
        <w:t xml:space="preserve">. Наявна мережа Wi-Fi з безкоштовним (безпечним </w:t>
      </w:r>
      <w:r w:rsidRPr="004E25A7">
        <w:rPr>
          <w:rFonts w:ascii="Times New Roman" w:hAnsi="Times New Roman" w:cs="Times New Roman"/>
          <w:color w:val="646464"/>
          <w:w w:val="90"/>
          <w:sz w:val="28"/>
          <w:szCs w:val="28"/>
        </w:rPr>
        <w:t xml:space="preserve">— </w:t>
      </w:r>
      <w:r w:rsidRPr="004E25A7">
        <w:rPr>
          <w:rFonts w:ascii="Times New Roman" w:hAnsi="Times New Roman" w:cs="Times New Roman"/>
          <w:sz w:val="28"/>
          <w:szCs w:val="28"/>
        </w:rPr>
        <w:t>інтернет-фільтри) доступом для всіх учасників освітнього процесу.</w:t>
      </w:r>
    </w:p>
    <w:p w:rsidR="004E25A7" w:rsidRPr="004E25A7" w:rsidRDefault="00C65D70" w:rsidP="008D2A74">
      <w:pPr>
        <w:pStyle w:val="a4"/>
        <w:ind w:left="-142" w:right="219" w:firstLine="476"/>
        <w:jc w:val="both"/>
        <w:rPr>
          <w:sz w:val="28"/>
          <w:szCs w:val="28"/>
          <w:lang w:val="uk-UA"/>
        </w:rPr>
      </w:pPr>
      <w:r w:rsidRPr="004E25A7">
        <w:rPr>
          <w:sz w:val="28"/>
          <w:szCs w:val="28"/>
          <w:lang w:val="uk-UA"/>
        </w:rPr>
        <w:t xml:space="preserve">До послуг учнів </w:t>
      </w:r>
      <w:r w:rsidRPr="004E25A7">
        <w:rPr>
          <w:sz w:val="28"/>
          <w:szCs w:val="28"/>
        </w:rPr>
        <w:t>i</w:t>
      </w:r>
      <w:r w:rsidRPr="004E25A7">
        <w:rPr>
          <w:sz w:val="28"/>
          <w:szCs w:val="28"/>
          <w:lang w:val="uk-UA"/>
        </w:rPr>
        <w:t xml:space="preserve"> вчителів </w:t>
      </w:r>
      <w:r w:rsidRPr="004E25A7">
        <w:rPr>
          <w:color w:val="595959"/>
          <w:w w:val="90"/>
          <w:sz w:val="28"/>
          <w:szCs w:val="28"/>
          <w:lang w:val="uk-UA"/>
        </w:rPr>
        <w:t xml:space="preserve">— </w:t>
      </w:r>
      <w:r w:rsidRPr="004E25A7">
        <w:rPr>
          <w:sz w:val="28"/>
          <w:szCs w:val="28"/>
          <w:lang w:val="uk-UA"/>
        </w:rPr>
        <w:t>ві</w:t>
      </w:r>
      <w:r w:rsidR="004E25A7" w:rsidRPr="004E25A7">
        <w:rPr>
          <w:sz w:val="28"/>
          <w:szCs w:val="28"/>
          <w:lang w:val="uk-UA"/>
        </w:rPr>
        <w:t>дремонтований актовий зал на 60 місць, оснащений телевізором, що дає</w:t>
      </w:r>
      <w:r w:rsidRPr="004E25A7">
        <w:rPr>
          <w:sz w:val="28"/>
          <w:szCs w:val="28"/>
          <w:lang w:val="uk-UA"/>
        </w:rPr>
        <w:t xml:space="preserve"> можливість урізноманітнити</w:t>
      </w:r>
      <w:r w:rsidR="004E25A7" w:rsidRPr="004E25A7">
        <w:rPr>
          <w:sz w:val="28"/>
          <w:szCs w:val="28"/>
          <w:lang w:val="uk-UA"/>
        </w:rPr>
        <w:t xml:space="preserve"> форми проведення занять. </w:t>
      </w:r>
      <w:r w:rsidR="004E25A7">
        <w:rPr>
          <w:sz w:val="28"/>
          <w:szCs w:val="28"/>
          <w:lang w:val="uk-UA"/>
        </w:rPr>
        <w:t>Систематично відбуває</w:t>
      </w:r>
      <w:r w:rsidR="004E25A7" w:rsidRPr="004E25A7">
        <w:rPr>
          <w:sz w:val="28"/>
          <w:szCs w:val="28"/>
          <w:lang w:val="uk-UA"/>
        </w:rPr>
        <w:t>ться комплектування медіатеки та бібліотечного фонду</w:t>
      </w:r>
      <w:r w:rsidR="00895D87">
        <w:rPr>
          <w:sz w:val="28"/>
          <w:szCs w:val="28"/>
          <w:lang w:val="uk-UA"/>
        </w:rPr>
        <w:t>, який нараховує 41652</w:t>
      </w:r>
      <w:r w:rsidR="004E25A7">
        <w:rPr>
          <w:sz w:val="28"/>
          <w:szCs w:val="28"/>
          <w:lang w:val="uk-UA"/>
        </w:rPr>
        <w:t xml:space="preserve"> </w:t>
      </w:r>
      <w:r w:rsidR="00AD0262">
        <w:rPr>
          <w:sz w:val="28"/>
          <w:szCs w:val="28"/>
          <w:lang w:val="uk-UA"/>
        </w:rPr>
        <w:t>екземплярів (разом з філіями).</w:t>
      </w:r>
    </w:p>
    <w:p w:rsidR="009B5FF0" w:rsidRDefault="004E25A7" w:rsidP="00F96940">
      <w:pPr>
        <w:pStyle w:val="a4"/>
        <w:spacing w:before="3"/>
        <w:ind w:left="-142" w:right="230" w:firstLine="568"/>
        <w:jc w:val="both"/>
        <w:rPr>
          <w:sz w:val="28"/>
          <w:szCs w:val="28"/>
          <w:lang w:val="uk-UA"/>
        </w:rPr>
      </w:pPr>
      <w:r>
        <w:rPr>
          <w:sz w:val="28"/>
          <w:szCs w:val="28"/>
          <w:lang w:val="uk-UA"/>
        </w:rPr>
        <w:t>Освітній процес забезпечує</w:t>
      </w:r>
      <w:r w:rsidRPr="004E25A7">
        <w:rPr>
          <w:sz w:val="28"/>
          <w:szCs w:val="28"/>
          <w:lang w:val="uk-UA"/>
        </w:rPr>
        <w:t xml:space="preserve"> високопрофесійний пе</w:t>
      </w:r>
      <w:r w:rsidR="00AD0262">
        <w:rPr>
          <w:sz w:val="28"/>
          <w:szCs w:val="28"/>
          <w:lang w:val="uk-UA"/>
        </w:rPr>
        <w:t xml:space="preserve">дагогічний колектив у складі </w:t>
      </w:r>
      <w:r w:rsidR="00B93B3E">
        <w:rPr>
          <w:sz w:val="28"/>
          <w:szCs w:val="28"/>
          <w:lang w:val="uk-UA"/>
        </w:rPr>
        <w:t>9</w:t>
      </w:r>
      <w:r w:rsidR="00D82398">
        <w:rPr>
          <w:sz w:val="28"/>
          <w:szCs w:val="28"/>
          <w:lang w:val="uk-UA"/>
        </w:rPr>
        <w:t>2</w:t>
      </w:r>
      <w:r w:rsidR="00AD0262">
        <w:rPr>
          <w:sz w:val="28"/>
          <w:szCs w:val="28"/>
          <w:lang w:val="uk-UA"/>
        </w:rPr>
        <w:t xml:space="preserve"> працівника</w:t>
      </w:r>
      <w:r w:rsidRPr="004E25A7">
        <w:rPr>
          <w:sz w:val="28"/>
          <w:szCs w:val="28"/>
          <w:lang w:val="uk-UA"/>
        </w:rPr>
        <w:t xml:space="preserve"> (у тому числі </w:t>
      </w:r>
      <w:r w:rsidR="00394832">
        <w:rPr>
          <w:sz w:val="28"/>
          <w:szCs w:val="28"/>
          <w:lang w:val="uk-UA"/>
        </w:rPr>
        <w:t xml:space="preserve">63- Ємільчинський, 14- Хутір-Мокляківська філія, 15-Горбівська філія, </w:t>
      </w:r>
      <w:r w:rsidRPr="004E25A7">
        <w:rPr>
          <w:sz w:val="28"/>
          <w:szCs w:val="28"/>
          <w:lang w:val="uk-UA"/>
        </w:rPr>
        <w:t>практичний психолог, соціа</w:t>
      </w:r>
      <w:r>
        <w:rPr>
          <w:sz w:val="28"/>
          <w:szCs w:val="28"/>
          <w:lang w:val="uk-UA"/>
        </w:rPr>
        <w:t>льний педагог,</w:t>
      </w:r>
      <w:r w:rsidRPr="004E25A7">
        <w:rPr>
          <w:sz w:val="28"/>
          <w:szCs w:val="28"/>
          <w:lang w:val="uk-UA"/>
        </w:rPr>
        <w:t xml:space="preserve"> педагог-організатор,</w:t>
      </w:r>
      <w:r w:rsidRPr="004E25A7">
        <w:rPr>
          <w:spacing w:val="-9"/>
          <w:sz w:val="28"/>
          <w:szCs w:val="28"/>
          <w:lang w:val="uk-UA"/>
        </w:rPr>
        <w:t xml:space="preserve"> </w:t>
      </w:r>
      <w:r w:rsidRPr="004E25A7">
        <w:rPr>
          <w:sz w:val="28"/>
          <w:szCs w:val="28"/>
          <w:lang w:val="uk-UA"/>
        </w:rPr>
        <w:t>два</w:t>
      </w:r>
      <w:r w:rsidRPr="004E25A7">
        <w:rPr>
          <w:spacing w:val="-21"/>
          <w:sz w:val="28"/>
          <w:szCs w:val="28"/>
          <w:lang w:val="uk-UA"/>
        </w:rPr>
        <w:t xml:space="preserve"> </w:t>
      </w:r>
      <w:r w:rsidRPr="004E25A7">
        <w:rPr>
          <w:sz w:val="28"/>
          <w:szCs w:val="28"/>
          <w:lang w:val="uk-UA"/>
        </w:rPr>
        <w:t>бібліотекарі)</w:t>
      </w:r>
      <w:r w:rsidR="00284CA2">
        <w:rPr>
          <w:sz w:val="28"/>
          <w:szCs w:val="28"/>
          <w:lang w:val="uk-UA"/>
        </w:rPr>
        <w:t>,</w:t>
      </w:r>
      <w:r w:rsidRPr="004E25A7">
        <w:rPr>
          <w:spacing w:val="-4"/>
          <w:sz w:val="28"/>
          <w:szCs w:val="28"/>
          <w:lang w:val="uk-UA"/>
        </w:rPr>
        <w:t xml:space="preserve"> </w:t>
      </w:r>
      <w:r w:rsidRPr="004E25A7">
        <w:rPr>
          <w:sz w:val="28"/>
          <w:szCs w:val="28"/>
          <w:lang w:val="uk-UA"/>
        </w:rPr>
        <w:t>із</w:t>
      </w:r>
      <w:r w:rsidRPr="004E25A7">
        <w:rPr>
          <w:spacing w:val="-17"/>
          <w:sz w:val="28"/>
          <w:szCs w:val="28"/>
          <w:lang w:val="uk-UA"/>
        </w:rPr>
        <w:t xml:space="preserve"> </w:t>
      </w:r>
      <w:r w:rsidRPr="004E25A7">
        <w:rPr>
          <w:sz w:val="28"/>
          <w:szCs w:val="28"/>
          <w:lang w:val="uk-UA"/>
        </w:rPr>
        <w:t>них</w:t>
      </w:r>
      <w:r w:rsidRPr="004E25A7">
        <w:rPr>
          <w:spacing w:val="-19"/>
          <w:sz w:val="28"/>
          <w:szCs w:val="28"/>
          <w:lang w:val="uk-UA"/>
        </w:rPr>
        <w:t xml:space="preserve"> </w:t>
      </w:r>
      <w:r w:rsidR="00394832">
        <w:rPr>
          <w:sz w:val="28"/>
          <w:szCs w:val="28"/>
          <w:lang w:val="uk-UA"/>
        </w:rPr>
        <w:t>48</w:t>
      </w:r>
      <w:r w:rsidR="008D2A74">
        <w:rPr>
          <w:sz w:val="28"/>
          <w:szCs w:val="28"/>
          <w:lang w:val="uk-UA"/>
        </w:rPr>
        <w:t xml:space="preserve"> </w:t>
      </w:r>
      <w:r w:rsidRPr="004E25A7">
        <w:rPr>
          <w:sz w:val="28"/>
          <w:szCs w:val="28"/>
          <w:lang w:val="uk-UA"/>
        </w:rPr>
        <w:t>вчителів</w:t>
      </w:r>
      <w:r w:rsidR="008D2A74">
        <w:rPr>
          <w:sz w:val="28"/>
          <w:szCs w:val="28"/>
          <w:lang w:val="uk-UA"/>
        </w:rPr>
        <w:t xml:space="preserve"> </w:t>
      </w:r>
      <w:r w:rsidR="008D2A74">
        <w:rPr>
          <w:spacing w:val="-12"/>
          <w:sz w:val="28"/>
          <w:szCs w:val="28"/>
          <w:lang w:val="uk-UA"/>
        </w:rPr>
        <w:t>мають</w:t>
      </w:r>
      <w:r w:rsidRPr="004E25A7">
        <w:rPr>
          <w:spacing w:val="-20"/>
          <w:sz w:val="28"/>
          <w:szCs w:val="28"/>
          <w:lang w:val="uk-UA"/>
        </w:rPr>
        <w:t xml:space="preserve"> </w:t>
      </w:r>
      <w:r w:rsidRPr="004E25A7">
        <w:rPr>
          <w:sz w:val="28"/>
          <w:szCs w:val="28"/>
          <w:lang w:val="uk-UA"/>
        </w:rPr>
        <w:t>вищу</w:t>
      </w:r>
      <w:r w:rsidRPr="004E25A7">
        <w:rPr>
          <w:spacing w:val="-18"/>
          <w:sz w:val="28"/>
          <w:szCs w:val="28"/>
          <w:lang w:val="uk-UA"/>
        </w:rPr>
        <w:t xml:space="preserve"> </w:t>
      </w:r>
      <w:r w:rsidR="008D2A74">
        <w:rPr>
          <w:sz w:val="28"/>
          <w:szCs w:val="28"/>
          <w:lang w:val="uk-UA"/>
        </w:rPr>
        <w:t>кваліфікаційну категорію,</w:t>
      </w:r>
      <w:r w:rsidR="00284CA2">
        <w:rPr>
          <w:sz w:val="28"/>
          <w:szCs w:val="28"/>
          <w:lang w:val="uk-UA"/>
        </w:rPr>
        <w:t xml:space="preserve"> </w:t>
      </w:r>
      <w:r w:rsidR="00394832">
        <w:rPr>
          <w:sz w:val="28"/>
          <w:szCs w:val="28"/>
          <w:lang w:val="uk-UA"/>
        </w:rPr>
        <w:t>26</w:t>
      </w:r>
      <w:r w:rsidR="008D2A74">
        <w:rPr>
          <w:sz w:val="28"/>
          <w:szCs w:val="28"/>
          <w:lang w:val="uk-UA"/>
        </w:rPr>
        <w:t>вчителі</w:t>
      </w:r>
      <w:r w:rsidR="00103C56">
        <w:rPr>
          <w:sz w:val="28"/>
          <w:szCs w:val="28"/>
          <w:lang w:val="uk-UA"/>
        </w:rPr>
        <w:t xml:space="preserve">в </w:t>
      </w:r>
      <w:r w:rsidR="00394832">
        <w:rPr>
          <w:sz w:val="28"/>
          <w:szCs w:val="28"/>
          <w:lang w:val="uk-UA"/>
        </w:rPr>
        <w:t>– «спеціаліст І категорії», 8</w:t>
      </w:r>
      <w:r w:rsidR="008D2A74">
        <w:rPr>
          <w:sz w:val="28"/>
          <w:szCs w:val="28"/>
          <w:lang w:val="uk-UA"/>
        </w:rPr>
        <w:t xml:space="preserve"> вчителів</w:t>
      </w:r>
      <w:r w:rsidR="00895D87">
        <w:rPr>
          <w:sz w:val="28"/>
          <w:szCs w:val="28"/>
          <w:lang w:val="uk-UA"/>
        </w:rPr>
        <w:t xml:space="preserve"> – «спеціаліст ІІ категорії», 11 вчителів – «спеціаліст», 6</w:t>
      </w:r>
      <w:r w:rsidR="008D2A74">
        <w:rPr>
          <w:sz w:val="28"/>
          <w:szCs w:val="28"/>
          <w:lang w:val="uk-UA"/>
        </w:rPr>
        <w:t xml:space="preserve"> </w:t>
      </w:r>
      <w:r w:rsidRPr="004E25A7">
        <w:rPr>
          <w:sz w:val="28"/>
          <w:szCs w:val="28"/>
          <w:lang w:val="uk-UA"/>
        </w:rPr>
        <w:t>вчителі</w:t>
      </w:r>
      <w:r w:rsidR="008D2A74">
        <w:rPr>
          <w:sz w:val="28"/>
          <w:szCs w:val="28"/>
          <w:lang w:val="uk-UA"/>
        </w:rPr>
        <w:t>в</w:t>
      </w:r>
      <w:r w:rsidRPr="004E25A7">
        <w:rPr>
          <w:sz w:val="28"/>
          <w:szCs w:val="28"/>
          <w:lang w:val="uk-UA"/>
        </w:rPr>
        <w:t xml:space="preserve"> мають педагогічн</w:t>
      </w:r>
      <w:r w:rsidR="008D2A74">
        <w:rPr>
          <w:sz w:val="28"/>
          <w:szCs w:val="28"/>
          <w:lang w:val="uk-UA"/>
        </w:rPr>
        <w:t>е звання «Учитель-мето</w:t>
      </w:r>
      <w:r w:rsidR="00394832">
        <w:rPr>
          <w:sz w:val="28"/>
          <w:szCs w:val="28"/>
          <w:lang w:val="uk-UA"/>
        </w:rPr>
        <w:t>дист», 20</w:t>
      </w:r>
      <w:r w:rsidR="002F60C6">
        <w:rPr>
          <w:sz w:val="28"/>
          <w:szCs w:val="28"/>
          <w:lang w:val="uk-UA"/>
        </w:rPr>
        <w:t xml:space="preserve"> вчитель</w:t>
      </w:r>
      <w:r w:rsidRPr="004E25A7">
        <w:rPr>
          <w:sz w:val="28"/>
          <w:szCs w:val="28"/>
          <w:lang w:val="uk-UA"/>
        </w:rPr>
        <w:t xml:space="preserve"> - «Старший</w:t>
      </w:r>
      <w:r w:rsidRPr="004E25A7">
        <w:rPr>
          <w:spacing w:val="-36"/>
          <w:sz w:val="28"/>
          <w:szCs w:val="28"/>
          <w:lang w:val="uk-UA"/>
        </w:rPr>
        <w:t xml:space="preserve"> </w:t>
      </w:r>
      <w:r>
        <w:rPr>
          <w:sz w:val="28"/>
          <w:szCs w:val="28"/>
          <w:lang w:val="uk-UA"/>
        </w:rPr>
        <w:t xml:space="preserve"> вчитель»</w:t>
      </w:r>
      <w:r w:rsidR="008E4CBD">
        <w:rPr>
          <w:sz w:val="28"/>
          <w:szCs w:val="28"/>
          <w:lang w:val="uk-UA"/>
        </w:rPr>
        <w:t>.</w:t>
      </w:r>
    </w:p>
    <w:p w:rsidR="000E0C7A" w:rsidRDefault="000E0C7A" w:rsidP="00284CA2">
      <w:pPr>
        <w:pStyle w:val="a4"/>
        <w:spacing w:before="3"/>
        <w:ind w:right="230" w:firstLine="651"/>
        <w:jc w:val="both"/>
        <w:rPr>
          <w:b/>
          <w:sz w:val="28"/>
          <w:szCs w:val="28"/>
          <w:lang w:val="uk-UA"/>
        </w:rPr>
      </w:pPr>
    </w:p>
    <w:p w:rsidR="00125EC6" w:rsidRDefault="00125EC6" w:rsidP="00284CA2">
      <w:pPr>
        <w:pStyle w:val="a4"/>
        <w:spacing w:before="3"/>
        <w:ind w:right="230" w:firstLine="651"/>
        <w:jc w:val="both"/>
        <w:rPr>
          <w:b/>
          <w:sz w:val="28"/>
          <w:szCs w:val="28"/>
          <w:lang w:val="uk-UA"/>
        </w:rPr>
      </w:pPr>
    </w:p>
    <w:p w:rsidR="0042471C" w:rsidRPr="00C97C94" w:rsidRDefault="0042471C" w:rsidP="0042471C">
      <w:pPr>
        <w:widowControl w:val="0"/>
        <w:spacing w:after="0" w:line="240" w:lineRule="auto"/>
        <w:jc w:val="right"/>
        <w:rPr>
          <w:rFonts w:ascii="Times New Roman" w:eastAsia="Times New Roman" w:hAnsi="Times New Roman" w:cs="Times New Roman"/>
          <w:b/>
          <w:color w:val="000000"/>
          <w:sz w:val="28"/>
          <w:szCs w:val="28"/>
          <w:lang w:val="ru-RU"/>
        </w:rPr>
      </w:pPr>
      <w:r w:rsidRPr="00C97C94">
        <w:rPr>
          <w:rFonts w:ascii="Times New Roman" w:eastAsia="Times New Roman" w:hAnsi="Times New Roman" w:cs="Times New Roman"/>
          <w:b/>
          <w:color w:val="000000"/>
          <w:sz w:val="28"/>
          <w:szCs w:val="28"/>
          <w:lang w:val="ru-RU"/>
        </w:rPr>
        <w:t>Додаток 1</w:t>
      </w:r>
    </w:p>
    <w:p w:rsidR="00B55B10" w:rsidRDefault="00562EE9" w:rsidP="00562EE9">
      <w:pPr>
        <w:widowControl w:val="0"/>
        <w:spacing w:after="0" w:line="240" w:lineRule="auto"/>
        <w:jc w:val="center"/>
        <w:rPr>
          <w:rFonts w:ascii="Times New Roman" w:eastAsia="Times New Roman" w:hAnsi="Times New Roman" w:cs="Times New Roman"/>
          <w:b/>
          <w:color w:val="000000"/>
          <w:sz w:val="28"/>
          <w:szCs w:val="28"/>
          <w:lang w:val="ru-RU"/>
        </w:rPr>
      </w:pPr>
      <w:r w:rsidRPr="00C97C94">
        <w:rPr>
          <w:rFonts w:ascii="Times New Roman" w:eastAsia="Times New Roman" w:hAnsi="Times New Roman" w:cs="Times New Roman"/>
          <w:b/>
          <w:color w:val="000000"/>
          <w:sz w:val="28"/>
          <w:szCs w:val="28"/>
          <w:lang w:val="ru-RU"/>
        </w:rPr>
        <w:t>Навчальний план</w:t>
      </w:r>
    </w:p>
    <w:p w:rsidR="00562EE9" w:rsidRPr="00C97C94" w:rsidRDefault="000E0C7A" w:rsidP="00562EE9">
      <w:pPr>
        <w:widowControl w:val="0"/>
        <w:spacing w:after="0" w:line="240" w:lineRule="auto"/>
        <w:jc w:val="center"/>
        <w:rPr>
          <w:rFonts w:ascii="Times New Roman" w:eastAsia="Times New Roman" w:hAnsi="Times New Roman" w:cs="Times New Roman"/>
          <w:b/>
          <w:color w:val="000000"/>
          <w:sz w:val="28"/>
          <w:szCs w:val="28"/>
          <w:lang w:val="ru-RU"/>
        </w:rPr>
      </w:pPr>
      <w:r w:rsidRPr="00C97C94">
        <w:rPr>
          <w:rFonts w:ascii="Times New Roman" w:eastAsia="Times New Roman" w:hAnsi="Times New Roman" w:cs="Times New Roman"/>
          <w:b/>
          <w:color w:val="000000"/>
          <w:sz w:val="28"/>
          <w:szCs w:val="28"/>
          <w:lang w:val="ru-RU"/>
        </w:rPr>
        <w:t xml:space="preserve"> Ємільчин</w:t>
      </w:r>
      <w:r w:rsidR="00044661">
        <w:rPr>
          <w:rFonts w:ascii="Times New Roman" w:eastAsia="Times New Roman" w:hAnsi="Times New Roman" w:cs="Times New Roman"/>
          <w:b/>
          <w:color w:val="000000"/>
          <w:sz w:val="28"/>
          <w:szCs w:val="28"/>
          <w:lang w:val="ru-RU"/>
        </w:rPr>
        <w:t>с</w:t>
      </w:r>
      <w:r w:rsidRPr="00C97C94">
        <w:rPr>
          <w:rFonts w:ascii="Times New Roman" w:eastAsia="Times New Roman" w:hAnsi="Times New Roman" w:cs="Times New Roman"/>
          <w:b/>
          <w:color w:val="000000"/>
          <w:sz w:val="28"/>
          <w:szCs w:val="28"/>
          <w:lang w:val="ru-RU"/>
        </w:rPr>
        <w:t xml:space="preserve">ького </w:t>
      </w:r>
      <w:r w:rsidR="005225A0" w:rsidRPr="00C97C94">
        <w:rPr>
          <w:rFonts w:ascii="Times New Roman" w:eastAsia="Times New Roman" w:hAnsi="Times New Roman" w:cs="Times New Roman"/>
          <w:b/>
          <w:color w:val="000000"/>
          <w:sz w:val="28"/>
          <w:szCs w:val="28"/>
          <w:lang w:val="ru-RU"/>
        </w:rPr>
        <w:t>ліцею</w:t>
      </w:r>
      <w:r w:rsidR="009E0B05">
        <w:rPr>
          <w:rFonts w:ascii="Times New Roman" w:eastAsia="Times New Roman" w:hAnsi="Times New Roman" w:cs="Times New Roman"/>
          <w:b/>
          <w:color w:val="000000"/>
          <w:sz w:val="28"/>
          <w:szCs w:val="28"/>
          <w:lang w:val="ru-RU"/>
        </w:rPr>
        <w:t xml:space="preserve"> №1</w:t>
      </w:r>
      <w:r w:rsidR="005225A0" w:rsidRPr="00C97C94">
        <w:rPr>
          <w:rFonts w:ascii="Times New Roman" w:eastAsia="Times New Roman" w:hAnsi="Times New Roman" w:cs="Times New Roman"/>
          <w:b/>
          <w:color w:val="000000"/>
          <w:sz w:val="28"/>
          <w:szCs w:val="28"/>
          <w:lang w:val="ru-RU"/>
        </w:rPr>
        <w:t xml:space="preserve"> </w:t>
      </w:r>
      <w:r w:rsidR="00BB49E1">
        <w:rPr>
          <w:rFonts w:ascii="Times New Roman" w:eastAsia="Times New Roman" w:hAnsi="Times New Roman" w:cs="Times New Roman"/>
          <w:b/>
          <w:color w:val="000000"/>
          <w:sz w:val="28"/>
          <w:szCs w:val="28"/>
          <w:lang w:val="ru-RU"/>
        </w:rPr>
        <w:t>на 2024</w:t>
      </w:r>
      <w:r w:rsidR="00C97C94">
        <w:rPr>
          <w:rFonts w:ascii="Times New Roman" w:eastAsia="Times New Roman" w:hAnsi="Times New Roman" w:cs="Times New Roman"/>
          <w:b/>
          <w:color w:val="000000"/>
          <w:sz w:val="28"/>
          <w:szCs w:val="28"/>
          <w:lang w:val="ru-RU"/>
        </w:rPr>
        <w:t>-202</w:t>
      </w:r>
      <w:r w:rsidR="00BB49E1">
        <w:rPr>
          <w:rFonts w:ascii="Times New Roman" w:eastAsia="Times New Roman" w:hAnsi="Times New Roman" w:cs="Times New Roman"/>
          <w:b/>
          <w:color w:val="000000"/>
          <w:sz w:val="28"/>
          <w:szCs w:val="28"/>
          <w:lang w:val="ru-RU"/>
        </w:rPr>
        <w:t xml:space="preserve">5 </w:t>
      </w:r>
      <w:r w:rsidR="00562EE9" w:rsidRPr="00C97C94">
        <w:rPr>
          <w:rFonts w:ascii="Times New Roman" w:eastAsia="Times New Roman" w:hAnsi="Times New Roman" w:cs="Times New Roman"/>
          <w:b/>
          <w:color w:val="000000"/>
          <w:sz w:val="28"/>
          <w:szCs w:val="28"/>
          <w:lang w:val="ru-RU"/>
        </w:rPr>
        <w:t>н.р.</w:t>
      </w:r>
      <w:r w:rsidR="001B2160">
        <w:rPr>
          <w:rFonts w:ascii="Times New Roman" w:eastAsia="Times New Roman" w:hAnsi="Times New Roman" w:cs="Times New Roman"/>
          <w:b/>
          <w:color w:val="000000"/>
          <w:sz w:val="28"/>
          <w:szCs w:val="28"/>
          <w:lang w:val="ru-RU"/>
        </w:rPr>
        <w:t xml:space="preserve"> для 2Б, 3</w:t>
      </w:r>
      <w:r w:rsidRPr="00C97C94">
        <w:rPr>
          <w:rFonts w:ascii="Times New Roman" w:eastAsia="Times New Roman" w:hAnsi="Times New Roman" w:cs="Times New Roman"/>
          <w:b/>
          <w:color w:val="000000"/>
          <w:sz w:val="28"/>
          <w:szCs w:val="28"/>
          <w:lang w:val="ru-RU"/>
        </w:rPr>
        <w:t>-4 класів</w:t>
      </w:r>
    </w:p>
    <w:p w:rsidR="00562EE9" w:rsidRDefault="00562EE9" w:rsidP="00E34483">
      <w:pPr>
        <w:widowControl w:val="0"/>
        <w:spacing w:after="0" w:line="240" w:lineRule="auto"/>
        <w:ind w:firstLine="284"/>
        <w:jc w:val="center"/>
        <w:rPr>
          <w:rFonts w:ascii="Times New Roman" w:eastAsia="Times New Roman" w:hAnsi="Times New Roman" w:cs="Times New Roman"/>
          <w:bCs/>
          <w:iCs/>
          <w:sz w:val="24"/>
          <w:szCs w:val="24"/>
          <w:lang w:val="ru-RU"/>
        </w:rPr>
      </w:pPr>
      <w:r w:rsidRPr="00562EE9">
        <w:rPr>
          <w:rFonts w:ascii="Times New Roman" w:eastAsia="Times New Roman" w:hAnsi="Times New Roman" w:cs="Times New Roman"/>
          <w:color w:val="000000"/>
          <w:sz w:val="24"/>
          <w:szCs w:val="24"/>
          <w:lang w:val="ru-RU"/>
        </w:rPr>
        <w:t>(Типова освітня програма для закладів загальної середньої освіти, розроблена під керівництвом Р.Б. Шияна</w:t>
      </w:r>
      <w:r w:rsidR="00B35C11">
        <w:rPr>
          <w:rFonts w:ascii="Times New Roman" w:eastAsia="Times New Roman" w:hAnsi="Times New Roman" w:cs="Times New Roman"/>
          <w:color w:val="000000"/>
          <w:sz w:val="24"/>
          <w:szCs w:val="24"/>
          <w:lang w:val="ru-RU"/>
        </w:rPr>
        <w:t>,</w:t>
      </w:r>
      <w:r w:rsidRPr="00562EE9">
        <w:rPr>
          <w:rFonts w:ascii="Times New Roman" w:eastAsia="Times New Roman" w:hAnsi="Times New Roman" w:cs="Times New Roman"/>
          <w:color w:val="000000"/>
          <w:sz w:val="24"/>
          <w:szCs w:val="24"/>
          <w:lang w:val="ru-RU"/>
        </w:rPr>
        <w:t xml:space="preserve"> </w:t>
      </w:r>
      <w:r w:rsidRPr="00562EE9">
        <w:rPr>
          <w:rFonts w:ascii="Times New Roman" w:eastAsia="Times New Roman" w:hAnsi="Times New Roman" w:cs="Times New Roman"/>
          <w:bCs/>
          <w:iCs/>
          <w:color w:val="000000"/>
          <w:sz w:val="24"/>
          <w:szCs w:val="24"/>
          <w:lang w:val="ru-RU"/>
        </w:rPr>
        <w:t xml:space="preserve">затверджена </w:t>
      </w:r>
      <w:r w:rsidR="00CE156C">
        <w:rPr>
          <w:rFonts w:ascii="Times New Roman" w:eastAsia="Times New Roman" w:hAnsi="Times New Roman" w:cs="Times New Roman"/>
          <w:bCs/>
          <w:iCs/>
          <w:sz w:val="24"/>
          <w:szCs w:val="24"/>
          <w:lang w:val="ru-RU"/>
        </w:rPr>
        <w:t>Наказ</w:t>
      </w:r>
      <w:r w:rsidR="00B35C11">
        <w:rPr>
          <w:rFonts w:ascii="Times New Roman" w:eastAsia="Times New Roman" w:hAnsi="Times New Roman" w:cs="Times New Roman"/>
          <w:bCs/>
          <w:iCs/>
          <w:sz w:val="24"/>
          <w:szCs w:val="24"/>
          <w:lang w:val="ru-RU"/>
        </w:rPr>
        <w:t xml:space="preserve">ом </w:t>
      </w:r>
      <w:r w:rsidR="00CE156C">
        <w:rPr>
          <w:rFonts w:ascii="Times New Roman" w:eastAsia="Times New Roman" w:hAnsi="Times New Roman" w:cs="Times New Roman"/>
          <w:bCs/>
          <w:iCs/>
          <w:sz w:val="24"/>
          <w:szCs w:val="24"/>
          <w:lang w:val="ru-RU"/>
        </w:rPr>
        <w:t xml:space="preserve"> МОН</w:t>
      </w:r>
      <w:r w:rsidR="00B35C11">
        <w:rPr>
          <w:rFonts w:ascii="Times New Roman" w:eastAsia="Times New Roman" w:hAnsi="Times New Roman" w:cs="Times New Roman"/>
          <w:bCs/>
          <w:iCs/>
          <w:sz w:val="24"/>
          <w:szCs w:val="24"/>
          <w:lang w:val="ru-RU"/>
        </w:rPr>
        <w:t xml:space="preserve"> України </w:t>
      </w:r>
      <w:r w:rsidR="00CE156C">
        <w:rPr>
          <w:rFonts w:ascii="Times New Roman" w:eastAsia="Times New Roman" w:hAnsi="Times New Roman" w:cs="Times New Roman"/>
          <w:bCs/>
          <w:iCs/>
          <w:sz w:val="24"/>
          <w:szCs w:val="24"/>
          <w:lang w:val="ru-RU"/>
        </w:rPr>
        <w:t xml:space="preserve">від </w:t>
      </w:r>
      <w:r w:rsidR="00B35C11">
        <w:rPr>
          <w:rFonts w:ascii="Times New Roman" w:eastAsia="Times New Roman" w:hAnsi="Times New Roman" w:cs="Times New Roman"/>
          <w:bCs/>
          <w:iCs/>
          <w:sz w:val="24"/>
          <w:szCs w:val="24"/>
          <w:lang w:val="ru-RU"/>
        </w:rPr>
        <w:t>12.08.2022</w:t>
      </w:r>
      <w:r w:rsidRPr="00562EE9">
        <w:rPr>
          <w:rFonts w:ascii="Times New Roman" w:eastAsia="Times New Roman" w:hAnsi="Times New Roman" w:cs="Times New Roman"/>
          <w:bCs/>
          <w:iCs/>
          <w:sz w:val="24"/>
          <w:szCs w:val="24"/>
          <w:lang w:val="ru-RU"/>
        </w:rPr>
        <w:t>р.</w:t>
      </w:r>
      <w:r w:rsidR="00B35C11">
        <w:rPr>
          <w:rFonts w:ascii="Times New Roman" w:eastAsia="Times New Roman" w:hAnsi="Times New Roman" w:cs="Times New Roman"/>
          <w:bCs/>
          <w:iCs/>
          <w:sz w:val="24"/>
          <w:szCs w:val="24"/>
          <w:lang w:val="ru-RU"/>
        </w:rPr>
        <w:t xml:space="preserve"> №743-22 (1-2кл), (</w:t>
      </w:r>
      <w:r w:rsidRPr="00562EE9">
        <w:rPr>
          <w:rFonts w:ascii="Times New Roman" w:eastAsia="Times New Roman" w:hAnsi="Times New Roman" w:cs="Times New Roman"/>
          <w:bCs/>
          <w:iCs/>
          <w:sz w:val="24"/>
          <w:szCs w:val="24"/>
          <w:lang w:val="ru-RU"/>
        </w:rPr>
        <w:t>3-4кл)</w:t>
      </w:r>
    </w:p>
    <w:p w:rsidR="004653AE" w:rsidRPr="00562EE9" w:rsidRDefault="004653AE" w:rsidP="00E34483">
      <w:pPr>
        <w:widowControl w:val="0"/>
        <w:spacing w:after="0" w:line="240" w:lineRule="auto"/>
        <w:ind w:firstLine="284"/>
        <w:jc w:val="center"/>
        <w:rPr>
          <w:rFonts w:ascii="Times New Roman" w:eastAsia="Times New Roman" w:hAnsi="Times New Roman" w:cs="Times New Roman"/>
          <w:sz w:val="24"/>
          <w:szCs w:val="24"/>
          <w:lang w:val="ru-RU"/>
        </w:rPr>
      </w:pPr>
    </w:p>
    <w:tbl>
      <w:tblPr>
        <w:tblStyle w:val="a6"/>
        <w:tblW w:w="10632" w:type="dxa"/>
        <w:tblInd w:w="-318" w:type="dxa"/>
        <w:tblLayout w:type="fixed"/>
        <w:tblLook w:val="04A0" w:firstRow="1" w:lastRow="0" w:firstColumn="1" w:lastColumn="0" w:noHBand="0" w:noVBand="1"/>
      </w:tblPr>
      <w:tblGrid>
        <w:gridCol w:w="4430"/>
        <w:gridCol w:w="249"/>
        <w:gridCol w:w="283"/>
        <w:gridCol w:w="236"/>
        <w:gridCol w:w="757"/>
        <w:gridCol w:w="850"/>
        <w:gridCol w:w="851"/>
        <w:gridCol w:w="992"/>
        <w:gridCol w:w="977"/>
        <w:gridCol w:w="15"/>
        <w:gridCol w:w="992"/>
      </w:tblGrid>
      <w:tr w:rsidR="00562EE9" w:rsidRPr="00A870CF" w:rsidTr="0058325A">
        <w:trPr>
          <w:trHeight w:val="454"/>
        </w:trPr>
        <w:tc>
          <w:tcPr>
            <w:tcW w:w="4430" w:type="dxa"/>
            <w:vMerge w:val="restart"/>
            <w:tcBorders>
              <w:top w:val="single" w:sz="4" w:space="0" w:color="auto"/>
              <w:left w:val="single" w:sz="4" w:space="0" w:color="auto"/>
              <w:bottom w:val="single" w:sz="4" w:space="0" w:color="auto"/>
              <w:right w:val="single" w:sz="4" w:space="0" w:color="auto"/>
              <w:tr2bl w:val="single" w:sz="4" w:space="0" w:color="auto"/>
            </w:tcBorders>
            <w:hideMark/>
          </w:tcPr>
          <w:p w:rsidR="00562EE9" w:rsidRPr="007E74AC" w:rsidRDefault="00562EE9" w:rsidP="00E34483">
            <w:pPr>
              <w:widowControl w:val="0"/>
              <w:ind w:firstLine="284"/>
              <w:rPr>
                <w:rFonts w:ascii="Times New Roman" w:eastAsia="Times New Roman" w:hAnsi="Times New Roman"/>
                <w:b/>
                <w:color w:val="000000"/>
                <w:sz w:val="24"/>
                <w:szCs w:val="24"/>
              </w:rPr>
            </w:pPr>
            <w:r w:rsidRPr="007E74AC">
              <w:rPr>
                <w:rFonts w:ascii="Times New Roman" w:eastAsia="Times New Roman" w:hAnsi="Times New Roman"/>
                <w:b/>
                <w:color w:val="000000"/>
                <w:sz w:val="24"/>
                <w:szCs w:val="24"/>
              </w:rPr>
              <w:t>Н</w:t>
            </w:r>
            <w:r w:rsidR="001E3DB5">
              <w:rPr>
                <w:rFonts w:ascii="Times New Roman" w:eastAsia="Times New Roman" w:hAnsi="Times New Roman"/>
                <w:b/>
                <w:color w:val="000000"/>
                <w:sz w:val="24"/>
                <w:szCs w:val="24"/>
              </w:rPr>
              <w:t xml:space="preserve">азва освітньої галузі </w:t>
            </w:r>
          </w:p>
          <w:p w:rsidR="00562EE9" w:rsidRPr="00562EE9" w:rsidRDefault="00562EE9" w:rsidP="001E3DB5">
            <w:pPr>
              <w:widowControl w:val="0"/>
              <w:tabs>
                <w:tab w:val="left" w:pos="3870"/>
              </w:tabs>
              <w:ind w:firstLine="284"/>
              <w:jc w:val="right"/>
              <w:rPr>
                <w:rFonts w:ascii="Times New Roman" w:eastAsia="Times New Roman" w:hAnsi="Times New Roman"/>
                <w:color w:val="000000"/>
                <w:sz w:val="24"/>
                <w:szCs w:val="24"/>
              </w:rPr>
            </w:pPr>
            <w:r w:rsidRPr="007E74AC">
              <w:rPr>
                <w:rFonts w:ascii="Times New Roman" w:eastAsia="Times New Roman" w:hAnsi="Times New Roman"/>
                <w:b/>
                <w:color w:val="000000"/>
                <w:sz w:val="24"/>
                <w:szCs w:val="24"/>
              </w:rPr>
              <w:lastRenderedPageBreak/>
              <w:tab/>
            </w:r>
            <w:r w:rsidR="001E3DB5">
              <w:rPr>
                <w:rFonts w:ascii="Times New Roman" w:eastAsia="Times New Roman" w:hAnsi="Times New Roman"/>
                <w:b/>
                <w:color w:val="000000"/>
                <w:sz w:val="24"/>
                <w:szCs w:val="24"/>
              </w:rPr>
              <w:t xml:space="preserve"> назва   предмета</w:t>
            </w:r>
          </w:p>
        </w:tc>
        <w:tc>
          <w:tcPr>
            <w:tcW w:w="6202" w:type="dxa"/>
            <w:gridSpan w:val="10"/>
            <w:tcBorders>
              <w:top w:val="single" w:sz="4" w:space="0" w:color="auto"/>
              <w:left w:val="single" w:sz="4" w:space="0" w:color="auto"/>
              <w:bottom w:val="single" w:sz="4" w:space="0" w:color="auto"/>
              <w:right w:val="single" w:sz="4" w:space="0" w:color="auto"/>
            </w:tcBorders>
          </w:tcPr>
          <w:p w:rsidR="00562EE9" w:rsidRPr="007E74AC" w:rsidRDefault="00562EE9" w:rsidP="00E34483">
            <w:pPr>
              <w:widowControl w:val="0"/>
              <w:ind w:firstLine="284"/>
              <w:rPr>
                <w:rFonts w:ascii="Times New Roman" w:eastAsia="Times New Roman" w:hAnsi="Times New Roman"/>
                <w:b/>
                <w:color w:val="000000"/>
                <w:sz w:val="24"/>
                <w:szCs w:val="24"/>
              </w:rPr>
            </w:pPr>
            <w:r w:rsidRPr="007E74AC">
              <w:rPr>
                <w:rFonts w:ascii="Times New Roman" w:eastAsia="Times New Roman" w:hAnsi="Times New Roman"/>
                <w:b/>
                <w:color w:val="000000"/>
                <w:sz w:val="24"/>
                <w:szCs w:val="24"/>
              </w:rPr>
              <w:lastRenderedPageBreak/>
              <w:t xml:space="preserve">        </w:t>
            </w:r>
            <w:r w:rsidR="0058325A">
              <w:rPr>
                <w:rFonts w:ascii="Times New Roman" w:eastAsia="Times New Roman" w:hAnsi="Times New Roman"/>
                <w:b/>
                <w:color w:val="000000"/>
                <w:sz w:val="24"/>
                <w:szCs w:val="24"/>
              </w:rPr>
              <w:t xml:space="preserve">                        </w:t>
            </w:r>
            <w:r w:rsidRPr="007E74AC">
              <w:rPr>
                <w:rFonts w:ascii="Times New Roman" w:eastAsia="Times New Roman" w:hAnsi="Times New Roman"/>
                <w:b/>
                <w:color w:val="000000"/>
                <w:sz w:val="24"/>
                <w:szCs w:val="24"/>
              </w:rPr>
              <w:t xml:space="preserve">  Кількість годин на тиждень</w:t>
            </w:r>
          </w:p>
        </w:tc>
      </w:tr>
      <w:tr w:rsidR="00502C55" w:rsidRPr="00A870CF" w:rsidTr="007278C2">
        <w:trPr>
          <w:trHeight w:val="145"/>
        </w:trPr>
        <w:tc>
          <w:tcPr>
            <w:tcW w:w="4430" w:type="dxa"/>
            <w:vMerge/>
            <w:tcBorders>
              <w:top w:val="single" w:sz="4" w:space="0" w:color="auto"/>
              <w:left w:val="single" w:sz="4" w:space="0" w:color="auto"/>
              <w:bottom w:val="single" w:sz="4" w:space="0" w:color="auto"/>
              <w:right w:val="single" w:sz="4" w:space="0" w:color="auto"/>
            </w:tcBorders>
            <w:vAlign w:val="center"/>
            <w:hideMark/>
          </w:tcPr>
          <w:p w:rsidR="00502C55" w:rsidRPr="00562EE9" w:rsidRDefault="00502C55" w:rsidP="00502C55">
            <w:pPr>
              <w:ind w:left="288" w:hanging="142"/>
              <w:rPr>
                <w:rFonts w:ascii="Times New Roman" w:eastAsia="Times New Roman" w:hAnsi="Times New Roman"/>
                <w:color w:val="000000"/>
                <w:sz w:val="24"/>
                <w:szCs w:val="24"/>
              </w:rPr>
            </w:pPr>
          </w:p>
        </w:tc>
        <w:tc>
          <w:tcPr>
            <w:tcW w:w="249" w:type="dxa"/>
            <w:tcBorders>
              <w:top w:val="single" w:sz="4" w:space="0" w:color="auto"/>
              <w:left w:val="single" w:sz="4" w:space="0" w:color="auto"/>
              <w:bottom w:val="single" w:sz="4" w:space="0" w:color="auto"/>
              <w:right w:val="single" w:sz="4" w:space="0" w:color="auto"/>
            </w:tcBorders>
            <w:hideMark/>
          </w:tcPr>
          <w:p w:rsidR="00502C55" w:rsidRPr="007E74AC" w:rsidRDefault="00502C55" w:rsidP="00502C55">
            <w:pPr>
              <w:widowControl w:val="0"/>
              <w:rPr>
                <w:rFonts w:ascii="Times New Roman" w:eastAsia="Times New Roman" w:hAnsi="Times New Roman"/>
                <w:b/>
                <w:color w:val="000000"/>
                <w:sz w:val="24"/>
                <w:szCs w:val="24"/>
              </w:rPr>
            </w:pPr>
            <w:r w:rsidRPr="007E74AC">
              <w:rPr>
                <w:rFonts w:ascii="Times New Roman" w:eastAsia="Times New Roman" w:hAnsi="Times New Roman"/>
                <w:b/>
                <w:color w:val="000000"/>
                <w:sz w:val="24"/>
                <w:szCs w:val="24"/>
              </w:rPr>
              <w:t xml:space="preserve"> </w:t>
            </w:r>
          </w:p>
        </w:tc>
        <w:tc>
          <w:tcPr>
            <w:tcW w:w="283" w:type="dxa"/>
            <w:tcBorders>
              <w:top w:val="single" w:sz="4" w:space="0" w:color="auto"/>
              <w:left w:val="single" w:sz="4" w:space="0" w:color="auto"/>
              <w:bottom w:val="single" w:sz="4" w:space="0" w:color="auto"/>
              <w:right w:val="single" w:sz="4" w:space="0" w:color="auto"/>
            </w:tcBorders>
            <w:hideMark/>
          </w:tcPr>
          <w:p w:rsidR="00502C55" w:rsidRPr="007E74AC" w:rsidRDefault="00502C55" w:rsidP="00502C55">
            <w:pPr>
              <w:widowControl w:val="0"/>
              <w:rPr>
                <w:rFonts w:ascii="Times New Roman" w:eastAsia="Times New Roman" w:hAnsi="Times New Roman"/>
                <w:b/>
                <w:color w:val="000000"/>
                <w:sz w:val="24"/>
                <w:szCs w:val="24"/>
              </w:rPr>
            </w:pPr>
          </w:p>
        </w:tc>
        <w:tc>
          <w:tcPr>
            <w:tcW w:w="236" w:type="dxa"/>
            <w:tcBorders>
              <w:top w:val="single" w:sz="4" w:space="0" w:color="auto"/>
              <w:left w:val="single" w:sz="4" w:space="0" w:color="auto"/>
              <w:bottom w:val="single" w:sz="4" w:space="0" w:color="auto"/>
              <w:right w:val="single" w:sz="4" w:space="0" w:color="auto"/>
            </w:tcBorders>
          </w:tcPr>
          <w:p w:rsidR="00502C55" w:rsidRPr="007E74AC" w:rsidRDefault="00502C55" w:rsidP="00502C55">
            <w:pPr>
              <w:widowControl w:val="0"/>
              <w:rPr>
                <w:rFonts w:ascii="Times New Roman" w:eastAsia="Times New Roman" w:hAnsi="Times New Roman"/>
                <w:b/>
                <w:color w:val="000000"/>
                <w:sz w:val="24"/>
                <w:szCs w:val="24"/>
              </w:rPr>
            </w:pPr>
          </w:p>
        </w:tc>
        <w:tc>
          <w:tcPr>
            <w:tcW w:w="757" w:type="dxa"/>
            <w:tcBorders>
              <w:top w:val="single" w:sz="4" w:space="0" w:color="auto"/>
              <w:left w:val="single" w:sz="4" w:space="0" w:color="auto"/>
              <w:bottom w:val="single" w:sz="4" w:space="0" w:color="auto"/>
              <w:right w:val="single" w:sz="4" w:space="0" w:color="auto"/>
            </w:tcBorders>
            <w:hideMark/>
          </w:tcPr>
          <w:p w:rsidR="00502C55" w:rsidRPr="007E74AC" w:rsidRDefault="00502C55" w:rsidP="00502C55">
            <w:pPr>
              <w:widowControl w:val="0"/>
              <w:rPr>
                <w:rFonts w:ascii="Times New Roman" w:eastAsia="Times New Roman" w:hAnsi="Times New Roman"/>
                <w:b/>
                <w:color w:val="000000"/>
                <w:sz w:val="24"/>
                <w:szCs w:val="24"/>
              </w:rPr>
            </w:pPr>
            <w:r w:rsidRPr="007E74AC">
              <w:rPr>
                <w:rFonts w:ascii="Times New Roman" w:eastAsia="Times New Roman" w:hAnsi="Times New Roman"/>
                <w:b/>
                <w:color w:val="000000"/>
                <w:sz w:val="24"/>
                <w:szCs w:val="24"/>
              </w:rPr>
              <w:t>2Б</w:t>
            </w:r>
          </w:p>
        </w:tc>
        <w:tc>
          <w:tcPr>
            <w:tcW w:w="850" w:type="dxa"/>
            <w:tcBorders>
              <w:top w:val="single" w:sz="4" w:space="0" w:color="auto"/>
              <w:left w:val="single" w:sz="4" w:space="0" w:color="auto"/>
              <w:bottom w:val="single" w:sz="4" w:space="0" w:color="auto"/>
              <w:right w:val="single" w:sz="4" w:space="0" w:color="auto"/>
            </w:tcBorders>
            <w:hideMark/>
          </w:tcPr>
          <w:p w:rsidR="00502C55" w:rsidRPr="007E74AC" w:rsidRDefault="00502C55" w:rsidP="00502C55">
            <w:pPr>
              <w:widowControl w:val="0"/>
              <w:rPr>
                <w:rFonts w:ascii="Times New Roman" w:eastAsia="Times New Roman" w:hAnsi="Times New Roman"/>
                <w:b/>
                <w:color w:val="000000"/>
                <w:sz w:val="24"/>
                <w:szCs w:val="24"/>
              </w:rPr>
            </w:pPr>
            <w:r w:rsidRPr="007E74AC">
              <w:rPr>
                <w:rFonts w:ascii="Times New Roman" w:eastAsia="Times New Roman" w:hAnsi="Times New Roman"/>
                <w:b/>
                <w:color w:val="000000"/>
                <w:sz w:val="24"/>
                <w:szCs w:val="24"/>
              </w:rPr>
              <w:t>3А</w:t>
            </w:r>
          </w:p>
        </w:tc>
        <w:tc>
          <w:tcPr>
            <w:tcW w:w="851" w:type="dxa"/>
            <w:tcBorders>
              <w:top w:val="single" w:sz="4" w:space="0" w:color="auto"/>
              <w:left w:val="single" w:sz="4" w:space="0" w:color="auto"/>
              <w:bottom w:val="single" w:sz="4" w:space="0" w:color="auto"/>
              <w:right w:val="single" w:sz="4" w:space="0" w:color="auto"/>
            </w:tcBorders>
            <w:hideMark/>
          </w:tcPr>
          <w:p w:rsidR="00502C55" w:rsidRPr="007E74AC" w:rsidRDefault="00502C55" w:rsidP="00502C55">
            <w:pPr>
              <w:widowControl w:val="0"/>
              <w:rPr>
                <w:rFonts w:ascii="Times New Roman" w:eastAsia="Times New Roman" w:hAnsi="Times New Roman"/>
                <w:b/>
                <w:color w:val="000000"/>
                <w:sz w:val="24"/>
                <w:szCs w:val="24"/>
              </w:rPr>
            </w:pPr>
            <w:r w:rsidRPr="007E74AC">
              <w:rPr>
                <w:rFonts w:ascii="Times New Roman" w:eastAsia="Times New Roman" w:hAnsi="Times New Roman"/>
                <w:b/>
                <w:color w:val="000000"/>
                <w:sz w:val="24"/>
                <w:szCs w:val="24"/>
              </w:rPr>
              <w:t>3Б</w:t>
            </w:r>
          </w:p>
        </w:tc>
        <w:tc>
          <w:tcPr>
            <w:tcW w:w="992" w:type="dxa"/>
            <w:tcBorders>
              <w:top w:val="single" w:sz="4" w:space="0" w:color="auto"/>
              <w:left w:val="single" w:sz="4" w:space="0" w:color="auto"/>
              <w:bottom w:val="single" w:sz="4" w:space="0" w:color="auto"/>
              <w:right w:val="single" w:sz="4" w:space="0" w:color="auto"/>
            </w:tcBorders>
            <w:hideMark/>
          </w:tcPr>
          <w:p w:rsidR="00502C55" w:rsidRPr="007E74AC" w:rsidRDefault="00502C55" w:rsidP="00502C55">
            <w:pPr>
              <w:widowControl w:val="0"/>
              <w:rPr>
                <w:rFonts w:ascii="Times New Roman" w:eastAsia="Times New Roman" w:hAnsi="Times New Roman"/>
                <w:b/>
                <w:color w:val="000000"/>
                <w:sz w:val="24"/>
                <w:szCs w:val="24"/>
              </w:rPr>
            </w:pPr>
            <w:r w:rsidRPr="007E74AC">
              <w:rPr>
                <w:rFonts w:ascii="Times New Roman" w:eastAsia="Times New Roman" w:hAnsi="Times New Roman"/>
                <w:b/>
                <w:color w:val="000000"/>
                <w:sz w:val="24"/>
                <w:szCs w:val="24"/>
              </w:rPr>
              <w:t>4А</w:t>
            </w:r>
          </w:p>
        </w:tc>
        <w:tc>
          <w:tcPr>
            <w:tcW w:w="977" w:type="dxa"/>
            <w:tcBorders>
              <w:top w:val="single" w:sz="4" w:space="0" w:color="auto"/>
              <w:left w:val="single" w:sz="4" w:space="0" w:color="auto"/>
              <w:bottom w:val="single" w:sz="4" w:space="0" w:color="auto"/>
              <w:right w:val="single" w:sz="4" w:space="0" w:color="auto"/>
            </w:tcBorders>
          </w:tcPr>
          <w:p w:rsidR="00502C55" w:rsidRPr="007E74AC" w:rsidRDefault="00502C55" w:rsidP="00502C55">
            <w:pPr>
              <w:widowControl w:val="0"/>
              <w:rPr>
                <w:rFonts w:ascii="Times New Roman" w:eastAsia="Times New Roman" w:hAnsi="Times New Roman"/>
                <w:b/>
                <w:color w:val="000000"/>
                <w:sz w:val="24"/>
                <w:szCs w:val="24"/>
              </w:rPr>
            </w:pPr>
            <w:r w:rsidRPr="007E74AC">
              <w:rPr>
                <w:rFonts w:ascii="Times New Roman" w:eastAsia="Times New Roman" w:hAnsi="Times New Roman"/>
                <w:b/>
                <w:color w:val="000000"/>
                <w:sz w:val="24"/>
                <w:szCs w:val="24"/>
              </w:rPr>
              <w:t>4Б</w:t>
            </w:r>
          </w:p>
        </w:tc>
        <w:tc>
          <w:tcPr>
            <w:tcW w:w="1007" w:type="dxa"/>
            <w:gridSpan w:val="2"/>
            <w:tcBorders>
              <w:top w:val="single" w:sz="4" w:space="0" w:color="auto"/>
              <w:left w:val="single" w:sz="4" w:space="0" w:color="auto"/>
              <w:bottom w:val="single" w:sz="4" w:space="0" w:color="auto"/>
              <w:right w:val="single" w:sz="4" w:space="0" w:color="auto"/>
            </w:tcBorders>
            <w:hideMark/>
          </w:tcPr>
          <w:p w:rsidR="00502C55" w:rsidRPr="007E74AC" w:rsidRDefault="00502C55" w:rsidP="00502C55">
            <w:pPr>
              <w:widowControl w:val="0"/>
              <w:rPr>
                <w:rFonts w:ascii="Times New Roman" w:eastAsia="Times New Roman" w:hAnsi="Times New Roman"/>
                <w:b/>
                <w:color w:val="000000"/>
                <w:sz w:val="24"/>
                <w:szCs w:val="24"/>
              </w:rPr>
            </w:pPr>
            <w:r w:rsidRPr="007E74AC">
              <w:rPr>
                <w:rFonts w:ascii="Times New Roman" w:eastAsia="Times New Roman" w:hAnsi="Times New Roman"/>
                <w:b/>
                <w:color w:val="000000"/>
                <w:sz w:val="24"/>
                <w:szCs w:val="24"/>
              </w:rPr>
              <w:t>Разом</w:t>
            </w:r>
          </w:p>
        </w:tc>
      </w:tr>
      <w:tr w:rsidR="00502C55" w:rsidRPr="00A870CF" w:rsidTr="0058325A">
        <w:trPr>
          <w:trHeight w:val="454"/>
        </w:trPr>
        <w:tc>
          <w:tcPr>
            <w:tcW w:w="4430" w:type="dxa"/>
            <w:tcBorders>
              <w:top w:val="single" w:sz="4" w:space="0" w:color="auto"/>
              <w:left w:val="single" w:sz="4" w:space="0" w:color="auto"/>
              <w:bottom w:val="single" w:sz="4" w:space="0" w:color="auto"/>
              <w:right w:val="single" w:sz="4" w:space="0" w:color="auto"/>
            </w:tcBorders>
          </w:tcPr>
          <w:p w:rsidR="00502C55" w:rsidRPr="00562EE9" w:rsidRDefault="00502C55" w:rsidP="00502C55">
            <w:pPr>
              <w:widowControl w:val="0"/>
              <w:ind w:left="288" w:hanging="142"/>
              <w:jc w:val="center"/>
              <w:rPr>
                <w:rFonts w:ascii="Times New Roman" w:eastAsia="Times New Roman" w:hAnsi="Times New Roman"/>
                <w:i/>
                <w:color w:val="000000"/>
                <w:sz w:val="24"/>
                <w:szCs w:val="24"/>
              </w:rPr>
            </w:pPr>
          </w:p>
        </w:tc>
        <w:tc>
          <w:tcPr>
            <w:tcW w:w="6202" w:type="dxa"/>
            <w:gridSpan w:val="10"/>
            <w:tcBorders>
              <w:top w:val="single" w:sz="4" w:space="0" w:color="auto"/>
              <w:left w:val="single" w:sz="4" w:space="0" w:color="auto"/>
              <w:bottom w:val="single" w:sz="4" w:space="0" w:color="auto"/>
              <w:right w:val="single" w:sz="4" w:space="0" w:color="auto"/>
            </w:tcBorders>
            <w:hideMark/>
          </w:tcPr>
          <w:p w:rsidR="00502C55" w:rsidRPr="00562EE9" w:rsidRDefault="00502C55" w:rsidP="00502C55">
            <w:pPr>
              <w:widowControl w:val="0"/>
              <w:jc w:val="center"/>
              <w:rPr>
                <w:rFonts w:ascii="Times New Roman" w:eastAsia="Times New Roman" w:hAnsi="Times New Roman"/>
                <w:b/>
                <w:color w:val="000000"/>
                <w:sz w:val="24"/>
                <w:szCs w:val="24"/>
                <w:lang w:val="en-US"/>
              </w:rPr>
            </w:pPr>
            <w:r w:rsidRPr="00562EE9">
              <w:rPr>
                <w:rFonts w:ascii="Times New Roman" w:eastAsia="Times New Roman" w:hAnsi="Times New Roman"/>
                <w:b/>
                <w:color w:val="000000"/>
                <w:sz w:val="24"/>
                <w:szCs w:val="24"/>
              </w:rPr>
              <w:t>Інваріантний ск</w:t>
            </w:r>
            <w:r w:rsidRPr="00562EE9">
              <w:rPr>
                <w:rFonts w:ascii="Times New Roman" w:eastAsia="Times New Roman" w:hAnsi="Times New Roman"/>
                <w:b/>
                <w:color w:val="000000"/>
                <w:sz w:val="24"/>
                <w:szCs w:val="24"/>
                <w:lang w:val="en-US"/>
              </w:rPr>
              <w:t>ладник</w:t>
            </w:r>
          </w:p>
        </w:tc>
      </w:tr>
      <w:tr w:rsidR="00502C55" w:rsidRPr="00A870CF" w:rsidTr="007278C2">
        <w:trPr>
          <w:trHeight w:val="1585"/>
        </w:trPr>
        <w:tc>
          <w:tcPr>
            <w:tcW w:w="4430" w:type="dxa"/>
            <w:tcBorders>
              <w:top w:val="single" w:sz="4" w:space="0" w:color="auto"/>
              <w:left w:val="single" w:sz="4" w:space="0" w:color="auto"/>
              <w:bottom w:val="single" w:sz="4" w:space="0" w:color="auto"/>
              <w:right w:val="single" w:sz="4" w:space="0" w:color="auto"/>
            </w:tcBorders>
            <w:hideMark/>
          </w:tcPr>
          <w:p w:rsidR="00502C55" w:rsidRPr="00562EE9" w:rsidRDefault="00502C55" w:rsidP="00502C55">
            <w:pPr>
              <w:widowControl w:val="0"/>
              <w:ind w:left="288" w:hanging="142"/>
              <w:rPr>
                <w:rFonts w:ascii="Times New Roman" w:eastAsia="Times New Roman" w:hAnsi="Times New Roman"/>
                <w:color w:val="000000"/>
                <w:sz w:val="24"/>
                <w:szCs w:val="24"/>
              </w:rPr>
            </w:pPr>
            <w:r w:rsidRPr="00562EE9">
              <w:rPr>
                <w:rFonts w:ascii="Times New Roman" w:eastAsia="Times New Roman" w:hAnsi="Times New Roman"/>
                <w:b/>
                <w:color w:val="000000"/>
                <w:sz w:val="24"/>
                <w:szCs w:val="24"/>
              </w:rPr>
              <w:t>Мовно-літературна</w:t>
            </w:r>
            <w:r w:rsidRPr="00562EE9">
              <w:rPr>
                <w:rFonts w:ascii="Times New Roman" w:eastAsia="Times New Roman" w:hAnsi="Times New Roman"/>
                <w:color w:val="000000"/>
                <w:sz w:val="24"/>
                <w:szCs w:val="24"/>
              </w:rPr>
              <w:t xml:space="preserve"> (навч. грамоти, українська мова і літерат. читання) </w:t>
            </w:r>
          </w:p>
          <w:p w:rsidR="00502C55" w:rsidRPr="00562EE9" w:rsidRDefault="00502C55" w:rsidP="00502C55">
            <w:pPr>
              <w:widowControl w:val="0"/>
              <w:ind w:left="288" w:hanging="142"/>
              <w:rPr>
                <w:rFonts w:ascii="Times New Roman" w:eastAsia="Times New Roman" w:hAnsi="Times New Roman"/>
                <w:color w:val="000000"/>
                <w:sz w:val="24"/>
                <w:szCs w:val="24"/>
              </w:rPr>
            </w:pPr>
            <w:r w:rsidRPr="00562EE9">
              <w:rPr>
                <w:rFonts w:ascii="Times New Roman" w:eastAsia="Times New Roman" w:hAnsi="Times New Roman"/>
                <w:color w:val="000000"/>
                <w:sz w:val="24"/>
                <w:szCs w:val="24"/>
              </w:rPr>
              <w:t>Українська мова в інтегрованому курсі</w:t>
            </w:r>
          </w:p>
        </w:tc>
        <w:tc>
          <w:tcPr>
            <w:tcW w:w="249" w:type="dxa"/>
            <w:tcBorders>
              <w:top w:val="single" w:sz="4" w:space="0" w:color="auto"/>
              <w:left w:val="single" w:sz="4" w:space="0" w:color="auto"/>
              <w:bottom w:val="single" w:sz="4" w:space="0" w:color="auto"/>
              <w:right w:val="single" w:sz="4" w:space="0" w:color="auto"/>
            </w:tcBorders>
          </w:tcPr>
          <w:p w:rsidR="00502C55" w:rsidRPr="00A3459E" w:rsidRDefault="00502C55" w:rsidP="00502C55">
            <w:pPr>
              <w:widowControl w:val="0"/>
              <w:rPr>
                <w:rFonts w:ascii="Times New Roman" w:eastAsia="Times New Roman" w:hAnsi="Times New Roman"/>
                <w:b/>
                <w:color w:val="000000"/>
                <w:sz w:val="24"/>
                <w:szCs w:val="24"/>
                <w:lang w:val="ru-RU"/>
              </w:rPr>
            </w:pPr>
          </w:p>
          <w:p w:rsidR="00502C55" w:rsidRPr="00A3459E" w:rsidRDefault="00502C55" w:rsidP="00502C55">
            <w:pPr>
              <w:widowControl w:val="0"/>
              <w:rPr>
                <w:rFonts w:ascii="Times New Roman" w:eastAsia="Times New Roman" w:hAnsi="Times New Roman"/>
                <w:b/>
                <w:color w:val="000000"/>
                <w:sz w:val="24"/>
                <w:szCs w:val="24"/>
                <w:lang w:val="ru-RU"/>
              </w:rPr>
            </w:pPr>
          </w:p>
          <w:p w:rsidR="00502C55" w:rsidRPr="00A3459E" w:rsidRDefault="00502C55" w:rsidP="00502C55">
            <w:pPr>
              <w:widowControl w:val="0"/>
              <w:rPr>
                <w:rFonts w:ascii="Times New Roman" w:eastAsia="Times New Roman" w:hAnsi="Times New Roman"/>
                <w:b/>
                <w:color w:val="000000"/>
                <w:sz w:val="24"/>
                <w:szCs w:val="24"/>
                <w:lang w:val="ru-RU"/>
              </w:rPr>
            </w:pPr>
          </w:p>
        </w:tc>
        <w:tc>
          <w:tcPr>
            <w:tcW w:w="283" w:type="dxa"/>
            <w:tcBorders>
              <w:top w:val="single" w:sz="4" w:space="0" w:color="auto"/>
              <w:left w:val="single" w:sz="4" w:space="0" w:color="auto"/>
              <w:bottom w:val="single" w:sz="4" w:space="0" w:color="auto"/>
              <w:right w:val="single" w:sz="4" w:space="0" w:color="auto"/>
            </w:tcBorders>
          </w:tcPr>
          <w:p w:rsidR="00502C55" w:rsidRPr="00A85C5D" w:rsidRDefault="00502C55" w:rsidP="00502C55">
            <w:pPr>
              <w:widowControl w:val="0"/>
              <w:rPr>
                <w:rFonts w:ascii="Times New Roman" w:eastAsia="Times New Roman" w:hAnsi="Times New Roman"/>
                <w:b/>
                <w:color w:val="000000"/>
                <w:sz w:val="24"/>
                <w:szCs w:val="24"/>
                <w:lang w:val="ru-RU"/>
              </w:rPr>
            </w:pPr>
          </w:p>
          <w:p w:rsidR="00502C55" w:rsidRPr="00A85C5D" w:rsidRDefault="00502C55" w:rsidP="00502C55">
            <w:pPr>
              <w:widowControl w:val="0"/>
              <w:rPr>
                <w:rFonts w:ascii="Times New Roman" w:eastAsia="Times New Roman" w:hAnsi="Times New Roman"/>
                <w:b/>
                <w:color w:val="000000"/>
                <w:sz w:val="24"/>
                <w:szCs w:val="24"/>
                <w:lang w:val="ru-RU"/>
              </w:rPr>
            </w:pPr>
          </w:p>
          <w:p w:rsidR="00502C55" w:rsidRPr="00A85C5D" w:rsidRDefault="00502C55" w:rsidP="00502C55">
            <w:pPr>
              <w:widowControl w:val="0"/>
              <w:rPr>
                <w:rFonts w:ascii="Times New Roman" w:eastAsia="Times New Roman" w:hAnsi="Times New Roman"/>
                <w:b/>
                <w:color w:val="000000"/>
                <w:sz w:val="24"/>
                <w:szCs w:val="24"/>
                <w:lang w:val="ru-RU"/>
              </w:rPr>
            </w:pPr>
          </w:p>
        </w:tc>
        <w:tc>
          <w:tcPr>
            <w:tcW w:w="236" w:type="dxa"/>
            <w:tcBorders>
              <w:top w:val="single" w:sz="4" w:space="0" w:color="auto"/>
              <w:left w:val="single" w:sz="4" w:space="0" w:color="auto"/>
              <w:bottom w:val="single" w:sz="4" w:space="0" w:color="auto"/>
              <w:right w:val="single" w:sz="4" w:space="0" w:color="auto"/>
            </w:tcBorders>
          </w:tcPr>
          <w:p w:rsidR="00502C55" w:rsidRPr="00A85C5D" w:rsidRDefault="00502C55" w:rsidP="00502C55">
            <w:pPr>
              <w:widowControl w:val="0"/>
              <w:rPr>
                <w:rFonts w:ascii="Times New Roman" w:eastAsia="Times New Roman" w:hAnsi="Times New Roman"/>
                <w:b/>
                <w:color w:val="000000"/>
                <w:sz w:val="24"/>
                <w:szCs w:val="24"/>
                <w:lang w:val="ru-RU"/>
              </w:rPr>
            </w:pPr>
          </w:p>
          <w:p w:rsidR="00502C55" w:rsidRPr="00A85C5D" w:rsidRDefault="00502C55" w:rsidP="00502C55">
            <w:pPr>
              <w:widowControl w:val="0"/>
              <w:rPr>
                <w:rFonts w:ascii="Times New Roman" w:eastAsia="Times New Roman" w:hAnsi="Times New Roman"/>
                <w:b/>
                <w:color w:val="000000"/>
                <w:sz w:val="24"/>
                <w:szCs w:val="24"/>
                <w:lang w:val="ru-RU"/>
              </w:rPr>
            </w:pPr>
          </w:p>
          <w:p w:rsidR="00502C55" w:rsidRPr="00A85C5D" w:rsidRDefault="00502C55" w:rsidP="00502C55">
            <w:pPr>
              <w:widowControl w:val="0"/>
              <w:rPr>
                <w:rFonts w:ascii="Times New Roman" w:eastAsia="Times New Roman" w:hAnsi="Times New Roman"/>
                <w:b/>
                <w:color w:val="000000"/>
                <w:sz w:val="24"/>
                <w:szCs w:val="24"/>
                <w:lang w:val="ru-RU"/>
              </w:rPr>
            </w:pPr>
          </w:p>
        </w:tc>
        <w:tc>
          <w:tcPr>
            <w:tcW w:w="757" w:type="dxa"/>
            <w:tcBorders>
              <w:top w:val="single" w:sz="4" w:space="0" w:color="auto"/>
              <w:left w:val="single" w:sz="4" w:space="0" w:color="auto"/>
              <w:bottom w:val="single" w:sz="4" w:space="0" w:color="auto"/>
              <w:right w:val="single" w:sz="4" w:space="0" w:color="auto"/>
            </w:tcBorders>
          </w:tcPr>
          <w:p w:rsidR="00502C55" w:rsidRPr="007E74AC" w:rsidRDefault="00502C55" w:rsidP="0058325A">
            <w:pPr>
              <w:widowControl w:val="0"/>
              <w:jc w:val="center"/>
              <w:rPr>
                <w:rFonts w:ascii="Times New Roman" w:eastAsia="Times New Roman" w:hAnsi="Times New Roman"/>
                <w:b/>
                <w:color w:val="000000"/>
                <w:sz w:val="24"/>
                <w:szCs w:val="24"/>
                <w:lang w:val="en-US"/>
              </w:rPr>
            </w:pPr>
            <w:r w:rsidRPr="007E74AC">
              <w:rPr>
                <w:rFonts w:ascii="Times New Roman" w:eastAsia="Times New Roman" w:hAnsi="Times New Roman"/>
                <w:b/>
                <w:color w:val="000000"/>
                <w:sz w:val="24"/>
                <w:szCs w:val="24"/>
                <w:lang w:val="en-US"/>
              </w:rPr>
              <w:t>5</w:t>
            </w:r>
          </w:p>
          <w:p w:rsidR="00502C55" w:rsidRPr="007E74AC" w:rsidRDefault="00502C55" w:rsidP="0058325A">
            <w:pPr>
              <w:widowControl w:val="0"/>
              <w:jc w:val="center"/>
              <w:rPr>
                <w:rFonts w:ascii="Times New Roman" w:eastAsia="Times New Roman" w:hAnsi="Times New Roman"/>
                <w:b/>
                <w:color w:val="000000"/>
                <w:sz w:val="24"/>
                <w:szCs w:val="24"/>
                <w:lang w:val="en-US"/>
              </w:rPr>
            </w:pPr>
          </w:p>
          <w:p w:rsidR="00502C55" w:rsidRPr="007E74AC" w:rsidRDefault="00502C55" w:rsidP="0058325A">
            <w:pPr>
              <w:widowControl w:val="0"/>
              <w:jc w:val="center"/>
              <w:rPr>
                <w:rFonts w:ascii="Times New Roman" w:eastAsia="Times New Roman" w:hAnsi="Times New Roman"/>
                <w:b/>
                <w:color w:val="000000"/>
                <w:sz w:val="24"/>
                <w:szCs w:val="24"/>
                <w:lang w:val="en-US"/>
              </w:rPr>
            </w:pPr>
            <w:r w:rsidRPr="007E74AC">
              <w:rPr>
                <w:rFonts w:ascii="Times New Roman" w:eastAsia="Times New Roman" w:hAnsi="Times New Roman"/>
                <w:b/>
                <w:color w:val="000000"/>
                <w:sz w:val="24"/>
                <w:szCs w:val="24"/>
                <w:lang w:val="en-US"/>
              </w:rPr>
              <w:t>2</w:t>
            </w:r>
          </w:p>
        </w:tc>
        <w:tc>
          <w:tcPr>
            <w:tcW w:w="850" w:type="dxa"/>
            <w:tcBorders>
              <w:top w:val="single" w:sz="4" w:space="0" w:color="auto"/>
              <w:left w:val="single" w:sz="4" w:space="0" w:color="auto"/>
              <w:bottom w:val="single" w:sz="4" w:space="0" w:color="auto"/>
              <w:right w:val="single" w:sz="4" w:space="0" w:color="auto"/>
            </w:tcBorders>
          </w:tcPr>
          <w:p w:rsidR="00502C55" w:rsidRPr="007E74AC" w:rsidRDefault="00502C55" w:rsidP="0058325A">
            <w:pPr>
              <w:widowControl w:val="0"/>
              <w:jc w:val="center"/>
              <w:rPr>
                <w:rFonts w:ascii="Times New Roman" w:eastAsia="Times New Roman" w:hAnsi="Times New Roman"/>
                <w:b/>
                <w:color w:val="000000"/>
                <w:sz w:val="24"/>
                <w:szCs w:val="24"/>
                <w:lang w:val="en-US"/>
              </w:rPr>
            </w:pPr>
            <w:r w:rsidRPr="007E74AC">
              <w:rPr>
                <w:rFonts w:ascii="Times New Roman" w:eastAsia="Times New Roman" w:hAnsi="Times New Roman"/>
                <w:b/>
                <w:color w:val="000000"/>
                <w:sz w:val="24"/>
                <w:szCs w:val="24"/>
                <w:lang w:val="en-US"/>
              </w:rPr>
              <w:t>5</w:t>
            </w:r>
          </w:p>
          <w:p w:rsidR="00502C55" w:rsidRPr="007E74AC" w:rsidRDefault="00502C55" w:rsidP="0058325A">
            <w:pPr>
              <w:widowControl w:val="0"/>
              <w:jc w:val="center"/>
              <w:rPr>
                <w:rFonts w:ascii="Times New Roman" w:eastAsia="Times New Roman" w:hAnsi="Times New Roman"/>
                <w:b/>
                <w:color w:val="000000"/>
                <w:sz w:val="24"/>
                <w:szCs w:val="24"/>
                <w:lang w:val="en-US"/>
              </w:rPr>
            </w:pPr>
          </w:p>
          <w:p w:rsidR="00502C55" w:rsidRPr="00DD2E37" w:rsidRDefault="00502C55" w:rsidP="0058325A">
            <w:pPr>
              <w:widowControl w:val="0"/>
              <w:jc w:val="center"/>
              <w:rPr>
                <w:rFonts w:ascii="Times New Roman" w:eastAsia="Times New Roman" w:hAnsi="Times New Roman"/>
                <w:b/>
                <w:color w:val="000000"/>
                <w:sz w:val="24"/>
                <w:szCs w:val="24"/>
              </w:rPr>
            </w:pPr>
            <w:r w:rsidRPr="007E74AC">
              <w:rPr>
                <w:rFonts w:ascii="Times New Roman" w:eastAsia="Times New Roman" w:hAnsi="Times New Roman"/>
                <w:b/>
                <w:color w:val="000000"/>
                <w:sz w:val="24"/>
                <w:szCs w:val="24"/>
                <w:lang w:val="en-US"/>
              </w:rPr>
              <w:t>2</w:t>
            </w:r>
          </w:p>
        </w:tc>
        <w:tc>
          <w:tcPr>
            <w:tcW w:w="851" w:type="dxa"/>
            <w:tcBorders>
              <w:top w:val="single" w:sz="4" w:space="0" w:color="auto"/>
              <w:left w:val="single" w:sz="4" w:space="0" w:color="auto"/>
              <w:bottom w:val="single" w:sz="4" w:space="0" w:color="auto"/>
              <w:right w:val="single" w:sz="4" w:space="0" w:color="auto"/>
            </w:tcBorders>
          </w:tcPr>
          <w:p w:rsidR="00502C55" w:rsidRPr="007E74AC" w:rsidRDefault="00502C55" w:rsidP="0058325A">
            <w:pPr>
              <w:widowControl w:val="0"/>
              <w:jc w:val="center"/>
              <w:rPr>
                <w:rFonts w:ascii="Times New Roman" w:eastAsia="Times New Roman" w:hAnsi="Times New Roman"/>
                <w:b/>
                <w:color w:val="000000"/>
                <w:sz w:val="24"/>
                <w:szCs w:val="24"/>
              </w:rPr>
            </w:pPr>
            <w:r w:rsidRPr="007E74AC">
              <w:rPr>
                <w:rFonts w:ascii="Times New Roman" w:eastAsia="Times New Roman" w:hAnsi="Times New Roman"/>
                <w:b/>
                <w:color w:val="000000"/>
                <w:sz w:val="24"/>
                <w:szCs w:val="24"/>
              </w:rPr>
              <w:t>5</w:t>
            </w:r>
          </w:p>
          <w:p w:rsidR="00502C55" w:rsidRPr="007E74AC" w:rsidRDefault="00502C55" w:rsidP="0058325A">
            <w:pPr>
              <w:widowControl w:val="0"/>
              <w:jc w:val="center"/>
              <w:rPr>
                <w:rFonts w:ascii="Times New Roman" w:eastAsia="Times New Roman" w:hAnsi="Times New Roman"/>
                <w:b/>
                <w:color w:val="000000"/>
                <w:sz w:val="24"/>
                <w:szCs w:val="24"/>
              </w:rPr>
            </w:pPr>
          </w:p>
          <w:p w:rsidR="00502C55" w:rsidRPr="007E74AC" w:rsidRDefault="00502C55" w:rsidP="0058325A">
            <w:pPr>
              <w:widowControl w:val="0"/>
              <w:jc w:val="center"/>
              <w:rPr>
                <w:rFonts w:ascii="Times New Roman" w:eastAsia="Times New Roman" w:hAnsi="Times New Roman"/>
                <w:b/>
                <w:color w:val="000000"/>
                <w:sz w:val="24"/>
                <w:szCs w:val="24"/>
              </w:rPr>
            </w:pPr>
            <w:r w:rsidRPr="007E74AC">
              <w:rPr>
                <w:rFonts w:ascii="Times New Roman" w:eastAsia="Times New Roman" w:hAnsi="Times New Roman"/>
                <w:b/>
                <w:color w:val="000000"/>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502C55" w:rsidRPr="007E74AC" w:rsidRDefault="00502C55" w:rsidP="0058325A">
            <w:pPr>
              <w:widowControl w:val="0"/>
              <w:jc w:val="center"/>
              <w:rPr>
                <w:rFonts w:ascii="Times New Roman" w:eastAsia="Times New Roman" w:hAnsi="Times New Roman"/>
                <w:b/>
                <w:color w:val="000000"/>
                <w:sz w:val="24"/>
                <w:szCs w:val="24"/>
              </w:rPr>
            </w:pPr>
            <w:r w:rsidRPr="007E74AC">
              <w:rPr>
                <w:rFonts w:ascii="Times New Roman" w:eastAsia="Times New Roman" w:hAnsi="Times New Roman"/>
                <w:b/>
                <w:color w:val="000000"/>
                <w:sz w:val="24"/>
                <w:szCs w:val="24"/>
              </w:rPr>
              <w:t>5</w:t>
            </w:r>
          </w:p>
          <w:p w:rsidR="00502C55" w:rsidRPr="007E74AC" w:rsidRDefault="00502C55" w:rsidP="0058325A">
            <w:pPr>
              <w:widowControl w:val="0"/>
              <w:jc w:val="center"/>
              <w:rPr>
                <w:rFonts w:ascii="Times New Roman" w:eastAsia="Times New Roman" w:hAnsi="Times New Roman"/>
                <w:b/>
                <w:color w:val="000000"/>
                <w:sz w:val="24"/>
                <w:szCs w:val="24"/>
              </w:rPr>
            </w:pPr>
          </w:p>
          <w:p w:rsidR="00502C55" w:rsidRPr="007E74AC" w:rsidRDefault="00502C55" w:rsidP="0058325A">
            <w:pPr>
              <w:widowControl w:val="0"/>
              <w:jc w:val="center"/>
              <w:rPr>
                <w:rFonts w:ascii="Times New Roman" w:eastAsia="Times New Roman" w:hAnsi="Times New Roman"/>
                <w:b/>
                <w:color w:val="000000"/>
                <w:sz w:val="24"/>
                <w:szCs w:val="24"/>
              </w:rPr>
            </w:pPr>
            <w:r w:rsidRPr="007E74AC">
              <w:rPr>
                <w:rFonts w:ascii="Times New Roman" w:eastAsia="Times New Roman" w:hAnsi="Times New Roman"/>
                <w:b/>
                <w:color w:val="000000"/>
                <w:sz w:val="24"/>
                <w:szCs w:val="24"/>
              </w:rPr>
              <w:t>2</w:t>
            </w:r>
          </w:p>
        </w:tc>
        <w:tc>
          <w:tcPr>
            <w:tcW w:w="977" w:type="dxa"/>
            <w:tcBorders>
              <w:top w:val="single" w:sz="4" w:space="0" w:color="auto"/>
              <w:left w:val="single" w:sz="4" w:space="0" w:color="auto"/>
              <w:bottom w:val="single" w:sz="4" w:space="0" w:color="auto"/>
              <w:right w:val="single" w:sz="4" w:space="0" w:color="auto"/>
            </w:tcBorders>
          </w:tcPr>
          <w:p w:rsidR="00502C55" w:rsidRPr="007E74AC" w:rsidRDefault="00502C55" w:rsidP="0058325A">
            <w:pPr>
              <w:widowControl w:val="0"/>
              <w:jc w:val="center"/>
              <w:rPr>
                <w:rFonts w:ascii="Times New Roman" w:eastAsia="Times New Roman" w:hAnsi="Times New Roman"/>
                <w:b/>
                <w:color w:val="000000"/>
                <w:sz w:val="24"/>
                <w:szCs w:val="24"/>
              </w:rPr>
            </w:pPr>
            <w:r w:rsidRPr="007E74AC">
              <w:rPr>
                <w:rFonts w:ascii="Times New Roman" w:eastAsia="Times New Roman" w:hAnsi="Times New Roman"/>
                <w:b/>
                <w:color w:val="000000"/>
                <w:sz w:val="24"/>
                <w:szCs w:val="24"/>
              </w:rPr>
              <w:t>5</w:t>
            </w:r>
          </w:p>
          <w:p w:rsidR="00502C55" w:rsidRPr="007E74AC" w:rsidRDefault="00502C55" w:rsidP="0058325A">
            <w:pPr>
              <w:widowControl w:val="0"/>
              <w:jc w:val="center"/>
              <w:rPr>
                <w:rFonts w:ascii="Times New Roman" w:eastAsia="Times New Roman" w:hAnsi="Times New Roman"/>
                <w:b/>
                <w:color w:val="000000"/>
                <w:sz w:val="24"/>
                <w:szCs w:val="24"/>
              </w:rPr>
            </w:pPr>
          </w:p>
          <w:p w:rsidR="00502C55" w:rsidRPr="007E74AC" w:rsidRDefault="00502C55" w:rsidP="0058325A">
            <w:pPr>
              <w:widowControl w:val="0"/>
              <w:jc w:val="center"/>
              <w:rPr>
                <w:rFonts w:ascii="Times New Roman" w:eastAsia="Times New Roman" w:hAnsi="Times New Roman"/>
                <w:b/>
                <w:color w:val="000000"/>
                <w:sz w:val="24"/>
                <w:szCs w:val="24"/>
              </w:rPr>
            </w:pPr>
            <w:r w:rsidRPr="007E74AC">
              <w:rPr>
                <w:rFonts w:ascii="Times New Roman" w:eastAsia="Times New Roman" w:hAnsi="Times New Roman"/>
                <w:b/>
                <w:color w:val="000000"/>
                <w:sz w:val="24"/>
                <w:szCs w:val="24"/>
              </w:rPr>
              <w:t>2</w:t>
            </w:r>
          </w:p>
        </w:tc>
        <w:tc>
          <w:tcPr>
            <w:tcW w:w="1007" w:type="dxa"/>
            <w:gridSpan w:val="2"/>
            <w:tcBorders>
              <w:top w:val="single" w:sz="4" w:space="0" w:color="auto"/>
              <w:left w:val="single" w:sz="4" w:space="0" w:color="auto"/>
              <w:bottom w:val="single" w:sz="4" w:space="0" w:color="auto"/>
              <w:right w:val="single" w:sz="4" w:space="0" w:color="auto"/>
            </w:tcBorders>
          </w:tcPr>
          <w:p w:rsidR="00502C55" w:rsidRPr="00DD2E37" w:rsidRDefault="00502C55" w:rsidP="0058325A">
            <w:pPr>
              <w:widowControl w:val="0"/>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lang w:val="en-US"/>
              </w:rPr>
              <w:t>25</w:t>
            </w:r>
          </w:p>
          <w:p w:rsidR="00502C55" w:rsidRPr="007E74AC" w:rsidRDefault="00502C55" w:rsidP="0058325A">
            <w:pPr>
              <w:widowControl w:val="0"/>
              <w:jc w:val="center"/>
              <w:rPr>
                <w:rFonts w:ascii="Times New Roman" w:eastAsia="Times New Roman" w:hAnsi="Times New Roman"/>
                <w:b/>
                <w:color w:val="000000"/>
                <w:sz w:val="24"/>
                <w:szCs w:val="24"/>
                <w:lang w:val="en-US"/>
              </w:rPr>
            </w:pPr>
          </w:p>
          <w:p w:rsidR="00502C55" w:rsidRPr="00DD2E37" w:rsidRDefault="00502C55" w:rsidP="0058325A">
            <w:pPr>
              <w:widowControl w:val="0"/>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lang w:val="en-US"/>
              </w:rPr>
              <w:t>1</w:t>
            </w:r>
            <w:r>
              <w:rPr>
                <w:rFonts w:ascii="Times New Roman" w:eastAsia="Times New Roman" w:hAnsi="Times New Roman"/>
                <w:b/>
                <w:color w:val="000000"/>
                <w:sz w:val="24"/>
                <w:szCs w:val="24"/>
              </w:rPr>
              <w:t>0</w:t>
            </w:r>
          </w:p>
        </w:tc>
      </w:tr>
      <w:tr w:rsidR="00502C55" w:rsidRPr="00A870CF" w:rsidTr="007278C2">
        <w:trPr>
          <w:trHeight w:val="469"/>
        </w:trPr>
        <w:tc>
          <w:tcPr>
            <w:tcW w:w="4430" w:type="dxa"/>
            <w:tcBorders>
              <w:top w:val="single" w:sz="4" w:space="0" w:color="auto"/>
              <w:left w:val="single" w:sz="4" w:space="0" w:color="auto"/>
              <w:bottom w:val="single" w:sz="4" w:space="0" w:color="auto"/>
              <w:right w:val="single" w:sz="4" w:space="0" w:color="auto"/>
            </w:tcBorders>
            <w:hideMark/>
          </w:tcPr>
          <w:p w:rsidR="00502C55" w:rsidRPr="00562EE9" w:rsidRDefault="00502C55" w:rsidP="00502C55">
            <w:pPr>
              <w:widowControl w:val="0"/>
              <w:ind w:left="288" w:hanging="142"/>
              <w:rPr>
                <w:rFonts w:ascii="Times New Roman" w:eastAsia="Times New Roman" w:hAnsi="Times New Roman"/>
                <w:color w:val="000000"/>
                <w:sz w:val="24"/>
                <w:szCs w:val="24"/>
              </w:rPr>
            </w:pPr>
            <w:r w:rsidRPr="00562EE9">
              <w:rPr>
                <w:rFonts w:ascii="Times New Roman" w:eastAsia="Times New Roman" w:hAnsi="Times New Roman"/>
                <w:color w:val="000000"/>
                <w:sz w:val="24"/>
                <w:szCs w:val="24"/>
              </w:rPr>
              <w:t>Іншом.  іноз. мова (англійська мова)</w:t>
            </w:r>
          </w:p>
        </w:tc>
        <w:tc>
          <w:tcPr>
            <w:tcW w:w="249" w:type="dxa"/>
            <w:tcBorders>
              <w:top w:val="single" w:sz="4" w:space="0" w:color="auto"/>
              <w:left w:val="single" w:sz="4" w:space="0" w:color="auto"/>
              <w:bottom w:val="single" w:sz="4" w:space="0" w:color="auto"/>
              <w:right w:val="single" w:sz="4" w:space="0" w:color="auto"/>
            </w:tcBorders>
            <w:hideMark/>
          </w:tcPr>
          <w:p w:rsidR="00502C55" w:rsidRPr="007E74AC" w:rsidRDefault="00502C55" w:rsidP="00502C55">
            <w:pPr>
              <w:widowControl w:val="0"/>
              <w:rPr>
                <w:rFonts w:ascii="Times New Roman" w:eastAsia="Times New Roman" w:hAnsi="Times New Roman"/>
                <w:b/>
                <w:color w:val="000000"/>
                <w:sz w:val="24"/>
                <w:szCs w:val="24"/>
              </w:rPr>
            </w:pPr>
          </w:p>
        </w:tc>
        <w:tc>
          <w:tcPr>
            <w:tcW w:w="283" w:type="dxa"/>
            <w:tcBorders>
              <w:top w:val="single" w:sz="4" w:space="0" w:color="auto"/>
              <w:left w:val="single" w:sz="4" w:space="0" w:color="auto"/>
              <w:bottom w:val="single" w:sz="4" w:space="0" w:color="auto"/>
              <w:right w:val="single" w:sz="4" w:space="0" w:color="auto"/>
            </w:tcBorders>
            <w:hideMark/>
          </w:tcPr>
          <w:p w:rsidR="00502C55" w:rsidRPr="007E74AC" w:rsidRDefault="00502C55" w:rsidP="00502C55">
            <w:pPr>
              <w:widowControl w:val="0"/>
              <w:rPr>
                <w:rFonts w:ascii="Times New Roman" w:eastAsia="Times New Roman" w:hAnsi="Times New Roman"/>
                <w:b/>
                <w:color w:val="000000"/>
                <w:sz w:val="24"/>
                <w:szCs w:val="24"/>
              </w:rPr>
            </w:pPr>
          </w:p>
        </w:tc>
        <w:tc>
          <w:tcPr>
            <w:tcW w:w="236" w:type="dxa"/>
            <w:tcBorders>
              <w:top w:val="single" w:sz="4" w:space="0" w:color="auto"/>
              <w:left w:val="single" w:sz="4" w:space="0" w:color="auto"/>
              <w:bottom w:val="single" w:sz="4" w:space="0" w:color="auto"/>
              <w:right w:val="single" w:sz="4" w:space="0" w:color="auto"/>
            </w:tcBorders>
            <w:hideMark/>
          </w:tcPr>
          <w:p w:rsidR="00502C55" w:rsidRPr="007E74AC" w:rsidRDefault="00502C55" w:rsidP="00502C55">
            <w:pPr>
              <w:widowControl w:val="0"/>
              <w:rPr>
                <w:rFonts w:ascii="Times New Roman" w:eastAsia="Times New Roman" w:hAnsi="Times New Roman"/>
                <w:b/>
                <w:color w:val="000000"/>
                <w:sz w:val="24"/>
                <w:szCs w:val="24"/>
              </w:rPr>
            </w:pPr>
          </w:p>
        </w:tc>
        <w:tc>
          <w:tcPr>
            <w:tcW w:w="757" w:type="dxa"/>
            <w:tcBorders>
              <w:top w:val="single" w:sz="4" w:space="0" w:color="auto"/>
              <w:left w:val="single" w:sz="4" w:space="0" w:color="auto"/>
              <w:bottom w:val="single" w:sz="4" w:space="0" w:color="auto"/>
              <w:right w:val="single" w:sz="4" w:space="0" w:color="auto"/>
            </w:tcBorders>
            <w:hideMark/>
          </w:tcPr>
          <w:p w:rsidR="00502C55" w:rsidRPr="007E74AC" w:rsidRDefault="00502C55" w:rsidP="0058325A">
            <w:pPr>
              <w:widowControl w:val="0"/>
              <w:jc w:val="center"/>
              <w:rPr>
                <w:rFonts w:ascii="Times New Roman" w:eastAsia="Times New Roman" w:hAnsi="Times New Roman"/>
                <w:b/>
                <w:color w:val="000000"/>
                <w:sz w:val="24"/>
                <w:szCs w:val="24"/>
              </w:rPr>
            </w:pPr>
            <w:r w:rsidRPr="007E74AC">
              <w:rPr>
                <w:rFonts w:ascii="Times New Roman" w:eastAsia="Times New Roman" w:hAnsi="Times New Roman"/>
                <w:b/>
                <w:color w:val="000000"/>
                <w:sz w:val="24"/>
                <w:szCs w:val="24"/>
              </w:rPr>
              <w:t>3</w:t>
            </w:r>
          </w:p>
        </w:tc>
        <w:tc>
          <w:tcPr>
            <w:tcW w:w="850" w:type="dxa"/>
            <w:tcBorders>
              <w:top w:val="single" w:sz="4" w:space="0" w:color="auto"/>
              <w:left w:val="single" w:sz="4" w:space="0" w:color="auto"/>
              <w:bottom w:val="single" w:sz="4" w:space="0" w:color="auto"/>
              <w:right w:val="single" w:sz="4" w:space="0" w:color="auto"/>
            </w:tcBorders>
            <w:hideMark/>
          </w:tcPr>
          <w:p w:rsidR="00502C55" w:rsidRPr="007E74AC" w:rsidRDefault="00502C55" w:rsidP="0058325A">
            <w:pPr>
              <w:widowControl w:val="0"/>
              <w:jc w:val="center"/>
              <w:rPr>
                <w:rFonts w:ascii="Times New Roman" w:eastAsia="Times New Roman" w:hAnsi="Times New Roman"/>
                <w:b/>
                <w:color w:val="000000"/>
                <w:sz w:val="24"/>
                <w:szCs w:val="24"/>
              </w:rPr>
            </w:pPr>
            <w:r w:rsidRPr="007E74AC">
              <w:rPr>
                <w:rFonts w:ascii="Times New Roman" w:eastAsia="Times New Roman" w:hAnsi="Times New Roman"/>
                <w:b/>
                <w:color w:val="000000"/>
                <w:sz w:val="24"/>
                <w:szCs w:val="24"/>
              </w:rPr>
              <w:t>3</w:t>
            </w:r>
          </w:p>
        </w:tc>
        <w:tc>
          <w:tcPr>
            <w:tcW w:w="851" w:type="dxa"/>
            <w:tcBorders>
              <w:top w:val="single" w:sz="4" w:space="0" w:color="auto"/>
              <w:left w:val="single" w:sz="4" w:space="0" w:color="auto"/>
              <w:bottom w:val="single" w:sz="4" w:space="0" w:color="auto"/>
              <w:right w:val="single" w:sz="4" w:space="0" w:color="auto"/>
            </w:tcBorders>
            <w:hideMark/>
          </w:tcPr>
          <w:p w:rsidR="00502C55" w:rsidRPr="007E74AC" w:rsidRDefault="00502C55" w:rsidP="0058325A">
            <w:pPr>
              <w:widowControl w:val="0"/>
              <w:jc w:val="center"/>
              <w:rPr>
                <w:rFonts w:ascii="Times New Roman" w:eastAsia="Times New Roman" w:hAnsi="Times New Roman"/>
                <w:b/>
                <w:color w:val="000000"/>
                <w:sz w:val="24"/>
                <w:szCs w:val="24"/>
              </w:rPr>
            </w:pPr>
            <w:r w:rsidRPr="007E74AC">
              <w:rPr>
                <w:rFonts w:ascii="Times New Roman" w:eastAsia="Times New Roman" w:hAnsi="Times New Roman"/>
                <w:b/>
                <w:color w:val="000000"/>
                <w:sz w:val="24"/>
                <w:szCs w:val="24"/>
              </w:rPr>
              <w:t>3</w:t>
            </w:r>
          </w:p>
        </w:tc>
        <w:tc>
          <w:tcPr>
            <w:tcW w:w="992" w:type="dxa"/>
            <w:tcBorders>
              <w:top w:val="single" w:sz="4" w:space="0" w:color="auto"/>
              <w:left w:val="single" w:sz="4" w:space="0" w:color="auto"/>
              <w:bottom w:val="single" w:sz="4" w:space="0" w:color="auto"/>
              <w:right w:val="single" w:sz="4" w:space="0" w:color="auto"/>
            </w:tcBorders>
            <w:hideMark/>
          </w:tcPr>
          <w:p w:rsidR="00502C55" w:rsidRPr="007E74AC" w:rsidRDefault="00502C55" w:rsidP="0058325A">
            <w:pPr>
              <w:widowControl w:val="0"/>
              <w:jc w:val="center"/>
              <w:rPr>
                <w:rFonts w:ascii="Times New Roman" w:eastAsia="Times New Roman" w:hAnsi="Times New Roman"/>
                <w:b/>
                <w:color w:val="000000"/>
                <w:sz w:val="24"/>
                <w:szCs w:val="24"/>
              </w:rPr>
            </w:pPr>
            <w:r w:rsidRPr="007E74AC">
              <w:rPr>
                <w:rFonts w:ascii="Times New Roman" w:eastAsia="Times New Roman" w:hAnsi="Times New Roman"/>
                <w:b/>
                <w:color w:val="000000"/>
                <w:sz w:val="24"/>
                <w:szCs w:val="24"/>
              </w:rPr>
              <w:t>3</w:t>
            </w:r>
          </w:p>
        </w:tc>
        <w:tc>
          <w:tcPr>
            <w:tcW w:w="977" w:type="dxa"/>
            <w:tcBorders>
              <w:top w:val="single" w:sz="4" w:space="0" w:color="auto"/>
              <w:left w:val="single" w:sz="4" w:space="0" w:color="auto"/>
              <w:bottom w:val="single" w:sz="4" w:space="0" w:color="auto"/>
              <w:right w:val="single" w:sz="4" w:space="0" w:color="auto"/>
            </w:tcBorders>
          </w:tcPr>
          <w:p w:rsidR="00502C55" w:rsidRPr="007E74AC" w:rsidRDefault="00502C55" w:rsidP="0058325A">
            <w:pPr>
              <w:widowControl w:val="0"/>
              <w:jc w:val="center"/>
              <w:rPr>
                <w:rFonts w:ascii="Times New Roman" w:eastAsia="Times New Roman" w:hAnsi="Times New Roman"/>
                <w:b/>
                <w:color w:val="000000"/>
                <w:sz w:val="24"/>
                <w:szCs w:val="24"/>
              </w:rPr>
            </w:pPr>
            <w:r w:rsidRPr="007E74AC">
              <w:rPr>
                <w:rFonts w:ascii="Times New Roman" w:eastAsia="Times New Roman" w:hAnsi="Times New Roman"/>
                <w:b/>
                <w:color w:val="000000"/>
                <w:sz w:val="24"/>
                <w:szCs w:val="24"/>
              </w:rPr>
              <w:t>3</w:t>
            </w:r>
          </w:p>
        </w:tc>
        <w:tc>
          <w:tcPr>
            <w:tcW w:w="1007" w:type="dxa"/>
            <w:gridSpan w:val="2"/>
            <w:tcBorders>
              <w:top w:val="single" w:sz="4" w:space="0" w:color="auto"/>
              <w:left w:val="single" w:sz="4" w:space="0" w:color="auto"/>
              <w:bottom w:val="single" w:sz="4" w:space="0" w:color="auto"/>
              <w:right w:val="single" w:sz="4" w:space="0" w:color="auto"/>
            </w:tcBorders>
            <w:hideMark/>
          </w:tcPr>
          <w:p w:rsidR="00502C55" w:rsidRPr="007E74AC" w:rsidRDefault="00502C55" w:rsidP="0058325A">
            <w:pPr>
              <w:widowControl w:val="0"/>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15</w:t>
            </w:r>
          </w:p>
        </w:tc>
      </w:tr>
      <w:tr w:rsidR="00502C55" w:rsidRPr="00A870CF" w:rsidTr="007278C2">
        <w:trPr>
          <w:trHeight w:val="922"/>
        </w:trPr>
        <w:tc>
          <w:tcPr>
            <w:tcW w:w="4430" w:type="dxa"/>
            <w:tcBorders>
              <w:top w:val="single" w:sz="4" w:space="0" w:color="auto"/>
              <w:left w:val="single" w:sz="4" w:space="0" w:color="auto"/>
              <w:bottom w:val="single" w:sz="4" w:space="0" w:color="auto"/>
              <w:right w:val="single" w:sz="4" w:space="0" w:color="auto"/>
            </w:tcBorders>
            <w:hideMark/>
          </w:tcPr>
          <w:p w:rsidR="00502C55" w:rsidRPr="00562EE9" w:rsidRDefault="00502C55" w:rsidP="00502C55">
            <w:pPr>
              <w:widowControl w:val="0"/>
              <w:ind w:left="288" w:hanging="142"/>
              <w:rPr>
                <w:rFonts w:ascii="Times New Roman" w:eastAsia="Times New Roman" w:hAnsi="Times New Roman"/>
                <w:color w:val="000000"/>
                <w:sz w:val="24"/>
                <w:szCs w:val="24"/>
              </w:rPr>
            </w:pPr>
            <w:r w:rsidRPr="00562EE9">
              <w:rPr>
                <w:rFonts w:ascii="Times New Roman" w:eastAsia="Times New Roman" w:hAnsi="Times New Roman"/>
                <w:b/>
                <w:color w:val="000000"/>
                <w:sz w:val="24"/>
                <w:szCs w:val="24"/>
              </w:rPr>
              <w:t>Математична</w:t>
            </w:r>
            <w:r w:rsidRPr="00562EE9">
              <w:rPr>
                <w:rFonts w:ascii="Times New Roman" w:eastAsia="Times New Roman" w:hAnsi="Times New Roman"/>
                <w:color w:val="000000"/>
                <w:sz w:val="24"/>
                <w:szCs w:val="24"/>
              </w:rPr>
              <w:t xml:space="preserve"> (математика)</w:t>
            </w:r>
          </w:p>
          <w:p w:rsidR="00502C55" w:rsidRPr="00562EE9" w:rsidRDefault="00502C55" w:rsidP="00502C55">
            <w:pPr>
              <w:widowControl w:val="0"/>
              <w:ind w:left="288" w:hanging="142"/>
              <w:rPr>
                <w:rFonts w:ascii="Times New Roman" w:eastAsia="Times New Roman" w:hAnsi="Times New Roman"/>
                <w:color w:val="000000"/>
                <w:sz w:val="24"/>
                <w:szCs w:val="24"/>
              </w:rPr>
            </w:pPr>
            <w:r w:rsidRPr="00562EE9">
              <w:rPr>
                <w:rFonts w:ascii="Times New Roman" w:eastAsia="Times New Roman" w:hAnsi="Times New Roman"/>
                <w:color w:val="000000"/>
                <w:sz w:val="24"/>
                <w:szCs w:val="24"/>
              </w:rPr>
              <w:t>Математика в інтегрованому курсі</w:t>
            </w:r>
          </w:p>
        </w:tc>
        <w:tc>
          <w:tcPr>
            <w:tcW w:w="249" w:type="dxa"/>
            <w:tcBorders>
              <w:top w:val="single" w:sz="4" w:space="0" w:color="auto"/>
              <w:left w:val="single" w:sz="4" w:space="0" w:color="auto"/>
              <w:bottom w:val="single" w:sz="4" w:space="0" w:color="auto"/>
              <w:right w:val="single" w:sz="4" w:space="0" w:color="auto"/>
            </w:tcBorders>
            <w:hideMark/>
          </w:tcPr>
          <w:p w:rsidR="00502C55" w:rsidRPr="007E74AC" w:rsidRDefault="00502C55" w:rsidP="00502C55">
            <w:pPr>
              <w:widowControl w:val="0"/>
              <w:rPr>
                <w:rFonts w:ascii="Times New Roman" w:eastAsia="Times New Roman" w:hAnsi="Times New Roman"/>
                <w:b/>
                <w:color w:val="000000"/>
                <w:sz w:val="24"/>
                <w:szCs w:val="24"/>
              </w:rPr>
            </w:pPr>
          </w:p>
          <w:p w:rsidR="00502C55" w:rsidRPr="007E74AC" w:rsidRDefault="00502C55" w:rsidP="00502C55">
            <w:pPr>
              <w:widowControl w:val="0"/>
              <w:rPr>
                <w:rFonts w:ascii="Times New Roman" w:eastAsia="Times New Roman" w:hAnsi="Times New Roman"/>
                <w:b/>
                <w:color w:val="000000"/>
                <w:sz w:val="24"/>
                <w:szCs w:val="24"/>
              </w:rPr>
            </w:pPr>
          </w:p>
        </w:tc>
        <w:tc>
          <w:tcPr>
            <w:tcW w:w="283" w:type="dxa"/>
            <w:tcBorders>
              <w:top w:val="single" w:sz="4" w:space="0" w:color="auto"/>
              <w:left w:val="single" w:sz="4" w:space="0" w:color="auto"/>
              <w:bottom w:val="single" w:sz="4" w:space="0" w:color="auto"/>
              <w:right w:val="single" w:sz="4" w:space="0" w:color="auto"/>
            </w:tcBorders>
            <w:hideMark/>
          </w:tcPr>
          <w:p w:rsidR="00502C55" w:rsidRPr="007E74AC" w:rsidRDefault="00502C55" w:rsidP="00502C55">
            <w:pPr>
              <w:widowControl w:val="0"/>
              <w:rPr>
                <w:rFonts w:ascii="Times New Roman" w:eastAsia="Times New Roman" w:hAnsi="Times New Roman"/>
                <w:b/>
                <w:color w:val="000000"/>
                <w:sz w:val="24"/>
                <w:szCs w:val="24"/>
              </w:rPr>
            </w:pPr>
          </w:p>
          <w:p w:rsidR="00502C55" w:rsidRPr="007E74AC" w:rsidRDefault="00502C55" w:rsidP="00502C55">
            <w:pPr>
              <w:widowControl w:val="0"/>
              <w:rPr>
                <w:rFonts w:ascii="Times New Roman" w:eastAsia="Times New Roman" w:hAnsi="Times New Roman"/>
                <w:b/>
                <w:color w:val="000000"/>
                <w:sz w:val="24"/>
                <w:szCs w:val="24"/>
              </w:rPr>
            </w:pPr>
          </w:p>
        </w:tc>
        <w:tc>
          <w:tcPr>
            <w:tcW w:w="236" w:type="dxa"/>
            <w:tcBorders>
              <w:top w:val="single" w:sz="4" w:space="0" w:color="auto"/>
              <w:left w:val="single" w:sz="4" w:space="0" w:color="auto"/>
              <w:bottom w:val="single" w:sz="4" w:space="0" w:color="auto"/>
              <w:right w:val="single" w:sz="4" w:space="0" w:color="auto"/>
            </w:tcBorders>
            <w:hideMark/>
          </w:tcPr>
          <w:p w:rsidR="00502C55" w:rsidRPr="007E74AC" w:rsidRDefault="00502C55" w:rsidP="00502C55">
            <w:pPr>
              <w:widowControl w:val="0"/>
              <w:rPr>
                <w:rFonts w:ascii="Times New Roman" w:eastAsia="Times New Roman" w:hAnsi="Times New Roman"/>
                <w:b/>
                <w:color w:val="000000"/>
                <w:sz w:val="24"/>
                <w:szCs w:val="24"/>
              </w:rPr>
            </w:pPr>
          </w:p>
          <w:p w:rsidR="00502C55" w:rsidRPr="007E74AC" w:rsidRDefault="00502C55" w:rsidP="00502C55">
            <w:pPr>
              <w:widowControl w:val="0"/>
              <w:rPr>
                <w:rFonts w:ascii="Times New Roman" w:eastAsia="Times New Roman" w:hAnsi="Times New Roman"/>
                <w:b/>
                <w:color w:val="000000"/>
                <w:sz w:val="24"/>
                <w:szCs w:val="24"/>
              </w:rPr>
            </w:pPr>
          </w:p>
        </w:tc>
        <w:tc>
          <w:tcPr>
            <w:tcW w:w="757" w:type="dxa"/>
            <w:tcBorders>
              <w:top w:val="single" w:sz="4" w:space="0" w:color="auto"/>
              <w:left w:val="single" w:sz="4" w:space="0" w:color="auto"/>
              <w:bottom w:val="single" w:sz="4" w:space="0" w:color="auto"/>
              <w:right w:val="single" w:sz="4" w:space="0" w:color="auto"/>
            </w:tcBorders>
            <w:hideMark/>
          </w:tcPr>
          <w:p w:rsidR="00502C55" w:rsidRPr="007E74AC" w:rsidRDefault="00502C55" w:rsidP="0058325A">
            <w:pPr>
              <w:widowControl w:val="0"/>
              <w:jc w:val="center"/>
              <w:rPr>
                <w:rFonts w:ascii="Times New Roman" w:eastAsia="Times New Roman" w:hAnsi="Times New Roman"/>
                <w:b/>
                <w:color w:val="000000"/>
                <w:sz w:val="24"/>
                <w:szCs w:val="24"/>
              </w:rPr>
            </w:pPr>
            <w:r w:rsidRPr="007E74AC">
              <w:rPr>
                <w:rFonts w:ascii="Times New Roman" w:eastAsia="Times New Roman" w:hAnsi="Times New Roman"/>
                <w:b/>
                <w:color w:val="000000"/>
                <w:sz w:val="24"/>
                <w:szCs w:val="24"/>
              </w:rPr>
              <w:t>3</w:t>
            </w:r>
          </w:p>
          <w:p w:rsidR="00502C55" w:rsidRPr="007E74AC" w:rsidRDefault="00502C55" w:rsidP="0058325A">
            <w:pPr>
              <w:widowControl w:val="0"/>
              <w:jc w:val="center"/>
              <w:rPr>
                <w:rFonts w:ascii="Times New Roman" w:eastAsia="Times New Roman" w:hAnsi="Times New Roman"/>
                <w:b/>
                <w:color w:val="000000"/>
                <w:sz w:val="24"/>
                <w:szCs w:val="24"/>
              </w:rPr>
            </w:pPr>
            <w:r w:rsidRPr="007E74AC">
              <w:rPr>
                <w:rFonts w:ascii="Times New Roman" w:eastAsia="Times New Roman" w:hAnsi="Times New Roman"/>
                <w:b/>
                <w:color w:val="000000"/>
                <w:sz w:val="24"/>
                <w:szCs w:val="24"/>
              </w:rPr>
              <w:t>1</w:t>
            </w:r>
          </w:p>
        </w:tc>
        <w:tc>
          <w:tcPr>
            <w:tcW w:w="850" w:type="dxa"/>
            <w:tcBorders>
              <w:top w:val="single" w:sz="4" w:space="0" w:color="auto"/>
              <w:left w:val="single" w:sz="4" w:space="0" w:color="auto"/>
              <w:bottom w:val="single" w:sz="4" w:space="0" w:color="auto"/>
              <w:right w:val="single" w:sz="4" w:space="0" w:color="auto"/>
            </w:tcBorders>
            <w:hideMark/>
          </w:tcPr>
          <w:p w:rsidR="00502C55" w:rsidRPr="007E74AC" w:rsidRDefault="00502C55" w:rsidP="0058325A">
            <w:pPr>
              <w:widowControl w:val="0"/>
              <w:jc w:val="center"/>
              <w:rPr>
                <w:rFonts w:ascii="Times New Roman" w:eastAsia="Times New Roman" w:hAnsi="Times New Roman"/>
                <w:b/>
                <w:color w:val="000000"/>
                <w:sz w:val="24"/>
                <w:szCs w:val="24"/>
              </w:rPr>
            </w:pPr>
            <w:r w:rsidRPr="007E74AC">
              <w:rPr>
                <w:rFonts w:ascii="Times New Roman" w:eastAsia="Times New Roman" w:hAnsi="Times New Roman"/>
                <w:b/>
                <w:color w:val="000000"/>
                <w:sz w:val="24"/>
                <w:szCs w:val="24"/>
              </w:rPr>
              <w:t>4</w:t>
            </w:r>
          </w:p>
          <w:p w:rsidR="00502C55" w:rsidRPr="007E74AC" w:rsidRDefault="00502C55" w:rsidP="0058325A">
            <w:pPr>
              <w:widowControl w:val="0"/>
              <w:jc w:val="center"/>
              <w:rPr>
                <w:rFonts w:ascii="Times New Roman" w:eastAsia="Times New Roman" w:hAnsi="Times New Roman"/>
                <w:b/>
                <w:color w:val="000000"/>
                <w:sz w:val="24"/>
                <w:szCs w:val="24"/>
              </w:rPr>
            </w:pPr>
            <w:r w:rsidRPr="007E74AC">
              <w:rPr>
                <w:rFonts w:ascii="Times New Roman" w:eastAsia="Times New Roman" w:hAnsi="Times New Roman"/>
                <w:b/>
                <w:color w:val="000000"/>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502C55" w:rsidRPr="007E74AC" w:rsidRDefault="00502C55" w:rsidP="0058325A">
            <w:pPr>
              <w:widowControl w:val="0"/>
              <w:jc w:val="center"/>
              <w:rPr>
                <w:rFonts w:ascii="Times New Roman" w:eastAsia="Times New Roman" w:hAnsi="Times New Roman"/>
                <w:b/>
                <w:color w:val="000000"/>
                <w:sz w:val="24"/>
                <w:szCs w:val="24"/>
              </w:rPr>
            </w:pPr>
            <w:r w:rsidRPr="007E74AC">
              <w:rPr>
                <w:rFonts w:ascii="Times New Roman" w:eastAsia="Times New Roman" w:hAnsi="Times New Roman"/>
                <w:b/>
                <w:color w:val="000000"/>
                <w:sz w:val="24"/>
                <w:szCs w:val="24"/>
              </w:rPr>
              <w:t>4</w:t>
            </w:r>
          </w:p>
          <w:p w:rsidR="00502C55" w:rsidRPr="007E74AC" w:rsidRDefault="00502C55" w:rsidP="0058325A">
            <w:pPr>
              <w:widowControl w:val="0"/>
              <w:jc w:val="center"/>
              <w:rPr>
                <w:rFonts w:ascii="Times New Roman" w:eastAsia="Times New Roman" w:hAnsi="Times New Roman"/>
                <w:b/>
                <w:color w:val="000000"/>
                <w:sz w:val="24"/>
                <w:szCs w:val="24"/>
              </w:rPr>
            </w:pPr>
            <w:r w:rsidRPr="007E74AC">
              <w:rPr>
                <w:rFonts w:ascii="Times New Roman" w:eastAsia="Times New Roman" w:hAnsi="Times New Roman"/>
                <w:b/>
                <w:color w:val="000000"/>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502C55" w:rsidRPr="007E74AC" w:rsidRDefault="00502C55" w:rsidP="0058325A">
            <w:pPr>
              <w:widowControl w:val="0"/>
              <w:jc w:val="center"/>
              <w:rPr>
                <w:rFonts w:ascii="Times New Roman" w:eastAsia="Times New Roman" w:hAnsi="Times New Roman"/>
                <w:b/>
                <w:color w:val="000000"/>
                <w:sz w:val="24"/>
                <w:szCs w:val="24"/>
              </w:rPr>
            </w:pPr>
            <w:r w:rsidRPr="007E74AC">
              <w:rPr>
                <w:rFonts w:ascii="Times New Roman" w:eastAsia="Times New Roman" w:hAnsi="Times New Roman"/>
                <w:b/>
                <w:color w:val="000000"/>
                <w:sz w:val="24"/>
                <w:szCs w:val="24"/>
              </w:rPr>
              <w:t>4</w:t>
            </w:r>
          </w:p>
          <w:p w:rsidR="00502C55" w:rsidRPr="007E74AC" w:rsidRDefault="00502C55" w:rsidP="0058325A">
            <w:pPr>
              <w:widowControl w:val="0"/>
              <w:jc w:val="center"/>
              <w:rPr>
                <w:rFonts w:ascii="Times New Roman" w:eastAsia="Times New Roman" w:hAnsi="Times New Roman"/>
                <w:b/>
                <w:color w:val="000000"/>
                <w:sz w:val="24"/>
                <w:szCs w:val="24"/>
              </w:rPr>
            </w:pPr>
            <w:r w:rsidRPr="007E74AC">
              <w:rPr>
                <w:rFonts w:ascii="Times New Roman" w:eastAsia="Times New Roman" w:hAnsi="Times New Roman"/>
                <w:b/>
                <w:color w:val="000000"/>
                <w:sz w:val="24"/>
                <w:szCs w:val="24"/>
              </w:rPr>
              <w:t>1</w:t>
            </w:r>
          </w:p>
        </w:tc>
        <w:tc>
          <w:tcPr>
            <w:tcW w:w="977" w:type="dxa"/>
            <w:tcBorders>
              <w:top w:val="single" w:sz="4" w:space="0" w:color="auto"/>
              <w:left w:val="single" w:sz="4" w:space="0" w:color="auto"/>
              <w:bottom w:val="single" w:sz="4" w:space="0" w:color="auto"/>
              <w:right w:val="single" w:sz="4" w:space="0" w:color="auto"/>
            </w:tcBorders>
          </w:tcPr>
          <w:p w:rsidR="00502C55" w:rsidRPr="007E74AC" w:rsidRDefault="00502C55" w:rsidP="0058325A">
            <w:pPr>
              <w:widowControl w:val="0"/>
              <w:jc w:val="center"/>
              <w:rPr>
                <w:rFonts w:ascii="Times New Roman" w:eastAsia="Times New Roman" w:hAnsi="Times New Roman"/>
                <w:b/>
                <w:color w:val="000000"/>
                <w:sz w:val="24"/>
                <w:szCs w:val="24"/>
              </w:rPr>
            </w:pPr>
            <w:r w:rsidRPr="007E74AC">
              <w:rPr>
                <w:rFonts w:ascii="Times New Roman" w:eastAsia="Times New Roman" w:hAnsi="Times New Roman"/>
                <w:b/>
                <w:color w:val="000000"/>
                <w:sz w:val="24"/>
                <w:szCs w:val="24"/>
              </w:rPr>
              <w:t>4</w:t>
            </w:r>
          </w:p>
          <w:p w:rsidR="00502C55" w:rsidRPr="007E74AC" w:rsidRDefault="00502C55" w:rsidP="0058325A">
            <w:pPr>
              <w:widowControl w:val="0"/>
              <w:jc w:val="center"/>
              <w:rPr>
                <w:rFonts w:ascii="Times New Roman" w:eastAsia="Times New Roman" w:hAnsi="Times New Roman"/>
                <w:b/>
                <w:color w:val="000000"/>
                <w:sz w:val="24"/>
                <w:szCs w:val="24"/>
              </w:rPr>
            </w:pPr>
            <w:r w:rsidRPr="007E74AC">
              <w:rPr>
                <w:rFonts w:ascii="Times New Roman" w:eastAsia="Times New Roman" w:hAnsi="Times New Roman"/>
                <w:b/>
                <w:color w:val="000000"/>
                <w:sz w:val="24"/>
                <w:szCs w:val="24"/>
              </w:rPr>
              <w:t>1</w:t>
            </w:r>
          </w:p>
        </w:tc>
        <w:tc>
          <w:tcPr>
            <w:tcW w:w="1007" w:type="dxa"/>
            <w:gridSpan w:val="2"/>
            <w:tcBorders>
              <w:top w:val="single" w:sz="4" w:space="0" w:color="auto"/>
              <w:left w:val="single" w:sz="4" w:space="0" w:color="auto"/>
              <w:bottom w:val="single" w:sz="4" w:space="0" w:color="auto"/>
              <w:right w:val="single" w:sz="4" w:space="0" w:color="auto"/>
            </w:tcBorders>
            <w:hideMark/>
          </w:tcPr>
          <w:p w:rsidR="00502C55" w:rsidRPr="007E74AC" w:rsidRDefault="00502C55" w:rsidP="0058325A">
            <w:pPr>
              <w:widowControl w:val="0"/>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19</w:t>
            </w:r>
          </w:p>
          <w:p w:rsidR="00502C55" w:rsidRPr="007E74AC" w:rsidRDefault="00502C55" w:rsidP="0058325A">
            <w:pPr>
              <w:widowControl w:val="0"/>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5</w:t>
            </w:r>
          </w:p>
        </w:tc>
      </w:tr>
      <w:tr w:rsidR="00502C55" w:rsidRPr="00A870CF" w:rsidTr="00B55B10">
        <w:trPr>
          <w:trHeight w:val="1756"/>
        </w:trPr>
        <w:tc>
          <w:tcPr>
            <w:tcW w:w="4430" w:type="dxa"/>
            <w:tcBorders>
              <w:top w:val="single" w:sz="4" w:space="0" w:color="auto"/>
              <w:left w:val="single" w:sz="4" w:space="0" w:color="auto"/>
              <w:bottom w:val="single" w:sz="4" w:space="0" w:color="auto"/>
              <w:right w:val="single" w:sz="4" w:space="0" w:color="auto"/>
            </w:tcBorders>
            <w:hideMark/>
          </w:tcPr>
          <w:p w:rsidR="00502C55" w:rsidRPr="00562EE9" w:rsidRDefault="00502C55" w:rsidP="00B55B10">
            <w:pPr>
              <w:widowControl w:val="0"/>
              <w:spacing w:after="0" w:line="240" w:lineRule="auto"/>
              <w:ind w:left="288" w:hanging="142"/>
              <w:rPr>
                <w:rFonts w:ascii="Times New Roman" w:eastAsia="Times New Roman" w:hAnsi="Times New Roman"/>
                <w:color w:val="000000"/>
                <w:sz w:val="24"/>
                <w:szCs w:val="24"/>
              </w:rPr>
            </w:pPr>
            <w:r w:rsidRPr="00562EE9">
              <w:rPr>
                <w:rFonts w:ascii="Times New Roman" w:eastAsia="Times New Roman" w:hAnsi="Times New Roman"/>
                <w:b/>
                <w:color w:val="000000"/>
                <w:sz w:val="24"/>
                <w:szCs w:val="24"/>
              </w:rPr>
              <w:t>Я досліджую світ</w:t>
            </w:r>
          </w:p>
          <w:p w:rsidR="00502C55" w:rsidRPr="00562EE9" w:rsidRDefault="00502C55" w:rsidP="00B55B10">
            <w:pPr>
              <w:widowControl w:val="0"/>
              <w:spacing w:after="0" w:line="240" w:lineRule="auto"/>
              <w:ind w:left="288" w:hanging="142"/>
              <w:rPr>
                <w:rFonts w:ascii="Times New Roman" w:eastAsia="Times New Roman" w:hAnsi="Times New Roman"/>
                <w:i/>
                <w:color w:val="000000"/>
                <w:sz w:val="24"/>
                <w:szCs w:val="24"/>
              </w:rPr>
            </w:pPr>
            <w:r w:rsidRPr="00562EE9">
              <w:rPr>
                <w:rFonts w:ascii="Times New Roman" w:eastAsia="Times New Roman" w:hAnsi="Times New Roman"/>
                <w:i/>
                <w:color w:val="000000"/>
                <w:sz w:val="24"/>
                <w:szCs w:val="24"/>
              </w:rPr>
              <w:t>Освітні галузі:</w:t>
            </w:r>
          </w:p>
          <w:p w:rsidR="00502C55" w:rsidRPr="00562EE9" w:rsidRDefault="00502C55" w:rsidP="00B55B10">
            <w:pPr>
              <w:widowControl w:val="0"/>
              <w:spacing w:after="0" w:line="240" w:lineRule="auto"/>
              <w:ind w:left="288" w:hanging="142"/>
              <w:rPr>
                <w:rFonts w:ascii="Times New Roman" w:eastAsia="Times New Roman" w:hAnsi="Times New Roman"/>
                <w:color w:val="000000"/>
                <w:sz w:val="24"/>
                <w:szCs w:val="24"/>
              </w:rPr>
            </w:pPr>
            <w:r w:rsidRPr="00562EE9">
              <w:rPr>
                <w:rFonts w:ascii="Times New Roman" w:eastAsia="Times New Roman" w:hAnsi="Times New Roman"/>
                <w:color w:val="000000"/>
                <w:sz w:val="24"/>
                <w:szCs w:val="24"/>
              </w:rPr>
              <w:t>Природнича</w:t>
            </w:r>
            <w:r w:rsidR="007B4746">
              <w:rPr>
                <w:rFonts w:ascii="Times New Roman" w:eastAsia="Times New Roman" w:hAnsi="Times New Roman"/>
                <w:color w:val="000000"/>
                <w:sz w:val="24"/>
                <w:szCs w:val="24"/>
              </w:rPr>
              <w:t xml:space="preserve"> </w:t>
            </w:r>
            <w:r w:rsidRPr="00562EE9">
              <w:rPr>
                <w:rFonts w:ascii="Times New Roman" w:eastAsia="Times New Roman" w:hAnsi="Times New Roman"/>
                <w:color w:val="000000"/>
                <w:sz w:val="24"/>
                <w:szCs w:val="24"/>
              </w:rPr>
              <w:t xml:space="preserve"> громадянська й історична, </w:t>
            </w:r>
          </w:p>
          <w:p w:rsidR="00502C55" w:rsidRPr="00562EE9" w:rsidRDefault="00502C55" w:rsidP="00B55B10">
            <w:pPr>
              <w:widowControl w:val="0"/>
              <w:spacing w:after="0" w:line="240" w:lineRule="auto"/>
              <w:ind w:left="288" w:hanging="142"/>
              <w:rPr>
                <w:rFonts w:ascii="Times New Roman" w:eastAsia="Times New Roman" w:hAnsi="Times New Roman"/>
                <w:color w:val="000000"/>
                <w:sz w:val="24"/>
                <w:szCs w:val="24"/>
              </w:rPr>
            </w:pPr>
            <w:r w:rsidRPr="00562EE9">
              <w:rPr>
                <w:rFonts w:ascii="Times New Roman" w:eastAsia="Times New Roman" w:hAnsi="Times New Roman"/>
                <w:color w:val="000000"/>
                <w:sz w:val="24"/>
                <w:szCs w:val="24"/>
              </w:rPr>
              <w:t xml:space="preserve">соціальна і здоров’язбережна </w:t>
            </w:r>
          </w:p>
          <w:p w:rsidR="00502C55" w:rsidRPr="00562EE9" w:rsidRDefault="00502C55" w:rsidP="00B55B10">
            <w:pPr>
              <w:widowControl w:val="0"/>
              <w:spacing w:after="0" w:line="240" w:lineRule="auto"/>
              <w:ind w:left="288" w:hanging="142"/>
              <w:rPr>
                <w:rFonts w:ascii="Times New Roman" w:eastAsia="Times New Roman" w:hAnsi="Times New Roman"/>
                <w:color w:val="000000"/>
                <w:sz w:val="24"/>
                <w:szCs w:val="24"/>
                <w:lang w:val="en-US"/>
              </w:rPr>
            </w:pPr>
            <w:r w:rsidRPr="00562EE9">
              <w:rPr>
                <w:rFonts w:ascii="Times New Roman" w:eastAsia="Times New Roman" w:hAnsi="Times New Roman"/>
                <w:color w:val="000000"/>
                <w:sz w:val="24"/>
                <w:szCs w:val="24"/>
                <w:lang w:val="en-US"/>
              </w:rPr>
              <w:t>Технологічна , інформатична</w:t>
            </w:r>
          </w:p>
        </w:tc>
        <w:tc>
          <w:tcPr>
            <w:tcW w:w="249" w:type="dxa"/>
            <w:tcBorders>
              <w:top w:val="single" w:sz="4" w:space="0" w:color="auto"/>
              <w:left w:val="single" w:sz="4" w:space="0" w:color="auto"/>
              <w:bottom w:val="single" w:sz="4" w:space="0" w:color="auto"/>
              <w:right w:val="single" w:sz="4" w:space="0" w:color="auto"/>
            </w:tcBorders>
          </w:tcPr>
          <w:p w:rsidR="00502C55" w:rsidRPr="007E74AC" w:rsidRDefault="00502C55" w:rsidP="00502C55">
            <w:pPr>
              <w:widowControl w:val="0"/>
              <w:rPr>
                <w:rFonts w:ascii="Times New Roman" w:eastAsia="Times New Roman" w:hAnsi="Times New Roman"/>
                <w:b/>
                <w:color w:val="000000"/>
                <w:sz w:val="24"/>
                <w:szCs w:val="24"/>
                <w:lang w:val="en-US"/>
              </w:rPr>
            </w:pPr>
          </w:p>
          <w:p w:rsidR="00502C55" w:rsidRPr="007E74AC" w:rsidRDefault="00502C55" w:rsidP="00502C55">
            <w:pPr>
              <w:widowControl w:val="0"/>
              <w:rPr>
                <w:rFonts w:ascii="Times New Roman" w:eastAsia="Times New Roman" w:hAnsi="Times New Roman"/>
                <w:b/>
                <w:color w:val="000000"/>
                <w:sz w:val="24"/>
                <w:szCs w:val="24"/>
                <w:lang w:val="en-US"/>
              </w:rPr>
            </w:pPr>
          </w:p>
          <w:p w:rsidR="00502C55" w:rsidRPr="007E74AC" w:rsidRDefault="00502C55" w:rsidP="00502C55">
            <w:pPr>
              <w:widowControl w:val="0"/>
              <w:rPr>
                <w:rFonts w:ascii="Times New Roman" w:eastAsia="Times New Roman" w:hAnsi="Times New Roman"/>
                <w:b/>
                <w:color w:val="000000"/>
                <w:sz w:val="24"/>
                <w:szCs w:val="24"/>
                <w:lang w:val="en-US"/>
              </w:rPr>
            </w:pPr>
          </w:p>
          <w:p w:rsidR="00502C55" w:rsidRPr="007E74AC" w:rsidRDefault="00502C55" w:rsidP="00502C55">
            <w:pPr>
              <w:widowControl w:val="0"/>
              <w:rPr>
                <w:rFonts w:ascii="Times New Roman" w:eastAsia="Times New Roman" w:hAnsi="Times New Roman"/>
                <w:b/>
                <w:color w:val="000000"/>
                <w:sz w:val="24"/>
                <w:szCs w:val="24"/>
                <w:lang w:val="en-US"/>
              </w:rPr>
            </w:pPr>
          </w:p>
        </w:tc>
        <w:tc>
          <w:tcPr>
            <w:tcW w:w="283" w:type="dxa"/>
            <w:tcBorders>
              <w:top w:val="single" w:sz="4" w:space="0" w:color="auto"/>
              <w:left w:val="single" w:sz="4" w:space="0" w:color="auto"/>
              <w:bottom w:val="single" w:sz="4" w:space="0" w:color="auto"/>
              <w:right w:val="single" w:sz="4" w:space="0" w:color="auto"/>
            </w:tcBorders>
          </w:tcPr>
          <w:p w:rsidR="00502C55" w:rsidRPr="007E74AC" w:rsidRDefault="00502C55" w:rsidP="00502C55">
            <w:pPr>
              <w:widowControl w:val="0"/>
              <w:rPr>
                <w:rFonts w:ascii="Times New Roman" w:eastAsia="Times New Roman" w:hAnsi="Times New Roman"/>
                <w:b/>
                <w:color w:val="000000"/>
                <w:sz w:val="24"/>
                <w:szCs w:val="24"/>
                <w:lang w:val="en-US"/>
              </w:rPr>
            </w:pPr>
          </w:p>
          <w:p w:rsidR="00502C55" w:rsidRPr="007E74AC" w:rsidRDefault="00502C55" w:rsidP="00502C55">
            <w:pPr>
              <w:widowControl w:val="0"/>
              <w:rPr>
                <w:rFonts w:ascii="Times New Roman" w:eastAsia="Times New Roman" w:hAnsi="Times New Roman"/>
                <w:b/>
                <w:color w:val="000000"/>
                <w:sz w:val="24"/>
                <w:szCs w:val="24"/>
                <w:lang w:val="en-US"/>
              </w:rPr>
            </w:pPr>
          </w:p>
          <w:p w:rsidR="00502C55" w:rsidRPr="007E74AC" w:rsidRDefault="00502C55" w:rsidP="00502C55">
            <w:pPr>
              <w:widowControl w:val="0"/>
              <w:rPr>
                <w:rFonts w:ascii="Times New Roman" w:eastAsia="Times New Roman" w:hAnsi="Times New Roman"/>
                <w:b/>
                <w:color w:val="000000"/>
                <w:sz w:val="24"/>
                <w:szCs w:val="24"/>
                <w:lang w:val="en-US"/>
              </w:rPr>
            </w:pPr>
          </w:p>
          <w:p w:rsidR="00502C55" w:rsidRPr="007E74AC" w:rsidRDefault="00502C55" w:rsidP="00502C55">
            <w:pPr>
              <w:widowControl w:val="0"/>
              <w:rPr>
                <w:rFonts w:ascii="Times New Roman" w:eastAsia="Times New Roman" w:hAnsi="Times New Roman"/>
                <w:b/>
                <w:color w:val="000000"/>
                <w:sz w:val="24"/>
                <w:szCs w:val="24"/>
                <w:lang w:val="en-US"/>
              </w:rPr>
            </w:pPr>
          </w:p>
        </w:tc>
        <w:tc>
          <w:tcPr>
            <w:tcW w:w="236" w:type="dxa"/>
            <w:tcBorders>
              <w:top w:val="single" w:sz="4" w:space="0" w:color="auto"/>
              <w:left w:val="single" w:sz="4" w:space="0" w:color="auto"/>
              <w:bottom w:val="single" w:sz="4" w:space="0" w:color="auto"/>
              <w:right w:val="single" w:sz="4" w:space="0" w:color="auto"/>
            </w:tcBorders>
          </w:tcPr>
          <w:p w:rsidR="00502C55" w:rsidRPr="007E74AC" w:rsidRDefault="00502C55" w:rsidP="00502C55">
            <w:pPr>
              <w:widowControl w:val="0"/>
              <w:rPr>
                <w:rFonts w:ascii="Times New Roman" w:eastAsia="Times New Roman" w:hAnsi="Times New Roman"/>
                <w:b/>
                <w:color w:val="000000"/>
                <w:sz w:val="24"/>
                <w:szCs w:val="24"/>
                <w:lang w:val="en-US"/>
              </w:rPr>
            </w:pPr>
          </w:p>
          <w:p w:rsidR="00502C55" w:rsidRPr="007E74AC" w:rsidRDefault="00502C55" w:rsidP="00502C55">
            <w:pPr>
              <w:widowControl w:val="0"/>
              <w:rPr>
                <w:rFonts w:ascii="Times New Roman" w:eastAsia="Times New Roman" w:hAnsi="Times New Roman"/>
                <w:b/>
                <w:color w:val="000000"/>
                <w:sz w:val="24"/>
                <w:szCs w:val="24"/>
                <w:lang w:val="en-US"/>
              </w:rPr>
            </w:pPr>
          </w:p>
          <w:p w:rsidR="00502C55" w:rsidRPr="007E74AC" w:rsidRDefault="00502C55" w:rsidP="00502C55">
            <w:pPr>
              <w:widowControl w:val="0"/>
              <w:rPr>
                <w:rFonts w:ascii="Times New Roman" w:eastAsia="Times New Roman" w:hAnsi="Times New Roman"/>
                <w:b/>
                <w:color w:val="000000"/>
                <w:sz w:val="24"/>
                <w:szCs w:val="24"/>
                <w:lang w:val="en-US"/>
              </w:rPr>
            </w:pPr>
          </w:p>
          <w:p w:rsidR="00502C55" w:rsidRPr="007E74AC" w:rsidRDefault="00502C55" w:rsidP="00502C55">
            <w:pPr>
              <w:widowControl w:val="0"/>
              <w:rPr>
                <w:rFonts w:ascii="Times New Roman" w:eastAsia="Times New Roman" w:hAnsi="Times New Roman"/>
                <w:b/>
                <w:color w:val="000000"/>
                <w:sz w:val="24"/>
                <w:szCs w:val="24"/>
                <w:lang w:val="en-US"/>
              </w:rPr>
            </w:pPr>
          </w:p>
        </w:tc>
        <w:tc>
          <w:tcPr>
            <w:tcW w:w="757" w:type="dxa"/>
            <w:tcBorders>
              <w:top w:val="single" w:sz="4" w:space="0" w:color="auto"/>
              <w:left w:val="single" w:sz="4" w:space="0" w:color="auto"/>
              <w:bottom w:val="single" w:sz="4" w:space="0" w:color="auto"/>
              <w:right w:val="single" w:sz="4" w:space="0" w:color="auto"/>
            </w:tcBorders>
          </w:tcPr>
          <w:p w:rsidR="00502C55" w:rsidRPr="007E74AC" w:rsidRDefault="00502C55" w:rsidP="0058325A">
            <w:pPr>
              <w:widowControl w:val="0"/>
              <w:jc w:val="center"/>
              <w:rPr>
                <w:rFonts w:ascii="Times New Roman" w:eastAsia="Times New Roman" w:hAnsi="Times New Roman"/>
                <w:b/>
                <w:color w:val="000000"/>
                <w:sz w:val="24"/>
                <w:szCs w:val="24"/>
                <w:lang w:val="en-US"/>
              </w:rPr>
            </w:pPr>
            <w:r w:rsidRPr="007E74AC">
              <w:rPr>
                <w:rFonts w:ascii="Times New Roman" w:eastAsia="Times New Roman" w:hAnsi="Times New Roman"/>
                <w:b/>
                <w:color w:val="000000"/>
                <w:sz w:val="24"/>
                <w:szCs w:val="24"/>
                <w:lang w:val="en-US"/>
              </w:rPr>
              <w:t>5</w:t>
            </w:r>
          </w:p>
          <w:p w:rsidR="00502C55" w:rsidRPr="007E74AC" w:rsidRDefault="00502C55" w:rsidP="0058325A">
            <w:pPr>
              <w:widowControl w:val="0"/>
              <w:jc w:val="center"/>
              <w:rPr>
                <w:rFonts w:ascii="Times New Roman" w:eastAsia="Times New Roman" w:hAnsi="Times New Roman"/>
                <w:b/>
                <w:color w:val="000000"/>
                <w:sz w:val="24"/>
                <w:szCs w:val="24"/>
                <w:lang w:val="en-US"/>
              </w:rPr>
            </w:pPr>
            <w:r w:rsidRPr="007E74AC">
              <w:rPr>
                <w:rFonts w:ascii="Times New Roman" w:eastAsia="Times New Roman" w:hAnsi="Times New Roman"/>
                <w:b/>
                <w:color w:val="000000"/>
                <w:sz w:val="24"/>
                <w:szCs w:val="24"/>
                <w:lang w:val="en-US"/>
              </w:rPr>
              <w:t>2</w:t>
            </w:r>
          </w:p>
          <w:p w:rsidR="00502C55" w:rsidRPr="007E74AC" w:rsidRDefault="00502C55" w:rsidP="0058325A">
            <w:pPr>
              <w:widowControl w:val="0"/>
              <w:jc w:val="center"/>
              <w:rPr>
                <w:rFonts w:ascii="Times New Roman" w:eastAsia="Times New Roman" w:hAnsi="Times New Roman"/>
                <w:b/>
                <w:color w:val="000000"/>
                <w:sz w:val="24"/>
                <w:szCs w:val="24"/>
                <w:lang w:val="en-US"/>
              </w:rPr>
            </w:pPr>
            <w:r w:rsidRPr="007E74AC">
              <w:rPr>
                <w:rFonts w:ascii="Times New Roman" w:eastAsia="Times New Roman" w:hAnsi="Times New Roman"/>
                <w:b/>
                <w:color w:val="000000"/>
                <w:sz w:val="24"/>
                <w:szCs w:val="24"/>
                <w:lang w:val="en-US"/>
              </w:rPr>
              <w:t>2</w:t>
            </w:r>
          </w:p>
          <w:p w:rsidR="00502C55" w:rsidRPr="007E74AC" w:rsidRDefault="00502C55" w:rsidP="0058325A">
            <w:pPr>
              <w:widowControl w:val="0"/>
              <w:jc w:val="center"/>
              <w:rPr>
                <w:rFonts w:ascii="Times New Roman" w:eastAsia="Times New Roman" w:hAnsi="Times New Roman"/>
                <w:b/>
                <w:color w:val="000000"/>
                <w:sz w:val="24"/>
                <w:szCs w:val="24"/>
                <w:lang w:val="en-US"/>
              </w:rPr>
            </w:pPr>
            <w:r w:rsidRPr="007E74AC">
              <w:rPr>
                <w:rFonts w:ascii="Times New Roman" w:eastAsia="Times New Roman" w:hAnsi="Times New Roman"/>
                <w:b/>
                <w:color w:val="000000"/>
                <w:sz w:val="24"/>
                <w:szCs w:val="24"/>
                <w:lang w:val="en-US"/>
              </w:rPr>
              <w:t>1</w:t>
            </w:r>
          </w:p>
        </w:tc>
        <w:tc>
          <w:tcPr>
            <w:tcW w:w="850" w:type="dxa"/>
            <w:tcBorders>
              <w:top w:val="single" w:sz="4" w:space="0" w:color="auto"/>
              <w:left w:val="single" w:sz="4" w:space="0" w:color="auto"/>
              <w:bottom w:val="single" w:sz="4" w:space="0" w:color="auto"/>
              <w:right w:val="single" w:sz="4" w:space="0" w:color="auto"/>
            </w:tcBorders>
          </w:tcPr>
          <w:p w:rsidR="00502C55" w:rsidRPr="007E74AC" w:rsidRDefault="00502C55" w:rsidP="0058325A">
            <w:pPr>
              <w:widowControl w:val="0"/>
              <w:jc w:val="center"/>
              <w:rPr>
                <w:rFonts w:ascii="Times New Roman" w:eastAsia="Times New Roman" w:hAnsi="Times New Roman"/>
                <w:b/>
                <w:color w:val="000000"/>
                <w:sz w:val="24"/>
                <w:szCs w:val="24"/>
                <w:lang w:val="en-US"/>
              </w:rPr>
            </w:pPr>
            <w:r w:rsidRPr="007E74AC">
              <w:rPr>
                <w:rFonts w:ascii="Times New Roman" w:eastAsia="Times New Roman" w:hAnsi="Times New Roman"/>
                <w:b/>
                <w:color w:val="000000"/>
                <w:sz w:val="24"/>
                <w:szCs w:val="24"/>
                <w:lang w:val="en-US"/>
              </w:rPr>
              <w:t>4</w:t>
            </w:r>
          </w:p>
          <w:p w:rsidR="00502C55" w:rsidRPr="007E74AC" w:rsidRDefault="00502C55" w:rsidP="0058325A">
            <w:pPr>
              <w:widowControl w:val="0"/>
              <w:jc w:val="center"/>
              <w:rPr>
                <w:rFonts w:ascii="Times New Roman" w:eastAsia="Times New Roman" w:hAnsi="Times New Roman"/>
                <w:b/>
                <w:color w:val="000000"/>
                <w:sz w:val="24"/>
                <w:szCs w:val="24"/>
                <w:lang w:val="en-US"/>
              </w:rPr>
            </w:pPr>
            <w:r w:rsidRPr="007E74AC">
              <w:rPr>
                <w:rFonts w:ascii="Times New Roman" w:eastAsia="Times New Roman" w:hAnsi="Times New Roman"/>
                <w:b/>
                <w:color w:val="000000"/>
                <w:sz w:val="24"/>
                <w:szCs w:val="24"/>
                <w:lang w:val="en-US"/>
              </w:rPr>
              <w:t>2</w:t>
            </w:r>
          </w:p>
          <w:p w:rsidR="00502C55" w:rsidRPr="007E74AC" w:rsidRDefault="00502C55" w:rsidP="0058325A">
            <w:pPr>
              <w:widowControl w:val="0"/>
              <w:jc w:val="center"/>
              <w:rPr>
                <w:rFonts w:ascii="Times New Roman" w:eastAsia="Times New Roman" w:hAnsi="Times New Roman"/>
                <w:b/>
                <w:color w:val="000000"/>
                <w:sz w:val="24"/>
                <w:szCs w:val="24"/>
                <w:lang w:val="en-US"/>
              </w:rPr>
            </w:pPr>
            <w:r w:rsidRPr="007E74AC">
              <w:rPr>
                <w:rFonts w:ascii="Times New Roman" w:eastAsia="Times New Roman" w:hAnsi="Times New Roman"/>
                <w:b/>
                <w:color w:val="000000"/>
                <w:sz w:val="24"/>
                <w:szCs w:val="24"/>
                <w:lang w:val="en-US"/>
              </w:rPr>
              <w:t>2</w:t>
            </w:r>
          </w:p>
          <w:p w:rsidR="00502C55" w:rsidRPr="007E74AC" w:rsidRDefault="00502C55" w:rsidP="0058325A">
            <w:pPr>
              <w:widowControl w:val="0"/>
              <w:jc w:val="center"/>
              <w:rPr>
                <w:rFonts w:ascii="Times New Roman" w:eastAsia="Times New Roman" w:hAnsi="Times New Roman"/>
                <w:b/>
                <w:color w:val="000000"/>
                <w:sz w:val="24"/>
                <w:szCs w:val="24"/>
              </w:rPr>
            </w:pPr>
            <w:r w:rsidRPr="007E74AC">
              <w:rPr>
                <w:rFonts w:ascii="Times New Roman" w:eastAsia="Times New Roman" w:hAnsi="Times New Roman"/>
                <w:b/>
                <w:color w:val="000000"/>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502C55" w:rsidRPr="007E74AC" w:rsidRDefault="00502C55" w:rsidP="0058325A">
            <w:pPr>
              <w:widowControl w:val="0"/>
              <w:jc w:val="center"/>
              <w:rPr>
                <w:rFonts w:ascii="Times New Roman" w:eastAsia="Times New Roman" w:hAnsi="Times New Roman"/>
                <w:b/>
                <w:color w:val="000000"/>
                <w:sz w:val="24"/>
                <w:szCs w:val="24"/>
              </w:rPr>
            </w:pPr>
            <w:r w:rsidRPr="007E74AC">
              <w:rPr>
                <w:rFonts w:ascii="Times New Roman" w:eastAsia="Times New Roman" w:hAnsi="Times New Roman"/>
                <w:b/>
                <w:color w:val="000000"/>
                <w:sz w:val="24"/>
                <w:szCs w:val="24"/>
              </w:rPr>
              <w:t>4</w:t>
            </w:r>
          </w:p>
          <w:p w:rsidR="00502C55" w:rsidRPr="007E74AC" w:rsidRDefault="00502C55" w:rsidP="0058325A">
            <w:pPr>
              <w:widowControl w:val="0"/>
              <w:jc w:val="center"/>
              <w:rPr>
                <w:rFonts w:ascii="Times New Roman" w:eastAsia="Times New Roman" w:hAnsi="Times New Roman"/>
                <w:b/>
                <w:color w:val="000000"/>
                <w:sz w:val="24"/>
                <w:szCs w:val="24"/>
              </w:rPr>
            </w:pPr>
            <w:r w:rsidRPr="007E74AC">
              <w:rPr>
                <w:rFonts w:ascii="Times New Roman" w:eastAsia="Times New Roman" w:hAnsi="Times New Roman"/>
                <w:b/>
                <w:color w:val="000000"/>
                <w:sz w:val="24"/>
                <w:szCs w:val="24"/>
              </w:rPr>
              <w:t>2</w:t>
            </w:r>
          </w:p>
          <w:p w:rsidR="00502C55" w:rsidRPr="007E74AC" w:rsidRDefault="00502C55" w:rsidP="0058325A">
            <w:pPr>
              <w:widowControl w:val="0"/>
              <w:jc w:val="center"/>
              <w:rPr>
                <w:rFonts w:ascii="Times New Roman" w:eastAsia="Times New Roman" w:hAnsi="Times New Roman"/>
                <w:b/>
                <w:color w:val="000000"/>
                <w:sz w:val="24"/>
                <w:szCs w:val="24"/>
              </w:rPr>
            </w:pPr>
            <w:r w:rsidRPr="007E74AC">
              <w:rPr>
                <w:rFonts w:ascii="Times New Roman" w:eastAsia="Times New Roman" w:hAnsi="Times New Roman"/>
                <w:b/>
                <w:color w:val="000000"/>
                <w:sz w:val="24"/>
                <w:szCs w:val="24"/>
              </w:rPr>
              <w:t>2</w:t>
            </w:r>
          </w:p>
          <w:p w:rsidR="00502C55" w:rsidRPr="007E74AC" w:rsidRDefault="00502C55" w:rsidP="0058325A">
            <w:pPr>
              <w:widowControl w:val="0"/>
              <w:jc w:val="center"/>
              <w:rPr>
                <w:rFonts w:ascii="Times New Roman" w:eastAsia="Times New Roman" w:hAnsi="Times New Roman"/>
                <w:b/>
                <w:color w:val="000000"/>
                <w:sz w:val="24"/>
                <w:szCs w:val="24"/>
              </w:rPr>
            </w:pPr>
            <w:r w:rsidRPr="007E74AC">
              <w:rPr>
                <w:rFonts w:ascii="Times New Roman" w:eastAsia="Times New Roman" w:hAnsi="Times New Roman"/>
                <w:b/>
                <w:color w:val="000000"/>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502C55" w:rsidRPr="007E74AC" w:rsidRDefault="00502C55" w:rsidP="0058325A">
            <w:pPr>
              <w:widowControl w:val="0"/>
              <w:jc w:val="center"/>
              <w:rPr>
                <w:rFonts w:ascii="Times New Roman" w:eastAsia="Times New Roman" w:hAnsi="Times New Roman"/>
                <w:b/>
                <w:color w:val="000000"/>
                <w:sz w:val="24"/>
                <w:szCs w:val="24"/>
              </w:rPr>
            </w:pPr>
            <w:r w:rsidRPr="007E74AC">
              <w:rPr>
                <w:rFonts w:ascii="Times New Roman" w:eastAsia="Times New Roman" w:hAnsi="Times New Roman"/>
                <w:b/>
                <w:color w:val="000000"/>
                <w:sz w:val="24"/>
                <w:szCs w:val="24"/>
              </w:rPr>
              <w:t>4</w:t>
            </w:r>
          </w:p>
          <w:p w:rsidR="00502C55" w:rsidRPr="007E74AC" w:rsidRDefault="00502C55" w:rsidP="0058325A">
            <w:pPr>
              <w:widowControl w:val="0"/>
              <w:jc w:val="center"/>
              <w:rPr>
                <w:rFonts w:ascii="Times New Roman" w:eastAsia="Times New Roman" w:hAnsi="Times New Roman"/>
                <w:b/>
                <w:color w:val="000000"/>
                <w:sz w:val="24"/>
                <w:szCs w:val="24"/>
              </w:rPr>
            </w:pPr>
            <w:r w:rsidRPr="007E74AC">
              <w:rPr>
                <w:rFonts w:ascii="Times New Roman" w:eastAsia="Times New Roman" w:hAnsi="Times New Roman"/>
                <w:b/>
                <w:color w:val="000000"/>
                <w:sz w:val="24"/>
                <w:szCs w:val="24"/>
              </w:rPr>
              <w:t>2</w:t>
            </w:r>
          </w:p>
          <w:p w:rsidR="00502C55" w:rsidRPr="007E74AC" w:rsidRDefault="00502C55" w:rsidP="0058325A">
            <w:pPr>
              <w:widowControl w:val="0"/>
              <w:jc w:val="center"/>
              <w:rPr>
                <w:rFonts w:ascii="Times New Roman" w:eastAsia="Times New Roman" w:hAnsi="Times New Roman"/>
                <w:b/>
                <w:color w:val="000000"/>
                <w:sz w:val="24"/>
                <w:szCs w:val="24"/>
              </w:rPr>
            </w:pPr>
            <w:r w:rsidRPr="007E74AC">
              <w:rPr>
                <w:rFonts w:ascii="Times New Roman" w:eastAsia="Times New Roman" w:hAnsi="Times New Roman"/>
                <w:b/>
                <w:color w:val="000000"/>
                <w:sz w:val="24"/>
                <w:szCs w:val="24"/>
              </w:rPr>
              <w:t>2</w:t>
            </w:r>
          </w:p>
          <w:p w:rsidR="00502C55" w:rsidRPr="007E74AC" w:rsidRDefault="00502C55" w:rsidP="0058325A">
            <w:pPr>
              <w:widowControl w:val="0"/>
              <w:jc w:val="center"/>
              <w:rPr>
                <w:rFonts w:ascii="Times New Roman" w:eastAsia="Times New Roman" w:hAnsi="Times New Roman"/>
                <w:b/>
                <w:color w:val="000000"/>
                <w:sz w:val="24"/>
                <w:szCs w:val="24"/>
              </w:rPr>
            </w:pPr>
            <w:r w:rsidRPr="007E74AC">
              <w:rPr>
                <w:rFonts w:ascii="Times New Roman" w:eastAsia="Times New Roman" w:hAnsi="Times New Roman"/>
                <w:b/>
                <w:color w:val="000000"/>
                <w:sz w:val="24"/>
                <w:szCs w:val="24"/>
              </w:rPr>
              <w:t>-</w:t>
            </w:r>
          </w:p>
        </w:tc>
        <w:tc>
          <w:tcPr>
            <w:tcW w:w="977" w:type="dxa"/>
            <w:tcBorders>
              <w:top w:val="single" w:sz="4" w:space="0" w:color="auto"/>
              <w:left w:val="single" w:sz="4" w:space="0" w:color="auto"/>
              <w:bottom w:val="single" w:sz="4" w:space="0" w:color="auto"/>
              <w:right w:val="single" w:sz="4" w:space="0" w:color="auto"/>
            </w:tcBorders>
          </w:tcPr>
          <w:p w:rsidR="00502C55" w:rsidRPr="007E74AC" w:rsidRDefault="00502C55" w:rsidP="0058325A">
            <w:pPr>
              <w:widowControl w:val="0"/>
              <w:jc w:val="center"/>
              <w:rPr>
                <w:rFonts w:ascii="Times New Roman" w:eastAsia="Times New Roman" w:hAnsi="Times New Roman"/>
                <w:b/>
                <w:color w:val="000000"/>
                <w:sz w:val="24"/>
                <w:szCs w:val="24"/>
              </w:rPr>
            </w:pPr>
            <w:r w:rsidRPr="007E74AC">
              <w:rPr>
                <w:rFonts w:ascii="Times New Roman" w:eastAsia="Times New Roman" w:hAnsi="Times New Roman"/>
                <w:b/>
                <w:color w:val="000000"/>
                <w:sz w:val="24"/>
                <w:szCs w:val="24"/>
              </w:rPr>
              <w:t>4</w:t>
            </w:r>
          </w:p>
          <w:p w:rsidR="00502C55" w:rsidRPr="007E74AC" w:rsidRDefault="00502C55" w:rsidP="0058325A">
            <w:pPr>
              <w:widowControl w:val="0"/>
              <w:jc w:val="center"/>
              <w:rPr>
                <w:rFonts w:ascii="Times New Roman" w:eastAsia="Times New Roman" w:hAnsi="Times New Roman"/>
                <w:b/>
                <w:color w:val="000000"/>
                <w:sz w:val="24"/>
                <w:szCs w:val="24"/>
              </w:rPr>
            </w:pPr>
            <w:r w:rsidRPr="007E74AC">
              <w:rPr>
                <w:rFonts w:ascii="Times New Roman" w:eastAsia="Times New Roman" w:hAnsi="Times New Roman"/>
                <w:b/>
                <w:color w:val="000000"/>
                <w:sz w:val="24"/>
                <w:szCs w:val="24"/>
              </w:rPr>
              <w:t>2</w:t>
            </w:r>
          </w:p>
          <w:p w:rsidR="00502C55" w:rsidRPr="007E74AC" w:rsidRDefault="00502C55" w:rsidP="0058325A">
            <w:pPr>
              <w:widowControl w:val="0"/>
              <w:jc w:val="center"/>
              <w:rPr>
                <w:rFonts w:ascii="Times New Roman" w:eastAsia="Times New Roman" w:hAnsi="Times New Roman"/>
                <w:b/>
                <w:color w:val="000000"/>
                <w:sz w:val="24"/>
                <w:szCs w:val="24"/>
              </w:rPr>
            </w:pPr>
            <w:r w:rsidRPr="007E74AC">
              <w:rPr>
                <w:rFonts w:ascii="Times New Roman" w:eastAsia="Times New Roman" w:hAnsi="Times New Roman"/>
                <w:b/>
                <w:color w:val="000000"/>
                <w:sz w:val="24"/>
                <w:szCs w:val="24"/>
              </w:rPr>
              <w:t>2</w:t>
            </w:r>
          </w:p>
          <w:p w:rsidR="00502C55" w:rsidRPr="007E74AC" w:rsidRDefault="00502C55" w:rsidP="0058325A">
            <w:pPr>
              <w:widowControl w:val="0"/>
              <w:jc w:val="center"/>
              <w:rPr>
                <w:rFonts w:ascii="Times New Roman" w:eastAsia="Times New Roman" w:hAnsi="Times New Roman"/>
                <w:b/>
                <w:color w:val="000000"/>
                <w:sz w:val="24"/>
                <w:szCs w:val="24"/>
              </w:rPr>
            </w:pPr>
            <w:r w:rsidRPr="007E74AC">
              <w:rPr>
                <w:rFonts w:ascii="Times New Roman" w:eastAsia="Times New Roman" w:hAnsi="Times New Roman"/>
                <w:b/>
                <w:color w:val="000000"/>
                <w:sz w:val="24"/>
                <w:szCs w:val="24"/>
              </w:rPr>
              <w:t>-</w:t>
            </w:r>
          </w:p>
        </w:tc>
        <w:tc>
          <w:tcPr>
            <w:tcW w:w="1007" w:type="dxa"/>
            <w:gridSpan w:val="2"/>
            <w:tcBorders>
              <w:top w:val="single" w:sz="4" w:space="0" w:color="auto"/>
              <w:left w:val="single" w:sz="4" w:space="0" w:color="auto"/>
              <w:bottom w:val="single" w:sz="4" w:space="0" w:color="auto"/>
              <w:right w:val="single" w:sz="4" w:space="0" w:color="auto"/>
            </w:tcBorders>
          </w:tcPr>
          <w:p w:rsidR="00502C55" w:rsidRPr="007E74AC" w:rsidRDefault="00502C55" w:rsidP="0058325A">
            <w:pPr>
              <w:widowControl w:val="0"/>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21</w:t>
            </w:r>
          </w:p>
          <w:p w:rsidR="00502C55" w:rsidRPr="00DD2E37" w:rsidRDefault="00502C55" w:rsidP="0058325A">
            <w:pPr>
              <w:widowControl w:val="0"/>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lang w:val="en-US"/>
              </w:rPr>
              <w:t>1</w:t>
            </w:r>
            <w:r>
              <w:rPr>
                <w:rFonts w:ascii="Times New Roman" w:eastAsia="Times New Roman" w:hAnsi="Times New Roman"/>
                <w:b/>
                <w:color w:val="000000"/>
                <w:sz w:val="24"/>
                <w:szCs w:val="24"/>
              </w:rPr>
              <w:t>0</w:t>
            </w:r>
          </w:p>
          <w:p w:rsidR="00502C55" w:rsidRPr="00DD2E37" w:rsidRDefault="00502C55" w:rsidP="0058325A">
            <w:pPr>
              <w:widowControl w:val="0"/>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lang w:val="en-US"/>
              </w:rPr>
              <w:t>1</w:t>
            </w:r>
            <w:r>
              <w:rPr>
                <w:rFonts w:ascii="Times New Roman" w:eastAsia="Times New Roman" w:hAnsi="Times New Roman"/>
                <w:b/>
                <w:color w:val="000000"/>
                <w:sz w:val="24"/>
                <w:szCs w:val="24"/>
              </w:rPr>
              <w:t>0</w:t>
            </w:r>
          </w:p>
          <w:p w:rsidR="00502C55" w:rsidRPr="007E74AC" w:rsidRDefault="00502C55" w:rsidP="0058325A">
            <w:pPr>
              <w:widowControl w:val="0"/>
              <w:jc w:val="center"/>
              <w:rPr>
                <w:rFonts w:ascii="Times New Roman" w:eastAsia="Times New Roman" w:hAnsi="Times New Roman"/>
                <w:b/>
                <w:color w:val="000000"/>
                <w:sz w:val="24"/>
                <w:szCs w:val="24"/>
                <w:lang w:val="en-US"/>
              </w:rPr>
            </w:pPr>
            <w:r>
              <w:rPr>
                <w:rFonts w:ascii="Times New Roman" w:eastAsia="Times New Roman" w:hAnsi="Times New Roman"/>
                <w:b/>
                <w:color w:val="000000"/>
                <w:sz w:val="24"/>
                <w:szCs w:val="24"/>
                <w:lang w:val="en-US"/>
              </w:rPr>
              <w:t>1</w:t>
            </w:r>
          </w:p>
        </w:tc>
      </w:tr>
      <w:tr w:rsidR="00502C55" w:rsidRPr="00A870CF" w:rsidTr="00B55B10">
        <w:trPr>
          <w:trHeight w:val="1187"/>
        </w:trPr>
        <w:tc>
          <w:tcPr>
            <w:tcW w:w="4430" w:type="dxa"/>
            <w:tcBorders>
              <w:top w:val="single" w:sz="4" w:space="0" w:color="auto"/>
              <w:left w:val="single" w:sz="4" w:space="0" w:color="auto"/>
              <w:bottom w:val="single" w:sz="4" w:space="0" w:color="auto"/>
              <w:right w:val="single" w:sz="4" w:space="0" w:color="auto"/>
            </w:tcBorders>
            <w:hideMark/>
          </w:tcPr>
          <w:p w:rsidR="00502C55" w:rsidRPr="00562EE9" w:rsidRDefault="00502C55" w:rsidP="00B55B10">
            <w:pPr>
              <w:widowControl w:val="0"/>
              <w:spacing w:after="0" w:line="240" w:lineRule="auto"/>
              <w:ind w:left="288" w:hanging="142"/>
              <w:rPr>
                <w:rFonts w:ascii="Times New Roman" w:eastAsia="Times New Roman" w:hAnsi="Times New Roman"/>
                <w:color w:val="000000"/>
                <w:sz w:val="24"/>
                <w:szCs w:val="24"/>
              </w:rPr>
            </w:pPr>
            <w:r w:rsidRPr="00562EE9">
              <w:rPr>
                <w:rFonts w:ascii="Times New Roman" w:eastAsia="Times New Roman" w:hAnsi="Times New Roman"/>
                <w:b/>
                <w:color w:val="000000"/>
                <w:sz w:val="24"/>
                <w:szCs w:val="24"/>
              </w:rPr>
              <w:t>Мистецька</w:t>
            </w:r>
            <w:r w:rsidRPr="00562EE9">
              <w:rPr>
                <w:rFonts w:ascii="Times New Roman" w:eastAsia="Times New Roman" w:hAnsi="Times New Roman"/>
                <w:color w:val="000000"/>
                <w:sz w:val="24"/>
                <w:szCs w:val="24"/>
              </w:rPr>
              <w:t xml:space="preserve"> </w:t>
            </w:r>
          </w:p>
          <w:p w:rsidR="00502C55" w:rsidRPr="00562EE9" w:rsidRDefault="00502C55" w:rsidP="00B55B10">
            <w:pPr>
              <w:widowControl w:val="0"/>
              <w:spacing w:after="0" w:line="240" w:lineRule="auto"/>
              <w:ind w:left="288" w:hanging="142"/>
              <w:rPr>
                <w:rFonts w:ascii="Times New Roman" w:eastAsia="Times New Roman" w:hAnsi="Times New Roman"/>
                <w:i/>
                <w:color w:val="000000"/>
                <w:sz w:val="24"/>
                <w:szCs w:val="24"/>
              </w:rPr>
            </w:pPr>
            <w:r w:rsidRPr="00562EE9">
              <w:rPr>
                <w:rFonts w:ascii="Times New Roman" w:eastAsia="Times New Roman" w:hAnsi="Times New Roman"/>
                <w:i/>
                <w:color w:val="000000"/>
                <w:sz w:val="24"/>
                <w:szCs w:val="24"/>
              </w:rPr>
              <w:t>Освітні галузі:</w:t>
            </w:r>
          </w:p>
          <w:p w:rsidR="00502C55" w:rsidRPr="00562EE9" w:rsidRDefault="00502C55" w:rsidP="00B55B10">
            <w:pPr>
              <w:widowControl w:val="0"/>
              <w:spacing w:after="0" w:line="240" w:lineRule="auto"/>
              <w:ind w:left="288" w:hanging="142"/>
              <w:rPr>
                <w:rFonts w:ascii="Times New Roman" w:eastAsia="Times New Roman" w:hAnsi="Times New Roman"/>
                <w:color w:val="000000"/>
                <w:sz w:val="24"/>
                <w:szCs w:val="24"/>
              </w:rPr>
            </w:pPr>
            <w:r w:rsidRPr="00562EE9">
              <w:rPr>
                <w:rFonts w:ascii="Times New Roman" w:eastAsia="Times New Roman" w:hAnsi="Times New Roman"/>
                <w:color w:val="000000"/>
                <w:sz w:val="24"/>
                <w:szCs w:val="24"/>
              </w:rPr>
              <w:t>Образотворче мистецтво</w:t>
            </w:r>
          </w:p>
          <w:p w:rsidR="00502C55" w:rsidRPr="00562EE9" w:rsidRDefault="00502C55" w:rsidP="00502C55">
            <w:pPr>
              <w:widowControl w:val="0"/>
              <w:ind w:left="288" w:hanging="142"/>
              <w:rPr>
                <w:rFonts w:ascii="Times New Roman" w:eastAsia="Times New Roman" w:hAnsi="Times New Roman"/>
                <w:color w:val="000000"/>
                <w:sz w:val="24"/>
                <w:szCs w:val="24"/>
              </w:rPr>
            </w:pPr>
            <w:r w:rsidRPr="00562EE9">
              <w:rPr>
                <w:rFonts w:ascii="Times New Roman" w:eastAsia="Times New Roman" w:hAnsi="Times New Roman"/>
                <w:color w:val="000000"/>
                <w:sz w:val="24"/>
                <w:szCs w:val="24"/>
              </w:rPr>
              <w:t>Музичне мистецтво</w:t>
            </w:r>
          </w:p>
        </w:tc>
        <w:tc>
          <w:tcPr>
            <w:tcW w:w="249" w:type="dxa"/>
            <w:tcBorders>
              <w:top w:val="single" w:sz="4" w:space="0" w:color="auto"/>
              <w:left w:val="single" w:sz="4" w:space="0" w:color="auto"/>
              <w:bottom w:val="single" w:sz="4" w:space="0" w:color="auto"/>
              <w:right w:val="single" w:sz="4" w:space="0" w:color="auto"/>
            </w:tcBorders>
          </w:tcPr>
          <w:p w:rsidR="00502C55" w:rsidRPr="00A3459E" w:rsidRDefault="00502C55" w:rsidP="00502C55">
            <w:pPr>
              <w:widowControl w:val="0"/>
              <w:rPr>
                <w:rFonts w:ascii="Times New Roman" w:eastAsia="Times New Roman" w:hAnsi="Times New Roman"/>
                <w:b/>
                <w:color w:val="000000"/>
                <w:sz w:val="24"/>
                <w:szCs w:val="24"/>
                <w:lang w:val="ru-RU"/>
              </w:rPr>
            </w:pPr>
          </w:p>
          <w:p w:rsidR="00502C55" w:rsidRPr="00A3459E" w:rsidRDefault="00502C55" w:rsidP="00502C55">
            <w:pPr>
              <w:widowControl w:val="0"/>
              <w:rPr>
                <w:rFonts w:ascii="Times New Roman" w:eastAsia="Times New Roman" w:hAnsi="Times New Roman"/>
                <w:b/>
                <w:color w:val="000000"/>
                <w:sz w:val="24"/>
                <w:szCs w:val="24"/>
                <w:lang w:val="ru-RU"/>
              </w:rPr>
            </w:pPr>
          </w:p>
          <w:p w:rsidR="00502C55" w:rsidRPr="00A3459E" w:rsidRDefault="00502C55" w:rsidP="00502C55">
            <w:pPr>
              <w:widowControl w:val="0"/>
              <w:rPr>
                <w:rFonts w:ascii="Times New Roman" w:eastAsia="Times New Roman" w:hAnsi="Times New Roman"/>
                <w:b/>
                <w:color w:val="000000"/>
                <w:sz w:val="24"/>
                <w:szCs w:val="24"/>
                <w:lang w:val="ru-RU"/>
              </w:rPr>
            </w:pPr>
          </w:p>
        </w:tc>
        <w:tc>
          <w:tcPr>
            <w:tcW w:w="283" w:type="dxa"/>
            <w:tcBorders>
              <w:top w:val="single" w:sz="4" w:space="0" w:color="auto"/>
              <w:left w:val="single" w:sz="4" w:space="0" w:color="auto"/>
              <w:bottom w:val="single" w:sz="4" w:space="0" w:color="auto"/>
              <w:right w:val="single" w:sz="4" w:space="0" w:color="auto"/>
            </w:tcBorders>
          </w:tcPr>
          <w:p w:rsidR="00502C55" w:rsidRPr="00A85C5D" w:rsidRDefault="00502C55" w:rsidP="00502C55">
            <w:pPr>
              <w:widowControl w:val="0"/>
              <w:rPr>
                <w:rFonts w:ascii="Times New Roman" w:eastAsia="Times New Roman" w:hAnsi="Times New Roman"/>
                <w:b/>
                <w:color w:val="000000"/>
                <w:sz w:val="24"/>
                <w:szCs w:val="24"/>
                <w:lang w:val="ru-RU"/>
              </w:rPr>
            </w:pPr>
          </w:p>
          <w:p w:rsidR="00502C55" w:rsidRPr="00A85C5D" w:rsidRDefault="00502C55" w:rsidP="00502C55">
            <w:pPr>
              <w:widowControl w:val="0"/>
              <w:rPr>
                <w:rFonts w:ascii="Times New Roman" w:eastAsia="Times New Roman" w:hAnsi="Times New Roman"/>
                <w:b/>
                <w:color w:val="000000"/>
                <w:sz w:val="24"/>
                <w:szCs w:val="24"/>
                <w:lang w:val="ru-RU"/>
              </w:rPr>
            </w:pPr>
          </w:p>
          <w:p w:rsidR="00502C55" w:rsidRPr="00A85C5D" w:rsidRDefault="00502C55" w:rsidP="00502C55">
            <w:pPr>
              <w:widowControl w:val="0"/>
              <w:rPr>
                <w:rFonts w:ascii="Times New Roman" w:eastAsia="Times New Roman" w:hAnsi="Times New Roman"/>
                <w:b/>
                <w:color w:val="000000"/>
                <w:sz w:val="24"/>
                <w:szCs w:val="24"/>
                <w:lang w:val="ru-RU"/>
              </w:rPr>
            </w:pPr>
          </w:p>
        </w:tc>
        <w:tc>
          <w:tcPr>
            <w:tcW w:w="236" w:type="dxa"/>
            <w:tcBorders>
              <w:top w:val="single" w:sz="4" w:space="0" w:color="auto"/>
              <w:left w:val="single" w:sz="4" w:space="0" w:color="auto"/>
              <w:bottom w:val="single" w:sz="4" w:space="0" w:color="auto"/>
              <w:right w:val="single" w:sz="4" w:space="0" w:color="auto"/>
            </w:tcBorders>
          </w:tcPr>
          <w:p w:rsidR="00502C55" w:rsidRPr="00A85C5D" w:rsidRDefault="00502C55" w:rsidP="00502C55">
            <w:pPr>
              <w:widowControl w:val="0"/>
              <w:rPr>
                <w:rFonts w:ascii="Times New Roman" w:eastAsia="Times New Roman" w:hAnsi="Times New Roman"/>
                <w:b/>
                <w:color w:val="000000"/>
                <w:sz w:val="24"/>
                <w:szCs w:val="24"/>
                <w:lang w:val="ru-RU"/>
              </w:rPr>
            </w:pPr>
          </w:p>
          <w:p w:rsidR="00502C55" w:rsidRPr="00A85C5D" w:rsidRDefault="00502C55" w:rsidP="00502C55">
            <w:pPr>
              <w:widowControl w:val="0"/>
              <w:rPr>
                <w:rFonts w:ascii="Times New Roman" w:eastAsia="Times New Roman" w:hAnsi="Times New Roman"/>
                <w:b/>
                <w:color w:val="000000"/>
                <w:sz w:val="24"/>
                <w:szCs w:val="24"/>
                <w:lang w:val="ru-RU"/>
              </w:rPr>
            </w:pPr>
          </w:p>
          <w:p w:rsidR="00502C55" w:rsidRPr="00A85C5D" w:rsidRDefault="00502C55" w:rsidP="00502C55">
            <w:pPr>
              <w:widowControl w:val="0"/>
              <w:rPr>
                <w:rFonts w:ascii="Times New Roman" w:eastAsia="Times New Roman" w:hAnsi="Times New Roman"/>
                <w:b/>
                <w:color w:val="000000"/>
                <w:sz w:val="24"/>
                <w:szCs w:val="24"/>
                <w:lang w:val="ru-RU"/>
              </w:rPr>
            </w:pPr>
          </w:p>
        </w:tc>
        <w:tc>
          <w:tcPr>
            <w:tcW w:w="757" w:type="dxa"/>
            <w:tcBorders>
              <w:top w:val="single" w:sz="4" w:space="0" w:color="auto"/>
              <w:left w:val="single" w:sz="4" w:space="0" w:color="auto"/>
              <w:bottom w:val="single" w:sz="4" w:space="0" w:color="auto"/>
              <w:right w:val="single" w:sz="4" w:space="0" w:color="auto"/>
            </w:tcBorders>
          </w:tcPr>
          <w:p w:rsidR="00502C55" w:rsidRPr="007E74AC" w:rsidRDefault="00502C55" w:rsidP="0058325A">
            <w:pPr>
              <w:widowControl w:val="0"/>
              <w:jc w:val="center"/>
              <w:rPr>
                <w:rFonts w:ascii="Times New Roman" w:eastAsia="Times New Roman" w:hAnsi="Times New Roman"/>
                <w:b/>
                <w:color w:val="000000"/>
                <w:sz w:val="24"/>
                <w:szCs w:val="24"/>
                <w:lang w:val="en-US"/>
              </w:rPr>
            </w:pPr>
            <w:r w:rsidRPr="007E74AC">
              <w:rPr>
                <w:rFonts w:ascii="Times New Roman" w:eastAsia="Times New Roman" w:hAnsi="Times New Roman"/>
                <w:b/>
                <w:color w:val="000000"/>
                <w:sz w:val="24"/>
                <w:szCs w:val="24"/>
                <w:lang w:val="en-US"/>
              </w:rPr>
              <w:t>2</w:t>
            </w:r>
          </w:p>
          <w:p w:rsidR="00502C55" w:rsidRPr="007E74AC" w:rsidRDefault="00502C55" w:rsidP="00B55B10">
            <w:pPr>
              <w:widowControl w:val="0"/>
              <w:spacing w:after="0" w:line="240" w:lineRule="auto"/>
              <w:jc w:val="center"/>
              <w:rPr>
                <w:rFonts w:ascii="Times New Roman" w:eastAsia="Times New Roman" w:hAnsi="Times New Roman"/>
                <w:b/>
                <w:color w:val="000000"/>
                <w:sz w:val="24"/>
                <w:szCs w:val="24"/>
                <w:lang w:val="en-US"/>
              </w:rPr>
            </w:pPr>
            <w:r w:rsidRPr="007E74AC">
              <w:rPr>
                <w:rFonts w:ascii="Times New Roman" w:eastAsia="Times New Roman" w:hAnsi="Times New Roman"/>
                <w:b/>
                <w:color w:val="000000"/>
                <w:sz w:val="24"/>
                <w:szCs w:val="24"/>
                <w:lang w:val="en-US"/>
              </w:rPr>
              <w:t>1</w:t>
            </w:r>
          </w:p>
          <w:p w:rsidR="00502C55" w:rsidRPr="007E74AC" w:rsidRDefault="00502C55" w:rsidP="00B55B10">
            <w:pPr>
              <w:widowControl w:val="0"/>
              <w:spacing w:after="0" w:line="240" w:lineRule="auto"/>
              <w:jc w:val="center"/>
              <w:rPr>
                <w:rFonts w:ascii="Times New Roman" w:eastAsia="Times New Roman" w:hAnsi="Times New Roman"/>
                <w:b/>
                <w:color w:val="000000"/>
                <w:sz w:val="24"/>
                <w:szCs w:val="24"/>
                <w:lang w:val="en-US"/>
              </w:rPr>
            </w:pPr>
            <w:r w:rsidRPr="007E74AC">
              <w:rPr>
                <w:rFonts w:ascii="Times New Roman" w:eastAsia="Times New Roman" w:hAnsi="Times New Roman"/>
                <w:b/>
                <w:color w:val="000000"/>
                <w:sz w:val="24"/>
                <w:szCs w:val="24"/>
                <w:lang w:val="en-US"/>
              </w:rPr>
              <w:t>1</w:t>
            </w:r>
          </w:p>
        </w:tc>
        <w:tc>
          <w:tcPr>
            <w:tcW w:w="850" w:type="dxa"/>
            <w:tcBorders>
              <w:top w:val="single" w:sz="4" w:space="0" w:color="auto"/>
              <w:left w:val="single" w:sz="4" w:space="0" w:color="auto"/>
              <w:bottom w:val="single" w:sz="4" w:space="0" w:color="auto"/>
              <w:right w:val="single" w:sz="4" w:space="0" w:color="auto"/>
            </w:tcBorders>
          </w:tcPr>
          <w:p w:rsidR="00502C55" w:rsidRPr="007E74AC" w:rsidRDefault="00502C55" w:rsidP="0058325A">
            <w:pPr>
              <w:widowControl w:val="0"/>
              <w:jc w:val="center"/>
              <w:rPr>
                <w:rFonts w:ascii="Times New Roman" w:eastAsia="Times New Roman" w:hAnsi="Times New Roman"/>
                <w:b/>
                <w:color w:val="000000"/>
                <w:sz w:val="24"/>
                <w:szCs w:val="24"/>
                <w:lang w:val="en-US"/>
              </w:rPr>
            </w:pPr>
            <w:r w:rsidRPr="007E74AC">
              <w:rPr>
                <w:rFonts w:ascii="Times New Roman" w:eastAsia="Times New Roman" w:hAnsi="Times New Roman"/>
                <w:b/>
                <w:color w:val="000000"/>
                <w:sz w:val="24"/>
                <w:szCs w:val="24"/>
                <w:lang w:val="en-US"/>
              </w:rPr>
              <w:t>2</w:t>
            </w:r>
          </w:p>
          <w:p w:rsidR="00502C55" w:rsidRPr="007E74AC" w:rsidRDefault="00502C55" w:rsidP="00B55B10">
            <w:pPr>
              <w:widowControl w:val="0"/>
              <w:spacing w:after="0" w:line="240" w:lineRule="auto"/>
              <w:jc w:val="center"/>
              <w:rPr>
                <w:rFonts w:ascii="Times New Roman" w:eastAsia="Times New Roman" w:hAnsi="Times New Roman"/>
                <w:b/>
                <w:color w:val="000000"/>
                <w:sz w:val="24"/>
                <w:szCs w:val="24"/>
                <w:lang w:val="en-US"/>
              </w:rPr>
            </w:pPr>
            <w:r w:rsidRPr="007E74AC">
              <w:rPr>
                <w:rFonts w:ascii="Times New Roman" w:eastAsia="Times New Roman" w:hAnsi="Times New Roman"/>
                <w:b/>
                <w:color w:val="000000"/>
                <w:sz w:val="24"/>
                <w:szCs w:val="24"/>
                <w:lang w:val="en-US"/>
              </w:rPr>
              <w:t>1</w:t>
            </w:r>
          </w:p>
          <w:p w:rsidR="00502C55" w:rsidRPr="007E74AC" w:rsidRDefault="00502C55" w:rsidP="00B55B10">
            <w:pPr>
              <w:widowControl w:val="0"/>
              <w:spacing w:after="0" w:line="240" w:lineRule="auto"/>
              <w:jc w:val="center"/>
              <w:rPr>
                <w:rFonts w:ascii="Times New Roman" w:eastAsia="Times New Roman" w:hAnsi="Times New Roman"/>
                <w:b/>
                <w:color w:val="000000"/>
                <w:sz w:val="24"/>
                <w:szCs w:val="24"/>
                <w:lang w:val="en-US"/>
              </w:rPr>
            </w:pPr>
            <w:r w:rsidRPr="007E74AC">
              <w:rPr>
                <w:rFonts w:ascii="Times New Roman" w:eastAsia="Times New Roman" w:hAnsi="Times New Roman"/>
                <w:b/>
                <w:color w:val="000000"/>
                <w:sz w:val="24"/>
                <w:szCs w:val="24"/>
                <w:lang w:val="en-US"/>
              </w:rPr>
              <w:t>1</w:t>
            </w:r>
          </w:p>
        </w:tc>
        <w:tc>
          <w:tcPr>
            <w:tcW w:w="851" w:type="dxa"/>
            <w:tcBorders>
              <w:top w:val="single" w:sz="4" w:space="0" w:color="auto"/>
              <w:left w:val="single" w:sz="4" w:space="0" w:color="auto"/>
              <w:bottom w:val="single" w:sz="4" w:space="0" w:color="auto"/>
              <w:right w:val="single" w:sz="4" w:space="0" w:color="auto"/>
            </w:tcBorders>
          </w:tcPr>
          <w:p w:rsidR="00502C55" w:rsidRPr="007E74AC" w:rsidRDefault="00502C55" w:rsidP="0058325A">
            <w:pPr>
              <w:widowControl w:val="0"/>
              <w:jc w:val="center"/>
              <w:rPr>
                <w:rFonts w:ascii="Times New Roman" w:eastAsia="Times New Roman" w:hAnsi="Times New Roman"/>
                <w:b/>
                <w:color w:val="000000"/>
                <w:sz w:val="24"/>
                <w:szCs w:val="24"/>
              </w:rPr>
            </w:pPr>
            <w:r w:rsidRPr="007E74AC">
              <w:rPr>
                <w:rFonts w:ascii="Times New Roman" w:eastAsia="Times New Roman" w:hAnsi="Times New Roman"/>
                <w:b/>
                <w:color w:val="000000"/>
                <w:sz w:val="24"/>
                <w:szCs w:val="24"/>
              </w:rPr>
              <w:t>2</w:t>
            </w:r>
          </w:p>
          <w:p w:rsidR="00502C55" w:rsidRPr="007E74AC" w:rsidRDefault="00502C55" w:rsidP="00B55B10">
            <w:pPr>
              <w:widowControl w:val="0"/>
              <w:spacing w:after="0" w:line="240" w:lineRule="auto"/>
              <w:jc w:val="center"/>
              <w:rPr>
                <w:rFonts w:ascii="Times New Roman" w:eastAsia="Times New Roman" w:hAnsi="Times New Roman"/>
                <w:b/>
                <w:color w:val="000000"/>
                <w:sz w:val="24"/>
                <w:szCs w:val="24"/>
              </w:rPr>
            </w:pPr>
            <w:r w:rsidRPr="007E74AC">
              <w:rPr>
                <w:rFonts w:ascii="Times New Roman" w:eastAsia="Times New Roman" w:hAnsi="Times New Roman"/>
                <w:b/>
                <w:color w:val="000000"/>
                <w:sz w:val="24"/>
                <w:szCs w:val="24"/>
              </w:rPr>
              <w:t>1</w:t>
            </w:r>
          </w:p>
          <w:p w:rsidR="00502C55" w:rsidRPr="007E74AC" w:rsidRDefault="00502C55" w:rsidP="00B55B10">
            <w:pPr>
              <w:widowControl w:val="0"/>
              <w:spacing w:after="0" w:line="240" w:lineRule="auto"/>
              <w:jc w:val="center"/>
              <w:rPr>
                <w:rFonts w:ascii="Times New Roman" w:eastAsia="Times New Roman" w:hAnsi="Times New Roman"/>
                <w:b/>
                <w:color w:val="000000"/>
                <w:sz w:val="24"/>
                <w:szCs w:val="24"/>
              </w:rPr>
            </w:pPr>
            <w:r w:rsidRPr="007E74AC">
              <w:rPr>
                <w:rFonts w:ascii="Times New Roman" w:eastAsia="Times New Roman" w:hAnsi="Times New Roman"/>
                <w:b/>
                <w:color w:val="000000"/>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502C55" w:rsidRPr="007E74AC" w:rsidRDefault="00502C55" w:rsidP="0058325A">
            <w:pPr>
              <w:widowControl w:val="0"/>
              <w:jc w:val="center"/>
              <w:rPr>
                <w:rFonts w:ascii="Times New Roman" w:eastAsia="Times New Roman" w:hAnsi="Times New Roman"/>
                <w:b/>
                <w:color w:val="000000"/>
                <w:sz w:val="24"/>
                <w:szCs w:val="24"/>
              </w:rPr>
            </w:pPr>
            <w:r w:rsidRPr="007E74AC">
              <w:rPr>
                <w:rFonts w:ascii="Times New Roman" w:eastAsia="Times New Roman" w:hAnsi="Times New Roman"/>
                <w:b/>
                <w:color w:val="000000"/>
                <w:sz w:val="24"/>
                <w:szCs w:val="24"/>
              </w:rPr>
              <w:t>2</w:t>
            </w:r>
          </w:p>
          <w:p w:rsidR="00502C55" w:rsidRPr="007E74AC" w:rsidRDefault="00502C55" w:rsidP="00B55B10">
            <w:pPr>
              <w:widowControl w:val="0"/>
              <w:spacing w:after="0" w:line="240" w:lineRule="auto"/>
              <w:jc w:val="center"/>
              <w:rPr>
                <w:rFonts w:ascii="Times New Roman" w:eastAsia="Times New Roman" w:hAnsi="Times New Roman"/>
                <w:b/>
                <w:color w:val="000000"/>
                <w:sz w:val="24"/>
                <w:szCs w:val="24"/>
              </w:rPr>
            </w:pPr>
            <w:r w:rsidRPr="007E74AC">
              <w:rPr>
                <w:rFonts w:ascii="Times New Roman" w:eastAsia="Times New Roman" w:hAnsi="Times New Roman"/>
                <w:b/>
                <w:color w:val="000000"/>
                <w:sz w:val="24"/>
                <w:szCs w:val="24"/>
              </w:rPr>
              <w:t>1</w:t>
            </w:r>
          </w:p>
          <w:p w:rsidR="00502C55" w:rsidRPr="007E74AC" w:rsidRDefault="00502C55" w:rsidP="00B55B10">
            <w:pPr>
              <w:widowControl w:val="0"/>
              <w:spacing w:after="0" w:line="240" w:lineRule="auto"/>
              <w:jc w:val="center"/>
              <w:rPr>
                <w:rFonts w:ascii="Times New Roman" w:eastAsia="Times New Roman" w:hAnsi="Times New Roman"/>
                <w:b/>
                <w:color w:val="000000"/>
                <w:sz w:val="24"/>
                <w:szCs w:val="24"/>
              </w:rPr>
            </w:pPr>
            <w:r w:rsidRPr="007E74AC">
              <w:rPr>
                <w:rFonts w:ascii="Times New Roman" w:eastAsia="Times New Roman" w:hAnsi="Times New Roman"/>
                <w:b/>
                <w:color w:val="000000"/>
                <w:sz w:val="24"/>
                <w:szCs w:val="24"/>
              </w:rPr>
              <w:t>1</w:t>
            </w:r>
          </w:p>
        </w:tc>
        <w:tc>
          <w:tcPr>
            <w:tcW w:w="977" w:type="dxa"/>
            <w:tcBorders>
              <w:top w:val="single" w:sz="4" w:space="0" w:color="auto"/>
              <w:left w:val="single" w:sz="4" w:space="0" w:color="auto"/>
              <w:bottom w:val="single" w:sz="4" w:space="0" w:color="auto"/>
              <w:right w:val="single" w:sz="4" w:space="0" w:color="auto"/>
            </w:tcBorders>
          </w:tcPr>
          <w:p w:rsidR="00502C55" w:rsidRPr="007E74AC" w:rsidRDefault="00502C55" w:rsidP="0058325A">
            <w:pPr>
              <w:widowControl w:val="0"/>
              <w:jc w:val="center"/>
              <w:rPr>
                <w:rFonts w:ascii="Times New Roman" w:eastAsia="Times New Roman" w:hAnsi="Times New Roman"/>
                <w:b/>
                <w:color w:val="000000"/>
                <w:sz w:val="24"/>
                <w:szCs w:val="24"/>
              </w:rPr>
            </w:pPr>
            <w:r w:rsidRPr="007E74AC">
              <w:rPr>
                <w:rFonts w:ascii="Times New Roman" w:eastAsia="Times New Roman" w:hAnsi="Times New Roman"/>
                <w:b/>
                <w:color w:val="000000"/>
                <w:sz w:val="24"/>
                <w:szCs w:val="24"/>
              </w:rPr>
              <w:t>2</w:t>
            </w:r>
          </w:p>
          <w:p w:rsidR="00502C55" w:rsidRPr="007E74AC" w:rsidRDefault="00502C55" w:rsidP="00B55B10">
            <w:pPr>
              <w:widowControl w:val="0"/>
              <w:spacing w:after="0" w:line="240" w:lineRule="auto"/>
              <w:jc w:val="center"/>
              <w:rPr>
                <w:rFonts w:ascii="Times New Roman" w:eastAsia="Times New Roman" w:hAnsi="Times New Roman"/>
                <w:b/>
                <w:color w:val="000000"/>
                <w:sz w:val="24"/>
                <w:szCs w:val="24"/>
              </w:rPr>
            </w:pPr>
            <w:r w:rsidRPr="007E74AC">
              <w:rPr>
                <w:rFonts w:ascii="Times New Roman" w:eastAsia="Times New Roman" w:hAnsi="Times New Roman"/>
                <w:b/>
                <w:color w:val="000000"/>
                <w:sz w:val="24"/>
                <w:szCs w:val="24"/>
              </w:rPr>
              <w:t>1</w:t>
            </w:r>
          </w:p>
          <w:p w:rsidR="00502C55" w:rsidRPr="007E74AC" w:rsidRDefault="00502C55" w:rsidP="00B55B10">
            <w:pPr>
              <w:widowControl w:val="0"/>
              <w:spacing w:after="0" w:line="240" w:lineRule="auto"/>
              <w:jc w:val="center"/>
              <w:rPr>
                <w:rFonts w:ascii="Times New Roman" w:eastAsia="Times New Roman" w:hAnsi="Times New Roman"/>
                <w:b/>
                <w:color w:val="000000"/>
                <w:sz w:val="24"/>
                <w:szCs w:val="24"/>
              </w:rPr>
            </w:pPr>
            <w:r w:rsidRPr="007E74AC">
              <w:rPr>
                <w:rFonts w:ascii="Times New Roman" w:eastAsia="Times New Roman" w:hAnsi="Times New Roman"/>
                <w:b/>
                <w:color w:val="000000"/>
                <w:sz w:val="24"/>
                <w:szCs w:val="24"/>
              </w:rPr>
              <w:t>1</w:t>
            </w:r>
          </w:p>
        </w:tc>
        <w:tc>
          <w:tcPr>
            <w:tcW w:w="1007" w:type="dxa"/>
            <w:gridSpan w:val="2"/>
            <w:tcBorders>
              <w:top w:val="single" w:sz="4" w:space="0" w:color="auto"/>
              <w:left w:val="single" w:sz="4" w:space="0" w:color="auto"/>
              <w:bottom w:val="single" w:sz="4" w:space="0" w:color="auto"/>
              <w:right w:val="single" w:sz="4" w:space="0" w:color="auto"/>
            </w:tcBorders>
          </w:tcPr>
          <w:p w:rsidR="00502C55" w:rsidRPr="00DD2E37" w:rsidRDefault="00502C55" w:rsidP="0058325A">
            <w:pPr>
              <w:widowControl w:val="0"/>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lang w:val="en-US"/>
              </w:rPr>
              <w:t>1</w:t>
            </w:r>
            <w:r>
              <w:rPr>
                <w:rFonts w:ascii="Times New Roman" w:eastAsia="Times New Roman" w:hAnsi="Times New Roman"/>
                <w:b/>
                <w:color w:val="000000"/>
                <w:sz w:val="24"/>
                <w:szCs w:val="24"/>
              </w:rPr>
              <w:t>0</w:t>
            </w:r>
          </w:p>
          <w:p w:rsidR="00502C55" w:rsidRPr="00DD2E37" w:rsidRDefault="00502C55" w:rsidP="00B55B10">
            <w:pPr>
              <w:widowControl w:val="0"/>
              <w:spacing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5</w:t>
            </w:r>
          </w:p>
          <w:p w:rsidR="00502C55" w:rsidRPr="00DD2E37" w:rsidRDefault="00502C55" w:rsidP="00B55B10">
            <w:pPr>
              <w:widowControl w:val="0"/>
              <w:spacing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5</w:t>
            </w:r>
          </w:p>
        </w:tc>
      </w:tr>
      <w:tr w:rsidR="00502C55" w:rsidRPr="00A870CF" w:rsidTr="007278C2">
        <w:trPr>
          <w:trHeight w:val="469"/>
        </w:trPr>
        <w:tc>
          <w:tcPr>
            <w:tcW w:w="4430" w:type="dxa"/>
            <w:tcBorders>
              <w:top w:val="single" w:sz="4" w:space="0" w:color="auto"/>
              <w:left w:val="single" w:sz="4" w:space="0" w:color="auto"/>
              <w:bottom w:val="single" w:sz="4" w:space="0" w:color="auto"/>
              <w:right w:val="single" w:sz="4" w:space="0" w:color="auto"/>
            </w:tcBorders>
            <w:hideMark/>
          </w:tcPr>
          <w:p w:rsidR="00502C55" w:rsidRPr="00562EE9" w:rsidRDefault="00502C55" w:rsidP="00502C55">
            <w:pPr>
              <w:widowControl w:val="0"/>
              <w:ind w:left="288" w:hanging="142"/>
              <w:rPr>
                <w:rFonts w:ascii="Times New Roman" w:eastAsia="Times New Roman" w:hAnsi="Times New Roman"/>
                <w:b/>
                <w:color w:val="000000"/>
                <w:sz w:val="24"/>
                <w:szCs w:val="24"/>
              </w:rPr>
            </w:pPr>
            <w:r w:rsidRPr="00562EE9">
              <w:rPr>
                <w:rFonts w:ascii="Times New Roman" w:eastAsia="Times New Roman" w:hAnsi="Times New Roman"/>
                <w:b/>
                <w:color w:val="000000"/>
                <w:sz w:val="24"/>
                <w:szCs w:val="24"/>
              </w:rPr>
              <w:t>Інф</w:t>
            </w:r>
            <w:r>
              <w:rPr>
                <w:rFonts w:ascii="Times New Roman" w:eastAsia="Times New Roman" w:hAnsi="Times New Roman"/>
                <w:b/>
                <w:color w:val="000000"/>
                <w:sz w:val="24"/>
                <w:szCs w:val="24"/>
              </w:rPr>
              <w:t>о</w:t>
            </w:r>
            <w:r w:rsidRPr="00562EE9">
              <w:rPr>
                <w:rFonts w:ascii="Times New Roman" w:eastAsia="Times New Roman" w:hAnsi="Times New Roman"/>
                <w:b/>
                <w:color w:val="000000"/>
                <w:sz w:val="24"/>
                <w:szCs w:val="24"/>
              </w:rPr>
              <w:t>рматика</w:t>
            </w:r>
          </w:p>
        </w:tc>
        <w:tc>
          <w:tcPr>
            <w:tcW w:w="249" w:type="dxa"/>
            <w:tcBorders>
              <w:top w:val="single" w:sz="4" w:space="0" w:color="auto"/>
              <w:left w:val="single" w:sz="4" w:space="0" w:color="auto"/>
              <w:bottom w:val="single" w:sz="4" w:space="0" w:color="auto"/>
              <w:right w:val="single" w:sz="4" w:space="0" w:color="auto"/>
            </w:tcBorders>
            <w:hideMark/>
          </w:tcPr>
          <w:p w:rsidR="00502C55" w:rsidRPr="007E74AC" w:rsidRDefault="00502C55" w:rsidP="00502C55">
            <w:pPr>
              <w:widowControl w:val="0"/>
              <w:rPr>
                <w:rFonts w:ascii="Times New Roman" w:eastAsia="Times New Roman" w:hAnsi="Times New Roman"/>
                <w:b/>
                <w:color w:val="000000"/>
                <w:sz w:val="24"/>
                <w:szCs w:val="24"/>
              </w:rPr>
            </w:pPr>
          </w:p>
        </w:tc>
        <w:tc>
          <w:tcPr>
            <w:tcW w:w="283" w:type="dxa"/>
            <w:tcBorders>
              <w:top w:val="single" w:sz="4" w:space="0" w:color="auto"/>
              <w:left w:val="single" w:sz="4" w:space="0" w:color="auto"/>
              <w:bottom w:val="single" w:sz="4" w:space="0" w:color="auto"/>
              <w:right w:val="single" w:sz="4" w:space="0" w:color="auto"/>
            </w:tcBorders>
            <w:hideMark/>
          </w:tcPr>
          <w:p w:rsidR="00502C55" w:rsidRPr="007E74AC" w:rsidRDefault="00502C55" w:rsidP="00502C55">
            <w:pPr>
              <w:widowControl w:val="0"/>
              <w:rPr>
                <w:rFonts w:ascii="Times New Roman" w:eastAsia="Times New Roman" w:hAnsi="Times New Roman"/>
                <w:b/>
                <w:color w:val="000000"/>
                <w:sz w:val="24"/>
                <w:szCs w:val="24"/>
              </w:rPr>
            </w:pPr>
          </w:p>
        </w:tc>
        <w:tc>
          <w:tcPr>
            <w:tcW w:w="236" w:type="dxa"/>
            <w:tcBorders>
              <w:top w:val="single" w:sz="4" w:space="0" w:color="auto"/>
              <w:left w:val="single" w:sz="4" w:space="0" w:color="auto"/>
              <w:bottom w:val="single" w:sz="4" w:space="0" w:color="auto"/>
              <w:right w:val="single" w:sz="4" w:space="0" w:color="auto"/>
            </w:tcBorders>
            <w:hideMark/>
          </w:tcPr>
          <w:p w:rsidR="00502C55" w:rsidRPr="007E74AC" w:rsidRDefault="00502C55" w:rsidP="00502C55">
            <w:pPr>
              <w:widowControl w:val="0"/>
              <w:rPr>
                <w:rFonts w:ascii="Times New Roman" w:eastAsia="Times New Roman" w:hAnsi="Times New Roman"/>
                <w:b/>
                <w:color w:val="000000"/>
                <w:sz w:val="24"/>
                <w:szCs w:val="24"/>
              </w:rPr>
            </w:pPr>
          </w:p>
        </w:tc>
        <w:tc>
          <w:tcPr>
            <w:tcW w:w="757" w:type="dxa"/>
            <w:tcBorders>
              <w:top w:val="single" w:sz="4" w:space="0" w:color="auto"/>
              <w:left w:val="single" w:sz="4" w:space="0" w:color="auto"/>
              <w:bottom w:val="single" w:sz="4" w:space="0" w:color="auto"/>
              <w:right w:val="single" w:sz="4" w:space="0" w:color="auto"/>
            </w:tcBorders>
          </w:tcPr>
          <w:p w:rsidR="00502C55" w:rsidRPr="007E74AC" w:rsidRDefault="00502C55" w:rsidP="0058325A">
            <w:pPr>
              <w:widowControl w:val="0"/>
              <w:jc w:val="center"/>
              <w:rPr>
                <w:rFonts w:ascii="Times New Roman" w:eastAsia="Times New Roman" w:hAnsi="Times New Roman"/>
                <w:b/>
                <w:color w:val="000000"/>
                <w:sz w:val="24"/>
                <w:szCs w:val="24"/>
              </w:rPr>
            </w:pPr>
            <w:r w:rsidRPr="007E74AC">
              <w:rPr>
                <w:rFonts w:ascii="Times New Roman" w:eastAsia="Times New Roman" w:hAnsi="Times New Roman"/>
                <w:b/>
                <w:color w:val="000000"/>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502C55" w:rsidRPr="007E74AC" w:rsidRDefault="00502C55" w:rsidP="0058325A">
            <w:pPr>
              <w:widowControl w:val="0"/>
              <w:jc w:val="center"/>
              <w:rPr>
                <w:rFonts w:ascii="Times New Roman" w:eastAsia="Times New Roman" w:hAnsi="Times New Roman"/>
                <w:b/>
                <w:color w:val="000000"/>
                <w:sz w:val="24"/>
                <w:szCs w:val="24"/>
              </w:rPr>
            </w:pPr>
            <w:r w:rsidRPr="007E74AC">
              <w:rPr>
                <w:rFonts w:ascii="Times New Roman" w:eastAsia="Times New Roman" w:hAnsi="Times New Roman"/>
                <w:b/>
                <w:color w:val="000000"/>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502C55" w:rsidRPr="007E74AC" w:rsidRDefault="00502C55" w:rsidP="0058325A">
            <w:pPr>
              <w:widowControl w:val="0"/>
              <w:jc w:val="center"/>
              <w:rPr>
                <w:rFonts w:ascii="Times New Roman" w:eastAsia="Times New Roman" w:hAnsi="Times New Roman"/>
                <w:b/>
                <w:color w:val="000000"/>
                <w:sz w:val="24"/>
                <w:szCs w:val="24"/>
              </w:rPr>
            </w:pPr>
            <w:r w:rsidRPr="007E74AC">
              <w:rPr>
                <w:rFonts w:ascii="Times New Roman" w:eastAsia="Times New Roman" w:hAnsi="Times New Roman"/>
                <w:b/>
                <w:color w:val="000000"/>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502C55" w:rsidRPr="007E74AC" w:rsidRDefault="00502C55" w:rsidP="0058325A">
            <w:pPr>
              <w:widowControl w:val="0"/>
              <w:jc w:val="center"/>
              <w:rPr>
                <w:rFonts w:ascii="Times New Roman" w:eastAsia="Times New Roman" w:hAnsi="Times New Roman"/>
                <w:b/>
                <w:color w:val="000000"/>
                <w:sz w:val="24"/>
                <w:szCs w:val="24"/>
              </w:rPr>
            </w:pPr>
            <w:r w:rsidRPr="007E74AC">
              <w:rPr>
                <w:rFonts w:ascii="Times New Roman" w:eastAsia="Times New Roman" w:hAnsi="Times New Roman"/>
                <w:b/>
                <w:color w:val="000000"/>
                <w:sz w:val="24"/>
                <w:szCs w:val="24"/>
              </w:rPr>
              <w:t>1</w:t>
            </w:r>
          </w:p>
        </w:tc>
        <w:tc>
          <w:tcPr>
            <w:tcW w:w="977" w:type="dxa"/>
            <w:tcBorders>
              <w:top w:val="single" w:sz="4" w:space="0" w:color="auto"/>
              <w:left w:val="single" w:sz="4" w:space="0" w:color="auto"/>
              <w:bottom w:val="single" w:sz="4" w:space="0" w:color="auto"/>
              <w:right w:val="single" w:sz="4" w:space="0" w:color="auto"/>
            </w:tcBorders>
          </w:tcPr>
          <w:p w:rsidR="00502C55" w:rsidRPr="007E74AC" w:rsidRDefault="00502C55" w:rsidP="0058325A">
            <w:pPr>
              <w:widowControl w:val="0"/>
              <w:jc w:val="center"/>
              <w:rPr>
                <w:rFonts w:ascii="Times New Roman" w:eastAsia="Times New Roman" w:hAnsi="Times New Roman"/>
                <w:b/>
                <w:color w:val="000000"/>
                <w:sz w:val="24"/>
                <w:szCs w:val="24"/>
              </w:rPr>
            </w:pPr>
            <w:r w:rsidRPr="007E74AC">
              <w:rPr>
                <w:rFonts w:ascii="Times New Roman" w:eastAsia="Times New Roman" w:hAnsi="Times New Roman"/>
                <w:b/>
                <w:color w:val="000000"/>
                <w:sz w:val="24"/>
                <w:szCs w:val="24"/>
              </w:rPr>
              <w:t>1</w:t>
            </w:r>
          </w:p>
        </w:tc>
        <w:tc>
          <w:tcPr>
            <w:tcW w:w="1007" w:type="dxa"/>
            <w:gridSpan w:val="2"/>
            <w:tcBorders>
              <w:top w:val="single" w:sz="4" w:space="0" w:color="auto"/>
              <w:left w:val="single" w:sz="4" w:space="0" w:color="auto"/>
              <w:bottom w:val="single" w:sz="4" w:space="0" w:color="auto"/>
              <w:right w:val="single" w:sz="4" w:space="0" w:color="auto"/>
            </w:tcBorders>
            <w:hideMark/>
          </w:tcPr>
          <w:p w:rsidR="00502C55" w:rsidRPr="007E74AC" w:rsidRDefault="00502C55" w:rsidP="0058325A">
            <w:pPr>
              <w:widowControl w:val="0"/>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4</w:t>
            </w:r>
          </w:p>
        </w:tc>
      </w:tr>
      <w:tr w:rsidR="00502C55" w:rsidRPr="00A870CF" w:rsidTr="007278C2">
        <w:trPr>
          <w:trHeight w:val="469"/>
        </w:trPr>
        <w:tc>
          <w:tcPr>
            <w:tcW w:w="4430" w:type="dxa"/>
            <w:tcBorders>
              <w:top w:val="single" w:sz="4" w:space="0" w:color="auto"/>
              <w:left w:val="single" w:sz="4" w:space="0" w:color="auto"/>
              <w:bottom w:val="single" w:sz="4" w:space="0" w:color="auto"/>
              <w:right w:val="single" w:sz="4" w:space="0" w:color="auto"/>
            </w:tcBorders>
            <w:hideMark/>
          </w:tcPr>
          <w:p w:rsidR="00502C55" w:rsidRPr="00562EE9" w:rsidRDefault="00502C55" w:rsidP="00502C55">
            <w:pPr>
              <w:widowControl w:val="0"/>
              <w:ind w:left="288" w:hanging="142"/>
              <w:rPr>
                <w:rFonts w:ascii="Times New Roman" w:eastAsia="Times New Roman" w:hAnsi="Times New Roman"/>
                <w:color w:val="000000"/>
                <w:sz w:val="24"/>
                <w:szCs w:val="24"/>
                <w:lang w:val="en-US"/>
              </w:rPr>
            </w:pPr>
            <w:r w:rsidRPr="00562EE9">
              <w:rPr>
                <w:rFonts w:ascii="Times New Roman" w:eastAsia="Times New Roman" w:hAnsi="Times New Roman"/>
                <w:b/>
                <w:color w:val="000000"/>
                <w:sz w:val="24"/>
                <w:szCs w:val="24"/>
                <w:lang w:val="en-US"/>
              </w:rPr>
              <w:t>Фізична культурна</w:t>
            </w:r>
            <w:r w:rsidRPr="00562EE9">
              <w:rPr>
                <w:rFonts w:ascii="Times New Roman" w:eastAsia="Times New Roman" w:hAnsi="Times New Roman"/>
                <w:color w:val="000000"/>
                <w:sz w:val="24"/>
                <w:szCs w:val="24"/>
                <w:lang w:val="en-US"/>
              </w:rPr>
              <w:t xml:space="preserve"> (фізкультура)</w:t>
            </w:r>
          </w:p>
        </w:tc>
        <w:tc>
          <w:tcPr>
            <w:tcW w:w="249" w:type="dxa"/>
            <w:tcBorders>
              <w:top w:val="single" w:sz="4" w:space="0" w:color="auto"/>
              <w:left w:val="single" w:sz="4" w:space="0" w:color="auto"/>
              <w:bottom w:val="single" w:sz="4" w:space="0" w:color="auto"/>
              <w:right w:val="single" w:sz="4" w:space="0" w:color="auto"/>
            </w:tcBorders>
            <w:hideMark/>
          </w:tcPr>
          <w:p w:rsidR="00502C55" w:rsidRPr="007E74AC" w:rsidRDefault="00502C55" w:rsidP="00502C55">
            <w:pPr>
              <w:widowControl w:val="0"/>
              <w:rPr>
                <w:rFonts w:ascii="Times New Roman" w:eastAsia="Times New Roman" w:hAnsi="Times New Roman"/>
                <w:b/>
                <w:color w:val="000000"/>
                <w:sz w:val="24"/>
                <w:szCs w:val="24"/>
                <w:lang w:val="en-US"/>
              </w:rPr>
            </w:pPr>
          </w:p>
        </w:tc>
        <w:tc>
          <w:tcPr>
            <w:tcW w:w="283" w:type="dxa"/>
            <w:tcBorders>
              <w:top w:val="single" w:sz="4" w:space="0" w:color="auto"/>
              <w:left w:val="single" w:sz="4" w:space="0" w:color="auto"/>
              <w:bottom w:val="single" w:sz="4" w:space="0" w:color="auto"/>
              <w:right w:val="single" w:sz="4" w:space="0" w:color="auto"/>
            </w:tcBorders>
            <w:hideMark/>
          </w:tcPr>
          <w:p w:rsidR="00502C55" w:rsidRPr="007E74AC" w:rsidRDefault="00502C55" w:rsidP="00502C55">
            <w:pPr>
              <w:widowControl w:val="0"/>
              <w:rPr>
                <w:rFonts w:ascii="Times New Roman" w:eastAsia="Times New Roman" w:hAnsi="Times New Roman"/>
                <w:b/>
                <w:color w:val="000000"/>
                <w:sz w:val="24"/>
                <w:szCs w:val="24"/>
                <w:lang w:val="en-US"/>
              </w:rPr>
            </w:pPr>
          </w:p>
        </w:tc>
        <w:tc>
          <w:tcPr>
            <w:tcW w:w="236" w:type="dxa"/>
            <w:tcBorders>
              <w:top w:val="single" w:sz="4" w:space="0" w:color="auto"/>
              <w:left w:val="single" w:sz="4" w:space="0" w:color="auto"/>
              <w:bottom w:val="single" w:sz="4" w:space="0" w:color="auto"/>
              <w:right w:val="single" w:sz="4" w:space="0" w:color="auto"/>
            </w:tcBorders>
            <w:hideMark/>
          </w:tcPr>
          <w:p w:rsidR="00502C55" w:rsidRPr="007E74AC" w:rsidRDefault="00502C55" w:rsidP="00502C55">
            <w:pPr>
              <w:widowControl w:val="0"/>
              <w:rPr>
                <w:rFonts w:ascii="Times New Roman" w:eastAsia="Times New Roman" w:hAnsi="Times New Roman"/>
                <w:b/>
                <w:color w:val="000000"/>
                <w:sz w:val="24"/>
                <w:szCs w:val="24"/>
                <w:lang w:val="en-US"/>
              </w:rPr>
            </w:pPr>
          </w:p>
        </w:tc>
        <w:tc>
          <w:tcPr>
            <w:tcW w:w="757" w:type="dxa"/>
            <w:tcBorders>
              <w:top w:val="single" w:sz="4" w:space="0" w:color="auto"/>
              <w:left w:val="single" w:sz="4" w:space="0" w:color="auto"/>
              <w:bottom w:val="single" w:sz="4" w:space="0" w:color="auto"/>
              <w:right w:val="single" w:sz="4" w:space="0" w:color="auto"/>
            </w:tcBorders>
            <w:hideMark/>
          </w:tcPr>
          <w:p w:rsidR="00502C55" w:rsidRPr="007E74AC" w:rsidRDefault="00502C55" w:rsidP="0058325A">
            <w:pPr>
              <w:widowControl w:val="0"/>
              <w:jc w:val="center"/>
              <w:rPr>
                <w:rFonts w:ascii="Times New Roman" w:eastAsia="Times New Roman" w:hAnsi="Times New Roman"/>
                <w:b/>
                <w:color w:val="000000"/>
                <w:sz w:val="24"/>
                <w:szCs w:val="24"/>
                <w:lang w:val="en-US"/>
              </w:rPr>
            </w:pPr>
            <w:r w:rsidRPr="007E74AC">
              <w:rPr>
                <w:rFonts w:ascii="Times New Roman" w:eastAsia="Times New Roman" w:hAnsi="Times New Roman"/>
                <w:b/>
                <w:color w:val="000000"/>
                <w:sz w:val="24"/>
                <w:szCs w:val="24"/>
                <w:lang w:val="en-US"/>
              </w:rPr>
              <w:t>3</w:t>
            </w:r>
          </w:p>
        </w:tc>
        <w:tc>
          <w:tcPr>
            <w:tcW w:w="850" w:type="dxa"/>
            <w:tcBorders>
              <w:top w:val="single" w:sz="4" w:space="0" w:color="auto"/>
              <w:left w:val="single" w:sz="4" w:space="0" w:color="auto"/>
              <w:bottom w:val="single" w:sz="4" w:space="0" w:color="auto"/>
              <w:right w:val="single" w:sz="4" w:space="0" w:color="auto"/>
            </w:tcBorders>
            <w:hideMark/>
          </w:tcPr>
          <w:p w:rsidR="00502C55" w:rsidRPr="007E74AC" w:rsidRDefault="00502C55" w:rsidP="0058325A">
            <w:pPr>
              <w:widowControl w:val="0"/>
              <w:jc w:val="center"/>
              <w:rPr>
                <w:rFonts w:ascii="Times New Roman" w:eastAsia="Times New Roman" w:hAnsi="Times New Roman"/>
                <w:b/>
                <w:color w:val="000000"/>
                <w:sz w:val="24"/>
                <w:szCs w:val="24"/>
                <w:lang w:val="en-US"/>
              </w:rPr>
            </w:pPr>
            <w:r w:rsidRPr="007E74AC">
              <w:rPr>
                <w:rFonts w:ascii="Times New Roman" w:eastAsia="Times New Roman" w:hAnsi="Times New Roman"/>
                <w:b/>
                <w:color w:val="000000"/>
                <w:sz w:val="24"/>
                <w:szCs w:val="24"/>
                <w:lang w:val="en-US"/>
              </w:rPr>
              <w:t>3</w:t>
            </w:r>
          </w:p>
        </w:tc>
        <w:tc>
          <w:tcPr>
            <w:tcW w:w="851" w:type="dxa"/>
            <w:tcBorders>
              <w:top w:val="single" w:sz="4" w:space="0" w:color="auto"/>
              <w:left w:val="single" w:sz="4" w:space="0" w:color="auto"/>
              <w:bottom w:val="single" w:sz="4" w:space="0" w:color="auto"/>
              <w:right w:val="single" w:sz="4" w:space="0" w:color="auto"/>
            </w:tcBorders>
            <w:hideMark/>
          </w:tcPr>
          <w:p w:rsidR="00502C55" w:rsidRPr="007E74AC" w:rsidRDefault="00502C55" w:rsidP="0058325A">
            <w:pPr>
              <w:widowControl w:val="0"/>
              <w:jc w:val="center"/>
              <w:rPr>
                <w:rFonts w:ascii="Times New Roman" w:eastAsia="Times New Roman" w:hAnsi="Times New Roman"/>
                <w:b/>
                <w:color w:val="000000"/>
                <w:sz w:val="24"/>
                <w:szCs w:val="24"/>
              </w:rPr>
            </w:pPr>
            <w:r w:rsidRPr="007E74AC">
              <w:rPr>
                <w:rFonts w:ascii="Times New Roman" w:eastAsia="Times New Roman" w:hAnsi="Times New Roman"/>
                <w:b/>
                <w:color w:val="000000"/>
                <w:sz w:val="24"/>
                <w:szCs w:val="24"/>
              </w:rPr>
              <w:t>3</w:t>
            </w:r>
          </w:p>
        </w:tc>
        <w:tc>
          <w:tcPr>
            <w:tcW w:w="992" w:type="dxa"/>
            <w:tcBorders>
              <w:top w:val="single" w:sz="4" w:space="0" w:color="auto"/>
              <w:left w:val="single" w:sz="4" w:space="0" w:color="auto"/>
              <w:bottom w:val="single" w:sz="4" w:space="0" w:color="auto"/>
              <w:right w:val="single" w:sz="4" w:space="0" w:color="auto"/>
            </w:tcBorders>
            <w:hideMark/>
          </w:tcPr>
          <w:p w:rsidR="00502C55" w:rsidRPr="007E74AC" w:rsidRDefault="00502C55" w:rsidP="0058325A">
            <w:pPr>
              <w:widowControl w:val="0"/>
              <w:jc w:val="center"/>
              <w:rPr>
                <w:rFonts w:ascii="Times New Roman" w:eastAsia="Times New Roman" w:hAnsi="Times New Roman"/>
                <w:b/>
                <w:color w:val="000000"/>
                <w:sz w:val="24"/>
                <w:szCs w:val="24"/>
              </w:rPr>
            </w:pPr>
            <w:r w:rsidRPr="007E74AC">
              <w:rPr>
                <w:rFonts w:ascii="Times New Roman" w:eastAsia="Times New Roman" w:hAnsi="Times New Roman"/>
                <w:b/>
                <w:color w:val="000000"/>
                <w:sz w:val="24"/>
                <w:szCs w:val="24"/>
              </w:rPr>
              <w:t>3</w:t>
            </w:r>
          </w:p>
        </w:tc>
        <w:tc>
          <w:tcPr>
            <w:tcW w:w="977" w:type="dxa"/>
            <w:tcBorders>
              <w:top w:val="single" w:sz="4" w:space="0" w:color="auto"/>
              <w:left w:val="single" w:sz="4" w:space="0" w:color="auto"/>
              <w:bottom w:val="single" w:sz="4" w:space="0" w:color="auto"/>
              <w:right w:val="single" w:sz="4" w:space="0" w:color="auto"/>
            </w:tcBorders>
          </w:tcPr>
          <w:p w:rsidR="00502C55" w:rsidRPr="007E74AC" w:rsidRDefault="00502C55" w:rsidP="0058325A">
            <w:pPr>
              <w:widowControl w:val="0"/>
              <w:jc w:val="center"/>
              <w:rPr>
                <w:rFonts w:ascii="Times New Roman" w:eastAsia="Times New Roman" w:hAnsi="Times New Roman"/>
                <w:b/>
                <w:color w:val="000000"/>
                <w:sz w:val="24"/>
                <w:szCs w:val="24"/>
              </w:rPr>
            </w:pPr>
            <w:r w:rsidRPr="007E74AC">
              <w:rPr>
                <w:rFonts w:ascii="Times New Roman" w:eastAsia="Times New Roman" w:hAnsi="Times New Roman"/>
                <w:b/>
                <w:color w:val="000000"/>
                <w:sz w:val="24"/>
                <w:szCs w:val="24"/>
              </w:rPr>
              <w:t>3</w:t>
            </w:r>
          </w:p>
        </w:tc>
        <w:tc>
          <w:tcPr>
            <w:tcW w:w="1007" w:type="dxa"/>
            <w:gridSpan w:val="2"/>
            <w:tcBorders>
              <w:top w:val="single" w:sz="4" w:space="0" w:color="auto"/>
              <w:left w:val="single" w:sz="4" w:space="0" w:color="auto"/>
              <w:bottom w:val="single" w:sz="4" w:space="0" w:color="auto"/>
              <w:right w:val="single" w:sz="4" w:space="0" w:color="auto"/>
            </w:tcBorders>
            <w:hideMark/>
          </w:tcPr>
          <w:p w:rsidR="00502C55" w:rsidRPr="00DD2E37" w:rsidRDefault="00502C55" w:rsidP="0058325A">
            <w:pPr>
              <w:widowControl w:val="0"/>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lang w:val="en-US"/>
              </w:rPr>
              <w:t>15</w:t>
            </w:r>
          </w:p>
        </w:tc>
      </w:tr>
      <w:tr w:rsidR="00502C55" w:rsidRPr="00A870CF" w:rsidTr="0058325A">
        <w:trPr>
          <w:trHeight w:val="454"/>
        </w:trPr>
        <w:tc>
          <w:tcPr>
            <w:tcW w:w="10632" w:type="dxa"/>
            <w:gridSpan w:val="11"/>
            <w:tcBorders>
              <w:top w:val="single" w:sz="4" w:space="0" w:color="auto"/>
              <w:left w:val="single" w:sz="4" w:space="0" w:color="auto"/>
              <w:bottom w:val="single" w:sz="4" w:space="0" w:color="auto"/>
              <w:right w:val="single" w:sz="4" w:space="0" w:color="auto"/>
            </w:tcBorders>
          </w:tcPr>
          <w:p w:rsidR="00502C55" w:rsidRPr="00562EE9" w:rsidRDefault="00502C55" w:rsidP="0058325A">
            <w:pPr>
              <w:widowControl w:val="0"/>
              <w:ind w:left="288" w:hanging="142"/>
              <w:jc w:val="center"/>
              <w:rPr>
                <w:rFonts w:ascii="Times New Roman" w:eastAsia="Times New Roman" w:hAnsi="Times New Roman"/>
                <w:b/>
                <w:color w:val="000000"/>
                <w:sz w:val="24"/>
                <w:szCs w:val="24"/>
                <w:lang w:val="en-US"/>
              </w:rPr>
            </w:pPr>
            <w:r w:rsidRPr="00562EE9">
              <w:rPr>
                <w:rFonts w:ascii="Times New Roman" w:eastAsia="Times New Roman" w:hAnsi="Times New Roman"/>
                <w:b/>
                <w:color w:val="000000"/>
                <w:sz w:val="24"/>
                <w:szCs w:val="24"/>
                <w:lang w:val="en-US"/>
              </w:rPr>
              <w:t>Варіативний складник</w:t>
            </w:r>
          </w:p>
        </w:tc>
      </w:tr>
      <w:tr w:rsidR="00502C55" w:rsidRPr="00A870CF" w:rsidTr="007278C2">
        <w:trPr>
          <w:trHeight w:val="481"/>
        </w:trPr>
        <w:tc>
          <w:tcPr>
            <w:tcW w:w="4430" w:type="dxa"/>
            <w:tcBorders>
              <w:top w:val="single" w:sz="4" w:space="0" w:color="auto"/>
              <w:left w:val="single" w:sz="4" w:space="0" w:color="auto"/>
              <w:bottom w:val="single" w:sz="4" w:space="0" w:color="auto"/>
              <w:right w:val="single" w:sz="4" w:space="0" w:color="auto"/>
            </w:tcBorders>
          </w:tcPr>
          <w:p w:rsidR="00502C55" w:rsidRPr="00562EE9" w:rsidRDefault="00502C55" w:rsidP="00502C55">
            <w:pPr>
              <w:widowControl w:val="0"/>
              <w:ind w:left="288" w:hanging="142"/>
              <w:rPr>
                <w:rFonts w:ascii="Times New Roman" w:eastAsia="Times New Roman" w:hAnsi="Times New Roman"/>
                <w:color w:val="000000"/>
                <w:sz w:val="24"/>
                <w:szCs w:val="24"/>
              </w:rPr>
            </w:pPr>
            <w:r w:rsidRPr="007E74AC">
              <w:rPr>
                <w:rFonts w:ascii="Times New Roman" w:eastAsia="Times New Roman" w:hAnsi="Times New Roman"/>
                <w:b/>
                <w:color w:val="000000"/>
                <w:sz w:val="24"/>
                <w:szCs w:val="24"/>
              </w:rPr>
              <w:t>Додатк.год. для вивч. предм.</w:t>
            </w:r>
            <w:r>
              <w:rPr>
                <w:rFonts w:ascii="Times New Roman" w:eastAsia="Times New Roman" w:hAnsi="Times New Roman"/>
                <w:color w:val="000000"/>
                <w:sz w:val="24"/>
                <w:szCs w:val="24"/>
              </w:rPr>
              <w:t xml:space="preserve"> </w:t>
            </w:r>
          </w:p>
        </w:tc>
        <w:tc>
          <w:tcPr>
            <w:tcW w:w="249" w:type="dxa"/>
            <w:tcBorders>
              <w:top w:val="single" w:sz="4" w:space="0" w:color="auto"/>
              <w:left w:val="single" w:sz="4" w:space="0" w:color="auto"/>
              <w:bottom w:val="single" w:sz="4" w:space="0" w:color="auto"/>
              <w:right w:val="single" w:sz="4" w:space="0" w:color="auto"/>
            </w:tcBorders>
            <w:hideMark/>
          </w:tcPr>
          <w:p w:rsidR="00502C55" w:rsidRPr="007E74AC" w:rsidRDefault="00502C55" w:rsidP="00502C55">
            <w:pPr>
              <w:widowControl w:val="0"/>
              <w:rPr>
                <w:rFonts w:ascii="Times New Roman" w:eastAsia="Times New Roman" w:hAnsi="Times New Roman"/>
                <w:b/>
                <w:color w:val="000000"/>
                <w:sz w:val="24"/>
                <w:szCs w:val="24"/>
                <w:lang w:val="ru-RU"/>
              </w:rPr>
            </w:pPr>
          </w:p>
        </w:tc>
        <w:tc>
          <w:tcPr>
            <w:tcW w:w="283" w:type="dxa"/>
            <w:tcBorders>
              <w:top w:val="single" w:sz="4" w:space="0" w:color="auto"/>
              <w:left w:val="single" w:sz="4" w:space="0" w:color="auto"/>
              <w:bottom w:val="single" w:sz="4" w:space="0" w:color="auto"/>
              <w:right w:val="single" w:sz="4" w:space="0" w:color="auto"/>
            </w:tcBorders>
            <w:hideMark/>
          </w:tcPr>
          <w:p w:rsidR="00502C55" w:rsidRPr="007E74AC" w:rsidRDefault="00502C55" w:rsidP="00502C55">
            <w:pPr>
              <w:widowControl w:val="0"/>
              <w:rPr>
                <w:rFonts w:ascii="Times New Roman" w:eastAsia="Times New Roman" w:hAnsi="Times New Roman"/>
                <w:b/>
                <w:color w:val="000000"/>
                <w:sz w:val="24"/>
                <w:szCs w:val="24"/>
                <w:lang w:val="ru-RU"/>
              </w:rPr>
            </w:pPr>
          </w:p>
        </w:tc>
        <w:tc>
          <w:tcPr>
            <w:tcW w:w="236" w:type="dxa"/>
            <w:tcBorders>
              <w:top w:val="single" w:sz="4" w:space="0" w:color="auto"/>
              <w:left w:val="single" w:sz="4" w:space="0" w:color="auto"/>
              <w:bottom w:val="single" w:sz="4" w:space="0" w:color="auto"/>
              <w:right w:val="single" w:sz="4" w:space="0" w:color="auto"/>
            </w:tcBorders>
            <w:hideMark/>
          </w:tcPr>
          <w:p w:rsidR="00502C55" w:rsidRPr="007E74AC" w:rsidRDefault="00502C55" w:rsidP="00502C55">
            <w:pPr>
              <w:widowControl w:val="0"/>
              <w:rPr>
                <w:rFonts w:ascii="Times New Roman" w:eastAsia="Times New Roman" w:hAnsi="Times New Roman"/>
                <w:b/>
                <w:color w:val="000000"/>
                <w:sz w:val="24"/>
                <w:szCs w:val="24"/>
                <w:lang w:val="ru-RU"/>
              </w:rPr>
            </w:pPr>
          </w:p>
        </w:tc>
        <w:tc>
          <w:tcPr>
            <w:tcW w:w="757" w:type="dxa"/>
            <w:tcBorders>
              <w:top w:val="single" w:sz="4" w:space="0" w:color="auto"/>
              <w:left w:val="single" w:sz="4" w:space="0" w:color="auto"/>
              <w:bottom w:val="single" w:sz="4" w:space="0" w:color="auto"/>
              <w:right w:val="single" w:sz="4" w:space="0" w:color="auto"/>
            </w:tcBorders>
            <w:hideMark/>
          </w:tcPr>
          <w:p w:rsidR="00502C55" w:rsidRPr="0058325A" w:rsidRDefault="00502C55" w:rsidP="0058325A">
            <w:pPr>
              <w:widowControl w:val="0"/>
              <w:jc w:val="center"/>
              <w:rPr>
                <w:rFonts w:ascii="Times New Roman" w:eastAsia="Times New Roman" w:hAnsi="Times New Roman"/>
                <w:b/>
                <w:color w:val="FF0000"/>
                <w:sz w:val="24"/>
                <w:szCs w:val="24"/>
                <w:lang w:val="ru-RU"/>
              </w:rPr>
            </w:pPr>
          </w:p>
        </w:tc>
        <w:tc>
          <w:tcPr>
            <w:tcW w:w="850" w:type="dxa"/>
            <w:tcBorders>
              <w:top w:val="single" w:sz="4" w:space="0" w:color="auto"/>
              <w:left w:val="single" w:sz="4" w:space="0" w:color="auto"/>
              <w:bottom w:val="single" w:sz="4" w:space="0" w:color="auto"/>
              <w:right w:val="single" w:sz="4" w:space="0" w:color="auto"/>
            </w:tcBorders>
            <w:hideMark/>
          </w:tcPr>
          <w:p w:rsidR="00502C55" w:rsidRPr="0058325A" w:rsidRDefault="00502C55" w:rsidP="0058325A">
            <w:pPr>
              <w:widowControl w:val="0"/>
              <w:jc w:val="center"/>
              <w:rPr>
                <w:rFonts w:ascii="Times New Roman" w:eastAsia="Times New Roman" w:hAnsi="Times New Roman"/>
                <w:b/>
                <w:color w:val="FF0000"/>
                <w:sz w:val="24"/>
                <w:szCs w:val="24"/>
                <w:lang w:val="ru-RU"/>
              </w:rPr>
            </w:pPr>
          </w:p>
        </w:tc>
        <w:tc>
          <w:tcPr>
            <w:tcW w:w="851" w:type="dxa"/>
            <w:tcBorders>
              <w:top w:val="single" w:sz="4" w:space="0" w:color="auto"/>
              <w:left w:val="single" w:sz="4" w:space="0" w:color="auto"/>
              <w:bottom w:val="single" w:sz="4" w:space="0" w:color="auto"/>
              <w:right w:val="single" w:sz="4" w:space="0" w:color="auto"/>
            </w:tcBorders>
            <w:hideMark/>
          </w:tcPr>
          <w:p w:rsidR="00502C55" w:rsidRPr="0058325A" w:rsidRDefault="00502C55" w:rsidP="0058325A">
            <w:pPr>
              <w:widowControl w:val="0"/>
              <w:jc w:val="center"/>
              <w:rPr>
                <w:rFonts w:ascii="Times New Roman" w:eastAsia="Times New Roman" w:hAnsi="Times New Roman"/>
                <w:b/>
                <w:color w:val="FF0000"/>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502C55" w:rsidRPr="0058325A" w:rsidRDefault="00502C55" w:rsidP="0058325A">
            <w:pPr>
              <w:widowControl w:val="0"/>
              <w:jc w:val="center"/>
              <w:rPr>
                <w:rFonts w:ascii="Times New Roman" w:eastAsia="Times New Roman" w:hAnsi="Times New Roman"/>
                <w:b/>
                <w:color w:val="FF0000"/>
                <w:sz w:val="24"/>
                <w:szCs w:val="24"/>
              </w:rPr>
            </w:pPr>
          </w:p>
        </w:tc>
        <w:tc>
          <w:tcPr>
            <w:tcW w:w="992" w:type="dxa"/>
            <w:gridSpan w:val="2"/>
            <w:tcBorders>
              <w:top w:val="single" w:sz="4" w:space="0" w:color="auto"/>
              <w:left w:val="single" w:sz="4" w:space="0" w:color="auto"/>
              <w:bottom w:val="single" w:sz="4" w:space="0" w:color="auto"/>
              <w:right w:val="single" w:sz="4" w:space="0" w:color="auto"/>
            </w:tcBorders>
          </w:tcPr>
          <w:p w:rsidR="00502C55" w:rsidRPr="0058325A" w:rsidRDefault="00502C55" w:rsidP="0058325A">
            <w:pPr>
              <w:widowControl w:val="0"/>
              <w:jc w:val="center"/>
              <w:rPr>
                <w:rFonts w:ascii="Times New Roman" w:eastAsia="Times New Roman" w:hAnsi="Times New Roman"/>
                <w:b/>
                <w:color w:val="FF0000"/>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502C55" w:rsidRPr="0058325A" w:rsidRDefault="00502C55" w:rsidP="0058325A">
            <w:pPr>
              <w:widowControl w:val="0"/>
              <w:jc w:val="center"/>
              <w:rPr>
                <w:rFonts w:ascii="Times New Roman" w:eastAsia="Times New Roman" w:hAnsi="Times New Roman"/>
                <w:b/>
                <w:color w:val="FF0000"/>
                <w:sz w:val="24"/>
                <w:szCs w:val="24"/>
                <w:lang w:val="ru-RU"/>
              </w:rPr>
            </w:pPr>
          </w:p>
        </w:tc>
      </w:tr>
      <w:tr w:rsidR="00502C55" w:rsidRPr="00A870CF" w:rsidTr="007278C2">
        <w:trPr>
          <w:trHeight w:val="469"/>
        </w:trPr>
        <w:tc>
          <w:tcPr>
            <w:tcW w:w="4430" w:type="dxa"/>
            <w:tcBorders>
              <w:top w:val="single" w:sz="4" w:space="0" w:color="auto"/>
              <w:left w:val="single" w:sz="4" w:space="0" w:color="auto"/>
              <w:bottom w:val="single" w:sz="4" w:space="0" w:color="auto"/>
              <w:right w:val="single" w:sz="4" w:space="0" w:color="auto"/>
            </w:tcBorders>
            <w:hideMark/>
          </w:tcPr>
          <w:p w:rsidR="00502C55" w:rsidRPr="007E74AC" w:rsidRDefault="00502C55" w:rsidP="00502C55">
            <w:pPr>
              <w:widowControl w:val="0"/>
              <w:ind w:left="288" w:hanging="142"/>
              <w:rPr>
                <w:rFonts w:ascii="Times New Roman" w:eastAsia="Times New Roman" w:hAnsi="Times New Roman"/>
                <w:b/>
                <w:color w:val="000000"/>
                <w:sz w:val="24"/>
                <w:szCs w:val="24"/>
                <w:lang w:val="ru-RU"/>
              </w:rPr>
            </w:pPr>
            <w:r>
              <w:rPr>
                <w:rFonts w:ascii="Times New Roman" w:eastAsia="Times New Roman" w:hAnsi="Times New Roman"/>
                <w:b/>
                <w:color w:val="000000"/>
                <w:sz w:val="24"/>
                <w:szCs w:val="24"/>
                <w:lang w:val="ru-RU"/>
              </w:rPr>
              <w:t xml:space="preserve">Загальна к-сть </w:t>
            </w:r>
            <w:r w:rsidRPr="007E74AC">
              <w:rPr>
                <w:rFonts w:ascii="Times New Roman" w:eastAsia="Times New Roman" w:hAnsi="Times New Roman"/>
                <w:b/>
                <w:color w:val="000000"/>
                <w:sz w:val="24"/>
                <w:szCs w:val="24"/>
                <w:lang w:val="ru-RU"/>
              </w:rPr>
              <w:t>навчальних годин</w:t>
            </w:r>
          </w:p>
        </w:tc>
        <w:tc>
          <w:tcPr>
            <w:tcW w:w="249" w:type="dxa"/>
            <w:tcBorders>
              <w:top w:val="single" w:sz="4" w:space="0" w:color="auto"/>
              <w:left w:val="single" w:sz="4" w:space="0" w:color="auto"/>
              <w:bottom w:val="single" w:sz="4" w:space="0" w:color="auto"/>
              <w:right w:val="single" w:sz="4" w:space="0" w:color="auto"/>
            </w:tcBorders>
            <w:hideMark/>
          </w:tcPr>
          <w:p w:rsidR="00502C55" w:rsidRPr="007E74AC" w:rsidRDefault="00502C55" w:rsidP="00502C55">
            <w:pPr>
              <w:widowControl w:val="0"/>
              <w:rPr>
                <w:rFonts w:ascii="Times New Roman" w:eastAsia="Times New Roman" w:hAnsi="Times New Roman"/>
                <w:b/>
                <w:color w:val="000000"/>
                <w:sz w:val="24"/>
                <w:szCs w:val="24"/>
                <w:lang w:val="ru-RU"/>
              </w:rPr>
            </w:pPr>
          </w:p>
        </w:tc>
        <w:tc>
          <w:tcPr>
            <w:tcW w:w="283" w:type="dxa"/>
            <w:tcBorders>
              <w:top w:val="single" w:sz="4" w:space="0" w:color="auto"/>
              <w:left w:val="single" w:sz="4" w:space="0" w:color="auto"/>
              <w:bottom w:val="single" w:sz="4" w:space="0" w:color="auto"/>
              <w:right w:val="single" w:sz="4" w:space="0" w:color="auto"/>
            </w:tcBorders>
            <w:hideMark/>
          </w:tcPr>
          <w:p w:rsidR="00502C55" w:rsidRPr="007E74AC" w:rsidRDefault="00502C55" w:rsidP="00502C55">
            <w:pPr>
              <w:widowControl w:val="0"/>
              <w:rPr>
                <w:rFonts w:ascii="Times New Roman" w:eastAsia="Times New Roman" w:hAnsi="Times New Roman"/>
                <w:b/>
                <w:color w:val="000000"/>
                <w:sz w:val="24"/>
                <w:szCs w:val="24"/>
                <w:lang w:val="ru-RU"/>
              </w:rPr>
            </w:pPr>
          </w:p>
        </w:tc>
        <w:tc>
          <w:tcPr>
            <w:tcW w:w="236" w:type="dxa"/>
            <w:tcBorders>
              <w:top w:val="single" w:sz="4" w:space="0" w:color="auto"/>
              <w:left w:val="single" w:sz="4" w:space="0" w:color="auto"/>
              <w:bottom w:val="single" w:sz="4" w:space="0" w:color="auto"/>
              <w:right w:val="single" w:sz="4" w:space="0" w:color="auto"/>
            </w:tcBorders>
            <w:hideMark/>
          </w:tcPr>
          <w:p w:rsidR="00502C55" w:rsidRPr="007E74AC" w:rsidRDefault="00502C55" w:rsidP="00502C55">
            <w:pPr>
              <w:widowControl w:val="0"/>
              <w:rPr>
                <w:rFonts w:ascii="Times New Roman" w:eastAsia="Times New Roman" w:hAnsi="Times New Roman"/>
                <w:b/>
                <w:color w:val="000000"/>
                <w:sz w:val="24"/>
                <w:szCs w:val="24"/>
                <w:lang w:val="ru-RU"/>
              </w:rPr>
            </w:pPr>
          </w:p>
        </w:tc>
        <w:tc>
          <w:tcPr>
            <w:tcW w:w="757" w:type="dxa"/>
            <w:tcBorders>
              <w:top w:val="single" w:sz="4" w:space="0" w:color="auto"/>
              <w:left w:val="single" w:sz="4" w:space="0" w:color="auto"/>
              <w:bottom w:val="single" w:sz="4" w:space="0" w:color="auto"/>
              <w:right w:val="single" w:sz="4" w:space="0" w:color="auto"/>
            </w:tcBorders>
            <w:hideMark/>
          </w:tcPr>
          <w:p w:rsidR="00502C55" w:rsidRPr="007E74AC" w:rsidRDefault="00502C55" w:rsidP="0058325A">
            <w:pPr>
              <w:widowControl w:val="0"/>
              <w:jc w:val="center"/>
              <w:rPr>
                <w:rFonts w:ascii="Times New Roman" w:eastAsia="Times New Roman" w:hAnsi="Times New Roman"/>
                <w:b/>
                <w:color w:val="000000"/>
                <w:sz w:val="24"/>
                <w:szCs w:val="24"/>
                <w:lang w:val="ru-RU"/>
              </w:rPr>
            </w:pPr>
            <w:r>
              <w:rPr>
                <w:rFonts w:ascii="Times New Roman" w:eastAsia="Times New Roman" w:hAnsi="Times New Roman"/>
                <w:b/>
                <w:color w:val="000000"/>
                <w:sz w:val="24"/>
                <w:szCs w:val="24"/>
                <w:lang w:val="ru-RU"/>
              </w:rPr>
              <w:t>24</w:t>
            </w:r>
          </w:p>
        </w:tc>
        <w:tc>
          <w:tcPr>
            <w:tcW w:w="850" w:type="dxa"/>
            <w:tcBorders>
              <w:top w:val="single" w:sz="4" w:space="0" w:color="auto"/>
              <w:left w:val="single" w:sz="4" w:space="0" w:color="auto"/>
              <w:bottom w:val="single" w:sz="4" w:space="0" w:color="auto"/>
              <w:right w:val="single" w:sz="4" w:space="0" w:color="auto"/>
            </w:tcBorders>
            <w:hideMark/>
          </w:tcPr>
          <w:p w:rsidR="00502C55" w:rsidRPr="007E74AC" w:rsidRDefault="00502C55" w:rsidP="0058325A">
            <w:pPr>
              <w:widowControl w:val="0"/>
              <w:jc w:val="center"/>
              <w:rPr>
                <w:rFonts w:ascii="Times New Roman" w:eastAsia="Times New Roman" w:hAnsi="Times New Roman"/>
                <w:b/>
                <w:color w:val="000000"/>
                <w:sz w:val="24"/>
                <w:szCs w:val="24"/>
                <w:lang w:val="ru-RU"/>
              </w:rPr>
            </w:pPr>
            <w:r>
              <w:rPr>
                <w:rFonts w:ascii="Times New Roman" w:eastAsia="Times New Roman" w:hAnsi="Times New Roman"/>
                <w:b/>
                <w:color w:val="000000"/>
                <w:sz w:val="24"/>
                <w:szCs w:val="24"/>
                <w:lang w:val="ru-RU"/>
              </w:rPr>
              <w:t>25</w:t>
            </w:r>
          </w:p>
        </w:tc>
        <w:tc>
          <w:tcPr>
            <w:tcW w:w="851" w:type="dxa"/>
            <w:tcBorders>
              <w:top w:val="single" w:sz="4" w:space="0" w:color="auto"/>
              <w:left w:val="single" w:sz="4" w:space="0" w:color="auto"/>
              <w:bottom w:val="single" w:sz="4" w:space="0" w:color="auto"/>
              <w:right w:val="single" w:sz="4" w:space="0" w:color="auto"/>
            </w:tcBorders>
            <w:hideMark/>
          </w:tcPr>
          <w:p w:rsidR="00502C55" w:rsidRPr="007E74AC" w:rsidRDefault="00502C55" w:rsidP="0058325A">
            <w:pPr>
              <w:widowControl w:val="0"/>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25</w:t>
            </w:r>
          </w:p>
        </w:tc>
        <w:tc>
          <w:tcPr>
            <w:tcW w:w="992" w:type="dxa"/>
            <w:tcBorders>
              <w:top w:val="single" w:sz="4" w:space="0" w:color="auto"/>
              <w:left w:val="single" w:sz="4" w:space="0" w:color="auto"/>
              <w:bottom w:val="single" w:sz="4" w:space="0" w:color="auto"/>
              <w:right w:val="single" w:sz="4" w:space="0" w:color="auto"/>
            </w:tcBorders>
            <w:hideMark/>
          </w:tcPr>
          <w:p w:rsidR="00502C55" w:rsidRPr="007E74AC" w:rsidRDefault="00502C55" w:rsidP="0058325A">
            <w:pPr>
              <w:widowControl w:val="0"/>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25</w:t>
            </w:r>
          </w:p>
        </w:tc>
        <w:tc>
          <w:tcPr>
            <w:tcW w:w="992" w:type="dxa"/>
            <w:gridSpan w:val="2"/>
            <w:tcBorders>
              <w:top w:val="single" w:sz="4" w:space="0" w:color="auto"/>
              <w:left w:val="single" w:sz="4" w:space="0" w:color="auto"/>
              <w:bottom w:val="single" w:sz="4" w:space="0" w:color="auto"/>
              <w:right w:val="single" w:sz="4" w:space="0" w:color="auto"/>
            </w:tcBorders>
          </w:tcPr>
          <w:p w:rsidR="00502C55" w:rsidRPr="007E74AC" w:rsidRDefault="00502C55" w:rsidP="0058325A">
            <w:pPr>
              <w:widowControl w:val="0"/>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25</w:t>
            </w:r>
          </w:p>
        </w:tc>
        <w:tc>
          <w:tcPr>
            <w:tcW w:w="992" w:type="dxa"/>
            <w:tcBorders>
              <w:top w:val="single" w:sz="4" w:space="0" w:color="auto"/>
              <w:left w:val="single" w:sz="4" w:space="0" w:color="auto"/>
              <w:bottom w:val="single" w:sz="4" w:space="0" w:color="auto"/>
              <w:right w:val="single" w:sz="4" w:space="0" w:color="auto"/>
            </w:tcBorders>
            <w:hideMark/>
          </w:tcPr>
          <w:p w:rsidR="00502C55" w:rsidRPr="007E74AC" w:rsidRDefault="00502C55" w:rsidP="0058325A">
            <w:pPr>
              <w:widowControl w:val="0"/>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124</w:t>
            </w:r>
          </w:p>
        </w:tc>
      </w:tr>
      <w:tr w:rsidR="00502C55" w:rsidRPr="00A870CF" w:rsidTr="007278C2">
        <w:trPr>
          <w:trHeight w:val="469"/>
        </w:trPr>
        <w:tc>
          <w:tcPr>
            <w:tcW w:w="4430" w:type="dxa"/>
            <w:tcBorders>
              <w:top w:val="single" w:sz="4" w:space="0" w:color="auto"/>
              <w:left w:val="single" w:sz="4" w:space="0" w:color="auto"/>
              <w:bottom w:val="single" w:sz="4" w:space="0" w:color="auto"/>
              <w:right w:val="single" w:sz="4" w:space="0" w:color="auto"/>
            </w:tcBorders>
            <w:hideMark/>
          </w:tcPr>
          <w:p w:rsidR="00502C55" w:rsidRPr="007E74AC" w:rsidRDefault="00502C55" w:rsidP="00502C55">
            <w:pPr>
              <w:widowControl w:val="0"/>
              <w:ind w:left="288" w:hanging="142"/>
              <w:rPr>
                <w:rFonts w:ascii="Times New Roman" w:eastAsia="Times New Roman" w:hAnsi="Times New Roman"/>
                <w:b/>
                <w:color w:val="000000"/>
                <w:sz w:val="24"/>
                <w:szCs w:val="24"/>
                <w:lang w:val="en-US"/>
              </w:rPr>
            </w:pPr>
            <w:r w:rsidRPr="007E74AC">
              <w:rPr>
                <w:rFonts w:ascii="Times New Roman" w:eastAsia="Times New Roman" w:hAnsi="Times New Roman"/>
                <w:b/>
                <w:color w:val="000000"/>
                <w:sz w:val="24"/>
                <w:szCs w:val="24"/>
                <w:lang w:val="ru-RU"/>
              </w:rPr>
              <w:t>Гранично допустиме тижневе навантаженн</w:t>
            </w:r>
            <w:r w:rsidRPr="007E74AC">
              <w:rPr>
                <w:rFonts w:ascii="Times New Roman" w:eastAsia="Times New Roman" w:hAnsi="Times New Roman"/>
                <w:b/>
                <w:color w:val="000000"/>
                <w:sz w:val="24"/>
                <w:szCs w:val="24"/>
                <w:lang w:val="en-US"/>
              </w:rPr>
              <w:t>я</w:t>
            </w:r>
          </w:p>
        </w:tc>
        <w:tc>
          <w:tcPr>
            <w:tcW w:w="249" w:type="dxa"/>
            <w:tcBorders>
              <w:top w:val="single" w:sz="4" w:space="0" w:color="auto"/>
              <w:left w:val="single" w:sz="4" w:space="0" w:color="auto"/>
              <w:bottom w:val="single" w:sz="4" w:space="0" w:color="auto"/>
              <w:right w:val="single" w:sz="4" w:space="0" w:color="auto"/>
            </w:tcBorders>
            <w:hideMark/>
          </w:tcPr>
          <w:p w:rsidR="00502C55" w:rsidRPr="007E74AC" w:rsidRDefault="00502C55" w:rsidP="00502C55">
            <w:pPr>
              <w:widowControl w:val="0"/>
              <w:rPr>
                <w:rFonts w:ascii="Times New Roman" w:eastAsia="Times New Roman" w:hAnsi="Times New Roman"/>
                <w:b/>
                <w:color w:val="000000"/>
                <w:sz w:val="24"/>
                <w:szCs w:val="24"/>
                <w:lang w:val="en-US"/>
              </w:rPr>
            </w:pPr>
          </w:p>
        </w:tc>
        <w:tc>
          <w:tcPr>
            <w:tcW w:w="283" w:type="dxa"/>
            <w:tcBorders>
              <w:top w:val="single" w:sz="4" w:space="0" w:color="auto"/>
              <w:left w:val="single" w:sz="4" w:space="0" w:color="auto"/>
              <w:bottom w:val="single" w:sz="4" w:space="0" w:color="auto"/>
              <w:right w:val="single" w:sz="4" w:space="0" w:color="auto"/>
            </w:tcBorders>
            <w:hideMark/>
          </w:tcPr>
          <w:p w:rsidR="00502C55" w:rsidRPr="007E74AC" w:rsidRDefault="00502C55" w:rsidP="00502C55">
            <w:pPr>
              <w:widowControl w:val="0"/>
              <w:rPr>
                <w:rFonts w:ascii="Times New Roman" w:eastAsia="Times New Roman" w:hAnsi="Times New Roman"/>
                <w:b/>
                <w:color w:val="000000"/>
                <w:sz w:val="24"/>
                <w:szCs w:val="24"/>
                <w:lang w:val="en-US"/>
              </w:rPr>
            </w:pPr>
          </w:p>
        </w:tc>
        <w:tc>
          <w:tcPr>
            <w:tcW w:w="236" w:type="dxa"/>
            <w:tcBorders>
              <w:top w:val="single" w:sz="4" w:space="0" w:color="auto"/>
              <w:left w:val="single" w:sz="4" w:space="0" w:color="auto"/>
              <w:bottom w:val="single" w:sz="4" w:space="0" w:color="auto"/>
              <w:right w:val="single" w:sz="4" w:space="0" w:color="auto"/>
            </w:tcBorders>
            <w:hideMark/>
          </w:tcPr>
          <w:p w:rsidR="00502C55" w:rsidRPr="007E74AC" w:rsidRDefault="00502C55" w:rsidP="00502C55">
            <w:pPr>
              <w:widowControl w:val="0"/>
              <w:rPr>
                <w:rFonts w:ascii="Times New Roman" w:eastAsia="Times New Roman" w:hAnsi="Times New Roman"/>
                <w:b/>
                <w:color w:val="000000"/>
                <w:sz w:val="24"/>
                <w:szCs w:val="24"/>
                <w:lang w:val="en-US"/>
              </w:rPr>
            </w:pPr>
          </w:p>
        </w:tc>
        <w:tc>
          <w:tcPr>
            <w:tcW w:w="757" w:type="dxa"/>
            <w:tcBorders>
              <w:top w:val="single" w:sz="4" w:space="0" w:color="auto"/>
              <w:left w:val="single" w:sz="4" w:space="0" w:color="auto"/>
              <w:bottom w:val="single" w:sz="4" w:space="0" w:color="auto"/>
              <w:right w:val="single" w:sz="4" w:space="0" w:color="auto"/>
            </w:tcBorders>
            <w:hideMark/>
          </w:tcPr>
          <w:p w:rsidR="00502C55" w:rsidRPr="007E74AC" w:rsidRDefault="00502C55" w:rsidP="0058325A">
            <w:pPr>
              <w:widowControl w:val="0"/>
              <w:jc w:val="center"/>
              <w:rPr>
                <w:rFonts w:ascii="Times New Roman" w:eastAsia="Times New Roman" w:hAnsi="Times New Roman"/>
                <w:b/>
                <w:color w:val="000000"/>
                <w:sz w:val="24"/>
                <w:szCs w:val="24"/>
                <w:lang w:val="en-US"/>
              </w:rPr>
            </w:pPr>
            <w:r w:rsidRPr="007E74AC">
              <w:rPr>
                <w:rFonts w:ascii="Times New Roman" w:eastAsia="Times New Roman" w:hAnsi="Times New Roman"/>
                <w:b/>
                <w:color w:val="000000"/>
                <w:sz w:val="24"/>
                <w:szCs w:val="24"/>
                <w:lang w:val="en-US"/>
              </w:rPr>
              <w:t>22</w:t>
            </w:r>
          </w:p>
        </w:tc>
        <w:tc>
          <w:tcPr>
            <w:tcW w:w="850" w:type="dxa"/>
            <w:tcBorders>
              <w:top w:val="single" w:sz="4" w:space="0" w:color="auto"/>
              <w:left w:val="single" w:sz="4" w:space="0" w:color="auto"/>
              <w:bottom w:val="single" w:sz="4" w:space="0" w:color="auto"/>
              <w:right w:val="single" w:sz="4" w:space="0" w:color="auto"/>
            </w:tcBorders>
            <w:hideMark/>
          </w:tcPr>
          <w:p w:rsidR="00502C55" w:rsidRPr="007E74AC" w:rsidRDefault="00502C55" w:rsidP="0058325A">
            <w:pPr>
              <w:widowControl w:val="0"/>
              <w:jc w:val="center"/>
              <w:rPr>
                <w:rFonts w:ascii="Times New Roman" w:eastAsia="Times New Roman" w:hAnsi="Times New Roman"/>
                <w:b/>
                <w:color w:val="000000"/>
                <w:sz w:val="24"/>
                <w:szCs w:val="24"/>
                <w:lang w:val="en-US"/>
              </w:rPr>
            </w:pPr>
            <w:r w:rsidRPr="007E74AC">
              <w:rPr>
                <w:rFonts w:ascii="Times New Roman" w:eastAsia="Times New Roman" w:hAnsi="Times New Roman"/>
                <w:b/>
                <w:color w:val="000000"/>
                <w:sz w:val="24"/>
                <w:szCs w:val="24"/>
                <w:lang w:val="en-US"/>
              </w:rPr>
              <w:t>23</w:t>
            </w:r>
          </w:p>
        </w:tc>
        <w:tc>
          <w:tcPr>
            <w:tcW w:w="851" w:type="dxa"/>
            <w:tcBorders>
              <w:top w:val="single" w:sz="4" w:space="0" w:color="auto"/>
              <w:left w:val="single" w:sz="4" w:space="0" w:color="auto"/>
              <w:bottom w:val="single" w:sz="4" w:space="0" w:color="auto"/>
              <w:right w:val="single" w:sz="4" w:space="0" w:color="auto"/>
            </w:tcBorders>
            <w:hideMark/>
          </w:tcPr>
          <w:p w:rsidR="00502C55" w:rsidRPr="007E74AC" w:rsidRDefault="00502C55" w:rsidP="0058325A">
            <w:pPr>
              <w:widowControl w:val="0"/>
              <w:jc w:val="center"/>
              <w:rPr>
                <w:rFonts w:ascii="Times New Roman" w:eastAsia="Times New Roman" w:hAnsi="Times New Roman"/>
                <w:b/>
                <w:color w:val="000000"/>
                <w:sz w:val="24"/>
                <w:szCs w:val="24"/>
              </w:rPr>
            </w:pPr>
            <w:r w:rsidRPr="007E74AC">
              <w:rPr>
                <w:rFonts w:ascii="Times New Roman" w:eastAsia="Times New Roman" w:hAnsi="Times New Roman"/>
                <w:b/>
                <w:color w:val="000000"/>
                <w:sz w:val="24"/>
                <w:szCs w:val="24"/>
              </w:rPr>
              <w:t>23</w:t>
            </w:r>
          </w:p>
        </w:tc>
        <w:tc>
          <w:tcPr>
            <w:tcW w:w="992" w:type="dxa"/>
            <w:tcBorders>
              <w:top w:val="single" w:sz="4" w:space="0" w:color="auto"/>
              <w:left w:val="single" w:sz="4" w:space="0" w:color="auto"/>
              <w:bottom w:val="single" w:sz="4" w:space="0" w:color="auto"/>
              <w:right w:val="single" w:sz="4" w:space="0" w:color="auto"/>
            </w:tcBorders>
            <w:hideMark/>
          </w:tcPr>
          <w:p w:rsidR="00502C55" w:rsidRPr="007E74AC" w:rsidRDefault="00502C55" w:rsidP="0058325A">
            <w:pPr>
              <w:widowControl w:val="0"/>
              <w:jc w:val="center"/>
              <w:rPr>
                <w:rFonts w:ascii="Times New Roman" w:eastAsia="Times New Roman" w:hAnsi="Times New Roman"/>
                <w:b/>
                <w:color w:val="000000"/>
                <w:sz w:val="24"/>
                <w:szCs w:val="24"/>
              </w:rPr>
            </w:pPr>
            <w:r w:rsidRPr="007E74AC">
              <w:rPr>
                <w:rFonts w:ascii="Times New Roman" w:eastAsia="Times New Roman" w:hAnsi="Times New Roman"/>
                <w:b/>
                <w:color w:val="000000"/>
                <w:sz w:val="24"/>
                <w:szCs w:val="24"/>
              </w:rPr>
              <w:t>23</w:t>
            </w:r>
          </w:p>
        </w:tc>
        <w:tc>
          <w:tcPr>
            <w:tcW w:w="992" w:type="dxa"/>
            <w:gridSpan w:val="2"/>
            <w:tcBorders>
              <w:top w:val="single" w:sz="4" w:space="0" w:color="auto"/>
              <w:left w:val="single" w:sz="4" w:space="0" w:color="auto"/>
              <w:bottom w:val="single" w:sz="4" w:space="0" w:color="auto"/>
              <w:right w:val="single" w:sz="4" w:space="0" w:color="auto"/>
            </w:tcBorders>
          </w:tcPr>
          <w:p w:rsidR="00502C55" w:rsidRPr="007E74AC" w:rsidRDefault="00502C55" w:rsidP="0058325A">
            <w:pPr>
              <w:widowControl w:val="0"/>
              <w:jc w:val="center"/>
              <w:rPr>
                <w:rFonts w:ascii="Times New Roman" w:eastAsia="Times New Roman" w:hAnsi="Times New Roman"/>
                <w:b/>
                <w:color w:val="000000"/>
                <w:sz w:val="24"/>
                <w:szCs w:val="24"/>
              </w:rPr>
            </w:pPr>
            <w:r w:rsidRPr="007E74AC">
              <w:rPr>
                <w:rFonts w:ascii="Times New Roman" w:eastAsia="Times New Roman" w:hAnsi="Times New Roman"/>
                <w:b/>
                <w:color w:val="000000"/>
                <w:sz w:val="24"/>
                <w:szCs w:val="24"/>
              </w:rPr>
              <w:t>23</w:t>
            </w:r>
          </w:p>
        </w:tc>
        <w:tc>
          <w:tcPr>
            <w:tcW w:w="992" w:type="dxa"/>
            <w:tcBorders>
              <w:top w:val="single" w:sz="4" w:space="0" w:color="auto"/>
              <w:left w:val="single" w:sz="4" w:space="0" w:color="auto"/>
              <w:bottom w:val="single" w:sz="4" w:space="0" w:color="auto"/>
              <w:right w:val="single" w:sz="4" w:space="0" w:color="auto"/>
            </w:tcBorders>
            <w:hideMark/>
          </w:tcPr>
          <w:p w:rsidR="00502C55" w:rsidRPr="00DD2E37" w:rsidRDefault="00502C55" w:rsidP="0058325A">
            <w:pPr>
              <w:widowControl w:val="0"/>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lang w:val="en-US"/>
              </w:rPr>
              <w:t>1</w:t>
            </w:r>
            <w:r>
              <w:rPr>
                <w:rFonts w:ascii="Times New Roman" w:eastAsia="Times New Roman" w:hAnsi="Times New Roman"/>
                <w:b/>
                <w:color w:val="000000"/>
                <w:sz w:val="24"/>
                <w:szCs w:val="24"/>
              </w:rPr>
              <w:t>14</w:t>
            </w:r>
          </w:p>
        </w:tc>
      </w:tr>
      <w:tr w:rsidR="00502C55" w:rsidRPr="00A870CF" w:rsidTr="007278C2">
        <w:trPr>
          <w:trHeight w:val="771"/>
        </w:trPr>
        <w:tc>
          <w:tcPr>
            <w:tcW w:w="4430" w:type="dxa"/>
            <w:tcBorders>
              <w:top w:val="single" w:sz="4" w:space="0" w:color="auto"/>
              <w:left w:val="single" w:sz="4" w:space="0" w:color="auto"/>
              <w:bottom w:val="single" w:sz="4" w:space="0" w:color="auto"/>
              <w:right w:val="single" w:sz="4" w:space="0" w:color="auto"/>
            </w:tcBorders>
            <w:hideMark/>
          </w:tcPr>
          <w:p w:rsidR="00502C55" w:rsidRPr="007E74AC" w:rsidRDefault="00502C55" w:rsidP="00502C55">
            <w:pPr>
              <w:widowControl w:val="0"/>
              <w:ind w:left="288" w:hanging="142"/>
              <w:rPr>
                <w:rFonts w:ascii="Times New Roman" w:eastAsia="Times New Roman" w:hAnsi="Times New Roman"/>
                <w:b/>
                <w:color w:val="000000"/>
                <w:sz w:val="24"/>
                <w:szCs w:val="24"/>
              </w:rPr>
            </w:pPr>
            <w:r w:rsidRPr="007E74AC">
              <w:rPr>
                <w:rFonts w:ascii="Times New Roman" w:eastAsia="Times New Roman" w:hAnsi="Times New Roman"/>
                <w:b/>
                <w:color w:val="000000"/>
                <w:sz w:val="24"/>
                <w:szCs w:val="24"/>
              </w:rPr>
              <w:t>Сумарна кількість навчальних годин, що фінансується</w:t>
            </w:r>
          </w:p>
        </w:tc>
        <w:tc>
          <w:tcPr>
            <w:tcW w:w="249" w:type="dxa"/>
            <w:tcBorders>
              <w:top w:val="single" w:sz="4" w:space="0" w:color="auto"/>
              <w:left w:val="single" w:sz="4" w:space="0" w:color="auto"/>
              <w:bottom w:val="single" w:sz="4" w:space="0" w:color="auto"/>
              <w:right w:val="single" w:sz="4" w:space="0" w:color="auto"/>
            </w:tcBorders>
            <w:hideMark/>
          </w:tcPr>
          <w:p w:rsidR="00502C55" w:rsidRPr="00A3459E" w:rsidRDefault="00502C55" w:rsidP="00502C55">
            <w:pPr>
              <w:widowControl w:val="0"/>
              <w:rPr>
                <w:rFonts w:ascii="Times New Roman" w:eastAsia="Times New Roman" w:hAnsi="Times New Roman"/>
                <w:b/>
                <w:color w:val="000000"/>
                <w:sz w:val="24"/>
                <w:szCs w:val="24"/>
                <w:lang w:val="ru-RU"/>
              </w:rPr>
            </w:pPr>
          </w:p>
        </w:tc>
        <w:tc>
          <w:tcPr>
            <w:tcW w:w="283" w:type="dxa"/>
            <w:tcBorders>
              <w:top w:val="single" w:sz="4" w:space="0" w:color="auto"/>
              <w:left w:val="single" w:sz="4" w:space="0" w:color="auto"/>
              <w:bottom w:val="single" w:sz="4" w:space="0" w:color="auto"/>
              <w:right w:val="single" w:sz="4" w:space="0" w:color="auto"/>
            </w:tcBorders>
            <w:hideMark/>
          </w:tcPr>
          <w:p w:rsidR="00502C55" w:rsidRPr="00D97566" w:rsidRDefault="00502C55" w:rsidP="00502C55">
            <w:pPr>
              <w:widowControl w:val="0"/>
              <w:rPr>
                <w:rFonts w:ascii="Times New Roman" w:eastAsia="Times New Roman" w:hAnsi="Times New Roman"/>
                <w:b/>
                <w:color w:val="000000"/>
                <w:sz w:val="24"/>
                <w:szCs w:val="24"/>
              </w:rPr>
            </w:pPr>
          </w:p>
        </w:tc>
        <w:tc>
          <w:tcPr>
            <w:tcW w:w="236" w:type="dxa"/>
            <w:tcBorders>
              <w:top w:val="single" w:sz="4" w:space="0" w:color="auto"/>
              <w:left w:val="single" w:sz="4" w:space="0" w:color="auto"/>
              <w:bottom w:val="single" w:sz="4" w:space="0" w:color="auto"/>
              <w:right w:val="single" w:sz="4" w:space="0" w:color="auto"/>
            </w:tcBorders>
            <w:hideMark/>
          </w:tcPr>
          <w:p w:rsidR="00502C55" w:rsidRPr="00D97566" w:rsidRDefault="00502C55" w:rsidP="00502C55">
            <w:pPr>
              <w:widowControl w:val="0"/>
              <w:rPr>
                <w:rFonts w:ascii="Times New Roman" w:eastAsia="Times New Roman" w:hAnsi="Times New Roman"/>
                <w:b/>
                <w:color w:val="000000"/>
                <w:sz w:val="24"/>
                <w:szCs w:val="24"/>
              </w:rPr>
            </w:pPr>
          </w:p>
        </w:tc>
        <w:tc>
          <w:tcPr>
            <w:tcW w:w="757" w:type="dxa"/>
            <w:tcBorders>
              <w:top w:val="single" w:sz="4" w:space="0" w:color="auto"/>
              <w:left w:val="single" w:sz="4" w:space="0" w:color="auto"/>
              <w:bottom w:val="single" w:sz="4" w:space="0" w:color="auto"/>
              <w:right w:val="single" w:sz="4" w:space="0" w:color="auto"/>
            </w:tcBorders>
            <w:hideMark/>
          </w:tcPr>
          <w:p w:rsidR="00502C55" w:rsidRPr="00D97566" w:rsidRDefault="00502C55" w:rsidP="0058325A">
            <w:pPr>
              <w:widowControl w:val="0"/>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lang w:val="en-US"/>
              </w:rPr>
              <w:t>2</w:t>
            </w:r>
            <w:r>
              <w:rPr>
                <w:rFonts w:ascii="Times New Roman" w:eastAsia="Times New Roman" w:hAnsi="Times New Roman"/>
                <w:b/>
                <w:color w:val="000000"/>
                <w:sz w:val="24"/>
                <w:szCs w:val="24"/>
              </w:rPr>
              <w:t>4</w:t>
            </w:r>
          </w:p>
        </w:tc>
        <w:tc>
          <w:tcPr>
            <w:tcW w:w="850" w:type="dxa"/>
            <w:tcBorders>
              <w:top w:val="single" w:sz="4" w:space="0" w:color="auto"/>
              <w:left w:val="single" w:sz="4" w:space="0" w:color="auto"/>
              <w:bottom w:val="single" w:sz="4" w:space="0" w:color="auto"/>
              <w:right w:val="single" w:sz="4" w:space="0" w:color="auto"/>
            </w:tcBorders>
            <w:hideMark/>
          </w:tcPr>
          <w:p w:rsidR="00502C55" w:rsidRPr="00D97566" w:rsidRDefault="00502C55" w:rsidP="0058325A">
            <w:pPr>
              <w:widowControl w:val="0"/>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lang w:val="en-US"/>
              </w:rPr>
              <w:t>2</w:t>
            </w:r>
            <w:r>
              <w:rPr>
                <w:rFonts w:ascii="Times New Roman" w:eastAsia="Times New Roman" w:hAnsi="Times New Roman"/>
                <w:b/>
                <w:color w:val="000000"/>
                <w:sz w:val="24"/>
                <w:szCs w:val="24"/>
              </w:rPr>
              <w:t>5</w:t>
            </w:r>
          </w:p>
        </w:tc>
        <w:tc>
          <w:tcPr>
            <w:tcW w:w="851" w:type="dxa"/>
            <w:tcBorders>
              <w:top w:val="single" w:sz="4" w:space="0" w:color="auto"/>
              <w:left w:val="single" w:sz="4" w:space="0" w:color="auto"/>
              <w:bottom w:val="single" w:sz="4" w:space="0" w:color="auto"/>
              <w:right w:val="single" w:sz="4" w:space="0" w:color="auto"/>
            </w:tcBorders>
            <w:hideMark/>
          </w:tcPr>
          <w:p w:rsidR="00502C55" w:rsidRPr="007E74AC" w:rsidRDefault="00502C55" w:rsidP="0058325A">
            <w:pPr>
              <w:widowControl w:val="0"/>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25</w:t>
            </w:r>
          </w:p>
        </w:tc>
        <w:tc>
          <w:tcPr>
            <w:tcW w:w="992" w:type="dxa"/>
            <w:tcBorders>
              <w:top w:val="single" w:sz="4" w:space="0" w:color="auto"/>
              <w:left w:val="single" w:sz="4" w:space="0" w:color="auto"/>
              <w:bottom w:val="single" w:sz="4" w:space="0" w:color="auto"/>
              <w:right w:val="single" w:sz="4" w:space="0" w:color="auto"/>
            </w:tcBorders>
            <w:hideMark/>
          </w:tcPr>
          <w:p w:rsidR="00502C55" w:rsidRPr="007E74AC" w:rsidRDefault="00502C55" w:rsidP="0058325A">
            <w:pPr>
              <w:widowControl w:val="0"/>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25</w:t>
            </w:r>
          </w:p>
        </w:tc>
        <w:tc>
          <w:tcPr>
            <w:tcW w:w="992" w:type="dxa"/>
            <w:gridSpan w:val="2"/>
            <w:tcBorders>
              <w:top w:val="single" w:sz="4" w:space="0" w:color="auto"/>
              <w:left w:val="single" w:sz="4" w:space="0" w:color="auto"/>
              <w:bottom w:val="single" w:sz="4" w:space="0" w:color="auto"/>
              <w:right w:val="single" w:sz="4" w:space="0" w:color="auto"/>
            </w:tcBorders>
          </w:tcPr>
          <w:p w:rsidR="00502C55" w:rsidRPr="007E74AC" w:rsidRDefault="00502C55" w:rsidP="0058325A">
            <w:pPr>
              <w:widowControl w:val="0"/>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25</w:t>
            </w:r>
          </w:p>
        </w:tc>
        <w:tc>
          <w:tcPr>
            <w:tcW w:w="992" w:type="dxa"/>
            <w:tcBorders>
              <w:top w:val="single" w:sz="4" w:space="0" w:color="auto"/>
              <w:left w:val="single" w:sz="4" w:space="0" w:color="auto"/>
              <w:bottom w:val="single" w:sz="4" w:space="0" w:color="auto"/>
              <w:right w:val="single" w:sz="4" w:space="0" w:color="auto"/>
            </w:tcBorders>
            <w:hideMark/>
          </w:tcPr>
          <w:p w:rsidR="00502C55" w:rsidRPr="0058325A" w:rsidRDefault="00502C55" w:rsidP="0058325A">
            <w:pPr>
              <w:widowControl w:val="0"/>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lang w:val="en-US"/>
              </w:rPr>
              <w:t>124</w:t>
            </w:r>
          </w:p>
        </w:tc>
      </w:tr>
    </w:tbl>
    <w:p w:rsidR="009D73AA" w:rsidRDefault="009D73AA" w:rsidP="00CB6EFF">
      <w:pPr>
        <w:pStyle w:val="a4"/>
        <w:spacing w:before="2"/>
        <w:ind w:left="-582" w:firstLine="567"/>
        <w:jc w:val="both"/>
        <w:rPr>
          <w:sz w:val="19"/>
          <w:lang w:val="uk-UA"/>
        </w:rPr>
      </w:pPr>
    </w:p>
    <w:p w:rsidR="00B55B10" w:rsidRDefault="00B55B10" w:rsidP="00CB6EFF">
      <w:pPr>
        <w:pStyle w:val="a4"/>
        <w:spacing w:before="2"/>
        <w:ind w:left="-582" w:firstLine="567"/>
        <w:jc w:val="both"/>
        <w:rPr>
          <w:sz w:val="19"/>
          <w:lang w:val="uk-UA"/>
        </w:rPr>
      </w:pPr>
    </w:p>
    <w:p w:rsidR="00B55B10" w:rsidRDefault="00B55B10" w:rsidP="00CB6EFF">
      <w:pPr>
        <w:pStyle w:val="a4"/>
        <w:spacing w:before="2"/>
        <w:ind w:left="-582" w:firstLine="567"/>
        <w:jc w:val="both"/>
        <w:rPr>
          <w:sz w:val="19"/>
          <w:lang w:val="uk-UA"/>
        </w:rPr>
      </w:pPr>
    </w:p>
    <w:p w:rsidR="00125EC6" w:rsidRDefault="00125EC6" w:rsidP="00CB6EFF">
      <w:pPr>
        <w:pStyle w:val="a4"/>
        <w:spacing w:before="2"/>
        <w:ind w:left="-582" w:firstLine="567"/>
        <w:jc w:val="both"/>
        <w:rPr>
          <w:sz w:val="19"/>
          <w:lang w:val="uk-UA"/>
        </w:rPr>
      </w:pPr>
    </w:p>
    <w:p w:rsidR="00BC431F" w:rsidRDefault="00BC431F" w:rsidP="00CB6EFF">
      <w:pPr>
        <w:pStyle w:val="a4"/>
        <w:spacing w:before="2"/>
        <w:ind w:left="-582" w:firstLine="567"/>
        <w:jc w:val="both"/>
        <w:rPr>
          <w:sz w:val="19"/>
          <w:lang w:val="uk-UA"/>
        </w:rPr>
      </w:pPr>
    </w:p>
    <w:p w:rsidR="00DA799F" w:rsidRPr="00C97C94" w:rsidRDefault="00DA799F" w:rsidP="00DA799F">
      <w:pPr>
        <w:pStyle w:val="a4"/>
        <w:spacing w:before="2"/>
        <w:ind w:left="-582" w:firstLine="567"/>
        <w:jc w:val="right"/>
        <w:rPr>
          <w:b/>
          <w:sz w:val="28"/>
          <w:szCs w:val="28"/>
          <w:lang w:val="uk-UA"/>
        </w:rPr>
      </w:pPr>
      <w:r w:rsidRPr="00C97C94">
        <w:rPr>
          <w:b/>
          <w:sz w:val="28"/>
          <w:szCs w:val="28"/>
          <w:lang w:val="uk-UA"/>
        </w:rPr>
        <w:t>Додаток 2</w:t>
      </w:r>
    </w:p>
    <w:p w:rsidR="00DA799F" w:rsidRDefault="00DA799F" w:rsidP="003424E0">
      <w:pPr>
        <w:pStyle w:val="a4"/>
        <w:spacing w:before="2"/>
        <w:ind w:left="-582" w:firstLine="567"/>
        <w:jc w:val="center"/>
        <w:rPr>
          <w:b/>
          <w:lang w:val="uk-UA"/>
        </w:rPr>
      </w:pPr>
      <w:r w:rsidRPr="00502C55">
        <w:rPr>
          <w:b/>
          <w:lang w:val="uk-UA"/>
        </w:rPr>
        <w:t>НАВЧАЛЬНИЙ ПЛАН</w:t>
      </w:r>
    </w:p>
    <w:p w:rsidR="00B55B10" w:rsidRDefault="00B55B10" w:rsidP="00B55B10">
      <w:pPr>
        <w:widowControl w:val="0"/>
        <w:spacing w:after="0" w:line="240" w:lineRule="auto"/>
        <w:jc w:val="center"/>
        <w:rPr>
          <w:rFonts w:ascii="Times New Roman" w:eastAsia="Times New Roman" w:hAnsi="Times New Roman" w:cs="Times New Roman"/>
          <w:b/>
          <w:color w:val="000000"/>
          <w:sz w:val="28"/>
          <w:szCs w:val="28"/>
          <w:lang w:val="ru-RU"/>
        </w:rPr>
      </w:pPr>
      <w:r w:rsidRPr="00C97C94">
        <w:rPr>
          <w:rFonts w:ascii="Times New Roman" w:eastAsia="Times New Roman" w:hAnsi="Times New Roman" w:cs="Times New Roman"/>
          <w:b/>
          <w:color w:val="000000"/>
          <w:sz w:val="28"/>
          <w:szCs w:val="28"/>
          <w:lang w:val="ru-RU"/>
        </w:rPr>
        <w:t>Ємільчин</w:t>
      </w:r>
      <w:r>
        <w:rPr>
          <w:rFonts w:ascii="Times New Roman" w:eastAsia="Times New Roman" w:hAnsi="Times New Roman" w:cs="Times New Roman"/>
          <w:b/>
          <w:color w:val="000000"/>
          <w:sz w:val="28"/>
          <w:szCs w:val="28"/>
          <w:lang w:val="ru-RU"/>
        </w:rPr>
        <w:t>с</w:t>
      </w:r>
      <w:r w:rsidRPr="00C97C94">
        <w:rPr>
          <w:rFonts w:ascii="Times New Roman" w:eastAsia="Times New Roman" w:hAnsi="Times New Roman" w:cs="Times New Roman"/>
          <w:b/>
          <w:color w:val="000000"/>
          <w:sz w:val="28"/>
          <w:szCs w:val="28"/>
          <w:lang w:val="ru-RU"/>
        </w:rPr>
        <w:t xml:space="preserve">ького ліцею </w:t>
      </w:r>
      <w:r w:rsidR="009E0B05">
        <w:rPr>
          <w:rFonts w:ascii="Times New Roman" w:eastAsia="Times New Roman" w:hAnsi="Times New Roman" w:cs="Times New Roman"/>
          <w:b/>
          <w:color w:val="000000"/>
          <w:sz w:val="28"/>
          <w:szCs w:val="28"/>
          <w:lang w:val="ru-RU"/>
        </w:rPr>
        <w:t xml:space="preserve">№1 </w:t>
      </w:r>
      <w:r>
        <w:rPr>
          <w:rFonts w:ascii="Times New Roman" w:eastAsia="Times New Roman" w:hAnsi="Times New Roman" w:cs="Times New Roman"/>
          <w:b/>
          <w:color w:val="000000"/>
          <w:sz w:val="28"/>
          <w:szCs w:val="28"/>
          <w:lang w:val="ru-RU"/>
        </w:rPr>
        <w:t xml:space="preserve">на 2024-2025 </w:t>
      </w:r>
      <w:r w:rsidRPr="00C97C94">
        <w:rPr>
          <w:rFonts w:ascii="Times New Roman" w:eastAsia="Times New Roman" w:hAnsi="Times New Roman" w:cs="Times New Roman"/>
          <w:b/>
          <w:color w:val="000000"/>
          <w:sz w:val="28"/>
          <w:szCs w:val="28"/>
          <w:lang w:val="ru-RU"/>
        </w:rPr>
        <w:t>н.р.</w:t>
      </w:r>
      <w:r>
        <w:rPr>
          <w:rFonts w:ascii="Times New Roman" w:eastAsia="Times New Roman" w:hAnsi="Times New Roman" w:cs="Times New Roman"/>
          <w:b/>
          <w:color w:val="000000"/>
          <w:sz w:val="28"/>
          <w:szCs w:val="28"/>
          <w:lang w:val="ru-RU"/>
        </w:rPr>
        <w:t xml:space="preserve"> для 1  та 2А </w:t>
      </w:r>
      <w:r w:rsidRPr="00C97C94">
        <w:rPr>
          <w:rFonts w:ascii="Times New Roman" w:eastAsia="Times New Roman" w:hAnsi="Times New Roman" w:cs="Times New Roman"/>
          <w:b/>
          <w:color w:val="000000"/>
          <w:sz w:val="28"/>
          <w:szCs w:val="28"/>
          <w:lang w:val="ru-RU"/>
        </w:rPr>
        <w:t>класів</w:t>
      </w:r>
    </w:p>
    <w:p w:rsidR="00B55B10" w:rsidRPr="00DA799F" w:rsidRDefault="00B55B10" w:rsidP="00B55B10">
      <w:pPr>
        <w:widowControl w:val="0"/>
        <w:spacing w:after="0" w:line="240" w:lineRule="auto"/>
        <w:jc w:val="center"/>
        <w:rPr>
          <w:b/>
          <w:sz w:val="19"/>
        </w:rPr>
      </w:pPr>
    </w:p>
    <w:p w:rsidR="00DA799F" w:rsidRDefault="00DA799F" w:rsidP="003424E0">
      <w:pPr>
        <w:spacing w:after="0"/>
        <w:jc w:val="center"/>
        <w:rPr>
          <w:rFonts w:ascii="Times New Roman" w:hAnsi="Times New Roman" w:cs="Times New Roman"/>
          <w:b/>
          <w:sz w:val="24"/>
          <w:szCs w:val="24"/>
        </w:rPr>
      </w:pPr>
      <w:r w:rsidRPr="00B55B10">
        <w:rPr>
          <w:rFonts w:ascii="Times New Roman" w:hAnsi="Times New Roman" w:cs="Times New Roman"/>
          <w:b/>
          <w:sz w:val="24"/>
          <w:szCs w:val="24"/>
        </w:rPr>
        <w:t xml:space="preserve"> з українською мовою навчання Наказ МОН України від 21.03.2018 №268 (розроблена під керівництвом О. Я .Савченко, рішення Колегії МОН України від 22.02.2018р., На</w:t>
      </w:r>
      <w:r w:rsidR="003424E0" w:rsidRPr="00B55B10">
        <w:rPr>
          <w:rFonts w:ascii="Times New Roman" w:hAnsi="Times New Roman" w:cs="Times New Roman"/>
          <w:b/>
          <w:sz w:val="24"/>
          <w:szCs w:val="24"/>
        </w:rPr>
        <w:t xml:space="preserve">каз МОН  </w:t>
      </w:r>
      <w:r w:rsidRPr="00B55B10">
        <w:rPr>
          <w:rFonts w:ascii="Times New Roman" w:hAnsi="Times New Roman" w:cs="Times New Roman"/>
          <w:b/>
          <w:sz w:val="24"/>
          <w:szCs w:val="24"/>
        </w:rPr>
        <w:t>України від 12.08.2022 року № 743-22)</w:t>
      </w:r>
    </w:p>
    <w:p w:rsidR="00B54869" w:rsidRPr="00B55B10" w:rsidRDefault="00B54869" w:rsidP="003424E0">
      <w:pPr>
        <w:spacing w:after="0"/>
        <w:jc w:val="center"/>
        <w:rPr>
          <w:rFonts w:ascii="Times New Roman" w:hAnsi="Times New Roman" w:cs="Times New Roman"/>
          <w:b/>
          <w:sz w:val="24"/>
          <w:szCs w:val="24"/>
        </w:rPr>
      </w:pPr>
    </w:p>
    <w:tbl>
      <w:tblPr>
        <w:tblW w:w="5000" w:type="pct"/>
        <w:tblCellMar>
          <w:left w:w="40" w:type="dxa"/>
          <w:right w:w="40" w:type="dxa"/>
        </w:tblCellMar>
        <w:tblLook w:val="04A0" w:firstRow="1" w:lastRow="0" w:firstColumn="1" w:lastColumn="0" w:noHBand="0" w:noVBand="1"/>
      </w:tblPr>
      <w:tblGrid>
        <w:gridCol w:w="3174"/>
        <w:gridCol w:w="3174"/>
        <w:gridCol w:w="980"/>
        <w:gridCol w:w="874"/>
        <w:gridCol w:w="1020"/>
        <w:gridCol w:w="1205"/>
      </w:tblGrid>
      <w:tr w:rsidR="00DA799F" w:rsidRPr="00947613" w:rsidTr="00017A44">
        <w:trPr>
          <w:cantSplit/>
        </w:trPr>
        <w:tc>
          <w:tcPr>
            <w:tcW w:w="1522" w:type="pct"/>
            <w:tcBorders>
              <w:top w:val="single" w:sz="6" w:space="0" w:color="auto"/>
              <w:left w:val="single" w:sz="6" w:space="0" w:color="auto"/>
              <w:bottom w:val="nil"/>
              <w:right w:val="single" w:sz="6" w:space="0" w:color="auto"/>
            </w:tcBorders>
            <w:vAlign w:val="center"/>
            <w:hideMark/>
          </w:tcPr>
          <w:p w:rsidR="00DA799F" w:rsidRPr="009E0B05" w:rsidRDefault="00DA799F" w:rsidP="00017A44">
            <w:pPr>
              <w:spacing w:after="0" w:line="312" w:lineRule="auto"/>
              <w:rPr>
                <w:rFonts w:ascii="Times New Roman" w:hAnsi="Times New Roman" w:cs="Times New Roman"/>
                <w:b/>
                <w:sz w:val="24"/>
                <w:szCs w:val="24"/>
              </w:rPr>
            </w:pPr>
            <w:r w:rsidRPr="009E0B05">
              <w:rPr>
                <w:rFonts w:ascii="Times New Roman" w:hAnsi="Times New Roman" w:cs="Times New Roman"/>
                <w:b/>
                <w:sz w:val="24"/>
                <w:szCs w:val="24"/>
              </w:rPr>
              <w:lastRenderedPageBreak/>
              <w:t>Освітні галузі</w:t>
            </w:r>
          </w:p>
        </w:tc>
        <w:tc>
          <w:tcPr>
            <w:tcW w:w="1522" w:type="pct"/>
            <w:tcBorders>
              <w:top w:val="single" w:sz="6" w:space="0" w:color="auto"/>
              <w:left w:val="single" w:sz="6" w:space="0" w:color="auto"/>
              <w:bottom w:val="nil"/>
              <w:right w:val="single" w:sz="6" w:space="0" w:color="auto"/>
            </w:tcBorders>
            <w:vAlign w:val="center"/>
            <w:hideMark/>
          </w:tcPr>
          <w:p w:rsidR="00DA799F" w:rsidRPr="009E0B05" w:rsidRDefault="00DA799F" w:rsidP="00017A44">
            <w:pPr>
              <w:spacing w:after="0" w:line="312" w:lineRule="auto"/>
              <w:rPr>
                <w:rFonts w:ascii="Times New Roman" w:hAnsi="Times New Roman" w:cs="Times New Roman"/>
                <w:b/>
                <w:sz w:val="24"/>
                <w:szCs w:val="24"/>
              </w:rPr>
            </w:pPr>
            <w:r w:rsidRPr="009E0B05">
              <w:rPr>
                <w:rFonts w:ascii="Times New Roman" w:hAnsi="Times New Roman" w:cs="Times New Roman"/>
                <w:b/>
                <w:sz w:val="24"/>
                <w:szCs w:val="24"/>
              </w:rPr>
              <w:t>Навчальні предмети</w:t>
            </w:r>
          </w:p>
        </w:tc>
        <w:tc>
          <w:tcPr>
            <w:tcW w:w="1956" w:type="pct"/>
            <w:gridSpan w:val="4"/>
            <w:tcBorders>
              <w:top w:val="single" w:sz="6" w:space="0" w:color="auto"/>
              <w:left w:val="single" w:sz="4" w:space="0" w:color="auto"/>
              <w:bottom w:val="nil"/>
              <w:right w:val="single" w:sz="6" w:space="0" w:color="auto"/>
            </w:tcBorders>
            <w:vAlign w:val="center"/>
            <w:hideMark/>
          </w:tcPr>
          <w:p w:rsidR="00DA799F" w:rsidRPr="009E0B05" w:rsidRDefault="009E0B05" w:rsidP="003424E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Кількість годин на тиждень</w:t>
            </w:r>
          </w:p>
          <w:p w:rsidR="00DA799F" w:rsidRPr="00947613" w:rsidRDefault="00DA799F" w:rsidP="003424E0">
            <w:pPr>
              <w:spacing w:after="0" w:line="240" w:lineRule="auto"/>
              <w:jc w:val="center"/>
              <w:rPr>
                <w:rFonts w:ascii="Times New Roman" w:hAnsi="Times New Roman" w:cs="Times New Roman"/>
                <w:sz w:val="24"/>
                <w:szCs w:val="24"/>
              </w:rPr>
            </w:pPr>
            <w:r w:rsidRPr="009E0B05">
              <w:rPr>
                <w:rFonts w:ascii="Times New Roman" w:hAnsi="Times New Roman" w:cs="Times New Roman"/>
                <w:b/>
                <w:sz w:val="24"/>
                <w:szCs w:val="24"/>
              </w:rPr>
              <w:t>у класах</w:t>
            </w:r>
          </w:p>
        </w:tc>
      </w:tr>
      <w:tr w:rsidR="00502C55" w:rsidRPr="00947613" w:rsidTr="00502C55">
        <w:trPr>
          <w:cantSplit/>
          <w:trHeight w:val="265"/>
        </w:trPr>
        <w:tc>
          <w:tcPr>
            <w:tcW w:w="1522" w:type="pct"/>
            <w:tcBorders>
              <w:top w:val="nil"/>
              <w:left w:val="single" w:sz="6" w:space="0" w:color="auto"/>
              <w:bottom w:val="single" w:sz="6" w:space="0" w:color="auto"/>
              <w:right w:val="single" w:sz="6" w:space="0" w:color="auto"/>
            </w:tcBorders>
            <w:vAlign w:val="center"/>
          </w:tcPr>
          <w:p w:rsidR="00502C55" w:rsidRPr="009E0B05" w:rsidRDefault="00502C55" w:rsidP="00017A44">
            <w:pPr>
              <w:spacing w:after="0" w:line="312" w:lineRule="auto"/>
              <w:rPr>
                <w:rFonts w:ascii="Times New Roman" w:hAnsi="Times New Roman" w:cs="Times New Roman"/>
                <w:b/>
                <w:sz w:val="24"/>
                <w:szCs w:val="24"/>
              </w:rPr>
            </w:pPr>
          </w:p>
        </w:tc>
        <w:tc>
          <w:tcPr>
            <w:tcW w:w="1522" w:type="pct"/>
            <w:tcBorders>
              <w:top w:val="nil"/>
              <w:left w:val="single" w:sz="6" w:space="0" w:color="auto"/>
              <w:bottom w:val="single" w:sz="6" w:space="0" w:color="auto"/>
              <w:right w:val="single" w:sz="6" w:space="0" w:color="auto"/>
            </w:tcBorders>
            <w:vAlign w:val="center"/>
          </w:tcPr>
          <w:p w:rsidR="00502C55" w:rsidRPr="009E0B05" w:rsidRDefault="00502C55" w:rsidP="00017A44">
            <w:pPr>
              <w:spacing w:after="0" w:line="312" w:lineRule="auto"/>
              <w:rPr>
                <w:rFonts w:ascii="Times New Roman" w:hAnsi="Times New Roman" w:cs="Times New Roman"/>
                <w:b/>
                <w:sz w:val="24"/>
                <w:szCs w:val="24"/>
              </w:rPr>
            </w:pPr>
          </w:p>
        </w:tc>
        <w:tc>
          <w:tcPr>
            <w:tcW w:w="470" w:type="pct"/>
            <w:tcBorders>
              <w:top w:val="single" w:sz="6" w:space="0" w:color="auto"/>
              <w:left w:val="single" w:sz="4" w:space="0" w:color="auto"/>
              <w:bottom w:val="single" w:sz="6" w:space="0" w:color="auto"/>
              <w:right w:val="single" w:sz="6" w:space="0" w:color="auto"/>
            </w:tcBorders>
            <w:vAlign w:val="center"/>
            <w:hideMark/>
          </w:tcPr>
          <w:p w:rsidR="00502C55" w:rsidRPr="009E0B05" w:rsidRDefault="00502C55" w:rsidP="00DA799F">
            <w:pPr>
              <w:spacing w:line="312" w:lineRule="auto"/>
              <w:jc w:val="center"/>
              <w:rPr>
                <w:rFonts w:ascii="Times New Roman" w:hAnsi="Times New Roman" w:cs="Times New Roman"/>
                <w:b/>
                <w:sz w:val="24"/>
                <w:szCs w:val="24"/>
              </w:rPr>
            </w:pPr>
          </w:p>
        </w:tc>
        <w:tc>
          <w:tcPr>
            <w:tcW w:w="419" w:type="pct"/>
            <w:tcBorders>
              <w:top w:val="single" w:sz="6" w:space="0" w:color="auto"/>
              <w:left w:val="single" w:sz="4" w:space="0" w:color="auto"/>
              <w:bottom w:val="single" w:sz="6" w:space="0" w:color="auto"/>
              <w:right w:val="single" w:sz="4" w:space="0" w:color="auto"/>
            </w:tcBorders>
            <w:vAlign w:val="center"/>
            <w:hideMark/>
          </w:tcPr>
          <w:p w:rsidR="00502C55" w:rsidRPr="009E0B05" w:rsidRDefault="004C7623" w:rsidP="00DA799F">
            <w:pPr>
              <w:spacing w:line="312" w:lineRule="auto"/>
              <w:jc w:val="center"/>
              <w:rPr>
                <w:rFonts w:ascii="Times New Roman" w:hAnsi="Times New Roman" w:cs="Times New Roman"/>
                <w:b/>
                <w:sz w:val="24"/>
                <w:szCs w:val="24"/>
              </w:rPr>
            </w:pPr>
            <w:r w:rsidRPr="009E0B05">
              <w:rPr>
                <w:rFonts w:ascii="Times New Roman" w:hAnsi="Times New Roman" w:cs="Times New Roman"/>
                <w:b/>
                <w:sz w:val="24"/>
                <w:szCs w:val="24"/>
              </w:rPr>
              <w:t>1</w:t>
            </w:r>
          </w:p>
        </w:tc>
        <w:tc>
          <w:tcPr>
            <w:tcW w:w="489" w:type="pct"/>
            <w:tcBorders>
              <w:top w:val="single" w:sz="6" w:space="0" w:color="auto"/>
              <w:left w:val="single" w:sz="4" w:space="0" w:color="auto"/>
              <w:bottom w:val="single" w:sz="6" w:space="0" w:color="auto"/>
              <w:right w:val="single" w:sz="4" w:space="0" w:color="auto"/>
            </w:tcBorders>
            <w:vAlign w:val="center"/>
          </w:tcPr>
          <w:p w:rsidR="00502C55" w:rsidRPr="009E0B05" w:rsidRDefault="00502C55" w:rsidP="00DA799F">
            <w:pPr>
              <w:spacing w:line="312" w:lineRule="auto"/>
              <w:jc w:val="center"/>
              <w:rPr>
                <w:rFonts w:ascii="Times New Roman" w:hAnsi="Times New Roman" w:cs="Times New Roman"/>
                <w:b/>
                <w:sz w:val="24"/>
                <w:szCs w:val="24"/>
              </w:rPr>
            </w:pPr>
            <w:r w:rsidRPr="009E0B05">
              <w:rPr>
                <w:rFonts w:ascii="Times New Roman" w:hAnsi="Times New Roman" w:cs="Times New Roman"/>
                <w:b/>
                <w:sz w:val="24"/>
                <w:szCs w:val="24"/>
              </w:rPr>
              <w:t>2А</w:t>
            </w:r>
          </w:p>
        </w:tc>
        <w:tc>
          <w:tcPr>
            <w:tcW w:w="578" w:type="pct"/>
            <w:tcBorders>
              <w:top w:val="single" w:sz="6" w:space="0" w:color="auto"/>
              <w:left w:val="single" w:sz="4" w:space="0" w:color="auto"/>
              <w:bottom w:val="single" w:sz="6" w:space="0" w:color="auto"/>
              <w:right w:val="single" w:sz="6" w:space="0" w:color="auto"/>
            </w:tcBorders>
            <w:vAlign w:val="center"/>
            <w:hideMark/>
          </w:tcPr>
          <w:p w:rsidR="00502C55" w:rsidRPr="009E0B05" w:rsidRDefault="00502C55" w:rsidP="00502C55">
            <w:pPr>
              <w:spacing w:line="312" w:lineRule="auto"/>
              <w:jc w:val="center"/>
              <w:rPr>
                <w:rFonts w:ascii="Times New Roman" w:hAnsi="Times New Roman" w:cs="Times New Roman"/>
                <w:b/>
                <w:sz w:val="24"/>
                <w:szCs w:val="24"/>
              </w:rPr>
            </w:pPr>
            <w:r w:rsidRPr="009E0B05">
              <w:rPr>
                <w:rFonts w:ascii="Times New Roman" w:hAnsi="Times New Roman" w:cs="Times New Roman"/>
                <w:b/>
                <w:sz w:val="24"/>
                <w:szCs w:val="24"/>
              </w:rPr>
              <w:t>Разом</w:t>
            </w:r>
          </w:p>
        </w:tc>
      </w:tr>
      <w:tr w:rsidR="00502C55" w:rsidRPr="009E0B05" w:rsidTr="00502C55">
        <w:trPr>
          <w:cantSplit/>
        </w:trPr>
        <w:tc>
          <w:tcPr>
            <w:tcW w:w="1522" w:type="pct"/>
            <w:vMerge w:val="restart"/>
            <w:tcBorders>
              <w:top w:val="single" w:sz="6" w:space="0" w:color="auto"/>
              <w:left w:val="single" w:sz="6" w:space="0" w:color="auto"/>
              <w:bottom w:val="single" w:sz="6" w:space="0" w:color="auto"/>
              <w:right w:val="single" w:sz="6" w:space="0" w:color="auto"/>
            </w:tcBorders>
            <w:vAlign w:val="center"/>
            <w:hideMark/>
          </w:tcPr>
          <w:p w:rsidR="00502C55" w:rsidRPr="009E0B05" w:rsidRDefault="00502C55" w:rsidP="00017A44">
            <w:pPr>
              <w:spacing w:line="312" w:lineRule="auto"/>
              <w:rPr>
                <w:rFonts w:ascii="Times New Roman" w:hAnsi="Times New Roman" w:cs="Times New Roman"/>
                <w:b/>
                <w:sz w:val="24"/>
                <w:szCs w:val="24"/>
              </w:rPr>
            </w:pPr>
            <w:r w:rsidRPr="009E0B05">
              <w:rPr>
                <w:rFonts w:ascii="Times New Roman" w:hAnsi="Times New Roman" w:cs="Times New Roman"/>
                <w:b/>
                <w:sz w:val="24"/>
                <w:szCs w:val="24"/>
              </w:rPr>
              <w:t>Мовно-літературна</w:t>
            </w:r>
          </w:p>
          <w:p w:rsidR="00502C55" w:rsidRPr="009E0B05" w:rsidRDefault="00502C55" w:rsidP="00017A44">
            <w:pPr>
              <w:spacing w:line="312" w:lineRule="auto"/>
              <w:rPr>
                <w:rFonts w:ascii="Times New Roman" w:hAnsi="Times New Roman" w:cs="Times New Roman"/>
                <w:b/>
                <w:sz w:val="24"/>
                <w:szCs w:val="24"/>
              </w:rPr>
            </w:pPr>
            <w:r w:rsidRPr="009E0B05">
              <w:rPr>
                <w:rFonts w:ascii="Times New Roman" w:hAnsi="Times New Roman" w:cs="Times New Roman"/>
                <w:b/>
                <w:sz w:val="24"/>
                <w:szCs w:val="24"/>
              </w:rPr>
              <w:t>Іншомовна</w:t>
            </w:r>
          </w:p>
        </w:tc>
        <w:tc>
          <w:tcPr>
            <w:tcW w:w="1522" w:type="pct"/>
            <w:tcBorders>
              <w:top w:val="single" w:sz="6" w:space="0" w:color="auto"/>
              <w:left w:val="single" w:sz="6" w:space="0" w:color="auto"/>
              <w:bottom w:val="single" w:sz="6" w:space="0" w:color="auto"/>
              <w:right w:val="single" w:sz="6" w:space="0" w:color="auto"/>
            </w:tcBorders>
            <w:vAlign w:val="center"/>
            <w:hideMark/>
          </w:tcPr>
          <w:p w:rsidR="00502C55" w:rsidRPr="009E0B05" w:rsidRDefault="00502C55" w:rsidP="00017A44">
            <w:pPr>
              <w:spacing w:line="312" w:lineRule="auto"/>
              <w:rPr>
                <w:rFonts w:ascii="Times New Roman" w:hAnsi="Times New Roman" w:cs="Times New Roman"/>
                <w:b/>
                <w:sz w:val="24"/>
                <w:szCs w:val="24"/>
              </w:rPr>
            </w:pPr>
            <w:r w:rsidRPr="009E0B05">
              <w:rPr>
                <w:rFonts w:ascii="Times New Roman" w:hAnsi="Times New Roman" w:cs="Times New Roman"/>
                <w:b/>
                <w:sz w:val="24"/>
                <w:szCs w:val="24"/>
              </w:rPr>
              <w:t>Українська мова</w:t>
            </w:r>
          </w:p>
        </w:tc>
        <w:tc>
          <w:tcPr>
            <w:tcW w:w="470" w:type="pct"/>
            <w:tcBorders>
              <w:top w:val="single" w:sz="6" w:space="0" w:color="auto"/>
              <w:left w:val="single" w:sz="6" w:space="0" w:color="auto"/>
              <w:bottom w:val="single" w:sz="6" w:space="0" w:color="auto"/>
              <w:right w:val="single" w:sz="6" w:space="0" w:color="auto"/>
            </w:tcBorders>
            <w:vAlign w:val="center"/>
            <w:hideMark/>
          </w:tcPr>
          <w:p w:rsidR="00502C55" w:rsidRPr="009E0B05" w:rsidRDefault="00502C55" w:rsidP="00DA799F">
            <w:pPr>
              <w:spacing w:line="312" w:lineRule="auto"/>
              <w:jc w:val="center"/>
              <w:rPr>
                <w:rFonts w:ascii="Times New Roman" w:hAnsi="Times New Roman" w:cs="Times New Roman"/>
                <w:b/>
                <w:sz w:val="24"/>
                <w:szCs w:val="24"/>
              </w:rPr>
            </w:pPr>
          </w:p>
        </w:tc>
        <w:tc>
          <w:tcPr>
            <w:tcW w:w="419" w:type="pct"/>
            <w:tcBorders>
              <w:top w:val="single" w:sz="6" w:space="0" w:color="auto"/>
              <w:left w:val="single" w:sz="6" w:space="0" w:color="auto"/>
              <w:bottom w:val="single" w:sz="6" w:space="0" w:color="auto"/>
              <w:right w:val="single" w:sz="4" w:space="0" w:color="auto"/>
            </w:tcBorders>
            <w:vAlign w:val="center"/>
            <w:hideMark/>
          </w:tcPr>
          <w:p w:rsidR="00502C55" w:rsidRPr="009E0B05" w:rsidRDefault="00502C55" w:rsidP="00DA799F">
            <w:pPr>
              <w:spacing w:line="312" w:lineRule="auto"/>
              <w:jc w:val="center"/>
              <w:rPr>
                <w:rFonts w:ascii="Times New Roman" w:hAnsi="Times New Roman" w:cs="Times New Roman"/>
                <w:b/>
                <w:sz w:val="24"/>
                <w:szCs w:val="24"/>
              </w:rPr>
            </w:pPr>
            <w:r w:rsidRPr="009E0B05">
              <w:rPr>
                <w:rFonts w:ascii="Times New Roman" w:hAnsi="Times New Roman" w:cs="Times New Roman"/>
                <w:b/>
                <w:sz w:val="24"/>
                <w:szCs w:val="24"/>
              </w:rPr>
              <w:t>7</w:t>
            </w:r>
          </w:p>
        </w:tc>
        <w:tc>
          <w:tcPr>
            <w:tcW w:w="489" w:type="pct"/>
            <w:tcBorders>
              <w:top w:val="single" w:sz="6" w:space="0" w:color="auto"/>
              <w:left w:val="single" w:sz="6" w:space="0" w:color="auto"/>
              <w:bottom w:val="single" w:sz="6" w:space="0" w:color="auto"/>
              <w:right w:val="single" w:sz="4" w:space="0" w:color="auto"/>
            </w:tcBorders>
            <w:vAlign w:val="center"/>
          </w:tcPr>
          <w:p w:rsidR="00502C55" w:rsidRPr="009E0B05" w:rsidRDefault="00502C55" w:rsidP="00DA799F">
            <w:pPr>
              <w:spacing w:line="312" w:lineRule="auto"/>
              <w:jc w:val="center"/>
              <w:rPr>
                <w:rFonts w:ascii="Times New Roman" w:hAnsi="Times New Roman" w:cs="Times New Roman"/>
                <w:b/>
                <w:sz w:val="24"/>
                <w:szCs w:val="24"/>
              </w:rPr>
            </w:pPr>
            <w:r w:rsidRPr="009E0B05">
              <w:rPr>
                <w:rFonts w:ascii="Times New Roman" w:hAnsi="Times New Roman" w:cs="Times New Roman"/>
                <w:b/>
                <w:sz w:val="24"/>
                <w:szCs w:val="24"/>
              </w:rPr>
              <w:t>7</w:t>
            </w:r>
          </w:p>
        </w:tc>
        <w:tc>
          <w:tcPr>
            <w:tcW w:w="578" w:type="pct"/>
            <w:tcBorders>
              <w:top w:val="single" w:sz="6" w:space="0" w:color="auto"/>
              <w:left w:val="single" w:sz="4" w:space="0" w:color="auto"/>
              <w:bottom w:val="single" w:sz="6" w:space="0" w:color="auto"/>
              <w:right w:val="single" w:sz="6" w:space="0" w:color="auto"/>
            </w:tcBorders>
            <w:vAlign w:val="center"/>
            <w:hideMark/>
          </w:tcPr>
          <w:p w:rsidR="00502C55" w:rsidRPr="009E0B05" w:rsidRDefault="004C7623" w:rsidP="00DA799F">
            <w:pPr>
              <w:spacing w:line="312" w:lineRule="auto"/>
              <w:jc w:val="center"/>
              <w:rPr>
                <w:rFonts w:ascii="Times New Roman" w:hAnsi="Times New Roman" w:cs="Times New Roman"/>
                <w:b/>
                <w:sz w:val="24"/>
                <w:szCs w:val="24"/>
              </w:rPr>
            </w:pPr>
            <w:r w:rsidRPr="009E0B05">
              <w:rPr>
                <w:rFonts w:ascii="Times New Roman" w:hAnsi="Times New Roman" w:cs="Times New Roman"/>
                <w:b/>
                <w:sz w:val="24"/>
                <w:szCs w:val="24"/>
              </w:rPr>
              <w:t>14</w:t>
            </w:r>
          </w:p>
        </w:tc>
      </w:tr>
      <w:tr w:rsidR="00502C55" w:rsidRPr="009E0B05" w:rsidTr="00502C55">
        <w:trPr>
          <w:cantSplit/>
          <w:trHeight w:val="299"/>
        </w:trPr>
        <w:tc>
          <w:tcPr>
            <w:tcW w:w="0" w:type="auto"/>
            <w:vMerge/>
            <w:tcBorders>
              <w:top w:val="single" w:sz="6" w:space="0" w:color="auto"/>
              <w:left w:val="single" w:sz="6" w:space="0" w:color="auto"/>
              <w:bottom w:val="single" w:sz="6" w:space="0" w:color="auto"/>
              <w:right w:val="single" w:sz="6" w:space="0" w:color="auto"/>
            </w:tcBorders>
            <w:vAlign w:val="center"/>
            <w:hideMark/>
          </w:tcPr>
          <w:p w:rsidR="00502C55" w:rsidRPr="009E0B05" w:rsidRDefault="00502C55" w:rsidP="00017A44">
            <w:pPr>
              <w:rPr>
                <w:rFonts w:ascii="Times New Roman" w:eastAsia="Times New Roman" w:hAnsi="Times New Roman" w:cs="Times New Roman"/>
                <w:b/>
                <w:sz w:val="24"/>
                <w:szCs w:val="24"/>
              </w:rPr>
            </w:pPr>
          </w:p>
        </w:tc>
        <w:tc>
          <w:tcPr>
            <w:tcW w:w="1522" w:type="pct"/>
            <w:tcBorders>
              <w:top w:val="single" w:sz="4" w:space="0" w:color="auto"/>
              <w:left w:val="single" w:sz="6" w:space="0" w:color="auto"/>
              <w:bottom w:val="single" w:sz="6" w:space="0" w:color="auto"/>
              <w:right w:val="single" w:sz="6" w:space="0" w:color="auto"/>
            </w:tcBorders>
            <w:vAlign w:val="center"/>
            <w:hideMark/>
          </w:tcPr>
          <w:p w:rsidR="00502C55" w:rsidRPr="009E0B05" w:rsidRDefault="00502C55" w:rsidP="00017A44">
            <w:pPr>
              <w:spacing w:line="312" w:lineRule="auto"/>
              <w:rPr>
                <w:rFonts w:ascii="Times New Roman" w:hAnsi="Times New Roman" w:cs="Times New Roman"/>
                <w:b/>
                <w:sz w:val="24"/>
                <w:szCs w:val="24"/>
              </w:rPr>
            </w:pPr>
            <w:r w:rsidRPr="009E0B05">
              <w:rPr>
                <w:rFonts w:ascii="Times New Roman" w:hAnsi="Times New Roman" w:cs="Times New Roman"/>
                <w:b/>
                <w:sz w:val="24"/>
                <w:szCs w:val="24"/>
              </w:rPr>
              <w:t>Англійська мова</w:t>
            </w:r>
          </w:p>
        </w:tc>
        <w:tc>
          <w:tcPr>
            <w:tcW w:w="470" w:type="pct"/>
            <w:tcBorders>
              <w:top w:val="single" w:sz="4" w:space="0" w:color="auto"/>
              <w:left w:val="single" w:sz="6" w:space="0" w:color="auto"/>
              <w:bottom w:val="single" w:sz="6" w:space="0" w:color="auto"/>
              <w:right w:val="single" w:sz="6" w:space="0" w:color="auto"/>
            </w:tcBorders>
            <w:vAlign w:val="center"/>
            <w:hideMark/>
          </w:tcPr>
          <w:p w:rsidR="00502C55" w:rsidRPr="009E0B05" w:rsidRDefault="00502C55" w:rsidP="00DA799F">
            <w:pPr>
              <w:spacing w:line="312" w:lineRule="auto"/>
              <w:jc w:val="center"/>
              <w:rPr>
                <w:rFonts w:ascii="Times New Roman" w:hAnsi="Times New Roman" w:cs="Times New Roman"/>
                <w:b/>
                <w:sz w:val="24"/>
                <w:szCs w:val="24"/>
              </w:rPr>
            </w:pPr>
          </w:p>
        </w:tc>
        <w:tc>
          <w:tcPr>
            <w:tcW w:w="419" w:type="pct"/>
            <w:tcBorders>
              <w:top w:val="single" w:sz="4" w:space="0" w:color="auto"/>
              <w:left w:val="single" w:sz="6" w:space="0" w:color="auto"/>
              <w:bottom w:val="single" w:sz="6" w:space="0" w:color="auto"/>
              <w:right w:val="single" w:sz="4" w:space="0" w:color="auto"/>
            </w:tcBorders>
            <w:vAlign w:val="center"/>
            <w:hideMark/>
          </w:tcPr>
          <w:p w:rsidR="00502C55" w:rsidRPr="009E0B05" w:rsidRDefault="00502C55" w:rsidP="00DA799F">
            <w:pPr>
              <w:spacing w:line="312" w:lineRule="auto"/>
              <w:jc w:val="center"/>
              <w:rPr>
                <w:rFonts w:ascii="Times New Roman" w:hAnsi="Times New Roman" w:cs="Times New Roman"/>
                <w:b/>
                <w:sz w:val="24"/>
                <w:szCs w:val="24"/>
              </w:rPr>
            </w:pPr>
            <w:r w:rsidRPr="009E0B05">
              <w:rPr>
                <w:rFonts w:ascii="Times New Roman" w:hAnsi="Times New Roman" w:cs="Times New Roman"/>
                <w:b/>
                <w:sz w:val="24"/>
                <w:szCs w:val="24"/>
              </w:rPr>
              <w:t>2</w:t>
            </w:r>
          </w:p>
        </w:tc>
        <w:tc>
          <w:tcPr>
            <w:tcW w:w="489" w:type="pct"/>
            <w:tcBorders>
              <w:top w:val="single" w:sz="4" w:space="0" w:color="auto"/>
              <w:left w:val="single" w:sz="6" w:space="0" w:color="auto"/>
              <w:bottom w:val="single" w:sz="6" w:space="0" w:color="auto"/>
              <w:right w:val="single" w:sz="4" w:space="0" w:color="auto"/>
            </w:tcBorders>
            <w:vAlign w:val="center"/>
          </w:tcPr>
          <w:p w:rsidR="00502C55" w:rsidRPr="009E0B05" w:rsidRDefault="00502C55" w:rsidP="00DA799F">
            <w:pPr>
              <w:spacing w:line="312" w:lineRule="auto"/>
              <w:jc w:val="center"/>
              <w:rPr>
                <w:rFonts w:ascii="Times New Roman" w:hAnsi="Times New Roman" w:cs="Times New Roman"/>
                <w:b/>
                <w:sz w:val="24"/>
                <w:szCs w:val="24"/>
              </w:rPr>
            </w:pPr>
            <w:r w:rsidRPr="009E0B05">
              <w:rPr>
                <w:rFonts w:ascii="Times New Roman" w:hAnsi="Times New Roman" w:cs="Times New Roman"/>
                <w:b/>
                <w:sz w:val="24"/>
                <w:szCs w:val="24"/>
              </w:rPr>
              <w:t>3</w:t>
            </w:r>
          </w:p>
        </w:tc>
        <w:tc>
          <w:tcPr>
            <w:tcW w:w="578" w:type="pct"/>
            <w:tcBorders>
              <w:top w:val="single" w:sz="4" w:space="0" w:color="auto"/>
              <w:left w:val="single" w:sz="4" w:space="0" w:color="auto"/>
              <w:bottom w:val="single" w:sz="6" w:space="0" w:color="auto"/>
              <w:right w:val="single" w:sz="6" w:space="0" w:color="auto"/>
            </w:tcBorders>
            <w:vAlign w:val="center"/>
            <w:hideMark/>
          </w:tcPr>
          <w:p w:rsidR="00502C55" w:rsidRPr="009E0B05" w:rsidRDefault="004C7623" w:rsidP="00DA799F">
            <w:pPr>
              <w:spacing w:line="312" w:lineRule="auto"/>
              <w:jc w:val="center"/>
              <w:rPr>
                <w:rFonts w:ascii="Times New Roman" w:hAnsi="Times New Roman" w:cs="Times New Roman"/>
                <w:b/>
                <w:sz w:val="24"/>
                <w:szCs w:val="24"/>
              </w:rPr>
            </w:pPr>
            <w:r w:rsidRPr="009E0B05">
              <w:rPr>
                <w:rFonts w:ascii="Times New Roman" w:hAnsi="Times New Roman" w:cs="Times New Roman"/>
                <w:b/>
                <w:sz w:val="24"/>
                <w:szCs w:val="24"/>
              </w:rPr>
              <w:t>5</w:t>
            </w:r>
          </w:p>
        </w:tc>
      </w:tr>
      <w:tr w:rsidR="00502C55" w:rsidRPr="009E0B05" w:rsidTr="00502C55">
        <w:trPr>
          <w:cantSplit/>
          <w:trHeight w:val="462"/>
        </w:trPr>
        <w:tc>
          <w:tcPr>
            <w:tcW w:w="1522" w:type="pct"/>
            <w:tcBorders>
              <w:top w:val="single" w:sz="6" w:space="0" w:color="auto"/>
              <w:left w:val="single" w:sz="6" w:space="0" w:color="auto"/>
              <w:bottom w:val="single" w:sz="6" w:space="0" w:color="auto"/>
              <w:right w:val="single" w:sz="6" w:space="0" w:color="auto"/>
            </w:tcBorders>
            <w:vAlign w:val="center"/>
            <w:hideMark/>
          </w:tcPr>
          <w:p w:rsidR="00502C55" w:rsidRPr="009E0B05" w:rsidRDefault="00502C55" w:rsidP="00017A44">
            <w:pPr>
              <w:spacing w:after="0" w:line="312" w:lineRule="auto"/>
              <w:rPr>
                <w:rFonts w:ascii="Times New Roman" w:hAnsi="Times New Roman" w:cs="Times New Roman"/>
                <w:b/>
                <w:sz w:val="24"/>
                <w:szCs w:val="24"/>
              </w:rPr>
            </w:pPr>
            <w:r w:rsidRPr="009E0B05">
              <w:rPr>
                <w:rFonts w:ascii="Times New Roman" w:hAnsi="Times New Roman" w:cs="Times New Roman"/>
                <w:b/>
                <w:sz w:val="24"/>
                <w:szCs w:val="24"/>
              </w:rPr>
              <w:t>Математика</w:t>
            </w:r>
          </w:p>
        </w:tc>
        <w:tc>
          <w:tcPr>
            <w:tcW w:w="1522" w:type="pct"/>
            <w:tcBorders>
              <w:top w:val="single" w:sz="6" w:space="0" w:color="auto"/>
              <w:left w:val="single" w:sz="6" w:space="0" w:color="auto"/>
              <w:bottom w:val="single" w:sz="6" w:space="0" w:color="auto"/>
              <w:right w:val="single" w:sz="6" w:space="0" w:color="auto"/>
            </w:tcBorders>
            <w:vAlign w:val="center"/>
            <w:hideMark/>
          </w:tcPr>
          <w:p w:rsidR="00502C55" w:rsidRPr="009E0B05" w:rsidRDefault="00502C55" w:rsidP="00017A44">
            <w:pPr>
              <w:spacing w:after="0" w:line="312" w:lineRule="auto"/>
              <w:rPr>
                <w:rFonts w:ascii="Times New Roman" w:hAnsi="Times New Roman" w:cs="Times New Roman"/>
                <w:b/>
                <w:sz w:val="24"/>
                <w:szCs w:val="24"/>
              </w:rPr>
            </w:pPr>
            <w:r w:rsidRPr="009E0B05">
              <w:rPr>
                <w:rFonts w:ascii="Times New Roman" w:hAnsi="Times New Roman" w:cs="Times New Roman"/>
                <w:b/>
                <w:sz w:val="24"/>
                <w:szCs w:val="24"/>
              </w:rPr>
              <w:t>Математика</w:t>
            </w:r>
          </w:p>
        </w:tc>
        <w:tc>
          <w:tcPr>
            <w:tcW w:w="470" w:type="pct"/>
            <w:tcBorders>
              <w:top w:val="single" w:sz="6" w:space="0" w:color="auto"/>
              <w:left w:val="single" w:sz="6" w:space="0" w:color="auto"/>
              <w:bottom w:val="single" w:sz="6" w:space="0" w:color="auto"/>
              <w:right w:val="single" w:sz="6" w:space="0" w:color="auto"/>
            </w:tcBorders>
            <w:vAlign w:val="center"/>
            <w:hideMark/>
          </w:tcPr>
          <w:p w:rsidR="00502C55" w:rsidRPr="009E0B05" w:rsidRDefault="00502C55" w:rsidP="00DA799F">
            <w:pPr>
              <w:spacing w:after="0" w:line="312" w:lineRule="auto"/>
              <w:jc w:val="center"/>
              <w:rPr>
                <w:rFonts w:ascii="Times New Roman" w:hAnsi="Times New Roman" w:cs="Times New Roman"/>
                <w:b/>
                <w:sz w:val="24"/>
                <w:szCs w:val="24"/>
              </w:rPr>
            </w:pPr>
          </w:p>
        </w:tc>
        <w:tc>
          <w:tcPr>
            <w:tcW w:w="419" w:type="pct"/>
            <w:tcBorders>
              <w:top w:val="single" w:sz="6" w:space="0" w:color="auto"/>
              <w:left w:val="single" w:sz="6" w:space="0" w:color="auto"/>
              <w:bottom w:val="single" w:sz="6" w:space="0" w:color="auto"/>
              <w:right w:val="single" w:sz="4" w:space="0" w:color="auto"/>
            </w:tcBorders>
            <w:vAlign w:val="center"/>
            <w:hideMark/>
          </w:tcPr>
          <w:p w:rsidR="00502C55" w:rsidRPr="009E0B05" w:rsidRDefault="00502C55" w:rsidP="00DA799F">
            <w:pPr>
              <w:spacing w:after="0" w:line="312" w:lineRule="auto"/>
              <w:jc w:val="center"/>
              <w:rPr>
                <w:rFonts w:ascii="Times New Roman" w:hAnsi="Times New Roman" w:cs="Times New Roman"/>
                <w:b/>
                <w:sz w:val="24"/>
                <w:szCs w:val="24"/>
              </w:rPr>
            </w:pPr>
            <w:r w:rsidRPr="009E0B05">
              <w:rPr>
                <w:rFonts w:ascii="Times New Roman" w:hAnsi="Times New Roman" w:cs="Times New Roman"/>
                <w:b/>
                <w:sz w:val="24"/>
                <w:szCs w:val="24"/>
              </w:rPr>
              <w:t>4</w:t>
            </w:r>
          </w:p>
        </w:tc>
        <w:tc>
          <w:tcPr>
            <w:tcW w:w="489" w:type="pct"/>
            <w:tcBorders>
              <w:top w:val="single" w:sz="6" w:space="0" w:color="auto"/>
              <w:left w:val="single" w:sz="6" w:space="0" w:color="auto"/>
              <w:bottom w:val="single" w:sz="6" w:space="0" w:color="auto"/>
              <w:right w:val="single" w:sz="4" w:space="0" w:color="auto"/>
            </w:tcBorders>
            <w:vAlign w:val="center"/>
          </w:tcPr>
          <w:p w:rsidR="00502C55" w:rsidRPr="009E0B05" w:rsidRDefault="00502C55" w:rsidP="00DA799F">
            <w:pPr>
              <w:spacing w:after="0" w:line="312" w:lineRule="auto"/>
              <w:jc w:val="center"/>
              <w:rPr>
                <w:rFonts w:ascii="Times New Roman" w:hAnsi="Times New Roman" w:cs="Times New Roman"/>
                <w:b/>
                <w:sz w:val="24"/>
                <w:szCs w:val="24"/>
              </w:rPr>
            </w:pPr>
            <w:r w:rsidRPr="009E0B05">
              <w:rPr>
                <w:rFonts w:ascii="Times New Roman" w:hAnsi="Times New Roman" w:cs="Times New Roman"/>
                <w:b/>
                <w:sz w:val="24"/>
                <w:szCs w:val="24"/>
              </w:rPr>
              <w:t>4</w:t>
            </w:r>
          </w:p>
        </w:tc>
        <w:tc>
          <w:tcPr>
            <w:tcW w:w="578" w:type="pct"/>
            <w:tcBorders>
              <w:top w:val="single" w:sz="6" w:space="0" w:color="auto"/>
              <w:left w:val="single" w:sz="4" w:space="0" w:color="auto"/>
              <w:bottom w:val="single" w:sz="6" w:space="0" w:color="auto"/>
              <w:right w:val="single" w:sz="6" w:space="0" w:color="auto"/>
            </w:tcBorders>
            <w:vAlign w:val="center"/>
            <w:hideMark/>
          </w:tcPr>
          <w:p w:rsidR="00502C55" w:rsidRPr="009E0B05" w:rsidRDefault="004C7623" w:rsidP="00DA799F">
            <w:pPr>
              <w:spacing w:after="0" w:line="312" w:lineRule="auto"/>
              <w:jc w:val="center"/>
              <w:rPr>
                <w:rFonts w:ascii="Times New Roman" w:hAnsi="Times New Roman" w:cs="Times New Roman"/>
                <w:b/>
                <w:sz w:val="24"/>
                <w:szCs w:val="24"/>
              </w:rPr>
            </w:pPr>
            <w:r w:rsidRPr="009E0B05">
              <w:rPr>
                <w:rFonts w:ascii="Times New Roman" w:hAnsi="Times New Roman" w:cs="Times New Roman"/>
                <w:b/>
                <w:sz w:val="24"/>
                <w:szCs w:val="24"/>
              </w:rPr>
              <w:t>8</w:t>
            </w:r>
          </w:p>
        </w:tc>
      </w:tr>
      <w:tr w:rsidR="00502C55" w:rsidRPr="009E0B05" w:rsidTr="00502C55">
        <w:trPr>
          <w:cantSplit/>
          <w:trHeight w:val="1315"/>
        </w:trPr>
        <w:tc>
          <w:tcPr>
            <w:tcW w:w="3044" w:type="pct"/>
            <w:gridSpan w:val="2"/>
            <w:tcBorders>
              <w:top w:val="single" w:sz="6" w:space="0" w:color="auto"/>
              <w:left w:val="single" w:sz="6" w:space="0" w:color="auto"/>
              <w:bottom w:val="single" w:sz="6" w:space="0" w:color="auto"/>
              <w:right w:val="single" w:sz="6" w:space="0" w:color="auto"/>
            </w:tcBorders>
            <w:vAlign w:val="center"/>
          </w:tcPr>
          <w:p w:rsidR="00502C55" w:rsidRPr="009E0B05" w:rsidRDefault="00502C55" w:rsidP="00017A44">
            <w:pPr>
              <w:spacing w:after="0" w:line="240" w:lineRule="auto"/>
              <w:rPr>
                <w:rFonts w:ascii="Times New Roman" w:hAnsi="Times New Roman" w:cs="Times New Roman"/>
                <w:b/>
                <w:sz w:val="24"/>
                <w:szCs w:val="24"/>
              </w:rPr>
            </w:pPr>
            <w:r w:rsidRPr="009E0B05">
              <w:rPr>
                <w:rFonts w:ascii="Times New Roman" w:hAnsi="Times New Roman" w:cs="Times New Roman"/>
                <w:b/>
                <w:sz w:val="24"/>
                <w:szCs w:val="24"/>
              </w:rPr>
              <w:t>Я досліджую світ (природнича,</w:t>
            </w:r>
          </w:p>
          <w:p w:rsidR="00502C55" w:rsidRPr="009E0B05" w:rsidRDefault="00502C55" w:rsidP="00017A44">
            <w:pPr>
              <w:spacing w:after="0" w:line="240" w:lineRule="auto"/>
              <w:rPr>
                <w:rFonts w:ascii="Times New Roman" w:hAnsi="Times New Roman" w:cs="Times New Roman"/>
                <w:b/>
                <w:sz w:val="24"/>
                <w:szCs w:val="24"/>
              </w:rPr>
            </w:pPr>
            <w:r w:rsidRPr="009E0B05">
              <w:rPr>
                <w:rFonts w:ascii="Times New Roman" w:hAnsi="Times New Roman" w:cs="Times New Roman"/>
                <w:b/>
                <w:sz w:val="24"/>
                <w:szCs w:val="24"/>
              </w:rPr>
              <w:t>громадянська й історична, соціальна, здоров’я збережувальна галузі</w:t>
            </w:r>
          </w:p>
        </w:tc>
        <w:tc>
          <w:tcPr>
            <w:tcW w:w="470" w:type="pct"/>
            <w:tcBorders>
              <w:top w:val="single" w:sz="6" w:space="0" w:color="auto"/>
              <w:left w:val="single" w:sz="6" w:space="0" w:color="auto"/>
              <w:bottom w:val="nil"/>
              <w:right w:val="single" w:sz="4" w:space="0" w:color="auto"/>
            </w:tcBorders>
            <w:vAlign w:val="center"/>
            <w:hideMark/>
          </w:tcPr>
          <w:p w:rsidR="00502C55" w:rsidRPr="009E0B05" w:rsidRDefault="00502C55" w:rsidP="00DA799F">
            <w:pPr>
              <w:spacing w:line="312" w:lineRule="auto"/>
              <w:jc w:val="center"/>
              <w:rPr>
                <w:rFonts w:ascii="Times New Roman" w:hAnsi="Times New Roman" w:cs="Times New Roman"/>
                <w:b/>
                <w:sz w:val="24"/>
                <w:szCs w:val="24"/>
              </w:rPr>
            </w:pPr>
          </w:p>
        </w:tc>
        <w:tc>
          <w:tcPr>
            <w:tcW w:w="419" w:type="pct"/>
            <w:tcBorders>
              <w:top w:val="single" w:sz="6" w:space="0" w:color="auto"/>
              <w:left w:val="single" w:sz="4" w:space="0" w:color="auto"/>
              <w:bottom w:val="nil"/>
              <w:right w:val="single" w:sz="4" w:space="0" w:color="auto"/>
            </w:tcBorders>
            <w:vAlign w:val="center"/>
            <w:hideMark/>
          </w:tcPr>
          <w:p w:rsidR="00502C55" w:rsidRPr="009E0B05" w:rsidRDefault="00502C55" w:rsidP="00DA799F">
            <w:pPr>
              <w:spacing w:line="312" w:lineRule="auto"/>
              <w:jc w:val="center"/>
              <w:rPr>
                <w:rFonts w:ascii="Times New Roman" w:hAnsi="Times New Roman" w:cs="Times New Roman"/>
                <w:b/>
                <w:sz w:val="24"/>
                <w:szCs w:val="24"/>
              </w:rPr>
            </w:pPr>
            <w:r w:rsidRPr="009E0B05">
              <w:rPr>
                <w:rFonts w:ascii="Times New Roman" w:hAnsi="Times New Roman" w:cs="Times New Roman"/>
                <w:b/>
                <w:sz w:val="24"/>
                <w:szCs w:val="24"/>
              </w:rPr>
              <w:t>3</w:t>
            </w:r>
          </w:p>
        </w:tc>
        <w:tc>
          <w:tcPr>
            <w:tcW w:w="489" w:type="pct"/>
            <w:tcBorders>
              <w:top w:val="single" w:sz="6" w:space="0" w:color="auto"/>
              <w:left w:val="single" w:sz="4" w:space="0" w:color="auto"/>
              <w:bottom w:val="nil"/>
              <w:right w:val="single" w:sz="4" w:space="0" w:color="auto"/>
            </w:tcBorders>
            <w:vAlign w:val="center"/>
          </w:tcPr>
          <w:p w:rsidR="00502C55" w:rsidRPr="009E0B05" w:rsidRDefault="00502C55" w:rsidP="00DA799F">
            <w:pPr>
              <w:spacing w:line="312" w:lineRule="auto"/>
              <w:jc w:val="center"/>
              <w:rPr>
                <w:rFonts w:ascii="Times New Roman" w:hAnsi="Times New Roman" w:cs="Times New Roman"/>
                <w:b/>
                <w:sz w:val="24"/>
                <w:szCs w:val="24"/>
              </w:rPr>
            </w:pPr>
            <w:r w:rsidRPr="009E0B05">
              <w:rPr>
                <w:rFonts w:ascii="Times New Roman" w:hAnsi="Times New Roman" w:cs="Times New Roman"/>
                <w:b/>
                <w:sz w:val="24"/>
                <w:szCs w:val="24"/>
              </w:rPr>
              <w:t>3</w:t>
            </w:r>
          </w:p>
        </w:tc>
        <w:tc>
          <w:tcPr>
            <w:tcW w:w="578" w:type="pct"/>
            <w:tcBorders>
              <w:top w:val="single" w:sz="6" w:space="0" w:color="auto"/>
              <w:left w:val="single" w:sz="4" w:space="0" w:color="auto"/>
              <w:bottom w:val="nil"/>
              <w:right w:val="single" w:sz="4" w:space="0" w:color="auto"/>
            </w:tcBorders>
            <w:vAlign w:val="center"/>
            <w:hideMark/>
          </w:tcPr>
          <w:p w:rsidR="00502C55" w:rsidRPr="009E0B05" w:rsidRDefault="004C7623" w:rsidP="00DA799F">
            <w:pPr>
              <w:spacing w:line="312" w:lineRule="auto"/>
              <w:jc w:val="center"/>
              <w:rPr>
                <w:rFonts w:ascii="Times New Roman" w:hAnsi="Times New Roman" w:cs="Times New Roman"/>
                <w:b/>
                <w:sz w:val="24"/>
                <w:szCs w:val="24"/>
              </w:rPr>
            </w:pPr>
            <w:r w:rsidRPr="009E0B05">
              <w:rPr>
                <w:rFonts w:ascii="Times New Roman" w:hAnsi="Times New Roman" w:cs="Times New Roman"/>
                <w:b/>
                <w:sz w:val="24"/>
                <w:szCs w:val="24"/>
              </w:rPr>
              <w:t>6</w:t>
            </w:r>
          </w:p>
        </w:tc>
      </w:tr>
      <w:tr w:rsidR="00502C55" w:rsidRPr="009E0B05" w:rsidTr="00502C55">
        <w:trPr>
          <w:cantSplit/>
        </w:trPr>
        <w:tc>
          <w:tcPr>
            <w:tcW w:w="1522" w:type="pct"/>
            <w:tcBorders>
              <w:top w:val="single" w:sz="6" w:space="0" w:color="auto"/>
              <w:left w:val="single" w:sz="6" w:space="0" w:color="auto"/>
              <w:bottom w:val="single" w:sz="6" w:space="0" w:color="auto"/>
              <w:right w:val="single" w:sz="6" w:space="0" w:color="auto"/>
            </w:tcBorders>
            <w:vAlign w:val="center"/>
            <w:hideMark/>
          </w:tcPr>
          <w:p w:rsidR="00502C55" w:rsidRPr="009E0B05" w:rsidRDefault="00502C55" w:rsidP="00017A44">
            <w:pPr>
              <w:spacing w:line="312" w:lineRule="auto"/>
              <w:rPr>
                <w:rFonts w:ascii="Times New Roman" w:hAnsi="Times New Roman" w:cs="Times New Roman"/>
                <w:b/>
                <w:sz w:val="24"/>
                <w:szCs w:val="24"/>
              </w:rPr>
            </w:pPr>
            <w:r w:rsidRPr="009E0B05">
              <w:rPr>
                <w:rFonts w:ascii="Times New Roman" w:hAnsi="Times New Roman" w:cs="Times New Roman"/>
                <w:b/>
                <w:sz w:val="24"/>
                <w:szCs w:val="24"/>
              </w:rPr>
              <w:t>Технологічна</w:t>
            </w:r>
          </w:p>
        </w:tc>
        <w:tc>
          <w:tcPr>
            <w:tcW w:w="1522" w:type="pct"/>
            <w:tcBorders>
              <w:top w:val="single" w:sz="6" w:space="0" w:color="auto"/>
              <w:left w:val="single" w:sz="6" w:space="0" w:color="auto"/>
              <w:bottom w:val="single" w:sz="6" w:space="0" w:color="auto"/>
              <w:right w:val="single" w:sz="6" w:space="0" w:color="auto"/>
            </w:tcBorders>
            <w:vAlign w:val="center"/>
            <w:hideMark/>
          </w:tcPr>
          <w:p w:rsidR="00502C55" w:rsidRPr="009E0B05" w:rsidRDefault="00502C55" w:rsidP="00017A44">
            <w:pPr>
              <w:spacing w:line="312" w:lineRule="auto"/>
              <w:rPr>
                <w:rFonts w:ascii="Times New Roman" w:hAnsi="Times New Roman" w:cs="Times New Roman"/>
                <w:b/>
                <w:sz w:val="24"/>
                <w:szCs w:val="24"/>
              </w:rPr>
            </w:pPr>
            <w:r w:rsidRPr="009E0B05">
              <w:rPr>
                <w:rFonts w:ascii="Times New Roman" w:hAnsi="Times New Roman" w:cs="Times New Roman"/>
                <w:b/>
                <w:sz w:val="24"/>
                <w:szCs w:val="24"/>
              </w:rPr>
              <w:t>Дизайн і технології</w:t>
            </w:r>
          </w:p>
        </w:tc>
        <w:tc>
          <w:tcPr>
            <w:tcW w:w="470" w:type="pct"/>
            <w:tcBorders>
              <w:top w:val="single" w:sz="6" w:space="0" w:color="auto"/>
              <w:left w:val="single" w:sz="6" w:space="0" w:color="auto"/>
              <w:bottom w:val="single" w:sz="6" w:space="0" w:color="auto"/>
              <w:right w:val="single" w:sz="6" w:space="0" w:color="auto"/>
            </w:tcBorders>
            <w:vAlign w:val="center"/>
            <w:hideMark/>
          </w:tcPr>
          <w:p w:rsidR="00502C55" w:rsidRPr="009E0B05" w:rsidRDefault="00502C55" w:rsidP="00DA799F">
            <w:pPr>
              <w:spacing w:line="312" w:lineRule="auto"/>
              <w:jc w:val="center"/>
              <w:rPr>
                <w:rFonts w:ascii="Times New Roman" w:hAnsi="Times New Roman" w:cs="Times New Roman"/>
                <w:b/>
                <w:sz w:val="24"/>
                <w:szCs w:val="24"/>
              </w:rPr>
            </w:pPr>
          </w:p>
        </w:tc>
        <w:tc>
          <w:tcPr>
            <w:tcW w:w="419" w:type="pct"/>
            <w:tcBorders>
              <w:top w:val="single" w:sz="6" w:space="0" w:color="auto"/>
              <w:left w:val="single" w:sz="6" w:space="0" w:color="auto"/>
              <w:bottom w:val="single" w:sz="6" w:space="0" w:color="auto"/>
              <w:right w:val="single" w:sz="4" w:space="0" w:color="auto"/>
            </w:tcBorders>
            <w:vAlign w:val="center"/>
            <w:hideMark/>
          </w:tcPr>
          <w:p w:rsidR="00502C55" w:rsidRPr="009E0B05" w:rsidRDefault="00502C55" w:rsidP="00DA799F">
            <w:pPr>
              <w:spacing w:line="312" w:lineRule="auto"/>
              <w:jc w:val="center"/>
              <w:rPr>
                <w:rFonts w:ascii="Times New Roman" w:hAnsi="Times New Roman" w:cs="Times New Roman"/>
                <w:b/>
                <w:sz w:val="24"/>
                <w:szCs w:val="24"/>
              </w:rPr>
            </w:pPr>
            <w:r w:rsidRPr="009E0B05">
              <w:rPr>
                <w:rFonts w:ascii="Times New Roman" w:hAnsi="Times New Roman" w:cs="Times New Roman"/>
                <w:b/>
                <w:sz w:val="24"/>
                <w:szCs w:val="24"/>
              </w:rPr>
              <w:t>1</w:t>
            </w:r>
          </w:p>
        </w:tc>
        <w:tc>
          <w:tcPr>
            <w:tcW w:w="489" w:type="pct"/>
            <w:tcBorders>
              <w:top w:val="single" w:sz="6" w:space="0" w:color="auto"/>
              <w:left w:val="single" w:sz="6" w:space="0" w:color="auto"/>
              <w:bottom w:val="single" w:sz="6" w:space="0" w:color="auto"/>
              <w:right w:val="single" w:sz="4" w:space="0" w:color="auto"/>
            </w:tcBorders>
            <w:vAlign w:val="center"/>
          </w:tcPr>
          <w:p w:rsidR="00502C55" w:rsidRPr="009E0B05" w:rsidRDefault="00502C55" w:rsidP="00DA799F">
            <w:pPr>
              <w:spacing w:line="312" w:lineRule="auto"/>
              <w:jc w:val="center"/>
              <w:rPr>
                <w:rFonts w:ascii="Times New Roman" w:hAnsi="Times New Roman" w:cs="Times New Roman"/>
                <w:b/>
                <w:sz w:val="24"/>
                <w:szCs w:val="24"/>
              </w:rPr>
            </w:pPr>
            <w:r w:rsidRPr="009E0B05">
              <w:rPr>
                <w:rFonts w:ascii="Times New Roman" w:hAnsi="Times New Roman" w:cs="Times New Roman"/>
                <w:b/>
                <w:sz w:val="24"/>
                <w:szCs w:val="24"/>
              </w:rPr>
              <w:t>1</w:t>
            </w:r>
          </w:p>
        </w:tc>
        <w:tc>
          <w:tcPr>
            <w:tcW w:w="578" w:type="pct"/>
            <w:tcBorders>
              <w:top w:val="single" w:sz="6" w:space="0" w:color="auto"/>
              <w:left w:val="single" w:sz="4" w:space="0" w:color="auto"/>
              <w:bottom w:val="single" w:sz="6" w:space="0" w:color="auto"/>
              <w:right w:val="single" w:sz="6" w:space="0" w:color="auto"/>
            </w:tcBorders>
            <w:vAlign w:val="center"/>
            <w:hideMark/>
          </w:tcPr>
          <w:p w:rsidR="00502C55" w:rsidRPr="009E0B05" w:rsidRDefault="004C7623" w:rsidP="00DA799F">
            <w:pPr>
              <w:spacing w:line="312" w:lineRule="auto"/>
              <w:jc w:val="center"/>
              <w:rPr>
                <w:rFonts w:ascii="Times New Roman" w:hAnsi="Times New Roman" w:cs="Times New Roman"/>
                <w:b/>
                <w:sz w:val="24"/>
                <w:szCs w:val="24"/>
              </w:rPr>
            </w:pPr>
            <w:r w:rsidRPr="009E0B05">
              <w:rPr>
                <w:rFonts w:ascii="Times New Roman" w:hAnsi="Times New Roman" w:cs="Times New Roman"/>
                <w:b/>
                <w:sz w:val="24"/>
                <w:szCs w:val="24"/>
              </w:rPr>
              <w:t>2</w:t>
            </w:r>
          </w:p>
        </w:tc>
      </w:tr>
      <w:tr w:rsidR="00502C55" w:rsidRPr="009E0B05" w:rsidTr="00502C55">
        <w:trPr>
          <w:cantSplit/>
        </w:trPr>
        <w:tc>
          <w:tcPr>
            <w:tcW w:w="1522" w:type="pct"/>
            <w:tcBorders>
              <w:top w:val="single" w:sz="6" w:space="0" w:color="auto"/>
              <w:left w:val="single" w:sz="6" w:space="0" w:color="auto"/>
              <w:bottom w:val="single" w:sz="6" w:space="0" w:color="auto"/>
              <w:right w:val="single" w:sz="6" w:space="0" w:color="auto"/>
            </w:tcBorders>
            <w:vAlign w:val="center"/>
            <w:hideMark/>
          </w:tcPr>
          <w:p w:rsidR="00502C55" w:rsidRPr="009E0B05" w:rsidRDefault="00502C55" w:rsidP="00017A44">
            <w:pPr>
              <w:spacing w:after="0" w:line="240" w:lineRule="auto"/>
              <w:rPr>
                <w:rFonts w:ascii="Times New Roman" w:hAnsi="Times New Roman" w:cs="Times New Roman"/>
                <w:b/>
                <w:sz w:val="24"/>
                <w:szCs w:val="24"/>
              </w:rPr>
            </w:pPr>
            <w:r w:rsidRPr="009E0B05">
              <w:rPr>
                <w:rFonts w:ascii="Times New Roman" w:hAnsi="Times New Roman" w:cs="Times New Roman"/>
                <w:b/>
                <w:sz w:val="24"/>
                <w:szCs w:val="24"/>
              </w:rPr>
              <w:t>Інформатична</w:t>
            </w:r>
          </w:p>
        </w:tc>
        <w:tc>
          <w:tcPr>
            <w:tcW w:w="1522" w:type="pct"/>
            <w:tcBorders>
              <w:top w:val="single" w:sz="6" w:space="0" w:color="auto"/>
              <w:left w:val="single" w:sz="6" w:space="0" w:color="auto"/>
              <w:bottom w:val="single" w:sz="6" w:space="0" w:color="auto"/>
              <w:right w:val="single" w:sz="6" w:space="0" w:color="auto"/>
            </w:tcBorders>
            <w:vAlign w:val="center"/>
            <w:hideMark/>
          </w:tcPr>
          <w:p w:rsidR="00502C55" w:rsidRPr="009E0B05" w:rsidRDefault="00502C55" w:rsidP="00017A44">
            <w:pPr>
              <w:spacing w:line="312" w:lineRule="auto"/>
              <w:rPr>
                <w:rFonts w:ascii="Times New Roman" w:hAnsi="Times New Roman" w:cs="Times New Roman"/>
                <w:b/>
                <w:sz w:val="24"/>
                <w:szCs w:val="24"/>
              </w:rPr>
            </w:pPr>
            <w:r w:rsidRPr="009E0B05">
              <w:rPr>
                <w:rFonts w:ascii="Times New Roman" w:hAnsi="Times New Roman" w:cs="Times New Roman"/>
                <w:b/>
                <w:sz w:val="24"/>
                <w:szCs w:val="24"/>
              </w:rPr>
              <w:t>Інформатика</w:t>
            </w:r>
          </w:p>
        </w:tc>
        <w:tc>
          <w:tcPr>
            <w:tcW w:w="470" w:type="pct"/>
            <w:tcBorders>
              <w:top w:val="single" w:sz="6" w:space="0" w:color="auto"/>
              <w:left w:val="single" w:sz="6" w:space="0" w:color="auto"/>
              <w:bottom w:val="single" w:sz="6" w:space="0" w:color="auto"/>
              <w:right w:val="single" w:sz="6" w:space="0" w:color="auto"/>
            </w:tcBorders>
            <w:vAlign w:val="center"/>
          </w:tcPr>
          <w:p w:rsidR="00502C55" w:rsidRPr="009E0B05" w:rsidRDefault="00502C55" w:rsidP="00DA799F">
            <w:pPr>
              <w:spacing w:line="312" w:lineRule="auto"/>
              <w:jc w:val="center"/>
              <w:rPr>
                <w:rFonts w:ascii="Times New Roman" w:hAnsi="Times New Roman" w:cs="Times New Roman"/>
                <w:b/>
                <w:sz w:val="24"/>
                <w:szCs w:val="24"/>
              </w:rPr>
            </w:pPr>
          </w:p>
        </w:tc>
        <w:tc>
          <w:tcPr>
            <w:tcW w:w="419" w:type="pct"/>
            <w:tcBorders>
              <w:top w:val="single" w:sz="6" w:space="0" w:color="auto"/>
              <w:left w:val="single" w:sz="6" w:space="0" w:color="auto"/>
              <w:bottom w:val="single" w:sz="6" w:space="0" w:color="auto"/>
              <w:right w:val="single" w:sz="4" w:space="0" w:color="auto"/>
            </w:tcBorders>
            <w:vAlign w:val="center"/>
            <w:hideMark/>
          </w:tcPr>
          <w:p w:rsidR="00502C55" w:rsidRPr="009E0B05" w:rsidRDefault="00502C55" w:rsidP="00DA799F">
            <w:pPr>
              <w:spacing w:line="312" w:lineRule="auto"/>
              <w:jc w:val="center"/>
              <w:rPr>
                <w:rFonts w:ascii="Times New Roman" w:hAnsi="Times New Roman" w:cs="Times New Roman"/>
                <w:b/>
                <w:sz w:val="24"/>
                <w:szCs w:val="24"/>
              </w:rPr>
            </w:pPr>
            <w:r w:rsidRPr="009E0B05">
              <w:rPr>
                <w:rFonts w:ascii="Times New Roman" w:hAnsi="Times New Roman" w:cs="Times New Roman"/>
                <w:b/>
                <w:sz w:val="24"/>
                <w:szCs w:val="24"/>
              </w:rPr>
              <w:t>-</w:t>
            </w:r>
          </w:p>
        </w:tc>
        <w:tc>
          <w:tcPr>
            <w:tcW w:w="489" w:type="pct"/>
            <w:tcBorders>
              <w:top w:val="single" w:sz="6" w:space="0" w:color="auto"/>
              <w:left w:val="single" w:sz="6" w:space="0" w:color="auto"/>
              <w:bottom w:val="single" w:sz="6" w:space="0" w:color="auto"/>
              <w:right w:val="single" w:sz="4" w:space="0" w:color="auto"/>
            </w:tcBorders>
            <w:vAlign w:val="center"/>
          </w:tcPr>
          <w:p w:rsidR="00502C55" w:rsidRPr="009E0B05" w:rsidRDefault="00502C55" w:rsidP="00DA799F">
            <w:pPr>
              <w:spacing w:line="312" w:lineRule="auto"/>
              <w:jc w:val="center"/>
              <w:rPr>
                <w:rFonts w:ascii="Times New Roman" w:hAnsi="Times New Roman" w:cs="Times New Roman"/>
                <w:b/>
                <w:sz w:val="24"/>
                <w:szCs w:val="24"/>
              </w:rPr>
            </w:pPr>
            <w:r w:rsidRPr="009E0B05">
              <w:rPr>
                <w:rFonts w:ascii="Times New Roman" w:hAnsi="Times New Roman" w:cs="Times New Roman"/>
                <w:b/>
                <w:sz w:val="24"/>
                <w:szCs w:val="24"/>
              </w:rPr>
              <w:t>1</w:t>
            </w:r>
          </w:p>
        </w:tc>
        <w:tc>
          <w:tcPr>
            <w:tcW w:w="578" w:type="pct"/>
            <w:tcBorders>
              <w:top w:val="single" w:sz="6" w:space="0" w:color="auto"/>
              <w:left w:val="single" w:sz="4" w:space="0" w:color="auto"/>
              <w:bottom w:val="single" w:sz="6" w:space="0" w:color="auto"/>
              <w:right w:val="single" w:sz="6" w:space="0" w:color="auto"/>
            </w:tcBorders>
            <w:vAlign w:val="center"/>
            <w:hideMark/>
          </w:tcPr>
          <w:p w:rsidR="00502C55" w:rsidRPr="009E0B05" w:rsidRDefault="00687B95" w:rsidP="00DA799F">
            <w:pPr>
              <w:spacing w:line="312" w:lineRule="auto"/>
              <w:jc w:val="center"/>
              <w:rPr>
                <w:rFonts w:ascii="Times New Roman" w:hAnsi="Times New Roman" w:cs="Times New Roman"/>
                <w:b/>
                <w:sz w:val="24"/>
                <w:szCs w:val="24"/>
              </w:rPr>
            </w:pPr>
            <w:r w:rsidRPr="009E0B05">
              <w:rPr>
                <w:rFonts w:ascii="Times New Roman" w:hAnsi="Times New Roman" w:cs="Times New Roman"/>
                <w:b/>
                <w:sz w:val="24"/>
                <w:szCs w:val="24"/>
              </w:rPr>
              <w:t>1</w:t>
            </w:r>
          </w:p>
        </w:tc>
      </w:tr>
      <w:tr w:rsidR="00502C55" w:rsidRPr="009E0B05" w:rsidTr="00502C55">
        <w:trPr>
          <w:cantSplit/>
        </w:trPr>
        <w:tc>
          <w:tcPr>
            <w:tcW w:w="1522" w:type="pct"/>
            <w:vMerge w:val="restart"/>
            <w:tcBorders>
              <w:top w:val="single" w:sz="6" w:space="0" w:color="auto"/>
              <w:left w:val="single" w:sz="6" w:space="0" w:color="auto"/>
              <w:bottom w:val="single" w:sz="6" w:space="0" w:color="auto"/>
              <w:right w:val="single" w:sz="4" w:space="0" w:color="auto"/>
            </w:tcBorders>
            <w:vAlign w:val="center"/>
            <w:hideMark/>
          </w:tcPr>
          <w:p w:rsidR="00502C55" w:rsidRPr="009E0B05" w:rsidRDefault="00502C55" w:rsidP="00017A44">
            <w:pPr>
              <w:spacing w:line="312" w:lineRule="auto"/>
              <w:rPr>
                <w:rFonts w:ascii="Times New Roman" w:hAnsi="Times New Roman" w:cs="Times New Roman"/>
                <w:b/>
                <w:sz w:val="24"/>
                <w:szCs w:val="24"/>
              </w:rPr>
            </w:pPr>
            <w:r w:rsidRPr="009E0B05">
              <w:rPr>
                <w:rFonts w:ascii="Times New Roman" w:hAnsi="Times New Roman" w:cs="Times New Roman"/>
                <w:b/>
                <w:sz w:val="24"/>
                <w:szCs w:val="24"/>
              </w:rPr>
              <w:t>Мистецька</w:t>
            </w:r>
          </w:p>
        </w:tc>
        <w:tc>
          <w:tcPr>
            <w:tcW w:w="1522" w:type="pct"/>
            <w:tcBorders>
              <w:top w:val="single" w:sz="6" w:space="0" w:color="auto"/>
              <w:left w:val="single" w:sz="4" w:space="0" w:color="auto"/>
              <w:bottom w:val="single" w:sz="4" w:space="0" w:color="auto"/>
              <w:right w:val="single" w:sz="6" w:space="0" w:color="auto"/>
            </w:tcBorders>
            <w:vAlign w:val="center"/>
            <w:hideMark/>
          </w:tcPr>
          <w:p w:rsidR="00502C55" w:rsidRPr="009E0B05" w:rsidRDefault="00502C55" w:rsidP="00017A44">
            <w:pPr>
              <w:spacing w:line="312" w:lineRule="auto"/>
              <w:rPr>
                <w:rFonts w:ascii="Times New Roman" w:hAnsi="Times New Roman" w:cs="Times New Roman"/>
                <w:b/>
                <w:sz w:val="24"/>
                <w:szCs w:val="24"/>
              </w:rPr>
            </w:pPr>
            <w:r w:rsidRPr="009E0B05">
              <w:rPr>
                <w:rFonts w:ascii="Times New Roman" w:hAnsi="Times New Roman" w:cs="Times New Roman"/>
                <w:b/>
                <w:sz w:val="24"/>
                <w:szCs w:val="24"/>
              </w:rPr>
              <w:t>Музичне мистецтво</w:t>
            </w:r>
          </w:p>
        </w:tc>
        <w:tc>
          <w:tcPr>
            <w:tcW w:w="470" w:type="pct"/>
            <w:tcBorders>
              <w:top w:val="single" w:sz="6" w:space="0" w:color="auto"/>
              <w:left w:val="single" w:sz="6" w:space="0" w:color="auto"/>
              <w:bottom w:val="single" w:sz="4" w:space="0" w:color="auto"/>
              <w:right w:val="single" w:sz="6" w:space="0" w:color="auto"/>
            </w:tcBorders>
            <w:vAlign w:val="center"/>
            <w:hideMark/>
          </w:tcPr>
          <w:p w:rsidR="00502C55" w:rsidRPr="009E0B05" w:rsidRDefault="00502C55" w:rsidP="00DA799F">
            <w:pPr>
              <w:spacing w:line="312" w:lineRule="auto"/>
              <w:jc w:val="center"/>
              <w:rPr>
                <w:rFonts w:ascii="Times New Roman" w:hAnsi="Times New Roman" w:cs="Times New Roman"/>
                <w:b/>
                <w:sz w:val="24"/>
                <w:szCs w:val="24"/>
              </w:rPr>
            </w:pPr>
          </w:p>
        </w:tc>
        <w:tc>
          <w:tcPr>
            <w:tcW w:w="419" w:type="pct"/>
            <w:tcBorders>
              <w:top w:val="single" w:sz="6" w:space="0" w:color="auto"/>
              <w:left w:val="single" w:sz="6" w:space="0" w:color="auto"/>
              <w:bottom w:val="single" w:sz="4" w:space="0" w:color="auto"/>
              <w:right w:val="single" w:sz="4" w:space="0" w:color="auto"/>
            </w:tcBorders>
            <w:vAlign w:val="center"/>
            <w:hideMark/>
          </w:tcPr>
          <w:p w:rsidR="00502C55" w:rsidRPr="009E0B05" w:rsidRDefault="00502C55" w:rsidP="00DA799F">
            <w:pPr>
              <w:spacing w:line="312" w:lineRule="auto"/>
              <w:jc w:val="center"/>
              <w:rPr>
                <w:rFonts w:ascii="Times New Roman" w:hAnsi="Times New Roman" w:cs="Times New Roman"/>
                <w:b/>
                <w:sz w:val="24"/>
                <w:szCs w:val="24"/>
              </w:rPr>
            </w:pPr>
            <w:r w:rsidRPr="009E0B05">
              <w:rPr>
                <w:rFonts w:ascii="Times New Roman" w:hAnsi="Times New Roman" w:cs="Times New Roman"/>
                <w:b/>
                <w:sz w:val="24"/>
                <w:szCs w:val="24"/>
              </w:rPr>
              <w:t>1</w:t>
            </w:r>
          </w:p>
        </w:tc>
        <w:tc>
          <w:tcPr>
            <w:tcW w:w="489" w:type="pct"/>
            <w:tcBorders>
              <w:top w:val="single" w:sz="6" w:space="0" w:color="auto"/>
              <w:left w:val="single" w:sz="6" w:space="0" w:color="auto"/>
              <w:bottom w:val="single" w:sz="4" w:space="0" w:color="auto"/>
              <w:right w:val="single" w:sz="4" w:space="0" w:color="auto"/>
            </w:tcBorders>
            <w:vAlign w:val="center"/>
          </w:tcPr>
          <w:p w:rsidR="00502C55" w:rsidRPr="009E0B05" w:rsidRDefault="00502C55" w:rsidP="00DA799F">
            <w:pPr>
              <w:spacing w:line="312" w:lineRule="auto"/>
              <w:jc w:val="center"/>
              <w:rPr>
                <w:rFonts w:ascii="Times New Roman" w:hAnsi="Times New Roman" w:cs="Times New Roman"/>
                <w:b/>
                <w:sz w:val="24"/>
                <w:szCs w:val="24"/>
              </w:rPr>
            </w:pPr>
            <w:r w:rsidRPr="009E0B05">
              <w:rPr>
                <w:rFonts w:ascii="Times New Roman" w:hAnsi="Times New Roman" w:cs="Times New Roman"/>
                <w:b/>
                <w:sz w:val="24"/>
                <w:szCs w:val="24"/>
              </w:rPr>
              <w:t>1</w:t>
            </w:r>
          </w:p>
        </w:tc>
        <w:tc>
          <w:tcPr>
            <w:tcW w:w="578" w:type="pct"/>
            <w:tcBorders>
              <w:top w:val="single" w:sz="6" w:space="0" w:color="auto"/>
              <w:left w:val="single" w:sz="4" w:space="0" w:color="auto"/>
              <w:bottom w:val="single" w:sz="4" w:space="0" w:color="auto"/>
              <w:right w:val="single" w:sz="6" w:space="0" w:color="auto"/>
            </w:tcBorders>
            <w:vAlign w:val="center"/>
            <w:hideMark/>
          </w:tcPr>
          <w:p w:rsidR="00502C55" w:rsidRPr="009E0B05" w:rsidRDefault="004C7623" w:rsidP="00DA799F">
            <w:pPr>
              <w:spacing w:line="312" w:lineRule="auto"/>
              <w:jc w:val="center"/>
              <w:rPr>
                <w:rFonts w:ascii="Times New Roman" w:hAnsi="Times New Roman" w:cs="Times New Roman"/>
                <w:b/>
                <w:sz w:val="24"/>
                <w:szCs w:val="24"/>
              </w:rPr>
            </w:pPr>
            <w:r w:rsidRPr="009E0B05">
              <w:rPr>
                <w:rFonts w:ascii="Times New Roman" w:hAnsi="Times New Roman" w:cs="Times New Roman"/>
                <w:b/>
                <w:sz w:val="24"/>
                <w:szCs w:val="24"/>
              </w:rPr>
              <w:t>2</w:t>
            </w:r>
          </w:p>
        </w:tc>
      </w:tr>
      <w:tr w:rsidR="00502C55" w:rsidRPr="009E0B05" w:rsidTr="00502C55">
        <w:trPr>
          <w:cantSplit/>
        </w:trPr>
        <w:tc>
          <w:tcPr>
            <w:tcW w:w="0" w:type="auto"/>
            <w:vMerge/>
            <w:tcBorders>
              <w:top w:val="single" w:sz="6" w:space="0" w:color="auto"/>
              <w:left w:val="single" w:sz="6" w:space="0" w:color="auto"/>
              <w:bottom w:val="single" w:sz="6" w:space="0" w:color="auto"/>
              <w:right w:val="single" w:sz="4" w:space="0" w:color="auto"/>
            </w:tcBorders>
            <w:vAlign w:val="center"/>
            <w:hideMark/>
          </w:tcPr>
          <w:p w:rsidR="00502C55" w:rsidRPr="009E0B05" w:rsidRDefault="00502C55" w:rsidP="00017A44">
            <w:pPr>
              <w:rPr>
                <w:rFonts w:ascii="Times New Roman" w:eastAsia="Times New Roman" w:hAnsi="Times New Roman" w:cs="Times New Roman"/>
                <w:b/>
                <w:sz w:val="24"/>
                <w:szCs w:val="24"/>
              </w:rPr>
            </w:pPr>
          </w:p>
        </w:tc>
        <w:tc>
          <w:tcPr>
            <w:tcW w:w="1522" w:type="pct"/>
            <w:tcBorders>
              <w:top w:val="single" w:sz="4" w:space="0" w:color="auto"/>
              <w:left w:val="single" w:sz="4" w:space="0" w:color="auto"/>
              <w:bottom w:val="single" w:sz="6" w:space="0" w:color="auto"/>
              <w:right w:val="single" w:sz="6" w:space="0" w:color="auto"/>
            </w:tcBorders>
            <w:vAlign w:val="center"/>
            <w:hideMark/>
          </w:tcPr>
          <w:p w:rsidR="00502C55" w:rsidRPr="009E0B05" w:rsidRDefault="00502C55" w:rsidP="00017A44">
            <w:pPr>
              <w:spacing w:line="312" w:lineRule="auto"/>
              <w:rPr>
                <w:rFonts w:ascii="Times New Roman" w:hAnsi="Times New Roman" w:cs="Times New Roman"/>
                <w:b/>
                <w:sz w:val="24"/>
                <w:szCs w:val="24"/>
              </w:rPr>
            </w:pPr>
            <w:r w:rsidRPr="009E0B05">
              <w:rPr>
                <w:rFonts w:ascii="Times New Roman" w:hAnsi="Times New Roman" w:cs="Times New Roman"/>
                <w:b/>
                <w:sz w:val="24"/>
                <w:szCs w:val="24"/>
              </w:rPr>
              <w:t>Образотворче мистецтво</w:t>
            </w:r>
          </w:p>
        </w:tc>
        <w:tc>
          <w:tcPr>
            <w:tcW w:w="470" w:type="pct"/>
            <w:tcBorders>
              <w:top w:val="single" w:sz="4" w:space="0" w:color="auto"/>
              <w:left w:val="single" w:sz="6" w:space="0" w:color="auto"/>
              <w:bottom w:val="single" w:sz="6" w:space="0" w:color="auto"/>
              <w:right w:val="single" w:sz="6" w:space="0" w:color="auto"/>
            </w:tcBorders>
            <w:vAlign w:val="center"/>
            <w:hideMark/>
          </w:tcPr>
          <w:p w:rsidR="00502C55" w:rsidRPr="009E0B05" w:rsidRDefault="00502C55" w:rsidP="00DA799F">
            <w:pPr>
              <w:spacing w:line="312" w:lineRule="auto"/>
              <w:jc w:val="center"/>
              <w:rPr>
                <w:rFonts w:ascii="Times New Roman" w:hAnsi="Times New Roman" w:cs="Times New Roman"/>
                <w:b/>
                <w:sz w:val="24"/>
                <w:szCs w:val="24"/>
              </w:rPr>
            </w:pPr>
          </w:p>
        </w:tc>
        <w:tc>
          <w:tcPr>
            <w:tcW w:w="419" w:type="pct"/>
            <w:tcBorders>
              <w:top w:val="single" w:sz="4" w:space="0" w:color="auto"/>
              <w:left w:val="single" w:sz="6" w:space="0" w:color="auto"/>
              <w:bottom w:val="single" w:sz="6" w:space="0" w:color="auto"/>
              <w:right w:val="single" w:sz="4" w:space="0" w:color="auto"/>
            </w:tcBorders>
            <w:vAlign w:val="center"/>
            <w:hideMark/>
          </w:tcPr>
          <w:p w:rsidR="00502C55" w:rsidRPr="009E0B05" w:rsidRDefault="00502C55" w:rsidP="00DA799F">
            <w:pPr>
              <w:spacing w:line="312" w:lineRule="auto"/>
              <w:jc w:val="center"/>
              <w:rPr>
                <w:rFonts w:ascii="Times New Roman" w:hAnsi="Times New Roman" w:cs="Times New Roman"/>
                <w:b/>
                <w:sz w:val="24"/>
                <w:szCs w:val="24"/>
              </w:rPr>
            </w:pPr>
            <w:r w:rsidRPr="009E0B05">
              <w:rPr>
                <w:rFonts w:ascii="Times New Roman" w:hAnsi="Times New Roman" w:cs="Times New Roman"/>
                <w:b/>
                <w:sz w:val="24"/>
                <w:szCs w:val="24"/>
              </w:rPr>
              <w:t>1</w:t>
            </w:r>
          </w:p>
        </w:tc>
        <w:tc>
          <w:tcPr>
            <w:tcW w:w="489" w:type="pct"/>
            <w:tcBorders>
              <w:top w:val="single" w:sz="4" w:space="0" w:color="auto"/>
              <w:left w:val="single" w:sz="6" w:space="0" w:color="auto"/>
              <w:bottom w:val="single" w:sz="6" w:space="0" w:color="auto"/>
              <w:right w:val="single" w:sz="4" w:space="0" w:color="auto"/>
            </w:tcBorders>
            <w:vAlign w:val="center"/>
          </w:tcPr>
          <w:p w:rsidR="00502C55" w:rsidRPr="009E0B05" w:rsidRDefault="00502C55" w:rsidP="00DA799F">
            <w:pPr>
              <w:spacing w:line="312" w:lineRule="auto"/>
              <w:jc w:val="center"/>
              <w:rPr>
                <w:rFonts w:ascii="Times New Roman" w:hAnsi="Times New Roman" w:cs="Times New Roman"/>
                <w:b/>
                <w:sz w:val="24"/>
                <w:szCs w:val="24"/>
              </w:rPr>
            </w:pPr>
            <w:r w:rsidRPr="009E0B05">
              <w:rPr>
                <w:rFonts w:ascii="Times New Roman" w:hAnsi="Times New Roman" w:cs="Times New Roman"/>
                <w:b/>
                <w:sz w:val="24"/>
                <w:szCs w:val="24"/>
              </w:rPr>
              <w:t>1</w:t>
            </w:r>
          </w:p>
        </w:tc>
        <w:tc>
          <w:tcPr>
            <w:tcW w:w="578" w:type="pct"/>
            <w:tcBorders>
              <w:top w:val="single" w:sz="4" w:space="0" w:color="auto"/>
              <w:left w:val="single" w:sz="4" w:space="0" w:color="auto"/>
              <w:bottom w:val="single" w:sz="6" w:space="0" w:color="auto"/>
              <w:right w:val="single" w:sz="6" w:space="0" w:color="auto"/>
            </w:tcBorders>
            <w:vAlign w:val="center"/>
            <w:hideMark/>
          </w:tcPr>
          <w:p w:rsidR="00502C55" w:rsidRPr="009E0B05" w:rsidRDefault="004C7623" w:rsidP="00DA799F">
            <w:pPr>
              <w:spacing w:line="312" w:lineRule="auto"/>
              <w:jc w:val="center"/>
              <w:rPr>
                <w:rFonts w:ascii="Times New Roman" w:hAnsi="Times New Roman" w:cs="Times New Roman"/>
                <w:b/>
                <w:sz w:val="24"/>
                <w:szCs w:val="24"/>
              </w:rPr>
            </w:pPr>
            <w:r w:rsidRPr="009E0B05">
              <w:rPr>
                <w:rFonts w:ascii="Times New Roman" w:hAnsi="Times New Roman" w:cs="Times New Roman"/>
                <w:b/>
                <w:sz w:val="24"/>
                <w:szCs w:val="24"/>
              </w:rPr>
              <w:t>2</w:t>
            </w:r>
          </w:p>
        </w:tc>
      </w:tr>
      <w:tr w:rsidR="00502C55" w:rsidRPr="009E0B05" w:rsidTr="00502C55">
        <w:trPr>
          <w:cantSplit/>
          <w:trHeight w:val="315"/>
        </w:trPr>
        <w:tc>
          <w:tcPr>
            <w:tcW w:w="1522" w:type="pct"/>
            <w:tcBorders>
              <w:top w:val="single" w:sz="6" w:space="0" w:color="auto"/>
              <w:left w:val="single" w:sz="6" w:space="0" w:color="auto"/>
              <w:bottom w:val="nil"/>
              <w:right w:val="single" w:sz="6" w:space="0" w:color="auto"/>
            </w:tcBorders>
            <w:vAlign w:val="center"/>
            <w:hideMark/>
          </w:tcPr>
          <w:p w:rsidR="00502C55" w:rsidRPr="009E0B05" w:rsidRDefault="00502C55" w:rsidP="00017A44">
            <w:pPr>
              <w:spacing w:line="312" w:lineRule="auto"/>
              <w:rPr>
                <w:rFonts w:ascii="Times New Roman" w:hAnsi="Times New Roman" w:cs="Times New Roman"/>
                <w:b/>
                <w:sz w:val="24"/>
                <w:szCs w:val="24"/>
              </w:rPr>
            </w:pPr>
            <w:r w:rsidRPr="009E0B05">
              <w:rPr>
                <w:rFonts w:ascii="Times New Roman" w:hAnsi="Times New Roman" w:cs="Times New Roman"/>
                <w:b/>
                <w:sz w:val="24"/>
                <w:szCs w:val="24"/>
              </w:rPr>
              <w:t>Фізкультурна</w:t>
            </w:r>
          </w:p>
        </w:tc>
        <w:tc>
          <w:tcPr>
            <w:tcW w:w="1522" w:type="pct"/>
            <w:tcBorders>
              <w:top w:val="single" w:sz="6" w:space="0" w:color="auto"/>
              <w:left w:val="single" w:sz="6" w:space="0" w:color="auto"/>
              <w:bottom w:val="nil"/>
              <w:right w:val="single" w:sz="6" w:space="0" w:color="auto"/>
            </w:tcBorders>
            <w:vAlign w:val="center"/>
            <w:hideMark/>
          </w:tcPr>
          <w:p w:rsidR="00502C55" w:rsidRPr="009E0B05" w:rsidRDefault="00502C55" w:rsidP="00017A44">
            <w:pPr>
              <w:spacing w:line="312" w:lineRule="auto"/>
              <w:rPr>
                <w:rFonts w:ascii="Times New Roman" w:hAnsi="Times New Roman" w:cs="Times New Roman"/>
                <w:b/>
                <w:sz w:val="24"/>
                <w:szCs w:val="24"/>
              </w:rPr>
            </w:pPr>
            <w:r w:rsidRPr="009E0B05">
              <w:rPr>
                <w:rFonts w:ascii="Times New Roman" w:hAnsi="Times New Roman" w:cs="Times New Roman"/>
                <w:b/>
                <w:sz w:val="24"/>
                <w:szCs w:val="24"/>
              </w:rPr>
              <w:t>Фізична культура</w:t>
            </w:r>
          </w:p>
        </w:tc>
        <w:tc>
          <w:tcPr>
            <w:tcW w:w="470" w:type="pct"/>
            <w:tcBorders>
              <w:top w:val="single" w:sz="6" w:space="0" w:color="auto"/>
              <w:left w:val="single" w:sz="6" w:space="0" w:color="auto"/>
              <w:bottom w:val="nil"/>
              <w:right w:val="single" w:sz="6" w:space="0" w:color="auto"/>
            </w:tcBorders>
            <w:vAlign w:val="center"/>
            <w:hideMark/>
          </w:tcPr>
          <w:p w:rsidR="00502C55" w:rsidRPr="009E0B05" w:rsidRDefault="00502C55" w:rsidP="00DA799F">
            <w:pPr>
              <w:spacing w:line="312" w:lineRule="auto"/>
              <w:jc w:val="center"/>
              <w:rPr>
                <w:rFonts w:ascii="Times New Roman" w:hAnsi="Times New Roman" w:cs="Times New Roman"/>
                <w:b/>
                <w:sz w:val="24"/>
                <w:szCs w:val="24"/>
              </w:rPr>
            </w:pPr>
          </w:p>
        </w:tc>
        <w:tc>
          <w:tcPr>
            <w:tcW w:w="419" w:type="pct"/>
            <w:tcBorders>
              <w:top w:val="single" w:sz="6" w:space="0" w:color="auto"/>
              <w:left w:val="single" w:sz="6" w:space="0" w:color="auto"/>
              <w:bottom w:val="nil"/>
              <w:right w:val="single" w:sz="4" w:space="0" w:color="auto"/>
            </w:tcBorders>
            <w:vAlign w:val="center"/>
            <w:hideMark/>
          </w:tcPr>
          <w:p w:rsidR="00502C55" w:rsidRPr="009E0B05" w:rsidRDefault="00502C55" w:rsidP="00DA799F">
            <w:pPr>
              <w:spacing w:line="312" w:lineRule="auto"/>
              <w:jc w:val="center"/>
              <w:rPr>
                <w:rFonts w:ascii="Times New Roman" w:hAnsi="Times New Roman" w:cs="Times New Roman"/>
                <w:b/>
                <w:sz w:val="24"/>
                <w:szCs w:val="24"/>
              </w:rPr>
            </w:pPr>
            <w:r w:rsidRPr="009E0B05">
              <w:rPr>
                <w:rFonts w:ascii="Times New Roman" w:hAnsi="Times New Roman" w:cs="Times New Roman"/>
                <w:b/>
                <w:sz w:val="24"/>
                <w:szCs w:val="24"/>
              </w:rPr>
              <w:t>3</w:t>
            </w:r>
          </w:p>
        </w:tc>
        <w:tc>
          <w:tcPr>
            <w:tcW w:w="489" w:type="pct"/>
            <w:tcBorders>
              <w:top w:val="single" w:sz="6" w:space="0" w:color="auto"/>
              <w:left w:val="single" w:sz="6" w:space="0" w:color="auto"/>
              <w:bottom w:val="nil"/>
              <w:right w:val="single" w:sz="4" w:space="0" w:color="auto"/>
            </w:tcBorders>
            <w:vAlign w:val="center"/>
          </w:tcPr>
          <w:p w:rsidR="00502C55" w:rsidRPr="009E0B05" w:rsidRDefault="00502C55" w:rsidP="00DA799F">
            <w:pPr>
              <w:spacing w:line="312" w:lineRule="auto"/>
              <w:jc w:val="center"/>
              <w:rPr>
                <w:rFonts w:ascii="Times New Roman" w:hAnsi="Times New Roman" w:cs="Times New Roman"/>
                <w:b/>
                <w:sz w:val="24"/>
                <w:szCs w:val="24"/>
              </w:rPr>
            </w:pPr>
            <w:r w:rsidRPr="009E0B05">
              <w:rPr>
                <w:rFonts w:ascii="Times New Roman" w:hAnsi="Times New Roman" w:cs="Times New Roman"/>
                <w:b/>
                <w:sz w:val="24"/>
                <w:szCs w:val="24"/>
              </w:rPr>
              <w:t>3</w:t>
            </w:r>
          </w:p>
        </w:tc>
        <w:tc>
          <w:tcPr>
            <w:tcW w:w="578" w:type="pct"/>
            <w:tcBorders>
              <w:top w:val="single" w:sz="6" w:space="0" w:color="auto"/>
              <w:left w:val="single" w:sz="4" w:space="0" w:color="auto"/>
              <w:bottom w:val="nil"/>
              <w:right w:val="single" w:sz="6" w:space="0" w:color="auto"/>
            </w:tcBorders>
            <w:vAlign w:val="center"/>
            <w:hideMark/>
          </w:tcPr>
          <w:p w:rsidR="00502C55" w:rsidRPr="009E0B05" w:rsidRDefault="004C7623" w:rsidP="00DA799F">
            <w:pPr>
              <w:spacing w:line="312" w:lineRule="auto"/>
              <w:jc w:val="center"/>
              <w:rPr>
                <w:rFonts w:ascii="Times New Roman" w:hAnsi="Times New Roman" w:cs="Times New Roman"/>
                <w:b/>
                <w:sz w:val="24"/>
                <w:szCs w:val="24"/>
              </w:rPr>
            </w:pPr>
            <w:r w:rsidRPr="009E0B05">
              <w:rPr>
                <w:rFonts w:ascii="Times New Roman" w:hAnsi="Times New Roman" w:cs="Times New Roman"/>
                <w:b/>
                <w:sz w:val="24"/>
                <w:szCs w:val="24"/>
              </w:rPr>
              <w:t>6</w:t>
            </w:r>
          </w:p>
        </w:tc>
      </w:tr>
      <w:tr w:rsidR="00502C55" w:rsidRPr="009E0B05" w:rsidTr="00502C55">
        <w:trPr>
          <w:cantSplit/>
          <w:trHeight w:val="335"/>
        </w:trPr>
        <w:tc>
          <w:tcPr>
            <w:tcW w:w="1522" w:type="pct"/>
            <w:tcBorders>
              <w:top w:val="single" w:sz="6" w:space="0" w:color="auto"/>
              <w:left w:val="single" w:sz="6" w:space="0" w:color="auto"/>
              <w:bottom w:val="single" w:sz="6" w:space="0" w:color="auto"/>
              <w:right w:val="nil"/>
            </w:tcBorders>
            <w:vAlign w:val="center"/>
            <w:hideMark/>
          </w:tcPr>
          <w:p w:rsidR="00502C55" w:rsidRPr="009E0B05" w:rsidRDefault="00502C55" w:rsidP="00017A44">
            <w:pPr>
              <w:spacing w:after="0" w:line="240" w:lineRule="auto"/>
              <w:rPr>
                <w:rFonts w:ascii="Times New Roman" w:hAnsi="Times New Roman" w:cs="Times New Roman"/>
                <w:b/>
                <w:sz w:val="24"/>
                <w:szCs w:val="24"/>
              </w:rPr>
            </w:pPr>
            <w:r w:rsidRPr="009E0B05">
              <w:rPr>
                <w:rFonts w:ascii="Times New Roman" w:hAnsi="Times New Roman" w:cs="Times New Roman"/>
                <w:b/>
                <w:sz w:val="24"/>
                <w:szCs w:val="24"/>
              </w:rPr>
              <w:t>Усього</w:t>
            </w:r>
          </w:p>
        </w:tc>
        <w:tc>
          <w:tcPr>
            <w:tcW w:w="1522" w:type="pct"/>
            <w:tcBorders>
              <w:top w:val="single" w:sz="6" w:space="0" w:color="auto"/>
              <w:left w:val="nil"/>
              <w:bottom w:val="single" w:sz="6" w:space="0" w:color="auto"/>
              <w:right w:val="single" w:sz="6" w:space="0" w:color="auto"/>
            </w:tcBorders>
            <w:vAlign w:val="center"/>
          </w:tcPr>
          <w:p w:rsidR="00502C55" w:rsidRPr="009E0B05" w:rsidRDefault="00502C55" w:rsidP="00017A44">
            <w:pPr>
              <w:spacing w:after="0" w:line="240" w:lineRule="auto"/>
              <w:rPr>
                <w:rFonts w:ascii="Times New Roman" w:hAnsi="Times New Roman" w:cs="Times New Roman"/>
                <w:b/>
                <w:sz w:val="24"/>
                <w:szCs w:val="24"/>
              </w:rPr>
            </w:pPr>
          </w:p>
        </w:tc>
        <w:tc>
          <w:tcPr>
            <w:tcW w:w="470" w:type="pct"/>
            <w:tcBorders>
              <w:top w:val="single" w:sz="6" w:space="0" w:color="auto"/>
              <w:left w:val="single" w:sz="6" w:space="0" w:color="auto"/>
              <w:bottom w:val="single" w:sz="6" w:space="0" w:color="auto"/>
              <w:right w:val="single" w:sz="6" w:space="0" w:color="auto"/>
            </w:tcBorders>
            <w:vAlign w:val="center"/>
            <w:hideMark/>
          </w:tcPr>
          <w:p w:rsidR="00502C55" w:rsidRPr="009E0B05" w:rsidRDefault="00502C55" w:rsidP="00DA799F">
            <w:pPr>
              <w:spacing w:after="0" w:line="240" w:lineRule="auto"/>
              <w:jc w:val="center"/>
              <w:rPr>
                <w:rFonts w:ascii="Times New Roman" w:hAnsi="Times New Roman" w:cs="Times New Roman"/>
                <w:b/>
                <w:sz w:val="24"/>
                <w:szCs w:val="24"/>
              </w:rPr>
            </w:pPr>
          </w:p>
        </w:tc>
        <w:tc>
          <w:tcPr>
            <w:tcW w:w="419" w:type="pct"/>
            <w:tcBorders>
              <w:top w:val="single" w:sz="6" w:space="0" w:color="auto"/>
              <w:left w:val="single" w:sz="6" w:space="0" w:color="auto"/>
              <w:bottom w:val="single" w:sz="6" w:space="0" w:color="auto"/>
              <w:right w:val="single" w:sz="4" w:space="0" w:color="auto"/>
            </w:tcBorders>
            <w:vAlign w:val="center"/>
            <w:hideMark/>
          </w:tcPr>
          <w:p w:rsidR="00502C55" w:rsidRPr="009E0B05" w:rsidRDefault="00502C55" w:rsidP="00DA799F">
            <w:pPr>
              <w:spacing w:after="0" w:line="240" w:lineRule="auto"/>
              <w:jc w:val="center"/>
              <w:rPr>
                <w:rFonts w:ascii="Times New Roman" w:hAnsi="Times New Roman" w:cs="Times New Roman"/>
                <w:b/>
                <w:sz w:val="24"/>
                <w:szCs w:val="24"/>
              </w:rPr>
            </w:pPr>
            <w:r w:rsidRPr="009E0B05">
              <w:rPr>
                <w:rFonts w:ascii="Times New Roman" w:hAnsi="Times New Roman" w:cs="Times New Roman"/>
                <w:b/>
                <w:sz w:val="24"/>
                <w:szCs w:val="24"/>
              </w:rPr>
              <w:t>22</w:t>
            </w:r>
          </w:p>
        </w:tc>
        <w:tc>
          <w:tcPr>
            <w:tcW w:w="489" w:type="pct"/>
            <w:tcBorders>
              <w:top w:val="single" w:sz="6" w:space="0" w:color="auto"/>
              <w:left w:val="single" w:sz="6" w:space="0" w:color="auto"/>
              <w:bottom w:val="single" w:sz="6" w:space="0" w:color="auto"/>
              <w:right w:val="single" w:sz="4" w:space="0" w:color="auto"/>
            </w:tcBorders>
            <w:vAlign w:val="center"/>
          </w:tcPr>
          <w:p w:rsidR="00502C55" w:rsidRPr="009E0B05" w:rsidRDefault="00502C55" w:rsidP="00DA799F">
            <w:pPr>
              <w:spacing w:after="0" w:line="240" w:lineRule="auto"/>
              <w:jc w:val="center"/>
              <w:rPr>
                <w:rFonts w:ascii="Times New Roman" w:hAnsi="Times New Roman" w:cs="Times New Roman"/>
                <w:b/>
                <w:sz w:val="24"/>
                <w:szCs w:val="24"/>
              </w:rPr>
            </w:pPr>
            <w:r w:rsidRPr="009E0B05">
              <w:rPr>
                <w:rFonts w:ascii="Times New Roman" w:hAnsi="Times New Roman" w:cs="Times New Roman"/>
                <w:b/>
                <w:sz w:val="24"/>
                <w:szCs w:val="24"/>
              </w:rPr>
              <w:t>24</w:t>
            </w:r>
          </w:p>
        </w:tc>
        <w:tc>
          <w:tcPr>
            <w:tcW w:w="578" w:type="pct"/>
            <w:tcBorders>
              <w:top w:val="single" w:sz="6" w:space="0" w:color="auto"/>
              <w:left w:val="single" w:sz="4" w:space="0" w:color="auto"/>
              <w:bottom w:val="single" w:sz="6" w:space="0" w:color="auto"/>
              <w:right w:val="single" w:sz="6" w:space="0" w:color="auto"/>
            </w:tcBorders>
            <w:vAlign w:val="center"/>
            <w:hideMark/>
          </w:tcPr>
          <w:p w:rsidR="00502C55" w:rsidRPr="009E0B05" w:rsidRDefault="004C7623" w:rsidP="00DA799F">
            <w:pPr>
              <w:spacing w:after="0" w:line="240" w:lineRule="auto"/>
              <w:jc w:val="center"/>
              <w:rPr>
                <w:rFonts w:ascii="Times New Roman" w:hAnsi="Times New Roman" w:cs="Times New Roman"/>
                <w:b/>
                <w:sz w:val="24"/>
                <w:szCs w:val="24"/>
              </w:rPr>
            </w:pPr>
            <w:r w:rsidRPr="009E0B05">
              <w:rPr>
                <w:rFonts w:ascii="Times New Roman" w:hAnsi="Times New Roman" w:cs="Times New Roman"/>
                <w:b/>
                <w:sz w:val="24"/>
                <w:szCs w:val="24"/>
              </w:rPr>
              <w:t>46</w:t>
            </w:r>
          </w:p>
        </w:tc>
      </w:tr>
      <w:tr w:rsidR="00502C55" w:rsidRPr="009E0B05" w:rsidTr="00502C55">
        <w:trPr>
          <w:cantSplit/>
          <w:trHeight w:val="1375"/>
        </w:trPr>
        <w:tc>
          <w:tcPr>
            <w:tcW w:w="3044" w:type="pct"/>
            <w:gridSpan w:val="2"/>
            <w:tcBorders>
              <w:top w:val="single" w:sz="6" w:space="0" w:color="auto"/>
              <w:left w:val="single" w:sz="6" w:space="0" w:color="auto"/>
              <w:bottom w:val="single" w:sz="4" w:space="0" w:color="auto"/>
              <w:right w:val="single" w:sz="6" w:space="0" w:color="auto"/>
            </w:tcBorders>
            <w:vAlign w:val="center"/>
            <w:hideMark/>
          </w:tcPr>
          <w:p w:rsidR="00502C55" w:rsidRPr="009E0B05" w:rsidRDefault="00502C55" w:rsidP="00017A44">
            <w:pPr>
              <w:spacing w:after="0" w:line="240" w:lineRule="auto"/>
              <w:rPr>
                <w:rFonts w:ascii="Times New Roman" w:hAnsi="Times New Roman" w:cs="Times New Roman"/>
                <w:b/>
                <w:sz w:val="24"/>
                <w:szCs w:val="24"/>
              </w:rPr>
            </w:pPr>
            <w:r w:rsidRPr="009E0B05">
              <w:rPr>
                <w:rFonts w:ascii="Times New Roman" w:hAnsi="Times New Roman" w:cs="Times New Roman"/>
                <w:b/>
                <w:sz w:val="24"/>
                <w:szCs w:val="24"/>
              </w:rPr>
              <w:t>Додаткові години на вивчення предметів інваріантної складової, курсів за вибором, проведення індивідуальних консультацій та групових занять:</w:t>
            </w:r>
          </w:p>
          <w:p w:rsidR="00502C55" w:rsidRPr="009E0B05" w:rsidRDefault="00502C55" w:rsidP="00017A44">
            <w:pPr>
              <w:spacing w:after="0" w:line="240" w:lineRule="auto"/>
              <w:rPr>
                <w:rFonts w:ascii="Times New Roman" w:hAnsi="Times New Roman" w:cs="Times New Roman"/>
                <w:b/>
                <w:sz w:val="24"/>
                <w:szCs w:val="24"/>
              </w:rPr>
            </w:pPr>
            <w:r w:rsidRPr="009E0B05">
              <w:rPr>
                <w:rFonts w:ascii="Times New Roman" w:hAnsi="Times New Roman" w:cs="Times New Roman"/>
                <w:b/>
                <w:sz w:val="24"/>
                <w:szCs w:val="24"/>
              </w:rPr>
              <w:t xml:space="preserve">                                         індивідуальних консультацій</w:t>
            </w:r>
          </w:p>
        </w:tc>
        <w:tc>
          <w:tcPr>
            <w:tcW w:w="470" w:type="pct"/>
            <w:tcBorders>
              <w:top w:val="single" w:sz="6" w:space="0" w:color="auto"/>
              <w:left w:val="single" w:sz="6" w:space="0" w:color="auto"/>
              <w:bottom w:val="single" w:sz="4" w:space="0" w:color="auto"/>
              <w:right w:val="single" w:sz="6" w:space="0" w:color="auto"/>
            </w:tcBorders>
            <w:vAlign w:val="center"/>
          </w:tcPr>
          <w:p w:rsidR="00502C55" w:rsidRPr="009E0B05" w:rsidRDefault="00502C55" w:rsidP="00DA799F">
            <w:pPr>
              <w:spacing w:line="312" w:lineRule="auto"/>
              <w:jc w:val="center"/>
              <w:rPr>
                <w:rFonts w:ascii="Times New Roman" w:hAnsi="Times New Roman" w:cs="Times New Roman"/>
                <w:b/>
                <w:sz w:val="24"/>
                <w:szCs w:val="24"/>
              </w:rPr>
            </w:pPr>
          </w:p>
        </w:tc>
        <w:tc>
          <w:tcPr>
            <w:tcW w:w="419" w:type="pct"/>
            <w:tcBorders>
              <w:top w:val="single" w:sz="6" w:space="0" w:color="auto"/>
              <w:left w:val="single" w:sz="6" w:space="0" w:color="auto"/>
              <w:bottom w:val="single" w:sz="4" w:space="0" w:color="auto"/>
              <w:right w:val="single" w:sz="4" w:space="0" w:color="auto"/>
            </w:tcBorders>
            <w:vAlign w:val="center"/>
          </w:tcPr>
          <w:p w:rsidR="001B2160" w:rsidRPr="009E0B05" w:rsidRDefault="001B2160" w:rsidP="00DA799F">
            <w:pPr>
              <w:spacing w:line="312" w:lineRule="auto"/>
              <w:jc w:val="center"/>
              <w:rPr>
                <w:rFonts w:ascii="Times New Roman" w:hAnsi="Times New Roman" w:cs="Times New Roman"/>
                <w:b/>
                <w:color w:val="FF0000"/>
                <w:sz w:val="24"/>
                <w:szCs w:val="24"/>
              </w:rPr>
            </w:pPr>
          </w:p>
          <w:p w:rsidR="00502C55" w:rsidRPr="009E0B05" w:rsidRDefault="00502C55" w:rsidP="00DA799F">
            <w:pPr>
              <w:spacing w:line="312" w:lineRule="auto"/>
              <w:jc w:val="center"/>
              <w:rPr>
                <w:rFonts w:ascii="Times New Roman" w:hAnsi="Times New Roman" w:cs="Times New Roman"/>
                <w:b/>
                <w:color w:val="FF0000"/>
                <w:sz w:val="24"/>
                <w:szCs w:val="24"/>
              </w:rPr>
            </w:pPr>
          </w:p>
          <w:p w:rsidR="00502C55" w:rsidRPr="009E0B05" w:rsidRDefault="00502C55" w:rsidP="00DA799F">
            <w:pPr>
              <w:spacing w:line="312" w:lineRule="auto"/>
              <w:jc w:val="center"/>
              <w:rPr>
                <w:rFonts w:ascii="Times New Roman" w:hAnsi="Times New Roman" w:cs="Times New Roman"/>
                <w:b/>
                <w:color w:val="FF0000"/>
                <w:sz w:val="24"/>
                <w:szCs w:val="24"/>
              </w:rPr>
            </w:pPr>
          </w:p>
        </w:tc>
        <w:tc>
          <w:tcPr>
            <w:tcW w:w="489" w:type="pct"/>
            <w:tcBorders>
              <w:top w:val="single" w:sz="6" w:space="0" w:color="auto"/>
              <w:left w:val="single" w:sz="6" w:space="0" w:color="auto"/>
              <w:bottom w:val="single" w:sz="4" w:space="0" w:color="auto"/>
              <w:right w:val="single" w:sz="4" w:space="0" w:color="auto"/>
            </w:tcBorders>
            <w:vAlign w:val="center"/>
          </w:tcPr>
          <w:p w:rsidR="00502C55" w:rsidRPr="009E0B05" w:rsidRDefault="00502C55" w:rsidP="00DA799F">
            <w:pPr>
              <w:spacing w:line="312" w:lineRule="auto"/>
              <w:jc w:val="center"/>
              <w:rPr>
                <w:rFonts w:ascii="Times New Roman" w:hAnsi="Times New Roman" w:cs="Times New Roman"/>
                <w:b/>
                <w:color w:val="FF0000"/>
                <w:sz w:val="24"/>
                <w:szCs w:val="24"/>
              </w:rPr>
            </w:pPr>
          </w:p>
        </w:tc>
        <w:tc>
          <w:tcPr>
            <w:tcW w:w="578" w:type="pct"/>
            <w:tcBorders>
              <w:top w:val="single" w:sz="6" w:space="0" w:color="auto"/>
              <w:left w:val="single" w:sz="4" w:space="0" w:color="auto"/>
              <w:bottom w:val="single" w:sz="4" w:space="0" w:color="auto"/>
              <w:right w:val="single" w:sz="6" w:space="0" w:color="auto"/>
            </w:tcBorders>
            <w:vAlign w:val="center"/>
          </w:tcPr>
          <w:p w:rsidR="00502C55" w:rsidRPr="009E0B05" w:rsidRDefault="00502C55" w:rsidP="00DA799F">
            <w:pPr>
              <w:spacing w:line="312" w:lineRule="auto"/>
              <w:jc w:val="center"/>
              <w:rPr>
                <w:rFonts w:ascii="Times New Roman" w:hAnsi="Times New Roman" w:cs="Times New Roman"/>
                <w:b/>
                <w:color w:val="FF0000"/>
                <w:sz w:val="24"/>
                <w:szCs w:val="24"/>
              </w:rPr>
            </w:pPr>
          </w:p>
        </w:tc>
      </w:tr>
      <w:tr w:rsidR="00502C55" w:rsidRPr="009E0B05" w:rsidTr="00502C55">
        <w:trPr>
          <w:cantSplit/>
        </w:trPr>
        <w:tc>
          <w:tcPr>
            <w:tcW w:w="3044" w:type="pct"/>
            <w:gridSpan w:val="2"/>
            <w:tcBorders>
              <w:top w:val="single" w:sz="6" w:space="0" w:color="auto"/>
              <w:left w:val="single" w:sz="6" w:space="0" w:color="auto"/>
              <w:bottom w:val="single" w:sz="6" w:space="0" w:color="auto"/>
              <w:right w:val="single" w:sz="6" w:space="0" w:color="auto"/>
            </w:tcBorders>
            <w:vAlign w:val="center"/>
            <w:hideMark/>
          </w:tcPr>
          <w:p w:rsidR="00502C55" w:rsidRPr="009E0B05" w:rsidRDefault="00502C55" w:rsidP="00017A44">
            <w:pPr>
              <w:spacing w:after="0" w:line="240" w:lineRule="auto"/>
              <w:rPr>
                <w:rFonts w:ascii="Times New Roman" w:hAnsi="Times New Roman" w:cs="Times New Roman"/>
                <w:b/>
                <w:sz w:val="24"/>
                <w:szCs w:val="24"/>
              </w:rPr>
            </w:pPr>
            <w:r w:rsidRPr="009E0B05">
              <w:rPr>
                <w:rFonts w:ascii="Times New Roman" w:hAnsi="Times New Roman" w:cs="Times New Roman"/>
                <w:b/>
                <w:sz w:val="24"/>
                <w:szCs w:val="24"/>
              </w:rPr>
              <w:t xml:space="preserve">Гранично допустиме тижневе навчальне навантаження на учня </w:t>
            </w:r>
          </w:p>
        </w:tc>
        <w:tc>
          <w:tcPr>
            <w:tcW w:w="470" w:type="pct"/>
            <w:tcBorders>
              <w:top w:val="single" w:sz="6" w:space="0" w:color="auto"/>
              <w:left w:val="single" w:sz="6" w:space="0" w:color="auto"/>
              <w:bottom w:val="single" w:sz="6" w:space="0" w:color="auto"/>
              <w:right w:val="single" w:sz="6" w:space="0" w:color="auto"/>
            </w:tcBorders>
            <w:vAlign w:val="center"/>
            <w:hideMark/>
          </w:tcPr>
          <w:p w:rsidR="00502C55" w:rsidRPr="009E0B05" w:rsidRDefault="00502C55" w:rsidP="00DA799F">
            <w:pPr>
              <w:spacing w:after="0" w:line="240" w:lineRule="auto"/>
              <w:jc w:val="center"/>
              <w:rPr>
                <w:rFonts w:ascii="Times New Roman" w:hAnsi="Times New Roman" w:cs="Times New Roman"/>
                <w:b/>
                <w:sz w:val="24"/>
                <w:szCs w:val="24"/>
              </w:rPr>
            </w:pPr>
          </w:p>
        </w:tc>
        <w:tc>
          <w:tcPr>
            <w:tcW w:w="419" w:type="pct"/>
            <w:tcBorders>
              <w:top w:val="single" w:sz="6" w:space="0" w:color="auto"/>
              <w:left w:val="single" w:sz="6" w:space="0" w:color="auto"/>
              <w:bottom w:val="single" w:sz="6" w:space="0" w:color="auto"/>
              <w:right w:val="single" w:sz="4" w:space="0" w:color="auto"/>
            </w:tcBorders>
            <w:vAlign w:val="center"/>
            <w:hideMark/>
          </w:tcPr>
          <w:p w:rsidR="00502C55" w:rsidRPr="009E0B05" w:rsidRDefault="00502C55" w:rsidP="00DA799F">
            <w:pPr>
              <w:spacing w:after="0" w:line="240" w:lineRule="auto"/>
              <w:jc w:val="center"/>
              <w:rPr>
                <w:rFonts w:ascii="Times New Roman" w:hAnsi="Times New Roman" w:cs="Times New Roman"/>
                <w:b/>
                <w:sz w:val="24"/>
                <w:szCs w:val="24"/>
              </w:rPr>
            </w:pPr>
            <w:r w:rsidRPr="009E0B05">
              <w:rPr>
                <w:rFonts w:ascii="Times New Roman" w:hAnsi="Times New Roman" w:cs="Times New Roman"/>
                <w:b/>
                <w:sz w:val="24"/>
                <w:szCs w:val="24"/>
              </w:rPr>
              <w:t>20</w:t>
            </w:r>
          </w:p>
        </w:tc>
        <w:tc>
          <w:tcPr>
            <w:tcW w:w="489" w:type="pct"/>
            <w:tcBorders>
              <w:top w:val="single" w:sz="6" w:space="0" w:color="auto"/>
              <w:left w:val="single" w:sz="6" w:space="0" w:color="auto"/>
              <w:bottom w:val="single" w:sz="6" w:space="0" w:color="auto"/>
              <w:right w:val="single" w:sz="4" w:space="0" w:color="auto"/>
            </w:tcBorders>
            <w:vAlign w:val="center"/>
          </w:tcPr>
          <w:p w:rsidR="00502C55" w:rsidRPr="009E0B05" w:rsidRDefault="00687B95" w:rsidP="00DA799F">
            <w:pPr>
              <w:spacing w:after="0" w:line="240" w:lineRule="auto"/>
              <w:jc w:val="center"/>
              <w:rPr>
                <w:rFonts w:ascii="Times New Roman" w:hAnsi="Times New Roman" w:cs="Times New Roman"/>
                <w:b/>
                <w:sz w:val="24"/>
                <w:szCs w:val="24"/>
              </w:rPr>
            </w:pPr>
            <w:r w:rsidRPr="009E0B05">
              <w:rPr>
                <w:rFonts w:ascii="Times New Roman" w:hAnsi="Times New Roman" w:cs="Times New Roman"/>
                <w:b/>
                <w:sz w:val="24"/>
                <w:szCs w:val="24"/>
              </w:rPr>
              <w:t>22</w:t>
            </w:r>
          </w:p>
        </w:tc>
        <w:tc>
          <w:tcPr>
            <w:tcW w:w="578" w:type="pct"/>
            <w:tcBorders>
              <w:top w:val="single" w:sz="6" w:space="0" w:color="auto"/>
              <w:left w:val="single" w:sz="4" w:space="0" w:color="auto"/>
              <w:bottom w:val="single" w:sz="6" w:space="0" w:color="auto"/>
              <w:right w:val="single" w:sz="6" w:space="0" w:color="auto"/>
            </w:tcBorders>
            <w:vAlign w:val="center"/>
            <w:hideMark/>
          </w:tcPr>
          <w:p w:rsidR="00502C55" w:rsidRPr="009E0B05" w:rsidRDefault="004C7623" w:rsidP="00DA799F">
            <w:pPr>
              <w:spacing w:after="0" w:line="240" w:lineRule="auto"/>
              <w:jc w:val="center"/>
              <w:rPr>
                <w:rFonts w:ascii="Times New Roman" w:hAnsi="Times New Roman" w:cs="Times New Roman"/>
                <w:b/>
                <w:sz w:val="24"/>
                <w:szCs w:val="24"/>
              </w:rPr>
            </w:pPr>
            <w:r w:rsidRPr="009E0B05">
              <w:rPr>
                <w:rFonts w:ascii="Times New Roman" w:hAnsi="Times New Roman" w:cs="Times New Roman"/>
                <w:b/>
                <w:sz w:val="24"/>
                <w:szCs w:val="24"/>
              </w:rPr>
              <w:t>42</w:t>
            </w:r>
          </w:p>
        </w:tc>
      </w:tr>
      <w:tr w:rsidR="00502C55" w:rsidRPr="009E0B05" w:rsidTr="00502C55">
        <w:trPr>
          <w:cantSplit/>
        </w:trPr>
        <w:tc>
          <w:tcPr>
            <w:tcW w:w="3044" w:type="pct"/>
            <w:gridSpan w:val="2"/>
            <w:tcBorders>
              <w:top w:val="single" w:sz="6" w:space="0" w:color="auto"/>
              <w:left w:val="single" w:sz="6" w:space="0" w:color="auto"/>
              <w:bottom w:val="single" w:sz="6" w:space="0" w:color="auto"/>
              <w:right w:val="single" w:sz="6" w:space="0" w:color="auto"/>
            </w:tcBorders>
            <w:vAlign w:val="center"/>
            <w:hideMark/>
          </w:tcPr>
          <w:p w:rsidR="00502C55" w:rsidRPr="009E0B05" w:rsidRDefault="00502C55" w:rsidP="00017A44">
            <w:pPr>
              <w:spacing w:after="0" w:line="240" w:lineRule="auto"/>
              <w:rPr>
                <w:rFonts w:ascii="Times New Roman" w:hAnsi="Times New Roman" w:cs="Times New Roman"/>
                <w:b/>
                <w:sz w:val="24"/>
                <w:szCs w:val="24"/>
              </w:rPr>
            </w:pPr>
            <w:r w:rsidRPr="009E0B05">
              <w:rPr>
                <w:rFonts w:ascii="Times New Roman" w:hAnsi="Times New Roman" w:cs="Times New Roman"/>
                <w:b/>
                <w:sz w:val="24"/>
                <w:szCs w:val="24"/>
              </w:rPr>
              <w:t>Сумарна кількість навчальних годин інваріантної та варіативної складових, що фінансується з бюджету (без урахування поділу класів на групи)</w:t>
            </w:r>
          </w:p>
        </w:tc>
        <w:tc>
          <w:tcPr>
            <w:tcW w:w="470" w:type="pct"/>
            <w:tcBorders>
              <w:top w:val="single" w:sz="6" w:space="0" w:color="auto"/>
              <w:left w:val="single" w:sz="6" w:space="0" w:color="auto"/>
              <w:bottom w:val="single" w:sz="6" w:space="0" w:color="auto"/>
              <w:right w:val="single" w:sz="6" w:space="0" w:color="auto"/>
            </w:tcBorders>
            <w:vAlign w:val="center"/>
            <w:hideMark/>
          </w:tcPr>
          <w:p w:rsidR="00502C55" w:rsidRPr="009E0B05" w:rsidRDefault="00502C55" w:rsidP="00DA799F">
            <w:pPr>
              <w:spacing w:line="312" w:lineRule="auto"/>
              <w:jc w:val="center"/>
              <w:rPr>
                <w:rFonts w:ascii="Times New Roman" w:hAnsi="Times New Roman" w:cs="Times New Roman"/>
                <w:b/>
                <w:sz w:val="24"/>
                <w:szCs w:val="24"/>
              </w:rPr>
            </w:pPr>
          </w:p>
        </w:tc>
        <w:tc>
          <w:tcPr>
            <w:tcW w:w="419" w:type="pct"/>
            <w:tcBorders>
              <w:top w:val="single" w:sz="6" w:space="0" w:color="auto"/>
              <w:left w:val="single" w:sz="6" w:space="0" w:color="auto"/>
              <w:bottom w:val="single" w:sz="6" w:space="0" w:color="auto"/>
              <w:right w:val="single" w:sz="4" w:space="0" w:color="auto"/>
            </w:tcBorders>
            <w:vAlign w:val="center"/>
            <w:hideMark/>
          </w:tcPr>
          <w:p w:rsidR="00502C55" w:rsidRPr="009E0B05" w:rsidRDefault="00502C55" w:rsidP="00DA799F">
            <w:pPr>
              <w:spacing w:line="312" w:lineRule="auto"/>
              <w:jc w:val="center"/>
              <w:rPr>
                <w:rFonts w:ascii="Times New Roman" w:hAnsi="Times New Roman" w:cs="Times New Roman"/>
                <w:b/>
                <w:sz w:val="24"/>
                <w:szCs w:val="24"/>
              </w:rPr>
            </w:pPr>
            <w:r w:rsidRPr="009E0B05">
              <w:rPr>
                <w:rFonts w:ascii="Times New Roman" w:hAnsi="Times New Roman" w:cs="Times New Roman"/>
                <w:b/>
                <w:sz w:val="24"/>
                <w:szCs w:val="24"/>
              </w:rPr>
              <w:t>22</w:t>
            </w:r>
          </w:p>
        </w:tc>
        <w:tc>
          <w:tcPr>
            <w:tcW w:w="489" w:type="pct"/>
            <w:tcBorders>
              <w:top w:val="single" w:sz="6" w:space="0" w:color="auto"/>
              <w:left w:val="single" w:sz="6" w:space="0" w:color="auto"/>
              <w:bottom w:val="single" w:sz="6" w:space="0" w:color="auto"/>
              <w:right w:val="single" w:sz="4" w:space="0" w:color="auto"/>
            </w:tcBorders>
            <w:vAlign w:val="center"/>
          </w:tcPr>
          <w:p w:rsidR="00502C55" w:rsidRPr="009E0B05" w:rsidRDefault="00687B95" w:rsidP="00DA799F">
            <w:pPr>
              <w:spacing w:line="312" w:lineRule="auto"/>
              <w:jc w:val="center"/>
              <w:rPr>
                <w:rFonts w:ascii="Times New Roman" w:hAnsi="Times New Roman" w:cs="Times New Roman"/>
                <w:b/>
                <w:sz w:val="24"/>
                <w:szCs w:val="24"/>
              </w:rPr>
            </w:pPr>
            <w:r w:rsidRPr="009E0B05">
              <w:rPr>
                <w:rFonts w:ascii="Times New Roman" w:hAnsi="Times New Roman" w:cs="Times New Roman"/>
                <w:b/>
                <w:sz w:val="24"/>
                <w:szCs w:val="24"/>
              </w:rPr>
              <w:t>24</w:t>
            </w:r>
          </w:p>
        </w:tc>
        <w:tc>
          <w:tcPr>
            <w:tcW w:w="578" w:type="pct"/>
            <w:tcBorders>
              <w:top w:val="single" w:sz="6" w:space="0" w:color="auto"/>
              <w:left w:val="single" w:sz="4" w:space="0" w:color="auto"/>
              <w:bottom w:val="single" w:sz="6" w:space="0" w:color="auto"/>
              <w:right w:val="single" w:sz="6" w:space="0" w:color="auto"/>
            </w:tcBorders>
            <w:vAlign w:val="center"/>
            <w:hideMark/>
          </w:tcPr>
          <w:p w:rsidR="00502C55" w:rsidRPr="009E0B05" w:rsidRDefault="004C7623" w:rsidP="00DA799F">
            <w:pPr>
              <w:spacing w:line="312" w:lineRule="auto"/>
              <w:jc w:val="center"/>
              <w:rPr>
                <w:rFonts w:ascii="Times New Roman" w:hAnsi="Times New Roman" w:cs="Times New Roman"/>
                <w:b/>
                <w:sz w:val="24"/>
                <w:szCs w:val="24"/>
              </w:rPr>
            </w:pPr>
            <w:r w:rsidRPr="009E0B05">
              <w:rPr>
                <w:rFonts w:ascii="Times New Roman" w:hAnsi="Times New Roman" w:cs="Times New Roman"/>
                <w:b/>
                <w:sz w:val="24"/>
                <w:szCs w:val="24"/>
              </w:rPr>
              <w:t>46</w:t>
            </w:r>
          </w:p>
        </w:tc>
      </w:tr>
    </w:tbl>
    <w:p w:rsidR="00DA799F" w:rsidRPr="009E0B05" w:rsidRDefault="00DA799F" w:rsidP="00DA799F">
      <w:pPr>
        <w:spacing w:after="0" w:line="240" w:lineRule="auto"/>
        <w:ind w:left="720"/>
        <w:jc w:val="center"/>
        <w:rPr>
          <w:rFonts w:ascii="Times New Roman" w:hAnsi="Times New Roman" w:cs="Times New Roman"/>
          <w:b/>
          <w:sz w:val="24"/>
          <w:szCs w:val="24"/>
        </w:rPr>
      </w:pPr>
    </w:p>
    <w:p w:rsidR="00DA799F" w:rsidRDefault="00DA799F" w:rsidP="00DA799F">
      <w:pPr>
        <w:spacing w:after="0" w:line="240" w:lineRule="auto"/>
        <w:ind w:left="720"/>
        <w:jc w:val="center"/>
        <w:rPr>
          <w:rFonts w:ascii="Times New Roman" w:hAnsi="Times New Roman" w:cs="Times New Roman"/>
          <w:sz w:val="24"/>
          <w:szCs w:val="24"/>
        </w:rPr>
      </w:pPr>
    </w:p>
    <w:p w:rsidR="00DA799F" w:rsidRDefault="00DA799F" w:rsidP="00DA799F">
      <w:pPr>
        <w:spacing w:after="0" w:line="240" w:lineRule="auto"/>
        <w:ind w:left="720"/>
        <w:jc w:val="center"/>
        <w:rPr>
          <w:rFonts w:ascii="Times New Roman" w:hAnsi="Times New Roman" w:cs="Times New Roman"/>
          <w:sz w:val="24"/>
          <w:szCs w:val="24"/>
        </w:rPr>
      </w:pPr>
    </w:p>
    <w:p w:rsidR="00DA799F" w:rsidRDefault="00DA799F" w:rsidP="00DA799F">
      <w:pPr>
        <w:spacing w:after="0" w:line="240" w:lineRule="auto"/>
        <w:ind w:left="720"/>
        <w:jc w:val="center"/>
        <w:rPr>
          <w:rFonts w:ascii="Times New Roman" w:hAnsi="Times New Roman" w:cs="Times New Roman"/>
          <w:sz w:val="24"/>
          <w:szCs w:val="24"/>
        </w:rPr>
      </w:pPr>
    </w:p>
    <w:p w:rsidR="00DA799F" w:rsidRDefault="00DA799F" w:rsidP="00DA799F">
      <w:pPr>
        <w:spacing w:after="0" w:line="240" w:lineRule="auto"/>
        <w:ind w:left="720"/>
        <w:jc w:val="center"/>
        <w:rPr>
          <w:rFonts w:ascii="Times New Roman" w:hAnsi="Times New Roman" w:cs="Times New Roman"/>
          <w:sz w:val="24"/>
          <w:szCs w:val="24"/>
        </w:rPr>
      </w:pPr>
    </w:p>
    <w:p w:rsidR="00DA799F" w:rsidRDefault="00DA799F" w:rsidP="00DA799F">
      <w:pPr>
        <w:spacing w:after="0" w:line="240" w:lineRule="auto"/>
        <w:ind w:left="720"/>
        <w:jc w:val="center"/>
        <w:rPr>
          <w:rFonts w:ascii="Times New Roman" w:hAnsi="Times New Roman" w:cs="Times New Roman"/>
          <w:sz w:val="24"/>
          <w:szCs w:val="24"/>
        </w:rPr>
      </w:pPr>
    </w:p>
    <w:p w:rsidR="00DA799F" w:rsidRDefault="00DA799F" w:rsidP="00DA799F">
      <w:pPr>
        <w:spacing w:after="0" w:line="240" w:lineRule="auto"/>
        <w:ind w:left="720"/>
        <w:jc w:val="center"/>
        <w:rPr>
          <w:rFonts w:ascii="Times New Roman" w:hAnsi="Times New Roman" w:cs="Times New Roman"/>
          <w:sz w:val="24"/>
          <w:szCs w:val="24"/>
        </w:rPr>
      </w:pPr>
    </w:p>
    <w:p w:rsidR="009D73AA" w:rsidRDefault="009D73AA" w:rsidP="00CB6EFF">
      <w:pPr>
        <w:pStyle w:val="a4"/>
        <w:spacing w:before="2"/>
        <w:ind w:left="-582" w:firstLine="567"/>
        <w:jc w:val="both"/>
        <w:rPr>
          <w:sz w:val="19"/>
          <w:lang w:val="uk-UA"/>
        </w:rPr>
      </w:pPr>
    </w:p>
    <w:p w:rsidR="009A70E4" w:rsidRDefault="009A70E4" w:rsidP="009A70E4">
      <w:pPr>
        <w:pStyle w:val="a4"/>
        <w:spacing w:before="2"/>
        <w:ind w:left="-582" w:firstLine="567"/>
        <w:jc w:val="both"/>
        <w:rPr>
          <w:sz w:val="19"/>
          <w:lang w:val="uk-UA"/>
        </w:rPr>
      </w:pPr>
    </w:p>
    <w:p w:rsidR="009A70E4" w:rsidRDefault="009A70E4" w:rsidP="009A70E4">
      <w:pPr>
        <w:widowControl w:val="0"/>
        <w:tabs>
          <w:tab w:val="left" w:pos="11916"/>
        </w:tabs>
        <w:spacing w:after="0" w:line="240" w:lineRule="auto"/>
        <w:jc w:val="right"/>
        <w:rPr>
          <w:rFonts w:ascii="Times New Roman" w:eastAsia="Times New Roman" w:hAnsi="Times New Roman" w:cs="Times New Roman"/>
          <w:b/>
          <w:color w:val="000000"/>
          <w:sz w:val="24"/>
          <w:szCs w:val="24"/>
          <w:lang w:val="ru-RU" w:eastAsia="ru-RU"/>
        </w:rPr>
      </w:pPr>
      <w:r>
        <w:rPr>
          <w:rFonts w:ascii="Times New Roman" w:eastAsia="Times New Roman" w:hAnsi="Times New Roman" w:cs="Times New Roman"/>
          <w:b/>
          <w:color w:val="000000"/>
          <w:sz w:val="24"/>
          <w:szCs w:val="24"/>
          <w:lang w:val="ru-RU" w:eastAsia="ru-RU"/>
        </w:rPr>
        <w:t>Додаток 3</w:t>
      </w:r>
    </w:p>
    <w:p w:rsidR="009A70E4" w:rsidRPr="009E0B05" w:rsidRDefault="009A70E4" w:rsidP="009A70E4">
      <w:pPr>
        <w:widowControl w:val="0"/>
        <w:tabs>
          <w:tab w:val="left" w:pos="11916"/>
        </w:tabs>
        <w:spacing w:after="0" w:line="240" w:lineRule="auto"/>
        <w:jc w:val="center"/>
        <w:rPr>
          <w:rFonts w:ascii="Times New Roman" w:eastAsia="Times New Roman" w:hAnsi="Times New Roman" w:cs="Times New Roman"/>
          <w:b/>
          <w:color w:val="000000"/>
          <w:sz w:val="28"/>
          <w:szCs w:val="28"/>
          <w:lang w:val="ru-RU" w:eastAsia="ru-RU"/>
        </w:rPr>
      </w:pPr>
      <w:r w:rsidRPr="009E0B05">
        <w:rPr>
          <w:rFonts w:ascii="Times New Roman" w:eastAsia="Times New Roman" w:hAnsi="Times New Roman" w:cs="Times New Roman"/>
          <w:b/>
          <w:color w:val="000000"/>
          <w:sz w:val="28"/>
          <w:szCs w:val="28"/>
          <w:lang w:val="ru-RU" w:eastAsia="ru-RU"/>
        </w:rPr>
        <w:t xml:space="preserve">Навчальний план </w:t>
      </w:r>
      <w:r>
        <w:rPr>
          <w:rFonts w:ascii="Times New Roman" w:eastAsia="Times New Roman" w:hAnsi="Times New Roman" w:cs="Times New Roman"/>
          <w:b/>
          <w:color w:val="000000"/>
          <w:sz w:val="28"/>
          <w:szCs w:val="28"/>
          <w:lang w:val="ru-RU" w:eastAsia="ru-RU"/>
        </w:rPr>
        <w:t xml:space="preserve">Ємільчинського ліцею №1  </w:t>
      </w:r>
      <w:r w:rsidRPr="009E0B05">
        <w:rPr>
          <w:rFonts w:ascii="Times New Roman" w:eastAsia="Times New Roman" w:hAnsi="Times New Roman" w:cs="Times New Roman"/>
          <w:b/>
          <w:color w:val="000000"/>
          <w:sz w:val="28"/>
          <w:szCs w:val="28"/>
          <w:lang w:val="ru-RU" w:eastAsia="ru-RU"/>
        </w:rPr>
        <w:t>на  2024-2025 н.р.</w:t>
      </w:r>
    </w:p>
    <w:p w:rsidR="009A70E4" w:rsidRDefault="009A70E4" w:rsidP="009A70E4">
      <w:pPr>
        <w:widowControl w:val="0"/>
        <w:spacing w:after="0" w:line="240" w:lineRule="auto"/>
        <w:jc w:val="center"/>
        <w:rPr>
          <w:rFonts w:ascii="Times New Roman" w:eastAsia="Times New Roman" w:hAnsi="Times New Roman" w:cs="Times New Roman"/>
          <w:b/>
          <w:color w:val="000000"/>
          <w:sz w:val="24"/>
          <w:szCs w:val="24"/>
          <w:lang w:val="ru-RU" w:eastAsia="ru-RU"/>
        </w:rPr>
      </w:pPr>
      <w:r>
        <w:rPr>
          <w:rFonts w:ascii="Times New Roman" w:eastAsia="Times New Roman" w:hAnsi="Times New Roman" w:cs="Times New Roman"/>
          <w:b/>
          <w:color w:val="000000"/>
          <w:sz w:val="24"/>
          <w:szCs w:val="24"/>
          <w:lang w:val="ru-RU" w:eastAsia="ru-RU"/>
        </w:rPr>
        <w:t xml:space="preserve">(Додаток 3 </w:t>
      </w:r>
      <w:r w:rsidRPr="008E4CBD">
        <w:rPr>
          <w:rFonts w:ascii="Times New Roman" w:eastAsia="Times New Roman" w:hAnsi="Times New Roman" w:cs="Times New Roman"/>
          <w:b/>
          <w:color w:val="000000"/>
          <w:sz w:val="24"/>
          <w:szCs w:val="24"/>
          <w:lang w:val="ru-RU" w:eastAsia="ru-RU"/>
        </w:rPr>
        <w:t>до Типової освітньої програми</w:t>
      </w:r>
      <w:r>
        <w:rPr>
          <w:rFonts w:ascii="Times New Roman" w:eastAsia="Times New Roman" w:hAnsi="Times New Roman" w:cs="Times New Roman"/>
          <w:b/>
          <w:color w:val="000000"/>
          <w:sz w:val="24"/>
          <w:szCs w:val="24"/>
          <w:lang w:val="ru-RU" w:eastAsia="ru-RU"/>
        </w:rPr>
        <w:t xml:space="preserve"> (Наказ  МОН № 235 від 19.02.2021 в редакції  наказу МОН №1120 від 09.08.2024)  для  5А, 5Б, 6А, 6Б, 7А, 7Б, 7В кл)</w:t>
      </w:r>
    </w:p>
    <w:p w:rsidR="009A70E4" w:rsidRDefault="009A70E4" w:rsidP="00CB6EFF">
      <w:pPr>
        <w:pStyle w:val="a4"/>
        <w:spacing w:before="2"/>
        <w:ind w:left="-582" w:firstLine="567"/>
        <w:jc w:val="both"/>
        <w:rPr>
          <w:sz w:val="19"/>
          <w:lang w:val="uk-UA"/>
        </w:rPr>
      </w:pPr>
    </w:p>
    <w:tbl>
      <w:tblPr>
        <w:tblStyle w:val="a6"/>
        <w:tblW w:w="10490" w:type="dxa"/>
        <w:tblInd w:w="-176" w:type="dxa"/>
        <w:tblLayout w:type="fixed"/>
        <w:tblLook w:val="04A0" w:firstRow="1" w:lastRow="0" w:firstColumn="1" w:lastColumn="0" w:noHBand="0" w:noVBand="1"/>
      </w:tblPr>
      <w:tblGrid>
        <w:gridCol w:w="2411"/>
        <w:gridCol w:w="520"/>
        <w:gridCol w:w="2598"/>
        <w:gridCol w:w="709"/>
        <w:gridCol w:w="709"/>
        <w:gridCol w:w="708"/>
        <w:gridCol w:w="709"/>
        <w:gridCol w:w="709"/>
        <w:gridCol w:w="709"/>
        <w:gridCol w:w="708"/>
      </w:tblGrid>
      <w:tr w:rsidR="009A70E4" w:rsidRPr="007D413B" w:rsidTr="001C3466">
        <w:trPr>
          <w:trHeight w:val="288"/>
        </w:trPr>
        <w:tc>
          <w:tcPr>
            <w:tcW w:w="2411" w:type="dxa"/>
            <w:vMerge w:val="restart"/>
            <w:vAlign w:val="center"/>
          </w:tcPr>
          <w:p w:rsidR="009A70E4" w:rsidRPr="007D413B" w:rsidRDefault="009A70E4" w:rsidP="009A70E4">
            <w:pPr>
              <w:spacing w:after="0"/>
              <w:jc w:val="center"/>
              <w:rPr>
                <w:rFonts w:ascii="Times New Roman" w:hAnsi="Times New Roman"/>
                <w:b/>
              </w:rPr>
            </w:pPr>
            <w:r w:rsidRPr="007D413B">
              <w:rPr>
                <w:rFonts w:ascii="Times New Roman" w:hAnsi="Times New Roman"/>
                <w:b/>
              </w:rPr>
              <w:t>Освітні  галузі</w:t>
            </w:r>
          </w:p>
        </w:tc>
        <w:tc>
          <w:tcPr>
            <w:tcW w:w="3118" w:type="dxa"/>
            <w:gridSpan w:val="2"/>
            <w:vMerge w:val="restart"/>
            <w:vAlign w:val="center"/>
          </w:tcPr>
          <w:p w:rsidR="009A70E4" w:rsidRPr="007D413B" w:rsidRDefault="009A70E4" w:rsidP="009A70E4">
            <w:pPr>
              <w:jc w:val="center"/>
              <w:rPr>
                <w:rFonts w:ascii="Times New Roman" w:hAnsi="Times New Roman"/>
                <w:b/>
              </w:rPr>
            </w:pPr>
            <w:r w:rsidRPr="007D413B">
              <w:rPr>
                <w:rFonts w:ascii="Times New Roman" w:hAnsi="Times New Roman"/>
                <w:b/>
              </w:rPr>
              <w:t>Навчальні предмети</w:t>
            </w:r>
          </w:p>
        </w:tc>
        <w:tc>
          <w:tcPr>
            <w:tcW w:w="4961" w:type="dxa"/>
            <w:gridSpan w:val="7"/>
          </w:tcPr>
          <w:p w:rsidR="009A70E4" w:rsidRPr="00E04E20" w:rsidRDefault="009A70E4" w:rsidP="009A70E4">
            <w:pPr>
              <w:spacing w:after="0" w:line="240" w:lineRule="auto"/>
              <w:rPr>
                <w:rFonts w:ascii="Times New Roman" w:hAnsi="Times New Roman"/>
                <w:b/>
                <w:bCs/>
              </w:rPr>
            </w:pPr>
            <w:r w:rsidRPr="00E04E20">
              <w:rPr>
                <w:rFonts w:ascii="Times New Roman" w:hAnsi="Times New Roman"/>
                <w:b/>
                <w:bCs/>
              </w:rPr>
              <w:t>Кількість годин на тиждень у класі</w:t>
            </w:r>
          </w:p>
        </w:tc>
      </w:tr>
      <w:tr w:rsidR="001C3466" w:rsidRPr="007D413B" w:rsidTr="001C3466">
        <w:trPr>
          <w:trHeight w:val="258"/>
        </w:trPr>
        <w:tc>
          <w:tcPr>
            <w:tcW w:w="2411" w:type="dxa"/>
            <w:vMerge/>
            <w:vAlign w:val="center"/>
          </w:tcPr>
          <w:p w:rsidR="009A70E4" w:rsidRPr="007D413B" w:rsidRDefault="009A70E4" w:rsidP="009A70E4">
            <w:pPr>
              <w:jc w:val="center"/>
              <w:rPr>
                <w:rFonts w:ascii="Times New Roman" w:hAnsi="Times New Roman"/>
                <w:b/>
              </w:rPr>
            </w:pPr>
          </w:p>
        </w:tc>
        <w:tc>
          <w:tcPr>
            <w:tcW w:w="3118" w:type="dxa"/>
            <w:gridSpan w:val="2"/>
            <w:vMerge/>
            <w:vAlign w:val="center"/>
          </w:tcPr>
          <w:p w:rsidR="009A70E4" w:rsidRPr="007D413B" w:rsidRDefault="009A70E4" w:rsidP="009A70E4">
            <w:pPr>
              <w:jc w:val="center"/>
              <w:rPr>
                <w:rFonts w:ascii="Times New Roman" w:hAnsi="Times New Roman"/>
                <w:b/>
              </w:rPr>
            </w:pPr>
          </w:p>
        </w:tc>
        <w:tc>
          <w:tcPr>
            <w:tcW w:w="709" w:type="dxa"/>
            <w:vAlign w:val="center"/>
          </w:tcPr>
          <w:p w:rsidR="009A70E4" w:rsidRPr="00366AB8" w:rsidRDefault="009A70E4" w:rsidP="009A70E4">
            <w:pPr>
              <w:jc w:val="center"/>
              <w:rPr>
                <w:rFonts w:ascii="Times New Roman" w:hAnsi="Times New Roman"/>
                <w:b/>
              </w:rPr>
            </w:pPr>
            <w:r w:rsidRPr="00366AB8">
              <w:rPr>
                <w:rFonts w:ascii="Times New Roman" w:hAnsi="Times New Roman"/>
                <w:b/>
              </w:rPr>
              <w:t>5</w:t>
            </w:r>
            <w:r w:rsidR="001C3466">
              <w:rPr>
                <w:rFonts w:ascii="Times New Roman" w:hAnsi="Times New Roman"/>
                <w:b/>
              </w:rPr>
              <w:t>А</w:t>
            </w:r>
          </w:p>
        </w:tc>
        <w:tc>
          <w:tcPr>
            <w:tcW w:w="709" w:type="dxa"/>
          </w:tcPr>
          <w:p w:rsidR="009A70E4" w:rsidRPr="00366AB8" w:rsidRDefault="009A70E4" w:rsidP="009A70E4">
            <w:pPr>
              <w:jc w:val="center"/>
              <w:rPr>
                <w:rFonts w:ascii="Times New Roman" w:hAnsi="Times New Roman"/>
                <w:b/>
              </w:rPr>
            </w:pPr>
            <w:r w:rsidRPr="00366AB8">
              <w:rPr>
                <w:rFonts w:ascii="Times New Roman" w:hAnsi="Times New Roman"/>
                <w:b/>
              </w:rPr>
              <w:t>5Б</w:t>
            </w:r>
          </w:p>
        </w:tc>
        <w:tc>
          <w:tcPr>
            <w:tcW w:w="708" w:type="dxa"/>
          </w:tcPr>
          <w:p w:rsidR="009A70E4" w:rsidRPr="00366AB8" w:rsidRDefault="009A70E4" w:rsidP="009A70E4">
            <w:pPr>
              <w:jc w:val="center"/>
              <w:rPr>
                <w:rFonts w:ascii="Times New Roman" w:hAnsi="Times New Roman"/>
                <w:b/>
              </w:rPr>
            </w:pPr>
            <w:r w:rsidRPr="00366AB8">
              <w:rPr>
                <w:rFonts w:ascii="Times New Roman" w:hAnsi="Times New Roman"/>
                <w:b/>
              </w:rPr>
              <w:t>6А</w:t>
            </w:r>
          </w:p>
        </w:tc>
        <w:tc>
          <w:tcPr>
            <w:tcW w:w="709" w:type="dxa"/>
            <w:vAlign w:val="center"/>
          </w:tcPr>
          <w:p w:rsidR="009A70E4" w:rsidRPr="00366AB8" w:rsidRDefault="009A70E4" w:rsidP="009A70E4">
            <w:pPr>
              <w:jc w:val="center"/>
              <w:rPr>
                <w:rFonts w:ascii="Times New Roman" w:hAnsi="Times New Roman"/>
                <w:b/>
              </w:rPr>
            </w:pPr>
            <w:r w:rsidRPr="00366AB8">
              <w:rPr>
                <w:rFonts w:ascii="Times New Roman" w:hAnsi="Times New Roman"/>
                <w:b/>
              </w:rPr>
              <w:t>6 Б</w:t>
            </w:r>
          </w:p>
        </w:tc>
        <w:tc>
          <w:tcPr>
            <w:tcW w:w="709" w:type="dxa"/>
            <w:vAlign w:val="center"/>
          </w:tcPr>
          <w:p w:rsidR="009A70E4" w:rsidRPr="00366AB8" w:rsidRDefault="009A70E4" w:rsidP="009A70E4">
            <w:pPr>
              <w:jc w:val="center"/>
              <w:rPr>
                <w:rFonts w:ascii="Times New Roman" w:hAnsi="Times New Roman"/>
                <w:b/>
              </w:rPr>
            </w:pPr>
            <w:r w:rsidRPr="00366AB8">
              <w:rPr>
                <w:rFonts w:ascii="Times New Roman" w:hAnsi="Times New Roman"/>
                <w:b/>
              </w:rPr>
              <w:t>7 А</w:t>
            </w:r>
          </w:p>
        </w:tc>
        <w:tc>
          <w:tcPr>
            <w:tcW w:w="709" w:type="dxa"/>
          </w:tcPr>
          <w:p w:rsidR="009A70E4" w:rsidRPr="00366AB8" w:rsidRDefault="009A70E4" w:rsidP="009A70E4">
            <w:pPr>
              <w:jc w:val="center"/>
              <w:rPr>
                <w:rFonts w:ascii="Times New Roman" w:hAnsi="Times New Roman"/>
                <w:b/>
              </w:rPr>
            </w:pPr>
            <w:r w:rsidRPr="00366AB8">
              <w:rPr>
                <w:rFonts w:ascii="Times New Roman" w:hAnsi="Times New Roman"/>
                <w:b/>
              </w:rPr>
              <w:t>7Б</w:t>
            </w:r>
          </w:p>
        </w:tc>
        <w:tc>
          <w:tcPr>
            <w:tcW w:w="708" w:type="dxa"/>
          </w:tcPr>
          <w:p w:rsidR="009A70E4" w:rsidRPr="00366AB8" w:rsidRDefault="009A70E4" w:rsidP="009A70E4">
            <w:pPr>
              <w:jc w:val="center"/>
              <w:rPr>
                <w:rFonts w:ascii="Times New Roman" w:hAnsi="Times New Roman"/>
                <w:b/>
              </w:rPr>
            </w:pPr>
            <w:r w:rsidRPr="00366AB8">
              <w:rPr>
                <w:rFonts w:ascii="Times New Roman" w:hAnsi="Times New Roman"/>
                <w:b/>
              </w:rPr>
              <w:t>7В</w:t>
            </w:r>
          </w:p>
        </w:tc>
      </w:tr>
      <w:tr w:rsidR="001C3466" w:rsidRPr="007D413B" w:rsidTr="001C3466">
        <w:trPr>
          <w:trHeight w:val="288"/>
        </w:trPr>
        <w:tc>
          <w:tcPr>
            <w:tcW w:w="2411" w:type="dxa"/>
            <w:vMerge w:val="restart"/>
            <w:vAlign w:val="center"/>
          </w:tcPr>
          <w:p w:rsidR="009A70E4" w:rsidRPr="007D413B" w:rsidRDefault="009A70E4" w:rsidP="009A70E4">
            <w:pPr>
              <w:rPr>
                <w:rFonts w:ascii="Times New Roman" w:hAnsi="Times New Roman"/>
                <w:b/>
              </w:rPr>
            </w:pPr>
            <w:r w:rsidRPr="007D413B">
              <w:rPr>
                <w:rFonts w:ascii="Times New Roman" w:hAnsi="Times New Roman"/>
                <w:b/>
              </w:rPr>
              <w:t>Мовно-літературна</w:t>
            </w:r>
          </w:p>
        </w:tc>
        <w:tc>
          <w:tcPr>
            <w:tcW w:w="3118" w:type="dxa"/>
            <w:gridSpan w:val="2"/>
          </w:tcPr>
          <w:p w:rsidR="009A70E4" w:rsidRPr="001C3466" w:rsidRDefault="009A70E4" w:rsidP="009A70E4">
            <w:pPr>
              <w:spacing w:line="240" w:lineRule="auto"/>
              <w:jc w:val="both"/>
              <w:rPr>
                <w:rFonts w:ascii="Times New Roman" w:hAnsi="Times New Roman"/>
              </w:rPr>
            </w:pPr>
            <w:r w:rsidRPr="001C3466">
              <w:rPr>
                <w:rFonts w:ascii="Times New Roman" w:hAnsi="Times New Roman"/>
              </w:rPr>
              <w:t>Українська мова</w:t>
            </w:r>
          </w:p>
        </w:tc>
        <w:tc>
          <w:tcPr>
            <w:tcW w:w="709" w:type="dxa"/>
            <w:vAlign w:val="center"/>
          </w:tcPr>
          <w:p w:rsidR="009A70E4" w:rsidRPr="001C3466" w:rsidRDefault="009A70E4" w:rsidP="0088345C">
            <w:pPr>
              <w:jc w:val="center"/>
              <w:rPr>
                <w:rFonts w:ascii="Times New Roman" w:hAnsi="Times New Roman"/>
              </w:rPr>
            </w:pPr>
            <w:r w:rsidRPr="001C3466">
              <w:rPr>
                <w:rFonts w:ascii="Times New Roman" w:hAnsi="Times New Roman"/>
              </w:rPr>
              <w:t>4</w:t>
            </w:r>
          </w:p>
        </w:tc>
        <w:tc>
          <w:tcPr>
            <w:tcW w:w="709" w:type="dxa"/>
          </w:tcPr>
          <w:p w:rsidR="009A70E4" w:rsidRPr="001C3466" w:rsidRDefault="004F7266" w:rsidP="0088345C">
            <w:pPr>
              <w:jc w:val="center"/>
              <w:rPr>
                <w:rFonts w:ascii="Times New Roman" w:hAnsi="Times New Roman"/>
              </w:rPr>
            </w:pPr>
            <w:r w:rsidRPr="001C3466">
              <w:rPr>
                <w:rFonts w:ascii="Times New Roman" w:hAnsi="Times New Roman"/>
              </w:rPr>
              <w:t>4</w:t>
            </w:r>
          </w:p>
        </w:tc>
        <w:tc>
          <w:tcPr>
            <w:tcW w:w="708" w:type="dxa"/>
          </w:tcPr>
          <w:p w:rsidR="009A70E4" w:rsidRPr="001C3466" w:rsidRDefault="00CC01E2" w:rsidP="0088345C">
            <w:pPr>
              <w:jc w:val="center"/>
              <w:rPr>
                <w:rFonts w:ascii="Times New Roman" w:hAnsi="Times New Roman"/>
              </w:rPr>
            </w:pPr>
            <w:r w:rsidRPr="001C3466">
              <w:rPr>
                <w:rFonts w:ascii="Times New Roman" w:hAnsi="Times New Roman"/>
              </w:rPr>
              <w:t>4</w:t>
            </w:r>
          </w:p>
        </w:tc>
        <w:tc>
          <w:tcPr>
            <w:tcW w:w="709" w:type="dxa"/>
          </w:tcPr>
          <w:p w:rsidR="009A70E4" w:rsidRPr="001C3466" w:rsidRDefault="009A70E4" w:rsidP="0088345C">
            <w:pPr>
              <w:jc w:val="center"/>
            </w:pPr>
            <w:r w:rsidRPr="001C3466">
              <w:rPr>
                <w:rFonts w:ascii="Times New Roman" w:hAnsi="Times New Roman"/>
              </w:rPr>
              <w:t>4</w:t>
            </w:r>
          </w:p>
        </w:tc>
        <w:tc>
          <w:tcPr>
            <w:tcW w:w="709" w:type="dxa"/>
          </w:tcPr>
          <w:p w:rsidR="009A70E4" w:rsidRPr="001C3466" w:rsidRDefault="009A70E4" w:rsidP="0088345C">
            <w:pPr>
              <w:jc w:val="center"/>
            </w:pPr>
            <w:r w:rsidRPr="001C3466">
              <w:t>3</w:t>
            </w:r>
          </w:p>
        </w:tc>
        <w:tc>
          <w:tcPr>
            <w:tcW w:w="709" w:type="dxa"/>
          </w:tcPr>
          <w:p w:rsidR="009A70E4" w:rsidRPr="001C3466" w:rsidRDefault="00CC01E2" w:rsidP="0088345C">
            <w:pPr>
              <w:jc w:val="center"/>
            </w:pPr>
            <w:r w:rsidRPr="001C3466">
              <w:t>3</w:t>
            </w:r>
          </w:p>
        </w:tc>
        <w:tc>
          <w:tcPr>
            <w:tcW w:w="708" w:type="dxa"/>
          </w:tcPr>
          <w:p w:rsidR="009A70E4" w:rsidRPr="001C3466" w:rsidRDefault="00CC01E2" w:rsidP="0088345C">
            <w:pPr>
              <w:jc w:val="center"/>
            </w:pPr>
            <w:r w:rsidRPr="001C3466">
              <w:t>3</w:t>
            </w:r>
          </w:p>
        </w:tc>
      </w:tr>
      <w:tr w:rsidR="001C3466" w:rsidRPr="007D413B" w:rsidTr="001C3466">
        <w:trPr>
          <w:trHeight w:val="316"/>
        </w:trPr>
        <w:tc>
          <w:tcPr>
            <w:tcW w:w="2411" w:type="dxa"/>
            <w:vMerge/>
          </w:tcPr>
          <w:p w:rsidR="009A70E4" w:rsidRPr="007D413B" w:rsidRDefault="009A70E4" w:rsidP="009A70E4">
            <w:pPr>
              <w:rPr>
                <w:rFonts w:ascii="Times New Roman" w:hAnsi="Times New Roman"/>
                <w:b/>
              </w:rPr>
            </w:pPr>
          </w:p>
        </w:tc>
        <w:tc>
          <w:tcPr>
            <w:tcW w:w="3118" w:type="dxa"/>
            <w:gridSpan w:val="2"/>
          </w:tcPr>
          <w:p w:rsidR="009A70E4" w:rsidRPr="001C3466" w:rsidRDefault="009A70E4" w:rsidP="009A70E4">
            <w:pPr>
              <w:spacing w:line="240" w:lineRule="auto"/>
              <w:jc w:val="both"/>
              <w:rPr>
                <w:rFonts w:ascii="Times New Roman" w:hAnsi="Times New Roman"/>
              </w:rPr>
            </w:pPr>
            <w:r w:rsidRPr="001C3466">
              <w:rPr>
                <w:rFonts w:ascii="Times New Roman" w:hAnsi="Times New Roman"/>
              </w:rPr>
              <w:t>Українська література</w:t>
            </w:r>
          </w:p>
        </w:tc>
        <w:tc>
          <w:tcPr>
            <w:tcW w:w="709" w:type="dxa"/>
            <w:vAlign w:val="center"/>
          </w:tcPr>
          <w:p w:rsidR="009A70E4" w:rsidRPr="001C3466" w:rsidRDefault="009A70E4" w:rsidP="0088345C">
            <w:pPr>
              <w:jc w:val="center"/>
              <w:rPr>
                <w:rFonts w:ascii="Times New Roman" w:hAnsi="Times New Roman"/>
              </w:rPr>
            </w:pPr>
            <w:r w:rsidRPr="001C3466">
              <w:rPr>
                <w:rFonts w:ascii="Times New Roman" w:hAnsi="Times New Roman"/>
              </w:rPr>
              <w:t>1,5</w:t>
            </w:r>
          </w:p>
        </w:tc>
        <w:tc>
          <w:tcPr>
            <w:tcW w:w="709" w:type="dxa"/>
          </w:tcPr>
          <w:p w:rsidR="009A70E4" w:rsidRPr="001C3466" w:rsidRDefault="004F7266" w:rsidP="0088345C">
            <w:pPr>
              <w:jc w:val="center"/>
              <w:rPr>
                <w:rFonts w:ascii="Times New Roman" w:hAnsi="Times New Roman"/>
              </w:rPr>
            </w:pPr>
            <w:r w:rsidRPr="001C3466">
              <w:rPr>
                <w:rFonts w:ascii="Times New Roman" w:hAnsi="Times New Roman"/>
              </w:rPr>
              <w:t>1,5</w:t>
            </w:r>
          </w:p>
        </w:tc>
        <w:tc>
          <w:tcPr>
            <w:tcW w:w="708" w:type="dxa"/>
          </w:tcPr>
          <w:p w:rsidR="009A70E4" w:rsidRPr="001C3466" w:rsidRDefault="00CC01E2" w:rsidP="0088345C">
            <w:pPr>
              <w:jc w:val="center"/>
              <w:rPr>
                <w:rFonts w:ascii="Times New Roman" w:hAnsi="Times New Roman"/>
              </w:rPr>
            </w:pPr>
            <w:r w:rsidRPr="001C3466">
              <w:rPr>
                <w:rFonts w:ascii="Times New Roman" w:hAnsi="Times New Roman"/>
              </w:rPr>
              <w:t>1,5</w:t>
            </w:r>
          </w:p>
        </w:tc>
        <w:tc>
          <w:tcPr>
            <w:tcW w:w="709" w:type="dxa"/>
          </w:tcPr>
          <w:p w:rsidR="009A70E4" w:rsidRPr="001C3466" w:rsidRDefault="009A70E4" w:rsidP="0088345C">
            <w:pPr>
              <w:jc w:val="center"/>
            </w:pPr>
            <w:r w:rsidRPr="001C3466">
              <w:rPr>
                <w:rFonts w:ascii="Times New Roman" w:hAnsi="Times New Roman"/>
              </w:rPr>
              <w:t>1,5</w:t>
            </w:r>
          </w:p>
        </w:tc>
        <w:tc>
          <w:tcPr>
            <w:tcW w:w="709" w:type="dxa"/>
          </w:tcPr>
          <w:p w:rsidR="009A70E4" w:rsidRPr="001C3466" w:rsidRDefault="009A70E4" w:rsidP="0088345C">
            <w:pPr>
              <w:jc w:val="center"/>
            </w:pPr>
            <w:r w:rsidRPr="001C3466">
              <w:rPr>
                <w:rFonts w:ascii="Times New Roman" w:hAnsi="Times New Roman"/>
              </w:rPr>
              <w:t>1,5</w:t>
            </w:r>
          </w:p>
        </w:tc>
        <w:tc>
          <w:tcPr>
            <w:tcW w:w="709" w:type="dxa"/>
          </w:tcPr>
          <w:p w:rsidR="009A70E4" w:rsidRPr="001C3466" w:rsidRDefault="00CC01E2" w:rsidP="0088345C">
            <w:pPr>
              <w:jc w:val="center"/>
              <w:rPr>
                <w:rFonts w:ascii="Times New Roman" w:hAnsi="Times New Roman"/>
              </w:rPr>
            </w:pPr>
            <w:r w:rsidRPr="001C3466">
              <w:rPr>
                <w:rFonts w:ascii="Times New Roman" w:hAnsi="Times New Roman"/>
              </w:rPr>
              <w:t>1,5</w:t>
            </w:r>
          </w:p>
        </w:tc>
        <w:tc>
          <w:tcPr>
            <w:tcW w:w="708" w:type="dxa"/>
          </w:tcPr>
          <w:p w:rsidR="009A70E4" w:rsidRPr="001C3466" w:rsidRDefault="00CC01E2" w:rsidP="0088345C">
            <w:pPr>
              <w:jc w:val="center"/>
              <w:rPr>
                <w:rFonts w:ascii="Times New Roman" w:hAnsi="Times New Roman"/>
              </w:rPr>
            </w:pPr>
            <w:r w:rsidRPr="001C3466">
              <w:rPr>
                <w:rFonts w:ascii="Times New Roman" w:hAnsi="Times New Roman"/>
              </w:rPr>
              <w:t>1,5</w:t>
            </w:r>
          </w:p>
        </w:tc>
      </w:tr>
      <w:tr w:rsidR="001C3466" w:rsidRPr="007D413B" w:rsidTr="001C3466">
        <w:trPr>
          <w:trHeight w:val="187"/>
        </w:trPr>
        <w:tc>
          <w:tcPr>
            <w:tcW w:w="2411" w:type="dxa"/>
            <w:vMerge/>
          </w:tcPr>
          <w:p w:rsidR="009A70E4" w:rsidRPr="007D413B" w:rsidRDefault="009A70E4" w:rsidP="009A70E4">
            <w:pPr>
              <w:rPr>
                <w:rFonts w:ascii="Times New Roman" w:hAnsi="Times New Roman"/>
                <w:b/>
              </w:rPr>
            </w:pPr>
          </w:p>
        </w:tc>
        <w:tc>
          <w:tcPr>
            <w:tcW w:w="3118" w:type="dxa"/>
            <w:gridSpan w:val="2"/>
          </w:tcPr>
          <w:p w:rsidR="009A70E4" w:rsidRPr="001C3466" w:rsidRDefault="009A70E4" w:rsidP="009A70E4">
            <w:pPr>
              <w:spacing w:line="240" w:lineRule="auto"/>
              <w:jc w:val="both"/>
              <w:rPr>
                <w:rFonts w:ascii="Times New Roman" w:hAnsi="Times New Roman"/>
              </w:rPr>
            </w:pPr>
            <w:r w:rsidRPr="001C3466">
              <w:rPr>
                <w:rFonts w:ascii="Times New Roman" w:hAnsi="Times New Roman"/>
              </w:rPr>
              <w:t>Зарубіжна література</w:t>
            </w:r>
          </w:p>
        </w:tc>
        <w:tc>
          <w:tcPr>
            <w:tcW w:w="709" w:type="dxa"/>
            <w:vAlign w:val="center"/>
          </w:tcPr>
          <w:p w:rsidR="009A70E4" w:rsidRPr="001C3466" w:rsidRDefault="009A70E4" w:rsidP="0088345C">
            <w:pPr>
              <w:jc w:val="center"/>
              <w:rPr>
                <w:rFonts w:ascii="Times New Roman" w:hAnsi="Times New Roman"/>
              </w:rPr>
            </w:pPr>
            <w:r w:rsidRPr="001C3466">
              <w:rPr>
                <w:rFonts w:ascii="Times New Roman" w:hAnsi="Times New Roman"/>
              </w:rPr>
              <w:t>1</w:t>
            </w:r>
          </w:p>
        </w:tc>
        <w:tc>
          <w:tcPr>
            <w:tcW w:w="709" w:type="dxa"/>
          </w:tcPr>
          <w:p w:rsidR="009A70E4" w:rsidRPr="001C3466" w:rsidRDefault="004F7266" w:rsidP="0088345C">
            <w:pPr>
              <w:jc w:val="center"/>
              <w:rPr>
                <w:rFonts w:ascii="Times New Roman" w:hAnsi="Times New Roman"/>
              </w:rPr>
            </w:pPr>
            <w:r w:rsidRPr="001C3466">
              <w:rPr>
                <w:rFonts w:ascii="Times New Roman" w:hAnsi="Times New Roman"/>
              </w:rPr>
              <w:t>1</w:t>
            </w:r>
          </w:p>
        </w:tc>
        <w:tc>
          <w:tcPr>
            <w:tcW w:w="708" w:type="dxa"/>
          </w:tcPr>
          <w:p w:rsidR="009A70E4" w:rsidRPr="001C3466" w:rsidRDefault="00CC01E2" w:rsidP="0088345C">
            <w:pPr>
              <w:jc w:val="center"/>
              <w:rPr>
                <w:rFonts w:ascii="Times New Roman" w:hAnsi="Times New Roman"/>
              </w:rPr>
            </w:pPr>
            <w:r w:rsidRPr="001C3466">
              <w:rPr>
                <w:rFonts w:ascii="Times New Roman" w:hAnsi="Times New Roman"/>
              </w:rPr>
              <w:t>1</w:t>
            </w:r>
          </w:p>
        </w:tc>
        <w:tc>
          <w:tcPr>
            <w:tcW w:w="709" w:type="dxa"/>
          </w:tcPr>
          <w:p w:rsidR="009A70E4" w:rsidRPr="001C3466" w:rsidRDefault="009A70E4" w:rsidP="0088345C">
            <w:pPr>
              <w:jc w:val="center"/>
            </w:pPr>
            <w:r w:rsidRPr="001C3466">
              <w:rPr>
                <w:rFonts w:ascii="Times New Roman" w:hAnsi="Times New Roman"/>
              </w:rPr>
              <w:t>1</w:t>
            </w:r>
          </w:p>
        </w:tc>
        <w:tc>
          <w:tcPr>
            <w:tcW w:w="709" w:type="dxa"/>
          </w:tcPr>
          <w:p w:rsidR="009A70E4" w:rsidRPr="001C3466" w:rsidRDefault="009A70E4" w:rsidP="0088345C">
            <w:pPr>
              <w:jc w:val="center"/>
            </w:pPr>
            <w:r w:rsidRPr="001C3466">
              <w:rPr>
                <w:rFonts w:ascii="Times New Roman" w:hAnsi="Times New Roman"/>
              </w:rPr>
              <w:t>1</w:t>
            </w:r>
          </w:p>
        </w:tc>
        <w:tc>
          <w:tcPr>
            <w:tcW w:w="709" w:type="dxa"/>
          </w:tcPr>
          <w:p w:rsidR="009A70E4" w:rsidRPr="001C3466" w:rsidRDefault="00CC01E2" w:rsidP="0088345C">
            <w:pPr>
              <w:jc w:val="center"/>
              <w:rPr>
                <w:rFonts w:ascii="Times New Roman" w:hAnsi="Times New Roman"/>
              </w:rPr>
            </w:pPr>
            <w:r w:rsidRPr="001C3466">
              <w:rPr>
                <w:rFonts w:ascii="Times New Roman" w:hAnsi="Times New Roman"/>
              </w:rPr>
              <w:t>1</w:t>
            </w:r>
          </w:p>
        </w:tc>
        <w:tc>
          <w:tcPr>
            <w:tcW w:w="708" w:type="dxa"/>
          </w:tcPr>
          <w:p w:rsidR="009A70E4" w:rsidRPr="001C3466" w:rsidRDefault="00CC01E2" w:rsidP="0088345C">
            <w:pPr>
              <w:jc w:val="center"/>
              <w:rPr>
                <w:rFonts w:ascii="Times New Roman" w:hAnsi="Times New Roman"/>
              </w:rPr>
            </w:pPr>
            <w:r w:rsidRPr="001C3466">
              <w:rPr>
                <w:rFonts w:ascii="Times New Roman" w:hAnsi="Times New Roman"/>
              </w:rPr>
              <w:t>1</w:t>
            </w:r>
          </w:p>
        </w:tc>
      </w:tr>
      <w:tr w:rsidR="001C3466" w:rsidRPr="007D413B" w:rsidTr="001C3466">
        <w:trPr>
          <w:trHeight w:val="320"/>
        </w:trPr>
        <w:tc>
          <w:tcPr>
            <w:tcW w:w="2411" w:type="dxa"/>
            <w:vMerge/>
          </w:tcPr>
          <w:p w:rsidR="009A70E4" w:rsidRPr="007D413B" w:rsidRDefault="009A70E4" w:rsidP="009A70E4">
            <w:pPr>
              <w:rPr>
                <w:rFonts w:ascii="Times New Roman" w:hAnsi="Times New Roman"/>
                <w:b/>
              </w:rPr>
            </w:pPr>
          </w:p>
        </w:tc>
        <w:tc>
          <w:tcPr>
            <w:tcW w:w="3118" w:type="dxa"/>
            <w:gridSpan w:val="2"/>
          </w:tcPr>
          <w:p w:rsidR="009A70E4" w:rsidRPr="001C3466" w:rsidRDefault="009A70E4" w:rsidP="009A70E4">
            <w:pPr>
              <w:spacing w:line="240" w:lineRule="auto"/>
              <w:jc w:val="both"/>
              <w:rPr>
                <w:rFonts w:ascii="Times New Roman" w:hAnsi="Times New Roman"/>
              </w:rPr>
            </w:pPr>
            <w:r w:rsidRPr="001C3466">
              <w:rPr>
                <w:rFonts w:ascii="Times New Roman" w:hAnsi="Times New Roman"/>
              </w:rPr>
              <w:t>Іноземна мова (англійська)</w:t>
            </w:r>
          </w:p>
        </w:tc>
        <w:tc>
          <w:tcPr>
            <w:tcW w:w="709" w:type="dxa"/>
            <w:vAlign w:val="center"/>
          </w:tcPr>
          <w:p w:rsidR="009A70E4" w:rsidRPr="001C3466" w:rsidRDefault="009A70E4" w:rsidP="0088345C">
            <w:pPr>
              <w:jc w:val="center"/>
              <w:rPr>
                <w:rFonts w:ascii="Times New Roman" w:hAnsi="Times New Roman"/>
              </w:rPr>
            </w:pPr>
            <w:r w:rsidRPr="001C3466">
              <w:rPr>
                <w:rFonts w:ascii="Times New Roman" w:hAnsi="Times New Roman"/>
              </w:rPr>
              <w:t>3,5</w:t>
            </w:r>
          </w:p>
        </w:tc>
        <w:tc>
          <w:tcPr>
            <w:tcW w:w="709" w:type="dxa"/>
          </w:tcPr>
          <w:p w:rsidR="009A70E4" w:rsidRPr="001C3466" w:rsidRDefault="004F7266" w:rsidP="0088345C">
            <w:pPr>
              <w:jc w:val="center"/>
              <w:rPr>
                <w:rFonts w:ascii="Times New Roman" w:hAnsi="Times New Roman"/>
              </w:rPr>
            </w:pPr>
            <w:r w:rsidRPr="001C3466">
              <w:rPr>
                <w:rFonts w:ascii="Times New Roman" w:hAnsi="Times New Roman"/>
              </w:rPr>
              <w:t>3,5</w:t>
            </w:r>
          </w:p>
        </w:tc>
        <w:tc>
          <w:tcPr>
            <w:tcW w:w="708" w:type="dxa"/>
          </w:tcPr>
          <w:p w:rsidR="009A70E4" w:rsidRPr="001C3466" w:rsidRDefault="00CC01E2" w:rsidP="0088345C">
            <w:pPr>
              <w:jc w:val="center"/>
              <w:rPr>
                <w:rFonts w:ascii="Times New Roman" w:hAnsi="Times New Roman"/>
              </w:rPr>
            </w:pPr>
            <w:r w:rsidRPr="001C3466">
              <w:rPr>
                <w:rFonts w:ascii="Times New Roman" w:hAnsi="Times New Roman"/>
              </w:rPr>
              <w:t>3,5</w:t>
            </w:r>
          </w:p>
        </w:tc>
        <w:tc>
          <w:tcPr>
            <w:tcW w:w="709" w:type="dxa"/>
          </w:tcPr>
          <w:p w:rsidR="009A70E4" w:rsidRPr="001C3466" w:rsidRDefault="009A70E4" w:rsidP="0088345C">
            <w:pPr>
              <w:jc w:val="center"/>
            </w:pPr>
            <w:r w:rsidRPr="001C3466">
              <w:rPr>
                <w:rFonts w:ascii="Times New Roman" w:hAnsi="Times New Roman"/>
              </w:rPr>
              <w:t>3,5</w:t>
            </w:r>
          </w:p>
        </w:tc>
        <w:tc>
          <w:tcPr>
            <w:tcW w:w="709" w:type="dxa"/>
          </w:tcPr>
          <w:p w:rsidR="009A70E4" w:rsidRPr="001C3466" w:rsidRDefault="009A70E4" w:rsidP="0088345C">
            <w:pPr>
              <w:jc w:val="center"/>
            </w:pPr>
            <w:r w:rsidRPr="001C3466">
              <w:rPr>
                <w:rFonts w:ascii="Times New Roman" w:hAnsi="Times New Roman"/>
              </w:rPr>
              <w:t>3,5</w:t>
            </w:r>
          </w:p>
        </w:tc>
        <w:tc>
          <w:tcPr>
            <w:tcW w:w="709" w:type="dxa"/>
          </w:tcPr>
          <w:p w:rsidR="009A70E4" w:rsidRPr="001C3466" w:rsidRDefault="00CC01E2" w:rsidP="0088345C">
            <w:pPr>
              <w:jc w:val="center"/>
              <w:rPr>
                <w:rFonts w:ascii="Times New Roman" w:hAnsi="Times New Roman"/>
              </w:rPr>
            </w:pPr>
            <w:r w:rsidRPr="001C3466">
              <w:rPr>
                <w:rFonts w:ascii="Times New Roman" w:hAnsi="Times New Roman"/>
              </w:rPr>
              <w:t>3,5</w:t>
            </w:r>
          </w:p>
        </w:tc>
        <w:tc>
          <w:tcPr>
            <w:tcW w:w="708" w:type="dxa"/>
          </w:tcPr>
          <w:p w:rsidR="009A70E4" w:rsidRPr="001C3466" w:rsidRDefault="00CC01E2" w:rsidP="0088345C">
            <w:pPr>
              <w:jc w:val="center"/>
              <w:rPr>
                <w:rFonts w:ascii="Times New Roman" w:hAnsi="Times New Roman"/>
              </w:rPr>
            </w:pPr>
            <w:r w:rsidRPr="001C3466">
              <w:rPr>
                <w:rFonts w:ascii="Times New Roman" w:hAnsi="Times New Roman"/>
              </w:rPr>
              <w:t>3,5</w:t>
            </w:r>
          </w:p>
        </w:tc>
      </w:tr>
      <w:tr w:rsidR="001C3466" w:rsidRPr="007D413B" w:rsidTr="001C3466">
        <w:trPr>
          <w:trHeight w:val="267"/>
        </w:trPr>
        <w:tc>
          <w:tcPr>
            <w:tcW w:w="2411" w:type="dxa"/>
            <w:vMerge w:val="restart"/>
          </w:tcPr>
          <w:p w:rsidR="009A70E4" w:rsidRPr="007D413B" w:rsidRDefault="009A70E4" w:rsidP="009A70E4">
            <w:pPr>
              <w:rPr>
                <w:rFonts w:ascii="Times New Roman" w:hAnsi="Times New Roman"/>
                <w:b/>
              </w:rPr>
            </w:pPr>
            <w:r w:rsidRPr="007D413B">
              <w:rPr>
                <w:rFonts w:ascii="Times New Roman" w:hAnsi="Times New Roman"/>
                <w:b/>
              </w:rPr>
              <w:t>Математична</w:t>
            </w:r>
          </w:p>
        </w:tc>
        <w:tc>
          <w:tcPr>
            <w:tcW w:w="3118" w:type="dxa"/>
            <w:gridSpan w:val="2"/>
          </w:tcPr>
          <w:p w:rsidR="009A70E4" w:rsidRPr="001C3466" w:rsidRDefault="009A70E4" w:rsidP="009A70E4">
            <w:pPr>
              <w:spacing w:line="240" w:lineRule="auto"/>
              <w:rPr>
                <w:rFonts w:ascii="Times New Roman" w:hAnsi="Times New Roman"/>
              </w:rPr>
            </w:pPr>
            <w:r w:rsidRPr="001C3466">
              <w:rPr>
                <w:rFonts w:ascii="Times New Roman" w:hAnsi="Times New Roman"/>
              </w:rPr>
              <w:t>Математика</w:t>
            </w:r>
          </w:p>
        </w:tc>
        <w:tc>
          <w:tcPr>
            <w:tcW w:w="709" w:type="dxa"/>
            <w:vAlign w:val="center"/>
          </w:tcPr>
          <w:p w:rsidR="009A70E4" w:rsidRPr="001C3466" w:rsidRDefault="009A70E4" w:rsidP="0088345C">
            <w:pPr>
              <w:jc w:val="center"/>
              <w:rPr>
                <w:rFonts w:ascii="Times New Roman" w:hAnsi="Times New Roman"/>
              </w:rPr>
            </w:pPr>
            <w:r w:rsidRPr="001C3466">
              <w:rPr>
                <w:rFonts w:ascii="Times New Roman" w:hAnsi="Times New Roman"/>
              </w:rPr>
              <w:t>4</w:t>
            </w:r>
          </w:p>
        </w:tc>
        <w:tc>
          <w:tcPr>
            <w:tcW w:w="709" w:type="dxa"/>
          </w:tcPr>
          <w:p w:rsidR="009A70E4" w:rsidRPr="001C3466" w:rsidRDefault="004F7266" w:rsidP="0088345C">
            <w:pPr>
              <w:jc w:val="center"/>
              <w:rPr>
                <w:rFonts w:ascii="Times New Roman" w:hAnsi="Times New Roman"/>
              </w:rPr>
            </w:pPr>
            <w:r w:rsidRPr="001C3466">
              <w:rPr>
                <w:rFonts w:ascii="Times New Roman" w:hAnsi="Times New Roman"/>
              </w:rPr>
              <w:t>4</w:t>
            </w:r>
          </w:p>
        </w:tc>
        <w:tc>
          <w:tcPr>
            <w:tcW w:w="708" w:type="dxa"/>
          </w:tcPr>
          <w:p w:rsidR="009A70E4" w:rsidRPr="001C3466" w:rsidRDefault="00CC01E2" w:rsidP="0088345C">
            <w:pPr>
              <w:jc w:val="center"/>
              <w:rPr>
                <w:rFonts w:ascii="Times New Roman" w:hAnsi="Times New Roman"/>
              </w:rPr>
            </w:pPr>
            <w:r w:rsidRPr="001C3466">
              <w:rPr>
                <w:rFonts w:ascii="Times New Roman" w:hAnsi="Times New Roman"/>
              </w:rPr>
              <w:t>4</w:t>
            </w:r>
          </w:p>
        </w:tc>
        <w:tc>
          <w:tcPr>
            <w:tcW w:w="709" w:type="dxa"/>
          </w:tcPr>
          <w:p w:rsidR="009A70E4" w:rsidRPr="001C3466" w:rsidRDefault="009A70E4" w:rsidP="0088345C">
            <w:pPr>
              <w:jc w:val="center"/>
            </w:pPr>
            <w:r w:rsidRPr="001C3466">
              <w:rPr>
                <w:rFonts w:ascii="Times New Roman" w:hAnsi="Times New Roman"/>
              </w:rPr>
              <w:t>4</w:t>
            </w:r>
          </w:p>
        </w:tc>
        <w:tc>
          <w:tcPr>
            <w:tcW w:w="709" w:type="dxa"/>
          </w:tcPr>
          <w:p w:rsidR="009A70E4" w:rsidRPr="001C3466" w:rsidRDefault="009A70E4" w:rsidP="0088345C">
            <w:pPr>
              <w:jc w:val="center"/>
            </w:pPr>
          </w:p>
        </w:tc>
        <w:tc>
          <w:tcPr>
            <w:tcW w:w="709" w:type="dxa"/>
          </w:tcPr>
          <w:p w:rsidR="009A70E4" w:rsidRPr="001C3466" w:rsidRDefault="009A70E4" w:rsidP="0088345C">
            <w:pPr>
              <w:jc w:val="center"/>
            </w:pPr>
          </w:p>
        </w:tc>
        <w:tc>
          <w:tcPr>
            <w:tcW w:w="708" w:type="dxa"/>
          </w:tcPr>
          <w:p w:rsidR="009A70E4" w:rsidRPr="001C3466" w:rsidRDefault="009A70E4" w:rsidP="0088345C">
            <w:pPr>
              <w:jc w:val="center"/>
            </w:pPr>
          </w:p>
        </w:tc>
      </w:tr>
      <w:tr w:rsidR="001C3466" w:rsidRPr="007D413B" w:rsidTr="001C3466">
        <w:trPr>
          <w:trHeight w:val="267"/>
        </w:trPr>
        <w:tc>
          <w:tcPr>
            <w:tcW w:w="2411" w:type="dxa"/>
            <w:vMerge/>
          </w:tcPr>
          <w:p w:rsidR="009A70E4" w:rsidRPr="007D413B" w:rsidRDefault="009A70E4" w:rsidP="009A70E4">
            <w:pPr>
              <w:rPr>
                <w:rFonts w:ascii="Times New Roman" w:hAnsi="Times New Roman"/>
                <w:b/>
              </w:rPr>
            </w:pPr>
          </w:p>
        </w:tc>
        <w:tc>
          <w:tcPr>
            <w:tcW w:w="3118" w:type="dxa"/>
            <w:gridSpan w:val="2"/>
          </w:tcPr>
          <w:p w:rsidR="009A70E4" w:rsidRPr="001C3466" w:rsidRDefault="009A70E4" w:rsidP="009A70E4">
            <w:pPr>
              <w:spacing w:line="240" w:lineRule="auto"/>
              <w:rPr>
                <w:rFonts w:ascii="Times New Roman" w:hAnsi="Times New Roman"/>
              </w:rPr>
            </w:pPr>
            <w:r w:rsidRPr="001C3466">
              <w:rPr>
                <w:rFonts w:ascii="Times New Roman" w:hAnsi="Times New Roman"/>
              </w:rPr>
              <w:t>Алгебра</w:t>
            </w:r>
          </w:p>
        </w:tc>
        <w:tc>
          <w:tcPr>
            <w:tcW w:w="709" w:type="dxa"/>
            <w:vAlign w:val="center"/>
          </w:tcPr>
          <w:p w:rsidR="009A70E4" w:rsidRPr="001C3466" w:rsidRDefault="009A70E4" w:rsidP="0088345C">
            <w:pPr>
              <w:jc w:val="center"/>
              <w:rPr>
                <w:rFonts w:ascii="Times New Roman" w:hAnsi="Times New Roman"/>
              </w:rPr>
            </w:pPr>
          </w:p>
        </w:tc>
        <w:tc>
          <w:tcPr>
            <w:tcW w:w="709" w:type="dxa"/>
          </w:tcPr>
          <w:p w:rsidR="009A70E4" w:rsidRPr="001C3466" w:rsidRDefault="009A70E4" w:rsidP="0088345C">
            <w:pPr>
              <w:jc w:val="center"/>
              <w:rPr>
                <w:rFonts w:ascii="Times New Roman" w:hAnsi="Times New Roman"/>
              </w:rPr>
            </w:pPr>
          </w:p>
        </w:tc>
        <w:tc>
          <w:tcPr>
            <w:tcW w:w="708" w:type="dxa"/>
          </w:tcPr>
          <w:p w:rsidR="009A70E4" w:rsidRPr="001C3466" w:rsidRDefault="009A70E4" w:rsidP="0088345C">
            <w:pPr>
              <w:jc w:val="center"/>
              <w:rPr>
                <w:rFonts w:ascii="Times New Roman" w:hAnsi="Times New Roman"/>
              </w:rPr>
            </w:pPr>
          </w:p>
        </w:tc>
        <w:tc>
          <w:tcPr>
            <w:tcW w:w="709" w:type="dxa"/>
          </w:tcPr>
          <w:p w:rsidR="009A70E4" w:rsidRPr="001C3466" w:rsidRDefault="009A70E4" w:rsidP="0088345C">
            <w:pPr>
              <w:jc w:val="center"/>
              <w:rPr>
                <w:rFonts w:ascii="Times New Roman" w:hAnsi="Times New Roman"/>
              </w:rPr>
            </w:pPr>
          </w:p>
        </w:tc>
        <w:tc>
          <w:tcPr>
            <w:tcW w:w="709" w:type="dxa"/>
          </w:tcPr>
          <w:p w:rsidR="009A70E4" w:rsidRPr="001C3466" w:rsidRDefault="009A70E4" w:rsidP="0088345C">
            <w:pPr>
              <w:jc w:val="center"/>
              <w:rPr>
                <w:rFonts w:ascii="Times New Roman" w:hAnsi="Times New Roman"/>
              </w:rPr>
            </w:pPr>
            <w:r w:rsidRPr="001C3466">
              <w:rPr>
                <w:rFonts w:ascii="Times New Roman" w:hAnsi="Times New Roman"/>
              </w:rPr>
              <w:t>2,5</w:t>
            </w:r>
          </w:p>
        </w:tc>
        <w:tc>
          <w:tcPr>
            <w:tcW w:w="709" w:type="dxa"/>
          </w:tcPr>
          <w:p w:rsidR="009A70E4" w:rsidRPr="001C3466" w:rsidRDefault="00366AB8" w:rsidP="0088345C">
            <w:pPr>
              <w:jc w:val="center"/>
              <w:rPr>
                <w:rFonts w:ascii="Times New Roman" w:hAnsi="Times New Roman"/>
              </w:rPr>
            </w:pPr>
            <w:r w:rsidRPr="001C3466">
              <w:rPr>
                <w:rFonts w:ascii="Times New Roman" w:hAnsi="Times New Roman"/>
              </w:rPr>
              <w:t>2,5</w:t>
            </w:r>
          </w:p>
        </w:tc>
        <w:tc>
          <w:tcPr>
            <w:tcW w:w="708" w:type="dxa"/>
          </w:tcPr>
          <w:p w:rsidR="009A70E4" w:rsidRPr="001C3466" w:rsidRDefault="00366AB8" w:rsidP="0088345C">
            <w:pPr>
              <w:jc w:val="center"/>
              <w:rPr>
                <w:rFonts w:ascii="Times New Roman" w:hAnsi="Times New Roman"/>
              </w:rPr>
            </w:pPr>
            <w:r w:rsidRPr="001C3466">
              <w:rPr>
                <w:rFonts w:ascii="Times New Roman" w:hAnsi="Times New Roman"/>
              </w:rPr>
              <w:t>2,5</w:t>
            </w:r>
          </w:p>
        </w:tc>
      </w:tr>
      <w:tr w:rsidR="001C3466" w:rsidRPr="007D413B" w:rsidTr="001C3466">
        <w:trPr>
          <w:trHeight w:val="267"/>
        </w:trPr>
        <w:tc>
          <w:tcPr>
            <w:tcW w:w="2411" w:type="dxa"/>
            <w:vMerge/>
          </w:tcPr>
          <w:p w:rsidR="009A70E4" w:rsidRPr="007D413B" w:rsidRDefault="009A70E4" w:rsidP="009A70E4">
            <w:pPr>
              <w:rPr>
                <w:rFonts w:ascii="Times New Roman" w:hAnsi="Times New Roman"/>
                <w:b/>
              </w:rPr>
            </w:pPr>
          </w:p>
        </w:tc>
        <w:tc>
          <w:tcPr>
            <w:tcW w:w="3118" w:type="dxa"/>
            <w:gridSpan w:val="2"/>
          </w:tcPr>
          <w:p w:rsidR="009A70E4" w:rsidRPr="001C3466" w:rsidRDefault="009A70E4" w:rsidP="009A70E4">
            <w:pPr>
              <w:spacing w:line="240" w:lineRule="auto"/>
              <w:rPr>
                <w:rFonts w:ascii="Times New Roman" w:hAnsi="Times New Roman"/>
              </w:rPr>
            </w:pPr>
            <w:r w:rsidRPr="001C3466">
              <w:rPr>
                <w:rFonts w:ascii="Times New Roman" w:hAnsi="Times New Roman"/>
              </w:rPr>
              <w:t>Геометрія</w:t>
            </w:r>
          </w:p>
        </w:tc>
        <w:tc>
          <w:tcPr>
            <w:tcW w:w="709" w:type="dxa"/>
            <w:vAlign w:val="center"/>
          </w:tcPr>
          <w:p w:rsidR="009A70E4" w:rsidRPr="001C3466" w:rsidRDefault="009A70E4" w:rsidP="0088345C">
            <w:pPr>
              <w:jc w:val="center"/>
              <w:rPr>
                <w:rFonts w:ascii="Times New Roman" w:hAnsi="Times New Roman"/>
              </w:rPr>
            </w:pPr>
          </w:p>
        </w:tc>
        <w:tc>
          <w:tcPr>
            <w:tcW w:w="709" w:type="dxa"/>
          </w:tcPr>
          <w:p w:rsidR="009A70E4" w:rsidRPr="001C3466" w:rsidRDefault="009A70E4" w:rsidP="0088345C">
            <w:pPr>
              <w:jc w:val="center"/>
              <w:rPr>
                <w:rFonts w:ascii="Times New Roman" w:hAnsi="Times New Roman"/>
              </w:rPr>
            </w:pPr>
          </w:p>
        </w:tc>
        <w:tc>
          <w:tcPr>
            <w:tcW w:w="708" w:type="dxa"/>
          </w:tcPr>
          <w:p w:rsidR="009A70E4" w:rsidRPr="001C3466" w:rsidRDefault="009A70E4" w:rsidP="0088345C">
            <w:pPr>
              <w:jc w:val="center"/>
              <w:rPr>
                <w:rFonts w:ascii="Times New Roman" w:hAnsi="Times New Roman"/>
              </w:rPr>
            </w:pPr>
          </w:p>
        </w:tc>
        <w:tc>
          <w:tcPr>
            <w:tcW w:w="709" w:type="dxa"/>
          </w:tcPr>
          <w:p w:rsidR="009A70E4" w:rsidRPr="001C3466" w:rsidRDefault="009A70E4" w:rsidP="0088345C">
            <w:pPr>
              <w:jc w:val="center"/>
              <w:rPr>
                <w:rFonts w:ascii="Times New Roman" w:hAnsi="Times New Roman"/>
              </w:rPr>
            </w:pPr>
          </w:p>
        </w:tc>
        <w:tc>
          <w:tcPr>
            <w:tcW w:w="709" w:type="dxa"/>
          </w:tcPr>
          <w:p w:rsidR="009A70E4" w:rsidRPr="001C3466" w:rsidRDefault="009A70E4" w:rsidP="0088345C">
            <w:pPr>
              <w:jc w:val="center"/>
              <w:rPr>
                <w:rFonts w:ascii="Times New Roman" w:hAnsi="Times New Roman"/>
              </w:rPr>
            </w:pPr>
            <w:r w:rsidRPr="001C3466">
              <w:rPr>
                <w:rFonts w:ascii="Times New Roman" w:hAnsi="Times New Roman"/>
              </w:rPr>
              <w:t>1,5</w:t>
            </w:r>
          </w:p>
        </w:tc>
        <w:tc>
          <w:tcPr>
            <w:tcW w:w="709" w:type="dxa"/>
          </w:tcPr>
          <w:p w:rsidR="009A70E4" w:rsidRPr="001C3466" w:rsidRDefault="00366AB8" w:rsidP="0088345C">
            <w:pPr>
              <w:jc w:val="center"/>
              <w:rPr>
                <w:rFonts w:ascii="Times New Roman" w:hAnsi="Times New Roman"/>
              </w:rPr>
            </w:pPr>
            <w:r w:rsidRPr="001C3466">
              <w:rPr>
                <w:rFonts w:ascii="Times New Roman" w:hAnsi="Times New Roman"/>
              </w:rPr>
              <w:t>1,5</w:t>
            </w:r>
          </w:p>
        </w:tc>
        <w:tc>
          <w:tcPr>
            <w:tcW w:w="708" w:type="dxa"/>
          </w:tcPr>
          <w:p w:rsidR="009A70E4" w:rsidRPr="001C3466" w:rsidRDefault="00366AB8" w:rsidP="0088345C">
            <w:pPr>
              <w:jc w:val="center"/>
              <w:rPr>
                <w:rFonts w:ascii="Times New Roman" w:hAnsi="Times New Roman"/>
              </w:rPr>
            </w:pPr>
            <w:r w:rsidRPr="001C3466">
              <w:rPr>
                <w:rFonts w:ascii="Times New Roman" w:hAnsi="Times New Roman"/>
              </w:rPr>
              <w:t>1,5</w:t>
            </w:r>
          </w:p>
        </w:tc>
      </w:tr>
      <w:tr w:rsidR="001C3466" w:rsidRPr="007D413B" w:rsidTr="001C3466">
        <w:trPr>
          <w:trHeight w:val="267"/>
        </w:trPr>
        <w:tc>
          <w:tcPr>
            <w:tcW w:w="2411" w:type="dxa"/>
            <w:vMerge w:val="restart"/>
            <w:vAlign w:val="center"/>
          </w:tcPr>
          <w:p w:rsidR="009A70E4" w:rsidRPr="007D413B" w:rsidRDefault="009A70E4" w:rsidP="009A70E4">
            <w:pPr>
              <w:rPr>
                <w:rFonts w:ascii="Times New Roman" w:hAnsi="Times New Roman"/>
                <w:b/>
              </w:rPr>
            </w:pPr>
            <w:r w:rsidRPr="007D413B">
              <w:rPr>
                <w:rFonts w:ascii="Times New Roman" w:hAnsi="Times New Roman"/>
                <w:b/>
              </w:rPr>
              <w:t>Природнича</w:t>
            </w:r>
          </w:p>
        </w:tc>
        <w:tc>
          <w:tcPr>
            <w:tcW w:w="3118" w:type="dxa"/>
            <w:gridSpan w:val="2"/>
          </w:tcPr>
          <w:p w:rsidR="009A70E4" w:rsidRPr="001C3466" w:rsidRDefault="009A70E4" w:rsidP="009A70E4">
            <w:pPr>
              <w:spacing w:line="240" w:lineRule="auto"/>
              <w:jc w:val="both"/>
              <w:rPr>
                <w:rFonts w:ascii="Times New Roman" w:hAnsi="Times New Roman"/>
              </w:rPr>
            </w:pPr>
            <w:r w:rsidRPr="001C3466">
              <w:rPr>
                <w:rFonts w:ascii="Times New Roman" w:hAnsi="Times New Roman"/>
              </w:rPr>
              <w:t>Інтегрований курс «Пізнаємо природу»</w:t>
            </w:r>
          </w:p>
        </w:tc>
        <w:tc>
          <w:tcPr>
            <w:tcW w:w="709" w:type="dxa"/>
            <w:vAlign w:val="center"/>
          </w:tcPr>
          <w:p w:rsidR="009A70E4" w:rsidRPr="001C3466" w:rsidRDefault="009A70E4" w:rsidP="0088345C">
            <w:pPr>
              <w:jc w:val="center"/>
              <w:rPr>
                <w:rFonts w:ascii="Times New Roman" w:hAnsi="Times New Roman"/>
              </w:rPr>
            </w:pPr>
            <w:r w:rsidRPr="001C3466">
              <w:rPr>
                <w:rFonts w:ascii="Times New Roman" w:hAnsi="Times New Roman"/>
              </w:rPr>
              <w:t>1,5</w:t>
            </w:r>
          </w:p>
        </w:tc>
        <w:tc>
          <w:tcPr>
            <w:tcW w:w="709" w:type="dxa"/>
          </w:tcPr>
          <w:p w:rsidR="009A70E4" w:rsidRPr="001C3466" w:rsidRDefault="004F7266" w:rsidP="0088345C">
            <w:pPr>
              <w:jc w:val="center"/>
              <w:rPr>
                <w:rFonts w:ascii="Times New Roman" w:hAnsi="Times New Roman"/>
              </w:rPr>
            </w:pPr>
            <w:r w:rsidRPr="001C3466">
              <w:rPr>
                <w:rFonts w:ascii="Times New Roman" w:hAnsi="Times New Roman"/>
              </w:rPr>
              <w:t>1,5</w:t>
            </w:r>
          </w:p>
        </w:tc>
        <w:tc>
          <w:tcPr>
            <w:tcW w:w="708" w:type="dxa"/>
          </w:tcPr>
          <w:p w:rsidR="009A70E4" w:rsidRPr="001C3466" w:rsidRDefault="00CF7CA9" w:rsidP="0088345C">
            <w:pPr>
              <w:jc w:val="center"/>
              <w:rPr>
                <w:rFonts w:ascii="Times New Roman" w:hAnsi="Times New Roman"/>
              </w:rPr>
            </w:pPr>
            <w:r w:rsidRPr="001C3466">
              <w:rPr>
                <w:rFonts w:ascii="Times New Roman" w:hAnsi="Times New Roman"/>
              </w:rPr>
              <w:t>1</w:t>
            </w:r>
          </w:p>
        </w:tc>
        <w:tc>
          <w:tcPr>
            <w:tcW w:w="709" w:type="dxa"/>
            <w:vAlign w:val="center"/>
          </w:tcPr>
          <w:p w:rsidR="009A70E4" w:rsidRPr="001C3466" w:rsidRDefault="009A70E4" w:rsidP="0088345C">
            <w:pPr>
              <w:jc w:val="center"/>
            </w:pPr>
            <w:r w:rsidRPr="001C3466">
              <w:rPr>
                <w:rFonts w:ascii="Times New Roman" w:hAnsi="Times New Roman"/>
              </w:rPr>
              <w:t>1</w:t>
            </w:r>
          </w:p>
        </w:tc>
        <w:tc>
          <w:tcPr>
            <w:tcW w:w="709" w:type="dxa"/>
            <w:vAlign w:val="center"/>
          </w:tcPr>
          <w:p w:rsidR="009A70E4" w:rsidRPr="001C3466" w:rsidRDefault="009A70E4" w:rsidP="0088345C">
            <w:pPr>
              <w:jc w:val="center"/>
            </w:pPr>
          </w:p>
        </w:tc>
        <w:tc>
          <w:tcPr>
            <w:tcW w:w="709" w:type="dxa"/>
          </w:tcPr>
          <w:p w:rsidR="009A70E4" w:rsidRPr="001C3466" w:rsidRDefault="009A70E4" w:rsidP="0088345C">
            <w:pPr>
              <w:jc w:val="center"/>
            </w:pPr>
          </w:p>
        </w:tc>
        <w:tc>
          <w:tcPr>
            <w:tcW w:w="708" w:type="dxa"/>
          </w:tcPr>
          <w:p w:rsidR="009A70E4" w:rsidRPr="001C3466" w:rsidRDefault="009A70E4" w:rsidP="0088345C">
            <w:pPr>
              <w:jc w:val="center"/>
            </w:pPr>
          </w:p>
        </w:tc>
      </w:tr>
      <w:tr w:rsidR="001C3466" w:rsidRPr="007D413B" w:rsidTr="001C3466">
        <w:trPr>
          <w:trHeight w:val="267"/>
        </w:trPr>
        <w:tc>
          <w:tcPr>
            <w:tcW w:w="2411" w:type="dxa"/>
            <w:vMerge/>
          </w:tcPr>
          <w:p w:rsidR="009A70E4" w:rsidRPr="007D413B" w:rsidRDefault="009A70E4" w:rsidP="009A70E4">
            <w:pPr>
              <w:rPr>
                <w:rFonts w:ascii="Times New Roman" w:hAnsi="Times New Roman"/>
                <w:b/>
              </w:rPr>
            </w:pPr>
          </w:p>
        </w:tc>
        <w:tc>
          <w:tcPr>
            <w:tcW w:w="3118" w:type="dxa"/>
            <w:gridSpan w:val="2"/>
          </w:tcPr>
          <w:p w:rsidR="009A70E4" w:rsidRPr="001C3466" w:rsidRDefault="009A70E4" w:rsidP="009A70E4">
            <w:pPr>
              <w:spacing w:line="240" w:lineRule="auto"/>
              <w:jc w:val="both"/>
              <w:rPr>
                <w:rFonts w:ascii="Times New Roman" w:hAnsi="Times New Roman"/>
              </w:rPr>
            </w:pPr>
            <w:r w:rsidRPr="001C3466">
              <w:rPr>
                <w:rFonts w:ascii="Times New Roman" w:hAnsi="Times New Roman"/>
              </w:rPr>
              <w:t>Біологія</w:t>
            </w:r>
          </w:p>
        </w:tc>
        <w:tc>
          <w:tcPr>
            <w:tcW w:w="709" w:type="dxa"/>
            <w:vAlign w:val="center"/>
          </w:tcPr>
          <w:p w:rsidR="009A70E4" w:rsidRPr="001C3466" w:rsidRDefault="009A70E4" w:rsidP="0088345C">
            <w:pPr>
              <w:jc w:val="center"/>
              <w:rPr>
                <w:rFonts w:ascii="Times New Roman" w:hAnsi="Times New Roman"/>
              </w:rPr>
            </w:pPr>
            <w:r w:rsidRPr="001C3466">
              <w:rPr>
                <w:rFonts w:ascii="Times New Roman" w:hAnsi="Times New Roman"/>
              </w:rPr>
              <w:t>-</w:t>
            </w:r>
          </w:p>
        </w:tc>
        <w:tc>
          <w:tcPr>
            <w:tcW w:w="709" w:type="dxa"/>
          </w:tcPr>
          <w:p w:rsidR="009A70E4" w:rsidRPr="001C3466" w:rsidRDefault="009A70E4" w:rsidP="0088345C">
            <w:pPr>
              <w:jc w:val="center"/>
              <w:rPr>
                <w:rFonts w:ascii="Times New Roman" w:hAnsi="Times New Roman"/>
              </w:rPr>
            </w:pPr>
          </w:p>
        </w:tc>
        <w:tc>
          <w:tcPr>
            <w:tcW w:w="708" w:type="dxa"/>
          </w:tcPr>
          <w:p w:rsidR="009A70E4" w:rsidRPr="001C3466" w:rsidRDefault="009A70E4" w:rsidP="0088345C">
            <w:pPr>
              <w:jc w:val="center"/>
              <w:rPr>
                <w:rFonts w:ascii="Times New Roman" w:hAnsi="Times New Roman"/>
              </w:rPr>
            </w:pPr>
          </w:p>
        </w:tc>
        <w:tc>
          <w:tcPr>
            <w:tcW w:w="709" w:type="dxa"/>
            <w:vAlign w:val="center"/>
          </w:tcPr>
          <w:p w:rsidR="009A70E4" w:rsidRPr="001C3466" w:rsidRDefault="009A70E4" w:rsidP="0088345C">
            <w:pPr>
              <w:jc w:val="center"/>
              <w:rPr>
                <w:rFonts w:ascii="Times New Roman" w:hAnsi="Times New Roman"/>
              </w:rPr>
            </w:pPr>
            <w:r w:rsidRPr="001C3466">
              <w:rPr>
                <w:rFonts w:ascii="Times New Roman" w:hAnsi="Times New Roman"/>
              </w:rPr>
              <w:t>-</w:t>
            </w:r>
          </w:p>
        </w:tc>
        <w:tc>
          <w:tcPr>
            <w:tcW w:w="709" w:type="dxa"/>
          </w:tcPr>
          <w:p w:rsidR="009A70E4" w:rsidRPr="001C3466" w:rsidRDefault="009A70E4" w:rsidP="0088345C">
            <w:pPr>
              <w:jc w:val="center"/>
            </w:pPr>
            <w:r w:rsidRPr="001C3466">
              <w:t>2</w:t>
            </w:r>
          </w:p>
        </w:tc>
        <w:tc>
          <w:tcPr>
            <w:tcW w:w="709" w:type="dxa"/>
          </w:tcPr>
          <w:p w:rsidR="009A70E4" w:rsidRPr="001C3466" w:rsidRDefault="00F503B0" w:rsidP="0088345C">
            <w:pPr>
              <w:jc w:val="center"/>
            </w:pPr>
            <w:r w:rsidRPr="001C3466">
              <w:t>2</w:t>
            </w:r>
          </w:p>
        </w:tc>
        <w:tc>
          <w:tcPr>
            <w:tcW w:w="708" w:type="dxa"/>
          </w:tcPr>
          <w:p w:rsidR="009A70E4" w:rsidRPr="001C3466" w:rsidRDefault="00F503B0" w:rsidP="0088345C">
            <w:pPr>
              <w:jc w:val="center"/>
            </w:pPr>
            <w:r w:rsidRPr="001C3466">
              <w:t>2</w:t>
            </w:r>
          </w:p>
        </w:tc>
      </w:tr>
      <w:tr w:rsidR="001C3466" w:rsidRPr="007D413B" w:rsidTr="001C3466">
        <w:trPr>
          <w:trHeight w:val="267"/>
        </w:trPr>
        <w:tc>
          <w:tcPr>
            <w:tcW w:w="2411" w:type="dxa"/>
            <w:vMerge/>
          </w:tcPr>
          <w:p w:rsidR="009A70E4" w:rsidRPr="007D413B" w:rsidRDefault="009A70E4" w:rsidP="009A70E4">
            <w:pPr>
              <w:rPr>
                <w:rFonts w:ascii="Times New Roman" w:hAnsi="Times New Roman"/>
                <w:b/>
              </w:rPr>
            </w:pPr>
          </w:p>
        </w:tc>
        <w:tc>
          <w:tcPr>
            <w:tcW w:w="3118" w:type="dxa"/>
            <w:gridSpan w:val="2"/>
          </w:tcPr>
          <w:p w:rsidR="009A70E4" w:rsidRPr="001C3466" w:rsidRDefault="009A70E4" w:rsidP="009A70E4">
            <w:pPr>
              <w:spacing w:line="240" w:lineRule="auto"/>
              <w:jc w:val="both"/>
              <w:rPr>
                <w:rFonts w:ascii="Times New Roman" w:hAnsi="Times New Roman"/>
              </w:rPr>
            </w:pPr>
            <w:r w:rsidRPr="001C3466">
              <w:rPr>
                <w:rFonts w:ascii="Times New Roman" w:hAnsi="Times New Roman"/>
              </w:rPr>
              <w:t>Географія</w:t>
            </w:r>
          </w:p>
        </w:tc>
        <w:tc>
          <w:tcPr>
            <w:tcW w:w="709" w:type="dxa"/>
            <w:vAlign w:val="center"/>
          </w:tcPr>
          <w:p w:rsidR="009A70E4" w:rsidRPr="001C3466" w:rsidRDefault="009A70E4" w:rsidP="0088345C">
            <w:pPr>
              <w:jc w:val="center"/>
              <w:rPr>
                <w:rFonts w:ascii="Times New Roman" w:hAnsi="Times New Roman"/>
              </w:rPr>
            </w:pPr>
            <w:r w:rsidRPr="001C3466">
              <w:rPr>
                <w:rFonts w:ascii="Times New Roman" w:hAnsi="Times New Roman"/>
              </w:rPr>
              <w:t>-</w:t>
            </w:r>
          </w:p>
        </w:tc>
        <w:tc>
          <w:tcPr>
            <w:tcW w:w="709" w:type="dxa"/>
          </w:tcPr>
          <w:p w:rsidR="009A70E4" w:rsidRPr="001C3466" w:rsidRDefault="009A70E4" w:rsidP="0088345C">
            <w:pPr>
              <w:jc w:val="center"/>
              <w:rPr>
                <w:rFonts w:ascii="Times New Roman" w:hAnsi="Times New Roman"/>
              </w:rPr>
            </w:pPr>
          </w:p>
        </w:tc>
        <w:tc>
          <w:tcPr>
            <w:tcW w:w="708" w:type="dxa"/>
          </w:tcPr>
          <w:p w:rsidR="009A70E4" w:rsidRPr="001C3466" w:rsidRDefault="00CF7CA9" w:rsidP="0088345C">
            <w:pPr>
              <w:jc w:val="center"/>
              <w:rPr>
                <w:rFonts w:ascii="Times New Roman" w:hAnsi="Times New Roman"/>
              </w:rPr>
            </w:pPr>
            <w:r w:rsidRPr="001C3466">
              <w:rPr>
                <w:rFonts w:ascii="Times New Roman" w:hAnsi="Times New Roman"/>
              </w:rPr>
              <w:t>1</w:t>
            </w:r>
          </w:p>
        </w:tc>
        <w:tc>
          <w:tcPr>
            <w:tcW w:w="709" w:type="dxa"/>
            <w:vAlign w:val="center"/>
          </w:tcPr>
          <w:p w:rsidR="009A70E4" w:rsidRPr="001C3466" w:rsidRDefault="009A70E4" w:rsidP="0088345C">
            <w:pPr>
              <w:jc w:val="center"/>
              <w:rPr>
                <w:rFonts w:ascii="Times New Roman" w:hAnsi="Times New Roman"/>
              </w:rPr>
            </w:pPr>
            <w:r w:rsidRPr="001C3466">
              <w:rPr>
                <w:rFonts w:ascii="Times New Roman" w:hAnsi="Times New Roman"/>
              </w:rPr>
              <w:t>1</w:t>
            </w:r>
          </w:p>
        </w:tc>
        <w:tc>
          <w:tcPr>
            <w:tcW w:w="709" w:type="dxa"/>
          </w:tcPr>
          <w:p w:rsidR="009A70E4" w:rsidRPr="001C3466" w:rsidRDefault="009A70E4" w:rsidP="0088345C">
            <w:pPr>
              <w:jc w:val="center"/>
            </w:pPr>
            <w:r w:rsidRPr="001C3466">
              <w:t>2</w:t>
            </w:r>
          </w:p>
        </w:tc>
        <w:tc>
          <w:tcPr>
            <w:tcW w:w="709" w:type="dxa"/>
          </w:tcPr>
          <w:p w:rsidR="009A70E4" w:rsidRPr="001C3466" w:rsidRDefault="00F503B0" w:rsidP="0088345C">
            <w:pPr>
              <w:jc w:val="center"/>
            </w:pPr>
            <w:r w:rsidRPr="001C3466">
              <w:t>2</w:t>
            </w:r>
          </w:p>
        </w:tc>
        <w:tc>
          <w:tcPr>
            <w:tcW w:w="708" w:type="dxa"/>
          </w:tcPr>
          <w:p w:rsidR="009A70E4" w:rsidRPr="001C3466" w:rsidRDefault="00F503B0" w:rsidP="0088345C">
            <w:pPr>
              <w:jc w:val="center"/>
            </w:pPr>
            <w:r w:rsidRPr="001C3466">
              <w:t>2</w:t>
            </w:r>
          </w:p>
        </w:tc>
      </w:tr>
      <w:tr w:rsidR="001C3466" w:rsidRPr="007D413B" w:rsidTr="001C3466">
        <w:trPr>
          <w:trHeight w:val="267"/>
        </w:trPr>
        <w:tc>
          <w:tcPr>
            <w:tcW w:w="2411" w:type="dxa"/>
            <w:vMerge/>
          </w:tcPr>
          <w:p w:rsidR="009A70E4" w:rsidRPr="007D413B" w:rsidRDefault="009A70E4" w:rsidP="009A70E4">
            <w:pPr>
              <w:rPr>
                <w:rFonts w:ascii="Times New Roman" w:hAnsi="Times New Roman"/>
                <w:b/>
              </w:rPr>
            </w:pPr>
          </w:p>
        </w:tc>
        <w:tc>
          <w:tcPr>
            <w:tcW w:w="3118" w:type="dxa"/>
            <w:gridSpan w:val="2"/>
          </w:tcPr>
          <w:p w:rsidR="009A70E4" w:rsidRPr="001C3466" w:rsidRDefault="009A70E4" w:rsidP="009A70E4">
            <w:pPr>
              <w:spacing w:line="240" w:lineRule="auto"/>
              <w:jc w:val="both"/>
              <w:rPr>
                <w:rFonts w:ascii="Times New Roman" w:hAnsi="Times New Roman"/>
              </w:rPr>
            </w:pPr>
            <w:r w:rsidRPr="001C3466">
              <w:rPr>
                <w:rFonts w:ascii="Times New Roman" w:hAnsi="Times New Roman"/>
              </w:rPr>
              <w:t>Фізика</w:t>
            </w:r>
          </w:p>
        </w:tc>
        <w:tc>
          <w:tcPr>
            <w:tcW w:w="709" w:type="dxa"/>
            <w:vAlign w:val="center"/>
          </w:tcPr>
          <w:p w:rsidR="009A70E4" w:rsidRPr="001C3466" w:rsidRDefault="009A70E4" w:rsidP="0088345C">
            <w:pPr>
              <w:jc w:val="center"/>
              <w:rPr>
                <w:rFonts w:ascii="Times New Roman" w:hAnsi="Times New Roman"/>
              </w:rPr>
            </w:pPr>
          </w:p>
        </w:tc>
        <w:tc>
          <w:tcPr>
            <w:tcW w:w="709" w:type="dxa"/>
          </w:tcPr>
          <w:p w:rsidR="009A70E4" w:rsidRPr="001C3466" w:rsidRDefault="009A70E4" w:rsidP="0088345C">
            <w:pPr>
              <w:jc w:val="center"/>
              <w:rPr>
                <w:rFonts w:ascii="Times New Roman" w:hAnsi="Times New Roman"/>
              </w:rPr>
            </w:pPr>
          </w:p>
        </w:tc>
        <w:tc>
          <w:tcPr>
            <w:tcW w:w="708" w:type="dxa"/>
          </w:tcPr>
          <w:p w:rsidR="009A70E4" w:rsidRPr="001C3466" w:rsidRDefault="009A70E4" w:rsidP="0088345C">
            <w:pPr>
              <w:jc w:val="center"/>
              <w:rPr>
                <w:rFonts w:ascii="Times New Roman" w:hAnsi="Times New Roman"/>
              </w:rPr>
            </w:pPr>
          </w:p>
        </w:tc>
        <w:tc>
          <w:tcPr>
            <w:tcW w:w="709" w:type="dxa"/>
            <w:vAlign w:val="center"/>
          </w:tcPr>
          <w:p w:rsidR="009A70E4" w:rsidRPr="001C3466" w:rsidRDefault="009A70E4" w:rsidP="0088345C">
            <w:pPr>
              <w:jc w:val="center"/>
              <w:rPr>
                <w:rFonts w:ascii="Times New Roman" w:hAnsi="Times New Roman"/>
              </w:rPr>
            </w:pPr>
          </w:p>
        </w:tc>
        <w:tc>
          <w:tcPr>
            <w:tcW w:w="709" w:type="dxa"/>
          </w:tcPr>
          <w:p w:rsidR="009A70E4" w:rsidRPr="001C3466" w:rsidRDefault="009A70E4" w:rsidP="0088345C">
            <w:pPr>
              <w:jc w:val="center"/>
              <w:rPr>
                <w:rFonts w:ascii="Times New Roman" w:hAnsi="Times New Roman"/>
              </w:rPr>
            </w:pPr>
            <w:r w:rsidRPr="001C3466">
              <w:rPr>
                <w:rFonts w:ascii="Times New Roman" w:hAnsi="Times New Roman"/>
              </w:rPr>
              <w:t>2</w:t>
            </w:r>
          </w:p>
        </w:tc>
        <w:tc>
          <w:tcPr>
            <w:tcW w:w="709" w:type="dxa"/>
          </w:tcPr>
          <w:p w:rsidR="009A70E4" w:rsidRPr="001C3466" w:rsidRDefault="00F503B0" w:rsidP="0088345C">
            <w:pPr>
              <w:jc w:val="center"/>
              <w:rPr>
                <w:rFonts w:ascii="Times New Roman" w:hAnsi="Times New Roman"/>
              </w:rPr>
            </w:pPr>
            <w:r w:rsidRPr="001C3466">
              <w:rPr>
                <w:rFonts w:ascii="Times New Roman" w:hAnsi="Times New Roman"/>
              </w:rPr>
              <w:t>2</w:t>
            </w:r>
          </w:p>
        </w:tc>
        <w:tc>
          <w:tcPr>
            <w:tcW w:w="708" w:type="dxa"/>
          </w:tcPr>
          <w:p w:rsidR="009A70E4" w:rsidRPr="001C3466" w:rsidRDefault="00F503B0" w:rsidP="0088345C">
            <w:pPr>
              <w:jc w:val="center"/>
              <w:rPr>
                <w:rFonts w:ascii="Times New Roman" w:hAnsi="Times New Roman"/>
              </w:rPr>
            </w:pPr>
            <w:r w:rsidRPr="001C3466">
              <w:rPr>
                <w:rFonts w:ascii="Times New Roman" w:hAnsi="Times New Roman"/>
              </w:rPr>
              <w:t>2</w:t>
            </w:r>
          </w:p>
        </w:tc>
      </w:tr>
      <w:tr w:rsidR="001C3466" w:rsidRPr="007D413B" w:rsidTr="001C3466">
        <w:trPr>
          <w:trHeight w:val="267"/>
        </w:trPr>
        <w:tc>
          <w:tcPr>
            <w:tcW w:w="2411" w:type="dxa"/>
            <w:vMerge/>
          </w:tcPr>
          <w:p w:rsidR="009A70E4" w:rsidRPr="007D413B" w:rsidRDefault="009A70E4" w:rsidP="009A70E4">
            <w:pPr>
              <w:rPr>
                <w:rFonts w:ascii="Times New Roman" w:hAnsi="Times New Roman"/>
                <w:b/>
              </w:rPr>
            </w:pPr>
          </w:p>
        </w:tc>
        <w:tc>
          <w:tcPr>
            <w:tcW w:w="3118" w:type="dxa"/>
            <w:gridSpan w:val="2"/>
          </w:tcPr>
          <w:p w:rsidR="009A70E4" w:rsidRPr="001C3466" w:rsidRDefault="009A70E4" w:rsidP="009A70E4">
            <w:pPr>
              <w:spacing w:line="240" w:lineRule="auto"/>
              <w:jc w:val="both"/>
              <w:rPr>
                <w:rFonts w:ascii="Times New Roman" w:hAnsi="Times New Roman"/>
              </w:rPr>
            </w:pPr>
            <w:r w:rsidRPr="001C3466">
              <w:rPr>
                <w:rFonts w:ascii="Times New Roman" w:hAnsi="Times New Roman"/>
              </w:rPr>
              <w:t>Хімія</w:t>
            </w:r>
          </w:p>
        </w:tc>
        <w:tc>
          <w:tcPr>
            <w:tcW w:w="709" w:type="dxa"/>
            <w:vAlign w:val="center"/>
          </w:tcPr>
          <w:p w:rsidR="009A70E4" w:rsidRPr="001C3466" w:rsidRDefault="009A70E4" w:rsidP="0088345C">
            <w:pPr>
              <w:jc w:val="center"/>
              <w:rPr>
                <w:rFonts w:ascii="Times New Roman" w:hAnsi="Times New Roman"/>
              </w:rPr>
            </w:pPr>
          </w:p>
        </w:tc>
        <w:tc>
          <w:tcPr>
            <w:tcW w:w="709" w:type="dxa"/>
          </w:tcPr>
          <w:p w:rsidR="009A70E4" w:rsidRPr="001C3466" w:rsidRDefault="009A70E4" w:rsidP="0088345C">
            <w:pPr>
              <w:jc w:val="center"/>
              <w:rPr>
                <w:rFonts w:ascii="Times New Roman" w:hAnsi="Times New Roman"/>
              </w:rPr>
            </w:pPr>
          </w:p>
        </w:tc>
        <w:tc>
          <w:tcPr>
            <w:tcW w:w="708" w:type="dxa"/>
          </w:tcPr>
          <w:p w:rsidR="009A70E4" w:rsidRPr="001C3466" w:rsidRDefault="009A70E4" w:rsidP="0088345C">
            <w:pPr>
              <w:jc w:val="center"/>
              <w:rPr>
                <w:rFonts w:ascii="Times New Roman" w:hAnsi="Times New Roman"/>
              </w:rPr>
            </w:pPr>
          </w:p>
        </w:tc>
        <w:tc>
          <w:tcPr>
            <w:tcW w:w="709" w:type="dxa"/>
            <w:vAlign w:val="center"/>
          </w:tcPr>
          <w:p w:rsidR="009A70E4" w:rsidRPr="001C3466" w:rsidRDefault="009A70E4" w:rsidP="0088345C">
            <w:pPr>
              <w:jc w:val="center"/>
              <w:rPr>
                <w:rFonts w:ascii="Times New Roman" w:hAnsi="Times New Roman"/>
              </w:rPr>
            </w:pPr>
          </w:p>
        </w:tc>
        <w:tc>
          <w:tcPr>
            <w:tcW w:w="709" w:type="dxa"/>
          </w:tcPr>
          <w:p w:rsidR="009A70E4" w:rsidRPr="001C3466" w:rsidRDefault="009A70E4" w:rsidP="0088345C">
            <w:pPr>
              <w:jc w:val="center"/>
              <w:rPr>
                <w:rFonts w:ascii="Times New Roman" w:hAnsi="Times New Roman"/>
              </w:rPr>
            </w:pPr>
            <w:r w:rsidRPr="001C3466">
              <w:rPr>
                <w:rFonts w:ascii="Times New Roman" w:hAnsi="Times New Roman"/>
              </w:rPr>
              <w:t>1</w:t>
            </w:r>
          </w:p>
        </w:tc>
        <w:tc>
          <w:tcPr>
            <w:tcW w:w="709" w:type="dxa"/>
          </w:tcPr>
          <w:p w:rsidR="009A70E4" w:rsidRPr="001C3466" w:rsidRDefault="00F503B0" w:rsidP="0088345C">
            <w:pPr>
              <w:jc w:val="center"/>
              <w:rPr>
                <w:rFonts w:ascii="Times New Roman" w:hAnsi="Times New Roman"/>
              </w:rPr>
            </w:pPr>
            <w:r w:rsidRPr="001C3466">
              <w:rPr>
                <w:rFonts w:ascii="Times New Roman" w:hAnsi="Times New Roman"/>
              </w:rPr>
              <w:t>1</w:t>
            </w:r>
          </w:p>
        </w:tc>
        <w:tc>
          <w:tcPr>
            <w:tcW w:w="708" w:type="dxa"/>
          </w:tcPr>
          <w:p w:rsidR="009A70E4" w:rsidRPr="001C3466" w:rsidRDefault="00F503B0" w:rsidP="0088345C">
            <w:pPr>
              <w:jc w:val="center"/>
              <w:rPr>
                <w:rFonts w:ascii="Times New Roman" w:hAnsi="Times New Roman"/>
              </w:rPr>
            </w:pPr>
            <w:r w:rsidRPr="001C3466">
              <w:rPr>
                <w:rFonts w:ascii="Times New Roman" w:hAnsi="Times New Roman"/>
              </w:rPr>
              <w:t>1</w:t>
            </w:r>
          </w:p>
        </w:tc>
      </w:tr>
      <w:tr w:rsidR="001C3466" w:rsidRPr="007D413B" w:rsidTr="001C3466">
        <w:trPr>
          <w:trHeight w:val="551"/>
        </w:trPr>
        <w:tc>
          <w:tcPr>
            <w:tcW w:w="2411" w:type="dxa"/>
          </w:tcPr>
          <w:p w:rsidR="009A70E4" w:rsidRPr="007D413B" w:rsidRDefault="009A70E4" w:rsidP="009A70E4">
            <w:pPr>
              <w:rPr>
                <w:rFonts w:ascii="Times New Roman" w:hAnsi="Times New Roman"/>
                <w:b/>
              </w:rPr>
            </w:pPr>
            <w:r w:rsidRPr="007D413B">
              <w:rPr>
                <w:rFonts w:ascii="Times New Roman" w:hAnsi="Times New Roman"/>
                <w:b/>
              </w:rPr>
              <w:t>Соціальна і здоров’язбережувальна</w:t>
            </w:r>
          </w:p>
        </w:tc>
        <w:tc>
          <w:tcPr>
            <w:tcW w:w="3118" w:type="dxa"/>
            <w:gridSpan w:val="2"/>
          </w:tcPr>
          <w:p w:rsidR="009A70E4" w:rsidRPr="001C3466" w:rsidRDefault="009A70E4" w:rsidP="009A70E4">
            <w:pPr>
              <w:spacing w:line="240" w:lineRule="auto"/>
              <w:jc w:val="both"/>
              <w:rPr>
                <w:rFonts w:ascii="Times New Roman" w:hAnsi="Times New Roman"/>
              </w:rPr>
            </w:pPr>
            <w:r w:rsidRPr="001C3466">
              <w:rPr>
                <w:rFonts w:ascii="Times New Roman" w:hAnsi="Times New Roman"/>
              </w:rPr>
              <w:t>Інтегрований курс «Здоров’я, безпека та добробут»</w:t>
            </w:r>
          </w:p>
        </w:tc>
        <w:tc>
          <w:tcPr>
            <w:tcW w:w="709" w:type="dxa"/>
            <w:vAlign w:val="center"/>
          </w:tcPr>
          <w:p w:rsidR="009A70E4" w:rsidRPr="001C3466" w:rsidRDefault="009A70E4" w:rsidP="0088345C">
            <w:pPr>
              <w:jc w:val="center"/>
              <w:rPr>
                <w:rFonts w:ascii="Times New Roman" w:hAnsi="Times New Roman"/>
              </w:rPr>
            </w:pPr>
            <w:r w:rsidRPr="001C3466">
              <w:rPr>
                <w:rFonts w:ascii="Times New Roman" w:hAnsi="Times New Roman"/>
              </w:rPr>
              <w:t>1</w:t>
            </w:r>
          </w:p>
        </w:tc>
        <w:tc>
          <w:tcPr>
            <w:tcW w:w="709" w:type="dxa"/>
          </w:tcPr>
          <w:p w:rsidR="009A70E4" w:rsidRPr="001C3466" w:rsidRDefault="004F7266" w:rsidP="0088345C">
            <w:pPr>
              <w:jc w:val="center"/>
              <w:rPr>
                <w:rFonts w:ascii="Times New Roman" w:hAnsi="Times New Roman"/>
              </w:rPr>
            </w:pPr>
            <w:r w:rsidRPr="001C3466">
              <w:rPr>
                <w:rFonts w:ascii="Times New Roman" w:hAnsi="Times New Roman"/>
              </w:rPr>
              <w:t>1</w:t>
            </w:r>
          </w:p>
        </w:tc>
        <w:tc>
          <w:tcPr>
            <w:tcW w:w="708" w:type="dxa"/>
          </w:tcPr>
          <w:p w:rsidR="009A70E4" w:rsidRPr="001C3466" w:rsidRDefault="00CF7CA9" w:rsidP="0088345C">
            <w:pPr>
              <w:jc w:val="center"/>
              <w:rPr>
                <w:rFonts w:ascii="Times New Roman" w:hAnsi="Times New Roman"/>
              </w:rPr>
            </w:pPr>
            <w:r w:rsidRPr="001C3466">
              <w:rPr>
                <w:rFonts w:ascii="Times New Roman" w:hAnsi="Times New Roman"/>
              </w:rPr>
              <w:t>1</w:t>
            </w:r>
          </w:p>
        </w:tc>
        <w:tc>
          <w:tcPr>
            <w:tcW w:w="709" w:type="dxa"/>
            <w:vAlign w:val="center"/>
          </w:tcPr>
          <w:p w:rsidR="009A70E4" w:rsidRPr="001C3466" w:rsidRDefault="009A70E4" w:rsidP="0088345C">
            <w:pPr>
              <w:jc w:val="center"/>
            </w:pPr>
            <w:r w:rsidRPr="001C3466">
              <w:rPr>
                <w:rFonts w:ascii="Times New Roman" w:hAnsi="Times New Roman"/>
              </w:rPr>
              <w:t>1</w:t>
            </w:r>
          </w:p>
        </w:tc>
        <w:tc>
          <w:tcPr>
            <w:tcW w:w="709" w:type="dxa"/>
            <w:vAlign w:val="center"/>
          </w:tcPr>
          <w:p w:rsidR="009A70E4" w:rsidRPr="001C3466" w:rsidRDefault="009A70E4" w:rsidP="0088345C">
            <w:pPr>
              <w:jc w:val="center"/>
            </w:pPr>
            <w:r w:rsidRPr="001C3466">
              <w:rPr>
                <w:rFonts w:ascii="Times New Roman" w:hAnsi="Times New Roman"/>
              </w:rPr>
              <w:t>1</w:t>
            </w:r>
          </w:p>
        </w:tc>
        <w:tc>
          <w:tcPr>
            <w:tcW w:w="709" w:type="dxa"/>
          </w:tcPr>
          <w:p w:rsidR="009A70E4" w:rsidRPr="001C3466" w:rsidRDefault="00F503B0" w:rsidP="0088345C">
            <w:pPr>
              <w:jc w:val="center"/>
              <w:rPr>
                <w:rFonts w:ascii="Times New Roman" w:hAnsi="Times New Roman"/>
              </w:rPr>
            </w:pPr>
            <w:r w:rsidRPr="001C3466">
              <w:rPr>
                <w:rFonts w:ascii="Times New Roman" w:hAnsi="Times New Roman"/>
              </w:rPr>
              <w:t>1</w:t>
            </w:r>
          </w:p>
        </w:tc>
        <w:tc>
          <w:tcPr>
            <w:tcW w:w="708" w:type="dxa"/>
          </w:tcPr>
          <w:p w:rsidR="009A70E4" w:rsidRPr="001C3466" w:rsidRDefault="00F503B0" w:rsidP="0088345C">
            <w:pPr>
              <w:jc w:val="center"/>
              <w:rPr>
                <w:rFonts w:ascii="Times New Roman" w:hAnsi="Times New Roman"/>
              </w:rPr>
            </w:pPr>
            <w:r w:rsidRPr="001C3466">
              <w:rPr>
                <w:rFonts w:ascii="Times New Roman" w:hAnsi="Times New Roman"/>
              </w:rPr>
              <w:t>1</w:t>
            </w:r>
          </w:p>
        </w:tc>
      </w:tr>
      <w:tr w:rsidR="001C3466" w:rsidRPr="007D413B" w:rsidTr="001C3466">
        <w:trPr>
          <w:trHeight w:val="551"/>
        </w:trPr>
        <w:tc>
          <w:tcPr>
            <w:tcW w:w="2411" w:type="dxa"/>
            <w:vMerge w:val="restart"/>
            <w:vAlign w:val="center"/>
          </w:tcPr>
          <w:p w:rsidR="009A70E4" w:rsidRPr="007D413B" w:rsidRDefault="009A70E4" w:rsidP="009A70E4">
            <w:pPr>
              <w:rPr>
                <w:rFonts w:ascii="Times New Roman" w:hAnsi="Times New Roman"/>
                <w:b/>
              </w:rPr>
            </w:pPr>
            <w:r w:rsidRPr="007D413B">
              <w:rPr>
                <w:rFonts w:ascii="Times New Roman" w:hAnsi="Times New Roman"/>
                <w:b/>
              </w:rPr>
              <w:t>Громадянська та історична</w:t>
            </w:r>
          </w:p>
        </w:tc>
        <w:tc>
          <w:tcPr>
            <w:tcW w:w="3118" w:type="dxa"/>
            <w:gridSpan w:val="2"/>
          </w:tcPr>
          <w:p w:rsidR="009A70E4" w:rsidRPr="001C3466" w:rsidRDefault="009A70E4" w:rsidP="009A70E4">
            <w:pPr>
              <w:spacing w:line="240" w:lineRule="auto"/>
              <w:jc w:val="both"/>
              <w:rPr>
                <w:rFonts w:ascii="Times New Roman" w:hAnsi="Times New Roman"/>
              </w:rPr>
            </w:pPr>
            <w:r w:rsidRPr="001C3466">
              <w:rPr>
                <w:rFonts w:ascii="Times New Roman" w:hAnsi="Times New Roman"/>
              </w:rPr>
              <w:t>Інтегрований курс «Вступ до історії та громадянської освіти»</w:t>
            </w:r>
          </w:p>
        </w:tc>
        <w:tc>
          <w:tcPr>
            <w:tcW w:w="709" w:type="dxa"/>
            <w:vAlign w:val="center"/>
          </w:tcPr>
          <w:p w:rsidR="009A70E4" w:rsidRPr="001C3466" w:rsidRDefault="009A70E4" w:rsidP="0088345C">
            <w:pPr>
              <w:jc w:val="center"/>
              <w:rPr>
                <w:rFonts w:ascii="Times New Roman" w:hAnsi="Times New Roman"/>
              </w:rPr>
            </w:pPr>
            <w:r w:rsidRPr="001C3466">
              <w:rPr>
                <w:rFonts w:ascii="Times New Roman" w:hAnsi="Times New Roman"/>
              </w:rPr>
              <w:t>1</w:t>
            </w:r>
          </w:p>
        </w:tc>
        <w:tc>
          <w:tcPr>
            <w:tcW w:w="709" w:type="dxa"/>
          </w:tcPr>
          <w:p w:rsidR="009A70E4" w:rsidRPr="001C3466" w:rsidRDefault="004F7266" w:rsidP="0088345C">
            <w:pPr>
              <w:jc w:val="center"/>
            </w:pPr>
            <w:r w:rsidRPr="001C3466">
              <w:t>1</w:t>
            </w:r>
          </w:p>
        </w:tc>
        <w:tc>
          <w:tcPr>
            <w:tcW w:w="708" w:type="dxa"/>
          </w:tcPr>
          <w:p w:rsidR="009A70E4" w:rsidRPr="001C3466" w:rsidRDefault="009A70E4" w:rsidP="0088345C">
            <w:pPr>
              <w:jc w:val="center"/>
            </w:pPr>
          </w:p>
        </w:tc>
        <w:tc>
          <w:tcPr>
            <w:tcW w:w="709" w:type="dxa"/>
            <w:vAlign w:val="center"/>
          </w:tcPr>
          <w:p w:rsidR="009A70E4" w:rsidRPr="001C3466" w:rsidRDefault="009A70E4" w:rsidP="0088345C">
            <w:pPr>
              <w:jc w:val="center"/>
            </w:pPr>
            <w:r w:rsidRPr="001C3466">
              <w:t>-</w:t>
            </w:r>
          </w:p>
        </w:tc>
        <w:tc>
          <w:tcPr>
            <w:tcW w:w="709" w:type="dxa"/>
            <w:vAlign w:val="center"/>
          </w:tcPr>
          <w:p w:rsidR="009A70E4" w:rsidRPr="001C3466" w:rsidRDefault="009A70E4" w:rsidP="0088345C">
            <w:pPr>
              <w:jc w:val="center"/>
            </w:pPr>
            <w:r w:rsidRPr="001C3466">
              <w:t>-</w:t>
            </w:r>
          </w:p>
        </w:tc>
        <w:tc>
          <w:tcPr>
            <w:tcW w:w="709" w:type="dxa"/>
          </w:tcPr>
          <w:p w:rsidR="009A70E4" w:rsidRPr="001C3466" w:rsidRDefault="009A70E4" w:rsidP="0088345C">
            <w:pPr>
              <w:jc w:val="center"/>
            </w:pPr>
          </w:p>
        </w:tc>
        <w:tc>
          <w:tcPr>
            <w:tcW w:w="708" w:type="dxa"/>
          </w:tcPr>
          <w:p w:rsidR="009A70E4" w:rsidRPr="001C3466" w:rsidRDefault="009A70E4" w:rsidP="0088345C">
            <w:pPr>
              <w:jc w:val="center"/>
            </w:pPr>
          </w:p>
        </w:tc>
      </w:tr>
      <w:tr w:rsidR="001C3466" w:rsidRPr="007D413B" w:rsidTr="001C3466">
        <w:trPr>
          <w:trHeight w:val="271"/>
        </w:trPr>
        <w:tc>
          <w:tcPr>
            <w:tcW w:w="2411" w:type="dxa"/>
            <w:vMerge/>
          </w:tcPr>
          <w:p w:rsidR="009A70E4" w:rsidRPr="007D413B" w:rsidRDefault="009A70E4" w:rsidP="009A70E4">
            <w:pPr>
              <w:rPr>
                <w:rFonts w:ascii="Times New Roman" w:hAnsi="Times New Roman"/>
                <w:b/>
              </w:rPr>
            </w:pPr>
          </w:p>
        </w:tc>
        <w:tc>
          <w:tcPr>
            <w:tcW w:w="3118" w:type="dxa"/>
            <w:gridSpan w:val="2"/>
          </w:tcPr>
          <w:p w:rsidR="009A70E4" w:rsidRPr="001C3466" w:rsidRDefault="009A70E4" w:rsidP="009A70E4">
            <w:pPr>
              <w:spacing w:line="240" w:lineRule="auto"/>
              <w:jc w:val="both"/>
              <w:rPr>
                <w:rFonts w:ascii="Times New Roman" w:hAnsi="Times New Roman"/>
              </w:rPr>
            </w:pPr>
            <w:r w:rsidRPr="001C3466">
              <w:rPr>
                <w:rFonts w:ascii="Times New Roman" w:hAnsi="Times New Roman"/>
              </w:rPr>
              <w:t>Історія України</w:t>
            </w:r>
          </w:p>
        </w:tc>
        <w:tc>
          <w:tcPr>
            <w:tcW w:w="709" w:type="dxa"/>
            <w:vAlign w:val="center"/>
          </w:tcPr>
          <w:p w:rsidR="009A70E4" w:rsidRPr="001C3466" w:rsidRDefault="009A70E4" w:rsidP="0088345C">
            <w:pPr>
              <w:jc w:val="center"/>
              <w:rPr>
                <w:rFonts w:ascii="Times New Roman" w:hAnsi="Times New Roman"/>
              </w:rPr>
            </w:pPr>
            <w:r w:rsidRPr="001C3466">
              <w:rPr>
                <w:rFonts w:ascii="Times New Roman" w:hAnsi="Times New Roman"/>
              </w:rPr>
              <w:t>-</w:t>
            </w:r>
          </w:p>
        </w:tc>
        <w:tc>
          <w:tcPr>
            <w:tcW w:w="709" w:type="dxa"/>
          </w:tcPr>
          <w:p w:rsidR="009A70E4" w:rsidRPr="001C3466" w:rsidRDefault="009A70E4" w:rsidP="0088345C">
            <w:pPr>
              <w:jc w:val="center"/>
              <w:rPr>
                <w:rFonts w:ascii="Times New Roman" w:hAnsi="Times New Roman"/>
              </w:rPr>
            </w:pPr>
          </w:p>
        </w:tc>
        <w:tc>
          <w:tcPr>
            <w:tcW w:w="708" w:type="dxa"/>
          </w:tcPr>
          <w:p w:rsidR="009A70E4" w:rsidRPr="001C3466" w:rsidRDefault="004F5902" w:rsidP="0088345C">
            <w:pPr>
              <w:jc w:val="center"/>
              <w:rPr>
                <w:rFonts w:ascii="Times New Roman" w:hAnsi="Times New Roman"/>
              </w:rPr>
            </w:pPr>
            <w:r w:rsidRPr="001C3466">
              <w:rPr>
                <w:rFonts w:ascii="Times New Roman" w:hAnsi="Times New Roman"/>
              </w:rPr>
              <w:t>0,5</w:t>
            </w:r>
          </w:p>
        </w:tc>
        <w:tc>
          <w:tcPr>
            <w:tcW w:w="709" w:type="dxa"/>
            <w:vAlign w:val="center"/>
          </w:tcPr>
          <w:p w:rsidR="009A70E4" w:rsidRPr="001C3466" w:rsidRDefault="00F503B0" w:rsidP="0088345C">
            <w:pPr>
              <w:jc w:val="center"/>
              <w:rPr>
                <w:rFonts w:ascii="Times New Roman" w:hAnsi="Times New Roman"/>
              </w:rPr>
            </w:pPr>
            <w:r w:rsidRPr="001C3466">
              <w:rPr>
                <w:rFonts w:ascii="Times New Roman" w:hAnsi="Times New Roman"/>
              </w:rPr>
              <w:t>0,5</w:t>
            </w:r>
          </w:p>
        </w:tc>
        <w:tc>
          <w:tcPr>
            <w:tcW w:w="709" w:type="dxa"/>
            <w:vAlign w:val="center"/>
          </w:tcPr>
          <w:p w:rsidR="009A70E4" w:rsidRPr="001C3466" w:rsidRDefault="009A70E4" w:rsidP="0088345C">
            <w:pPr>
              <w:jc w:val="center"/>
              <w:rPr>
                <w:rFonts w:ascii="Times New Roman" w:hAnsi="Times New Roman"/>
              </w:rPr>
            </w:pPr>
            <w:r w:rsidRPr="001C3466">
              <w:rPr>
                <w:rFonts w:ascii="Times New Roman" w:hAnsi="Times New Roman"/>
              </w:rPr>
              <w:t>0,5</w:t>
            </w:r>
          </w:p>
        </w:tc>
        <w:tc>
          <w:tcPr>
            <w:tcW w:w="709" w:type="dxa"/>
          </w:tcPr>
          <w:p w:rsidR="009A70E4" w:rsidRPr="001C3466" w:rsidRDefault="00F503B0" w:rsidP="0088345C">
            <w:pPr>
              <w:jc w:val="center"/>
              <w:rPr>
                <w:rFonts w:ascii="Times New Roman" w:hAnsi="Times New Roman"/>
              </w:rPr>
            </w:pPr>
            <w:r w:rsidRPr="001C3466">
              <w:rPr>
                <w:rFonts w:ascii="Times New Roman" w:hAnsi="Times New Roman"/>
              </w:rPr>
              <w:t>0,5</w:t>
            </w:r>
          </w:p>
        </w:tc>
        <w:tc>
          <w:tcPr>
            <w:tcW w:w="708" w:type="dxa"/>
          </w:tcPr>
          <w:p w:rsidR="009A70E4" w:rsidRPr="001C3466" w:rsidRDefault="00F503B0" w:rsidP="0088345C">
            <w:pPr>
              <w:jc w:val="center"/>
              <w:rPr>
                <w:rFonts w:ascii="Times New Roman" w:hAnsi="Times New Roman"/>
              </w:rPr>
            </w:pPr>
            <w:r w:rsidRPr="001C3466">
              <w:rPr>
                <w:rFonts w:ascii="Times New Roman" w:hAnsi="Times New Roman"/>
              </w:rPr>
              <w:t>0,5</w:t>
            </w:r>
          </w:p>
        </w:tc>
      </w:tr>
      <w:tr w:rsidR="001C3466" w:rsidRPr="007D413B" w:rsidTr="001C3466">
        <w:trPr>
          <w:trHeight w:val="279"/>
        </w:trPr>
        <w:tc>
          <w:tcPr>
            <w:tcW w:w="2411" w:type="dxa"/>
            <w:vMerge/>
          </w:tcPr>
          <w:p w:rsidR="009A70E4" w:rsidRPr="007D413B" w:rsidRDefault="009A70E4" w:rsidP="009A70E4">
            <w:pPr>
              <w:rPr>
                <w:rFonts w:ascii="Times New Roman" w:hAnsi="Times New Roman"/>
                <w:b/>
              </w:rPr>
            </w:pPr>
          </w:p>
        </w:tc>
        <w:tc>
          <w:tcPr>
            <w:tcW w:w="3118" w:type="dxa"/>
            <w:gridSpan w:val="2"/>
          </w:tcPr>
          <w:p w:rsidR="009A70E4" w:rsidRPr="001C3466" w:rsidRDefault="009A70E4" w:rsidP="009A70E4">
            <w:pPr>
              <w:spacing w:line="240" w:lineRule="auto"/>
              <w:jc w:val="both"/>
              <w:rPr>
                <w:rFonts w:ascii="Times New Roman" w:hAnsi="Times New Roman"/>
              </w:rPr>
            </w:pPr>
            <w:r w:rsidRPr="001C3466">
              <w:rPr>
                <w:rFonts w:ascii="Times New Roman" w:hAnsi="Times New Roman"/>
              </w:rPr>
              <w:t xml:space="preserve">Всесвітня історія </w:t>
            </w:r>
          </w:p>
        </w:tc>
        <w:tc>
          <w:tcPr>
            <w:tcW w:w="709" w:type="dxa"/>
            <w:vAlign w:val="center"/>
          </w:tcPr>
          <w:p w:rsidR="009A70E4" w:rsidRPr="001C3466" w:rsidRDefault="009A70E4" w:rsidP="0088345C">
            <w:pPr>
              <w:jc w:val="center"/>
              <w:rPr>
                <w:rFonts w:ascii="Times New Roman" w:hAnsi="Times New Roman"/>
              </w:rPr>
            </w:pPr>
            <w:r w:rsidRPr="001C3466">
              <w:rPr>
                <w:rFonts w:ascii="Times New Roman" w:hAnsi="Times New Roman"/>
              </w:rPr>
              <w:t>-</w:t>
            </w:r>
          </w:p>
        </w:tc>
        <w:tc>
          <w:tcPr>
            <w:tcW w:w="709" w:type="dxa"/>
          </w:tcPr>
          <w:p w:rsidR="009A70E4" w:rsidRPr="001C3466" w:rsidRDefault="009A70E4" w:rsidP="0088345C">
            <w:pPr>
              <w:jc w:val="center"/>
              <w:rPr>
                <w:rFonts w:ascii="Times New Roman" w:hAnsi="Times New Roman"/>
              </w:rPr>
            </w:pPr>
          </w:p>
        </w:tc>
        <w:tc>
          <w:tcPr>
            <w:tcW w:w="708" w:type="dxa"/>
          </w:tcPr>
          <w:p w:rsidR="009A70E4" w:rsidRPr="001C3466" w:rsidRDefault="004F5902" w:rsidP="0088345C">
            <w:pPr>
              <w:jc w:val="center"/>
              <w:rPr>
                <w:rFonts w:ascii="Times New Roman" w:hAnsi="Times New Roman"/>
              </w:rPr>
            </w:pPr>
            <w:r w:rsidRPr="001C3466">
              <w:rPr>
                <w:rFonts w:ascii="Times New Roman" w:hAnsi="Times New Roman"/>
              </w:rPr>
              <w:t>0,5</w:t>
            </w:r>
          </w:p>
        </w:tc>
        <w:tc>
          <w:tcPr>
            <w:tcW w:w="709" w:type="dxa"/>
            <w:vAlign w:val="center"/>
          </w:tcPr>
          <w:p w:rsidR="009A70E4" w:rsidRPr="001C3466" w:rsidRDefault="00F503B0" w:rsidP="0088345C">
            <w:pPr>
              <w:jc w:val="center"/>
            </w:pPr>
            <w:r w:rsidRPr="001C3466">
              <w:t>0,5</w:t>
            </w:r>
          </w:p>
        </w:tc>
        <w:tc>
          <w:tcPr>
            <w:tcW w:w="709" w:type="dxa"/>
            <w:vAlign w:val="center"/>
          </w:tcPr>
          <w:p w:rsidR="009A70E4" w:rsidRPr="001C3466" w:rsidRDefault="009A70E4" w:rsidP="0088345C">
            <w:pPr>
              <w:jc w:val="center"/>
            </w:pPr>
            <w:r w:rsidRPr="001C3466">
              <w:rPr>
                <w:rFonts w:ascii="Times New Roman" w:hAnsi="Times New Roman"/>
              </w:rPr>
              <w:t>0,5</w:t>
            </w:r>
          </w:p>
        </w:tc>
        <w:tc>
          <w:tcPr>
            <w:tcW w:w="709" w:type="dxa"/>
          </w:tcPr>
          <w:p w:rsidR="009A70E4" w:rsidRPr="001C3466" w:rsidRDefault="00F503B0" w:rsidP="0088345C">
            <w:pPr>
              <w:jc w:val="center"/>
              <w:rPr>
                <w:rFonts w:ascii="Times New Roman" w:hAnsi="Times New Roman"/>
              </w:rPr>
            </w:pPr>
            <w:r w:rsidRPr="001C3466">
              <w:rPr>
                <w:rFonts w:ascii="Times New Roman" w:hAnsi="Times New Roman"/>
              </w:rPr>
              <w:t>0,5</w:t>
            </w:r>
          </w:p>
        </w:tc>
        <w:tc>
          <w:tcPr>
            <w:tcW w:w="708" w:type="dxa"/>
          </w:tcPr>
          <w:p w:rsidR="009A70E4" w:rsidRPr="001C3466" w:rsidRDefault="00F503B0" w:rsidP="0088345C">
            <w:pPr>
              <w:jc w:val="center"/>
              <w:rPr>
                <w:rFonts w:ascii="Times New Roman" w:hAnsi="Times New Roman"/>
              </w:rPr>
            </w:pPr>
            <w:r w:rsidRPr="001C3466">
              <w:rPr>
                <w:rFonts w:ascii="Times New Roman" w:hAnsi="Times New Roman"/>
              </w:rPr>
              <w:t>0,5</w:t>
            </w:r>
          </w:p>
        </w:tc>
      </w:tr>
      <w:tr w:rsidR="001C3466" w:rsidRPr="007D413B" w:rsidTr="001C3466">
        <w:trPr>
          <w:trHeight w:val="70"/>
        </w:trPr>
        <w:tc>
          <w:tcPr>
            <w:tcW w:w="2411" w:type="dxa"/>
            <w:vMerge/>
          </w:tcPr>
          <w:p w:rsidR="009A70E4" w:rsidRPr="007D413B" w:rsidRDefault="009A70E4" w:rsidP="009A70E4">
            <w:pPr>
              <w:rPr>
                <w:rFonts w:ascii="Times New Roman" w:hAnsi="Times New Roman"/>
                <w:b/>
              </w:rPr>
            </w:pPr>
          </w:p>
        </w:tc>
        <w:tc>
          <w:tcPr>
            <w:tcW w:w="3118" w:type="dxa"/>
            <w:gridSpan w:val="2"/>
          </w:tcPr>
          <w:p w:rsidR="009A70E4" w:rsidRPr="001C3466" w:rsidRDefault="009A70E4" w:rsidP="009A70E4">
            <w:pPr>
              <w:spacing w:line="240" w:lineRule="auto"/>
              <w:jc w:val="both"/>
              <w:rPr>
                <w:rFonts w:ascii="Times New Roman" w:hAnsi="Times New Roman"/>
              </w:rPr>
            </w:pPr>
            <w:r w:rsidRPr="001C3466">
              <w:rPr>
                <w:rFonts w:ascii="Times New Roman" w:hAnsi="Times New Roman"/>
              </w:rPr>
              <w:t xml:space="preserve">Громадянська освіта </w:t>
            </w:r>
          </w:p>
        </w:tc>
        <w:tc>
          <w:tcPr>
            <w:tcW w:w="709" w:type="dxa"/>
            <w:vAlign w:val="center"/>
          </w:tcPr>
          <w:p w:rsidR="009A70E4" w:rsidRPr="001C3466" w:rsidRDefault="009A70E4" w:rsidP="0088345C">
            <w:pPr>
              <w:jc w:val="center"/>
              <w:rPr>
                <w:rFonts w:ascii="Times New Roman" w:hAnsi="Times New Roman"/>
              </w:rPr>
            </w:pPr>
            <w:r w:rsidRPr="001C3466">
              <w:rPr>
                <w:rFonts w:ascii="Times New Roman" w:hAnsi="Times New Roman"/>
              </w:rPr>
              <w:t>-</w:t>
            </w:r>
          </w:p>
        </w:tc>
        <w:tc>
          <w:tcPr>
            <w:tcW w:w="709" w:type="dxa"/>
          </w:tcPr>
          <w:p w:rsidR="009A70E4" w:rsidRPr="001C3466" w:rsidRDefault="009A70E4" w:rsidP="0088345C">
            <w:pPr>
              <w:jc w:val="center"/>
              <w:rPr>
                <w:rFonts w:ascii="Times New Roman" w:hAnsi="Times New Roman"/>
              </w:rPr>
            </w:pPr>
          </w:p>
        </w:tc>
        <w:tc>
          <w:tcPr>
            <w:tcW w:w="708" w:type="dxa"/>
          </w:tcPr>
          <w:p w:rsidR="009A70E4" w:rsidRPr="001C3466" w:rsidRDefault="004F5902" w:rsidP="0088345C">
            <w:pPr>
              <w:jc w:val="center"/>
              <w:rPr>
                <w:rFonts w:ascii="Times New Roman" w:hAnsi="Times New Roman"/>
              </w:rPr>
            </w:pPr>
            <w:r w:rsidRPr="001C3466">
              <w:rPr>
                <w:rFonts w:ascii="Times New Roman" w:hAnsi="Times New Roman"/>
              </w:rPr>
              <w:t>0,5</w:t>
            </w:r>
          </w:p>
        </w:tc>
        <w:tc>
          <w:tcPr>
            <w:tcW w:w="709" w:type="dxa"/>
            <w:vAlign w:val="center"/>
          </w:tcPr>
          <w:p w:rsidR="009A70E4" w:rsidRPr="001C3466" w:rsidRDefault="00F503B0" w:rsidP="0088345C">
            <w:pPr>
              <w:jc w:val="center"/>
            </w:pPr>
            <w:r w:rsidRPr="001C3466">
              <w:t>0,5</w:t>
            </w:r>
          </w:p>
        </w:tc>
        <w:tc>
          <w:tcPr>
            <w:tcW w:w="709" w:type="dxa"/>
            <w:vAlign w:val="center"/>
          </w:tcPr>
          <w:p w:rsidR="009A70E4" w:rsidRPr="001C3466" w:rsidRDefault="009A70E4" w:rsidP="0088345C">
            <w:pPr>
              <w:jc w:val="center"/>
            </w:pPr>
            <w:r w:rsidRPr="001C3466">
              <w:rPr>
                <w:rFonts w:ascii="Times New Roman" w:hAnsi="Times New Roman"/>
              </w:rPr>
              <w:t>0,5</w:t>
            </w:r>
          </w:p>
        </w:tc>
        <w:tc>
          <w:tcPr>
            <w:tcW w:w="709" w:type="dxa"/>
          </w:tcPr>
          <w:p w:rsidR="009A70E4" w:rsidRPr="001C3466" w:rsidRDefault="00F503B0" w:rsidP="0088345C">
            <w:pPr>
              <w:jc w:val="center"/>
              <w:rPr>
                <w:rFonts w:ascii="Times New Roman" w:hAnsi="Times New Roman"/>
              </w:rPr>
            </w:pPr>
            <w:r w:rsidRPr="001C3466">
              <w:rPr>
                <w:rFonts w:ascii="Times New Roman" w:hAnsi="Times New Roman"/>
              </w:rPr>
              <w:t>0,5</w:t>
            </w:r>
          </w:p>
        </w:tc>
        <w:tc>
          <w:tcPr>
            <w:tcW w:w="708" w:type="dxa"/>
          </w:tcPr>
          <w:p w:rsidR="009A70E4" w:rsidRPr="001C3466" w:rsidRDefault="00F503B0" w:rsidP="0088345C">
            <w:pPr>
              <w:jc w:val="center"/>
              <w:rPr>
                <w:rFonts w:ascii="Times New Roman" w:hAnsi="Times New Roman"/>
              </w:rPr>
            </w:pPr>
            <w:r w:rsidRPr="001C3466">
              <w:rPr>
                <w:rFonts w:ascii="Times New Roman" w:hAnsi="Times New Roman"/>
              </w:rPr>
              <w:t>0,5</w:t>
            </w:r>
          </w:p>
        </w:tc>
      </w:tr>
      <w:tr w:rsidR="001C3466" w:rsidRPr="007D413B" w:rsidTr="001C3466">
        <w:trPr>
          <w:trHeight w:val="242"/>
        </w:trPr>
        <w:tc>
          <w:tcPr>
            <w:tcW w:w="2411" w:type="dxa"/>
          </w:tcPr>
          <w:p w:rsidR="009A70E4" w:rsidRPr="007D413B" w:rsidRDefault="009A70E4" w:rsidP="009A70E4">
            <w:pPr>
              <w:rPr>
                <w:rFonts w:ascii="Times New Roman" w:hAnsi="Times New Roman"/>
                <w:b/>
              </w:rPr>
            </w:pPr>
            <w:r w:rsidRPr="007D413B">
              <w:rPr>
                <w:rFonts w:ascii="Times New Roman" w:hAnsi="Times New Roman"/>
                <w:b/>
              </w:rPr>
              <w:t>Інформатична</w:t>
            </w:r>
          </w:p>
        </w:tc>
        <w:tc>
          <w:tcPr>
            <w:tcW w:w="3118" w:type="dxa"/>
            <w:gridSpan w:val="2"/>
          </w:tcPr>
          <w:p w:rsidR="009A70E4" w:rsidRPr="001C3466" w:rsidRDefault="009A70E4" w:rsidP="009A70E4">
            <w:pPr>
              <w:spacing w:line="240" w:lineRule="auto"/>
              <w:rPr>
                <w:rFonts w:ascii="Times New Roman" w:hAnsi="Times New Roman"/>
              </w:rPr>
            </w:pPr>
            <w:r w:rsidRPr="001C3466">
              <w:rPr>
                <w:rFonts w:ascii="Times New Roman" w:hAnsi="Times New Roman"/>
              </w:rPr>
              <w:t>Інформатика</w:t>
            </w:r>
          </w:p>
        </w:tc>
        <w:tc>
          <w:tcPr>
            <w:tcW w:w="709" w:type="dxa"/>
            <w:vAlign w:val="center"/>
          </w:tcPr>
          <w:p w:rsidR="009A70E4" w:rsidRPr="001C3466" w:rsidRDefault="009A70E4" w:rsidP="0088345C">
            <w:pPr>
              <w:jc w:val="center"/>
              <w:rPr>
                <w:rFonts w:ascii="Times New Roman" w:hAnsi="Times New Roman"/>
              </w:rPr>
            </w:pPr>
            <w:r w:rsidRPr="001C3466">
              <w:rPr>
                <w:rFonts w:ascii="Times New Roman" w:hAnsi="Times New Roman"/>
              </w:rPr>
              <w:t>1</w:t>
            </w:r>
          </w:p>
        </w:tc>
        <w:tc>
          <w:tcPr>
            <w:tcW w:w="709" w:type="dxa"/>
          </w:tcPr>
          <w:p w:rsidR="009A70E4" w:rsidRPr="001C3466" w:rsidRDefault="004F7266" w:rsidP="0088345C">
            <w:pPr>
              <w:jc w:val="center"/>
              <w:rPr>
                <w:rFonts w:ascii="Times New Roman" w:hAnsi="Times New Roman"/>
              </w:rPr>
            </w:pPr>
            <w:r w:rsidRPr="001C3466">
              <w:rPr>
                <w:rFonts w:ascii="Times New Roman" w:hAnsi="Times New Roman"/>
              </w:rPr>
              <w:t>1</w:t>
            </w:r>
          </w:p>
        </w:tc>
        <w:tc>
          <w:tcPr>
            <w:tcW w:w="708" w:type="dxa"/>
          </w:tcPr>
          <w:p w:rsidR="009A70E4" w:rsidRPr="001C3466" w:rsidRDefault="00CF7CA9" w:rsidP="0088345C">
            <w:pPr>
              <w:jc w:val="center"/>
              <w:rPr>
                <w:rFonts w:ascii="Times New Roman" w:hAnsi="Times New Roman"/>
              </w:rPr>
            </w:pPr>
            <w:r w:rsidRPr="001C3466">
              <w:rPr>
                <w:rFonts w:ascii="Times New Roman" w:hAnsi="Times New Roman"/>
              </w:rPr>
              <w:t>1</w:t>
            </w:r>
          </w:p>
        </w:tc>
        <w:tc>
          <w:tcPr>
            <w:tcW w:w="709" w:type="dxa"/>
          </w:tcPr>
          <w:p w:rsidR="009A70E4" w:rsidRPr="001C3466" w:rsidRDefault="009A70E4" w:rsidP="0088345C">
            <w:pPr>
              <w:jc w:val="center"/>
            </w:pPr>
            <w:r w:rsidRPr="001C3466">
              <w:rPr>
                <w:rFonts w:ascii="Times New Roman" w:hAnsi="Times New Roman"/>
              </w:rPr>
              <w:t>1</w:t>
            </w:r>
          </w:p>
        </w:tc>
        <w:tc>
          <w:tcPr>
            <w:tcW w:w="709" w:type="dxa"/>
          </w:tcPr>
          <w:p w:rsidR="009A70E4" w:rsidRPr="001C3466" w:rsidRDefault="009A70E4" w:rsidP="0088345C">
            <w:pPr>
              <w:jc w:val="center"/>
            </w:pPr>
            <w:r w:rsidRPr="001C3466">
              <w:rPr>
                <w:rFonts w:ascii="Times New Roman" w:hAnsi="Times New Roman"/>
              </w:rPr>
              <w:t>1</w:t>
            </w:r>
          </w:p>
        </w:tc>
        <w:tc>
          <w:tcPr>
            <w:tcW w:w="709" w:type="dxa"/>
          </w:tcPr>
          <w:p w:rsidR="009A70E4" w:rsidRPr="001C3466" w:rsidRDefault="00F503B0" w:rsidP="0088345C">
            <w:pPr>
              <w:jc w:val="center"/>
              <w:rPr>
                <w:rFonts w:ascii="Times New Roman" w:hAnsi="Times New Roman"/>
              </w:rPr>
            </w:pPr>
            <w:r w:rsidRPr="001C3466">
              <w:rPr>
                <w:rFonts w:ascii="Times New Roman" w:hAnsi="Times New Roman"/>
              </w:rPr>
              <w:t>1</w:t>
            </w:r>
          </w:p>
        </w:tc>
        <w:tc>
          <w:tcPr>
            <w:tcW w:w="708" w:type="dxa"/>
          </w:tcPr>
          <w:p w:rsidR="009A70E4" w:rsidRPr="001C3466" w:rsidRDefault="00F503B0" w:rsidP="0088345C">
            <w:pPr>
              <w:jc w:val="center"/>
              <w:rPr>
                <w:rFonts w:ascii="Times New Roman" w:hAnsi="Times New Roman"/>
              </w:rPr>
            </w:pPr>
            <w:r w:rsidRPr="001C3466">
              <w:rPr>
                <w:rFonts w:ascii="Times New Roman" w:hAnsi="Times New Roman"/>
              </w:rPr>
              <w:t>1</w:t>
            </w:r>
          </w:p>
        </w:tc>
      </w:tr>
      <w:tr w:rsidR="001C3466" w:rsidRPr="007D413B" w:rsidTr="001C3466">
        <w:trPr>
          <w:trHeight w:val="242"/>
        </w:trPr>
        <w:tc>
          <w:tcPr>
            <w:tcW w:w="2411" w:type="dxa"/>
          </w:tcPr>
          <w:p w:rsidR="009A70E4" w:rsidRPr="007D413B" w:rsidRDefault="009A70E4" w:rsidP="009A70E4">
            <w:pPr>
              <w:rPr>
                <w:rFonts w:ascii="Times New Roman" w:hAnsi="Times New Roman"/>
                <w:b/>
              </w:rPr>
            </w:pPr>
            <w:r w:rsidRPr="007D413B">
              <w:rPr>
                <w:rFonts w:ascii="Times New Roman" w:hAnsi="Times New Roman"/>
                <w:b/>
              </w:rPr>
              <w:t>Технологічна</w:t>
            </w:r>
          </w:p>
        </w:tc>
        <w:tc>
          <w:tcPr>
            <w:tcW w:w="3118" w:type="dxa"/>
            <w:gridSpan w:val="2"/>
          </w:tcPr>
          <w:p w:rsidR="009A70E4" w:rsidRPr="001C3466" w:rsidRDefault="009A70E4" w:rsidP="009A70E4">
            <w:pPr>
              <w:spacing w:line="240" w:lineRule="auto"/>
              <w:rPr>
                <w:rFonts w:ascii="Times New Roman" w:hAnsi="Times New Roman"/>
              </w:rPr>
            </w:pPr>
            <w:r w:rsidRPr="001C3466">
              <w:rPr>
                <w:rFonts w:ascii="Times New Roman" w:hAnsi="Times New Roman"/>
              </w:rPr>
              <w:t>Технології</w:t>
            </w:r>
          </w:p>
        </w:tc>
        <w:tc>
          <w:tcPr>
            <w:tcW w:w="709" w:type="dxa"/>
          </w:tcPr>
          <w:p w:rsidR="009A70E4" w:rsidRPr="001C3466" w:rsidRDefault="009A70E4" w:rsidP="0088345C">
            <w:pPr>
              <w:jc w:val="center"/>
            </w:pPr>
            <w:r w:rsidRPr="001C3466">
              <w:rPr>
                <w:rFonts w:ascii="Times New Roman" w:hAnsi="Times New Roman"/>
              </w:rPr>
              <w:t>1</w:t>
            </w:r>
          </w:p>
        </w:tc>
        <w:tc>
          <w:tcPr>
            <w:tcW w:w="709" w:type="dxa"/>
          </w:tcPr>
          <w:p w:rsidR="009A70E4" w:rsidRPr="001C3466" w:rsidRDefault="004F7266" w:rsidP="0088345C">
            <w:pPr>
              <w:jc w:val="center"/>
              <w:rPr>
                <w:rFonts w:ascii="Times New Roman" w:hAnsi="Times New Roman"/>
              </w:rPr>
            </w:pPr>
            <w:r w:rsidRPr="001C3466">
              <w:rPr>
                <w:rFonts w:ascii="Times New Roman" w:hAnsi="Times New Roman"/>
              </w:rPr>
              <w:t>1</w:t>
            </w:r>
          </w:p>
        </w:tc>
        <w:tc>
          <w:tcPr>
            <w:tcW w:w="708" w:type="dxa"/>
          </w:tcPr>
          <w:p w:rsidR="009A70E4" w:rsidRPr="001C3466" w:rsidRDefault="00CF7CA9" w:rsidP="0088345C">
            <w:pPr>
              <w:jc w:val="center"/>
              <w:rPr>
                <w:rFonts w:ascii="Times New Roman" w:hAnsi="Times New Roman"/>
              </w:rPr>
            </w:pPr>
            <w:r w:rsidRPr="001C3466">
              <w:rPr>
                <w:rFonts w:ascii="Times New Roman" w:hAnsi="Times New Roman"/>
              </w:rPr>
              <w:t>1</w:t>
            </w:r>
          </w:p>
        </w:tc>
        <w:tc>
          <w:tcPr>
            <w:tcW w:w="709" w:type="dxa"/>
          </w:tcPr>
          <w:p w:rsidR="009A70E4" w:rsidRPr="001C3466" w:rsidRDefault="009A70E4" w:rsidP="0088345C">
            <w:pPr>
              <w:jc w:val="center"/>
            </w:pPr>
            <w:r w:rsidRPr="001C3466">
              <w:rPr>
                <w:rFonts w:ascii="Times New Roman" w:hAnsi="Times New Roman"/>
              </w:rPr>
              <w:t>1</w:t>
            </w:r>
          </w:p>
        </w:tc>
        <w:tc>
          <w:tcPr>
            <w:tcW w:w="709" w:type="dxa"/>
          </w:tcPr>
          <w:p w:rsidR="009A70E4" w:rsidRPr="001C3466" w:rsidRDefault="009A70E4" w:rsidP="0088345C">
            <w:pPr>
              <w:jc w:val="center"/>
            </w:pPr>
            <w:r w:rsidRPr="001C3466">
              <w:rPr>
                <w:rFonts w:ascii="Times New Roman" w:hAnsi="Times New Roman"/>
              </w:rPr>
              <w:t>1</w:t>
            </w:r>
          </w:p>
        </w:tc>
        <w:tc>
          <w:tcPr>
            <w:tcW w:w="709" w:type="dxa"/>
          </w:tcPr>
          <w:p w:rsidR="009A70E4" w:rsidRPr="001C3466" w:rsidRDefault="00F503B0" w:rsidP="0088345C">
            <w:pPr>
              <w:jc w:val="center"/>
              <w:rPr>
                <w:rFonts w:ascii="Times New Roman" w:hAnsi="Times New Roman"/>
              </w:rPr>
            </w:pPr>
            <w:r w:rsidRPr="001C3466">
              <w:rPr>
                <w:rFonts w:ascii="Times New Roman" w:hAnsi="Times New Roman"/>
              </w:rPr>
              <w:t>1</w:t>
            </w:r>
          </w:p>
        </w:tc>
        <w:tc>
          <w:tcPr>
            <w:tcW w:w="708" w:type="dxa"/>
          </w:tcPr>
          <w:p w:rsidR="009A70E4" w:rsidRPr="001C3466" w:rsidRDefault="00F503B0" w:rsidP="0088345C">
            <w:pPr>
              <w:jc w:val="center"/>
              <w:rPr>
                <w:rFonts w:ascii="Times New Roman" w:hAnsi="Times New Roman"/>
              </w:rPr>
            </w:pPr>
            <w:r w:rsidRPr="001C3466">
              <w:rPr>
                <w:rFonts w:ascii="Times New Roman" w:hAnsi="Times New Roman"/>
              </w:rPr>
              <w:t>1</w:t>
            </w:r>
          </w:p>
        </w:tc>
      </w:tr>
      <w:tr w:rsidR="001C3466" w:rsidRPr="007D413B" w:rsidTr="001C3466">
        <w:trPr>
          <w:trHeight w:val="288"/>
        </w:trPr>
        <w:tc>
          <w:tcPr>
            <w:tcW w:w="2411" w:type="dxa"/>
            <w:vMerge w:val="restart"/>
          </w:tcPr>
          <w:p w:rsidR="009A70E4" w:rsidRPr="007D413B" w:rsidRDefault="009A70E4" w:rsidP="009A70E4">
            <w:pPr>
              <w:rPr>
                <w:b/>
              </w:rPr>
            </w:pPr>
            <w:r w:rsidRPr="007D413B">
              <w:rPr>
                <w:rFonts w:ascii="Times New Roman" w:hAnsi="Times New Roman"/>
                <w:b/>
              </w:rPr>
              <w:t>Мистецька</w:t>
            </w:r>
          </w:p>
        </w:tc>
        <w:tc>
          <w:tcPr>
            <w:tcW w:w="3118" w:type="dxa"/>
            <w:gridSpan w:val="2"/>
          </w:tcPr>
          <w:p w:rsidR="009A70E4" w:rsidRPr="001C3466" w:rsidRDefault="009A70E4" w:rsidP="009A70E4">
            <w:pPr>
              <w:spacing w:line="240" w:lineRule="auto"/>
              <w:rPr>
                <w:rFonts w:ascii="Times New Roman" w:hAnsi="Times New Roman"/>
              </w:rPr>
            </w:pPr>
            <w:r w:rsidRPr="001C3466">
              <w:rPr>
                <w:rFonts w:ascii="Times New Roman" w:hAnsi="Times New Roman"/>
              </w:rPr>
              <w:t>Образотворче мистецтво</w:t>
            </w:r>
          </w:p>
        </w:tc>
        <w:tc>
          <w:tcPr>
            <w:tcW w:w="709" w:type="dxa"/>
            <w:vAlign w:val="center"/>
          </w:tcPr>
          <w:p w:rsidR="009A70E4" w:rsidRPr="001C3466" w:rsidRDefault="009A70E4" w:rsidP="0088345C">
            <w:pPr>
              <w:jc w:val="center"/>
            </w:pPr>
            <w:r w:rsidRPr="001C3466">
              <w:rPr>
                <w:rFonts w:ascii="Times New Roman" w:hAnsi="Times New Roman"/>
              </w:rPr>
              <w:t>0,5</w:t>
            </w:r>
          </w:p>
        </w:tc>
        <w:tc>
          <w:tcPr>
            <w:tcW w:w="709" w:type="dxa"/>
          </w:tcPr>
          <w:p w:rsidR="009A70E4" w:rsidRPr="001C3466" w:rsidRDefault="004F7266" w:rsidP="0088345C">
            <w:pPr>
              <w:jc w:val="center"/>
              <w:rPr>
                <w:rFonts w:ascii="Times New Roman" w:hAnsi="Times New Roman"/>
              </w:rPr>
            </w:pPr>
            <w:r w:rsidRPr="001C3466">
              <w:rPr>
                <w:rFonts w:ascii="Times New Roman" w:hAnsi="Times New Roman"/>
              </w:rPr>
              <w:t>0,5</w:t>
            </w:r>
          </w:p>
        </w:tc>
        <w:tc>
          <w:tcPr>
            <w:tcW w:w="708" w:type="dxa"/>
          </w:tcPr>
          <w:p w:rsidR="009A70E4" w:rsidRPr="001C3466" w:rsidRDefault="00CF7CA9" w:rsidP="0088345C">
            <w:pPr>
              <w:jc w:val="center"/>
              <w:rPr>
                <w:rFonts w:ascii="Times New Roman" w:hAnsi="Times New Roman"/>
              </w:rPr>
            </w:pPr>
            <w:r w:rsidRPr="001C3466">
              <w:rPr>
                <w:rFonts w:ascii="Times New Roman" w:hAnsi="Times New Roman"/>
              </w:rPr>
              <w:t>0,5</w:t>
            </w:r>
          </w:p>
        </w:tc>
        <w:tc>
          <w:tcPr>
            <w:tcW w:w="709" w:type="dxa"/>
            <w:vAlign w:val="center"/>
          </w:tcPr>
          <w:p w:rsidR="009A70E4" w:rsidRPr="001C3466" w:rsidRDefault="009A70E4" w:rsidP="0088345C">
            <w:pPr>
              <w:jc w:val="center"/>
            </w:pPr>
            <w:r w:rsidRPr="001C3466">
              <w:rPr>
                <w:rFonts w:ascii="Times New Roman" w:hAnsi="Times New Roman"/>
              </w:rPr>
              <w:t>0,5</w:t>
            </w:r>
          </w:p>
        </w:tc>
        <w:tc>
          <w:tcPr>
            <w:tcW w:w="709" w:type="dxa"/>
            <w:vAlign w:val="center"/>
          </w:tcPr>
          <w:p w:rsidR="009A70E4" w:rsidRPr="001C3466" w:rsidRDefault="009A70E4" w:rsidP="0088345C">
            <w:pPr>
              <w:jc w:val="center"/>
            </w:pPr>
            <w:r w:rsidRPr="001C3466">
              <w:rPr>
                <w:rFonts w:ascii="Times New Roman" w:hAnsi="Times New Roman"/>
              </w:rPr>
              <w:t>0,5</w:t>
            </w:r>
          </w:p>
        </w:tc>
        <w:tc>
          <w:tcPr>
            <w:tcW w:w="709" w:type="dxa"/>
          </w:tcPr>
          <w:p w:rsidR="009A70E4" w:rsidRPr="001C3466" w:rsidRDefault="00F503B0" w:rsidP="0088345C">
            <w:pPr>
              <w:jc w:val="center"/>
              <w:rPr>
                <w:rFonts w:ascii="Times New Roman" w:hAnsi="Times New Roman"/>
              </w:rPr>
            </w:pPr>
            <w:r w:rsidRPr="001C3466">
              <w:rPr>
                <w:rFonts w:ascii="Times New Roman" w:hAnsi="Times New Roman"/>
              </w:rPr>
              <w:t>0,5</w:t>
            </w:r>
          </w:p>
        </w:tc>
        <w:tc>
          <w:tcPr>
            <w:tcW w:w="708" w:type="dxa"/>
          </w:tcPr>
          <w:p w:rsidR="009A70E4" w:rsidRPr="001C3466" w:rsidRDefault="00F503B0" w:rsidP="0088345C">
            <w:pPr>
              <w:jc w:val="center"/>
              <w:rPr>
                <w:rFonts w:ascii="Times New Roman" w:hAnsi="Times New Roman"/>
              </w:rPr>
            </w:pPr>
            <w:r w:rsidRPr="001C3466">
              <w:rPr>
                <w:rFonts w:ascii="Times New Roman" w:hAnsi="Times New Roman"/>
              </w:rPr>
              <w:t>0,5</w:t>
            </w:r>
          </w:p>
        </w:tc>
      </w:tr>
      <w:tr w:rsidR="001C3466" w:rsidRPr="007D413B" w:rsidTr="001C3466">
        <w:trPr>
          <w:trHeight w:val="288"/>
        </w:trPr>
        <w:tc>
          <w:tcPr>
            <w:tcW w:w="2411" w:type="dxa"/>
            <w:vMerge/>
          </w:tcPr>
          <w:p w:rsidR="009A70E4" w:rsidRPr="007D413B" w:rsidRDefault="009A70E4" w:rsidP="009A70E4">
            <w:pPr>
              <w:rPr>
                <w:rFonts w:ascii="Times New Roman" w:hAnsi="Times New Roman"/>
                <w:b/>
              </w:rPr>
            </w:pPr>
          </w:p>
        </w:tc>
        <w:tc>
          <w:tcPr>
            <w:tcW w:w="3118" w:type="dxa"/>
            <w:gridSpan w:val="2"/>
          </w:tcPr>
          <w:p w:rsidR="009A70E4" w:rsidRPr="001C3466" w:rsidRDefault="009A70E4" w:rsidP="009A70E4">
            <w:pPr>
              <w:spacing w:line="240" w:lineRule="auto"/>
              <w:rPr>
                <w:rFonts w:ascii="Times New Roman" w:hAnsi="Times New Roman"/>
              </w:rPr>
            </w:pPr>
            <w:r w:rsidRPr="001C3466">
              <w:rPr>
                <w:rFonts w:ascii="Times New Roman" w:hAnsi="Times New Roman"/>
              </w:rPr>
              <w:t>Музичне мистецтво</w:t>
            </w:r>
          </w:p>
        </w:tc>
        <w:tc>
          <w:tcPr>
            <w:tcW w:w="709" w:type="dxa"/>
            <w:vAlign w:val="center"/>
          </w:tcPr>
          <w:p w:rsidR="009A70E4" w:rsidRPr="001C3466" w:rsidRDefault="009A70E4" w:rsidP="0088345C">
            <w:pPr>
              <w:jc w:val="center"/>
            </w:pPr>
            <w:r w:rsidRPr="001C3466">
              <w:rPr>
                <w:rFonts w:ascii="Times New Roman" w:hAnsi="Times New Roman"/>
              </w:rPr>
              <w:t>0,5</w:t>
            </w:r>
          </w:p>
        </w:tc>
        <w:tc>
          <w:tcPr>
            <w:tcW w:w="709" w:type="dxa"/>
          </w:tcPr>
          <w:p w:rsidR="009A70E4" w:rsidRPr="001C3466" w:rsidRDefault="004F7266" w:rsidP="0088345C">
            <w:pPr>
              <w:jc w:val="center"/>
              <w:rPr>
                <w:rFonts w:ascii="Times New Roman" w:hAnsi="Times New Roman"/>
              </w:rPr>
            </w:pPr>
            <w:r w:rsidRPr="001C3466">
              <w:rPr>
                <w:rFonts w:ascii="Times New Roman" w:hAnsi="Times New Roman"/>
              </w:rPr>
              <w:t>0,5</w:t>
            </w:r>
          </w:p>
        </w:tc>
        <w:tc>
          <w:tcPr>
            <w:tcW w:w="708" w:type="dxa"/>
          </w:tcPr>
          <w:p w:rsidR="009A70E4" w:rsidRPr="001C3466" w:rsidRDefault="00CF7CA9" w:rsidP="0088345C">
            <w:pPr>
              <w:jc w:val="center"/>
              <w:rPr>
                <w:rFonts w:ascii="Times New Roman" w:hAnsi="Times New Roman"/>
              </w:rPr>
            </w:pPr>
            <w:r w:rsidRPr="001C3466">
              <w:rPr>
                <w:rFonts w:ascii="Times New Roman" w:hAnsi="Times New Roman"/>
              </w:rPr>
              <w:t>0,5</w:t>
            </w:r>
          </w:p>
        </w:tc>
        <w:tc>
          <w:tcPr>
            <w:tcW w:w="709" w:type="dxa"/>
            <w:vAlign w:val="center"/>
          </w:tcPr>
          <w:p w:rsidR="009A70E4" w:rsidRPr="001C3466" w:rsidRDefault="009A70E4" w:rsidP="0088345C">
            <w:pPr>
              <w:jc w:val="center"/>
            </w:pPr>
            <w:r w:rsidRPr="001C3466">
              <w:rPr>
                <w:rFonts w:ascii="Times New Roman" w:hAnsi="Times New Roman"/>
              </w:rPr>
              <w:t>0,5</w:t>
            </w:r>
          </w:p>
        </w:tc>
        <w:tc>
          <w:tcPr>
            <w:tcW w:w="709" w:type="dxa"/>
            <w:vAlign w:val="center"/>
          </w:tcPr>
          <w:p w:rsidR="009A70E4" w:rsidRPr="001C3466" w:rsidRDefault="009A70E4" w:rsidP="0088345C">
            <w:pPr>
              <w:jc w:val="center"/>
            </w:pPr>
            <w:r w:rsidRPr="001C3466">
              <w:rPr>
                <w:rFonts w:ascii="Times New Roman" w:hAnsi="Times New Roman"/>
              </w:rPr>
              <w:t>0,5</w:t>
            </w:r>
          </w:p>
        </w:tc>
        <w:tc>
          <w:tcPr>
            <w:tcW w:w="709" w:type="dxa"/>
          </w:tcPr>
          <w:p w:rsidR="009A70E4" w:rsidRPr="001C3466" w:rsidRDefault="00F503B0" w:rsidP="0088345C">
            <w:pPr>
              <w:jc w:val="center"/>
              <w:rPr>
                <w:rFonts w:ascii="Times New Roman" w:hAnsi="Times New Roman"/>
              </w:rPr>
            </w:pPr>
            <w:r w:rsidRPr="001C3466">
              <w:rPr>
                <w:rFonts w:ascii="Times New Roman" w:hAnsi="Times New Roman"/>
              </w:rPr>
              <w:t>0,5</w:t>
            </w:r>
          </w:p>
        </w:tc>
        <w:tc>
          <w:tcPr>
            <w:tcW w:w="708" w:type="dxa"/>
          </w:tcPr>
          <w:p w:rsidR="009A70E4" w:rsidRPr="001C3466" w:rsidRDefault="00F503B0" w:rsidP="0088345C">
            <w:pPr>
              <w:jc w:val="center"/>
              <w:rPr>
                <w:rFonts w:ascii="Times New Roman" w:hAnsi="Times New Roman"/>
              </w:rPr>
            </w:pPr>
            <w:r w:rsidRPr="001C3466">
              <w:rPr>
                <w:rFonts w:ascii="Times New Roman" w:hAnsi="Times New Roman"/>
              </w:rPr>
              <w:t>0,5</w:t>
            </w:r>
          </w:p>
        </w:tc>
      </w:tr>
      <w:tr w:rsidR="001C3466" w:rsidRPr="007D413B" w:rsidTr="001C3466">
        <w:trPr>
          <w:trHeight w:val="288"/>
        </w:trPr>
        <w:tc>
          <w:tcPr>
            <w:tcW w:w="2411" w:type="dxa"/>
          </w:tcPr>
          <w:p w:rsidR="009A70E4" w:rsidRPr="007D413B" w:rsidRDefault="009A70E4" w:rsidP="009A70E4">
            <w:pPr>
              <w:rPr>
                <w:rFonts w:ascii="Times New Roman" w:hAnsi="Times New Roman"/>
                <w:b/>
              </w:rPr>
            </w:pPr>
            <w:r w:rsidRPr="007D413B">
              <w:rPr>
                <w:rFonts w:ascii="Times New Roman" w:hAnsi="Times New Roman"/>
                <w:b/>
              </w:rPr>
              <w:t>Фізична культура</w:t>
            </w:r>
          </w:p>
        </w:tc>
        <w:tc>
          <w:tcPr>
            <w:tcW w:w="3118" w:type="dxa"/>
            <w:gridSpan w:val="2"/>
          </w:tcPr>
          <w:p w:rsidR="009A70E4" w:rsidRPr="001C3466" w:rsidRDefault="009A70E4" w:rsidP="009A70E4">
            <w:pPr>
              <w:spacing w:line="240" w:lineRule="auto"/>
              <w:rPr>
                <w:rFonts w:ascii="Times New Roman" w:hAnsi="Times New Roman"/>
              </w:rPr>
            </w:pPr>
            <w:r w:rsidRPr="001C3466">
              <w:rPr>
                <w:rFonts w:ascii="Times New Roman" w:hAnsi="Times New Roman"/>
              </w:rPr>
              <w:t>Фізична культура</w:t>
            </w:r>
          </w:p>
        </w:tc>
        <w:tc>
          <w:tcPr>
            <w:tcW w:w="709" w:type="dxa"/>
            <w:vAlign w:val="center"/>
          </w:tcPr>
          <w:p w:rsidR="009A70E4" w:rsidRPr="001C3466" w:rsidRDefault="009A70E4" w:rsidP="0088345C">
            <w:pPr>
              <w:jc w:val="center"/>
              <w:rPr>
                <w:rFonts w:ascii="Times New Roman" w:hAnsi="Times New Roman"/>
              </w:rPr>
            </w:pPr>
            <w:r w:rsidRPr="001C3466">
              <w:rPr>
                <w:rFonts w:ascii="Times New Roman" w:hAnsi="Times New Roman"/>
              </w:rPr>
              <w:t>3</w:t>
            </w:r>
          </w:p>
        </w:tc>
        <w:tc>
          <w:tcPr>
            <w:tcW w:w="709" w:type="dxa"/>
          </w:tcPr>
          <w:p w:rsidR="009A70E4" w:rsidRPr="001C3466" w:rsidRDefault="004F7266" w:rsidP="0088345C">
            <w:pPr>
              <w:jc w:val="center"/>
              <w:rPr>
                <w:rFonts w:ascii="Times New Roman" w:hAnsi="Times New Roman"/>
              </w:rPr>
            </w:pPr>
            <w:r w:rsidRPr="001C3466">
              <w:rPr>
                <w:rFonts w:ascii="Times New Roman" w:hAnsi="Times New Roman"/>
              </w:rPr>
              <w:t>3</w:t>
            </w:r>
          </w:p>
        </w:tc>
        <w:tc>
          <w:tcPr>
            <w:tcW w:w="708" w:type="dxa"/>
          </w:tcPr>
          <w:p w:rsidR="009A70E4" w:rsidRPr="001C3466" w:rsidRDefault="00CF7CA9" w:rsidP="0088345C">
            <w:pPr>
              <w:jc w:val="center"/>
              <w:rPr>
                <w:rFonts w:ascii="Times New Roman" w:hAnsi="Times New Roman"/>
              </w:rPr>
            </w:pPr>
            <w:r w:rsidRPr="001C3466">
              <w:rPr>
                <w:rFonts w:ascii="Times New Roman" w:hAnsi="Times New Roman"/>
              </w:rPr>
              <w:t>3</w:t>
            </w:r>
          </w:p>
        </w:tc>
        <w:tc>
          <w:tcPr>
            <w:tcW w:w="709" w:type="dxa"/>
          </w:tcPr>
          <w:p w:rsidR="009A70E4" w:rsidRPr="001C3466" w:rsidRDefault="009A70E4" w:rsidP="0088345C">
            <w:pPr>
              <w:jc w:val="center"/>
            </w:pPr>
            <w:r w:rsidRPr="001C3466">
              <w:rPr>
                <w:rFonts w:ascii="Times New Roman" w:hAnsi="Times New Roman"/>
              </w:rPr>
              <w:t>3</w:t>
            </w:r>
          </w:p>
        </w:tc>
        <w:tc>
          <w:tcPr>
            <w:tcW w:w="709" w:type="dxa"/>
          </w:tcPr>
          <w:p w:rsidR="009A70E4" w:rsidRPr="001C3466" w:rsidRDefault="009A70E4" w:rsidP="0088345C">
            <w:pPr>
              <w:jc w:val="center"/>
            </w:pPr>
            <w:r w:rsidRPr="001C3466">
              <w:rPr>
                <w:rFonts w:ascii="Times New Roman" w:hAnsi="Times New Roman"/>
              </w:rPr>
              <w:t>3</w:t>
            </w:r>
          </w:p>
        </w:tc>
        <w:tc>
          <w:tcPr>
            <w:tcW w:w="709" w:type="dxa"/>
          </w:tcPr>
          <w:p w:rsidR="009A70E4" w:rsidRPr="001C3466" w:rsidRDefault="00FF5094" w:rsidP="0088345C">
            <w:pPr>
              <w:jc w:val="center"/>
              <w:rPr>
                <w:rFonts w:ascii="Times New Roman" w:hAnsi="Times New Roman"/>
              </w:rPr>
            </w:pPr>
            <w:r w:rsidRPr="001C3466">
              <w:rPr>
                <w:rFonts w:ascii="Times New Roman" w:hAnsi="Times New Roman"/>
              </w:rPr>
              <w:t>3</w:t>
            </w:r>
          </w:p>
        </w:tc>
        <w:tc>
          <w:tcPr>
            <w:tcW w:w="708" w:type="dxa"/>
          </w:tcPr>
          <w:p w:rsidR="009A70E4" w:rsidRPr="001C3466" w:rsidRDefault="00FF5094" w:rsidP="0088345C">
            <w:pPr>
              <w:jc w:val="center"/>
              <w:rPr>
                <w:rFonts w:ascii="Times New Roman" w:hAnsi="Times New Roman"/>
              </w:rPr>
            </w:pPr>
            <w:r w:rsidRPr="001C3466">
              <w:rPr>
                <w:rFonts w:ascii="Times New Roman" w:hAnsi="Times New Roman"/>
              </w:rPr>
              <w:t>3</w:t>
            </w:r>
          </w:p>
        </w:tc>
      </w:tr>
      <w:tr w:rsidR="009A70E4" w:rsidRPr="007D413B" w:rsidTr="001C3466">
        <w:trPr>
          <w:trHeight w:val="288"/>
        </w:trPr>
        <w:tc>
          <w:tcPr>
            <w:tcW w:w="5529" w:type="dxa"/>
            <w:gridSpan w:val="3"/>
            <w:vAlign w:val="center"/>
          </w:tcPr>
          <w:p w:rsidR="009A70E4" w:rsidRPr="001C3466" w:rsidRDefault="009A70E4" w:rsidP="009A70E4">
            <w:pPr>
              <w:spacing w:line="240" w:lineRule="auto"/>
              <w:jc w:val="center"/>
              <w:rPr>
                <w:rFonts w:ascii="Times New Roman" w:hAnsi="Times New Roman"/>
                <w:b/>
              </w:rPr>
            </w:pPr>
            <w:r w:rsidRPr="001C3466">
              <w:rPr>
                <w:rFonts w:ascii="Times New Roman" w:hAnsi="Times New Roman"/>
                <w:b/>
              </w:rPr>
              <w:t>ВСЬОГО</w:t>
            </w:r>
          </w:p>
        </w:tc>
        <w:tc>
          <w:tcPr>
            <w:tcW w:w="709" w:type="dxa"/>
            <w:vAlign w:val="center"/>
          </w:tcPr>
          <w:p w:rsidR="009A70E4" w:rsidRPr="001C3466" w:rsidRDefault="009A70E4" w:rsidP="0088345C">
            <w:pPr>
              <w:jc w:val="center"/>
              <w:rPr>
                <w:rFonts w:ascii="Times New Roman" w:hAnsi="Times New Roman"/>
                <w:b/>
              </w:rPr>
            </w:pPr>
            <w:r w:rsidRPr="001C3466">
              <w:rPr>
                <w:rFonts w:ascii="Times New Roman" w:hAnsi="Times New Roman"/>
                <w:b/>
              </w:rPr>
              <w:t>23,5</w:t>
            </w:r>
          </w:p>
        </w:tc>
        <w:tc>
          <w:tcPr>
            <w:tcW w:w="709" w:type="dxa"/>
          </w:tcPr>
          <w:p w:rsidR="009A70E4" w:rsidRPr="001C3466" w:rsidRDefault="004F7266" w:rsidP="0088345C">
            <w:pPr>
              <w:jc w:val="center"/>
              <w:rPr>
                <w:rFonts w:ascii="Times New Roman" w:hAnsi="Times New Roman"/>
                <w:b/>
              </w:rPr>
            </w:pPr>
            <w:r w:rsidRPr="001C3466">
              <w:rPr>
                <w:rFonts w:ascii="Times New Roman" w:hAnsi="Times New Roman"/>
                <w:b/>
              </w:rPr>
              <w:t>23,5</w:t>
            </w:r>
          </w:p>
        </w:tc>
        <w:tc>
          <w:tcPr>
            <w:tcW w:w="708" w:type="dxa"/>
          </w:tcPr>
          <w:p w:rsidR="009A70E4" w:rsidRPr="001C3466" w:rsidRDefault="00CF7CA9" w:rsidP="0088345C">
            <w:pPr>
              <w:jc w:val="center"/>
              <w:rPr>
                <w:rFonts w:ascii="Times New Roman" w:hAnsi="Times New Roman"/>
                <w:b/>
              </w:rPr>
            </w:pPr>
            <w:r w:rsidRPr="001C3466">
              <w:rPr>
                <w:rFonts w:ascii="Times New Roman" w:hAnsi="Times New Roman"/>
                <w:b/>
              </w:rPr>
              <w:t>24</w:t>
            </w:r>
            <w:r w:rsidR="00F503B0" w:rsidRPr="001C3466">
              <w:rPr>
                <w:rFonts w:ascii="Times New Roman" w:hAnsi="Times New Roman"/>
                <w:b/>
              </w:rPr>
              <w:t>,5</w:t>
            </w:r>
          </w:p>
        </w:tc>
        <w:tc>
          <w:tcPr>
            <w:tcW w:w="709" w:type="dxa"/>
          </w:tcPr>
          <w:p w:rsidR="009A70E4" w:rsidRPr="001C3466" w:rsidRDefault="00CF7CA9" w:rsidP="0088345C">
            <w:pPr>
              <w:jc w:val="center"/>
              <w:rPr>
                <w:b/>
              </w:rPr>
            </w:pPr>
            <w:r w:rsidRPr="001C3466">
              <w:rPr>
                <w:rFonts w:ascii="Times New Roman" w:hAnsi="Times New Roman"/>
                <w:b/>
              </w:rPr>
              <w:t>24</w:t>
            </w:r>
            <w:r w:rsidR="00F503B0" w:rsidRPr="001C3466">
              <w:rPr>
                <w:rFonts w:ascii="Times New Roman" w:hAnsi="Times New Roman"/>
                <w:b/>
              </w:rPr>
              <w:t>,5</w:t>
            </w:r>
          </w:p>
        </w:tc>
        <w:tc>
          <w:tcPr>
            <w:tcW w:w="709" w:type="dxa"/>
          </w:tcPr>
          <w:p w:rsidR="009A70E4" w:rsidRPr="001C3466" w:rsidRDefault="009A70E4" w:rsidP="0088345C">
            <w:pPr>
              <w:jc w:val="center"/>
              <w:rPr>
                <w:b/>
              </w:rPr>
            </w:pPr>
            <w:r w:rsidRPr="001C3466">
              <w:rPr>
                <w:rFonts w:ascii="Times New Roman" w:hAnsi="Times New Roman"/>
                <w:b/>
              </w:rPr>
              <w:t>28,5</w:t>
            </w:r>
          </w:p>
        </w:tc>
        <w:tc>
          <w:tcPr>
            <w:tcW w:w="709" w:type="dxa"/>
          </w:tcPr>
          <w:p w:rsidR="009A70E4" w:rsidRPr="001C3466" w:rsidRDefault="00FF5094" w:rsidP="0088345C">
            <w:pPr>
              <w:jc w:val="center"/>
              <w:rPr>
                <w:rFonts w:ascii="Times New Roman" w:hAnsi="Times New Roman"/>
                <w:b/>
              </w:rPr>
            </w:pPr>
            <w:r w:rsidRPr="001C3466">
              <w:rPr>
                <w:rFonts w:ascii="Times New Roman" w:hAnsi="Times New Roman"/>
                <w:b/>
              </w:rPr>
              <w:t>28,5</w:t>
            </w:r>
          </w:p>
        </w:tc>
        <w:tc>
          <w:tcPr>
            <w:tcW w:w="708" w:type="dxa"/>
          </w:tcPr>
          <w:p w:rsidR="009A70E4" w:rsidRPr="001C3466" w:rsidRDefault="00FF5094" w:rsidP="0088345C">
            <w:pPr>
              <w:jc w:val="center"/>
              <w:rPr>
                <w:rFonts w:ascii="Times New Roman" w:hAnsi="Times New Roman"/>
                <w:b/>
              </w:rPr>
            </w:pPr>
            <w:r w:rsidRPr="001C3466">
              <w:rPr>
                <w:rFonts w:ascii="Times New Roman" w:hAnsi="Times New Roman"/>
                <w:b/>
              </w:rPr>
              <w:t>28,5</w:t>
            </w:r>
          </w:p>
        </w:tc>
      </w:tr>
      <w:tr w:rsidR="009A70E4" w:rsidRPr="00826B9C" w:rsidTr="001C3466">
        <w:trPr>
          <w:trHeight w:val="288"/>
        </w:trPr>
        <w:tc>
          <w:tcPr>
            <w:tcW w:w="5529" w:type="dxa"/>
            <w:gridSpan w:val="3"/>
          </w:tcPr>
          <w:p w:rsidR="009A70E4" w:rsidRPr="001C3466" w:rsidRDefault="009A70E4" w:rsidP="009A70E4">
            <w:pPr>
              <w:spacing w:line="240" w:lineRule="auto"/>
              <w:jc w:val="both"/>
              <w:rPr>
                <w:rFonts w:ascii="Times New Roman" w:hAnsi="Times New Roman"/>
                <w:b/>
              </w:rPr>
            </w:pPr>
            <w:r w:rsidRPr="001C3466">
              <w:rPr>
                <w:rFonts w:ascii="Times New Roman" w:hAnsi="Times New Roman"/>
                <w:b/>
              </w:rPr>
              <w:t>Години навчального навантаження для перерозподілу між освітніми компонентами:</w:t>
            </w:r>
          </w:p>
        </w:tc>
        <w:tc>
          <w:tcPr>
            <w:tcW w:w="709" w:type="dxa"/>
            <w:vAlign w:val="center"/>
          </w:tcPr>
          <w:p w:rsidR="009A70E4" w:rsidRPr="001C3466" w:rsidRDefault="004F7266" w:rsidP="0088345C">
            <w:pPr>
              <w:jc w:val="center"/>
              <w:rPr>
                <w:rFonts w:ascii="Times New Roman" w:hAnsi="Times New Roman"/>
                <w:b/>
              </w:rPr>
            </w:pPr>
            <w:r w:rsidRPr="001C3466">
              <w:rPr>
                <w:rFonts w:ascii="Times New Roman" w:hAnsi="Times New Roman"/>
                <w:b/>
              </w:rPr>
              <w:t>5</w:t>
            </w:r>
            <w:r w:rsidR="00CC01E2" w:rsidRPr="001C3466">
              <w:rPr>
                <w:rFonts w:ascii="Times New Roman" w:hAnsi="Times New Roman"/>
                <w:b/>
              </w:rPr>
              <w:t>,5</w:t>
            </w:r>
          </w:p>
        </w:tc>
        <w:tc>
          <w:tcPr>
            <w:tcW w:w="709" w:type="dxa"/>
          </w:tcPr>
          <w:p w:rsidR="009A70E4" w:rsidRPr="001C3466" w:rsidRDefault="004F7266" w:rsidP="0088345C">
            <w:pPr>
              <w:jc w:val="center"/>
              <w:rPr>
                <w:rFonts w:ascii="Times New Roman" w:hAnsi="Times New Roman"/>
                <w:b/>
              </w:rPr>
            </w:pPr>
            <w:r w:rsidRPr="001C3466">
              <w:rPr>
                <w:rFonts w:ascii="Times New Roman" w:hAnsi="Times New Roman"/>
                <w:b/>
              </w:rPr>
              <w:t>5</w:t>
            </w:r>
            <w:r w:rsidR="00CC01E2" w:rsidRPr="001C3466">
              <w:rPr>
                <w:rFonts w:ascii="Times New Roman" w:hAnsi="Times New Roman"/>
                <w:b/>
              </w:rPr>
              <w:t>,5</w:t>
            </w:r>
          </w:p>
        </w:tc>
        <w:tc>
          <w:tcPr>
            <w:tcW w:w="708" w:type="dxa"/>
          </w:tcPr>
          <w:p w:rsidR="009A70E4" w:rsidRPr="001C3466" w:rsidRDefault="00F503B0" w:rsidP="0088345C">
            <w:pPr>
              <w:jc w:val="center"/>
              <w:rPr>
                <w:rFonts w:ascii="Times New Roman" w:hAnsi="Times New Roman"/>
                <w:b/>
              </w:rPr>
            </w:pPr>
            <w:r w:rsidRPr="001C3466">
              <w:rPr>
                <w:rFonts w:ascii="Times New Roman" w:hAnsi="Times New Roman"/>
                <w:b/>
              </w:rPr>
              <w:t>7</w:t>
            </w:r>
          </w:p>
        </w:tc>
        <w:tc>
          <w:tcPr>
            <w:tcW w:w="709" w:type="dxa"/>
            <w:vAlign w:val="center"/>
          </w:tcPr>
          <w:p w:rsidR="009A70E4" w:rsidRPr="001C3466" w:rsidRDefault="00F503B0" w:rsidP="0088345C">
            <w:pPr>
              <w:jc w:val="center"/>
            </w:pPr>
            <w:r w:rsidRPr="001C3466">
              <w:rPr>
                <w:rFonts w:ascii="Times New Roman" w:hAnsi="Times New Roman"/>
                <w:b/>
              </w:rPr>
              <w:t>7</w:t>
            </w:r>
          </w:p>
        </w:tc>
        <w:tc>
          <w:tcPr>
            <w:tcW w:w="709" w:type="dxa"/>
            <w:vAlign w:val="center"/>
          </w:tcPr>
          <w:p w:rsidR="009A70E4" w:rsidRPr="001C3466" w:rsidRDefault="009A70E4" w:rsidP="0088345C">
            <w:pPr>
              <w:jc w:val="center"/>
            </w:pPr>
            <w:r w:rsidRPr="001C3466">
              <w:rPr>
                <w:rFonts w:ascii="Times New Roman" w:hAnsi="Times New Roman"/>
                <w:b/>
              </w:rPr>
              <w:t>5</w:t>
            </w:r>
          </w:p>
        </w:tc>
        <w:tc>
          <w:tcPr>
            <w:tcW w:w="709" w:type="dxa"/>
          </w:tcPr>
          <w:p w:rsidR="009A70E4" w:rsidRPr="001C3466" w:rsidRDefault="00FF5094" w:rsidP="0088345C">
            <w:pPr>
              <w:jc w:val="center"/>
              <w:rPr>
                <w:rFonts w:ascii="Times New Roman" w:hAnsi="Times New Roman"/>
                <w:b/>
              </w:rPr>
            </w:pPr>
            <w:r w:rsidRPr="001C3466">
              <w:rPr>
                <w:rFonts w:ascii="Times New Roman" w:hAnsi="Times New Roman"/>
                <w:b/>
              </w:rPr>
              <w:t>5</w:t>
            </w:r>
          </w:p>
        </w:tc>
        <w:tc>
          <w:tcPr>
            <w:tcW w:w="708" w:type="dxa"/>
          </w:tcPr>
          <w:p w:rsidR="009A70E4" w:rsidRPr="001C3466" w:rsidRDefault="00FF5094" w:rsidP="0088345C">
            <w:pPr>
              <w:jc w:val="center"/>
              <w:rPr>
                <w:rFonts w:ascii="Times New Roman" w:hAnsi="Times New Roman"/>
                <w:b/>
              </w:rPr>
            </w:pPr>
            <w:r w:rsidRPr="001C3466">
              <w:rPr>
                <w:rFonts w:ascii="Times New Roman" w:hAnsi="Times New Roman"/>
                <w:b/>
              </w:rPr>
              <w:t>5</w:t>
            </w:r>
          </w:p>
        </w:tc>
      </w:tr>
      <w:tr w:rsidR="009A70E4" w:rsidRPr="007D413B" w:rsidTr="001C3466">
        <w:trPr>
          <w:trHeight w:val="288"/>
        </w:trPr>
        <w:tc>
          <w:tcPr>
            <w:tcW w:w="2931" w:type="dxa"/>
            <w:gridSpan w:val="2"/>
            <w:vMerge w:val="restart"/>
            <w:vAlign w:val="center"/>
          </w:tcPr>
          <w:p w:rsidR="009A70E4" w:rsidRPr="007D413B" w:rsidRDefault="009A70E4" w:rsidP="009A70E4">
            <w:pPr>
              <w:rPr>
                <w:rFonts w:ascii="Times New Roman" w:hAnsi="Times New Roman"/>
                <w:b/>
              </w:rPr>
            </w:pPr>
            <w:r w:rsidRPr="007D413B">
              <w:rPr>
                <w:rFonts w:ascii="Times New Roman" w:hAnsi="Times New Roman"/>
                <w:b/>
              </w:rPr>
              <w:t>Мовно-літературна</w:t>
            </w:r>
          </w:p>
        </w:tc>
        <w:tc>
          <w:tcPr>
            <w:tcW w:w="2598" w:type="dxa"/>
          </w:tcPr>
          <w:p w:rsidR="009A70E4" w:rsidRPr="001C3466" w:rsidRDefault="009A70E4" w:rsidP="009A70E4">
            <w:pPr>
              <w:spacing w:line="240" w:lineRule="auto"/>
              <w:jc w:val="both"/>
              <w:rPr>
                <w:rFonts w:ascii="Times New Roman" w:hAnsi="Times New Roman"/>
              </w:rPr>
            </w:pPr>
            <w:r w:rsidRPr="001C3466">
              <w:rPr>
                <w:rFonts w:ascii="Times New Roman" w:hAnsi="Times New Roman"/>
              </w:rPr>
              <w:t>Українська література</w:t>
            </w:r>
          </w:p>
        </w:tc>
        <w:tc>
          <w:tcPr>
            <w:tcW w:w="709" w:type="dxa"/>
            <w:vAlign w:val="center"/>
          </w:tcPr>
          <w:p w:rsidR="009A70E4" w:rsidRPr="001C3466" w:rsidRDefault="009A70E4" w:rsidP="0088345C">
            <w:pPr>
              <w:jc w:val="center"/>
              <w:rPr>
                <w:rFonts w:ascii="Times New Roman" w:hAnsi="Times New Roman"/>
              </w:rPr>
            </w:pPr>
            <w:r w:rsidRPr="001C3466">
              <w:rPr>
                <w:rFonts w:ascii="Times New Roman" w:hAnsi="Times New Roman"/>
              </w:rPr>
              <w:t>0,5</w:t>
            </w:r>
          </w:p>
        </w:tc>
        <w:tc>
          <w:tcPr>
            <w:tcW w:w="709" w:type="dxa"/>
          </w:tcPr>
          <w:p w:rsidR="009A70E4" w:rsidRPr="001C3466" w:rsidRDefault="004F7266" w:rsidP="0088345C">
            <w:pPr>
              <w:jc w:val="center"/>
              <w:rPr>
                <w:rFonts w:ascii="Times New Roman" w:hAnsi="Times New Roman"/>
              </w:rPr>
            </w:pPr>
            <w:r w:rsidRPr="001C3466">
              <w:rPr>
                <w:rFonts w:ascii="Times New Roman" w:hAnsi="Times New Roman"/>
              </w:rPr>
              <w:t>0,5</w:t>
            </w:r>
          </w:p>
        </w:tc>
        <w:tc>
          <w:tcPr>
            <w:tcW w:w="708" w:type="dxa"/>
          </w:tcPr>
          <w:p w:rsidR="009A70E4" w:rsidRPr="001C3466" w:rsidRDefault="00C736A3" w:rsidP="0088345C">
            <w:pPr>
              <w:jc w:val="center"/>
              <w:rPr>
                <w:rFonts w:ascii="Times New Roman" w:hAnsi="Times New Roman"/>
              </w:rPr>
            </w:pPr>
            <w:r w:rsidRPr="001C3466">
              <w:rPr>
                <w:rFonts w:ascii="Times New Roman" w:hAnsi="Times New Roman"/>
              </w:rPr>
              <w:t>0,5</w:t>
            </w:r>
          </w:p>
        </w:tc>
        <w:tc>
          <w:tcPr>
            <w:tcW w:w="709" w:type="dxa"/>
            <w:vAlign w:val="center"/>
          </w:tcPr>
          <w:p w:rsidR="009A70E4" w:rsidRPr="001C3466" w:rsidRDefault="009A70E4" w:rsidP="0088345C">
            <w:pPr>
              <w:jc w:val="center"/>
              <w:rPr>
                <w:rFonts w:ascii="Times New Roman" w:hAnsi="Times New Roman"/>
              </w:rPr>
            </w:pPr>
            <w:r w:rsidRPr="001C3466">
              <w:rPr>
                <w:rFonts w:ascii="Times New Roman" w:hAnsi="Times New Roman"/>
              </w:rPr>
              <w:t>0,5</w:t>
            </w:r>
          </w:p>
        </w:tc>
        <w:tc>
          <w:tcPr>
            <w:tcW w:w="709" w:type="dxa"/>
            <w:vAlign w:val="center"/>
          </w:tcPr>
          <w:p w:rsidR="009A70E4" w:rsidRPr="001C3466" w:rsidRDefault="009A70E4" w:rsidP="0088345C">
            <w:pPr>
              <w:jc w:val="center"/>
              <w:rPr>
                <w:rFonts w:ascii="Times New Roman" w:hAnsi="Times New Roman"/>
              </w:rPr>
            </w:pPr>
            <w:r w:rsidRPr="001C3466">
              <w:rPr>
                <w:rFonts w:ascii="Times New Roman" w:hAnsi="Times New Roman"/>
              </w:rPr>
              <w:t>0,5</w:t>
            </w:r>
          </w:p>
        </w:tc>
        <w:tc>
          <w:tcPr>
            <w:tcW w:w="709" w:type="dxa"/>
          </w:tcPr>
          <w:p w:rsidR="009A70E4" w:rsidRPr="001C3466" w:rsidRDefault="00366AB8" w:rsidP="0088345C">
            <w:pPr>
              <w:jc w:val="center"/>
              <w:rPr>
                <w:rFonts w:ascii="Times New Roman" w:hAnsi="Times New Roman"/>
              </w:rPr>
            </w:pPr>
            <w:r w:rsidRPr="001C3466">
              <w:rPr>
                <w:rFonts w:ascii="Times New Roman" w:hAnsi="Times New Roman"/>
              </w:rPr>
              <w:t>0,5</w:t>
            </w:r>
          </w:p>
        </w:tc>
        <w:tc>
          <w:tcPr>
            <w:tcW w:w="708" w:type="dxa"/>
          </w:tcPr>
          <w:p w:rsidR="009A70E4" w:rsidRPr="001C3466" w:rsidRDefault="00366AB8" w:rsidP="0088345C">
            <w:pPr>
              <w:jc w:val="center"/>
              <w:rPr>
                <w:rFonts w:ascii="Times New Roman" w:hAnsi="Times New Roman"/>
              </w:rPr>
            </w:pPr>
            <w:r w:rsidRPr="001C3466">
              <w:rPr>
                <w:rFonts w:ascii="Times New Roman" w:hAnsi="Times New Roman"/>
              </w:rPr>
              <w:t>0,5</w:t>
            </w:r>
          </w:p>
        </w:tc>
      </w:tr>
      <w:tr w:rsidR="009A70E4" w:rsidRPr="007D413B" w:rsidTr="001C3466">
        <w:trPr>
          <w:trHeight w:val="288"/>
        </w:trPr>
        <w:tc>
          <w:tcPr>
            <w:tcW w:w="2931" w:type="dxa"/>
            <w:gridSpan w:val="2"/>
            <w:vMerge/>
          </w:tcPr>
          <w:p w:rsidR="009A70E4" w:rsidRPr="007D413B" w:rsidRDefault="009A70E4" w:rsidP="009A70E4">
            <w:pPr>
              <w:rPr>
                <w:rFonts w:ascii="Times New Roman" w:hAnsi="Times New Roman"/>
                <w:b/>
              </w:rPr>
            </w:pPr>
          </w:p>
        </w:tc>
        <w:tc>
          <w:tcPr>
            <w:tcW w:w="2598" w:type="dxa"/>
          </w:tcPr>
          <w:p w:rsidR="009A70E4" w:rsidRPr="001C3466" w:rsidRDefault="009A70E4" w:rsidP="009A70E4">
            <w:pPr>
              <w:spacing w:line="240" w:lineRule="auto"/>
              <w:jc w:val="both"/>
              <w:rPr>
                <w:rFonts w:ascii="Times New Roman" w:hAnsi="Times New Roman"/>
              </w:rPr>
            </w:pPr>
            <w:r w:rsidRPr="001C3466">
              <w:rPr>
                <w:rFonts w:ascii="Times New Roman" w:hAnsi="Times New Roman"/>
              </w:rPr>
              <w:t>Зарубіжна література</w:t>
            </w:r>
          </w:p>
        </w:tc>
        <w:tc>
          <w:tcPr>
            <w:tcW w:w="709" w:type="dxa"/>
            <w:vAlign w:val="center"/>
          </w:tcPr>
          <w:p w:rsidR="009A70E4" w:rsidRPr="001C3466" w:rsidRDefault="00F55EB8" w:rsidP="0088345C">
            <w:pPr>
              <w:jc w:val="center"/>
              <w:rPr>
                <w:rFonts w:ascii="Times New Roman" w:hAnsi="Times New Roman"/>
              </w:rPr>
            </w:pPr>
            <w:r>
              <w:rPr>
                <w:rFonts w:ascii="Times New Roman" w:hAnsi="Times New Roman"/>
              </w:rPr>
              <w:t>1</w:t>
            </w:r>
          </w:p>
        </w:tc>
        <w:tc>
          <w:tcPr>
            <w:tcW w:w="709" w:type="dxa"/>
          </w:tcPr>
          <w:p w:rsidR="009A70E4" w:rsidRPr="001C3466" w:rsidRDefault="00F55EB8" w:rsidP="0088345C">
            <w:pPr>
              <w:jc w:val="center"/>
              <w:rPr>
                <w:rFonts w:ascii="Times New Roman" w:hAnsi="Times New Roman"/>
              </w:rPr>
            </w:pPr>
            <w:r>
              <w:rPr>
                <w:rFonts w:ascii="Times New Roman" w:hAnsi="Times New Roman"/>
              </w:rPr>
              <w:t>1</w:t>
            </w:r>
          </w:p>
        </w:tc>
        <w:tc>
          <w:tcPr>
            <w:tcW w:w="708" w:type="dxa"/>
          </w:tcPr>
          <w:p w:rsidR="009A70E4" w:rsidRPr="001C3466" w:rsidRDefault="00C736A3" w:rsidP="0088345C">
            <w:pPr>
              <w:jc w:val="center"/>
              <w:rPr>
                <w:rFonts w:ascii="Times New Roman" w:hAnsi="Times New Roman"/>
              </w:rPr>
            </w:pPr>
            <w:r w:rsidRPr="001C3466">
              <w:rPr>
                <w:rFonts w:ascii="Times New Roman" w:hAnsi="Times New Roman"/>
              </w:rPr>
              <w:t>0,5</w:t>
            </w:r>
          </w:p>
        </w:tc>
        <w:tc>
          <w:tcPr>
            <w:tcW w:w="709" w:type="dxa"/>
            <w:vAlign w:val="center"/>
          </w:tcPr>
          <w:p w:rsidR="009A70E4" w:rsidRPr="001C3466" w:rsidRDefault="009A70E4" w:rsidP="0088345C">
            <w:pPr>
              <w:jc w:val="center"/>
              <w:rPr>
                <w:rFonts w:ascii="Times New Roman" w:hAnsi="Times New Roman"/>
              </w:rPr>
            </w:pPr>
            <w:r w:rsidRPr="001C3466">
              <w:rPr>
                <w:rFonts w:ascii="Times New Roman" w:hAnsi="Times New Roman"/>
              </w:rPr>
              <w:t>0,5</w:t>
            </w:r>
          </w:p>
        </w:tc>
        <w:tc>
          <w:tcPr>
            <w:tcW w:w="709" w:type="dxa"/>
            <w:vAlign w:val="center"/>
          </w:tcPr>
          <w:p w:rsidR="009A70E4" w:rsidRPr="001C3466" w:rsidRDefault="009A70E4" w:rsidP="0088345C">
            <w:pPr>
              <w:jc w:val="center"/>
              <w:rPr>
                <w:rFonts w:ascii="Times New Roman" w:hAnsi="Times New Roman"/>
              </w:rPr>
            </w:pPr>
            <w:r w:rsidRPr="001C3466">
              <w:rPr>
                <w:rFonts w:ascii="Times New Roman" w:hAnsi="Times New Roman"/>
              </w:rPr>
              <w:t>0,5</w:t>
            </w:r>
          </w:p>
        </w:tc>
        <w:tc>
          <w:tcPr>
            <w:tcW w:w="709" w:type="dxa"/>
          </w:tcPr>
          <w:p w:rsidR="009A70E4" w:rsidRPr="001C3466" w:rsidRDefault="00366AB8" w:rsidP="0088345C">
            <w:pPr>
              <w:jc w:val="center"/>
              <w:rPr>
                <w:rFonts w:ascii="Times New Roman" w:hAnsi="Times New Roman"/>
              </w:rPr>
            </w:pPr>
            <w:r w:rsidRPr="001C3466">
              <w:rPr>
                <w:rFonts w:ascii="Times New Roman" w:hAnsi="Times New Roman"/>
              </w:rPr>
              <w:t>0,5</w:t>
            </w:r>
          </w:p>
        </w:tc>
        <w:tc>
          <w:tcPr>
            <w:tcW w:w="708" w:type="dxa"/>
          </w:tcPr>
          <w:p w:rsidR="009A70E4" w:rsidRPr="001C3466" w:rsidRDefault="00366AB8" w:rsidP="0088345C">
            <w:pPr>
              <w:jc w:val="center"/>
              <w:rPr>
                <w:rFonts w:ascii="Times New Roman" w:hAnsi="Times New Roman"/>
              </w:rPr>
            </w:pPr>
            <w:r w:rsidRPr="001C3466">
              <w:rPr>
                <w:rFonts w:ascii="Times New Roman" w:hAnsi="Times New Roman"/>
              </w:rPr>
              <w:t>0,5</w:t>
            </w:r>
          </w:p>
        </w:tc>
      </w:tr>
      <w:tr w:rsidR="009A70E4" w:rsidRPr="007D413B" w:rsidTr="001C3466">
        <w:trPr>
          <w:trHeight w:val="288"/>
        </w:trPr>
        <w:tc>
          <w:tcPr>
            <w:tcW w:w="2931" w:type="dxa"/>
            <w:gridSpan w:val="2"/>
            <w:vMerge w:val="restart"/>
          </w:tcPr>
          <w:p w:rsidR="009A70E4" w:rsidRPr="007D413B" w:rsidRDefault="009A70E4" w:rsidP="009A70E4">
            <w:pPr>
              <w:rPr>
                <w:rFonts w:ascii="Times New Roman" w:hAnsi="Times New Roman"/>
                <w:b/>
              </w:rPr>
            </w:pPr>
            <w:r w:rsidRPr="007D413B">
              <w:rPr>
                <w:rFonts w:ascii="Times New Roman" w:hAnsi="Times New Roman"/>
                <w:b/>
              </w:rPr>
              <w:t>Математична</w:t>
            </w:r>
          </w:p>
        </w:tc>
        <w:tc>
          <w:tcPr>
            <w:tcW w:w="2598" w:type="dxa"/>
          </w:tcPr>
          <w:p w:rsidR="009A70E4" w:rsidRPr="001C3466" w:rsidRDefault="009A70E4" w:rsidP="009A70E4">
            <w:pPr>
              <w:spacing w:line="240" w:lineRule="auto"/>
              <w:rPr>
                <w:rFonts w:ascii="Times New Roman" w:hAnsi="Times New Roman"/>
              </w:rPr>
            </w:pPr>
            <w:r w:rsidRPr="001C3466">
              <w:rPr>
                <w:rFonts w:ascii="Times New Roman" w:hAnsi="Times New Roman"/>
              </w:rPr>
              <w:t>Математика</w:t>
            </w:r>
          </w:p>
        </w:tc>
        <w:tc>
          <w:tcPr>
            <w:tcW w:w="709" w:type="dxa"/>
            <w:vAlign w:val="center"/>
          </w:tcPr>
          <w:p w:rsidR="009A70E4" w:rsidRPr="001C3466" w:rsidRDefault="009A70E4" w:rsidP="0088345C">
            <w:pPr>
              <w:jc w:val="center"/>
              <w:rPr>
                <w:rFonts w:ascii="Times New Roman" w:hAnsi="Times New Roman"/>
              </w:rPr>
            </w:pPr>
            <w:r w:rsidRPr="001C3466">
              <w:rPr>
                <w:rFonts w:ascii="Times New Roman" w:hAnsi="Times New Roman"/>
              </w:rPr>
              <w:t>1</w:t>
            </w:r>
          </w:p>
        </w:tc>
        <w:tc>
          <w:tcPr>
            <w:tcW w:w="709" w:type="dxa"/>
          </w:tcPr>
          <w:p w:rsidR="009A70E4" w:rsidRPr="001C3466" w:rsidRDefault="004F7266" w:rsidP="0088345C">
            <w:pPr>
              <w:jc w:val="center"/>
              <w:rPr>
                <w:rFonts w:ascii="Times New Roman" w:hAnsi="Times New Roman"/>
              </w:rPr>
            </w:pPr>
            <w:r w:rsidRPr="001C3466">
              <w:rPr>
                <w:rFonts w:ascii="Times New Roman" w:hAnsi="Times New Roman"/>
              </w:rPr>
              <w:t>1</w:t>
            </w:r>
          </w:p>
        </w:tc>
        <w:tc>
          <w:tcPr>
            <w:tcW w:w="708" w:type="dxa"/>
          </w:tcPr>
          <w:p w:rsidR="009A70E4" w:rsidRPr="001C3466" w:rsidRDefault="00C736A3" w:rsidP="0088345C">
            <w:pPr>
              <w:jc w:val="center"/>
              <w:rPr>
                <w:rFonts w:ascii="Times New Roman" w:hAnsi="Times New Roman"/>
              </w:rPr>
            </w:pPr>
            <w:r w:rsidRPr="001C3466">
              <w:rPr>
                <w:rFonts w:ascii="Times New Roman" w:hAnsi="Times New Roman"/>
              </w:rPr>
              <w:t>1</w:t>
            </w:r>
          </w:p>
        </w:tc>
        <w:tc>
          <w:tcPr>
            <w:tcW w:w="709" w:type="dxa"/>
          </w:tcPr>
          <w:p w:rsidR="009A70E4" w:rsidRPr="001C3466" w:rsidRDefault="009A70E4" w:rsidP="0088345C">
            <w:pPr>
              <w:jc w:val="center"/>
            </w:pPr>
            <w:r w:rsidRPr="001C3466">
              <w:rPr>
                <w:rFonts w:ascii="Times New Roman" w:hAnsi="Times New Roman"/>
              </w:rPr>
              <w:t>1</w:t>
            </w:r>
          </w:p>
        </w:tc>
        <w:tc>
          <w:tcPr>
            <w:tcW w:w="709" w:type="dxa"/>
          </w:tcPr>
          <w:p w:rsidR="009A70E4" w:rsidRPr="001C3466" w:rsidRDefault="009A70E4" w:rsidP="0088345C">
            <w:pPr>
              <w:jc w:val="center"/>
            </w:pPr>
          </w:p>
        </w:tc>
        <w:tc>
          <w:tcPr>
            <w:tcW w:w="709" w:type="dxa"/>
          </w:tcPr>
          <w:p w:rsidR="009A70E4" w:rsidRPr="001C3466" w:rsidRDefault="009A70E4" w:rsidP="0088345C">
            <w:pPr>
              <w:jc w:val="center"/>
            </w:pPr>
          </w:p>
        </w:tc>
        <w:tc>
          <w:tcPr>
            <w:tcW w:w="708" w:type="dxa"/>
          </w:tcPr>
          <w:p w:rsidR="009A70E4" w:rsidRPr="001C3466" w:rsidRDefault="009A70E4" w:rsidP="0088345C">
            <w:pPr>
              <w:jc w:val="center"/>
            </w:pPr>
          </w:p>
        </w:tc>
      </w:tr>
      <w:tr w:rsidR="009A70E4" w:rsidRPr="007D413B" w:rsidTr="001C3466">
        <w:trPr>
          <w:trHeight w:val="288"/>
        </w:trPr>
        <w:tc>
          <w:tcPr>
            <w:tcW w:w="2931" w:type="dxa"/>
            <w:gridSpan w:val="2"/>
            <w:vMerge/>
          </w:tcPr>
          <w:p w:rsidR="009A70E4" w:rsidRPr="007D413B" w:rsidRDefault="009A70E4" w:rsidP="009A70E4">
            <w:pPr>
              <w:rPr>
                <w:rFonts w:ascii="Times New Roman" w:hAnsi="Times New Roman"/>
                <w:b/>
              </w:rPr>
            </w:pPr>
          </w:p>
        </w:tc>
        <w:tc>
          <w:tcPr>
            <w:tcW w:w="2598" w:type="dxa"/>
          </w:tcPr>
          <w:p w:rsidR="009A70E4" w:rsidRPr="001C3466" w:rsidRDefault="009A70E4" w:rsidP="009A70E4">
            <w:pPr>
              <w:spacing w:line="240" w:lineRule="auto"/>
              <w:rPr>
                <w:rFonts w:ascii="Times New Roman" w:hAnsi="Times New Roman"/>
              </w:rPr>
            </w:pPr>
            <w:r w:rsidRPr="001C3466">
              <w:rPr>
                <w:rFonts w:ascii="Times New Roman" w:hAnsi="Times New Roman"/>
              </w:rPr>
              <w:t>Алгебра</w:t>
            </w:r>
          </w:p>
        </w:tc>
        <w:tc>
          <w:tcPr>
            <w:tcW w:w="709" w:type="dxa"/>
            <w:vAlign w:val="center"/>
          </w:tcPr>
          <w:p w:rsidR="009A70E4" w:rsidRPr="001C3466" w:rsidRDefault="009A70E4" w:rsidP="0088345C">
            <w:pPr>
              <w:jc w:val="center"/>
              <w:rPr>
                <w:rFonts w:ascii="Times New Roman" w:hAnsi="Times New Roman"/>
              </w:rPr>
            </w:pPr>
          </w:p>
        </w:tc>
        <w:tc>
          <w:tcPr>
            <w:tcW w:w="709" w:type="dxa"/>
          </w:tcPr>
          <w:p w:rsidR="009A70E4" w:rsidRPr="001C3466" w:rsidRDefault="009A70E4" w:rsidP="0088345C">
            <w:pPr>
              <w:jc w:val="center"/>
              <w:rPr>
                <w:rFonts w:ascii="Times New Roman" w:hAnsi="Times New Roman"/>
              </w:rPr>
            </w:pPr>
          </w:p>
        </w:tc>
        <w:tc>
          <w:tcPr>
            <w:tcW w:w="708" w:type="dxa"/>
          </w:tcPr>
          <w:p w:rsidR="009A70E4" w:rsidRPr="001C3466" w:rsidRDefault="009A70E4" w:rsidP="0088345C">
            <w:pPr>
              <w:jc w:val="center"/>
              <w:rPr>
                <w:rFonts w:ascii="Times New Roman" w:hAnsi="Times New Roman"/>
              </w:rPr>
            </w:pPr>
          </w:p>
        </w:tc>
        <w:tc>
          <w:tcPr>
            <w:tcW w:w="709" w:type="dxa"/>
          </w:tcPr>
          <w:p w:rsidR="009A70E4" w:rsidRPr="001C3466" w:rsidRDefault="009A70E4" w:rsidP="0088345C">
            <w:pPr>
              <w:jc w:val="center"/>
              <w:rPr>
                <w:rFonts w:ascii="Times New Roman" w:hAnsi="Times New Roman"/>
              </w:rPr>
            </w:pPr>
          </w:p>
        </w:tc>
        <w:tc>
          <w:tcPr>
            <w:tcW w:w="709" w:type="dxa"/>
          </w:tcPr>
          <w:p w:rsidR="009A70E4" w:rsidRPr="001C3466" w:rsidRDefault="009A70E4" w:rsidP="0088345C">
            <w:pPr>
              <w:jc w:val="center"/>
              <w:rPr>
                <w:rFonts w:ascii="Times New Roman" w:hAnsi="Times New Roman"/>
              </w:rPr>
            </w:pPr>
            <w:r w:rsidRPr="001C3466">
              <w:rPr>
                <w:rFonts w:ascii="Times New Roman" w:hAnsi="Times New Roman"/>
              </w:rPr>
              <w:t>0,5</w:t>
            </w:r>
          </w:p>
        </w:tc>
        <w:tc>
          <w:tcPr>
            <w:tcW w:w="709" w:type="dxa"/>
          </w:tcPr>
          <w:p w:rsidR="009A70E4" w:rsidRPr="001C3466" w:rsidRDefault="00366AB8" w:rsidP="0088345C">
            <w:pPr>
              <w:jc w:val="center"/>
              <w:rPr>
                <w:rFonts w:ascii="Times New Roman" w:hAnsi="Times New Roman"/>
              </w:rPr>
            </w:pPr>
            <w:r w:rsidRPr="001C3466">
              <w:rPr>
                <w:rFonts w:ascii="Times New Roman" w:hAnsi="Times New Roman"/>
              </w:rPr>
              <w:t>0,5</w:t>
            </w:r>
          </w:p>
        </w:tc>
        <w:tc>
          <w:tcPr>
            <w:tcW w:w="708" w:type="dxa"/>
          </w:tcPr>
          <w:p w:rsidR="009A70E4" w:rsidRPr="001C3466" w:rsidRDefault="00366AB8" w:rsidP="0088345C">
            <w:pPr>
              <w:jc w:val="center"/>
              <w:rPr>
                <w:rFonts w:ascii="Times New Roman" w:hAnsi="Times New Roman"/>
              </w:rPr>
            </w:pPr>
            <w:r w:rsidRPr="001C3466">
              <w:rPr>
                <w:rFonts w:ascii="Times New Roman" w:hAnsi="Times New Roman"/>
              </w:rPr>
              <w:t>0,5</w:t>
            </w:r>
          </w:p>
        </w:tc>
      </w:tr>
      <w:tr w:rsidR="009A70E4" w:rsidRPr="007D413B" w:rsidTr="001C3466">
        <w:trPr>
          <w:trHeight w:val="288"/>
        </w:trPr>
        <w:tc>
          <w:tcPr>
            <w:tcW w:w="2931" w:type="dxa"/>
            <w:gridSpan w:val="2"/>
            <w:vMerge/>
          </w:tcPr>
          <w:p w:rsidR="009A70E4" w:rsidRPr="007D413B" w:rsidRDefault="009A70E4" w:rsidP="009A70E4">
            <w:pPr>
              <w:rPr>
                <w:rFonts w:ascii="Times New Roman" w:hAnsi="Times New Roman"/>
                <w:b/>
              </w:rPr>
            </w:pPr>
          </w:p>
        </w:tc>
        <w:tc>
          <w:tcPr>
            <w:tcW w:w="2598" w:type="dxa"/>
          </w:tcPr>
          <w:p w:rsidR="009A70E4" w:rsidRPr="001C3466" w:rsidRDefault="009A70E4" w:rsidP="009A70E4">
            <w:pPr>
              <w:spacing w:line="240" w:lineRule="auto"/>
              <w:rPr>
                <w:rFonts w:ascii="Times New Roman" w:hAnsi="Times New Roman"/>
              </w:rPr>
            </w:pPr>
            <w:r w:rsidRPr="001C3466">
              <w:rPr>
                <w:rFonts w:ascii="Times New Roman" w:hAnsi="Times New Roman"/>
              </w:rPr>
              <w:t>Геометрія</w:t>
            </w:r>
          </w:p>
        </w:tc>
        <w:tc>
          <w:tcPr>
            <w:tcW w:w="709" w:type="dxa"/>
            <w:vAlign w:val="center"/>
          </w:tcPr>
          <w:p w:rsidR="009A70E4" w:rsidRPr="001C3466" w:rsidRDefault="009A70E4" w:rsidP="0088345C">
            <w:pPr>
              <w:jc w:val="center"/>
              <w:rPr>
                <w:rFonts w:ascii="Times New Roman" w:hAnsi="Times New Roman"/>
              </w:rPr>
            </w:pPr>
          </w:p>
        </w:tc>
        <w:tc>
          <w:tcPr>
            <w:tcW w:w="709" w:type="dxa"/>
          </w:tcPr>
          <w:p w:rsidR="009A70E4" w:rsidRPr="001C3466" w:rsidRDefault="009A70E4" w:rsidP="0088345C">
            <w:pPr>
              <w:jc w:val="center"/>
              <w:rPr>
                <w:rFonts w:ascii="Times New Roman" w:hAnsi="Times New Roman"/>
              </w:rPr>
            </w:pPr>
          </w:p>
        </w:tc>
        <w:tc>
          <w:tcPr>
            <w:tcW w:w="708" w:type="dxa"/>
          </w:tcPr>
          <w:p w:rsidR="009A70E4" w:rsidRPr="001C3466" w:rsidRDefault="009A70E4" w:rsidP="0088345C">
            <w:pPr>
              <w:jc w:val="center"/>
              <w:rPr>
                <w:rFonts w:ascii="Times New Roman" w:hAnsi="Times New Roman"/>
              </w:rPr>
            </w:pPr>
          </w:p>
        </w:tc>
        <w:tc>
          <w:tcPr>
            <w:tcW w:w="709" w:type="dxa"/>
          </w:tcPr>
          <w:p w:rsidR="009A70E4" w:rsidRPr="001C3466" w:rsidRDefault="009A70E4" w:rsidP="0088345C">
            <w:pPr>
              <w:jc w:val="center"/>
              <w:rPr>
                <w:rFonts w:ascii="Times New Roman" w:hAnsi="Times New Roman"/>
              </w:rPr>
            </w:pPr>
          </w:p>
        </w:tc>
        <w:tc>
          <w:tcPr>
            <w:tcW w:w="709" w:type="dxa"/>
          </w:tcPr>
          <w:p w:rsidR="009A70E4" w:rsidRPr="001C3466" w:rsidRDefault="009A70E4" w:rsidP="0088345C">
            <w:pPr>
              <w:jc w:val="center"/>
              <w:rPr>
                <w:rFonts w:ascii="Times New Roman" w:hAnsi="Times New Roman"/>
              </w:rPr>
            </w:pPr>
            <w:r w:rsidRPr="001C3466">
              <w:rPr>
                <w:rFonts w:ascii="Times New Roman" w:hAnsi="Times New Roman"/>
              </w:rPr>
              <w:t>0,5</w:t>
            </w:r>
          </w:p>
        </w:tc>
        <w:tc>
          <w:tcPr>
            <w:tcW w:w="709" w:type="dxa"/>
          </w:tcPr>
          <w:p w:rsidR="009A70E4" w:rsidRPr="001C3466" w:rsidRDefault="00366AB8" w:rsidP="0088345C">
            <w:pPr>
              <w:jc w:val="center"/>
              <w:rPr>
                <w:rFonts w:ascii="Times New Roman" w:hAnsi="Times New Roman"/>
              </w:rPr>
            </w:pPr>
            <w:r w:rsidRPr="001C3466">
              <w:rPr>
                <w:rFonts w:ascii="Times New Roman" w:hAnsi="Times New Roman"/>
              </w:rPr>
              <w:t>0,5</w:t>
            </w:r>
          </w:p>
        </w:tc>
        <w:tc>
          <w:tcPr>
            <w:tcW w:w="708" w:type="dxa"/>
          </w:tcPr>
          <w:p w:rsidR="009A70E4" w:rsidRPr="001C3466" w:rsidRDefault="00366AB8" w:rsidP="0088345C">
            <w:pPr>
              <w:jc w:val="center"/>
              <w:rPr>
                <w:rFonts w:ascii="Times New Roman" w:hAnsi="Times New Roman"/>
              </w:rPr>
            </w:pPr>
            <w:r w:rsidRPr="001C3466">
              <w:rPr>
                <w:rFonts w:ascii="Times New Roman" w:hAnsi="Times New Roman"/>
              </w:rPr>
              <w:t>0,5</w:t>
            </w:r>
          </w:p>
        </w:tc>
      </w:tr>
      <w:tr w:rsidR="009A70E4" w:rsidRPr="007D413B" w:rsidTr="001C3466">
        <w:trPr>
          <w:trHeight w:val="288"/>
        </w:trPr>
        <w:tc>
          <w:tcPr>
            <w:tcW w:w="2931" w:type="dxa"/>
            <w:gridSpan w:val="2"/>
            <w:vMerge w:val="restart"/>
            <w:vAlign w:val="center"/>
          </w:tcPr>
          <w:p w:rsidR="009A70E4" w:rsidRPr="007D413B" w:rsidRDefault="009A70E4" w:rsidP="009A70E4">
            <w:pPr>
              <w:rPr>
                <w:rFonts w:ascii="Times New Roman" w:hAnsi="Times New Roman"/>
                <w:b/>
              </w:rPr>
            </w:pPr>
            <w:r w:rsidRPr="007D413B">
              <w:rPr>
                <w:rFonts w:ascii="Times New Roman" w:hAnsi="Times New Roman"/>
                <w:b/>
              </w:rPr>
              <w:t>Природнича</w:t>
            </w:r>
          </w:p>
        </w:tc>
        <w:tc>
          <w:tcPr>
            <w:tcW w:w="2598" w:type="dxa"/>
          </w:tcPr>
          <w:p w:rsidR="009A70E4" w:rsidRPr="001C3466" w:rsidRDefault="009A70E4" w:rsidP="009A70E4">
            <w:pPr>
              <w:spacing w:line="240" w:lineRule="auto"/>
              <w:jc w:val="both"/>
              <w:rPr>
                <w:rFonts w:ascii="Times New Roman" w:hAnsi="Times New Roman"/>
              </w:rPr>
            </w:pPr>
            <w:r w:rsidRPr="001C3466">
              <w:rPr>
                <w:rFonts w:ascii="Times New Roman" w:hAnsi="Times New Roman"/>
              </w:rPr>
              <w:t>Інтегрований курс «Пізнаємо природу»</w:t>
            </w:r>
          </w:p>
        </w:tc>
        <w:tc>
          <w:tcPr>
            <w:tcW w:w="709" w:type="dxa"/>
            <w:vAlign w:val="center"/>
          </w:tcPr>
          <w:p w:rsidR="009A70E4" w:rsidRPr="001C3466" w:rsidRDefault="009A70E4" w:rsidP="0088345C">
            <w:pPr>
              <w:jc w:val="center"/>
              <w:rPr>
                <w:rFonts w:ascii="Times New Roman" w:hAnsi="Times New Roman"/>
              </w:rPr>
            </w:pPr>
            <w:r w:rsidRPr="001C3466">
              <w:rPr>
                <w:rFonts w:ascii="Times New Roman" w:hAnsi="Times New Roman"/>
              </w:rPr>
              <w:t>0,5</w:t>
            </w:r>
          </w:p>
        </w:tc>
        <w:tc>
          <w:tcPr>
            <w:tcW w:w="709" w:type="dxa"/>
          </w:tcPr>
          <w:p w:rsidR="009A70E4" w:rsidRPr="001C3466" w:rsidRDefault="004F7266" w:rsidP="0088345C">
            <w:pPr>
              <w:jc w:val="center"/>
              <w:rPr>
                <w:rFonts w:ascii="Times New Roman" w:hAnsi="Times New Roman"/>
              </w:rPr>
            </w:pPr>
            <w:r w:rsidRPr="001C3466">
              <w:rPr>
                <w:rFonts w:ascii="Times New Roman" w:hAnsi="Times New Roman"/>
              </w:rPr>
              <w:t>0,5</w:t>
            </w:r>
          </w:p>
        </w:tc>
        <w:tc>
          <w:tcPr>
            <w:tcW w:w="708" w:type="dxa"/>
          </w:tcPr>
          <w:p w:rsidR="009A70E4" w:rsidRPr="001C3466" w:rsidRDefault="00C736A3" w:rsidP="0088345C">
            <w:pPr>
              <w:jc w:val="center"/>
              <w:rPr>
                <w:rFonts w:ascii="Times New Roman" w:hAnsi="Times New Roman"/>
              </w:rPr>
            </w:pPr>
            <w:r w:rsidRPr="001C3466">
              <w:rPr>
                <w:rFonts w:ascii="Times New Roman" w:hAnsi="Times New Roman"/>
              </w:rPr>
              <w:t>1</w:t>
            </w:r>
          </w:p>
        </w:tc>
        <w:tc>
          <w:tcPr>
            <w:tcW w:w="709" w:type="dxa"/>
            <w:vAlign w:val="center"/>
          </w:tcPr>
          <w:p w:rsidR="009A70E4" w:rsidRPr="001C3466" w:rsidRDefault="00CC01E2" w:rsidP="0088345C">
            <w:pPr>
              <w:jc w:val="center"/>
              <w:rPr>
                <w:rFonts w:ascii="Times New Roman" w:hAnsi="Times New Roman"/>
              </w:rPr>
            </w:pPr>
            <w:r w:rsidRPr="001C3466">
              <w:rPr>
                <w:rFonts w:ascii="Times New Roman" w:hAnsi="Times New Roman"/>
              </w:rPr>
              <w:t>1</w:t>
            </w:r>
          </w:p>
        </w:tc>
        <w:tc>
          <w:tcPr>
            <w:tcW w:w="709" w:type="dxa"/>
            <w:vAlign w:val="center"/>
          </w:tcPr>
          <w:p w:rsidR="009A70E4" w:rsidRPr="001C3466" w:rsidRDefault="009A70E4" w:rsidP="0088345C">
            <w:pPr>
              <w:jc w:val="center"/>
              <w:rPr>
                <w:rFonts w:ascii="Times New Roman" w:hAnsi="Times New Roman"/>
              </w:rPr>
            </w:pPr>
            <w:r w:rsidRPr="001C3466">
              <w:rPr>
                <w:rFonts w:ascii="Times New Roman" w:hAnsi="Times New Roman"/>
              </w:rPr>
              <w:t>-</w:t>
            </w:r>
          </w:p>
        </w:tc>
        <w:tc>
          <w:tcPr>
            <w:tcW w:w="709" w:type="dxa"/>
          </w:tcPr>
          <w:p w:rsidR="009A70E4" w:rsidRPr="001C3466" w:rsidRDefault="009A70E4" w:rsidP="0088345C">
            <w:pPr>
              <w:jc w:val="center"/>
              <w:rPr>
                <w:rFonts w:ascii="Times New Roman" w:hAnsi="Times New Roman"/>
              </w:rPr>
            </w:pPr>
          </w:p>
        </w:tc>
        <w:tc>
          <w:tcPr>
            <w:tcW w:w="708" w:type="dxa"/>
          </w:tcPr>
          <w:p w:rsidR="009A70E4" w:rsidRPr="001C3466" w:rsidRDefault="009A70E4" w:rsidP="0088345C">
            <w:pPr>
              <w:jc w:val="center"/>
              <w:rPr>
                <w:rFonts w:ascii="Times New Roman" w:hAnsi="Times New Roman"/>
              </w:rPr>
            </w:pPr>
          </w:p>
        </w:tc>
      </w:tr>
      <w:tr w:rsidR="009A70E4" w:rsidRPr="007D413B" w:rsidTr="001C3466">
        <w:trPr>
          <w:trHeight w:val="288"/>
        </w:trPr>
        <w:tc>
          <w:tcPr>
            <w:tcW w:w="2931" w:type="dxa"/>
            <w:gridSpan w:val="2"/>
            <w:vMerge/>
          </w:tcPr>
          <w:p w:rsidR="009A70E4" w:rsidRPr="007D413B" w:rsidRDefault="009A70E4" w:rsidP="009A70E4">
            <w:pPr>
              <w:rPr>
                <w:rFonts w:ascii="Times New Roman" w:hAnsi="Times New Roman"/>
                <w:b/>
              </w:rPr>
            </w:pPr>
          </w:p>
        </w:tc>
        <w:tc>
          <w:tcPr>
            <w:tcW w:w="2598" w:type="dxa"/>
          </w:tcPr>
          <w:p w:rsidR="009A70E4" w:rsidRPr="001C3466" w:rsidRDefault="009A70E4" w:rsidP="009A70E4">
            <w:pPr>
              <w:spacing w:line="240" w:lineRule="auto"/>
              <w:jc w:val="both"/>
              <w:rPr>
                <w:rFonts w:ascii="Times New Roman" w:hAnsi="Times New Roman"/>
              </w:rPr>
            </w:pPr>
            <w:r w:rsidRPr="001C3466">
              <w:rPr>
                <w:rFonts w:ascii="Times New Roman" w:hAnsi="Times New Roman"/>
              </w:rPr>
              <w:t>Біологія</w:t>
            </w:r>
          </w:p>
        </w:tc>
        <w:tc>
          <w:tcPr>
            <w:tcW w:w="709" w:type="dxa"/>
            <w:vAlign w:val="center"/>
          </w:tcPr>
          <w:p w:rsidR="009A70E4" w:rsidRPr="001C3466" w:rsidRDefault="009A70E4" w:rsidP="0088345C">
            <w:pPr>
              <w:jc w:val="center"/>
              <w:rPr>
                <w:rFonts w:ascii="Times New Roman" w:hAnsi="Times New Roman"/>
              </w:rPr>
            </w:pPr>
            <w:r w:rsidRPr="001C3466">
              <w:rPr>
                <w:rFonts w:ascii="Times New Roman" w:hAnsi="Times New Roman"/>
              </w:rPr>
              <w:t>-</w:t>
            </w:r>
          </w:p>
        </w:tc>
        <w:tc>
          <w:tcPr>
            <w:tcW w:w="709" w:type="dxa"/>
          </w:tcPr>
          <w:p w:rsidR="009A70E4" w:rsidRPr="001C3466" w:rsidRDefault="009A70E4" w:rsidP="0088345C">
            <w:pPr>
              <w:jc w:val="center"/>
              <w:rPr>
                <w:rFonts w:ascii="Times New Roman" w:hAnsi="Times New Roman"/>
              </w:rPr>
            </w:pPr>
          </w:p>
        </w:tc>
        <w:tc>
          <w:tcPr>
            <w:tcW w:w="708" w:type="dxa"/>
          </w:tcPr>
          <w:p w:rsidR="009A70E4" w:rsidRPr="001C3466" w:rsidRDefault="009A70E4" w:rsidP="0088345C">
            <w:pPr>
              <w:jc w:val="center"/>
              <w:rPr>
                <w:rFonts w:ascii="Times New Roman" w:hAnsi="Times New Roman"/>
              </w:rPr>
            </w:pPr>
          </w:p>
        </w:tc>
        <w:tc>
          <w:tcPr>
            <w:tcW w:w="709" w:type="dxa"/>
            <w:vAlign w:val="center"/>
          </w:tcPr>
          <w:p w:rsidR="009A70E4" w:rsidRPr="001C3466" w:rsidRDefault="009A70E4" w:rsidP="0088345C">
            <w:pPr>
              <w:jc w:val="center"/>
              <w:rPr>
                <w:rFonts w:ascii="Times New Roman" w:hAnsi="Times New Roman"/>
              </w:rPr>
            </w:pPr>
          </w:p>
        </w:tc>
        <w:tc>
          <w:tcPr>
            <w:tcW w:w="709" w:type="dxa"/>
            <w:vAlign w:val="center"/>
          </w:tcPr>
          <w:p w:rsidR="009A70E4" w:rsidRPr="001C3466" w:rsidRDefault="00F503B0" w:rsidP="0088345C">
            <w:pPr>
              <w:jc w:val="center"/>
              <w:rPr>
                <w:rFonts w:ascii="Times New Roman" w:hAnsi="Times New Roman"/>
              </w:rPr>
            </w:pPr>
            <w:r w:rsidRPr="001C3466">
              <w:rPr>
                <w:rFonts w:ascii="Times New Roman" w:hAnsi="Times New Roman"/>
              </w:rPr>
              <w:t>0,5</w:t>
            </w:r>
          </w:p>
        </w:tc>
        <w:tc>
          <w:tcPr>
            <w:tcW w:w="709" w:type="dxa"/>
          </w:tcPr>
          <w:p w:rsidR="009A70E4" w:rsidRPr="001C3466" w:rsidRDefault="00FF5094" w:rsidP="0088345C">
            <w:pPr>
              <w:jc w:val="center"/>
              <w:rPr>
                <w:rFonts w:ascii="Times New Roman" w:hAnsi="Times New Roman"/>
              </w:rPr>
            </w:pPr>
            <w:r w:rsidRPr="001C3466">
              <w:rPr>
                <w:rFonts w:ascii="Times New Roman" w:hAnsi="Times New Roman"/>
              </w:rPr>
              <w:t>0,5</w:t>
            </w:r>
          </w:p>
        </w:tc>
        <w:tc>
          <w:tcPr>
            <w:tcW w:w="708" w:type="dxa"/>
          </w:tcPr>
          <w:p w:rsidR="009A70E4" w:rsidRPr="001C3466" w:rsidRDefault="00FF5094" w:rsidP="0088345C">
            <w:pPr>
              <w:jc w:val="center"/>
              <w:rPr>
                <w:rFonts w:ascii="Times New Roman" w:hAnsi="Times New Roman"/>
              </w:rPr>
            </w:pPr>
            <w:r w:rsidRPr="001C3466">
              <w:rPr>
                <w:rFonts w:ascii="Times New Roman" w:hAnsi="Times New Roman"/>
              </w:rPr>
              <w:t>0,5</w:t>
            </w:r>
          </w:p>
        </w:tc>
      </w:tr>
      <w:tr w:rsidR="009A70E4" w:rsidRPr="007D413B" w:rsidTr="001C3466">
        <w:trPr>
          <w:trHeight w:val="288"/>
        </w:trPr>
        <w:tc>
          <w:tcPr>
            <w:tcW w:w="2931" w:type="dxa"/>
            <w:gridSpan w:val="2"/>
            <w:vMerge/>
          </w:tcPr>
          <w:p w:rsidR="009A70E4" w:rsidRPr="007D413B" w:rsidRDefault="009A70E4" w:rsidP="009A70E4">
            <w:pPr>
              <w:rPr>
                <w:rFonts w:ascii="Times New Roman" w:hAnsi="Times New Roman"/>
                <w:b/>
              </w:rPr>
            </w:pPr>
          </w:p>
        </w:tc>
        <w:tc>
          <w:tcPr>
            <w:tcW w:w="2598" w:type="dxa"/>
          </w:tcPr>
          <w:p w:rsidR="009A70E4" w:rsidRPr="001C3466" w:rsidRDefault="009A70E4" w:rsidP="009A70E4">
            <w:pPr>
              <w:spacing w:line="240" w:lineRule="auto"/>
              <w:jc w:val="both"/>
              <w:rPr>
                <w:rFonts w:ascii="Times New Roman" w:hAnsi="Times New Roman"/>
              </w:rPr>
            </w:pPr>
            <w:r w:rsidRPr="001C3466">
              <w:rPr>
                <w:rFonts w:ascii="Times New Roman" w:hAnsi="Times New Roman"/>
              </w:rPr>
              <w:t>Географія</w:t>
            </w:r>
          </w:p>
        </w:tc>
        <w:tc>
          <w:tcPr>
            <w:tcW w:w="709" w:type="dxa"/>
            <w:vAlign w:val="center"/>
          </w:tcPr>
          <w:p w:rsidR="009A70E4" w:rsidRPr="001C3466" w:rsidRDefault="009A70E4" w:rsidP="0088345C">
            <w:pPr>
              <w:jc w:val="center"/>
              <w:rPr>
                <w:rFonts w:ascii="Times New Roman" w:hAnsi="Times New Roman"/>
              </w:rPr>
            </w:pPr>
            <w:r w:rsidRPr="001C3466">
              <w:rPr>
                <w:rFonts w:ascii="Times New Roman" w:hAnsi="Times New Roman"/>
              </w:rPr>
              <w:t>-</w:t>
            </w:r>
          </w:p>
        </w:tc>
        <w:tc>
          <w:tcPr>
            <w:tcW w:w="709" w:type="dxa"/>
          </w:tcPr>
          <w:p w:rsidR="009A70E4" w:rsidRPr="001C3466" w:rsidRDefault="009A70E4" w:rsidP="0088345C">
            <w:pPr>
              <w:jc w:val="center"/>
              <w:rPr>
                <w:rFonts w:ascii="Times New Roman" w:hAnsi="Times New Roman"/>
              </w:rPr>
            </w:pPr>
          </w:p>
        </w:tc>
        <w:tc>
          <w:tcPr>
            <w:tcW w:w="708" w:type="dxa"/>
          </w:tcPr>
          <w:p w:rsidR="009A70E4" w:rsidRPr="001C3466" w:rsidRDefault="00C736A3" w:rsidP="0088345C">
            <w:pPr>
              <w:jc w:val="center"/>
              <w:rPr>
                <w:rFonts w:ascii="Times New Roman" w:hAnsi="Times New Roman"/>
              </w:rPr>
            </w:pPr>
            <w:r w:rsidRPr="001C3466">
              <w:rPr>
                <w:rFonts w:ascii="Times New Roman" w:hAnsi="Times New Roman"/>
              </w:rPr>
              <w:t>1</w:t>
            </w:r>
          </w:p>
        </w:tc>
        <w:tc>
          <w:tcPr>
            <w:tcW w:w="709" w:type="dxa"/>
            <w:vAlign w:val="center"/>
          </w:tcPr>
          <w:p w:rsidR="009A70E4" w:rsidRPr="001C3466" w:rsidRDefault="00CF7CA9" w:rsidP="0088345C">
            <w:pPr>
              <w:jc w:val="center"/>
              <w:rPr>
                <w:rFonts w:ascii="Times New Roman" w:hAnsi="Times New Roman"/>
              </w:rPr>
            </w:pPr>
            <w:r w:rsidRPr="001C3466">
              <w:rPr>
                <w:rFonts w:ascii="Times New Roman" w:hAnsi="Times New Roman"/>
              </w:rPr>
              <w:t>1</w:t>
            </w:r>
          </w:p>
        </w:tc>
        <w:tc>
          <w:tcPr>
            <w:tcW w:w="709" w:type="dxa"/>
            <w:vAlign w:val="center"/>
          </w:tcPr>
          <w:p w:rsidR="009A70E4" w:rsidRPr="001C3466" w:rsidRDefault="009A70E4" w:rsidP="0088345C">
            <w:pPr>
              <w:jc w:val="center"/>
              <w:rPr>
                <w:rFonts w:ascii="Times New Roman" w:hAnsi="Times New Roman"/>
              </w:rPr>
            </w:pPr>
            <w:r w:rsidRPr="001C3466">
              <w:rPr>
                <w:rFonts w:ascii="Times New Roman" w:hAnsi="Times New Roman"/>
              </w:rPr>
              <w:t>-</w:t>
            </w:r>
          </w:p>
        </w:tc>
        <w:tc>
          <w:tcPr>
            <w:tcW w:w="709" w:type="dxa"/>
          </w:tcPr>
          <w:p w:rsidR="009A70E4" w:rsidRPr="001C3466" w:rsidRDefault="009A70E4" w:rsidP="0088345C">
            <w:pPr>
              <w:jc w:val="center"/>
              <w:rPr>
                <w:rFonts w:ascii="Times New Roman" w:hAnsi="Times New Roman"/>
              </w:rPr>
            </w:pPr>
          </w:p>
        </w:tc>
        <w:tc>
          <w:tcPr>
            <w:tcW w:w="708" w:type="dxa"/>
          </w:tcPr>
          <w:p w:rsidR="009A70E4" w:rsidRPr="001C3466" w:rsidRDefault="009A70E4" w:rsidP="0088345C">
            <w:pPr>
              <w:jc w:val="center"/>
              <w:rPr>
                <w:rFonts w:ascii="Times New Roman" w:hAnsi="Times New Roman"/>
              </w:rPr>
            </w:pPr>
          </w:p>
        </w:tc>
      </w:tr>
      <w:tr w:rsidR="009A70E4" w:rsidRPr="007D413B" w:rsidTr="001C3466">
        <w:trPr>
          <w:trHeight w:val="288"/>
        </w:trPr>
        <w:tc>
          <w:tcPr>
            <w:tcW w:w="2931" w:type="dxa"/>
            <w:gridSpan w:val="2"/>
            <w:vMerge w:val="restart"/>
          </w:tcPr>
          <w:p w:rsidR="009A70E4" w:rsidRPr="007D413B" w:rsidRDefault="009A70E4" w:rsidP="009A70E4">
            <w:pPr>
              <w:rPr>
                <w:rFonts w:ascii="Times New Roman" w:hAnsi="Times New Roman"/>
                <w:b/>
              </w:rPr>
            </w:pPr>
          </w:p>
        </w:tc>
        <w:tc>
          <w:tcPr>
            <w:tcW w:w="2598" w:type="dxa"/>
          </w:tcPr>
          <w:p w:rsidR="009A70E4" w:rsidRPr="001C3466" w:rsidRDefault="009A70E4" w:rsidP="009A70E4">
            <w:pPr>
              <w:spacing w:line="240" w:lineRule="auto"/>
              <w:jc w:val="both"/>
              <w:rPr>
                <w:rFonts w:ascii="Times New Roman" w:hAnsi="Times New Roman"/>
              </w:rPr>
            </w:pPr>
            <w:r w:rsidRPr="001C3466">
              <w:rPr>
                <w:rFonts w:ascii="Times New Roman" w:hAnsi="Times New Roman"/>
              </w:rPr>
              <w:t>Історія України</w:t>
            </w:r>
          </w:p>
        </w:tc>
        <w:tc>
          <w:tcPr>
            <w:tcW w:w="709" w:type="dxa"/>
            <w:vAlign w:val="center"/>
          </w:tcPr>
          <w:p w:rsidR="009A70E4" w:rsidRPr="001C3466" w:rsidRDefault="009A70E4" w:rsidP="0088345C">
            <w:pPr>
              <w:jc w:val="center"/>
              <w:rPr>
                <w:rFonts w:ascii="Times New Roman" w:hAnsi="Times New Roman"/>
              </w:rPr>
            </w:pPr>
            <w:r w:rsidRPr="001C3466">
              <w:rPr>
                <w:rFonts w:ascii="Times New Roman" w:hAnsi="Times New Roman"/>
              </w:rPr>
              <w:t>-</w:t>
            </w:r>
          </w:p>
        </w:tc>
        <w:tc>
          <w:tcPr>
            <w:tcW w:w="709" w:type="dxa"/>
          </w:tcPr>
          <w:p w:rsidR="009A70E4" w:rsidRPr="001C3466" w:rsidRDefault="009A70E4" w:rsidP="0088345C">
            <w:pPr>
              <w:jc w:val="center"/>
              <w:rPr>
                <w:rFonts w:ascii="Times New Roman" w:hAnsi="Times New Roman"/>
              </w:rPr>
            </w:pPr>
          </w:p>
        </w:tc>
        <w:tc>
          <w:tcPr>
            <w:tcW w:w="708" w:type="dxa"/>
          </w:tcPr>
          <w:p w:rsidR="009A70E4" w:rsidRPr="001C3466" w:rsidRDefault="004F5902" w:rsidP="0088345C">
            <w:pPr>
              <w:jc w:val="center"/>
              <w:rPr>
                <w:rFonts w:ascii="Times New Roman" w:hAnsi="Times New Roman"/>
              </w:rPr>
            </w:pPr>
            <w:r w:rsidRPr="001C3466">
              <w:rPr>
                <w:rFonts w:ascii="Times New Roman" w:hAnsi="Times New Roman"/>
              </w:rPr>
              <w:t>0,5</w:t>
            </w:r>
          </w:p>
        </w:tc>
        <w:tc>
          <w:tcPr>
            <w:tcW w:w="709" w:type="dxa"/>
          </w:tcPr>
          <w:p w:rsidR="009A70E4" w:rsidRPr="001C3466" w:rsidRDefault="00F503B0" w:rsidP="0088345C">
            <w:pPr>
              <w:jc w:val="center"/>
            </w:pPr>
            <w:r w:rsidRPr="001C3466">
              <w:t>0,5</w:t>
            </w:r>
          </w:p>
        </w:tc>
        <w:tc>
          <w:tcPr>
            <w:tcW w:w="709" w:type="dxa"/>
          </w:tcPr>
          <w:p w:rsidR="009A70E4" w:rsidRPr="001C3466" w:rsidRDefault="009A70E4" w:rsidP="0088345C">
            <w:pPr>
              <w:jc w:val="center"/>
            </w:pPr>
            <w:r w:rsidRPr="001C3466">
              <w:rPr>
                <w:rFonts w:ascii="Times New Roman" w:hAnsi="Times New Roman"/>
              </w:rPr>
              <w:t>0,5</w:t>
            </w:r>
          </w:p>
        </w:tc>
        <w:tc>
          <w:tcPr>
            <w:tcW w:w="709" w:type="dxa"/>
          </w:tcPr>
          <w:p w:rsidR="009A70E4" w:rsidRPr="001C3466" w:rsidRDefault="00FF5094" w:rsidP="0088345C">
            <w:pPr>
              <w:jc w:val="center"/>
              <w:rPr>
                <w:rFonts w:ascii="Times New Roman" w:hAnsi="Times New Roman"/>
              </w:rPr>
            </w:pPr>
            <w:r w:rsidRPr="001C3466">
              <w:rPr>
                <w:rFonts w:ascii="Times New Roman" w:hAnsi="Times New Roman"/>
              </w:rPr>
              <w:t>0,5</w:t>
            </w:r>
          </w:p>
        </w:tc>
        <w:tc>
          <w:tcPr>
            <w:tcW w:w="708" w:type="dxa"/>
          </w:tcPr>
          <w:p w:rsidR="009A70E4" w:rsidRPr="001C3466" w:rsidRDefault="00FF5094" w:rsidP="0088345C">
            <w:pPr>
              <w:jc w:val="center"/>
              <w:rPr>
                <w:rFonts w:ascii="Times New Roman" w:hAnsi="Times New Roman"/>
              </w:rPr>
            </w:pPr>
            <w:r w:rsidRPr="001C3466">
              <w:rPr>
                <w:rFonts w:ascii="Times New Roman" w:hAnsi="Times New Roman"/>
              </w:rPr>
              <w:t>0,5</w:t>
            </w:r>
          </w:p>
        </w:tc>
      </w:tr>
      <w:tr w:rsidR="009A70E4" w:rsidRPr="007D413B" w:rsidTr="001C3466">
        <w:trPr>
          <w:trHeight w:val="288"/>
        </w:trPr>
        <w:tc>
          <w:tcPr>
            <w:tcW w:w="2931" w:type="dxa"/>
            <w:gridSpan w:val="2"/>
            <w:vMerge/>
          </w:tcPr>
          <w:p w:rsidR="009A70E4" w:rsidRPr="007D413B" w:rsidRDefault="009A70E4" w:rsidP="009A70E4">
            <w:pPr>
              <w:rPr>
                <w:rFonts w:ascii="Times New Roman" w:hAnsi="Times New Roman"/>
                <w:b/>
              </w:rPr>
            </w:pPr>
          </w:p>
        </w:tc>
        <w:tc>
          <w:tcPr>
            <w:tcW w:w="2598" w:type="dxa"/>
          </w:tcPr>
          <w:p w:rsidR="009A70E4" w:rsidRPr="001C3466" w:rsidRDefault="009A70E4" w:rsidP="009A70E4">
            <w:pPr>
              <w:spacing w:line="240" w:lineRule="auto"/>
              <w:jc w:val="both"/>
              <w:rPr>
                <w:rFonts w:ascii="Times New Roman" w:hAnsi="Times New Roman"/>
              </w:rPr>
            </w:pPr>
            <w:r w:rsidRPr="001C3466">
              <w:rPr>
                <w:rFonts w:ascii="Times New Roman" w:hAnsi="Times New Roman"/>
              </w:rPr>
              <w:t xml:space="preserve">Всесвітня історія </w:t>
            </w:r>
          </w:p>
        </w:tc>
        <w:tc>
          <w:tcPr>
            <w:tcW w:w="709" w:type="dxa"/>
            <w:vAlign w:val="center"/>
          </w:tcPr>
          <w:p w:rsidR="009A70E4" w:rsidRPr="001C3466" w:rsidRDefault="009A70E4" w:rsidP="0088345C">
            <w:pPr>
              <w:jc w:val="center"/>
              <w:rPr>
                <w:rFonts w:ascii="Times New Roman" w:hAnsi="Times New Roman"/>
              </w:rPr>
            </w:pPr>
            <w:r w:rsidRPr="001C3466">
              <w:rPr>
                <w:rFonts w:ascii="Times New Roman" w:hAnsi="Times New Roman"/>
              </w:rPr>
              <w:t>-</w:t>
            </w:r>
          </w:p>
        </w:tc>
        <w:tc>
          <w:tcPr>
            <w:tcW w:w="709" w:type="dxa"/>
          </w:tcPr>
          <w:p w:rsidR="009A70E4" w:rsidRPr="001C3466" w:rsidRDefault="009A70E4" w:rsidP="0088345C">
            <w:pPr>
              <w:jc w:val="center"/>
              <w:rPr>
                <w:rFonts w:ascii="Times New Roman" w:hAnsi="Times New Roman"/>
              </w:rPr>
            </w:pPr>
          </w:p>
        </w:tc>
        <w:tc>
          <w:tcPr>
            <w:tcW w:w="708" w:type="dxa"/>
          </w:tcPr>
          <w:p w:rsidR="009A70E4" w:rsidRPr="001C3466" w:rsidRDefault="009A70E4" w:rsidP="0088345C">
            <w:pPr>
              <w:jc w:val="center"/>
              <w:rPr>
                <w:rFonts w:ascii="Times New Roman" w:hAnsi="Times New Roman"/>
              </w:rPr>
            </w:pPr>
          </w:p>
        </w:tc>
        <w:tc>
          <w:tcPr>
            <w:tcW w:w="709" w:type="dxa"/>
          </w:tcPr>
          <w:p w:rsidR="009A70E4" w:rsidRPr="001C3466" w:rsidRDefault="009A70E4" w:rsidP="0088345C">
            <w:pPr>
              <w:jc w:val="center"/>
            </w:pPr>
          </w:p>
        </w:tc>
        <w:tc>
          <w:tcPr>
            <w:tcW w:w="709" w:type="dxa"/>
          </w:tcPr>
          <w:p w:rsidR="009A70E4" w:rsidRPr="001C3466" w:rsidRDefault="009A70E4" w:rsidP="0088345C">
            <w:pPr>
              <w:jc w:val="center"/>
            </w:pPr>
          </w:p>
        </w:tc>
        <w:tc>
          <w:tcPr>
            <w:tcW w:w="709" w:type="dxa"/>
          </w:tcPr>
          <w:p w:rsidR="009A70E4" w:rsidRPr="001C3466" w:rsidRDefault="009A70E4" w:rsidP="0088345C">
            <w:pPr>
              <w:jc w:val="center"/>
              <w:rPr>
                <w:rFonts w:ascii="Times New Roman" w:hAnsi="Times New Roman"/>
              </w:rPr>
            </w:pPr>
          </w:p>
        </w:tc>
        <w:tc>
          <w:tcPr>
            <w:tcW w:w="708" w:type="dxa"/>
          </w:tcPr>
          <w:p w:rsidR="009A70E4" w:rsidRPr="001C3466" w:rsidRDefault="009A70E4" w:rsidP="0088345C">
            <w:pPr>
              <w:jc w:val="center"/>
              <w:rPr>
                <w:rFonts w:ascii="Times New Roman" w:hAnsi="Times New Roman"/>
              </w:rPr>
            </w:pPr>
          </w:p>
        </w:tc>
      </w:tr>
      <w:tr w:rsidR="009A70E4" w:rsidRPr="007D413B" w:rsidTr="001C3466">
        <w:trPr>
          <w:trHeight w:val="288"/>
        </w:trPr>
        <w:tc>
          <w:tcPr>
            <w:tcW w:w="2931" w:type="dxa"/>
            <w:gridSpan w:val="2"/>
            <w:vMerge/>
          </w:tcPr>
          <w:p w:rsidR="009A70E4" w:rsidRPr="007D413B" w:rsidRDefault="009A70E4" w:rsidP="009A70E4">
            <w:pPr>
              <w:rPr>
                <w:rFonts w:ascii="Times New Roman" w:hAnsi="Times New Roman"/>
                <w:b/>
              </w:rPr>
            </w:pPr>
          </w:p>
        </w:tc>
        <w:tc>
          <w:tcPr>
            <w:tcW w:w="2598" w:type="dxa"/>
          </w:tcPr>
          <w:p w:rsidR="009A70E4" w:rsidRPr="001C3466" w:rsidRDefault="009A70E4" w:rsidP="009A70E4">
            <w:pPr>
              <w:spacing w:line="240" w:lineRule="auto"/>
              <w:jc w:val="both"/>
              <w:rPr>
                <w:rFonts w:ascii="Times New Roman" w:hAnsi="Times New Roman"/>
              </w:rPr>
            </w:pPr>
            <w:r w:rsidRPr="001C3466">
              <w:rPr>
                <w:rFonts w:ascii="Times New Roman" w:hAnsi="Times New Roman"/>
              </w:rPr>
              <w:t>Громадянська освіта</w:t>
            </w:r>
          </w:p>
        </w:tc>
        <w:tc>
          <w:tcPr>
            <w:tcW w:w="709" w:type="dxa"/>
            <w:vAlign w:val="center"/>
          </w:tcPr>
          <w:p w:rsidR="009A70E4" w:rsidRPr="001C3466" w:rsidRDefault="009A70E4" w:rsidP="0088345C">
            <w:pPr>
              <w:jc w:val="center"/>
              <w:rPr>
                <w:rFonts w:ascii="Times New Roman" w:hAnsi="Times New Roman"/>
              </w:rPr>
            </w:pPr>
            <w:r w:rsidRPr="001C3466">
              <w:rPr>
                <w:rFonts w:ascii="Times New Roman" w:hAnsi="Times New Roman"/>
              </w:rPr>
              <w:t>-</w:t>
            </w:r>
          </w:p>
        </w:tc>
        <w:tc>
          <w:tcPr>
            <w:tcW w:w="709" w:type="dxa"/>
          </w:tcPr>
          <w:p w:rsidR="009A70E4" w:rsidRPr="001C3466" w:rsidRDefault="009A70E4" w:rsidP="0088345C">
            <w:pPr>
              <w:jc w:val="center"/>
              <w:rPr>
                <w:rFonts w:ascii="Times New Roman" w:hAnsi="Times New Roman"/>
              </w:rPr>
            </w:pPr>
          </w:p>
        </w:tc>
        <w:tc>
          <w:tcPr>
            <w:tcW w:w="708" w:type="dxa"/>
          </w:tcPr>
          <w:p w:rsidR="009A70E4" w:rsidRPr="001C3466" w:rsidRDefault="009A70E4" w:rsidP="0088345C">
            <w:pPr>
              <w:jc w:val="center"/>
              <w:rPr>
                <w:rFonts w:ascii="Times New Roman" w:hAnsi="Times New Roman"/>
              </w:rPr>
            </w:pPr>
          </w:p>
        </w:tc>
        <w:tc>
          <w:tcPr>
            <w:tcW w:w="709" w:type="dxa"/>
          </w:tcPr>
          <w:p w:rsidR="009A70E4" w:rsidRPr="001C3466" w:rsidRDefault="009A70E4" w:rsidP="0088345C">
            <w:pPr>
              <w:jc w:val="center"/>
            </w:pPr>
          </w:p>
        </w:tc>
        <w:tc>
          <w:tcPr>
            <w:tcW w:w="709" w:type="dxa"/>
          </w:tcPr>
          <w:p w:rsidR="009A70E4" w:rsidRPr="001C3466" w:rsidRDefault="009A70E4" w:rsidP="0088345C">
            <w:pPr>
              <w:jc w:val="center"/>
            </w:pPr>
          </w:p>
        </w:tc>
        <w:tc>
          <w:tcPr>
            <w:tcW w:w="709" w:type="dxa"/>
          </w:tcPr>
          <w:p w:rsidR="009A70E4" w:rsidRPr="001C3466" w:rsidRDefault="009A70E4" w:rsidP="0088345C">
            <w:pPr>
              <w:jc w:val="center"/>
              <w:rPr>
                <w:rFonts w:ascii="Times New Roman" w:hAnsi="Times New Roman"/>
              </w:rPr>
            </w:pPr>
          </w:p>
        </w:tc>
        <w:tc>
          <w:tcPr>
            <w:tcW w:w="708" w:type="dxa"/>
          </w:tcPr>
          <w:p w:rsidR="009A70E4" w:rsidRPr="001C3466" w:rsidRDefault="009A70E4" w:rsidP="0088345C">
            <w:pPr>
              <w:jc w:val="center"/>
              <w:rPr>
                <w:rFonts w:ascii="Times New Roman" w:hAnsi="Times New Roman"/>
              </w:rPr>
            </w:pPr>
          </w:p>
        </w:tc>
      </w:tr>
      <w:tr w:rsidR="009A70E4" w:rsidRPr="007D413B" w:rsidTr="001C3466">
        <w:trPr>
          <w:trHeight w:val="288"/>
        </w:trPr>
        <w:tc>
          <w:tcPr>
            <w:tcW w:w="2931" w:type="dxa"/>
            <w:gridSpan w:val="2"/>
          </w:tcPr>
          <w:p w:rsidR="009A70E4" w:rsidRPr="007D413B" w:rsidRDefault="009A70E4" w:rsidP="009A70E4">
            <w:pPr>
              <w:rPr>
                <w:rFonts w:ascii="Times New Roman" w:hAnsi="Times New Roman"/>
                <w:b/>
              </w:rPr>
            </w:pPr>
            <w:r w:rsidRPr="007D413B">
              <w:rPr>
                <w:rFonts w:ascii="Times New Roman" w:hAnsi="Times New Roman"/>
                <w:b/>
              </w:rPr>
              <w:t>Інформатична</w:t>
            </w:r>
          </w:p>
        </w:tc>
        <w:tc>
          <w:tcPr>
            <w:tcW w:w="2598" w:type="dxa"/>
          </w:tcPr>
          <w:p w:rsidR="009A70E4" w:rsidRPr="001C3466" w:rsidRDefault="009A70E4" w:rsidP="009A70E4">
            <w:pPr>
              <w:spacing w:line="240" w:lineRule="auto"/>
              <w:rPr>
                <w:rFonts w:ascii="Times New Roman" w:hAnsi="Times New Roman"/>
              </w:rPr>
            </w:pPr>
            <w:r w:rsidRPr="001C3466">
              <w:rPr>
                <w:rFonts w:ascii="Times New Roman" w:hAnsi="Times New Roman"/>
              </w:rPr>
              <w:t>Інформатика</w:t>
            </w:r>
          </w:p>
        </w:tc>
        <w:tc>
          <w:tcPr>
            <w:tcW w:w="709" w:type="dxa"/>
          </w:tcPr>
          <w:p w:rsidR="009A70E4" w:rsidRPr="001C3466" w:rsidRDefault="009A70E4" w:rsidP="0088345C">
            <w:pPr>
              <w:jc w:val="center"/>
            </w:pPr>
            <w:r w:rsidRPr="001C3466">
              <w:rPr>
                <w:rFonts w:ascii="Times New Roman" w:hAnsi="Times New Roman"/>
              </w:rPr>
              <w:t>0,5</w:t>
            </w:r>
          </w:p>
        </w:tc>
        <w:tc>
          <w:tcPr>
            <w:tcW w:w="709" w:type="dxa"/>
          </w:tcPr>
          <w:p w:rsidR="009A70E4" w:rsidRPr="001C3466" w:rsidRDefault="004F7266" w:rsidP="0088345C">
            <w:pPr>
              <w:jc w:val="center"/>
              <w:rPr>
                <w:rFonts w:ascii="Times New Roman" w:hAnsi="Times New Roman"/>
              </w:rPr>
            </w:pPr>
            <w:r w:rsidRPr="001C3466">
              <w:rPr>
                <w:rFonts w:ascii="Times New Roman" w:hAnsi="Times New Roman"/>
              </w:rPr>
              <w:t>0,5</w:t>
            </w:r>
          </w:p>
        </w:tc>
        <w:tc>
          <w:tcPr>
            <w:tcW w:w="708" w:type="dxa"/>
          </w:tcPr>
          <w:p w:rsidR="009A70E4" w:rsidRPr="001C3466" w:rsidRDefault="00CF7CA9" w:rsidP="0088345C">
            <w:pPr>
              <w:jc w:val="center"/>
              <w:rPr>
                <w:rFonts w:ascii="Times New Roman" w:hAnsi="Times New Roman"/>
              </w:rPr>
            </w:pPr>
            <w:r w:rsidRPr="001C3466">
              <w:rPr>
                <w:rFonts w:ascii="Times New Roman" w:hAnsi="Times New Roman"/>
              </w:rPr>
              <w:t>0,5</w:t>
            </w:r>
          </w:p>
        </w:tc>
        <w:tc>
          <w:tcPr>
            <w:tcW w:w="709" w:type="dxa"/>
          </w:tcPr>
          <w:p w:rsidR="009A70E4" w:rsidRPr="001C3466" w:rsidRDefault="009A70E4" w:rsidP="0088345C">
            <w:pPr>
              <w:jc w:val="center"/>
            </w:pPr>
            <w:r w:rsidRPr="001C3466">
              <w:rPr>
                <w:rFonts w:ascii="Times New Roman" w:hAnsi="Times New Roman"/>
              </w:rPr>
              <w:t>0,5</w:t>
            </w:r>
          </w:p>
        </w:tc>
        <w:tc>
          <w:tcPr>
            <w:tcW w:w="709" w:type="dxa"/>
          </w:tcPr>
          <w:p w:rsidR="009A70E4" w:rsidRPr="001C3466" w:rsidRDefault="00F503B0" w:rsidP="0088345C">
            <w:pPr>
              <w:jc w:val="center"/>
            </w:pPr>
            <w:r w:rsidRPr="001C3466">
              <w:rPr>
                <w:rFonts w:ascii="Times New Roman" w:hAnsi="Times New Roman"/>
              </w:rPr>
              <w:t>1</w:t>
            </w:r>
          </w:p>
        </w:tc>
        <w:tc>
          <w:tcPr>
            <w:tcW w:w="709" w:type="dxa"/>
          </w:tcPr>
          <w:p w:rsidR="009A70E4" w:rsidRPr="001C3466" w:rsidRDefault="00FF5094" w:rsidP="0088345C">
            <w:pPr>
              <w:jc w:val="center"/>
              <w:rPr>
                <w:rFonts w:ascii="Times New Roman" w:hAnsi="Times New Roman"/>
              </w:rPr>
            </w:pPr>
            <w:r w:rsidRPr="001C3466">
              <w:rPr>
                <w:rFonts w:ascii="Times New Roman" w:hAnsi="Times New Roman"/>
              </w:rPr>
              <w:t>1</w:t>
            </w:r>
          </w:p>
        </w:tc>
        <w:tc>
          <w:tcPr>
            <w:tcW w:w="708" w:type="dxa"/>
          </w:tcPr>
          <w:p w:rsidR="009A70E4" w:rsidRPr="001C3466" w:rsidRDefault="00FF5094" w:rsidP="0088345C">
            <w:pPr>
              <w:jc w:val="center"/>
              <w:rPr>
                <w:rFonts w:ascii="Times New Roman" w:hAnsi="Times New Roman"/>
              </w:rPr>
            </w:pPr>
            <w:r w:rsidRPr="001C3466">
              <w:rPr>
                <w:rFonts w:ascii="Times New Roman" w:hAnsi="Times New Roman"/>
              </w:rPr>
              <w:t>1</w:t>
            </w:r>
          </w:p>
        </w:tc>
      </w:tr>
      <w:tr w:rsidR="00851195" w:rsidRPr="007D413B" w:rsidTr="001C3466">
        <w:trPr>
          <w:trHeight w:val="288"/>
        </w:trPr>
        <w:tc>
          <w:tcPr>
            <w:tcW w:w="2931" w:type="dxa"/>
            <w:gridSpan w:val="2"/>
          </w:tcPr>
          <w:p w:rsidR="00851195" w:rsidRPr="007D413B" w:rsidRDefault="00851195" w:rsidP="009A70E4">
            <w:pPr>
              <w:rPr>
                <w:rFonts w:ascii="Times New Roman" w:hAnsi="Times New Roman"/>
                <w:b/>
              </w:rPr>
            </w:pPr>
            <w:r>
              <w:rPr>
                <w:rFonts w:ascii="Times New Roman" w:hAnsi="Times New Roman"/>
                <w:b/>
              </w:rPr>
              <w:t>Технологічна</w:t>
            </w:r>
          </w:p>
        </w:tc>
        <w:tc>
          <w:tcPr>
            <w:tcW w:w="2598" w:type="dxa"/>
          </w:tcPr>
          <w:p w:rsidR="00851195" w:rsidRPr="001C3466" w:rsidRDefault="00851195" w:rsidP="009A70E4">
            <w:pPr>
              <w:spacing w:line="240" w:lineRule="auto"/>
              <w:rPr>
                <w:rFonts w:ascii="Times New Roman" w:hAnsi="Times New Roman"/>
              </w:rPr>
            </w:pPr>
            <w:r w:rsidRPr="001C3466">
              <w:rPr>
                <w:rFonts w:ascii="Times New Roman" w:hAnsi="Times New Roman"/>
              </w:rPr>
              <w:t>Технології</w:t>
            </w:r>
          </w:p>
        </w:tc>
        <w:tc>
          <w:tcPr>
            <w:tcW w:w="709" w:type="dxa"/>
          </w:tcPr>
          <w:p w:rsidR="00851195" w:rsidRPr="001C3466" w:rsidRDefault="00851195" w:rsidP="0088345C">
            <w:pPr>
              <w:jc w:val="center"/>
              <w:rPr>
                <w:rFonts w:ascii="Times New Roman" w:hAnsi="Times New Roman"/>
              </w:rPr>
            </w:pPr>
            <w:r w:rsidRPr="001C3466">
              <w:rPr>
                <w:rFonts w:ascii="Times New Roman" w:hAnsi="Times New Roman"/>
              </w:rPr>
              <w:t>1</w:t>
            </w:r>
          </w:p>
        </w:tc>
        <w:tc>
          <w:tcPr>
            <w:tcW w:w="709" w:type="dxa"/>
          </w:tcPr>
          <w:p w:rsidR="00851195" w:rsidRPr="001C3466" w:rsidRDefault="004F7266" w:rsidP="0088345C">
            <w:pPr>
              <w:jc w:val="center"/>
              <w:rPr>
                <w:rFonts w:ascii="Times New Roman" w:hAnsi="Times New Roman"/>
              </w:rPr>
            </w:pPr>
            <w:r w:rsidRPr="001C3466">
              <w:rPr>
                <w:rFonts w:ascii="Times New Roman" w:hAnsi="Times New Roman"/>
              </w:rPr>
              <w:t>1</w:t>
            </w:r>
          </w:p>
        </w:tc>
        <w:tc>
          <w:tcPr>
            <w:tcW w:w="708" w:type="dxa"/>
          </w:tcPr>
          <w:p w:rsidR="00851195" w:rsidRPr="001C3466" w:rsidRDefault="00CF7CA9" w:rsidP="0088345C">
            <w:pPr>
              <w:jc w:val="center"/>
              <w:rPr>
                <w:rFonts w:ascii="Times New Roman" w:hAnsi="Times New Roman"/>
              </w:rPr>
            </w:pPr>
            <w:r w:rsidRPr="001C3466">
              <w:rPr>
                <w:rFonts w:ascii="Times New Roman" w:hAnsi="Times New Roman"/>
              </w:rPr>
              <w:t>1</w:t>
            </w:r>
          </w:p>
        </w:tc>
        <w:tc>
          <w:tcPr>
            <w:tcW w:w="709" w:type="dxa"/>
          </w:tcPr>
          <w:p w:rsidR="00851195" w:rsidRPr="001C3466" w:rsidRDefault="00CF7CA9" w:rsidP="0088345C">
            <w:pPr>
              <w:jc w:val="center"/>
              <w:rPr>
                <w:rFonts w:ascii="Times New Roman" w:hAnsi="Times New Roman"/>
              </w:rPr>
            </w:pPr>
            <w:r w:rsidRPr="001C3466">
              <w:rPr>
                <w:rFonts w:ascii="Times New Roman" w:hAnsi="Times New Roman"/>
              </w:rPr>
              <w:t>1</w:t>
            </w:r>
          </w:p>
        </w:tc>
        <w:tc>
          <w:tcPr>
            <w:tcW w:w="709" w:type="dxa"/>
          </w:tcPr>
          <w:p w:rsidR="00851195" w:rsidRPr="001C3466" w:rsidRDefault="00851195" w:rsidP="0088345C">
            <w:pPr>
              <w:jc w:val="center"/>
              <w:rPr>
                <w:rFonts w:ascii="Times New Roman" w:hAnsi="Times New Roman"/>
              </w:rPr>
            </w:pPr>
          </w:p>
        </w:tc>
        <w:tc>
          <w:tcPr>
            <w:tcW w:w="709" w:type="dxa"/>
          </w:tcPr>
          <w:p w:rsidR="00851195" w:rsidRPr="001C3466" w:rsidRDefault="00851195" w:rsidP="0088345C">
            <w:pPr>
              <w:jc w:val="center"/>
              <w:rPr>
                <w:rFonts w:ascii="Times New Roman" w:hAnsi="Times New Roman"/>
              </w:rPr>
            </w:pPr>
          </w:p>
        </w:tc>
        <w:tc>
          <w:tcPr>
            <w:tcW w:w="708" w:type="dxa"/>
          </w:tcPr>
          <w:p w:rsidR="00851195" w:rsidRPr="001C3466" w:rsidRDefault="00851195" w:rsidP="0088345C">
            <w:pPr>
              <w:jc w:val="center"/>
              <w:rPr>
                <w:rFonts w:ascii="Times New Roman" w:hAnsi="Times New Roman"/>
              </w:rPr>
            </w:pPr>
          </w:p>
        </w:tc>
      </w:tr>
      <w:tr w:rsidR="00851195" w:rsidRPr="007D413B" w:rsidTr="001C3466">
        <w:trPr>
          <w:trHeight w:val="288"/>
        </w:trPr>
        <w:tc>
          <w:tcPr>
            <w:tcW w:w="2931" w:type="dxa"/>
            <w:gridSpan w:val="2"/>
            <w:vMerge w:val="restart"/>
          </w:tcPr>
          <w:p w:rsidR="00851195" w:rsidRDefault="00851195" w:rsidP="009A70E4">
            <w:pPr>
              <w:rPr>
                <w:rFonts w:ascii="Times New Roman" w:hAnsi="Times New Roman"/>
                <w:b/>
              </w:rPr>
            </w:pPr>
            <w:r>
              <w:rPr>
                <w:rFonts w:ascii="Times New Roman" w:hAnsi="Times New Roman"/>
                <w:b/>
              </w:rPr>
              <w:t>Мистецька</w:t>
            </w:r>
          </w:p>
        </w:tc>
        <w:tc>
          <w:tcPr>
            <w:tcW w:w="2598" w:type="dxa"/>
          </w:tcPr>
          <w:p w:rsidR="00851195" w:rsidRPr="001C3466" w:rsidRDefault="00851195" w:rsidP="009A70E4">
            <w:pPr>
              <w:spacing w:line="240" w:lineRule="auto"/>
              <w:rPr>
                <w:rFonts w:ascii="Times New Roman" w:hAnsi="Times New Roman"/>
              </w:rPr>
            </w:pPr>
            <w:r w:rsidRPr="001C3466">
              <w:rPr>
                <w:rFonts w:ascii="Times New Roman" w:hAnsi="Times New Roman"/>
              </w:rPr>
              <w:t>Образотворче м-во</w:t>
            </w:r>
          </w:p>
        </w:tc>
        <w:tc>
          <w:tcPr>
            <w:tcW w:w="709" w:type="dxa"/>
          </w:tcPr>
          <w:p w:rsidR="00851195" w:rsidRPr="001C3466" w:rsidRDefault="00851195" w:rsidP="0088345C">
            <w:pPr>
              <w:jc w:val="center"/>
              <w:rPr>
                <w:rFonts w:ascii="Times New Roman" w:hAnsi="Times New Roman"/>
              </w:rPr>
            </w:pPr>
            <w:r w:rsidRPr="001C3466">
              <w:rPr>
                <w:rFonts w:ascii="Times New Roman" w:hAnsi="Times New Roman"/>
              </w:rPr>
              <w:t>0,5</w:t>
            </w:r>
          </w:p>
        </w:tc>
        <w:tc>
          <w:tcPr>
            <w:tcW w:w="709" w:type="dxa"/>
          </w:tcPr>
          <w:p w:rsidR="00851195" w:rsidRPr="001C3466" w:rsidRDefault="004F7266" w:rsidP="0088345C">
            <w:pPr>
              <w:jc w:val="center"/>
              <w:rPr>
                <w:rFonts w:ascii="Times New Roman" w:hAnsi="Times New Roman"/>
              </w:rPr>
            </w:pPr>
            <w:r w:rsidRPr="001C3466">
              <w:rPr>
                <w:rFonts w:ascii="Times New Roman" w:hAnsi="Times New Roman"/>
              </w:rPr>
              <w:t>0,5</w:t>
            </w:r>
          </w:p>
        </w:tc>
        <w:tc>
          <w:tcPr>
            <w:tcW w:w="708" w:type="dxa"/>
          </w:tcPr>
          <w:p w:rsidR="00851195" w:rsidRPr="001C3466" w:rsidRDefault="00CF7CA9" w:rsidP="0088345C">
            <w:pPr>
              <w:jc w:val="center"/>
              <w:rPr>
                <w:rFonts w:ascii="Times New Roman" w:hAnsi="Times New Roman"/>
              </w:rPr>
            </w:pPr>
            <w:r w:rsidRPr="001C3466">
              <w:rPr>
                <w:rFonts w:ascii="Times New Roman" w:hAnsi="Times New Roman"/>
              </w:rPr>
              <w:t>0,5</w:t>
            </w:r>
          </w:p>
        </w:tc>
        <w:tc>
          <w:tcPr>
            <w:tcW w:w="709" w:type="dxa"/>
          </w:tcPr>
          <w:p w:rsidR="00851195" w:rsidRPr="001C3466" w:rsidRDefault="00C736A3" w:rsidP="0088345C">
            <w:pPr>
              <w:jc w:val="center"/>
              <w:rPr>
                <w:rFonts w:ascii="Times New Roman" w:hAnsi="Times New Roman"/>
              </w:rPr>
            </w:pPr>
            <w:r w:rsidRPr="001C3466">
              <w:rPr>
                <w:rFonts w:ascii="Times New Roman" w:hAnsi="Times New Roman"/>
              </w:rPr>
              <w:t>0,5</w:t>
            </w:r>
          </w:p>
        </w:tc>
        <w:tc>
          <w:tcPr>
            <w:tcW w:w="709" w:type="dxa"/>
          </w:tcPr>
          <w:p w:rsidR="00851195" w:rsidRPr="001C3466" w:rsidRDefault="00F503B0" w:rsidP="0088345C">
            <w:pPr>
              <w:jc w:val="center"/>
              <w:rPr>
                <w:rFonts w:ascii="Times New Roman" w:hAnsi="Times New Roman"/>
              </w:rPr>
            </w:pPr>
            <w:r w:rsidRPr="001C3466">
              <w:rPr>
                <w:rFonts w:ascii="Times New Roman" w:hAnsi="Times New Roman"/>
              </w:rPr>
              <w:t>0,5</w:t>
            </w:r>
          </w:p>
        </w:tc>
        <w:tc>
          <w:tcPr>
            <w:tcW w:w="709" w:type="dxa"/>
          </w:tcPr>
          <w:p w:rsidR="00851195" w:rsidRPr="001C3466" w:rsidRDefault="00FF5094" w:rsidP="0088345C">
            <w:pPr>
              <w:jc w:val="center"/>
              <w:rPr>
                <w:rFonts w:ascii="Times New Roman" w:hAnsi="Times New Roman"/>
              </w:rPr>
            </w:pPr>
            <w:r w:rsidRPr="001C3466">
              <w:rPr>
                <w:rFonts w:ascii="Times New Roman" w:hAnsi="Times New Roman"/>
              </w:rPr>
              <w:t>0,5</w:t>
            </w:r>
          </w:p>
        </w:tc>
        <w:tc>
          <w:tcPr>
            <w:tcW w:w="708" w:type="dxa"/>
          </w:tcPr>
          <w:p w:rsidR="00851195" w:rsidRPr="001C3466" w:rsidRDefault="00FF5094" w:rsidP="0088345C">
            <w:pPr>
              <w:jc w:val="center"/>
              <w:rPr>
                <w:rFonts w:ascii="Times New Roman" w:hAnsi="Times New Roman"/>
              </w:rPr>
            </w:pPr>
            <w:r w:rsidRPr="001C3466">
              <w:rPr>
                <w:rFonts w:ascii="Times New Roman" w:hAnsi="Times New Roman"/>
              </w:rPr>
              <w:t>0,5</w:t>
            </w:r>
          </w:p>
        </w:tc>
      </w:tr>
      <w:tr w:rsidR="00851195" w:rsidRPr="007D413B" w:rsidTr="001C3466">
        <w:trPr>
          <w:trHeight w:val="288"/>
        </w:trPr>
        <w:tc>
          <w:tcPr>
            <w:tcW w:w="2931" w:type="dxa"/>
            <w:gridSpan w:val="2"/>
            <w:vMerge/>
          </w:tcPr>
          <w:p w:rsidR="00851195" w:rsidRDefault="00851195" w:rsidP="009A70E4">
            <w:pPr>
              <w:rPr>
                <w:rFonts w:ascii="Times New Roman" w:hAnsi="Times New Roman"/>
                <w:b/>
              </w:rPr>
            </w:pPr>
          </w:p>
        </w:tc>
        <w:tc>
          <w:tcPr>
            <w:tcW w:w="2598" w:type="dxa"/>
          </w:tcPr>
          <w:p w:rsidR="00851195" w:rsidRPr="001C3466" w:rsidRDefault="00851195" w:rsidP="009A70E4">
            <w:pPr>
              <w:spacing w:line="240" w:lineRule="auto"/>
              <w:rPr>
                <w:rFonts w:ascii="Times New Roman" w:hAnsi="Times New Roman"/>
              </w:rPr>
            </w:pPr>
            <w:r w:rsidRPr="001C3466">
              <w:rPr>
                <w:rFonts w:ascii="Times New Roman" w:hAnsi="Times New Roman"/>
              </w:rPr>
              <w:t>Музичне м-во</w:t>
            </w:r>
          </w:p>
        </w:tc>
        <w:tc>
          <w:tcPr>
            <w:tcW w:w="709" w:type="dxa"/>
          </w:tcPr>
          <w:p w:rsidR="00851195" w:rsidRPr="001C3466" w:rsidRDefault="00851195" w:rsidP="0088345C">
            <w:pPr>
              <w:jc w:val="center"/>
              <w:rPr>
                <w:rFonts w:ascii="Times New Roman" w:hAnsi="Times New Roman"/>
              </w:rPr>
            </w:pPr>
            <w:r w:rsidRPr="001C3466">
              <w:rPr>
                <w:rFonts w:ascii="Times New Roman" w:hAnsi="Times New Roman"/>
              </w:rPr>
              <w:t>0,5</w:t>
            </w:r>
          </w:p>
        </w:tc>
        <w:tc>
          <w:tcPr>
            <w:tcW w:w="709" w:type="dxa"/>
          </w:tcPr>
          <w:p w:rsidR="00851195" w:rsidRPr="001C3466" w:rsidRDefault="004F7266" w:rsidP="0088345C">
            <w:pPr>
              <w:jc w:val="center"/>
              <w:rPr>
                <w:rFonts w:ascii="Times New Roman" w:hAnsi="Times New Roman"/>
              </w:rPr>
            </w:pPr>
            <w:r w:rsidRPr="001C3466">
              <w:rPr>
                <w:rFonts w:ascii="Times New Roman" w:hAnsi="Times New Roman"/>
              </w:rPr>
              <w:t>0,5</w:t>
            </w:r>
          </w:p>
        </w:tc>
        <w:tc>
          <w:tcPr>
            <w:tcW w:w="708" w:type="dxa"/>
          </w:tcPr>
          <w:p w:rsidR="00851195" w:rsidRPr="001C3466" w:rsidRDefault="00CF7CA9" w:rsidP="0088345C">
            <w:pPr>
              <w:jc w:val="center"/>
              <w:rPr>
                <w:rFonts w:ascii="Times New Roman" w:hAnsi="Times New Roman"/>
              </w:rPr>
            </w:pPr>
            <w:r w:rsidRPr="001C3466">
              <w:rPr>
                <w:rFonts w:ascii="Times New Roman" w:hAnsi="Times New Roman"/>
              </w:rPr>
              <w:t>0,5</w:t>
            </w:r>
          </w:p>
        </w:tc>
        <w:tc>
          <w:tcPr>
            <w:tcW w:w="709" w:type="dxa"/>
          </w:tcPr>
          <w:p w:rsidR="00851195" w:rsidRPr="001C3466" w:rsidRDefault="00C736A3" w:rsidP="0088345C">
            <w:pPr>
              <w:jc w:val="center"/>
              <w:rPr>
                <w:rFonts w:ascii="Times New Roman" w:hAnsi="Times New Roman"/>
              </w:rPr>
            </w:pPr>
            <w:r w:rsidRPr="001C3466">
              <w:rPr>
                <w:rFonts w:ascii="Times New Roman" w:hAnsi="Times New Roman"/>
              </w:rPr>
              <w:t>0,5</w:t>
            </w:r>
          </w:p>
        </w:tc>
        <w:tc>
          <w:tcPr>
            <w:tcW w:w="709" w:type="dxa"/>
          </w:tcPr>
          <w:p w:rsidR="00851195" w:rsidRPr="001C3466" w:rsidRDefault="00F503B0" w:rsidP="0088345C">
            <w:pPr>
              <w:jc w:val="center"/>
              <w:rPr>
                <w:rFonts w:ascii="Times New Roman" w:hAnsi="Times New Roman"/>
              </w:rPr>
            </w:pPr>
            <w:r w:rsidRPr="001C3466">
              <w:rPr>
                <w:rFonts w:ascii="Times New Roman" w:hAnsi="Times New Roman"/>
              </w:rPr>
              <w:t>0,5</w:t>
            </w:r>
          </w:p>
        </w:tc>
        <w:tc>
          <w:tcPr>
            <w:tcW w:w="709" w:type="dxa"/>
          </w:tcPr>
          <w:p w:rsidR="00851195" w:rsidRPr="001C3466" w:rsidRDefault="00FF5094" w:rsidP="0088345C">
            <w:pPr>
              <w:jc w:val="center"/>
              <w:rPr>
                <w:rFonts w:ascii="Times New Roman" w:hAnsi="Times New Roman"/>
              </w:rPr>
            </w:pPr>
            <w:r w:rsidRPr="001C3466">
              <w:rPr>
                <w:rFonts w:ascii="Times New Roman" w:hAnsi="Times New Roman"/>
              </w:rPr>
              <w:t>0,5</w:t>
            </w:r>
          </w:p>
        </w:tc>
        <w:tc>
          <w:tcPr>
            <w:tcW w:w="708" w:type="dxa"/>
          </w:tcPr>
          <w:p w:rsidR="00851195" w:rsidRPr="001C3466" w:rsidRDefault="00FF5094" w:rsidP="0088345C">
            <w:pPr>
              <w:jc w:val="center"/>
              <w:rPr>
                <w:rFonts w:ascii="Times New Roman" w:hAnsi="Times New Roman"/>
              </w:rPr>
            </w:pPr>
            <w:r w:rsidRPr="001C3466">
              <w:rPr>
                <w:rFonts w:ascii="Times New Roman" w:hAnsi="Times New Roman"/>
              </w:rPr>
              <w:t>0,5</w:t>
            </w:r>
          </w:p>
        </w:tc>
      </w:tr>
      <w:tr w:rsidR="009A70E4" w:rsidRPr="007D413B" w:rsidTr="001C3466">
        <w:trPr>
          <w:trHeight w:val="288"/>
        </w:trPr>
        <w:tc>
          <w:tcPr>
            <w:tcW w:w="2931" w:type="dxa"/>
            <w:gridSpan w:val="2"/>
          </w:tcPr>
          <w:p w:rsidR="009A70E4" w:rsidRPr="007D413B" w:rsidRDefault="009A70E4" w:rsidP="009A70E4">
            <w:pPr>
              <w:rPr>
                <w:rFonts w:ascii="Times New Roman" w:hAnsi="Times New Roman"/>
                <w:b/>
              </w:rPr>
            </w:pPr>
            <w:r w:rsidRPr="007D413B">
              <w:rPr>
                <w:rFonts w:ascii="Times New Roman" w:hAnsi="Times New Roman"/>
                <w:b/>
              </w:rPr>
              <w:t>Соціальна і здоров’язбережувальна</w:t>
            </w:r>
          </w:p>
        </w:tc>
        <w:tc>
          <w:tcPr>
            <w:tcW w:w="2598" w:type="dxa"/>
          </w:tcPr>
          <w:p w:rsidR="009A70E4" w:rsidRPr="001C3466" w:rsidRDefault="009A70E4" w:rsidP="009A70E4">
            <w:pPr>
              <w:spacing w:line="240" w:lineRule="auto"/>
              <w:jc w:val="both"/>
              <w:rPr>
                <w:rFonts w:ascii="Times New Roman" w:hAnsi="Times New Roman"/>
                <w:b/>
              </w:rPr>
            </w:pPr>
            <w:r w:rsidRPr="001C3466">
              <w:rPr>
                <w:rFonts w:ascii="Times New Roman" w:hAnsi="Times New Roman"/>
                <w:b/>
              </w:rPr>
              <w:t>Курси соціального, емоційного та етичного спрямування</w:t>
            </w:r>
          </w:p>
        </w:tc>
        <w:tc>
          <w:tcPr>
            <w:tcW w:w="709" w:type="dxa"/>
            <w:vAlign w:val="center"/>
          </w:tcPr>
          <w:p w:rsidR="009A70E4" w:rsidRPr="001C3466" w:rsidRDefault="009A70E4" w:rsidP="0088345C">
            <w:pPr>
              <w:jc w:val="center"/>
              <w:rPr>
                <w:rFonts w:ascii="Times New Roman" w:hAnsi="Times New Roman"/>
              </w:rPr>
            </w:pPr>
          </w:p>
        </w:tc>
        <w:tc>
          <w:tcPr>
            <w:tcW w:w="709" w:type="dxa"/>
          </w:tcPr>
          <w:p w:rsidR="009A70E4" w:rsidRPr="001C3466" w:rsidRDefault="009A70E4" w:rsidP="0088345C">
            <w:pPr>
              <w:jc w:val="center"/>
            </w:pPr>
          </w:p>
        </w:tc>
        <w:tc>
          <w:tcPr>
            <w:tcW w:w="708" w:type="dxa"/>
          </w:tcPr>
          <w:p w:rsidR="009A70E4" w:rsidRPr="001C3466" w:rsidRDefault="009A70E4" w:rsidP="0088345C">
            <w:pPr>
              <w:jc w:val="center"/>
            </w:pPr>
          </w:p>
        </w:tc>
        <w:tc>
          <w:tcPr>
            <w:tcW w:w="709" w:type="dxa"/>
            <w:vAlign w:val="center"/>
          </w:tcPr>
          <w:p w:rsidR="009A70E4" w:rsidRPr="001C3466" w:rsidRDefault="009A70E4" w:rsidP="0088345C">
            <w:pPr>
              <w:jc w:val="center"/>
            </w:pPr>
          </w:p>
        </w:tc>
        <w:tc>
          <w:tcPr>
            <w:tcW w:w="709" w:type="dxa"/>
            <w:vAlign w:val="center"/>
          </w:tcPr>
          <w:p w:rsidR="009A70E4" w:rsidRPr="001C3466" w:rsidRDefault="009A70E4" w:rsidP="0088345C">
            <w:pPr>
              <w:jc w:val="center"/>
            </w:pPr>
          </w:p>
        </w:tc>
        <w:tc>
          <w:tcPr>
            <w:tcW w:w="709" w:type="dxa"/>
          </w:tcPr>
          <w:p w:rsidR="009A70E4" w:rsidRPr="001C3466" w:rsidRDefault="009A70E4" w:rsidP="0088345C">
            <w:pPr>
              <w:jc w:val="center"/>
            </w:pPr>
          </w:p>
        </w:tc>
        <w:tc>
          <w:tcPr>
            <w:tcW w:w="708" w:type="dxa"/>
          </w:tcPr>
          <w:p w:rsidR="009A70E4" w:rsidRPr="001C3466" w:rsidRDefault="009A70E4" w:rsidP="0088345C">
            <w:pPr>
              <w:jc w:val="center"/>
            </w:pPr>
          </w:p>
        </w:tc>
      </w:tr>
      <w:tr w:rsidR="009A70E4" w:rsidRPr="007D413B" w:rsidTr="001C3466">
        <w:trPr>
          <w:trHeight w:val="288"/>
        </w:trPr>
        <w:tc>
          <w:tcPr>
            <w:tcW w:w="5529" w:type="dxa"/>
            <w:gridSpan w:val="3"/>
          </w:tcPr>
          <w:p w:rsidR="009A70E4" w:rsidRPr="001C3466" w:rsidRDefault="009A70E4" w:rsidP="009A70E4">
            <w:pPr>
              <w:spacing w:after="0" w:line="240" w:lineRule="auto"/>
              <w:jc w:val="center"/>
              <w:rPr>
                <w:rFonts w:ascii="Times New Roman" w:hAnsi="Times New Roman"/>
                <w:b/>
              </w:rPr>
            </w:pPr>
            <w:r w:rsidRPr="001C3466">
              <w:rPr>
                <w:rFonts w:ascii="Times New Roman" w:hAnsi="Times New Roman"/>
                <w:b/>
              </w:rPr>
              <w:t>ВСЬОГО</w:t>
            </w:r>
          </w:p>
        </w:tc>
        <w:tc>
          <w:tcPr>
            <w:tcW w:w="709" w:type="dxa"/>
            <w:vAlign w:val="center"/>
          </w:tcPr>
          <w:p w:rsidR="009A70E4" w:rsidRPr="001C3466" w:rsidRDefault="00CC01E2" w:rsidP="0088345C">
            <w:pPr>
              <w:jc w:val="center"/>
              <w:rPr>
                <w:rFonts w:ascii="Times New Roman" w:hAnsi="Times New Roman"/>
                <w:b/>
                <w:bCs/>
              </w:rPr>
            </w:pPr>
            <w:r w:rsidRPr="001C3466">
              <w:rPr>
                <w:rFonts w:ascii="Times New Roman" w:hAnsi="Times New Roman"/>
                <w:b/>
                <w:bCs/>
              </w:rPr>
              <w:t>29</w:t>
            </w:r>
          </w:p>
        </w:tc>
        <w:tc>
          <w:tcPr>
            <w:tcW w:w="709" w:type="dxa"/>
          </w:tcPr>
          <w:p w:rsidR="009A70E4" w:rsidRPr="001C3466" w:rsidRDefault="00CC01E2" w:rsidP="0088345C">
            <w:pPr>
              <w:jc w:val="center"/>
              <w:rPr>
                <w:rFonts w:ascii="Times New Roman" w:hAnsi="Times New Roman"/>
                <w:b/>
              </w:rPr>
            </w:pPr>
            <w:r w:rsidRPr="001C3466">
              <w:rPr>
                <w:rFonts w:ascii="Times New Roman" w:hAnsi="Times New Roman"/>
                <w:b/>
              </w:rPr>
              <w:t>29</w:t>
            </w:r>
          </w:p>
        </w:tc>
        <w:tc>
          <w:tcPr>
            <w:tcW w:w="708" w:type="dxa"/>
          </w:tcPr>
          <w:p w:rsidR="009A70E4" w:rsidRPr="001C3466" w:rsidRDefault="00C736A3" w:rsidP="0088345C">
            <w:pPr>
              <w:jc w:val="center"/>
              <w:rPr>
                <w:rFonts w:ascii="Times New Roman" w:hAnsi="Times New Roman"/>
                <w:b/>
              </w:rPr>
            </w:pPr>
            <w:r w:rsidRPr="001C3466">
              <w:rPr>
                <w:rFonts w:ascii="Times New Roman" w:hAnsi="Times New Roman"/>
                <w:b/>
              </w:rPr>
              <w:t>3</w:t>
            </w:r>
            <w:r w:rsidR="00F503B0" w:rsidRPr="001C3466">
              <w:rPr>
                <w:rFonts w:ascii="Times New Roman" w:hAnsi="Times New Roman"/>
                <w:b/>
              </w:rPr>
              <w:t>1,5</w:t>
            </w:r>
          </w:p>
        </w:tc>
        <w:tc>
          <w:tcPr>
            <w:tcW w:w="709" w:type="dxa"/>
          </w:tcPr>
          <w:p w:rsidR="009A70E4" w:rsidRPr="001C3466" w:rsidRDefault="009A70E4" w:rsidP="0088345C">
            <w:pPr>
              <w:jc w:val="center"/>
            </w:pPr>
            <w:r w:rsidRPr="001C3466">
              <w:rPr>
                <w:rFonts w:ascii="Times New Roman" w:hAnsi="Times New Roman"/>
                <w:b/>
              </w:rPr>
              <w:t>3</w:t>
            </w:r>
            <w:r w:rsidR="00F503B0" w:rsidRPr="001C3466">
              <w:rPr>
                <w:rFonts w:ascii="Times New Roman" w:hAnsi="Times New Roman"/>
                <w:b/>
              </w:rPr>
              <w:t>1,5</w:t>
            </w:r>
          </w:p>
        </w:tc>
        <w:tc>
          <w:tcPr>
            <w:tcW w:w="709" w:type="dxa"/>
          </w:tcPr>
          <w:p w:rsidR="009A70E4" w:rsidRPr="001C3466" w:rsidRDefault="009A70E4" w:rsidP="0088345C">
            <w:pPr>
              <w:jc w:val="center"/>
            </w:pPr>
            <w:r w:rsidRPr="001C3466">
              <w:rPr>
                <w:rFonts w:ascii="Times New Roman" w:hAnsi="Times New Roman"/>
                <w:b/>
              </w:rPr>
              <w:t>33,5</w:t>
            </w:r>
          </w:p>
        </w:tc>
        <w:tc>
          <w:tcPr>
            <w:tcW w:w="709" w:type="dxa"/>
          </w:tcPr>
          <w:p w:rsidR="009A70E4" w:rsidRPr="001C3466" w:rsidRDefault="00FF5094" w:rsidP="0088345C">
            <w:pPr>
              <w:jc w:val="center"/>
              <w:rPr>
                <w:rFonts w:ascii="Times New Roman" w:hAnsi="Times New Roman"/>
                <w:b/>
              </w:rPr>
            </w:pPr>
            <w:r w:rsidRPr="001C3466">
              <w:rPr>
                <w:rFonts w:ascii="Times New Roman" w:hAnsi="Times New Roman"/>
                <w:b/>
              </w:rPr>
              <w:t>33,5</w:t>
            </w:r>
          </w:p>
        </w:tc>
        <w:tc>
          <w:tcPr>
            <w:tcW w:w="708" w:type="dxa"/>
          </w:tcPr>
          <w:p w:rsidR="009A70E4" w:rsidRPr="001C3466" w:rsidRDefault="00FF5094" w:rsidP="0088345C">
            <w:pPr>
              <w:jc w:val="center"/>
              <w:rPr>
                <w:rFonts w:ascii="Times New Roman" w:hAnsi="Times New Roman"/>
                <w:b/>
              </w:rPr>
            </w:pPr>
            <w:r w:rsidRPr="001C3466">
              <w:rPr>
                <w:rFonts w:ascii="Times New Roman" w:hAnsi="Times New Roman"/>
                <w:b/>
              </w:rPr>
              <w:t>33,5</w:t>
            </w:r>
          </w:p>
        </w:tc>
      </w:tr>
      <w:tr w:rsidR="009A70E4" w:rsidRPr="007D413B" w:rsidTr="001C3466">
        <w:trPr>
          <w:trHeight w:val="288"/>
        </w:trPr>
        <w:tc>
          <w:tcPr>
            <w:tcW w:w="5529" w:type="dxa"/>
            <w:gridSpan w:val="3"/>
          </w:tcPr>
          <w:p w:rsidR="009A70E4" w:rsidRPr="001C3466" w:rsidRDefault="009A70E4" w:rsidP="009A70E4">
            <w:pPr>
              <w:rPr>
                <w:rFonts w:ascii="Times New Roman" w:hAnsi="Times New Roman"/>
              </w:rPr>
            </w:pPr>
            <w:r w:rsidRPr="001C3466">
              <w:rPr>
                <w:rFonts w:ascii="Times New Roman" w:hAnsi="Times New Roman"/>
              </w:rPr>
              <w:t>Гранично допустиме навчальне навантаження</w:t>
            </w:r>
          </w:p>
        </w:tc>
        <w:tc>
          <w:tcPr>
            <w:tcW w:w="709" w:type="dxa"/>
          </w:tcPr>
          <w:p w:rsidR="009A70E4" w:rsidRPr="001C3466" w:rsidRDefault="009A70E4" w:rsidP="0088345C">
            <w:pPr>
              <w:jc w:val="center"/>
              <w:rPr>
                <w:rFonts w:ascii="Times New Roman" w:hAnsi="Times New Roman"/>
              </w:rPr>
            </w:pPr>
            <w:r w:rsidRPr="001C3466">
              <w:rPr>
                <w:rFonts w:ascii="Times New Roman" w:hAnsi="Times New Roman"/>
              </w:rPr>
              <w:t>28</w:t>
            </w:r>
          </w:p>
        </w:tc>
        <w:tc>
          <w:tcPr>
            <w:tcW w:w="709" w:type="dxa"/>
          </w:tcPr>
          <w:p w:rsidR="009A70E4" w:rsidRPr="001C3466" w:rsidRDefault="00CC01E2" w:rsidP="0088345C">
            <w:pPr>
              <w:jc w:val="center"/>
              <w:rPr>
                <w:rFonts w:ascii="Times New Roman" w:hAnsi="Times New Roman"/>
              </w:rPr>
            </w:pPr>
            <w:r w:rsidRPr="001C3466">
              <w:rPr>
                <w:rFonts w:ascii="Times New Roman" w:hAnsi="Times New Roman"/>
              </w:rPr>
              <w:t>28</w:t>
            </w:r>
          </w:p>
        </w:tc>
        <w:tc>
          <w:tcPr>
            <w:tcW w:w="708" w:type="dxa"/>
          </w:tcPr>
          <w:p w:rsidR="009A70E4" w:rsidRPr="001C3466" w:rsidRDefault="00C736A3" w:rsidP="0088345C">
            <w:pPr>
              <w:jc w:val="center"/>
              <w:rPr>
                <w:rFonts w:ascii="Times New Roman" w:hAnsi="Times New Roman"/>
              </w:rPr>
            </w:pPr>
            <w:r w:rsidRPr="001C3466">
              <w:rPr>
                <w:rFonts w:ascii="Times New Roman" w:hAnsi="Times New Roman"/>
              </w:rPr>
              <w:t>31</w:t>
            </w:r>
          </w:p>
        </w:tc>
        <w:tc>
          <w:tcPr>
            <w:tcW w:w="709" w:type="dxa"/>
          </w:tcPr>
          <w:p w:rsidR="009A70E4" w:rsidRPr="001C3466" w:rsidRDefault="009A70E4" w:rsidP="0088345C">
            <w:pPr>
              <w:jc w:val="center"/>
            </w:pPr>
            <w:r w:rsidRPr="001C3466">
              <w:rPr>
                <w:rFonts w:ascii="Times New Roman" w:hAnsi="Times New Roman"/>
              </w:rPr>
              <w:t>31</w:t>
            </w:r>
          </w:p>
        </w:tc>
        <w:tc>
          <w:tcPr>
            <w:tcW w:w="709" w:type="dxa"/>
          </w:tcPr>
          <w:p w:rsidR="009A70E4" w:rsidRPr="001C3466" w:rsidRDefault="009A70E4" w:rsidP="0088345C">
            <w:pPr>
              <w:jc w:val="center"/>
            </w:pPr>
            <w:r w:rsidRPr="001C3466">
              <w:rPr>
                <w:rFonts w:ascii="Times New Roman" w:hAnsi="Times New Roman"/>
              </w:rPr>
              <w:t>32</w:t>
            </w:r>
          </w:p>
        </w:tc>
        <w:tc>
          <w:tcPr>
            <w:tcW w:w="709" w:type="dxa"/>
          </w:tcPr>
          <w:p w:rsidR="009A70E4" w:rsidRPr="001C3466" w:rsidRDefault="00FF5094" w:rsidP="0088345C">
            <w:pPr>
              <w:jc w:val="center"/>
              <w:rPr>
                <w:rFonts w:ascii="Times New Roman" w:hAnsi="Times New Roman"/>
              </w:rPr>
            </w:pPr>
            <w:r w:rsidRPr="001C3466">
              <w:rPr>
                <w:rFonts w:ascii="Times New Roman" w:hAnsi="Times New Roman"/>
              </w:rPr>
              <w:t>32</w:t>
            </w:r>
          </w:p>
        </w:tc>
        <w:tc>
          <w:tcPr>
            <w:tcW w:w="708" w:type="dxa"/>
          </w:tcPr>
          <w:p w:rsidR="009A70E4" w:rsidRPr="001C3466" w:rsidRDefault="00FF5094" w:rsidP="0088345C">
            <w:pPr>
              <w:jc w:val="center"/>
              <w:rPr>
                <w:rFonts w:ascii="Times New Roman" w:hAnsi="Times New Roman"/>
              </w:rPr>
            </w:pPr>
            <w:r w:rsidRPr="001C3466">
              <w:rPr>
                <w:rFonts w:ascii="Times New Roman" w:hAnsi="Times New Roman"/>
              </w:rPr>
              <w:t>32</w:t>
            </w:r>
          </w:p>
        </w:tc>
      </w:tr>
      <w:tr w:rsidR="009A70E4" w:rsidRPr="007D413B" w:rsidTr="001C3466">
        <w:trPr>
          <w:trHeight w:val="288"/>
        </w:trPr>
        <w:tc>
          <w:tcPr>
            <w:tcW w:w="5529" w:type="dxa"/>
            <w:gridSpan w:val="3"/>
          </w:tcPr>
          <w:p w:rsidR="009A70E4" w:rsidRPr="007D413B" w:rsidRDefault="009A70E4" w:rsidP="009A70E4">
            <w:pPr>
              <w:rPr>
                <w:rFonts w:ascii="Times New Roman" w:hAnsi="Times New Roman"/>
              </w:rPr>
            </w:pPr>
            <w:r w:rsidRPr="007D413B">
              <w:rPr>
                <w:rFonts w:ascii="Times New Roman" w:hAnsi="Times New Roman"/>
                <w:b/>
              </w:rPr>
              <w:t xml:space="preserve">Всього фінансується </w:t>
            </w:r>
            <w:r w:rsidRPr="007D413B">
              <w:rPr>
                <w:rFonts w:ascii="Times New Roman" w:hAnsi="Times New Roman"/>
              </w:rPr>
              <w:t>(без урахування поділу класів на групи)</w:t>
            </w:r>
          </w:p>
        </w:tc>
        <w:tc>
          <w:tcPr>
            <w:tcW w:w="709" w:type="dxa"/>
          </w:tcPr>
          <w:p w:rsidR="009A70E4" w:rsidRPr="00366AB8" w:rsidRDefault="009A70E4" w:rsidP="0088345C">
            <w:pPr>
              <w:jc w:val="center"/>
              <w:rPr>
                <w:rFonts w:ascii="Times New Roman" w:hAnsi="Times New Roman"/>
                <w:b/>
              </w:rPr>
            </w:pPr>
            <w:r w:rsidRPr="00366AB8">
              <w:rPr>
                <w:rFonts w:ascii="Times New Roman" w:hAnsi="Times New Roman"/>
                <w:b/>
              </w:rPr>
              <w:t>31</w:t>
            </w:r>
          </w:p>
        </w:tc>
        <w:tc>
          <w:tcPr>
            <w:tcW w:w="709" w:type="dxa"/>
          </w:tcPr>
          <w:p w:rsidR="009A70E4" w:rsidRPr="00366AB8" w:rsidRDefault="00CC01E2" w:rsidP="0088345C">
            <w:pPr>
              <w:jc w:val="center"/>
              <w:rPr>
                <w:rFonts w:ascii="Times New Roman" w:hAnsi="Times New Roman"/>
                <w:b/>
              </w:rPr>
            </w:pPr>
            <w:r w:rsidRPr="00366AB8">
              <w:rPr>
                <w:rFonts w:ascii="Times New Roman" w:hAnsi="Times New Roman"/>
                <w:b/>
              </w:rPr>
              <w:t>31</w:t>
            </w:r>
          </w:p>
        </w:tc>
        <w:tc>
          <w:tcPr>
            <w:tcW w:w="708" w:type="dxa"/>
          </w:tcPr>
          <w:p w:rsidR="009A70E4" w:rsidRPr="00366AB8" w:rsidRDefault="00C736A3" w:rsidP="0088345C">
            <w:pPr>
              <w:jc w:val="center"/>
              <w:rPr>
                <w:rFonts w:ascii="Times New Roman" w:hAnsi="Times New Roman"/>
                <w:b/>
              </w:rPr>
            </w:pPr>
            <w:r w:rsidRPr="00366AB8">
              <w:rPr>
                <w:rFonts w:ascii="Times New Roman" w:hAnsi="Times New Roman"/>
                <w:b/>
              </w:rPr>
              <w:t>34</w:t>
            </w:r>
          </w:p>
        </w:tc>
        <w:tc>
          <w:tcPr>
            <w:tcW w:w="709" w:type="dxa"/>
          </w:tcPr>
          <w:p w:rsidR="009A70E4" w:rsidRPr="00366AB8" w:rsidRDefault="009A70E4" w:rsidP="0088345C">
            <w:pPr>
              <w:jc w:val="center"/>
              <w:rPr>
                <w:b/>
              </w:rPr>
            </w:pPr>
            <w:r w:rsidRPr="00366AB8">
              <w:rPr>
                <w:rFonts w:ascii="Times New Roman" w:hAnsi="Times New Roman"/>
                <w:b/>
              </w:rPr>
              <w:t>34</w:t>
            </w:r>
          </w:p>
        </w:tc>
        <w:tc>
          <w:tcPr>
            <w:tcW w:w="709" w:type="dxa"/>
          </w:tcPr>
          <w:p w:rsidR="009A70E4" w:rsidRPr="00366AB8" w:rsidRDefault="009A70E4" w:rsidP="0088345C">
            <w:pPr>
              <w:jc w:val="center"/>
              <w:rPr>
                <w:b/>
              </w:rPr>
            </w:pPr>
            <w:r w:rsidRPr="00366AB8">
              <w:rPr>
                <w:rFonts w:ascii="Times New Roman" w:hAnsi="Times New Roman"/>
                <w:b/>
              </w:rPr>
              <w:t>35</w:t>
            </w:r>
          </w:p>
        </w:tc>
        <w:tc>
          <w:tcPr>
            <w:tcW w:w="709" w:type="dxa"/>
          </w:tcPr>
          <w:p w:rsidR="009A70E4" w:rsidRPr="00366AB8" w:rsidRDefault="00FF5094" w:rsidP="0088345C">
            <w:pPr>
              <w:jc w:val="center"/>
              <w:rPr>
                <w:rFonts w:ascii="Times New Roman" w:hAnsi="Times New Roman"/>
                <w:b/>
              </w:rPr>
            </w:pPr>
            <w:r>
              <w:rPr>
                <w:rFonts w:ascii="Times New Roman" w:hAnsi="Times New Roman"/>
                <w:b/>
              </w:rPr>
              <w:t>35</w:t>
            </w:r>
          </w:p>
        </w:tc>
        <w:tc>
          <w:tcPr>
            <w:tcW w:w="708" w:type="dxa"/>
          </w:tcPr>
          <w:p w:rsidR="009A70E4" w:rsidRPr="00366AB8" w:rsidRDefault="00FF5094" w:rsidP="0088345C">
            <w:pPr>
              <w:jc w:val="center"/>
              <w:rPr>
                <w:rFonts w:ascii="Times New Roman" w:hAnsi="Times New Roman"/>
                <w:b/>
              </w:rPr>
            </w:pPr>
            <w:r>
              <w:rPr>
                <w:rFonts w:ascii="Times New Roman" w:hAnsi="Times New Roman"/>
                <w:b/>
              </w:rPr>
              <w:t>35</w:t>
            </w:r>
          </w:p>
        </w:tc>
      </w:tr>
    </w:tbl>
    <w:p w:rsidR="00BC431F" w:rsidRPr="003C4B27" w:rsidRDefault="00BC431F" w:rsidP="00BC431F"/>
    <w:p w:rsidR="00BC431F" w:rsidRDefault="00BC431F" w:rsidP="00BC431F">
      <w:pPr>
        <w:pStyle w:val="a4"/>
        <w:spacing w:before="2"/>
        <w:ind w:left="-582" w:firstLine="567"/>
        <w:jc w:val="both"/>
        <w:rPr>
          <w:sz w:val="19"/>
          <w:lang w:val="uk-UA"/>
        </w:rPr>
      </w:pPr>
    </w:p>
    <w:p w:rsidR="00BC431F" w:rsidRDefault="00BC431F" w:rsidP="00CB6EFF">
      <w:pPr>
        <w:pStyle w:val="a4"/>
        <w:spacing w:before="2"/>
        <w:ind w:left="-582" w:firstLine="567"/>
        <w:jc w:val="both"/>
        <w:rPr>
          <w:sz w:val="19"/>
          <w:lang w:val="uk-UA"/>
        </w:rPr>
      </w:pPr>
    </w:p>
    <w:p w:rsidR="00BC431F" w:rsidRDefault="00BC431F" w:rsidP="00CB6EFF">
      <w:pPr>
        <w:pStyle w:val="a4"/>
        <w:spacing w:before="2"/>
        <w:ind w:left="-582" w:firstLine="567"/>
        <w:jc w:val="both"/>
        <w:rPr>
          <w:sz w:val="19"/>
          <w:lang w:val="uk-UA"/>
        </w:rPr>
      </w:pPr>
    </w:p>
    <w:p w:rsidR="00BC431F" w:rsidRDefault="00BC431F" w:rsidP="00CB6EFF">
      <w:pPr>
        <w:pStyle w:val="a4"/>
        <w:spacing w:before="2"/>
        <w:ind w:left="-582" w:firstLine="567"/>
        <w:jc w:val="both"/>
        <w:rPr>
          <w:sz w:val="19"/>
          <w:lang w:val="uk-UA"/>
        </w:rPr>
      </w:pPr>
    </w:p>
    <w:p w:rsidR="00BC431F" w:rsidRDefault="00BC431F" w:rsidP="00CB6EFF">
      <w:pPr>
        <w:pStyle w:val="a4"/>
        <w:spacing w:before="2"/>
        <w:ind w:left="-582" w:firstLine="567"/>
        <w:jc w:val="both"/>
        <w:rPr>
          <w:sz w:val="19"/>
          <w:lang w:val="uk-UA"/>
        </w:rPr>
      </w:pPr>
    </w:p>
    <w:p w:rsidR="00BC431F" w:rsidRDefault="00BC431F" w:rsidP="00CB6EFF">
      <w:pPr>
        <w:pStyle w:val="a4"/>
        <w:spacing w:before="2"/>
        <w:ind w:left="-582" w:firstLine="567"/>
        <w:jc w:val="both"/>
        <w:rPr>
          <w:sz w:val="19"/>
          <w:lang w:val="uk-UA"/>
        </w:rPr>
      </w:pPr>
    </w:p>
    <w:p w:rsidR="00BC431F" w:rsidRDefault="00BC431F" w:rsidP="00CB6EFF">
      <w:pPr>
        <w:pStyle w:val="a4"/>
        <w:spacing w:before="2"/>
        <w:ind w:left="-582" w:firstLine="567"/>
        <w:jc w:val="both"/>
        <w:rPr>
          <w:sz w:val="19"/>
          <w:lang w:val="uk-UA"/>
        </w:rPr>
      </w:pPr>
    </w:p>
    <w:p w:rsidR="00BC431F" w:rsidRDefault="00BC431F" w:rsidP="00CB6EFF">
      <w:pPr>
        <w:pStyle w:val="a4"/>
        <w:spacing w:before="2"/>
        <w:ind w:left="-582" w:firstLine="567"/>
        <w:jc w:val="both"/>
        <w:rPr>
          <w:sz w:val="19"/>
          <w:lang w:val="uk-UA"/>
        </w:rPr>
      </w:pPr>
    </w:p>
    <w:p w:rsidR="00BC431F" w:rsidRDefault="00BC431F" w:rsidP="00CB6EFF">
      <w:pPr>
        <w:pStyle w:val="a4"/>
        <w:spacing w:before="2"/>
        <w:ind w:left="-582" w:firstLine="567"/>
        <w:jc w:val="both"/>
        <w:rPr>
          <w:sz w:val="19"/>
          <w:lang w:val="uk-UA"/>
        </w:rPr>
      </w:pPr>
    </w:p>
    <w:p w:rsidR="00BC431F" w:rsidRDefault="00BC431F" w:rsidP="00CB6EFF">
      <w:pPr>
        <w:pStyle w:val="a4"/>
        <w:spacing w:before="2"/>
        <w:ind w:left="-582" w:firstLine="567"/>
        <w:jc w:val="both"/>
        <w:rPr>
          <w:sz w:val="19"/>
          <w:lang w:val="uk-UA"/>
        </w:rPr>
      </w:pPr>
    </w:p>
    <w:p w:rsidR="00BC431F" w:rsidRDefault="00BC431F" w:rsidP="00CB6EFF">
      <w:pPr>
        <w:pStyle w:val="a4"/>
        <w:spacing w:before="2"/>
        <w:ind w:left="-582" w:firstLine="567"/>
        <w:jc w:val="both"/>
        <w:rPr>
          <w:sz w:val="19"/>
          <w:lang w:val="uk-UA"/>
        </w:rPr>
      </w:pPr>
    </w:p>
    <w:p w:rsidR="00BC431F" w:rsidRDefault="00BC431F" w:rsidP="00CB6EFF">
      <w:pPr>
        <w:pStyle w:val="a4"/>
        <w:spacing w:before="2"/>
        <w:ind w:left="-582" w:firstLine="567"/>
        <w:jc w:val="both"/>
        <w:rPr>
          <w:sz w:val="19"/>
          <w:lang w:val="uk-UA"/>
        </w:rPr>
      </w:pPr>
    </w:p>
    <w:p w:rsidR="001C3466" w:rsidRDefault="001C3466" w:rsidP="00CB6EFF">
      <w:pPr>
        <w:pStyle w:val="a4"/>
        <w:spacing w:before="2"/>
        <w:ind w:left="-582" w:firstLine="567"/>
        <w:jc w:val="both"/>
        <w:rPr>
          <w:sz w:val="19"/>
          <w:lang w:val="uk-UA"/>
        </w:rPr>
      </w:pPr>
    </w:p>
    <w:p w:rsidR="001C3466" w:rsidRDefault="001C3466" w:rsidP="00CB6EFF">
      <w:pPr>
        <w:pStyle w:val="a4"/>
        <w:spacing w:before="2"/>
        <w:ind w:left="-582" w:firstLine="567"/>
        <w:jc w:val="both"/>
        <w:rPr>
          <w:sz w:val="19"/>
          <w:lang w:val="uk-UA"/>
        </w:rPr>
      </w:pPr>
    </w:p>
    <w:p w:rsidR="00F55EB8" w:rsidRDefault="00F55EB8" w:rsidP="00CB6EFF">
      <w:pPr>
        <w:pStyle w:val="a4"/>
        <w:spacing w:before="2"/>
        <w:ind w:left="-582" w:firstLine="567"/>
        <w:jc w:val="both"/>
        <w:rPr>
          <w:sz w:val="19"/>
          <w:lang w:val="uk-UA"/>
        </w:rPr>
      </w:pPr>
    </w:p>
    <w:p w:rsidR="001C3466" w:rsidRDefault="001C3466" w:rsidP="00CB6EFF">
      <w:pPr>
        <w:pStyle w:val="a4"/>
        <w:spacing w:before="2"/>
        <w:ind w:left="-582" w:firstLine="567"/>
        <w:jc w:val="both"/>
        <w:rPr>
          <w:sz w:val="19"/>
          <w:lang w:val="uk-UA"/>
        </w:rPr>
      </w:pPr>
    </w:p>
    <w:p w:rsidR="001C3466" w:rsidRDefault="001C3466" w:rsidP="00CB6EFF">
      <w:pPr>
        <w:pStyle w:val="a4"/>
        <w:spacing w:before="2"/>
        <w:ind w:left="-582" w:firstLine="567"/>
        <w:jc w:val="both"/>
        <w:rPr>
          <w:sz w:val="19"/>
          <w:lang w:val="uk-UA"/>
        </w:rPr>
      </w:pPr>
    </w:p>
    <w:p w:rsidR="00BC431F" w:rsidRDefault="00BC431F" w:rsidP="00CB6EFF">
      <w:pPr>
        <w:pStyle w:val="a4"/>
        <w:spacing w:before="2"/>
        <w:ind w:left="-582" w:firstLine="567"/>
        <w:jc w:val="both"/>
        <w:rPr>
          <w:sz w:val="19"/>
          <w:lang w:val="uk-UA"/>
        </w:rPr>
      </w:pPr>
    </w:p>
    <w:p w:rsidR="00BC431F" w:rsidRDefault="00BC431F" w:rsidP="00CB6EFF">
      <w:pPr>
        <w:pStyle w:val="a4"/>
        <w:spacing w:before="2"/>
        <w:ind w:left="-582" w:firstLine="567"/>
        <w:jc w:val="both"/>
        <w:rPr>
          <w:sz w:val="19"/>
          <w:lang w:val="uk-UA"/>
        </w:rPr>
      </w:pPr>
    </w:p>
    <w:p w:rsidR="009D73AA" w:rsidRPr="00125EC6" w:rsidRDefault="00125EC6" w:rsidP="00125EC6">
      <w:pPr>
        <w:pStyle w:val="a4"/>
        <w:spacing w:before="2"/>
        <w:ind w:left="-582" w:firstLine="567"/>
        <w:jc w:val="right"/>
        <w:rPr>
          <w:b/>
          <w:sz w:val="28"/>
          <w:szCs w:val="28"/>
          <w:lang w:val="uk-UA"/>
        </w:rPr>
      </w:pPr>
      <w:r>
        <w:rPr>
          <w:b/>
          <w:sz w:val="28"/>
          <w:szCs w:val="28"/>
          <w:lang w:val="uk-UA"/>
        </w:rPr>
        <w:t xml:space="preserve">Додаток </w:t>
      </w:r>
      <w:r w:rsidRPr="00125EC6">
        <w:rPr>
          <w:b/>
          <w:sz w:val="28"/>
          <w:szCs w:val="28"/>
          <w:lang w:val="uk-UA"/>
        </w:rPr>
        <w:t xml:space="preserve"> 4</w:t>
      </w:r>
    </w:p>
    <w:p w:rsidR="00996910" w:rsidRDefault="00996910" w:rsidP="00996910">
      <w:pPr>
        <w:pStyle w:val="a4"/>
        <w:framePr w:w="10065" w:h="684" w:hRule="exact" w:wrap="auto" w:hAnchor="text" w:y="-339"/>
        <w:spacing w:before="2"/>
        <w:ind w:left="-582" w:firstLine="567"/>
        <w:jc w:val="both"/>
        <w:rPr>
          <w:sz w:val="19"/>
          <w:lang w:val="uk-UA"/>
        </w:rPr>
      </w:pPr>
    </w:p>
    <w:p w:rsidR="009E0B05" w:rsidRPr="009E0B05" w:rsidRDefault="00996910" w:rsidP="00996910">
      <w:pPr>
        <w:spacing w:after="0" w:line="240" w:lineRule="auto"/>
        <w:jc w:val="center"/>
        <w:rPr>
          <w:rFonts w:ascii="Times New Roman" w:eastAsia="Calibri" w:hAnsi="Times New Roman" w:cs="Times New Roman"/>
          <w:b/>
          <w:bCs/>
          <w:sz w:val="28"/>
          <w:szCs w:val="28"/>
        </w:rPr>
      </w:pPr>
      <w:r>
        <w:rPr>
          <w:lang w:eastAsia="ar-SA"/>
        </w:rPr>
        <w:tab/>
      </w:r>
      <w:r w:rsidRPr="009E0B05">
        <w:rPr>
          <w:rFonts w:ascii="Times New Roman" w:eastAsia="Calibri" w:hAnsi="Times New Roman" w:cs="Times New Roman"/>
          <w:b/>
          <w:bCs/>
          <w:sz w:val="28"/>
          <w:szCs w:val="28"/>
        </w:rPr>
        <w:t>Навчальний план</w:t>
      </w:r>
    </w:p>
    <w:p w:rsidR="00996910" w:rsidRPr="009E0B05" w:rsidRDefault="009E0B05" w:rsidP="00996910">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r w:rsidRPr="009E0B05">
        <w:rPr>
          <w:rFonts w:ascii="Times New Roman" w:eastAsia="Times New Roman" w:hAnsi="Times New Roman" w:cs="Times New Roman"/>
          <w:b/>
          <w:color w:val="000000"/>
          <w:sz w:val="24"/>
          <w:szCs w:val="24"/>
          <w:lang w:val="ru-RU" w:eastAsia="ru-RU"/>
        </w:rPr>
        <w:t xml:space="preserve">Ємільчинського ліцею №1  </w:t>
      </w:r>
      <w:r w:rsidRPr="009E0B05">
        <w:rPr>
          <w:rFonts w:ascii="Times New Roman" w:eastAsia="Calibri" w:hAnsi="Times New Roman" w:cs="Times New Roman"/>
          <w:b/>
          <w:bCs/>
          <w:sz w:val="24"/>
          <w:szCs w:val="24"/>
        </w:rPr>
        <w:t>на 2024-2025 н.р.</w:t>
      </w:r>
      <w:r w:rsidR="00996910" w:rsidRPr="009E0B05">
        <w:rPr>
          <w:rFonts w:ascii="Times New Roman" w:eastAsia="Calibri" w:hAnsi="Times New Roman" w:cs="Times New Roman"/>
          <w:b/>
          <w:bCs/>
          <w:sz w:val="24"/>
          <w:szCs w:val="24"/>
        </w:rPr>
        <w:t xml:space="preserve"> </w:t>
      </w:r>
      <w:r w:rsidR="00996910" w:rsidRPr="009E0B05">
        <w:rPr>
          <w:rFonts w:ascii="Times New Roman" w:eastAsia="Calibri" w:hAnsi="Times New Roman" w:cs="Times New Roman"/>
          <w:b/>
          <w:bCs/>
          <w:sz w:val="24"/>
          <w:szCs w:val="24"/>
        </w:rPr>
        <w:br/>
        <w:t>з навчанням українською мовою для 8-9 класів (Наказ МОН № 405 від 20.04.2018)</w:t>
      </w:r>
    </w:p>
    <w:tbl>
      <w:tblPr>
        <w:tblpPr w:leftFromText="180" w:rightFromText="180" w:vertAnchor="text" w:horzAnchor="margin" w:tblpX="-243" w:tblpY="252"/>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76"/>
        <w:gridCol w:w="3261"/>
        <w:gridCol w:w="1134"/>
        <w:gridCol w:w="1134"/>
        <w:gridCol w:w="1134"/>
        <w:gridCol w:w="1134"/>
      </w:tblGrid>
      <w:tr w:rsidR="00125EC6" w:rsidRPr="00523D1A" w:rsidTr="005336C8">
        <w:trPr>
          <w:trHeight w:val="266"/>
        </w:trPr>
        <w:tc>
          <w:tcPr>
            <w:tcW w:w="2376" w:type="dxa"/>
            <w:tcBorders>
              <w:top w:val="single" w:sz="4" w:space="0" w:color="auto"/>
              <w:left w:val="single" w:sz="4" w:space="0" w:color="auto"/>
              <w:bottom w:val="single" w:sz="4" w:space="0" w:color="auto"/>
              <w:right w:val="single" w:sz="4" w:space="0" w:color="auto"/>
            </w:tcBorders>
            <w:vAlign w:val="center"/>
          </w:tcPr>
          <w:p w:rsidR="00125EC6" w:rsidRPr="00256C15" w:rsidRDefault="00125EC6" w:rsidP="00125EC6">
            <w:pPr>
              <w:rPr>
                <w:rFonts w:ascii="Times New Roman" w:eastAsia="Calibri" w:hAnsi="Times New Roman" w:cs="Times New Roman"/>
                <w:b/>
                <w:bCs/>
              </w:rPr>
            </w:pPr>
            <w:r w:rsidRPr="00256C15">
              <w:rPr>
                <w:rFonts w:ascii="Times New Roman" w:eastAsia="Calibri" w:hAnsi="Times New Roman" w:cs="Times New Roman"/>
                <w:b/>
                <w:bCs/>
              </w:rPr>
              <w:t>Освітні галузі</w:t>
            </w:r>
          </w:p>
        </w:tc>
        <w:tc>
          <w:tcPr>
            <w:tcW w:w="3261" w:type="dxa"/>
            <w:tcBorders>
              <w:top w:val="single" w:sz="4" w:space="0" w:color="auto"/>
              <w:left w:val="single" w:sz="4" w:space="0" w:color="auto"/>
              <w:bottom w:val="single" w:sz="4" w:space="0" w:color="auto"/>
              <w:right w:val="single" w:sz="4" w:space="0" w:color="auto"/>
            </w:tcBorders>
            <w:vAlign w:val="center"/>
          </w:tcPr>
          <w:p w:rsidR="00125EC6" w:rsidRPr="00256C15" w:rsidRDefault="00125EC6" w:rsidP="00125EC6">
            <w:pPr>
              <w:rPr>
                <w:rFonts w:ascii="Times New Roman" w:eastAsia="Calibri" w:hAnsi="Times New Roman" w:cs="Times New Roman"/>
                <w:b/>
                <w:bCs/>
              </w:rPr>
            </w:pPr>
            <w:r>
              <w:rPr>
                <w:rFonts w:ascii="Times New Roman" w:eastAsia="Calibri" w:hAnsi="Times New Roman" w:cs="Times New Roman"/>
                <w:b/>
                <w:bCs/>
              </w:rPr>
              <w:t xml:space="preserve">           </w:t>
            </w:r>
            <w:r w:rsidRPr="00256C15">
              <w:rPr>
                <w:rFonts w:ascii="Times New Roman" w:eastAsia="Calibri" w:hAnsi="Times New Roman" w:cs="Times New Roman"/>
                <w:b/>
                <w:bCs/>
              </w:rPr>
              <w:t xml:space="preserve"> Предмети</w:t>
            </w:r>
          </w:p>
        </w:tc>
        <w:tc>
          <w:tcPr>
            <w:tcW w:w="1134" w:type="dxa"/>
            <w:tcBorders>
              <w:top w:val="single" w:sz="4" w:space="0" w:color="auto"/>
              <w:left w:val="single" w:sz="4" w:space="0" w:color="auto"/>
              <w:bottom w:val="single" w:sz="4" w:space="0" w:color="auto"/>
              <w:right w:val="single" w:sz="4" w:space="0" w:color="auto"/>
            </w:tcBorders>
          </w:tcPr>
          <w:p w:rsidR="00125EC6" w:rsidRPr="00256C15" w:rsidRDefault="00125EC6" w:rsidP="00125EC6">
            <w:pPr>
              <w:jc w:val="center"/>
              <w:rPr>
                <w:rFonts w:ascii="Times New Roman" w:eastAsia="Calibri" w:hAnsi="Times New Roman" w:cs="Times New Roman"/>
                <w:b/>
                <w:bCs/>
              </w:rPr>
            </w:pPr>
            <w:r w:rsidRPr="00256C15">
              <w:rPr>
                <w:rFonts w:ascii="Times New Roman" w:eastAsia="Calibri" w:hAnsi="Times New Roman" w:cs="Times New Roman"/>
                <w:b/>
                <w:bCs/>
              </w:rPr>
              <w:t>8</w:t>
            </w:r>
            <w:r>
              <w:rPr>
                <w:rFonts w:ascii="Times New Roman" w:eastAsia="Calibri" w:hAnsi="Times New Roman" w:cs="Times New Roman"/>
                <w:b/>
                <w:bCs/>
              </w:rPr>
              <w:t xml:space="preserve"> а</w:t>
            </w:r>
          </w:p>
        </w:tc>
        <w:tc>
          <w:tcPr>
            <w:tcW w:w="1134" w:type="dxa"/>
            <w:tcBorders>
              <w:top w:val="single" w:sz="4" w:space="0" w:color="auto"/>
              <w:left w:val="single" w:sz="4" w:space="0" w:color="auto"/>
              <w:bottom w:val="single" w:sz="4" w:space="0" w:color="auto"/>
              <w:right w:val="single" w:sz="4" w:space="0" w:color="auto"/>
            </w:tcBorders>
          </w:tcPr>
          <w:p w:rsidR="00125EC6" w:rsidRPr="00256C15" w:rsidRDefault="00125EC6" w:rsidP="00125EC6">
            <w:pPr>
              <w:jc w:val="center"/>
              <w:rPr>
                <w:rFonts w:ascii="Times New Roman" w:eastAsia="Calibri" w:hAnsi="Times New Roman" w:cs="Times New Roman"/>
                <w:b/>
                <w:bCs/>
              </w:rPr>
            </w:pPr>
            <w:r>
              <w:rPr>
                <w:rFonts w:ascii="Times New Roman" w:eastAsia="Calibri" w:hAnsi="Times New Roman" w:cs="Times New Roman"/>
                <w:b/>
                <w:bCs/>
              </w:rPr>
              <w:t>8б</w:t>
            </w:r>
          </w:p>
        </w:tc>
        <w:tc>
          <w:tcPr>
            <w:tcW w:w="1134" w:type="dxa"/>
            <w:tcBorders>
              <w:top w:val="single" w:sz="4" w:space="0" w:color="auto"/>
              <w:left w:val="single" w:sz="4" w:space="0" w:color="auto"/>
              <w:bottom w:val="single" w:sz="4" w:space="0" w:color="auto"/>
              <w:right w:val="single" w:sz="4" w:space="0" w:color="auto"/>
            </w:tcBorders>
          </w:tcPr>
          <w:p w:rsidR="00125EC6" w:rsidRPr="00256C15" w:rsidRDefault="00125EC6" w:rsidP="00125EC6">
            <w:pPr>
              <w:jc w:val="center"/>
              <w:rPr>
                <w:rFonts w:ascii="Times New Roman" w:eastAsia="Calibri" w:hAnsi="Times New Roman" w:cs="Times New Roman"/>
                <w:b/>
                <w:bCs/>
              </w:rPr>
            </w:pPr>
            <w:r w:rsidRPr="00256C15">
              <w:rPr>
                <w:rFonts w:ascii="Times New Roman" w:eastAsia="Calibri" w:hAnsi="Times New Roman" w:cs="Times New Roman"/>
                <w:b/>
                <w:bCs/>
              </w:rPr>
              <w:t>9</w:t>
            </w:r>
            <w:r>
              <w:rPr>
                <w:rFonts w:ascii="Times New Roman" w:eastAsia="Calibri" w:hAnsi="Times New Roman" w:cs="Times New Roman"/>
                <w:b/>
                <w:bCs/>
              </w:rPr>
              <w:t xml:space="preserve"> а</w:t>
            </w:r>
          </w:p>
        </w:tc>
        <w:tc>
          <w:tcPr>
            <w:tcW w:w="1134" w:type="dxa"/>
            <w:tcBorders>
              <w:top w:val="single" w:sz="4" w:space="0" w:color="auto"/>
              <w:left w:val="single" w:sz="4" w:space="0" w:color="auto"/>
              <w:bottom w:val="single" w:sz="4" w:space="0" w:color="auto"/>
              <w:right w:val="single" w:sz="4" w:space="0" w:color="auto"/>
            </w:tcBorders>
          </w:tcPr>
          <w:p w:rsidR="00125EC6" w:rsidRPr="00256C15" w:rsidRDefault="00125EC6" w:rsidP="00125EC6">
            <w:pPr>
              <w:jc w:val="center"/>
              <w:rPr>
                <w:rFonts w:ascii="Times New Roman" w:eastAsia="Calibri" w:hAnsi="Times New Roman" w:cs="Times New Roman"/>
                <w:b/>
                <w:bCs/>
              </w:rPr>
            </w:pPr>
            <w:r>
              <w:rPr>
                <w:rFonts w:ascii="Times New Roman" w:eastAsia="Calibri" w:hAnsi="Times New Roman" w:cs="Times New Roman"/>
                <w:b/>
                <w:bCs/>
              </w:rPr>
              <w:t>9б</w:t>
            </w:r>
          </w:p>
        </w:tc>
      </w:tr>
      <w:tr w:rsidR="00125EC6" w:rsidRPr="00523D1A" w:rsidTr="005336C8">
        <w:trPr>
          <w:trHeight w:val="386"/>
        </w:trPr>
        <w:tc>
          <w:tcPr>
            <w:tcW w:w="2376" w:type="dxa"/>
            <w:vMerge w:val="restart"/>
            <w:tcBorders>
              <w:top w:val="single" w:sz="4" w:space="0" w:color="auto"/>
              <w:left w:val="single" w:sz="4" w:space="0" w:color="auto"/>
              <w:bottom w:val="single" w:sz="4" w:space="0" w:color="auto"/>
              <w:right w:val="single" w:sz="4" w:space="0" w:color="auto"/>
            </w:tcBorders>
          </w:tcPr>
          <w:p w:rsidR="00125EC6" w:rsidRPr="009E0B05" w:rsidRDefault="00125EC6" w:rsidP="00125EC6">
            <w:pPr>
              <w:rPr>
                <w:rFonts w:ascii="Times New Roman" w:eastAsia="Calibri" w:hAnsi="Times New Roman" w:cs="Times New Roman"/>
                <w:b/>
              </w:rPr>
            </w:pPr>
            <w:r w:rsidRPr="009E0B05">
              <w:rPr>
                <w:rFonts w:ascii="Times New Roman" w:eastAsia="Calibri" w:hAnsi="Times New Roman" w:cs="Times New Roman"/>
                <w:b/>
              </w:rPr>
              <w:t>Мови і літератури</w:t>
            </w:r>
          </w:p>
        </w:tc>
        <w:tc>
          <w:tcPr>
            <w:tcW w:w="3261" w:type="dxa"/>
            <w:tcBorders>
              <w:top w:val="single" w:sz="4" w:space="0" w:color="auto"/>
              <w:left w:val="single" w:sz="4" w:space="0" w:color="auto"/>
              <w:bottom w:val="single" w:sz="4" w:space="0" w:color="auto"/>
              <w:right w:val="single" w:sz="4" w:space="0" w:color="auto"/>
            </w:tcBorders>
          </w:tcPr>
          <w:p w:rsidR="00125EC6" w:rsidRPr="009E0B05" w:rsidRDefault="00125EC6" w:rsidP="00125EC6">
            <w:pPr>
              <w:rPr>
                <w:rFonts w:ascii="Times New Roman" w:eastAsia="Calibri" w:hAnsi="Times New Roman" w:cs="Times New Roman"/>
                <w:b/>
              </w:rPr>
            </w:pPr>
            <w:r w:rsidRPr="009E0B05">
              <w:rPr>
                <w:rFonts w:ascii="Times New Roman" w:eastAsia="Calibri" w:hAnsi="Times New Roman" w:cs="Times New Roman"/>
                <w:b/>
              </w:rPr>
              <w:t xml:space="preserve">Українська мова </w:t>
            </w:r>
          </w:p>
        </w:tc>
        <w:tc>
          <w:tcPr>
            <w:tcW w:w="1134" w:type="dxa"/>
            <w:tcBorders>
              <w:top w:val="single" w:sz="4" w:space="0" w:color="auto"/>
              <w:left w:val="single" w:sz="4" w:space="0" w:color="auto"/>
              <w:bottom w:val="single" w:sz="4" w:space="0" w:color="auto"/>
              <w:right w:val="single" w:sz="4" w:space="0" w:color="auto"/>
            </w:tcBorders>
          </w:tcPr>
          <w:p w:rsidR="00125EC6" w:rsidRPr="009E0B05" w:rsidRDefault="008563E8" w:rsidP="00125EC6">
            <w:pPr>
              <w:jc w:val="center"/>
              <w:rPr>
                <w:rFonts w:ascii="Times New Roman" w:eastAsia="Calibri" w:hAnsi="Times New Roman" w:cs="Times New Roman"/>
                <w:b/>
              </w:rPr>
            </w:pPr>
            <w:r>
              <w:rPr>
                <w:rFonts w:ascii="Times New Roman" w:eastAsia="Calibri" w:hAnsi="Times New Roman" w:cs="Times New Roman"/>
                <w:b/>
              </w:rPr>
              <w:t>2</w:t>
            </w:r>
          </w:p>
        </w:tc>
        <w:tc>
          <w:tcPr>
            <w:tcW w:w="1134" w:type="dxa"/>
            <w:tcBorders>
              <w:top w:val="single" w:sz="4" w:space="0" w:color="auto"/>
              <w:left w:val="single" w:sz="4" w:space="0" w:color="auto"/>
              <w:bottom w:val="single" w:sz="4" w:space="0" w:color="auto"/>
              <w:right w:val="single" w:sz="4" w:space="0" w:color="auto"/>
            </w:tcBorders>
          </w:tcPr>
          <w:p w:rsidR="00125EC6" w:rsidRPr="009E0B05" w:rsidRDefault="008563E8" w:rsidP="00125EC6">
            <w:pPr>
              <w:jc w:val="center"/>
              <w:rPr>
                <w:rFonts w:ascii="Times New Roman" w:eastAsia="Calibri" w:hAnsi="Times New Roman" w:cs="Times New Roman"/>
                <w:b/>
              </w:rPr>
            </w:pPr>
            <w:r>
              <w:rPr>
                <w:rFonts w:ascii="Times New Roman" w:eastAsia="Calibri" w:hAnsi="Times New Roman" w:cs="Times New Roman"/>
                <w:b/>
              </w:rPr>
              <w:t>2</w:t>
            </w:r>
          </w:p>
        </w:tc>
        <w:tc>
          <w:tcPr>
            <w:tcW w:w="1134" w:type="dxa"/>
            <w:tcBorders>
              <w:top w:val="single" w:sz="4" w:space="0" w:color="auto"/>
              <w:left w:val="single" w:sz="4" w:space="0" w:color="auto"/>
              <w:bottom w:val="single" w:sz="4" w:space="0" w:color="auto"/>
              <w:right w:val="single" w:sz="4" w:space="0" w:color="auto"/>
            </w:tcBorders>
          </w:tcPr>
          <w:p w:rsidR="00125EC6" w:rsidRPr="009E0B05" w:rsidRDefault="008563E8" w:rsidP="00125EC6">
            <w:pPr>
              <w:jc w:val="center"/>
              <w:rPr>
                <w:rFonts w:ascii="Times New Roman" w:eastAsia="Calibri" w:hAnsi="Times New Roman" w:cs="Times New Roman"/>
                <w:b/>
              </w:rPr>
            </w:pPr>
            <w:r>
              <w:rPr>
                <w:rFonts w:ascii="Times New Roman" w:eastAsia="Calibri" w:hAnsi="Times New Roman" w:cs="Times New Roman"/>
                <w:b/>
              </w:rPr>
              <w:t>2</w:t>
            </w:r>
          </w:p>
        </w:tc>
        <w:tc>
          <w:tcPr>
            <w:tcW w:w="1134" w:type="dxa"/>
            <w:tcBorders>
              <w:top w:val="single" w:sz="4" w:space="0" w:color="auto"/>
              <w:left w:val="single" w:sz="4" w:space="0" w:color="auto"/>
              <w:bottom w:val="single" w:sz="4" w:space="0" w:color="auto"/>
              <w:right w:val="single" w:sz="4" w:space="0" w:color="auto"/>
            </w:tcBorders>
          </w:tcPr>
          <w:p w:rsidR="00125EC6" w:rsidRPr="009E0B05" w:rsidRDefault="008563E8" w:rsidP="00125EC6">
            <w:pPr>
              <w:jc w:val="center"/>
              <w:rPr>
                <w:rFonts w:ascii="Times New Roman" w:eastAsia="Calibri" w:hAnsi="Times New Roman" w:cs="Times New Roman"/>
                <w:b/>
              </w:rPr>
            </w:pPr>
            <w:r>
              <w:rPr>
                <w:rFonts w:ascii="Times New Roman" w:eastAsia="Calibri" w:hAnsi="Times New Roman" w:cs="Times New Roman"/>
                <w:b/>
              </w:rPr>
              <w:t>2</w:t>
            </w:r>
          </w:p>
        </w:tc>
      </w:tr>
      <w:tr w:rsidR="00125EC6" w:rsidRPr="00523D1A" w:rsidTr="005336C8">
        <w:trPr>
          <w:trHeight w:val="386"/>
        </w:trPr>
        <w:tc>
          <w:tcPr>
            <w:tcW w:w="2376" w:type="dxa"/>
            <w:vMerge/>
            <w:tcBorders>
              <w:top w:val="single" w:sz="4" w:space="0" w:color="auto"/>
              <w:left w:val="single" w:sz="4" w:space="0" w:color="auto"/>
              <w:bottom w:val="single" w:sz="4" w:space="0" w:color="auto"/>
              <w:right w:val="single" w:sz="4" w:space="0" w:color="auto"/>
            </w:tcBorders>
            <w:vAlign w:val="center"/>
          </w:tcPr>
          <w:p w:rsidR="00125EC6" w:rsidRPr="009E0B05" w:rsidRDefault="00125EC6" w:rsidP="00125EC6">
            <w:pPr>
              <w:rPr>
                <w:rFonts w:ascii="Times New Roman" w:eastAsia="Calibri" w:hAnsi="Times New Roman" w:cs="Times New Roman"/>
                <w:b/>
              </w:rPr>
            </w:pPr>
          </w:p>
        </w:tc>
        <w:tc>
          <w:tcPr>
            <w:tcW w:w="3261" w:type="dxa"/>
            <w:tcBorders>
              <w:top w:val="single" w:sz="4" w:space="0" w:color="auto"/>
              <w:left w:val="single" w:sz="4" w:space="0" w:color="auto"/>
              <w:bottom w:val="single" w:sz="4" w:space="0" w:color="auto"/>
              <w:right w:val="single" w:sz="4" w:space="0" w:color="auto"/>
            </w:tcBorders>
          </w:tcPr>
          <w:p w:rsidR="00125EC6" w:rsidRPr="009E0B05" w:rsidRDefault="00125EC6" w:rsidP="00125EC6">
            <w:pPr>
              <w:rPr>
                <w:rFonts w:ascii="Times New Roman" w:eastAsia="Calibri" w:hAnsi="Times New Roman" w:cs="Times New Roman"/>
                <w:b/>
              </w:rPr>
            </w:pPr>
            <w:r w:rsidRPr="009E0B05">
              <w:rPr>
                <w:rFonts w:ascii="Times New Roman" w:eastAsia="Calibri" w:hAnsi="Times New Roman" w:cs="Times New Roman"/>
                <w:b/>
              </w:rPr>
              <w:t>Українська література</w:t>
            </w:r>
          </w:p>
        </w:tc>
        <w:tc>
          <w:tcPr>
            <w:tcW w:w="1134" w:type="dxa"/>
            <w:tcBorders>
              <w:top w:val="single" w:sz="4" w:space="0" w:color="auto"/>
              <w:left w:val="single" w:sz="4" w:space="0" w:color="auto"/>
              <w:bottom w:val="single" w:sz="4" w:space="0" w:color="auto"/>
              <w:right w:val="single" w:sz="4" w:space="0" w:color="auto"/>
            </w:tcBorders>
          </w:tcPr>
          <w:p w:rsidR="00125EC6" w:rsidRPr="009E0B05" w:rsidRDefault="00125EC6" w:rsidP="00125EC6">
            <w:pPr>
              <w:jc w:val="center"/>
              <w:rPr>
                <w:rFonts w:ascii="Times New Roman" w:eastAsia="Calibri" w:hAnsi="Times New Roman" w:cs="Times New Roman"/>
                <w:b/>
              </w:rPr>
            </w:pPr>
            <w:r w:rsidRPr="009E0B05">
              <w:rPr>
                <w:rFonts w:ascii="Times New Roman" w:eastAsia="Calibri" w:hAnsi="Times New Roman" w:cs="Times New Roman"/>
                <w:b/>
              </w:rPr>
              <w:t>2</w:t>
            </w:r>
          </w:p>
        </w:tc>
        <w:tc>
          <w:tcPr>
            <w:tcW w:w="1134" w:type="dxa"/>
            <w:tcBorders>
              <w:top w:val="single" w:sz="4" w:space="0" w:color="auto"/>
              <w:left w:val="single" w:sz="4" w:space="0" w:color="auto"/>
              <w:bottom w:val="single" w:sz="4" w:space="0" w:color="auto"/>
              <w:right w:val="single" w:sz="4" w:space="0" w:color="auto"/>
            </w:tcBorders>
          </w:tcPr>
          <w:p w:rsidR="00125EC6" w:rsidRPr="009E0B05" w:rsidRDefault="00125EC6" w:rsidP="00125EC6">
            <w:pPr>
              <w:jc w:val="center"/>
              <w:rPr>
                <w:rFonts w:ascii="Times New Roman" w:eastAsia="Calibri" w:hAnsi="Times New Roman" w:cs="Times New Roman"/>
                <w:b/>
              </w:rPr>
            </w:pPr>
            <w:r w:rsidRPr="009E0B05">
              <w:rPr>
                <w:rFonts w:ascii="Times New Roman" w:eastAsia="Calibri" w:hAnsi="Times New Roman" w:cs="Times New Roman"/>
                <w:b/>
              </w:rPr>
              <w:t>2</w:t>
            </w:r>
          </w:p>
        </w:tc>
        <w:tc>
          <w:tcPr>
            <w:tcW w:w="1134" w:type="dxa"/>
            <w:tcBorders>
              <w:top w:val="single" w:sz="4" w:space="0" w:color="auto"/>
              <w:left w:val="single" w:sz="4" w:space="0" w:color="auto"/>
              <w:bottom w:val="single" w:sz="4" w:space="0" w:color="auto"/>
              <w:right w:val="single" w:sz="4" w:space="0" w:color="auto"/>
            </w:tcBorders>
          </w:tcPr>
          <w:p w:rsidR="00125EC6" w:rsidRPr="009E0B05" w:rsidRDefault="00125EC6" w:rsidP="00125EC6">
            <w:pPr>
              <w:jc w:val="center"/>
              <w:rPr>
                <w:rFonts w:ascii="Times New Roman" w:eastAsia="Calibri" w:hAnsi="Times New Roman" w:cs="Times New Roman"/>
                <w:b/>
              </w:rPr>
            </w:pPr>
            <w:r w:rsidRPr="009E0B05">
              <w:rPr>
                <w:rFonts w:ascii="Times New Roman" w:eastAsia="Calibri" w:hAnsi="Times New Roman" w:cs="Times New Roman"/>
                <w:b/>
              </w:rPr>
              <w:t>2</w:t>
            </w:r>
          </w:p>
        </w:tc>
        <w:tc>
          <w:tcPr>
            <w:tcW w:w="1134" w:type="dxa"/>
            <w:tcBorders>
              <w:top w:val="single" w:sz="4" w:space="0" w:color="auto"/>
              <w:left w:val="single" w:sz="4" w:space="0" w:color="auto"/>
              <w:bottom w:val="single" w:sz="4" w:space="0" w:color="auto"/>
              <w:right w:val="single" w:sz="4" w:space="0" w:color="auto"/>
            </w:tcBorders>
          </w:tcPr>
          <w:p w:rsidR="00125EC6" w:rsidRPr="009E0B05" w:rsidRDefault="00125EC6" w:rsidP="00125EC6">
            <w:pPr>
              <w:jc w:val="center"/>
              <w:rPr>
                <w:rFonts w:ascii="Times New Roman" w:eastAsia="Calibri" w:hAnsi="Times New Roman" w:cs="Times New Roman"/>
                <w:b/>
              </w:rPr>
            </w:pPr>
            <w:r w:rsidRPr="009E0B05">
              <w:rPr>
                <w:rFonts w:ascii="Times New Roman" w:eastAsia="Calibri" w:hAnsi="Times New Roman" w:cs="Times New Roman"/>
                <w:b/>
              </w:rPr>
              <w:t>2</w:t>
            </w:r>
          </w:p>
        </w:tc>
      </w:tr>
      <w:tr w:rsidR="00125EC6" w:rsidRPr="00523D1A" w:rsidTr="005336C8">
        <w:trPr>
          <w:trHeight w:val="399"/>
        </w:trPr>
        <w:tc>
          <w:tcPr>
            <w:tcW w:w="2376" w:type="dxa"/>
            <w:vMerge/>
            <w:tcBorders>
              <w:top w:val="single" w:sz="4" w:space="0" w:color="auto"/>
              <w:left w:val="single" w:sz="4" w:space="0" w:color="auto"/>
              <w:bottom w:val="single" w:sz="4" w:space="0" w:color="auto"/>
              <w:right w:val="single" w:sz="4" w:space="0" w:color="auto"/>
            </w:tcBorders>
            <w:vAlign w:val="center"/>
          </w:tcPr>
          <w:p w:rsidR="00125EC6" w:rsidRPr="009E0B05" w:rsidRDefault="00125EC6" w:rsidP="00125EC6">
            <w:pPr>
              <w:rPr>
                <w:rFonts w:ascii="Times New Roman" w:eastAsia="Calibri" w:hAnsi="Times New Roman" w:cs="Times New Roman"/>
                <w:b/>
              </w:rPr>
            </w:pPr>
          </w:p>
        </w:tc>
        <w:tc>
          <w:tcPr>
            <w:tcW w:w="3261" w:type="dxa"/>
            <w:tcBorders>
              <w:top w:val="single" w:sz="4" w:space="0" w:color="auto"/>
              <w:left w:val="single" w:sz="4" w:space="0" w:color="auto"/>
              <w:bottom w:val="single" w:sz="4" w:space="0" w:color="auto"/>
              <w:right w:val="single" w:sz="4" w:space="0" w:color="auto"/>
            </w:tcBorders>
          </w:tcPr>
          <w:p w:rsidR="00125EC6" w:rsidRPr="009E0B05" w:rsidRDefault="00125EC6" w:rsidP="00125EC6">
            <w:pPr>
              <w:rPr>
                <w:rFonts w:ascii="Times New Roman" w:eastAsia="Calibri" w:hAnsi="Times New Roman" w:cs="Times New Roman"/>
                <w:b/>
              </w:rPr>
            </w:pPr>
            <w:r w:rsidRPr="009E0B05">
              <w:rPr>
                <w:rFonts w:ascii="Times New Roman" w:eastAsia="Calibri" w:hAnsi="Times New Roman" w:cs="Times New Roman"/>
                <w:b/>
              </w:rPr>
              <w:t>Іноземна мова</w:t>
            </w:r>
          </w:p>
        </w:tc>
        <w:tc>
          <w:tcPr>
            <w:tcW w:w="1134" w:type="dxa"/>
            <w:tcBorders>
              <w:top w:val="single" w:sz="4" w:space="0" w:color="auto"/>
              <w:left w:val="single" w:sz="4" w:space="0" w:color="auto"/>
              <w:bottom w:val="single" w:sz="4" w:space="0" w:color="auto"/>
              <w:right w:val="single" w:sz="4" w:space="0" w:color="auto"/>
            </w:tcBorders>
          </w:tcPr>
          <w:p w:rsidR="00125EC6" w:rsidRPr="009E0B05" w:rsidRDefault="00125EC6" w:rsidP="00125EC6">
            <w:pPr>
              <w:jc w:val="center"/>
              <w:rPr>
                <w:rFonts w:ascii="Times New Roman" w:eastAsia="Calibri" w:hAnsi="Times New Roman" w:cs="Times New Roman"/>
                <w:b/>
              </w:rPr>
            </w:pPr>
            <w:r w:rsidRPr="009E0B05">
              <w:rPr>
                <w:rFonts w:ascii="Times New Roman" w:eastAsia="Calibri" w:hAnsi="Times New Roman" w:cs="Times New Roman"/>
                <w:b/>
              </w:rPr>
              <w:t>3</w:t>
            </w:r>
          </w:p>
        </w:tc>
        <w:tc>
          <w:tcPr>
            <w:tcW w:w="1134" w:type="dxa"/>
            <w:tcBorders>
              <w:top w:val="single" w:sz="4" w:space="0" w:color="auto"/>
              <w:left w:val="single" w:sz="4" w:space="0" w:color="auto"/>
              <w:bottom w:val="single" w:sz="4" w:space="0" w:color="auto"/>
              <w:right w:val="single" w:sz="4" w:space="0" w:color="auto"/>
            </w:tcBorders>
          </w:tcPr>
          <w:p w:rsidR="00125EC6" w:rsidRPr="009E0B05" w:rsidRDefault="00125EC6" w:rsidP="00125EC6">
            <w:pPr>
              <w:jc w:val="center"/>
              <w:rPr>
                <w:rFonts w:ascii="Times New Roman" w:eastAsia="Calibri" w:hAnsi="Times New Roman" w:cs="Times New Roman"/>
                <w:b/>
              </w:rPr>
            </w:pPr>
            <w:r w:rsidRPr="009E0B05">
              <w:rPr>
                <w:rFonts w:ascii="Times New Roman" w:eastAsia="Calibri" w:hAnsi="Times New Roman" w:cs="Times New Roman"/>
                <w:b/>
              </w:rPr>
              <w:t>3</w:t>
            </w:r>
          </w:p>
        </w:tc>
        <w:tc>
          <w:tcPr>
            <w:tcW w:w="1134" w:type="dxa"/>
            <w:tcBorders>
              <w:top w:val="single" w:sz="4" w:space="0" w:color="auto"/>
              <w:left w:val="single" w:sz="4" w:space="0" w:color="auto"/>
              <w:bottom w:val="single" w:sz="4" w:space="0" w:color="auto"/>
              <w:right w:val="single" w:sz="4" w:space="0" w:color="auto"/>
            </w:tcBorders>
          </w:tcPr>
          <w:p w:rsidR="00125EC6" w:rsidRPr="009E0B05" w:rsidRDefault="00125EC6" w:rsidP="00125EC6">
            <w:pPr>
              <w:jc w:val="center"/>
              <w:rPr>
                <w:rFonts w:ascii="Times New Roman" w:eastAsia="Calibri" w:hAnsi="Times New Roman" w:cs="Times New Roman"/>
                <w:b/>
              </w:rPr>
            </w:pPr>
            <w:r w:rsidRPr="009E0B05">
              <w:rPr>
                <w:rFonts w:ascii="Times New Roman" w:eastAsia="Calibri" w:hAnsi="Times New Roman" w:cs="Times New Roman"/>
                <w:b/>
              </w:rPr>
              <w:t>3</w:t>
            </w:r>
          </w:p>
        </w:tc>
        <w:tc>
          <w:tcPr>
            <w:tcW w:w="1134" w:type="dxa"/>
            <w:tcBorders>
              <w:top w:val="single" w:sz="4" w:space="0" w:color="auto"/>
              <w:left w:val="single" w:sz="4" w:space="0" w:color="auto"/>
              <w:bottom w:val="single" w:sz="4" w:space="0" w:color="auto"/>
              <w:right w:val="single" w:sz="4" w:space="0" w:color="auto"/>
            </w:tcBorders>
          </w:tcPr>
          <w:p w:rsidR="00125EC6" w:rsidRPr="009E0B05" w:rsidRDefault="00125EC6" w:rsidP="00125EC6">
            <w:pPr>
              <w:jc w:val="center"/>
              <w:rPr>
                <w:rFonts w:ascii="Times New Roman" w:eastAsia="Calibri" w:hAnsi="Times New Roman" w:cs="Times New Roman"/>
                <w:b/>
              </w:rPr>
            </w:pPr>
            <w:r w:rsidRPr="009E0B05">
              <w:rPr>
                <w:rFonts w:ascii="Times New Roman" w:eastAsia="Calibri" w:hAnsi="Times New Roman" w:cs="Times New Roman"/>
                <w:b/>
              </w:rPr>
              <w:t>3</w:t>
            </w:r>
          </w:p>
        </w:tc>
      </w:tr>
      <w:tr w:rsidR="00125EC6" w:rsidRPr="00523D1A" w:rsidTr="005336C8">
        <w:trPr>
          <w:trHeight w:val="386"/>
        </w:trPr>
        <w:tc>
          <w:tcPr>
            <w:tcW w:w="2376" w:type="dxa"/>
            <w:vMerge/>
            <w:tcBorders>
              <w:top w:val="single" w:sz="4" w:space="0" w:color="auto"/>
              <w:left w:val="single" w:sz="4" w:space="0" w:color="auto"/>
              <w:bottom w:val="single" w:sz="4" w:space="0" w:color="auto"/>
              <w:right w:val="single" w:sz="4" w:space="0" w:color="auto"/>
            </w:tcBorders>
            <w:vAlign w:val="center"/>
          </w:tcPr>
          <w:p w:rsidR="00125EC6" w:rsidRPr="009E0B05" w:rsidRDefault="00125EC6" w:rsidP="00125EC6">
            <w:pPr>
              <w:rPr>
                <w:rFonts w:ascii="Times New Roman" w:eastAsia="Calibri" w:hAnsi="Times New Roman" w:cs="Times New Roman"/>
                <w:b/>
              </w:rPr>
            </w:pPr>
          </w:p>
        </w:tc>
        <w:tc>
          <w:tcPr>
            <w:tcW w:w="3261" w:type="dxa"/>
            <w:tcBorders>
              <w:top w:val="single" w:sz="4" w:space="0" w:color="auto"/>
              <w:left w:val="single" w:sz="4" w:space="0" w:color="auto"/>
              <w:bottom w:val="single" w:sz="4" w:space="0" w:color="auto"/>
              <w:right w:val="single" w:sz="4" w:space="0" w:color="auto"/>
            </w:tcBorders>
          </w:tcPr>
          <w:p w:rsidR="00125EC6" w:rsidRPr="009E0B05" w:rsidRDefault="00125EC6" w:rsidP="00125EC6">
            <w:pPr>
              <w:rPr>
                <w:rFonts w:ascii="Times New Roman" w:eastAsia="Calibri" w:hAnsi="Times New Roman" w:cs="Times New Roman"/>
                <w:b/>
              </w:rPr>
            </w:pPr>
            <w:r w:rsidRPr="009E0B05">
              <w:rPr>
                <w:rFonts w:ascii="Times New Roman" w:eastAsia="Calibri" w:hAnsi="Times New Roman" w:cs="Times New Roman"/>
                <w:b/>
              </w:rPr>
              <w:t>Зарубіжна література</w:t>
            </w:r>
          </w:p>
        </w:tc>
        <w:tc>
          <w:tcPr>
            <w:tcW w:w="1134" w:type="dxa"/>
            <w:tcBorders>
              <w:top w:val="single" w:sz="4" w:space="0" w:color="auto"/>
              <w:left w:val="single" w:sz="4" w:space="0" w:color="auto"/>
              <w:bottom w:val="single" w:sz="4" w:space="0" w:color="auto"/>
              <w:right w:val="single" w:sz="4" w:space="0" w:color="auto"/>
            </w:tcBorders>
          </w:tcPr>
          <w:p w:rsidR="00125EC6" w:rsidRPr="009E0B05" w:rsidRDefault="00125EC6" w:rsidP="00125EC6">
            <w:pPr>
              <w:jc w:val="center"/>
              <w:rPr>
                <w:rFonts w:ascii="Times New Roman" w:eastAsia="Calibri" w:hAnsi="Times New Roman" w:cs="Times New Roman"/>
                <w:b/>
              </w:rPr>
            </w:pPr>
            <w:r w:rsidRPr="009E0B05">
              <w:rPr>
                <w:rFonts w:ascii="Times New Roman" w:eastAsia="Calibri" w:hAnsi="Times New Roman" w:cs="Times New Roman"/>
                <w:b/>
              </w:rPr>
              <w:t>2</w:t>
            </w:r>
          </w:p>
        </w:tc>
        <w:tc>
          <w:tcPr>
            <w:tcW w:w="1134" w:type="dxa"/>
            <w:tcBorders>
              <w:top w:val="single" w:sz="4" w:space="0" w:color="auto"/>
              <w:left w:val="single" w:sz="4" w:space="0" w:color="auto"/>
              <w:bottom w:val="single" w:sz="4" w:space="0" w:color="auto"/>
              <w:right w:val="single" w:sz="4" w:space="0" w:color="auto"/>
            </w:tcBorders>
          </w:tcPr>
          <w:p w:rsidR="00125EC6" w:rsidRPr="009E0B05" w:rsidRDefault="00125EC6" w:rsidP="00125EC6">
            <w:pPr>
              <w:jc w:val="center"/>
              <w:rPr>
                <w:rFonts w:ascii="Times New Roman" w:eastAsia="Calibri" w:hAnsi="Times New Roman" w:cs="Times New Roman"/>
                <w:b/>
              </w:rPr>
            </w:pPr>
            <w:r w:rsidRPr="009E0B05">
              <w:rPr>
                <w:rFonts w:ascii="Times New Roman" w:eastAsia="Calibri" w:hAnsi="Times New Roman" w:cs="Times New Roman"/>
                <w:b/>
              </w:rPr>
              <w:t>2</w:t>
            </w:r>
          </w:p>
        </w:tc>
        <w:tc>
          <w:tcPr>
            <w:tcW w:w="1134" w:type="dxa"/>
            <w:tcBorders>
              <w:top w:val="single" w:sz="4" w:space="0" w:color="auto"/>
              <w:left w:val="single" w:sz="4" w:space="0" w:color="auto"/>
              <w:bottom w:val="single" w:sz="4" w:space="0" w:color="auto"/>
              <w:right w:val="single" w:sz="4" w:space="0" w:color="auto"/>
            </w:tcBorders>
          </w:tcPr>
          <w:p w:rsidR="00125EC6" w:rsidRPr="009E0B05" w:rsidRDefault="00125EC6" w:rsidP="00125EC6">
            <w:pPr>
              <w:jc w:val="center"/>
              <w:rPr>
                <w:rFonts w:ascii="Times New Roman" w:eastAsia="Calibri" w:hAnsi="Times New Roman" w:cs="Times New Roman"/>
                <w:b/>
              </w:rPr>
            </w:pPr>
            <w:r w:rsidRPr="009E0B05">
              <w:rPr>
                <w:rFonts w:ascii="Times New Roman" w:eastAsia="Calibri" w:hAnsi="Times New Roman" w:cs="Times New Roman"/>
                <w:b/>
              </w:rPr>
              <w:t>2</w:t>
            </w:r>
          </w:p>
        </w:tc>
        <w:tc>
          <w:tcPr>
            <w:tcW w:w="1134" w:type="dxa"/>
            <w:tcBorders>
              <w:top w:val="single" w:sz="4" w:space="0" w:color="auto"/>
              <w:left w:val="single" w:sz="4" w:space="0" w:color="auto"/>
              <w:bottom w:val="single" w:sz="4" w:space="0" w:color="auto"/>
              <w:right w:val="single" w:sz="4" w:space="0" w:color="auto"/>
            </w:tcBorders>
          </w:tcPr>
          <w:p w:rsidR="00125EC6" w:rsidRPr="009E0B05" w:rsidRDefault="00125EC6" w:rsidP="00125EC6">
            <w:pPr>
              <w:jc w:val="center"/>
              <w:rPr>
                <w:rFonts w:ascii="Times New Roman" w:eastAsia="Calibri" w:hAnsi="Times New Roman" w:cs="Times New Roman"/>
                <w:b/>
              </w:rPr>
            </w:pPr>
            <w:r w:rsidRPr="009E0B05">
              <w:rPr>
                <w:rFonts w:ascii="Times New Roman" w:eastAsia="Calibri" w:hAnsi="Times New Roman" w:cs="Times New Roman"/>
                <w:b/>
              </w:rPr>
              <w:t>2</w:t>
            </w:r>
          </w:p>
        </w:tc>
      </w:tr>
      <w:tr w:rsidR="00125EC6" w:rsidRPr="00523D1A" w:rsidTr="005336C8">
        <w:trPr>
          <w:trHeight w:val="386"/>
        </w:trPr>
        <w:tc>
          <w:tcPr>
            <w:tcW w:w="2376" w:type="dxa"/>
            <w:vMerge w:val="restart"/>
            <w:tcBorders>
              <w:top w:val="single" w:sz="4" w:space="0" w:color="auto"/>
              <w:left w:val="single" w:sz="4" w:space="0" w:color="auto"/>
              <w:bottom w:val="single" w:sz="4" w:space="0" w:color="auto"/>
              <w:right w:val="single" w:sz="4" w:space="0" w:color="auto"/>
            </w:tcBorders>
          </w:tcPr>
          <w:p w:rsidR="00125EC6" w:rsidRPr="009E0B05" w:rsidRDefault="00125EC6" w:rsidP="00125EC6">
            <w:pPr>
              <w:rPr>
                <w:rFonts w:ascii="Times New Roman" w:eastAsia="Calibri" w:hAnsi="Times New Roman" w:cs="Times New Roman"/>
                <w:b/>
              </w:rPr>
            </w:pPr>
            <w:r w:rsidRPr="009E0B05">
              <w:rPr>
                <w:rFonts w:ascii="Times New Roman" w:eastAsia="Calibri" w:hAnsi="Times New Roman" w:cs="Times New Roman"/>
                <w:b/>
              </w:rPr>
              <w:t>Суспільствознавство</w:t>
            </w:r>
          </w:p>
        </w:tc>
        <w:tc>
          <w:tcPr>
            <w:tcW w:w="3261" w:type="dxa"/>
            <w:tcBorders>
              <w:top w:val="single" w:sz="4" w:space="0" w:color="auto"/>
              <w:left w:val="single" w:sz="4" w:space="0" w:color="auto"/>
              <w:bottom w:val="single" w:sz="4" w:space="0" w:color="auto"/>
              <w:right w:val="single" w:sz="4" w:space="0" w:color="auto"/>
            </w:tcBorders>
          </w:tcPr>
          <w:p w:rsidR="00125EC6" w:rsidRPr="009E0B05" w:rsidRDefault="00125EC6" w:rsidP="00125EC6">
            <w:pPr>
              <w:rPr>
                <w:rFonts w:ascii="Times New Roman" w:eastAsia="Calibri" w:hAnsi="Times New Roman" w:cs="Times New Roman"/>
                <w:b/>
              </w:rPr>
            </w:pPr>
            <w:r w:rsidRPr="009E0B05">
              <w:rPr>
                <w:rFonts w:ascii="Times New Roman" w:eastAsia="Calibri" w:hAnsi="Times New Roman" w:cs="Times New Roman"/>
                <w:b/>
              </w:rPr>
              <w:t>Історія України</w:t>
            </w:r>
          </w:p>
        </w:tc>
        <w:tc>
          <w:tcPr>
            <w:tcW w:w="1134" w:type="dxa"/>
            <w:tcBorders>
              <w:top w:val="single" w:sz="4" w:space="0" w:color="auto"/>
              <w:left w:val="single" w:sz="4" w:space="0" w:color="auto"/>
              <w:bottom w:val="single" w:sz="4" w:space="0" w:color="auto"/>
              <w:right w:val="single" w:sz="4" w:space="0" w:color="auto"/>
            </w:tcBorders>
          </w:tcPr>
          <w:p w:rsidR="00125EC6" w:rsidRPr="009E0B05" w:rsidRDefault="00125EC6" w:rsidP="00125EC6">
            <w:pPr>
              <w:jc w:val="center"/>
              <w:rPr>
                <w:rFonts w:ascii="Times New Roman" w:eastAsia="Calibri" w:hAnsi="Times New Roman" w:cs="Times New Roman"/>
                <w:b/>
              </w:rPr>
            </w:pPr>
            <w:r w:rsidRPr="009E0B05">
              <w:rPr>
                <w:rFonts w:ascii="Times New Roman" w:eastAsia="Calibri" w:hAnsi="Times New Roman" w:cs="Times New Roman"/>
                <w:b/>
              </w:rPr>
              <w:t>1,5</w:t>
            </w:r>
          </w:p>
        </w:tc>
        <w:tc>
          <w:tcPr>
            <w:tcW w:w="1134" w:type="dxa"/>
            <w:tcBorders>
              <w:top w:val="single" w:sz="4" w:space="0" w:color="auto"/>
              <w:left w:val="single" w:sz="4" w:space="0" w:color="auto"/>
              <w:bottom w:val="single" w:sz="4" w:space="0" w:color="auto"/>
              <w:right w:val="single" w:sz="4" w:space="0" w:color="auto"/>
            </w:tcBorders>
          </w:tcPr>
          <w:p w:rsidR="00125EC6" w:rsidRPr="009E0B05" w:rsidRDefault="00125EC6" w:rsidP="00125EC6">
            <w:pPr>
              <w:jc w:val="center"/>
              <w:rPr>
                <w:rFonts w:ascii="Times New Roman" w:eastAsia="Calibri" w:hAnsi="Times New Roman" w:cs="Times New Roman"/>
                <w:b/>
              </w:rPr>
            </w:pPr>
            <w:r w:rsidRPr="009E0B05">
              <w:rPr>
                <w:rFonts w:ascii="Times New Roman" w:eastAsia="Calibri" w:hAnsi="Times New Roman" w:cs="Times New Roman"/>
                <w:b/>
              </w:rPr>
              <w:t>1,5</w:t>
            </w:r>
          </w:p>
        </w:tc>
        <w:tc>
          <w:tcPr>
            <w:tcW w:w="1134" w:type="dxa"/>
            <w:tcBorders>
              <w:top w:val="single" w:sz="4" w:space="0" w:color="auto"/>
              <w:left w:val="single" w:sz="4" w:space="0" w:color="auto"/>
              <w:bottom w:val="single" w:sz="4" w:space="0" w:color="auto"/>
              <w:right w:val="single" w:sz="4" w:space="0" w:color="auto"/>
            </w:tcBorders>
          </w:tcPr>
          <w:p w:rsidR="00125EC6" w:rsidRPr="009E0B05" w:rsidRDefault="00125EC6" w:rsidP="00125EC6">
            <w:pPr>
              <w:jc w:val="center"/>
              <w:rPr>
                <w:rFonts w:ascii="Times New Roman" w:eastAsia="Calibri" w:hAnsi="Times New Roman" w:cs="Times New Roman"/>
                <w:b/>
              </w:rPr>
            </w:pPr>
            <w:r w:rsidRPr="009E0B05">
              <w:rPr>
                <w:rFonts w:ascii="Times New Roman" w:eastAsia="Calibri" w:hAnsi="Times New Roman" w:cs="Times New Roman"/>
                <w:b/>
              </w:rPr>
              <w:t>1,5</w:t>
            </w:r>
          </w:p>
        </w:tc>
        <w:tc>
          <w:tcPr>
            <w:tcW w:w="1134" w:type="dxa"/>
            <w:tcBorders>
              <w:top w:val="single" w:sz="4" w:space="0" w:color="auto"/>
              <w:left w:val="single" w:sz="4" w:space="0" w:color="auto"/>
              <w:bottom w:val="single" w:sz="4" w:space="0" w:color="auto"/>
              <w:right w:val="single" w:sz="4" w:space="0" w:color="auto"/>
            </w:tcBorders>
          </w:tcPr>
          <w:p w:rsidR="00125EC6" w:rsidRPr="009E0B05" w:rsidRDefault="00125EC6" w:rsidP="00125EC6">
            <w:pPr>
              <w:jc w:val="center"/>
              <w:rPr>
                <w:rFonts w:ascii="Times New Roman" w:eastAsia="Calibri" w:hAnsi="Times New Roman" w:cs="Times New Roman"/>
                <w:b/>
              </w:rPr>
            </w:pPr>
            <w:r w:rsidRPr="009E0B05">
              <w:rPr>
                <w:rFonts w:ascii="Times New Roman" w:eastAsia="Calibri" w:hAnsi="Times New Roman" w:cs="Times New Roman"/>
                <w:b/>
              </w:rPr>
              <w:t>1,5</w:t>
            </w:r>
          </w:p>
        </w:tc>
      </w:tr>
      <w:tr w:rsidR="00125EC6" w:rsidRPr="00523D1A" w:rsidTr="005336C8">
        <w:trPr>
          <w:trHeight w:val="386"/>
        </w:trPr>
        <w:tc>
          <w:tcPr>
            <w:tcW w:w="2376" w:type="dxa"/>
            <w:vMerge/>
            <w:tcBorders>
              <w:top w:val="single" w:sz="4" w:space="0" w:color="auto"/>
              <w:left w:val="single" w:sz="4" w:space="0" w:color="auto"/>
              <w:bottom w:val="single" w:sz="4" w:space="0" w:color="auto"/>
              <w:right w:val="single" w:sz="4" w:space="0" w:color="auto"/>
            </w:tcBorders>
            <w:vAlign w:val="center"/>
          </w:tcPr>
          <w:p w:rsidR="00125EC6" w:rsidRPr="009E0B05" w:rsidRDefault="00125EC6" w:rsidP="00125EC6">
            <w:pPr>
              <w:rPr>
                <w:rFonts w:ascii="Times New Roman" w:eastAsia="Calibri" w:hAnsi="Times New Roman" w:cs="Times New Roman"/>
                <w:b/>
              </w:rPr>
            </w:pPr>
          </w:p>
        </w:tc>
        <w:tc>
          <w:tcPr>
            <w:tcW w:w="3261" w:type="dxa"/>
            <w:tcBorders>
              <w:top w:val="single" w:sz="4" w:space="0" w:color="auto"/>
              <w:left w:val="single" w:sz="4" w:space="0" w:color="auto"/>
              <w:bottom w:val="single" w:sz="4" w:space="0" w:color="auto"/>
              <w:right w:val="single" w:sz="4" w:space="0" w:color="auto"/>
            </w:tcBorders>
          </w:tcPr>
          <w:p w:rsidR="00125EC6" w:rsidRPr="009E0B05" w:rsidRDefault="00125EC6" w:rsidP="00125EC6">
            <w:pPr>
              <w:rPr>
                <w:rFonts w:ascii="Times New Roman" w:eastAsia="Calibri" w:hAnsi="Times New Roman" w:cs="Times New Roman"/>
                <w:b/>
              </w:rPr>
            </w:pPr>
            <w:r w:rsidRPr="009E0B05">
              <w:rPr>
                <w:rFonts w:ascii="Times New Roman" w:eastAsia="Calibri" w:hAnsi="Times New Roman" w:cs="Times New Roman"/>
                <w:b/>
              </w:rPr>
              <w:t>Всесвітня історія</w:t>
            </w:r>
          </w:p>
        </w:tc>
        <w:tc>
          <w:tcPr>
            <w:tcW w:w="1134" w:type="dxa"/>
            <w:tcBorders>
              <w:top w:val="single" w:sz="4" w:space="0" w:color="auto"/>
              <w:left w:val="single" w:sz="4" w:space="0" w:color="auto"/>
              <w:bottom w:val="single" w:sz="4" w:space="0" w:color="auto"/>
              <w:right w:val="single" w:sz="4" w:space="0" w:color="auto"/>
            </w:tcBorders>
          </w:tcPr>
          <w:p w:rsidR="00125EC6" w:rsidRPr="009E0B05" w:rsidRDefault="00125EC6" w:rsidP="00125EC6">
            <w:pPr>
              <w:jc w:val="center"/>
              <w:rPr>
                <w:rFonts w:ascii="Times New Roman" w:eastAsia="Calibri" w:hAnsi="Times New Roman" w:cs="Times New Roman"/>
                <w:b/>
              </w:rPr>
            </w:pPr>
            <w:r w:rsidRPr="009E0B05">
              <w:rPr>
                <w:rFonts w:ascii="Times New Roman" w:eastAsia="Calibri" w:hAnsi="Times New Roman" w:cs="Times New Roman"/>
                <w:b/>
              </w:rPr>
              <w:t>1</w:t>
            </w:r>
          </w:p>
        </w:tc>
        <w:tc>
          <w:tcPr>
            <w:tcW w:w="1134" w:type="dxa"/>
            <w:tcBorders>
              <w:top w:val="single" w:sz="4" w:space="0" w:color="auto"/>
              <w:left w:val="single" w:sz="4" w:space="0" w:color="auto"/>
              <w:bottom w:val="single" w:sz="4" w:space="0" w:color="auto"/>
              <w:right w:val="single" w:sz="4" w:space="0" w:color="auto"/>
            </w:tcBorders>
          </w:tcPr>
          <w:p w:rsidR="00125EC6" w:rsidRPr="009E0B05" w:rsidRDefault="00125EC6" w:rsidP="00125EC6">
            <w:pPr>
              <w:jc w:val="center"/>
              <w:rPr>
                <w:rFonts w:ascii="Times New Roman" w:eastAsia="Calibri" w:hAnsi="Times New Roman" w:cs="Times New Roman"/>
                <w:b/>
              </w:rPr>
            </w:pPr>
            <w:r w:rsidRPr="009E0B05">
              <w:rPr>
                <w:rFonts w:ascii="Times New Roman" w:eastAsia="Calibri" w:hAnsi="Times New Roman" w:cs="Times New Roman"/>
                <w:b/>
              </w:rPr>
              <w:t>1</w:t>
            </w:r>
          </w:p>
        </w:tc>
        <w:tc>
          <w:tcPr>
            <w:tcW w:w="1134" w:type="dxa"/>
            <w:tcBorders>
              <w:top w:val="single" w:sz="4" w:space="0" w:color="auto"/>
              <w:left w:val="single" w:sz="4" w:space="0" w:color="auto"/>
              <w:bottom w:val="single" w:sz="4" w:space="0" w:color="auto"/>
              <w:right w:val="single" w:sz="4" w:space="0" w:color="auto"/>
            </w:tcBorders>
          </w:tcPr>
          <w:p w:rsidR="00125EC6" w:rsidRPr="009E0B05" w:rsidRDefault="00125EC6" w:rsidP="00125EC6">
            <w:pPr>
              <w:jc w:val="center"/>
              <w:rPr>
                <w:rFonts w:ascii="Times New Roman" w:eastAsia="Calibri" w:hAnsi="Times New Roman" w:cs="Times New Roman"/>
                <w:b/>
              </w:rPr>
            </w:pPr>
            <w:r w:rsidRPr="009E0B05">
              <w:rPr>
                <w:rFonts w:ascii="Times New Roman" w:eastAsia="Calibri" w:hAnsi="Times New Roman" w:cs="Times New Roman"/>
                <w:b/>
              </w:rPr>
              <w:t>1</w:t>
            </w:r>
          </w:p>
        </w:tc>
        <w:tc>
          <w:tcPr>
            <w:tcW w:w="1134" w:type="dxa"/>
            <w:tcBorders>
              <w:top w:val="single" w:sz="4" w:space="0" w:color="auto"/>
              <w:left w:val="single" w:sz="4" w:space="0" w:color="auto"/>
              <w:bottom w:val="single" w:sz="4" w:space="0" w:color="auto"/>
              <w:right w:val="single" w:sz="4" w:space="0" w:color="auto"/>
            </w:tcBorders>
          </w:tcPr>
          <w:p w:rsidR="00125EC6" w:rsidRPr="009E0B05" w:rsidRDefault="00125EC6" w:rsidP="00125EC6">
            <w:pPr>
              <w:jc w:val="center"/>
              <w:rPr>
                <w:rFonts w:ascii="Times New Roman" w:eastAsia="Calibri" w:hAnsi="Times New Roman" w:cs="Times New Roman"/>
                <w:b/>
              </w:rPr>
            </w:pPr>
            <w:r w:rsidRPr="009E0B05">
              <w:rPr>
                <w:rFonts w:ascii="Times New Roman" w:eastAsia="Calibri" w:hAnsi="Times New Roman" w:cs="Times New Roman"/>
                <w:b/>
              </w:rPr>
              <w:t>1</w:t>
            </w:r>
          </w:p>
        </w:tc>
      </w:tr>
      <w:tr w:rsidR="00125EC6" w:rsidRPr="00523D1A" w:rsidTr="005336C8">
        <w:trPr>
          <w:trHeight w:val="399"/>
        </w:trPr>
        <w:tc>
          <w:tcPr>
            <w:tcW w:w="2376" w:type="dxa"/>
            <w:vMerge/>
            <w:tcBorders>
              <w:top w:val="single" w:sz="4" w:space="0" w:color="auto"/>
              <w:left w:val="single" w:sz="4" w:space="0" w:color="auto"/>
              <w:bottom w:val="single" w:sz="4" w:space="0" w:color="auto"/>
              <w:right w:val="single" w:sz="4" w:space="0" w:color="auto"/>
            </w:tcBorders>
            <w:vAlign w:val="center"/>
          </w:tcPr>
          <w:p w:rsidR="00125EC6" w:rsidRPr="009E0B05" w:rsidRDefault="00125EC6" w:rsidP="00125EC6">
            <w:pPr>
              <w:rPr>
                <w:rFonts w:ascii="Times New Roman" w:eastAsia="Calibri" w:hAnsi="Times New Roman" w:cs="Times New Roman"/>
                <w:b/>
              </w:rPr>
            </w:pPr>
          </w:p>
        </w:tc>
        <w:tc>
          <w:tcPr>
            <w:tcW w:w="3261" w:type="dxa"/>
            <w:tcBorders>
              <w:top w:val="single" w:sz="4" w:space="0" w:color="auto"/>
              <w:left w:val="single" w:sz="4" w:space="0" w:color="auto"/>
              <w:bottom w:val="single" w:sz="4" w:space="0" w:color="auto"/>
              <w:right w:val="single" w:sz="4" w:space="0" w:color="auto"/>
            </w:tcBorders>
          </w:tcPr>
          <w:p w:rsidR="00125EC6" w:rsidRPr="009E0B05" w:rsidRDefault="00125EC6" w:rsidP="00125EC6">
            <w:pPr>
              <w:rPr>
                <w:rFonts w:ascii="Times New Roman" w:eastAsia="Calibri" w:hAnsi="Times New Roman" w:cs="Times New Roman"/>
                <w:b/>
              </w:rPr>
            </w:pPr>
            <w:r w:rsidRPr="009E0B05">
              <w:rPr>
                <w:rFonts w:ascii="Times New Roman" w:eastAsia="Calibri" w:hAnsi="Times New Roman" w:cs="Times New Roman"/>
                <w:b/>
              </w:rPr>
              <w:t xml:space="preserve">Основи правознавства </w:t>
            </w:r>
          </w:p>
        </w:tc>
        <w:tc>
          <w:tcPr>
            <w:tcW w:w="1134" w:type="dxa"/>
            <w:tcBorders>
              <w:top w:val="single" w:sz="4" w:space="0" w:color="auto"/>
              <w:left w:val="single" w:sz="4" w:space="0" w:color="auto"/>
              <w:bottom w:val="single" w:sz="4" w:space="0" w:color="auto"/>
              <w:right w:val="single" w:sz="4" w:space="0" w:color="auto"/>
            </w:tcBorders>
          </w:tcPr>
          <w:p w:rsidR="00125EC6" w:rsidRPr="009E0B05" w:rsidRDefault="00125EC6" w:rsidP="00125EC6">
            <w:pPr>
              <w:jc w:val="center"/>
              <w:rPr>
                <w:rFonts w:ascii="Times New Roman" w:eastAsia="Calibri" w:hAnsi="Times New Roman" w:cs="Times New Roman"/>
                <w:b/>
              </w:rPr>
            </w:pPr>
            <w:r w:rsidRPr="009E0B05">
              <w:rPr>
                <w:rFonts w:ascii="Times New Roman" w:eastAsia="Calibri" w:hAnsi="Times New Roman" w:cs="Times New Roman"/>
                <w:b/>
              </w:rPr>
              <w:t>-</w:t>
            </w:r>
          </w:p>
        </w:tc>
        <w:tc>
          <w:tcPr>
            <w:tcW w:w="1134" w:type="dxa"/>
            <w:tcBorders>
              <w:top w:val="single" w:sz="4" w:space="0" w:color="auto"/>
              <w:left w:val="single" w:sz="4" w:space="0" w:color="auto"/>
              <w:bottom w:val="single" w:sz="4" w:space="0" w:color="auto"/>
              <w:right w:val="single" w:sz="4" w:space="0" w:color="auto"/>
            </w:tcBorders>
          </w:tcPr>
          <w:p w:rsidR="00125EC6" w:rsidRPr="009E0B05" w:rsidRDefault="00125EC6" w:rsidP="00125EC6">
            <w:pPr>
              <w:jc w:val="center"/>
              <w:rPr>
                <w:rFonts w:ascii="Times New Roman" w:eastAsia="Calibri" w:hAnsi="Times New Roman" w:cs="Times New Roman"/>
                <w:b/>
              </w:rPr>
            </w:pPr>
            <w:r w:rsidRPr="009E0B05">
              <w:rPr>
                <w:rFonts w:ascii="Times New Roman" w:eastAsia="Calibri" w:hAnsi="Times New Roman" w:cs="Times New Roman"/>
                <w:b/>
              </w:rPr>
              <w:t>-</w:t>
            </w:r>
          </w:p>
        </w:tc>
        <w:tc>
          <w:tcPr>
            <w:tcW w:w="1134" w:type="dxa"/>
            <w:tcBorders>
              <w:top w:val="single" w:sz="4" w:space="0" w:color="auto"/>
              <w:left w:val="single" w:sz="4" w:space="0" w:color="auto"/>
              <w:bottom w:val="single" w:sz="4" w:space="0" w:color="auto"/>
              <w:right w:val="single" w:sz="4" w:space="0" w:color="auto"/>
            </w:tcBorders>
          </w:tcPr>
          <w:p w:rsidR="00125EC6" w:rsidRPr="009E0B05" w:rsidRDefault="00125EC6" w:rsidP="00125EC6">
            <w:pPr>
              <w:jc w:val="center"/>
              <w:rPr>
                <w:rFonts w:ascii="Times New Roman" w:eastAsia="Calibri" w:hAnsi="Times New Roman" w:cs="Times New Roman"/>
                <w:b/>
              </w:rPr>
            </w:pPr>
            <w:r w:rsidRPr="009E0B05">
              <w:rPr>
                <w:rFonts w:ascii="Times New Roman" w:eastAsia="Calibri" w:hAnsi="Times New Roman" w:cs="Times New Roman"/>
                <w:b/>
              </w:rPr>
              <w:t>1</w:t>
            </w:r>
          </w:p>
        </w:tc>
        <w:tc>
          <w:tcPr>
            <w:tcW w:w="1134" w:type="dxa"/>
            <w:tcBorders>
              <w:top w:val="single" w:sz="4" w:space="0" w:color="auto"/>
              <w:left w:val="single" w:sz="4" w:space="0" w:color="auto"/>
              <w:bottom w:val="single" w:sz="4" w:space="0" w:color="auto"/>
              <w:right w:val="single" w:sz="4" w:space="0" w:color="auto"/>
            </w:tcBorders>
          </w:tcPr>
          <w:p w:rsidR="00125EC6" w:rsidRPr="009E0B05" w:rsidRDefault="00125EC6" w:rsidP="00125EC6">
            <w:pPr>
              <w:jc w:val="center"/>
              <w:rPr>
                <w:rFonts w:ascii="Times New Roman" w:eastAsia="Calibri" w:hAnsi="Times New Roman" w:cs="Times New Roman"/>
                <w:b/>
              </w:rPr>
            </w:pPr>
            <w:r w:rsidRPr="009E0B05">
              <w:rPr>
                <w:rFonts w:ascii="Times New Roman" w:eastAsia="Calibri" w:hAnsi="Times New Roman" w:cs="Times New Roman"/>
                <w:b/>
              </w:rPr>
              <w:t>1</w:t>
            </w:r>
          </w:p>
        </w:tc>
      </w:tr>
      <w:tr w:rsidR="00125EC6" w:rsidRPr="00523D1A" w:rsidTr="005336C8">
        <w:trPr>
          <w:trHeight w:val="372"/>
        </w:trPr>
        <w:tc>
          <w:tcPr>
            <w:tcW w:w="2376" w:type="dxa"/>
            <w:vMerge w:val="restart"/>
            <w:tcBorders>
              <w:top w:val="single" w:sz="4" w:space="0" w:color="auto"/>
              <w:left w:val="single" w:sz="4" w:space="0" w:color="auto"/>
              <w:bottom w:val="single" w:sz="4" w:space="0" w:color="auto"/>
              <w:right w:val="single" w:sz="4" w:space="0" w:color="auto"/>
            </w:tcBorders>
          </w:tcPr>
          <w:p w:rsidR="00125EC6" w:rsidRPr="009E0B05" w:rsidRDefault="00125EC6" w:rsidP="00125EC6">
            <w:pPr>
              <w:rPr>
                <w:rFonts w:ascii="Times New Roman" w:eastAsia="Calibri" w:hAnsi="Times New Roman" w:cs="Times New Roman"/>
                <w:b/>
              </w:rPr>
            </w:pPr>
            <w:r w:rsidRPr="009E0B05">
              <w:rPr>
                <w:rFonts w:ascii="Times New Roman" w:eastAsia="Calibri" w:hAnsi="Times New Roman" w:cs="Times New Roman"/>
                <w:b/>
              </w:rPr>
              <w:t>Мистецтво*</w:t>
            </w:r>
          </w:p>
        </w:tc>
        <w:tc>
          <w:tcPr>
            <w:tcW w:w="3261" w:type="dxa"/>
            <w:tcBorders>
              <w:top w:val="single" w:sz="4" w:space="0" w:color="auto"/>
              <w:left w:val="single" w:sz="4" w:space="0" w:color="auto"/>
              <w:bottom w:val="single" w:sz="4" w:space="0" w:color="auto"/>
              <w:right w:val="single" w:sz="4" w:space="0" w:color="auto"/>
            </w:tcBorders>
          </w:tcPr>
          <w:p w:rsidR="00125EC6" w:rsidRPr="009E0B05" w:rsidRDefault="00125EC6" w:rsidP="00125EC6">
            <w:pPr>
              <w:rPr>
                <w:rFonts w:ascii="Times New Roman" w:eastAsia="Calibri" w:hAnsi="Times New Roman" w:cs="Times New Roman"/>
                <w:b/>
              </w:rPr>
            </w:pPr>
            <w:r w:rsidRPr="009E0B05">
              <w:rPr>
                <w:rFonts w:ascii="Times New Roman" w:eastAsia="Calibri" w:hAnsi="Times New Roman" w:cs="Times New Roman"/>
                <w:b/>
              </w:rPr>
              <w:t>Музичне мистецтво</w:t>
            </w:r>
          </w:p>
        </w:tc>
        <w:tc>
          <w:tcPr>
            <w:tcW w:w="1134" w:type="dxa"/>
            <w:tcBorders>
              <w:top w:val="single" w:sz="4" w:space="0" w:color="auto"/>
              <w:left w:val="single" w:sz="4" w:space="0" w:color="auto"/>
              <w:bottom w:val="single" w:sz="4" w:space="0" w:color="auto"/>
              <w:right w:val="single" w:sz="4" w:space="0" w:color="auto"/>
            </w:tcBorders>
          </w:tcPr>
          <w:p w:rsidR="00125EC6" w:rsidRPr="009E0B05" w:rsidRDefault="00125EC6" w:rsidP="00125EC6">
            <w:pPr>
              <w:jc w:val="center"/>
              <w:rPr>
                <w:rFonts w:ascii="Times New Roman" w:eastAsia="Calibri" w:hAnsi="Times New Roman" w:cs="Times New Roman"/>
                <w:b/>
              </w:rPr>
            </w:pPr>
            <w:r w:rsidRPr="009E0B05">
              <w:rPr>
                <w:rFonts w:ascii="Times New Roman" w:eastAsia="Calibri" w:hAnsi="Times New Roman" w:cs="Times New Roman"/>
                <w:b/>
              </w:rPr>
              <w:t>-</w:t>
            </w:r>
          </w:p>
        </w:tc>
        <w:tc>
          <w:tcPr>
            <w:tcW w:w="1134" w:type="dxa"/>
            <w:tcBorders>
              <w:top w:val="single" w:sz="4" w:space="0" w:color="auto"/>
              <w:left w:val="single" w:sz="4" w:space="0" w:color="auto"/>
              <w:bottom w:val="single" w:sz="4" w:space="0" w:color="auto"/>
              <w:right w:val="single" w:sz="4" w:space="0" w:color="auto"/>
            </w:tcBorders>
          </w:tcPr>
          <w:p w:rsidR="00125EC6" w:rsidRPr="009E0B05" w:rsidRDefault="00125EC6" w:rsidP="00125EC6">
            <w:pPr>
              <w:jc w:val="center"/>
              <w:rPr>
                <w:rFonts w:ascii="Times New Roman" w:eastAsia="Calibri" w:hAnsi="Times New Roman" w:cs="Times New Roman"/>
                <w:b/>
              </w:rPr>
            </w:pPr>
          </w:p>
        </w:tc>
        <w:tc>
          <w:tcPr>
            <w:tcW w:w="1134" w:type="dxa"/>
            <w:tcBorders>
              <w:top w:val="single" w:sz="4" w:space="0" w:color="auto"/>
              <w:left w:val="single" w:sz="4" w:space="0" w:color="auto"/>
              <w:bottom w:val="single" w:sz="4" w:space="0" w:color="auto"/>
              <w:right w:val="single" w:sz="4" w:space="0" w:color="auto"/>
            </w:tcBorders>
          </w:tcPr>
          <w:p w:rsidR="00125EC6" w:rsidRPr="009E0B05" w:rsidRDefault="00125EC6" w:rsidP="00125EC6">
            <w:pPr>
              <w:jc w:val="center"/>
              <w:rPr>
                <w:rFonts w:ascii="Times New Roman" w:eastAsia="Calibri" w:hAnsi="Times New Roman" w:cs="Times New Roman"/>
                <w:b/>
              </w:rPr>
            </w:pPr>
            <w:r w:rsidRPr="009E0B05">
              <w:rPr>
                <w:rFonts w:ascii="Times New Roman" w:eastAsia="Calibri" w:hAnsi="Times New Roman" w:cs="Times New Roman"/>
                <w:b/>
              </w:rPr>
              <w:t>-</w:t>
            </w:r>
          </w:p>
        </w:tc>
        <w:tc>
          <w:tcPr>
            <w:tcW w:w="1134" w:type="dxa"/>
            <w:tcBorders>
              <w:top w:val="single" w:sz="4" w:space="0" w:color="auto"/>
              <w:left w:val="single" w:sz="4" w:space="0" w:color="auto"/>
              <w:bottom w:val="single" w:sz="4" w:space="0" w:color="auto"/>
              <w:right w:val="single" w:sz="4" w:space="0" w:color="auto"/>
            </w:tcBorders>
          </w:tcPr>
          <w:p w:rsidR="00125EC6" w:rsidRPr="009E0B05" w:rsidRDefault="00125EC6" w:rsidP="00125EC6">
            <w:pPr>
              <w:jc w:val="center"/>
              <w:rPr>
                <w:rFonts w:ascii="Times New Roman" w:eastAsia="Calibri" w:hAnsi="Times New Roman" w:cs="Times New Roman"/>
                <w:b/>
              </w:rPr>
            </w:pPr>
          </w:p>
        </w:tc>
      </w:tr>
      <w:tr w:rsidR="00125EC6" w:rsidRPr="00523D1A" w:rsidTr="005336C8">
        <w:trPr>
          <w:trHeight w:val="399"/>
        </w:trPr>
        <w:tc>
          <w:tcPr>
            <w:tcW w:w="2376" w:type="dxa"/>
            <w:vMerge/>
            <w:tcBorders>
              <w:top w:val="single" w:sz="4" w:space="0" w:color="auto"/>
              <w:left w:val="single" w:sz="4" w:space="0" w:color="auto"/>
              <w:bottom w:val="single" w:sz="4" w:space="0" w:color="auto"/>
              <w:right w:val="single" w:sz="4" w:space="0" w:color="auto"/>
            </w:tcBorders>
            <w:vAlign w:val="center"/>
          </w:tcPr>
          <w:p w:rsidR="00125EC6" w:rsidRPr="009E0B05" w:rsidRDefault="00125EC6" w:rsidP="00125EC6">
            <w:pPr>
              <w:rPr>
                <w:rFonts w:ascii="Times New Roman" w:eastAsia="Calibri" w:hAnsi="Times New Roman" w:cs="Times New Roman"/>
                <w:b/>
              </w:rPr>
            </w:pPr>
          </w:p>
        </w:tc>
        <w:tc>
          <w:tcPr>
            <w:tcW w:w="3261" w:type="dxa"/>
            <w:tcBorders>
              <w:top w:val="single" w:sz="4" w:space="0" w:color="auto"/>
              <w:left w:val="single" w:sz="4" w:space="0" w:color="auto"/>
              <w:bottom w:val="single" w:sz="4" w:space="0" w:color="auto"/>
              <w:right w:val="single" w:sz="4" w:space="0" w:color="auto"/>
            </w:tcBorders>
          </w:tcPr>
          <w:p w:rsidR="00125EC6" w:rsidRPr="009E0B05" w:rsidRDefault="00125EC6" w:rsidP="00125EC6">
            <w:pPr>
              <w:rPr>
                <w:rFonts w:ascii="Times New Roman" w:eastAsia="Calibri" w:hAnsi="Times New Roman" w:cs="Times New Roman"/>
                <w:b/>
              </w:rPr>
            </w:pPr>
            <w:r w:rsidRPr="009E0B05">
              <w:rPr>
                <w:rFonts w:ascii="Times New Roman" w:eastAsia="Calibri" w:hAnsi="Times New Roman" w:cs="Times New Roman"/>
                <w:b/>
              </w:rPr>
              <w:t>Образотворче мистецтво</w:t>
            </w:r>
          </w:p>
        </w:tc>
        <w:tc>
          <w:tcPr>
            <w:tcW w:w="1134" w:type="dxa"/>
            <w:tcBorders>
              <w:top w:val="single" w:sz="4" w:space="0" w:color="auto"/>
              <w:left w:val="single" w:sz="4" w:space="0" w:color="auto"/>
              <w:bottom w:val="single" w:sz="4" w:space="0" w:color="auto"/>
              <w:right w:val="single" w:sz="4" w:space="0" w:color="auto"/>
            </w:tcBorders>
          </w:tcPr>
          <w:p w:rsidR="00125EC6" w:rsidRPr="009E0B05" w:rsidRDefault="00125EC6" w:rsidP="00125EC6">
            <w:pPr>
              <w:jc w:val="center"/>
              <w:rPr>
                <w:rFonts w:ascii="Times New Roman" w:eastAsia="Calibri" w:hAnsi="Times New Roman" w:cs="Times New Roman"/>
                <w:b/>
              </w:rPr>
            </w:pPr>
            <w:r w:rsidRPr="009E0B05">
              <w:rPr>
                <w:rFonts w:ascii="Times New Roman" w:eastAsia="Calibri" w:hAnsi="Times New Roman" w:cs="Times New Roman"/>
                <w:b/>
              </w:rPr>
              <w:t>-</w:t>
            </w:r>
          </w:p>
        </w:tc>
        <w:tc>
          <w:tcPr>
            <w:tcW w:w="1134" w:type="dxa"/>
            <w:tcBorders>
              <w:top w:val="single" w:sz="4" w:space="0" w:color="auto"/>
              <w:left w:val="single" w:sz="4" w:space="0" w:color="auto"/>
              <w:bottom w:val="single" w:sz="4" w:space="0" w:color="auto"/>
              <w:right w:val="single" w:sz="4" w:space="0" w:color="auto"/>
            </w:tcBorders>
          </w:tcPr>
          <w:p w:rsidR="00125EC6" w:rsidRPr="009E0B05" w:rsidRDefault="00125EC6" w:rsidP="00125EC6">
            <w:pPr>
              <w:jc w:val="center"/>
              <w:rPr>
                <w:rFonts w:ascii="Times New Roman" w:eastAsia="Calibri" w:hAnsi="Times New Roman" w:cs="Times New Roman"/>
                <w:b/>
              </w:rPr>
            </w:pPr>
          </w:p>
        </w:tc>
        <w:tc>
          <w:tcPr>
            <w:tcW w:w="1134" w:type="dxa"/>
            <w:tcBorders>
              <w:top w:val="single" w:sz="4" w:space="0" w:color="auto"/>
              <w:left w:val="single" w:sz="4" w:space="0" w:color="auto"/>
              <w:bottom w:val="single" w:sz="4" w:space="0" w:color="auto"/>
              <w:right w:val="single" w:sz="4" w:space="0" w:color="auto"/>
            </w:tcBorders>
          </w:tcPr>
          <w:p w:rsidR="00125EC6" w:rsidRPr="009E0B05" w:rsidRDefault="00125EC6" w:rsidP="00125EC6">
            <w:pPr>
              <w:jc w:val="center"/>
              <w:rPr>
                <w:rFonts w:ascii="Times New Roman" w:eastAsia="Calibri" w:hAnsi="Times New Roman" w:cs="Times New Roman"/>
                <w:b/>
              </w:rPr>
            </w:pPr>
            <w:r w:rsidRPr="009E0B05">
              <w:rPr>
                <w:rFonts w:ascii="Times New Roman" w:eastAsia="Calibri" w:hAnsi="Times New Roman" w:cs="Times New Roman"/>
                <w:b/>
              </w:rPr>
              <w:t>-</w:t>
            </w:r>
          </w:p>
        </w:tc>
        <w:tc>
          <w:tcPr>
            <w:tcW w:w="1134" w:type="dxa"/>
            <w:tcBorders>
              <w:top w:val="single" w:sz="4" w:space="0" w:color="auto"/>
              <w:left w:val="single" w:sz="4" w:space="0" w:color="auto"/>
              <w:bottom w:val="single" w:sz="4" w:space="0" w:color="auto"/>
              <w:right w:val="single" w:sz="4" w:space="0" w:color="auto"/>
            </w:tcBorders>
          </w:tcPr>
          <w:p w:rsidR="00125EC6" w:rsidRPr="009E0B05" w:rsidRDefault="00125EC6" w:rsidP="00125EC6">
            <w:pPr>
              <w:jc w:val="center"/>
              <w:rPr>
                <w:rFonts w:ascii="Times New Roman" w:eastAsia="Calibri" w:hAnsi="Times New Roman" w:cs="Times New Roman"/>
                <w:b/>
              </w:rPr>
            </w:pPr>
          </w:p>
        </w:tc>
      </w:tr>
      <w:tr w:rsidR="00125EC6" w:rsidRPr="00523D1A" w:rsidTr="005336C8">
        <w:trPr>
          <w:trHeight w:val="386"/>
        </w:trPr>
        <w:tc>
          <w:tcPr>
            <w:tcW w:w="2376" w:type="dxa"/>
            <w:vMerge/>
            <w:tcBorders>
              <w:top w:val="single" w:sz="4" w:space="0" w:color="auto"/>
              <w:left w:val="single" w:sz="4" w:space="0" w:color="auto"/>
              <w:bottom w:val="single" w:sz="4" w:space="0" w:color="auto"/>
              <w:right w:val="single" w:sz="4" w:space="0" w:color="auto"/>
            </w:tcBorders>
            <w:vAlign w:val="center"/>
          </w:tcPr>
          <w:p w:rsidR="00125EC6" w:rsidRPr="009E0B05" w:rsidRDefault="00125EC6" w:rsidP="00125EC6">
            <w:pPr>
              <w:rPr>
                <w:rFonts w:ascii="Times New Roman" w:eastAsia="Calibri" w:hAnsi="Times New Roman" w:cs="Times New Roman"/>
                <w:b/>
              </w:rPr>
            </w:pPr>
          </w:p>
        </w:tc>
        <w:tc>
          <w:tcPr>
            <w:tcW w:w="3261" w:type="dxa"/>
            <w:tcBorders>
              <w:top w:val="single" w:sz="4" w:space="0" w:color="auto"/>
              <w:left w:val="single" w:sz="4" w:space="0" w:color="auto"/>
              <w:bottom w:val="single" w:sz="4" w:space="0" w:color="auto"/>
              <w:right w:val="single" w:sz="4" w:space="0" w:color="auto"/>
            </w:tcBorders>
          </w:tcPr>
          <w:p w:rsidR="00125EC6" w:rsidRPr="009E0B05" w:rsidRDefault="00125EC6" w:rsidP="00125EC6">
            <w:pPr>
              <w:rPr>
                <w:rFonts w:ascii="Times New Roman" w:eastAsia="Calibri" w:hAnsi="Times New Roman" w:cs="Times New Roman"/>
                <w:b/>
              </w:rPr>
            </w:pPr>
            <w:r w:rsidRPr="009E0B05">
              <w:rPr>
                <w:rFonts w:ascii="Times New Roman" w:eastAsia="Calibri" w:hAnsi="Times New Roman" w:cs="Times New Roman"/>
                <w:b/>
              </w:rPr>
              <w:t>Мистецтво</w:t>
            </w:r>
          </w:p>
        </w:tc>
        <w:tc>
          <w:tcPr>
            <w:tcW w:w="1134" w:type="dxa"/>
            <w:tcBorders>
              <w:top w:val="single" w:sz="4" w:space="0" w:color="auto"/>
              <w:left w:val="single" w:sz="4" w:space="0" w:color="auto"/>
              <w:bottom w:val="single" w:sz="4" w:space="0" w:color="auto"/>
              <w:right w:val="single" w:sz="4" w:space="0" w:color="auto"/>
            </w:tcBorders>
          </w:tcPr>
          <w:p w:rsidR="00125EC6" w:rsidRPr="009E0B05" w:rsidRDefault="00125EC6" w:rsidP="00125EC6">
            <w:pPr>
              <w:jc w:val="center"/>
              <w:rPr>
                <w:rFonts w:ascii="Times New Roman" w:eastAsia="Calibri" w:hAnsi="Times New Roman" w:cs="Times New Roman"/>
                <w:b/>
              </w:rPr>
            </w:pPr>
            <w:r w:rsidRPr="009E0B05">
              <w:rPr>
                <w:rFonts w:ascii="Times New Roman" w:eastAsia="Calibri" w:hAnsi="Times New Roman" w:cs="Times New Roman"/>
                <w:b/>
              </w:rPr>
              <w:t>1</w:t>
            </w:r>
          </w:p>
        </w:tc>
        <w:tc>
          <w:tcPr>
            <w:tcW w:w="1134" w:type="dxa"/>
            <w:tcBorders>
              <w:top w:val="single" w:sz="4" w:space="0" w:color="auto"/>
              <w:left w:val="single" w:sz="4" w:space="0" w:color="auto"/>
              <w:bottom w:val="single" w:sz="4" w:space="0" w:color="auto"/>
              <w:right w:val="single" w:sz="4" w:space="0" w:color="auto"/>
            </w:tcBorders>
          </w:tcPr>
          <w:p w:rsidR="00125EC6" w:rsidRPr="009E0B05" w:rsidRDefault="00125EC6" w:rsidP="00125EC6">
            <w:pPr>
              <w:jc w:val="center"/>
              <w:rPr>
                <w:rFonts w:ascii="Times New Roman" w:eastAsia="Calibri" w:hAnsi="Times New Roman" w:cs="Times New Roman"/>
                <w:b/>
              </w:rPr>
            </w:pPr>
            <w:r w:rsidRPr="009E0B05">
              <w:rPr>
                <w:rFonts w:ascii="Times New Roman" w:eastAsia="Calibri" w:hAnsi="Times New Roman" w:cs="Times New Roman"/>
                <w:b/>
              </w:rPr>
              <w:t>1</w:t>
            </w:r>
          </w:p>
        </w:tc>
        <w:tc>
          <w:tcPr>
            <w:tcW w:w="1134" w:type="dxa"/>
            <w:tcBorders>
              <w:top w:val="single" w:sz="4" w:space="0" w:color="auto"/>
              <w:left w:val="single" w:sz="4" w:space="0" w:color="auto"/>
              <w:bottom w:val="single" w:sz="4" w:space="0" w:color="auto"/>
              <w:right w:val="single" w:sz="4" w:space="0" w:color="auto"/>
            </w:tcBorders>
          </w:tcPr>
          <w:p w:rsidR="00125EC6" w:rsidRPr="009E0B05" w:rsidRDefault="00125EC6" w:rsidP="00125EC6">
            <w:pPr>
              <w:jc w:val="center"/>
              <w:rPr>
                <w:rFonts w:ascii="Times New Roman" w:eastAsia="Calibri" w:hAnsi="Times New Roman" w:cs="Times New Roman"/>
                <w:b/>
              </w:rPr>
            </w:pPr>
            <w:r w:rsidRPr="009E0B05">
              <w:rPr>
                <w:rFonts w:ascii="Times New Roman" w:eastAsia="Calibri" w:hAnsi="Times New Roman" w:cs="Times New Roman"/>
                <w:b/>
              </w:rPr>
              <w:t>1</w:t>
            </w:r>
          </w:p>
        </w:tc>
        <w:tc>
          <w:tcPr>
            <w:tcW w:w="1134" w:type="dxa"/>
            <w:tcBorders>
              <w:top w:val="single" w:sz="4" w:space="0" w:color="auto"/>
              <w:left w:val="single" w:sz="4" w:space="0" w:color="auto"/>
              <w:bottom w:val="single" w:sz="4" w:space="0" w:color="auto"/>
              <w:right w:val="single" w:sz="4" w:space="0" w:color="auto"/>
            </w:tcBorders>
          </w:tcPr>
          <w:p w:rsidR="00125EC6" w:rsidRPr="009E0B05" w:rsidRDefault="00125EC6" w:rsidP="00125EC6">
            <w:pPr>
              <w:jc w:val="center"/>
              <w:rPr>
                <w:rFonts w:ascii="Times New Roman" w:eastAsia="Calibri" w:hAnsi="Times New Roman" w:cs="Times New Roman"/>
                <w:b/>
              </w:rPr>
            </w:pPr>
            <w:r w:rsidRPr="009E0B05">
              <w:rPr>
                <w:rFonts w:ascii="Times New Roman" w:eastAsia="Calibri" w:hAnsi="Times New Roman" w:cs="Times New Roman"/>
                <w:b/>
              </w:rPr>
              <w:t>1</w:t>
            </w:r>
          </w:p>
        </w:tc>
      </w:tr>
      <w:tr w:rsidR="00125EC6" w:rsidRPr="00523D1A" w:rsidTr="005336C8">
        <w:trPr>
          <w:trHeight w:val="386"/>
        </w:trPr>
        <w:tc>
          <w:tcPr>
            <w:tcW w:w="2376" w:type="dxa"/>
            <w:vMerge w:val="restart"/>
            <w:tcBorders>
              <w:top w:val="single" w:sz="4" w:space="0" w:color="auto"/>
              <w:left w:val="single" w:sz="4" w:space="0" w:color="auto"/>
              <w:bottom w:val="single" w:sz="4" w:space="0" w:color="auto"/>
              <w:right w:val="single" w:sz="4" w:space="0" w:color="auto"/>
            </w:tcBorders>
          </w:tcPr>
          <w:p w:rsidR="00125EC6" w:rsidRPr="009E0B05" w:rsidRDefault="00125EC6" w:rsidP="00125EC6">
            <w:pPr>
              <w:rPr>
                <w:rFonts w:ascii="Times New Roman" w:eastAsia="Calibri" w:hAnsi="Times New Roman" w:cs="Times New Roman"/>
                <w:b/>
              </w:rPr>
            </w:pPr>
            <w:r w:rsidRPr="009E0B05">
              <w:rPr>
                <w:rFonts w:ascii="Times New Roman" w:eastAsia="Calibri" w:hAnsi="Times New Roman" w:cs="Times New Roman"/>
                <w:b/>
              </w:rPr>
              <w:t>Математика</w:t>
            </w:r>
          </w:p>
        </w:tc>
        <w:tc>
          <w:tcPr>
            <w:tcW w:w="3261" w:type="dxa"/>
            <w:tcBorders>
              <w:top w:val="single" w:sz="4" w:space="0" w:color="auto"/>
              <w:left w:val="single" w:sz="4" w:space="0" w:color="auto"/>
              <w:bottom w:val="single" w:sz="4" w:space="0" w:color="auto"/>
              <w:right w:val="single" w:sz="4" w:space="0" w:color="auto"/>
            </w:tcBorders>
          </w:tcPr>
          <w:p w:rsidR="00125EC6" w:rsidRPr="009E0B05" w:rsidRDefault="00125EC6" w:rsidP="00125EC6">
            <w:pPr>
              <w:rPr>
                <w:rFonts w:ascii="Times New Roman" w:eastAsia="Calibri" w:hAnsi="Times New Roman" w:cs="Times New Roman"/>
                <w:b/>
              </w:rPr>
            </w:pPr>
            <w:r w:rsidRPr="009E0B05">
              <w:rPr>
                <w:rFonts w:ascii="Times New Roman" w:eastAsia="Calibri" w:hAnsi="Times New Roman" w:cs="Times New Roman"/>
                <w:b/>
              </w:rPr>
              <w:t>Математика</w:t>
            </w:r>
          </w:p>
        </w:tc>
        <w:tc>
          <w:tcPr>
            <w:tcW w:w="1134" w:type="dxa"/>
            <w:tcBorders>
              <w:top w:val="single" w:sz="4" w:space="0" w:color="auto"/>
              <w:left w:val="single" w:sz="4" w:space="0" w:color="auto"/>
              <w:bottom w:val="single" w:sz="4" w:space="0" w:color="auto"/>
              <w:right w:val="single" w:sz="4" w:space="0" w:color="auto"/>
            </w:tcBorders>
          </w:tcPr>
          <w:p w:rsidR="00125EC6" w:rsidRPr="009E0B05" w:rsidRDefault="00125EC6" w:rsidP="00125EC6">
            <w:pPr>
              <w:jc w:val="center"/>
              <w:rPr>
                <w:rFonts w:ascii="Times New Roman" w:eastAsia="Calibri" w:hAnsi="Times New Roman" w:cs="Times New Roman"/>
                <w:b/>
              </w:rPr>
            </w:pPr>
            <w:r w:rsidRPr="009E0B05">
              <w:rPr>
                <w:rFonts w:ascii="Times New Roman" w:eastAsia="Calibri" w:hAnsi="Times New Roman" w:cs="Times New Roman"/>
                <w:b/>
              </w:rPr>
              <w:t>-</w:t>
            </w:r>
          </w:p>
        </w:tc>
        <w:tc>
          <w:tcPr>
            <w:tcW w:w="1134" w:type="dxa"/>
            <w:tcBorders>
              <w:top w:val="single" w:sz="4" w:space="0" w:color="auto"/>
              <w:left w:val="single" w:sz="4" w:space="0" w:color="auto"/>
              <w:bottom w:val="single" w:sz="4" w:space="0" w:color="auto"/>
              <w:right w:val="single" w:sz="4" w:space="0" w:color="auto"/>
            </w:tcBorders>
          </w:tcPr>
          <w:p w:rsidR="00125EC6" w:rsidRPr="009E0B05" w:rsidRDefault="00125EC6" w:rsidP="00125EC6">
            <w:pPr>
              <w:jc w:val="center"/>
              <w:rPr>
                <w:rFonts w:ascii="Times New Roman" w:eastAsia="Calibri" w:hAnsi="Times New Roman" w:cs="Times New Roman"/>
                <w:b/>
              </w:rPr>
            </w:pPr>
          </w:p>
        </w:tc>
        <w:tc>
          <w:tcPr>
            <w:tcW w:w="1134" w:type="dxa"/>
            <w:tcBorders>
              <w:top w:val="single" w:sz="4" w:space="0" w:color="auto"/>
              <w:left w:val="single" w:sz="4" w:space="0" w:color="auto"/>
              <w:bottom w:val="single" w:sz="4" w:space="0" w:color="auto"/>
              <w:right w:val="single" w:sz="4" w:space="0" w:color="auto"/>
            </w:tcBorders>
          </w:tcPr>
          <w:p w:rsidR="00125EC6" w:rsidRPr="009E0B05" w:rsidRDefault="00125EC6" w:rsidP="00125EC6">
            <w:pPr>
              <w:jc w:val="center"/>
              <w:rPr>
                <w:rFonts w:ascii="Times New Roman" w:eastAsia="Calibri" w:hAnsi="Times New Roman" w:cs="Times New Roman"/>
                <w:b/>
              </w:rPr>
            </w:pPr>
            <w:r w:rsidRPr="009E0B05">
              <w:rPr>
                <w:rFonts w:ascii="Times New Roman" w:eastAsia="Calibri" w:hAnsi="Times New Roman" w:cs="Times New Roman"/>
                <w:b/>
              </w:rPr>
              <w:t>-</w:t>
            </w:r>
          </w:p>
        </w:tc>
        <w:tc>
          <w:tcPr>
            <w:tcW w:w="1134" w:type="dxa"/>
            <w:tcBorders>
              <w:top w:val="single" w:sz="4" w:space="0" w:color="auto"/>
              <w:left w:val="single" w:sz="4" w:space="0" w:color="auto"/>
              <w:bottom w:val="single" w:sz="4" w:space="0" w:color="auto"/>
              <w:right w:val="single" w:sz="4" w:space="0" w:color="auto"/>
            </w:tcBorders>
          </w:tcPr>
          <w:p w:rsidR="00125EC6" w:rsidRPr="009E0B05" w:rsidRDefault="00125EC6" w:rsidP="00125EC6">
            <w:pPr>
              <w:jc w:val="center"/>
              <w:rPr>
                <w:rFonts w:ascii="Times New Roman" w:eastAsia="Calibri" w:hAnsi="Times New Roman" w:cs="Times New Roman"/>
                <w:b/>
              </w:rPr>
            </w:pPr>
          </w:p>
        </w:tc>
      </w:tr>
      <w:tr w:rsidR="00125EC6" w:rsidRPr="00523D1A" w:rsidTr="005336C8">
        <w:trPr>
          <w:trHeight w:val="386"/>
        </w:trPr>
        <w:tc>
          <w:tcPr>
            <w:tcW w:w="2376" w:type="dxa"/>
            <w:vMerge/>
            <w:tcBorders>
              <w:top w:val="single" w:sz="4" w:space="0" w:color="auto"/>
              <w:left w:val="single" w:sz="4" w:space="0" w:color="auto"/>
              <w:bottom w:val="single" w:sz="4" w:space="0" w:color="auto"/>
              <w:right w:val="single" w:sz="4" w:space="0" w:color="auto"/>
            </w:tcBorders>
            <w:vAlign w:val="center"/>
          </w:tcPr>
          <w:p w:rsidR="00125EC6" w:rsidRPr="009E0B05" w:rsidRDefault="00125EC6" w:rsidP="00125EC6">
            <w:pPr>
              <w:rPr>
                <w:rFonts w:ascii="Times New Roman" w:eastAsia="Calibri" w:hAnsi="Times New Roman" w:cs="Times New Roman"/>
                <w:b/>
              </w:rPr>
            </w:pPr>
          </w:p>
        </w:tc>
        <w:tc>
          <w:tcPr>
            <w:tcW w:w="3261" w:type="dxa"/>
            <w:tcBorders>
              <w:top w:val="single" w:sz="4" w:space="0" w:color="auto"/>
              <w:left w:val="single" w:sz="4" w:space="0" w:color="auto"/>
              <w:bottom w:val="single" w:sz="4" w:space="0" w:color="auto"/>
              <w:right w:val="single" w:sz="4" w:space="0" w:color="auto"/>
            </w:tcBorders>
          </w:tcPr>
          <w:p w:rsidR="00125EC6" w:rsidRPr="009E0B05" w:rsidRDefault="00125EC6" w:rsidP="00125EC6">
            <w:pPr>
              <w:rPr>
                <w:rFonts w:ascii="Times New Roman" w:eastAsia="Calibri" w:hAnsi="Times New Roman" w:cs="Times New Roman"/>
                <w:b/>
              </w:rPr>
            </w:pPr>
            <w:r w:rsidRPr="009E0B05">
              <w:rPr>
                <w:rFonts w:ascii="Times New Roman" w:eastAsia="Calibri" w:hAnsi="Times New Roman" w:cs="Times New Roman"/>
                <w:b/>
              </w:rPr>
              <w:t>Алгебра</w:t>
            </w:r>
          </w:p>
        </w:tc>
        <w:tc>
          <w:tcPr>
            <w:tcW w:w="1134" w:type="dxa"/>
            <w:tcBorders>
              <w:top w:val="single" w:sz="4" w:space="0" w:color="auto"/>
              <w:left w:val="single" w:sz="4" w:space="0" w:color="auto"/>
              <w:bottom w:val="single" w:sz="4" w:space="0" w:color="auto"/>
              <w:right w:val="single" w:sz="4" w:space="0" w:color="auto"/>
            </w:tcBorders>
          </w:tcPr>
          <w:p w:rsidR="00125EC6" w:rsidRPr="009E0B05" w:rsidRDefault="00125EC6" w:rsidP="00125EC6">
            <w:pPr>
              <w:jc w:val="center"/>
              <w:rPr>
                <w:rFonts w:ascii="Times New Roman" w:eastAsia="Calibri" w:hAnsi="Times New Roman" w:cs="Times New Roman"/>
                <w:b/>
              </w:rPr>
            </w:pPr>
            <w:r w:rsidRPr="009E0B05">
              <w:rPr>
                <w:rFonts w:ascii="Times New Roman" w:eastAsia="Calibri" w:hAnsi="Times New Roman" w:cs="Times New Roman"/>
                <w:b/>
              </w:rPr>
              <w:t>2</w:t>
            </w:r>
          </w:p>
        </w:tc>
        <w:tc>
          <w:tcPr>
            <w:tcW w:w="1134" w:type="dxa"/>
            <w:tcBorders>
              <w:top w:val="single" w:sz="4" w:space="0" w:color="auto"/>
              <w:left w:val="single" w:sz="4" w:space="0" w:color="auto"/>
              <w:bottom w:val="single" w:sz="4" w:space="0" w:color="auto"/>
              <w:right w:val="single" w:sz="4" w:space="0" w:color="auto"/>
            </w:tcBorders>
          </w:tcPr>
          <w:p w:rsidR="00125EC6" w:rsidRPr="009E0B05" w:rsidRDefault="00125EC6" w:rsidP="00125EC6">
            <w:pPr>
              <w:jc w:val="center"/>
              <w:rPr>
                <w:rFonts w:ascii="Times New Roman" w:eastAsia="Calibri" w:hAnsi="Times New Roman" w:cs="Times New Roman"/>
                <w:b/>
              </w:rPr>
            </w:pPr>
            <w:r w:rsidRPr="009E0B05">
              <w:rPr>
                <w:rFonts w:ascii="Times New Roman" w:eastAsia="Calibri" w:hAnsi="Times New Roman" w:cs="Times New Roman"/>
                <w:b/>
              </w:rPr>
              <w:t>2</w:t>
            </w:r>
          </w:p>
        </w:tc>
        <w:tc>
          <w:tcPr>
            <w:tcW w:w="1134" w:type="dxa"/>
            <w:tcBorders>
              <w:top w:val="single" w:sz="4" w:space="0" w:color="auto"/>
              <w:left w:val="single" w:sz="4" w:space="0" w:color="auto"/>
              <w:bottom w:val="single" w:sz="4" w:space="0" w:color="auto"/>
              <w:right w:val="single" w:sz="4" w:space="0" w:color="auto"/>
            </w:tcBorders>
          </w:tcPr>
          <w:p w:rsidR="00125EC6" w:rsidRPr="009E0B05" w:rsidRDefault="00125EC6" w:rsidP="00125EC6">
            <w:pPr>
              <w:jc w:val="center"/>
              <w:rPr>
                <w:rFonts w:ascii="Times New Roman" w:eastAsia="Calibri" w:hAnsi="Times New Roman" w:cs="Times New Roman"/>
                <w:b/>
              </w:rPr>
            </w:pPr>
            <w:r w:rsidRPr="009E0B05">
              <w:rPr>
                <w:rFonts w:ascii="Times New Roman" w:eastAsia="Calibri" w:hAnsi="Times New Roman" w:cs="Times New Roman"/>
                <w:b/>
              </w:rPr>
              <w:t>2</w:t>
            </w:r>
          </w:p>
        </w:tc>
        <w:tc>
          <w:tcPr>
            <w:tcW w:w="1134" w:type="dxa"/>
            <w:tcBorders>
              <w:top w:val="single" w:sz="4" w:space="0" w:color="auto"/>
              <w:left w:val="single" w:sz="4" w:space="0" w:color="auto"/>
              <w:bottom w:val="single" w:sz="4" w:space="0" w:color="auto"/>
              <w:right w:val="single" w:sz="4" w:space="0" w:color="auto"/>
            </w:tcBorders>
          </w:tcPr>
          <w:p w:rsidR="00125EC6" w:rsidRPr="009E0B05" w:rsidRDefault="00125EC6" w:rsidP="00125EC6">
            <w:pPr>
              <w:jc w:val="center"/>
              <w:rPr>
                <w:rFonts w:ascii="Times New Roman" w:eastAsia="Calibri" w:hAnsi="Times New Roman" w:cs="Times New Roman"/>
                <w:b/>
              </w:rPr>
            </w:pPr>
            <w:r w:rsidRPr="009E0B05">
              <w:rPr>
                <w:rFonts w:ascii="Times New Roman" w:eastAsia="Calibri" w:hAnsi="Times New Roman" w:cs="Times New Roman"/>
                <w:b/>
              </w:rPr>
              <w:t>2</w:t>
            </w:r>
          </w:p>
        </w:tc>
      </w:tr>
      <w:tr w:rsidR="00125EC6" w:rsidRPr="00523D1A" w:rsidTr="005336C8">
        <w:trPr>
          <w:trHeight w:val="399"/>
        </w:trPr>
        <w:tc>
          <w:tcPr>
            <w:tcW w:w="2376" w:type="dxa"/>
            <w:vMerge/>
            <w:tcBorders>
              <w:top w:val="single" w:sz="4" w:space="0" w:color="auto"/>
              <w:left w:val="single" w:sz="4" w:space="0" w:color="auto"/>
              <w:bottom w:val="single" w:sz="4" w:space="0" w:color="auto"/>
              <w:right w:val="single" w:sz="4" w:space="0" w:color="auto"/>
            </w:tcBorders>
            <w:vAlign w:val="center"/>
          </w:tcPr>
          <w:p w:rsidR="00125EC6" w:rsidRPr="009E0B05" w:rsidRDefault="00125EC6" w:rsidP="00125EC6">
            <w:pPr>
              <w:rPr>
                <w:rFonts w:ascii="Times New Roman" w:eastAsia="Calibri" w:hAnsi="Times New Roman" w:cs="Times New Roman"/>
                <w:b/>
              </w:rPr>
            </w:pPr>
          </w:p>
        </w:tc>
        <w:tc>
          <w:tcPr>
            <w:tcW w:w="3261" w:type="dxa"/>
            <w:tcBorders>
              <w:top w:val="single" w:sz="4" w:space="0" w:color="auto"/>
              <w:left w:val="single" w:sz="4" w:space="0" w:color="auto"/>
              <w:bottom w:val="single" w:sz="4" w:space="0" w:color="auto"/>
              <w:right w:val="single" w:sz="4" w:space="0" w:color="auto"/>
            </w:tcBorders>
          </w:tcPr>
          <w:p w:rsidR="00125EC6" w:rsidRPr="009E0B05" w:rsidRDefault="00125EC6" w:rsidP="00125EC6">
            <w:pPr>
              <w:rPr>
                <w:rFonts w:ascii="Times New Roman" w:eastAsia="Calibri" w:hAnsi="Times New Roman" w:cs="Times New Roman"/>
                <w:b/>
              </w:rPr>
            </w:pPr>
            <w:r w:rsidRPr="009E0B05">
              <w:rPr>
                <w:rFonts w:ascii="Times New Roman" w:eastAsia="Calibri" w:hAnsi="Times New Roman" w:cs="Times New Roman"/>
                <w:b/>
              </w:rPr>
              <w:t>Геометрія</w:t>
            </w:r>
          </w:p>
        </w:tc>
        <w:tc>
          <w:tcPr>
            <w:tcW w:w="1134" w:type="dxa"/>
            <w:tcBorders>
              <w:top w:val="single" w:sz="4" w:space="0" w:color="auto"/>
              <w:left w:val="single" w:sz="4" w:space="0" w:color="auto"/>
              <w:bottom w:val="single" w:sz="4" w:space="0" w:color="auto"/>
              <w:right w:val="single" w:sz="4" w:space="0" w:color="auto"/>
            </w:tcBorders>
          </w:tcPr>
          <w:p w:rsidR="00125EC6" w:rsidRPr="009E0B05" w:rsidRDefault="00125EC6" w:rsidP="00125EC6">
            <w:pPr>
              <w:jc w:val="center"/>
              <w:rPr>
                <w:rFonts w:ascii="Times New Roman" w:eastAsia="Calibri" w:hAnsi="Times New Roman" w:cs="Times New Roman"/>
                <w:b/>
              </w:rPr>
            </w:pPr>
            <w:r w:rsidRPr="009E0B05">
              <w:rPr>
                <w:rFonts w:ascii="Times New Roman" w:eastAsia="Calibri" w:hAnsi="Times New Roman" w:cs="Times New Roman"/>
                <w:b/>
              </w:rPr>
              <w:t>2</w:t>
            </w:r>
          </w:p>
        </w:tc>
        <w:tc>
          <w:tcPr>
            <w:tcW w:w="1134" w:type="dxa"/>
            <w:tcBorders>
              <w:top w:val="single" w:sz="4" w:space="0" w:color="auto"/>
              <w:left w:val="single" w:sz="4" w:space="0" w:color="auto"/>
              <w:bottom w:val="single" w:sz="4" w:space="0" w:color="auto"/>
              <w:right w:val="single" w:sz="4" w:space="0" w:color="auto"/>
            </w:tcBorders>
          </w:tcPr>
          <w:p w:rsidR="00125EC6" w:rsidRPr="009E0B05" w:rsidRDefault="00125EC6" w:rsidP="00125EC6">
            <w:pPr>
              <w:jc w:val="center"/>
              <w:rPr>
                <w:rFonts w:ascii="Times New Roman" w:eastAsia="Calibri" w:hAnsi="Times New Roman" w:cs="Times New Roman"/>
                <w:b/>
              </w:rPr>
            </w:pPr>
            <w:r w:rsidRPr="009E0B05">
              <w:rPr>
                <w:rFonts w:ascii="Times New Roman" w:eastAsia="Calibri" w:hAnsi="Times New Roman" w:cs="Times New Roman"/>
                <w:b/>
              </w:rPr>
              <w:t>2</w:t>
            </w:r>
          </w:p>
        </w:tc>
        <w:tc>
          <w:tcPr>
            <w:tcW w:w="1134" w:type="dxa"/>
            <w:tcBorders>
              <w:top w:val="single" w:sz="4" w:space="0" w:color="auto"/>
              <w:left w:val="single" w:sz="4" w:space="0" w:color="auto"/>
              <w:bottom w:val="single" w:sz="4" w:space="0" w:color="auto"/>
              <w:right w:val="single" w:sz="4" w:space="0" w:color="auto"/>
            </w:tcBorders>
          </w:tcPr>
          <w:p w:rsidR="00125EC6" w:rsidRPr="009E0B05" w:rsidRDefault="00125EC6" w:rsidP="00125EC6">
            <w:pPr>
              <w:jc w:val="center"/>
              <w:rPr>
                <w:rFonts w:ascii="Times New Roman" w:eastAsia="Calibri" w:hAnsi="Times New Roman" w:cs="Times New Roman"/>
                <w:b/>
              </w:rPr>
            </w:pPr>
            <w:r w:rsidRPr="009E0B05">
              <w:rPr>
                <w:rFonts w:ascii="Times New Roman" w:eastAsia="Calibri" w:hAnsi="Times New Roman" w:cs="Times New Roman"/>
                <w:b/>
              </w:rPr>
              <w:t>2</w:t>
            </w:r>
          </w:p>
        </w:tc>
        <w:tc>
          <w:tcPr>
            <w:tcW w:w="1134" w:type="dxa"/>
            <w:tcBorders>
              <w:top w:val="single" w:sz="4" w:space="0" w:color="auto"/>
              <w:left w:val="single" w:sz="4" w:space="0" w:color="auto"/>
              <w:bottom w:val="single" w:sz="4" w:space="0" w:color="auto"/>
              <w:right w:val="single" w:sz="4" w:space="0" w:color="auto"/>
            </w:tcBorders>
          </w:tcPr>
          <w:p w:rsidR="00125EC6" w:rsidRPr="009E0B05" w:rsidRDefault="00125EC6" w:rsidP="00125EC6">
            <w:pPr>
              <w:jc w:val="center"/>
              <w:rPr>
                <w:rFonts w:ascii="Times New Roman" w:eastAsia="Calibri" w:hAnsi="Times New Roman" w:cs="Times New Roman"/>
                <w:b/>
              </w:rPr>
            </w:pPr>
            <w:r w:rsidRPr="009E0B05">
              <w:rPr>
                <w:rFonts w:ascii="Times New Roman" w:eastAsia="Calibri" w:hAnsi="Times New Roman" w:cs="Times New Roman"/>
                <w:b/>
              </w:rPr>
              <w:t>2</w:t>
            </w:r>
          </w:p>
        </w:tc>
      </w:tr>
      <w:tr w:rsidR="00125EC6" w:rsidRPr="00523D1A" w:rsidTr="005336C8">
        <w:trPr>
          <w:trHeight w:val="386"/>
        </w:trPr>
        <w:tc>
          <w:tcPr>
            <w:tcW w:w="2376" w:type="dxa"/>
            <w:vMerge w:val="restart"/>
            <w:tcBorders>
              <w:top w:val="single" w:sz="4" w:space="0" w:color="auto"/>
              <w:left w:val="single" w:sz="4" w:space="0" w:color="auto"/>
              <w:bottom w:val="single" w:sz="4" w:space="0" w:color="auto"/>
              <w:right w:val="single" w:sz="4" w:space="0" w:color="auto"/>
            </w:tcBorders>
          </w:tcPr>
          <w:p w:rsidR="00125EC6" w:rsidRPr="009E0B05" w:rsidRDefault="00125EC6" w:rsidP="00125EC6">
            <w:pPr>
              <w:rPr>
                <w:rFonts w:ascii="Times New Roman" w:eastAsia="Calibri" w:hAnsi="Times New Roman" w:cs="Times New Roman"/>
                <w:b/>
              </w:rPr>
            </w:pPr>
            <w:r w:rsidRPr="009E0B05">
              <w:rPr>
                <w:rFonts w:ascii="Times New Roman" w:eastAsia="Calibri" w:hAnsi="Times New Roman" w:cs="Times New Roman"/>
                <w:b/>
              </w:rPr>
              <w:t>Природознавство</w:t>
            </w:r>
          </w:p>
        </w:tc>
        <w:tc>
          <w:tcPr>
            <w:tcW w:w="3261" w:type="dxa"/>
            <w:tcBorders>
              <w:top w:val="single" w:sz="4" w:space="0" w:color="auto"/>
              <w:left w:val="single" w:sz="4" w:space="0" w:color="auto"/>
              <w:bottom w:val="single" w:sz="4" w:space="0" w:color="auto"/>
              <w:right w:val="single" w:sz="4" w:space="0" w:color="auto"/>
            </w:tcBorders>
          </w:tcPr>
          <w:p w:rsidR="00125EC6" w:rsidRPr="009E0B05" w:rsidRDefault="00125EC6" w:rsidP="00125EC6">
            <w:pPr>
              <w:rPr>
                <w:rFonts w:ascii="Times New Roman" w:eastAsia="Calibri" w:hAnsi="Times New Roman" w:cs="Times New Roman"/>
                <w:b/>
              </w:rPr>
            </w:pPr>
            <w:r w:rsidRPr="009E0B05">
              <w:rPr>
                <w:rFonts w:ascii="Times New Roman" w:eastAsia="Calibri" w:hAnsi="Times New Roman" w:cs="Times New Roman"/>
                <w:b/>
              </w:rPr>
              <w:t>Природознавство</w:t>
            </w:r>
          </w:p>
        </w:tc>
        <w:tc>
          <w:tcPr>
            <w:tcW w:w="1134" w:type="dxa"/>
            <w:tcBorders>
              <w:top w:val="single" w:sz="4" w:space="0" w:color="auto"/>
              <w:left w:val="single" w:sz="4" w:space="0" w:color="auto"/>
              <w:bottom w:val="single" w:sz="4" w:space="0" w:color="auto"/>
              <w:right w:val="single" w:sz="4" w:space="0" w:color="auto"/>
            </w:tcBorders>
          </w:tcPr>
          <w:p w:rsidR="00125EC6" w:rsidRPr="009E0B05" w:rsidRDefault="00125EC6" w:rsidP="00125EC6">
            <w:pPr>
              <w:jc w:val="center"/>
              <w:rPr>
                <w:rFonts w:ascii="Times New Roman" w:eastAsia="Calibri" w:hAnsi="Times New Roman" w:cs="Times New Roman"/>
                <w:b/>
              </w:rPr>
            </w:pPr>
            <w:r w:rsidRPr="009E0B05">
              <w:rPr>
                <w:rFonts w:ascii="Times New Roman" w:eastAsia="Calibri" w:hAnsi="Times New Roman" w:cs="Times New Roman"/>
                <w:b/>
              </w:rPr>
              <w:t>-</w:t>
            </w:r>
          </w:p>
        </w:tc>
        <w:tc>
          <w:tcPr>
            <w:tcW w:w="1134" w:type="dxa"/>
            <w:tcBorders>
              <w:top w:val="single" w:sz="4" w:space="0" w:color="auto"/>
              <w:left w:val="single" w:sz="4" w:space="0" w:color="auto"/>
              <w:bottom w:val="single" w:sz="4" w:space="0" w:color="auto"/>
              <w:right w:val="single" w:sz="4" w:space="0" w:color="auto"/>
            </w:tcBorders>
          </w:tcPr>
          <w:p w:rsidR="00125EC6" w:rsidRPr="009E0B05" w:rsidRDefault="00125EC6" w:rsidP="00125EC6">
            <w:pPr>
              <w:jc w:val="center"/>
              <w:rPr>
                <w:rFonts w:ascii="Times New Roman" w:eastAsia="Calibri" w:hAnsi="Times New Roman" w:cs="Times New Roman"/>
                <w:b/>
              </w:rPr>
            </w:pPr>
          </w:p>
        </w:tc>
        <w:tc>
          <w:tcPr>
            <w:tcW w:w="1134" w:type="dxa"/>
            <w:tcBorders>
              <w:top w:val="single" w:sz="4" w:space="0" w:color="auto"/>
              <w:left w:val="single" w:sz="4" w:space="0" w:color="auto"/>
              <w:bottom w:val="single" w:sz="4" w:space="0" w:color="auto"/>
              <w:right w:val="single" w:sz="4" w:space="0" w:color="auto"/>
            </w:tcBorders>
          </w:tcPr>
          <w:p w:rsidR="00125EC6" w:rsidRPr="009E0B05" w:rsidRDefault="00125EC6" w:rsidP="00125EC6">
            <w:pPr>
              <w:jc w:val="center"/>
              <w:rPr>
                <w:rFonts w:ascii="Times New Roman" w:eastAsia="Calibri" w:hAnsi="Times New Roman" w:cs="Times New Roman"/>
                <w:b/>
              </w:rPr>
            </w:pPr>
            <w:r w:rsidRPr="009E0B05">
              <w:rPr>
                <w:rFonts w:ascii="Times New Roman" w:eastAsia="Calibri" w:hAnsi="Times New Roman" w:cs="Times New Roman"/>
                <w:b/>
              </w:rPr>
              <w:t>-</w:t>
            </w:r>
          </w:p>
        </w:tc>
        <w:tc>
          <w:tcPr>
            <w:tcW w:w="1134" w:type="dxa"/>
            <w:tcBorders>
              <w:top w:val="single" w:sz="4" w:space="0" w:color="auto"/>
              <w:left w:val="single" w:sz="4" w:space="0" w:color="auto"/>
              <w:bottom w:val="single" w:sz="4" w:space="0" w:color="auto"/>
              <w:right w:val="single" w:sz="4" w:space="0" w:color="auto"/>
            </w:tcBorders>
          </w:tcPr>
          <w:p w:rsidR="00125EC6" w:rsidRPr="009E0B05" w:rsidRDefault="00125EC6" w:rsidP="00125EC6">
            <w:pPr>
              <w:jc w:val="center"/>
              <w:rPr>
                <w:rFonts w:ascii="Times New Roman" w:eastAsia="Calibri" w:hAnsi="Times New Roman" w:cs="Times New Roman"/>
                <w:b/>
              </w:rPr>
            </w:pPr>
          </w:p>
        </w:tc>
      </w:tr>
      <w:tr w:rsidR="00125EC6" w:rsidRPr="00523D1A" w:rsidTr="005336C8">
        <w:trPr>
          <w:trHeight w:val="386"/>
        </w:trPr>
        <w:tc>
          <w:tcPr>
            <w:tcW w:w="2376" w:type="dxa"/>
            <w:vMerge/>
            <w:tcBorders>
              <w:top w:val="single" w:sz="4" w:space="0" w:color="auto"/>
              <w:left w:val="single" w:sz="4" w:space="0" w:color="auto"/>
              <w:bottom w:val="single" w:sz="4" w:space="0" w:color="auto"/>
              <w:right w:val="single" w:sz="4" w:space="0" w:color="auto"/>
            </w:tcBorders>
            <w:vAlign w:val="center"/>
          </w:tcPr>
          <w:p w:rsidR="00125EC6" w:rsidRPr="009E0B05" w:rsidRDefault="00125EC6" w:rsidP="00125EC6">
            <w:pPr>
              <w:rPr>
                <w:rFonts w:ascii="Times New Roman" w:eastAsia="Calibri" w:hAnsi="Times New Roman" w:cs="Times New Roman"/>
                <w:b/>
              </w:rPr>
            </w:pPr>
          </w:p>
        </w:tc>
        <w:tc>
          <w:tcPr>
            <w:tcW w:w="3261" w:type="dxa"/>
            <w:tcBorders>
              <w:top w:val="single" w:sz="4" w:space="0" w:color="auto"/>
              <w:left w:val="single" w:sz="4" w:space="0" w:color="auto"/>
              <w:bottom w:val="single" w:sz="4" w:space="0" w:color="auto"/>
              <w:right w:val="single" w:sz="4" w:space="0" w:color="auto"/>
            </w:tcBorders>
          </w:tcPr>
          <w:p w:rsidR="00125EC6" w:rsidRPr="009E0B05" w:rsidRDefault="00125EC6" w:rsidP="00125EC6">
            <w:pPr>
              <w:rPr>
                <w:rFonts w:ascii="Times New Roman" w:eastAsia="Calibri" w:hAnsi="Times New Roman" w:cs="Times New Roman"/>
                <w:b/>
              </w:rPr>
            </w:pPr>
            <w:r w:rsidRPr="009E0B05">
              <w:rPr>
                <w:rFonts w:ascii="Times New Roman" w:eastAsia="Calibri" w:hAnsi="Times New Roman" w:cs="Times New Roman"/>
                <w:b/>
              </w:rPr>
              <w:t>Біологія</w:t>
            </w:r>
          </w:p>
        </w:tc>
        <w:tc>
          <w:tcPr>
            <w:tcW w:w="1134" w:type="dxa"/>
            <w:tcBorders>
              <w:top w:val="single" w:sz="4" w:space="0" w:color="auto"/>
              <w:left w:val="single" w:sz="4" w:space="0" w:color="auto"/>
              <w:bottom w:val="single" w:sz="4" w:space="0" w:color="auto"/>
              <w:right w:val="single" w:sz="4" w:space="0" w:color="auto"/>
            </w:tcBorders>
          </w:tcPr>
          <w:p w:rsidR="00125EC6" w:rsidRPr="009E0B05" w:rsidRDefault="00125EC6" w:rsidP="00125EC6">
            <w:pPr>
              <w:jc w:val="center"/>
              <w:rPr>
                <w:rFonts w:ascii="Times New Roman" w:eastAsia="Calibri" w:hAnsi="Times New Roman" w:cs="Times New Roman"/>
                <w:b/>
              </w:rPr>
            </w:pPr>
            <w:r w:rsidRPr="009E0B05">
              <w:rPr>
                <w:rFonts w:ascii="Times New Roman" w:eastAsia="Calibri" w:hAnsi="Times New Roman" w:cs="Times New Roman"/>
                <w:b/>
              </w:rPr>
              <w:t>2</w:t>
            </w:r>
          </w:p>
        </w:tc>
        <w:tc>
          <w:tcPr>
            <w:tcW w:w="1134" w:type="dxa"/>
            <w:tcBorders>
              <w:top w:val="single" w:sz="4" w:space="0" w:color="auto"/>
              <w:left w:val="single" w:sz="4" w:space="0" w:color="auto"/>
              <w:bottom w:val="single" w:sz="4" w:space="0" w:color="auto"/>
              <w:right w:val="single" w:sz="4" w:space="0" w:color="auto"/>
            </w:tcBorders>
          </w:tcPr>
          <w:p w:rsidR="00125EC6" w:rsidRPr="009E0B05" w:rsidRDefault="00125EC6" w:rsidP="00125EC6">
            <w:pPr>
              <w:jc w:val="center"/>
              <w:rPr>
                <w:rFonts w:ascii="Times New Roman" w:eastAsia="Calibri" w:hAnsi="Times New Roman" w:cs="Times New Roman"/>
                <w:b/>
              </w:rPr>
            </w:pPr>
            <w:r w:rsidRPr="009E0B05">
              <w:rPr>
                <w:rFonts w:ascii="Times New Roman" w:eastAsia="Calibri" w:hAnsi="Times New Roman" w:cs="Times New Roman"/>
                <w:b/>
              </w:rPr>
              <w:t>2</w:t>
            </w:r>
          </w:p>
        </w:tc>
        <w:tc>
          <w:tcPr>
            <w:tcW w:w="1134" w:type="dxa"/>
            <w:tcBorders>
              <w:top w:val="single" w:sz="4" w:space="0" w:color="auto"/>
              <w:left w:val="single" w:sz="4" w:space="0" w:color="auto"/>
              <w:bottom w:val="single" w:sz="4" w:space="0" w:color="auto"/>
              <w:right w:val="single" w:sz="4" w:space="0" w:color="auto"/>
            </w:tcBorders>
          </w:tcPr>
          <w:p w:rsidR="00125EC6" w:rsidRPr="009E0B05" w:rsidRDefault="00125EC6" w:rsidP="00125EC6">
            <w:pPr>
              <w:jc w:val="center"/>
              <w:rPr>
                <w:rFonts w:ascii="Times New Roman" w:eastAsia="Calibri" w:hAnsi="Times New Roman" w:cs="Times New Roman"/>
                <w:b/>
              </w:rPr>
            </w:pPr>
            <w:r w:rsidRPr="009E0B05">
              <w:rPr>
                <w:rFonts w:ascii="Times New Roman" w:eastAsia="Calibri" w:hAnsi="Times New Roman" w:cs="Times New Roman"/>
                <w:b/>
              </w:rPr>
              <w:t>2</w:t>
            </w:r>
          </w:p>
        </w:tc>
        <w:tc>
          <w:tcPr>
            <w:tcW w:w="1134" w:type="dxa"/>
            <w:tcBorders>
              <w:top w:val="single" w:sz="4" w:space="0" w:color="auto"/>
              <w:left w:val="single" w:sz="4" w:space="0" w:color="auto"/>
              <w:bottom w:val="single" w:sz="4" w:space="0" w:color="auto"/>
              <w:right w:val="single" w:sz="4" w:space="0" w:color="auto"/>
            </w:tcBorders>
          </w:tcPr>
          <w:p w:rsidR="00125EC6" w:rsidRPr="009E0B05" w:rsidRDefault="00125EC6" w:rsidP="00125EC6">
            <w:pPr>
              <w:jc w:val="center"/>
              <w:rPr>
                <w:rFonts w:ascii="Times New Roman" w:eastAsia="Calibri" w:hAnsi="Times New Roman" w:cs="Times New Roman"/>
                <w:b/>
              </w:rPr>
            </w:pPr>
            <w:r w:rsidRPr="009E0B05">
              <w:rPr>
                <w:rFonts w:ascii="Times New Roman" w:eastAsia="Calibri" w:hAnsi="Times New Roman" w:cs="Times New Roman"/>
                <w:b/>
              </w:rPr>
              <w:t>2</w:t>
            </w:r>
          </w:p>
        </w:tc>
      </w:tr>
      <w:tr w:rsidR="00125EC6" w:rsidRPr="00523D1A" w:rsidTr="005336C8">
        <w:trPr>
          <w:trHeight w:val="399"/>
        </w:trPr>
        <w:tc>
          <w:tcPr>
            <w:tcW w:w="2376" w:type="dxa"/>
            <w:vMerge/>
            <w:tcBorders>
              <w:top w:val="single" w:sz="4" w:space="0" w:color="auto"/>
              <w:left w:val="single" w:sz="4" w:space="0" w:color="auto"/>
              <w:bottom w:val="single" w:sz="4" w:space="0" w:color="auto"/>
              <w:right w:val="single" w:sz="4" w:space="0" w:color="auto"/>
            </w:tcBorders>
            <w:vAlign w:val="center"/>
          </w:tcPr>
          <w:p w:rsidR="00125EC6" w:rsidRPr="009E0B05" w:rsidRDefault="00125EC6" w:rsidP="00125EC6">
            <w:pPr>
              <w:rPr>
                <w:rFonts w:ascii="Times New Roman" w:eastAsia="Calibri" w:hAnsi="Times New Roman" w:cs="Times New Roman"/>
                <w:b/>
              </w:rPr>
            </w:pPr>
          </w:p>
        </w:tc>
        <w:tc>
          <w:tcPr>
            <w:tcW w:w="3261" w:type="dxa"/>
            <w:tcBorders>
              <w:top w:val="single" w:sz="4" w:space="0" w:color="auto"/>
              <w:left w:val="single" w:sz="4" w:space="0" w:color="auto"/>
              <w:bottom w:val="single" w:sz="4" w:space="0" w:color="auto"/>
              <w:right w:val="single" w:sz="4" w:space="0" w:color="auto"/>
            </w:tcBorders>
          </w:tcPr>
          <w:p w:rsidR="00125EC6" w:rsidRPr="009E0B05" w:rsidRDefault="00125EC6" w:rsidP="00125EC6">
            <w:pPr>
              <w:rPr>
                <w:rFonts w:ascii="Times New Roman" w:eastAsia="Calibri" w:hAnsi="Times New Roman" w:cs="Times New Roman"/>
                <w:b/>
              </w:rPr>
            </w:pPr>
            <w:r w:rsidRPr="009E0B05">
              <w:rPr>
                <w:rFonts w:ascii="Times New Roman" w:eastAsia="Calibri" w:hAnsi="Times New Roman" w:cs="Times New Roman"/>
                <w:b/>
              </w:rPr>
              <w:t>Географія</w:t>
            </w:r>
          </w:p>
        </w:tc>
        <w:tc>
          <w:tcPr>
            <w:tcW w:w="1134" w:type="dxa"/>
            <w:tcBorders>
              <w:top w:val="single" w:sz="4" w:space="0" w:color="auto"/>
              <w:left w:val="single" w:sz="4" w:space="0" w:color="auto"/>
              <w:bottom w:val="single" w:sz="4" w:space="0" w:color="auto"/>
              <w:right w:val="single" w:sz="4" w:space="0" w:color="auto"/>
            </w:tcBorders>
          </w:tcPr>
          <w:p w:rsidR="00125EC6" w:rsidRPr="009E0B05" w:rsidRDefault="00125EC6" w:rsidP="00125EC6">
            <w:pPr>
              <w:jc w:val="center"/>
              <w:rPr>
                <w:rFonts w:ascii="Times New Roman" w:eastAsia="Calibri" w:hAnsi="Times New Roman" w:cs="Times New Roman"/>
                <w:b/>
              </w:rPr>
            </w:pPr>
            <w:r w:rsidRPr="009E0B05">
              <w:rPr>
                <w:rFonts w:ascii="Times New Roman" w:eastAsia="Calibri" w:hAnsi="Times New Roman" w:cs="Times New Roman"/>
                <w:b/>
              </w:rPr>
              <w:t>2</w:t>
            </w:r>
          </w:p>
        </w:tc>
        <w:tc>
          <w:tcPr>
            <w:tcW w:w="1134" w:type="dxa"/>
            <w:tcBorders>
              <w:top w:val="single" w:sz="4" w:space="0" w:color="auto"/>
              <w:left w:val="single" w:sz="4" w:space="0" w:color="auto"/>
              <w:bottom w:val="single" w:sz="4" w:space="0" w:color="auto"/>
              <w:right w:val="single" w:sz="4" w:space="0" w:color="auto"/>
            </w:tcBorders>
          </w:tcPr>
          <w:p w:rsidR="00125EC6" w:rsidRPr="009E0B05" w:rsidRDefault="00125EC6" w:rsidP="00125EC6">
            <w:pPr>
              <w:jc w:val="center"/>
              <w:rPr>
                <w:rFonts w:ascii="Times New Roman" w:eastAsia="Calibri" w:hAnsi="Times New Roman" w:cs="Times New Roman"/>
                <w:b/>
              </w:rPr>
            </w:pPr>
            <w:r w:rsidRPr="009E0B05">
              <w:rPr>
                <w:rFonts w:ascii="Times New Roman" w:eastAsia="Calibri" w:hAnsi="Times New Roman" w:cs="Times New Roman"/>
                <w:b/>
              </w:rPr>
              <w:t>2</w:t>
            </w:r>
          </w:p>
        </w:tc>
        <w:tc>
          <w:tcPr>
            <w:tcW w:w="1134" w:type="dxa"/>
            <w:tcBorders>
              <w:top w:val="single" w:sz="4" w:space="0" w:color="auto"/>
              <w:left w:val="single" w:sz="4" w:space="0" w:color="auto"/>
              <w:bottom w:val="single" w:sz="4" w:space="0" w:color="auto"/>
              <w:right w:val="single" w:sz="4" w:space="0" w:color="auto"/>
            </w:tcBorders>
          </w:tcPr>
          <w:p w:rsidR="00125EC6" w:rsidRPr="009E0B05" w:rsidRDefault="00125EC6" w:rsidP="00125EC6">
            <w:pPr>
              <w:jc w:val="center"/>
              <w:rPr>
                <w:rFonts w:ascii="Times New Roman" w:eastAsia="Calibri" w:hAnsi="Times New Roman" w:cs="Times New Roman"/>
                <w:b/>
              </w:rPr>
            </w:pPr>
            <w:r w:rsidRPr="009E0B05">
              <w:rPr>
                <w:rFonts w:ascii="Times New Roman" w:eastAsia="Calibri" w:hAnsi="Times New Roman" w:cs="Times New Roman"/>
                <w:b/>
              </w:rPr>
              <w:t>1,5</w:t>
            </w:r>
          </w:p>
        </w:tc>
        <w:tc>
          <w:tcPr>
            <w:tcW w:w="1134" w:type="dxa"/>
            <w:tcBorders>
              <w:top w:val="single" w:sz="4" w:space="0" w:color="auto"/>
              <w:left w:val="single" w:sz="4" w:space="0" w:color="auto"/>
              <w:bottom w:val="single" w:sz="4" w:space="0" w:color="auto"/>
              <w:right w:val="single" w:sz="4" w:space="0" w:color="auto"/>
            </w:tcBorders>
          </w:tcPr>
          <w:p w:rsidR="00125EC6" w:rsidRPr="009E0B05" w:rsidRDefault="00125EC6" w:rsidP="00125EC6">
            <w:pPr>
              <w:jc w:val="center"/>
              <w:rPr>
                <w:rFonts w:ascii="Times New Roman" w:eastAsia="Calibri" w:hAnsi="Times New Roman" w:cs="Times New Roman"/>
                <w:b/>
              </w:rPr>
            </w:pPr>
            <w:r w:rsidRPr="009E0B05">
              <w:rPr>
                <w:rFonts w:ascii="Times New Roman" w:eastAsia="Calibri" w:hAnsi="Times New Roman" w:cs="Times New Roman"/>
                <w:b/>
              </w:rPr>
              <w:t>1,5</w:t>
            </w:r>
          </w:p>
        </w:tc>
      </w:tr>
      <w:tr w:rsidR="00125EC6" w:rsidRPr="00523D1A" w:rsidTr="005336C8">
        <w:trPr>
          <w:trHeight w:val="386"/>
        </w:trPr>
        <w:tc>
          <w:tcPr>
            <w:tcW w:w="2376" w:type="dxa"/>
            <w:vMerge/>
            <w:tcBorders>
              <w:top w:val="single" w:sz="4" w:space="0" w:color="auto"/>
              <w:left w:val="single" w:sz="4" w:space="0" w:color="auto"/>
              <w:bottom w:val="single" w:sz="4" w:space="0" w:color="auto"/>
              <w:right w:val="single" w:sz="4" w:space="0" w:color="auto"/>
            </w:tcBorders>
            <w:vAlign w:val="center"/>
          </w:tcPr>
          <w:p w:rsidR="00125EC6" w:rsidRPr="009E0B05" w:rsidRDefault="00125EC6" w:rsidP="00125EC6">
            <w:pPr>
              <w:rPr>
                <w:rFonts w:ascii="Times New Roman" w:eastAsia="Calibri" w:hAnsi="Times New Roman" w:cs="Times New Roman"/>
                <w:b/>
              </w:rPr>
            </w:pPr>
          </w:p>
        </w:tc>
        <w:tc>
          <w:tcPr>
            <w:tcW w:w="3261" w:type="dxa"/>
            <w:tcBorders>
              <w:top w:val="single" w:sz="4" w:space="0" w:color="auto"/>
              <w:left w:val="single" w:sz="4" w:space="0" w:color="auto"/>
              <w:bottom w:val="single" w:sz="4" w:space="0" w:color="auto"/>
              <w:right w:val="single" w:sz="4" w:space="0" w:color="auto"/>
            </w:tcBorders>
          </w:tcPr>
          <w:p w:rsidR="00125EC6" w:rsidRPr="009E0B05" w:rsidRDefault="00125EC6" w:rsidP="00125EC6">
            <w:pPr>
              <w:rPr>
                <w:rFonts w:ascii="Times New Roman" w:eastAsia="Calibri" w:hAnsi="Times New Roman" w:cs="Times New Roman"/>
                <w:b/>
              </w:rPr>
            </w:pPr>
            <w:r w:rsidRPr="009E0B05">
              <w:rPr>
                <w:rFonts w:ascii="Times New Roman" w:eastAsia="Calibri" w:hAnsi="Times New Roman" w:cs="Times New Roman"/>
                <w:b/>
              </w:rPr>
              <w:t>Фізика</w:t>
            </w:r>
          </w:p>
        </w:tc>
        <w:tc>
          <w:tcPr>
            <w:tcW w:w="1134" w:type="dxa"/>
            <w:tcBorders>
              <w:top w:val="single" w:sz="4" w:space="0" w:color="auto"/>
              <w:left w:val="single" w:sz="4" w:space="0" w:color="auto"/>
              <w:bottom w:val="single" w:sz="4" w:space="0" w:color="auto"/>
              <w:right w:val="single" w:sz="4" w:space="0" w:color="auto"/>
            </w:tcBorders>
          </w:tcPr>
          <w:p w:rsidR="00125EC6" w:rsidRPr="009E0B05" w:rsidRDefault="00125EC6" w:rsidP="00125EC6">
            <w:pPr>
              <w:jc w:val="center"/>
              <w:rPr>
                <w:rFonts w:ascii="Times New Roman" w:eastAsia="Calibri" w:hAnsi="Times New Roman" w:cs="Times New Roman"/>
                <w:b/>
              </w:rPr>
            </w:pPr>
            <w:r w:rsidRPr="009E0B05">
              <w:rPr>
                <w:rFonts w:ascii="Times New Roman" w:eastAsia="Calibri" w:hAnsi="Times New Roman" w:cs="Times New Roman"/>
                <w:b/>
              </w:rPr>
              <w:t>2</w:t>
            </w:r>
          </w:p>
        </w:tc>
        <w:tc>
          <w:tcPr>
            <w:tcW w:w="1134" w:type="dxa"/>
            <w:tcBorders>
              <w:top w:val="single" w:sz="4" w:space="0" w:color="auto"/>
              <w:left w:val="single" w:sz="4" w:space="0" w:color="auto"/>
              <w:bottom w:val="single" w:sz="4" w:space="0" w:color="auto"/>
              <w:right w:val="single" w:sz="4" w:space="0" w:color="auto"/>
            </w:tcBorders>
          </w:tcPr>
          <w:p w:rsidR="00125EC6" w:rsidRPr="009E0B05" w:rsidRDefault="00125EC6" w:rsidP="00125EC6">
            <w:pPr>
              <w:jc w:val="center"/>
              <w:rPr>
                <w:rFonts w:ascii="Times New Roman" w:eastAsia="Calibri" w:hAnsi="Times New Roman" w:cs="Times New Roman"/>
                <w:b/>
              </w:rPr>
            </w:pPr>
            <w:r w:rsidRPr="009E0B05">
              <w:rPr>
                <w:rFonts w:ascii="Times New Roman" w:eastAsia="Calibri" w:hAnsi="Times New Roman" w:cs="Times New Roman"/>
                <w:b/>
              </w:rPr>
              <w:t>2</w:t>
            </w:r>
          </w:p>
        </w:tc>
        <w:tc>
          <w:tcPr>
            <w:tcW w:w="1134" w:type="dxa"/>
            <w:tcBorders>
              <w:top w:val="single" w:sz="4" w:space="0" w:color="auto"/>
              <w:left w:val="single" w:sz="4" w:space="0" w:color="auto"/>
              <w:bottom w:val="single" w:sz="4" w:space="0" w:color="auto"/>
              <w:right w:val="single" w:sz="4" w:space="0" w:color="auto"/>
            </w:tcBorders>
          </w:tcPr>
          <w:p w:rsidR="00125EC6" w:rsidRPr="009E0B05" w:rsidRDefault="00125EC6" w:rsidP="00125EC6">
            <w:pPr>
              <w:jc w:val="center"/>
              <w:rPr>
                <w:rFonts w:ascii="Times New Roman" w:eastAsia="Calibri" w:hAnsi="Times New Roman" w:cs="Times New Roman"/>
                <w:b/>
              </w:rPr>
            </w:pPr>
            <w:r w:rsidRPr="009E0B05">
              <w:rPr>
                <w:rFonts w:ascii="Times New Roman" w:eastAsia="Calibri" w:hAnsi="Times New Roman" w:cs="Times New Roman"/>
                <w:b/>
              </w:rPr>
              <w:t>3</w:t>
            </w:r>
          </w:p>
        </w:tc>
        <w:tc>
          <w:tcPr>
            <w:tcW w:w="1134" w:type="dxa"/>
            <w:tcBorders>
              <w:top w:val="single" w:sz="4" w:space="0" w:color="auto"/>
              <w:left w:val="single" w:sz="4" w:space="0" w:color="auto"/>
              <w:bottom w:val="single" w:sz="4" w:space="0" w:color="auto"/>
              <w:right w:val="single" w:sz="4" w:space="0" w:color="auto"/>
            </w:tcBorders>
          </w:tcPr>
          <w:p w:rsidR="00125EC6" w:rsidRPr="009E0B05" w:rsidRDefault="00125EC6" w:rsidP="00125EC6">
            <w:pPr>
              <w:jc w:val="center"/>
              <w:rPr>
                <w:rFonts w:ascii="Times New Roman" w:eastAsia="Calibri" w:hAnsi="Times New Roman" w:cs="Times New Roman"/>
                <w:b/>
              </w:rPr>
            </w:pPr>
            <w:r w:rsidRPr="009E0B05">
              <w:rPr>
                <w:rFonts w:ascii="Times New Roman" w:eastAsia="Calibri" w:hAnsi="Times New Roman" w:cs="Times New Roman"/>
                <w:b/>
              </w:rPr>
              <w:t>3</w:t>
            </w:r>
          </w:p>
        </w:tc>
      </w:tr>
      <w:tr w:rsidR="00125EC6" w:rsidRPr="00523D1A" w:rsidTr="005336C8">
        <w:trPr>
          <w:trHeight w:val="399"/>
        </w:trPr>
        <w:tc>
          <w:tcPr>
            <w:tcW w:w="2376" w:type="dxa"/>
            <w:vMerge/>
            <w:tcBorders>
              <w:top w:val="single" w:sz="4" w:space="0" w:color="auto"/>
              <w:left w:val="single" w:sz="4" w:space="0" w:color="auto"/>
              <w:bottom w:val="single" w:sz="4" w:space="0" w:color="auto"/>
              <w:right w:val="single" w:sz="4" w:space="0" w:color="auto"/>
            </w:tcBorders>
            <w:vAlign w:val="center"/>
          </w:tcPr>
          <w:p w:rsidR="00125EC6" w:rsidRPr="009E0B05" w:rsidRDefault="00125EC6" w:rsidP="00125EC6">
            <w:pPr>
              <w:rPr>
                <w:rFonts w:ascii="Times New Roman" w:eastAsia="Calibri" w:hAnsi="Times New Roman" w:cs="Times New Roman"/>
                <w:b/>
              </w:rPr>
            </w:pPr>
          </w:p>
        </w:tc>
        <w:tc>
          <w:tcPr>
            <w:tcW w:w="3261" w:type="dxa"/>
            <w:tcBorders>
              <w:top w:val="single" w:sz="4" w:space="0" w:color="auto"/>
              <w:left w:val="single" w:sz="4" w:space="0" w:color="auto"/>
              <w:bottom w:val="single" w:sz="4" w:space="0" w:color="auto"/>
              <w:right w:val="single" w:sz="4" w:space="0" w:color="auto"/>
            </w:tcBorders>
          </w:tcPr>
          <w:p w:rsidR="00125EC6" w:rsidRPr="009E0B05" w:rsidRDefault="00125EC6" w:rsidP="00125EC6">
            <w:pPr>
              <w:rPr>
                <w:rFonts w:ascii="Times New Roman" w:eastAsia="Calibri" w:hAnsi="Times New Roman" w:cs="Times New Roman"/>
                <w:b/>
              </w:rPr>
            </w:pPr>
            <w:r w:rsidRPr="009E0B05">
              <w:rPr>
                <w:rFonts w:ascii="Times New Roman" w:eastAsia="Calibri" w:hAnsi="Times New Roman" w:cs="Times New Roman"/>
                <w:b/>
              </w:rPr>
              <w:t>Хімія</w:t>
            </w:r>
          </w:p>
        </w:tc>
        <w:tc>
          <w:tcPr>
            <w:tcW w:w="1134" w:type="dxa"/>
            <w:tcBorders>
              <w:top w:val="single" w:sz="4" w:space="0" w:color="auto"/>
              <w:left w:val="single" w:sz="4" w:space="0" w:color="auto"/>
              <w:bottom w:val="single" w:sz="4" w:space="0" w:color="auto"/>
              <w:right w:val="single" w:sz="4" w:space="0" w:color="auto"/>
            </w:tcBorders>
          </w:tcPr>
          <w:p w:rsidR="00125EC6" w:rsidRPr="009E0B05" w:rsidRDefault="00125EC6" w:rsidP="00125EC6">
            <w:pPr>
              <w:jc w:val="center"/>
              <w:rPr>
                <w:rFonts w:ascii="Times New Roman" w:eastAsia="Calibri" w:hAnsi="Times New Roman" w:cs="Times New Roman"/>
                <w:b/>
              </w:rPr>
            </w:pPr>
            <w:r w:rsidRPr="009E0B05">
              <w:rPr>
                <w:rFonts w:ascii="Times New Roman" w:eastAsia="Calibri" w:hAnsi="Times New Roman" w:cs="Times New Roman"/>
                <w:b/>
              </w:rPr>
              <w:t>2</w:t>
            </w:r>
          </w:p>
        </w:tc>
        <w:tc>
          <w:tcPr>
            <w:tcW w:w="1134" w:type="dxa"/>
            <w:tcBorders>
              <w:top w:val="single" w:sz="4" w:space="0" w:color="auto"/>
              <w:left w:val="single" w:sz="4" w:space="0" w:color="auto"/>
              <w:bottom w:val="single" w:sz="4" w:space="0" w:color="auto"/>
              <w:right w:val="single" w:sz="4" w:space="0" w:color="auto"/>
            </w:tcBorders>
          </w:tcPr>
          <w:p w:rsidR="00125EC6" w:rsidRPr="009E0B05" w:rsidRDefault="00125EC6" w:rsidP="00125EC6">
            <w:pPr>
              <w:jc w:val="center"/>
              <w:rPr>
                <w:rFonts w:ascii="Times New Roman" w:eastAsia="Calibri" w:hAnsi="Times New Roman" w:cs="Times New Roman"/>
                <w:b/>
              </w:rPr>
            </w:pPr>
            <w:r w:rsidRPr="009E0B05">
              <w:rPr>
                <w:rFonts w:ascii="Times New Roman" w:eastAsia="Calibri" w:hAnsi="Times New Roman" w:cs="Times New Roman"/>
                <w:b/>
              </w:rPr>
              <w:t>2</w:t>
            </w:r>
          </w:p>
        </w:tc>
        <w:tc>
          <w:tcPr>
            <w:tcW w:w="1134" w:type="dxa"/>
            <w:tcBorders>
              <w:top w:val="single" w:sz="4" w:space="0" w:color="auto"/>
              <w:left w:val="single" w:sz="4" w:space="0" w:color="auto"/>
              <w:bottom w:val="single" w:sz="4" w:space="0" w:color="auto"/>
              <w:right w:val="single" w:sz="4" w:space="0" w:color="auto"/>
            </w:tcBorders>
          </w:tcPr>
          <w:p w:rsidR="00125EC6" w:rsidRPr="009E0B05" w:rsidRDefault="00125EC6" w:rsidP="00125EC6">
            <w:pPr>
              <w:jc w:val="center"/>
              <w:rPr>
                <w:rFonts w:ascii="Times New Roman" w:eastAsia="Calibri" w:hAnsi="Times New Roman" w:cs="Times New Roman"/>
                <w:b/>
              </w:rPr>
            </w:pPr>
            <w:r w:rsidRPr="009E0B05">
              <w:rPr>
                <w:rFonts w:ascii="Times New Roman" w:eastAsia="Calibri" w:hAnsi="Times New Roman" w:cs="Times New Roman"/>
                <w:b/>
              </w:rPr>
              <w:t>2</w:t>
            </w:r>
          </w:p>
        </w:tc>
        <w:tc>
          <w:tcPr>
            <w:tcW w:w="1134" w:type="dxa"/>
            <w:tcBorders>
              <w:top w:val="single" w:sz="4" w:space="0" w:color="auto"/>
              <w:left w:val="single" w:sz="4" w:space="0" w:color="auto"/>
              <w:bottom w:val="single" w:sz="4" w:space="0" w:color="auto"/>
              <w:right w:val="single" w:sz="4" w:space="0" w:color="auto"/>
            </w:tcBorders>
          </w:tcPr>
          <w:p w:rsidR="00125EC6" w:rsidRPr="009E0B05" w:rsidRDefault="00125EC6" w:rsidP="00125EC6">
            <w:pPr>
              <w:jc w:val="center"/>
              <w:rPr>
                <w:rFonts w:ascii="Times New Roman" w:eastAsia="Calibri" w:hAnsi="Times New Roman" w:cs="Times New Roman"/>
                <w:b/>
              </w:rPr>
            </w:pPr>
            <w:r w:rsidRPr="009E0B05">
              <w:rPr>
                <w:rFonts w:ascii="Times New Roman" w:eastAsia="Calibri" w:hAnsi="Times New Roman" w:cs="Times New Roman"/>
                <w:b/>
              </w:rPr>
              <w:t>2</w:t>
            </w:r>
          </w:p>
        </w:tc>
      </w:tr>
      <w:tr w:rsidR="00125EC6" w:rsidRPr="00523D1A" w:rsidTr="005336C8">
        <w:trPr>
          <w:trHeight w:val="372"/>
        </w:trPr>
        <w:tc>
          <w:tcPr>
            <w:tcW w:w="2376" w:type="dxa"/>
            <w:vMerge w:val="restart"/>
            <w:tcBorders>
              <w:top w:val="single" w:sz="4" w:space="0" w:color="auto"/>
              <w:left w:val="single" w:sz="4" w:space="0" w:color="auto"/>
              <w:bottom w:val="single" w:sz="4" w:space="0" w:color="auto"/>
              <w:right w:val="single" w:sz="4" w:space="0" w:color="auto"/>
            </w:tcBorders>
          </w:tcPr>
          <w:p w:rsidR="00125EC6" w:rsidRPr="009E0B05" w:rsidRDefault="00125EC6" w:rsidP="00125EC6">
            <w:pPr>
              <w:rPr>
                <w:rFonts w:ascii="Times New Roman" w:eastAsia="Calibri" w:hAnsi="Times New Roman" w:cs="Times New Roman"/>
                <w:b/>
              </w:rPr>
            </w:pPr>
            <w:r w:rsidRPr="009E0B05">
              <w:rPr>
                <w:rFonts w:ascii="Times New Roman" w:eastAsia="Calibri" w:hAnsi="Times New Roman" w:cs="Times New Roman"/>
                <w:b/>
              </w:rPr>
              <w:t>Технології</w:t>
            </w:r>
          </w:p>
        </w:tc>
        <w:tc>
          <w:tcPr>
            <w:tcW w:w="3261" w:type="dxa"/>
            <w:tcBorders>
              <w:top w:val="single" w:sz="4" w:space="0" w:color="auto"/>
              <w:left w:val="single" w:sz="4" w:space="0" w:color="auto"/>
              <w:bottom w:val="single" w:sz="4" w:space="0" w:color="auto"/>
              <w:right w:val="single" w:sz="4" w:space="0" w:color="auto"/>
            </w:tcBorders>
          </w:tcPr>
          <w:p w:rsidR="00125EC6" w:rsidRPr="009E0B05" w:rsidRDefault="00125EC6" w:rsidP="00125EC6">
            <w:pPr>
              <w:rPr>
                <w:rFonts w:ascii="Times New Roman" w:eastAsia="Calibri" w:hAnsi="Times New Roman" w:cs="Times New Roman"/>
                <w:b/>
              </w:rPr>
            </w:pPr>
            <w:r w:rsidRPr="009E0B05">
              <w:rPr>
                <w:rFonts w:ascii="Times New Roman" w:eastAsia="Calibri" w:hAnsi="Times New Roman" w:cs="Times New Roman"/>
                <w:b/>
              </w:rPr>
              <w:t>Трудове навчання</w:t>
            </w:r>
          </w:p>
        </w:tc>
        <w:tc>
          <w:tcPr>
            <w:tcW w:w="1134" w:type="dxa"/>
            <w:tcBorders>
              <w:top w:val="single" w:sz="4" w:space="0" w:color="auto"/>
              <w:left w:val="single" w:sz="4" w:space="0" w:color="auto"/>
              <w:bottom w:val="single" w:sz="4" w:space="0" w:color="auto"/>
              <w:right w:val="single" w:sz="4" w:space="0" w:color="auto"/>
            </w:tcBorders>
          </w:tcPr>
          <w:p w:rsidR="00125EC6" w:rsidRPr="009E0B05" w:rsidRDefault="00125EC6" w:rsidP="00125EC6">
            <w:pPr>
              <w:jc w:val="center"/>
              <w:rPr>
                <w:rFonts w:ascii="Times New Roman" w:eastAsia="Calibri" w:hAnsi="Times New Roman" w:cs="Times New Roman"/>
                <w:b/>
              </w:rPr>
            </w:pPr>
            <w:r w:rsidRPr="009E0B05">
              <w:rPr>
                <w:rFonts w:ascii="Times New Roman" w:eastAsia="Calibri" w:hAnsi="Times New Roman" w:cs="Times New Roman"/>
                <w:b/>
              </w:rPr>
              <w:t>1</w:t>
            </w:r>
          </w:p>
        </w:tc>
        <w:tc>
          <w:tcPr>
            <w:tcW w:w="1134" w:type="dxa"/>
            <w:tcBorders>
              <w:top w:val="single" w:sz="4" w:space="0" w:color="auto"/>
              <w:left w:val="single" w:sz="4" w:space="0" w:color="auto"/>
              <w:bottom w:val="single" w:sz="4" w:space="0" w:color="auto"/>
              <w:right w:val="single" w:sz="4" w:space="0" w:color="auto"/>
            </w:tcBorders>
          </w:tcPr>
          <w:p w:rsidR="00125EC6" w:rsidRPr="009E0B05" w:rsidRDefault="00125EC6" w:rsidP="00125EC6">
            <w:pPr>
              <w:jc w:val="center"/>
              <w:rPr>
                <w:rFonts w:ascii="Times New Roman" w:eastAsia="Calibri" w:hAnsi="Times New Roman" w:cs="Times New Roman"/>
                <w:b/>
              </w:rPr>
            </w:pPr>
            <w:r w:rsidRPr="009E0B05">
              <w:rPr>
                <w:rFonts w:ascii="Times New Roman" w:eastAsia="Calibri" w:hAnsi="Times New Roman" w:cs="Times New Roman"/>
                <w:b/>
              </w:rPr>
              <w:t>1</w:t>
            </w:r>
          </w:p>
        </w:tc>
        <w:tc>
          <w:tcPr>
            <w:tcW w:w="1134" w:type="dxa"/>
            <w:tcBorders>
              <w:top w:val="single" w:sz="4" w:space="0" w:color="auto"/>
              <w:left w:val="single" w:sz="4" w:space="0" w:color="auto"/>
              <w:bottom w:val="single" w:sz="4" w:space="0" w:color="auto"/>
              <w:right w:val="single" w:sz="4" w:space="0" w:color="auto"/>
            </w:tcBorders>
          </w:tcPr>
          <w:p w:rsidR="00125EC6" w:rsidRPr="009E0B05" w:rsidRDefault="00125EC6" w:rsidP="00125EC6">
            <w:pPr>
              <w:jc w:val="center"/>
              <w:rPr>
                <w:rFonts w:ascii="Times New Roman" w:eastAsia="Calibri" w:hAnsi="Times New Roman" w:cs="Times New Roman"/>
                <w:b/>
              </w:rPr>
            </w:pPr>
            <w:r w:rsidRPr="009E0B05">
              <w:rPr>
                <w:rFonts w:ascii="Times New Roman" w:eastAsia="Calibri" w:hAnsi="Times New Roman" w:cs="Times New Roman"/>
                <w:b/>
              </w:rPr>
              <w:t>1</w:t>
            </w:r>
          </w:p>
        </w:tc>
        <w:tc>
          <w:tcPr>
            <w:tcW w:w="1134" w:type="dxa"/>
            <w:tcBorders>
              <w:top w:val="single" w:sz="4" w:space="0" w:color="auto"/>
              <w:left w:val="single" w:sz="4" w:space="0" w:color="auto"/>
              <w:bottom w:val="single" w:sz="4" w:space="0" w:color="auto"/>
              <w:right w:val="single" w:sz="4" w:space="0" w:color="auto"/>
            </w:tcBorders>
          </w:tcPr>
          <w:p w:rsidR="00125EC6" w:rsidRPr="009E0B05" w:rsidRDefault="00125EC6" w:rsidP="00125EC6">
            <w:pPr>
              <w:jc w:val="center"/>
              <w:rPr>
                <w:rFonts w:ascii="Times New Roman" w:eastAsia="Calibri" w:hAnsi="Times New Roman" w:cs="Times New Roman"/>
                <w:b/>
              </w:rPr>
            </w:pPr>
            <w:r w:rsidRPr="009E0B05">
              <w:rPr>
                <w:rFonts w:ascii="Times New Roman" w:eastAsia="Calibri" w:hAnsi="Times New Roman" w:cs="Times New Roman"/>
                <w:b/>
              </w:rPr>
              <w:t>1</w:t>
            </w:r>
          </w:p>
        </w:tc>
      </w:tr>
      <w:tr w:rsidR="00125EC6" w:rsidRPr="00523D1A" w:rsidTr="005336C8">
        <w:trPr>
          <w:trHeight w:val="399"/>
        </w:trPr>
        <w:tc>
          <w:tcPr>
            <w:tcW w:w="2376" w:type="dxa"/>
            <w:vMerge/>
            <w:tcBorders>
              <w:top w:val="single" w:sz="4" w:space="0" w:color="auto"/>
              <w:left w:val="single" w:sz="4" w:space="0" w:color="auto"/>
              <w:bottom w:val="single" w:sz="4" w:space="0" w:color="auto"/>
              <w:right w:val="single" w:sz="4" w:space="0" w:color="auto"/>
            </w:tcBorders>
            <w:vAlign w:val="center"/>
          </w:tcPr>
          <w:p w:rsidR="00125EC6" w:rsidRPr="009E0B05" w:rsidRDefault="00125EC6" w:rsidP="00125EC6">
            <w:pPr>
              <w:rPr>
                <w:rFonts w:ascii="Times New Roman" w:eastAsia="Calibri" w:hAnsi="Times New Roman" w:cs="Times New Roman"/>
                <w:b/>
              </w:rPr>
            </w:pPr>
          </w:p>
        </w:tc>
        <w:tc>
          <w:tcPr>
            <w:tcW w:w="3261" w:type="dxa"/>
            <w:tcBorders>
              <w:top w:val="single" w:sz="4" w:space="0" w:color="auto"/>
              <w:left w:val="single" w:sz="4" w:space="0" w:color="auto"/>
              <w:bottom w:val="single" w:sz="4" w:space="0" w:color="auto"/>
              <w:right w:val="single" w:sz="4" w:space="0" w:color="auto"/>
            </w:tcBorders>
          </w:tcPr>
          <w:p w:rsidR="00125EC6" w:rsidRPr="009E0B05" w:rsidRDefault="00125EC6" w:rsidP="00125EC6">
            <w:pPr>
              <w:rPr>
                <w:rFonts w:ascii="Times New Roman" w:eastAsia="Calibri" w:hAnsi="Times New Roman" w:cs="Times New Roman"/>
                <w:b/>
              </w:rPr>
            </w:pPr>
            <w:r w:rsidRPr="009E0B05">
              <w:rPr>
                <w:rFonts w:ascii="Times New Roman" w:eastAsia="Calibri" w:hAnsi="Times New Roman" w:cs="Times New Roman"/>
                <w:b/>
              </w:rPr>
              <w:t>Інформатика</w:t>
            </w:r>
          </w:p>
        </w:tc>
        <w:tc>
          <w:tcPr>
            <w:tcW w:w="1134" w:type="dxa"/>
            <w:tcBorders>
              <w:top w:val="single" w:sz="4" w:space="0" w:color="auto"/>
              <w:left w:val="single" w:sz="4" w:space="0" w:color="auto"/>
              <w:bottom w:val="single" w:sz="4" w:space="0" w:color="auto"/>
              <w:right w:val="single" w:sz="4" w:space="0" w:color="auto"/>
            </w:tcBorders>
          </w:tcPr>
          <w:p w:rsidR="00125EC6" w:rsidRPr="009E0B05" w:rsidRDefault="00125EC6" w:rsidP="00125EC6">
            <w:pPr>
              <w:jc w:val="center"/>
              <w:rPr>
                <w:rFonts w:ascii="Times New Roman" w:eastAsia="Calibri" w:hAnsi="Times New Roman" w:cs="Times New Roman"/>
                <w:b/>
              </w:rPr>
            </w:pPr>
            <w:r w:rsidRPr="009E0B05">
              <w:rPr>
                <w:rFonts w:ascii="Times New Roman" w:eastAsia="Calibri" w:hAnsi="Times New Roman" w:cs="Times New Roman"/>
                <w:b/>
              </w:rPr>
              <w:t>2</w:t>
            </w:r>
          </w:p>
        </w:tc>
        <w:tc>
          <w:tcPr>
            <w:tcW w:w="1134" w:type="dxa"/>
            <w:tcBorders>
              <w:top w:val="single" w:sz="4" w:space="0" w:color="auto"/>
              <w:left w:val="single" w:sz="4" w:space="0" w:color="auto"/>
              <w:bottom w:val="single" w:sz="4" w:space="0" w:color="auto"/>
              <w:right w:val="single" w:sz="4" w:space="0" w:color="auto"/>
            </w:tcBorders>
          </w:tcPr>
          <w:p w:rsidR="00125EC6" w:rsidRPr="009E0B05" w:rsidRDefault="00125EC6" w:rsidP="00125EC6">
            <w:pPr>
              <w:jc w:val="center"/>
              <w:rPr>
                <w:rFonts w:ascii="Times New Roman" w:eastAsia="Calibri" w:hAnsi="Times New Roman" w:cs="Times New Roman"/>
                <w:b/>
              </w:rPr>
            </w:pPr>
            <w:r w:rsidRPr="009E0B05">
              <w:rPr>
                <w:rFonts w:ascii="Times New Roman" w:eastAsia="Calibri" w:hAnsi="Times New Roman" w:cs="Times New Roman"/>
                <w:b/>
              </w:rPr>
              <w:t>2</w:t>
            </w:r>
          </w:p>
        </w:tc>
        <w:tc>
          <w:tcPr>
            <w:tcW w:w="1134" w:type="dxa"/>
            <w:tcBorders>
              <w:top w:val="single" w:sz="4" w:space="0" w:color="auto"/>
              <w:left w:val="single" w:sz="4" w:space="0" w:color="auto"/>
              <w:bottom w:val="single" w:sz="4" w:space="0" w:color="auto"/>
              <w:right w:val="single" w:sz="4" w:space="0" w:color="auto"/>
            </w:tcBorders>
          </w:tcPr>
          <w:p w:rsidR="00125EC6" w:rsidRPr="009E0B05" w:rsidRDefault="00125EC6" w:rsidP="00125EC6">
            <w:pPr>
              <w:jc w:val="center"/>
              <w:rPr>
                <w:rFonts w:ascii="Times New Roman" w:eastAsia="Calibri" w:hAnsi="Times New Roman" w:cs="Times New Roman"/>
                <w:b/>
              </w:rPr>
            </w:pPr>
            <w:r w:rsidRPr="009E0B05">
              <w:rPr>
                <w:rFonts w:ascii="Times New Roman" w:eastAsia="Calibri" w:hAnsi="Times New Roman" w:cs="Times New Roman"/>
                <w:b/>
              </w:rPr>
              <w:t>2</w:t>
            </w:r>
          </w:p>
        </w:tc>
        <w:tc>
          <w:tcPr>
            <w:tcW w:w="1134" w:type="dxa"/>
            <w:tcBorders>
              <w:top w:val="single" w:sz="4" w:space="0" w:color="auto"/>
              <w:left w:val="single" w:sz="4" w:space="0" w:color="auto"/>
              <w:bottom w:val="single" w:sz="4" w:space="0" w:color="auto"/>
              <w:right w:val="single" w:sz="4" w:space="0" w:color="auto"/>
            </w:tcBorders>
          </w:tcPr>
          <w:p w:rsidR="00125EC6" w:rsidRPr="009E0B05" w:rsidRDefault="00125EC6" w:rsidP="00125EC6">
            <w:pPr>
              <w:jc w:val="center"/>
              <w:rPr>
                <w:rFonts w:ascii="Times New Roman" w:eastAsia="Calibri" w:hAnsi="Times New Roman" w:cs="Times New Roman"/>
                <w:b/>
              </w:rPr>
            </w:pPr>
            <w:r w:rsidRPr="009E0B05">
              <w:rPr>
                <w:rFonts w:ascii="Times New Roman" w:eastAsia="Calibri" w:hAnsi="Times New Roman" w:cs="Times New Roman"/>
                <w:b/>
              </w:rPr>
              <w:t>2</w:t>
            </w:r>
          </w:p>
        </w:tc>
      </w:tr>
      <w:tr w:rsidR="00125EC6" w:rsidRPr="00523D1A" w:rsidTr="005336C8">
        <w:trPr>
          <w:trHeight w:val="372"/>
        </w:trPr>
        <w:tc>
          <w:tcPr>
            <w:tcW w:w="2376" w:type="dxa"/>
            <w:vMerge w:val="restart"/>
            <w:tcBorders>
              <w:top w:val="single" w:sz="4" w:space="0" w:color="auto"/>
              <w:left w:val="single" w:sz="4" w:space="0" w:color="auto"/>
              <w:bottom w:val="single" w:sz="4" w:space="0" w:color="auto"/>
              <w:right w:val="single" w:sz="4" w:space="0" w:color="auto"/>
            </w:tcBorders>
          </w:tcPr>
          <w:p w:rsidR="00125EC6" w:rsidRPr="009E0B05" w:rsidRDefault="00125EC6" w:rsidP="00125EC6">
            <w:pPr>
              <w:rPr>
                <w:rFonts w:ascii="Times New Roman" w:eastAsia="Calibri" w:hAnsi="Times New Roman" w:cs="Times New Roman"/>
                <w:b/>
              </w:rPr>
            </w:pPr>
            <w:r w:rsidRPr="009E0B05">
              <w:rPr>
                <w:rFonts w:ascii="Times New Roman" w:eastAsia="Calibri" w:hAnsi="Times New Roman" w:cs="Times New Roman"/>
                <w:b/>
              </w:rPr>
              <w:t>Здоров’я і фізична культура</w:t>
            </w:r>
          </w:p>
        </w:tc>
        <w:tc>
          <w:tcPr>
            <w:tcW w:w="3261" w:type="dxa"/>
            <w:tcBorders>
              <w:top w:val="single" w:sz="4" w:space="0" w:color="auto"/>
              <w:left w:val="single" w:sz="4" w:space="0" w:color="auto"/>
              <w:bottom w:val="single" w:sz="4" w:space="0" w:color="auto"/>
              <w:right w:val="single" w:sz="4" w:space="0" w:color="auto"/>
            </w:tcBorders>
          </w:tcPr>
          <w:p w:rsidR="00125EC6" w:rsidRPr="009E0B05" w:rsidRDefault="00125EC6" w:rsidP="00125EC6">
            <w:pPr>
              <w:rPr>
                <w:rFonts w:ascii="Times New Roman" w:eastAsia="Calibri" w:hAnsi="Times New Roman" w:cs="Times New Roman"/>
                <w:b/>
              </w:rPr>
            </w:pPr>
            <w:r w:rsidRPr="009E0B05">
              <w:rPr>
                <w:rFonts w:ascii="Times New Roman" w:eastAsia="Calibri" w:hAnsi="Times New Roman" w:cs="Times New Roman"/>
                <w:b/>
              </w:rPr>
              <w:t>Основи здоров’я</w:t>
            </w:r>
          </w:p>
        </w:tc>
        <w:tc>
          <w:tcPr>
            <w:tcW w:w="1134" w:type="dxa"/>
            <w:tcBorders>
              <w:top w:val="single" w:sz="4" w:space="0" w:color="auto"/>
              <w:left w:val="single" w:sz="4" w:space="0" w:color="auto"/>
              <w:bottom w:val="single" w:sz="4" w:space="0" w:color="auto"/>
              <w:right w:val="single" w:sz="4" w:space="0" w:color="auto"/>
            </w:tcBorders>
          </w:tcPr>
          <w:p w:rsidR="00125EC6" w:rsidRPr="009E0B05" w:rsidRDefault="00125EC6" w:rsidP="00125EC6">
            <w:pPr>
              <w:jc w:val="center"/>
              <w:rPr>
                <w:rFonts w:ascii="Times New Roman" w:eastAsia="Calibri" w:hAnsi="Times New Roman" w:cs="Times New Roman"/>
                <w:b/>
              </w:rPr>
            </w:pPr>
            <w:r w:rsidRPr="009E0B05">
              <w:rPr>
                <w:rFonts w:ascii="Times New Roman" w:eastAsia="Calibri" w:hAnsi="Times New Roman" w:cs="Times New Roman"/>
                <w:b/>
              </w:rPr>
              <w:t>1</w:t>
            </w:r>
          </w:p>
        </w:tc>
        <w:tc>
          <w:tcPr>
            <w:tcW w:w="1134" w:type="dxa"/>
            <w:tcBorders>
              <w:top w:val="single" w:sz="4" w:space="0" w:color="auto"/>
              <w:left w:val="single" w:sz="4" w:space="0" w:color="auto"/>
              <w:bottom w:val="single" w:sz="4" w:space="0" w:color="auto"/>
              <w:right w:val="single" w:sz="4" w:space="0" w:color="auto"/>
            </w:tcBorders>
          </w:tcPr>
          <w:p w:rsidR="00125EC6" w:rsidRPr="009E0B05" w:rsidRDefault="00125EC6" w:rsidP="00125EC6">
            <w:pPr>
              <w:jc w:val="center"/>
              <w:rPr>
                <w:rFonts w:ascii="Times New Roman" w:eastAsia="Calibri" w:hAnsi="Times New Roman" w:cs="Times New Roman"/>
                <w:b/>
              </w:rPr>
            </w:pPr>
            <w:r w:rsidRPr="009E0B05">
              <w:rPr>
                <w:rFonts w:ascii="Times New Roman" w:eastAsia="Calibri" w:hAnsi="Times New Roman" w:cs="Times New Roman"/>
                <w:b/>
              </w:rPr>
              <w:t>1</w:t>
            </w:r>
          </w:p>
        </w:tc>
        <w:tc>
          <w:tcPr>
            <w:tcW w:w="1134" w:type="dxa"/>
            <w:tcBorders>
              <w:top w:val="single" w:sz="4" w:space="0" w:color="auto"/>
              <w:left w:val="single" w:sz="4" w:space="0" w:color="auto"/>
              <w:bottom w:val="single" w:sz="4" w:space="0" w:color="auto"/>
              <w:right w:val="single" w:sz="4" w:space="0" w:color="auto"/>
            </w:tcBorders>
          </w:tcPr>
          <w:p w:rsidR="00125EC6" w:rsidRPr="009E0B05" w:rsidRDefault="00125EC6" w:rsidP="00125EC6">
            <w:pPr>
              <w:jc w:val="center"/>
              <w:rPr>
                <w:rFonts w:ascii="Times New Roman" w:eastAsia="Calibri" w:hAnsi="Times New Roman" w:cs="Times New Roman"/>
                <w:b/>
              </w:rPr>
            </w:pPr>
            <w:r w:rsidRPr="009E0B05">
              <w:rPr>
                <w:rFonts w:ascii="Times New Roman" w:eastAsia="Calibri" w:hAnsi="Times New Roman" w:cs="Times New Roman"/>
                <w:b/>
              </w:rPr>
              <w:t>1</w:t>
            </w:r>
          </w:p>
        </w:tc>
        <w:tc>
          <w:tcPr>
            <w:tcW w:w="1134" w:type="dxa"/>
            <w:tcBorders>
              <w:top w:val="single" w:sz="4" w:space="0" w:color="auto"/>
              <w:left w:val="single" w:sz="4" w:space="0" w:color="auto"/>
              <w:bottom w:val="single" w:sz="4" w:space="0" w:color="auto"/>
              <w:right w:val="single" w:sz="4" w:space="0" w:color="auto"/>
            </w:tcBorders>
          </w:tcPr>
          <w:p w:rsidR="00125EC6" w:rsidRPr="009E0B05" w:rsidRDefault="00125EC6" w:rsidP="00125EC6">
            <w:pPr>
              <w:jc w:val="center"/>
              <w:rPr>
                <w:rFonts w:ascii="Times New Roman" w:eastAsia="Calibri" w:hAnsi="Times New Roman" w:cs="Times New Roman"/>
                <w:b/>
              </w:rPr>
            </w:pPr>
            <w:r w:rsidRPr="009E0B05">
              <w:rPr>
                <w:rFonts w:ascii="Times New Roman" w:eastAsia="Calibri" w:hAnsi="Times New Roman" w:cs="Times New Roman"/>
                <w:b/>
              </w:rPr>
              <w:t>1</w:t>
            </w:r>
          </w:p>
        </w:tc>
      </w:tr>
      <w:tr w:rsidR="00125EC6" w:rsidRPr="00523D1A" w:rsidTr="005336C8">
        <w:trPr>
          <w:trHeight w:val="399"/>
        </w:trPr>
        <w:tc>
          <w:tcPr>
            <w:tcW w:w="2376" w:type="dxa"/>
            <w:vMerge/>
            <w:tcBorders>
              <w:top w:val="single" w:sz="4" w:space="0" w:color="auto"/>
              <w:left w:val="single" w:sz="4" w:space="0" w:color="auto"/>
              <w:bottom w:val="single" w:sz="4" w:space="0" w:color="auto"/>
              <w:right w:val="single" w:sz="4" w:space="0" w:color="auto"/>
            </w:tcBorders>
            <w:vAlign w:val="center"/>
          </w:tcPr>
          <w:p w:rsidR="00125EC6" w:rsidRPr="009E0B05" w:rsidRDefault="00125EC6" w:rsidP="00125EC6">
            <w:pPr>
              <w:rPr>
                <w:rFonts w:ascii="Times New Roman" w:eastAsia="Calibri" w:hAnsi="Times New Roman" w:cs="Times New Roman"/>
                <w:b/>
              </w:rPr>
            </w:pPr>
          </w:p>
        </w:tc>
        <w:tc>
          <w:tcPr>
            <w:tcW w:w="3261" w:type="dxa"/>
            <w:tcBorders>
              <w:top w:val="single" w:sz="4" w:space="0" w:color="auto"/>
              <w:left w:val="single" w:sz="4" w:space="0" w:color="auto"/>
              <w:bottom w:val="single" w:sz="4" w:space="0" w:color="auto"/>
              <w:right w:val="single" w:sz="4" w:space="0" w:color="auto"/>
            </w:tcBorders>
          </w:tcPr>
          <w:p w:rsidR="00125EC6" w:rsidRPr="009E0B05" w:rsidRDefault="00125EC6" w:rsidP="00125EC6">
            <w:pPr>
              <w:rPr>
                <w:rFonts w:ascii="Times New Roman" w:eastAsia="Calibri" w:hAnsi="Times New Roman" w:cs="Times New Roman"/>
                <w:b/>
              </w:rPr>
            </w:pPr>
            <w:r w:rsidRPr="009E0B05">
              <w:rPr>
                <w:rFonts w:ascii="Times New Roman" w:eastAsia="Calibri" w:hAnsi="Times New Roman" w:cs="Times New Roman"/>
                <w:b/>
              </w:rPr>
              <w:t>Фізична культура**</w:t>
            </w:r>
          </w:p>
        </w:tc>
        <w:tc>
          <w:tcPr>
            <w:tcW w:w="1134" w:type="dxa"/>
            <w:tcBorders>
              <w:top w:val="single" w:sz="4" w:space="0" w:color="auto"/>
              <w:left w:val="single" w:sz="4" w:space="0" w:color="auto"/>
              <w:bottom w:val="single" w:sz="4" w:space="0" w:color="auto"/>
              <w:right w:val="single" w:sz="4" w:space="0" w:color="auto"/>
            </w:tcBorders>
          </w:tcPr>
          <w:p w:rsidR="00125EC6" w:rsidRPr="009E0B05" w:rsidRDefault="00125EC6" w:rsidP="00125EC6">
            <w:pPr>
              <w:jc w:val="center"/>
              <w:rPr>
                <w:rFonts w:ascii="Times New Roman" w:eastAsia="Calibri" w:hAnsi="Times New Roman" w:cs="Times New Roman"/>
                <w:b/>
              </w:rPr>
            </w:pPr>
            <w:r w:rsidRPr="009E0B05">
              <w:rPr>
                <w:rFonts w:ascii="Times New Roman" w:eastAsia="Calibri" w:hAnsi="Times New Roman" w:cs="Times New Roman"/>
                <w:b/>
              </w:rPr>
              <w:t>3</w:t>
            </w:r>
          </w:p>
        </w:tc>
        <w:tc>
          <w:tcPr>
            <w:tcW w:w="1134" w:type="dxa"/>
            <w:tcBorders>
              <w:top w:val="single" w:sz="4" w:space="0" w:color="auto"/>
              <w:left w:val="single" w:sz="4" w:space="0" w:color="auto"/>
              <w:bottom w:val="single" w:sz="4" w:space="0" w:color="auto"/>
              <w:right w:val="single" w:sz="4" w:space="0" w:color="auto"/>
            </w:tcBorders>
          </w:tcPr>
          <w:p w:rsidR="00125EC6" w:rsidRPr="009E0B05" w:rsidRDefault="00125EC6" w:rsidP="00125EC6">
            <w:pPr>
              <w:jc w:val="center"/>
              <w:rPr>
                <w:rFonts w:ascii="Times New Roman" w:eastAsia="Calibri" w:hAnsi="Times New Roman" w:cs="Times New Roman"/>
                <w:b/>
              </w:rPr>
            </w:pPr>
            <w:r w:rsidRPr="009E0B05">
              <w:rPr>
                <w:rFonts w:ascii="Times New Roman" w:eastAsia="Calibri" w:hAnsi="Times New Roman" w:cs="Times New Roman"/>
                <w:b/>
              </w:rPr>
              <w:t>3</w:t>
            </w:r>
          </w:p>
        </w:tc>
        <w:tc>
          <w:tcPr>
            <w:tcW w:w="1134" w:type="dxa"/>
            <w:tcBorders>
              <w:top w:val="single" w:sz="4" w:space="0" w:color="auto"/>
              <w:left w:val="single" w:sz="4" w:space="0" w:color="auto"/>
              <w:bottom w:val="single" w:sz="4" w:space="0" w:color="auto"/>
              <w:right w:val="single" w:sz="4" w:space="0" w:color="auto"/>
            </w:tcBorders>
          </w:tcPr>
          <w:p w:rsidR="00125EC6" w:rsidRPr="009E0B05" w:rsidRDefault="00125EC6" w:rsidP="00125EC6">
            <w:pPr>
              <w:jc w:val="center"/>
              <w:rPr>
                <w:rFonts w:ascii="Times New Roman" w:eastAsia="Calibri" w:hAnsi="Times New Roman" w:cs="Times New Roman"/>
                <w:b/>
              </w:rPr>
            </w:pPr>
            <w:r w:rsidRPr="009E0B05">
              <w:rPr>
                <w:rFonts w:ascii="Times New Roman" w:eastAsia="Calibri" w:hAnsi="Times New Roman" w:cs="Times New Roman"/>
                <w:b/>
              </w:rPr>
              <w:t>3</w:t>
            </w:r>
          </w:p>
        </w:tc>
        <w:tc>
          <w:tcPr>
            <w:tcW w:w="1134" w:type="dxa"/>
            <w:tcBorders>
              <w:top w:val="single" w:sz="4" w:space="0" w:color="auto"/>
              <w:left w:val="single" w:sz="4" w:space="0" w:color="auto"/>
              <w:bottom w:val="single" w:sz="4" w:space="0" w:color="auto"/>
              <w:right w:val="single" w:sz="4" w:space="0" w:color="auto"/>
            </w:tcBorders>
          </w:tcPr>
          <w:p w:rsidR="00125EC6" w:rsidRPr="009E0B05" w:rsidRDefault="00125EC6" w:rsidP="00125EC6">
            <w:pPr>
              <w:jc w:val="center"/>
              <w:rPr>
                <w:rFonts w:ascii="Times New Roman" w:eastAsia="Calibri" w:hAnsi="Times New Roman" w:cs="Times New Roman"/>
                <w:b/>
              </w:rPr>
            </w:pPr>
            <w:r w:rsidRPr="009E0B05">
              <w:rPr>
                <w:rFonts w:ascii="Times New Roman" w:eastAsia="Calibri" w:hAnsi="Times New Roman" w:cs="Times New Roman"/>
                <w:b/>
              </w:rPr>
              <w:t>3</w:t>
            </w:r>
          </w:p>
        </w:tc>
      </w:tr>
      <w:tr w:rsidR="00125EC6" w:rsidRPr="00523D1A" w:rsidTr="005336C8">
        <w:trPr>
          <w:trHeight w:val="372"/>
        </w:trPr>
        <w:tc>
          <w:tcPr>
            <w:tcW w:w="5637" w:type="dxa"/>
            <w:gridSpan w:val="2"/>
            <w:tcBorders>
              <w:top w:val="single" w:sz="4" w:space="0" w:color="auto"/>
              <w:left w:val="single" w:sz="4" w:space="0" w:color="auto"/>
              <w:bottom w:val="single" w:sz="4" w:space="0" w:color="auto"/>
              <w:right w:val="single" w:sz="4" w:space="0" w:color="auto"/>
            </w:tcBorders>
          </w:tcPr>
          <w:p w:rsidR="00125EC6" w:rsidRPr="00C00F0D" w:rsidRDefault="00125EC6" w:rsidP="00125EC6">
            <w:pPr>
              <w:rPr>
                <w:rFonts w:ascii="Times New Roman" w:eastAsia="Calibri" w:hAnsi="Times New Roman" w:cs="Times New Roman"/>
                <w:b/>
              </w:rPr>
            </w:pPr>
            <w:r w:rsidRPr="00C00F0D">
              <w:rPr>
                <w:rFonts w:ascii="Times New Roman" w:eastAsia="Calibri" w:hAnsi="Times New Roman" w:cs="Times New Roman"/>
                <w:b/>
              </w:rPr>
              <w:t>Разом</w:t>
            </w:r>
          </w:p>
        </w:tc>
        <w:tc>
          <w:tcPr>
            <w:tcW w:w="1134" w:type="dxa"/>
            <w:tcBorders>
              <w:top w:val="single" w:sz="4" w:space="0" w:color="auto"/>
              <w:left w:val="single" w:sz="4" w:space="0" w:color="auto"/>
              <w:bottom w:val="single" w:sz="4" w:space="0" w:color="auto"/>
              <w:right w:val="single" w:sz="4" w:space="0" w:color="auto"/>
            </w:tcBorders>
          </w:tcPr>
          <w:p w:rsidR="00125EC6" w:rsidRPr="009E0B05" w:rsidRDefault="008563E8" w:rsidP="00125EC6">
            <w:pPr>
              <w:jc w:val="center"/>
              <w:rPr>
                <w:rFonts w:ascii="Times New Roman" w:eastAsia="Calibri" w:hAnsi="Times New Roman" w:cs="Times New Roman"/>
                <w:b/>
              </w:rPr>
            </w:pPr>
            <w:r>
              <w:rPr>
                <w:rFonts w:ascii="Times New Roman" w:eastAsia="Calibri" w:hAnsi="Times New Roman" w:cs="Times New Roman"/>
                <w:b/>
              </w:rPr>
              <w:t>31,5</w:t>
            </w:r>
          </w:p>
        </w:tc>
        <w:tc>
          <w:tcPr>
            <w:tcW w:w="1134" w:type="dxa"/>
            <w:tcBorders>
              <w:top w:val="single" w:sz="4" w:space="0" w:color="auto"/>
              <w:left w:val="single" w:sz="4" w:space="0" w:color="auto"/>
              <w:bottom w:val="single" w:sz="4" w:space="0" w:color="auto"/>
              <w:right w:val="single" w:sz="4" w:space="0" w:color="auto"/>
            </w:tcBorders>
          </w:tcPr>
          <w:p w:rsidR="00125EC6" w:rsidRPr="009E0B05" w:rsidRDefault="008563E8" w:rsidP="00125EC6">
            <w:pPr>
              <w:jc w:val="center"/>
              <w:rPr>
                <w:rFonts w:ascii="Times New Roman" w:eastAsia="Calibri" w:hAnsi="Times New Roman" w:cs="Times New Roman"/>
                <w:b/>
              </w:rPr>
            </w:pPr>
            <w:r>
              <w:rPr>
                <w:rFonts w:ascii="Times New Roman" w:eastAsia="Calibri" w:hAnsi="Times New Roman" w:cs="Times New Roman"/>
                <w:b/>
              </w:rPr>
              <w:t>31,5</w:t>
            </w:r>
          </w:p>
        </w:tc>
        <w:tc>
          <w:tcPr>
            <w:tcW w:w="1134" w:type="dxa"/>
            <w:tcBorders>
              <w:top w:val="single" w:sz="4" w:space="0" w:color="auto"/>
              <w:left w:val="single" w:sz="4" w:space="0" w:color="auto"/>
              <w:bottom w:val="single" w:sz="4" w:space="0" w:color="auto"/>
              <w:right w:val="single" w:sz="4" w:space="0" w:color="auto"/>
            </w:tcBorders>
          </w:tcPr>
          <w:p w:rsidR="00125EC6" w:rsidRPr="009E0B05" w:rsidRDefault="008563E8" w:rsidP="00125EC6">
            <w:pPr>
              <w:jc w:val="center"/>
              <w:rPr>
                <w:rFonts w:ascii="Times New Roman" w:eastAsia="Calibri" w:hAnsi="Times New Roman" w:cs="Times New Roman"/>
                <w:b/>
              </w:rPr>
            </w:pPr>
            <w:r>
              <w:rPr>
                <w:rFonts w:ascii="Times New Roman" w:eastAsia="Calibri" w:hAnsi="Times New Roman" w:cs="Times New Roman"/>
                <w:b/>
              </w:rPr>
              <w:t>33</w:t>
            </w:r>
          </w:p>
        </w:tc>
        <w:tc>
          <w:tcPr>
            <w:tcW w:w="1134" w:type="dxa"/>
            <w:tcBorders>
              <w:top w:val="single" w:sz="4" w:space="0" w:color="auto"/>
              <w:left w:val="single" w:sz="4" w:space="0" w:color="auto"/>
              <w:bottom w:val="single" w:sz="4" w:space="0" w:color="auto"/>
              <w:right w:val="single" w:sz="4" w:space="0" w:color="auto"/>
            </w:tcBorders>
          </w:tcPr>
          <w:p w:rsidR="00125EC6" w:rsidRPr="009E0B05" w:rsidRDefault="008563E8" w:rsidP="00125EC6">
            <w:pPr>
              <w:jc w:val="center"/>
              <w:rPr>
                <w:rFonts w:ascii="Times New Roman" w:eastAsia="Calibri" w:hAnsi="Times New Roman" w:cs="Times New Roman"/>
                <w:b/>
              </w:rPr>
            </w:pPr>
            <w:r>
              <w:rPr>
                <w:rFonts w:ascii="Times New Roman" w:eastAsia="Calibri" w:hAnsi="Times New Roman" w:cs="Times New Roman"/>
                <w:b/>
              </w:rPr>
              <w:t>33</w:t>
            </w:r>
          </w:p>
        </w:tc>
      </w:tr>
      <w:tr w:rsidR="005336C8" w:rsidRPr="00523D1A" w:rsidTr="005336C8">
        <w:trPr>
          <w:trHeight w:val="353"/>
        </w:trPr>
        <w:tc>
          <w:tcPr>
            <w:tcW w:w="5637" w:type="dxa"/>
            <w:gridSpan w:val="2"/>
            <w:vMerge w:val="restart"/>
            <w:tcBorders>
              <w:top w:val="single" w:sz="4" w:space="0" w:color="auto"/>
              <w:left w:val="single" w:sz="4" w:space="0" w:color="auto"/>
              <w:right w:val="single" w:sz="4" w:space="0" w:color="auto"/>
            </w:tcBorders>
          </w:tcPr>
          <w:p w:rsidR="005336C8" w:rsidRPr="00E97C29" w:rsidRDefault="005336C8" w:rsidP="00125EC6">
            <w:pPr>
              <w:jc w:val="both"/>
              <w:rPr>
                <w:rFonts w:ascii="Times New Roman" w:eastAsia="Calibri" w:hAnsi="Times New Roman" w:cs="Times New Roman"/>
                <w:b/>
              </w:rPr>
            </w:pPr>
            <w:r w:rsidRPr="00E97C29">
              <w:rPr>
                <w:rFonts w:ascii="Times New Roman" w:eastAsia="Calibri" w:hAnsi="Times New Roman" w:cs="Times New Roman"/>
                <w:b/>
              </w:rPr>
              <w:t>Додатковий час на предмети, факультативи, індивідуальні заняття та консультації</w:t>
            </w:r>
          </w:p>
        </w:tc>
        <w:tc>
          <w:tcPr>
            <w:tcW w:w="1134" w:type="dxa"/>
            <w:tcBorders>
              <w:top w:val="single" w:sz="4" w:space="0" w:color="auto"/>
              <w:left w:val="single" w:sz="4" w:space="0" w:color="auto"/>
              <w:bottom w:val="single" w:sz="4" w:space="0" w:color="auto"/>
              <w:right w:val="single" w:sz="4" w:space="0" w:color="auto"/>
            </w:tcBorders>
          </w:tcPr>
          <w:p w:rsidR="005336C8" w:rsidRPr="009E0B05" w:rsidRDefault="005336C8" w:rsidP="00125EC6">
            <w:pPr>
              <w:jc w:val="center"/>
              <w:rPr>
                <w:rFonts w:ascii="Times New Roman" w:eastAsia="Calibri" w:hAnsi="Times New Roman" w:cs="Times New Roman"/>
                <w:b/>
              </w:rPr>
            </w:pPr>
            <w:r>
              <w:rPr>
                <w:rFonts w:ascii="Times New Roman" w:eastAsia="Calibri" w:hAnsi="Times New Roman" w:cs="Times New Roman"/>
                <w:b/>
              </w:rPr>
              <w:t>укр.мова</w:t>
            </w:r>
          </w:p>
        </w:tc>
        <w:tc>
          <w:tcPr>
            <w:tcW w:w="1134" w:type="dxa"/>
            <w:tcBorders>
              <w:top w:val="single" w:sz="4" w:space="0" w:color="auto"/>
              <w:left w:val="single" w:sz="4" w:space="0" w:color="auto"/>
              <w:right w:val="single" w:sz="4" w:space="0" w:color="auto"/>
            </w:tcBorders>
          </w:tcPr>
          <w:p w:rsidR="005336C8" w:rsidRPr="009E0B05" w:rsidRDefault="005336C8" w:rsidP="00125EC6">
            <w:pPr>
              <w:jc w:val="center"/>
              <w:rPr>
                <w:rFonts w:ascii="Times New Roman" w:eastAsia="Calibri" w:hAnsi="Times New Roman" w:cs="Times New Roman"/>
                <w:b/>
              </w:rPr>
            </w:pPr>
            <w:r>
              <w:rPr>
                <w:rFonts w:ascii="Times New Roman" w:eastAsia="Calibri" w:hAnsi="Times New Roman" w:cs="Times New Roman"/>
                <w:b/>
              </w:rPr>
              <w:t>укр.мова</w:t>
            </w:r>
          </w:p>
        </w:tc>
        <w:tc>
          <w:tcPr>
            <w:tcW w:w="1134" w:type="dxa"/>
            <w:tcBorders>
              <w:top w:val="single" w:sz="4" w:space="0" w:color="auto"/>
              <w:left w:val="single" w:sz="4" w:space="0" w:color="auto"/>
              <w:right w:val="single" w:sz="4" w:space="0" w:color="auto"/>
            </w:tcBorders>
          </w:tcPr>
          <w:p w:rsidR="005336C8" w:rsidRPr="009E0B05" w:rsidRDefault="005336C8" w:rsidP="00125EC6">
            <w:pPr>
              <w:jc w:val="center"/>
              <w:rPr>
                <w:rFonts w:ascii="Times New Roman" w:eastAsia="Calibri" w:hAnsi="Times New Roman" w:cs="Times New Roman"/>
                <w:b/>
              </w:rPr>
            </w:pPr>
            <w:r>
              <w:rPr>
                <w:rFonts w:ascii="Times New Roman" w:eastAsia="Calibri" w:hAnsi="Times New Roman" w:cs="Times New Roman"/>
                <w:b/>
              </w:rPr>
              <w:t>укр.мова</w:t>
            </w:r>
          </w:p>
        </w:tc>
        <w:tc>
          <w:tcPr>
            <w:tcW w:w="1134" w:type="dxa"/>
            <w:tcBorders>
              <w:top w:val="single" w:sz="4" w:space="0" w:color="auto"/>
              <w:left w:val="single" w:sz="4" w:space="0" w:color="auto"/>
              <w:right w:val="single" w:sz="4" w:space="0" w:color="auto"/>
            </w:tcBorders>
          </w:tcPr>
          <w:p w:rsidR="005336C8" w:rsidRPr="009E0B05" w:rsidRDefault="005336C8" w:rsidP="00125EC6">
            <w:pPr>
              <w:jc w:val="center"/>
              <w:rPr>
                <w:rFonts w:ascii="Times New Roman" w:eastAsia="Calibri" w:hAnsi="Times New Roman" w:cs="Times New Roman"/>
                <w:b/>
              </w:rPr>
            </w:pPr>
            <w:r>
              <w:rPr>
                <w:rFonts w:ascii="Times New Roman" w:eastAsia="Calibri" w:hAnsi="Times New Roman" w:cs="Times New Roman"/>
                <w:b/>
              </w:rPr>
              <w:t>укр.мова</w:t>
            </w:r>
          </w:p>
        </w:tc>
      </w:tr>
      <w:tr w:rsidR="005336C8" w:rsidRPr="00523D1A" w:rsidTr="005336C8">
        <w:trPr>
          <w:trHeight w:val="352"/>
        </w:trPr>
        <w:tc>
          <w:tcPr>
            <w:tcW w:w="5637" w:type="dxa"/>
            <w:gridSpan w:val="2"/>
            <w:vMerge/>
            <w:tcBorders>
              <w:left w:val="single" w:sz="4" w:space="0" w:color="auto"/>
              <w:bottom w:val="single" w:sz="4" w:space="0" w:color="auto"/>
              <w:right w:val="single" w:sz="4" w:space="0" w:color="auto"/>
            </w:tcBorders>
          </w:tcPr>
          <w:p w:rsidR="005336C8" w:rsidRPr="00256C15" w:rsidRDefault="005336C8" w:rsidP="00125EC6">
            <w:pPr>
              <w:jc w:val="both"/>
              <w:rPr>
                <w:rFonts w:ascii="Times New Roman" w:eastAsia="Calibri"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5336C8" w:rsidRPr="009E0B05" w:rsidRDefault="005336C8" w:rsidP="00125EC6">
            <w:pPr>
              <w:jc w:val="center"/>
              <w:rPr>
                <w:rFonts w:ascii="Times New Roman" w:eastAsia="Calibri" w:hAnsi="Times New Roman" w:cs="Times New Roman"/>
                <w:b/>
              </w:rPr>
            </w:pPr>
            <w:r>
              <w:rPr>
                <w:rFonts w:ascii="Times New Roman" w:eastAsia="Calibri" w:hAnsi="Times New Roman" w:cs="Times New Roman"/>
                <w:b/>
              </w:rPr>
              <w:t>1</w:t>
            </w:r>
          </w:p>
        </w:tc>
        <w:tc>
          <w:tcPr>
            <w:tcW w:w="1134" w:type="dxa"/>
            <w:tcBorders>
              <w:left w:val="single" w:sz="4" w:space="0" w:color="auto"/>
              <w:bottom w:val="single" w:sz="4" w:space="0" w:color="auto"/>
              <w:right w:val="single" w:sz="4" w:space="0" w:color="auto"/>
            </w:tcBorders>
          </w:tcPr>
          <w:p w:rsidR="005336C8" w:rsidRPr="009E0B05" w:rsidRDefault="005336C8" w:rsidP="00125EC6">
            <w:pPr>
              <w:jc w:val="center"/>
              <w:rPr>
                <w:rFonts w:ascii="Times New Roman" w:eastAsia="Calibri" w:hAnsi="Times New Roman" w:cs="Times New Roman"/>
                <w:b/>
              </w:rPr>
            </w:pPr>
            <w:r>
              <w:rPr>
                <w:rFonts w:ascii="Times New Roman" w:eastAsia="Calibri" w:hAnsi="Times New Roman" w:cs="Times New Roman"/>
                <w:b/>
              </w:rPr>
              <w:t>1</w:t>
            </w:r>
          </w:p>
        </w:tc>
        <w:tc>
          <w:tcPr>
            <w:tcW w:w="1134" w:type="dxa"/>
            <w:tcBorders>
              <w:left w:val="single" w:sz="4" w:space="0" w:color="auto"/>
              <w:bottom w:val="single" w:sz="4" w:space="0" w:color="auto"/>
              <w:right w:val="single" w:sz="4" w:space="0" w:color="auto"/>
            </w:tcBorders>
          </w:tcPr>
          <w:p w:rsidR="005336C8" w:rsidRPr="009E0B05" w:rsidRDefault="005336C8" w:rsidP="00125EC6">
            <w:pPr>
              <w:jc w:val="center"/>
              <w:rPr>
                <w:rFonts w:ascii="Times New Roman" w:eastAsia="Calibri" w:hAnsi="Times New Roman" w:cs="Times New Roman"/>
                <w:b/>
              </w:rPr>
            </w:pPr>
            <w:r>
              <w:rPr>
                <w:rFonts w:ascii="Times New Roman" w:eastAsia="Calibri" w:hAnsi="Times New Roman" w:cs="Times New Roman"/>
                <w:b/>
              </w:rPr>
              <w:t>1</w:t>
            </w:r>
          </w:p>
        </w:tc>
        <w:tc>
          <w:tcPr>
            <w:tcW w:w="1134" w:type="dxa"/>
            <w:tcBorders>
              <w:left w:val="single" w:sz="4" w:space="0" w:color="auto"/>
              <w:bottom w:val="single" w:sz="4" w:space="0" w:color="auto"/>
              <w:right w:val="single" w:sz="4" w:space="0" w:color="auto"/>
            </w:tcBorders>
          </w:tcPr>
          <w:p w:rsidR="005336C8" w:rsidRPr="009E0B05" w:rsidRDefault="005336C8" w:rsidP="00125EC6">
            <w:pPr>
              <w:jc w:val="center"/>
              <w:rPr>
                <w:rFonts w:ascii="Times New Roman" w:eastAsia="Calibri" w:hAnsi="Times New Roman" w:cs="Times New Roman"/>
                <w:b/>
              </w:rPr>
            </w:pPr>
            <w:r>
              <w:rPr>
                <w:rFonts w:ascii="Times New Roman" w:eastAsia="Calibri" w:hAnsi="Times New Roman" w:cs="Times New Roman"/>
                <w:b/>
              </w:rPr>
              <w:t>1</w:t>
            </w:r>
          </w:p>
        </w:tc>
      </w:tr>
      <w:tr w:rsidR="00125EC6" w:rsidRPr="00523D1A" w:rsidTr="005336C8">
        <w:trPr>
          <w:trHeight w:val="386"/>
        </w:trPr>
        <w:tc>
          <w:tcPr>
            <w:tcW w:w="5637" w:type="dxa"/>
            <w:gridSpan w:val="2"/>
            <w:tcBorders>
              <w:top w:val="single" w:sz="4" w:space="0" w:color="auto"/>
              <w:left w:val="single" w:sz="4" w:space="0" w:color="auto"/>
              <w:bottom w:val="single" w:sz="4" w:space="0" w:color="auto"/>
              <w:right w:val="single" w:sz="4" w:space="0" w:color="auto"/>
            </w:tcBorders>
          </w:tcPr>
          <w:p w:rsidR="00125EC6" w:rsidRPr="00E97C29" w:rsidRDefault="00125EC6" w:rsidP="00125EC6">
            <w:pPr>
              <w:rPr>
                <w:rFonts w:ascii="Times New Roman" w:eastAsia="Calibri" w:hAnsi="Times New Roman" w:cs="Times New Roman"/>
                <w:b/>
              </w:rPr>
            </w:pPr>
            <w:r w:rsidRPr="00E97C29">
              <w:rPr>
                <w:rFonts w:ascii="Times New Roman" w:eastAsia="Calibri" w:hAnsi="Times New Roman" w:cs="Times New Roman"/>
                <w:b/>
              </w:rPr>
              <w:t>Гранично допустиме навчальне навантаження</w:t>
            </w:r>
          </w:p>
        </w:tc>
        <w:tc>
          <w:tcPr>
            <w:tcW w:w="1134" w:type="dxa"/>
            <w:tcBorders>
              <w:top w:val="single" w:sz="4" w:space="0" w:color="auto"/>
              <w:left w:val="single" w:sz="4" w:space="0" w:color="auto"/>
              <w:bottom w:val="single" w:sz="4" w:space="0" w:color="auto"/>
              <w:right w:val="single" w:sz="4" w:space="0" w:color="auto"/>
            </w:tcBorders>
          </w:tcPr>
          <w:p w:rsidR="00125EC6" w:rsidRPr="009E0B05" w:rsidRDefault="00125EC6" w:rsidP="00125EC6">
            <w:pPr>
              <w:jc w:val="center"/>
              <w:rPr>
                <w:rFonts w:ascii="Times New Roman" w:eastAsia="Calibri" w:hAnsi="Times New Roman" w:cs="Times New Roman"/>
                <w:b/>
              </w:rPr>
            </w:pPr>
            <w:r w:rsidRPr="009E0B05">
              <w:rPr>
                <w:rFonts w:ascii="Times New Roman" w:eastAsia="Calibri" w:hAnsi="Times New Roman" w:cs="Times New Roman"/>
                <w:b/>
              </w:rPr>
              <w:t>33</w:t>
            </w:r>
          </w:p>
        </w:tc>
        <w:tc>
          <w:tcPr>
            <w:tcW w:w="1134" w:type="dxa"/>
            <w:tcBorders>
              <w:top w:val="single" w:sz="4" w:space="0" w:color="auto"/>
              <w:left w:val="single" w:sz="4" w:space="0" w:color="auto"/>
              <w:bottom w:val="single" w:sz="4" w:space="0" w:color="auto"/>
              <w:right w:val="single" w:sz="4" w:space="0" w:color="auto"/>
            </w:tcBorders>
          </w:tcPr>
          <w:p w:rsidR="00125EC6" w:rsidRPr="009E0B05" w:rsidRDefault="00125EC6" w:rsidP="00125EC6">
            <w:pPr>
              <w:jc w:val="center"/>
              <w:rPr>
                <w:rFonts w:ascii="Times New Roman" w:eastAsia="Calibri" w:hAnsi="Times New Roman" w:cs="Times New Roman"/>
                <w:b/>
              </w:rPr>
            </w:pPr>
            <w:r w:rsidRPr="009E0B05">
              <w:rPr>
                <w:rFonts w:ascii="Times New Roman" w:eastAsia="Calibri" w:hAnsi="Times New Roman" w:cs="Times New Roman"/>
                <w:b/>
              </w:rPr>
              <w:t>33</w:t>
            </w:r>
          </w:p>
        </w:tc>
        <w:tc>
          <w:tcPr>
            <w:tcW w:w="1134" w:type="dxa"/>
            <w:tcBorders>
              <w:top w:val="single" w:sz="4" w:space="0" w:color="auto"/>
              <w:left w:val="single" w:sz="4" w:space="0" w:color="auto"/>
              <w:bottom w:val="single" w:sz="4" w:space="0" w:color="auto"/>
              <w:right w:val="single" w:sz="4" w:space="0" w:color="auto"/>
            </w:tcBorders>
          </w:tcPr>
          <w:p w:rsidR="00125EC6" w:rsidRPr="009E0B05" w:rsidRDefault="00125EC6" w:rsidP="00125EC6">
            <w:pPr>
              <w:jc w:val="center"/>
              <w:rPr>
                <w:rFonts w:ascii="Times New Roman" w:eastAsia="Calibri" w:hAnsi="Times New Roman" w:cs="Times New Roman"/>
                <w:b/>
              </w:rPr>
            </w:pPr>
            <w:r w:rsidRPr="009E0B05">
              <w:rPr>
                <w:rFonts w:ascii="Times New Roman" w:eastAsia="Calibri" w:hAnsi="Times New Roman" w:cs="Times New Roman"/>
                <w:b/>
              </w:rPr>
              <w:t>33</w:t>
            </w:r>
          </w:p>
        </w:tc>
        <w:tc>
          <w:tcPr>
            <w:tcW w:w="1134" w:type="dxa"/>
            <w:tcBorders>
              <w:top w:val="single" w:sz="4" w:space="0" w:color="auto"/>
              <w:left w:val="single" w:sz="4" w:space="0" w:color="auto"/>
              <w:bottom w:val="single" w:sz="4" w:space="0" w:color="auto"/>
              <w:right w:val="single" w:sz="4" w:space="0" w:color="auto"/>
            </w:tcBorders>
          </w:tcPr>
          <w:p w:rsidR="00125EC6" w:rsidRPr="009E0B05" w:rsidRDefault="00125EC6" w:rsidP="00125EC6">
            <w:pPr>
              <w:jc w:val="center"/>
              <w:rPr>
                <w:rFonts w:ascii="Times New Roman" w:eastAsia="Calibri" w:hAnsi="Times New Roman" w:cs="Times New Roman"/>
                <w:b/>
              </w:rPr>
            </w:pPr>
            <w:r w:rsidRPr="009E0B05">
              <w:rPr>
                <w:rFonts w:ascii="Times New Roman" w:eastAsia="Calibri" w:hAnsi="Times New Roman" w:cs="Times New Roman"/>
                <w:b/>
              </w:rPr>
              <w:t>33</w:t>
            </w:r>
          </w:p>
        </w:tc>
      </w:tr>
      <w:tr w:rsidR="00125EC6" w:rsidRPr="00523D1A" w:rsidTr="005336C8">
        <w:trPr>
          <w:trHeight w:val="111"/>
        </w:trPr>
        <w:tc>
          <w:tcPr>
            <w:tcW w:w="5637" w:type="dxa"/>
            <w:gridSpan w:val="2"/>
            <w:tcBorders>
              <w:top w:val="single" w:sz="4" w:space="0" w:color="auto"/>
              <w:left w:val="single" w:sz="4" w:space="0" w:color="auto"/>
              <w:bottom w:val="single" w:sz="4" w:space="0" w:color="auto"/>
              <w:right w:val="single" w:sz="4" w:space="0" w:color="auto"/>
            </w:tcBorders>
          </w:tcPr>
          <w:p w:rsidR="00125EC6" w:rsidRPr="00256C15" w:rsidRDefault="00125EC6" w:rsidP="00125EC6">
            <w:pPr>
              <w:rPr>
                <w:rFonts w:ascii="Times New Roman" w:eastAsia="Calibri" w:hAnsi="Times New Roman" w:cs="Times New Roman"/>
                <w:b/>
                <w:bCs/>
              </w:rPr>
            </w:pPr>
            <w:r w:rsidRPr="00256C15">
              <w:rPr>
                <w:rFonts w:ascii="Times New Roman" w:eastAsia="Calibri" w:hAnsi="Times New Roman" w:cs="Times New Roman"/>
                <w:b/>
                <w:bCs/>
              </w:rPr>
              <w:t>Всього (без урахування поділу класів на групи)</w:t>
            </w:r>
          </w:p>
        </w:tc>
        <w:tc>
          <w:tcPr>
            <w:tcW w:w="1134" w:type="dxa"/>
            <w:tcBorders>
              <w:top w:val="single" w:sz="4" w:space="0" w:color="auto"/>
              <w:left w:val="single" w:sz="4" w:space="0" w:color="auto"/>
              <w:bottom w:val="single" w:sz="4" w:space="0" w:color="auto"/>
              <w:right w:val="single" w:sz="4" w:space="0" w:color="auto"/>
            </w:tcBorders>
          </w:tcPr>
          <w:p w:rsidR="00125EC6" w:rsidRPr="009E0B05" w:rsidRDefault="00125EC6" w:rsidP="00125EC6">
            <w:pPr>
              <w:jc w:val="center"/>
              <w:rPr>
                <w:rFonts w:ascii="Times New Roman" w:eastAsia="Calibri" w:hAnsi="Times New Roman" w:cs="Times New Roman"/>
                <w:b/>
              </w:rPr>
            </w:pPr>
            <w:r w:rsidRPr="009E0B05">
              <w:rPr>
                <w:rFonts w:ascii="Times New Roman" w:eastAsia="Calibri" w:hAnsi="Times New Roman" w:cs="Times New Roman"/>
                <w:b/>
              </w:rPr>
              <w:t>3</w:t>
            </w:r>
            <w:r w:rsidR="008563E8">
              <w:rPr>
                <w:rFonts w:ascii="Times New Roman" w:eastAsia="Calibri" w:hAnsi="Times New Roman" w:cs="Times New Roman"/>
                <w:b/>
              </w:rPr>
              <w:t>2,5</w:t>
            </w:r>
          </w:p>
        </w:tc>
        <w:tc>
          <w:tcPr>
            <w:tcW w:w="1134" w:type="dxa"/>
            <w:tcBorders>
              <w:top w:val="single" w:sz="4" w:space="0" w:color="auto"/>
              <w:left w:val="single" w:sz="4" w:space="0" w:color="auto"/>
              <w:bottom w:val="single" w:sz="4" w:space="0" w:color="auto"/>
              <w:right w:val="single" w:sz="4" w:space="0" w:color="auto"/>
            </w:tcBorders>
          </w:tcPr>
          <w:p w:rsidR="00125EC6" w:rsidRPr="009E0B05" w:rsidRDefault="008563E8" w:rsidP="00125EC6">
            <w:pPr>
              <w:jc w:val="center"/>
              <w:rPr>
                <w:rFonts w:ascii="Times New Roman" w:eastAsia="Calibri" w:hAnsi="Times New Roman" w:cs="Times New Roman"/>
                <w:b/>
              </w:rPr>
            </w:pPr>
            <w:r>
              <w:rPr>
                <w:rFonts w:ascii="Times New Roman" w:eastAsia="Calibri" w:hAnsi="Times New Roman" w:cs="Times New Roman"/>
                <w:b/>
              </w:rPr>
              <w:t>32,5</w:t>
            </w:r>
          </w:p>
        </w:tc>
        <w:tc>
          <w:tcPr>
            <w:tcW w:w="1134" w:type="dxa"/>
            <w:tcBorders>
              <w:top w:val="single" w:sz="4" w:space="0" w:color="auto"/>
              <w:left w:val="single" w:sz="4" w:space="0" w:color="auto"/>
              <w:bottom w:val="single" w:sz="4" w:space="0" w:color="auto"/>
              <w:right w:val="single" w:sz="4" w:space="0" w:color="auto"/>
            </w:tcBorders>
          </w:tcPr>
          <w:p w:rsidR="00125EC6" w:rsidRPr="009E0B05" w:rsidRDefault="008563E8" w:rsidP="00125EC6">
            <w:pPr>
              <w:jc w:val="center"/>
              <w:rPr>
                <w:rFonts w:ascii="Times New Roman" w:eastAsia="Calibri" w:hAnsi="Times New Roman" w:cs="Times New Roman"/>
                <w:b/>
              </w:rPr>
            </w:pPr>
            <w:r>
              <w:rPr>
                <w:rFonts w:ascii="Times New Roman" w:eastAsia="Calibri" w:hAnsi="Times New Roman" w:cs="Times New Roman"/>
                <w:b/>
              </w:rPr>
              <w:t>34</w:t>
            </w:r>
          </w:p>
        </w:tc>
        <w:tc>
          <w:tcPr>
            <w:tcW w:w="1134" w:type="dxa"/>
            <w:tcBorders>
              <w:top w:val="single" w:sz="4" w:space="0" w:color="auto"/>
              <w:left w:val="single" w:sz="4" w:space="0" w:color="auto"/>
              <w:bottom w:val="single" w:sz="4" w:space="0" w:color="auto"/>
              <w:right w:val="single" w:sz="4" w:space="0" w:color="auto"/>
            </w:tcBorders>
          </w:tcPr>
          <w:p w:rsidR="00125EC6" w:rsidRPr="009E0B05" w:rsidRDefault="00125EC6" w:rsidP="00125EC6">
            <w:pPr>
              <w:jc w:val="center"/>
              <w:rPr>
                <w:rFonts w:ascii="Times New Roman" w:eastAsia="Calibri" w:hAnsi="Times New Roman" w:cs="Times New Roman"/>
                <w:b/>
              </w:rPr>
            </w:pPr>
            <w:r w:rsidRPr="009E0B05">
              <w:rPr>
                <w:rFonts w:ascii="Times New Roman" w:eastAsia="Calibri" w:hAnsi="Times New Roman" w:cs="Times New Roman"/>
                <w:b/>
              </w:rPr>
              <w:t>3</w:t>
            </w:r>
            <w:r w:rsidR="008563E8">
              <w:rPr>
                <w:rFonts w:ascii="Times New Roman" w:eastAsia="Calibri" w:hAnsi="Times New Roman" w:cs="Times New Roman"/>
                <w:b/>
              </w:rPr>
              <w:t>4</w:t>
            </w:r>
          </w:p>
        </w:tc>
      </w:tr>
    </w:tbl>
    <w:p w:rsidR="008E4CBD" w:rsidRPr="00996910" w:rsidRDefault="008E4CBD" w:rsidP="00996910">
      <w:pPr>
        <w:rPr>
          <w:lang w:eastAsia="ar-SA"/>
        </w:rPr>
        <w:sectPr w:rsidR="008E4CBD" w:rsidRPr="00996910" w:rsidSect="00652F10">
          <w:pgSz w:w="11906" w:h="16838"/>
          <w:pgMar w:top="142" w:right="566" w:bottom="993" w:left="993" w:header="709" w:footer="709" w:gutter="0"/>
          <w:cols w:space="708"/>
          <w:docGrid w:linePitch="360"/>
        </w:sectPr>
      </w:pPr>
    </w:p>
    <w:p w:rsidR="00CE156C" w:rsidRDefault="00924CB0" w:rsidP="00CE156C">
      <w:pPr>
        <w:widowControl w:val="0"/>
        <w:spacing w:after="0" w:line="240" w:lineRule="auto"/>
        <w:jc w:val="right"/>
        <w:rPr>
          <w:rFonts w:ascii="Times New Roman" w:eastAsia="Times New Roman" w:hAnsi="Times New Roman" w:cs="Microsoft Sans Serif"/>
          <w:b/>
          <w:color w:val="000000"/>
          <w:sz w:val="28"/>
          <w:szCs w:val="28"/>
          <w:lang w:val="ru-RU" w:eastAsia="ru-RU"/>
        </w:rPr>
      </w:pPr>
      <w:r>
        <w:rPr>
          <w:rFonts w:ascii="Times New Roman" w:eastAsia="Times New Roman" w:hAnsi="Times New Roman" w:cs="Microsoft Sans Serif"/>
          <w:b/>
          <w:color w:val="000000"/>
          <w:sz w:val="28"/>
          <w:szCs w:val="28"/>
          <w:lang w:val="ru-RU" w:eastAsia="ru-RU"/>
        </w:rPr>
        <w:lastRenderedPageBreak/>
        <w:t xml:space="preserve">Додаток </w:t>
      </w:r>
      <w:r w:rsidR="00AA4044">
        <w:rPr>
          <w:rFonts w:ascii="Times New Roman" w:eastAsia="Times New Roman" w:hAnsi="Times New Roman" w:cs="Microsoft Sans Serif"/>
          <w:b/>
          <w:color w:val="000000"/>
          <w:sz w:val="28"/>
          <w:szCs w:val="28"/>
          <w:lang w:val="ru-RU" w:eastAsia="ru-RU"/>
        </w:rPr>
        <w:t>5</w:t>
      </w:r>
    </w:p>
    <w:p w:rsidR="007007CE" w:rsidRDefault="008E4CBD" w:rsidP="008E4CBD">
      <w:pPr>
        <w:widowControl w:val="0"/>
        <w:spacing w:after="0" w:line="240" w:lineRule="auto"/>
        <w:jc w:val="center"/>
        <w:rPr>
          <w:rFonts w:ascii="Times New Roman" w:eastAsia="Times New Roman" w:hAnsi="Times New Roman" w:cs="Microsoft Sans Serif"/>
          <w:b/>
          <w:color w:val="000000"/>
          <w:sz w:val="28"/>
          <w:szCs w:val="28"/>
          <w:lang w:val="ru-RU" w:eastAsia="ru-RU"/>
        </w:rPr>
      </w:pPr>
      <w:r w:rsidRPr="00A870CF">
        <w:rPr>
          <w:rFonts w:ascii="Times New Roman" w:eastAsia="Times New Roman" w:hAnsi="Times New Roman" w:cs="Microsoft Sans Serif"/>
          <w:b/>
          <w:color w:val="000000"/>
          <w:sz w:val="28"/>
          <w:szCs w:val="28"/>
          <w:lang w:val="ru-RU" w:eastAsia="ru-RU"/>
        </w:rPr>
        <w:t>Інваріантна</w:t>
      </w:r>
      <w:r w:rsidR="00820D9C">
        <w:rPr>
          <w:rFonts w:ascii="Times New Roman" w:eastAsia="Times New Roman" w:hAnsi="Times New Roman" w:cs="Microsoft Sans Serif"/>
          <w:b/>
          <w:color w:val="000000"/>
          <w:sz w:val="28"/>
          <w:szCs w:val="28"/>
          <w:lang w:val="ru-RU" w:eastAsia="ru-RU"/>
        </w:rPr>
        <w:t xml:space="preserve"> складова навчальног</w:t>
      </w:r>
      <w:r w:rsidR="002F60C6">
        <w:rPr>
          <w:rFonts w:ascii="Times New Roman" w:eastAsia="Times New Roman" w:hAnsi="Times New Roman" w:cs="Microsoft Sans Serif"/>
          <w:b/>
          <w:color w:val="000000"/>
          <w:sz w:val="28"/>
          <w:szCs w:val="28"/>
          <w:lang w:val="ru-RU" w:eastAsia="ru-RU"/>
        </w:rPr>
        <w:t>о плану</w:t>
      </w:r>
    </w:p>
    <w:p w:rsidR="008E4CBD" w:rsidRPr="00A870CF" w:rsidRDefault="002F60C6" w:rsidP="007007CE">
      <w:pPr>
        <w:widowControl w:val="0"/>
        <w:spacing w:after="0" w:line="240" w:lineRule="auto"/>
        <w:jc w:val="center"/>
        <w:rPr>
          <w:rFonts w:ascii="Times New Roman" w:eastAsia="Times New Roman" w:hAnsi="Times New Roman" w:cs="Microsoft Sans Serif"/>
          <w:b/>
          <w:color w:val="000000"/>
          <w:sz w:val="28"/>
          <w:szCs w:val="28"/>
          <w:lang w:val="ru-RU" w:eastAsia="ru-RU"/>
        </w:rPr>
      </w:pPr>
      <w:r>
        <w:rPr>
          <w:rFonts w:ascii="Times New Roman" w:eastAsia="Times New Roman" w:hAnsi="Times New Roman" w:cs="Microsoft Sans Serif"/>
          <w:b/>
          <w:color w:val="000000"/>
          <w:sz w:val="28"/>
          <w:szCs w:val="28"/>
          <w:lang w:val="ru-RU" w:eastAsia="ru-RU"/>
        </w:rPr>
        <w:t xml:space="preserve"> 2024 – 2025</w:t>
      </w:r>
      <w:r w:rsidR="008E4CBD" w:rsidRPr="00A870CF">
        <w:rPr>
          <w:rFonts w:ascii="Times New Roman" w:eastAsia="Times New Roman" w:hAnsi="Times New Roman" w:cs="Microsoft Sans Serif"/>
          <w:b/>
          <w:color w:val="000000"/>
          <w:sz w:val="28"/>
          <w:szCs w:val="28"/>
          <w:lang w:val="ru-RU" w:eastAsia="ru-RU"/>
        </w:rPr>
        <w:t xml:space="preserve"> н.р.</w:t>
      </w:r>
    </w:p>
    <w:p w:rsidR="008E4CBD" w:rsidRPr="00A870CF" w:rsidRDefault="008E4CBD" w:rsidP="008E4CBD">
      <w:pPr>
        <w:widowControl w:val="0"/>
        <w:spacing w:after="0" w:line="240" w:lineRule="auto"/>
        <w:jc w:val="center"/>
        <w:rPr>
          <w:rFonts w:ascii="Times New Roman" w:eastAsia="Times New Roman" w:hAnsi="Times New Roman" w:cs="Microsoft Sans Serif"/>
          <w:b/>
          <w:color w:val="000000"/>
          <w:sz w:val="28"/>
          <w:szCs w:val="28"/>
          <w:lang w:val="ru-RU" w:eastAsia="ru-RU"/>
        </w:rPr>
      </w:pPr>
      <w:r w:rsidRPr="00A870CF">
        <w:rPr>
          <w:rFonts w:ascii="Times New Roman" w:eastAsia="Times New Roman" w:hAnsi="Times New Roman" w:cs="Microsoft Sans Serif"/>
          <w:b/>
          <w:color w:val="000000"/>
          <w:sz w:val="28"/>
          <w:szCs w:val="28"/>
          <w:lang w:val="ru-RU" w:eastAsia="ru-RU"/>
        </w:rPr>
        <w:t>Наказ МОН № 1493 від 28.11.2019р.</w:t>
      </w:r>
      <w:r w:rsidR="00DE4767">
        <w:rPr>
          <w:rFonts w:ascii="Times New Roman" w:eastAsia="Times New Roman" w:hAnsi="Times New Roman" w:cs="Microsoft Sans Serif"/>
          <w:b/>
          <w:color w:val="000000"/>
          <w:sz w:val="28"/>
          <w:szCs w:val="28"/>
          <w:lang w:val="ru-RU" w:eastAsia="ru-RU"/>
        </w:rPr>
        <w:t xml:space="preserve"> </w:t>
      </w:r>
      <w:r w:rsidRPr="00A870CF">
        <w:rPr>
          <w:rFonts w:ascii="Times New Roman" w:eastAsia="Times New Roman" w:hAnsi="Times New Roman" w:cs="Microsoft Sans Serif"/>
          <w:b/>
          <w:color w:val="000000"/>
          <w:sz w:val="28"/>
          <w:szCs w:val="28"/>
          <w:lang w:val="ru-RU" w:eastAsia="ru-RU"/>
        </w:rPr>
        <w:t>(зміни до</w:t>
      </w:r>
      <w:r w:rsidR="00DE4767">
        <w:rPr>
          <w:rFonts w:ascii="Times New Roman" w:eastAsia="Times New Roman" w:hAnsi="Times New Roman" w:cs="Microsoft Sans Serif"/>
          <w:b/>
          <w:color w:val="000000"/>
          <w:sz w:val="28"/>
          <w:szCs w:val="28"/>
          <w:lang w:val="ru-RU" w:eastAsia="ru-RU"/>
        </w:rPr>
        <w:t xml:space="preserve"> </w:t>
      </w:r>
      <w:r w:rsidRPr="00A870CF">
        <w:rPr>
          <w:rFonts w:ascii="Times New Roman" w:eastAsia="Times New Roman" w:hAnsi="Times New Roman" w:cs="Microsoft Sans Serif"/>
          <w:b/>
          <w:color w:val="000000"/>
          <w:sz w:val="28"/>
          <w:szCs w:val="28"/>
          <w:lang w:val="ru-RU" w:eastAsia="ru-RU"/>
        </w:rPr>
        <w:t>наказу МОН №</w:t>
      </w:r>
      <w:r w:rsidR="004621C6">
        <w:rPr>
          <w:rFonts w:ascii="Times New Roman" w:eastAsia="Times New Roman" w:hAnsi="Times New Roman" w:cs="Microsoft Sans Serif"/>
          <w:b/>
          <w:color w:val="000000"/>
          <w:sz w:val="28"/>
          <w:szCs w:val="28"/>
          <w:lang w:val="ru-RU" w:eastAsia="ru-RU"/>
        </w:rPr>
        <w:t xml:space="preserve"> </w:t>
      </w:r>
      <w:r w:rsidRPr="00A870CF">
        <w:rPr>
          <w:rFonts w:ascii="Times New Roman" w:eastAsia="Times New Roman" w:hAnsi="Times New Roman" w:cs="Microsoft Sans Serif"/>
          <w:b/>
          <w:color w:val="000000"/>
          <w:sz w:val="28"/>
          <w:szCs w:val="28"/>
          <w:lang w:val="ru-RU" w:eastAsia="ru-RU"/>
        </w:rPr>
        <w:t>408 від 20.04.2018 р.) (10А, 10Б, 11А, 11Б</w:t>
      </w:r>
      <w:r w:rsidR="004621C6">
        <w:rPr>
          <w:rFonts w:ascii="Times New Roman" w:eastAsia="Times New Roman" w:hAnsi="Times New Roman" w:cs="Microsoft Sans Serif"/>
          <w:b/>
          <w:color w:val="000000"/>
          <w:sz w:val="28"/>
          <w:szCs w:val="28"/>
          <w:lang w:val="ru-RU" w:eastAsia="ru-RU"/>
        </w:rPr>
        <w:t xml:space="preserve"> кл</w:t>
      </w:r>
      <w:r w:rsidRPr="00A870CF">
        <w:rPr>
          <w:rFonts w:ascii="Times New Roman" w:eastAsia="Times New Roman" w:hAnsi="Times New Roman" w:cs="Microsoft Sans Serif"/>
          <w:b/>
          <w:color w:val="000000"/>
          <w:sz w:val="28"/>
          <w:szCs w:val="28"/>
          <w:lang w:val="ru-RU" w:eastAsia="ru-RU"/>
        </w:rPr>
        <w:t>)</w:t>
      </w:r>
    </w:p>
    <w:tbl>
      <w:tblPr>
        <w:tblpPr w:leftFromText="180" w:rightFromText="180" w:bottomFromText="160" w:vertAnchor="text" w:horzAnchor="margin" w:tblpXSpec="center" w:tblpY="9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1063"/>
        <w:gridCol w:w="1205"/>
        <w:gridCol w:w="851"/>
        <w:gridCol w:w="1134"/>
        <w:gridCol w:w="1063"/>
        <w:gridCol w:w="1063"/>
        <w:gridCol w:w="1063"/>
        <w:gridCol w:w="1064"/>
      </w:tblGrid>
      <w:tr w:rsidR="008E4CBD" w:rsidRPr="00A870CF" w:rsidTr="00404BCA">
        <w:trPr>
          <w:trHeight w:val="269"/>
        </w:trPr>
        <w:tc>
          <w:tcPr>
            <w:tcW w:w="2518" w:type="dxa"/>
            <w:tcBorders>
              <w:top w:val="single" w:sz="4" w:space="0" w:color="auto"/>
              <w:left w:val="single" w:sz="4" w:space="0" w:color="auto"/>
              <w:bottom w:val="single" w:sz="4" w:space="0" w:color="auto"/>
              <w:right w:val="single" w:sz="4" w:space="0" w:color="auto"/>
            </w:tcBorders>
          </w:tcPr>
          <w:p w:rsidR="008E4CBD" w:rsidRPr="00A870CF" w:rsidRDefault="008E4CBD" w:rsidP="00763678">
            <w:pPr>
              <w:widowControl w:val="0"/>
              <w:spacing w:after="0" w:line="276" w:lineRule="auto"/>
              <w:jc w:val="center"/>
              <w:rPr>
                <w:rFonts w:ascii="Times New Roman" w:eastAsia="Times New Roman" w:hAnsi="Times New Roman" w:cs="Microsoft Sans Serif"/>
                <w:color w:val="000000"/>
                <w:sz w:val="24"/>
                <w:szCs w:val="24"/>
                <w:lang w:val="ru-RU" w:eastAsia="ru-RU"/>
              </w:rPr>
            </w:pPr>
          </w:p>
        </w:tc>
        <w:tc>
          <w:tcPr>
            <w:tcW w:w="2268" w:type="dxa"/>
            <w:gridSpan w:val="2"/>
            <w:tcBorders>
              <w:top w:val="single" w:sz="4" w:space="0" w:color="auto"/>
              <w:left w:val="single" w:sz="4" w:space="0" w:color="auto"/>
              <w:bottom w:val="single" w:sz="4" w:space="0" w:color="auto"/>
              <w:right w:val="single" w:sz="4" w:space="0" w:color="auto"/>
            </w:tcBorders>
            <w:hideMark/>
          </w:tcPr>
          <w:p w:rsidR="008E4CBD" w:rsidRPr="007E74AC" w:rsidRDefault="008E4CBD" w:rsidP="00763678">
            <w:pPr>
              <w:widowControl w:val="0"/>
              <w:spacing w:after="0" w:line="276" w:lineRule="auto"/>
              <w:jc w:val="center"/>
              <w:rPr>
                <w:rFonts w:ascii="Times New Roman" w:eastAsia="Times New Roman" w:hAnsi="Times New Roman" w:cs="Microsoft Sans Serif"/>
                <w:b/>
                <w:color w:val="000000"/>
                <w:sz w:val="24"/>
                <w:szCs w:val="24"/>
                <w:lang w:val="ru-RU" w:eastAsia="ru-RU"/>
              </w:rPr>
            </w:pPr>
            <w:r w:rsidRPr="007E74AC">
              <w:rPr>
                <w:rFonts w:ascii="Times New Roman" w:eastAsia="Times New Roman" w:hAnsi="Times New Roman" w:cs="Microsoft Sans Serif"/>
                <w:b/>
                <w:color w:val="000000"/>
                <w:sz w:val="24"/>
                <w:szCs w:val="24"/>
                <w:lang w:val="ru-RU" w:eastAsia="ru-RU"/>
              </w:rPr>
              <w:t>10-А</w:t>
            </w:r>
          </w:p>
        </w:tc>
        <w:tc>
          <w:tcPr>
            <w:tcW w:w="1985" w:type="dxa"/>
            <w:gridSpan w:val="2"/>
            <w:tcBorders>
              <w:top w:val="single" w:sz="4" w:space="0" w:color="auto"/>
              <w:left w:val="single" w:sz="4" w:space="0" w:color="auto"/>
              <w:bottom w:val="single" w:sz="4" w:space="0" w:color="auto"/>
              <w:right w:val="single" w:sz="4" w:space="0" w:color="auto"/>
            </w:tcBorders>
            <w:hideMark/>
          </w:tcPr>
          <w:p w:rsidR="008E4CBD" w:rsidRPr="007E74AC" w:rsidRDefault="008E4CBD" w:rsidP="00763678">
            <w:pPr>
              <w:widowControl w:val="0"/>
              <w:spacing w:after="0" w:line="276" w:lineRule="auto"/>
              <w:jc w:val="center"/>
              <w:rPr>
                <w:rFonts w:ascii="Times New Roman" w:eastAsia="Times New Roman" w:hAnsi="Times New Roman" w:cs="Microsoft Sans Serif"/>
                <w:b/>
                <w:color w:val="000000"/>
                <w:sz w:val="24"/>
                <w:szCs w:val="24"/>
                <w:lang w:val="ru-RU" w:eastAsia="ru-RU"/>
              </w:rPr>
            </w:pPr>
            <w:r w:rsidRPr="007E74AC">
              <w:rPr>
                <w:rFonts w:ascii="Times New Roman" w:eastAsia="Times New Roman" w:hAnsi="Times New Roman" w:cs="Microsoft Sans Serif"/>
                <w:b/>
                <w:color w:val="000000"/>
                <w:sz w:val="24"/>
                <w:szCs w:val="24"/>
                <w:lang w:val="ru-RU" w:eastAsia="ru-RU"/>
              </w:rPr>
              <w:t>10-Б</w:t>
            </w:r>
          </w:p>
        </w:tc>
        <w:tc>
          <w:tcPr>
            <w:tcW w:w="2126" w:type="dxa"/>
            <w:gridSpan w:val="2"/>
            <w:tcBorders>
              <w:top w:val="single" w:sz="4" w:space="0" w:color="auto"/>
              <w:left w:val="single" w:sz="4" w:space="0" w:color="auto"/>
              <w:bottom w:val="single" w:sz="4" w:space="0" w:color="auto"/>
              <w:right w:val="single" w:sz="4" w:space="0" w:color="auto"/>
            </w:tcBorders>
            <w:hideMark/>
          </w:tcPr>
          <w:p w:rsidR="008E4CBD" w:rsidRPr="007E74AC" w:rsidRDefault="008E4CBD" w:rsidP="00763678">
            <w:pPr>
              <w:widowControl w:val="0"/>
              <w:spacing w:after="0" w:line="276" w:lineRule="auto"/>
              <w:jc w:val="center"/>
              <w:rPr>
                <w:rFonts w:ascii="Times New Roman" w:eastAsia="Times New Roman" w:hAnsi="Times New Roman" w:cs="Microsoft Sans Serif"/>
                <w:b/>
                <w:color w:val="000000"/>
                <w:sz w:val="28"/>
                <w:szCs w:val="28"/>
                <w:lang w:val="ru-RU" w:eastAsia="ru-RU"/>
              </w:rPr>
            </w:pPr>
            <w:r w:rsidRPr="007E74AC">
              <w:rPr>
                <w:rFonts w:ascii="Times New Roman" w:eastAsia="Times New Roman" w:hAnsi="Times New Roman" w:cs="Microsoft Sans Serif"/>
                <w:b/>
                <w:color w:val="000000"/>
                <w:sz w:val="28"/>
                <w:szCs w:val="28"/>
                <w:lang w:val="ru-RU" w:eastAsia="ru-RU"/>
              </w:rPr>
              <w:t>11-А</w:t>
            </w:r>
          </w:p>
        </w:tc>
        <w:tc>
          <w:tcPr>
            <w:tcW w:w="2127" w:type="dxa"/>
            <w:gridSpan w:val="2"/>
            <w:tcBorders>
              <w:top w:val="single" w:sz="4" w:space="0" w:color="auto"/>
              <w:left w:val="single" w:sz="4" w:space="0" w:color="auto"/>
              <w:bottom w:val="single" w:sz="4" w:space="0" w:color="auto"/>
              <w:right w:val="single" w:sz="4" w:space="0" w:color="auto"/>
            </w:tcBorders>
            <w:hideMark/>
          </w:tcPr>
          <w:p w:rsidR="008E4CBD" w:rsidRPr="007E74AC" w:rsidRDefault="008E4CBD" w:rsidP="00763678">
            <w:pPr>
              <w:widowControl w:val="0"/>
              <w:spacing w:after="0" w:line="276" w:lineRule="auto"/>
              <w:jc w:val="center"/>
              <w:rPr>
                <w:rFonts w:ascii="Times New Roman" w:eastAsia="Times New Roman" w:hAnsi="Times New Roman" w:cs="Microsoft Sans Serif"/>
                <w:b/>
                <w:color w:val="000000"/>
                <w:sz w:val="28"/>
                <w:szCs w:val="28"/>
                <w:lang w:val="ru-RU" w:eastAsia="ru-RU"/>
              </w:rPr>
            </w:pPr>
            <w:r w:rsidRPr="007E74AC">
              <w:rPr>
                <w:rFonts w:ascii="Times New Roman" w:eastAsia="Times New Roman" w:hAnsi="Times New Roman" w:cs="Microsoft Sans Serif"/>
                <w:b/>
                <w:color w:val="000000"/>
                <w:sz w:val="28"/>
                <w:szCs w:val="28"/>
                <w:lang w:val="ru-RU" w:eastAsia="ru-RU"/>
              </w:rPr>
              <w:t>11-Б</w:t>
            </w:r>
          </w:p>
        </w:tc>
      </w:tr>
      <w:tr w:rsidR="008E4CBD" w:rsidRPr="00A870CF" w:rsidTr="00404BCA">
        <w:trPr>
          <w:trHeight w:val="1040"/>
        </w:trPr>
        <w:tc>
          <w:tcPr>
            <w:tcW w:w="2518" w:type="dxa"/>
            <w:tcBorders>
              <w:top w:val="single" w:sz="4" w:space="0" w:color="auto"/>
              <w:left w:val="single" w:sz="4" w:space="0" w:color="auto"/>
              <w:bottom w:val="single" w:sz="4" w:space="0" w:color="auto"/>
              <w:right w:val="single" w:sz="4" w:space="0" w:color="auto"/>
            </w:tcBorders>
          </w:tcPr>
          <w:p w:rsidR="008E4CBD" w:rsidRPr="007E74AC" w:rsidRDefault="008E4CBD" w:rsidP="00763678">
            <w:pPr>
              <w:widowControl w:val="0"/>
              <w:spacing w:after="0" w:line="276" w:lineRule="auto"/>
              <w:rPr>
                <w:rFonts w:ascii="Times New Roman" w:eastAsia="Times New Roman" w:hAnsi="Times New Roman" w:cs="Microsoft Sans Serif"/>
                <w:b/>
                <w:color w:val="000000"/>
                <w:sz w:val="24"/>
                <w:szCs w:val="24"/>
                <w:lang w:val="ru-RU" w:eastAsia="ru-RU"/>
              </w:rPr>
            </w:pPr>
          </w:p>
        </w:tc>
        <w:tc>
          <w:tcPr>
            <w:tcW w:w="2268" w:type="dxa"/>
            <w:gridSpan w:val="2"/>
            <w:tcBorders>
              <w:top w:val="single" w:sz="4" w:space="0" w:color="auto"/>
              <w:left w:val="single" w:sz="4" w:space="0" w:color="auto"/>
              <w:bottom w:val="single" w:sz="4" w:space="0" w:color="auto"/>
              <w:right w:val="single" w:sz="4" w:space="0" w:color="auto"/>
            </w:tcBorders>
          </w:tcPr>
          <w:p w:rsidR="008E4CBD" w:rsidRPr="007E74AC" w:rsidRDefault="00820D9C" w:rsidP="00763678">
            <w:pPr>
              <w:widowControl w:val="0"/>
              <w:spacing w:after="0" w:line="276" w:lineRule="auto"/>
              <w:rPr>
                <w:rFonts w:ascii="Times New Roman" w:eastAsia="Times New Roman" w:hAnsi="Times New Roman" w:cs="Microsoft Sans Serif"/>
                <w:b/>
                <w:color w:val="000000"/>
                <w:sz w:val="24"/>
                <w:szCs w:val="24"/>
                <w:lang w:val="ru-RU" w:eastAsia="ru-RU"/>
              </w:rPr>
            </w:pPr>
            <w:r>
              <w:rPr>
                <w:rFonts w:ascii="Times New Roman" w:eastAsia="Times New Roman" w:hAnsi="Times New Roman" w:cs="Microsoft Sans Serif"/>
                <w:b/>
                <w:color w:val="000000"/>
                <w:sz w:val="24"/>
                <w:szCs w:val="24"/>
                <w:lang w:val="ru-RU" w:eastAsia="ru-RU"/>
              </w:rPr>
              <w:t>Профіль</w:t>
            </w:r>
            <w:r w:rsidR="001C3466">
              <w:rPr>
                <w:rFonts w:ascii="Times New Roman" w:eastAsia="Times New Roman" w:hAnsi="Times New Roman" w:cs="Microsoft Sans Serif"/>
                <w:b/>
                <w:color w:val="000000"/>
                <w:sz w:val="24"/>
                <w:szCs w:val="24"/>
                <w:lang w:val="ru-RU" w:eastAsia="ru-RU"/>
              </w:rPr>
              <w:t xml:space="preserve"> </w:t>
            </w:r>
            <w:r>
              <w:rPr>
                <w:rFonts w:ascii="Times New Roman" w:eastAsia="Times New Roman" w:hAnsi="Times New Roman" w:cs="Microsoft Sans Serif"/>
                <w:b/>
                <w:color w:val="000000"/>
                <w:sz w:val="24"/>
                <w:szCs w:val="24"/>
                <w:lang w:val="ru-RU" w:eastAsia="ru-RU"/>
              </w:rPr>
              <w:t>(</w:t>
            </w:r>
            <w:r w:rsidR="008213A7">
              <w:rPr>
                <w:rFonts w:ascii="Times New Roman" w:eastAsia="Times New Roman" w:hAnsi="Times New Roman" w:cs="Microsoft Sans Serif"/>
                <w:b/>
                <w:color w:val="000000"/>
                <w:sz w:val="24"/>
                <w:szCs w:val="24"/>
                <w:lang w:val="ru-RU" w:eastAsia="ru-RU"/>
              </w:rPr>
              <w:t>у</w:t>
            </w:r>
            <w:r w:rsidR="008E4CBD" w:rsidRPr="007E74AC">
              <w:rPr>
                <w:rFonts w:ascii="Times New Roman" w:eastAsia="Times New Roman" w:hAnsi="Times New Roman" w:cs="Microsoft Sans Serif"/>
                <w:b/>
                <w:color w:val="000000"/>
                <w:sz w:val="24"/>
                <w:szCs w:val="24"/>
                <w:lang w:val="ru-RU" w:eastAsia="ru-RU"/>
              </w:rPr>
              <w:t>кр</w:t>
            </w:r>
            <w:r>
              <w:rPr>
                <w:rFonts w:ascii="Times New Roman" w:eastAsia="Times New Roman" w:hAnsi="Times New Roman" w:cs="Microsoft Sans Serif"/>
                <w:b/>
                <w:color w:val="000000"/>
                <w:sz w:val="24"/>
                <w:szCs w:val="24"/>
                <w:lang w:val="ru-RU" w:eastAsia="ru-RU"/>
              </w:rPr>
              <w:t>.</w:t>
            </w:r>
            <w:r w:rsidR="008213A7">
              <w:rPr>
                <w:rFonts w:ascii="Times New Roman" w:eastAsia="Times New Roman" w:hAnsi="Times New Roman" w:cs="Microsoft Sans Serif"/>
                <w:b/>
                <w:color w:val="000000"/>
                <w:sz w:val="24"/>
                <w:szCs w:val="24"/>
                <w:lang w:val="ru-RU" w:eastAsia="ru-RU"/>
              </w:rPr>
              <w:t xml:space="preserve"> </w:t>
            </w:r>
            <w:r>
              <w:rPr>
                <w:rFonts w:ascii="Times New Roman" w:eastAsia="Times New Roman" w:hAnsi="Times New Roman" w:cs="Microsoft Sans Serif"/>
                <w:b/>
                <w:color w:val="000000"/>
                <w:sz w:val="24"/>
                <w:szCs w:val="24"/>
                <w:lang w:val="ru-RU" w:eastAsia="ru-RU"/>
              </w:rPr>
              <w:t>мова</w:t>
            </w:r>
            <w:r w:rsidR="003845C7">
              <w:rPr>
                <w:rFonts w:ascii="Times New Roman" w:eastAsia="Times New Roman" w:hAnsi="Times New Roman" w:cs="Microsoft Sans Serif"/>
                <w:b/>
                <w:color w:val="000000"/>
                <w:sz w:val="24"/>
                <w:szCs w:val="24"/>
                <w:lang w:val="ru-RU" w:eastAsia="ru-RU"/>
              </w:rPr>
              <w:t>, іст.Укр</w:t>
            </w:r>
            <w:r w:rsidR="008E4CBD" w:rsidRPr="007E74AC">
              <w:rPr>
                <w:rFonts w:ascii="Times New Roman" w:eastAsia="Times New Roman" w:hAnsi="Times New Roman" w:cs="Microsoft Sans Serif"/>
                <w:b/>
                <w:color w:val="000000"/>
                <w:sz w:val="24"/>
                <w:szCs w:val="24"/>
                <w:lang w:val="ru-RU" w:eastAsia="ru-RU"/>
              </w:rPr>
              <w:t>)</w:t>
            </w:r>
          </w:p>
          <w:p w:rsidR="008E4CBD" w:rsidRPr="00305ED1" w:rsidRDefault="00305ED1" w:rsidP="001C3466">
            <w:pPr>
              <w:widowControl w:val="0"/>
              <w:spacing w:after="0" w:line="276" w:lineRule="auto"/>
              <w:jc w:val="both"/>
              <w:rPr>
                <w:rFonts w:ascii="Times New Roman" w:eastAsia="Times New Roman" w:hAnsi="Times New Roman" w:cs="Microsoft Sans Serif"/>
                <w:b/>
                <w:sz w:val="24"/>
                <w:szCs w:val="24"/>
                <w:lang w:val="ru-RU" w:eastAsia="ru-RU"/>
              </w:rPr>
            </w:pPr>
            <w:r>
              <w:rPr>
                <w:rFonts w:ascii="Times New Roman" w:eastAsia="Times New Roman" w:hAnsi="Times New Roman" w:cs="Microsoft Sans Serif"/>
                <w:b/>
                <w:sz w:val="24"/>
                <w:szCs w:val="24"/>
                <w:lang w:val="ru-RU" w:eastAsia="ru-RU"/>
              </w:rPr>
              <w:t>Базові</w:t>
            </w:r>
            <w:r w:rsidR="001C3466">
              <w:rPr>
                <w:rFonts w:ascii="Times New Roman" w:eastAsia="Times New Roman" w:hAnsi="Times New Roman" w:cs="Microsoft Sans Serif"/>
                <w:b/>
                <w:sz w:val="24"/>
                <w:szCs w:val="24"/>
                <w:lang w:val="ru-RU" w:eastAsia="ru-RU"/>
              </w:rPr>
              <w:t xml:space="preserve"> </w:t>
            </w:r>
            <w:r>
              <w:rPr>
                <w:rFonts w:ascii="Times New Roman" w:eastAsia="Times New Roman" w:hAnsi="Times New Roman" w:cs="Microsoft Sans Serif"/>
                <w:b/>
                <w:sz w:val="24"/>
                <w:szCs w:val="24"/>
                <w:lang w:val="ru-RU" w:eastAsia="ru-RU"/>
              </w:rPr>
              <w:t>(матем, анг.мова</w:t>
            </w:r>
            <w:r w:rsidR="000F49F6" w:rsidRPr="00305ED1">
              <w:rPr>
                <w:rFonts w:ascii="Times New Roman" w:eastAsia="Times New Roman" w:hAnsi="Times New Roman" w:cs="Microsoft Sans Serif"/>
                <w:b/>
                <w:sz w:val="24"/>
                <w:szCs w:val="24"/>
                <w:lang w:val="ru-RU" w:eastAsia="ru-RU"/>
              </w:rPr>
              <w:t>)</w:t>
            </w:r>
          </w:p>
        </w:tc>
        <w:tc>
          <w:tcPr>
            <w:tcW w:w="1985" w:type="dxa"/>
            <w:gridSpan w:val="2"/>
            <w:tcBorders>
              <w:top w:val="single" w:sz="4" w:space="0" w:color="auto"/>
              <w:left w:val="single" w:sz="4" w:space="0" w:color="auto"/>
              <w:bottom w:val="single" w:sz="4" w:space="0" w:color="auto"/>
              <w:right w:val="single" w:sz="4" w:space="0" w:color="auto"/>
            </w:tcBorders>
            <w:hideMark/>
          </w:tcPr>
          <w:p w:rsidR="008E4CBD" w:rsidRPr="007E74AC" w:rsidRDefault="008E4CBD" w:rsidP="00763678">
            <w:pPr>
              <w:widowControl w:val="0"/>
              <w:spacing w:after="0" w:line="276" w:lineRule="auto"/>
              <w:rPr>
                <w:rFonts w:ascii="Times New Roman" w:eastAsia="Times New Roman" w:hAnsi="Times New Roman" w:cs="Microsoft Sans Serif"/>
                <w:b/>
                <w:color w:val="000000"/>
                <w:sz w:val="20"/>
                <w:szCs w:val="20"/>
                <w:lang w:val="ru-RU" w:eastAsia="ru-RU"/>
              </w:rPr>
            </w:pPr>
            <w:r w:rsidRPr="007E74AC">
              <w:rPr>
                <w:rFonts w:ascii="Times New Roman" w:eastAsia="Times New Roman" w:hAnsi="Times New Roman" w:cs="Microsoft Sans Serif"/>
                <w:b/>
                <w:color w:val="000000"/>
                <w:sz w:val="24"/>
                <w:szCs w:val="24"/>
                <w:lang w:val="ru-RU" w:eastAsia="ru-RU"/>
              </w:rPr>
              <w:t>Профіль</w:t>
            </w:r>
            <w:r w:rsidR="001C3466">
              <w:rPr>
                <w:rFonts w:ascii="Times New Roman" w:eastAsia="Times New Roman" w:hAnsi="Times New Roman" w:cs="Microsoft Sans Serif"/>
                <w:b/>
                <w:color w:val="000000"/>
                <w:sz w:val="24"/>
                <w:szCs w:val="24"/>
                <w:lang w:val="ru-RU" w:eastAsia="ru-RU"/>
              </w:rPr>
              <w:t xml:space="preserve"> </w:t>
            </w:r>
            <w:r w:rsidRPr="007E74AC">
              <w:rPr>
                <w:rFonts w:ascii="Times New Roman" w:eastAsia="Times New Roman" w:hAnsi="Times New Roman" w:cs="Microsoft Sans Serif"/>
                <w:b/>
                <w:color w:val="000000"/>
                <w:sz w:val="24"/>
                <w:szCs w:val="24"/>
                <w:lang w:val="ru-RU" w:eastAsia="ru-RU"/>
              </w:rPr>
              <w:t>(укр</w:t>
            </w:r>
            <w:r w:rsidR="008213A7">
              <w:rPr>
                <w:rFonts w:ascii="Times New Roman" w:eastAsia="Times New Roman" w:hAnsi="Times New Roman" w:cs="Microsoft Sans Serif"/>
                <w:b/>
                <w:color w:val="000000"/>
                <w:sz w:val="24"/>
                <w:szCs w:val="24"/>
                <w:lang w:val="ru-RU" w:eastAsia="ru-RU"/>
              </w:rPr>
              <w:t xml:space="preserve">. </w:t>
            </w:r>
            <w:r w:rsidRPr="007E74AC">
              <w:rPr>
                <w:rFonts w:ascii="Times New Roman" w:eastAsia="Times New Roman" w:hAnsi="Times New Roman" w:cs="Microsoft Sans Serif"/>
                <w:b/>
                <w:color w:val="000000"/>
                <w:sz w:val="24"/>
                <w:szCs w:val="24"/>
                <w:lang w:val="ru-RU" w:eastAsia="ru-RU"/>
              </w:rPr>
              <w:t>мов</w:t>
            </w:r>
            <w:r w:rsidR="008213A7">
              <w:rPr>
                <w:rFonts w:ascii="Times New Roman" w:eastAsia="Times New Roman" w:hAnsi="Times New Roman" w:cs="Microsoft Sans Serif"/>
                <w:b/>
                <w:color w:val="000000"/>
                <w:sz w:val="24"/>
                <w:szCs w:val="24"/>
                <w:lang w:val="ru-RU" w:eastAsia="ru-RU"/>
              </w:rPr>
              <w:t>а</w:t>
            </w:r>
            <w:r w:rsidRPr="007E74AC">
              <w:rPr>
                <w:rFonts w:ascii="Times New Roman" w:eastAsia="Times New Roman" w:hAnsi="Times New Roman" w:cs="Microsoft Sans Serif"/>
                <w:b/>
                <w:color w:val="000000"/>
                <w:sz w:val="24"/>
                <w:szCs w:val="24"/>
                <w:lang w:val="ru-RU" w:eastAsia="ru-RU"/>
              </w:rPr>
              <w:t>)</w:t>
            </w:r>
          </w:p>
          <w:p w:rsidR="008E4CBD" w:rsidRPr="001C2430" w:rsidRDefault="008E4CBD" w:rsidP="00763678">
            <w:pPr>
              <w:widowControl w:val="0"/>
              <w:spacing w:after="0" w:line="276" w:lineRule="auto"/>
              <w:rPr>
                <w:rFonts w:ascii="Times New Roman" w:eastAsia="Times New Roman" w:hAnsi="Times New Roman" w:cs="Microsoft Sans Serif"/>
                <w:b/>
                <w:sz w:val="24"/>
                <w:szCs w:val="24"/>
                <w:lang w:val="ru-RU" w:eastAsia="ru-RU"/>
              </w:rPr>
            </w:pPr>
            <w:r w:rsidRPr="001C2430">
              <w:rPr>
                <w:rFonts w:ascii="Times New Roman" w:eastAsia="Times New Roman" w:hAnsi="Times New Roman" w:cs="Microsoft Sans Serif"/>
                <w:b/>
                <w:sz w:val="24"/>
                <w:szCs w:val="24"/>
                <w:lang w:val="ru-RU" w:eastAsia="ru-RU"/>
              </w:rPr>
              <w:t>Базові</w:t>
            </w:r>
            <w:r w:rsidR="008213A7" w:rsidRPr="001C2430">
              <w:rPr>
                <w:rFonts w:ascii="Times New Roman" w:eastAsia="Times New Roman" w:hAnsi="Times New Roman" w:cs="Microsoft Sans Serif"/>
                <w:b/>
                <w:sz w:val="24"/>
                <w:szCs w:val="24"/>
                <w:lang w:val="ru-RU" w:eastAsia="ru-RU"/>
              </w:rPr>
              <w:t xml:space="preserve"> </w:t>
            </w:r>
            <w:r w:rsidR="001C2430">
              <w:rPr>
                <w:rFonts w:ascii="Times New Roman" w:eastAsia="Times New Roman" w:hAnsi="Times New Roman" w:cs="Microsoft Sans Serif"/>
                <w:b/>
                <w:sz w:val="24"/>
                <w:szCs w:val="24"/>
                <w:lang w:val="ru-RU" w:eastAsia="ru-RU"/>
              </w:rPr>
              <w:t>(матем, анг.мова</w:t>
            </w:r>
            <w:r w:rsidRPr="001C2430">
              <w:rPr>
                <w:rFonts w:ascii="Times New Roman" w:eastAsia="Times New Roman" w:hAnsi="Times New Roman" w:cs="Microsoft Sans Serif"/>
                <w:b/>
                <w:sz w:val="24"/>
                <w:szCs w:val="24"/>
                <w:lang w:val="ru-RU" w:eastAsia="ru-RU"/>
              </w:rPr>
              <w:t>)</w:t>
            </w:r>
          </w:p>
        </w:tc>
        <w:tc>
          <w:tcPr>
            <w:tcW w:w="2126" w:type="dxa"/>
            <w:gridSpan w:val="2"/>
            <w:tcBorders>
              <w:top w:val="single" w:sz="4" w:space="0" w:color="auto"/>
              <w:left w:val="single" w:sz="4" w:space="0" w:color="auto"/>
              <w:bottom w:val="single" w:sz="4" w:space="0" w:color="auto"/>
              <w:right w:val="single" w:sz="4" w:space="0" w:color="auto"/>
            </w:tcBorders>
            <w:hideMark/>
          </w:tcPr>
          <w:p w:rsidR="008E4CBD" w:rsidRPr="007E74AC" w:rsidRDefault="003845C7" w:rsidP="00763678">
            <w:pPr>
              <w:widowControl w:val="0"/>
              <w:spacing w:after="0" w:line="276" w:lineRule="auto"/>
              <w:rPr>
                <w:rFonts w:ascii="Times New Roman" w:eastAsia="Times New Roman" w:hAnsi="Times New Roman" w:cs="Microsoft Sans Serif"/>
                <w:b/>
                <w:color w:val="000000"/>
                <w:sz w:val="24"/>
                <w:szCs w:val="24"/>
                <w:lang w:val="ru-RU" w:eastAsia="ru-RU"/>
              </w:rPr>
            </w:pPr>
            <w:r>
              <w:rPr>
                <w:rFonts w:ascii="Times New Roman" w:eastAsia="Times New Roman" w:hAnsi="Times New Roman" w:cs="Microsoft Sans Serif"/>
                <w:b/>
                <w:color w:val="000000"/>
                <w:sz w:val="24"/>
                <w:szCs w:val="24"/>
                <w:lang w:val="ru-RU" w:eastAsia="ru-RU"/>
              </w:rPr>
              <w:t>Профіль(укр.мова</w:t>
            </w:r>
            <w:r w:rsidR="002F60C6">
              <w:rPr>
                <w:rFonts w:ascii="Times New Roman" w:eastAsia="Times New Roman" w:hAnsi="Times New Roman" w:cs="Microsoft Sans Serif"/>
                <w:b/>
                <w:color w:val="000000"/>
                <w:sz w:val="24"/>
                <w:szCs w:val="24"/>
                <w:lang w:val="ru-RU" w:eastAsia="ru-RU"/>
              </w:rPr>
              <w:t>, іст.Укр.</w:t>
            </w:r>
            <w:r w:rsidR="008E4CBD" w:rsidRPr="007E74AC">
              <w:rPr>
                <w:rFonts w:ascii="Times New Roman" w:eastAsia="Times New Roman" w:hAnsi="Times New Roman" w:cs="Microsoft Sans Serif"/>
                <w:b/>
                <w:color w:val="000000"/>
                <w:sz w:val="24"/>
                <w:szCs w:val="24"/>
                <w:lang w:val="ru-RU" w:eastAsia="ru-RU"/>
              </w:rPr>
              <w:t>)</w:t>
            </w:r>
          </w:p>
          <w:p w:rsidR="008E4CBD" w:rsidRPr="001C2430" w:rsidRDefault="008E4CBD" w:rsidP="00763678">
            <w:pPr>
              <w:widowControl w:val="0"/>
              <w:spacing w:after="0" w:line="276" w:lineRule="auto"/>
              <w:rPr>
                <w:rFonts w:ascii="Times New Roman" w:eastAsia="Times New Roman" w:hAnsi="Times New Roman" w:cs="Microsoft Sans Serif"/>
                <w:b/>
                <w:sz w:val="24"/>
                <w:szCs w:val="24"/>
                <w:lang w:val="ru-RU" w:eastAsia="ru-RU"/>
              </w:rPr>
            </w:pPr>
            <w:r w:rsidRPr="001C2430">
              <w:rPr>
                <w:rFonts w:ascii="Times New Roman" w:eastAsia="Times New Roman" w:hAnsi="Times New Roman" w:cs="Microsoft Sans Serif"/>
                <w:b/>
                <w:sz w:val="24"/>
                <w:szCs w:val="24"/>
                <w:lang w:val="ru-RU" w:eastAsia="ru-RU"/>
              </w:rPr>
              <w:t>Базові</w:t>
            </w:r>
            <w:r w:rsidR="0098602E" w:rsidRPr="001C2430">
              <w:rPr>
                <w:rFonts w:ascii="Times New Roman" w:eastAsia="Times New Roman" w:hAnsi="Times New Roman" w:cs="Microsoft Sans Serif"/>
                <w:b/>
                <w:sz w:val="24"/>
                <w:szCs w:val="24"/>
                <w:lang w:val="ru-RU" w:eastAsia="ru-RU"/>
              </w:rPr>
              <w:t xml:space="preserve"> </w:t>
            </w:r>
            <w:r w:rsidRPr="001C2430">
              <w:rPr>
                <w:rFonts w:ascii="Times New Roman" w:eastAsia="Times New Roman" w:hAnsi="Times New Roman" w:cs="Microsoft Sans Serif"/>
                <w:b/>
                <w:sz w:val="24"/>
                <w:szCs w:val="24"/>
                <w:lang w:val="ru-RU" w:eastAsia="ru-RU"/>
              </w:rPr>
              <w:t>(математ.)</w:t>
            </w:r>
          </w:p>
        </w:tc>
        <w:tc>
          <w:tcPr>
            <w:tcW w:w="2127" w:type="dxa"/>
            <w:gridSpan w:val="2"/>
            <w:tcBorders>
              <w:top w:val="single" w:sz="4" w:space="0" w:color="auto"/>
              <w:left w:val="single" w:sz="4" w:space="0" w:color="auto"/>
              <w:bottom w:val="single" w:sz="4" w:space="0" w:color="auto"/>
              <w:right w:val="single" w:sz="4" w:space="0" w:color="auto"/>
            </w:tcBorders>
            <w:hideMark/>
          </w:tcPr>
          <w:p w:rsidR="008E4CBD" w:rsidRPr="007E74AC" w:rsidRDefault="008E4CBD" w:rsidP="00763678">
            <w:pPr>
              <w:widowControl w:val="0"/>
              <w:spacing w:after="0" w:line="276" w:lineRule="auto"/>
              <w:rPr>
                <w:rFonts w:ascii="Times New Roman" w:eastAsia="Times New Roman" w:hAnsi="Times New Roman" w:cs="Microsoft Sans Serif"/>
                <w:b/>
                <w:color w:val="000000"/>
                <w:sz w:val="20"/>
                <w:szCs w:val="20"/>
                <w:lang w:val="ru-RU" w:eastAsia="ru-RU"/>
              </w:rPr>
            </w:pPr>
            <w:r w:rsidRPr="007E74AC">
              <w:rPr>
                <w:rFonts w:ascii="Times New Roman" w:eastAsia="Times New Roman" w:hAnsi="Times New Roman" w:cs="Microsoft Sans Serif"/>
                <w:b/>
                <w:color w:val="000000"/>
                <w:sz w:val="24"/>
                <w:szCs w:val="24"/>
                <w:lang w:val="ru-RU" w:eastAsia="ru-RU"/>
              </w:rPr>
              <w:t>Профіл</w:t>
            </w:r>
            <w:r w:rsidR="008213A7">
              <w:rPr>
                <w:rFonts w:ascii="Times New Roman" w:eastAsia="Times New Roman" w:hAnsi="Times New Roman" w:cs="Microsoft Sans Serif"/>
                <w:b/>
                <w:color w:val="000000"/>
                <w:sz w:val="24"/>
                <w:szCs w:val="24"/>
                <w:lang w:val="ru-RU" w:eastAsia="ru-RU"/>
              </w:rPr>
              <w:t>ь (укр. мова</w:t>
            </w:r>
            <w:r w:rsidR="002F60C6">
              <w:rPr>
                <w:rFonts w:ascii="Times New Roman" w:eastAsia="Times New Roman" w:hAnsi="Times New Roman" w:cs="Microsoft Sans Serif"/>
                <w:b/>
                <w:color w:val="000000"/>
                <w:sz w:val="24"/>
                <w:szCs w:val="24"/>
                <w:lang w:val="ru-RU" w:eastAsia="ru-RU"/>
              </w:rPr>
              <w:t>, біологія</w:t>
            </w:r>
            <w:r w:rsidRPr="007E74AC">
              <w:rPr>
                <w:rFonts w:ascii="Times New Roman" w:eastAsia="Times New Roman" w:hAnsi="Times New Roman" w:cs="Microsoft Sans Serif"/>
                <w:b/>
                <w:color w:val="000000"/>
                <w:sz w:val="24"/>
                <w:szCs w:val="24"/>
                <w:lang w:val="ru-RU" w:eastAsia="ru-RU"/>
              </w:rPr>
              <w:t>)</w:t>
            </w:r>
          </w:p>
          <w:p w:rsidR="008E4CBD" w:rsidRPr="001C2430" w:rsidRDefault="008213A7" w:rsidP="002F60C6">
            <w:pPr>
              <w:widowControl w:val="0"/>
              <w:spacing w:after="0" w:line="276" w:lineRule="auto"/>
              <w:jc w:val="both"/>
              <w:rPr>
                <w:rFonts w:ascii="Times New Roman" w:eastAsia="Times New Roman" w:hAnsi="Times New Roman" w:cs="Microsoft Sans Serif"/>
                <w:b/>
                <w:sz w:val="24"/>
                <w:szCs w:val="24"/>
                <w:lang w:val="ru-RU" w:eastAsia="ru-RU"/>
              </w:rPr>
            </w:pPr>
            <w:r w:rsidRPr="001C2430">
              <w:rPr>
                <w:rFonts w:ascii="Times New Roman" w:eastAsia="Times New Roman" w:hAnsi="Times New Roman" w:cs="Microsoft Sans Serif"/>
                <w:b/>
                <w:sz w:val="24"/>
                <w:szCs w:val="24"/>
                <w:lang w:val="ru-RU" w:eastAsia="ru-RU"/>
              </w:rPr>
              <w:t>(</w:t>
            </w:r>
            <w:r w:rsidR="008E4CBD" w:rsidRPr="001C2430">
              <w:rPr>
                <w:rFonts w:ascii="Times New Roman" w:eastAsia="Times New Roman" w:hAnsi="Times New Roman" w:cs="Microsoft Sans Serif"/>
                <w:b/>
                <w:sz w:val="24"/>
                <w:szCs w:val="24"/>
                <w:lang w:val="ru-RU" w:eastAsia="ru-RU"/>
              </w:rPr>
              <w:t>Базові</w:t>
            </w:r>
            <w:r w:rsidR="003845C7" w:rsidRPr="001C2430">
              <w:rPr>
                <w:rFonts w:ascii="Times New Roman" w:eastAsia="Times New Roman" w:hAnsi="Times New Roman" w:cs="Microsoft Sans Serif"/>
                <w:b/>
                <w:sz w:val="24"/>
                <w:szCs w:val="24"/>
                <w:lang w:val="ru-RU" w:eastAsia="ru-RU"/>
              </w:rPr>
              <w:t xml:space="preserve"> </w:t>
            </w:r>
            <w:r w:rsidRPr="001C2430">
              <w:rPr>
                <w:rFonts w:ascii="Times New Roman" w:eastAsia="Times New Roman" w:hAnsi="Times New Roman" w:cs="Microsoft Sans Serif"/>
                <w:b/>
                <w:sz w:val="24"/>
                <w:szCs w:val="24"/>
                <w:lang w:val="ru-RU" w:eastAsia="ru-RU"/>
              </w:rPr>
              <w:t>м</w:t>
            </w:r>
            <w:r w:rsidR="001C2430">
              <w:rPr>
                <w:rFonts w:ascii="Times New Roman" w:eastAsia="Times New Roman" w:hAnsi="Times New Roman" w:cs="Microsoft Sans Serif"/>
                <w:b/>
                <w:sz w:val="24"/>
                <w:szCs w:val="24"/>
                <w:lang w:val="ru-RU" w:eastAsia="ru-RU"/>
              </w:rPr>
              <w:t>атем, іст.Укр</w:t>
            </w:r>
            <w:r w:rsidR="008E4CBD" w:rsidRPr="001C2430">
              <w:rPr>
                <w:rFonts w:ascii="Times New Roman" w:eastAsia="Times New Roman" w:hAnsi="Times New Roman" w:cs="Microsoft Sans Serif"/>
                <w:b/>
                <w:sz w:val="24"/>
                <w:szCs w:val="24"/>
                <w:lang w:val="ru-RU" w:eastAsia="ru-RU"/>
              </w:rPr>
              <w:t>)</w:t>
            </w:r>
          </w:p>
        </w:tc>
      </w:tr>
      <w:tr w:rsidR="008E4CBD" w:rsidRPr="00A870CF" w:rsidTr="00404BCA">
        <w:trPr>
          <w:trHeight w:val="269"/>
        </w:trPr>
        <w:tc>
          <w:tcPr>
            <w:tcW w:w="2518" w:type="dxa"/>
            <w:tcBorders>
              <w:top w:val="single" w:sz="4" w:space="0" w:color="auto"/>
              <w:left w:val="single" w:sz="4" w:space="0" w:color="auto"/>
              <w:bottom w:val="single" w:sz="4" w:space="0" w:color="auto"/>
              <w:right w:val="single" w:sz="4" w:space="0" w:color="auto"/>
            </w:tcBorders>
            <w:hideMark/>
          </w:tcPr>
          <w:p w:rsidR="008E4CBD" w:rsidRPr="00404BCA" w:rsidRDefault="008E4CBD" w:rsidP="00763678">
            <w:pPr>
              <w:widowControl w:val="0"/>
              <w:spacing w:after="0" w:line="276" w:lineRule="auto"/>
              <w:rPr>
                <w:rFonts w:ascii="Times New Roman" w:eastAsia="Times New Roman" w:hAnsi="Times New Roman" w:cs="Microsoft Sans Serif"/>
                <w:b/>
                <w:color w:val="000000"/>
                <w:sz w:val="24"/>
                <w:szCs w:val="24"/>
                <w:lang w:val="ru-RU" w:eastAsia="ru-RU"/>
              </w:rPr>
            </w:pPr>
            <w:r w:rsidRPr="00404BCA">
              <w:rPr>
                <w:rFonts w:ascii="Times New Roman" w:eastAsia="Times New Roman" w:hAnsi="Times New Roman" w:cs="Microsoft Sans Serif"/>
                <w:b/>
                <w:color w:val="000000"/>
                <w:sz w:val="24"/>
                <w:szCs w:val="24"/>
                <w:lang w:val="ru-RU" w:eastAsia="ru-RU"/>
              </w:rPr>
              <w:t xml:space="preserve">Укр.  мова </w:t>
            </w:r>
          </w:p>
        </w:tc>
        <w:tc>
          <w:tcPr>
            <w:tcW w:w="2268" w:type="dxa"/>
            <w:gridSpan w:val="2"/>
            <w:tcBorders>
              <w:top w:val="single" w:sz="4" w:space="0" w:color="auto"/>
              <w:left w:val="single" w:sz="4" w:space="0" w:color="auto"/>
              <w:bottom w:val="single" w:sz="4" w:space="0" w:color="auto"/>
              <w:right w:val="single" w:sz="4" w:space="0" w:color="auto"/>
            </w:tcBorders>
            <w:hideMark/>
          </w:tcPr>
          <w:p w:rsidR="008E4CBD" w:rsidRPr="00820D9C" w:rsidRDefault="008E4CBD" w:rsidP="00763678">
            <w:pPr>
              <w:widowControl w:val="0"/>
              <w:spacing w:after="0" w:line="276" w:lineRule="auto"/>
              <w:jc w:val="center"/>
              <w:rPr>
                <w:rFonts w:ascii="Times New Roman" w:eastAsia="Times New Roman" w:hAnsi="Times New Roman" w:cs="Microsoft Sans Serif"/>
                <w:b/>
                <w:color w:val="000000"/>
                <w:sz w:val="28"/>
                <w:szCs w:val="28"/>
                <w:lang w:eastAsia="ru-RU"/>
              </w:rPr>
            </w:pPr>
            <w:r w:rsidRPr="0098602E">
              <w:rPr>
                <w:rFonts w:ascii="Times New Roman" w:eastAsia="Times New Roman" w:hAnsi="Times New Roman" w:cs="Microsoft Sans Serif"/>
                <w:b/>
                <w:color w:val="000000"/>
                <w:sz w:val="28"/>
                <w:szCs w:val="28"/>
                <w:lang w:val="ru-RU" w:eastAsia="ru-RU"/>
              </w:rPr>
              <w:t>2</w:t>
            </w:r>
          </w:p>
        </w:tc>
        <w:tc>
          <w:tcPr>
            <w:tcW w:w="1985" w:type="dxa"/>
            <w:gridSpan w:val="2"/>
            <w:tcBorders>
              <w:top w:val="single" w:sz="4" w:space="0" w:color="auto"/>
              <w:left w:val="single" w:sz="4" w:space="0" w:color="auto"/>
              <w:bottom w:val="single" w:sz="4" w:space="0" w:color="auto"/>
              <w:right w:val="single" w:sz="4" w:space="0" w:color="auto"/>
            </w:tcBorders>
            <w:hideMark/>
          </w:tcPr>
          <w:p w:rsidR="008E4CBD" w:rsidRPr="0098602E" w:rsidRDefault="002309DF" w:rsidP="00763678">
            <w:pPr>
              <w:widowControl w:val="0"/>
              <w:spacing w:after="0" w:line="276" w:lineRule="auto"/>
              <w:jc w:val="center"/>
              <w:rPr>
                <w:rFonts w:ascii="Times New Roman" w:eastAsia="Times New Roman" w:hAnsi="Times New Roman" w:cs="Microsoft Sans Serif"/>
                <w:b/>
                <w:color w:val="000000"/>
                <w:sz w:val="28"/>
                <w:szCs w:val="28"/>
                <w:lang w:val="ru-RU" w:eastAsia="ru-RU"/>
              </w:rPr>
            </w:pPr>
            <w:r>
              <w:rPr>
                <w:rFonts w:ascii="Times New Roman" w:eastAsia="Times New Roman" w:hAnsi="Times New Roman" w:cs="Microsoft Sans Serif"/>
                <w:b/>
                <w:color w:val="000000"/>
                <w:sz w:val="28"/>
                <w:szCs w:val="28"/>
                <w:lang w:val="ru-RU" w:eastAsia="ru-RU"/>
              </w:rPr>
              <w:t>2</w:t>
            </w:r>
          </w:p>
        </w:tc>
        <w:tc>
          <w:tcPr>
            <w:tcW w:w="2126" w:type="dxa"/>
            <w:gridSpan w:val="2"/>
            <w:tcBorders>
              <w:top w:val="single" w:sz="4" w:space="0" w:color="auto"/>
              <w:left w:val="single" w:sz="4" w:space="0" w:color="auto"/>
              <w:bottom w:val="single" w:sz="4" w:space="0" w:color="auto"/>
              <w:right w:val="single" w:sz="4" w:space="0" w:color="auto"/>
            </w:tcBorders>
            <w:hideMark/>
          </w:tcPr>
          <w:p w:rsidR="008E4CBD" w:rsidRPr="00EB0E3E" w:rsidRDefault="00EB0E3E" w:rsidP="00763678">
            <w:pPr>
              <w:widowControl w:val="0"/>
              <w:spacing w:after="0" w:line="276" w:lineRule="auto"/>
              <w:jc w:val="center"/>
              <w:rPr>
                <w:rFonts w:ascii="Times New Roman" w:eastAsia="Times New Roman" w:hAnsi="Times New Roman" w:cs="Microsoft Sans Serif"/>
                <w:b/>
                <w:color w:val="000000"/>
                <w:sz w:val="28"/>
                <w:szCs w:val="28"/>
                <w:lang w:eastAsia="ru-RU"/>
              </w:rPr>
            </w:pPr>
            <w:r w:rsidRPr="0098602E">
              <w:rPr>
                <w:rFonts w:ascii="Times New Roman" w:eastAsia="Times New Roman" w:hAnsi="Times New Roman" w:cs="Microsoft Sans Serif"/>
                <w:b/>
                <w:color w:val="000000"/>
                <w:sz w:val="28"/>
                <w:szCs w:val="28"/>
                <w:lang w:val="ru-RU" w:eastAsia="ru-RU"/>
              </w:rPr>
              <w:t>2</w:t>
            </w:r>
          </w:p>
        </w:tc>
        <w:tc>
          <w:tcPr>
            <w:tcW w:w="2127" w:type="dxa"/>
            <w:gridSpan w:val="2"/>
            <w:tcBorders>
              <w:top w:val="single" w:sz="4" w:space="0" w:color="auto"/>
              <w:left w:val="single" w:sz="4" w:space="0" w:color="auto"/>
              <w:bottom w:val="single" w:sz="4" w:space="0" w:color="auto"/>
              <w:right w:val="single" w:sz="4" w:space="0" w:color="auto"/>
            </w:tcBorders>
            <w:hideMark/>
          </w:tcPr>
          <w:p w:rsidR="008E4CBD" w:rsidRPr="0098602E" w:rsidRDefault="002309DF" w:rsidP="00763678">
            <w:pPr>
              <w:widowControl w:val="0"/>
              <w:spacing w:after="0" w:line="276" w:lineRule="auto"/>
              <w:jc w:val="center"/>
              <w:rPr>
                <w:rFonts w:ascii="Times New Roman" w:eastAsia="Times New Roman" w:hAnsi="Times New Roman" w:cs="Microsoft Sans Serif"/>
                <w:b/>
                <w:color w:val="000000"/>
                <w:sz w:val="28"/>
                <w:szCs w:val="28"/>
                <w:lang w:val="ru-RU" w:eastAsia="ru-RU"/>
              </w:rPr>
            </w:pPr>
            <w:r>
              <w:rPr>
                <w:rFonts w:ascii="Times New Roman" w:eastAsia="Times New Roman" w:hAnsi="Times New Roman" w:cs="Microsoft Sans Serif"/>
                <w:b/>
                <w:color w:val="000000"/>
                <w:sz w:val="28"/>
                <w:szCs w:val="28"/>
                <w:lang w:val="ru-RU" w:eastAsia="ru-RU"/>
              </w:rPr>
              <w:t>2</w:t>
            </w:r>
          </w:p>
        </w:tc>
      </w:tr>
      <w:tr w:rsidR="008E4CBD" w:rsidRPr="00A870CF" w:rsidTr="00404BCA">
        <w:trPr>
          <w:trHeight w:val="269"/>
        </w:trPr>
        <w:tc>
          <w:tcPr>
            <w:tcW w:w="2518" w:type="dxa"/>
            <w:tcBorders>
              <w:top w:val="single" w:sz="4" w:space="0" w:color="auto"/>
              <w:left w:val="single" w:sz="4" w:space="0" w:color="auto"/>
              <w:bottom w:val="single" w:sz="4" w:space="0" w:color="auto"/>
              <w:right w:val="single" w:sz="4" w:space="0" w:color="auto"/>
            </w:tcBorders>
            <w:hideMark/>
          </w:tcPr>
          <w:p w:rsidR="008E4CBD" w:rsidRPr="00404BCA" w:rsidRDefault="008E4CBD" w:rsidP="00763678">
            <w:pPr>
              <w:widowControl w:val="0"/>
              <w:spacing w:after="0" w:line="276" w:lineRule="auto"/>
              <w:rPr>
                <w:rFonts w:ascii="Times New Roman" w:eastAsia="Times New Roman" w:hAnsi="Times New Roman" w:cs="Microsoft Sans Serif"/>
                <w:b/>
                <w:color w:val="000000"/>
                <w:sz w:val="24"/>
                <w:szCs w:val="24"/>
                <w:lang w:val="ru-RU" w:eastAsia="ru-RU"/>
              </w:rPr>
            </w:pPr>
            <w:r w:rsidRPr="00404BCA">
              <w:rPr>
                <w:rFonts w:ascii="Times New Roman" w:eastAsia="Times New Roman" w:hAnsi="Times New Roman" w:cs="Microsoft Sans Serif"/>
                <w:b/>
                <w:color w:val="000000"/>
                <w:sz w:val="24"/>
                <w:szCs w:val="24"/>
                <w:lang w:val="ru-RU" w:eastAsia="ru-RU"/>
              </w:rPr>
              <w:t>Укр. літ.</w:t>
            </w:r>
          </w:p>
        </w:tc>
        <w:tc>
          <w:tcPr>
            <w:tcW w:w="2268" w:type="dxa"/>
            <w:gridSpan w:val="2"/>
            <w:tcBorders>
              <w:top w:val="single" w:sz="4" w:space="0" w:color="auto"/>
              <w:left w:val="single" w:sz="4" w:space="0" w:color="auto"/>
              <w:bottom w:val="single" w:sz="4" w:space="0" w:color="auto"/>
              <w:right w:val="single" w:sz="4" w:space="0" w:color="auto"/>
            </w:tcBorders>
            <w:hideMark/>
          </w:tcPr>
          <w:p w:rsidR="008E4CBD" w:rsidRPr="0098602E" w:rsidRDefault="008E4CBD" w:rsidP="00763678">
            <w:pPr>
              <w:widowControl w:val="0"/>
              <w:spacing w:after="0" w:line="276" w:lineRule="auto"/>
              <w:jc w:val="center"/>
              <w:rPr>
                <w:rFonts w:ascii="Times New Roman" w:eastAsia="Times New Roman" w:hAnsi="Times New Roman" w:cs="Microsoft Sans Serif"/>
                <w:b/>
                <w:color w:val="000000"/>
                <w:sz w:val="28"/>
                <w:szCs w:val="28"/>
                <w:lang w:val="ru-RU" w:eastAsia="ru-RU"/>
              </w:rPr>
            </w:pPr>
            <w:r w:rsidRPr="0098602E">
              <w:rPr>
                <w:rFonts w:ascii="Times New Roman" w:eastAsia="Times New Roman" w:hAnsi="Times New Roman" w:cs="Microsoft Sans Serif"/>
                <w:b/>
                <w:color w:val="000000"/>
                <w:sz w:val="28"/>
                <w:szCs w:val="28"/>
                <w:lang w:val="ru-RU" w:eastAsia="ru-RU"/>
              </w:rPr>
              <w:t>2</w:t>
            </w:r>
          </w:p>
        </w:tc>
        <w:tc>
          <w:tcPr>
            <w:tcW w:w="1985" w:type="dxa"/>
            <w:gridSpan w:val="2"/>
            <w:tcBorders>
              <w:top w:val="single" w:sz="4" w:space="0" w:color="auto"/>
              <w:left w:val="single" w:sz="4" w:space="0" w:color="auto"/>
              <w:bottom w:val="single" w:sz="4" w:space="0" w:color="auto"/>
              <w:right w:val="single" w:sz="4" w:space="0" w:color="auto"/>
            </w:tcBorders>
            <w:hideMark/>
          </w:tcPr>
          <w:p w:rsidR="008E4CBD" w:rsidRPr="0098602E" w:rsidRDefault="008E4CBD" w:rsidP="00763678">
            <w:pPr>
              <w:widowControl w:val="0"/>
              <w:spacing w:after="0" w:line="276" w:lineRule="auto"/>
              <w:jc w:val="center"/>
              <w:rPr>
                <w:rFonts w:ascii="Times New Roman" w:eastAsia="Times New Roman" w:hAnsi="Times New Roman" w:cs="Microsoft Sans Serif"/>
                <w:b/>
                <w:color w:val="000000"/>
                <w:sz w:val="28"/>
                <w:szCs w:val="28"/>
                <w:lang w:val="ru-RU" w:eastAsia="ru-RU"/>
              </w:rPr>
            </w:pPr>
            <w:r w:rsidRPr="0098602E">
              <w:rPr>
                <w:rFonts w:ascii="Times New Roman" w:eastAsia="Times New Roman" w:hAnsi="Times New Roman" w:cs="Microsoft Sans Serif"/>
                <w:b/>
                <w:color w:val="000000"/>
                <w:sz w:val="28"/>
                <w:szCs w:val="28"/>
                <w:lang w:val="ru-RU" w:eastAsia="ru-RU"/>
              </w:rPr>
              <w:t>2</w:t>
            </w:r>
          </w:p>
        </w:tc>
        <w:tc>
          <w:tcPr>
            <w:tcW w:w="2126" w:type="dxa"/>
            <w:gridSpan w:val="2"/>
            <w:tcBorders>
              <w:top w:val="single" w:sz="4" w:space="0" w:color="auto"/>
              <w:left w:val="single" w:sz="4" w:space="0" w:color="auto"/>
              <w:bottom w:val="single" w:sz="4" w:space="0" w:color="auto"/>
              <w:right w:val="single" w:sz="4" w:space="0" w:color="auto"/>
            </w:tcBorders>
            <w:hideMark/>
          </w:tcPr>
          <w:p w:rsidR="008E4CBD" w:rsidRPr="0098602E" w:rsidRDefault="008E4CBD" w:rsidP="00763678">
            <w:pPr>
              <w:widowControl w:val="0"/>
              <w:spacing w:after="0" w:line="276" w:lineRule="auto"/>
              <w:jc w:val="center"/>
              <w:rPr>
                <w:rFonts w:ascii="Times New Roman" w:eastAsia="Times New Roman" w:hAnsi="Times New Roman" w:cs="Microsoft Sans Serif"/>
                <w:b/>
                <w:color w:val="000000"/>
                <w:sz w:val="28"/>
                <w:szCs w:val="28"/>
                <w:lang w:val="ru-RU" w:eastAsia="ru-RU"/>
              </w:rPr>
            </w:pPr>
            <w:r w:rsidRPr="0098602E">
              <w:rPr>
                <w:rFonts w:ascii="Times New Roman" w:eastAsia="Times New Roman" w:hAnsi="Times New Roman" w:cs="Microsoft Sans Serif"/>
                <w:b/>
                <w:color w:val="000000"/>
                <w:sz w:val="28"/>
                <w:szCs w:val="28"/>
                <w:lang w:val="ru-RU" w:eastAsia="ru-RU"/>
              </w:rPr>
              <w:t>2</w:t>
            </w:r>
          </w:p>
        </w:tc>
        <w:tc>
          <w:tcPr>
            <w:tcW w:w="2127" w:type="dxa"/>
            <w:gridSpan w:val="2"/>
            <w:tcBorders>
              <w:top w:val="single" w:sz="4" w:space="0" w:color="auto"/>
              <w:left w:val="single" w:sz="4" w:space="0" w:color="auto"/>
              <w:bottom w:val="single" w:sz="4" w:space="0" w:color="auto"/>
              <w:right w:val="single" w:sz="4" w:space="0" w:color="auto"/>
            </w:tcBorders>
            <w:hideMark/>
          </w:tcPr>
          <w:p w:rsidR="008E4CBD" w:rsidRPr="0098602E" w:rsidRDefault="008E4CBD" w:rsidP="00763678">
            <w:pPr>
              <w:widowControl w:val="0"/>
              <w:spacing w:after="0" w:line="276" w:lineRule="auto"/>
              <w:jc w:val="center"/>
              <w:rPr>
                <w:rFonts w:ascii="Times New Roman" w:eastAsia="Times New Roman" w:hAnsi="Times New Roman" w:cs="Microsoft Sans Serif"/>
                <w:b/>
                <w:color w:val="000000"/>
                <w:sz w:val="28"/>
                <w:szCs w:val="28"/>
                <w:lang w:val="ru-RU" w:eastAsia="ru-RU"/>
              </w:rPr>
            </w:pPr>
            <w:r w:rsidRPr="0098602E">
              <w:rPr>
                <w:rFonts w:ascii="Times New Roman" w:eastAsia="Times New Roman" w:hAnsi="Times New Roman" w:cs="Microsoft Sans Serif"/>
                <w:b/>
                <w:color w:val="000000"/>
                <w:sz w:val="28"/>
                <w:szCs w:val="28"/>
                <w:lang w:val="ru-RU" w:eastAsia="ru-RU"/>
              </w:rPr>
              <w:t>2</w:t>
            </w:r>
          </w:p>
        </w:tc>
      </w:tr>
      <w:tr w:rsidR="008E4CBD" w:rsidRPr="00A870CF" w:rsidTr="00404BCA">
        <w:trPr>
          <w:trHeight w:val="269"/>
        </w:trPr>
        <w:tc>
          <w:tcPr>
            <w:tcW w:w="2518" w:type="dxa"/>
            <w:tcBorders>
              <w:top w:val="single" w:sz="4" w:space="0" w:color="auto"/>
              <w:left w:val="single" w:sz="4" w:space="0" w:color="auto"/>
              <w:bottom w:val="single" w:sz="4" w:space="0" w:color="auto"/>
              <w:right w:val="single" w:sz="4" w:space="0" w:color="auto"/>
            </w:tcBorders>
            <w:hideMark/>
          </w:tcPr>
          <w:p w:rsidR="008E4CBD" w:rsidRPr="00404BCA" w:rsidRDefault="008E4CBD" w:rsidP="00763678">
            <w:pPr>
              <w:widowControl w:val="0"/>
              <w:spacing w:after="0" w:line="276" w:lineRule="auto"/>
              <w:rPr>
                <w:rFonts w:ascii="Times New Roman" w:eastAsia="Times New Roman" w:hAnsi="Times New Roman" w:cs="Microsoft Sans Serif"/>
                <w:b/>
                <w:color w:val="000000"/>
                <w:sz w:val="24"/>
                <w:szCs w:val="24"/>
                <w:lang w:val="ru-RU" w:eastAsia="ru-RU"/>
              </w:rPr>
            </w:pPr>
            <w:r w:rsidRPr="00404BCA">
              <w:rPr>
                <w:rFonts w:ascii="Times New Roman" w:eastAsia="Times New Roman" w:hAnsi="Times New Roman" w:cs="Microsoft Sans Serif"/>
                <w:b/>
                <w:color w:val="000000"/>
                <w:sz w:val="24"/>
                <w:szCs w:val="24"/>
                <w:lang w:val="ru-RU" w:eastAsia="ru-RU"/>
              </w:rPr>
              <w:t>Іноземна мова</w:t>
            </w:r>
          </w:p>
        </w:tc>
        <w:tc>
          <w:tcPr>
            <w:tcW w:w="2268" w:type="dxa"/>
            <w:gridSpan w:val="2"/>
            <w:tcBorders>
              <w:top w:val="single" w:sz="4" w:space="0" w:color="auto"/>
              <w:left w:val="single" w:sz="4" w:space="0" w:color="auto"/>
              <w:bottom w:val="single" w:sz="4" w:space="0" w:color="auto"/>
              <w:right w:val="single" w:sz="4" w:space="0" w:color="auto"/>
            </w:tcBorders>
            <w:hideMark/>
          </w:tcPr>
          <w:p w:rsidR="008E4CBD" w:rsidRPr="0098602E" w:rsidRDefault="008E4CBD" w:rsidP="00763678">
            <w:pPr>
              <w:widowControl w:val="0"/>
              <w:spacing w:after="0" w:line="276" w:lineRule="auto"/>
              <w:jc w:val="center"/>
              <w:rPr>
                <w:rFonts w:ascii="Times New Roman" w:eastAsia="Times New Roman" w:hAnsi="Times New Roman" w:cs="Microsoft Sans Serif"/>
                <w:b/>
                <w:color w:val="000000"/>
                <w:sz w:val="28"/>
                <w:szCs w:val="28"/>
                <w:lang w:val="ru-RU" w:eastAsia="ru-RU"/>
              </w:rPr>
            </w:pPr>
            <w:r w:rsidRPr="0098602E">
              <w:rPr>
                <w:rFonts w:ascii="Times New Roman" w:eastAsia="Times New Roman" w:hAnsi="Times New Roman" w:cs="Microsoft Sans Serif"/>
                <w:b/>
                <w:color w:val="000000"/>
                <w:sz w:val="28"/>
                <w:szCs w:val="28"/>
                <w:lang w:val="ru-RU" w:eastAsia="ru-RU"/>
              </w:rPr>
              <w:t>2</w:t>
            </w:r>
          </w:p>
        </w:tc>
        <w:tc>
          <w:tcPr>
            <w:tcW w:w="1985" w:type="dxa"/>
            <w:gridSpan w:val="2"/>
            <w:tcBorders>
              <w:top w:val="single" w:sz="4" w:space="0" w:color="auto"/>
              <w:left w:val="single" w:sz="4" w:space="0" w:color="auto"/>
              <w:bottom w:val="single" w:sz="4" w:space="0" w:color="auto"/>
              <w:right w:val="single" w:sz="4" w:space="0" w:color="auto"/>
            </w:tcBorders>
            <w:hideMark/>
          </w:tcPr>
          <w:p w:rsidR="008E4CBD" w:rsidRPr="0098602E" w:rsidRDefault="008E4CBD" w:rsidP="00763678">
            <w:pPr>
              <w:widowControl w:val="0"/>
              <w:spacing w:after="0" w:line="276" w:lineRule="auto"/>
              <w:jc w:val="center"/>
              <w:rPr>
                <w:rFonts w:ascii="Times New Roman" w:eastAsia="Times New Roman" w:hAnsi="Times New Roman" w:cs="Microsoft Sans Serif"/>
                <w:b/>
                <w:color w:val="000000"/>
                <w:sz w:val="28"/>
                <w:szCs w:val="28"/>
                <w:lang w:val="ru-RU" w:eastAsia="ru-RU"/>
              </w:rPr>
            </w:pPr>
            <w:r w:rsidRPr="0098602E">
              <w:rPr>
                <w:rFonts w:ascii="Times New Roman" w:eastAsia="Times New Roman" w:hAnsi="Times New Roman" w:cs="Microsoft Sans Serif"/>
                <w:b/>
                <w:color w:val="000000"/>
                <w:sz w:val="28"/>
                <w:szCs w:val="28"/>
                <w:lang w:val="ru-RU" w:eastAsia="ru-RU"/>
              </w:rPr>
              <w:t>2</w:t>
            </w:r>
          </w:p>
        </w:tc>
        <w:tc>
          <w:tcPr>
            <w:tcW w:w="2126" w:type="dxa"/>
            <w:gridSpan w:val="2"/>
            <w:tcBorders>
              <w:top w:val="single" w:sz="4" w:space="0" w:color="auto"/>
              <w:left w:val="single" w:sz="4" w:space="0" w:color="auto"/>
              <w:bottom w:val="single" w:sz="4" w:space="0" w:color="auto"/>
              <w:right w:val="single" w:sz="4" w:space="0" w:color="auto"/>
            </w:tcBorders>
            <w:hideMark/>
          </w:tcPr>
          <w:p w:rsidR="008E4CBD" w:rsidRPr="0098602E" w:rsidRDefault="008E4CBD" w:rsidP="00763678">
            <w:pPr>
              <w:widowControl w:val="0"/>
              <w:spacing w:after="0" w:line="276" w:lineRule="auto"/>
              <w:jc w:val="center"/>
              <w:rPr>
                <w:rFonts w:ascii="Times New Roman" w:eastAsia="Times New Roman" w:hAnsi="Times New Roman" w:cs="Microsoft Sans Serif"/>
                <w:b/>
                <w:color w:val="000000"/>
                <w:sz w:val="28"/>
                <w:szCs w:val="28"/>
                <w:lang w:val="ru-RU" w:eastAsia="ru-RU"/>
              </w:rPr>
            </w:pPr>
            <w:r w:rsidRPr="0098602E">
              <w:rPr>
                <w:rFonts w:ascii="Times New Roman" w:eastAsia="Times New Roman" w:hAnsi="Times New Roman" w:cs="Microsoft Sans Serif"/>
                <w:b/>
                <w:color w:val="000000"/>
                <w:sz w:val="28"/>
                <w:szCs w:val="28"/>
                <w:lang w:val="ru-RU" w:eastAsia="ru-RU"/>
              </w:rPr>
              <w:t>2</w:t>
            </w:r>
          </w:p>
        </w:tc>
        <w:tc>
          <w:tcPr>
            <w:tcW w:w="2127" w:type="dxa"/>
            <w:gridSpan w:val="2"/>
            <w:tcBorders>
              <w:top w:val="single" w:sz="4" w:space="0" w:color="auto"/>
              <w:left w:val="single" w:sz="4" w:space="0" w:color="auto"/>
              <w:bottom w:val="single" w:sz="4" w:space="0" w:color="auto"/>
              <w:right w:val="single" w:sz="4" w:space="0" w:color="auto"/>
            </w:tcBorders>
            <w:hideMark/>
          </w:tcPr>
          <w:p w:rsidR="008E4CBD" w:rsidRPr="0098602E" w:rsidRDefault="008E4CBD" w:rsidP="00763678">
            <w:pPr>
              <w:widowControl w:val="0"/>
              <w:spacing w:after="0" w:line="276" w:lineRule="auto"/>
              <w:jc w:val="center"/>
              <w:rPr>
                <w:rFonts w:ascii="Times New Roman" w:eastAsia="Times New Roman" w:hAnsi="Times New Roman" w:cs="Microsoft Sans Serif"/>
                <w:b/>
                <w:color w:val="000000"/>
                <w:sz w:val="28"/>
                <w:szCs w:val="28"/>
                <w:lang w:val="ru-RU" w:eastAsia="ru-RU"/>
              </w:rPr>
            </w:pPr>
            <w:r w:rsidRPr="0098602E">
              <w:rPr>
                <w:rFonts w:ascii="Times New Roman" w:eastAsia="Times New Roman" w:hAnsi="Times New Roman" w:cs="Microsoft Sans Serif"/>
                <w:b/>
                <w:color w:val="000000"/>
                <w:sz w:val="28"/>
                <w:szCs w:val="28"/>
                <w:lang w:val="ru-RU" w:eastAsia="ru-RU"/>
              </w:rPr>
              <w:t>2</w:t>
            </w:r>
          </w:p>
        </w:tc>
      </w:tr>
      <w:tr w:rsidR="008E4CBD" w:rsidRPr="00A870CF" w:rsidTr="00404BCA">
        <w:trPr>
          <w:trHeight w:val="286"/>
        </w:trPr>
        <w:tc>
          <w:tcPr>
            <w:tcW w:w="2518" w:type="dxa"/>
            <w:tcBorders>
              <w:top w:val="single" w:sz="4" w:space="0" w:color="auto"/>
              <w:left w:val="single" w:sz="4" w:space="0" w:color="auto"/>
              <w:bottom w:val="single" w:sz="4" w:space="0" w:color="auto"/>
              <w:right w:val="single" w:sz="4" w:space="0" w:color="auto"/>
            </w:tcBorders>
            <w:hideMark/>
          </w:tcPr>
          <w:p w:rsidR="008E4CBD" w:rsidRPr="00404BCA" w:rsidRDefault="008E4CBD" w:rsidP="00763678">
            <w:pPr>
              <w:widowControl w:val="0"/>
              <w:spacing w:after="0" w:line="276" w:lineRule="auto"/>
              <w:rPr>
                <w:rFonts w:ascii="Times New Roman" w:eastAsia="Times New Roman" w:hAnsi="Times New Roman" w:cs="Microsoft Sans Serif"/>
                <w:b/>
                <w:color w:val="000000"/>
                <w:sz w:val="24"/>
                <w:szCs w:val="24"/>
                <w:lang w:val="ru-RU" w:eastAsia="ru-RU"/>
              </w:rPr>
            </w:pPr>
            <w:r w:rsidRPr="00404BCA">
              <w:rPr>
                <w:rFonts w:ascii="Times New Roman" w:eastAsia="Times New Roman" w:hAnsi="Times New Roman" w:cs="Microsoft Sans Serif"/>
                <w:b/>
                <w:color w:val="000000"/>
                <w:sz w:val="24"/>
                <w:szCs w:val="24"/>
                <w:lang w:val="ru-RU" w:eastAsia="ru-RU"/>
              </w:rPr>
              <w:t>Зарубіжна літ.</w:t>
            </w:r>
          </w:p>
        </w:tc>
        <w:tc>
          <w:tcPr>
            <w:tcW w:w="2268" w:type="dxa"/>
            <w:gridSpan w:val="2"/>
            <w:tcBorders>
              <w:top w:val="single" w:sz="4" w:space="0" w:color="auto"/>
              <w:left w:val="single" w:sz="4" w:space="0" w:color="auto"/>
              <w:bottom w:val="single" w:sz="4" w:space="0" w:color="auto"/>
              <w:right w:val="single" w:sz="4" w:space="0" w:color="auto"/>
            </w:tcBorders>
            <w:hideMark/>
          </w:tcPr>
          <w:p w:rsidR="008E4CBD" w:rsidRPr="00EB0E3E" w:rsidRDefault="008E4CBD" w:rsidP="00763678">
            <w:pPr>
              <w:widowControl w:val="0"/>
              <w:spacing w:after="0" w:line="276" w:lineRule="auto"/>
              <w:jc w:val="center"/>
              <w:rPr>
                <w:rFonts w:ascii="Times New Roman" w:eastAsia="Times New Roman" w:hAnsi="Times New Roman" w:cs="Microsoft Sans Serif"/>
                <w:b/>
                <w:color w:val="000000"/>
                <w:sz w:val="28"/>
                <w:szCs w:val="28"/>
                <w:lang w:eastAsia="ru-RU"/>
              </w:rPr>
            </w:pPr>
            <w:r w:rsidRPr="0098602E">
              <w:rPr>
                <w:rFonts w:ascii="Times New Roman" w:eastAsia="Times New Roman" w:hAnsi="Times New Roman" w:cs="Microsoft Sans Serif"/>
                <w:b/>
                <w:color w:val="000000"/>
                <w:sz w:val="28"/>
                <w:szCs w:val="28"/>
                <w:lang w:val="ru-RU" w:eastAsia="ru-RU"/>
              </w:rPr>
              <w:t>1</w:t>
            </w:r>
          </w:p>
        </w:tc>
        <w:tc>
          <w:tcPr>
            <w:tcW w:w="1985" w:type="dxa"/>
            <w:gridSpan w:val="2"/>
            <w:tcBorders>
              <w:top w:val="single" w:sz="4" w:space="0" w:color="auto"/>
              <w:left w:val="single" w:sz="4" w:space="0" w:color="auto"/>
              <w:bottom w:val="single" w:sz="4" w:space="0" w:color="auto"/>
              <w:right w:val="single" w:sz="4" w:space="0" w:color="auto"/>
            </w:tcBorders>
            <w:hideMark/>
          </w:tcPr>
          <w:p w:rsidR="008E4CBD" w:rsidRPr="00B65448" w:rsidRDefault="008E4CBD" w:rsidP="00763678">
            <w:pPr>
              <w:widowControl w:val="0"/>
              <w:spacing w:after="0" w:line="276" w:lineRule="auto"/>
              <w:jc w:val="center"/>
              <w:rPr>
                <w:rFonts w:ascii="Times New Roman" w:eastAsia="Times New Roman" w:hAnsi="Times New Roman" w:cs="Microsoft Sans Serif"/>
                <w:b/>
                <w:color w:val="000000"/>
                <w:sz w:val="28"/>
                <w:szCs w:val="28"/>
                <w:lang w:eastAsia="ru-RU"/>
              </w:rPr>
            </w:pPr>
            <w:r w:rsidRPr="0098602E">
              <w:rPr>
                <w:rFonts w:ascii="Times New Roman" w:eastAsia="Times New Roman" w:hAnsi="Times New Roman" w:cs="Microsoft Sans Serif"/>
                <w:b/>
                <w:color w:val="000000"/>
                <w:sz w:val="28"/>
                <w:szCs w:val="28"/>
                <w:lang w:val="ru-RU" w:eastAsia="ru-RU"/>
              </w:rPr>
              <w:t>1</w:t>
            </w:r>
          </w:p>
        </w:tc>
        <w:tc>
          <w:tcPr>
            <w:tcW w:w="2126" w:type="dxa"/>
            <w:gridSpan w:val="2"/>
            <w:tcBorders>
              <w:top w:val="single" w:sz="4" w:space="0" w:color="auto"/>
              <w:left w:val="single" w:sz="4" w:space="0" w:color="auto"/>
              <w:bottom w:val="single" w:sz="4" w:space="0" w:color="auto"/>
              <w:right w:val="single" w:sz="4" w:space="0" w:color="auto"/>
            </w:tcBorders>
            <w:hideMark/>
          </w:tcPr>
          <w:p w:rsidR="008E4CBD" w:rsidRPr="00A870CF" w:rsidRDefault="008E4CBD" w:rsidP="00763678">
            <w:pPr>
              <w:widowControl w:val="0"/>
              <w:spacing w:after="0" w:line="276" w:lineRule="auto"/>
              <w:jc w:val="center"/>
              <w:rPr>
                <w:rFonts w:ascii="Times New Roman" w:eastAsia="Times New Roman" w:hAnsi="Times New Roman" w:cs="Microsoft Sans Serif"/>
                <w:b/>
                <w:color w:val="000000"/>
                <w:sz w:val="28"/>
                <w:szCs w:val="28"/>
                <w:lang w:eastAsia="ru-RU"/>
              </w:rPr>
            </w:pPr>
            <w:r w:rsidRPr="0098602E">
              <w:rPr>
                <w:rFonts w:ascii="Times New Roman" w:eastAsia="Times New Roman" w:hAnsi="Times New Roman" w:cs="Microsoft Sans Serif"/>
                <w:b/>
                <w:color w:val="000000"/>
                <w:sz w:val="28"/>
                <w:szCs w:val="28"/>
                <w:lang w:val="ru-RU" w:eastAsia="ru-RU"/>
              </w:rPr>
              <w:t>1</w:t>
            </w:r>
          </w:p>
        </w:tc>
        <w:tc>
          <w:tcPr>
            <w:tcW w:w="2127" w:type="dxa"/>
            <w:gridSpan w:val="2"/>
            <w:tcBorders>
              <w:top w:val="single" w:sz="4" w:space="0" w:color="auto"/>
              <w:left w:val="single" w:sz="4" w:space="0" w:color="auto"/>
              <w:bottom w:val="single" w:sz="4" w:space="0" w:color="auto"/>
              <w:right w:val="single" w:sz="4" w:space="0" w:color="auto"/>
            </w:tcBorders>
            <w:hideMark/>
          </w:tcPr>
          <w:p w:rsidR="008E4CBD" w:rsidRPr="0098602E" w:rsidRDefault="008E4CBD" w:rsidP="00763678">
            <w:pPr>
              <w:widowControl w:val="0"/>
              <w:spacing w:after="0" w:line="276" w:lineRule="auto"/>
              <w:jc w:val="center"/>
              <w:rPr>
                <w:rFonts w:ascii="Times New Roman" w:eastAsia="Times New Roman" w:hAnsi="Times New Roman" w:cs="Microsoft Sans Serif"/>
                <w:b/>
                <w:color w:val="000000"/>
                <w:sz w:val="28"/>
                <w:szCs w:val="28"/>
                <w:lang w:val="ru-RU" w:eastAsia="ru-RU"/>
              </w:rPr>
            </w:pPr>
            <w:r w:rsidRPr="0098602E">
              <w:rPr>
                <w:rFonts w:ascii="Times New Roman" w:eastAsia="Times New Roman" w:hAnsi="Times New Roman" w:cs="Microsoft Sans Serif"/>
                <w:b/>
                <w:color w:val="000000"/>
                <w:sz w:val="28"/>
                <w:szCs w:val="28"/>
                <w:lang w:val="ru-RU" w:eastAsia="ru-RU"/>
              </w:rPr>
              <w:t>1</w:t>
            </w:r>
          </w:p>
        </w:tc>
      </w:tr>
      <w:tr w:rsidR="008E4CBD" w:rsidRPr="00A870CF" w:rsidTr="00404BCA">
        <w:trPr>
          <w:trHeight w:val="269"/>
        </w:trPr>
        <w:tc>
          <w:tcPr>
            <w:tcW w:w="2518" w:type="dxa"/>
            <w:tcBorders>
              <w:top w:val="single" w:sz="4" w:space="0" w:color="auto"/>
              <w:left w:val="single" w:sz="4" w:space="0" w:color="auto"/>
              <w:bottom w:val="single" w:sz="4" w:space="0" w:color="auto"/>
              <w:right w:val="single" w:sz="4" w:space="0" w:color="auto"/>
            </w:tcBorders>
            <w:hideMark/>
          </w:tcPr>
          <w:p w:rsidR="008E4CBD" w:rsidRPr="00404BCA" w:rsidRDefault="008E4CBD" w:rsidP="00763678">
            <w:pPr>
              <w:widowControl w:val="0"/>
              <w:spacing w:after="0" w:line="276" w:lineRule="auto"/>
              <w:rPr>
                <w:rFonts w:ascii="Times New Roman" w:eastAsia="Times New Roman" w:hAnsi="Times New Roman" w:cs="Microsoft Sans Serif"/>
                <w:b/>
                <w:color w:val="000000"/>
                <w:sz w:val="24"/>
                <w:szCs w:val="24"/>
                <w:lang w:val="ru-RU" w:eastAsia="ru-RU"/>
              </w:rPr>
            </w:pPr>
            <w:r w:rsidRPr="00404BCA">
              <w:rPr>
                <w:rFonts w:ascii="Times New Roman" w:eastAsia="Times New Roman" w:hAnsi="Times New Roman" w:cs="Microsoft Sans Serif"/>
                <w:b/>
                <w:color w:val="000000"/>
                <w:sz w:val="24"/>
                <w:szCs w:val="24"/>
                <w:lang w:val="ru-RU" w:eastAsia="ru-RU"/>
              </w:rPr>
              <w:t>Історія України</w:t>
            </w:r>
          </w:p>
        </w:tc>
        <w:tc>
          <w:tcPr>
            <w:tcW w:w="2268" w:type="dxa"/>
            <w:gridSpan w:val="2"/>
            <w:tcBorders>
              <w:top w:val="single" w:sz="4" w:space="0" w:color="auto"/>
              <w:left w:val="single" w:sz="4" w:space="0" w:color="auto"/>
              <w:bottom w:val="single" w:sz="4" w:space="0" w:color="auto"/>
              <w:right w:val="single" w:sz="4" w:space="0" w:color="auto"/>
            </w:tcBorders>
            <w:hideMark/>
          </w:tcPr>
          <w:p w:rsidR="008E4CBD" w:rsidRPr="005A2DBD" w:rsidRDefault="008E4CBD" w:rsidP="00763678">
            <w:pPr>
              <w:widowControl w:val="0"/>
              <w:spacing w:after="0" w:line="276" w:lineRule="auto"/>
              <w:jc w:val="center"/>
              <w:rPr>
                <w:rFonts w:ascii="Times New Roman" w:eastAsia="Times New Roman" w:hAnsi="Times New Roman" w:cs="Microsoft Sans Serif"/>
                <w:b/>
                <w:color w:val="000000"/>
                <w:sz w:val="28"/>
                <w:szCs w:val="28"/>
                <w:lang w:eastAsia="ru-RU"/>
              </w:rPr>
            </w:pPr>
            <w:r w:rsidRPr="0098602E">
              <w:rPr>
                <w:rFonts w:ascii="Times New Roman" w:eastAsia="Times New Roman" w:hAnsi="Times New Roman" w:cs="Microsoft Sans Serif"/>
                <w:b/>
                <w:color w:val="000000"/>
                <w:sz w:val="28"/>
                <w:szCs w:val="28"/>
                <w:lang w:val="ru-RU" w:eastAsia="ru-RU"/>
              </w:rPr>
              <w:t>1,5</w:t>
            </w:r>
          </w:p>
        </w:tc>
        <w:tc>
          <w:tcPr>
            <w:tcW w:w="1985" w:type="dxa"/>
            <w:gridSpan w:val="2"/>
            <w:tcBorders>
              <w:top w:val="single" w:sz="4" w:space="0" w:color="auto"/>
              <w:left w:val="single" w:sz="4" w:space="0" w:color="auto"/>
              <w:bottom w:val="single" w:sz="4" w:space="0" w:color="auto"/>
              <w:right w:val="single" w:sz="4" w:space="0" w:color="auto"/>
            </w:tcBorders>
            <w:hideMark/>
          </w:tcPr>
          <w:p w:rsidR="008E4CBD" w:rsidRPr="0098602E" w:rsidRDefault="008E4CBD" w:rsidP="00763678">
            <w:pPr>
              <w:widowControl w:val="0"/>
              <w:spacing w:after="0" w:line="276" w:lineRule="auto"/>
              <w:jc w:val="center"/>
              <w:rPr>
                <w:rFonts w:ascii="Times New Roman" w:eastAsia="Times New Roman" w:hAnsi="Times New Roman" w:cs="Microsoft Sans Serif"/>
                <w:b/>
                <w:color w:val="000000"/>
                <w:sz w:val="28"/>
                <w:szCs w:val="28"/>
                <w:lang w:val="ru-RU" w:eastAsia="ru-RU"/>
              </w:rPr>
            </w:pPr>
            <w:r w:rsidRPr="0098602E">
              <w:rPr>
                <w:rFonts w:ascii="Times New Roman" w:eastAsia="Times New Roman" w:hAnsi="Times New Roman" w:cs="Microsoft Sans Serif"/>
                <w:b/>
                <w:color w:val="000000"/>
                <w:sz w:val="28"/>
                <w:szCs w:val="28"/>
                <w:lang w:val="ru-RU" w:eastAsia="ru-RU"/>
              </w:rPr>
              <w:t>1,5</w:t>
            </w:r>
          </w:p>
        </w:tc>
        <w:tc>
          <w:tcPr>
            <w:tcW w:w="2126" w:type="dxa"/>
            <w:gridSpan w:val="2"/>
            <w:tcBorders>
              <w:top w:val="single" w:sz="4" w:space="0" w:color="auto"/>
              <w:left w:val="single" w:sz="4" w:space="0" w:color="auto"/>
              <w:bottom w:val="single" w:sz="4" w:space="0" w:color="auto"/>
              <w:right w:val="single" w:sz="4" w:space="0" w:color="auto"/>
            </w:tcBorders>
            <w:hideMark/>
          </w:tcPr>
          <w:p w:rsidR="008E4CBD" w:rsidRPr="00EB0E3E" w:rsidRDefault="008E4CBD" w:rsidP="00763678">
            <w:pPr>
              <w:widowControl w:val="0"/>
              <w:spacing w:after="0" w:line="276" w:lineRule="auto"/>
              <w:jc w:val="center"/>
              <w:rPr>
                <w:rFonts w:ascii="Times New Roman" w:eastAsia="Times New Roman" w:hAnsi="Times New Roman" w:cs="Microsoft Sans Serif"/>
                <w:b/>
                <w:color w:val="000000"/>
                <w:sz w:val="28"/>
                <w:szCs w:val="28"/>
                <w:lang w:eastAsia="ru-RU"/>
              </w:rPr>
            </w:pPr>
            <w:r w:rsidRPr="0098602E">
              <w:rPr>
                <w:rFonts w:ascii="Times New Roman" w:eastAsia="Times New Roman" w:hAnsi="Times New Roman" w:cs="Microsoft Sans Serif"/>
                <w:b/>
                <w:color w:val="000000"/>
                <w:sz w:val="28"/>
                <w:szCs w:val="28"/>
                <w:lang w:val="ru-RU" w:eastAsia="ru-RU"/>
              </w:rPr>
              <w:t>1</w:t>
            </w:r>
            <w:r w:rsidRPr="00A870CF">
              <w:rPr>
                <w:rFonts w:ascii="Times New Roman" w:eastAsia="Times New Roman" w:hAnsi="Times New Roman" w:cs="Microsoft Sans Serif"/>
                <w:b/>
                <w:color w:val="000000"/>
                <w:sz w:val="28"/>
                <w:szCs w:val="28"/>
                <w:lang w:eastAsia="ru-RU"/>
              </w:rPr>
              <w:t>,</w:t>
            </w:r>
            <w:r w:rsidRPr="0098602E">
              <w:rPr>
                <w:rFonts w:ascii="Times New Roman" w:eastAsia="Times New Roman" w:hAnsi="Times New Roman" w:cs="Microsoft Sans Serif"/>
                <w:b/>
                <w:color w:val="000000"/>
                <w:sz w:val="28"/>
                <w:szCs w:val="28"/>
                <w:lang w:val="ru-RU" w:eastAsia="ru-RU"/>
              </w:rPr>
              <w:t>5</w:t>
            </w:r>
          </w:p>
        </w:tc>
        <w:tc>
          <w:tcPr>
            <w:tcW w:w="2127" w:type="dxa"/>
            <w:gridSpan w:val="2"/>
            <w:tcBorders>
              <w:top w:val="single" w:sz="4" w:space="0" w:color="auto"/>
              <w:left w:val="single" w:sz="4" w:space="0" w:color="auto"/>
              <w:bottom w:val="single" w:sz="4" w:space="0" w:color="auto"/>
              <w:right w:val="single" w:sz="4" w:space="0" w:color="auto"/>
            </w:tcBorders>
            <w:hideMark/>
          </w:tcPr>
          <w:p w:rsidR="008E4CBD" w:rsidRPr="001C2430" w:rsidRDefault="008E4CBD" w:rsidP="00763678">
            <w:pPr>
              <w:widowControl w:val="0"/>
              <w:spacing w:after="0" w:line="276" w:lineRule="auto"/>
              <w:jc w:val="center"/>
              <w:rPr>
                <w:rFonts w:ascii="Times New Roman" w:eastAsia="Times New Roman" w:hAnsi="Times New Roman" w:cs="Microsoft Sans Serif"/>
                <w:b/>
                <w:color w:val="000000"/>
                <w:sz w:val="28"/>
                <w:szCs w:val="28"/>
                <w:lang w:eastAsia="ru-RU"/>
              </w:rPr>
            </w:pPr>
            <w:r>
              <w:rPr>
                <w:rFonts w:ascii="Times New Roman" w:eastAsia="Times New Roman" w:hAnsi="Times New Roman" w:cs="Microsoft Sans Serif"/>
                <w:b/>
                <w:color w:val="000000"/>
                <w:sz w:val="28"/>
                <w:szCs w:val="28"/>
                <w:lang w:val="en-US" w:eastAsia="ru-RU"/>
              </w:rPr>
              <w:t>1,5</w:t>
            </w:r>
          </w:p>
        </w:tc>
      </w:tr>
      <w:tr w:rsidR="008E4CBD" w:rsidRPr="00A870CF" w:rsidTr="00404BCA">
        <w:trPr>
          <w:trHeight w:val="269"/>
        </w:trPr>
        <w:tc>
          <w:tcPr>
            <w:tcW w:w="2518" w:type="dxa"/>
            <w:tcBorders>
              <w:top w:val="single" w:sz="4" w:space="0" w:color="auto"/>
              <w:left w:val="single" w:sz="4" w:space="0" w:color="auto"/>
              <w:bottom w:val="single" w:sz="4" w:space="0" w:color="auto"/>
              <w:right w:val="single" w:sz="4" w:space="0" w:color="auto"/>
            </w:tcBorders>
            <w:hideMark/>
          </w:tcPr>
          <w:p w:rsidR="008E4CBD" w:rsidRPr="00404BCA" w:rsidRDefault="008E4CBD" w:rsidP="00763678">
            <w:pPr>
              <w:widowControl w:val="0"/>
              <w:spacing w:after="0" w:line="276" w:lineRule="auto"/>
              <w:rPr>
                <w:rFonts w:ascii="Times New Roman" w:eastAsia="Times New Roman" w:hAnsi="Times New Roman" w:cs="Microsoft Sans Serif"/>
                <w:b/>
                <w:color w:val="000000"/>
                <w:sz w:val="24"/>
                <w:szCs w:val="24"/>
                <w:lang w:val="en-US" w:eastAsia="ru-RU"/>
              </w:rPr>
            </w:pPr>
            <w:r w:rsidRPr="00404BCA">
              <w:rPr>
                <w:rFonts w:ascii="Times New Roman" w:eastAsia="Times New Roman" w:hAnsi="Times New Roman" w:cs="Microsoft Sans Serif"/>
                <w:b/>
                <w:color w:val="000000"/>
                <w:sz w:val="24"/>
                <w:szCs w:val="24"/>
                <w:lang w:val="en-US" w:eastAsia="ru-RU"/>
              </w:rPr>
              <w:t>Всесвітня історія</w:t>
            </w:r>
          </w:p>
        </w:tc>
        <w:tc>
          <w:tcPr>
            <w:tcW w:w="2268" w:type="dxa"/>
            <w:gridSpan w:val="2"/>
            <w:tcBorders>
              <w:top w:val="single" w:sz="4" w:space="0" w:color="auto"/>
              <w:left w:val="single" w:sz="4" w:space="0" w:color="auto"/>
              <w:bottom w:val="single" w:sz="4" w:space="0" w:color="auto"/>
              <w:right w:val="single" w:sz="4" w:space="0" w:color="auto"/>
            </w:tcBorders>
            <w:hideMark/>
          </w:tcPr>
          <w:p w:rsidR="008E4CBD" w:rsidRPr="00A870CF" w:rsidRDefault="008E4CBD" w:rsidP="00763678">
            <w:pPr>
              <w:widowControl w:val="0"/>
              <w:spacing w:after="0" w:line="276" w:lineRule="auto"/>
              <w:jc w:val="center"/>
              <w:rPr>
                <w:rFonts w:ascii="Times New Roman" w:eastAsia="Times New Roman" w:hAnsi="Times New Roman" w:cs="Microsoft Sans Serif"/>
                <w:b/>
                <w:color w:val="000000"/>
                <w:sz w:val="28"/>
                <w:szCs w:val="28"/>
                <w:lang w:val="en-US" w:eastAsia="ru-RU"/>
              </w:rPr>
            </w:pPr>
            <w:r w:rsidRPr="00A870CF">
              <w:rPr>
                <w:rFonts w:ascii="Times New Roman" w:eastAsia="Times New Roman" w:hAnsi="Times New Roman" w:cs="Microsoft Sans Serif"/>
                <w:b/>
                <w:color w:val="000000"/>
                <w:sz w:val="28"/>
                <w:szCs w:val="28"/>
                <w:lang w:val="en-US" w:eastAsia="ru-RU"/>
              </w:rPr>
              <w:t>1</w:t>
            </w:r>
          </w:p>
        </w:tc>
        <w:tc>
          <w:tcPr>
            <w:tcW w:w="1985" w:type="dxa"/>
            <w:gridSpan w:val="2"/>
            <w:tcBorders>
              <w:top w:val="single" w:sz="4" w:space="0" w:color="auto"/>
              <w:left w:val="single" w:sz="4" w:space="0" w:color="auto"/>
              <w:bottom w:val="single" w:sz="4" w:space="0" w:color="auto"/>
              <w:right w:val="single" w:sz="4" w:space="0" w:color="auto"/>
            </w:tcBorders>
            <w:hideMark/>
          </w:tcPr>
          <w:p w:rsidR="008E4CBD" w:rsidRPr="00A870CF" w:rsidRDefault="008E4CBD" w:rsidP="00763678">
            <w:pPr>
              <w:widowControl w:val="0"/>
              <w:spacing w:after="0" w:line="276" w:lineRule="auto"/>
              <w:jc w:val="center"/>
              <w:rPr>
                <w:rFonts w:ascii="Times New Roman" w:eastAsia="Times New Roman" w:hAnsi="Times New Roman" w:cs="Microsoft Sans Serif"/>
                <w:b/>
                <w:color w:val="000000"/>
                <w:sz w:val="28"/>
                <w:szCs w:val="28"/>
                <w:lang w:val="en-US" w:eastAsia="ru-RU"/>
              </w:rPr>
            </w:pPr>
            <w:r w:rsidRPr="00A870CF">
              <w:rPr>
                <w:rFonts w:ascii="Times New Roman" w:eastAsia="Times New Roman" w:hAnsi="Times New Roman" w:cs="Microsoft Sans Serif"/>
                <w:b/>
                <w:color w:val="000000"/>
                <w:sz w:val="28"/>
                <w:szCs w:val="28"/>
                <w:lang w:val="en-US" w:eastAsia="ru-RU"/>
              </w:rPr>
              <w:t>1</w:t>
            </w:r>
          </w:p>
        </w:tc>
        <w:tc>
          <w:tcPr>
            <w:tcW w:w="2126" w:type="dxa"/>
            <w:gridSpan w:val="2"/>
            <w:tcBorders>
              <w:top w:val="single" w:sz="4" w:space="0" w:color="auto"/>
              <w:left w:val="single" w:sz="4" w:space="0" w:color="auto"/>
              <w:bottom w:val="single" w:sz="4" w:space="0" w:color="auto"/>
              <w:right w:val="single" w:sz="4" w:space="0" w:color="auto"/>
            </w:tcBorders>
            <w:hideMark/>
          </w:tcPr>
          <w:p w:rsidR="008E4CBD" w:rsidRPr="00A870CF" w:rsidRDefault="008E4CBD" w:rsidP="00763678">
            <w:pPr>
              <w:widowControl w:val="0"/>
              <w:spacing w:after="0" w:line="276" w:lineRule="auto"/>
              <w:jc w:val="center"/>
              <w:rPr>
                <w:rFonts w:ascii="Times New Roman" w:eastAsia="Times New Roman" w:hAnsi="Times New Roman" w:cs="Microsoft Sans Serif"/>
                <w:b/>
                <w:color w:val="000000"/>
                <w:sz w:val="28"/>
                <w:szCs w:val="28"/>
                <w:lang w:val="en-US" w:eastAsia="ru-RU"/>
              </w:rPr>
            </w:pPr>
            <w:r w:rsidRPr="00A870CF">
              <w:rPr>
                <w:rFonts w:ascii="Times New Roman" w:eastAsia="Times New Roman" w:hAnsi="Times New Roman" w:cs="Microsoft Sans Serif"/>
                <w:b/>
                <w:color w:val="000000"/>
                <w:sz w:val="28"/>
                <w:szCs w:val="28"/>
                <w:lang w:val="en-US" w:eastAsia="ru-RU"/>
              </w:rPr>
              <w:t>1</w:t>
            </w:r>
          </w:p>
        </w:tc>
        <w:tc>
          <w:tcPr>
            <w:tcW w:w="2127" w:type="dxa"/>
            <w:gridSpan w:val="2"/>
            <w:tcBorders>
              <w:top w:val="single" w:sz="4" w:space="0" w:color="auto"/>
              <w:left w:val="single" w:sz="4" w:space="0" w:color="auto"/>
              <w:bottom w:val="single" w:sz="4" w:space="0" w:color="auto"/>
              <w:right w:val="single" w:sz="4" w:space="0" w:color="auto"/>
            </w:tcBorders>
            <w:hideMark/>
          </w:tcPr>
          <w:p w:rsidR="008E4CBD" w:rsidRPr="00A870CF" w:rsidRDefault="008E4CBD" w:rsidP="00763678">
            <w:pPr>
              <w:widowControl w:val="0"/>
              <w:spacing w:after="0" w:line="276" w:lineRule="auto"/>
              <w:jc w:val="center"/>
              <w:rPr>
                <w:rFonts w:ascii="Times New Roman" w:eastAsia="Times New Roman" w:hAnsi="Times New Roman" w:cs="Microsoft Sans Serif"/>
                <w:b/>
                <w:color w:val="000000"/>
                <w:sz w:val="28"/>
                <w:szCs w:val="28"/>
                <w:lang w:val="en-US" w:eastAsia="ru-RU"/>
              </w:rPr>
            </w:pPr>
            <w:r w:rsidRPr="00A870CF">
              <w:rPr>
                <w:rFonts w:ascii="Times New Roman" w:eastAsia="Times New Roman" w:hAnsi="Times New Roman" w:cs="Microsoft Sans Serif"/>
                <w:b/>
                <w:color w:val="000000"/>
                <w:sz w:val="28"/>
                <w:szCs w:val="28"/>
                <w:lang w:val="en-US" w:eastAsia="ru-RU"/>
              </w:rPr>
              <w:t>1</w:t>
            </w:r>
          </w:p>
        </w:tc>
      </w:tr>
      <w:tr w:rsidR="008E4CBD" w:rsidRPr="00A870CF" w:rsidTr="00404BCA">
        <w:trPr>
          <w:trHeight w:val="392"/>
        </w:trPr>
        <w:tc>
          <w:tcPr>
            <w:tcW w:w="2518" w:type="dxa"/>
            <w:tcBorders>
              <w:top w:val="single" w:sz="4" w:space="0" w:color="auto"/>
              <w:left w:val="single" w:sz="4" w:space="0" w:color="auto"/>
              <w:bottom w:val="single" w:sz="4" w:space="0" w:color="auto"/>
              <w:right w:val="single" w:sz="4" w:space="0" w:color="auto"/>
            </w:tcBorders>
            <w:hideMark/>
          </w:tcPr>
          <w:p w:rsidR="008E4CBD" w:rsidRPr="00404BCA" w:rsidRDefault="008E4CBD" w:rsidP="00763678">
            <w:pPr>
              <w:widowControl w:val="0"/>
              <w:spacing w:after="0" w:line="276" w:lineRule="auto"/>
              <w:rPr>
                <w:rFonts w:ascii="Times New Roman" w:eastAsia="Times New Roman" w:hAnsi="Times New Roman" w:cs="Microsoft Sans Serif"/>
                <w:b/>
                <w:color w:val="000000"/>
                <w:sz w:val="24"/>
                <w:szCs w:val="24"/>
                <w:lang w:val="en-US" w:eastAsia="ru-RU"/>
              </w:rPr>
            </w:pPr>
            <w:r w:rsidRPr="00404BCA">
              <w:rPr>
                <w:rFonts w:ascii="Times New Roman" w:eastAsia="Times New Roman" w:hAnsi="Times New Roman" w:cs="Microsoft Sans Serif"/>
                <w:b/>
                <w:color w:val="000000"/>
                <w:sz w:val="24"/>
                <w:szCs w:val="24"/>
                <w:lang w:val="en-US" w:eastAsia="ru-RU"/>
              </w:rPr>
              <w:t>Громад.освіта</w:t>
            </w:r>
          </w:p>
        </w:tc>
        <w:tc>
          <w:tcPr>
            <w:tcW w:w="2268" w:type="dxa"/>
            <w:gridSpan w:val="2"/>
            <w:tcBorders>
              <w:top w:val="single" w:sz="4" w:space="0" w:color="auto"/>
              <w:left w:val="single" w:sz="4" w:space="0" w:color="auto"/>
              <w:bottom w:val="single" w:sz="4" w:space="0" w:color="auto"/>
              <w:right w:val="single" w:sz="4" w:space="0" w:color="auto"/>
            </w:tcBorders>
            <w:hideMark/>
          </w:tcPr>
          <w:p w:rsidR="008E4CBD" w:rsidRPr="00A870CF" w:rsidRDefault="008E4CBD" w:rsidP="00763678">
            <w:pPr>
              <w:widowControl w:val="0"/>
              <w:spacing w:after="0" w:line="276" w:lineRule="auto"/>
              <w:jc w:val="center"/>
              <w:rPr>
                <w:rFonts w:ascii="Times New Roman" w:eastAsia="Times New Roman" w:hAnsi="Times New Roman" w:cs="Microsoft Sans Serif"/>
                <w:b/>
                <w:color w:val="000000"/>
                <w:sz w:val="28"/>
                <w:szCs w:val="28"/>
                <w:lang w:val="en-US" w:eastAsia="ru-RU"/>
              </w:rPr>
            </w:pPr>
            <w:r w:rsidRPr="00A870CF">
              <w:rPr>
                <w:rFonts w:ascii="Times New Roman" w:eastAsia="Times New Roman" w:hAnsi="Times New Roman" w:cs="Microsoft Sans Serif"/>
                <w:b/>
                <w:color w:val="000000"/>
                <w:sz w:val="28"/>
                <w:szCs w:val="28"/>
                <w:lang w:val="en-US" w:eastAsia="ru-RU"/>
              </w:rPr>
              <w:t>2</w:t>
            </w:r>
          </w:p>
        </w:tc>
        <w:tc>
          <w:tcPr>
            <w:tcW w:w="1985" w:type="dxa"/>
            <w:gridSpan w:val="2"/>
            <w:tcBorders>
              <w:top w:val="single" w:sz="4" w:space="0" w:color="auto"/>
              <w:left w:val="single" w:sz="4" w:space="0" w:color="auto"/>
              <w:bottom w:val="single" w:sz="4" w:space="0" w:color="auto"/>
              <w:right w:val="single" w:sz="4" w:space="0" w:color="auto"/>
            </w:tcBorders>
            <w:hideMark/>
          </w:tcPr>
          <w:p w:rsidR="008E4CBD" w:rsidRPr="00A870CF" w:rsidRDefault="008E4CBD" w:rsidP="00763678">
            <w:pPr>
              <w:widowControl w:val="0"/>
              <w:spacing w:after="0" w:line="276" w:lineRule="auto"/>
              <w:jc w:val="center"/>
              <w:rPr>
                <w:rFonts w:ascii="Times New Roman" w:eastAsia="Times New Roman" w:hAnsi="Times New Roman" w:cs="Microsoft Sans Serif"/>
                <w:b/>
                <w:color w:val="000000"/>
                <w:sz w:val="28"/>
                <w:szCs w:val="28"/>
                <w:lang w:val="en-US" w:eastAsia="ru-RU"/>
              </w:rPr>
            </w:pPr>
            <w:r w:rsidRPr="00A870CF">
              <w:rPr>
                <w:rFonts w:ascii="Times New Roman" w:eastAsia="Times New Roman" w:hAnsi="Times New Roman" w:cs="Microsoft Sans Serif"/>
                <w:b/>
                <w:color w:val="000000"/>
                <w:sz w:val="28"/>
                <w:szCs w:val="28"/>
                <w:lang w:val="en-US" w:eastAsia="ru-RU"/>
              </w:rPr>
              <w:t>2</w:t>
            </w:r>
          </w:p>
        </w:tc>
        <w:tc>
          <w:tcPr>
            <w:tcW w:w="2126" w:type="dxa"/>
            <w:gridSpan w:val="2"/>
            <w:tcBorders>
              <w:top w:val="single" w:sz="4" w:space="0" w:color="auto"/>
              <w:left w:val="single" w:sz="4" w:space="0" w:color="auto"/>
              <w:bottom w:val="single" w:sz="4" w:space="0" w:color="auto"/>
              <w:right w:val="single" w:sz="4" w:space="0" w:color="auto"/>
            </w:tcBorders>
            <w:hideMark/>
          </w:tcPr>
          <w:p w:rsidR="008E4CBD" w:rsidRPr="00A870CF" w:rsidRDefault="008E4CBD" w:rsidP="00763678">
            <w:pPr>
              <w:widowControl w:val="0"/>
              <w:spacing w:after="0" w:line="276" w:lineRule="auto"/>
              <w:jc w:val="center"/>
              <w:rPr>
                <w:rFonts w:ascii="Times New Roman" w:eastAsia="Times New Roman" w:hAnsi="Times New Roman" w:cs="Microsoft Sans Serif"/>
                <w:b/>
                <w:color w:val="000000"/>
                <w:sz w:val="28"/>
                <w:szCs w:val="28"/>
                <w:lang w:val="en-US" w:eastAsia="ru-RU"/>
              </w:rPr>
            </w:pPr>
            <w:r w:rsidRPr="00A870CF">
              <w:rPr>
                <w:rFonts w:ascii="Times New Roman" w:eastAsia="Times New Roman" w:hAnsi="Times New Roman" w:cs="Microsoft Sans Serif"/>
                <w:b/>
                <w:color w:val="000000"/>
                <w:sz w:val="28"/>
                <w:szCs w:val="28"/>
                <w:lang w:val="en-US" w:eastAsia="ru-RU"/>
              </w:rPr>
              <w:t>-</w:t>
            </w:r>
          </w:p>
        </w:tc>
        <w:tc>
          <w:tcPr>
            <w:tcW w:w="2127" w:type="dxa"/>
            <w:gridSpan w:val="2"/>
            <w:tcBorders>
              <w:top w:val="single" w:sz="4" w:space="0" w:color="auto"/>
              <w:left w:val="single" w:sz="4" w:space="0" w:color="auto"/>
              <w:bottom w:val="single" w:sz="4" w:space="0" w:color="auto"/>
              <w:right w:val="single" w:sz="4" w:space="0" w:color="auto"/>
            </w:tcBorders>
            <w:hideMark/>
          </w:tcPr>
          <w:p w:rsidR="008E4CBD" w:rsidRPr="00A870CF" w:rsidRDefault="008E4CBD" w:rsidP="00763678">
            <w:pPr>
              <w:widowControl w:val="0"/>
              <w:spacing w:after="0" w:line="276" w:lineRule="auto"/>
              <w:jc w:val="center"/>
              <w:rPr>
                <w:rFonts w:ascii="Times New Roman" w:eastAsia="Times New Roman" w:hAnsi="Times New Roman" w:cs="Microsoft Sans Serif"/>
                <w:b/>
                <w:color w:val="000000"/>
                <w:sz w:val="28"/>
                <w:szCs w:val="28"/>
                <w:lang w:val="en-US" w:eastAsia="ru-RU"/>
              </w:rPr>
            </w:pPr>
            <w:r w:rsidRPr="00A870CF">
              <w:rPr>
                <w:rFonts w:ascii="Times New Roman" w:eastAsia="Times New Roman" w:hAnsi="Times New Roman" w:cs="Microsoft Sans Serif"/>
                <w:b/>
                <w:color w:val="000000"/>
                <w:sz w:val="28"/>
                <w:szCs w:val="28"/>
                <w:lang w:val="en-US" w:eastAsia="ru-RU"/>
              </w:rPr>
              <w:t>-</w:t>
            </w:r>
          </w:p>
        </w:tc>
      </w:tr>
      <w:tr w:rsidR="008E4CBD" w:rsidRPr="00A870CF" w:rsidTr="00404BCA">
        <w:trPr>
          <w:trHeight w:val="269"/>
        </w:trPr>
        <w:tc>
          <w:tcPr>
            <w:tcW w:w="2518" w:type="dxa"/>
            <w:tcBorders>
              <w:top w:val="single" w:sz="4" w:space="0" w:color="auto"/>
              <w:left w:val="single" w:sz="4" w:space="0" w:color="auto"/>
              <w:bottom w:val="single" w:sz="4" w:space="0" w:color="auto"/>
              <w:right w:val="single" w:sz="4" w:space="0" w:color="auto"/>
            </w:tcBorders>
            <w:hideMark/>
          </w:tcPr>
          <w:p w:rsidR="008E4CBD" w:rsidRPr="00404BCA" w:rsidRDefault="008E4CBD" w:rsidP="00763678">
            <w:pPr>
              <w:widowControl w:val="0"/>
              <w:spacing w:after="0" w:line="276" w:lineRule="auto"/>
              <w:rPr>
                <w:rFonts w:ascii="Times New Roman" w:eastAsia="Times New Roman" w:hAnsi="Times New Roman" w:cs="Microsoft Sans Serif"/>
                <w:b/>
                <w:color w:val="000000"/>
                <w:sz w:val="24"/>
                <w:szCs w:val="24"/>
                <w:lang w:val="en-US" w:eastAsia="ru-RU"/>
              </w:rPr>
            </w:pPr>
            <w:r w:rsidRPr="00404BCA">
              <w:rPr>
                <w:rFonts w:ascii="Times New Roman" w:eastAsia="Times New Roman" w:hAnsi="Times New Roman" w:cs="Microsoft Sans Serif"/>
                <w:b/>
                <w:color w:val="000000"/>
                <w:sz w:val="24"/>
                <w:szCs w:val="24"/>
                <w:lang w:val="en-US" w:eastAsia="ru-RU"/>
              </w:rPr>
              <w:t xml:space="preserve">Математика </w:t>
            </w:r>
          </w:p>
        </w:tc>
        <w:tc>
          <w:tcPr>
            <w:tcW w:w="2268" w:type="dxa"/>
            <w:gridSpan w:val="2"/>
            <w:tcBorders>
              <w:top w:val="single" w:sz="4" w:space="0" w:color="auto"/>
              <w:left w:val="single" w:sz="4" w:space="0" w:color="auto"/>
              <w:bottom w:val="single" w:sz="4" w:space="0" w:color="auto"/>
              <w:right w:val="single" w:sz="4" w:space="0" w:color="auto"/>
            </w:tcBorders>
            <w:hideMark/>
          </w:tcPr>
          <w:p w:rsidR="008E4CBD" w:rsidRPr="00816214" w:rsidRDefault="008E4CBD" w:rsidP="00763678">
            <w:pPr>
              <w:widowControl w:val="0"/>
              <w:spacing w:after="0" w:line="276" w:lineRule="auto"/>
              <w:jc w:val="center"/>
              <w:rPr>
                <w:rFonts w:ascii="Times New Roman" w:eastAsia="Times New Roman" w:hAnsi="Times New Roman" w:cs="Microsoft Sans Serif"/>
                <w:b/>
                <w:color w:val="000000"/>
                <w:sz w:val="28"/>
                <w:szCs w:val="28"/>
                <w:lang w:eastAsia="ru-RU"/>
              </w:rPr>
            </w:pPr>
            <w:r w:rsidRPr="00A870CF">
              <w:rPr>
                <w:rFonts w:ascii="Times New Roman" w:eastAsia="Times New Roman" w:hAnsi="Times New Roman" w:cs="Microsoft Sans Serif"/>
                <w:b/>
                <w:color w:val="000000"/>
                <w:sz w:val="28"/>
                <w:szCs w:val="28"/>
                <w:lang w:val="en-US" w:eastAsia="ru-RU"/>
              </w:rPr>
              <w:t>3</w:t>
            </w:r>
          </w:p>
        </w:tc>
        <w:tc>
          <w:tcPr>
            <w:tcW w:w="1985" w:type="dxa"/>
            <w:gridSpan w:val="2"/>
            <w:tcBorders>
              <w:top w:val="single" w:sz="4" w:space="0" w:color="auto"/>
              <w:left w:val="single" w:sz="4" w:space="0" w:color="auto"/>
              <w:bottom w:val="single" w:sz="4" w:space="0" w:color="auto"/>
              <w:right w:val="single" w:sz="4" w:space="0" w:color="auto"/>
            </w:tcBorders>
            <w:hideMark/>
          </w:tcPr>
          <w:p w:rsidR="008E4CBD" w:rsidRPr="00816214" w:rsidRDefault="003845C7" w:rsidP="00763678">
            <w:pPr>
              <w:widowControl w:val="0"/>
              <w:spacing w:after="0" w:line="276" w:lineRule="auto"/>
              <w:jc w:val="center"/>
              <w:rPr>
                <w:rFonts w:ascii="Times New Roman" w:eastAsia="Times New Roman" w:hAnsi="Times New Roman" w:cs="Microsoft Sans Serif"/>
                <w:b/>
                <w:color w:val="000000"/>
                <w:sz w:val="28"/>
                <w:szCs w:val="28"/>
                <w:lang w:eastAsia="ru-RU"/>
              </w:rPr>
            </w:pPr>
            <w:r>
              <w:rPr>
                <w:rFonts w:ascii="Times New Roman" w:eastAsia="Times New Roman" w:hAnsi="Times New Roman" w:cs="Microsoft Sans Serif"/>
                <w:b/>
                <w:color w:val="000000"/>
                <w:sz w:val="28"/>
                <w:szCs w:val="28"/>
                <w:lang w:val="en-US" w:eastAsia="ru-RU"/>
              </w:rPr>
              <w:t>3</w:t>
            </w:r>
          </w:p>
        </w:tc>
        <w:tc>
          <w:tcPr>
            <w:tcW w:w="2126" w:type="dxa"/>
            <w:gridSpan w:val="2"/>
            <w:tcBorders>
              <w:top w:val="single" w:sz="4" w:space="0" w:color="auto"/>
              <w:left w:val="single" w:sz="4" w:space="0" w:color="auto"/>
              <w:bottom w:val="single" w:sz="4" w:space="0" w:color="auto"/>
              <w:right w:val="single" w:sz="4" w:space="0" w:color="auto"/>
            </w:tcBorders>
            <w:hideMark/>
          </w:tcPr>
          <w:p w:rsidR="008E4CBD" w:rsidRPr="001C2430" w:rsidRDefault="003845C7" w:rsidP="002F60C6">
            <w:pPr>
              <w:widowControl w:val="0"/>
              <w:spacing w:after="0" w:line="276" w:lineRule="auto"/>
              <w:jc w:val="center"/>
              <w:rPr>
                <w:rFonts w:ascii="Times New Roman" w:eastAsia="Times New Roman" w:hAnsi="Times New Roman" w:cs="Microsoft Sans Serif"/>
                <w:b/>
                <w:sz w:val="28"/>
                <w:szCs w:val="28"/>
                <w:lang w:eastAsia="ru-RU"/>
              </w:rPr>
            </w:pPr>
            <w:r w:rsidRPr="001C2430">
              <w:rPr>
                <w:rFonts w:ascii="Times New Roman" w:eastAsia="Times New Roman" w:hAnsi="Times New Roman" w:cs="Microsoft Sans Serif"/>
                <w:b/>
                <w:sz w:val="28"/>
                <w:szCs w:val="28"/>
                <w:lang w:val="en-US" w:eastAsia="ru-RU"/>
              </w:rPr>
              <w:t>3</w:t>
            </w:r>
          </w:p>
        </w:tc>
        <w:tc>
          <w:tcPr>
            <w:tcW w:w="2127" w:type="dxa"/>
            <w:gridSpan w:val="2"/>
            <w:tcBorders>
              <w:top w:val="single" w:sz="4" w:space="0" w:color="auto"/>
              <w:left w:val="single" w:sz="4" w:space="0" w:color="auto"/>
              <w:bottom w:val="single" w:sz="4" w:space="0" w:color="auto"/>
              <w:right w:val="single" w:sz="4" w:space="0" w:color="auto"/>
            </w:tcBorders>
            <w:hideMark/>
          </w:tcPr>
          <w:p w:rsidR="008E4CBD" w:rsidRPr="00816214" w:rsidRDefault="003845C7" w:rsidP="00763678">
            <w:pPr>
              <w:widowControl w:val="0"/>
              <w:spacing w:after="0" w:line="276" w:lineRule="auto"/>
              <w:jc w:val="center"/>
              <w:rPr>
                <w:rFonts w:ascii="Times New Roman" w:eastAsia="Times New Roman" w:hAnsi="Times New Roman" w:cs="Microsoft Sans Serif"/>
                <w:b/>
                <w:color w:val="000000"/>
                <w:sz w:val="28"/>
                <w:szCs w:val="28"/>
                <w:lang w:eastAsia="ru-RU"/>
              </w:rPr>
            </w:pPr>
            <w:r>
              <w:rPr>
                <w:rFonts w:ascii="Times New Roman" w:eastAsia="Times New Roman" w:hAnsi="Times New Roman" w:cs="Microsoft Sans Serif"/>
                <w:b/>
                <w:color w:val="000000"/>
                <w:sz w:val="28"/>
                <w:szCs w:val="28"/>
                <w:lang w:val="en-US" w:eastAsia="ru-RU"/>
              </w:rPr>
              <w:t>3</w:t>
            </w:r>
          </w:p>
        </w:tc>
      </w:tr>
      <w:tr w:rsidR="008E4CBD" w:rsidRPr="00A870CF" w:rsidTr="00404BCA">
        <w:trPr>
          <w:trHeight w:val="269"/>
        </w:trPr>
        <w:tc>
          <w:tcPr>
            <w:tcW w:w="2518" w:type="dxa"/>
            <w:tcBorders>
              <w:top w:val="single" w:sz="4" w:space="0" w:color="auto"/>
              <w:left w:val="single" w:sz="4" w:space="0" w:color="auto"/>
              <w:bottom w:val="single" w:sz="4" w:space="0" w:color="auto"/>
              <w:right w:val="single" w:sz="4" w:space="0" w:color="auto"/>
            </w:tcBorders>
            <w:hideMark/>
          </w:tcPr>
          <w:p w:rsidR="008E4CBD" w:rsidRPr="00404BCA" w:rsidRDefault="008E4CBD" w:rsidP="00763678">
            <w:pPr>
              <w:widowControl w:val="0"/>
              <w:spacing w:after="0" w:line="276" w:lineRule="auto"/>
              <w:rPr>
                <w:rFonts w:ascii="Times New Roman" w:eastAsia="Times New Roman" w:hAnsi="Times New Roman" w:cs="Microsoft Sans Serif"/>
                <w:b/>
                <w:color w:val="000000"/>
                <w:sz w:val="24"/>
                <w:szCs w:val="24"/>
                <w:lang w:val="en-US" w:eastAsia="ru-RU"/>
              </w:rPr>
            </w:pPr>
            <w:r w:rsidRPr="00404BCA">
              <w:rPr>
                <w:rFonts w:ascii="Times New Roman" w:eastAsia="Times New Roman" w:hAnsi="Times New Roman" w:cs="Microsoft Sans Serif"/>
                <w:b/>
                <w:color w:val="000000"/>
                <w:sz w:val="24"/>
                <w:szCs w:val="24"/>
                <w:lang w:val="en-US" w:eastAsia="ru-RU"/>
              </w:rPr>
              <w:t xml:space="preserve">Алгебра </w:t>
            </w:r>
          </w:p>
        </w:tc>
        <w:tc>
          <w:tcPr>
            <w:tcW w:w="2268" w:type="dxa"/>
            <w:gridSpan w:val="2"/>
            <w:tcBorders>
              <w:top w:val="single" w:sz="4" w:space="0" w:color="auto"/>
              <w:left w:val="single" w:sz="4" w:space="0" w:color="auto"/>
              <w:bottom w:val="single" w:sz="4" w:space="0" w:color="auto"/>
              <w:right w:val="single" w:sz="4" w:space="0" w:color="auto"/>
            </w:tcBorders>
            <w:hideMark/>
          </w:tcPr>
          <w:p w:rsidR="008E4CBD" w:rsidRPr="00A870CF" w:rsidRDefault="008E4CBD" w:rsidP="00763678">
            <w:pPr>
              <w:widowControl w:val="0"/>
              <w:spacing w:after="0" w:line="276" w:lineRule="auto"/>
              <w:jc w:val="center"/>
              <w:rPr>
                <w:rFonts w:ascii="Times New Roman" w:eastAsia="Times New Roman" w:hAnsi="Times New Roman" w:cs="Microsoft Sans Serif"/>
                <w:b/>
                <w:color w:val="000000"/>
                <w:sz w:val="28"/>
                <w:szCs w:val="28"/>
                <w:lang w:val="en-US" w:eastAsia="ru-RU"/>
              </w:rPr>
            </w:pPr>
            <w:r w:rsidRPr="00A870CF">
              <w:rPr>
                <w:rFonts w:ascii="Times New Roman" w:eastAsia="Times New Roman" w:hAnsi="Times New Roman" w:cs="Microsoft Sans Serif"/>
                <w:b/>
                <w:color w:val="000000"/>
                <w:sz w:val="28"/>
                <w:szCs w:val="28"/>
                <w:lang w:val="en-US" w:eastAsia="ru-RU"/>
              </w:rPr>
              <w:t>-</w:t>
            </w:r>
          </w:p>
        </w:tc>
        <w:tc>
          <w:tcPr>
            <w:tcW w:w="1985" w:type="dxa"/>
            <w:gridSpan w:val="2"/>
            <w:tcBorders>
              <w:top w:val="single" w:sz="4" w:space="0" w:color="auto"/>
              <w:left w:val="single" w:sz="4" w:space="0" w:color="auto"/>
              <w:bottom w:val="single" w:sz="4" w:space="0" w:color="auto"/>
              <w:right w:val="single" w:sz="4" w:space="0" w:color="auto"/>
            </w:tcBorders>
            <w:hideMark/>
          </w:tcPr>
          <w:p w:rsidR="008E4CBD" w:rsidRPr="00A870CF" w:rsidRDefault="008E4CBD" w:rsidP="00763678">
            <w:pPr>
              <w:widowControl w:val="0"/>
              <w:spacing w:after="0" w:line="276" w:lineRule="auto"/>
              <w:jc w:val="center"/>
              <w:rPr>
                <w:rFonts w:ascii="Times New Roman" w:eastAsia="Times New Roman" w:hAnsi="Times New Roman" w:cs="Microsoft Sans Serif"/>
                <w:b/>
                <w:color w:val="000000"/>
                <w:sz w:val="28"/>
                <w:szCs w:val="28"/>
                <w:lang w:val="en-US" w:eastAsia="ru-RU"/>
              </w:rPr>
            </w:pPr>
            <w:r w:rsidRPr="00A870CF">
              <w:rPr>
                <w:rFonts w:ascii="Times New Roman" w:eastAsia="Times New Roman" w:hAnsi="Times New Roman" w:cs="Microsoft Sans Serif"/>
                <w:b/>
                <w:color w:val="000000"/>
                <w:sz w:val="28"/>
                <w:szCs w:val="28"/>
                <w:lang w:val="en-US" w:eastAsia="ru-RU"/>
              </w:rPr>
              <w:t>-</w:t>
            </w:r>
          </w:p>
        </w:tc>
        <w:tc>
          <w:tcPr>
            <w:tcW w:w="2126" w:type="dxa"/>
            <w:gridSpan w:val="2"/>
            <w:tcBorders>
              <w:top w:val="single" w:sz="4" w:space="0" w:color="auto"/>
              <w:left w:val="single" w:sz="4" w:space="0" w:color="auto"/>
              <w:bottom w:val="single" w:sz="4" w:space="0" w:color="auto"/>
              <w:right w:val="single" w:sz="4" w:space="0" w:color="auto"/>
            </w:tcBorders>
          </w:tcPr>
          <w:p w:rsidR="008E4CBD" w:rsidRPr="00A870CF" w:rsidRDefault="008E4CBD" w:rsidP="00763678">
            <w:pPr>
              <w:widowControl w:val="0"/>
              <w:spacing w:after="0" w:line="276" w:lineRule="auto"/>
              <w:jc w:val="center"/>
              <w:rPr>
                <w:rFonts w:ascii="Times New Roman" w:eastAsia="Times New Roman" w:hAnsi="Times New Roman" w:cs="Microsoft Sans Serif"/>
                <w:b/>
                <w:color w:val="000000"/>
                <w:sz w:val="28"/>
                <w:szCs w:val="28"/>
                <w:lang w:val="en-US" w:eastAsia="ru-RU"/>
              </w:rPr>
            </w:pPr>
          </w:p>
        </w:tc>
        <w:tc>
          <w:tcPr>
            <w:tcW w:w="2127" w:type="dxa"/>
            <w:gridSpan w:val="2"/>
            <w:tcBorders>
              <w:top w:val="single" w:sz="4" w:space="0" w:color="auto"/>
              <w:left w:val="single" w:sz="4" w:space="0" w:color="auto"/>
              <w:bottom w:val="single" w:sz="4" w:space="0" w:color="auto"/>
              <w:right w:val="single" w:sz="4" w:space="0" w:color="auto"/>
            </w:tcBorders>
          </w:tcPr>
          <w:p w:rsidR="008E4CBD" w:rsidRPr="00A870CF" w:rsidRDefault="008E4CBD" w:rsidP="00763678">
            <w:pPr>
              <w:widowControl w:val="0"/>
              <w:spacing w:after="0" w:line="276" w:lineRule="auto"/>
              <w:jc w:val="center"/>
              <w:rPr>
                <w:rFonts w:ascii="Times New Roman" w:eastAsia="Times New Roman" w:hAnsi="Times New Roman" w:cs="Microsoft Sans Serif"/>
                <w:b/>
                <w:color w:val="000000"/>
                <w:sz w:val="28"/>
                <w:szCs w:val="28"/>
                <w:lang w:val="en-US" w:eastAsia="ru-RU"/>
              </w:rPr>
            </w:pPr>
          </w:p>
        </w:tc>
      </w:tr>
      <w:tr w:rsidR="008E4CBD" w:rsidRPr="00A870CF" w:rsidTr="00404BCA">
        <w:trPr>
          <w:trHeight w:val="269"/>
        </w:trPr>
        <w:tc>
          <w:tcPr>
            <w:tcW w:w="2518" w:type="dxa"/>
            <w:tcBorders>
              <w:top w:val="single" w:sz="4" w:space="0" w:color="auto"/>
              <w:left w:val="single" w:sz="4" w:space="0" w:color="auto"/>
              <w:bottom w:val="single" w:sz="4" w:space="0" w:color="auto"/>
              <w:right w:val="single" w:sz="4" w:space="0" w:color="auto"/>
            </w:tcBorders>
            <w:hideMark/>
          </w:tcPr>
          <w:p w:rsidR="008E4CBD" w:rsidRPr="00404BCA" w:rsidRDefault="008E4CBD" w:rsidP="00763678">
            <w:pPr>
              <w:widowControl w:val="0"/>
              <w:spacing w:after="0" w:line="276" w:lineRule="auto"/>
              <w:rPr>
                <w:rFonts w:ascii="Times New Roman" w:eastAsia="Times New Roman" w:hAnsi="Times New Roman" w:cs="Microsoft Sans Serif"/>
                <w:b/>
                <w:color w:val="000000"/>
                <w:sz w:val="24"/>
                <w:szCs w:val="24"/>
                <w:lang w:val="en-US" w:eastAsia="ru-RU"/>
              </w:rPr>
            </w:pPr>
            <w:r w:rsidRPr="00404BCA">
              <w:rPr>
                <w:rFonts w:ascii="Times New Roman" w:eastAsia="Times New Roman" w:hAnsi="Times New Roman" w:cs="Microsoft Sans Serif"/>
                <w:b/>
                <w:color w:val="000000"/>
                <w:sz w:val="24"/>
                <w:szCs w:val="24"/>
                <w:lang w:val="en-US" w:eastAsia="ru-RU"/>
              </w:rPr>
              <w:t xml:space="preserve">Геометрія </w:t>
            </w:r>
          </w:p>
        </w:tc>
        <w:tc>
          <w:tcPr>
            <w:tcW w:w="2268" w:type="dxa"/>
            <w:gridSpan w:val="2"/>
            <w:tcBorders>
              <w:top w:val="single" w:sz="4" w:space="0" w:color="auto"/>
              <w:left w:val="single" w:sz="4" w:space="0" w:color="auto"/>
              <w:bottom w:val="single" w:sz="4" w:space="0" w:color="auto"/>
              <w:right w:val="single" w:sz="4" w:space="0" w:color="auto"/>
            </w:tcBorders>
            <w:hideMark/>
          </w:tcPr>
          <w:p w:rsidR="008E4CBD" w:rsidRPr="00A870CF" w:rsidRDefault="008E4CBD" w:rsidP="00763678">
            <w:pPr>
              <w:widowControl w:val="0"/>
              <w:spacing w:after="0" w:line="276" w:lineRule="auto"/>
              <w:jc w:val="center"/>
              <w:rPr>
                <w:rFonts w:ascii="Times New Roman" w:eastAsia="Times New Roman" w:hAnsi="Times New Roman" w:cs="Microsoft Sans Serif"/>
                <w:b/>
                <w:color w:val="000000"/>
                <w:sz w:val="28"/>
                <w:szCs w:val="28"/>
                <w:lang w:val="en-US" w:eastAsia="ru-RU"/>
              </w:rPr>
            </w:pPr>
            <w:r w:rsidRPr="00A870CF">
              <w:rPr>
                <w:rFonts w:ascii="Times New Roman" w:eastAsia="Times New Roman" w:hAnsi="Times New Roman" w:cs="Microsoft Sans Serif"/>
                <w:b/>
                <w:color w:val="000000"/>
                <w:sz w:val="28"/>
                <w:szCs w:val="28"/>
                <w:lang w:val="en-US" w:eastAsia="ru-RU"/>
              </w:rPr>
              <w:t>-</w:t>
            </w:r>
          </w:p>
        </w:tc>
        <w:tc>
          <w:tcPr>
            <w:tcW w:w="1985" w:type="dxa"/>
            <w:gridSpan w:val="2"/>
            <w:tcBorders>
              <w:top w:val="single" w:sz="4" w:space="0" w:color="auto"/>
              <w:left w:val="single" w:sz="4" w:space="0" w:color="auto"/>
              <w:bottom w:val="single" w:sz="4" w:space="0" w:color="auto"/>
              <w:right w:val="single" w:sz="4" w:space="0" w:color="auto"/>
            </w:tcBorders>
            <w:hideMark/>
          </w:tcPr>
          <w:p w:rsidR="008E4CBD" w:rsidRPr="00A870CF" w:rsidRDefault="008E4CBD" w:rsidP="00763678">
            <w:pPr>
              <w:widowControl w:val="0"/>
              <w:spacing w:after="0" w:line="276" w:lineRule="auto"/>
              <w:jc w:val="center"/>
              <w:rPr>
                <w:rFonts w:ascii="Times New Roman" w:eastAsia="Times New Roman" w:hAnsi="Times New Roman" w:cs="Microsoft Sans Serif"/>
                <w:b/>
                <w:color w:val="000000"/>
                <w:sz w:val="28"/>
                <w:szCs w:val="28"/>
                <w:lang w:val="en-US" w:eastAsia="ru-RU"/>
              </w:rPr>
            </w:pPr>
            <w:r w:rsidRPr="00A870CF">
              <w:rPr>
                <w:rFonts w:ascii="Times New Roman" w:eastAsia="Times New Roman" w:hAnsi="Times New Roman" w:cs="Microsoft Sans Serif"/>
                <w:b/>
                <w:color w:val="000000"/>
                <w:sz w:val="28"/>
                <w:szCs w:val="28"/>
                <w:lang w:val="en-US" w:eastAsia="ru-RU"/>
              </w:rPr>
              <w:t>-</w:t>
            </w:r>
          </w:p>
        </w:tc>
        <w:tc>
          <w:tcPr>
            <w:tcW w:w="2126" w:type="dxa"/>
            <w:gridSpan w:val="2"/>
            <w:tcBorders>
              <w:top w:val="single" w:sz="4" w:space="0" w:color="auto"/>
              <w:left w:val="single" w:sz="4" w:space="0" w:color="auto"/>
              <w:bottom w:val="single" w:sz="4" w:space="0" w:color="auto"/>
              <w:right w:val="single" w:sz="4" w:space="0" w:color="auto"/>
            </w:tcBorders>
          </w:tcPr>
          <w:p w:rsidR="008E4CBD" w:rsidRPr="00A870CF" w:rsidRDefault="008E4CBD" w:rsidP="00763678">
            <w:pPr>
              <w:widowControl w:val="0"/>
              <w:spacing w:after="0" w:line="276" w:lineRule="auto"/>
              <w:jc w:val="center"/>
              <w:rPr>
                <w:rFonts w:ascii="Times New Roman" w:eastAsia="Times New Roman" w:hAnsi="Times New Roman" w:cs="Microsoft Sans Serif"/>
                <w:b/>
                <w:color w:val="000000"/>
                <w:sz w:val="28"/>
                <w:szCs w:val="28"/>
                <w:lang w:val="en-US" w:eastAsia="ru-RU"/>
              </w:rPr>
            </w:pPr>
          </w:p>
        </w:tc>
        <w:tc>
          <w:tcPr>
            <w:tcW w:w="2127" w:type="dxa"/>
            <w:gridSpan w:val="2"/>
            <w:tcBorders>
              <w:top w:val="single" w:sz="4" w:space="0" w:color="auto"/>
              <w:left w:val="single" w:sz="4" w:space="0" w:color="auto"/>
              <w:bottom w:val="single" w:sz="4" w:space="0" w:color="auto"/>
              <w:right w:val="single" w:sz="4" w:space="0" w:color="auto"/>
            </w:tcBorders>
          </w:tcPr>
          <w:p w:rsidR="008E4CBD" w:rsidRPr="00A870CF" w:rsidRDefault="008E4CBD" w:rsidP="00763678">
            <w:pPr>
              <w:widowControl w:val="0"/>
              <w:spacing w:after="0" w:line="276" w:lineRule="auto"/>
              <w:jc w:val="center"/>
              <w:rPr>
                <w:rFonts w:ascii="Times New Roman" w:eastAsia="Times New Roman" w:hAnsi="Times New Roman" w:cs="Microsoft Sans Serif"/>
                <w:b/>
                <w:color w:val="000000"/>
                <w:sz w:val="28"/>
                <w:szCs w:val="28"/>
                <w:lang w:val="en-US" w:eastAsia="ru-RU"/>
              </w:rPr>
            </w:pPr>
          </w:p>
        </w:tc>
      </w:tr>
      <w:tr w:rsidR="008E4CBD" w:rsidRPr="00A870CF" w:rsidTr="00404BCA">
        <w:trPr>
          <w:trHeight w:val="269"/>
        </w:trPr>
        <w:tc>
          <w:tcPr>
            <w:tcW w:w="2518" w:type="dxa"/>
            <w:tcBorders>
              <w:top w:val="single" w:sz="4" w:space="0" w:color="auto"/>
              <w:left w:val="single" w:sz="4" w:space="0" w:color="auto"/>
              <w:bottom w:val="single" w:sz="4" w:space="0" w:color="auto"/>
              <w:right w:val="single" w:sz="4" w:space="0" w:color="auto"/>
            </w:tcBorders>
            <w:hideMark/>
          </w:tcPr>
          <w:p w:rsidR="008E4CBD" w:rsidRPr="00404BCA" w:rsidRDefault="008E4CBD" w:rsidP="007007CE">
            <w:pPr>
              <w:widowControl w:val="0"/>
              <w:spacing w:after="0" w:line="276" w:lineRule="auto"/>
              <w:rPr>
                <w:rFonts w:ascii="Times New Roman" w:eastAsia="Times New Roman" w:hAnsi="Times New Roman" w:cs="Microsoft Sans Serif"/>
                <w:b/>
                <w:color w:val="000000"/>
                <w:sz w:val="24"/>
                <w:szCs w:val="24"/>
                <w:lang w:val="en-US" w:eastAsia="ru-RU"/>
              </w:rPr>
            </w:pPr>
            <w:r w:rsidRPr="00404BCA">
              <w:rPr>
                <w:rFonts w:ascii="Times New Roman" w:eastAsia="Times New Roman" w:hAnsi="Times New Roman" w:cs="Microsoft Sans Serif"/>
                <w:b/>
                <w:color w:val="000000"/>
                <w:sz w:val="24"/>
                <w:szCs w:val="24"/>
                <w:lang w:val="en-US" w:eastAsia="ru-RU"/>
              </w:rPr>
              <w:t xml:space="preserve">Біологія і </w:t>
            </w:r>
            <w:r w:rsidR="007007CE" w:rsidRPr="00404BCA">
              <w:rPr>
                <w:rFonts w:ascii="Times New Roman" w:eastAsia="Times New Roman" w:hAnsi="Times New Roman" w:cs="Microsoft Sans Serif"/>
                <w:b/>
                <w:color w:val="000000"/>
                <w:sz w:val="24"/>
                <w:szCs w:val="24"/>
                <w:lang w:eastAsia="ru-RU"/>
              </w:rPr>
              <w:t>е</w:t>
            </w:r>
            <w:r w:rsidRPr="00404BCA">
              <w:rPr>
                <w:rFonts w:ascii="Times New Roman" w:eastAsia="Times New Roman" w:hAnsi="Times New Roman" w:cs="Microsoft Sans Serif"/>
                <w:b/>
                <w:color w:val="000000"/>
                <w:sz w:val="24"/>
                <w:szCs w:val="24"/>
                <w:lang w:val="en-US" w:eastAsia="ru-RU"/>
              </w:rPr>
              <w:t>кологія</w:t>
            </w:r>
          </w:p>
        </w:tc>
        <w:tc>
          <w:tcPr>
            <w:tcW w:w="2268" w:type="dxa"/>
            <w:gridSpan w:val="2"/>
            <w:tcBorders>
              <w:top w:val="single" w:sz="4" w:space="0" w:color="auto"/>
              <w:left w:val="single" w:sz="4" w:space="0" w:color="auto"/>
              <w:bottom w:val="single" w:sz="4" w:space="0" w:color="auto"/>
              <w:right w:val="single" w:sz="4" w:space="0" w:color="auto"/>
            </w:tcBorders>
            <w:hideMark/>
          </w:tcPr>
          <w:p w:rsidR="008E4CBD" w:rsidRPr="00A870CF" w:rsidRDefault="008E4CBD" w:rsidP="00763678">
            <w:pPr>
              <w:widowControl w:val="0"/>
              <w:spacing w:after="0" w:line="276" w:lineRule="auto"/>
              <w:jc w:val="center"/>
              <w:rPr>
                <w:rFonts w:ascii="Times New Roman" w:eastAsia="Times New Roman" w:hAnsi="Times New Roman" w:cs="Microsoft Sans Serif"/>
                <w:b/>
                <w:color w:val="000000"/>
                <w:sz w:val="28"/>
                <w:szCs w:val="28"/>
                <w:lang w:val="en-US" w:eastAsia="ru-RU"/>
              </w:rPr>
            </w:pPr>
            <w:r w:rsidRPr="00A870CF">
              <w:rPr>
                <w:rFonts w:ascii="Times New Roman" w:eastAsia="Times New Roman" w:hAnsi="Times New Roman" w:cs="Microsoft Sans Serif"/>
                <w:b/>
                <w:color w:val="000000"/>
                <w:sz w:val="28"/>
                <w:szCs w:val="28"/>
                <w:lang w:val="en-US" w:eastAsia="ru-RU"/>
              </w:rPr>
              <w:t>2</w:t>
            </w:r>
          </w:p>
        </w:tc>
        <w:tc>
          <w:tcPr>
            <w:tcW w:w="1985" w:type="dxa"/>
            <w:gridSpan w:val="2"/>
            <w:tcBorders>
              <w:top w:val="single" w:sz="4" w:space="0" w:color="auto"/>
              <w:left w:val="single" w:sz="4" w:space="0" w:color="auto"/>
              <w:bottom w:val="single" w:sz="4" w:space="0" w:color="auto"/>
              <w:right w:val="single" w:sz="4" w:space="0" w:color="auto"/>
            </w:tcBorders>
            <w:hideMark/>
          </w:tcPr>
          <w:p w:rsidR="008E4CBD" w:rsidRPr="003845C7" w:rsidRDefault="008E4CBD" w:rsidP="00763678">
            <w:pPr>
              <w:widowControl w:val="0"/>
              <w:spacing w:after="0" w:line="276" w:lineRule="auto"/>
              <w:jc w:val="center"/>
              <w:rPr>
                <w:rFonts w:ascii="Times New Roman" w:eastAsia="Times New Roman" w:hAnsi="Times New Roman" w:cs="Microsoft Sans Serif"/>
                <w:b/>
                <w:color w:val="000000"/>
                <w:sz w:val="28"/>
                <w:szCs w:val="28"/>
                <w:lang w:eastAsia="ru-RU"/>
              </w:rPr>
            </w:pPr>
            <w:r w:rsidRPr="00A870CF">
              <w:rPr>
                <w:rFonts w:ascii="Times New Roman" w:eastAsia="Times New Roman" w:hAnsi="Times New Roman" w:cs="Microsoft Sans Serif"/>
                <w:b/>
                <w:color w:val="000000"/>
                <w:sz w:val="28"/>
                <w:szCs w:val="28"/>
                <w:lang w:val="en-US" w:eastAsia="ru-RU"/>
              </w:rPr>
              <w:t>2</w:t>
            </w:r>
          </w:p>
        </w:tc>
        <w:tc>
          <w:tcPr>
            <w:tcW w:w="2126" w:type="dxa"/>
            <w:gridSpan w:val="2"/>
            <w:tcBorders>
              <w:top w:val="single" w:sz="4" w:space="0" w:color="auto"/>
              <w:left w:val="single" w:sz="4" w:space="0" w:color="auto"/>
              <w:bottom w:val="single" w:sz="4" w:space="0" w:color="auto"/>
              <w:right w:val="single" w:sz="4" w:space="0" w:color="auto"/>
            </w:tcBorders>
            <w:hideMark/>
          </w:tcPr>
          <w:p w:rsidR="008E4CBD" w:rsidRPr="00A870CF" w:rsidRDefault="008E4CBD" w:rsidP="00763678">
            <w:pPr>
              <w:widowControl w:val="0"/>
              <w:spacing w:after="0" w:line="276" w:lineRule="auto"/>
              <w:jc w:val="center"/>
              <w:rPr>
                <w:rFonts w:ascii="Times New Roman" w:eastAsia="Times New Roman" w:hAnsi="Times New Roman" w:cs="Microsoft Sans Serif"/>
                <w:b/>
                <w:color w:val="000000"/>
                <w:sz w:val="28"/>
                <w:szCs w:val="28"/>
                <w:lang w:val="en-US" w:eastAsia="ru-RU"/>
              </w:rPr>
            </w:pPr>
            <w:r w:rsidRPr="00A870CF">
              <w:rPr>
                <w:rFonts w:ascii="Times New Roman" w:eastAsia="Times New Roman" w:hAnsi="Times New Roman" w:cs="Microsoft Sans Serif"/>
                <w:b/>
                <w:color w:val="000000"/>
                <w:sz w:val="28"/>
                <w:szCs w:val="28"/>
                <w:lang w:val="en-US" w:eastAsia="ru-RU"/>
              </w:rPr>
              <w:t>2</w:t>
            </w:r>
          </w:p>
        </w:tc>
        <w:tc>
          <w:tcPr>
            <w:tcW w:w="2127" w:type="dxa"/>
            <w:gridSpan w:val="2"/>
            <w:tcBorders>
              <w:top w:val="single" w:sz="4" w:space="0" w:color="auto"/>
              <w:left w:val="single" w:sz="4" w:space="0" w:color="auto"/>
              <w:bottom w:val="single" w:sz="4" w:space="0" w:color="auto"/>
              <w:right w:val="single" w:sz="4" w:space="0" w:color="auto"/>
            </w:tcBorders>
            <w:hideMark/>
          </w:tcPr>
          <w:p w:rsidR="008E4CBD" w:rsidRPr="002F60C6" w:rsidRDefault="008E4CBD" w:rsidP="00763678">
            <w:pPr>
              <w:widowControl w:val="0"/>
              <w:spacing w:after="0" w:line="276" w:lineRule="auto"/>
              <w:jc w:val="center"/>
              <w:rPr>
                <w:rFonts w:ascii="Times New Roman" w:eastAsia="Times New Roman" w:hAnsi="Times New Roman" w:cs="Microsoft Sans Serif"/>
                <w:b/>
                <w:color w:val="000000"/>
                <w:sz w:val="28"/>
                <w:szCs w:val="28"/>
                <w:lang w:eastAsia="ru-RU"/>
              </w:rPr>
            </w:pPr>
            <w:r w:rsidRPr="00A870CF">
              <w:rPr>
                <w:rFonts w:ascii="Times New Roman" w:eastAsia="Times New Roman" w:hAnsi="Times New Roman" w:cs="Microsoft Sans Serif"/>
                <w:b/>
                <w:color w:val="000000"/>
                <w:sz w:val="28"/>
                <w:szCs w:val="28"/>
                <w:lang w:val="en-US" w:eastAsia="ru-RU"/>
              </w:rPr>
              <w:t>2</w:t>
            </w:r>
          </w:p>
        </w:tc>
      </w:tr>
      <w:tr w:rsidR="008E4CBD" w:rsidRPr="00A870CF" w:rsidTr="00404BCA">
        <w:trPr>
          <w:trHeight w:val="269"/>
        </w:trPr>
        <w:tc>
          <w:tcPr>
            <w:tcW w:w="2518" w:type="dxa"/>
            <w:tcBorders>
              <w:top w:val="single" w:sz="4" w:space="0" w:color="auto"/>
              <w:left w:val="single" w:sz="4" w:space="0" w:color="auto"/>
              <w:bottom w:val="single" w:sz="4" w:space="0" w:color="auto"/>
              <w:right w:val="single" w:sz="4" w:space="0" w:color="auto"/>
            </w:tcBorders>
            <w:hideMark/>
          </w:tcPr>
          <w:p w:rsidR="008E4CBD" w:rsidRPr="00404BCA" w:rsidRDefault="008E4CBD" w:rsidP="00763678">
            <w:pPr>
              <w:widowControl w:val="0"/>
              <w:spacing w:after="0" w:line="276" w:lineRule="auto"/>
              <w:rPr>
                <w:rFonts w:ascii="Times New Roman" w:eastAsia="Times New Roman" w:hAnsi="Times New Roman" w:cs="Microsoft Sans Serif"/>
                <w:b/>
                <w:color w:val="000000"/>
                <w:sz w:val="24"/>
                <w:szCs w:val="24"/>
                <w:lang w:val="en-US" w:eastAsia="ru-RU"/>
              </w:rPr>
            </w:pPr>
            <w:r w:rsidRPr="00404BCA">
              <w:rPr>
                <w:rFonts w:ascii="Times New Roman" w:eastAsia="Times New Roman" w:hAnsi="Times New Roman" w:cs="Microsoft Sans Serif"/>
                <w:b/>
                <w:color w:val="000000"/>
                <w:sz w:val="24"/>
                <w:szCs w:val="24"/>
                <w:lang w:val="en-US" w:eastAsia="ru-RU"/>
              </w:rPr>
              <w:t xml:space="preserve">Географія </w:t>
            </w:r>
          </w:p>
        </w:tc>
        <w:tc>
          <w:tcPr>
            <w:tcW w:w="2268" w:type="dxa"/>
            <w:gridSpan w:val="2"/>
            <w:tcBorders>
              <w:top w:val="single" w:sz="4" w:space="0" w:color="auto"/>
              <w:left w:val="single" w:sz="4" w:space="0" w:color="auto"/>
              <w:bottom w:val="single" w:sz="4" w:space="0" w:color="auto"/>
              <w:right w:val="single" w:sz="4" w:space="0" w:color="auto"/>
            </w:tcBorders>
            <w:hideMark/>
          </w:tcPr>
          <w:p w:rsidR="008E4CBD" w:rsidRPr="00A870CF" w:rsidRDefault="008E4CBD" w:rsidP="00763678">
            <w:pPr>
              <w:widowControl w:val="0"/>
              <w:spacing w:after="0" w:line="276" w:lineRule="auto"/>
              <w:jc w:val="center"/>
              <w:rPr>
                <w:rFonts w:ascii="Times New Roman" w:eastAsia="Times New Roman" w:hAnsi="Times New Roman" w:cs="Microsoft Sans Serif"/>
                <w:b/>
                <w:color w:val="000000"/>
                <w:sz w:val="28"/>
                <w:szCs w:val="28"/>
                <w:lang w:eastAsia="ru-RU"/>
              </w:rPr>
            </w:pPr>
            <w:r w:rsidRPr="00A870CF">
              <w:rPr>
                <w:rFonts w:ascii="Times New Roman" w:eastAsia="Times New Roman" w:hAnsi="Times New Roman" w:cs="Microsoft Sans Serif"/>
                <w:b/>
                <w:color w:val="000000"/>
                <w:sz w:val="28"/>
                <w:szCs w:val="28"/>
                <w:lang w:val="en-US" w:eastAsia="ru-RU"/>
              </w:rPr>
              <w:t>1,5</w:t>
            </w:r>
          </w:p>
        </w:tc>
        <w:tc>
          <w:tcPr>
            <w:tcW w:w="1985" w:type="dxa"/>
            <w:gridSpan w:val="2"/>
            <w:tcBorders>
              <w:top w:val="single" w:sz="4" w:space="0" w:color="auto"/>
              <w:left w:val="single" w:sz="4" w:space="0" w:color="auto"/>
              <w:bottom w:val="single" w:sz="4" w:space="0" w:color="auto"/>
              <w:right w:val="single" w:sz="4" w:space="0" w:color="auto"/>
            </w:tcBorders>
            <w:hideMark/>
          </w:tcPr>
          <w:p w:rsidR="008E4CBD" w:rsidRPr="00A870CF" w:rsidRDefault="003845C7" w:rsidP="00763678">
            <w:pPr>
              <w:widowControl w:val="0"/>
              <w:spacing w:after="0" w:line="276" w:lineRule="auto"/>
              <w:jc w:val="center"/>
              <w:rPr>
                <w:rFonts w:ascii="Times New Roman" w:eastAsia="Times New Roman" w:hAnsi="Times New Roman" w:cs="Microsoft Sans Serif"/>
                <w:b/>
                <w:color w:val="000000"/>
                <w:sz w:val="28"/>
                <w:szCs w:val="28"/>
                <w:lang w:val="en-US" w:eastAsia="ru-RU"/>
              </w:rPr>
            </w:pPr>
            <w:r>
              <w:rPr>
                <w:rFonts w:ascii="Times New Roman" w:eastAsia="Times New Roman" w:hAnsi="Times New Roman" w:cs="Microsoft Sans Serif"/>
                <w:b/>
                <w:color w:val="000000"/>
                <w:sz w:val="28"/>
                <w:szCs w:val="28"/>
                <w:lang w:val="en-US" w:eastAsia="ru-RU"/>
              </w:rPr>
              <w:t>1,5</w:t>
            </w:r>
          </w:p>
        </w:tc>
        <w:tc>
          <w:tcPr>
            <w:tcW w:w="2126" w:type="dxa"/>
            <w:gridSpan w:val="2"/>
            <w:tcBorders>
              <w:top w:val="single" w:sz="4" w:space="0" w:color="auto"/>
              <w:left w:val="single" w:sz="4" w:space="0" w:color="auto"/>
              <w:bottom w:val="single" w:sz="4" w:space="0" w:color="auto"/>
              <w:right w:val="single" w:sz="4" w:space="0" w:color="auto"/>
            </w:tcBorders>
            <w:hideMark/>
          </w:tcPr>
          <w:p w:rsidR="008E4CBD" w:rsidRPr="00A870CF" w:rsidRDefault="008E4CBD" w:rsidP="00763678">
            <w:pPr>
              <w:widowControl w:val="0"/>
              <w:spacing w:after="0" w:line="276" w:lineRule="auto"/>
              <w:jc w:val="center"/>
              <w:rPr>
                <w:rFonts w:ascii="Times New Roman" w:eastAsia="Times New Roman" w:hAnsi="Times New Roman" w:cs="Microsoft Sans Serif"/>
                <w:b/>
                <w:color w:val="000000"/>
                <w:sz w:val="28"/>
                <w:szCs w:val="28"/>
                <w:lang w:eastAsia="ru-RU"/>
              </w:rPr>
            </w:pPr>
            <w:r>
              <w:rPr>
                <w:rFonts w:ascii="Times New Roman" w:eastAsia="Times New Roman" w:hAnsi="Times New Roman" w:cs="Microsoft Sans Serif"/>
                <w:b/>
                <w:color w:val="000000"/>
                <w:sz w:val="28"/>
                <w:szCs w:val="28"/>
                <w:lang w:val="en-US" w:eastAsia="ru-RU"/>
              </w:rPr>
              <w:t>1</w:t>
            </w:r>
          </w:p>
        </w:tc>
        <w:tc>
          <w:tcPr>
            <w:tcW w:w="2127" w:type="dxa"/>
            <w:gridSpan w:val="2"/>
            <w:tcBorders>
              <w:top w:val="single" w:sz="4" w:space="0" w:color="auto"/>
              <w:left w:val="single" w:sz="4" w:space="0" w:color="auto"/>
              <w:bottom w:val="single" w:sz="4" w:space="0" w:color="auto"/>
              <w:right w:val="single" w:sz="4" w:space="0" w:color="auto"/>
            </w:tcBorders>
            <w:hideMark/>
          </w:tcPr>
          <w:p w:rsidR="008E4CBD" w:rsidRPr="00A870CF" w:rsidRDefault="008E4CBD" w:rsidP="00763678">
            <w:pPr>
              <w:widowControl w:val="0"/>
              <w:spacing w:after="0" w:line="276" w:lineRule="auto"/>
              <w:jc w:val="center"/>
              <w:rPr>
                <w:rFonts w:ascii="Times New Roman" w:eastAsia="Times New Roman" w:hAnsi="Times New Roman" w:cs="Microsoft Sans Serif"/>
                <w:b/>
                <w:color w:val="000000"/>
                <w:sz w:val="28"/>
                <w:szCs w:val="28"/>
                <w:lang w:val="en-US" w:eastAsia="ru-RU"/>
              </w:rPr>
            </w:pPr>
            <w:r w:rsidRPr="00A870CF">
              <w:rPr>
                <w:rFonts w:ascii="Times New Roman" w:eastAsia="Times New Roman" w:hAnsi="Times New Roman" w:cs="Microsoft Sans Serif"/>
                <w:b/>
                <w:color w:val="000000"/>
                <w:sz w:val="28"/>
                <w:szCs w:val="28"/>
                <w:lang w:val="en-US" w:eastAsia="ru-RU"/>
              </w:rPr>
              <w:t>1</w:t>
            </w:r>
          </w:p>
        </w:tc>
      </w:tr>
      <w:tr w:rsidR="008E4CBD" w:rsidRPr="00A870CF" w:rsidTr="00404BCA">
        <w:trPr>
          <w:trHeight w:val="269"/>
        </w:trPr>
        <w:tc>
          <w:tcPr>
            <w:tcW w:w="2518" w:type="dxa"/>
            <w:tcBorders>
              <w:top w:val="single" w:sz="4" w:space="0" w:color="auto"/>
              <w:left w:val="single" w:sz="4" w:space="0" w:color="auto"/>
              <w:bottom w:val="single" w:sz="4" w:space="0" w:color="auto"/>
              <w:right w:val="single" w:sz="4" w:space="0" w:color="auto"/>
            </w:tcBorders>
            <w:hideMark/>
          </w:tcPr>
          <w:p w:rsidR="008E4CBD" w:rsidRPr="00404BCA" w:rsidRDefault="008E4CBD" w:rsidP="00763678">
            <w:pPr>
              <w:widowControl w:val="0"/>
              <w:spacing w:after="0" w:line="276" w:lineRule="auto"/>
              <w:rPr>
                <w:rFonts w:ascii="Times New Roman" w:eastAsia="Times New Roman" w:hAnsi="Times New Roman" w:cs="Microsoft Sans Serif"/>
                <w:b/>
                <w:color w:val="000000"/>
                <w:sz w:val="24"/>
                <w:szCs w:val="24"/>
                <w:lang w:eastAsia="ru-RU"/>
              </w:rPr>
            </w:pPr>
            <w:r w:rsidRPr="00404BCA">
              <w:rPr>
                <w:rFonts w:ascii="Times New Roman" w:eastAsia="Times New Roman" w:hAnsi="Times New Roman" w:cs="Microsoft Sans Serif"/>
                <w:b/>
                <w:color w:val="000000"/>
                <w:sz w:val="24"/>
                <w:szCs w:val="24"/>
                <w:lang w:val="en-US" w:eastAsia="ru-RU"/>
              </w:rPr>
              <w:t>Фізика і астрон</w:t>
            </w:r>
            <w:r w:rsidR="007007CE" w:rsidRPr="00404BCA">
              <w:rPr>
                <w:rFonts w:ascii="Times New Roman" w:eastAsia="Times New Roman" w:hAnsi="Times New Roman" w:cs="Microsoft Sans Serif"/>
                <w:b/>
                <w:color w:val="000000"/>
                <w:sz w:val="24"/>
                <w:szCs w:val="24"/>
                <w:lang w:eastAsia="ru-RU"/>
              </w:rPr>
              <w:t>омія</w:t>
            </w:r>
          </w:p>
        </w:tc>
        <w:tc>
          <w:tcPr>
            <w:tcW w:w="2268" w:type="dxa"/>
            <w:gridSpan w:val="2"/>
            <w:tcBorders>
              <w:top w:val="single" w:sz="4" w:space="0" w:color="auto"/>
              <w:left w:val="single" w:sz="4" w:space="0" w:color="auto"/>
              <w:bottom w:val="single" w:sz="4" w:space="0" w:color="auto"/>
              <w:right w:val="single" w:sz="4" w:space="0" w:color="auto"/>
            </w:tcBorders>
            <w:hideMark/>
          </w:tcPr>
          <w:p w:rsidR="008E4CBD" w:rsidRPr="00A870CF" w:rsidRDefault="008E4CBD" w:rsidP="00763678">
            <w:pPr>
              <w:widowControl w:val="0"/>
              <w:spacing w:after="0" w:line="276" w:lineRule="auto"/>
              <w:jc w:val="center"/>
              <w:rPr>
                <w:rFonts w:ascii="Times New Roman" w:eastAsia="Times New Roman" w:hAnsi="Times New Roman" w:cs="Microsoft Sans Serif"/>
                <w:b/>
                <w:color w:val="000000"/>
                <w:sz w:val="28"/>
                <w:szCs w:val="28"/>
                <w:lang w:val="en-US" w:eastAsia="ru-RU"/>
              </w:rPr>
            </w:pPr>
            <w:r w:rsidRPr="00A870CF">
              <w:rPr>
                <w:rFonts w:ascii="Times New Roman" w:eastAsia="Times New Roman" w:hAnsi="Times New Roman" w:cs="Microsoft Sans Serif"/>
                <w:b/>
                <w:color w:val="000000"/>
                <w:sz w:val="28"/>
                <w:szCs w:val="28"/>
                <w:lang w:val="en-US" w:eastAsia="ru-RU"/>
              </w:rPr>
              <w:t>3</w:t>
            </w:r>
          </w:p>
        </w:tc>
        <w:tc>
          <w:tcPr>
            <w:tcW w:w="1985" w:type="dxa"/>
            <w:gridSpan w:val="2"/>
            <w:tcBorders>
              <w:top w:val="single" w:sz="4" w:space="0" w:color="auto"/>
              <w:left w:val="single" w:sz="4" w:space="0" w:color="auto"/>
              <w:bottom w:val="single" w:sz="4" w:space="0" w:color="auto"/>
              <w:right w:val="single" w:sz="4" w:space="0" w:color="auto"/>
            </w:tcBorders>
            <w:hideMark/>
          </w:tcPr>
          <w:p w:rsidR="008E4CBD" w:rsidRPr="00A870CF" w:rsidRDefault="008E4CBD" w:rsidP="00763678">
            <w:pPr>
              <w:widowControl w:val="0"/>
              <w:spacing w:after="0" w:line="276" w:lineRule="auto"/>
              <w:jc w:val="center"/>
              <w:rPr>
                <w:rFonts w:ascii="Times New Roman" w:eastAsia="Times New Roman" w:hAnsi="Times New Roman" w:cs="Microsoft Sans Serif"/>
                <w:b/>
                <w:color w:val="000000"/>
                <w:sz w:val="28"/>
                <w:szCs w:val="28"/>
                <w:lang w:val="en-US" w:eastAsia="ru-RU"/>
              </w:rPr>
            </w:pPr>
            <w:r w:rsidRPr="00A870CF">
              <w:rPr>
                <w:rFonts w:ascii="Times New Roman" w:eastAsia="Times New Roman" w:hAnsi="Times New Roman" w:cs="Microsoft Sans Serif"/>
                <w:b/>
                <w:color w:val="000000"/>
                <w:sz w:val="28"/>
                <w:szCs w:val="28"/>
                <w:lang w:val="en-US" w:eastAsia="ru-RU"/>
              </w:rPr>
              <w:t>3</w:t>
            </w:r>
          </w:p>
        </w:tc>
        <w:tc>
          <w:tcPr>
            <w:tcW w:w="2126" w:type="dxa"/>
            <w:gridSpan w:val="2"/>
            <w:tcBorders>
              <w:top w:val="single" w:sz="4" w:space="0" w:color="auto"/>
              <w:left w:val="single" w:sz="4" w:space="0" w:color="auto"/>
              <w:bottom w:val="single" w:sz="4" w:space="0" w:color="auto"/>
              <w:right w:val="single" w:sz="4" w:space="0" w:color="auto"/>
            </w:tcBorders>
            <w:hideMark/>
          </w:tcPr>
          <w:p w:rsidR="008E4CBD" w:rsidRPr="00A870CF" w:rsidRDefault="008E4CBD" w:rsidP="00763678">
            <w:pPr>
              <w:widowControl w:val="0"/>
              <w:spacing w:after="0" w:line="276" w:lineRule="auto"/>
              <w:jc w:val="center"/>
              <w:rPr>
                <w:rFonts w:ascii="Times New Roman" w:eastAsia="Times New Roman" w:hAnsi="Times New Roman" w:cs="Microsoft Sans Serif"/>
                <w:b/>
                <w:color w:val="000000"/>
                <w:sz w:val="28"/>
                <w:szCs w:val="28"/>
                <w:lang w:val="en-US" w:eastAsia="ru-RU"/>
              </w:rPr>
            </w:pPr>
            <w:r w:rsidRPr="00A870CF">
              <w:rPr>
                <w:rFonts w:ascii="Times New Roman" w:eastAsia="Times New Roman" w:hAnsi="Times New Roman" w:cs="Microsoft Sans Serif"/>
                <w:b/>
                <w:color w:val="000000"/>
                <w:sz w:val="28"/>
                <w:szCs w:val="28"/>
                <w:lang w:val="en-US" w:eastAsia="ru-RU"/>
              </w:rPr>
              <w:t>4</w:t>
            </w:r>
          </w:p>
        </w:tc>
        <w:tc>
          <w:tcPr>
            <w:tcW w:w="2127" w:type="dxa"/>
            <w:gridSpan w:val="2"/>
            <w:tcBorders>
              <w:top w:val="single" w:sz="4" w:space="0" w:color="auto"/>
              <w:left w:val="single" w:sz="4" w:space="0" w:color="auto"/>
              <w:bottom w:val="single" w:sz="4" w:space="0" w:color="auto"/>
              <w:right w:val="single" w:sz="4" w:space="0" w:color="auto"/>
            </w:tcBorders>
            <w:hideMark/>
          </w:tcPr>
          <w:p w:rsidR="008E4CBD" w:rsidRPr="00A870CF" w:rsidRDefault="008E4CBD" w:rsidP="00763678">
            <w:pPr>
              <w:widowControl w:val="0"/>
              <w:spacing w:after="0" w:line="276" w:lineRule="auto"/>
              <w:jc w:val="center"/>
              <w:rPr>
                <w:rFonts w:ascii="Times New Roman" w:eastAsia="Times New Roman" w:hAnsi="Times New Roman" w:cs="Microsoft Sans Serif"/>
                <w:b/>
                <w:color w:val="000000"/>
                <w:sz w:val="28"/>
                <w:szCs w:val="28"/>
                <w:lang w:val="en-US" w:eastAsia="ru-RU"/>
              </w:rPr>
            </w:pPr>
            <w:r w:rsidRPr="00A870CF">
              <w:rPr>
                <w:rFonts w:ascii="Times New Roman" w:eastAsia="Times New Roman" w:hAnsi="Times New Roman" w:cs="Microsoft Sans Serif"/>
                <w:b/>
                <w:color w:val="000000"/>
                <w:sz w:val="28"/>
                <w:szCs w:val="28"/>
                <w:lang w:val="en-US" w:eastAsia="ru-RU"/>
              </w:rPr>
              <w:t>4</w:t>
            </w:r>
          </w:p>
        </w:tc>
      </w:tr>
      <w:tr w:rsidR="008E4CBD" w:rsidRPr="00A870CF" w:rsidTr="00404BCA">
        <w:trPr>
          <w:trHeight w:val="269"/>
        </w:trPr>
        <w:tc>
          <w:tcPr>
            <w:tcW w:w="2518" w:type="dxa"/>
            <w:tcBorders>
              <w:top w:val="single" w:sz="4" w:space="0" w:color="auto"/>
              <w:left w:val="single" w:sz="4" w:space="0" w:color="auto"/>
              <w:bottom w:val="single" w:sz="4" w:space="0" w:color="auto"/>
              <w:right w:val="single" w:sz="4" w:space="0" w:color="auto"/>
            </w:tcBorders>
            <w:hideMark/>
          </w:tcPr>
          <w:p w:rsidR="008E4CBD" w:rsidRPr="00404BCA" w:rsidRDefault="008E4CBD" w:rsidP="00763678">
            <w:pPr>
              <w:widowControl w:val="0"/>
              <w:spacing w:after="0" w:line="276" w:lineRule="auto"/>
              <w:rPr>
                <w:rFonts w:ascii="Times New Roman" w:eastAsia="Times New Roman" w:hAnsi="Times New Roman" w:cs="Microsoft Sans Serif"/>
                <w:b/>
                <w:color w:val="000000"/>
                <w:sz w:val="24"/>
                <w:szCs w:val="24"/>
                <w:lang w:val="en-US" w:eastAsia="ru-RU"/>
              </w:rPr>
            </w:pPr>
            <w:r w:rsidRPr="00404BCA">
              <w:rPr>
                <w:rFonts w:ascii="Times New Roman" w:eastAsia="Times New Roman" w:hAnsi="Times New Roman" w:cs="Microsoft Sans Serif"/>
                <w:b/>
                <w:color w:val="000000"/>
                <w:sz w:val="24"/>
                <w:szCs w:val="24"/>
                <w:lang w:val="en-US" w:eastAsia="ru-RU"/>
              </w:rPr>
              <w:t>Хімія</w:t>
            </w:r>
          </w:p>
        </w:tc>
        <w:tc>
          <w:tcPr>
            <w:tcW w:w="2268" w:type="dxa"/>
            <w:gridSpan w:val="2"/>
            <w:tcBorders>
              <w:top w:val="single" w:sz="4" w:space="0" w:color="auto"/>
              <w:left w:val="single" w:sz="4" w:space="0" w:color="auto"/>
              <w:bottom w:val="single" w:sz="4" w:space="0" w:color="auto"/>
              <w:right w:val="single" w:sz="4" w:space="0" w:color="auto"/>
            </w:tcBorders>
            <w:hideMark/>
          </w:tcPr>
          <w:p w:rsidR="008E4CBD" w:rsidRPr="00A870CF" w:rsidRDefault="008E4CBD" w:rsidP="00763678">
            <w:pPr>
              <w:widowControl w:val="0"/>
              <w:spacing w:after="0" w:line="276" w:lineRule="auto"/>
              <w:jc w:val="center"/>
              <w:rPr>
                <w:rFonts w:ascii="Times New Roman" w:eastAsia="Times New Roman" w:hAnsi="Times New Roman" w:cs="Microsoft Sans Serif"/>
                <w:b/>
                <w:color w:val="000000"/>
                <w:sz w:val="28"/>
                <w:szCs w:val="28"/>
                <w:lang w:val="en-US" w:eastAsia="ru-RU"/>
              </w:rPr>
            </w:pPr>
            <w:r w:rsidRPr="00A870CF">
              <w:rPr>
                <w:rFonts w:ascii="Times New Roman" w:eastAsia="Times New Roman" w:hAnsi="Times New Roman" w:cs="Microsoft Sans Serif"/>
                <w:b/>
                <w:color w:val="000000"/>
                <w:sz w:val="28"/>
                <w:szCs w:val="28"/>
                <w:lang w:val="en-US" w:eastAsia="ru-RU"/>
              </w:rPr>
              <w:t>1,5</w:t>
            </w:r>
          </w:p>
        </w:tc>
        <w:tc>
          <w:tcPr>
            <w:tcW w:w="1985" w:type="dxa"/>
            <w:gridSpan w:val="2"/>
            <w:tcBorders>
              <w:top w:val="single" w:sz="4" w:space="0" w:color="auto"/>
              <w:left w:val="single" w:sz="4" w:space="0" w:color="auto"/>
              <w:bottom w:val="single" w:sz="4" w:space="0" w:color="auto"/>
              <w:right w:val="single" w:sz="4" w:space="0" w:color="auto"/>
            </w:tcBorders>
            <w:hideMark/>
          </w:tcPr>
          <w:p w:rsidR="008E4CBD" w:rsidRPr="00A870CF" w:rsidRDefault="008E4CBD" w:rsidP="00763678">
            <w:pPr>
              <w:widowControl w:val="0"/>
              <w:spacing w:after="0" w:line="276" w:lineRule="auto"/>
              <w:jc w:val="center"/>
              <w:rPr>
                <w:rFonts w:ascii="Times New Roman" w:eastAsia="Times New Roman" w:hAnsi="Times New Roman" w:cs="Microsoft Sans Serif"/>
                <w:b/>
                <w:color w:val="000000"/>
                <w:sz w:val="28"/>
                <w:szCs w:val="28"/>
                <w:lang w:val="en-US" w:eastAsia="ru-RU"/>
              </w:rPr>
            </w:pPr>
            <w:r w:rsidRPr="00A870CF">
              <w:rPr>
                <w:rFonts w:ascii="Times New Roman" w:eastAsia="Times New Roman" w:hAnsi="Times New Roman" w:cs="Microsoft Sans Serif"/>
                <w:b/>
                <w:color w:val="000000"/>
                <w:sz w:val="28"/>
                <w:szCs w:val="28"/>
                <w:lang w:val="en-US" w:eastAsia="ru-RU"/>
              </w:rPr>
              <w:t>1,5</w:t>
            </w:r>
          </w:p>
        </w:tc>
        <w:tc>
          <w:tcPr>
            <w:tcW w:w="2126" w:type="dxa"/>
            <w:gridSpan w:val="2"/>
            <w:tcBorders>
              <w:top w:val="single" w:sz="4" w:space="0" w:color="auto"/>
              <w:left w:val="single" w:sz="4" w:space="0" w:color="auto"/>
              <w:bottom w:val="single" w:sz="4" w:space="0" w:color="auto"/>
              <w:right w:val="single" w:sz="4" w:space="0" w:color="auto"/>
            </w:tcBorders>
            <w:hideMark/>
          </w:tcPr>
          <w:p w:rsidR="008E4CBD" w:rsidRPr="00A870CF" w:rsidRDefault="008E4CBD" w:rsidP="00763678">
            <w:pPr>
              <w:widowControl w:val="0"/>
              <w:spacing w:after="0" w:line="276" w:lineRule="auto"/>
              <w:jc w:val="center"/>
              <w:rPr>
                <w:rFonts w:ascii="Times New Roman" w:eastAsia="Times New Roman" w:hAnsi="Times New Roman" w:cs="Microsoft Sans Serif"/>
                <w:b/>
                <w:color w:val="000000"/>
                <w:sz w:val="28"/>
                <w:szCs w:val="28"/>
                <w:lang w:val="en-US" w:eastAsia="ru-RU"/>
              </w:rPr>
            </w:pPr>
            <w:r w:rsidRPr="00A870CF">
              <w:rPr>
                <w:rFonts w:ascii="Times New Roman" w:eastAsia="Times New Roman" w:hAnsi="Times New Roman" w:cs="Microsoft Sans Serif"/>
                <w:b/>
                <w:color w:val="000000"/>
                <w:sz w:val="28"/>
                <w:szCs w:val="28"/>
                <w:lang w:val="en-US" w:eastAsia="ru-RU"/>
              </w:rPr>
              <w:t>2</w:t>
            </w:r>
          </w:p>
        </w:tc>
        <w:tc>
          <w:tcPr>
            <w:tcW w:w="2127" w:type="dxa"/>
            <w:gridSpan w:val="2"/>
            <w:tcBorders>
              <w:top w:val="single" w:sz="4" w:space="0" w:color="auto"/>
              <w:left w:val="single" w:sz="4" w:space="0" w:color="auto"/>
              <w:bottom w:val="single" w:sz="4" w:space="0" w:color="auto"/>
              <w:right w:val="single" w:sz="4" w:space="0" w:color="auto"/>
            </w:tcBorders>
            <w:hideMark/>
          </w:tcPr>
          <w:p w:rsidR="008E4CBD" w:rsidRPr="00A870CF" w:rsidRDefault="008E4CBD" w:rsidP="00763678">
            <w:pPr>
              <w:widowControl w:val="0"/>
              <w:spacing w:after="0" w:line="276" w:lineRule="auto"/>
              <w:jc w:val="center"/>
              <w:rPr>
                <w:rFonts w:ascii="Times New Roman" w:eastAsia="Times New Roman" w:hAnsi="Times New Roman" w:cs="Microsoft Sans Serif"/>
                <w:b/>
                <w:color w:val="000000"/>
                <w:sz w:val="28"/>
                <w:szCs w:val="28"/>
                <w:lang w:val="en-US" w:eastAsia="ru-RU"/>
              </w:rPr>
            </w:pPr>
            <w:r w:rsidRPr="00A870CF">
              <w:rPr>
                <w:rFonts w:ascii="Times New Roman" w:eastAsia="Times New Roman" w:hAnsi="Times New Roman" w:cs="Microsoft Sans Serif"/>
                <w:b/>
                <w:color w:val="000000"/>
                <w:sz w:val="28"/>
                <w:szCs w:val="28"/>
                <w:lang w:val="en-US" w:eastAsia="ru-RU"/>
              </w:rPr>
              <w:t>2</w:t>
            </w:r>
          </w:p>
        </w:tc>
      </w:tr>
      <w:tr w:rsidR="008E4CBD" w:rsidRPr="00A870CF" w:rsidTr="00404BCA">
        <w:trPr>
          <w:trHeight w:val="269"/>
        </w:trPr>
        <w:tc>
          <w:tcPr>
            <w:tcW w:w="2518" w:type="dxa"/>
            <w:tcBorders>
              <w:top w:val="single" w:sz="4" w:space="0" w:color="auto"/>
              <w:left w:val="single" w:sz="4" w:space="0" w:color="auto"/>
              <w:bottom w:val="single" w:sz="4" w:space="0" w:color="auto"/>
              <w:right w:val="single" w:sz="4" w:space="0" w:color="auto"/>
            </w:tcBorders>
            <w:hideMark/>
          </w:tcPr>
          <w:p w:rsidR="008E4CBD" w:rsidRPr="00404BCA" w:rsidRDefault="008E4CBD" w:rsidP="00763678">
            <w:pPr>
              <w:widowControl w:val="0"/>
              <w:spacing w:after="0" w:line="276" w:lineRule="auto"/>
              <w:rPr>
                <w:rFonts w:ascii="Times New Roman" w:eastAsia="Times New Roman" w:hAnsi="Times New Roman" w:cs="Microsoft Sans Serif"/>
                <w:b/>
                <w:color w:val="000000"/>
                <w:sz w:val="24"/>
                <w:szCs w:val="24"/>
                <w:lang w:val="en-US" w:eastAsia="ru-RU"/>
              </w:rPr>
            </w:pPr>
            <w:r w:rsidRPr="00404BCA">
              <w:rPr>
                <w:rFonts w:ascii="Times New Roman" w:eastAsia="Times New Roman" w:hAnsi="Times New Roman" w:cs="Microsoft Sans Serif"/>
                <w:b/>
                <w:color w:val="000000"/>
                <w:sz w:val="24"/>
                <w:szCs w:val="24"/>
                <w:lang w:val="en-US" w:eastAsia="ru-RU"/>
              </w:rPr>
              <w:t xml:space="preserve">Технології </w:t>
            </w:r>
          </w:p>
        </w:tc>
        <w:tc>
          <w:tcPr>
            <w:tcW w:w="2268" w:type="dxa"/>
            <w:gridSpan w:val="2"/>
            <w:tcBorders>
              <w:top w:val="single" w:sz="4" w:space="0" w:color="auto"/>
              <w:left w:val="single" w:sz="4" w:space="0" w:color="auto"/>
              <w:bottom w:val="single" w:sz="4" w:space="0" w:color="auto"/>
              <w:right w:val="single" w:sz="4" w:space="0" w:color="auto"/>
            </w:tcBorders>
            <w:hideMark/>
          </w:tcPr>
          <w:p w:rsidR="008E4CBD" w:rsidRPr="00A870CF" w:rsidRDefault="008E4CBD" w:rsidP="00763678">
            <w:pPr>
              <w:widowControl w:val="0"/>
              <w:spacing w:after="0" w:line="276" w:lineRule="auto"/>
              <w:jc w:val="center"/>
              <w:rPr>
                <w:rFonts w:ascii="Times New Roman" w:eastAsia="Times New Roman" w:hAnsi="Times New Roman" w:cs="Microsoft Sans Serif"/>
                <w:b/>
                <w:color w:val="000000"/>
                <w:sz w:val="28"/>
                <w:szCs w:val="28"/>
                <w:lang w:val="en-US" w:eastAsia="ru-RU"/>
              </w:rPr>
            </w:pPr>
            <w:r w:rsidRPr="00A870CF">
              <w:rPr>
                <w:rFonts w:ascii="Times New Roman" w:eastAsia="Times New Roman" w:hAnsi="Times New Roman" w:cs="Microsoft Sans Serif"/>
                <w:b/>
                <w:color w:val="000000"/>
                <w:sz w:val="28"/>
                <w:szCs w:val="28"/>
                <w:lang w:val="en-US" w:eastAsia="ru-RU"/>
              </w:rPr>
              <w:t>2</w:t>
            </w:r>
          </w:p>
        </w:tc>
        <w:tc>
          <w:tcPr>
            <w:tcW w:w="1985" w:type="dxa"/>
            <w:gridSpan w:val="2"/>
            <w:tcBorders>
              <w:top w:val="single" w:sz="4" w:space="0" w:color="auto"/>
              <w:left w:val="single" w:sz="4" w:space="0" w:color="auto"/>
              <w:bottom w:val="single" w:sz="4" w:space="0" w:color="auto"/>
              <w:right w:val="single" w:sz="4" w:space="0" w:color="auto"/>
            </w:tcBorders>
            <w:hideMark/>
          </w:tcPr>
          <w:p w:rsidR="008E4CBD" w:rsidRPr="00A870CF" w:rsidRDefault="008E4CBD" w:rsidP="00763678">
            <w:pPr>
              <w:widowControl w:val="0"/>
              <w:spacing w:after="0" w:line="276" w:lineRule="auto"/>
              <w:jc w:val="center"/>
              <w:rPr>
                <w:rFonts w:ascii="Times New Roman" w:eastAsia="Times New Roman" w:hAnsi="Times New Roman" w:cs="Microsoft Sans Serif"/>
                <w:b/>
                <w:color w:val="000000"/>
                <w:sz w:val="28"/>
                <w:szCs w:val="28"/>
                <w:lang w:val="en-US" w:eastAsia="ru-RU"/>
              </w:rPr>
            </w:pPr>
            <w:r w:rsidRPr="00A870CF">
              <w:rPr>
                <w:rFonts w:ascii="Times New Roman" w:eastAsia="Times New Roman" w:hAnsi="Times New Roman" w:cs="Microsoft Sans Serif"/>
                <w:b/>
                <w:color w:val="000000"/>
                <w:sz w:val="28"/>
                <w:szCs w:val="28"/>
                <w:lang w:val="en-US" w:eastAsia="ru-RU"/>
              </w:rPr>
              <w:t>2</w:t>
            </w:r>
          </w:p>
        </w:tc>
        <w:tc>
          <w:tcPr>
            <w:tcW w:w="2126" w:type="dxa"/>
            <w:gridSpan w:val="2"/>
            <w:tcBorders>
              <w:top w:val="single" w:sz="4" w:space="0" w:color="auto"/>
              <w:left w:val="single" w:sz="4" w:space="0" w:color="auto"/>
              <w:bottom w:val="single" w:sz="4" w:space="0" w:color="auto"/>
              <w:right w:val="single" w:sz="4" w:space="0" w:color="auto"/>
            </w:tcBorders>
            <w:hideMark/>
          </w:tcPr>
          <w:p w:rsidR="008E4CBD" w:rsidRPr="00A870CF" w:rsidRDefault="008E4CBD" w:rsidP="00763678">
            <w:pPr>
              <w:widowControl w:val="0"/>
              <w:spacing w:after="0" w:line="276" w:lineRule="auto"/>
              <w:jc w:val="center"/>
              <w:rPr>
                <w:rFonts w:ascii="Times New Roman" w:eastAsia="Times New Roman" w:hAnsi="Times New Roman" w:cs="Microsoft Sans Serif"/>
                <w:b/>
                <w:color w:val="000000"/>
                <w:sz w:val="28"/>
                <w:szCs w:val="28"/>
                <w:lang w:val="en-US" w:eastAsia="ru-RU"/>
              </w:rPr>
            </w:pPr>
            <w:r w:rsidRPr="00A870CF">
              <w:rPr>
                <w:rFonts w:ascii="Times New Roman" w:eastAsia="Times New Roman" w:hAnsi="Times New Roman" w:cs="Microsoft Sans Serif"/>
                <w:b/>
                <w:color w:val="000000"/>
                <w:sz w:val="28"/>
                <w:szCs w:val="28"/>
                <w:lang w:val="en-US" w:eastAsia="ru-RU"/>
              </w:rPr>
              <w:t>1</w:t>
            </w:r>
          </w:p>
        </w:tc>
        <w:tc>
          <w:tcPr>
            <w:tcW w:w="2127" w:type="dxa"/>
            <w:gridSpan w:val="2"/>
            <w:tcBorders>
              <w:top w:val="single" w:sz="4" w:space="0" w:color="auto"/>
              <w:left w:val="single" w:sz="4" w:space="0" w:color="auto"/>
              <w:bottom w:val="single" w:sz="4" w:space="0" w:color="auto"/>
              <w:right w:val="single" w:sz="4" w:space="0" w:color="auto"/>
            </w:tcBorders>
            <w:hideMark/>
          </w:tcPr>
          <w:p w:rsidR="008E4CBD" w:rsidRPr="00A870CF" w:rsidRDefault="008E4CBD" w:rsidP="00763678">
            <w:pPr>
              <w:widowControl w:val="0"/>
              <w:spacing w:after="0" w:line="276" w:lineRule="auto"/>
              <w:jc w:val="center"/>
              <w:rPr>
                <w:rFonts w:ascii="Times New Roman" w:eastAsia="Times New Roman" w:hAnsi="Times New Roman" w:cs="Microsoft Sans Serif"/>
                <w:b/>
                <w:color w:val="000000"/>
                <w:sz w:val="28"/>
                <w:szCs w:val="28"/>
                <w:lang w:val="en-US" w:eastAsia="ru-RU"/>
              </w:rPr>
            </w:pPr>
            <w:r w:rsidRPr="00A870CF">
              <w:rPr>
                <w:rFonts w:ascii="Times New Roman" w:eastAsia="Times New Roman" w:hAnsi="Times New Roman" w:cs="Microsoft Sans Serif"/>
                <w:b/>
                <w:color w:val="000000"/>
                <w:sz w:val="28"/>
                <w:szCs w:val="28"/>
                <w:lang w:val="en-US" w:eastAsia="ru-RU"/>
              </w:rPr>
              <w:t>1</w:t>
            </w:r>
          </w:p>
        </w:tc>
      </w:tr>
      <w:tr w:rsidR="008E4CBD" w:rsidRPr="00A870CF" w:rsidTr="00404BCA">
        <w:trPr>
          <w:trHeight w:val="286"/>
        </w:trPr>
        <w:tc>
          <w:tcPr>
            <w:tcW w:w="2518" w:type="dxa"/>
            <w:tcBorders>
              <w:top w:val="single" w:sz="4" w:space="0" w:color="auto"/>
              <w:left w:val="single" w:sz="4" w:space="0" w:color="auto"/>
              <w:bottom w:val="single" w:sz="4" w:space="0" w:color="auto"/>
              <w:right w:val="single" w:sz="4" w:space="0" w:color="auto"/>
            </w:tcBorders>
            <w:hideMark/>
          </w:tcPr>
          <w:p w:rsidR="008E4CBD" w:rsidRPr="00404BCA" w:rsidRDefault="008E4CBD" w:rsidP="00763678">
            <w:pPr>
              <w:widowControl w:val="0"/>
              <w:spacing w:after="0" w:line="276" w:lineRule="auto"/>
              <w:rPr>
                <w:rFonts w:ascii="Times New Roman" w:eastAsia="Times New Roman" w:hAnsi="Times New Roman" w:cs="Microsoft Sans Serif"/>
                <w:b/>
                <w:color w:val="000000"/>
                <w:sz w:val="24"/>
                <w:szCs w:val="24"/>
                <w:lang w:val="en-US" w:eastAsia="ru-RU"/>
              </w:rPr>
            </w:pPr>
            <w:r w:rsidRPr="00404BCA">
              <w:rPr>
                <w:rFonts w:ascii="Times New Roman" w:eastAsia="Times New Roman" w:hAnsi="Times New Roman" w:cs="Microsoft Sans Serif"/>
                <w:b/>
                <w:color w:val="000000"/>
                <w:sz w:val="24"/>
                <w:szCs w:val="24"/>
                <w:lang w:val="en-US" w:eastAsia="ru-RU"/>
              </w:rPr>
              <w:t xml:space="preserve">Інформатика </w:t>
            </w:r>
          </w:p>
        </w:tc>
        <w:tc>
          <w:tcPr>
            <w:tcW w:w="2268" w:type="dxa"/>
            <w:gridSpan w:val="2"/>
            <w:tcBorders>
              <w:top w:val="single" w:sz="4" w:space="0" w:color="auto"/>
              <w:left w:val="single" w:sz="4" w:space="0" w:color="auto"/>
              <w:bottom w:val="single" w:sz="4" w:space="0" w:color="auto"/>
              <w:right w:val="single" w:sz="4" w:space="0" w:color="auto"/>
            </w:tcBorders>
            <w:hideMark/>
          </w:tcPr>
          <w:p w:rsidR="008E4CBD" w:rsidRPr="00A870CF" w:rsidRDefault="008E4CBD" w:rsidP="00763678">
            <w:pPr>
              <w:widowControl w:val="0"/>
              <w:spacing w:after="0" w:line="276" w:lineRule="auto"/>
              <w:jc w:val="center"/>
              <w:rPr>
                <w:rFonts w:ascii="Times New Roman" w:eastAsia="Times New Roman" w:hAnsi="Times New Roman" w:cs="Microsoft Sans Serif"/>
                <w:b/>
                <w:color w:val="000000"/>
                <w:sz w:val="28"/>
                <w:szCs w:val="28"/>
                <w:lang w:val="en-US" w:eastAsia="ru-RU"/>
              </w:rPr>
            </w:pPr>
            <w:r w:rsidRPr="00A870CF">
              <w:rPr>
                <w:rFonts w:ascii="Times New Roman" w:eastAsia="Times New Roman" w:hAnsi="Times New Roman" w:cs="Microsoft Sans Serif"/>
                <w:b/>
                <w:color w:val="000000"/>
                <w:sz w:val="28"/>
                <w:szCs w:val="28"/>
                <w:lang w:val="en-US" w:eastAsia="ru-RU"/>
              </w:rPr>
              <w:t>1</w:t>
            </w:r>
          </w:p>
        </w:tc>
        <w:tc>
          <w:tcPr>
            <w:tcW w:w="1985" w:type="dxa"/>
            <w:gridSpan w:val="2"/>
            <w:tcBorders>
              <w:top w:val="single" w:sz="4" w:space="0" w:color="auto"/>
              <w:left w:val="single" w:sz="4" w:space="0" w:color="auto"/>
              <w:bottom w:val="single" w:sz="4" w:space="0" w:color="auto"/>
              <w:right w:val="single" w:sz="4" w:space="0" w:color="auto"/>
            </w:tcBorders>
            <w:hideMark/>
          </w:tcPr>
          <w:p w:rsidR="008E4CBD" w:rsidRPr="00A870CF" w:rsidRDefault="008E4CBD" w:rsidP="00763678">
            <w:pPr>
              <w:widowControl w:val="0"/>
              <w:spacing w:after="0" w:line="276" w:lineRule="auto"/>
              <w:jc w:val="center"/>
              <w:rPr>
                <w:rFonts w:ascii="Times New Roman" w:eastAsia="Times New Roman" w:hAnsi="Times New Roman" w:cs="Microsoft Sans Serif"/>
                <w:b/>
                <w:color w:val="000000"/>
                <w:sz w:val="28"/>
                <w:szCs w:val="28"/>
                <w:lang w:val="en-US" w:eastAsia="ru-RU"/>
              </w:rPr>
            </w:pPr>
            <w:r w:rsidRPr="00A870CF">
              <w:rPr>
                <w:rFonts w:ascii="Times New Roman" w:eastAsia="Times New Roman" w:hAnsi="Times New Roman" w:cs="Microsoft Sans Serif"/>
                <w:b/>
                <w:color w:val="000000"/>
                <w:sz w:val="28"/>
                <w:szCs w:val="28"/>
                <w:lang w:val="en-US" w:eastAsia="ru-RU"/>
              </w:rPr>
              <w:t>1</w:t>
            </w:r>
          </w:p>
        </w:tc>
        <w:tc>
          <w:tcPr>
            <w:tcW w:w="2126" w:type="dxa"/>
            <w:gridSpan w:val="2"/>
            <w:tcBorders>
              <w:top w:val="single" w:sz="4" w:space="0" w:color="auto"/>
              <w:left w:val="single" w:sz="4" w:space="0" w:color="auto"/>
              <w:bottom w:val="single" w:sz="4" w:space="0" w:color="auto"/>
              <w:right w:val="single" w:sz="4" w:space="0" w:color="auto"/>
            </w:tcBorders>
            <w:hideMark/>
          </w:tcPr>
          <w:p w:rsidR="008E4CBD" w:rsidRPr="00A870CF" w:rsidRDefault="008E4CBD" w:rsidP="00763678">
            <w:pPr>
              <w:widowControl w:val="0"/>
              <w:spacing w:after="0" w:line="276" w:lineRule="auto"/>
              <w:jc w:val="center"/>
              <w:rPr>
                <w:rFonts w:ascii="Times New Roman" w:eastAsia="Times New Roman" w:hAnsi="Times New Roman" w:cs="Microsoft Sans Serif"/>
                <w:b/>
                <w:color w:val="000000"/>
                <w:sz w:val="28"/>
                <w:szCs w:val="28"/>
                <w:lang w:val="en-US" w:eastAsia="ru-RU"/>
              </w:rPr>
            </w:pPr>
            <w:r w:rsidRPr="00A870CF">
              <w:rPr>
                <w:rFonts w:ascii="Times New Roman" w:eastAsia="Times New Roman" w:hAnsi="Times New Roman" w:cs="Microsoft Sans Serif"/>
                <w:b/>
                <w:color w:val="000000"/>
                <w:sz w:val="28"/>
                <w:szCs w:val="28"/>
                <w:lang w:val="en-US" w:eastAsia="ru-RU"/>
              </w:rPr>
              <w:t>2</w:t>
            </w:r>
          </w:p>
        </w:tc>
        <w:tc>
          <w:tcPr>
            <w:tcW w:w="2127" w:type="dxa"/>
            <w:gridSpan w:val="2"/>
            <w:tcBorders>
              <w:top w:val="single" w:sz="4" w:space="0" w:color="auto"/>
              <w:left w:val="single" w:sz="4" w:space="0" w:color="auto"/>
              <w:bottom w:val="single" w:sz="4" w:space="0" w:color="auto"/>
              <w:right w:val="single" w:sz="4" w:space="0" w:color="auto"/>
            </w:tcBorders>
            <w:hideMark/>
          </w:tcPr>
          <w:p w:rsidR="008E4CBD" w:rsidRPr="00A870CF" w:rsidRDefault="008E4CBD" w:rsidP="00763678">
            <w:pPr>
              <w:widowControl w:val="0"/>
              <w:spacing w:after="0" w:line="276" w:lineRule="auto"/>
              <w:jc w:val="center"/>
              <w:rPr>
                <w:rFonts w:ascii="Times New Roman" w:eastAsia="Times New Roman" w:hAnsi="Times New Roman" w:cs="Microsoft Sans Serif"/>
                <w:b/>
                <w:color w:val="000000"/>
                <w:sz w:val="28"/>
                <w:szCs w:val="28"/>
                <w:lang w:val="en-US" w:eastAsia="ru-RU"/>
              </w:rPr>
            </w:pPr>
            <w:r w:rsidRPr="00A870CF">
              <w:rPr>
                <w:rFonts w:ascii="Times New Roman" w:eastAsia="Times New Roman" w:hAnsi="Times New Roman" w:cs="Microsoft Sans Serif"/>
                <w:b/>
                <w:color w:val="000000"/>
                <w:sz w:val="28"/>
                <w:szCs w:val="28"/>
                <w:lang w:val="en-US" w:eastAsia="ru-RU"/>
              </w:rPr>
              <w:t>2</w:t>
            </w:r>
          </w:p>
        </w:tc>
      </w:tr>
      <w:tr w:rsidR="008E4CBD" w:rsidRPr="00A870CF" w:rsidTr="00404BCA">
        <w:trPr>
          <w:trHeight w:val="269"/>
        </w:trPr>
        <w:tc>
          <w:tcPr>
            <w:tcW w:w="2518" w:type="dxa"/>
            <w:tcBorders>
              <w:top w:val="single" w:sz="4" w:space="0" w:color="auto"/>
              <w:left w:val="single" w:sz="4" w:space="0" w:color="auto"/>
              <w:bottom w:val="single" w:sz="4" w:space="0" w:color="auto"/>
              <w:right w:val="single" w:sz="4" w:space="0" w:color="auto"/>
            </w:tcBorders>
            <w:hideMark/>
          </w:tcPr>
          <w:p w:rsidR="008E4CBD" w:rsidRPr="00404BCA" w:rsidRDefault="008E4CBD" w:rsidP="00763678">
            <w:pPr>
              <w:widowControl w:val="0"/>
              <w:spacing w:after="0" w:line="276" w:lineRule="auto"/>
              <w:rPr>
                <w:rFonts w:ascii="Times New Roman" w:eastAsia="Times New Roman" w:hAnsi="Times New Roman" w:cs="Microsoft Sans Serif"/>
                <w:b/>
                <w:color w:val="000000"/>
                <w:sz w:val="24"/>
                <w:szCs w:val="24"/>
                <w:lang w:val="en-US" w:eastAsia="ru-RU"/>
              </w:rPr>
            </w:pPr>
            <w:r w:rsidRPr="00404BCA">
              <w:rPr>
                <w:rFonts w:ascii="Times New Roman" w:eastAsia="Times New Roman" w:hAnsi="Times New Roman" w:cs="Microsoft Sans Serif"/>
                <w:b/>
                <w:color w:val="000000"/>
                <w:sz w:val="24"/>
                <w:szCs w:val="24"/>
                <w:lang w:val="en-US" w:eastAsia="ru-RU"/>
              </w:rPr>
              <w:t xml:space="preserve">Фізична культура </w:t>
            </w:r>
          </w:p>
        </w:tc>
        <w:tc>
          <w:tcPr>
            <w:tcW w:w="2268" w:type="dxa"/>
            <w:gridSpan w:val="2"/>
            <w:tcBorders>
              <w:top w:val="single" w:sz="4" w:space="0" w:color="auto"/>
              <w:left w:val="single" w:sz="4" w:space="0" w:color="auto"/>
              <w:bottom w:val="single" w:sz="4" w:space="0" w:color="auto"/>
              <w:right w:val="single" w:sz="4" w:space="0" w:color="auto"/>
            </w:tcBorders>
            <w:hideMark/>
          </w:tcPr>
          <w:p w:rsidR="008E4CBD" w:rsidRPr="00A870CF" w:rsidRDefault="008E4CBD" w:rsidP="00763678">
            <w:pPr>
              <w:widowControl w:val="0"/>
              <w:spacing w:after="0" w:line="276" w:lineRule="auto"/>
              <w:jc w:val="center"/>
              <w:rPr>
                <w:rFonts w:ascii="Times New Roman" w:eastAsia="Times New Roman" w:hAnsi="Times New Roman" w:cs="Microsoft Sans Serif"/>
                <w:b/>
                <w:color w:val="000000"/>
                <w:sz w:val="28"/>
                <w:szCs w:val="28"/>
                <w:lang w:val="en-US" w:eastAsia="ru-RU"/>
              </w:rPr>
            </w:pPr>
            <w:r w:rsidRPr="00A870CF">
              <w:rPr>
                <w:rFonts w:ascii="Times New Roman" w:eastAsia="Times New Roman" w:hAnsi="Times New Roman" w:cs="Microsoft Sans Serif"/>
                <w:b/>
                <w:color w:val="000000"/>
                <w:sz w:val="28"/>
                <w:szCs w:val="28"/>
                <w:lang w:val="en-US" w:eastAsia="ru-RU"/>
              </w:rPr>
              <w:t>3</w:t>
            </w:r>
          </w:p>
        </w:tc>
        <w:tc>
          <w:tcPr>
            <w:tcW w:w="1985" w:type="dxa"/>
            <w:gridSpan w:val="2"/>
            <w:tcBorders>
              <w:top w:val="single" w:sz="4" w:space="0" w:color="auto"/>
              <w:left w:val="single" w:sz="4" w:space="0" w:color="auto"/>
              <w:bottom w:val="single" w:sz="4" w:space="0" w:color="auto"/>
              <w:right w:val="single" w:sz="4" w:space="0" w:color="auto"/>
            </w:tcBorders>
            <w:hideMark/>
          </w:tcPr>
          <w:p w:rsidR="008E4CBD" w:rsidRPr="00A870CF" w:rsidRDefault="008E4CBD" w:rsidP="00763678">
            <w:pPr>
              <w:widowControl w:val="0"/>
              <w:spacing w:after="0" w:line="276" w:lineRule="auto"/>
              <w:jc w:val="center"/>
              <w:rPr>
                <w:rFonts w:ascii="Times New Roman" w:eastAsia="Times New Roman" w:hAnsi="Times New Roman" w:cs="Microsoft Sans Serif"/>
                <w:b/>
                <w:color w:val="000000"/>
                <w:sz w:val="28"/>
                <w:szCs w:val="28"/>
                <w:lang w:val="en-US" w:eastAsia="ru-RU"/>
              </w:rPr>
            </w:pPr>
            <w:r w:rsidRPr="00A870CF">
              <w:rPr>
                <w:rFonts w:ascii="Times New Roman" w:eastAsia="Times New Roman" w:hAnsi="Times New Roman" w:cs="Microsoft Sans Serif"/>
                <w:b/>
                <w:color w:val="000000"/>
                <w:sz w:val="28"/>
                <w:szCs w:val="28"/>
                <w:lang w:val="en-US" w:eastAsia="ru-RU"/>
              </w:rPr>
              <w:t>3</w:t>
            </w:r>
          </w:p>
        </w:tc>
        <w:tc>
          <w:tcPr>
            <w:tcW w:w="2126" w:type="dxa"/>
            <w:gridSpan w:val="2"/>
            <w:tcBorders>
              <w:top w:val="single" w:sz="4" w:space="0" w:color="auto"/>
              <w:left w:val="single" w:sz="4" w:space="0" w:color="auto"/>
              <w:bottom w:val="single" w:sz="4" w:space="0" w:color="auto"/>
              <w:right w:val="single" w:sz="4" w:space="0" w:color="auto"/>
            </w:tcBorders>
            <w:hideMark/>
          </w:tcPr>
          <w:p w:rsidR="008E4CBD" w:rsidRPr="00A870CF" w:rsidRDefault="008E4CBD" w:rsidP="00763678">
            <w:pPr>
              <w:widowControl w:val="0"/>
              <w:spacing w:after="0" w:line="276" w:lineRule="auto"/>
              <w:jc w:val="center"/>
              <w:rPr>
                <w:rFonts w:ascii="Times New Roman" w:eastAsia="Times New Roman" w:hAnsi="Times New Roman" w:cs="Microsoft Sans Serif"/>
                <w:b/>
                <w:color w:val="000000"/>
                <w:sz w:val="28"/>
                <w:szCs w:val="28"/>
                <w:lang w:val="en-US" w:eastAsia="ru-RU"/>
              </w:rPr>
            </w:pPr>
            <w:r w:rsidRPr="00A870CF">
              <w:rPr>
                <w:rFonts w:ascii="Times New Roman" w:eastAsia="Times New Roman" w:hAnsi="Times New Roman" w:cs="Microsoft Sans Serif"/>
                <w:b/>
                <w:color w:val="000000"/>
                <w:sz w:val="28"/>
                <w:szCs w:val="28"/>
                <w:lang w:val="en-US" w:eastAsia="ru-RU"/>
              </w:rPr>
              <w:t>3</w:t>
            </w:r>
          </w:p>
        </w:tc>
        <w:tc>
          <w:tcPr>
            <w:tcW w:w="2127" w:type="dxa"/>
            <w:gridSpan w:val="2"/>
            <w:tcBorders>
              <w:top w:val="single" w:sz="4" w:space="0" w:color="auto"/>
              <w:left w:val="single" w:sz="4" w:space="0" w:color="auto"/>
              <w:bottom w:val="single" w:sz="4" w:space="0" w:color="auto"/>
              <w:right w:val="single" w:sz="4" w:space="0" w:color="auto"/>
            </w:tcBorders>
            <w:hideMark/>
          </w:tcPr>
          <w:p w:rsidR="008E4CBD" w:rsidRPr="00A870CF" w:rsidRDefault="008E4CBD" w:rsidP="00763678">
            <w:pPr>
              <w:widowControl w:val="0"/>
              <w:spacing w:after="0" w:line="276" w:lineRule="auto"/>
              <w:jc w:val="center"/>
              <w:rPr>
                <w:rFonts w:ascii="Times New Roman" w:eastAsia="Times New Roman" w:hAnsi="Times New Roman" w:cs="Microsoft Sans Serif"/>
                <w:b/>
                <w:color w:val="000000"/>
                <w:sz w:val="28"/>
                <w:szCs w:val="28"/>
                <w:lang w:val="en-US" w:eastAsia="ru-RU"/>
              </w:rPr>
            </w:pPr>
            <w:r w:rsidRPr="00A870CF">
              <w:rPr>
                <w:rFonts w:ascii="Times New Roman" w:eastAsia="Times New Roman" w:hAnsi="Times New Roman" w:cs="Microsoft Sans Serif"/>
                <w:b/>
                <w:color w:val="000000"/>
                <w:sz w:val="28"/>
                <w:szCs w:val="28"/>
                <w:lang w:val="en-US" w:eastAsia="ru-RU"/>
              </w:rPr>
              <w:t>3</w:t>
            </w:r>
          </w:p>
        </w:tc>
      </w:tr>
      <w:tr w:rsidR="008E4CBD" w:rsidRPr="00A870CF" w:rsidTr="00404BCA">
        <w:trPr>
          <w:trHeight w:val="269"/>
        </w:trPr>
        <w:tc>
          <w:tcPr>
            <w:tcW w:w="2518" w:type="dxa"/>
            <w:tcBorders>
              <w:top w:val="single" w:sz="4" w:space="0" w:color="auto"/>
              <w:left w:val="single" w:sz="4" w:space="0" w:color="auto"/>
              <w:bottom w:val="single" w:sz="4" w:space="0" w:color="auto"/>
              <w:right w:val="single" w:sz="4" w:space="0" w:color="auto"/>
            </w:tcBorders>
            <w:hideMark/>
          </w:tcPr>
          <w:p w:rsidR="008E4CBD" w:rsidRPr="00404BCA" w:rsidRDefault="008E4CBD" w:rsidP="00763678">
            <w:pPr>
              <w:widowControl w:val="0"/>
              <w:spacing w:after="0" w:line="276" w:lineRule="auto"/>
              <w:rPr>
                <w:rFonts w:ascii="Times New Roman" w:eastAsia="Times New Roman" w:hAnsi="Times New Roman" w:cs="Microsoft Sans Serif"/>
                <w:b/>
                <w:color w:val="000000"/>
                <w:sz w:val="24"/>
                <w:szCs w:val="24"/>
                <w:lang w:val="en-US" w:eastAsia="ru-RU"/>
              </w:rPr>
            </w:pPr>
            <w:r w:rsidRPr="00404BCA">
              <w:rPr>
                <w:rFonts w:ascii="Times New Roman" w:eastAsia="Times New Roman" w:hAnsi="Times New Roman" w:cs="Microsoft Sans Serif"/>
                <w:b/>
                <w:color w:val="000000"/>
                <w:sz w:val="24"/>
                <w:szCs w:val="24"/>
                <w:lang w:val="en-US" w:eastAsia="ru-RU"/>
              </w:rPr>
              <w:t>Захист Вітчизни</w:t>
            </w:r>
          </w:p>
        </w:tc>
        <w:tc>
          <w:tcPr>
            <w:tcW w:w="2268" w:type="dxa"/>
            <w:gridSpan w:val="2"/>
            <w:tcBorders>
              <w:top w:val="single" w:sz="4" w:space="0" w:color="auto"/>
              <w:left w:val="single" w:sz="4" w:space="0" w:color="auto"/>
              <w:bottom w:val="single" w:sz="4" w:space="0" w:color="auto"/>
              <w:right w:val="single" w:sz="4" w:space="0" w:color="auto"/>
            </w:tcBorders>
            <w:hideMark/>
          </w:tcPr>
          <w:p w:rsidR="008E4CBD" w:rsidRPr="00A870CF" w:rsidRDefault="008E4CBD" w:rsidP="00763678">
            <w:pPr>
              <w:widowControl w:val="0"/>
              <w:spacing w:after="0" w:line="276" w:lineRule="auto"/>
              <w:jc w:val="center"/>
              <w:rPr>
                <w:rFonts w:ascii="Times New Roman" w:eastAsia="Times New Roman" w:hAnsi="Times New Roman" w:cs="Microsoft Sans Serif"/>
                <w:b/>
                <w:color w:val="000000"/>
                <w:sz w:val="28"/>
                <w:szCs w:val="28"/>
                <w:lang w:val="en-US" w:eastAsia="ru-RU"/>
              </w:rPr>
            </w:pPr>
            <w:r w:rsidRPr="00A870CF">
              <w:rPr>
                <w:rFonts w:ascii="Times New Roman" w:eastAsia="Times New Roman" w:hAnsi="Times New Roman" w:cs="Microsoft Sans Serif"/>
                <w:b/>
                <w:color w:val="000000"/>
                <w:sz w:val="28"/>
                <w:szCs w:val="28"/>
                <w:lang w:val="en-US" w:eastAsia="ru-RU"/>
              </w:rPr>
              <w:t>1,5</w:t>
            </w:r>
          </w:p>
        </w:tc>
        <w:tc>
          <w:tcPr>
            <w:tcW w:w="1985" w:type="dxa"/>
            <w:gridSpan w:val="2"/>
            <w:tcBorders>
              <w:top w:val="single" w:sz="4" w:space="0" w:color="auto"/>
              <w:left w:val="single" w:sz="4" w:space="0" w:color="auto"/>
              <w:bottom w:val="single" w:sz="4" w:space="0" w:color="auto"/>
              <w:right w:val="single" w:sz="4" w:space="0" w:color="auto"/>
            </w:tcBorders>
            <w:hideMark/>
          </w:tcPr>
          <w:p w:rsidR="008E4CBD" w:rsidRPr="00A870CF" w:rsidRDefault="008E4CBD" w:rsidP="00763678">
            <w:pPr>
              <w:widowControl w:val="0"/>
              <w:spacing w:after="0" w:line="276" w:lineRule="auto"/>
              <w:jc w:val="center"/>
              <w:rPr>
                <w:rFonts w:ascii="Times New Roman" w:eastAsia="Times New Roman" w:hAnsi="Times New Roman" w:cs="Microsoft Sans Serif"/>
                <w:b/>
                <w:color w:val="000000"/>
                <w:sz w:val="28"/>
                <w:szCs w:val="28"/>
                <w:lang w:val="en-US" w:eastAsia="ru-RU"/>
              </w:rPr>
            </w:pPr>
            <w:r w:rsidRPr="00A870CF">
              <w:rPr>
                <w:rFonts w:ascii="Times New Roman" w:eastAsia="Times New Roman" w:hAnsi="Times New Roman" w:cs="Microsoft Sans Serif"/>
                <w:b/>
                <w:color w:val="000000"/>
                <w:sz w:val="28"/>
                <w:szCs w:val="28"/>
                <w:lang w:val="en-US" w:eastAsia="ru-RU"/>
              </w:rPr>
              <w:t>1,5</w:t>
            </w:r>
          </w:p>
        </w:tc>
        <w:tc>
          <w:tcPr>
            <w:tcW w:w="2126" w:type="dxa"/>
            <w:gridSpan w:val="2"/>
            <w:tcBorders>
              <w:top w:val="single" w:sz="4" w:space="0" w:color="auto"/>
              <w:left w:val="single" w:sz="4" w:space="0" w:color="auto"/>
              <w:bottom w:val="single" w:sz="4" w:space="0" w:color="auto"/>
              <w:right w:val="single" w:sz="4" w:space="0" w:color="auto"/>
            </w:tcBorders>
            <w:hideMark/>
          </w:tcPr>
          <w:p w:rsidR="008E4CBD" w:rsidRPr="00A870CF" w:rsidRDefault="008E4CBD" w:rsidP="00763678">
            <w:pPr>
              <w:widowControl w:val="0"/>
              <w:spacing w:after="0" w:line="276" w:lineRule="auto"/>
              <w:jc w:val="center"/>
              <w:rPr>
                <w:rFonts w:ascii="Times New Roman" w:eastAsia="Times New Roman" w:hAnsi="Times New Roman" w:cs="Microsoft Sans Serif"/>
                <w:b/>
                <w:color w:val="000000"/>
                <w:sz w:val="28"/>
                <w:szCs w:val="28"/>
                <w:lang w:val="en-US" w:eastAsia="ru-RU"/>
              </w:rPr>
            </w:pPr>
            <w:r w:rsidRPr="00A870CF">
              <w:rPr>
                <w:rFonts w:ascii="Times New Roman" w:eastAsia="Times New Roman" w:hAnsi="Times New Roman" w:cs="Microsoft Sans Serif"/>
                <w:b/>
                <w:color w:val="000000"/>
                <w:sz w:val="28"/>
                <w:szCs w:val="28"/>
                <w:lang w:val="en-US" w:eastAsia="ru-RU"/>
              </w:rPr>
              <w:t>1,5</w:t>
            </w:r>
          </w:p>
        </w:tc>
        <w:tc>
          <w:tcPr>
            <w:tcW w:w="2127" w:type="dxa"/>
            <w:gridSpan w:val="2"/>
            <w:tcBorders>
              <w:top w:val="single" w:sz="4" w:space="0" w:color="auto"/>
              <w:left w:val="single" w:sz="4" w:space="0" w:color="auto"/>
              <w:bottom w:val="single" w:sz="4" w:space="0" w:color="auto"/>
              <w:right w:val="single" w:sz="4" w:space="0" w:color="auto"/>
            </w:tcBorders>
            <w:hideMark/>
          </w:tcPr>
          <w:p w:rsidR="008E4CBD" w:rsidRPr="00A870CF" w:rsidRDefault="008E4CBD" w:rsidP="00763678">
            <w:pPr>
              <w:widowControl w:val="0"/>
              <w:spacing w:after="0" w:line="276" w:lineRule="auto"/>
              <w:jc w:val="center"/>
              <w:rPr>
                <w:rFonts w:ascii="Times New Roman" w:eastAsia="Times New Roman" w:hAnsi="Times New Roman" w:cs="Microsoft Sans Serif"/>
                <w:b/>
                <w:color w:val="000000"/>
                <w:sz w:val="28"/>
                <w:szCs w:val="28"/>
                <w:lang w:val="en-US" w:eastAsia="ru-RU"/>
              </w:rPr>
            </w:pPr>
            <w:r w:rsidRPr="00A870CF">
              <w:rPr>
                <w:rFonts w:ascii="Times New Roman" w:eastAsia="Times New Roman" w:hAnsi="Times New Roman" w:cs="Microsoft Sans Serif"/>
                <w:b/>
                <w:color w:val="000000"/>
                <w:sz w:val="28"/>
                <w:szCs w:val="28"/>
                <w:lang w:val="en-US" w:eastAsia="ru-RU"/>
              </w:rPr>
              <w:t>1,5</w:t>
            </w:r>
          </w:p>
        </w:tc>
      </w:tr>
      <w:tr w:rsidR="008E4CBD" w:rsidRPr="00A870CF" w:rsidTr="00404BCA">
        <w:trPr>
          <w:trHeight w:val="351"/>
        </w:trPr>
        <w:tc>
          <w:tcPr>
            <w:tcW w:w="2518" w:type="dxa"/>
            <w:tcBorders>
              <w:top w:val="single" w:sz="4" w:space="0" w:color="auto"/>
              <w:left w:val="single" w:sz="4" w:space="0" w:color="auto"/>
              <w:bottom w:val="single" w:sz="4" w:space="0" w:color="auto"/>
              <w:right w:val="single" w:sz="4" w:space="0" w:color="auto"/>
            </w:tcBorders>
            <w:hideMark/>
          </w:tcPr>
          <w:p w:rsidR="008E4CBD" w:rsidRPr="00404BCA" w:rsidRDefault="008E4CBD" w:rsidP="00763678">
            <w:pPr>
              <w:widowControl w:val="0"/>
              <w:spacing w:after="0" w:line="276" w:lineRule="auto"/>
              <w:rPr>
                <w:rFonts w:ascii="Times New Roman" w:eastAsia="Times New Roman" w:hAnsi="Times New Roman" w:cs="Microsoft Sans Serif"/>
                <w:b/>
                <w:color w:val="000000"/>
                <w:sz w:val="24"/>
                <w:szCs w:val="24"/>
                <w:lang w:val="en-US" w:eastAsia="ru-RU"/>
              </w:rPr>
            </w:pPr>
            <w:r w:rsidRPr="00404BCA">
              <w:rPr>
                <w:rFonts w:ascii="Times New Roman" w:eastAsia="Times New Roman" w:hAnsi="Times New Roman" w:cs="Microsoft Sans Serif"/>
                <w:b/>
                <w:color w:val="000000"/>
                <w:sz w:val="24"/>
                <w:szCs w:val="24"/>
                <w:lang w:val="en-US" w:eastAsia="ru-RU"/>
              </w:rPr>
              <w:t xml:space="preserve">Разом </w:t>
            </w:r>
          </w:p>
        </w:tc>
        <w:tc>
          <w:tcPr>
            <w:tcW w:w="2268" w:type="dxa"/>
            <w:gridSpan w:val="2"/>
            <w:tcBorders>
              <w:top w:val="single" w:sz="4" w:space="0" w:color="auto"/>
              <w:left w:val="single" w:sz="4" w:space="0" w:color="auto"/>
              <w:bottom w:val="single" w:sz="4" w:space="0" w:color="auto"/>
              <w:right w:val="single" w:sz="4" w:space="0" w:color="auto"/>
            </w:tcBorders>
            <w:hideMark/>
          </w:tcPr>
          <w:p w:rsidR="008E4CBD" w:rsidRPr="001C2430" w:rsidRDefault="002309DF" w:rsidP="00763678">
            <w:pPr>
              <w:widowControl w:val="0"/>
              <w:spacing w:after="0" w:line="276" w:lineRule="auto"/>
              <w:jc w:val="center"/>
              <w:rPr>
                <w:rFonts w:ascii="Times New Roman" w:eastAsia="Times New Roman" w:hAnsi="Times New Roman" w:cs="Microsoft Sans Serif"/>
                <w:b/>
                <w:color w:val="000000"/>
                <w:sz w:val="28"/>
                <w:szCs w:val="28"/>
                <w:lang w:eastAsia="ru-RU"/>
              </w:rPr>
            </w:pPr>
            <w:r>
              <w:rPr>
                <w:rFonts w:ascii="Times New Roman" w:eastAsia="Times New Roman" w:hAnsi="Times New Roman" w:cs="Microsoft Sans Serif"/>
                <w:b/>
                <w:color w:val="000000"/>
                <w:sz w:val="28"/>
                <w:szCs w:val="28"/>
                <w:lang w:eastAsia="ru-RU"/>
              </w:rPr>
              <w:t>30</w:t>
            </w:r>
          </w:p>
        </w:tc>
        <w:tc>
          <w:tcPr>
            <w:tcW w:w="1985" w:type="dxa"/>
            <w:gridSpan w:val="2"/>
            <w:tcBorders>
              <w:top w:val="single" w:sz="4" w:space="0" w:color="auto"/>
              <w:left w:val="single" w:sz="4" w:space="0" w:color="auto"/>
              <w:bottom w:val="single" w:sz="4" w:space="0" w:color="auto"/>
              <w:right w:val="single" w:sz="4" w:space="0" w:color="auto"/>
            </w:tcBorders>
            <w:hideMark/>
          </w:tcPr>
          <w:p w:rsidR="008E4CBD" w:rsidRPr="008563E8" w:rsidRDefault="002309DF" w:rsidP="00763678">
            <w:pPr>
              <w:widowControl w:val="0"/>
              <w:spacing w:after="0" w:line="276" w:lineRule="auto"/>
              <w:jc w:val="center"/>
              <w:rPr>
                <w:rFonts w:ascii="Times New Roman" w:eastAsia="Times New Roman" w:hAnsi="Times New Roman" w:cs="Microsoft Sans Serif"/>
                <w:b/>
                <w:color w:val="000000"/>
                <w:sz w:val="28"/>
                <w:szCs w:val="28"/>
                <w:lang w:eastAsia="ru-RU"/>
              </w:rPr>
            </w:pPr>
            <w:r>
              <w:rPr>
                <w:rFonts w:ascii="Times New Roman" w:eastAsia="Times New Roman" w:hAnsi="Times New Roman" w:cs="Microsoft Sans Serif"/>
                <w:b/>
                <w:color w:val="000000"/>
                <w:sz w:val="28"/>
                <w:szCs w:val="28"/>
                <w:lang w:eastAsia="ru-RU"/>
              </w:rPr>
              <w:t>30</w:t>
            </w:r>
          </w:p>
        </w:tc>
        <w:tc>
          <w:tcPr>
            <w:tcW w:w="2126" w:type="dxa"/>
            <w:gridSpan w:val="2"/>
            <w:tcBorders>
              <w:top w:val="single" w:sz="4" w:space="0" w:color="auto"/>
              <w:left w:val="single" w:sz="4" w:space="0" w:color="auto"/>
              <w:bottom w:val="single" w:sz="4" w:space="0" w:color="auto"/>
              <w:right w:val="single" w:sz="4" w:space="0" w:color="auto"/>
            </w:tcBorders>
            <w:hideMark/>
          </w:tcPr>
          <w:p w:rsidR="008E4CBD" w:rsidRPr="001C2430" w:rsidRDefault="002309DF" w:rsidP="00763678">
            <w:pPr>
              <w:widowControl w:val="0"/>
              <w:spacing w:after="0" w:line="276" w:lineRule="auto"/>
              <w:jc w:val="center"/>
              <w:rPr>
                <w:rFonts w:ascii="Times New Roman" w:eastAsia="Times New Roman" w:hAnsi="Times New Roman" w:cs="Microsoft Sans Serif"/>
                <w:b/>
                <w:color w:val="000000"/>
                <w:sz w:val="28"/>
                <w:szCs w:val="28"/>
                <w:lang w:eastAsia="ru-RU"/>
              </w:rPr>
            </w:pPr>
            <w:r>
              <w:rPr>
                <w:rFonts w:ascii="Times New Roman" w:eastAsia="Times New Roman" w:hAnsi="Times New Roman" w:cs="Microsoft Sans Serif"/>
                <w:b/>
                <w:color w:val="000000"/>
                <w:sz w:val="28"/>
                <w:szCs w:val="28"/>
                <w:lang w:val="en-US" w:eastAsia="ru-RU"/>
              </w:rPr>
              <w:t>29</w:t>
            </w:r>
          </w:p>
        </w:tc>
        <w:tc>
          <w:tcPr>
            <w:tcW w:w="2127" w:type="dxa"/>
            <w:gridSpan w:val="2"/>
            <w:tcBorders>
              <w:top w:val="single" w:sz="4" w:space="0" w:color="auto"/>
              <w:left w:val="single" w:sz="4" w:space="0" w:color="auto"/>
              <w:bottom w:val="single" w:sz="4" w:space="0" w:color="auto"/>
              <w:right w:val="single" w:sz="4" w:space="0" w:color="auto"/>
            </w:tcBorders>
            <w:hideMark/>
          </w:tcPr>
          <w:p w:rsidR="008E4CBD" w:rsidRPr="001C2430" w:rsidRDefault="008E4CBD" w:rsidP="00763678">
            <w:pPr>
              <w:widowControl w:val="0"/>
              <w:spacing w:after="0" w:line="276" w:lineRule="auto"/>
              <w:jc w:val="center"/>
              <w:rPr>
                <w:rFonts w:ascii="Times New Roman" w:eastAsia="Times New Roman" w:hAnsi="Times New Roman" w:cs="Microsoft Sans Serif"/>
                <w:b/>
                <w:color w:val="000000"/>
                <w:sz w:val="28"/>
                <w:szCs w:val="28"/>
                <w:lang w:eastAsia="ru-RU"/>
              </w:rPr>
            </w:pPr>
            <w:r>
              <w:rPr>
                <w:rFonts w:ascii="Times New Roman" w:eastAsia="Times New Roman" w:hAnsi="Times New Roman" w:cs="Microsoft Sans Serif"/>
                <w:b/>
                <w:color w:val="000000"/>
                <w:sz w:val="28"/>
                <w:szCs w:val="28"/>
                <w:lang w:val="en-US" w:eastAsia="ru-RU"/>
              </w:rPr>
              <w:t>2</w:t>
            </w:r>
            <w:r w:rsidR="002309DF">
              <w:rPr>
                <w:rFonts w:ascii="Times New Roman" w:eastAsia="Times New Roman" w:hAnsi="Times New Roman" w:cs="Microsoft Sans Serif"/>
                <w:b/>
                <w:color w:val="000000"/>
                <w:sz w:val="28"/>
                <w:szCs w:val="28"/>
                <w:lang w:eastAsia="ru-RU"/>
              </w:rPr>
              <w:t>9</w:t>
            </w:r>
          </w:p>
        </w:tc>
      </w:tr>
      <w:tr w:rsidR="008E4CBD" w:rsidRPr="00A870CF" w:rsidTr="00404BCA">
        <w:trPr>
          <w:trHeight w:val="351"/>
        </w:trPr>
        <w:tc>
          <w:tcPr>
            <w:tcW w:w="2518" w:type="dxa"/>
            <w:tcBorders>
              <w:top w:val="single" w:sz="4" w:space="0" w:color="auto"/>
              <w:left w:val="single" w:sz="4" w:space="0" w:color="auto"/>
              <w:bottom w:val="single" w:sz="4" w:space="0" w:color="auto"/>
              <w:right w:val="single" w:sz="4" w:space="0" w:color="auto"/>
            </w:tcBorders>
            <w:hideMark/>
          </w:tcPr>
          <w:p w:rsidR="008E4CBD" w:rsidRPr="00404BCA" w:rsidRDefault="008E4CBD" w:rsidP="00763678">
            <w:pPr>
              <w:widowControl w:val="0"/>
              <w:spacing w:after="0" w:line="276" w:lineRule="auto"/>
              <w:rPr>
                <w:rFonts w:ascii="Times New Roman" w:eastAsia="Times New Roman" w:hAnsi="Times New Roman" w:cs="Microsoft Sans Serif"/>
                <w:b/>
                <w:color w:val="000000"/>
                <w:sz w:val="24"/>
                <w:szCs w:val="24"/>
                <w:lang w:val="en-US" w:eastAsia="ru-RU"/>
              </w:rPr>
            </w:pPr>
            <w:r w:rsidRPr="00404BCA">
              <w:rPr>
                <w:rFonts w:ascii="Times New Roman" w:eastAsia="Times New Roman" w:hAnsi="Times New Roman" w:cs="Microsoft Sans Serif"/>
                <w:b/>
                <w:color w:val="000000"/>
                <w:sz w:val="24"/>
                <w:szCs w:val="24"/>
                <w:lang w:val="en-US" w:eastAsia="ru-RU"/>
              </w:rPr>
              <w:t>Гранично допустиме</w:t>
            </w:r>
          </w:p>
        </w:tc>
        <w:tc>
          <w:tcPr>
            <w:tcW w:w="2268" w:type="dxa"/>
            <w:gridSpan w:val="2"/>
            <w:tcBorders>
              <w:top w:val="single" w:sz="4" w:space="0" w:color="auto"/>
              <w:left w:val="single" w:sz="4" w:space="0" w:color="auto"/>
              <w:bottom w:val="single" w:sz="4" w:space="0" w:color="auto"/>
              <w:right w:val="single" w:sz="4" w:space="0" w:color="auto"/>
            </w:tcBorders>
            <w:hideMark/>
          </w:tcPr>
          <w:p w:rsidR="008E4CBD" w:rsidRPr="00A870CF" w:rsidRDefault="008E4CBD" w:rsidP="00763678">
            <w:pPr>
              <w:widowControl w:val="0"/>
              <w:spacing w:after="0" w:line="276" w:lineRule="auto"/>
              <w:jc w:val="center"/>
              <w:rPr>
                <w:rFonts w:ascii="Times New Roman" w:eastAsia="Times New Roman" w:hAnsi="Times New Roman" w:cs="Microsoft Sans Serif"/>
                <w:b/>
                <w:color w:val="000000"/>
                <w:sz w:val="28"/>
                <w:szCs w:val="28"/>
                <w:lang w:val="en-US" w:eastAsia="ru-RU"/>
              </w:rPr>
            </w:pPr>
            <w:r w:rsidRPr="00A870CF">
              <w:rPr>
                <w:rFonts w:ascii="Times New Roman" w:eastAsia="Times New Roman" w:hAnsi="Times New Roman" w:cs="Microsoft Sans Serif"/>
                <w:b/>
                <w:color w:val="000000"/>
                <w:sz w:val="28"/>
                <w:szCs w:val="28"/>
                <w:lang w:val="en-US" w:eastAsia="ru-RU"/>
              </w:rPr>
              <w:t>33</w:t>
            </w:r>
          </w:p>
        </w:tc>
        <w:tc>
          <w:tcPr>
            <w:tcW w:w="1985" w:type="dxa"/>
            <w:gridSpan w:val="2"/>
            <w:tcBorders>
              <w:top w:val="single" w:sz="4" w:space="0" w:color="auto"/>
              <w:left w:val="single" w:sz="4" w:space="0" w:color="auto"/>
              <w:bottom w:val="single" w:sz="4" w:space="0" w:color="auto"/>
              <w:right w:val="single" w:sz="4" w:space="0" w:color="auto"/>
            </w:tcBorders>
            <w:hideMark/>
          </w:tcPr>
          <w:p w:rsidR="008E4CBD" w:rsidRPr="00A870CF" w:rsidRDefault="008E4CBD" w:rsidP="00763678">
            <w:pPr>
              <w:widowControl w:val="0"/>
              <w:spacing w:after="0" w:line="276" w:lineRule="auto"/>
              <w:jc w:val="center"/>
              <w:rPr>
                <w:rFonts w:ascii="Times New Roman" w:eastAsia="Times New Roman" w:hAnsi="Times New Roman" w:cs="Microsoft Sans Serif"/>
                <w:b/>
                <w:color w:val="000000"/>
                <w:sz w:val="28"/>
                <w:szCs w:val="28"/>
                <w:lang w:val="en-US" w:eastAsia="ru-RU"/>
              </w:rPr>
            </w:pPr>
            <w:r w:rsidRPr="00A870CF">
              <w:rPr>
                <w:rFonts w:ascii="Times New Roman" w:eastAsia="Times New Roman" w:hAnsi="Times New Roman" w:cs="Microsoft Sans Serif"/>
                <w:b/>
                <w:color w:val="000000"/>
                <w:sz w:val="28"/>
                <w:szCs w:val="28"/>
                <w:lang w:val="en-US" w:eastAsia="ru-RU"/>
              </w:rPr>
              <w:t>33</w:t>
            </w:r>
          </w:p>
        </w:tc>
        <w:tc>
          <w:tcPr>
            <w:tcW w:w="2126" w:type="dxa"/>
            <w:gridSpan w:val="2"/>
            <w:tcBorders>
              <w:top w:val="single" w:sz="4" w:space="0" w:color="auto"/>
              <w:left w:val="single" w:sz="4" w:space="0" w:color="auto"/>
              <w:bottom w:val="single" w:sz="4" w:space="0" w:color="auto"/>
              <w:right w:val="single" w:sz="4" w:space="0" w:color="auto"/>
            </w:tcBorders>
            <w:hideMark/>
          </w:tcPr>
          <w:p w:rsidR="008E4CBD" w:rsidRPr="00A870CF" w:rsidRDefault="008E4CBD" w:rsidP="00763678">
            <w:pPr>
              <w:widowControl w:val="0"/>
              <w:spacing w:after="0" w:line="276" w:lineRule="auto"/>
              <w:jc w:val="center"/>
              <w:rPr>
                <w:rFonts w:ascii="Times New Roman" w:eastAsia="Times New Roman" w:hAnsi="Times New Roman" w:cs="Microsoft Sans Serif"/>
                <w:b/>
                <w:color w:val="000000"/>
                <w:sz w:val="28"/>
                <w:szCs w:val="28"/>
                <w:lang w:val="en-US" w:eastAsia="ru-RU"/>
              </w:rPr>
            </w:pPr>
            <w:r w:rsidRPr="00A870CF">
              <w:rPr>
                <w:rFonts w:ascii="Times New Roman" w:eastAsia="Times New Roman" w:hAnsi="Times New Roman" w:cs="Microsoft Sans Serif"/>
                <w:b/>
                <w:color w:val="000000"/>
                <w:sz w:val="28"/>
                <w:szCs w:val="28"/>
                <w:lang w:val="en-US" w:eastAsia="ru-RU"/>
              </w:rPr>
              <w:t>33</w:t>
            </w:r>
          </w:p>
        </w:tc>
        <w:tc>
          <w:tcPr>
            <w:tcW w:w="2127" w:type="dxa"/>
            <w:gridSpan w:val="2"/>
            <w:tcBorders>
              <w:top w:val="single" w:sz="4" w:space="0" w:color="auto"/>
              <w:left w:val="single" w:sz="4" w:space="0" w:color="auto"/>
              <w:bottom w:val="single" w:sz="4" w:space="0" w:color="auto"/>
              <w:right w:val="single" w:sz="4" w:space="0" w:color="auto"/>
            </w:tcBorders>
            <w:hideMark/>
          </w:tcPr>
          <w:p w:rsidR="008E4CBD" w:rsidRPr="00A870CF" w:rsidRDefault="008E4CBD" w:rsidP="00763678">
            <w:pPr>
              <w:widowControl w:val="0"/>
              <w:spacing w:after="0" w:line="276" w:lineRule="auto"/>
              <w:jc w:val="center"/>
              <w:rPr>
                <w:rFonts w:ascii="Times New Roman" w:eastAsia="Times New Roman" w:hAnsi="Times New Roman" w:cs="Microsoft Sans Serif"/>
                <w:b/>
                <w:color w:val="000000"/>
                <w:sz w:val="28"/>
                <w:szCs w:val="28"/>
                <w:lang w:val="en-US" w:eastAsia="ru-RU"/>
              </w:rPr>
            </w:pPr>
            <w:r w:rsidRPr="00A870CF">
              <w:rPr>
                <w:rFonts w:ascii="Times New Roman" w:eastAsia="Times New Roman" w:hAnsi="Times New Roman" w:cs="Microsoft Sans Serif"/>
                <w:b/>
                <w:color w:val="000000"/>
                <w:sz w:val="28"/>
                <w:szCs w:val="28"/>
                <w:lang w:val="en-US" w:eastAsia="ru-RU"/>
              </w:rPr>
              <w:t>33</w:t>
            </w:r>
          </w:p>
        </w:tc>
      </w:tr>
      <w:tr w:rsidR="00404BCA" w:rsidRPr="00A870CF" w:rsidTr="00404BCA">
        <w:trPr>
          <w:trHeight w:val="495"/>
        </w:trPr>
        <w:tc>
          <w:tcPr>
            <w:tcW w:w="2518" w:type="dxa"/>
            <w:tcBorders>
              <w:top w:val="single" w:sz="4" w:space="0" w:color="auto"/>
              <w:left w:val="single" w:sz="4" w:space="0" w:color="auto"/>
              <w:bottom w:val="single" w:sz="4" w:space="0" w:color="auto"/>
              <w:right w:val="single" w:sz="4" w:space="0" w:color="auto"/>
            </w:tcBorders>
          </w:tcPr>
          <w:p w:rsidR="00404BCA" w:rsidRPr="005336C8" w:rsidRDefault="00404BCA" w:rsidP="00404BCA">
            <w:pPr>
              <w:widowControl w:val="0"/>
              <w:spacing w:after="0" w:line="276" w:lineRule="auto"/>
              <w:rPr>
                <w:rFonts w:ascii="Times New Roman" w:eastAsia="Times New Roman" w:hAnsi="Times New Roman" w:cs="Microsoft Sans Serif"/>
                <w:b/>
                <w:color w:val="000000"/>
                <w:sz w:val="24"/>
                <w:szCs w:val="24"/>
                <w:lang w:eastAsia="ru-RU"/>
              </w:rPr>
            </w:pPr>
            <w:r w:rsidRPr="00552211">
              <w:rPr>
                <w:rFonts w:ascii="Times New Roman" w:eastAsia="Times New Roman" w:hAnsi="Times New Roman" w:cs="Microsoft Sans Serif"/>
                <w:b/>
                <w:color w:val="000000"/>
                <w:sz w:val="28"/>
                <w:szCs w:val="28"/>
                <w:lang w:eastAsia="ru-RU"/>
              </w:rPr>
              <w:t>Додаткові години</w:t>
            </w:r>
            <w:r>
              <w:rPr>
                <w:rFonts w:ascii="Times New Roman" w:eastAsia="Times New Roman" w:hAnsi="Times New Roman" w:cs="Microsoft Sans Serif"/>
                <w:b/>
                <w:color w:val="000000"/>
                <w:sz w:val="28"/>
                <w:szCs w:val="28"/>
                <w:lang w:eastAsia="ru-RU"/>
              </w:rPr>
              <w:t>. З них:</w:t>
            </w:r>
          </w:p>
        </w:tc>
        <w:tc>
          <w:tcPr>
            <w:tcW w:w="2268" w:type="dxa"/>
            <w:gridSpan w:val="2"/>
            <w:tcBorders>
              <w:top w:val="single" w:sz="4" w:space="0" w:color="auto"/>
              <w:left w:val="single" w:sz="4" w:space="0" w:color="auto"/>
              <w:right w:val="single" w:sz="4" w:space="0" w:color="auto"/>
            </w:tcBorders>
          </w:tcPr>
          <w:p w:rsidR="00404BCA" w:rsidRPr="005A2DBD" w:rsidRDefault="00404BCA" w:rsidP="00763678">
            <w:pPr>
              <w:widowControl w:val="0"/>
              <w:spacing w:after="0" w:line="276" w:lineRule="auto"/>
              <w:jc w:val="center"/>
              <w:rPr>
                <w:rFonts w:ascii="Times New Roman" w:eastAsia="Times New Roman" w:hAnsi="Times New Roman" w:cs="Microsoft Sans Serif"/>
                <w:b/>
                <w:color w:val="000000"/>
                <w:sz w:val="28"/>
                <w:szCs w:val="28"/>
                <w:lang w:eastAsia="ru-RU"/>
              </w:rPr>
            </w:pPr>
            <w:r>
              <w:rPr>
                <w:rFonts w:ascii="Times New Roman" w:eastAsia="Times New Roman" w:hAnsi="Times New Roman" w:cs="Microsoft Sans Serif"/>
                <w:b/>
                <w:color w:val="000000"/>
                <w:sz w:val="28"/>
                <w:szCs w:val="28"/>
                <w:lang w:eastAsia="ru-RU"/>
              </w:rPr>
              <w:t>5,5</w:t>
            </w:r>
          </w:p>
        </w:tc>
        <w:tc>
          <w:tcPr>
            <w:tcW w:w="1985" w:type="dxa"/>
            <w:gridSpan w:val="2"/>
            <w:tcBorders>
              <w:top w:val="single" w:sz="4" w:space="0" w:color="auto"/>
              <w:left w:val="single" w:sz="4" w:space="0" w:color="auto"/>
              <w:right w:val="single" w:sz="4" w:space="0" w:color="auto"/>
            </w:tcBorders>
          </w:tcPr>
          <w:p w:rsidR="00404BCA" w:rsidRPr="005A2DBD" w:rsidRDefault="00404BCA" w:rsidP="00763678">
            <w:pPr>
              <w:widowControl w:val="0"/>
              <w:spacing w:after="0" w:line="276" w:lineRule="auto"/>
              <w:jc w:val="center"/>
              <w:rPr>
                <w:rFonts w:ascii="Times New Roman" w:eastAsia="Times New Roman" w:hAnsi="Times New Roman" w:cs="Microsoft Sans Serif"/>
                <w:b/>
                <w:color w:val="000000"/>
                <w:sz w:val="28"/>
                <w:szCs w:val="28"/>
                <w:lang w:eastAsia="ru-RU"/>
              </w:rPr>
            </w:pPr>
            <w:r>
              <w:rPr>
                <w:rFonts w:ascii="Times New Roman" w:eastAsia="Times New Roman" w:hAnsi="Times New Roman" w:cs="Microsoft Sans Serif"/>
                <w:b/>
                <w:color w:val="000000"/>
                <w:sz w:val="28"/>
                <w:szCs w:val="28"/>
                <w:lang w:eastAsia="ru-RU"/>
              </w:rPr>
              <w:t>4</w:t>
            </w:r>
          </w:p>
        </w:tc>
        <w:tc>
          <w:tcPr>
            <w:tcW w:w="2126" w:type="dxa"/>
            <w:gridSpan w:val="2"/>
            <w:tcBorders>
              <w:top w:val="single" w:sz="4" w:space="0" w:color="auto"/>
              <w:left w:val="single" w:sz="4" w:space="0" w:color="auto"/>
              <w:right w:val="single" w:sz="4" w:space="0" w:color="auto"/>
            </w:tcBorders>
          </w:tcPr>
          <w:p w:rsidR="00404BCA" w:rsidRPr="005A2DBD" w:rsidRDefault="00404BCA" w:rsidP="00763678">
            <w:pPr>
              <w:widowControl w:val="0"/>
              <w:spacing w:after="0" w:line="276" w:lineRule="auto"/>
              <w:jc w:val="center"/>
              <w:rPr>
                <w:rFonts w:ascii="Times New Roman" w:eastAsia="Times New Roman" w:hAnsi="Times New Roman" w:cs="Microsoft Sans Serif"/>
                <w:b/>
                <w:color w:val="000000"/>
                <w:sz w:val="28"/>
                <w:szCs w:val="28"/>
                <w:lang w:eastAsia="ru-RU"/>
              </w:rPr>
            </w:pPr>
            <w:r>
              <w:rPr>
                <w:rFonts w:ascii="Times New Roman" w:eastAsia="Times New Roman" w:hAnsi="Times New Roman" w:cs="Microsoft Sans Serif"/>
                <w:b/>
                <w:color w:val="000000"/>
                <w:sz w:val="28"/>
                <w:szCs w:val="28"/>
                <w:lang w:eastAsia="ru-RU"/>
              </w:rPr>
              <w:t>4,5</w:t>
            </w:r>
          </w:p>
        </w:tc>
        <w:tc>
          <w:tcPr>
            <w:tcW w:w="2127" w:type="dxa"/>
            <w:gridSpan w:val="2"/>
            <w:tcBorders>
              <w:top w:val="single" w:sz="4" w:space="0" w:color="auto"/>
              <w:left w:val="single" w:sz="4" w:space="0" w:color="auto"/>
              <w:right w:val="single" w:sz="4" w:space="0" w:color="auto"/>
            </w:tcBorders>
          </w:tcPr>
          <w:p w:rsidR="00404BCA" w:rsidRPr="005A2DBD" w:rsidRDefault="00404BCA" w:rsidP="00763678">
            <w:pPr>
              <w:widowControl w:val="0"/>
              <w:spacing w:after="0" w:line="276" w:lineRule="auto"/>
              <w:jc w:val="center"/>
              <w:rPr>
                <w:rFonts w:ascii="Times New Roman" w:eastAsia="Times New Roman" w:hAnsi="Times New Roman" w:cs="Microsoft Sans Serif"/>
                <w:b/>
                <w:color w:val="000000"/>
                <w:sz w:val="28"/>
                <w:szCs w:val="28"/>
                <w:lang w:eastAsia="ru-RU"/>
              </w:rPr>
            </w:pPr>
            <w:r>
              <w:rPr>
                <w:rFonts w:ascii="Times New Roman" w:eastAsia="Times New Roman" w:hAnsi="Times New Roman" w:cs="Microsoft Sans Serif"/>
                <w:b/>
                <w:color w:val="000000"/>
                <w:sz w:val="28"/>
                <w:szCs w:val="28"/>
                <w:lang w:eastAsia="ru-RU"/>
              </w:rPr>
              <w:t>6</w:t>
            </w:r>
          </w:p>
        </w:tc>
      </w:tr>
      <w:tr w:rsidR="00404BCA" w:rsidRPr="00A870CF" w:rsidTr="00551750">
        <w:trPr>
          <w:trHeight w:val="248"/>
        </w:trPr>
        <w:tc>
          <w:tcPr>
            <w:tcW w:w="2518" w:type="dxa"/>
            <w:vMerge w:val="restart"/>
            <w:tcBorders>
              <w:top w:val="single" w:sz="4" w:space="0" w:color="auto"/>
              <w:left w:val="single" w:sz="4" w:space="0" w:color="auto"/>
              <w:right w:val="single" w:sz="4" w:space="0" w:color="auto"/>
            </w:tcBorders>
          </w:tcPr>
          <w:p w:rsidR="00404BCA" w:rsidRPr="00E97C29" w:rsidRDefault="00404BCA" w:rsidP="00763678">
            <w:pPr>
              <w:widowControl w:val="0"/>
              <w:spacing w:after="0" w:line="276" w:lineRule="auto"/>
              <w:rPr>
                <w:rFonts w:ascii="Times New Roman" w:eastAsia="Times New Roman" w:hAnsi="Times New Roman" w:cs="Microsoft Sans Serif"/>
                <w:b/>
                <w:color w:val="000000"/>
                <w:sz w:val="28"/>
                <w:szCs w:val="28"/>
                <w:lang w:eastAsia="ru-RU"/>
              </w:rPr>
            </w:pPr>
            <w:r w:rsidRPr="00E97C29">
              <w:rPr>
                <w:rFonts w:ascii="Times New Roman" w:eastAsia="Times New Roman" w:hAnsi="Times New Roman" w:cs="Microsoft Sans Serif"/>
                <w:b/>
                <w:color w:val="000000"/>
                <w:sz w:val="28"/>
                <w:szCs w:val="28"/>
                <w:lang w:eastAsia="ru-RU"/>
              </w:rPr>
              <w:t>Профільні предмети</w:t>
            </w:r>
          </w:p>
        </w:tc>
        <w:tc>
          <w:tcPr>
            <w:tcW w:w="1063" w:type="dxa"/>
            <w:tcBorders>
              <w:left w:val="single" w:sz="4" w:space="0" w:color="auto"/>
              <w:right w:val="single" w:sz="4" w:space="0" w:color="auto"/>
            </w:tcBorders>
          </w:tcPr>
          <w:p w:rsidR="00404BCA" w:rsidRPr="00E97C29" w:rsidRDefault="00404BCA" w:rsidP="00763678">
            <w:pPr>
              <w:widowControl w:val="0"/>
              <w:spacing w:after="0" w:line="276" w:lineRule="auto"/>
              <w:jc w:val="center"/>
              <w:rPr>
                <w:rFonts w:ascii="Times New Roman" w:eastAsia="Times New Roman" w:hAnsi="Times New Roman" w:cs="Microsoft Sans Serif"/>
                <w:b/>
                <w:color w:val="000000"/>
                <w:sz w:val="20"/>
                <w:szCs w:val="20"/>
                <w:lang w:eastAsia="ru-RU"/>
              </w:rPr>
            </w:pPr>
            <w:r w:rsidRPr="00E97C29">
              <w:rPr>
                <w:rFonts w:ascii="Times New Roman" w:eastAsia="Times New Roman" w:hAnsi="Times New Roman" w:cs="Microsoft Sans Serif"/>
                <w:b/>
                <w:color w:val="000000"/>
                <w:sz w:val="20"/>
                <w:szCs w:val="20"/>
                <w:lang w:eastAsia="ru-RU"/>
              </w:rPr>
              <w:t>укр.мова</w:t>
            </w:r>
          </w:p>
        </w:tc>
        <w:tc>
          <w:tcPr>
            <w:tcW w:w="1205" w:type="dxa"/>
            <w:tcBorders>
              <w:left w:val="single" w:sz="4" w:space="0" w:color="auto"/>
              <w:right w:val="single" w:sz="4" w:space="0" w:color="auto"/>
            </w:tcBorders>
          </w:tcPr>
          <w:p w:rsidR="00404BCA" w:rsidRPr="00E97C29" w:rsidRDefault="00404BCA" w:rsidP="00763678">
            <w:pPr>
              <w:widowControl w:val="0"/>
              <w:spacing w:after="0" w:line="276" w:lineRule="auto"/>
              <w:jc w:val="center"/>
              <w:rPr>
                <w:rFonts w:ascii="Times New Roman" w:eastAsia="Times New Roman" w:hAnsi="Times New Roman" w:cs="Microsoft Sans Serif"/>
                <w:b/>
                <w:color w:val="000000"/>
                <w:sz w:val="20"/>
                <w:szCs w:val="20"/>
                <w:lang w:eastAsia="ru-RU"/>
              </w:rPr>
            </w:pPr>
            <w:r w:rsidRPr="00E97C29">
              <w:rPr>
                <w:rFonts w:ascii="Times New Roman" w:eastAsia="Times New Roman" w:hAnsi="Times New Roman" w:cs="Microsoft Sans Serif"/>
                <w:b/>
                <w:color w:val="000000"/>
                <w:sz w:val="20"/>
                <w:szCs w:val="20"/>
                <w:lang w:eastAsia="ru-RU"/>
              </w:rPr>
              <w:t>іст.Укр.</w:t>
            </w:r>
          </w:p>
        </w:tc>
        <w:tc>
          <w:tcPr>
            <w:tcW w:w="1985" w:type="dxa"/>
            <w:gridSpan w:val="2"/>
            <w:tcBorders>
              <w:left w:val="single" w:sz="4" w:space="0" w:color="auto"/>
              <w:right w:val="single" w:sz="4" w:space="0" w:color="auto"/>
            </w:tcBorders>
          </w:tcPr>
          <w:p w:rsidR="00404BCA" w:rsidRPr="00E97C29" w:rsidRDefault="00404BCA" w:rsidP="00763678">
            <w:pPr>
              <w:widowControl w:val="0"/>
              <w:spacing w:after="0" w:line="276" w:lineRule="auto"/>
              <w:jc w:val="center"/>
              <w:rPr>
                <w:rFonts w:ascii="Times New Roman" w:eastAsia="Times New Roman" w:hAnsi="Times New Roman" w:cs="Microsoft Sans Serif"/>
                <w:b/>
                <w:color w:val="000000"/>
                <w:sz w:val="20"/>
                <w:szCs w:val="20"/>
                <w:lang w:eastAsia="ru-RU"/>
              </w:rPr>
            </w:pPr>
            <w:r w:rsidRPr="00E97C29">
              <w:rPr>
                <w:rFonts w:ascii="Times New Roman" w:eastAsia="Times New Roman" w:hAnsi="Times New Roman" w:cs="Microsoft Sans Serif"/>
                <w:b/>
                <w:color w:val="000000"/>
                <w:sz w:val="20"/>
                <w:szCs w:val="20"/>
                <w:lang w:eastAsia="ru-RU"/>
              </w:rPr>
              <w:t>укр.мова</w:t>
            </w:r>
          </w:p>
        </w:tc>
        <w:tc>
          <w:tcPr>
            <w:tcW w:w="1063" w:type="dxa"/>
            <w:tcBorders>
              <w:left w:val="single" w:sz="4" w:space="0" w:color="auto"/>
              <w:right w:val="single" w:sz="4" w:space="0" w:color="auto"/>
            </w:tcBorders>
          </w:tcPr>
          <w:p w:rsidR="00404BCA" w:rsidRDefault="00404BCA" w:rsidP="00763678">
            <w:pPr>
              <w:widowControl w:val="0"/>
              <w:spacing w:after="0" w:line="276" w:lineRule="auto"/>
              <w:jc w:val="center"/>
              <w:rPr>
                <w:rFonts w:ascii="Times New Roman" w:eastAsia="Times New Roman" w:hAnsi="Times New Roman" w:cs="Microsoft Sans Serif"/>
                <w:b/>
                <w:color w:val="000000"/>
                <w:sz w:val="28"/>
                <w:szCs w:val="28"/>
                <w:lang w:eastAsia="ru-RU"/>
              </w:rPr>
            </w:pPr>
            <w:r w:rsidRPr="00404BCA">
              <w:rPr>
                <w:rFonts w:ascii="Times New Roman" w:eastAsia="Times New Roman" w:hAnsi="Times New Roman" w:cs="Microsoft Sans Serif"/>
                <w:b/>
                <w:color w:val="000000"/>
                <w:sz w:val="20"/>
                <w:szCs w:val="20"/>
                <w:lang w:eastAsia="ru-RU"/>
              </w:rPr>
              <w:t>укр.мова</w:t>
            </w:r>
          </w:p>
        </w:tc>
        <w:tc>
          <w:tcPr>
            <w:tcW w:w="1063" w:type="dxa"/>
            <w:tcBorders>
              <w:left w:val="single" w:sz="4" w:space="0" w:color="auto"/>
              <w:right w:val="single" w:sz="4" w:space="0" w:color="auto"/>
            </w:tcBorders>
          </w:tcPr>
          <w:p w:rsidR="00404BCA" w:rsidRPr="00E97C29" w:rsidRDefault="00404BCA" w:rsidP="00763678">
            <w:pPr>
              <w:widowControl w:val="0"/>
              <w:spacing w:after="0" w:line="276" w:lineRule="auto"/>
              <w:jc w:val="center"/>
              <w:rPr>
                <w:rFonts w:ascii="Times New Roman" w:eastAsia="Times New Roman" w:hAnsi="Times New Roman" w:cs="Microsoft Sans Serif"/>
                <w:b/>
                <w:color w:val="000000"/>
                <w:sz w:val="20"/>
                <w:szCs w:val="20"/>
                <w:lang w:eastAsia="ru-RU"/>
              </w:rPr>
            </w:pPr>
            <w:r w:rsidRPr="00E97C29">
              <w:rPr>
                <w:rFonts w:ascii="Times New Roman" w:eastAsia="Times New Roman" w:hAnsi="Times New Roman" w:cs="Microsoft Sans Serif"/>
                <w:b/>
                <w:color w:val="000000"/>
                <w:sz w:val="20"/>
                <w:szCs w:val="20"/>
                <w:lang w:eastAsia="ru-RU"/>
              </w:rPr>
              <w:t>іст.Укр</w:t>
            </w:r>
          </w:p>
        </w:tc>
        <w:tc>
          <w:tcPr>
            <w:tcW w:w="1063" w:type="dxa"/>
            <w:tcBorders>
              <w:left w:val="single" w:sz="4" w:space="0" w:color="auto"/>
              <w:right w:val="single" w:sz="4" w:space="0" w:color="auto"/>
            </w:tcBorders>
          </w:tcPr>
          <w:p w:rsidR="00404BCA" w:rsidRDefault="00E97C29" w:rsidP="00763678">
            <w:pPr>
              <w:widowControl w:val="0"/>
              <w:spacing w:after="0" w:line="276" w:lineRule="auto"/>
              <w:jc w:val="center"/>
              <w:rPr>
                <w:rFonts w:ascii="Times New Roman" w:eastAsia="Times New Roman" w:hAnsi="Times New Roman" w:cs="Microsoft Sans Serif"/>
                <w:b/>
                <w:color w:val="000000"/>
                <w:sz w:val="28"/>
                <w:szCs w:val="28"/>
                <w:lang w:eastAsia="ru-RU"/>
              </w:rPr>
            </w:pPr>
            <w:r w:rsidRPr="00404BCA">
              <w:rPr>
                <w:rFonts w:ascii="Times New Roman" w:eastAsia="Times New Roman" w:hAnsi="Times New Roman" w:cs="Microsoft Sans Serif"/>
                <w:b/>
                <w:color w:val="000000"/>
                <w:sz w:val="20"/>
                <w:szCs w:val="20"/>
                <w:lang w:eastAsia="ru-RU"/>
              </w:rPr>
              <w:t>укр.мова</w:t>
            </w:r>
          </w:p>
        </w:tc>
        <w:tc>
          <w:tcPr>
            <w:tcW w:w="1064" w:type="dxa"/>
            <w:tcBorders>
              <w:left w:val="single" w:sz="4" w:space="0" w:color="auto"/>
              <w:right w:val="single" w:sz="4" w:space="0" w:color="auto"/>
            </w:tcBorders>
          </w:tcPr>
          <w:p w:rsidR="00404BCA" w:rsidRPr="00E97C29" w:rsidRDefault="00E97C29" w:rsidP="00763678">
            <w:pPr>
              <w:widowControl w:val="0"/>
              <w:spacing w:after="0" w:line="276" w:lineRule="auto"/>
              <w:jc w:val="center"/>
              <w:rPr>
                <w:rFonts w:ascii="Times New Roman" w:eastAsia="Times New Roman" w:hAnsi="Times New Roman" w:cs="Microsoft Sans Serif"/>
                <w:b/>
                <w:color w:val="000000"/>
                <w:sz w:val="20"/>
                <w:szCs w:val="20"/>
                <w:lang w:eastAsia="ru-RU"/>
              </w:rPr>
            </w:pPr>
            <w:r w:rsidRPr="00E97C29">
              <w:rPr>
                <w:rFonts w:ascii="Times New Roman" w:eastAsia="Times New Roman" w:hAnsi="Times New Roman" w:cs="Microsoft Sans Serif"/>
                <w:b/>
                <w:color w:val="000000"/>
                <w:sz w:val="20"/>
                <w:szCs w:val="20"/>
                <w:lang w:eastAsia="ru-RU"/>
              </w:rPr>
              <w:t>біологія</w:t>
            </w:r>
          </w:p>
        </w:tc>
      </w:tr>
      <w:tr w:rsidR="00404BCA" w:rsidRPr="00A870CF" w:rsidTr="00551750">
        <w:trPr>
          <w:trHeight w:val="247"/>
        </w:trPr>
        <w:tc>
          <w:tcPr>
            <w:tcW w:w="2518" w:type="dxa"/>
            <w:vMerge/>
            <w:tcBorders>
              <w:left w:val="single" w:sz="4" w:space="0" w:color="auto"/>
              <w:bottom w:val="single" w:sz="4" w:space="0" w:color="auto"/>
              <w:right w:val="single" w:sz="4" w:space="0" w:color="auto"/>
            </w:tcBorders>
          </w:tcPr>
          <w:p w:rsidR="00404BCA" w:rsidRPr="005336C8" w:rsidRDefault="00404BCA" w:rsidP="00763678">
            <w:pPr>
              <w:widowControl w:val="0"/>
              <w:spacing w:after="0" w:line="276" w:lineRule="auto"/>
              <w:rPr>
                <w:rFonts w:ascii="Times New Roman" w:eastAsia="Times New Roman" w:hAnsi="Times New Roman" w:cs="Microsoft Sans Serif"/>
                <w:b/>
                <w:color w:val="000000"/>
                <w:sz w:val="24"/>
                <w:szCs w:val="24"/>
                <w:lang w:eastAsia="ru-RU"/>
              </w:rPr>
            </w:pPr>
          </w:p>
        </w:tc>
        <w:tc>
          <w:tcPr>
            <w:tcW w:w="1063" w:type="dxa"/>
            <w:tcBorders>
              <w:left w:val="single" w:sz="4" w:space="0" w:color="auto"/>
              <w:right w:val="single" w:sz="4" w:space="0" w:color="auto"/>
            </w:tcBorders>
          </w:tcPr>
          <w:p w:rsidR="00404BCA" w:rsidRDefault="00404BCA" w:rsidP="00763678">
            <w:pPr>
              <w:widowControl w:val="0"/>
              <w:spacing w:after="0" w:line="276" w:lineRule="auto"/>
              <w:jc w:val="center"/>
              <w:rPr>
                <w:rFonts w:ascii="Times New Roman" w:eastAsia="Times New Roman" w:hAnsi="Times New Roman" w:cs="Microsoft Sans Serif"/>
                <w:b/>
                <w:color w:val="000000"/>
                <w:sz w:val="28"/>
                <w:szCs w:val="28"/>
                <w:lang w:eastAsia="ru-RU"/>
              </w:rPr>
            </w:pPr>
            <w:r>
              <w:rPr>
                <w:rFonts w:ascii="Times New Roman" w:eastAsia="Times New Roman" w:hAnsi="Times New Roman" w:cs="Microsoft Sans Serif"/>
                <w:b/>
                <w:color w:val="000000"/>
                <w:sz w:val="28"/>
                <w:szCs w:val="28"/>
                <w:lang w:eastAsia="ru-RU"/>
              </w:rPr>
              <w:t>2</w:t>
            </w:r>
          </w:p>
        </w:tc>
        <w:tc>
          <w:tcPr>
            <w:tcW w:w="1205" w:type="dxa"/>
            <w:tcBorders>
              <w:left w:val="single" w:sz="4" w:space="0" w:color="auto"/>
              <w:right w:val="single" w:sz="4" w:space="0" w:color="auto"/>
            </w:tcBorders>
          </w:tcPr>
          <w:p w:rsidR="00404BCA" w:rsidRDefault="00404BCA" w:rsidP="00763678">
            <w:pPr>
              <w:widowControl w:val="0"/>
              <w:spacing w:after="0" w:line="276" w:lineRule="auto"/>
              <w:jc w:val="center"/>
              <w:rPr>
                <w:rFonts w:ascii="Times New Roman" w:eastAsia="Times New Roman" w:hAnsi="Times New Roman" w:cs="Microsoft Sans Serif"/>
                <w:b/>
                <w:color w:val="000000"/>
                <w:sz w:val="28"/>
                <w:szCs w:val="28"/>
                <w:lang w:eastAsia="ru-RU"/>
              </w:rPr>
            </w:pPr>
            <w:r>
              <w:rPr>
                <w:rFonts w:ascii="Times New Roman" w:eastAsia="Times New Roman" w:hAnsi="Times New Roman" w:cs="Microsoft Sans Serif"/>
                <w:b/>
                <w:color w:val="000000"/>
                <w:sz w:val="28"/>
                <w:szCs w:val="28"/>
                <w:lang w:eastAsia="ru-RU"/>
              </w:rPr>
              <w:t>1,5</w:t>
            </w:r>
          </w:p>
        </w:tc>
        <w:tc>
          <w:tcPr>
            <w:tcW w:w="1985" w:type="dxa"/>
            <w:gridSpan w:val="2"/>
            <w:tcBorders>
              <w:left w:val="single" w:sz="4" w:space="0" w:color="auto"/>
              <w:right w:val="single" w:sz="4" w:space="0" w:color="auto"/>
            </w:tcBorders>
          </w:tcPr>
          <w:p w:rsidR="00404BCA" w:rsidRDefault="00404BCA" w:rsidP="00763678">
            <w:pPr>
              <w:widowControl w:val="0"/>
              <w:spacing w:after="0" w:line="276" w:lineRule="auto"/>
              <w:jc w:val="center"/>
              <w:rPr>
                <w:rFonts w:ascii="Times New Roman" w:eastAsia="Times New Roman" w:hAnsi="Times New Roman" w:cs="Microsoft Sans Serif"/>
                <w:b/>
                <w:color w:val="000000"/>
                <w:sz w:val="28"/>
                <w:szCs w:val="28"/>
                <w:lang w:eastAsia="ru-RU"/>
              </w:rPr>
            </w:pPr>
            <w:r>
              <w:rPr>
                <w:rFonts w:ascii="Times New Roman" w:eastAsia="Times New Roman" w:hAnsi="Times New Roman" w:cs="Microsoft Sans Serif"/>
                <w:b/>
                <w:color w:val="000000"/>
                <w:sz w:val="28"/>
                <w:szCs w:val="28"/>
                <w:lang w:eastAsia="ru-RU"/>
              </w:rPr>
              <w:t>2</w:t>
            </w:r>
          </w:p>
        </w:tc>
        <w:tc>
          <w:tcPr>
            <w:tcW w:w="1063" w:type="dxa"/>
            <w:tcBorders>
              <w:left w:val="single" w:sz="4" w:space="0" w:color="auto"/>
              <w:right w:val="single" w:sz="4" w:space="0" w:color="auto"/>
            </w:tcBorders>
          </w:tcPr>
          <w:p w:rsidR="00404BCA" w:rsidRDefault="00404BCA" w:rsidP="00763678">
            <w:pPr>
              <w:widowControl w:val="0"/>
              <w:spacing w:after="0" w:line="276" w:lineRule="auto"/>
              <w:jc w:val="center"/>
              <w:rPr>
                <w:rFonts w:ascii="Times New Roman" w:eastAsia="Times New Roman" w:hAnsi="Times New Roman" w:cs="Microsoft Sans Serif"/>
                <w:b/>
                <w:color w:val="000000"/>
                <w:sz w:val="28"/>
                <w:szCs w:val="28"/>
                <w:lang w:eastAsia="ru-RU"/>
              </w:rPr>
            </w:pPr>
            <w:r>
              <w:rPr>
                <w:rFonts w:ascii="Times New Roman" w:eastAsia="Times New Roman" w:hAnsi="Times New Roman" w:cs="Microsoft Sans Serif"/>
                <w:b/>
                <w:color w:val="000000"/>
                <w:sz w:val="28"/>
                <w:szCs w:val="28"/>
                <w:lang w:eastAsia="ru-RU"/>
              </w:rPr>
              <w:t>2</w:t>
            </w:r>
          </w:p>
        </w:tc>
        <w:tc>
          <w:tcPr>
            <w:tcW w:w="1063" w:type="dxa"/>
            <w:tcBorders>
              <w:left w:val="single" w:sz="4" w:space="0" w:color="auto"/>
              <w:right w:val="single" w:sz="4" w:space="0" w:color="auto"/>
            </w:tcBorders>
          </w:tcPr>
          <w:p w:rsidR="00404BCA" w:rsidRDefault="00404BCA" w:rsidP="00763678">
            <w:pPr>
              <w:widowControl w:val="0"/>
              <w:spacing w:after="0" w:line="276" w:lineRule="auto"/>
              <w:jc w:val="center"/>
              <w:rPr>
                <w:rFonts w:ascii="Times New Roman" w:eastAsia="Times New Roman" w:hAnsi="Times New Roman" w:cs="Microsoft Sans Serif"/>
                <w:b/>
                <w:color w:val="000000"/>
                <w:sz w:val="28"/>
                <w:szCs w:val="28"/>
                <w:lang w:eastAsia="ru-RU"/>
              </w:rPr>
            </w:pPr>
            <w:r>
              <w:rPr>
                <w:rFonts w:ascii="Times New Roman" w:eastAsia="Times New Roman" w:hAnsi="Times New Roman" w:cs="Microsoft Sans Serif"/>
                <w:b/>
                <w:color w:val="000000"/>
                <w:sz w:val="28"/>
                <w:szCs w:val="28"/>
                <w:lang w:eastAsia="ru-RU"/>
              </w:rPr>
              <w:t>1,5</w:t>
            </w:r>
          </w:p>
        </w:tc>
        <w:tc>
          <w:tcPr>
            <w:tcW w:w="1063" w:type="dxa"/>
            <w:tcBorders>
              <w:left w:val="single" w:sz="4" w:space="0" w:color="auto"/>
              <w:right w:val="single" w:sz="4" w:space="0" w:color="auto"/>
            </w:tcBorders>
          </w:tcPr>
          <w:p w:rsidR="00404BCA" w:rsidRDefault="00E97C29" w:rsidP="00763678">
            <w:pPr>
              <w:widowControl w:val="0"/>
              <w:spacing w:after="0" w:line="276" w:lineRule="auto"/>
              <w:jc w:val="center"/>
              <w:rPr>
                <w:rFonts w:ascii="Times New Roman" w:eastAsia="Times New Roman" w:hAnsi="Times New Roman" w:cs="Microsoft Sans Serif"/>
                <w:b/>
                <w:color w:val="000000"/>
                <w:sz w:val="28"/>
                <w:szCs w:val="28"/>
                <w:lang w:eastAsia="ru-RU"/>
              </w:rPr>
            </w:pPr>
            <w:r>
              <w:rPr>
                <w:rFonts w:ascii="Times New Roman" w:eastAsia="Times New Roman" w:hAnsi="Times New Roman" w:cs="Microsoft Sans Serif"/>
                <w:b/>
                <w:color w:val="000000"/>
                <w:sz w:val="28"/>
                <w:szCs w:val="28"/>
                <w:lang w:eastAsia="ru-RU"/>
              </w:rPr>
              <w:t>2</w:t>
            </w:r>
          </w:p>
        </w:tc>
        <w:tc>
          <w:tcPr>
            <w:tcW w:w="1064" w:type="dxa"/>
            <w:tcBorders>
              <w:left w:val="single" w:sz="4" w:space="0" w:color="auto"/>
              <w:right w:val="single" w:sz="4" w:space="0" w:color="auto"/>
            </w:tcBorders>
          </w:tcPr>
          <w:p w:rsidR="00404BCA" w:rsidRDefault="00E97C29" w:rsidP="00763678">
            <w:pPr>
              <w:widowControl w:val="0"/>
              <w:spacing w:after="0" w:line="276" w:lineRule="auto"/>
              <w:jc w:val="center"/>
              <w:rPr>
                <w:rFonts w:ascii="Times New Roman" w:eastAsia="Times New Roman" w:hAnsi="Times New Roman" w:cs="Microsoft Sans Serif"/>
                <w:b/>
                <w:color w:val="000000"/>
                <w:sz w:val="28"/>
                <w:szCs w:val="28"/>
                <w:lang w:eastAsia="ru-RU"/>
              </w:rPr>
            </w:pPr>
            <w:r>
              <w:rPr>
                <w:rFonts w:ascii="Times New Roman" w:eastAsia="Times New Roman" w:hAnsi="Times New Roman" w:cs="Microsoft Sans Serif"/>
                <w:b/>
                <w:color w:val="000000"/>
                <w:sz w:val="28"/>
                <w:szCs w:val="28"/>
                <w:lang w:eastAsia="ru-RU"/>
              </w:rPr>
              <w:t>2</w:t>
            </w:r>
          </w:p>
        </w:tc>
      </w:tr>
      <w:tr w:rsidR="00E97C29" w:rsidRPr="00A870CF" w:rsidTr="00551750">
        <w:trPr>
          <w:trHeight w:val="248"/>
        </w:trPr>
        <w:tc>
          <w:tcPr>
            <w:tcW w:w="2518" w:type="dxa"/>
            <w:vMerge w:val="restart"/>
            <w:tcBorders>
              <w:top w:val="single" w:sz="4" w:space="0" w:color="auto"/>
              <w:left w:val="single" w:sz="4" w:space="0" w:color="auto"/>
              <w:right w:val="single" w:sz="4" w:space="0" w:color="auto"/>
            </w:tcBorders>
          </w:tcPr>
          <w:p w:rsidR="00E97C29" w:rsidRPr="00E97C29" w:rsidRDefault="00E97C29" w:rsidP="00763678">
            <w:pPr>
              <w:widowControl w:val="0"/>
              <w:spacing w:after="0" w:line="276" w:lineRule="auto"/>
              <w:rPr>
                <w:rFonts w:ascii="Times New Roman" w:eastAsia="Times New Roman" w:hAnsi="Times New Roman" w:cs="Microsoft Sans Serif"/>
                <w:b/>
                <w:color w:val="000000"/>
                <w:sz w:val="28"/>
                <w:szCs w:val="28"/>
                <w:lang w:eastAsia="ru-RU"/>
              </w:rPr>
            </w:pPr>
            <w:r w:rsidRPr="00E97C29">
              <w:rPr>
                <w:rFonts w:ascii="Times New Roman" w:eastAsia="Times New Roman" w:hAnsi="Times New Roman" w:cs="Microsoft Sans Serif"/>
                <w:b/>
                <w:color w:val="000000"/>
                <w:sz w:val="28"/>
                <w:szCs w:val="28"/>
                <w:lang w:eastAsia="ru-RU"/>
              </w:rPr>
              <w:t>Базові предмети</w:t>
            </w:r>
          </w:p>
        </w:tc>
        <w:tc>
          <w:tcPr>
            <w:tcW w:w="1063" w:type="dxa"/>
            <w:tcBorders>
              <w:left w:val="single" w:sz="4" w:space="0" w:color="auto"/>
              <w:bottom w:val="single" w:sz="4" w:space="0" w:color="auto"/>
              <w:right w:val="single" w:sz="4" w:space="0" w:color="auto"/>
            </w:tcBorders>
          </w:tcPr>
          <w:p w:rsidR="00E97C29" w:rsidRPr="00E97C29" w:rsidRDefault="00E97C29" w:rsidP="00763678">
            <w:pPr>
              <w:widowControl w:val="0"/>
              <w:spacing w:after="0" w:line="276" w:lineRule="auto"/>
              <w:jc w:val="center"/>
              <w:rPr>
                <w:rFonts w:ascii="Times New Roman" w:eastAsia="Times New Roman" w:hAnsi="Times New Roman" w:cs="Microsoft Sans Serif"/>
                <w:b/>
                <w:color w:val="000000"/>
                <w:sz w:val="20"/>
                <w:szCs w:val="20"/>
                <w:lang w:eastAsia="ru-RU"/>
              </w:rPr>
            </w:pPr>
            <w:r w:rsidRPr="00E97C29">
              <w:rPr>
                <w:rFonts w:ascii="Times New Roman" w:eastAsia="Times New Roman" w:hAnsi="Times New Roman" w:cs="Microsoft Sans Serif"/>
                <w:b/>
                <w:color w:val="000000"/>
                <w:sz w:val="20"/>
                <w:szCs w:val="20"/>
                <w:lang w:eastAsia="ru-RU"/>
              </w:rPr>
              <w:t>матем</w:t>
            </w:r>
          </w:p>
        </w:tc>
        <w:tc>
          <w:tcPr>
            <w:tcW w:w="1205" w:type="dxa"/>
            <w:tcBorders>
              <w:left w:val="single" w:sz="4" w:space="0" w:color="auto"/>
              <w:bottom w:val="single" w:sz="4" w:space="0" w:color="auto"/>
              <w:right w:val="single" w:sz="4" w:space="0" w:color="auto"/>
            </w:tcBorders>
          </w:tcPr>
          <w:p w:rsidR="00E97C29" w:rsidRPr="00E97C29" w:rsidRDefault="00E97C29" w:rsidP="00763678">
            <w:pPr>
              <w:widowControl w:val="0"/>
              <w:spacing w:after="0" w:line="276" w:lineRule="auto"/>
              <w:jc w:val="center"/>
              <w:rPr>
                <w:rFonts w:ascii="Times New Roman" w:eastAsia="Times New Roman" w:hAnsi="Times New Roman" w:cs="Microsoft Sans Serif"/>
                <w:b/>
                <w:color w:val="000000"/>
                <w:sz w:val="20"/>
                <w:szCs w:val="20"/>
                <w:lang w:eastAsia="ru-RU"/>
              </w:rPr>
            </w:pPr>
            <w:r w:rsidRPr="00E97C29">
              <w:rPr>
                <w:rFonts w:ascii="Times New Roman" w:eastAsia="Times New Roman" w:hAnsi="Times New Roman" w:cs="Microsoft Sans Serif"/>
                <w:b/>
                <w:color w:val="000000"/>
                <w:sz w:val="20"/>
                <w:szCs w:val="20"/>
                <w:lang w:eastAsia="ru-RU"/>
              </w:rPr>
              <w:t>анг.мова</w:t>
            </w:r>
          </w:p>
        </w:tc>
        <w:tc>
          <w:tcPr>
            <w:tcW w:w="851" w:type="dxa"/>
            <w:tcBorders>
              <w:left w:val="single" w:sz="4" w:space="0" w:color="auto"/>
              <w:right w:val="single" w:sz="4" w:space="0" w:color="auto"/>
            </w:tcBorders>
          </w:tcPr>
          <w:p w:rsidR="00E97C29" w:rsidRPr="00E97C29" w:rsidRDefault="00E97C29" w:rsidP="00763678">
            <w:pPr>
              <w:widowControl w:val="0"/>
              <w:spacing w:after="0" w:line="276" w:lineRule="auto"/>
              <w:jc w:val="center"/>
              <w:rPr>
                <w:rFonts w:ascii="Times New Roman" w:eastAsia="Times New Roman" w:hAnsi="Times New Roman" w:cs="Microsoft Sans Serif"/>
                <w:b/>
                <w:color w:val="000000"/>
                <w:sz w:val="20"/>
                <w:szCs w:val="20"/>
                <w:lang w:eastAsia="ru-RU"/>
              </w:rPr>
            </w:pPr>
            <w:r w:rsidRPr="00E97C29">
              <w:rPr>
                <w:rFonts w:ascii="Times New Roman" w:eastAsia="Times New Roman" w:hAnsi="Times New Roman" w:cs="Microsoft Sans Serif"/>
                <w:b/>
                <w:color w:val="000000"/>
                <w:sz w:val="20"/>
                <w:szCs w:val="20"/>
                <w:lang w:eastAsia="ru-RU"/>
              </w:rPr>
              <w:t>матем</w:t>
            </w:r>
          </w:p>
        </w:tc>
        <w:tc>
          <w:tcPr>
            <w:tcW w:w="1134" w:type="dxa"/>
            <w:tcBorders>
              <w:left w:val="single" w:sz="4" w:space="0" w:color="auto"/>
              <w:right w:val="single" w:sz="4" w:space="0" w:color="auto"/>
            </w:tcBorders>
          </w:tcPr>
          <w:p w:rsidR="00E97C29" w:rsidRPr="00E97C29" w:rsidRDefault="00E97C29" w:rsidP="00763678">
            <w:pPr>
              <w:widowControl w:val="0"/>
              <w:spacing w:after="0" w:line="276" w:lineRule="auto"/>
              <w:jc w:val="center"/>
              <w:rPr>
                <w:rFonts w:ascii="Times New Roman" w:eastAsia="Times New Roman" w:hAnsi="Times New Roman" w:cs="Microsoft Sans Serif"/>
                <w:b/>
                <w:color w:val="000000"/>
                <w:sz w:val="20"/>
                <w:szCs w:val="20"/>
                <w:lang w:eastAsia="ru-RU"/>
              </w:rPr>
            </w:pPr>
            <w:r w:rsidRPr="00E97C29">
              <w:rPr>
                <w:rFonts w:ascii="Times New Roman" w:eastAsia="Times New Roman" w:hAnsi="Times New Roman" w:cs="Microsoft Sans Serif"/>
                <w:b/>
                <w:color w:val="000000"/>
                <w:sz w:val="20"/>
                <w:szCs w:val="20"/>
                <w:lang w:eastAsia="ru-RU"/>
              </w:rPr>
              <w:t>анг.мова</w:t>
            </w:r>
          </w:p>
        </w:tc>
        <w:tc>
          <w:tcPr>
            <w:tcW w:w="2126" w:type="dxa"/>
            <w:gridSpan w:val="2"/>
            <w:tcBorders>
              <w:left w:val="single" w:sz="4" w:space="0" w:color="auto"/>
              <w:right w:val="single" w:sz="4" w:space="0" w:color="auto"/>
            </w:tcBorders>
          </w:tcPr>
          <w:p w:rsidR="00E97C29" w:rsidRPr="00E97C29" w:rsidRDefault="00E97C29" w:rsidP="00763678">
            <w:pPr>
              <w:widowControl w:val="0"/>
              <w:spacing w:after="0" w:line="276" w:lineRule="auto"/>
              <w:jc w:val="center"/>
              <w:rPr>
                <w:rFonts w:ascii="Times New Roman" w:eastAsia="Times New Roman" w:hAnsi="Times New Roman" w:cs="Microsoft Sans Serif"/>
                <w:b/>
                <w:color w:val="000000"/>
                <w:sz w:val="20"/>
                <w:szCs w:val="20"/>
                <w:lang w:eastAsia="ru-RU"/>
              </w:rPr>
            </w:pPr>
            <w:r w:rsidRPr="00E97C29">
              <w:rPr>
                <w:rFonts w:ascii="Times New Roman" w:eastAsia="Times New Roman" w:hAnsi="Times New Roman" w:cs="Microsoft Sans Serif"/>
                <w:b/>
                <w:color w:val="000000"/>
                <w:sz w:val="20"/>
                <w:szCs w:val="20"/>
                <w:lang w:eastAsia="ru-RU"/>
              </w:rPr>
              <w:t>матем</w:t>
            </w:r>
          </w:p>
        </w:tc>
        <w:tc>
          <w:tcPr>
            <w:tcW w:w="1063" w:type="dxa"/>
            <w:tcBorders>
              <w:left w:val="single" w:sz="4" w:space="0" w:color="auto"/>
              <w:right w:val="single" w:sz="4" w:space="0" w:color="auto"/>
            </w:tcBorders>
          </w:tcPr>
          <w:p w:rsidR="00E97C29" w:rsidRDefault="00E97C29" w:rsidP="00763678">
            <w:pPr>
              <w:widowControl w:val="0"/>
              <w:spacing w:after="0" w:line="276" w:lineRule="auto"/>
              <w:jc w:val="center"/>
              <w:rPr>
                <w:rFonts w:ascii="Times New Roman" w:eastAsia="Times New Roman" w:hAnsi="Times New Roman" w:cs="Microsoft Sans Serif"/>
                <w:b/>
                <w:color w:val="000000"/>
                <w:sz w:val="28"/>
                <w:szCs w:val="28"/>
                <w:lang w:eastAsia="ru-RU"/>
              </w:rPr>
            </w:pPr>
            <w:r w:rsidRPr="00E97C29">
              <w:rPr>
                <w:rFonts w:ascii="Times New Roman" w:eastAsia="Times New Roman" w:hAnsi="Times New Roman" w:cs="Microsoft Sans Serif"/>
                <w:b/>
                <w:color w:val="000000"/>
                <w:sz w:val="20"/>
                <w:szCs w:val="20"/>
                <w:lang w:eastAsia="ru-RU"/>
              </w:rPr>
              <w:t>матем</w:t>
            </w:r>
          </w:p>
        </w:tc>
        <w:tc>
          <w:tcPr>
            <w:tcW w:w="1064" w:type="dxa"/>
            <w:tcBorders>
              <w:left w:val="single" w:sz="4" w:space="0" w:color="auto"/>
              <w:right w:val="single" w:sz="4" w:space="0" w:color="auto"/>
            </w:tcBorders>
          </w:tcPr>
          <w:p w:rsidR="00E97C29" w:rsidRDefault="00E97C29" w:rsidP="00763678">
            <w:pPr>
              <w:widowControl w:val="0"/>
              <w:spacing w:after="0" w:line="276" w:lineRule="auto"/>
              <w:jc w:val="center"/>
              <w:rPr>
                <w:rFonts w:ascii="Times New Roman" w:eastAsia="Times New Roman" w:hAnsi="Times New Roman" w:cs="Microsoft Sans Serif"/>
                <w:b/>
                <w:color w:val="000000"/>
                <w:sz w:val="28"/>
                <w:szCs w:val="28"/>
                <w:lang w:eastAsia="ru-RU"/>
              </w:rPr>
            </w:pPr>
            <w:r w:rsidRPr="00E97C29">
              <w:rPr>
                <w:rFonts w:ascii="Times New Roman" w:eastAsia="Times New Roman" w:hAnsi="Times New Roman" w:cs="Microsoft Sans Serif"/>
                <w:b/>
                <w:color w:val="000000"/>
                <w:sz w:val="20"/>
                <w:szCs w:val="20"/>
                <w:lang w:eastAsia="ru-RU"/>
              </w:rPr>
              <w:t>іст.Укр.</w:t>
            </w:r>
          </w:p>
        </w:tc>
      </w:tr>
      <w:tr w:rsidR="00E97C29" w:rsidRPr="00A870CF" w:rsidTr="00551750">
        <w:trPr>
          <w:trHeight w:val="247"/>
        </w:trPr>
        <w:tc>
          <w:tcPr>
            <w:tcW w:w="2518" w:type="dxa"/>
            <w:vMerge/>
            <w:tcBorders>
              <w:left w:val="single" w:sz="4" w:space="0" w:color="auto"/>
              <w:bottom w:val="single" w:sz="4" w:space="0" w:color="auto"/>
              <w:right w:val="single" w:sz="4" w:space="0" w:color="auto"/>
            </w:tcBorders>
          </w:tcPr>
          <w:p w:rsidR="00E97C29" w:rsidRPr="00404BCA" w:rsidRDefault="00E97C29" w:rsidP="00763678">
            <w:pPr>
              <w:widowControl w:val="0"/>
              <w:spacing w:after="0" w:line="276" w:lineRule="auto"/>
              <w:rPr>
                <w:rFonts w:ascii="Times New Roman" w:eastAsia="Times New Roman" w:hAnsi="Times New Roman" w:cs="Microsoft Sans Serif"/>
                <w:b/>
                <w:color w:val="000000"/>
                <w:sz w:val="24"/>
                <w:szCs w:val="24"/>
                <w:lang w:eastAsia="ru-RU"/>
              </w:rPr>
            </w:pPr>
          </w:p>
        </w:tc>
        <w:tc>
          <w:tcPr>
            <w:tcW w:w="1063" w:type="dxa"/>
            <w:tcBorders>
              <w:left w:val="single" w:sz="4" w:space="0" w:color="auto"/>
              <w:bottom w:val="single" w:sz="4" w:space="0" w:color="auto"/>
              <w:right w:val="single" w:sz="4" w:space="0" w:color="auto"/>
            </w:tcBorders>
          </w:tcPr>
          <w:p w:rsidR="00E97C29" w:rsidRDefault="00E97C29" w:rsidP="00763678">
            <w:pPr>
              <w:widowControl w:val="0"/>
              <w:spacing w:after="0" w:line="276" w:lineRule="auto"/>
              <w:jc w:val="center"/>
              <w:rPr>
                <w:rFonts w:ascii="Times New Roman" w:eastAsia="Times New Roman" w:hAnsi="Times New Roman" w:cs="Microsoft Sans Serif"/>
                <w:b/>
                <w:color w:val="000000"/>
                <w:sz w:val="28"/>
                <w:szCs w:val="28"/>
                <w:lang w:eastAsia="ru-RU"/>
              </w:rPr>
            </w:pPr>
            <w:r>
              <w:rPr>
                <w:rFonts w:ascii="Times New Roman" w:eastAsia="Times New Roman" w:hAnsi="Times New Roman" w:cs="Microsoft Sans Serif"/>
                <w:b/>
                <w:color w:val="000000"/>
                <w:sz w:val="28"/>
                <w:szCs w:val="28"/>
                <w:lang w:eastAsia="ru-RU"/>
              </w:rPr>
              <w:t>1</w:t>
            </w:r>
          </w:p>
        </w:tc>
        <w:tc>
          <w:tcPr>
            <w:tcW w:w="1205" w:type="dxa"/>
            <w:tcBorders>
              <w:left w:val="single" w:sz="4" w:space="0" w:color="auto"/>
              <w:bottom w:val="single" w:sz="4" w:space="0" w:color="auto"/>
              <w:right w:val="single" w:sz="4" w:space="0" w:color="auto"/>
            </w:tcBorders>
          </w:tcPr>
          <w:p w:rsidR="00E97C29" w:rsidRDefault="00E97C29" w:rsidP="00763678">
            <w:pPr>
              <w:widowControl w:val="0"/>
              <w:spacing w:after="0" w:line="276" w:lineRule="auto"/>
              <w:jc w:val="center"/>
              <w:rPr>
                <w:rFonts w:ascii="Times New Roman" w:eastAsia="Times New Roman" w:hAnsi="Times New Roman" w:cs="Microsoft Sans Serif"/>
                <w:b/>
                <w:color w:val="000000"/>
                <w:sz w:val="28"/>
                <w:szCs w:val="28"/>
                <w:lang w:eastAsia="ru-RU"/>
              </w:rPr>
            </w:pPr>
            <w:r>
              <w:rPr>
                <w:rFonts w:ascii="Times New Roman" w:eastAsia="Times New Roman" w:hAnsi="Times New Roman" w:cs="Microsoft Sans Serif"/>
                <w:b/>
                <w:color w:val="000000"/>
                <w:sz w:val="28"/>
                <w:szCs w:val="28"/>
                <w:lang w:eastAsia="ru-RU"/>
              </w:rPr>
              <w:t>1</w:t>
            </w:r>
          </w:p>
        </w:tc>
        <w:tc>
          <w:tcPr>
            <w:tcW w:w="851" w:type="dxa"/>
            <w:tcBorders>
              <w:left w:val="single" w:sz="4" w:space="0" w:color="auto"/>
              <w:bottom w:val="single" w:sz="4" w:space="0" w:color="auto"/>
              <w:right w:val="single" w:sz="4" w:space="0" w:color="auto"/>
            </w:tcBorders>
          </w:tcPr>
          <w:p w:rsidR="00E97C29" w:rsidRDefault="00E97C29" w:rsidP="00763678">
            <w:pPr>
              <w:widowControl w:val="0"/>
              <w:spacing w:after="0" w:line="276" w:lineRule="auto"/>
              <w:jc w:val="center"/>
              <w:rPr>
                <w:rFonts w:ascii="Times New Roman" w:eastAsia="Times New Roman" w:hAnsi="Times New Roman" w:cs="Microsoft Sans Serif"/>
                <w:b/>
                <w:color w:val="000000"/>
                <w:sz w:val="28"/>
                <w:szCs w:val="28"/>
                <w:lang w:eastAsia="ru-RU"/>
              </w:rPr>
            </w:pPr>
            <w:r>
              <w:rPr>
                <w:rFonts w:ascii="Times New Roman" w:eastAsia="Times New Roman" w:hAnsi="Times New Roman" w:cs="Microsoft Sans Serif"/>
                <w:b/>
                <w:color w:val="000000"/>
                <w:sz w:val="28"/>
                <w:szCs w:val="28"/>
                <w:lang w:eastAsia="ru-RU"/>
              </w:rPr>
              <w:t>1</w:t>
            </w:r>
          </w:p>
        </w:tc>
        <w:tc>
          <w:tcPr>
            <w:tcW w:w="1134" w:type="dxa"/>
            <w:tcBorders>
              <w:left w:val="single" w:sz="4" w:space="0" w:color="auto"/>
              <w:bottom w:val="single" w:sz="4" w:space="0" w:color="auto"/>
              <w:right w:val="single" w:sz="4" w:space="0" w:color="auto"/>
            </w:tcBorders>
          </w:tcPr>
          <w:p w:rsidR="00E97C29" w:rsidRDefault="00E97C29" w:rsidP="00763678">
            <w:pPr>
              <w:widowControl w:val="0"/>
              <w:spacing w:after="0" w:line="276" w:lineRule="auto"/>
              <w:jc w:val="center"/>
              <w:rPr>
                <w:rFonts w:ascii="Times New Roman" w:eastAsia="Times New Roman" w:hAnsi="Times New Roman" w:cs="Microsoft Sans Serif"/>
                <w:b/>
                <w:color w:val="000000"/>
                <w:sz w:val="28"/>
                <w:szCs w:val="28"/>
                <w:lang w:eastAsia="ru-RU"/>
              </w:rPr>
            </w:pPr>
            <w:r>
              <w:rPr>
                <w:rFonts w:ascii="Times New Roman" w:eastAsia="Times New Roman" w:hAnsi="Times New Roman" w:cs="Microsoft Sans Serif"/>
                <w:b/>
                <w:color w:val="000000"/>
                <w:sz w:val="28"/>
                <w:szCs w:val="28"/>
                <w:lang w:eastAsia="ru-RU"/>
              </w:rPr>
              <w:t>1</w:t>
            </w:r>
          </w:p>
        </w:tc>
        <w:tc>
          <w:tcPr>
            <w:tcW w:w="2126" w:type="dxa"/>
            <w:gridSpan w:val="2"/>
            <w:tcBorders>
              <w:left w:val="single" w:sz="4" w:space="0" w:color="auto"/>
              <w:bottom w:val="single" w:sz="4" w:space="0" w:color="auto"/>
              <w:right w:val="single" w:sz="4" w:space="0" w:color="auto"/>
            </w:tcBorders>
          </w:tcPr>
          <w:p w:rsidR="00E97C29" w:rsidRDefault="00E97C29" w:rsidP="00763678">
            <w:pPr>
              <w:widowControl w:val="0"/>
              <w:spacing w:after="0" w:line="276" w:lineRule="auto"/>
              <w:jc w:val="center"/>
              <w:rPr>
                <w:rFonts w:ascii="Times New Roman" w:eastAsia="Times New Roman" w:hAnsi="Times New Roman" w:cs="Microsoft Sans Serif"/>
                <w:b/>
                <w:color w:val="000000"/>
                <w:sz w:val="28"/>
                <w:szCs w:val="28"/>
                <w:lang w:eastAsia="ru-RU"/>
              </w:rPr>
            </w:pPr>
            <w:r>
              <w:rPr>
                <w:rFonts w:ascii="Times New Roman" w:eastAsia="Times New Roman" w:hAnsi="Times New Roman" w:cs="Microsoft Sans Serif"/>
                <w:b/>
                <w:color w:val="000000"/>
                <w:sz w:val="28"/>
                <w:szCs w:val="28"/>
                <w:lang w:eastAsia="ru-RU"/>
              </w:rPr>
              <w:t>1</w:t>
            </w:r>
          </w:p>
        </w:tc>
        <w:tc>
          <w:tcPr>
            <w:tcW w:w="1063" w:type="dxa"/>
            <w:tcBorders>
              <w:left w:val="single" w:sz="4" w:space="0" w:color="auto"/>
              <w:bottom w:val="single" w:sz="4" w:space="0" w:color="auto"/>
              <w:right w:val="single" w:sz="4" w:space="0" w:color="auto"/>
            </w:tcBorders>
          </w:tcPr>
          <w:p w:rsidR="00E97C29" w:rsidRDefault="00E97C29" w:rsidP="00763678">
            <w:pPr>
              <w:widowControl w:val="0"/>
              <w:spacing w:after="0" w:line="276" w:lineRule="auto"/>
              <w:jc w:val="center"/>
              <w:rPr>
                <w:rFonts w:ascii="Times New Roman" w:eastAsia="Times New Roman" w:hAnsi="Times New Roman" w:cs="Microsoft Sans Serif"/>
                <w:b/>
                <w:color w:val="000000"/>
                <w:sz w:val="28"/>
                <w:szCs w:val="28"/>
                <w:lang w:eastAsia="ru-RU"/>
              </w:rPr>
            </w:pPr>
            <w:r>
              <w:rPr>
                <w:rFonts w:ascii="Times New Roman" w:eastAsia="Times New Roman" w:hAnsi="Times New Roman" w:cs="Microsoft Sans Serif"/>
                <w:b/>
                <w:color w:val="000000"/>
                <w:sz w:val="28"/>
                <w:szCs w:val="28"/>
                <w:lang w:eastAsia="ru-RU"/>
              </w:rPr>
              <w:t>1</w:t>
            </w:r>
          </w:p>
        </w:tc>
        <w:tc>
          <w:tcPr>
            <w:tcW w:w="1064" w:type="dxa"/>
            <w:tcBorders>
              <w:left w:val="single" w:sz="4" w:space="0" w:color="auto"/>
              <w:bottom w:val="single" w:sz="4" w:space="0" w:color="auto"/>
              <w:right w:val="single" w:sz="4" w:space="0" w:color="auto"/>
            </w:tcBorders>
          </w:tcPr>
          <w:p w:rsidR="00E97C29" w:rsidRDefault="00E97C29" w:rsidP="00763678">
            <w:pPr>
              <w:widowControl w:val="0"/>
              <w:spacing w:after="0" w:line="276" w:lineRule="auto"/>
              <w:jc w:val="center"/>
              <w:rPr>
                <w:rFonts w:ascii="Times New Roman" w:eastAsia="Times New Roman" w:hAnsi="Times New Roman" w:cs="Microsoft Sans Serif"/>
                <w:b/>
                <w:color w:val="000000"/>
                <w:sz w:val="28"/>
                <w:szCs w:val="28"/>
                <w:lang w:eastAsia="ru-RU"/>
              </w:rPr>
            </w:pPr>
            <w:r>
              <w:rPr>
                <w:rFonts w:ascii="Times New Roman" w:eastAsia="Times New Roman" w:hAnsi="Times New Roman" w:cs="Microsoft Sans Serif"/>
                <w:b/>
                <w:color w:val="000000"/>
                <w:sz w:val="28"/>
                <w:szCs w:val="28"/>
                <w:lang w:eastAsia="ru-RU"/>
              </w:rPr>
              <w:t>1</w:t>
            </w:r>
          </w:p>
        </w:tc>
      </w:tr>
      <w:tr w:rsidR="008E4CBD" w:rsidRPr="00A870CF" w:rsidTr="00404BCA">
        <w:trPr>
          <w:trHeight w:val="351"/>
        </w:trPr>
        <w:tc>
          <w:tcPr>
            <w:tcW w:w="2518" w:type="dxa"/>
            <w:tcBorders>
              <w:top w:val="single" w:sz="4" w:space="0" w:color="auto"/>
              <w:left w:val="single" w:sz="4" w:space="0" w:color="auto"/>
              <w:bottom w:val="single" w:sz="4" w:space="0" w:color="auto"/>
              <w:right w:val="single" w:sz="4" w:space="0" w:color="auto"/>
            </w:tcBorders>
            <w:hideMark/>
          </w:tcPr>
          <w:p w:rsidR="008E4CBD" w:rsidRPr="00404BCA" w:rsidRDefault="008E4CBD" w:rsidP="007007CE">
            <w:pPr>
              <w:widowControl w:val="0"/>
              <w:spacing w:after="0" w:line="276" w:lineRule="auto"/>
              <w:rPr>
                <w:rFonts w:ascii="Times New Roman" w:eastAsia="Times New Roman" w:hAnsi="Times New Roman" w:cs="Microsoft Sans Serif"/>
                <w:b/>
                <w:color w:val="000000"/>
                <w:sz w:val="28"/>
                <w:szCs w:val="28"/>
                <w:lang w:val="ru-RU" w:eastAsia="ru-RU"/>
              </w:rPr>
            </w:pPr>
            <w:r w:rsidRPr="00404BCA">
              <w:rPr>
                <w:rFonts w:ascii="Times New Roman" w:eastAsia="Times New Roman" w:hAnsi="Times New Roman" w:cs="Microsoft Sans Serif"/>
                <w:b/>
                <w:color w:val="000000"/>
                <w:sz w:val="28"/>
                <w:szCs w:val="28"/>
                <w:lang w:val="ru-RU" w:eastAsia="ru-RU"/>
              </w:rPr>
              <w:t xml:space="preserve">Всього </w:t>
            </w:r>
            <w:r w:rsidR="007007CE" w:rsidRPr="00552211">
              <w:rPr>
                <w:rFonts w:ascii="Times New Roman" w:eastAsia="Times New Roman" w:hAnsi="Times New Roman" w:cs="Microsoft Sans Serif"/>
                <w:b/>
                <w:color w:val="000000"/>
                <w:sz w:val="28"/>
                <w:szCs w:val="28"/>
                <w:lang w:eastAsia="ru-RU"/>
              </w:rPr>
              <w:t>ф</w:t>
            </w:r>
            <w:r w:rsidRPr="00404BCA">
              <w:rPr>
                <w:rFonts w:ascii="Times New Roman" w:eastAsia="Times New Roman" w:hAnsi="Times New Roman" w:cs="Microsoft Sans Serif"/>
                <w:b/>
                <w:color w:val="000000"/>
                <w:sz w:val="28"/>
                <w:szCs w:val="28"/>
                <w:lang w:val="ru-RU" w:eastAsia="ru-RU"/>
              </w:rPr>
              <w:t>інансується</w:t>
            </w:r>
            <w:r w:rsidR="007007CE" w:rsidRPr="00552211">
              <w:rPr>
                <w:rFonts w:ascii="Times New Roman" w:eastAsia="Times New Roman" w:hAnsi="Times New Roman" w:cs="Microsoft Sans Serif"/>
                <w:b/>
                <w:color w:val="000000"/>
                <w:sz w:val="28"/>
                <w:szCs w:val="28"/>
                <w:lang w:eastAsia="ru-RU"/>
              </w:rPr>
              <w:t xml:space="preserve"> </w:t>
            </w:r>
            <w:r w:rsidRPr="00404BCA">
              <w:rPr>
                <w:rFonts w:ascii="Times New Roman" w:eastAsia="Times New Roman" w:hAnsi="Times New Roman" w:cs="Microsoft Sans Serif"/>
                <w:b/>
                <w:color w:val="000000"/>
                <w:sz w:val="28"/>
                <w:szCs w:val="28"/>
                <w:lang w:val="ru-RU" w:eastAsia="ru-RU"/>
              </w:rPr>
              <w:t>(без поділу)</w:t>
            </w:r>
          </w:p>
        </w:tc>
        <w:tc>
          <w:tcPr>
            <w:tcW w:w="2268" w:type="dxa"/>
            <w:gridSpan w:val="2"/>
            <w:tcBorders>
              <w:top w:val="single" w:sz="4" w:space="0" w:color="auto"/>
              <w:left w:val="single" w:sz="4" w:space="0" w:color="auto"/>
              <w:bottom w:val="single" w:sz="4" w:space="0" w:color="auto"/>
              <w:right w:val="single" w:sz="4" w:space="0" w:color="auto"/>
            </w:tcBorders>
            <w:hideMark/>
          </w:tcPr>
          <w:p w:rsidR="008E4CBD" w:rsidRPr="001C2430" w:rsidRDefault="008E4CBD" w:rsidP="00763678">
            <w:pPr>
              <w:widowControl w:val="0"/>
              <w:spacing w:after="0" w:line="276" w:lineRule="auto"/>
              <w:jc w:val="center"/>
              <w:rPr>
                <w:rFonts w:ascii="Times New Roman" w:eastAsia="Times New Roman" w:hAnsi="Times New Roman" w:cs="Microsoft Sans Serif"/>
                <w:b/>
                <w:color w:val="000000"/>
                <w:sz w:val="28"/>
                <w:szCs w:val="28"/>
                <w:lang w:eastAsia="ru-RU"/>
              </w:rPr>
            </w:pPr>
            <w:r w:rsidRPr="00404BCA">
              <w:rPr>
                <w:rFonts w:ascii="Times New Roman" w:eastAsia="Times New Roman" w:hAnsi="Times New Roman" w:cs="Microsoft Sans Serif"/>
                <w:b/>
                <w:color w:val="000000"/>
                <w:sz w:val="28"/>
                <w:szCs w:val="28"/>
                <w:lang w:val="ru-RU" w:eastAsia="ru-RU"/>
              </w:rPr>
              <w:t>3</w:t>
            </w:r>
            <w:r w:rsidR="001C2430">
              <w:rPr>
                <w:rFonts w:ascii="Times New Roman" w:eastAsia="Times New Roman" w:hAnsi="Times New Roman" w:cs="Microsoft Sans Serif"/>
                <w:b/>
                <w:color w:val="000000"/>
                <w:sz w:val="28"/>
                <w:szCs w:val="28"/>
                <w:lang w:eastAsia="ru-RU"/>
              </w:rPr>
              <w:t>5,5</w:t>
            </w:r>
          </w:p>
        </w:tc>
        <w:tc>
          <w:tcPr>
            <w:tcW w:w="1985" w:type="dxa"/>
            <w:gridSpan w:val="2"/>
            <w:tcBorders>
              <w:top w:val="single" w:sz="4" w:space="0" w:color="auto"/>
              <w:left w:val="single" w:sz="4" w:space="0" w:color="auto"/>
              <w:bottom w:val="single" w:sz="4" w:space="0" w:color="auto"/>
              <w:right w:val="single" w:sz="4" w:space="0" w:color="auto"/>
            </w:tcBorders>
            <w:hideMark/>
          </w:tcPr>
          <w:p w:rsidR="008E4CBD" w:rsidRPr="001C2430" w:rsidRDefault="008E4CBD" w:rsidP="00763678">
            <w:pPr>
              <w:widowControl w:val="0"/>
              <w:spacing w:after="0" w:line="276" w:lineRule="auto"/>
              <w:jc w:val="center"/>
              <w:rPr>
                <w:rFonts w:ascii="Times New Roman" w:eastAsia="Times New Roman" w:hAnsi="Times New Roman" w:cs="Microsoft Sans Serif"/>
                <w:b/>
                <w:color w:val="000000"/>
                <w:sz w:val="28"/>
                <w:szCs w:val="28"/>
                <w:lang w:eastAsia="ru-RU"/>
              </w:rPr>
            </w:pPr>
            <w:r w:rsidRPr="00404BCA">
              <w:rPr>
                <w:rFonts w:ascii="Times New Roman" w:eastAsia="Times New Roman" w:hAnsi="Times New Roman" w:cs="Microsoft Sans Serif"/>
                <w:b/>
                <w:color w:val="000000"/>
                <w:sz w:val="28"/>
                <w:szCs w:val="28"/>
                <w:lang w:val="ru-RU" w:eastAsia="ru-RU"/>
              </w:rPr>
              <w:t>3</w:t>
            </w:r>
            <w:r w:rsidR="001C2430">
              <w:rPr>
                <w:rFonts w:ascii="Times New Roman" w:eastAsia="Times New Roman" w:hAnsi="Times New Roman" w:cs="Microsoft Sans Serif"/>
                <w:b/>
                <w:color w:val="000000"/>
                <w:sz w:val="28"/>
                <w:szCs w:val="28"/>
                <w:lang w:eastAsia="ru-RU"/>
              </w:rPr>
              <w:t>4</w:t>
            </w:r>
          </w:p>
        </w:tc>
        <w:tc>
          <w:tcPr>
            <w:tcW w:w="2126" w:type="dxa"/>
            <w:gridSpan w:val="2"/>
            <w:tcBorders>
              <w:top w:val="single" w:sz="4" w:space="0" w:color="auto"/>
              <w:left w:val="single" w:sz="4" w:space="0" w:color="auto"/>
              <w:bottom w:val="single" w:sz="4" w:space="0" w:color="auto"/>
              <w:right w:val="single" w:sz="4" w:space="0" w:color="auto"/>
            </w:tcBorders>
            <w:hideMark/>
          </w:tcPr>
          <w:p w:rsidR="008E4CBD" w:rsidRPr="001C2430" w:rsidRDefault="008E4CBD" w:rsidP="00763678">
            <w:pPr>
              <w:widowControl w:val="0"/>
              <w:spacing w:after="0" w:line="276" w:lineRule="auto"/>
              <w:jc w:val="center"/>
              <w:rPr>
                <w:rFonts w:ascii="Times New Roman" w:eastAsia="Times New Roman" w:hAnsi="Times New Roman" w:cs="Microsoft Sans Serif"/>
                <w:b/>
                <w:color w:val="000000"/>
                <w:sz w:val="28"/>
                <w:szCs w:val="28"/>
                <w:lang w:eastAsia="ru-RU"/>
              </w:rPr>
            </w:pPr>
            <w:r w:rsidRPr="00404BCA">
              <w:rPr>
                <w:rFonts w:ascii="Times New Roman" w:eastAsia="Times New Roman" w:hAnsi="Times New Roman" w:cs="Microsoft Sans Serif"/>
                <w:b/>
                <w:color w:val="000000"/>
                <w:sz w:val="28"/>
                <w:szCs w:val="28"/>
                <w:lang w:val="ru-RU" w:eastAsia="ru-RU"/>
              </w:rPr>
              <w:t>3</w:t>
            </w:r>
            <w:r w:rsidR="009E0B05">
              <w:rPr>
                <w:rFonts w:ascii="Times New Roman" w:eastAsia="Times New Roman" w:hAnsi="Times New Roman" w:cs="Microsoft Sans Serif"/>
                <w:b/>
                <w:color w:val="000000"/>
                <w:sz w:val="28"/>
                <w:szCs w:val="28"/>
                <w:lang w:eastAsia="ru-RU"/>
              </w:rPr>
              <w:t>3</w:t>
            </w:r>
            <w:r w:rsidR="001C2430">
              <w:rPr>
                <w:rFonts w:ascii="Times New Roman" w:eastAsia="Times New Roman" w:hAnsi="Times New Roman" w:cs="Microsoft Sans Serif"/>
                <w:b/>
                <w:color w:val="000000"/>
                <w:sz w:val="28"/>
                <w:szCs w:val="28"/>
                <w:lang w:eastAsia="ru-RU"/>
              </w:rPr>
              <w:t>,5</w:t>
            </w:r>
          </w:p>
        </w:tc>
        <w:tc>
          <w:tcPr>
            <w:tcW w:w="2127" w:type="dxa"/>
            <w:gridSpan w:val="2"/>
            <w:tcBorders>
              <w:top w:val="single" w:sz="4" w:space="0" w:color="auto"/>
              <w:left w:val="single" w:sz="4" w:space="0" w:color="auto"/>
              <w:bottom w:val="single" w:sz="4" w:space="0" w:color="auto"/>
              <w:right w:val="single" w:sz="4" w:space="0" w:color="auto"/>
            </w:tcBorders>
            <w:hideMark/>
          </w:tcPr>
          <w:p w:rsidR="008E4CBD" w:rsidRPr="001C2430" w:rsidRDefault="008E4CBD" w:rsidP="00763678">
            <w:pPr>
              <w:widowControl w:val="0"/>
              <w:spacing w:after="0" w:line="276" w:lineRule="auto"/>
              <w:jc w:val="center"/>
              <w:rPr>
                <w:rFonts w:ascii="Times New Roman" w:eastAsia="Times New Roman" w:hAnsi="Times New Roman" w:cs="Microsoft Sans Serif"/>
                <w:b/>
                <w:color w:val="000000"/>
                <w:sz w:val="28"/>
                <w:szCs w:val="28"/>
                <w:lang w:eastAsia="ru-RU"/>
              </w:rPr>
            </w:pPr>
            <w:r w:rsidRPr="00404BCA">
              <w:rPr>
                <w:rFonts w:ascii="Times New Roman" w:eastAsia="Times New Roman" w:hAnsi="Times New Roman" w:cs="Microsoft Sans Serif"/>
                <w:b/>
                <w:color w:val="000000"/>
                <w:sz w:val="28"/>
                <w:szCs w:val="28"/>
                <w:lang w:val="ru-RU" w:eastAsia="ru-RU"/>
              </w:rPr>
              <w:t>3</w:t>
            </w:r>
            <w:r w:rsidR="001C2430">
              <w:rPr>
                <w:rFonts w:ascii="Times New Roman" w:eastAsia="Times New Roman" w:hAnsi="Times New Roman" w:cs="Microsoft Sans Serif"/>
                <w:b/>
                <w:color w:val="000000"/>
                <w:sz w:val="28"/>
                <w:szCs w:val="28"/>
                <w:lang w:eastAsia="ru-RU"/>
              </w:rPr>
              <w:t>5</w:t>
            </w:r>
          </w:p>
        </w:tc>
      </w:tr>
    </w:tbl>
    <w:p w:rsidR="008E4CBD" w:rsidRPr="00A870CF" w:rsidRDefault="008E4CBD" w:rsidP="008E4CBD">
      <w:pPr>
        <w:widowControl w:val="0"/>
        <w:spacing w:after="0" w:line="276" w:lineRule="auto"/>
        <w:jc w:val="center"/>
        <w:rPr>
          <w:rFonts w:ascii="Times New Roman" w:eastAsia="Calibri" w:hAnsi="Times New Roman" w:cs="Times New Roman"/>
          <w:bCs/>
          <w:color w:val="000000"/>
          <w:sz w:val="28"/>
          <w:szCs w:val="28"/>
        </w:rPr>
      </w:pPr>
    </w:p>
    <w:p w:rsidR="008E4CBD" w:rsidRPr="00A870CF" w:rsidRDefault="008E4CBD" w:rsidP="008E4CBD">
      <w:pPr>
        <w:spacing w:after="0" w:line="276" w:lineRule="auto"/>
        <w:rPr>
          <w:rFonts w:ascii="Times New Roman" w:eastAsia="Calibri" w:hAnsi="Times New Roman" w:cs="Times New Roman"/>
          <w:bCs/>
          <w:color w:val="000000"/>
          <w:sz w:val="28"/>
          <w:szCs w:val="28"/>
        </w:rPr>
        <w:sectPr w:rsidR="008E4CBD" w:rsidRPr="00A870CF">
          <w:pgSz w:w="11906" w:h="16838"/>
          <w:pgMar w:top="709" w:right="454" w:bottom="1134" w:left="454" w:header="709" w:footer="709" w:gutter="0"/>
          <w:cols w:space="720"/>
        </w:sectPr>
      </w:pPr>
    </w:p>
    <w:p w:rsidR="0022686F" w:rsidRDefault="00E54BD8" w:rsidP="0022686F">
      <w:pPr>
        <w:pStyle w:val="af2"/>
        <w:ind w:left="720"/>
        <w:contextualSpacing/>
        <w:rPr>
          <w:sz w:val="36"/>
          <w:szCs w:val="36"/>
        </w:rPr>
      </w:pPr>
      <w:r w:rsidRPr="00E54BD8">
        <w:rPr>
          <w:sz w:val="36"/>
          <w:szCs w:val="36"/>
        </w:rPr>
        <w:lastRenderedPageBreak/>
        <w:t>Хутір-Моклякіська філія</w:t>
      </w:r>
    </w:p>
    <w:p w:rsidR="0022686F" w:rsidRPr="0022686F" w:rsidRDefault="0022686F" w:rsidP="0022686F">
      <w:pPr>
        <w:pStyle w:val="af2"/>
        <w:ind w:left="720"/>
        <w:contextualSpacing/>
        <w:rPr>
          <w:sz w:val="36"/>
          <w:szCs w:val="36"/>
        </w:rPr>
      </w:pPr>
      <w:r>
        <w:rPr>
          <w:sz w:val="36"/>
          <w:szCs w:val="36"/>
        </w:rPr>
        <w:t>1.</w:t>
      </w:r>
      <w:r w:rsidRPr="0022686F">
        <w:rPr>
          <w:bCs/>
          <w:color w:val="000000"/>
          <w:kern w:val="36"/>
          <w:szCs w:val="28"/>
          <w:lang w:val="ru-RU" w:eastAsia="ru-RU"/>
        </w:rPr>
        <w:t>ПОЯСНЮВАЛЬНА  ЗАПИСКА</w:t>
      </w:r>
    </w:p>
    <w:p w:rsidR="0022686F" w:rsidRPr="0022686F" w:rsidRDefault="0022686F" w:rsidP="0022686F">
      <w:pPr>
        <w:spacing w:line="240" w:lineRule="auto"/>
        <w:rPr>
          <w:rFonts w:ascii="Times New Roman" w:eastAsia="Times New Roman" w:hAnsi="Times New Roman" w:cs="Times New Roman"/>
          <w:sz w:val="24"/>
          <w:szCs w:val="24"/>
          <w:lang w:val="ru-RU" w:eastAsia="ru-RU"/>
        </w:rPr>
      </w:pPr>
      <w:r w:rsidRPr="0022686F">
        <w:rPr>
          <w:rFonts w:ascii="Times New Roman" w:eastAsia="Times New Roman" w:hAnsi="Times New Roman" w:cs="Times New Roman"/>
          <w:b/>
          <w:bCs/>
          <w:color w:val="000000"/>
          <w:sz w:val="24"/>
          <w:szCs w:val="24"/>
          <w:lang w:val="ru-RU" w:eastAsia="ru-RU"/>
        </w:rPr>
        <w:t>1.1. Загальні засади</w:t>
      </w:r>
    </w:p>
    <w:p w:rsidR="0022686F" w:rsidRPr="0022686F" w:rsidRDefault="0022686F" w:rsidP="0022686F">
      <w:pPr>
        <w:spacing w:after="0" w:line="240" w:lineRule="auto"/>
        <w:rPr>
          <w:rFonts w:ascii="Times New Roman" w:eastAsia="Times New Roman" w:hAnsi="Times New Roman" w:cs="Times New Roman"/>
          <w:sz w:val="24"/>
          <w:szCs w:val="24"/>
          <w:lang w:val="ru-RU" w:eastAsia="ru-RU"/>
        </w:rPr>
      </w:pPr>
      <w:r w:rsidRPr="0022686F">
        <w:rPr>
          <w:rFonts w:ascii="Times New Roman" w:eastAsia="Times New Roman" w:hAnsi="Times New Roman" w:cs="Times New Roman"/>
          <w:b/>
          <w:bCs/>
          <w:color w:val="000000"/>
          <w:sz w:val="24"/>
          <w:szCs w:val="24"/>
          <w:lang w:val="ru-RU" w:eastAsia="ru-RU"/>
        </w:rPr>
        <w:t>Тип закладу</w:t>
      </w:r>
      <w:r w:rsidRPr="0022686F">
        <w:rPr>
          <w:rFonts w:ascii="Times New Roman" w:eastAsia="Times New Roman" w:hAnsi="Times New Roman" w:cs="Times New Roman"/>
          <w:color w:val="000000"/>
          <w:sz w:val="24"/>
          <w:szCs w:val="24"/>
          <w:lang w:val="ru-RU" w:eastAsia="ru-RU"/>
        </w:rPr>
        <w:t xml:space="preserve"> – початкова школа</w:t>
      </w:r>
    </w:p>
    <w:p w:rsidR="0022686F" w:rsidRPr="0022686F" w:rsidRDefault="0022686F" w:rsidP="0022686F">
      <w:pPr>
        <w:spacing w:after="0" w:line="240" w:lineRule="auto"/>
        <w:rPr>
          <w:rFonts w:ascii="Times New Roman" w:eastAsia="Times New Roman" w:hAnsi="Times New Roman" w:cs="Times New Roman"/>
          <w:sz w:val="24"/>
          <w:szCs w:val="24"/>
          <w:lang w:val="ru-RU" w:eastAsia="ru-RU"/>
        </w:rPr>
      </w:pPr>
      <w:r w:rsidRPr="0022686F">
        <w:rPr>
          <w:rFonts w:ascii="Times New Roman" w:eastAsia="Times New Roman" w:hAnsi="Times New Roman" w:cs="Times New Roman"/>
          <w:b/>
          <w:bCs/>
          <w:color w:val="000000"/>
          <w:sz w:val="24"/>
          <w:szCs w:val="24"/>
          <w:lang w:val="ru-RU" w:eastAsia="ru-RU"/>
        </w:rPr>
        <w:t>Структура школи</w:t>
      </w:r>
    </w:p>
    <w:p w:rsidR="0022686F" w:rsidRPr="0022686F" w:rsidRDefault="0022686F" w:rsidP="0022686F">
      <w:pPr>
        <w:spacing w:after="0" w:line="240" w:lineRule="auto"/>
        <w:rPr>
          <w:rFonts w:ascii="Times New Roman" w:eastAsia="Times New Roman" w:hAnsi="Times New Roman" w:cs="Times New Roman"/>
          <w:sz w:val="24"/>
          <w:szCs w:val="24"/>
          <w:lang w:val="ru-RU" w:eastAsia="ru-RU"/>
        </w:rPr>
      </w:pPr>
      <w:r w:rsidRPr="0022686F">
        <w:rPr>
          <w:rFonts w:ascii="Times New Roman" w:eastAsia="Times New Roman" w:hAnsi="Times New Roman" w:cs="Times New Roman"/>
          <w:color w:val="000000"/>
          <w:sz w:val="24"/>
          <w:szCs w:val="24"/>
          <w:lang w:val="ru-RU" w:eastAsia="ru-RU"/>
        </w:rPr>
        <w:t>Школа  має статус україномовної.</w:t>
      </w:r>
    </w:p>
    <w:p w:rsidR="0022686F" w:rsidRPr="0022686F" w:rsidRDefault="0022686F" w:rsidP="0022686F">
      <w:pPr>
        <w:spacing w:after="0" w:line="240" w:lineRule="auto"/>
        <w:rPr>
          <w:rFonts w:ascii="Times New Roman" w:eastAsia="Times New Roman" w:hAnsi="Times New Roman" w:cs="Times New Roman"/>
          <w:sz w:val="24"/>
          <w:szCs w:val="24"/>
          <w:lang w:val="ru-RU" w:eastAsia="ru-RU"/>
        </w:rPr>
      </w:pPr>
      <w:r w:rsidRPr="0022686F">
        <w:rPr>
          <w:rFonts w:ascii="Times New Roman" w:eastAsia="Times New Roman" w:hAnsi="Times New Roman" w:cs="Times New Roman"/>
          <w:color w:val="000000"/>
          <w:sz w:val="24"/>
          <w:szCs w:val="24"/>
          <w:lang w:val="ru-RU" w:eastAsia="ru-RU"/>
        </w:rPr>
        <w:t>Класів з українською мовою навчання – 3:</w:t>
      </w:r>
    </w:p>
    <w:p w:rsidR="0022686F" w:rsidRPr="0022686F" w:rsidRDefault="0022686F" w:rsidP="0022686F">
      <w:pPr>
        <w:spacing w:after="0" w:line="240" w:lineRule="auto"/>
        <w:rPr>
          <w:rFonts w:ascii="Times New Roman" w:eastAsia="Times New Roman" w:hAnsi="Times New Roman" w:cs="Times New Roman"/>
          <w:sz w:val="24"/>
          <w:szCs w:val="24"/>
          <w:lang w:val="ru-RU" w:eastAsia="ru-RU"/>
        </w:rPr>
      </w:pPr>
      <w:r w:rsidRPr="0022686F">
        <w:rPr>
          <w:rFonts w:ascii="Times New Roman" w:eastAsia="Times New Roman" w:hAnsi="Times New Roman" w:cs="Times New Roman"/>
          <w:color w:val="000000"/>
          <w:sz w:val="24"/>
          <w:szCs w:val="24"/>
          <w:lang w:val="ru-RU" w:eastAsia="ru-RU"/>
        </w:rPr>
        <w:t>І ступінь – 3 класи</w:t>
      </w:r>
    </w:p>
    <w:p w:rsidR="0022686F" w:rsidRPr="0022686F" w:rsidRDefault="0022686F" w:rsidP="0022686F">
      <w:pPr>
        <w:spacing w:after="0" w:line="240" w:lineRule="auto"/>
        <w:rPr>
          <w:rFonts w:ascii="Times New Roman" w:eastAsia="Times New Roman" w:hAnsi="Times New Roman" w:cs="Times New Roman"/>
          <w:sz w:val="24"/>
          <w:szCs w:val="24"/>
          <w:lang w:val="ru-RU" w:eastAsia="ru-RU"/>
        </w:rPr>
      </w:pPr>
      <w:r w:rsidRPr="0022686F">
        <w:rPr>
          <w:rFonts w:ascii="Times New Roman" w:eastAsia="Times New Roman" w:hAnsi="Times New Roman" w:cs="Times New Roman"/>
          <w:b/>
          <w:bCs/>
          <w:color w:val="000000"/>
          <w:sz w:val="24"/>
          <w:szCs w:val="24"/>
          <w:lang w:val="ru-RU" w:eastAsia="ru-RU"/>
        </w:rPr>
        <w:t>Орієнтовна кількість учнів</w:t>
      </w:r>
      <w:r w:rsidRPr="0022686F">
        <w:rPr>
          <w:rFonts w:ascii="Times New Roman" w:eastAsia="Times New Roman" w:hAnsi="Times New Roman" w:cs="Times New Roman"/>
          <w:color w:val="000000"/>
          <w:sz w:val="24"/>
          <w:szCs w:val="24"/>
          <w:lang w:val="ru-RU" w:eastAsia="ru-RU"/>
        </w:rPr>
        <w:t xml:space="preserve">:  </w:t>
      </w:r>
      <w:r w:rsidRPr="0022686F">
        <w:rPr>
          <w:rFonts w:ascii="Times New Roman" w:eastAsia="Times New Roman" w:hAnsi="Times New Roman" w:cs="Times New Roman"/>
          <w:color w:val="000000"/>
          <w:sz w:val="24"/>
          <w:szCs w:val="24"/>
          <w:u w:val="single"/>
          <w:lang w:val="ru-RU" w:eastAsia="ru-RU"/>
        </w:rPr>
        <w:t>16</w:t>
      </w:r>
      <w:r w:rsidRPr="0022686F">
        <w:rPr>
          <w:rFonts w:ascii="Times New Roman" w:eastAsia="Times New Roman" w:hAnsi="Times New Roman" w:cs="Times New Roman"/>
          <w:color w:val="000000"/>
          <w:sz w:val="24"/>
          <w:szCs w:val="24"/>
          <w:lang w:val="ru-RU" w:eastAsia="ru-RU"/>
        </w:rPr>
        <w:t>.</w:t>
      </w:r>
    </w:p>
    <w:p w:rsidR="0022686F" w:rsidRPr="0022686F" w:rsidRDefault="0022686F" w:rsidP="0022686F">
      <w:pPr>
        <w:spacing w:after="0" w:line="240" w:lineRule="auto"/>
        <w:rPr>
          <w:rFonts w:ascii="Times New Roman" w:eastAsia="Times New Roman" w:hAnsi="Times New Roman" w:cs="Times New Roman"/>
          <w:sz w:val="24"/>
          <w:szCs w:val="24"/>
          <w:lang w:val="ru-RU" w:eastAsia="ru-RU"/>
        </w:rPr>
      </w:pPr>
      <w:r w:rsidRPr="0022686F">
        <w:rPr>
          <w:rFonts w:ascii="Times New Roman" w:eastAsia="Times New Roman" w:hAnsi="Times New Roman" w:cs="Times New Roman"/>
          <w:b/>
          <w:bCs/>
          <w:color w:val="000000"/>
          <w:sz w:val="24"/>
          <w:szCs w:val="24"/>
          <w:lang w:val="ru-RU" w:eastAsia="ru-RU"/>
        </w:rPr>
        <w:t>Режим роботи закладу:</w:t>
      </w:r>
    </w:p>
    <w:p w:rsidR="0022686F" w:rsidRPr="0022686F" w:rsidRDefault="0022686F" w:rsidP="0022686F">
      <w:pPr>
        <w:numPr>
          <w:ilvl w:val="0"/>
          <w:numId w:val="99"/>
        </w:numPr>
        <w:spacing w:after="0" w:line="240" w:lineRule="auto"/>
        <w:ind w:left="1440"/>
        <w:rPr>
          <w:rFonts w:ascii="Times New Roman" w:eastAsia="Times New Roman" w:hAnsi="Times New Roman" w:cs="Times New Roman"/>
          <w:sz w:val="24"/>
          <w:szCs w:val="24"/>
          <w:lang w:val="ru-RU" w:eastAsia="ru-RU"/>
        </w:rPr>
      </w:pPr>
      <w:r w:rsidRPr="0022686F">
        <w:rPr>
          <w:rFonts w:ascii="Times New Roman" w:eastAsia="Times New Roman" w:hAnsi="Times New Roman" w:cs="Times New Roman"/>
          <w:color w:val="000000"/>
          <w:sz w:val="24"/>
          <w:szCs w:val="24"/>
          <w:lang w:val="ru-RU" w:eastAsia="ru-RU"/>
        </w:rPr>
        <w:t>мова навчання</w:t>
      </w:r>
      <w:r w:rsidRPr="0022686F">
        <w:rPr>
          <w:rFonts w:ascii="Times New Roman" w:eastAsia="Times New Roman" w:hAnsi="Times New Roman" w:cs="Times New Roman"/>
          <w:b/>
          <w:bCs/>
          <w:color w:val="000000"/>
          <w:sz w:val="24"/>
          <w:szCs w:val="24"/>
          <w:lang w:val="ru-RU" w:eastAsia="ru-RU"/>
        </w:rPr>
        <w:t xml:space="preserve"> – </w:t>
      </w:r>
      <w:r w:rsidRPr="0022686F">
        <w:rPr>
          <w:rFonts w:ascii="Times New Roman" w:eastAsia="Times New Roman" w:hAnsi="Times New Roman" w:cs="Times New Roman"/>
          <w:color w:val="000000"/>
          <w:sz w:val="24"/>
          <w:szCs w:val="24"/>
          <w:lang w:val="ru-RU" w:eastAsia="ru-RU"/>
        </w:rPr>
        <w:t>українська;</w:t>
      </w:r>
    </w:p>
    <w:p w:rsidR="0022686F" w:rsidRPr="0022686F" w:rsidRDefault="0022686F" w:rsidP="0022686F">
      <w:pPr>
        <w:numPr>
          <w:ilvl w:val="0"/>
          <w:numId w:val="99"/>
        </w:numPr>
        <w:spacing w:after="0" w:line="240" w:lineRule="auto"/>
        <w:ind w:left="1440"/>
        <w:rPr>
          <w:rFonts w:ascii="Times New Roman" w:eastAsia="Times New Roman" w:hAnsi="Times New Roman" w:cs="Times New Roman"/>
          <w:sz w:val="24"/>
          <w:szCs w:val="24"/>
          <w:lang w:val="ru-RU" w:eastAsia="ru-RU"/>
        </w:rPr>
      </w:pPr>
      <w:r w:rsidRPr="0022686F">
        <w:rPr>
          <w:rFonts w:ascii="Times New Roman" w:eastAsia="Times New Roman" w:hAnsi="Times New Roman" w:cs="Times New Roman"/>
          <w:color w:val="000000"/>
          <w:sz w:val="24"/>
          <w:szCs w:val="24"/>
          <w:lang w:val="ru-RU" w:eastAsia="ru-RU"/>
        </w:rPr>
        <w:t>режим  навчання</w:t>
      </w:r>
      <w:r w:rsidRPr="0022686F">
        <w:rPr>
          <w:rFonts w:ascii="Times New Roman" w:eastAsia="Times New Roman" w:hAnsi="Times New Roman" w:cs="Times New Roman"/>
          <w:b/>
          <w:bCs/>
          <w:color w:val="000000"/>
          <w:sz w:val="24"/>
          <w:szCs w:val="24"/>
          <w:lang w:val="ru-RU" w:eastAsia="ru-RU"/>
        </w:rPr>
        <w:t xml:space="preserve"> – </w:t>
      </w:r>
      <w:r w:rsidRPr="0022686F">
        <w:rPr>
          <w:rFonts w:ascii="Times New Roman" w:eastAsia="Times New Roman" w:hAnsi="Times New Roman" w:cs="Times New Roman"/>
          <w:color w:val="000000"/>
          <w:sz w:val="24"/>
          <w:szCs w:val="24"/>
          <w:lang w:val="ru-RU" w:eastAsia="ru-RU"/>
        </w:rPr>
        <w:t>п’ятиденний;</w:t>
      </w:r>
    </w:p>
    <w:p w:rsidR="0022686F" w:rsidRPr="0022686F" w:rsidRDefault="0022686F" w:rsidP="0022686F">
      <w:pPr>
        <w:numPr>
          <w:ilvl w:val="0"/>
          <w:numId w:val="99"/>
        </w:numPr>
        <w:spacing w:after="0" w:line="240" w:lineRule="auto"/>
        <w:ind w:left="1440"/>
        <w:rPr>
          <w:rFonts w:ascii="Times New Roman" w:eastAsia="Times New Roman" w:hAnsi="Times New Roman" w:cs="Times New Roman"/>
          <w:sz w:val="24"/>
          <w:szCs w:val="24"/>
          <w:lang w:val="ru-RU" w:eastAsia="ru-RU"/>
        </w:rPr>
      </w:pPr>
      <w:r w:rsidRPr="0022686F">
        <w:rPr>
          <w:rFonts w:ascii="Times New Roman" w:eastAsia="Times New Roman" w:hAnsi="Times New Roman" w:cs="Times New Roman"/>
          <w:color w:val="000000"/>
          <w:sz w:val="24"/>
          <w:szCs w:val="24"/>
          <w:lang w:val="ru-RU" w:eastAsia="ru-RU"/>
        </w:rPr>
        <w:t>початок занять – о 09.00 годині;</w:t>
      </w:r>
    </w:p>
    <w:p w:rsidR="0022686F" w:rsidRPr="0022686F" w:rsidRDefault="0022686F" w:rsidP="0022686F">
      <w:pPr>
        <w:numPr>
          <w:ilvl w:val="0"/>
          <w:numId w:val="99"/>
        </w:numPr>
        <w:spacing w:after="0" w:line="240" w:lineRule="auto"/>
        <w:ind w:left="1440"/>
        <w:rPr>
          <w:rFonts w:ascii="Times New Roman" w:eastAsia="Times New Roman" w:hAnsi="Times New Roman" w:cs="Times New Roman"/>
          <w:sz w:val="24"/>
          <w:szCs w:val="24"/>
          <w:lang w:val="ru-RU" w:eastAsia="ru-RU"/>
        </w:rPr>
      </w:pPr>
      <w:r w:rsidRPr="0022686F">
        <w:rPr>
          <w:rFonts w:ascii="Times New Roman" w:eastAsia="Times New Roman" w:hAnsi="Times New Roman" w:cs="Times New Roman"/>
          <w:color w:val="000000"/>
          <w:sz w:val="24"/>
          <w:szCs w:val="24"/>
          <w:lang w:val="ru-RU" w:eastAsia="ru-RU"/>
        </w:rPr>
        <w:t>тривалість уроків у початковій школі та основній відповідно до статті 16 Закону України «Про загальну середню освіту»;</w:t>
      </w:r>
    </w:p>
    <w:p w:rsidR="0022686F" w:rsidRPr="0022686F" w:rsidRDefault="0022686F" w:rsidP="0022686F">
      <w:pPr>
        <w:numPr>
          <w:ilvl w:val="0"/>
          <w:numId w:val="99"/>
        </w:numPr>
        <w:spacing w:after="0" w:line="240" w:lineRule="auto"/>
        <w:ind w:left="1440"/>
        <w:rPr>
          <w:rFonts w:ascii="Times New Roman" w:eastAsia="Times New Roman" w:hAnsi="Times New Roman" w:cs="Times New Roman"/>
          <w:sz w:val="24"/>
          <w:szCs w:val="24"/>
          <w:lang w:val="ru-RU" w:eastAsia="ru-RU"/>
        </w:rPr>
      </w:pPr>
      <w:r w:rsidRPr="0022686F">
        <w:rPr>
          <w:rFonts w:ascii="Times New Roman" w:eastAsia="Times New Roman" w:hAnsi="Times New Roman" w:cs="Times New Roman"/>
          <w:color w:val="000000"/>
          <w:sz w:val="24"/>
          <w:szCs w:val="24"/>
          <w:lang w:val="ru-RU" w:eastAsia="ru-RU"/>
        </w:rPr>
        <w:t>тривалість перерв відповідно до чинного Положення про загальноосвітній навчальний заклад (постанова Кабінету Міністрів України від 27.08.2010 № 778).</w:t>
      </w:r>
    </w:p>
    <w:p w:rsidR="0022686F" w:rsidRPr="0022686F" w:rsidRDefault="0022686F" w:rsidP="0022686F">
      <w:pPr>
        <w:spacing w:after="0" w:line="240" w:lineRule="auto"/>
        <w:rPr>
          <w:rFonts w:ascii="Times New Roman" w:eastAsia="Times New Roman" w:hAnsi="Times New Roman" w:cs="Times New Roman"/>
          <w:sz w:val="24"/>
          <w:szCs w:val="24"/>
          <w:lang w:val="ru-RU" w:eastAsia="ru-RU"/>
        </w:rPr>
      </w:pPr>
      <w:r w:rsidRPr="0022686F">
        <w:rPr>
          <w:rFonts w:ascii="Times New Roman" w:eastAsia="Times New Roman" w:hAnsi="Times New Roman" w:cs="Times New Roman"/>
          <w:b/>
          <w:bCs/>
          <w:color w:val="000000"/>
          <w:sz w:val="24"/>
          <w:szCs w:val="24"/>
          <w:lang w:val="ru-RU" w:eastAsia="ru-RU"/>
        </w:rPr>
        <w:t>Гранична наповнюваність класів</w:t>
      </w:r>
      <w:r w:rsidRPr="0022686F">
        <w:rPr>
          <w:rFonts w:ascii="Times New Roman" w:eastAsia="Times New Roman" w:hAnsi="Times New Roman" w:cs="Times New Roman"/>
          <w:color w:val="000000"/>
          <w:sz w:val="24"/>
          <w:szCs w:val="24"/>
          <w:lang w:val="ru-RU" w:eastAsia="ru-RU"/>
        </w:rPr>
        <w:t xml:space="preserve"> встановлюється відповідно до Закону України «Про загальну середню освіту».</w:t>
      </w:r>
    </w:p>
    <w:p w:rsidR="0022686F" w:rsidRPr="0022686F" w:rsidRDefault="0022686F" w:rsidP="0022686F">
      <w:pPr>
        <w:spacing w:after="0" w:line="240" w:lineRule="auto"/>
        <w:rPr>
          <w:rFonts w:ascii="Times New Roman" w:eastAsia="Times New Roman" w:hAnsi="Times New Roman" w:cs="Times New Roman"/>
          <w:sz w:val="24"/>
          <w:szCs w:val="24"/>
          <w:lang w:val="ru-RU" w:eastAsia="ru-RU"/>
        </w:rPr>
      </w:pPr>
      <w:r w:rsidRPr="0022686F">
        <w:rPr>
          <w:rFonts w:ascii="Times New Roman" w:eastAsia="Times New Roman" w:hAnsi="Times New Roman" w:cs="Times New Roman"/>
          <w:b/>
          <w:bCs/>
          <w:color w:val="000000"/>
          <w:sz w:val="24"/>
          <w:szCs w:val="24"/>
          <w:lang w:val="ru-RU" w:eastAsia="ru-RU"/>
        </w:rPr>
        <w:t>Орієнтовна структура навчального року</w:t>
      </w:r>
      <w:r w:rsidRPr="0022686F">
        <w:rPr>
          <w:rFonts w:ascii="Times New Roman" w:eastAsia="Times New Roman" w:hAnsi="Times New Roman" w:cs="Times New Roman"/>
          <w:color w:val="000000"/>
          <w:sz w:val="24"/>
          <w:szCs w:val="24"/>
          <w:lang w:val="ru-RU" w:eastAsia="ru-RU"/>
        </w:rPr>
        <w:t>:</w:t>
      </w:r>
    </w:p>
    <w:p w:rsidR="0022686F" w:rsidRPr="0022686F" w:rsidRDefault="0022686F" w:rsidP="0022686F">
      <w:pPr>
        <w:spacing w:after="0" w:line="240" w:lineRule="auto"/>
        <w:rPr>
          <w:rFonts w:ascii="Times New Roman" w:eastAsia="Times New Roman" w:hAnsi="Times New Roman" w:cs="Times New Roman"/>
          <w:sz w:val="24"/>
          <w:szCs w:val="24"/>
          <w:lang w:val="ru-RU" w:eastAsia="ru-RU"/>
        </w:rPr>
      </w:pPr>
      <w:r w:rsidRPr="0022686F">
        <w:rPr>
          <w:rFonts w:ascii="Times New Roman" w:eastAsia="Times New Roman" w:hAnsi="Times New Roman" w:cs="Times New Roman"/>
          <w:color w:val="000000"/>
          <w:sz w:val="24"/>
          <w:szCs w:val="24"/>
          <w:lang w:val="ru-RU" w:eastAsia="ru-RU"/>
        </w:rPr>
        <w:t xml:space="preserve">2024-2025 навчальний рік розпочинається 1 вересня 2024 року Уроком Безпеки, Святом  Дня знань. </w:t>
      </w:r>
    </w:p>
    <w:p w:rsidR="0022686F" w:rsidRPr="0022686F" w:rsidRDefault="0022686F" w:rsidP="0022686F">
      <w:pPr>
        <w:spacing w:after="0" w:line="240" w:lineRule="auto"/>
        <w:rPr>
          <w:rFonts w:ascii="Times New Roman" w:eastAsia="Times New Roman" w:hAnsi="Times New Roman" w:cs="Times New Roman"/>
          <w:sz w:val="24"/>
          <w:szCs w:val="24"/>
          <w:lang w:val="ru-RU" w:eastAsia="ru-RU"/>
        </w:rPr>
      </w:pPr>
      <w:r w:rsidRPr="0022686F">
        <w:rPr>
          <w:rFonts w:ascii="Times New Roman" w:eastAsia="Times New Roman" w:hAnsi="Times New Roman" w:cs="Times New Roman"/>
          <w:color w:val="000000"/>
          <w:sz w:val="24"/>
          <w:szCs w:val="24"/>
          <w:lang w:val="ru-RU" w:eastAsia="ru-RU"/>
        </w:rPr>
        <w:t xml:space="preserve">Навчальні заняття організовуються за семестровою системою з осінніми, зимовими, весняними канікулами. </w:t>
      </w:r>
    </w:p>
    <w:p w:rsidR="0022686F" w:rsidRPr="0022686F" w:rsidRDefault="0022686F" w:rsidP="0022686F">
      <w:pPr>
        <w:spacing w:after="0" w:line="240" w:lineRule="auto"/>
        <w:rPr>
          <w:rFonts w:ascii="Times New Roman" w:eastAsia="Times New Roman" w:hAnsi="Times New Roman" w:cs="Times New Roman"/>
          <w:sz w:val="24"/>
          <w:szCs w:val="24"/>
          <w:lang w:val="ru-RU" w:eastAsia="ru-RU"/>
        </w:rPr>
      </w:pPr>
      <w:r w:rsidRPr="0022686F">
        <w:rPr>
          <w:rFonts w:ascii="Times New Roman" w:eastAsia="Times New Roman" w:hAnsi="Times New Roman" w:cs="Times New Roman"/>
          <w:color w:val="000000"/>
          <w:sz w:val="24"/>
          <w:szCs w:val="24"/>
          <w:lang w:val="ru-RU" w:eastAsia="ru-RU"/>
        </w:rPr>
        <w:t>І семестр – з 02.09.2024 р. по 30.12.2024 р.</w:t>
      </w:r>
    </w:p>
    <w:p w:rsidR="0022686F" w:rsidRPr="0022686F" w:rsidRDefault="0022686F" w:rsidP="0022686F">
      <w:pPr>
        <w:spacing w:after="0" w:line="240" w:lineRule="auto"/>
        <w:rPr>
          <w:rFonts w:ascii="Times New Roman" w:eastAsia="Times New Roman" w:hAnsi="Times New Roman" w:cs="Times New Roman"/>
          <w:sz w:val="24"/>
          <w:szCs w:val="24"/>
          <w:lang w:val="ru-RU" w:eastAsia="ru-RU"/>
        </w:rPr>
      </w:pPr>
      <w:r w:rsidRPr="0022686F">
        <w:rPr>
          <w:rFonts w:ascii="Times New Roman" w:eastAsia="Times New Roman" w:hAnsi="Times New Roman" w:cs="Times New Roman"/>
          <w:color w:val="000000"/>
          <w:sz w:val="24"/>
          <w:szCs w:val="24"/>
          <w:lang w:val="ru-RU" w:eastAsia="ru-RU"/>
        </w:rPr>
        <w:t>ІІ семестр - з 13.01.2025р. по 30.05.2025 р. </w:t>
      </w:r>
    </w:p>
    <w:p w:rsidR="0022686F" w:rsidRPr="0022686F" w:rsidRDefault="0022686F" w:rsidP="0022686F">
      <w:pPr>
        <w:spacing w:after="0" w:line="240" w:lineRule="auto"/>
        <w:rPr>
          <w:rFonts w:ascii="Times New Roman" w:eastAsia="Times New Roman" w:hAnsi="Times New Roman" w:cs="Times New Roman"/>
          <w:sz w:val="24"/>
          <w:szCs w:val="24"/>
          <w:lang w:val="ru-RU" w:eastAsia="ru-RU"/>
        </w:rPr>
      </w:pPr>
      <w:r w:rsidRPr="0022686F">
        <w:rPr>
          <w:rFonts w:ascii="Times New Roman" w:eastAsia="Times New Roman" w:hAnsi="Times New Roman" w:cs="Times New Roman"/>
          <w:color w:val="000000"/>
          <w:sz w:val="24"/>
          <w:szCs w:val="24"/>
          <w:lang w:val="ru-RU" w:eastAsia="ru-RU"/>
        </w:rPr>
        <w:t>Осінні канікули – з 26.10.2024 р. по 03.11.2024 р.</w:t>
      </w:r>
    </w:p>
    <w:p w:rsidR="0022686F" w:rsidRPr="0022686F" w:rsidRDefault="0022686F" w:rsidP="0022686F">
      <w:pPr>
        <w:spacing w:after="0" w:line="240" w:lineRule="auto"/>
        <w:rPr>
          <w:rFonts w:ascii="Times New Roman" w:eastAsia="Times New Roman" w:hAnsi="Times New Roman" w:cs="Times New Roman"/>
          <w:sz w:val="24"/>
          <w:szCs w:val="24"/>
          <w:lang w:val="ru-RU" w:eastAsia="ru-RU"/>
        </w:rPr>
      </w:pPr>
      <w:r w:rsidRPr="0022686F">
        <w:rPr>
          <w:rFonts w:ascii="Times New Roman" w:eastAsia="Times New Roman" w:hAnsi="Times New Roman" w:cs="Times New Roman"/>
          <w:color w:val="000000"/>
          <w:sz w:val="24"/>
          <w:szCs w:val="24"/>
          <w:lang w:val="ru-RU" w:eastAsia="ru-RU"/>
        </w:rPr>
        <w:t>Зимові канікули – з 21.12.2024 р. по 12.01.2025 р.</w:t>
      </w:r>
    </w:p>
    <w:p w:rsidR="0022686F" w:rsidRPr="0022686F" w:rsidRDefault="0022686F" w:rsidP="0022686F">
      <w:pPr>
        <w:spacing w:after="0" w:line="240" w:lineRule="auto"/>
        <w:rPr>
          <w:rFonts w:ascii="Times New Roman" w:eastAsia="Times New Roman" w:hAnsi="Times New Roman" w:cs="Times New Roman"/>
          <w:sz w:val="24"/>
          <w:szCs w:val="24"/>
          <w:lang w:val="ru-RU" w:eastAsia="ru-RU"/>
        </w:rPr>
      </w:pPr>
      <w:r w:rsidRPr="0022686F">
        <w:rPr>
          <w:rFonts w:ascii="Times New Roman" w:eastAsia="Times New Roman" w:hAnsi="Times New Roman" w:cs="Times New Roman"/>
          <w:color w:val="000000"/>
          <w:sz w:val="24"/>
          <w:szCs w:val="24"/>
          <w:lang w:val="ru-RU" w:eastAsia="ru-RU"/>
        </w:rPr>
        <w:t>Весняні канікули - з 22.03.2025р. по 30.05.2025 р.</w:t>
      </w:r>
    </w:p>
    <w:p w:rsidR="0022686F" w:rsidRPr="0022686F" w:rsidRDefault="0022686F" w:rsidP="0022686F">
      <w:pPr>
        <w:spacing w:after="0" w:line="240" w:lineRule="auto"/>
        <w:rPr>
          <w:rFonts w:ascii="Times New Roman" w:eastAsia="Times New Roman" w:hAnsi="Times New Roman" w:cs="Times New Roman"/>
          <w:sz w:val="24"/>
          <w:szCs w:val="24"/>
          <w:lang w:val="ru-RU" w:eastAsia="ru-RU"/>
        </w:rPr>
      </w:pPr>
      <w:r w:rsidRPr="0022686F">
        <w:rPr>
          <w:rFonts w:ascii="Times New Roman" w:eastAsia="Times New Roman" w:hAnsi="Times New Roman" w:cs="Times New Roman"/>
          <w:color w:val="000000"/>
          <w:sz w:val="24"/>
          <w:szCs w:val="24"/>
          <w:lang w:val="ru-RU" w:eastAsia="ru-RU"/>
        </w:rPr>
        <w:t>30 травня 2025 року - Свято останнього дзвінка.</w:t>
      </w:r>
    </w:p>
    <w:p w:rsidR="0022686F" w:rsidRPr="0022686F" w:rsidRDefault="0022686F" w:rsidP="00394832">
      <w:pPr>
        <w:spacing w:after="0" w:line="240" w:lineRule="auto"/>
        <w:jc w:val="both"/>
        <w:rPr>
          <w:rFonts w:ascii="Times New Roman" w:eastAsia="Times New Roman" w:hAnsi="Times New Roman" w:cs="Times New Roman"/>
          <w:sz w:val="24"/>
          <w:szCs w:val="24"/>
          <w:lang w:val="ru-RU" w:eastAsia="ru-RU"/>
        </w:rPr>
      </w:pPr>
      <w:r w:rsidRPr="0022686F">
        <w:rPr>
          <w:rFonts w:ascii="Times New Roman" w:eastAsia="Times New Roman" w:hAnsi="Times New Roman" w:cs="Times New Roman"/>
          <w:color w:val="000000"/>
          <w:sz w:val="24"/>
          <w:szCs w:val="24"/>
          <w:lang w:val="ru-RU" w:eastAsia="ru-RU"/>
        </w:rPr>
        <w:t>Навчальний рік закінчується проведенням державної підсумкової атестації випускників початкової, базової школи.</w:t>
      </w:r>
    </w:p>
    <w:p w:rsidR="0022686F" w:rsidRPr="0022686F" w:rsidRDefault="0022686F" w:rsidP="00394832">
      <w:pPr>
        <w:spacing w:after="0" w:line="240" w:lineRule="auto"/>
        <w:jc w:val="both"/>
        <w:rPr>
          <w:rFonts w:ascii="Times New Roman" w:eastAsia="Times New Roman" w:hAnsi="Times New Roman" w:cs="Times New Roman"/>
          <w:sz w:val="24"/>
          <w:szCs w:val="24"/>
          <w:lang w:val="ru-RU" w:eastAsia="ru-RU"/>
        </w:rPr>
      </w:pPr>
      <w:r w:rsidRPr="0022686F">
        <w:rPr>
          <w:rFonts w:ascii="Times New Roman" w:eastAsia="Times New Roman" w:hAnsi="Times New Roman" w:cs="Times New Roman"/>
          <w:color w:val="000000"/>
          <w:sz w:val="24"/>
          <w:szCs w:val="24"/>
          <w:lang w:val="ru-RU" w:eastAsia="ru-RU"/>
        </w:rPr>
        <w:t xml:space="preserve">Екскурсії проводяться протягом навчального року та в процесі вивчення окремих предметів. </w:t>
      </w:r>
    </w:p>
    <w:p w:rsidR="0022686F" w:rsidRPr="0022686F" w:rsidRDefault="0022686F" w:rsidP="00394832">
      <w:pPr>
        <w:spacing w:after="0" w:line="240" w:lineRule="auto"/>
        <w:jc w:val="both"/>
        <w:rPr>
          <w:rFonts w:ascii="Times New Roman" w:eastAsia="Times New Roman" w:hAnsi="Times New Roman" w:cs="Times New Roman"/>
          <w:sz w:val="24"/>
          <w:szCs w:val="24"/>
          <w:lang w:val="ru-RU" w:eastAsia="ru-RU"/>
        </w:rPr>
      </w:pPr>
      <w:r w:rsidRPr="0022686F">
        <w:rPr>
          <w:rFonts w:ascii="Times New Roman" w:eastAsia="Times New Roman" w:hAnsi="Times New Roman" w:cs="Times New Roman"/>
          <w:color w:val="000000"/>
          <w:sz w:val="24"/>
          <w:szCs w:val="24"/>
          <w:lang w:val="ru-RU" w:eastAsia="ru-RU"/>
        </w:rPr>
        <w:t>У випадку масових захворювань, карантину та інших непередбачених надзвичайних ситуацій педагогічна рада ліцею приймає рішення про тимчасове призупинення освітнього процесу й надолуження (виконання) навчальних програм за рахунок інтенсифікації навчально-виховного процесу або запровадження дистанційної освіти.</w:t>
      </w:r>
    </w:p>
    <w:p w:rsidR="0022686F" w:rsidRPr="0022686F" w:rsidRDefault="0022686F" w:rsidP="00394832">
      <w:pPr>
        <w:spacing w:after="0" w:line="240" w:lineRule="auto"/>
        <w:jc w:val="both"/>
        <w:rPr>
          <w:rFonts w:ascii="Times New Roman" w:eastAsia="Times New Roman" w:hAnsi="Times New Roman" w:cs="Times New Roman"/>
          <w:sz w:val="24"/>
          <w:szCs w:val="24"/>
          <w:lang w:val="ru-RU" w:eastAsia="ru-RU"/>
        </w:rPr>
      </w:pPr>
      <w:r w:rsidRPr="0022686F">
        <w:rPr>
          <w:rFonts w:ascii="Times New Roman" w:eastAsia="Times New Roman" w:hAnsi="Times New Roman" w:cs="Times New Roman"/>
          <w:b/>
          <w:bCs/>
          <w:color w:val="000000"/>
          <w:sz w:val="24"/>
          <w:szCs w:val="24"/>
          <w:lang w:val="ru-RU" w:eastAsia="ru-RU"/>
        </w:rPr>
        <w:t>Освітня програма на 2024-2025</w:t>
      </w:r>
      <w:r w:rsidRPr="0022686F">
        <w:rPr>
          <w:rFonts w:ascii="Times New Roman" w:eastAsia="Times New Roman" w:hAnsi="Times New Roman" w:cs="Times New Roman"/>
          <w:color w:val="000000"/>
          <w:sz w:val="24"/>
          <w:szCs w:val="24"/>
          <w:lang w:val="ru-RU" w:eastAsia="ru-RU"/>
        </w:rPr>
        <w:t xml:space="preserve"> навчальний рік</w:t>
      </w:r>
      <w:r w:rsidRPr="0022686F">
        <w:rPr>
          <w:rFonts w:ascii="Calibri" w:eastAsia="Times New Roman" w:hAnsi="Calibri" w:cs="Calibri"/>
          <w:color w:val="000000"/>
          <w:lang w:val="ru-RU" w:eastAsia="ru-RU"/>
        </w:rPr>
        <w:t> </w:t>
      </w:r>
      <w:r w:rsidRPr="0022686F">
        <w:rPr>
          <w:rFonts w:ascii="Times New Roman" w:eastAsia="Times New Roman" w:hAnsi="Times New Roman" w:cs="Times New Roman"/>
          <w:color w:val="000000"/>
          <w:sz w:val="24"/>
          <w:szCs w:val="24"/>
          <w:lang w:val="ru-RU" w:eastAsia="ru-RU"/>
        </w:rPr>
        <w:t xml:space="preserve"> розроблена на виконання Законів України «Про освіту», «Про загальну середню освіту»,  Постанов Кабінету Міністрів України від 20.04.2011 №462 та від 21.02.2018 №87 «Про затвердження Державного стандарту початкової загальної освіти», від 24.07.2019 №688 «Про внесення змін до Державного стандарту початкової загальної освіти». Відповідно до постанови Кабінету Міністрів України від 23.07.2024 року №841 «Про початок навчального року під час воєнного стану в Україні».</w:t>
      </w:r>
    </w:p>
    <w:p w:rsidR="0022686F" w:rsidRPr="0022686F" w:rsidRDefault="0022686F" w:rsidP="00394832">
      <w:pPr>
        <w:spacing w:after="0" w:line="240" w:lineRule="auto"/>
        <w:jc w:val="both"/>
        <w:rPr>
          <w:rFonts w:ascii="Times New Roman" w:eastAsia="Times New Roman" w:hAnsi="Times New Roman" w:cs="Times New Roman"/>
          <w:sz w:val="24"/>
          <w:szCs w:val="24"/>
          <w:lang w:val="ru-RU" w:eastAsia="ru-RU"/>
        </w:rPr>
      </w:pPr>
      <w:r w:rsidRPr="0022686F">
        <w:rPr>
          <w:rFonts w:ascii="Times New Roman" w:eastAsia="Times New Roman" w:hAnsi="Times New Roman" w:cs="Times New Roman"/>
          <w:color w:val="000000"/>
          <w:sz w:val="24"/>
          <w:szCs w:val="24"/>
          <w:lang w:val="ru-RU" w:eastAsia="ru-RU"/>
        </w:rPr>
        <w:t>Освітня програма передбачає досягнення здобувачами освіти результатів навчання (компетентностей), визначених відповідним Державним стандартом загальної середньої освіти. </w:t>
      </w:r>
    </w:p>
    <w:p w:rsidR="0022686F" w:rsidRPr="0022686F" w:rsidRDefault="0022686F" w:rsidP="00394832">
      <w:pPr>
        <w:spacing w:after="0" w:line="240" w:lineRule="auto"/>
        <w:jc w:val="both"/>
        <w:rPr>
          <w:rFonts w:ascii="Times New Roman" w:eastAsia="Times New Roman" w:hAnsi="Times New Roman" w:cs="Times New Roman"/>
          <w:sz w:val="24"/>
          <w:szCs w:val="24"/>
          <w:lang w:val="ru-RU" w:eastAsia="ru-RU"/>
        </w:rPr>
      </w:pPr>
      <w:r w:rsidRPr="0022686F">
        <w:rPr>
          <w:rFonts w:ascii="Times New Roman" w:eastAsia="Times New Roman" w:hAnsi="Times New Roman" w:cs="Times New Roman"/>
          <w:color w:val="000000"/>
          <w:sz w:val="24"/>
          <w:szCs w:val="24"/>
          <w:lang w:val="ru-RU" w:eastAsia="ru-RU"/>
        </w:rPr>
        <w:t>Освітня програма містить:</w:t>
      </w:r>
    </w:p>
    <w:p w:rsidR="0022686F" w:rsidRPr="0022686F" w:rsidRDefault="0022686F" w:rsidP="00394832">
      <w:pPr>
        <w:spacing w:after="0" w:line="240" w:lineRule="auto"/>
        <w:jc w:val="both"/>
        <w:rPr>
          <w:rFonts w:ascii="Times New Roman" w:eastAsia="Times New Roman" w:hAnsi="Times New Roman" w:cs="Times New Roman"/>
          <w:sz w:val="24"/>
          <w:szCs w:val="24"/>
          <w:lang w:val="ru-RU" w:eastAsia="ru-RU"/>
        </w:rPr>
      </w:pPr>
      <w:r w:rsidRPr="0022686F">
        <w:rPr>
          <w:rFonts w:ascii="Times New Roman" w:eastAsia="Times New Roman" w:hAnsi="Times New Roman" w:cs="Times New Roman"/>
          <w:color w:val="000000"/>
          <w:sz w:val="24"/>
          <w:szCs w:val="24"/>
          <w:lang w:val="ru-RU" w:eastAsia="ru-RU"/>
        </w:rPr>
        <w:t>- вимоги до осіб, які можуть розпочати навчання за програмою;</w:t>
      </w:r>
    </w:p>
    <w:p w:rsidR="0022686F" w:rsidRPr="0022686F" w:rsidRDefault="0022686F" w:rsidP="00394832">
      <w:pPr>
        <w:spacing w:after="0" w:line="240" w:lineRule="auto"/>
        <w:jc w:val="both"/>
        <w:rPr>
          <w:rFonts w:ascii="Times New Roman" w:eastAsia="Times New Roman" w:hAnsi="Times New Roman" w:cs="Times New Roman"/>
          <w:sz w:val="24"/>
          <w:szCs w:val="24"/>
          <w:lang w:val="ru-RU" w:eastAsia="ru-RU"/>
        </w:rPr>
      </w:pPr>
      <w:r w:rsidRPr="0022686F">
        <w:rPr>
          <w:rFonts w:ascii="Times New Roman" w:eastAsia="Times New Roman" w:hAnsi="Times New Roman" w:cs="Times New Roman"/>
          <w:color w:val="000000"/>
          <w:sz w:val="24"/>
          <w:szCs w:val="24"/>
          <w:lang w:val="ru-RU" w:eastAsia="ru-RU"/>
        </w:rPr>
        <w:t>- перелік, тривалість і взаємозв’язок освітніх галузей, предметів, логічну послідовність їх вивчення;</w:t>
      </w:r>
    </w:p>
    <w:p w:rsidR="0022686F" w:rsidRPr="0022686F" w:rsidRDefault="0022686F" w:rsidP="00394832">
      <w:pPr>
        <w:spacing w:after="0" w:line="240" w:lineRule="auto"/>
        <w:jc w:val="both"/>
        <w:rPr>
          <w:rFonts w:ascii="Times New Roman" w:eastAsia="Times New Roman" w:hAnsi="Times New Roman" w:cs="Times New Roman"/>
          <w:sz w:val="24"/>
          <w:szCs w:val="24"/>
          <w:lang w:val="ru-RU" w:eastAsia="ru-RU"/>
        </w:rPr>
      </w:pPr>
      <w:r w:rsidRPr="0022686F">
        <w:rPr>
          <w:rFonts w:ascii="Times New Roman" w:eastAsia="Times New Roman" w:hAnsi="Times New Roman" w:cs="Times New Roman"/>
          <w:color w:val="000000"/>
          <w:sz w:val="24"/>
          <w:szCs w:val="24"/>
          <w:lang w:val="ru-RU" w:eastAsia="ru-RU"/>
        </w:rPr>
        <w:t>- опис очікуваних результатів навчання та компетентностей учнів;</w:t>
      </w:r>
    </w:p>
    <w:p w:rsidR="0022686F" w:rsidRPr="0022686F" w:rsidRDefault="0022686F" w:rsidP="00394832">
      <w:pPr>
        <w:spacing w:after="0" w:line="240" w:lineRule="auto"/>
        <w:jc w:val="both"/>
        <w:rPr>
          <w:rFonts w:ascii="Times New Roman" w:eastAsia="Times New Roman" w:hAnsi="Times New Roman" w:cs="Times New Roman"/>
          <w:sz w:val="24"/>
          <w:szCs w:val="24"/>
          <w:lang w:val="ru-RU" w:eastAsia="ru-RU"/>
        </w:rPr>
      </w:pPr>
      <w:r w:rsidRPr="0022686F">
        <w:rPr>
          <w:rFonts w:ascii="Times New Roman" w:eastAsia="Times New Roman" w:hAnsi="Times New Roman" w:cs="Times New Roman"/>
          <w:color w:val="000000"/>
          <w:sz w:val="24"/>
          <w:szCs w:val="24"/>
          <w:lang w:val="ru-RU" w:eastAsia="ru-RU"/>
        </w:rPr>
        <w:lastRenderedPageBreak/>
        <w:t>- форми організації освітнього процесу, в тому числі в інклюзивних класах та за індивідуальною формою навчання;</w:t>
      </w:r>
    </w:p>
    <w:p w:rsidR="0022686F" w:rsidRPr="0022686F" w:rsidRDefault="0022686F" w:rsidP="00394832">
      <w:pPr>
        <w:spacing w:after="0" w:line="240" w:lineRule="auto"/>
        <w:jc w:val="both"/>
        <w:rPr>
          <w:rFonts w:ascii="Times New Roman" w:eastAsia="Times New Roman" w:hAnsi="Times New Roman" w:cs="Times New Roman"/>
          <w:sz w:val="24"/>
          <w:szCs w:val="24"/>
          <w:lang w:val="ru-RU" w:eastAsia="ru-RU"/>
        </w:rPr>
      </w:pPr>
      <w:r w:rsidRPr="0022686F">
        <w:rPr>
          <w:rFonts w:ascii="Times New Roman" w:eastAsia="Times New Roman" w:hAnsi="Times New Roman" w:cs="Times New Roman"/>
          <w:color w:val="000000"/>
          <w:sz w:val="24"/>
          <w:szCs w:val="24"/>
          <w:lang w:val="ru-RU" w:eastAsia="ru-RU"/>
        </w:rPr>
        <w:t>- опис та інструменти системи внутрішнього забезпечення якості освіти.</w:t>
      </w:r>
    </w:p>
    <w:p w:rsidR="0022686F" w:rsidRPr="0022686F" w:rsidRDefault="0022686F" w:rsidP="00394832">
      <w:pPr>
        <w:spacing w:after="0" w:line="240" w:lineRule="auto"/>
        <w:jc w:val="both"/>
        <w:rPr>
          <w:rFonts w:ascii="Times New Roman" w:eastAsia="Times New Roman" w:hAnsi="Times New Roman" w:cs="Times New Roman"/>
          <w:sz w:val="24"/>
          <w:szCs w:val="24"/>
          <w:lang w:val="ru-RU" w:eastAsia="ru-RU"/>
        </w:rPr>
      </w:pPr>
      <w:r w:rsidRPr="0022686F">
        <w:rPr>
          <w:rFonts w:ascii="Times New Roman" w:eastAsia="Times New Roman" w:hAnsi="Times New Roman" w:cs="Times New Roman"/>
          <w:color w:val="000000"/>
          <w:sz w:val="24"/>
          <w:szCs w:val="24"/>
          <w:lang w:val="ru-RU" w:eastAsia="ru-RU"/>
        </w:rPr>
        <w:t>Освітня програма схвалюється педагогічною радою Ємільчинського ліцею №1 Ємільчинської селищної ради Житомирської області, затверджується директором Ємільчинського ліцею №1 та оприлюднюється на вебсайті ліцею.</w:t>
      </w:r>
    </w:p>
    <w:p w:rsidR="0022686F" w:rsidRPr="0022686F" w:rsidRDefault="0022686F" w:rsidP="00394832">
      <w:pPr>
        <w:spacing w:after="0" w:line="240" w:lineRule="auto"/>
        <w:jc w:val="both"/>
        <w:rPr>
          <w:rFonts w:ascii="Times New Roman" w:eastAsia="Times New Roman" w:hAnsi="Times New Roman" w:cs="Times New Roman"/>
          <w:sz w:val="24"/>
          <w:szCs w:val="24"/>
          <w:lang w:val="ru-RU" w:eastAsia="ru-RU"/>
        </w:rPr>
      </w:pPr>
      <w:r w:rsidRPr="0022686F">
        <w:rPr>
          <w:rFonts w:ascii="Times New Roman" w:eastAsia="Times New Roman" w:hAnsi="Times New Roman" w:cs="Times New Roman"/>
          <w:color w:val="000000"/>
          <w:sz w:val="24"/>
          <w:szCs w:val="24"/>
          <w:lang w:val="ru-RU" w:eastAsia="ru-RU"/>
        </w:rPr>
        <w:t>На основі освітньої програми заклад складає та затверджує навчальний план на наступний навчальний рік, що конкретизує організацію освітнього процесу.</w:t>
      </w:r>
    </w:p>
    <w:p w:rsidR="0022686F" w:rsidRPr="0022686F" w:rsidRDefault="0022686F" w:rsidP="00394832">
      <w:pPr>
        <w:spacing w:after="0" w:line="240" w:lineRule="auto"/>
        <w:jc w:val="both"/>
        <w:rPr>
          <w:rFonts w:ascii="Times New Roman" w:eastAsia="Times New Roman" w:hAnsi="Times New Roman" w:cs="Times New Roman"/>
          <w:sz w:val="24"/>
          <w:szCs w:val="24"/>
          <w:lang w:val="ru-RU" w:eastAsia="ru-RU"/>
        </w:rPr>
      </w:pPr>
      <w:r w:rsidRPr="0022686F">
        <w:rPr>
          <w:rFonts w:ascii="Times New Roman" w:eastAsia="Times New Roman" w:hAnsi="Times New Roman" w:cs="Times New Roman"/>
          <w:color w:val="000000"/>
          <w:sz w:val="24"/>
          <w:szCs w:val="24"/>
          <w:lang w:val="ru-RU" w:eastAsia="ru-RU"/>
        </w:rPr>
        <w:t>Навчальний план охоплює інваріантну складову, сформовану на державному рівні, та варіативну складову, де передбачені години на вивчення окремих предметів інваріантної складової, упровадження курсів за вибором та індивідуальних занять.</w:t>
      </w:r>
    </w:p>
    <w:p w:rsidR="0022686F" w:rsidRPr="0022686F" w:rsidRDefault="0022686F" w:rsidP="00394832">
      <w:pPr>
        <w:spacing w:after="0" w:line="240" w:lineRule="auto"/>
        <w:jc w:val="both"/>
        <w:rPr>
          <w:rFonts w:ascii="Times New Roman" w:eastAsia="Times New Roman" w:hAnsi="Times New Roman" w:cs="Times New Roman"/>
          <w:sz w:val="24"/>
          <w:szCs w:val="24"/>
          <w:lang w:val="ru-RU" w:eastAsia="ru-RU"/>
        </w:rPr>
      </w:pPr>
      <w:r w:rsidRPr="0022686F">
        <w:rPr>
          <w:rFonts w:ascii="Times New Roman" w:eastAsia="Times New Roman" w:hAnsi="Times New Roman" w:cs="Times New Roman"/>
          <w:color w:val="000000"/>
          <w:sz w:val="24"/>
          <w:szCs w:val="24"/>
          <w:lang w:val="ru-RU" w:eastAsia="ru-RU"/>
        </w:rPr>
        <w:t xml:space="preserve">Повноцінність загальної середньої освіти забезпечується реалізацією як інваріантної, так і варіативної частин навчального плану. З метою виконання Державного стандарту освіти забезпечено викладання предметів інваріантної складової, що визначені Типовими навчальними планами для кожного класу, в повному обсязі. </w:t>
      </w:r>
    </w:p>
    <w:p w:rsidR="0022686F" w:rsidRPr="0022686F" w:rsidRDefault="0022686F" w:rsidP="0022686F">
      <w:pPr>
        <w:spacing w:after="0" w:line="240" w:lineRule="auto"/>
        <w:rPr>
          <w:rFonts w:ascii="Times New Roman" w:eastAsia="Times New Roman" w:hAnsi="Times New Roman" w:cs="Times New Roman"/>
          <w:sz w:val="24"/>
          <w:szCs w:val="24"/>
          <w:lang w:val="ru-RU" w:eastAsia="ru-RU"/>
        </w:rPr>
      </w:pPr>
      <w:r w:rsidRPr="0022686F">
        <w:rPr>
          <w:rFonts w:ascii="Times New Roman" w:eastAsia="Times New Roman" w:hAnsi="Times New Roman" w:cs="Times New Roman"/>
          <w:b/>
          <w:bCs/>
          <w:color w:val="000000"/>
          <w:sz w:val="24"/>
          <w:szCs w:val="24"/>
          <w:lang w:val="ru-RU" w:eastAsia="ru-RU"/>
        </w:rPr>
        <w:t>1.2. Розподіл годин інваріантної та варіативної складових</w:t>
      </w:r>
      <w:r w:rsidRPr="0022686F">
        <w:rPr>
          <w:rFonts w:ascii="Times New Roman" w:eastAsia="Times New Roman" w:hAnsi="Times New Roman" w:cs="Times New Roman"/>
          <w:color w:val="000000"/>
          <w:sz w:val="24"/>
          <w:szCs w:val="24"/>
          <w:lang w:val="ru-RU" w:eastAsia="ru-RU"/>
        </w:rPr>
        <w:t xml:space="preserve">  </w:t>
      </w:r>
    </w:p>
    <w:p w:rsidR="0022686F" w:rsidRPr="0022686F" w:rsidRDefault="0022686F" w:rsidP="0022686F">
      <w:pPr>
        <w:spacing w:after="0" w:line="240" w:lineRule="auto"/>
        <w:rPr>
          <w:rFonts w:ascii="Times New Roman" w:eastAsia="Times New Roman" w:hAnsi="Times New Roman" w:cs="Times New Roman"/>
          <w:sz w:val="24"/>
          <w:szCs w:val="24"/>
          <w:lang w:val="ru-RU" w:eastAsia="ru-RU"/>
        </w:rPr>
      </w:pPr>
      <w:r w:rsidRPr="0022686F">
        <w:rPr>
          <w:rFonts w:ascii="Times New Roman" w:eastAsia="Times New Roman" w:hAnsi="Times New Roman" w:cs="Times New Roman"/>
          <w:b/>
          <w:bCs/>
          <w:color w:val="000000"/>
          <w:sz w:val="24"/>
          <w:szCs w:val="24"/>
          <w:lang w:val="ru-RU" w:eastAsia="ru-RU"/>
        </w:rPr>
        <w:t>Навчальні плани складені</w:t>
      </w:r>
      <w:r w:rsidRPr="0022686F">
        <w:rPr>
          <w:rFonts w:ascii="Times New Roman" w:eastAsia="Times New Roman" w:hAnsi="Times New Roman" w:cs="Times New Roman"/>
          <w:color w:val="000000"/>
          <w:sz w:val="24"/>
          <w:szCs w:val="24"/>
          <w:lang w:val="ru-RU" w:eastAsia="ru-RU"/>
        </w:rPr>
        <w:t xml:space="preserve"> відповідно до Типових навчальних планів: </w:t>
      </w:r>
    </w:p>
    <w:p w:rsidR="0022686F" w:rsidRPr="0022686F" w:rsidRDefault="0022686F" w:rsidP="0022686F">
      <w:pPr>
        <w:numPr>
          <w:ilvl w:val="0"/>
          <w:numId w:val="100"/>
        </w:numPr>
        <w:spacing w:after="0" w:line="254" w:lineRule="auto"/>
        <w:ind w:left="1440"/>
        <w:rPr>
          <w:rFonts w:ascii="Times New Roman" w:eastAsia="Times New Roman" w:hAnsi="Times New Roman" w:cs="Times New Roman"/>
          <w:sz w:val="24"/>
          <w:szCs w:val="24"/>
          <w:lang w:val="ru-RU" w:eastAsia="ru-RU"/>
        </w:rPr>
      </w:pPr>
      <w:r w:rsidRPr="0022686F">
        <w:rPr>
          <w:rFonts w:ascii="Times New Roman" w:eastAsia="Times New Roman" w:hAnsi="Times New Roman" w:cs="Times New Roman"/>
          <w:b/>
          <w:bCs/>
          <w:color w:val="000000"/>
          <w:sz w:val="24"/>
          <w:szCs w:val="24"/>
          <w:lang w:val="ru-RU" w:eastAsia="ru-RU"/>
        </w:rPr>
        <w:t>для 1-2-х класів</w:t>
      </w:r>
      <w:r w:rsidRPr="0022686F">
        <w:rPr>
          <w:rFonts w:ascii="Times New Roman" w:eastAsia="Times New Roman" w:hAnsi="Times New Roman" w:cs="Times New Roman"/>
          <w:color w:val="000000"/>
          <w:sz w:val="24"/>
          <w:szCs w:val="24"/>
          <w:lang w:val="ru-RU" w:eastAsia="ru-RU"/>
        </w:rPr>
        <w:t xml:space="preserve"> – за Типовими освітніми програмами для 1-2 класів закладів загальної середньої освіти, затвердженими наказом МОН України від 08.10.2019 р. № 1272 (Савченко);</w:t>
      </w:r>
    </w:p>
    <w:p w:rsidR="0022686F" w:rsidRPr="0022686F" w:rsidRDefault="0022686F" w:rsidP="0022686F">
      <w:pPr>
        <w:numPr>
          <w:ilvl w:val="0"/>
          <w:numId w:val="100"/>
        </w:numPr>
        <w:spacing w:after="0" w:line="254" w:lineRule="auto"/>
        <w:ind w:left="1440"/>
        <w:jc w:val="both"/>
        <w:rPr>
          <w:rFonts w:ascii="Times New Roman" w:eastAsia="Times New Roman" w:hAnsi="Times New Roman" w:cs="Times New Roman"/>
          <w:sz w:val="24"/>
          <w:szCs w:val="24"/>
          <w:lang w:val="ru-RU" w:eastAsia="ru-RU"/>
        </w:rPr>
      </w:pPr>
      <w:r w:rsidRPr="0022686F">
        <w:rPr>
          <w:rFonts w:ascii="Times New Roman" w:eastAsia="Times New Roman" w:hAnsi="Times New Roman" w:cs="Times New Roman"/>
          <w:b/>
          <w:bCs/>
          <w:color w:val="000000"/>
          <w:sz w:val="24"/>
          <w:szCs w:val="24"/>
          <w:lang w:val="ru-RU" w:eastAsia="ru-RU"/>
        </w:rPr>
        <w:t>для 3-4-х класів</w:t>
      </w:r>
      <w:r w:rsidRPr="0022686F">
        <w:rPr>
          <w:rFonts w:ascii="Times New Roman" w:eastAsia="Times New Roman" w:hAnsi="Times New Roman" w:cs="Times New Roman"/>
          <w:color w:val="000000"/>
          <w:sz w:val="24"/>
          <w:szCs w:val="24"/>
          <w:lang w:val="ru-RU" w:eastAsia="ru-RU"/>
        </w:rPr>
        <w:t xml:space="preserve"> – за Типовими освітніми програмами для 3-4 класів закладів загальної середньої освіти, затвердженими наказом МОН України від 08.10.2019 р. № 1273 (Савченко);</w:t>
      </w:r>
    </w:p>
    <w:p w:rsidR="0022686F" w:rsidRPr="0022686F" w:rsidRDefault="0022686F" w:rsidP="0022686F">
      <w:pPr>
        <w:spacing w:after="0" w:line="240" w:lineRule="auto"/>
        <w:ind w:firstLine="567"/>
        <w:jc w:val="both"/>
        <w:rPr>
          <w:rFonts w:ascii="Times New Roman" w:eastAsia="Times New Roman" w:hAnsi="Times New Roman" w:cs="Times New Roman"/>
          <w:sz w:val="24"/>
          <w:szCs w:val="24"/>
          <w:lang w:val="ru-RU" w:eastAsia="ru-RU"/>
        </w:rPr>
      </w:pPr>
      <w:r w:rsidRPr="0022686F">
        <w:rPr>
          <w:rFonts w:ascii="Times New Roman" w:eastAsia="Times New Roman" w:hAnsi="Times New Roman" w:cs="Times New Roman"/>
          <w:color w:val="000000"/>
          <w:sz w:val="24"/>
          <w:szCs w:val="24"/>
          <w:lang w:val="ru-RU" w:eastAsia="ru-RU"/>
        </w:rPr>
        <w:t>Гранично допустиме навчальне навантаження учнів встановлено відповідно до вимог Закону України «Про загальну середню освіту» з урахуванням санітарно-гігієнічних норм та забезпечення рівного доступу учнів до якісної освіти.</w:t>
      </w:r>
    </w:p>
    <w:p w:rsidR="0022686F" w:rsidRPr="0022686F" w:rsidRDefault="0022686F" w:rsidP="0022686F">
      <w:pPr>
        <w:spacing w:after="0" w:line="240" w:lineRule="auto"/>
        <w:ind w:firstLine="567"/>
        <w:jc w:val="both"/>
        <w:rPr>
          <w:rFonts w:ascii="Times New Roman" w:eastAsia="Times New Roman" w:hAnsi="Times New Roman" w:cs="Times New Roman"/>
          <w:sz w:val="24"/>
          <w:szCs w:val="24"/>
          <w:lang w:val="ru-RU" w:eastAsia="ru-RU"/>
        </w:rPr>
      </w:pPr>
      <w:r w:rsidRPr="0022686F">
        <w:rPr>
          <w:rFonts w:ascii="Times New Roman" w:eastAsia="Times New Roman" w:hAnsi="Times New Roman" w:cs="Times New Roman"/>
          <w:color w:val="000000"/>
          <w:sz w:val="24"/>
          <w:szCs w:val="24"/>
          <w:lang w:val="ru-RU" w:eastAsia="ru-RU"/>
        </w:rPr>
        <w:t>Години фізичної культури не враховуються при визначенні  гранично допустимого навантаження, що передбачено Постановою Кабінету Міністрів України від 23.11.2011 № 1392,  від 30 вересня 2020 р. № 898.</w:t>
      </w:r>
    </w:p>
    <w:p w:rsidR="0022686F" w:rsidRPr="0022686F" w:rsidRDefault="0022686F" w:rsidP="0022686F">
      <w:pPr>
        <w:spacing w:after="0" w:line="240" w:lineRule="auto"/>
        <w:jc w:val="both"/>
        <w:rPr>
          <w:rFonts w:ascii="Times New Roman" w:eastAsia="Times New Roman" w:hAnsi="Times New Roman" w:cs="Times New Roman"/>
          <w:sz w:val="24"/>
          <w:szCs w:val="24"/>
          <w:lang w:val="ru-RU" w:eastAsia="ru-RU"/>
        </w:rPr>
      </w:pPr>
      <w:r w:rsidRPr="0022686F">
        <w:rPr>
          <w:rFonts w:ascii="Times New Roman" w:eastAsia="Times New Roman" w:hAnsi="Times New Roman" w:cs="Times New Roman"/>
          <w:color w:val="000000"/>
          <w:sz w:val="24"/>
          <w:szCs w:val="24"/>
          <w:lang w:val="ru-RU" w:eastAsia="ru-RU"/>
        </w:rPr>
        <w:t>        Реалізація завдань мистецької освітньої галузі здійснюється через вивчення окремих предметів «Образотворче мистецтво» та «Музичне мистецтво».</w:t>
      </w:r>
    </w:p>
    <w:p w:rsidR="0022686F" w:rsidRPr="0022686F" w:rsidRDefault="0022686F" w:rsidP="0022686F">
      <w:pPr>
        <w:spacing w:after="0" w:line="240" w:lineRule="auto"/>
        <w:rPr>
          <w:rFonts w:ascii="Times New Roman" w:eastAsia="Times New Roman" w:hAnsi="Times New Roman" w:cs="Times New Roman"/>
          <w:sz w:val="24"/>
          <w:szCs w:val="24"/>
          <w:lang w:val="ru-RU" w:eastAsia="ru-RU"/>
        </w:rPr>
      </w:pPr>
      <w:r w:rsidRPr="0022686F">
        <w:rPr>
          <w:rFonts w:ascii="Times New Roman" w:eastAsia="Times New Roman" w:hAnsi="Times New Roman" w:cs="Times New Roman"/>
          <w:sz w:val="24"/>
          <w:szCs w:val="24"/>
          <w:lang w:val="ru-RU" w:eastAsia="ru-RU"/>
        </w:rPr>
        <w:t> </w:t>
      </w:r>
    </w:p>
    <w:p w:rsidR="0022686F" w:rsidRPr="0022686F" w:rsidRDefault="0022686F" w:rsidP="0022686F">
      <w:pPr>
        <w:spacing w:after="0" w:line="240" w:lineRule="auto"/>
        <w:jc w:val="center"/>
        <w:rPr>
          <w:rFonts w:ascii="Times New Roman" w:eastAsia="Times New Roman" w:hAnsi="Times New Roman" w:cs="Times New Roman"/>
          <w:sz w:val="24"/>
          <w:szCs w:val="24"/>
          <w:lang w:val="ru-RU" w:eastAsia="ru-RU"/>
        </w:rPr>
      </w:pPr>
      <w:r w:rsidRPr="0022686F">
        <w:rPr>
          <w:rFonts w:ascii="Times New Roman" w:eastAsia="Times New Roman" w:hAnsi="Times New Roman" w:cs="Times New Roman"/>
          <w:sz w:val="24"/>
          <w:szCs w:val="24"/>
          <w:lang w:val="ru-RU" w:eastAsia="ru-RU"/>
        </w:rPr>
        <w:t> </w:t>
      </w:r>
    </w:p>
    <w:p w:rsidR="0022686F" w:rsidRPr="0022686F" w:rsidRDefault="0022686F" w:rsidP="0022686F">
      <w:pPr>
        <w:spacing w:after="0" w:line="240" w:lineRule="auto"/>
        <w:jc w:val="center"/>
        <w:rPr>
          <w:rFonts w:ascii="Times New Roman" w:eastAsia="Times New Roman" w:hAnsi="Times New Roman" w:cs="Times New Roman"/>
          <w:sz w:val="24"/>
          <w:szCs w:val="24"/>
          <w:lang w:val="ru-RU" w:eastAsia="ru-RU"/>
        </w:rPr>
      </w:pPr>
      <w:r w:rsidRPr="0022686F">
        <w:rPr>
          <w:rFonts w:ascii="Times New Roman" w:eastAsia="Times New Roman" w:hAnsi="Times New Roman" w:cs="Times New Roman"/>
          <w:sz w:val="24"/>
          <w:szCs w:val="24"/>
          <w:lang w:val="ru-RU" w:eastAsia="ru-RU"/>
        </w:rPr>
        <w:t> </w:t>
      </w:r>
    </w:p>
    <w:p w:rsidR="0022686F" w:rsidRPr="0022686F" w:rsidRDefault="0022686F" w:rsidP="0022686F">
      <w:pPr>
        <w:spacing w:after="0" w:line="240" w:lineRule="auto"/>
        <w:jc w:val="center"/>
        <w:rPr>
          <w:rFonts w:ascii="Times New Roman" w:eastAsia="Times New Roman" w:hAnsi="Times New Roman" w:cs="Times New Roman"/>
          <w:sz w:val="24"/>
          <w:szCs w:val="24"/>
          <w:lang w:val="ru-RU" w:eastAsia="ru-RU"/>
        </w:rPr>
      </w:pPr>
      <w:r w:rsidRPr="0022686F">
        <w:rPr>
          <w:rFonts w:ascii="Times New Roman" w:eastAsia="Times New Roman" w:hAnsi="Times New Roman" w:cs="Times New Roman"/>
          <w:sz w:val="24"/>
          <w:szCs w:val="24"/>
          <w:lang w:val="ru-RU" w:eastAsia="ru-RU"/>
        </w:rPr>
        <w:t> </w:t>
      </w:r>
    </w:p>
    <w:p w:rsidR="0022686F" w:rsidRPr="0022686F" w:rsidRDefault="0022686F" w:rsidP="0022686F">
      <w:pPr>
        <w:spacing w:after="0" w:line="240" w:lineRule="auto"/>
        <w:jc w:val="center"/>
        <w:rPr>
          <w:rFonts w:ascii="Times New Roman" w:eastAsia="Times New Roman" w:hAnsi="Times New Roman" w:cs="Times New Roman"/>
          <w:sz w:val="24"/>
          <w:szCs w:val="24"/>
          <w:lang w:val="ru-RU" w:eastAsia="ru-RU"/>
        </w:rPr>
      </w:pPr>
      <w:r w:rsidRPr="0022686F">
        <w:rPr>
          <w:rFonts w:ascii="Times New Roman" w:eastAsia="Times New Roman" w:hAnsi="Times New Roman" w:cs="Times New Roman"/>
          <w:sz w:val="24"/>
          <w:szCs w:val="24"/>
          <w:lang w:val="ru-RU" w:eastAsia="ru-RU"/>
        </w:rPr>
        <w:t> </w:t>
      </w:r>
    </w:p>
    <w:p w:rsidR="0022686F" w:rsidRPr="0022686F" w:rsidRDefault="0022686F" w:rsidP="0022686F">
      <w:pPr>
        <w:spacing w:after="0" w:line="240" w:lineRule="auto"/>
        <w:jc w:val="center"/>
        <w:rPr>
          <w:rFonts w:ascii="Times New Roman" w:eastAsia="Times New Roman" w:hAnsi="Times New Roman" w:cs="Times New Roman"/>
          <w:sz w:val="24"/>
          <w:szCs w:val="24"/>
          <w:lang w:val="ru-RU" w:eastAsia="ru-RU"/>
        </w:rPr>
      </w:pPr>
      <w:r w:rsidRPr="0022686F">
        <w:rPr>
          <w:rFonts w:ascii="Times New Roman" w:eastAsia="Times New Roman" w:hAnsi="Times New Roman" w:cs="Times New Roman"/>
          <w:sz w:val="24"/>
          <w:szCs w:val="24"/>
          <w:lang w:val="ru-RU" w:eastAsia="ru-RU"/>
        </w:rPr>
        <w:t> </w:t>
      </w:r>
    </w:p>
    <w:p w:rsidR="0022686F" w:rsidRPr="0022686F" w:rsidRDefault="0022686F" w:rsidP="0022686F">
      <w:pPr>
        <w:spacing w:after="0" w:line="240" w:lineRule="auto"/>
        <w:jc w:val="center"/>
        <w:rPr>
          <w:rFonts w:ascii="Times New Roman" w:eastAsia="Times New Roman" w:hAnsi="Times New Roman" w:cs="Times New Roman"/>
          <w:sz w:val="24"/>
          <w:szCs w:val="24"/>
          <w:lang w:val="ru-RU" w:eastAsia="ru-RU"/>
        </w:rPr>
      </w:pPr>
      <w:r w:rsidRPr="0022686F">
        <w:rPr>
          <w:rFonts w:ascii="Times New Roman" w:eastAsia="Times New Roman" w:hAnsi="Times New Roman" w:cs="Times New Roman"/>
          <w:sz w:val="24"/>
          <w:szCs w:val="24"/>
          <w:lang w:val="ru-RU" w:eastAsia="ru-RU"/>
        </w:rPr>
        <w:t> </w:t>
      </w:r>
    </w:p>
    <w:p w:rsidR="0022686F" w:rsidRPr="0022686F" w:rsidRDefault="0022686F" w:rsidP="0022686F">
      <w:pPr>
        <w:spacing w:after="0" w:line="240" w:lineRule="auto"/>
        <w:jc w:val="center"/>
        <w:rPr>
          <w:rFonts w:ascii="Times New Roman" w:eastAsia="Times New Roman" w:hAnsi="Times New Roman" w:cs="Times New Roman"/>
          <w:sz w:val="24"/>
          <w:szCs w:val="24"/>
          <w:lang w:val="ru-RU" w:eastAsia="ru-RU"/>
        </w:rPr>
      </w:pPr>
      <w:r w:rsidRPr="0022686F">
        <w:rPr>
          <w:rFonts w:ascii="Times New Roman" w:eastAsia="Times New Roman" w:hAnsi="Times New Roman" w:cs="Times New Roman"/>
          <w:sz w:val="24"/>
          <w:szCs w:val="24"/>
          <w:lang w:val="ru-RU" w:eastAsia="ru-RU"/>
        </w:rPr>
        <w:t> </w:t>
      </w:r>
    </w:p>
    <w:p w:rsidR="0022686F" w:rsidRPr="0022686F" w:rsidRDefault="0022686F" w:rsidP="0022686F">
      <w:pPr>
        <w:spacing w:after="0" w:line="240" w:lineRule="auto"/>
        <w:jc w:val="center"/>
        <w:rPr>
          <w:rFonts w:ascii="Times New Roman" w:eastAsia="Times New Roman" w:hAnsi="Times New Roman" w:cs="Times New Roman"/>
          <w:sz w:val="24"/>
          <w:szCs w:val="24"/>
          <w:lang w:val="ru-RU" w:eastAsia="ru-RU"/>
        </w:rPr>
      </w:pPr>
      <w:r w:rsidRPr="0022686F">
        <w:rPr>
          <w:rFonts w:ascii="Times New Roman" w:eastAsia="Times New Roman" w:hAnsi="Times New Roman" w:cs="Times New Roman"/>
          <w:sz w:val="24"/>
          <w:szCs w:val="24"/>
          <w:lang w:val="ru-RU" w:eastAsia="ru-RU"/>
        </w:rPr>
        <w:t> </w:t>
      </w:r>
    </w:p>
    <w:p w:rsidR="0022686F" w:rsidRPr="0022686F" w:rsidRDefault="0022686F" w:rsidP="0022686F">
      <w:pPr>
        <w:spacing w:after="0" w:line="240" w:lineRule="auto"/>
        <w:jc w:val="center"/>
        <w:rPr>
          <w:rFonts w:ascii="Times New Roman" w:eastAsia="Times New Roman" w:hAnsi="Times New Roman" w:cs="Times New Roman"/>
          <w:sz w:val="24"/>
          <w:szCs w:val="24"/>
          <w:lang w:val="ru-RU" w:eastAsia="ru-RU"/>
        </w:rPr>
      </w:pPr>
      <w:r w:rsidRPr="0022686F">
        <w:rPr>
          <w:rFonts w:ascii="Times New Roman" w:eastAsia="Times New Roman" w:hAnsi="Times New Roman" w:cs="Times New Roman"/>
          <w:sz w:val="24"/>
          <w:szCs w:val="24"/>
          <w:lang w:val="ru-RU" w:eastAsia="ru-RU"/>
        </w:rPr>
        <w:t> </w:t>
      </w:r>
    </w:p>
    <w:p w:rsidR="0022686F" w:rsidRPr="0022686F" w:rsidRDefault="0022686F" w:rsidP="0022686F">
      <w:pPr>
        <w:spacing w:after="0" w:line="240" w:lineRule="auto"/>
        <w:jc w:val="center"/>
        <w:rPr>
          <w:rFonts w:ascii="Times New Roman" w:eastAsia="Times New Roman" w:hAnsi="Times New Roman" w:cs="Times New Roman"/>
          <w:sz w:val="24"/>
          <w:szCs w:val="24"/>
          <w:lang w:val="ru-RU" w:eastAsia="ru-RU"/>
        </w:rPr>
      </w:pPr>
      <w:r w:rsidRPr="0022686F">
        <w:rPr>
          <w:rFonts w:ascii="Times New Roman" w:eastAsia="Times New Roman" w:hAnsi="Times New Roman" w:cs="Times New Roman"/>
          <w:sz w:val="24"/>
          <w:szCs w:val="24"/>
          <w:lang w:val="ru-RU" w:eastAsia="ru-RU"/>
        </w:rPr>
        <w:t> </w:t>
      </w:r>
    </w:p>
    <w:p w:rsidR="0022686F" w:rsidRPr="0022686F" w:rsidRDefault="0022686F" w:rsidP="0022686F">
      <w:pPr>
        <w:spacing w:after="0" w:line="240" w:lineRule="auto"/>
        <w:jc w:val="center"/>
        <w:rPr>
          <w:rFonts w:ascii="Times New Roman" w:eastAsia="Times New Roman" w:hAnsi="Times New Roman" w:cs="Times New Roman"/>
          <w:sz w:val="24"/>
          <w:szCs w:val="24"/>
          <w:lang w:val="ru-RU" w:eastAsia="ru-RU"/>
        </w:rPr>
      </w:pPr>
      <w:r w:rsidRPr="0022686F">
        <w:rPr>
          <w:rFonts w:ascii="Times New Roman" w:eastAsia="Times New Roman" w:hAnsi="Times New Roman" w:cs="Times New Roman"/>
          <w:sz w:val="24"/>
          <w:szCs w:val="24"/>
          <w:lang w:val="ru-RU" w:eastAsia="ru-RU"/>
        </w:rPr>
        <w:t> </w:t>
      </w:r>
    </w:p>
    <w:p w:rsidR="0022686F" w:rsidRPr="0022686F" w:rsidRDefault="0022686F" w:rsidP="0022686F">
      <w:pPr>
        <w:spacing w:after="0" w:line="240" w:lineRule="auto"/>
        <w:jc w:val="center"/>
        <w:rPr>
          <w:rFonts w:ascii="Times New Roman" w:eastAsia="Times New Roman" w:hAnsi="Times New Roman" w:cs="Times New Roman"/>
          <w:sz w:val="24"/>
          <w:szCs w:val="24"/>
          <w:lang w:val="ru-RU" w:eastAsia="ru-RU"/>
        </w:rPr>
      </w:pPr>
      <w:r w:rsidRPr="0022686F">
        <w:rPr>
          <w:rFonts w:ascii="Times New Roman" w:eastAsia="Times New Roman" w:hAnsi="Times New Roman" w:cs="Times New Roman"/>
          <w:sz w:val="24"/>
          <w:szCs w:val="24"/>
          <w:lang w:val="ru-RU" w:eastAsia="ru-RU"/>
        </w:rPr>
        <w:t> </w:t>
      </w:r>
    </w:p>
    <w:p w:rsidR="0022686F" w:rsidRDefault="0022686F" w:rsidP="0022686F">
      <w:pPr>
        <w:spacing w:after="0" w:line="240" w:lineRule="auto"/>
        <w:jc w:val="center"/>
        <w:rPr>
          <w:rFonts w:ascii="Times New Roman" w:eastAsia="Times New Roman" w:hAnsi="Times New Roman" w:cs="Times New Roman"/>
          <w:sz w:val="24"/>
          <w:szCs w:val="24"/>
          <w:lang w:val="ru-RU" w:eastAsia="ru-RU"/>
        </w:rPr>
      </w:pPr>
    </w:p>
    <w:p w:rsidR="0022686F" w:rsidRDefault="0022686F" w:rsidP="0022686F">
      <w:pPr>
        <w:spacing w:after="0" w:line="240" w:lineRule="auto"/>
        <w:jc w:val="center"/>
        <w:rPr>
          <w:rFonts w:ascii="Times New Roman" w:eastAsia="Times New Roman" w:hAnsi="Times New Roman" w:cs="Times New Roman"/>
          <w:sz w:val="24"/>
          <w:szCs w:val="24"/>
          <w:lang w:val="ru-RU" w:eastAsia="ru-RU"/>
        </w:rPr>
      </w:pPr>
    </w:p>
    <w:p w:rsidR="0022686F" w:rsidRDefault="0022686F" w:rsidP="0022686F">
      <w:pPr>
        <w:spacing w:after="0" w:line="240" w:lineRule="auto"/>
        <w:jc w:val="center"/>
        <w:rPr>
          <w:rFonts w:ascii="Times New Roman" w:eastAsia="Times New Roman" w:hAnsi="Times New Roman" w:cs="Times New Roman"/>
          <w:sz w:val="24"/>
          <w:szCs w:val="24"/>
          <w:lang w:val="ru-RU" w:eastAsia="ru-RU"/>
        </w:rPr>
      </w:pPr>
    </w:p>
    <w:p w:rsidR="0022686F" w:rsidRDefault="0022686F" w:rsidP="0022686F">
      <w:pPr>
        <w:spacing w:after="0" w:line="240" w:lineRule="auto"/>
        <w:jc w:val="center"/>
        <w:rPr>
          <w:rFonts w:ascii="Times New Roman" w:eastAsia="Times New Roman" w:hAnsi="Times New Roman" w:cs="Times New Roman"/>
          <w:sz w:val="24"/>
          <w:szCs w:val="24"/>
          <w:lang w:val="ru-RU" w:eastAsia="ru-RU"/>
        </w:rPr>
      </w:pPr>
    </w:p>
    <w:p w:rsidR="0022686F" w:rsidRDefault="0022686F" w:rsidP="0022686F">
      <w:pPr>
        <w:spacing w:after="0" w:line="240" w:lineRule="auto"/>
        <w:jc w:val="center"/>
        <w:rPr>
          <w:rFonts w:ascii="Times New Roman" w:eastAsia="Times New Roman" w:hAnsi="Times New Roman" w:cs="Times New Roman"/>
          <w:sz w:val="24"/>
          <w:szCs w:val="24"/>
          <w:lang w:val="ru-RU" w:eastAsia="ru-RU"/>
        </w:rPr>
      </w:pPr>
    </w:p>
    <w:p w:rsidR="0022686F" w:rsidRDefault="0022686F" w:rsidP="0022686F">
      <w:pPr>
        <w:spacing w:after="0" w:line="240" w:lineRule="auto"/>
        <w:jc w:val="center"/>
        <w:rPr>
          <w:rFonts w:ascii="Times New Roman" w:eastAsia="Times New Roman" w:hAnsi="Times New Roman" w:cs="Times New Roman"/>
          <w:sz w:val="24"/>
          <w:szCs w:val="24"/>
          <w:lang w:val="ru-RU" w:eastAsia="ru-RU"/>
        </w:rPr>
      </w:pPr>
    </w:p>
    <w:p w:rsidR="0022686F" w:rsidRPr="0022686F" w:rsidRDefault="0022686F" w:rsidP="0022686F">
      <w:pPr>
        <w:spacing w:after="0" w:line="240" w:lineRule="auto"/>
        <w:jc w:val="center"/>
        <w:rPr>
          <w:rFonts w:ascii="Times New Roman" w:eastAsia="Times New Roman" w:hAnsi="Times New Roman" w:cs="Times New Roman"/>
          <w:sz w:val="24"/>
          <w:szCs w:val="24"/>
          <w:lang w:val="ru-RU" w:eastAsia="ru-RU"/>
        </w:rPr>
      </w:pPr>
      <w:r w:rsidRPr="0022686F">
        <w:rPr>
          <w:rFonts w:ascii="Times New Roman" w:eastAsia="Times New Roman" w:hAnsi="Times New Roman" w:cs="Times New Roman"/>
          <w:sz w:val="24"/>
          <w:szCs w:val="24"/>
          <w:lang w:val="ru-RU" w:eastAsia="ru-RU"/>
        </w:rPr>
        <w:t> </w:t>
      </w:r>
    </w:p>
    <w:p w:rsidR="0022686F" w:rsidRPr="0022686F" w:rsidRDefault="0022686F" w:rsidP="0022686F">
      <w:pPr>
        <w:spacing w:after="0" w:line="240" w:lineRule="auto"/>
        <w:jc w:val="center"/>
        <w:rPr>
          <w:rFonts w:ascii="Times New Roman" w:eastAsia="Times New Roman" w:hAnsi="Times New Roman" w:cs="Times New Roman"/>
          <w:sz w:val="24"/>
          <w:szCs w:val="24"/>
          <w:lang w:val="ru-RU" w:eastAsia="ru-RU"/>
        </w:rPr>
      </w:pPr>
      <w:r w:rsidRPr="0022686F">
        <w:rPr>
          <w:rFonts w:ascii="Times New Roman" w:eastAsia="Times New Roman" w:hAnsi="Times New Roman" w:cs="Times New Roman"/>
          <w:sz w:val="24"/>
          <w:szCs w:val="24"/>
          <w:lang w:val="ru-RU" w:eastAsia="ru-RU"/>
        </w:rPr>
        <w:t> </w:t>
      </w:r>
    </w:p>
    <w:p w:rsidR="0022686F" w:rsidRPr="0022686F" w:rsidRDefault="0022686F" w:rsidP="0022686F">
      <w:pPr>
        <w:spacing w:after="0" w:line="240" w:lineRule="auto"/>
        <w:jc w:val="center"/>
        <w:rPr>
          <w:rFonts w:ascii="Times New Roman" w:eastAsia="Times New Roman" w:hAnsi="Times New Roman" w:cs="Times New Roman"/>
          <w:sz w:val="24"/>
          <w:szCs w:val="24"/>
          <w:lang w:val="ru-RU" w:eastAsia="ru-RU"/>
        </w:rPr>
      </w:pPr>
      <w:r w:rsidRPr="0022686F">
        <w:rPr>
          <w:rFonts w:ascii="Times New Roman" w:eastAsia="Times New Roman" w:hAnsi="Times New Roman" w:cs="Times New Roman"/>
          <w:sz w:val="24"/>
          <w:szCs w:val="24"/>
          <w:lang w:val="ru-RU" w:eastAsia="ru-RU"/>
        </w:rPr>
        <w:t> </w:t>
      </w:r>
    </w:p>
    <w:p w:rsidR="0022686F" w:rsidRPr="0022686F" w:rsidRDefault="0022686F" w:rsidP="0022686F">
      <w:pPr>
        <w:spacing w:after="0" w:line="240" w:lineRule="auto"/>
        <w:rPr>
          <w:rFonts w:ascii="Times New Roman" w:eastAsia="Times New Roman" w:hAnsi="Times New Roman" w:cs="Times New Roman"/>
          <w:sz w:val="24"/>
          <w:szCs w:val="24"/>
          <w:lang w:val="ru-RU" w:eastAsia="ru-RU"/>
        </w:rPr>
      </w:pPr>
      <w:r w:rsidRPr="0022686F">
        <w:rPr>
          <w:rFonts w:ascii="Times New Roman" w:eastAsia="Times New Roman" w:hAnsi="Times New Roman" w:cs="Times New Roman"/>
          <w:sz w:val="24"/>
          <w:szCs w:val="24"/>
          <w:lang w:val="ru-RU" w:eastAsia="ru-RU"/>
        </w:rPr>
        <w:t> </w:t>
      </w:r>
    </w:p>
    <w:p w:rsidR="0022686F" w:rsidRPr="00394832" w:rsidRDefault="0022686F" w:rsidP="0022686F">
      <w:pPr>
        <w:spacing w:after="0" w:line="240" w:lineRule="auto"/>
        <w:jc w:val="center"/>
        <w:rPr>
          <w:rFonts w:ascii="Times New Roman" w:eastAsia="Times New Roman" w:hAnsi="Times New Roman" w:cs="Times New Roman"/>
          <w:b/>
          <w:sz w:val="24"/>
          <w:szCs w:val="24"/>
          <w:lang w:val="ru-RU" w:eastAsia="ru-RU"/>
        </w:rPr>
      </w:pPr>
      <w:r w:rsidRPr="00394832">
        <w:rPr>
          <w:rFonts w:ascii="Times New Roman" w:eastAsia="Times New Roman" w:hAnsi="Times New Roman" w:cs="Times New Roman"/>
          <w:b/>
          <w:color w:val="000000"/>
          <w:sz w:val="24"/>
          <w:szCs w:val="24"/>
          <w:lang w:val="ru-RU" w:eastAsia="ru-RU"/>
        </w:rPr>
        <w:lastRenderedPageBreak/>
        <w:t>РОБОЧИЙ НАВЧАЛЬНИЙ ПЛАН</w:t>
      </w:r>
    </w:p>
    <w:p w:rsidR="0022686F" w:rsidRPr="0022686F" w:rsidRDefault="0022686F" w:rsidP="0022686F">
      <w:pPr>
        <w:spacing w:after="0" w:line="240" w:lineRule="auto"/>
        <w:rPr>
          <w:rFonts w:ascii="Times New Roman" w:eastAsia="Times New Roman" w:hAnsi="Times New Roman" w:cs="Times New Roman"/>
          <w:sz w:val="24"/>
          <w:szCs w:val="24"/>
          <w:lang w:val="ru-RU" w:eastAsia="ru-RU"/>
        </w:rPr>
      </w:pPr>
      <w:r w:rsidRPr="0022686F">
        <w:rPr>
          <w:rFonts w:ascii="Times New Roman" w:eastAsia="Times New Roman" w:hAnsi="Times New Roman" w:cs="Times New Roman"/>
          <w:color w:val="000000"/>
          <w:lang w:val="ru-RU" w:eastAsia="ru-RU"/>
        </w:rPr>
        <w:t>початкової школи  (1,3,4 класи) з українською мовою навчання Наказ МОН України від 21.03.2018 №268 (розроблена під керівництвом О. Я .Савченко, рішення Колегії МОН України від 22.02.2018р., Наказ Міністерства освіти і науки України від 08.10.2019 року № 1273)</w:t>
      </w:r>
    </w:p>
    <w:p w:rsidR="0022686F" w:rsidRPr="0022686F" w:rsidRDefault="0022686F" w:rsidP="0022686F">
      <w:pPr>
        <w:spacing w:after="0" w:line="240" w:lineRule="auto"/>
        <w:ind w:left="720"/>
        <w:jc w:val="center"/>
        <w:rPr>
          <w:rFonts w:ascii="Times New Roman" w:eastAsia="Times New Roman" w:hAnsi="Times New Roman" w:cs="Times New Roman"/>
          <w:sz w:val="24"/>
          <w:szCs w:val="24"/>
          <w:lang w:val="ru-RU" w:eastAsia="ru-RU"/>
        </w:rPr>
      </w:pPr>
      <w:r w:rsidRPr="0022686F">
        <w:rPr>
          <w:rFonts w:ascii="Times New Roman" w:eastAsia="Times New Roman" w:hAnsi="Times New Roman" w:cs="Times New Roman"/>
          <w:sz w:val="24"/>
          <w:szCs w:val="24"/>
          <w:lang w:val="ru-RU" w:eastAsia="ru-RU"/>
        </w:rPr>
        <w:t> </w:t>
      </w:r>
    </w:p>
    <w:tbl>
      <w:tblPr>
        <w:tblW w:w="10155" w:type="dxa"/>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87"/>
        <w:gridCol w:w="1418"/>
        <w:gridCol w:w="1276"/>
        <w:gridCol w:w="2268"/>
        <w:gridCol w:w="850"/>
        <w:gridCol w:w="256"/>
      </w:tblGrid>
      <w:tr w:rsidR="0022686F" w:rsidRPr="0022686F" w:rsidTr="0022686F">
        <w:trPr>
          <w:gridAfter w:val="1"/>
          <w:wAfter w:w="256" w:type="dxa"/>
          <w:trHeight w:val="358"/>
          <w:tblCellSpacing w:w="0" w:type="dxa"/>
        </w:trPr>
        <w:tc>
          <w:tcPr>
            <w:tcW w:w="4087" w:type="dxa"/>
            <w:tcBorders>
              <w:top w:val="single" w:sz="4" w:space="0" w:color="000000"/>
              <w:left w:val="single" w:sz="4" w:space="0" w:color="000000"/>
              <w:bottom w:val="single" w:sz="4" w:space="0" w:color="000000"/>
              <w:right w:val="single" w:sz="4" w:space="0" w:color="000000"/>
            </w:tcBorders>
            <w:vAlign w:val="center"/>
            <w:hideMark/>
          </w:tcPr>
          <w:p w:rsidR="0022686F" w:rsidRPr="0022686F" w:rsidRDefault="0022686F" w:rsidP="0022686F">
            <w:pPr>
              <w:spacing w:after="0" w:line="240" w:lineRule="auto"/>
              <w:rPr>
                <w:rFonts w:ascii="Times New Roman" w:eastAsia="Times New Roman" w:hAnsi="Times New Roman" w:cs="Times New Roman"/>
                <w:sz w:val="24"/>
                <w:szCs w:val="24"/>
                <w:lang w:val="ru-RU" w:eastAsia="ru-RU"/>
              </w:rPr>
            </w:pPr>
            <w:r w:rsidRPr="0022686F">
              <w:rPr>
                <w:rFonts w:ascii="Calibri" w:eastAsia="Times New Roman" w:hAnsi="Calibri" w:cs="Calibri"/>
                <w:color w:val="000000"/>
                <w:lang w:val="ru-RU" w:eastAsia="ru-RU"/>
              </w:rPr>
              <w:t>Навчальні предмети</w:t>
            </w:r>
          </w:p>
        </w:tc>
        <w:tc>
          <w:tcPr>
            <w:tcW w:w="5812" w:type="dxa"/>
            <w:gridSpan w:val="4"/>
            <w:tcBorders>
              <w:top w:val="single" w:sz="4" w:space="0" w:color="000000"/>
              <w:left w:val="single" w:sz="4" w:space="0" w:color="000000"/>
              <w:bottom w:val="single" w:sz="4" w:space="0" w:color="000000"/>
              <w:right w:val="single" w:sz="4" w:space="0" w:color="000000"/>
            </w:tcBorders>
            <w:vAlign w:val="center"/>
            <w:hideMark/>
          </w:tcPr>
          <w:p w:rsidR="0022686F" w:rsidRPr="0022686F" w:rsidRDefault="0022686F" w:rsidP="0022686F">
            <w:pPr>
              <w:spacing w:after="0" w:line="240" w:lineRule="auto"/>
              <w:jc w:val="center"/>
              <w:rPr>
                <w:rFonts w:ascii="Times New Roman" w:eastAsia="Times New Roman" w:hAnsi="Times New Roman" w:cs="Times New Roman"/>
                <w:sz w:val="24"/>
                <w:szCs w:val="24"/>
                <w:lang w:val="ru-RU" w:eastAsia="ru-RU"/>
              </w:rPr>
            </w:pPr>
            <w:r w:rsidRPr="0022686F">
              <w:rPr>
                <w:rFonts w:ascii="Cambria" w:eastAsia="Times New Roman" w:hAnsi="Cambria" w:cs="Times New Roman"/>
                <w:color w:val="000000"/>
                <w:lang w:val="ru-RU" w:eastAsia="ru-RU"/>
              </w:rPr>
              <w:t>Кількість годин на тиждень у класах</w:t>
            </w:r>
          </w:p>
        </w:tc>
      </w:tr>
      <w:tr w:rsidR="0022686F" w:rsidRPr="0022686F" w:rsidTr="0022686F">
        <w:trPr>
          <w:gridAfter w:val="2"/>
          <w:wAfter w:w="1106" w:type="dxa"/>
          <w:trHeight w:val="450"/>
          <w:tblCellSpacing w:w="0" w:type="dxa"/>
        </w:trPr>
        <w:tc>
          <w:tcPr>
            <w:tcW w:w="4087" w:type="dxa"/>
            <w:vMerge w:val="restart"/>
            <w:tcBorders>
              <w:top w:val="single" w:sz="4" w:space="0" w:color="000000"/>
              <w:left w:val="single" w:sz="4" w:space="0" w:color="000000"/>
              <w:bottom w:val="single" w:sz="4" w:space="0" w:color="000000"/>
              <w:right w:val="single" w:sz="4" w:space="0" w:color="000000"/>
            </w:tcBorders>
            <w:vAlign w:val="center"/>
            <w:hideMark/>
          </w:tcPr>
          <w:p w:rsidR="0022686F" w:rsidRPr="0022686F" w:rsidRDefault="0022686F" w:rsidP="0022686F">
            <w:pPr>
              <w:spacing w:after="0" w:line="240" w:lineRule="auto"/>
              <w:jc w:val="center"/>
              <w:rPr>
                <w:rFonts w:ascii="Times New Roman" w:eastAsia="Times New Roman" w:hAnsi="Times New Roman" w:cs="Times New Roman"/>
                <w:sz w:val="24"/>
                <w:szCs w:val="24"/>
                <w:lang w:val="ru-RU" w:eastAsia="ru-RU"/>
              </w:rPr>
            </w:pPr>
            <w:r w:rsidRPr="0022686F">
              <w:rPr>
                <w:rFonts w:ascii="Times New Roman" w:eastAsia="Times New Roman" w:hAnsi="Times New Roman" w:cs="Times New Roman"/>
                <w:sz w:val="24"/>
                <w:szCs w:val="24"/>
                <w:lang w:val="ru-RU" w:eastAsia="ru-RU"/>
              </w:rPr>
              <w:t> </w:t>
            </w:r>
          </w:p>
          <w:p w:rsidR="0022686F" w:rsidRPr="0022686F" w:rsidRDefault="0022686F" w:rsidP="0022686F">
            <w:pPr>
              <w:spacing w:after="0" w:line="240" w:lineRule="auto"/>
              <w:jc w:val="center"/>
              <w:rPr>
                <w:rFonts w:ascii="Times New Roman" w:eastAsia="Times New Roman" w:hAnsi="Times New Roman" w:cs="Times New Roman"/>
                <w:sz w:val="24"/>
                <w:szCs w:val="24"/>
                <w:lang w:val="ru-RU" w:eastAsia="ru-RU"/>
              </w:rPr>
            </w:pPr>
            <w:r w:rsidRPr="0022686F">
              <w:rPr>
                <w:rFonts w:ascii="Calibri" w:eastAsia="Times New Roman" w:hAnsi="Calibri" w:cs="Calibri"/>
                <w:color w:val="000000"/>
                <w:lang w:val="ru-RU" w:eastAsia="ru-RU"/>
              </w:rPr>
              <w:t>Інваріантна складова</w:t>
            </w:r>
          </w:p>
        </w:tc>
        <w:tc>
          <w:tcPr>
            <w:tcW w:w="1418" w:type="dxa"/>
            <w:vMerge w:val="restart"/>
            <w:tcBorders>
              <w:top w:val="single" w:sz="4" w:space="0" w:color="000000"/>
              <w:left w:val="single" w:sz="4" w:space="0" w:color="000000"/>
              <w:bottom w:val="single" w:sz="4" w:space="0" w:color="000000"/>
              <w:right w:val="single" w:sz="4" w:space="0" w:color="000000"/>
            </w:tcBorders>
            <w:vAlign w:val="center"/>
            <w:hideMark/>
          </w:tcPr>
          <w:p w:rsidR="0022686F" w:rsidRPr="0022686F" w:rsidRDefault="0022686F" w:rsidP="0022686F">
            <w:pPr>
              <w:spacing w:after="0" w:line="240" w:lineRule="auto"/>
              <w:jc w:val="center"/>
              <w:rPr>
                <w:rFonts w:ascii="Times New Roman" w:eastAsia="Times New Roman" w:hAnsi="Times New Roman" w:cs="Times New Roman"/>
                <w:sz w:val="24"/>
                <w:szCs w:val="24"/>
                <w:lang w:val="ru-RU" w:eastAsia="ru-RU"/>
              </w:rPr>
            </w:pPr>
            <w:r w:rsidRPr="0022686F">
              <w:rPr>
                <w:rFonts w:ascii="Calibri" w:eastAsia="Times New Roman" w:hAnsi="Calibri" w:cs="Calibri"/>
                <w:color w:val="000000"/>
                <w:lang w:val="ru-RU" w:eastAsia="ru-RU"/>
              </w:rPr>
              <w:t>1клас</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2686F" w:rsidRPr="0022686F" w:rsidRDefault="0022686F" w:rsidP="0022686F">
            <w:pPr>
              <w:spacing w:after="0" w:line="240" w:lineRule="auto"/>
              <w:jc w:val="center"/>
              <w:rPr>
                <w:rFonts w:ascii="Times New Roman" w:eastAsia="Times New Roman" w:hAnsi="Times New Roman" w:cs="Times New Roman"/>
                <w:sz w:val="24"/>
                <w:szCs w:val="24"/>
                <w:lang w:val="ru-RU" w:eastAsia="ru-RU"/>
              </w:rPr>
            </w:pPr>
            <w:r w:rsidRPr="0022686F">
              <w:rPr>
                <w:rFonts w:ascii="Calibri" w:eastAsia="Times New Roman" w:hAnsi="Calibri" w:cs="Calibri"/>
                <w:color w:val="000000"/>
                <w:lang w:val="ru-RU" w:eastAsia="ru-RU"/>
              </w:rPr>
              <w:t>3клас</w:t>
            </w:r>
          </w:p>
        </w:tc>
        <w:tc>
          <w:tcPr>
            <w:tcW w:w="2268" w:type="dxa"/>
            <w:vMerge w:val="restart"/>
            <w:tcBorders>
              <w:top w:val="single" w:sz="4" w:space="0" w:color="000000"/>
              <w:left w:val="single" w:sz="4" w:space="0" w:color="000000"/>
              <w:bottom w:val="single" w:sz="4" w:space="0" w:color="000000"/>
              <w:right w:val="single" w:sz="4" w:space="0" w:color="000000"/>
            </w:tcBorders>
            <w:vAlign w:val="center"/>
            <w:hideMark/>
          </w:tcPr>
          <w:p w:rsidR="0022686F" w:rsidRPr="0022686F" w:rsidRDefault="0022686F" w:rsidP="0022686F">
            <w:pPr>
              <w:spacing w:after="0" w:line="240" w:lineRule="auto"/>
              <w:jc w:val="center"/>
              <w:rPr>
                <w:rFonts w:ascii="Times New Roman" w:eastAsia="Times New Roman" w:hAnsi="Times New Roman" w:cs="Times New Roman"/>
                <w:sz w:val="24"/>
                <w:szCs w:val="24"/>
                <w:lang w:val="ru-RU" w:eastAsia="ru-RU"/>
              </w:rPr>
            </w:pPr>
            <w:r w:rsidRPr="0022686F">
              <w:rPr>
                <w:rFonts w:ascii="Calibri" w:eastAsia="Times New Roman" w:hAnsi="Calibri" w:cs="Calibri"/>
                <w:color w:val="000000"/>
                <w:lang w:val="ru-RU" w:eastAsia="ru-RU"/>
              </w:rPr>
              <w:t>4клас</w:t>
            </w:r>
          </w:p>
        </w:tc>
      </w:tr>
      <w:tr w:rsidR="0022686F" w:rsidRPr="0022686F" w:rsidTr="0022686F">
        <w:trPr>
          <w:gridAfter w:val="1"/>
          <w:wAfter w:w="256" w:type="dxa"/>
          <w:trHeight w:val="509"/>
          <w:tblCellSpacing w:w="0" w:type="dxa"/>
        </w:trPr>
        <w:tc>
          <w:tcPr>
            <w:tcW w:w="4087" w:type="dxa"/>
            <w:vMerge/>
            <w:tcBorders>
              <w:top w:val="single" w:sz="4" w:space="0" w:color="000000"/>
              <w:left w:val="single" w:sz="4" w:space="0" w:color="000000"/>
              <w:bottom w:val="single" w:sz="4" w:space="0" w:color="000000"/>
              <w:right w:val="single" w:sz="4" w:space="0" w:color="000000"/>
            </w:tcBorders>
            <w:vAlign w:val="center"/>
            <w:hideMark/>
          </w:tcPr>
          <w:p w:rsidR="0022686F" w:rsidRPr="0022686F" w:rsidRDefault="0022686F" w:rsidP="0022686F">
            <w:pPr>
              <w:spacing w:after="0" w:line="240" w:lineRule="auto"/>
              <w:rPr>
                <w:rFonts w:ascii="Times New Roman" w:eastAsia="Times New Roman" w:hAnsi="Times New Roman" w:cs="Times New Roman"/>
                <w:sz w:val="24"/>
                <w:szCs w:val="24"/>
                <w:lang w:val="ru-RU" w:eastAsia="ru-RU"/>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22686F" w:rsidRPr="0022686F" w:rsidRDefault="0022686F" w:rsidP="0022686F">
            <w:pPr>
              <w:spacing w:after="0" w:line="240" w:lineRule="auto"/>
              <w:rPr>
                <w:rFonts w:ascii="Times New Roman" w:eastAsia="Times New Roman" w:hAnsi="Times New Roman" w:cs="Times New Roman"/>
                <w:sz w:val="24"/>
                <w:szCs w:val="24"/>
                <w:lang w:val="ru-RU" w:eastAsia="ru-RU"/>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22686F" w:rsidRPr="0022686F" w:rsidRDefault="0022686F" w:rsidP="0022686F">
            <w:pPr>
              <w:spacing w:after="0" w:line="240" w:lineRule="auto"/>
              <w:rPr>
                <w:rFonts w:ascii="Times New Roman" w:eastAsia="Times New Roman" w:hAnsi="Times New Roman" w:cs="Times New Roman"/>
                <w:sz w:val="24"/>
                <w:szCs w:val="24"/>
                <w:lang w:val="ru-RU" w:eastAsia="ru-RU"/>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22686F" w:rsidRPr="0022686F" w:rsidRDefault="0022686F" w:rsidP="0022686F">
            <w:pPr>
              <w:spacing w:after="0" w:line="240" w:lineRule="auto"/>
              <w:rPr>
                <w:rFonts w:ascii="Times New Roman" w:eastAsia="Times New Roman" w:hAnsi="Times New Roman" w:cs="Times New Roman"/>
                <w:sz w:val="24"/>
                <w:szCs w:val="24"/>
                <w:lang w:val="ru-RU" w:eastAsia="ru-RU"/>
              </w:rPr>
            </w:pP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22686F" w:rsidRPr="0022686F" w:rsidRDefault="0022686F" w:rsidP="0022686F">
            <w:pPr>
              <w:spacing w:after="0" w:line="240" w:lineRule="auto"/>
              <w:rPr>
                <w:rFonts w:ascii="Times New Roman" w:eastAsia="Times New Roman" w:hAnsi="Times New Roman" w:cs="Times New Roman"/>
                <w:sz w:val="24"/>
                <w:szCs w:val="24"/>
                <w:lang w:val="ru-RU" w:eastAsia="ru-RU"/>
              </w:rPr>
            </w:pPr>
            <w:r w:rsidRPr="0022686F">
              <w:rPr>
                <w:rFonts w:ascii="Times New Roman" w:eastAsia="Times New Roman" w:hAnsi="Times New Roman" w:cs="Times New Roman"/>
                <w:sz w:val="24"/>
                <w:szCs w:val="24"/>
                <w:lang w:val="ru-RU" w:eastAsia="ru-RU"/>
              </w:rPr>
              <w:t> </w:t>
            </w:r>
          </w:p>
        </w:tc>
      </w:tr>
      <w:tr w:rsidR="0022686F" w:rsidRPr="0022686F" w:rsidTr="0022686F">
        <w:trPr>
          <w:gridAfter w:val="1"/>
          <w:wAfter w:w="256" w:type="dxa"/>
          <w:trHeight w:val="848"/>
          <w:tblCellSpacing w:w="0" w:type="dxa"/>
        </w:trPr>
        <w:tc>
          <w:tcPr>
            <w:tcW w:w="4087" w:type="dxa"/>
            <w:tcBorders>
              <w:top w:val="single" w:sz="4" w:space="0" w:color="000000"/>
              <w:left w:val="single" w:sz="4" w:space="0" w:color="000000"/>
              <w:bottom w:val="single" w:sz="4" w:space="0" w:color="000000"/>
              <w:right w:val="single" w:sz="4" w:space="0" w:color="000000"/>
            </w:tcBorders>
            <w:vAlign w:val="center"/>
            <w:hideMark/>
          </w:tcPr>
          <w:p w:rsidR="0022686F" w:rsidRPr="0022686F" w:rsidRDefault="0022686F" w:rsidP="0022686F">
            <w:pPr>
              <w:spacing w:after="0" w:line="240" w:lineRule="auto"/>
              <w:jc w:val="center"/>
              <w:rPr>
                <w:rFonts w:ascii="Times New Roman" w:eastAsia="Times New Roman" w:hAnsi="Times New Roman" w:cs="Times New Roman"/>
                <w:sz w:val="24"/>
                <w:szCs w:val="24"/>
                <w:lang w:val="ru-RU" w:eastAsia="ru-RU"/>
              </w:rPr>
            </w:pPr>
            <w:r w:rsidRPr="0022686F">
              <w:rPr>
                <w:rFonts w:ascii="Calibri" w:eastAsia="Times New Roman" w:hAnsi="Calibri" w:cs="Calibri"/>
                <w:color w:val="000000"/>
                <w:lang w:val="ru-RU" w:eastAsia="ru-RU"/>
              </w:rPr>
              <w:t>Мовно-літературна (навчання грамоти, українська мова і літературне читання)</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22686F" w:rsidRPr="0022686F" w:rsidRDefault="0022686F" w:rsidP="0022686F">
            <w:pPr>
              <w:spacing w:after="0" w:line="240" w:lineRule="auto"/>
              <w:jc w:val="center"/>
              <w:rPr>
                <w:rFonts w:ascii="Times New Roman" w:eastAsia="Times New Roman" w:hAnsi="Times New Roman" w:cs="Times New Roman"/>
                <w:sz w:val="24"/>
                <w:szCs w:val="24"/>
                <w:lang w:val="ru-RU" w:eastAsia="ru-RU"/>
              </w:rPr>
            </w:pPr>
            <w:r w:rsidRPr="0022686F">
              <w:rPr>
                <w:rFonts w:ascii="Calibri" w:eastAsia="Times New Roman" w:hAnsi="Calibri" w:cs="Calibri"/>
                <w:color w:val="000000"/>
                <w:lang w:val="ru-RU" w:eastAsia="ru-RU"/>
              </w:rPr>
              <w:t>7</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22686F" w:rsidRPr="0022686F" w:rsidRDefault="0022686F" w:rsidP="0022686F">
            <w:pPr>
              <w:spacing w:after="0" w:line="240" w:lineRule="auto"/>
              <w:jc w:val="center"/>
              <w:rPr>
                <w:rFonts w:ascii="Times New Roman" w:eastAsia="Times New Roman" w:hAnsi="Times New Roman" w:cs="Times New Roman"/>
                <w:sz w:val="24"/>
                <w:szCs w:val="24"/>
                <w:lang w:val="ru-RU" w:eastAsia="ru-RU"/>
              </w:rPr>
            </w:pPr>
            <w:r w:rsidRPr="0022686F">
              <w:rPr>
                <w:rFonts w:ascii="Calibri" w:eastAsia="Times New Roman" w:hAnsi="Calibri" w:cs="Calibri"/>
                <w:color w:val="000000"/>
                <w:lang w:val="ru-RU" w:eastAsia="ru-RU"/>
              </w:rPr>
              <w:t>7</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22686F" w:rsidRPr="0022686F" w:rsidRDefault="0022686F" w:rsidP="0022686F">
            <w:pPr>
              <w:spacing w:after="0" w:line="240" w:lineRule="auto"/>
              <w:jc w:val="center"/>
              <w:rPr>
                <w:rFonts w:ascii="Times New Roman" w:eastAsia="Times New Roman" w:hAnsi="Times New Roman" w:cs="Times New Roman"/>
                <w:sz w:val="24"/>
                <w:szCs w:val="24"/>
                <w:lang w:val="ru-RU" w:eastAsia="ru-RU"/>
              </w:rPr>
            </w:pPr>
            <w:r w:rsidRPr="0022686F">
              <w:rPr>
                <w:rFonts w:ascii="Calibri" w:eastAsia="Times New Roman" w:hAnsi="Calibri" w:cs="Calibri"/>
                <w:color w:val="000000"/>
                <w:lang w:val="ru-RU" w:eastAsia="ru-RU"/>
              </w:rPr>
              <w:t>7</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22686F" w:rsidRPr="0022686F" w:rsidRDefault="0022686F" w:rsidP="0022686F">
            <w:pPr>
              <w:spacing w:after="0" w:line="240" w:lineRule="auto"/>
              <w:rPr>
                <w:rFonts w:ascii="Times New Roman" w:eastAsia="Times New Roman" w:hAnsi="Times New Roman" w:cs="Times New Roman"/>
                <w:sz w:val="24"/>
                <w:szCs w:val="24"/>
                <w:lang w:val="ru-RU" w:eastAsia="ru-RU"/>
              </w:rPr>
            </w:pPr>
            <w:r w:rsidRPr="0022686F">
              <w:rPr>
                <w:rFonts w:ascii="Times New Roman" w:eastAsia="Times New Roman" w:hAnsi="Times New Roman" w:cs="Times New Roman"/>
                <w:sz w:val="24"/>
                <w:szCs w:val="24"/>
                <w:lang w:val="ru-RU" w:eastAsia="ru-RU"/>
              </w:rPr>
              <w:t> </w:t>
            </w:r>
          </w:p>
        </w:tc>
      </w:tr>
      <w:tr w:rsidR="0022686F" w:rsidRPr="0022686F" w:rsidTr="0022686F">
        <w:trPr>
          <w:gridAfter w:val="1"/>
          <w:wAfter w:w="256" w:type="dxa"/>
          <w:trHeight w:val="543"/>
          <w:tblCellSpacing w:w="0" w:type="dxa"/>
        </w:trPr>
        <w:tc>
          <w:tcPr>
            <w:tcW w:w="4087" w:type="dxa"/>
            <w:tcBorders>
              <w:top w:val="single" w:sz="4" w:space="0" w:color="000000"/>
              <w:left w:val="single" w:sz="4" w:space="0" w:color="000000"/>
              <w:bottom w:val="single" w:sz="4" w:space="0" w:color="000000"/>
              <w:right w:val="single" w:sz="4" w:space="0" w:color="000000"/>
            </w:tcBorders>
            <w:vAlign w:val="center"/>
            <w:hideMark/>
          </w:tcPr>
          <w:p w:rsidR="0022686F" w:rsidRPr="0022686F" w:rsidRDefault="0022686F" w:rsidP="0022686F">
            <w:pPr>
              <w:spacing w:after="0" w:line="240" w:lineRule="auto"/>
              <w:rPr>
                <w:rFonts w:ascii="Times New Roman" w:eastAsia="Times New Roman" w:hAnsi="Times New Roman" w:cs="Times New Roman"/>
                <w:sz w:val="24"/>
                <w:szCs w:val="24"/>
                <w:lang w:val="ru-RU" w:eastAsia="ru-RU"/>
              </w:rPr>
            </w:pPr>
            <w:r w:rsidRPr="0022686F">
              <w:rPr>
                <w:rFonts w:ascii="Calibri" w:eastAsia="Times New Roman" w:hAnsi="Calibri" w:cs="Calibri"/>
                <w:color w:val="000000"/>
                <w:lang w:val="ru-RU" w:eastAsia="ru-RU"/>
              </w:rPr>
              <w:t xml:space="preserve">   Іноземна ( англійська мова) </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22686F" w:rsidRPr="0022686F" w:rsidRDefault="0022686F" w:rsidP="0022686F">
            <w:pPr>
              <w:spacing w:after="0" w:line="240" w:lineRule="auto"/>
              <w:jc w:val="center"/>
              <w:rPr>
                <w:rFonts w:ascii="Times New Roman" w:eastAsia="Times New Roman" w:hAnsi="Times New Roman" w:cs="Times New Roman"/>
                <w:sz w:val="24"/>
                <w:szCs w:val="24"/>
                <w:lang w:val="ru-RU" w:eastAsia="ru-RU"/>
              </w:rPr>
            </w:pPr>
            <w:r w:rsidRPr="0022686F">
              <w:rPr>
                <w:rFonts w:ascii="Calibri" w:eastAsia="Times New Roman" w:hAnsi="Calibri" w:cs="Calibri"/>
                <w:color w:val="000000"/>
                <w:lang w:val="ru-RU" w:eastAsia="ru-RU"/>
              </w:rPr>
              <w:t>2</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22686F" w:rsidRPr="0022686F" w:rsidRDefault="0022686F" w:rsidP="0022686F">
            <w:pPr>
              <w:spacing w:after="0" w:line="240" w:lineRule="auto"/>
              <w:jc w:val="center"/>
              <w:rPr>
                <w:rFonts w:ascii="Times New Roman" w:eastAsia="Times New Roman" w:hAnsi="Times New Roman" w:cs="Times New Roman"/>
                <w:sz w:val="24"/>
                <w:szCs w:val="24"/>
                <w:lang w:val="ru-RU" w:eastAsia="ru-RU"/>
              </w:rPr>
            </w:pPr>
            <w:r w:rsidRPr="0022686F">
              <w:rPr>
                <w:rFonts w:ascii="Calibri" w:eastAsia="Times New Roman" w:hAnsi="Calibri" w:cs="Calibri"/>
                <w:color w:val="000000"/>
                <w:lang w:val="ru-RU" w:eastAsia="ru-RU"/>
              </w:rPr>
              <w:t>3</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22686F" w:rsidRPr="0022686F" w:rsidRDefault="0022686F" w:rsidP="0022686F">
            <w:pPr>
              <w:spacing w:after="0" w:line="240" w:lineRule="auto"/>
              <w:jc w:val="center"/>
              <w:rPr>
                <w:rFonts w:ascii="Times New Roman" w:eastAsia="Times New Roman" w:hAnsi="Times New Roman" w:cs="Times New Roman"/>
                <w:sz w:val="24"/>
                <w:szCs w:val="24"/>
                <w:lang w:val="ru-RU" w:eastAsia="ru-RU"/>
              </w:rPr>
            </w:pPr>
            <w:r w:rsidRPr="0022686F">
              <w:rPr>
                <w:rFonts w:ascii="Calibri" w:eastAsia="Times New Roman" w:hAnsi="Calibri" w:cs="Calibri"/>
                <w:color w:val="000000"/>
                <w:lang w:val="ru-RU" w:eastAsia="ru-RU"/>
              </w:rPr>
              <w:t>3</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22686F" w:rsidRPr="0022686F" w:rsidRDefault="0022686F" w:rsidP="0022686F">
            <w:pPr>
              <w:spacing w:after="0" w:line="240" w:lineRule="auto"/>
              <w:rPr>
                <w:rFonts w:ascii="Times New Roman" w:eastAsia="Times New Roman" w:hAnsi="Times New Roman" w:cs="Times New Roman"/>
                <w:sz w:val="24"/>
                <w:szCs w:val="24"/>
                <w:lang w:val="ru-RU" w:eastAsia="ru-RU"/>
              </w:rPr>
            </w:pPr>
            <w:r w:rsidRPr="0022686F">
              <w:rPr>
                <w:rFonts w:ascii="Times New Roman" w:eastAsia="Times New Roman" w:hAnsi="Times New Roman" w:cs="Times New Roman"/>
                <w:sz w:val="24"/>
                <w:szCs w:val="24"/>
                <w:lang w:val="ru-RU" w:eastAsia="ru-RU"/>
              </w:rPr>
              <w:t> </w:t>
            </w:r>
          </w:p>
        </w:tc>
      </w:tr>
      <w:tr w:rsidR="0022686F" w:rsidRPr="0022686F" w:rsidTr="0022686F">
        <w:trPr>
          <w:gridAfter w:val="1"/>
          <w:wAfter w:w="256" w:type="dxa"/>
          <w:trHeight w:val="551"/>
          <w:tblCellSpacing w:w="0" w:type="dxa"/>
        </w:trPr>
        <w:tc>
          <w:tcPr>
            <w:tcW w:w="4087" w:type="dxa"/>
            <w:tcBorders>
              <w:top w:val="single" w:sz="4" w:space="0" w:color="000000"/>
              <w:left w:val="single" w:sz="4" w:space="0" w:color="000000"/>
              <w:bottom w:val="single" w:sz="4" w:space="0" w:color="000000"/>
              <w:right w:val="single" w:sz="4" w:space="0" w:color="000000"/>
            </w:tcBorders>
            <w:vAlign w:val="center"/>
            <w:hideMark/>
          </w:tcPr>
          <w:p w:rsidR="0022686F" w:rsidRPr="0022686F" w:rsidRDefault="0022686F" w:rsidP="0022686F">
            <w:pPr>
              <w:spacing w:after="0" w:line="240" w:lineRule="auto"/>
              <w:rPr>
                <w:rFonts w:ascii="Times New Roman" w:eastAsia="Times New Roman" w:hAnsi="Times New Roman" w:cs="Times New Roman"/>
                <w:sz w:val="24"/>
                <w:szCs w:val="24"/>
                <w:lang w:val="ru-RU" w:eastAsia="ru-RU"/>
              </w:rPr>
            </w:pPr>
            <w:r w:rsidRPr="0022686F">
              <w:rPr>
                <w:rFonts w:ascii="Calibri" w:eastAsia="Times New Roman" w:hAnsi="Calibri" w:cs="Calibri"/>
                <w:color w:val="000000"/>
                <w:lang w:val="ru-RU" w:eastAsia="ru-RU"/>
              </w:rPr>
              <w:t xml:space="preserve">   Математична (математика) </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22686F" w:rsidRPr="0022686F" w:rsidRDefault="0022686F" w:rsidP="0022686F">
            <w:pPr>
              <w:spacing w:after="0" w:line="240" w:lineRule="auto"/>
              <w:jc w:val="center"/>
              <w:rPr>
                <w:rFonts w:ascii="Times New Roman" w:eastAsia="Times New Roman" w:hAnsi="Times New Roman" w:cs="Times New Roman"/>
                <w:sz w:val="24"/>
                <w:szCs w:val="24"/>
                <w:lang w:val="ru-RU" w:eastAsia="ru-RU"/>
              </w:rPr>
            </w:pPr>
            <w:r w:rsidRPr="0022686F">
              <w:rPr>
                <w:rFonts w:ascii="Calibri" w:eastAsia="Times New Roman" w:hAnsi="Calibri" w:cs="Calibri"/>
                <w:color w:val="000000"/>
                <w:lang w:val="ru-RU" w:eastAsia="ru-RU"/>
              </w:rPr>
              <w:t>4</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22686F" w:rsidRPr="0022686F" w:rsidRDefault="0022686F" w:rsidP="0022686F">
            <w:pPr>
              <w:spacing w:after="0" w:line="240" w:lineRule="auto"/>
              <w:jc w:val="center"/>
              <w:rPr>
                <w:rFonts w:ascii="Times New Roman" w:eastAsia="Times New Roman" w:hAnsi="Times New Roman" w:cs="Times New Roman"/>
                <w:sz w:val="24"/>
                <w:szCs w:val="24"/>
                <w:lang w:val="ru-RU" w:eastAsia="ru-RU"/>
              </w:rPr>
            </w:pPr>
            <w:r w:rsidRPr="0022686F">
              <w:rPr>
                <w:rFonts w:ascii="Calibri" w:eastAsia="Times New Roman" w:hAnsi="Calibri" w:cs="Calibri"/>
                <w:color w:val="000000"/>
                <w:lang w:val="ru-RU" w:eastAsia="ru-RU"/>
              </w:rPr>
              <w:t>5</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22686F" w:rsidRPr="0022686F" w:rsidRDefault="0022686F" w:rsidP="0022686F">
            <w:pPr>
              <w:spacing w:after="0" w:line="240" w:lineRule="auto"/>
              <w:jc w:val="center"/>
              <w:rPr>
                <w:rFonts w:ascii="Times New Roman" w:eastAsia="Times New Roman" w:hAnsi="Times New Roman" w:cs="Times New Roman"/>
                <w:sz w:val="24"/>
                <w:szCs w:val="24"/>
                <w:lang w:val="ru-RU" w:eastAsia="ru-RU"/>
              </w:rPr>
            </w:pPr>
            <w:r w:rsidRPr="0022686F">
              <w:rPr>
                <w:rFonts w:ascii="Calibri" w:eastAsia="Times New Roman" w:hAnsi="Calibri" w:cs="Calibri"/>
                <w:color w:val="000000"/>
                <w:lang w:val="ru-RU" w:eastAsia="ru-RU"/>
              </w:rPr>
              <w:t>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22686F" w:rsidRPr="0022686F" w:rsidRDefault="0022686F" w:rsidP="0022686F">
            <w:pPr>
              <w:spacing w:after="0" w:line="240" w:lineRule="auto"/>
              <w:rPr>
                <w:rFonts w:ascii="Times New Roman" w:eastAsia="Times New Roman" w:hAnsi="Times New Roman" w:cs="Times New Roman"/>
                <w:sz w:val="24"/>
                <w:szCs w:val="24"/>
                <w:lang w:val="ru-RU" w:eastAsia="ru-RU"/>
              </w:rPr>
            </w:pPr>
            <w:r w:rsidRPr="0022686F">
              <w:rPr>
                <w:rFonts w:ascii="Times New Roman" w:eastAsia="Times New Roman" w:hAnsi="Times New Roman" w:cs="Times New Roman"/>
                <w:sz w:val="24"/>
                <w:szCs w:val="24"/>
                <w:lang w:val="ru-RU" w:eastAsia="ru-RU"/>
              </w:rPr>
              <w:t> </w:t>
            </w:r>
          </w:p>
        </w:tc>
      </w:tr>
      <w:tr w:rsidR="0022686F" w:rsidRPr="0022686F" w:rsidTr="0022686F">
        <w:trPr>
          <w:gridAfter w:val="1"/>
          <w:wAfter w:w="256" w:type="dxa"/>
          <w:trHeight w:val="553"/>
          <w:tblCellSpacing w:w="0" w:type="dxa"/>
        </w:trPr>
        <w:tc>
          <w:tcPr>
            <w:tcW w:w="4087" w:type="dxa"/>
            <w:tcBorders>
              <w:top w:val="single" w:sz="4" w:space="0" w:color="000000"/>
              <w:left w:val="single" w:sz="4" w:space="0" w:color="000000"/>
              <w:bottom w:val="single" w:sz="4" w:space="0" w:color="000000"/>
              <w:right w:val="single" w:sz="4" w:space="0" w:color="000000"/>
            </w:tcBorders>
            <w:vAlign w:val="center"/>
            <w:hideMark/>
          </w:tcPr>
          <w:p w:rsidR="0022686F" w:rsidRPr="0022686F" w:rsidRDefault="0022686F" w:rsidP="0022686F">
            <w:pPr>
              <w:spacing w:after="0" w:line="240" w:lineRule="auto"/>
              <w:rPr>
                <w:rFonts w:ascii="Times New Roman" w:eastAsia="Times New Roman" w:hAnsi="Times New Roman" w:cs="Times New Roman"/>
                <w:sz w:val="24"/>
                <w:szCs w:val="24"/>
                <w:lang w:val="ru-RU" w:eastAsia="ru-RU"/>
              </w:rPr>
            </w:pPr>
            <w:r w:rsidRPr="0022686F">
              <w:rPr>
                <w:rFonts w:ascii="Calibri" w:eastAsia="Times New Roman" w:hAnsi="Calibri" w:cs="Calibri"/>
                <w:color w:val="000000"/>
                <w:lang w:val="ru-RU" w:eastAsia="ru-RU"/>
              </w:rPr>
              <w:t>             Природнича, громадянська й історична, соціальна і здоров’язбережувальна галузі (« Я досліджую світ»)</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22686F" w:rsidRPr="0022686F" w:rsidRDefault="0022686F" w:rsidP="0022686F">
            <w:pPr>
              <w:spacing w:after="0" w:line="240" w:lineRule="auto"/>
              <w:jc w:val="center"/>
              <w:rPr>
                <w:rFonts w:ascii="Times New Roman" w:eastAsia="Times New Roman" w:hAnsi="Times New Roman" w:cs="Times New Roman"/>
                <w:sz w:val="24"/>
                <w:szCs w:val="24"/>
                <w:lang w:val="ru-RU" w:eastAsia="ru-RU"/>
              </w:rPr>
            </w:pPr>
            <w:r w:rsidRPr="0022686F">
              <w:rPr>
                <w:rFonts w:ascii="Calibri" w:eastAsia="Times New Roman" w:hAnsi="Calibri" w:cs="Calibri"/>
                <w:color w:val="000000"/>
                <w:lang w:val="ru-RU" w:eastAsia="ru-RU"/>
              </w:rPr>
              <w:t>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22686F" w:rsidRPr="0022686F" w:rsidRDefault="0022686F" w:rsidP="0022686F">
            <w:pPr>
              <w:spacing w:after="0" w:line="240" w:lineRule="auto"/>
              <w:jc w:val="center"/>
              <w:rPr>
                <w:rFonts w:ascii="Times New Roman" w:eastAsia="Times New Roman" w:hAnsi="Times New Roman" w:cs="Times New Roman"/>
                <w:sz w:val="24"/>
                <w:szCs w:val="24"/>
                <w:lang w:val="ru-RU" w:eastAsia="ru-RU"/>
              </w:rPr>
            </w:pPr>
            <w:r w:rsidRPr="0022686F">
              <w:rPr>
                <w:rFonts w:ascii="Calibri" w:eastAsia="Times New Roman" w:hAnsi="Calibri" w:cs="Calibri"/>
                <w:color w:val="000000"/>
                <w:lang w:val="ru-RU" w:eastAsia="ru-RU"/>
              </w:rPr>
              <w:t>3</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22686F" w:rsidRPr="0022686F" w:rsidRDefault="0022686F" w:rsidP="0022686F">
            <w:pPr>
              <w:spacing w:after="0" w:line="240" w:lineRule="auto"/>
              <w:jc w:val="center"/>
              <w:rPr>
                <w:rFonts w:ascii="Times New Roman" w:eastAsia="Times New Roman" w:hAnsi="Times New Roman" w:cs="Times New Roman"/>
                <w:sz w:val="24"/>
                <w:szCs w:val="24"/>
                <w:lang w:val="ru-RU" w:eastAsia="ru-RU"/>
              </w:rPr>
            </w:pPr>
            <w:r w:rsidRPr="0022686F">
              <w:rPr>
                <w:rFonts w:ascii="Calibri" w:eastAsia="Times New Roman" w:hAnsi="Calibri" w:cs="Calibri"/>
                <w:color w:val="000000"/>
                <w:lang w:val="ru-RU" w:eastAsia="ru-RU"/>
              </w:rPr>
              <w:t>3</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22686F" w:rsidRPr="0022686F" w:rsidRDefault="0022686F" w:rsidP="0022686F">
            <w:pPr>
              <w:spacing w:after="0" w:line="240" w:lineRule="auto"/>
              <w:rPr>
                <w:rFonts w:ascii="Times New Roman" w:eastAsia="Times New Roman" w:hAnsi="Times New Roman" w:cs="Times New Roman"/>
                <w:sz w:val="24"/>
                <w:szCs w:val="24"/>
                <w:lang w:val="ru-RU" w:eastAsia="ru-RU"/>
              </w:rPr>
            </w:pPr>
            <w:r w:rsidRPr="0022686F">
              <w:rPr>
                <w:rFonts w:ascii="Times New Roman" w:eastAsia="Times New Roman" w:hAnsi="Times New Roman" w:cs="Times New Roman"/>
                <w:sz w:val="24"/>
                <w:szCs w:val="24"/>
                <w:lang w:val="ru-RU" w:eastAsia="ru-RU"/>
              </w:rPr>
              <w:t> </w:t>
            </w:r>
          </w:p>
        </w:tc>
      </w:tr>
      <w:tr w:rsidR="0022686F" w:rsidRPr="0022686F" w:rsidTr="0022686F">
        <w:trPr>
          <w:gridAfter w:val="1"/>
          <w:wAfter w:w="256" w:type="dxa"/>
          <w:trHeight w:val="553"/>
          <w:tblCellSpacing w:w="0" w:type="dxa"/>
        </w:trPr>
        <w:tc>
          <w:tcPr>
            <w:tcW w:w="4087" w:type="dxa"/>
            <w:tcBorders>
              <w:top w:val="single" w:sz="4" w:space="0" w:color="000000"/>
              <w:left w:val="single" w:sz="4" w:space="0" w:color="000000"/>
              <w:bottom w:val="single" w:sz="4" w:space="0" w:color="000000"/>
              <w:right w:val="single" w:sz="4" w:space="0" w:color="000000"/>
            </w:tcBorders>
            <w:vAlign w:val="center"/>
            <w:hideMark/>
          </w:tcPr>
          <w:p w:rsidR="0022686F" w:rsidRPr="0022686F" w:rsidRDefault="0022686F" w:rsidP="0022686F">
            <w:pPr>
              <w:spacing w:after="0" w:line="240" w:lineRule="auto"/>
              <w:rPr>
                <w:rFonts w:ascii="Times New Roman" w:eastAsia="Times New Roman" w:hAnsi="Times New Roman" w:cs="Times New Roman"/>
                <w:sz w:val="24"/>
                <w:szCs w:val="24"/>
                <w:lang w:val="ru-RU" w:eastAsia="ru-RU"/>
              </w:rPr>
            </w:pPr>
            <w:r w:rsidRPr="0022686F">
              <w:rPr>
                <w:rFonts w:ascii="Calibri" w:eastAsia="Times New Roman" w:hAnsi="Calibri" w:cs="Calibri"/>
                <w:color w:val="000000"/>
                <w:lang w:val="ru-RU" w:eastAsia="ru-RU"/>
              </w:rPr>
              <w:t>Технологічна (дизайн і технології)</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22686F" w:rsidRPr="0022686F" w:rsidRDefault="0022686F" w:rsidP="0022686F">
            <w:pPr>
              <w:spacing w:after="0" w:line="240" w:lineRule="auto"/>
              <w:jc w:val="center"/>
              <w:rPr>
                <w:rFonts w:ascii="Times New Roman" w:eastAsia="Times New Roman" w:hAnsi="Times New Roman" w:cs="Times New Roman"/>
                <w:sz w:val="24"/>
                <w:szCs w:val="24"/>
                <w:lang w:val="ru-RU" w:eastAsia="ru-RU"/>
              </w:rPr>
            </w:pPr>
            <w:r w:rsidRPr="0022686F">
              <w:rPr>
                <w:rFonts w:ascii="Calibri" w:eastAsia="Times New Roman" w:hAnsi="Calibri" w:cs="Calibri"/>
                <w:color w:val="000000"/>
                <w:lang w:val="ru-RU" w:eastAsia="ru-RU"/>
              </w:rPr>
              <w:t>1</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22686F" w:rsidRPr="0022686F" w:rsidRDefault="0022686F" w:rsidP="0022686F">
            <w:pPr>
              <w:spacing w:after="0" w:line="240" w:lineRule="auto"/>
              <w:jc w:val="center"/>
              <w:rPr>
                <w:rFonts w:ascii="Times New Roman" w:eastAsia="Times New Roman" w:hAnsi="Times New Roman" w:cs="Times New Roman"/>
                <w:sz w:val="24"/>
                <w:szCs w:val="24"/>
                <w:lang w:val="ru-RU" w:eastAsia="ru-RU"/>
              </w:rPr>
            </w:pPr>
            <w:r w:rsidRPr="0022686F">
              <w:rPr>
                <w:rFonts w:ascii="Calibri" w:eastAsia="Times New Roman" w:hAnsi="Calibri" w:cs="Calibri"/>
                <w:color w:val="000000"/>
                <w:lang w:val="ru-RU" w:eastAsia="ru-RU"/>
              </w:rPr>
              <w:t>1</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22686F" w:rsidRPr="0022686F" w:rsidRDefault="0022686F" w:rsidP="0022686F">
            <w:pPr>
              <w:spacing w:after="0" w:line="240" w:lineRule="auto"/>
              <w:jc w:val="center"/>
              <w:rPr>
                <w:rFonts w:ascii="Times New Roman" w:eastAsia="Times New Roman" w:hAnsi="Times New Roman" w:cs="Times New Roman"/>
                <w:sz w:val="24"/>
                <w:szCs w:val="24"/>
                <w:lang w:val="ru-RU" w:eastAsia="ru-RU"/>
              </w:rPr>
            </w:pPr>
            <w:r w:rsidRPr="0022686F">
              <w:rPr>
                <w:rFonts w:ascii="Calibri" w:eastAsia="Times New Roman" w:hAnsi="Calibri" w:cs="Calibri"/>
                <w:color w:val="000000"/>
                <w:lang w:val="ru-RU" w:eastAsia="ru-RU"/>
              </w:rPr>
              <w:t>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22686F" w:rsidRPr="0022686F" w:rsidRDefault="0022686F" w:rsidP="0022686F">
            <w:pPr>
              <w:spacing w:after="0" w:line="240" w:lineRule="auto"/>
              <w:rPr>
                <w:rFonts w:ascii="Times New Roman" w:eastAsia="Times New Roman" w:hAnsi="Times New Roman" w:cs="Times New Roman"/>
                <w:sz w:val="24"/>
                <w:szCs w:val="24"/>
                <w:lang w:val="ru-RU" w:eastAsia="ru-RU"/>
              </w:rPr>
            </w:pPr>
            <w:r w:rsidRPr="0022686F">
              <w:rPr>
                <w:rFonts w:ascii="Times New Roman" w:eastAsia="Times New Roman" w:hAnsi="Times New Roman" w:cs="Times New Roman"/>
                <w:sz w:val="24"/>
                <w:szCs w:val="24"/>
                <w:lang w:val="ru-RU" w:eastAsia="ru-RU"/>
              </w:rPr>
              <w:t> </w:t>
            </w:r>
          </w:p>
        </w:tc>
      </w:tr>
      <w:tr w:rsidR="0022686F" w:rsidRPr="0022686F" w:rsidTr="0022686F">
        <w:trPr>
          <w:gridAfter w:val="1"/>
          <w:wAfter w:w="256" w:type="dxa"/>
          <w:trHeight w:val="553"/>
          <w:tblCellSpacing w:w="0" w:type="dxa"/>
        </w:trPr>
        <w:tc>
          <w:tcPr>
            <w:tcW w:w="4087" w:type="dxa"/>
            <w:tcBorders>
              <w:top w:val="single" w:sz="4" w:space="0" w:color="000000"/>
              <w:left w:val="single" w:sz="4" w:space="0" w:color="000000"/>
              <w:bottom w:val="single" w:sz="4" w:space="0" w:color="000000"/>
              <w:right w:val="single" w:sz="4" w:space="0" w:color="000000"/>
            </w:tcBorders>
            <w:vAlign w:val="center"/>
            <w:hideMark/>
          </w:tcPr>
          <w:p w:rsidR="0022686F" w:rsidRPr="0022686F" w:rsidRDefault="0022686F" w:rsidP="0022686F">
            <w:pPr>
              <w:spacing w:after="0" w:line="240" w:lineRule="auto"/>
              <w:rPr>
                <w:rFonts w:ascii="Times New Roman" w:eastAsia="Times New Roman" w:hAnsi="Times New Roman" w:cs="Times New Roman"/>
                <w:sz w:val="24"/>
                <w:szCs w:val="24"/>
                <w:lang w:val="ru-RU" w:eastAsia="ru-RU"/>
              </w:rPr>
            </w:pPr>
            <w:r w:rsidRPr="0022686F">
              <w:rPr>
                <w:rFonts w:ascii="Calibri" w:eastAsia="Times New Roman" w:hAnsi="Calibri" w:cs="Calibri"/>
                <w:color w:val="000000"/>
                <w:lang w:val="ru-RU" w:eastAsia="ru-RU"/>
              </w:rPr>
              <w:t>Інформатична (інформатика)</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22686F" w:rsidRPr="0022686F" w:rsidRDefault="0022686F" w:rsidP="0022686F">
            <w:pPr>
              <w:spacing w:after="0" w:line="240" w:lineRule="auto"/>
              <w:jc w:val="center"/>
              <w:rPr>
                <w:rFonts w:ascii="Times New Roman" w:eastAsia="Times New Roman" w:hAnsi="Times New Roman" w:cs="Times New Roman"/>
                <w:sz w:val="24"/>
                <w:szCs w:val="24"/>
                <w:lang w:val="ru-RU" w:eastAsia="ru-RU"/>
              </w:rPr>
            </w:pPr>
            <w:r w:rsidRPr="0022686F">
              <w:rPr>
                <w:rFonts w:ascii="Calibri" w:eastAsia="Times New Roman" w:hAnsi="Calibri" w:cs="Calibri"/>
                <w:color w:val="000000"/>
                <w:lang w:val="ru-RU" w:eastAsia="ru-RU"/>
              </w:rPr>
              <w:t>-</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22686F" w:rsidRPr="0022686F" w:rsidRDefault="0022686F" w:rsidP="0022686F">
            <w:pPr>
              <w:spacing w:after="0" w:line="240" w:lineRule="auto"/>
              <w:jc w:val="center"/>
              <w:rPr>
                <w:rFonts w:ascii="Times New Roman" w:eastAsia="Times New Roman" w:hAnsi="Times New Roman" w:cs="Times New Roman"/>
                <w:sz w:val="24"/>
                <w:szCs w:val="24"/>
                <w:lang w:val="ru-RU" w:eastAsia="ru-RU"/>
              </w:rPr>
            </w:pPr>
            <w:r w:rsidRPr="0022686F">
              <w:rPr>
                <w:rFonts w:ascii="Calibri" w:eastAsia="Times New Roman" w:hAnsi="Calibri" w:cs="Calibri"/>
                <w:color w:val="000000"/>
                <w:lang w:val="ru-RU" w:eastAsia="ru-RU"/>
              </w:rPr>
              <w:t>1</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22686F" w:rsidRPr="0022686F" w:rsidRDefault="0022686F" w:rsidP="0022686F">
            <w:pPr>
              <w:spacing w:after="0" w:line="240" w:lineRule="auto"/>
              <w:jc w:val="center"/>
              <w:rPr>
                <w:rFonts w:ascii="Times New Roman" w:eastAsia="Times New Roman" w:hAnsi="Times New Roman" w:cs="Times New Roman"/>
                <w:sz w:val="24"/>
                <w:szCs w:val="24"/>
                <w:lang w:val="ru-RU" w:eastAsia="ru-RU"/>
              </w:rPr>
            </w:pPr>
            <w:r w:rsidRPr="0022686F">
              <w:rPr>
                <w:rFonts w:ascii="Calibri" w:eastAsia="Times New Roman" w:hAnsi="Calibri" w:cs="Calibri"/>
                <w:color w:val="000000"/>
                <w:lang w:val="ru-RU" w:eastAsia="ru-RU"/>
              </w:rPr>
              <w:t>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22686F" w:rsidRPr="0022686F" w:rsidRDefault="0022686F" w:rsidP="0022686F">
            <w:pPr>
              <w:spacing w:after="0" w:line="240" w:lineRule="auto"/>
              <w:rPr>
                <w:rFonts w:ascii="Times New Roman" w:eastAsia="Times New Roman" w:hAnsi="Times New Roman" w:cs="Times New Roman"/>
                <w:sz w:val="24"/>
                <w:szCs w:val="24"/>
                <w:lang w:val="ru-RU" w:eastAsia="ru-RU"/>
              </w:rPr>
            </w:pPr>
            <w:r w:rsidRPr="0022686F">
              <w:rPr>
                <w:rFonts w:ascii="Times New Roman" w:eastAsia="Times New Roman" w:hAnsi="Times New Roman" w:cs="Times New Roman"/>
                <w:sz w:val="24"/>
                <w:szCs w:val="24"/>
                <w:lang w:val="ru-RU" w:eastAsia="ru-RU"/>
              </w:rPr>
              <w:t> </w:t>
            </w:r>
          </w:p>
        </w:tc>
      </w:tr>
      <w:tr w:rsidR="0022686F" w:rsidRPr="0022686F" w:rsidTr="0022686F">
        <w:trPr>
          <w:gridAfter w:val="1"/>
          <w:wAfter w:w="256" w:type="dxa"/>
          <w:trHeight w:val="701"/>
          <w:tblCellSpacing w:w="0" w:type="dxa"/>
        </w:trPr>
        <w:tc>
          <w:tcPr>
            <w:tcW w:w="4087" w:type="dxa"/>
            <w:tcBorders>
              <w:top w:val="single" w:sz="4" w:space="0" w:color="000000"/>
              <w:left w:val="single" w:sz="4" w:space="0" w:color="000000"/>
              <w:bottom w:val="single" w:sz="4" w:space="0" w:color="000000"/>
              <w:right w:val="single" w:sz="4" w:space="0" w:color="000000"/>
            </w:tcBorders>
            <w:vAlign w:val="center"/>
            <w:hideMark/>
          </w:tcPr>
          <w:p w:rsidR="0022686F" w:rsidRPr="0022686F" w:rsidRDefault="0022686F" w:rsidP="0022686F">
            <w:pPr>
              <w:spacing w:after="0" w:line="240" w:lineRule="auto"/>
              <w:rPr>
                <w:rFonts w:ascii="Times New Roman" w:eastAsia="Times New Roman" w:hAnsi="Times New Roman" w:cs="Times New Roman"/>
                <w:sz w:val="24"/>
                <w:szCs w:val="24"/>
                <w:lang w:val="ru-RU" w:eastAsia="ru-RU"/>
              </w:rPr>
            </w:pPr>
            <w:r w:rsidRPr="0022686F">
              <w:rPr>
                <w:rFonts w:ascii="Calibri" w:eastAsia="Times New Roman" w:hAnsi="Calibri" w:cs="Calibri"/>
                <w:color w:val="000000"/>
                <w:lang w:val="ru-RU" w:eastAsia="ru-RU"/>
              </w:rPr>
              <w:t>              Мистецька (мистецтво)</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22686F" w:rsidRPr="0022686F" w:rsidRDefault="0022686F" w:rsidP="0022686F">
            <w:pPr>
              <w:spacing w:after="0" w:line="240" w:lineRule="auto"/>
              <w:jc w:val="center"/>
              <w:rPr>
                <w:rFonts w:ascii="Times New Roman" w:eastAsia="Times New Roman" w:hAnsi="Times New Roman" w:cs="Times New Roman"/>
                <w:sz w:val="24"/>
                <w:szCs w:val="24"/>
                <w:lang w:val="ru-RU" w:eastAsia="ru-RU"/>
              </w:rPr>
            </w:pPr>
            <w:r w:rsidRPr="0022686F">
              <w:rPr>
                <w:rFonts w:ascii="Calibri" w:eastAsia="Times New Roman" w:hAnsi="Calibri" w:cs="Calibri"/>
                <w:color w:val="000000"/>
                <w:lang w:val="ru-RU" w:eastAsia="ru-RU"/>
              </w:rPr>
              <w:t>2</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22686F" w:rsidRPr="0022686F" w:rsidRDefault="0022686F" w:rsidP="0022686F">
            <w:pPr>
              <w:spacing w:after="0" w:line="240" w:lineRule="auto"/>
              <w:jc w:val="center"/>
              <w:rPr>
                <w:rFonts w:ascii="Times New Roman" w:eastAsia="Times New Roman" w:hAnsi="Times New Roman" w:cs="Times New Roman"/>
                <w:sz w:val="24"/>
                <w:szCs w:val="24"/>
                <w:lang w:val="ru-RU" w:eastAsia="ru-RU"/>
              </w:rPr>
            </w:pPr>
            <w:r w:rsidRPr="0022686F">
              <w:rPr>
                <w:rFonts w:ascii="Calibri" w:eastAsia="Times New Roman" w:hAnsi="Calibri" w:cs="Calibri"/>
                <w:color w:val="000000"/>
                <w:lang w:val="ru-RU" w:eastAsia="ru-RU"/>
              </w:rPr>
              <w:t>2</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22686F" w:rsidRPr="0022686F" w:rsidRDefault="0022686F" w:rsidP="0022686F">
            <w:pPr>
              <w:spacing w:after="0" w:line="240" w:lineRule="auto"/>
              <w:jc w:val="center"/>
              <w:rPr>
                <w:rFonts w:ascii="Times New Roman" w:eastAsia="Times New Roman" w:hAnsi="Times New Roman" w:cs="Times New Roman"/>
                <w:sz w:val="24"/>
                <w:szCs w:val="24"/>
                <w:lang w:val="ru-RU" w:eastAsia="ru-RU"/>
              </w:rPr>
            </w:pPr>
            <w:r w:rsidRPr="0022686F">
              <w:rPr>
                <w:rFonts w:ascii="Calibri" w:eastAsia="Times New Roman" w:hAnsi="Calibri" w:cs="Calibri"/>
                <w:color w:val="000000"/>
                <w:lang w:val="ru-RU" w:eastAsia="ru-RU"/>
              </w:rPr>
              <w:t>2</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22686F" w:rsidRPr="0022686F" w:rsidRDefault="0022686F" w:rsidP="0022686F">
            <w:pPr>
              <w:spacing w:after="0" w:line="240" w:lineRule="auto"/>
              <w:rPr>
                <w:rFonts w:ascii="Times New Roman" w:eastAsia="Times New Roman" w:hAnsi="Times New Roman" w:cs="Times New Roman"/>
                <w:sz w:val="24"/>
                <w:szCs w:val="24"/>
                <w:lang w:val="ru-RU" w:eastAsia="ru-RU"/>
              </w:rPr>
            </w:pPr>
            <w:r w:rsidRPr="0022686F">
              <w:rPr>
                <w:rFonts w:ascii="Times New Roman" w:eastAsia="Times New Roman" w:hAnsi="Times New Roman" w:cs="Times New Roman"/>
                <w:sz w:val="24"/>
                <w:szCs w:val="24"/>
                <w:lang w:val="ru-RU" w:eastAsia="ru-RU"/>
              </w:rPr>
              <w:t> </w:t>
            </w:r>
          </w:p>
        </w:tc>
      </w:tr>
      <w:tr w:rsidR="0022686F" w:rsidRPr="0022686F" w:rsidTr="0022686F">
        <w:trPr>
          <w:gridAfter w:val="1"/>
          <w:wAfter w:w="256" w:type="dxa"/>
          <w:trHeight w:val="561"/>
          <w:tblCellSpacing w:w="0" w:type="dxa"/>
        </w:trPr>
        <w:tc>
          <w:tcPr>
            <w:tcW w:w="4087" w:type="dxa"/>
            <w:tcBorders>
              <w:top w:val="single" w:sz="4" w:space="0" w:color="000000"/>
              <w:left w:val="single" w:sz="4" w:space="0" w:color="000000"/>
              <w:bottom w:val="single" w:sz="4" w:space="0" w:color="000000"/>
              <w:right w:val="single" w:sz="4" w:space="0" w:color="000000"/>
            </w:tcBorders>
            <w:vAlign w:val="center"/>
            <w:hideMark/>
          </w:tcPr>
          <w:p w:rsidR="0022686F" w:rsidRPr="0022686F" w:rsidRDefault="0022686F" w:rsidP="0022686F">
            <w:pPr>
              <w:spacing w:after="0" w:line="240" w:lineRule="auto"/>
              <w:rPr>
                <w:rFonts w:ascii="Times New Roman" w:eastAsia="Times New Roman" w:hAnsi="Times New Roman" w:cs="Times New Roman"/>
                <w:sz w:val="24"/>
                <w:szCs w:val="24"/>
                <w:lang w:val="ru-RU" w:eastAsia="ru-RU"/>
              </w:rPr>
            </w:pPr>
            <w:r w:rsidRPr="0022686F">
              <w:rPr>
                <w:rFonts w:ascii="Calibri" w:eastAsia="Times New Roman" w:hAnsi="Calibri" w:cs="Calibri"/>
                <w:color w:val="000000"/>
                <w:lang w:val="ru-RU" w:eastAsia="ru-RU"/>
              </w:rPr>
              <w:t>Фізкультурна (фізкультура)</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22686F" w:rsidRPr="0022686F" w:rsidRDefault="0022686F" w:rsidP="0022686F">
            <w:pPr>
              <w:spacing w:after="0" w:line="240" w:lineRule="auto"/>
              <w:jc w:val="center"/>
              <w:rPr>
                <w:rFonts w:ascii="Times New Roman" w:eastAsia="Times New Roman" w:hAnsi="Times New Roman" w:cs="Times New Roman"/>
                <w:sz w:val="24"/>
                <w:szCs w:val="24"/>
                <w:lang w:val="ru-RU" w:eastAsia="ru-RU"/>
              </w:rPr>
            </w:pPr>
            <w:r w:rsidRPr="0022686F">
              <w:rPr>
                <w:rFonts w:ascii="Calibri" w:eastAsia="Times New Roman" w:hAnsi="Calibri" w:cs="Calibri"/>
                <w:color w:val="000000"/>
                <w:lang w:val="ru-RU" w:eastAsia="ru-RU"/>
              </w:rPr>
              <w:t>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22686F" w:rsidRPr="0022686F" w:rsidRDefault="0022686F" w:rsidP="0022686F">
            <w:pPr>
              <w:spacing w:after="0" w:line="240" w:lineRule="auto"/>
              <w:jc w:val="center"/>
              <w:rPr>
                <w:rFonts w:ascii="Times New Roman" w:eastAsia="Times New Roman" w:hAnsi="Times New Roman" w:cs="Times New Roman"/>
                <w:sz w:val="24"/>
                <w:szCs w:val="24"/>
                <w:lang w:val="ru-RU" w:eastAsia="ru-RU"/>
              </w:rPr>
            </w:pPr>
            <w:r w:rsidRPr="0022686F">
              <w:rPr>
                <w:rFonts w:ascii="Calibri" w:eastAsia="Times New Roman" w:hAnsi="Calibri" w:cs="Calibri"/>
                <w:color w:val="000000"/>
                <w:lang w:val="ru-RU" w:eastAsia="ru-RU"/>
              </w:rPr>
              <w:t>3</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22686F" w:rsidRPr="0022686F" w:rsidRDefault="0022686F" w:rsidP="0022686F">
            <w:pPr>
              <w:spacing w:after="0" w:line="240" w:lineRule="auto"/>
              <w:jc w:val="center"/>
              <w:rPr>
                <w:rFonts w:ascii="Times New Roman" w:eastAsia="Times New Roman" w:hAnsi="Times New Roman" w:cs="Times New Roman"/>
                <w:sz w:val="24"/>
                <w:szCs w:val="24"/>
                <w:lang w:val="ru-RU" w:eastAsia="ru-RU"/>
              </w:rPr>
            </w:pPr>
            <w:r w:rsidRPr="0022686F">
              <w:rPr>
                <w:rFonts w:ascii="Calibri" w:eastAsia="Times New Roman" w:hAnsi="Calibri" w:cs="Calibri"/>
                <w:color w:val="000000"/>
                <w:lang w:val="ru-RU" w:eastAsia="ru-RU"/>
              </w:rPr>
              <w:t>3</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22686F" w:rsidRPr="0022686F" w:rsidRDefault="0022686F" w:rsidP="0022686F">
            <w:pPr>
              <w:spacing w:after="0" w:line="240" w:lineRule="auto"/>
              <w:rPr>
                <w:rFonts w:ascii="Times New Roman" w:eastAsia="Times New Roman" w:hAnsi="Times New Roman" w:cs="Times New Roman"/>
                <w:sz w:val="24"/>
                <w:szCs w:val="24"/>
                <w:lang w:val="ru-RU" w:eastAsia="ru-RU"/>
              </w:rPr>
            </w:pPr>
            <w:r w:rsidRPr="0022686F">
              <w:rPr>
                <w:rFonts w:ascii="Times New Roman" w:eastAsia="Times New Roman" w:hAnsi="Times New Roman" w:cs="Times New Roman"/>
                <w:sz w:val="24"/>
                <w:szCs w:val="24"/>
                <w:lang w:val="ru-RU" w:eastAsia="ru-RU"/>
              </w:rPr>
              <w:t> </w:t>
            </w:r>
          </w:p>
        </w:tc>
      </w:tr>
      <w:tr w:rsidR="0022686F" w:rsidRPr="0022686F" w:rsidTr="0022686F">
        <w:trPr>
          <w:gridAfter w:val="1"/>
          <w:wAfter w:w="256" w:type="dxa"/>
          <w:trHeight w:val="561"/>
          <w:tblCellSpacing w:w="0" w:type="dxa"/>
        </w:trPr>
        <w:tc>
          <w:tcPr>
            <w:tcW w:w="4087" w:type="dxa"/>
            <w:tcBorders>
              <w:top w:val="single" w:sz="4" w:space="0" w:color="000000"/>
              <w:left w:val="single" w:sz="4" w:space="0" w:color="000000"/>
              <w:bottom w:val="single" w:sz="4" w:space="0" w:color="000000"/>
              <w:right w:val="single" w:sz="4" w:space="0" w:color="000000"/>
            </w:tcBorders>
            <w:vAlign w:val="center"/>
            <w:hideMark/>
          </w:tcPr>
          <w:p w:rsidR="0022686F" w:rsidRPr="0022686F" w:rsidRDefault="0022686F" w:rsidP="0022686F">
            <w:pPr>
              <w:spacing w:after="0" w:line="240" w:lineRule="auto"/>
              <w:rPr>
                <w:rFonts w:ascii="Times New Roman" w:eastAsia="Times New Roman" w:hAnsi="Times New Roman" w:cs="Times New Roman"/>
                <w:sz w:val="24"/>
                <w:szCs w:val="24"/>
                <w:lang w:val="ru-RU" w:eastAsia="ru-RU"/>
              </w:rPr>
            </w:pPr>
            <w:r w:rsidRPr="0022686F">
              <w:rPr>
                <w:rFonts w:ascii="Calibri" w:eastAsia="Times New Roman" w:hAnsi="Calibri" w:cs="Calibri"/>
                <w:color w:val="000000"/>
                <w:lang w:val="ru-RU" w:eastAsia="ru-RU"/>
              </w:rPr>
              <w:t xml:space="preserve">Разом </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22686F" w:rsidRPr="0022686F" w:rsidRDefault="0022686F" w:rsidP="0022686F">
            <w:pPr>
              <w:spacing w:after="0" w:line="240" w:lineRule="auto"/>
              <w:jc w:val="center"/>
              <w:rPr>
                <w:rFonts w:ascii="Times New Roman" w:eastAsia="Times New Roman" w:hAnsi="Times New Roman" w:cs="Times New Roman"/>
                <w:sz w:val="24"/>
                <w:szCs w:val="24"/>
                <w:lang w:val="ru-RU" w:eastAsia="ru-RU"/>
              </w:rPr>
            </w:pPr>
            <w:r w:rsidRPr="0022686F">
              <w:rPr>
                <w:rFonts w:ascii="Times New Roman" w:eastAsia="Times New Roman" w:hAnsi="Times New Roman" w:cs="Times New Roman"/>
                <w:sz w:val="24"/>
                <w:szCs w:val="24"/>
                <w:lang w:val="ru-RU" w:eastAsia="ru-RU"/>
              </w:rPr>
              <w:t> </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22686F" w:rsidRPr="0022686F" w:rsidRDefault="0022686F" w:rsidP="0022686F">
            <w:pPr>
              <w:spacing w:after="0" w:line="240" w:lineRule="auto"/>
              <w:jc w:val="center"/>
              <w:rPr>
                <w:rFonts w:ascii="Times New Roman" w:eastAsia="Times New Roman" w:hAnsi="Times New Roman" w:cs="Times New Roman"/>
                <w:sz w:val="24"/>
                <w:szCs w:val="24"/>
                <w:lang w:val="ru-RU" w:eastAsia="ru-RU"/>
              </w:rPr>
            </w:pPr>
            <w:r w:rsidRPr="0022686F">
              <w:rPr>
                <w:rFonts w:ascii="Times New Roman" w:eastAsia="Times New Roman" w:hAnsi="Times New Roman" w:cs="Times New Roman"/>
                <w:sz w:val="24"/>
                <w:szCs w:val="24"/>
                <w:lang w:val="ru-RU" w:eastAsia="ru-RU"/>
              </w:rPr>
              <w:t> </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22686F" w:rsidRPr="0022686F" w:rsidRDefault="0022686F" w:rsidP="0022686F">
            <w:pPr>
              <w:spacing w:after="0" w:line="240" w:lineRule="auto"/>
              <w:jc w:val="center"/>
              <w:rPr>
                <w:rFonts w:ascii="Times New Roman" w:eastAsia="Times New Roman" w:hAnsi="Times New Roman" w:cs="Times New Roman"/>
                <w:sz w:val="24"/>
                <w:szCs w:val="24"/>
                <w:lang w:val="ru-RU" w:eastAsia="ru-RU"/>
              </w:rPr>
            </w:pPr>
            <w:r w:rsidRPr="0022686F">
              <w:rPr>
                <w:rFonts w:ascii="Times New Roman" w:eastAsia="Times New Roman" w:hAnsi="Times New Roman" w:cs="Times New Roman"/>
                <w:sz w:val="24"/>
                <w:szCs w:val="24"/>
                <w:lang w:val="ru-RU" w:eastAsia="ru-RU"/>
              </w:rPr>
              <w:t> </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22686F" w:rsidRPr="0022686F" w:rsidRDefault="0022686F" w:rsidP="0022686F">
            <w:pPr>
              <w:spacing w:after="0" w:line="240" w:lineRule="auto"/>
              <w:rPr>
                <w:rFonts w:ascii="Times New Roman" w:eastAsia="Times New Roman" w:hAnsi="Times New Roman" w:cs="Times New Roman"/>
                <w:sz w:val="24"/>
                <w:szCs w:val="24"/>
                <w:lang w:val="ru-RU" w:eastAsia="ru-RU"/>
              </w:rPr>
            </w:pPr>
            <w:r w:rsidRPr="0022686F">
              <w:rPr>
                <w:rFonts w:ascii="Times New Roman" w:eastAsia="Times New Roman" w:hAnsi="Times New Roman" w:cs="Times New Roman"/>
                <w:sz w:val="24"/>
                <w:szCs w:val="24"/>
                <w:lang w:val="ru-RU" w:eastAsia="ru-RU"/>
              </w:rPr>
              <w:t> </w:t>
            </w:r>
          </w:p>
        </w:tc>
      </w:tr>
      <w:tr w:rsidR="0022686F" w:rsidRPr="0022686F" w:rsidTr="0022686F">
        <w:trPr>
          <w:trHeight w:val="561"/>
          <w:tblCellSpacing w:w="0" w:type="dxa"/>
        </w:trPr>
        <w:tc>
          <w:tcPr>
            <w:tcW w:w="9899" w:type="dxa"/>
            <w:gridSpan w:val="5"/>
            <w:tcBorders>
              <w:top w:val="single" w:sz="4" w:space="0" w:color="000000"/>
              <w:left w:val="single" w:sz="4" w:space="0" w:color="000000"/>
              <w:bottom w:val="single" w:sz="4" w:space="0" w:color="000000"/>
              <w:right w:val="single" w:sz="4" w:space="0" w:color="000000"/>
            </w:tcBorders>
            <w:vAlign w:val="center"/>
            <w:hideMark/>
          </w:tcPr>
          <w:p w:rsidR="0022686F" w:rsidRPr="0022686F" w:rsidRDefault="0022686F" w:rsidP="0022686F">
            <w:pPr>
              <w:spacing w:after="0" w:line="240" w:lineRule="auto"/>
              <w:rPr>
                <w:rFonts w:ascii="Times New Roman" w:eastAsia="Times New Roman" w:hAnsi="Times New Roman" w:cs="Times New Roman"/>
                <w:sz w:val="24"/>
                <w:szCs w:val="24"/>
                <w:lang w:val="ru-RU" w:eastAsia="ru-RU"/>
              </w:rPr>
            </w:pPr>
            <w:r w:rsidRPr="0022686F">
              <w:rPr>
                <w:rFonts w:ascii="Calibri" w:eastAsia="Times New Roman" w:hAnsi="Calibri" w:cs="Calibri"/>
                <w:color w:val="000000"/>
                <w:lang w:val="ru-RU" w:eastAsia="ru-RU"/>
              </w:rPr>
              <w:t>Варіативна складова</w:t>
            </w:r>
          </w:p>
        </w:tc>
        <w:tc>
          <w:tcPr>
            <w:tcW w:w="256" w:type="dxa"/>
            <w:tcBorders>
              <w:top w:val="single" w:sz="4" w:space="0" w:color="000000"/>
              <w:left w:val="single" w:sz="4" w:space="0" w:color="000000"/>
              <w:bottom w:val="single" w:sz="4" w:space="0" w:color="000000"/>
              <w:right w:val="single" w:sz="4" w:space="0" w:color="000000"/>
            </w:tcBorders>
            <w:vAlign w:val="center"/>
            <w:hideMark/>
          </w:tcPr>
          <w:p w:rsidR="0022686F" w:rsidRPr="0022686F" w:rsidRDefault="0022686F" w:rsidP="0022686F">
            <w:pPr>
              <w:spacing w:after="0" w:line="240" w:lineRule="auto"/>
              <w:rPr>
                <w:rFonts w:ascii="Times New Roman" w:eastAsia="Times New Roman" w:hAnsi="Times New Roman" w:cs="Times New Roman"/>
                <w:sz w:val="24"/>
                <w:szCs w:val="24"/>
                <w:lang w:val="ru-RU" w:eastAsia="ru-RU"/>
              </w:rPr>
            </w:pPr>
          </w:p>
        </w:tc>
      </w:tr>
      <w:tr w:rsidR="0022686F" w:rsidRPr="0022686F" w:rsidTr="0022686F">
        <w:trPr>
          <w:gridAfter w:val="1"/>
          <w:wAfter w:w="256" w:type="dxa"/>
          <w:trHeight w:val="422"/>
          <w:tblCellSpacing w:w="0" w:type="dxa"/>
        </w:trPr>
        <w:tc>
          <w:tcPr>
            <w:tcW w:w="4087" w:type="dxa"/>
            <w:tcBorders>
              <w:top w:val="single" w:sz="4" w:space="0" w:color="000000"/>
              <w:left w:val="single" w:sz="4" w:space="0" w:color="000000"/>
              <w:bottom w:val="single" w:sz="4" w:space="0" w:color="000000"/>
              <w:right w:val="single" w:sz="4" w:space="0" w:color="000000"/>
            </w:tcBorders>
            <w:vAlign w:val="center"/>
            <w:hideMark/>
          </w:tcPr>
          <w:p w:rsidR="0022686F" w:rsidRPr="0022686F" w:rsidRDefault="0022686F" w:rsidP="0022686F">
            <w:pPr>
              <w:spacing w:after="0" w:line="240" w:lineRule="auto"/>
              <w:rPr>
                <w:rFonts w:ascii="Times New Roman" w:eastAsia="Times New Roman" w:hAnsi="Times New Roman" w:cs="Times New Roman"/>
                <w:sz w:val="24"/>
                <w:szCs w:val="24"/>
                <w:lang w:val="ru-RU" w:eastAsia="ru-RU"/>
              </w:rPr>
            </w:pPr>
            <w:r w:rsidRPr="0022686F">
              <w:rPr>
                <w:rFonts w:ascii="Calibri" w:eastAsia="Times New Roman" w:hAnsi="Calibri" w:cs="Calibri"/>
                <w:color w:val="000000"/>
                <w:lang w:val="ru-RU" w:eastAsia="ru-RU"/>
              </w:rPr>
              <w:t>Додаткові години для вивчення предметів освітніх галузей, проведення індивідуальних консультацій та групових занять</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22686F" w:rsidRPr="0022686F" w:rsidRDefault="0022686F" w:rsidP="0022686F">
            <w:pPr>
              <w:spacing w:after="0" w:line="240" w:lineRule="auto"/>
              <w:rPr>
                <w:rFonts w:ascii="Times New Roman" w:eastAsia="Times New Roman" w:hAnsi="Times New Roman" w:cs="Times New Roman"/>
                <w:sz w:val="24"/>
                <w:szCs w:val="24"/>
                <w:lang w:val="ru-RU" w:eastAsia="ru-RU"/>
              </w:rPr>
            </w:pPr>
            <w:r w:rsidRPr="0022686F">
              <w:rPr>
                <w:rFonts w:ascii="Times New Roman" w:eastAsia="Times New Roman" w:hAnsi="Times New Roman" w:cs="Times New Roman"/>
                <w:sz w:val="24"/>
                <w:szCs w:val="24"/>
                <w:lang w:val="ru-RU" w:eastAsia="ru-RU"/>
              </w:rPr>
              <w:t> </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22686F" w:rsidRPr="0022686F" w:rsidRDefault="0022686F" w:rsidP="0022686F">
            <w:pPr>
              <w:spacing w:after="0" w:line="240" w:lineRule="auto"/>
              <w:rPr>
                <w:rFonts w:ascii="Times New Roman" w:eastAsia="Times New Roman" w:hAnsi="Times New Roman" w:cs="Times New Roman"/>
                <w:sz w:val="24"/>
                <w:szCs w:val="24"/>
                <w:lang w:val="ru-RU" w:eastAsia="ru-RU"/>
              </w:rPr>
            </w:pPr>
            <w:r w:rsidRPr="0022686F">
              <w:rPr>
                <w:rFonts w:ascii="Times New Roman" w:eastAsia="Times New Roman" w:hAnsi="Times New Roman" w:cs="Times New Roman"/>
                <w:sz w:val="24"/>
                <w:szCs w:val="24"/>
                <w:lang w:val="ru-RU" w:eastAsia="ru-RU"/>
              </w:rPr>
              <w:t> </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22686F" w:rsidRPr="0022686F" w:rsidRDefault="0022686F" w:rsidP="0022686F">
            <w:pPr>
              <w:spacing w:after="0" w:line="240" w:lineRule="auto"/>
              <w:rPr>
                <w:rFonts w:ascii="Times New Roman" w:eastAsia="Times New Roman" w:hAnsi="Times New Roman" w:cs="Times New Roman"/>
                <w:sz w:val="24"/>
                <w:szCs w:val="24"/>
                <w:lang w:val="ru-RU" w:eastAsia="ru-RU"/>
              </w:rPr>
            </w:pPr>
            <w:r w:rsidRPr="0022686F">
              <w:rPr>
                <w:rFonts w:ascii="Times New Roman" w:eastAsia="Times New Roman" w:hAnsi="Times New Roman" w:cs="Times New Roman"/>
                <w:sz w:val="24"/>
                <w:szCs w:val="24"/>
                <w:lang w:val="ru-RU" w:eastAsia="ru-RU"/>
              </w:rPr>
              <w:t> </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22686F" w:rsidRPr="0022686F" w:rsidRDefault="0022686F" w:rsidP="0022686F">
            <w:pPr>
              <w:spacing w:after="0" w:line="240" w:lineRule="auto"/>
              <w:rPr>
                <w:rFonts w:ascii="Times New Roman" w:eastAsia="Times New Roman" w:hAnsi="Times New Roman" w:cs="Times New Roman"/>
                <w:sz w:val="24"/>
                <w:szCs w:val="24"/>
                <w:lang w:val="ru-RU" w:eastAsia="ru-RU"/>
              </w:rPr>
            </w:pPr>
            <w:r w:rsidRPr="0022686F">
              <w:rPr>
                <w:rFonts w:ascii="Times New Roman" w:eastAsia="Times New Roman" w:hAnsi="Times New Roman" w:cs="Times New Roman"/>
                <w:sz w:val="24"/>
                <w:szCs w:val="24"/>
                <w:lang w:val="ru-RU" w:eastAsia="ru-RU"/>
              </w:rPr>
              <w:t> </w:t>
            </w:r>
          </w:p>
        </w:tc>
      </w:tr>
      <w:tr w:rsidR="0022686F" w:rsidRPr="0022686F" w:rsidTr="0022686F">
        <w:trPr>
          <w:gridAfter w:val="1"/>
          <w:wAfter w:w="256" w:type="dxa"/>
          <w:trHeight w:val="422"/>
          <w:tblCellSpacing w:w="0" w:type="dxa"/>
        </w:trPr>
        <w:tc>
          <w:tcPr>
            <w:tcW w:w="4087" w:type="dxa"/>
            <w:tcBorders>
              <w:top w:val="single" w:sz="4" w:space="0" w:color="000000"/>
              <w:left w:val="single" w:sz="4" w:space="0" w:color="000000"/>
              <w:bottom w:val="single" w:sz="4" w:space="0" w:color="000000"/>
              <w:right w:val="single" w:sz="4" w:space="0" w:color="000000"/>
            </w:tcBorders>
            <w:vAlign w:val="center"/>
            <w:hideMark/>
          </w:tcPr>
          <w:p w:rsidR="0022686F" w:rsidRPr="0022686F" w:rsidRDefault="0022686F" w:rsidP="0022686F">
            <w:pPr>
              <w:spacing w:after="0" w:line="240" w:lineRule="auto"/>
              <w:jc w:val="center"/>
              <w:rPr>
                <w:rFonts w:ascii="Times New Roman" w:eastAsia="Times New Roman" w:hAnsi="Times New Roman" w:cs="Times New Roman"/>
                <w:sz w:val="24"/>
                <w:szCs w:val="24"/>
                <w:lang w:val="ru-RU" w:eastAsia="ru-RU"/>
              </w:rPr>
            </w:pPr>
            <w:r w:rsidRPr="0022686F">
              <w:rPr>
                <w:rFonts w:ascii="Calibri" w:eastAsia="Times New Roman" w:hAnsi="Calibri" w:cs="Calibri"/>
                <w:color w:val="000000"/>
                <w:lang w:val="ru-RU" w:eastAsia="ru-RU"/>
              </w:rPr>
              <w:t>Загальна кількість годин</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22686F" w:rsidRPr="0022686F" w:rsidRDefault="0022686F" w:rsidP="0022686F">
            <w:pPr>
              <w:spacing w:after="0" w:line="240" w:lineRule="auto"/>
              <w:jc w:val="center"/>
              <w:rPr>
                <w:rFonts w:ascii="Times New Roman" w:eastAsia="Times New Roman" w:hAnsi="Times New Roman" w:cs="Times New Roman"/>
                <w:sz w:val="24"/>
                <w:szCs w:val="24"/>
                <w:lang w:val="ru-RU" w:eastAsia="ru-RU"/>
              </w:rPr>
            </w:pPr>
            <w:r w:rsidRPr="0022686F">
              <w:rPr>
                <w:rFonts w:ascii="Calibri" w:eastAsia="Times New Roman" w:hAnsi="Calibri" w:cs="Calibri"/>
                <w:color w:val="000000"/>
                <w:lang w:val="ru-RU" w:eastAsia="ru-RU"/>
              </w:rPr>
              <w:t>19+3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22686F" w:rsidRPr="0022686F" w:rsidRDefault="0022686F" w:rsidP="0022686F">
            <w:pPr>
              <w:spacing w:after="0" w:line="240" w:lineRule="auto"/>
              <w:jc w:val="center"/>
              <w:rPr>
                <w:rFonts w:ascii="Times New Roman" w:eastAsia="Times New Roman" w:hAnsi="Times New Roman" w:cs="Times New Roman"/>
                <w:sz w:val="24"/>
                <w:szCs w:val="24"/>
                <w:lang w:val="ru-RU" w:eastAsia="ru-RU"/>
              </w:rPr>
            </w:pPr>
            <w:r w:rsidRPr="0022686F">
              <w:rPr>
                <w:rFonts w:ascii="Calibri" w:eastAsia="Times New Roman" w:hAnsi="Calibri" w:cs="Calibri"/>
                <w:color w:val="000000"/>
                <w:lang w:val="ru-RU" w:eastAsia="ru-RU"/>
              </w:rPr>
              <w:t>22+3</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22686F" w:rsidRPr="0022686F" w:rsidRDefault="0022686F" w:rsidP="0022686F">
            <w:pPr>
              <w:spacing w:after="0" w:line="240" w:lineRule="auto"/>
              <w:jc w:val="center"/>
              <w:rPr>
                <w:rFonts w:ascii="Times New Roman" w:eastAsia="Times New Roman" w:hAnsi="Times New Roman" w:cs="Times New Roman"/>
                <w:sz w:val="24"/>
                <w:szCs w:val="24"/>
                <w:lang w:val="ru-RU" w:eastAsia="ru-RU"/>
              </w:rPr>
            </w:pPr>
            <w:r w:rsidRPr="0022686F">
              <w:rPr>
                <w:rFonts w:ascii="Calibri" w:eastAsia="Times New Roman" w:hAnsi="Calibri" w:cs="Calibri"/>
                <w:color w:val="000000"/>
                <w:lang w:val="ru-RU" w:eastAsia="ru-RU"/>
              </w:rPr>
              <w:t>22+3</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22686F" w:rsidRPr="0022686F" w:rsidRDefault="0022686F" w:rsidP="0022686F">
            <w:pPr>
              <w:spacing w:after="0" w:line="240" w:lineRule="auto"/>
              <w:rPr>
                <w:rFonts w:ascii="Times New Roman" w:eastAsia="Times New Roman" w:hAnsi="Times New Roman" w:cs="Times New Roman"/>
                <w:sz w:val="24"/>
                <w:szCs w:val="24"/>
                <w:lang w:val="ru-RU" w:eastAsia="ru-RU"/>
              </w:rPr>
            </w:pPr>
            <w:r w:rsidRPr="0022686F">
              <w:rPr>
                <w:rFonts w:ascii="Times New Roman" w:eastAsia="Times New Roman" w:hAnsi="Times New Roman" w:cs="Times New Roman"/>
                <w:sz w:val="24"/>
                <w:szCs w:val="24"/>
                <w:lang w:val="ru-RU" w:eastAsia="ru-RU"/>
              </w:rPr>
              <w:t> </w:t>
            </w:r>
          </w:p>
        </w:tc>
      </w:tr>
      <w:tr w:rsidR="0022686F" w:rsidRPr="0022686F" w:rsidTr="0022686F">
        <w:trPr>
          <w:gridAfter w:val="1"/>
          <w:wAfter w:w="256" w:type="dxa"/>
          <w:trHeight w:val="689"/>
          <w:tblCellSpacing w:w="0" w:type="dxa"/>
        </w:trPr>
        <w:tc>
          <w:tcPr>
            <w:tcW w:w="4087" w:type="dxa"/>
            <w:tcBorders>
              <w:top w:val="single" w:sz="4" w:space="0" w:color="000000"/>
              <w:left w:val="single" w:sz="4" w:space="0" w:color="000000"/>
              <w:bottom w:val="single" w:sz="4" w:space="0" w:color="000000"/>
              <w:right w:val="single" w:sz="4" w:space="0" w:color="000000"/>
            </w:tcBorders>
            <w:vAlign w:val="center"/>
            <w:hideMark/>
          </w:tcPr>
          <w:p w:rsidR="0022686F" w:rsidRPr="0022686F" w:rsidRDefault="0022686F" w:rsidP="0022686F">
            <w:pPr>
              <w:spacing w:after="0" w:line="240" w:lineRule="auto"/>
              <w:jc w:val="center"/>
              <w:rPr>
                <w:rFonts w:ascii="Times New Roman" w:eastAsia="Times New Roman" w:hAnsi="Times New Roman" w:cs="Times New Roman"/>
                <w:sz w:val="24"/>
                <w:szCs w:val="24"/>
                <w:lang w:val="ru-RU" w:eastAsia="ru-RU"/>
              </w:rPr>
            </w:pPr>
            <w:r w:rsidRPr="0022686F">
              <w:rPr>
                <w:rFonts w:ascii="Calibri" w:eastAsia="Times New Roman" w:hAnsi="Calibri" w:cs="Calibri"/>
                <w:i/>
                <w:iCs/>
                <w:color w:val="000000"/>
                <w:lang w:val="ru-RU" w:eastAsia="ru-RU"/>
              </w:rPr>
              <w:t>Гранично допустиме тижневе навантаження</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22686F" w:rsidRPr="0022686F" w:rsidRDefault="0022686F" w:rsidP="0022686F">
            <w:pPr>
              <w:spacing w:after="0" w:line="240" w:lineRule="auto"/>
              <w:jc w:val="center"/>
              <w:rPr>
                <w:rFonts w:ascii="Times New Roman" w:eastAsia="Times New Roman" w:hAnsi="Times New Roman" w:cs="Times New Roman"/>
                <w:sz w:val="24"/>
                <w:szCs w:val="24"/>
                <w:lang w:val="ru-RU" w:eastAsia="ru-RU"/>
              </w:rPr>
            </w:pPr>
            <w:r w:rsidRPr="0022686F">
              <w:rPr>
                <w:rFonts w:ascii="Calibri" w:eastAsia="Times New Roman" w:hAnsi="Calibri" w:cs="Calibri"/>
                <w:color w:val="000000"/>
                <w:lang w:val="ru-RU" w:eastAsia="ru-RU"/>
              </w:rPr>
              <w:t>20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22686F" w:rsidRPr="0022686F" w:rsidRDefault="0022686F" w:rsidP="0022686F">
            <w:pPr>
              <w:spacing w:after="0" w:line="240" w:lineRule="auto"/>
              <w:jc w:val="center"/>
              <w:rPr>
                <w:rFonts w:ascii="Times New Roman" w:eastAsia="Times New Roman" w:hAnsi="Times New Roman" w:cs="Times New Roman"/>
                <w:sz w:val="24"/>
                <w:szCs w:val="24"/>
                <w:lang w:val="ru-RU" w:eastAsia="ru-RU"/>
              </w:rPr>
            </w:pPr>
            <w:r w:rsidRPr="0022686F">
              <w:rPr>
                <w:rFonts w:ascii="Calibri" w:eastAsia="Times New Roman" w:hAnsi="Calibri" w:cs="Calibri"/>
                <w:i/>
                <w:iCs/>
                <w:color w:val="000000"/>
                <w:lang w:val="ru-RU" w:eastAsia="ru-RU"/>
              </w:rPr>
              <w:t>23</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22686F" w:rsidRPr="0022686F" w:rsidRDefault="0022686F" w:rsidP="0022686F">
            <w:pPr>
              <w:spacing w:after="0" w:line="240" w:lineRule="auto"/>
              <w:jc w:val="center"/>
              <w:rPr>
                <w:rFonts w:ascii="Times New Roman" w:eastAsia="Times New Roman" w:hAnsi="Times New Roman" w:cs="Times New Roman"/>
                <w:sz w:val="24"/>
                <w:szCs w:val="24"/>
                <w:lang w:val="ru-RU" w:eastAsia="ru-RU"/>
              </w:rPr>
            </w:pPr>
            <w:r w:rsidRPr="0022686F">
              <w:rPr>
                <w:rFonts w:ascii="Calibri" w:eastAsia="Times New Roman" w:hAnsi="Calibri" w:cs="Calibri"/>
                <w:i/>
                <w:iCs/>
                <w:color w:val="000000"/>
                <w:lang w:val="ru-RU" w:eastAsia="ru-RU"/>
              </w:rPr>
              <w:t>23</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22686F" w:rsidRPr="0022686F" w:rsidRDefault="0022686F" w:rsidP="0022686F">
            <w:pPr>
              <w:spacing w:after="0" w:line="240" w:lineRule="auto"/>
              <w:rPr>
                <w:rFonts w:ascii="Times New Roman" w:eastAsia="Times New Roman" w:hAnsi="Times New Roman" w:cs="Times New Roman"/>
                <w:sz w:val="24"/>
                <w:szCs w:val="24"/>
                <w:lang w:val="ru-RU" w:eastAsia="ru-RU"/>
              </w:rPr>
            </w:pPr>
            <w:r w:rsidRPr="0022686F">
              <w:rPr>
                <w:rFonts w:ascii="Times New Roman" w:eastAsia="Times New Roman" w:hAnsi="Times New Roman" w:cs="Times New Roman"/>
                <w:sz w:val="24"/>
                <w:szCs w:val="24"/>
                <w:lang w:val="ru-RU" w:eastAsia="ru-RU"/>
              </w:rPr>
              <w:t> </w:t>
            </w:r>
          </w:p>
        </w:tc>
      </w:tr>
      <w:tr w:rsidR="0022686F" w:rsidRPr="0022686F" w:rsidTr="0022686F">
        <w:trPr>
          <w:gridAfter w:val="1"/>
          <w:wAfter w:w="256" w:type="dxa"/>
          <w:trHeight w:val="689"/>
          <w:tblCellSpacing w:w="0" w:type="dxa"/>
        </w:trPr>
        <w:tc>
          <w:tcPr>
            <w:tcW w:w="4087" w:type="dxa"/>
            <w:tcBorders>
              <w:top w:val="single" w:sz="4" w:space="0" w:color="000000"/>
              <w:left w:val="single" w:sz="4" w:space="0" w:color="000000"/>
              <w:bottom w:val="single" w:sz="4" w:space="0" w:color="000000"/>
              <w:right w:val="single" w:sz="4" w:space="0" w:color="000000"/>
            </w:tcBorders>
            <w:vAlign w:val="center"/>
            <w:hideMark/>
          </w:tcPr>
          <w:p w:rsidR="0022686F" w:rsidRPr="00D65042" w:rsidRDefault="0022686F" w:rsidP="0022686F">
            <w:pPr>
              <w:spacing w:after="0" w:line="240" w:lineRule="auto"/>
              <w:jc w:val="center"/>
              <w:rPr>
                <w:rFonts w:ascii="Times New Roman" w:eastAsia="Times New Roman" w:hAnsi="Times New Roman" w:cs="Times New Roman"/>
                <w:sz w:val="24"/>
                <w:szCs w:val="24"/>
                <w:lang w:eastAsia="ru-RU"/>
              </w:rPr>
            </w:pPr>
            <w:r w:rsidRPr="00D65042">
              <w:rPr>
                <w:rFonts w:ascii="Calibri" w:eastAsia="Times New Roman" w:hAnsi="Calibri" w:cs="Calibri"/>
                <w:color w:val="000000"/>
                <w:lang w:eastAsia="ru-RU"/>
              </w:rPr>
              <w:t>Сумарна кількість навчальних годин інваріантної та варіативної складових, що фінансуються з бюджету (без урахування поділу класів на групи)</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22686F" w:rsidRPr="0022686F" w:rsidRDefault="0022686F" w:rsidP="0022686F">
            <w:pPr>
              <w:spacing w:after="0" w:line="240" w:lineRule="auto"/>
              <w:jc w:val="center"/>
              <w:rPr>
                <w:rFonts w:ascii="Times New Roman" w:eastAsia="Times New Roman" w:hAnsi="Times New Roman" w:cs="Times New Roman"/>
                <w:sz w:val="24"/>
                <w:szCs w:val="24"/>
                <w:lang w:val="ru-RU" w:eastAsia="ru-RU"/>
              </w:rPr>
            </w:pPr>
            <w:r w:rsidRPr="0022686F">
              <w:rPr>
                <w:rFonts w:ascii="Calibri" w:eastAsia="Times New Roman" w:hAnsi="Calibri" w:cs="Calibri"/>
                <w:color w:val="000000"/>
                <w:lang w:val="ru-RU" w:eastAsia="ru-RU"/>
              </w:rPr>
              <w:t>22</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22686F" w:rsidRPr="0022686F" w:rsidRDefault="0022686F" w:rsidP="0022686F">
            <w:pPr>
              <w:spacing w:after="0" w:line="240" w:lineRule="auto"/>
              <w:jc w:val="center"/>
              <w:rPr>
                <w:rFonts w:ascii="Times New Roman" w:eastAsia="Times New Roman" w:hAnsi="Times New Roman" w:cs="Times New Roman"/>
                <w:sz w:val="24"/>
                <w:szCs w:val="24"/>
                <w:lang w:val="ru-RU" w:eastAsia="ru-RU"/>
              </w:rPr>
            </w:pPr>
            <w:r w:rsidRPr="0022686F">
              <w:rPr>
                <w:rFonts w:ascii="Calibri" w:eastAsia="Times New Roman" w:hAnsi="Calibri" w:cs="Calibri"/>
                <w:color w:val="000000"/>
                <w:lang w:val="ru-RU" w:eastAsia="ru-RU"/>
              </w:rPr>
              <w:t>25</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22686F" w:rsidRPr="0022686F" w:rsidRDefault="0022686F" w:rsidP="0022686F">
            <w:pPr>
              <w:spacing w:after="0" w:line="240" w:lineRule="auto"/>
              <w:jc w:val="center"/>
              <w:rPr>
                <w:rFonts w:ascii="Times New Roman" w:eastAsia="Times New Roman" w:hAnsi="Times New Roman" w:cs="Times New Roman"/>
                <w:sz w:val="24"/>
                <w:szCs w:val="24"/>
                <w:lang w:val="ru-RU" w:eastAsia="ru-RU"/>
              </w:rPr>
            </w:pPr>
            <w:r w:rsidRPr="0022686F">
              <w:rPr>
                <w:rFonts w:ascii="Calibri" w:eastAsia="Times New Roman" w:hAnsi="Calibri" w:cs="Calibri"/>
                <w:color w:val="000000"/>
                <w:lang w:val="ru-RU" w:eastAsia="ru-RU"/>
              </w:rPr>
              <w:t>25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22686F" w:rsidRPr="0022686F" w:rsidRDefault="0022686F" w:rsidP="0022686F">
            <w:pPr>
              <w:spacing w:after="0" w:line="240" w:lineRule="auto"/>
              <w:rPr>
                <w:rFonts w:ascii="Times New Roman" w:eastAsia="Times New Roman" w:hAnsi="Times New Roman" w:cs="Times New Roman"/>
                <w:sz w:val="24"/>
                <w:szCs w:val="24"/>
                <w:lang w:val="ru-RU" w:eastAsia="ru-RU"/>
              </w:rPr>
            </w:pPr>
            <w:r w:rsidRPr="0022686F">
              <w:rPr>
                <w:rFonts w:ascii="Times New Roman" w:eastAsia="Times New Roman" w:hAnsi="Times New Roman" w:cs="Times New Roman"/>
                <w:sz w:val="24"/>
                <w:szCs w:val="24"/>
                <w:lang w:val="ru-RU" w:eastAsia="ru-RU"/>
              </w:rPr>
              <w:t> </w:t>
            </w:r>
          </w:p>
        </w:tc>
      </w:tr>
      <w:tr w:rsidR="0022686F" w:rsidRPr="0022686F" w:rsidTr="0022686F">
        <w:trPr>
          <w:gridAfter w:val="1"/>
          <w:wAfter w:w="256" w:type="dxa"/>
          <w:trHeight w:val="689"/>
          <w:tblCellSpacing w:w="0" w:type="dxa"/>
        </w:trPr>
        <w:tc>
          <w:tcPr>
            <w:tcW w:w="4087" w:type="dxa"/>
            <w:tcBorders>
              <w:top w:val="single" w:sz="4" w:space="0" w:color="000000"/>
              <w:left w:val="single" w:sz="4" w:space="0" w:color="000000"/>
              <w:bottom w:val="single" w:sz="4" w:space="0" w:color="000000"/>
              <w:right w:val="single" w:sz="4" w:space="0" w:color="000000"/>
            </w:tcBorders>
            <w:vAlign w:val="center"/>
            <w:hideMark/>
          </w:tcPr>
          <w:p w:rsidR="0022686F" w:rsidRPr="0022686F" w:rsidRDefault="0022686F" w:rsidP="0022686F">
            <w:pPr>
              <w:spacing w:after="0" w:line="240" w:lineRule="auto"/>
              <w:jc w:val="center"/>
              <w:rPr>
                <w:rFonts w:ascii="Times New Roman" w:eastAsia="Times New Roman" w:hAnsi="Times New Roman" w:cs="Times New Roman"/>
                <w:sz w:val="24"/>
                <w:szCs w:val="24"/>
                <w:lang w:val="ru-RU" w:eastAsia="ru-RU"/>
              </w:rPr>
            </w:pPr>
            <w:r w:rsidRPr="0022686F">
              <w:rPr>
                <w:rFonts w:ascii="Calibri" w:eastAsia="Times New Roman" w:hAnsi="Calibri" w:cs="Calibri"/>
                <w:color w:val="000000"/>
                <w:lang w:val="ru-RU" w:eastAsia="ru-RU"/>
              </w:rPr>
              <w:t>РАЗОМ</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22686F" w:rsidRPr="0022686F" w:rsidRDefault="0022686F" w:rsidP="0022686F">
            <w:pPr>
              <w:spacing w:after="0" w:line="240" w:lineRule="auto"/>
              <w:jc w:val="center"/>
              <w:rPr>
                <w:rFonts w:ascii="Times New Roman" w:eastAsia="Times New Roman" w:hAnsi="Times New Roman" w:cs="Times New Roman"/>
                <w:sz w:val="24"/>
                <w:szCs w:val="24"/>
                <w:lang w:val="ru-RU" w:eastAsia="ru-RU"/>
              </w:rPr>
            </w:pPr>
            <w:r w:rsidRPr="0022686F">
              <w:rPr>
                <w:rFonts w:ascii="Times New Roman" w:eastAsia="Times New Roman" w:hAnsi="Times New Roman" w:cs="Times New Roman"/>
                <w:sz w:val="24"/>
                <w:szCs w:val="24"/>
                <w:lang w:val="ru-RU" w:eastAsia="ru-RU"/>
              </w:rPr>
              <w:t> </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22686F" w:rsidRPr="0022686F" w:rsidRDefault="0022686F" w:rsidP="0022686F">
            <w:pPr>
              <w:spacing w:after="0" w:line="240" w:lineRule="auto"/>
              <w:jc w:val="center"/>
              <w:rPr>
                <w:rFonts w:ascii="Times New Roman" w:eastAsia="Times New Roman" w:hAnsi="Times New Roman" w:cs="Times New Roman"/>
                <w:sz w:val="24"/>
                <w:szCs w:val="24"/>
                <w:lang w:val="ru-RU" w:eastAsia="ru-RU"/>
              </w:rPr>
            </w:pPr>
            <w:r w:rsidRPr="0022686F">
              <w:rPr>
                <w:rFonts w:ascii="Times New Roman" w:eastAsia="Times New Roman" w:hAnsi="Times New Roman" w:cs="Times New Roman"/>
                <w:sz w:val="24"/>
                <w:szCs w:val="24"/>
                <w:lang w:val="ru-RU" w:eastAsia="ru-RU"/>
              </w:rPr>
              <w:t> </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22686F" w:rsidRPr="0022686F" w:rsidRDefault="0022686F" w:rsidP="0022686F">
            <w:pPr>
              <w:spacing w:after="0" w:line="240" w:lineRule="auto"/>
              <w:jc w:val="center"/>
              <w:rPr>
                <w:rFonts w:ascii="Times New Roman" w:eastAsia="Times New Roman" w:hAnsi="Times New Roman" w:cs="Times New Roman"/>
                <w:sz w:val="24"/>
                <w:szCs w:val="24"/>
                <w:lang w:val="ru-RU" w:eastAsia="ru-RU"/>
              </w:rPr>
            </w:pPr>
            <w:r w:rsidRPr="0022686F">
              <w:rPr>
                <w:rFonts w:ascii="Times New Roman" w:eastAsia="Times New Roman" w:hAnsi="Times New Roman" w:cs="Times New Roman"/>
                <w:sz w:val="24"/>
                <w:szCs w:val="24"/>
                <w:lang w:val="ru-RU" w:eastAsia="ru-RU"/>
              </w:rPr>
              <w:t> </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22686F" w:rsidRPr="0022686F" w:rsidRDefault="0022686F" w:rsidP="0022686F">
            <w:pPr>
              <w:spacing w:after="0" w:line="240" w:lineRule="auto"/>
              <w:rPr>
                <w:rFonts w:ascii="Times New Roman" w:eastAsia="Times New Roman" w:hAnsi="Times New Roman" w:cs="Times New Roman"/>
                <w:sz w:val="24"/>
                <w:szCs w:val="24"/>
                <w:lang w:val="ru-RU" w:eastAsia="ru-RU"/>
              </w:rPr>
            </w:pPr>
            <w:r w:rsidRPr="0022686F">
              <w:rPr>
                <w:rFonts w:ascii="Calibri" w:eastAsia="Times New Roman" w:hAnsi="Calibri" w:cs="Calibri"/>
                <w:color w:val="000000"/>
                <w:sz w:val="24"/>
                <w:szCs w:val="24"/>
                <w:lang w:val="ru-RU" w:eastAsia="ru-RU"/>
              </w:rPr>
              <w:t>72</w:t>
            </w:r>
          </w:p>
        </w:tc>
      </w:tr>
    </w:tbl>
    <w:p w:rsidR="0022686F" w:rsidRDefault="0022686F" w:rsidP="0022686F">
      <w:pPr>
        <w:spacing w:after="0" w:line="240" w:lineRule="auto"/>
        <w:rPr>
          <w:rFonts w:ascii="Times New Roman" w:eastAsia="Times New Roman" w:hAnsi="Times New Roman" w:cs="Times New Roman"/>
          <w:sz w:val="24"/>
          <w:szCs w:val="24"/>
          <w:lang w:val="ru-RU" w:eastAsia="ru-RU"/>
        </w:rPr>
      </w:pPr>
      <w:r w:rsidRPr="0022686F">
        <w:rPr>
          <w:rFonts w:ascii="Times New Roman" w:eastAsia="Times New Roman" w:hAnsi="Times New Roman" w:cs="Times New Roman"/>
          <w:sz w:val="24"/>
          <w:szCs w:val="24"/>
          <w:lang w:val="ru-RU" w:eastAsia="ru-RU"/>
        </w:rPr>
        <w:t> </w:t>
      </w:r>
    </w:p>
    <w:p w:rsidR="0022686F" w:rsidRDefault="0022686F" w:rsidP="0022686F">
      <w:pPr>
        <w:spacing w:after="0" w:line="240" w:lineRule="auto"/>
        <w:rPr>
          <w:rFonts w:ascii="Times New Roman" w:eastAsia="Times New Roman" w:hAnsi="Times New Roman" w:cs="Times New Roman"/>
          <w:sz w:val="24"/>
          <w:szCs w:val="24"/>
          <w:lang w:val="ru-RU" w:eastAsia="ru-RU"/>
        </w:rPr>
      </w:pPr>
    </w:p>
    <w:p w:rsidR="0022686F" w:rsidRDefault="0022686F" w:rsidP="0022686F">
      <w:pPr>
        <w:spacing w:after="0" w:line="240" w:lineRule="auto"/>
        <w:rPr>
          <w:rFonts w:ascii="Times New Roman" w:eastAsia="Times New Roman" w:hAnsi="Times New Roman" w:cs="Times New Roman"/>
          <w:sz w:val="24"/>
          <w:szCs w:val="24"/>
          <w:lang w:val="ru-RU" w:eastAsia="ru-RU"/>
        </w:rPr>
      </w:pPr>
    </w:p>
    <w:p w:rsidR="0022686F" w:rsidRDefault="0022686F" w:rsidP="0022686F">
      <w:pPr>
        <w:spacing w:after="0" w:line="240" w:lineRule="auto"/>
        <w:rPr>
          <w:rFonts w:ascii="Times New Roman" w:eastAsia="Times New Roman" w:hAnsi="Times New Roman" w:cs="Times New Roman"/>
          <w:sz w:val="24"/>
          <w:szCs w:val="24"/>
          <w:lang w:val="ru-RU" w:eastAsia="ru-RU"/>
        </w:rPr>
      </w:pPr>
    </w:p>
    <w:p w:rsidR="0022686F" w:rsidRPr="0022686F" w:rsidRDefault="0022686F" w:rsidP="0022686F">
      <w:pPr>
        <w:spacing w:after="0" w:line="240" w:lineRule="auto"/>
        <w:rPr>
          <w:rFonts w:ascii="Times New Roman" w:eastAsia="Times New Roman" w:hAnsi="Times New Roman" w:cs="Times New Roman"/>
          <w:sz w:val="24"/>
          <w:szCs w:val="24"/>
          <w:lang w:val="ru-RU" w:eastAsia="ru-RU"/>
        </w:rPr>
      </w:pPr>
    </w:p>
    <w:p w:rsidR="0022686F" w:rsidRPr="0022686F" w:rsidRDefault="0022686F" w:rsidP="0022686F">
      <w:pPr>
        <w:spacing w:after="0" w:line="240" w:lineRule="auto"/>
        <w:rPr>
          <w:rFonts w:ascii="Times New Roman" w:eastAsia="Times New Roman" w:hAnsi="Times New Roman" w:cs="Times New Roman"/>
          <w:sz w:val="24"/>
          <w:szCs w:val="24"/>
          <w:lang w:val="ru-RU" w:eastAsia="ru-RU"/>
        </w:rPr>
      </w:pPr>
      <w:r w:rsidRPr="0022686F">
        <w:rPr>
          <w:rFonts w:ascii="Times New Roman" w:eastAsia="Times New Roman" w:hAnsi="Times New Roman" w:cs="Times New Roman"/>
          <w:sz w:val="24"/>
          <w:szCs w:val="24"/>
          <w:lang w:val="ru-RU" w:eastAsia="ru-RU"/>
        </w:rPr>
        <w:t> </w:t>
      </w:r>
    </w:p>
    <w:p w:rsidR="0022686F" w:rsidRPr="0022686F" w:rsidRDefault="0022686F" w:rsidP="0022686F">
      <w:pPr>
        <w:spacing w:after="0" w:line="240" w:lineRule="auto"/>
        <w:ind w:left="720"/>
        <w:rPr>
          <w:rFonts w:ascii="Times New Roman" w:eastAsia="Times New Roman" w:hAnsi="Times New Roman" w:cs="Times New Roman"/>
          <w:sz w:val="24"/>
          <w:szCs w:val="24"/>
          <w:lang w:val="ru-RU" w:eastAsia="ru-RU"/>
        </w:rPr>
      </w:pPr>
      <w:r w:rsidRPr="0022686F">
        <w:rPr>
          <w:rFonts w:ascii="Times New Roman" w:eastAsia="Times New Roman" w:hAnsi="Times New Roman" w:cs="Times New Roman"/>
          <w:color w:val="000000"/>
          <w:sz w:val="24"/>
          <w:szCs w:val="24"/>
          <w:lang w:val="ru-RU" w:eastAsia="ru-RU"/>
        </w:rPr>
        <w:lastRenderedPageBreak/>
        <w:t xml:space="preserve">     </w:t>
      </w:r>
      <w:r w:rsidRPr="0022686F">
        <w:rPr>
          <w:rFonts w:ascii="Times New Roman" w:eastAsia="Times New Roman" w:hAnsi="Times New Roman" w:cs="Times New Roman"/>
          <w:b/>
          <w:bCs/>
          <w:color w:val="000000"/>
          <w:sz w:val="24"/>
          <w:szCs w:val="24"/>
          <w:lang w:val="ru-RU" w:eastAsia="ru-RU"/>
        </w:rPr>
        <w:t>Науково-методичне забезпечення предметів інваріантної складової робочого навчального плану</w:t>
      </w:r>
    </w:p>
    <w:p w:rsidR="0022686F" w:rsidRPr="0022686F" w:rsidRDefault="0022686F" w:rsidP="0022686F">
      <w:pPr>
        <w:spacing w:after="0" w:line="240" w:lineRule="auto"/>
        <w:rPr>
          <w:rFonts w:ascii="Times New Roman" w:eastAsia="Times New Roman" w:hAnsi="Times New Roman" w:cs="Times New Roman"/>
          <w:sz w:val="24"/>
          <w:szCs w:val="24"/>
          <w:lang w:val="ru-RU" w:eastAsia="ru-RU"/>
        </w:rPr>
      </w:pPr>
      <w:r w:rsidRPr="0022686F">
        <w:rPr>
          <w:rFonts w:ascii="Times New Roman" w:eastAsia="Times New Roman" w:hAnsi="Times New Roman" w:cs="Times New Roman"/>
          <w:b/>
          <w:bCs/>
          <w:i/>
          <w:iCs/>
          <w:color w:val="000000"/>
          <w:sz w:val="24"/>
          <w:szCs w:val="24"/>
          <w:lang w:val="ru-RU" w:eastAsia="ru-RU"/>
        </w:rPr>
        <w:t>Очікувані результати навчання здобувачів початкової  освіти. </w:t>
      </w:r>
    </w:p>
    <w:p w:rsidR="0022686F" w:rsidRPr="0022686F" w:rsidRDefault="0022686F" w:rsidP="0022686F">
      <w:pPr>
        <w:spacing w:after="0" w:line="240" w:lineRule="auto"/>
        <w:jc w:val="both"/>
        <w:rPr>
          <w:rFonts w:ascii="Times New Roman" w:eastAsia="Times New Roman" w:hAnsi="Times New Roman" w:cs="Times New Roman"/>
          <w:sz w:val="24"/>
          <w:szCs w:val="24"/>
          <w:lang w:val="ru-RU" w:eastAsia="ru-RU"/>
        </w:rPr>
      </w:pPr>
      <w:r w:rsidRPr="0022686F">
        <w:rPr>
          <w:rFonts w:ascii="Times New Roman" w:eastAsia="Times New Roman" w:hAnsi="Times New Roman" w:cs="Times New Roman"/>
          <w:color w:val="000000"/>
          <w:sz w:val="24"/>
          <w:szCs w:val="24"/>
          <w:lang w:val="ru-RU" w:eastAsia="ru-RU"/>
        </w:rPr>
        <w:t>Відповідно до мети та загальних цілей, окреслених у Державному стандарті початкової освіти, визначено завдання, які має реалізувати вчитель у рамках кожної галузі. Очікувані результати навчання здобувачів освіти подано за змістовими лініями і співвіднесено з обов’язковими результатами навчання, визначеними Державним стандартом початкової освіти.</w:t>
      </w:r>
    </w:p>
    <w:p w:rsidR="0022686F" w:rsidRPr="0022686F" w:rsidRDefault="0022686F" w:rsidP="0022686F">
      <w:pPr>
        <w:spacing w:after="0" w:line="240" w:lineRule="auto"/>
        <w:jc w:val="both"/>
        <w:rPr>
          <w:rFonts w:ascii="Times New Roman" w:eastAsia="Times New Roman" w:hAnsi="Times New Roman" w:cs="Times New Roman"/>
          <w:sz w:val="24"/>
          <w:szCs w:val="24"/>
          <w:lang w:val="ru-RU" w:eastAsia="ru-RU"/>
        </w:rPr>
      </w:pPr>
      <w:r w:rsidRPr="0022686F">
        <w:rPr>
          <w:rFonts w:ascii="Times New Roman" w:eastAsia="Times New Roman" w:hAnsi="Times New Roman" w:cs="Times New Roman"/>
          <w:color w:val="000000"/>
          <w:sz w:val="24"/>
          <w:szCs w:val="24"/>
          <w:lang w:val="ru-RU" w:eastAsia="ru-RU"/>
        </w:rPr>
        <w:t xml:space="preserve">Змістові лінії кожної освітньої галузі реалізовуються паралельно та розкриваються через «Пропонований зміст», який окреслює можливий навчальний матеріал, на підставі якого будуть формуватися очікувані результати навчання та відповідні обов’язкові результати навчання. </w:t>
      </w:r>
    </w:p>
    <w:p w:rsidR="0022686F" w:rsidRPr="0022686F" w:rsidRDefault="0022686F" w:rsidP="0022686F">
      <w:pPr>
        <w:spacing w:after="0" w:line="240" w:lineRule="auto"/>
        <w:jc w:val="both"/>
        <w:rPr>
          <w:rFonts w:ascii="Times New Roman" w:eastAsia="Times New Roman" w:hAnsi="Times New Roman" w:cs="Times New Roman"/>
          <w:sz w:val="24"/>
          <w:szCs w:val="24"/>
          <w:lang w:val="ru-RU" w:eastAsia="ru-RU"/>
        </w:rPr>
      </w:pPr>
      <w:r w:rsidRPr="0022686F">
        <w:rPr>
          <w:rFonts w:ascii="Times New Roman" w:eastAsia="Times New Roman" w:hAnsi="Times New Roman" w:cs="Times New Roman"/>
          <w:b/>
          <w:bCs/>
          <w:i/>
          <w:iCs/>
          <w:color w:val="000000"/>
          <w:sz w:val="24"/>
          <w:szCs w:val="24"/>
          <w:lang w:val="ru-RU" w:eastAsia="ru-RU"/>
        </w:rPr>
        <w:t>Рекомендовані форми організації освітнього процесу.</w:t>
      </w:r>
      <w:r w:rsidRPr="0022686F">
        <w:rPr>
          <w:rFonts w:ascii="Times New Roman" w:eastAsia="Times New Roman" w:hAnsi="Times New Roman" w:cs="Times New Roman"/>
          <w:color w:val="000000"/>
          <w:sz w:val="24"/>
          <w:szCs w:val="24"/>
          <w:lang w:val="ru-RU" w:eastAsia="ru-RU"/>
        </w:rPr>
        <w:t xml:space="preserve"> Основними формами організації освітнього процесу є різні типи уроку, екскурсії, віртуальні подорожі, спектаклі, квести, які вчитель організує у межах уроку або в позаурочний час. </w:t>
      </w:r>
    </w:p>
    <w:p w:rsidR="0022686F" w:rsidRPr="0022686F" w:rsidRDefault="0022686F" w:rsidP="0022686F">
      <w:pPr>
        <w:spacing w:after="0" w:line="240" w:lineRule="auto"/>
        <w:jc w:val="both"/>
        <w:rPr>
          <w:rFonts w:ascii="Times New Roman" w:eastAsia="Times New Roman" w:hAnsi="Times New Roman" w:cs="Times New Roman"/>
          <w:sz w:val="24"/>
          <w:szCs w:val="24"/>
          <w:lang w:val="ru-RU" w:eastAsia="ru-RU"/>
        </w:rPr>
      </w:pPr>
      <w:r w:rsidRPr="0022686F">
        <w:rPr>
          <w:rFonts w:ascii="Times New Roman" w:eastAsia="Times New Roman" w:hAnsi="Times New Roman" w:cs="Times New Roman"/>
          <w:color w:val="000000"/>
          <w:sz w:val="24"/>
          <w:szCs w:val="24"/>
          <w:lang w:val="ru-RU" w:eastAsia="ru-RU"/>
        </w:rPr>
        <w:t>Форми організації освітнього процесу можуть уточнюватися та розширюватися у змісті окремих предметів за умови виконання державних вимог Державного стандарту та окремих предметів протягом навчального року.</w:t>
      </w:r>
    </w:p>
    <w:p w:rsidR="0022686F" w:rsidRPr="0022686F" w:rsidRDefault="0022686F" w:rsidP="0022686F">
      <w:pPr>
        <w:spacing w:after="0" w:line="240" w:lineRule="auto"/>
        <w:jc w:val="both"/>
        <w:rPr>
          <w:rFonts w:ascii="Times New Roman" w:eastAsia="Times New Roman" w:hAnsi="Times New Roman" w:cs="Times New Roman"/>
          <w:sz w:val="24"/>
          <w:szCs w:val="24"/>
          <w:lang w:val="ru-RU" w:eastAsia="ru-RU"/>
        </w:rPr>
      </w:pPr>
      <w:r w:rsidRPr="0022686F">
        <w:rPr>
          <w:rFonts w:ascii="Times New Roman" w:eastAsia="Times New Roman" w:hAnsi="Times New Roman" w:cs="Times New Roman"/>
          <w:color w:val="000000"/>
          <w:sz w:val="24"/>
          <w:szCs w:val="24"/>
          <w:lang w:val="ru-RU" w:eastAsia="ru-RU"/>
        </w:rPr>
        <w:t xml:space="preserve">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 Очікувані результати навчання, окреслені в межах кожної галузі, досяжні, якщо використовувати </w:t>
      </w:r>
      <w:r w:rsidRPr="0022686F">
        <w:rPr>
          <w:rFonts w:ascii="Times New Roman" w:eastAsia="Times New Roman" w:hAnsi="Times New Roman" w:cs="Times New Roman"/>
          <w:b/>
          <w:bCs/>
          <w:color w:val="000000"/>
          <w:sz w:val="24"/>
          <w:szCs w:val="24"/>
          <w:lang w:val="ru-RU" w:eastAsia="ru-RU"/>
        </w:rPr>
        <w:t>інтерактивні</w:t>
      </w:r>
      <w:r w:rsidRPr="0022686F">
        <w:rPr>
          <w:rFonts w:ascii="Times New Roman" w:eastAsia="Times New Roman" w:hAnsi="Times New Roman" w:cs="Times New Roman"/>
          <w:color w:val="000000"/>
          <w:sz w:val="24"/>
          <w:szCs w:val="24"/>
          <w:lang w:val="ru-RU" w:eastAsia="ru-RU"/>
        </w:rPr>
        <w:t xml:space="preserve"> форми і методи навчання – дослідницькі, інформаційні, мистецькі проекти, сюжетно-рольові ігри, інсценізації, моделювання, ситуаційні вправи, екскурсії, дитяче волонтерство тощо.</w:t>
      </w:r>
    </w:p>
    <w:p w:rsidR="0022686F" w:rsidRPr="0022686F" w:rsidRDefault="0022686F" w:rsidP="0022686F">
      <w:pPr>
        <w:spacing w:after="0" w:line="240" w:lineRule="auto"/>
        <w:jc w:val="both"/>
        <w:rPr>
          <w:rFonts w:ascii="Times New Roman" w:eastAsia="Times New Roman" w:hAnsi="Times New Roman" w:cs="Times New Roman"/>
          <w:sz w:val="24"/>
          <w:szCs w:val="24"/>
          <w:lang w:val="ru-RU" w:eastAsia="ru-RU"/>
        </w:rPr>
      </w:pPr>
      <w:r w:rsidRPr="0022686F">
        <w:rPr>
          <w:rFonts w:ascii="Times New Roman" w:eastAsia="Times New Roman" w:hAnsi="Times New Roman" w:cs="Times New Roman"/>
          <w:b/>
          <w:bCs/>
          <w:i/>
          <w:iCs/>
          <w:color w:val="000000"/>
          <w:sz w:val="24"/>
          <w:szCs w:val="24"/>
          <w:lang w:val="ru-RU" w:eastAsia="ru-RU"/>
        </w:rPr>
        <w:t>Вимоги до осіб, які можуть розпочинати здобуття початкової освіти.</w:t>
      </w:r>
    </w:p>
    <w:p w:rsidR="0022686F" w:rsidRPr="0022686F" w:rsidRDefault="0022686F" w:rsidP="0022686F">
      <w:pPr>
        <w:spacing w:after="0" w:line="240" w:lineRule="auto"/>
        <w:jc w:val="both"/>
        <w:rPr>
          <w:rFonts w:ascii="Times New Roman" w:eastAsia="Times New Roman" w:hAnsi="Times New Roman" w:cs="Times New Roman"/>
          <w:sz w:val="24"/>
          <w:szCs w:val="24"/>
          <w:lang w:val="ru-RU" w:eastAsia="ru-RU"/>
        </w:rPr>
      </w:pPr>
      <w:r w:rsidRPr="0022686F">
        <w:rPr>
          <w:rFonts w:ascii="Times New Roman" w:eastAsia="Times New Roman" w:hAnsi="Times New Roman" w:cs="Times New Roman"/>
          <w:color w:val="000000"/>
          <w:sz w:val="24"/>
          <w:szCs w:val="24"/>
          <w:lang w:val="ru-RU" w:eastAsia="ru-RU"/>
        </w:rPr>
        <w:t>Початкова освіта здобувається, як правило, з шести років. Діти, яким на 1 вересня поточного навчального року виповнилося сім років, повинні розпочинати здобуття початкової освіти цього ж навчального року. Діти, яким на 1 вересня поточного навчального року не виповнилося шести років, можуть розпочинати здобуття початкової освіти цього ж навчального року за бажанням батьків або осіб, які їх замінюють і довідки з медичного закладу про готовність дитини до навчання. Особи з особливими освітніми потребами можуть розпочинати здобуття початкової освіти з іншого віку.</w:t>
      </w:r>
    </w:p>
    <w:p w:rsidR="0022686F" w:rsidRPr="0022686F" w:rsidRDefault="0022686F" w:rsidP="0022686F">
      <w:pPr>
        <w:spacing w:after="0" w:line="240" w:lineRule="auto"/>
        <w:jc w:val="both"/>
        <w:rPr>
          <w:rFonts w:ascii="Times New Roman" w:eastAsia="Times New Roman" w:hAnsi="Times New Roman" w:cs="Times New Roman"/>
          <w:sz w:val="24"/>
          <w:szCs w:val="24"/>
          <w:lang w:val="ru-RU" w:eastAsia="ru-RU"/>
        </w:rPr>
      </w:pPr>
      <w:r w:rsidRPr="0022686F">
        <w:rPr>
          <w:rFonts w:ascii="Times New Roman" w:eastAsia="Times New Roman" w:hAnsi="Times New Roman" w:cs="Times New Roman"/>
          <w:color w:val="000000"/>
          <w:sz w:val="24"/>
          <w:szCs w:val="24"/>
          <w:lang w:val="ru-RU" w:eastAsia="ru-RU"/>
        </w:rPr>
        <w:t>Тривалість уроків у 1 класі -35 хв,3,4 класах – 40 хвилин. </w:t>
      </w:r>
    </w:p>
    <w:p w:rsidR="0022686F" w:rsidRPr="0022686F" w:rsidRDefault="0022686F" w:rsidP="0022686F">
      <w:pPr>
        <w:spacing w:after="0" w:line="240" w:lineRule="auto"/>
        <w:jc w:val="both"/>
        <w:rPr>
          <w:rFonts w:ascii="Times New Roman" w:eastAsia="Times New Roman" w:hAnsi="Times New Roman" w:cs="Times New Roman"/>
          <w:sz w:val="24"/>
          <w:szCs w:val="24"/>
          <w:lang w:val="ru-RU" w:eastAsia="ru-RU"/>
        </w:rPr>
      </w:pPr>
      <w:r w:rsidRPr="0022686F">
        <w:rPr>
          <w:rFonts w:ascii="Times New Roman" w:eastAsia="Times New Roman" w:hAnsi="Times New Roman" w:cs="Times New Roman"/>
          <w:b/>
          <w:bCs/>
          <w:i/>
          <w:iCs/>
          <w:color w:val="000000"/>
          <w:sz w:val="24"/>
          <w:szCs w:val="24"/>
          <w:lang w:val="ru-RU" w:eastAsia="ru-RU"/>
        </w:rPr>
        <w:t>Рекомендовані форми організації освітнього процесу.</w:t>
      </w:r>
      <w:r w:rsidRPr="0022686F">
        <w:rPr>
          <w:rFonts w:ascii="Times New Roman" w:eastAsia="Times New Roman" w:hAnsi="Times New Roman" w:cs="Times New Roman"/>
          <w:color w:val="000000"/>
          <w:sz w:val="24"/>
          <w:szCs w:val="24"/>
          <w:lang w:val="ru-RU" w:eastAsia="ru-RU"/>
        </w:rPr>
        <w:t xml:space="preserve"> Основними формами організації освітнього процесу є різні типи уроку: </w:t>
      </w:r>
    </w:p>
    <w:p w:rsidR="0022686F" w:rsidRPr="0022686F" w:rsidRDefault="0022686F" w:rsidP="0022686F">
      <w:pPr>
        <w:spacing w:after="0" w:line="240" w:lineRule="auto"/>
        <w:jc w:val="both"/>
        <w:rPr>
          <w:rFonts w:ascii="Times New Roman" w:eastAsia="Times New Roman" w:hAnsi="Times New Roman" w:cs="Times New Roman"/>
          <w:sz w:val="24"/>
          <w:szCs w:val="24"/>
          <w:lang w:val="ru-RU" w:eastAsia="ru-RU"/>
        </w:rPr>
      </w:pPr>
      <w:r w:rsidRPr="0022686F">
        <w:rPr>
          <w:rFonts w:ascii="Times New Roman" w:eastAsia="Times New Roman" w:hAnsi="Times New Roman" w:cs="Times New Roman"/>
          <w:color w:val="000000"/>
          <w:sz w:val="24"/>
          <w:szCs w:val="24"/>
          <w:lang w:val="ru-RU" w:eastAsia="ru-RU"/>
        </w:rPr>
        <w:t>формування компетентностей;</w:t>
      </w:r>
    </w:p>
    <w:p w:rsidR="0022686F" w:rsidRPr="0022686F" w:rsidRDefault="0022686F" w:rsidP="0022686F">
      <w:pPr>
        <w:spacing w:after="0" w:line="240" w:lineRule="auto"/>
        <w:jc w:val="both"/>
        <w:rPr>
          <w:rFonts w:ascii="Times New Roman" w:eastAsia="Times New Roman" w:hAnsi="Times New Roman" w:cs="Times New Roman"/>
          <w:sz w:val="24"/>
          <w:szCs w:val="24"/>
          <w:lang w:val="ru-RU" w:eastAsia="ru-RU"/>
        </w:rPr>
      </w:pPr>
      <w:r w:rsidRPr="0022686F">
        <w:rPr>
          <w:rFonts w:ascii="Times New Roman" w:eastAsia="Times New Roman" w:hAnsi="Times New Roman" w:cs="Times New Roman"/>
          <w:color w:val="000000"/>
          <w:sz w:val="24"/>
          <w:szCs w:val="24"/>
          <w:lang w:val="ru-RU" w:eastAsia="ru-RU"/>
        </w:rPr>
        <w:t xml:space="preserve">розвитку компетентностей; </w:t>
      </w:r>
    </w:p>
    <w:p w:rsidR="0022686F" w:rsidRPr="0022686F" w:rsidRDefault="0022686F" w:rsidP="0022686F">
      <w:pPr>
        <w:spacing w:after="0" w:line="240" w:lineRule="auto"/>
        <w:jc w:val="both"/>
        <w:rPr>
          <w:rFonts w:ascii="Times New Roman" w:eastAsia="Times New Roman" w:hAnsi="Times New Roman" w:cs="Times New Roman"/>
          <w:sz w:val="24"/>
          <w:szCs w:val="24"/>
          <w:lang w:val="ru-RU" w:eastAsia="ru-RU"/>
        </w:rPr>
      </w:pPr>
      <w:r w:rsidRPr="0022686F">
        <w:rPr>
          <w:rFonts w:ascii="Times New Roman" w:eastAsia="Times New Roman" w:hAnsi="Times New Roman" w:cs="Times New Roman"/>
          <w:color w:val="000000"/>
          <w:sz w:val="24"/>
          <w:szCs w:val="24"/>
          <w:lang w:val="ru-RU" w:eastAsia="ru-RU"/>
        </w:rPr>
        <w:t xml:space="preserve">перевірки та/або оцінювання досягнення компетентностей; </w:t>
      </w:r>
    </w:p>
    <w:p w:rsidR="0022686F" w:rsidRPr="0022686F" w:rsidRDefault="0022686F" w:rsidP="0022686F">
      <w:pPr>
        <w:spacing w:after="0" w:line="240" w:lineRule="auto"/>
        <w:jc w:val="both"/>
        <w:rPr>
          <w:rFonts w:ascii="Times New Roman" w:eastAsia="Times New Roman" w:hAnsi="Times New Roman" w:cs="Times New Roman"/>
          <w:sz w:val="24"/>
          <w:szCs w:val="24"/>
          <w:lang w:val="ru-RU" w:eastAsia="ru-RU"/>
        </w:rPr>
      </w:pPr>
      <w:r w:rsidRPr="0022686F">
        <w:rPr>
          <w:rFonts w:ascii="Times New Roman" w:eastAsia="Times New Roman" w:hAnsi="Times New Roman" w:cs="Times New Roman"/>
          <w:color w:val="000000"/>
          <w:sz w:val="24"/>
          <w:szCs w:val="24"/>
          <w:lang w:val="ru-RU" w:eastAsia="ru-RU"/>
        </w:rPr>
        <w:t xml:space="preserve">корекції основних компетентностей; </w:t>
      </w:r>
    </w:p>
    <w:p w:rsidR="0022686F" w:rsidRPr="0022686F" w:rsidRDefault="0022686F" w:rsidP="0022686F">
      <w:pPr>
        <w:spacing w:after="0" w:line="240" w:lineRule="auto"/>
        <w:jc w:val="both"/>
        <w:rPr>
          <w:rFonts w:ascii="Times New Roman" w:eastAsia="Times New Roman" w:hAnsi="Times New Roman" w:cs="Times New Roman"/>
          <w:sz w:val="24"/>
          <w:szCs w:val="24"/>
          <w:lang w:val="ru-RU" w:eastAsia="ru-RU"/>
        </w:rPr>
      </w:pPr>
      <w:r w:rsidRPr="0022686F">
        <w:rPr>
          <w:rFonts w:ascii="Times New Roman" w:eastAsia="Times New Roman" w:hAnsi="Times New Roman" w:cs="Times New Roman"/>
          <w:color w:val="000000"/>
          <w:sz w:val="24"/>
          <w:szCs w:val="24"/>
          <w:lang w:val="ru-RU" w:eastAsia="ru-RU"/>
        </w:rPr>
        <w:t>комбінований урок.</w:t>
      </w:r>
    </w:p>
    <w:p w:rsidR="0022686F" w:rsidRPr="0022686F" w:rsidRDefault="0022686F" w:rsidP="0022686F">
      <w:pPr>
        <w:spacing w:after="0" w:line="240" w:lineRule="auto"/>
        <w:jc w:val="both"/>
        <w:rPr>
          <w:rFonts w:ascii="Times New Roman" w:eastAsia="Times New Roman" w:hAnsi="Times New Roman" w:cs="Times New Roman"/>
          <w:sz w:val="24"/>
          <w:szCs w:val="24"/>
          <w:lang w:val="ru-RU" w:eastAsia="ru-RU"/>
        </w:rPr>
      </w:pPr>
      <w:r w:rsidRPr="0022686F">
        <w:rPr>
          <w:rFonts w:ascii="Times New Roman" w:eastAsia="Times New Roman" w:hAnsi="Times New Roman" w:cs="Times New Roman"/>
          <w:color w:val="000000"/>
          <w:sz w:val="24"/>
          <w:szCs w:val="24"/>
          <w:lang w:val="ru-RU" w:eastAsia="ru-RU"/>
        </w:rPr>
        <w:t xml:space="preserve">Також формами організації освітнього процесу можуть бути екскурсії, віртуальні подорожі, уроки-семінари, конференції, форуми, спектаклі, брифінги, квести, інтерактивні уроки (уроки - «суди», урок-дискусійна група, уроки з навчанням одних учнів іншими), інтегровані уроки, проблемний урок, відео-уроки тощо. </w:t>
      </w:r>
    </w:p>
    <w:p w:rsidR="0022686F" w:rsidRPr="0022686F" w:rsidRDefault="0022686F" w:rsidP="0022686F">
      <w:pPr>
        <w:spacing w:after="0" w:line="240" w:lineRule="auto"/>
        <w:jc w:val="both"/>
        <w:rPr>
          <w:rFonts w:ascii="Times New Roman" w:eastAsia="Times New Roman" w:hAnsi="Times New Roman" w:cs="Times New Roman"/>
          <w:sz w:val="24"/>
          <w:szCs w:val="24"/>
          <w:lang w:val="ru-RU" w:eastAsia="ru-RU"/>
        </w:rPr>
      </w:pPr>
      <w:r w:rsidRPr="0022686F">
        <w:rPr>
          <w:rFonts w:ascii="Times New Roman" w:eastAsia="Times New Roman" w:hAnsi="Times New Roman" w:cs="Times New Roman"/>
          <w:color w:val="000000"/>
          <w:sz w:val="24"/>
          <w:szCs w:val="24"/>
          <w:lang w:val="ru-RU" w:eastAsia="ru-RU"/>
        </w:rPr>
        <w:t xml:space="preserve">З метою засвоєння нового матеріалу та розвитку компетентностей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 </w:t>
      </w:r>
    </w:p>
    <w:p w:rsidR="0022686F" w:rsidRPr="0022686F" w:rsidRDefault="0022686F" w:rsidP="0022686F">
      <w:pPr>
        <w:spacing w:after="0" w:line="240" w:lineRule="auto"/>
        <w:jc w:val="both"/>
        <w:rPr>
          <w:rFonts w:ascii="Times New Roman" w:eastAsia="Times New Roman" w:hAnsi="Times New Roman" w:cs="Times New Roman"/>
          <w:sz w:val="24"/>
          <w:szCs w:val="24"/>
          <w:lang w:val="ru-RU" w:eastAsia="ru-RU"/>
        </w:rPr>
      </w:pPr>
      <w:r w:rsidRPr="0022686F">
        <w:rPr>
          <w:rFonts w:ascii="Times New Roman" w:eastAsia="Times New Roman" w:hAnsi="Times New Roman" w:cs="Times New Roman"/>
          <w:color w:val="000000"/>
          <w:sz w:val="24"/>
          <w:szCs w:val="24"/>
          <w:lang w:val="ru-RU" w:eastAsia="ru-RU"/>
        </w:rPr>
        <w:t xml:space="preserve">Екскурсії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rsidR="0022686F" w:rsidRPr="0022686F" w:rsidRDefault="0022686F" w:rsidP="0022686F">
      <w:pPr>
        <w:spacing w:after="0" w:line="240" w:lineRule="auto"/>
        <w:jc w:val="both"/>
        <w:rPr>
          <w:rFonts w:ascii="Times New Roman" w:eastAsia="Times New Roman" w:hAnsi="Times New Roman" w:cs="Times New Roman"/>
          <w:sz w:val="24"/>
          <w:szCs w:val="24"/>
          <w:lang w:val="ru-RU" w:eastAsia="ru-RU"/>
        </w:rPr>
      </w:pPr>
      <w:r w:rsidRPr="0022686F">
        <w:rPr>
          <w:rFonts w:ascii="Times New Roman" w:eastAsia="Times New Roman" w:hAnsi="Times New Roman" w:cs="Times New Roman"/>
          <w:color w:val="000000"/>
          <w:sz w:val="24"/>
          <w:szCs w:val="24"/>
          <w:lang w:val="ru-RU" w:eastAsia="ru-RU"/>
        </w:rPr>
        <w:lastRenderedPageBreak/>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22686F" w:rsidRPr="0022686F" w:rsidRDefault="0022686F" w:rsidP="0022686F">
      <w:pPr>
        <w:spacing w:after="0" w:line="240" w:lineRule="auto"/>
        <w:jc w:val="both"/>
        <w:rPr>
          <w:rFonts w:ascii="Times New Roman" w:eastAsia="Times New Roman" w:hAnsi="Times New Roman" w:cs="Times New Roman"/>
          <w:sz w:val="24"/>
          <w:szCs w:val="24"/>
          <w:lang w:val="ru-RU" w:eastAsia="ru-RU"/>
        </w:rPr>
      </w:pPr>
      <w:r w:rsidRPr="0022686F">
        <w:rPr>
          <w:rFonts w:ascii="Times New Roman" w:eastAsia="Times New Roman" w:hAnsi="Times New Roman" w:cs="Times New Roman"/>
          <w:color w:val="000000"/>
          <w:sz w:val="24"/>
          <w:szCs w:val="24"/>
          <w:lang w:val="ru-RU" w:eastAsia="ru-RU"/>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 </w:t>
      </w:r>
    </w:p>
    <w:p w:rsidR="0022686F" w:rsidRPr="0022686F" w:rsidRDefault="0022686F" w:rsidP="0022686F">
      <w:pPr>
        <w:spacing w:after="0" w:line="240" w:lineRule="auto"/>
        <w:jc w:val="both"/>
        <w:rPr>
          <w:rFonts w:ascii="Times New Roman" w:eastAsia="Times New Roman" w:hAnsi="Times New Roman" w:cs="Times New Roman"/>
          <w:sz w:val="24"/>
          <w:szCs w:val="24"/>
          <w:lang w:val="ru-RU" w:eastAsia="ru-RU"/>
        </w:rPr>
      </w:pPr>
      <w:r w:rsidRPr="0022686F">
        <w:rPr>
          <w:rFonts w:ascii="Times New Roman" w:eastAsia="Times New Roman" w:hAnsi="Times New Roman" w:cs="Times New Roman"/>
          <w:color w:val="000000"/>
          <w:sz w:val="24"/>
          <w:szCs w:val="24"/>
          <w:lang w:val="ru-RU" w:eastAsia="ru-RU"/>
        </w:rPr>
        <w:t xml:space="preserve">Освітній процес у 3,4 класах з інклюзивним навчанням здійснюється відповідно до навчального плану Ємільчинського ліцею №1, складеного на основі типових навчальних планів та програм, рекомендованими МОН для закладів загальної середньої освіти. Відповідно до особливостей інтелектуального розвитку учня може розроблятися індивідуальний навчальний план та індивідуальна навчальна програма </w:t>
      </w:r>
      <w:r w:rsidRPr="0022686F">
        <w:rPr>
          <w:rFonts w:ascii="Times New Roman" w:eastAsia="Times New Roman" w:hAnsi="Times New Roman" w:cs="Times New Roman"/>
          <w:i/>
          <w:iCs/>
          <w:color w:val="000000"/>
          <w:sz w:val="24"/>
          <w:szCs w:val="24"/>
          <w:lang w:val="ru-RU" w:eastAsia="ru-RU"/>
        </w:rPr>
        <w:t>(Постанова КМУ № 872  «Про затвердження Порядку організації інклюзивного навчання у загальноосвітніх навчальних закладах», </w:t>
      </w:r>
      <w:hyperlink r:id="rId10" w:history="1">
        <w:r w:rsidRPr="0022686F">
          <w:rPr>
            <w:rFonts w:ascii="Times New Roman" w:eastAsia="Times New Roman" w:hAnsi="Times New Roman" w:cs="Times New Roman"/>
            <w:i/>
            <w:iCs/>
            <w:color w:val="000000"/>
            <w:sz w:val="24"/>
            <w:szCs w:val="24"/>
            <w:u w:val="single"/>
            <w:lang w:val="ru-RU" w:eastAsia="ru-RU"/>
          </w:rPr>
          <w:t>Наказ МОН України від 08.06.2018р. №609 "Про затвердження примірного положення про команду психолого-педагогічного супроводу дитини з особливими освітніми потребами в ЗЗСО та ЗДО</w:t>
        </w:r>
      </w:hyperlink>
      <w:r w:rsidRPr="0022686F">
        <w:rPr>
          <w:rFonts w:ascii="Times New Roman" w:eastAsia="Times New Roman" w:hAnsi="Times New Roman" w:cs="Times New Roman"/>
          <w:i/>
          <w:iCs/>
          <w:color w:val="000000"/>
          <w:sz w:val="24"/>
          <w:szCs w:val="24"/>
          <w:lang w:val="ru-RU" w:eastAsia="ru-RU"/>
        </w:rPr>
        <w:t>»).</w:t>
      </w:r>
    </w:p>
    <w:p w:rsidR="0022686F" w:rsidRPr="0022686F" w:rsidRDefault="0022686F" w:rsidP="0022686F">
      <w:pPr>
        <w:spacing w:after="0" w:line="240" w:lineRule="auto"/>
        <w:ind w:firstLine="567"/>
        <w:jc w:val="both"/>
        <w:rPr>
          <w:rFonts w:ascii="Times New Roman" w:eastAsia="Times New Roman" w:hAnsi="Times New Roman" w:cs="Times New Roman"/>
          <w:sz w:val="24"/>
          <w:szCs w:val="24"/>
          <w:lang w:val="ru-RU" w:eastAsia="ru-RU"/>
        </w:rPr>
      </w:pPr>
      <w:r w:rsidRPr="0022686F">
        <w:rPr>
          <w:rFonts w:ascii="Times New Roman" w:eastAsia="Times New Roman" w:hAnsi="Times New Roman" w:cs="Times New Roman"/>
          <w:b/>
          <w:bCs/>
          <w:color w:val="000000"/>
          <w:sz w:val="24"/>
          <w:szCs w:val="24"/>
          <w:lang w:val="ru-RU" w:eastAsia="ru-RU"/>
        </w:rPr>
        <w:t>Загальні вимоги до обов’язкових результатів навчання</w:t>
      </w:r>
      <w:r w:rsidRPr="0022686F">
        <w:rPr>
          <w:rFonts w:ascii="Times New Roman" w:eastAsia="Times New Roman" w:hAnsi="Times New Roman" w:cs="Times New Roman"/>
          <w:color w:val="000000"/>
          <w:sz w:val="24"/>
          <w:szCs w:val="24"/>
          <w:lang w:val="ru-RU" w:eastAsia="ru-RU"/>
        </w:rPr>
        <w:t xml:space="preserve"> .</w:t>
      </w:r>
    </w:p>
    <w:p w:rsidR="0022686F" w:rsidRPr="0022686F" w:rsidRDefault="0022686F" w:rsidP="0022686F">
      <w:pPr>
        <w:spacing w:after="0" w:line="240" w:lineRule="auto"/>
        <w:ind w:firstLine="567"/>
        <w:jc w:val="both"/>
        <w:rPr>
          <w:rFonts w:ascii="Times New Roman" w:eastAsia="Times New Roman" w:hAnsi="Times New Roman" w:cs="Times New Roman"/>
          <w:sz w:val="24"/>
          <w:szCs w:val="24"/>
          <w:lang w:val="ru-RU" w:eastAsia="ru-RU"/>
        </w:rPr>
      </w:pPr>
      <w:r w:rsidRPr="0022686F">
        <w:rPr>
          <w:rFonts w:ascii="Times New Roman" w:eastAsia="Times New Roman" w:hAnsi="Times New Roman" w:cs="Times New Roman"/>
          <w:color w:val="000000"/>
          <w:sz w:val="24"/>
          <w:szCs w:val="24"/>
          <w:lang w:val="ru-RU" w:eastAsia="ru-RU"/>
        </w:rPr>
        <w:t xml:space="preserve">Загальні вимоги до обов’язкових результатів навчання визначаються з урахуванням компетентнісного підходу до навчання, в основу якого покладено ключові компетентності. </w:t>
      </w:r>
    </w:p>
    <w:p w:rsidR="0022686F" w:rsidRPr="0022686F" w:rsidRDefault="0022686F" w:rsidP="0022686F">
      <w:pPr>
        <w:spacing w:after="0" w:line="240" w:lineRule="auto"/>
        <w:ind w:firstLine="567"/>
        <w:jc w:val="both"/>
        <w:rPr>
          <w:rFonts w:ascii="Times New Roman" w:eastAsia="Times New Roman" w:hAnsi="Times New Roman" w:cs="Times New Roman"/>
          <w:sz w:val="24"/>
          <w:szCs w:val="24"/>
          <w:lang w:val="ru-RU" w:eastAsia="ru-RU"/>
        </w:rPr>
      </w:pPr>
      <w:r w:rsidRPr="0022686F">
        <w:rPr>
          <w:rFonts w:ascii="Times New Roman" w:eastAsia="Times New Roman" w:hAnsi="Times New Roman" w:cs="Times New Roman"/>
          <w:color w:val="000000"/>
          <w:sz w:val="24"/>
          <w:szCs w:val="24"/>
          <w:lang w:val="ru-RU" w:eastAsia="ru-RU"/>
        </w:rPr>
        <w:t>До ключових компетентностей належать:</w:t>
      </w:r>
    </w:p>
    <w:p w:rsidR="0022686F" w:rsidRPr="0022686F" w:rsidRDefault="0022686F" w:rsidP="0022686F">
      <w:pPr>
        <w:spacing w:after="0" w:line="240" w:lineRule="auto"/>
        <w:ind w:firstLine="567"/>
        <w:jc w:val="both"/>
        <w:rPr>
          <w:rFonts w:ascii="Times New Roman" w:eastAsia="Times New Roman" w:hAnsi="Times New Roman" w:cs="Times New Roman"/>
          <w:sz w:val="24"/>
          <w:szCs w:val="24"/>
          <w:lang w:val="ru-RU" w:eastAsia="ru-RU"/>
        </w:rPr>
      </w:pPr>
      <w:r w:rsidRPr="0022686F">
        <w:rPr>
          <w:rFonts w:ascii="Times New Roman" w:eastAsia="Times New Roman" w:hAnsi="Times New Roman" w:cs="Times New Roman"/>
          <w:color w:val="000000"/>
          <w:sz w:val="24"/>
          <w:szCs w:val="24"/>
          <w:lang w:val="ru-RU" w:eastAsia="ru-RU"/>
        </w:rPr>
        <w:t>1) 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rsidR="0022686F" w:rsidRPr="0022686F" w:rsidRDefault="0022686F" w:rsidP="0022686F">
      <w:pPr>
        <w:spacing w:after="0" w:line="240" w:lineRule="auto"/>
        <w:ind w:firstLine="567"/>
        <w:jc w:val="both"/>
        <w:rPr>
          <w:rFonts w:ascii="Times New Roman" w:eastAsia="Times New Roman" w:hAnsi="Times New Roman" w:cs="Times New Roman"/>
          <w:sz w:val="24"/>
          <w:szCs w:val="24"/>
          <w:lang w:val="ru-RU" w:eastAsia="ru-RU"/>
        </w:rPr>
      </w:pPr>
      <w:r w:rsidRPr="0022686F">
        <w:rPr>
          <w:rFonts w:ascii="Times New Roman" w:eastAsia="Times New Roman" w:hAnsi="Times New Roman" w:cs="Times New Roman"/>
          <w:color w:val="000000"/>
          <w:sz w:val="24"/>
          <w:szCs w:val="24"/>
          <w:lang w:val="ru-RU" w:eastAsia="ru-RU"/>
        </w:rPr>
        <w:t>2) здатність спілкуватися рідною (у разі відмінності від державної)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rsidR="0022686F" w:rsidRPr="0022686F" w:rsidRDefault="0022686F" w:rsidP="0022686F">
      <w:pPr>
        <w:spacing w:after="0" w:line="240" w:lineRule="auto"/>
        <w:ind w:firstLine="567"/>
        <w:jc w:val="both"/>
        <w:rPr>
          <w:rFonts w:ascii="Times New Roman" w:eastAsia="Times New Roman" w:hAnsi="Times New Roman" w:cs="Times New Roman"/>
          <w:sz w:val="24"/>
          <w:szCs w:val="24"/>
          <w:lang w:val="ru-RU" w:eastAsia="ru-RU"/>
        </w:rPr>
      </w:pPr>
      <w:r w:rsidRPr="0022686F">
        <w:rPr>
          <w:rFonts w:ascii="Times New Roman" w:eastAsia="Times New Roman" w:hAnsi="Times New Roman" w:cs="Times New Roman"/>
          <w:color w:val="000000"/>
          <w:sz w:val="24"/>
          <w:szCs w:val="24"/>
          <w:lang w:val="ru-RU" w:eastAsia="ru-RU"/>
        </w:rPr>
        <w:t>3) математична компетентність,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22686F" w:rsidRPr="0022686F" w:rsidRDefault="0022686F" w:rsidP="0022686F">
      <w:pPr>
        <w:spacing w:after="0" w:line="240" w:lineRule="auto"/>
        <w:ind w:firstLine="567"/>
        <w:jc w:val="both"/>
        <w:rPr>
          <w:rFonts w:ascii="Times New Roman" w:eastAsia="Times New Roman" w:hAnsi="Times New Roman" w:cs="Times New Roman"/>
          <w:sz w:val="24"/>
          <w:szCs w:val="24"/>
          <w:lang w:val="ru-RU" w:eastAsia="ru-RU"/>
        </w:rPr>
      </w:pPr>
      <w:r w:rsidRPr="0022686F">
        <w:rPr>
          <w:rFonts w:ascii="Times New Roman" w:eastAsia="Times New Roman" w:hAnsi="Times New Roman" w:cs="Times New Roman"/>
          <w:color w:val="000000"/>
          <w:sz w:val="24"/>
          <w:szCs w:val="24"/>
          <w:lang w:val="ru-RU" w:eastAsia="ru-RU"/>
        </w:rPr>
        <w:t>4) 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22686F" w:rsidRPr="0022686F" w:rsidRDefault="0022686F" w:rsidP="0022686F">
      <w:pPr>
        <w:spacing w:after="0" w:line="240" w:lineRule="auto"/>
        <w:ind w:firstLine="567"/>
        <w:jc w:val="both"/>
        <w:rPr>
          <w:rFonts w:ascii="Times New Roman" w:eastAsia="Times New Roman" w:hAnsi="Times New Roman" w:cs="Times New Roman"/>
          <w:sz w:val="24"/>
          <w:szCs w:val="24"/>
          <w:lang w:val="ru-RU" w:eastAsia="ru-RU"/>
        </w:rPr>
      </w:pPr>
      <w:r w:rsidRPr="0022686F">
        <w:rPr>
          <w:rFonts w:ascii="Times New Roman" w:eastAsia="Times New Roman" w:hAnsi="Times New Roman" w:cs="Times New Roman"/>
          <w:color w:val="000000"/>
          <w:sz w:val="24"/>
          <w:szCs w:val="24"/>
          <w:lang w:val="ru-RU" w:eastAsia="ru-RU"/>
        </w:rPr>
        <w:t>5) інноваційність, що передбачає відкритість до нових ідей, ініціювання змін у близькому середовищі (клас, школа, громада тощо), формування знань, умінь, ставлень, що є основою компетентнісного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rsidR="0022686F" w:rsidRPr="0022686F" w:rsidRDefault="0022686F" w:rsidP="0022686F">
      <w:pPr>
        <w:spacing w:after="0" w:line="240" w:lineRule="auto"/>
        <w:ind w:firstLine="567"/>
        <w:jc w:val="both"/>
        <w:rPr>
          <w:rFonts w:ascii="Times New Roman" w:eastAsia="Times New Roman" w:hAnsi="Times New Roman" w:cs="Times New Roman"/>
          <w:sz w:val="24"/>
          <w:szCs w:val="24"/>
          <w:lang w:val="ru-RU" w:eastAsia="ru-RU"/>
        </w:rPr>
      </w:pPr>
      <w:r w:rsidRPr="0022686F">
        <w:rPr>
          <w:rFonts w:ascii="Times New Roman" w:eastAsia="Times New Roman" w:hAnsi="Times New Roman" w:cs="Times New Roman"/>
          <w:color w:val="000000"/>
          <w:sz w:val="24"/>
          <w:szCs w:val="24"/>
          <w:lang w:val="ru-RU" w:eastAsia="ru-RU"/>
        </w:rPr>
        <w:t>6) 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rsidR="0022686F" w:rsidRPr="0022686F" w:rsidRDefault="0022686F" w:rsidP="0022686F">
      <w:pPr>
        <w:spacing w:after="0" w:line="240" w:lineRule="auto"/>
        <w:ind w:firstLine="567"/>
        <w:jc w:val="both"/>
        <w:rPr>
          <w:rFonts w:ascii="Times New Roman" w:eastAsia="Times New Roman" w:hAnsi="Times New Roman" w:cs="Times New Roman"/>
          <w:sz w:val="24"/>
          <w:szCs w:val="24"/>
          <w:lang w:val="ru-RU" w:eastAsia="ru-RU"/>
        </w:rPr>
      </w:pPr>
      <w:r w:rsidRPr="0022686F">
        <w:rPr>
          <w:rFonts w:ascii="Times New Roman" w:eastAsia="Times New Roman" w:hAnsi="Times New Roman" w:cs="Times New Roman"/>
          <w:color w:val="000000"/>
          <w:sz w:val="24"/>
          <w:szCs w:val="24"/>
          <w:lang w:val="ru-RU" w:eastAsia="ru-RU"/>
        </w:rPr>
        <w:t>7) 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22686F" w:rsidRPr="0022686F" w:rsidRDefault="0022686F" w:rsidP="0022686F">
      <w:pPr>
        <w:spacing w:after="0" w:line="240" w:lineRule="auto"/>
        <w:ind w:firstLine="567"/>
        <w:jc w:val="both"/>
        <w:rPr>
          <w:rFonts w:ascii="Times New Roman" w:eastAsia="Times New Roman" w:hAnsi="Times New Roman" w:cs="Times New Roman"/>
          <w:sz w:val="24"/>
          <w:szCs w:val="24"/>
          <w:lang w:val="ru-RU" w:eastAsia="ru-RU"/>
        </w:rPr>
      </w:pPr>
      <w:r w:rsidRPr="0022686F">
        <w:rPr>
          <w:rFonts w:ascii="Times New Roman" w:eastAsia="Times New Roman" w:hAnsi="Times New Roman" w:cs="Times New Roman"/>
          <w:color w:val="000000"/>
          <w:sz w:val="24"/>
          <w:szCs w:val="24"/>
          <w:lang w:val="ru-RU" w:eastAsia="ru-RU"/>
        </w:rPr>
        <w:t xml:space="preserve">8) 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w:t>
      </w:r>
      <w:r w:rsidRPr="0022686F">
        <w:rPr>
          <w:rFonts w:ascii="Times New Roman" w:eastAsia="Times New Roman" w:hAnsi="Times New Roman" w:cs="Times New Roman"/>
          <w:color w:val="000000"/>
          <w:sz w:val="24"/>
          <w:szCs w:val="24"/>
          <w:lang w:val="ru-RU" w:eastAsia="ru-RU"/>
        </w:rPr>
        <w:lastRenderedPageBreak/>
        <w:t>визначення власних навчальних цілей та способів їх досягнення, навчання працювати самостійно і в групі;</w:t>
      </w:r>
    </w:p>
    <w:p w:rsidR="0022686F" w:rsidRPr="0022686F" w:rsidRDefault="0022686F" w:rsidP="0022686F">
      <w:pPr>
        <w:spacing w:after="0" w:line="240" w:lineRule="auto"/>
        <w:ind w:firstLine="567"/>
        <w:jc w:val="both"/>
        <w:rPr>
          <w:rFonts w:ascii="Times New Roman" w:eastAsia="Times New Roman" w:hAnsi="Times New Roman" w:cs="Times New Roman"/>
          <w:sz w:val="24"/>
          <w:szCs w:val="24"/>
          <w:lang w:val="ru-RU" w:eastAsia="ru-RU"/>
        </w:rPr>
      </w:pPr>
      <w:r w:rsidRPr="0022686F">
        <w:rPr>
          <w:rFonts w:ascii="Times New Roman" w:eastAsia="Times New Roman" w:hAnsi="Times New Roman" w:cs="Times New Roman"/>
          <w:color w:val="000000"/>
          <w:sz w:val="24"/>
          <w:szCs w:val="24"/>
          <w:lang w:val="ru-RU" w:eastAsia="ru-RU"/>
        </w:rPr>
        <w:t>9) 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rsidR="0022686F" w:rsidRPr="0022686F" w:rsidRDefault="0022686F" w:rsidP="0022686F">
      <w:pPr>
        <w:spacing w:after="0" w:line="240" w:lineRule="auto"/>
        <w:ind w:firstLine="567"/>
        <w:jc w:val="both"/>
        <w:rPr>
          <w:rFonts w:ascii="Times New Roman" w:eastAsia="Times New Roman" w:hAnsi="Times New Roman" w:cs="Times New Roman"/>
          <w:sz w:val="24"/>
          <w:szCs w:val="24"/>
          <w:lang w:val="ru-RU" w:eastAsia="ru-RU"/>
        </w:rPr>
      </w:pPr>
      <w:r w:rsidRPr="0022686F">
        <w:rPr>
          <w:rFonts w:ascii="Times New Roman" w:eastAsia="Times New Roman" w:hAnsi="Times New Roman" w:cs="Times New Roman"/>
          <w:color w:val="000000"/>
          <w:sz w:val="24"/>
          <w:szCs w:val="24"/>
          <w:lang w:val="ru-RU" w:eastAsia="ru-RU"/>
        </w:rPr>
        <w:t>10) 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22686F" w:rsidRPr="0022686F" w:rsidRDefault="0022686F" w:rsidP="0022686F">
      <w:pPr>
        <w:spacing w:after="0" w:line="240" w:lineRule="auto"/>
        <w:ind w:firstLine="567"/>
        <w:jc w:val="both"/>
        <w:rPr>
          <w:rFonts w:ascii="Times New Roman" w:eastAsia="Times New Roman" w:hAnsi="Times New Roman" w:cs="Times New Roman"/>
          <w:sz w:val="24"/>
          <w:szCs w:val="24"/>
          <w:lang w:val="ru-RU" w:eastAsia="ru-RU"/>
        </w:rPr>
      </w:pPr>
      <w:r w:rsidRPr="0022686F">
        <w:rPr>
          <w:rFonts w:ascii="Times New Roman" w:eastAsia="Times New Roman" w:hAnsi="Times New Roman" w:cs="Times New Roman"/>
          <w:color w:val="000000"/>
          <w:sz w:val="24"/>
          <w:szCs w:val="24"/>
          <w:lang w:val="ru-RU" w:eastAsia="ru-RU"/>
        </w:rPr>
        <w:t>11) 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rsidR="0022686F" w:rsidRPr="0022686F" w:rsidRDefault="0022686F" w:rsidP="0022686F">
      <w:pPr>
        <w:spacing w:after="0" w:line="240" w:lineRule="auto"/>
        <w:ind w:firstLine="567"/>
        <w:jc w:val="both"/>
        <w:rPr>
          <w:rFonts w:ascii="Times New Roman" w:eastAsia="Times New Roman" w:hAnsi="Times New Roman" w:cs="Times New Roman"/>
          <w:sz w:val="24"/>
          <w:szCs w:val="24"/>
          <w:lang w:val="ru-RU" w:eastAsia="ru-RU"/>
        </w:rPr>
      </w:pPr>
      <w:r w:rsidRPr="0022686F">
        <w:rPr>
          <w:rFonts w:ascii="Times New Roman" w:eastAsia="Times New Roman" w:hAnsi="Times New Roman" w:cs="Times New Roman"/>
          <w:color w:val="000000"/>
          <w:sz w:val="24"/>
          <w:szCs w:val="24"/>
          <w:lang w:val="ru-RU" w:eastAsia="ru-RU"/>
        </w:rPr>
        <w:t>Основою формування ключових компетентностей є досвід здобувачів освіти, їх потреби, які мотивують до навчання, знання та вміння, які формуються в різному освітньому середовищі (філії, родині), різноманітних  соціальних ситуаціях і зумовлюють формування ставлення до них.</w:t>
      </w:r>
    </w:p>
    <w:p w:rsidR="0022686F" w:rsidRPr="0022686F" w:rsidRDefault="0022686F" w:rsidP="0022686F">
      <w:pPr>
        <w:spacing w:after="0" w:line="240" w:lineRule="auto"/>
        <w:ind w:firstLine="567"/>
        <w:jc w:val="both"/>
        <w:rPr>
          <w:rFonts w:ascii="Times New Roman" w:eastAsia="Times New Roman" w:hAnsi="Times New Roman" w:cs="Times New Roman"/>
          <w:sz w:val="24"/>
          <w:szCs w:val="24"/>
          <w:lang w:val="ru-RU" w:eastAsia="ru-RU"/>
        </w:rPr>
      </w:pPr>
      <w:r w:rsidRPr="0022686F">
        <w:rPr>
          <w:rFonts w:ascii="Times New Roman" w:eastAsia="Times New Roman" w:hAnsi="Times New Roman" w:cs="Times New Roman"/>
          <w:color w:val="000000"/>
          <w:sz w:val="24"/>
          <w:szCs w:val="24"/>
          <w:lang w:val="ru-RU" w:eastAsia="ru-RU"/>
        </w:rPr>
        <w:t>Спільними для всіх ключових компетентностей є такі вміння, як читання з розумінням, уміння висловлювати власну думку усно і письмово, критичне та системне мислення, творчість, ініціативність, здатність логічно обґрунтовувати позицію, вміння конструктивно керувати емоціями, оцінювати ризики, приймати рішення, розв’язувати проблеми, співпрацювати з іншими особами.</w:t>
      </w:r>
    </w:p>
    <w:p w:rsidR="0022686F" w:rsidRPr="0022686F" w:rsidRDefault="0022686F" w:rsidP="0022686F">
      <w:pPr>
        <w:spacing w:after="0" w:line="240" w:lineRule="auto"/>
        <w:ind w:firstLine="567"/>
        <w:jc w:val="both"/>
        <w:rPr>
          <w:rFonts w:ascii="Times New Roman" w:eastAsia="Times New Roman" w:hAnsi="Times New Roman" w:cs="Times New Roman"/>
          <w:sz w:val="24"/>
          <w:szCs w:val="24"/>
          <w:lang w:val="ru-RU" w:eastAsia="ru-RU"/>
        </w:rPr>
      </w:pPr>
      <w:r w:rsidRPr="0022686F">
        <w:rPr>
          <w:rFonts w:ascii="Times New Roman" w:eastAsia="Times New Roman" w:hAnsi="Times New Roman" w:cs="Times New Roman"/>
          <w:b/>
          <w:bCs/>
          <w:color w:val="000000"/>
          <w:sz w:val="24"/>
          <w:szCs w:val="24"/>
          <w:lang w:val="ru-RU" w:eastAsia="ru-RU"/>
        </w:rPr>
        <w:t>Вимоги</w:t>
      </w:r>
      <w:r w:rsidRPr="0022686F">
        <w:rPr>
          <w:rFonts w:ascii="Times New Roman" w:eastAsia="Times New Roman" w:hAnsi="Times New Roman" w:cs="Times New Roman"/>
          <w:color w:val="000000"/>
          <w:sz w:val="24"/>
          <w:szCs w:val="24"/>
          <w:lang w:val="ru-RU" w:eastAsia="ru-RU"/>
        </w:rPr>
        <w:t xml:space="preserve"> до обов’язкових результатів навчання та компетентностей здобувачів освіти </w:t>
      </w:r>
      <w:r w:rsidRPr="0022686F">
        <w:rPr>
          <w:rFonts w:ascii="Times New Roman" w:eastAsia="Times New Roman" w:hAnsi="Times New Roman" w:cs="Times New Roman"/>
          <w:b/>
          <w:bCs/>
          <w:color w:val="000000"/>
          <w:sz w:val="24"/>
          <w:szCs w:val="24"/>
          <w:lang w:val="ru-RU" w:eastAsia="ru-RU"/>
        </w:rPr>
        <w:t>за освітніми галузями</w:t>
      </w:r>
      <w:r w:rsidRPr="0022686F">
        <w:rPr>
          <w:rFonts w:ascii="Times New Roman" w:eastAsia="Times New Roman" w:hAnsi="Times New Roman" w:cs="Times New Roman"/>
          <w:color w:val="000000"/>
          <w:sz w:val="24"/>
          <w:szCs w:val="24"/>
          <w:lang w:val="ru-RU" w:eastAsia="ru-RU"/>
        </w:rPr>
        <w:t xml:space="preserve"> конкретизовано в Державних стандартах.</w:t>
      </w:r>
    </w:p>
    <w:p w:rsidR="0022686F" w:rsidRPr="0022686F" w:rsidRDefault="0022686F" w:rsidP="0022686F">
      <w:pPr>
        <w:spacing w:after="0" w:line="240" w:lineRule="auto"/>
        <w:ind w:firstLine="567"/>
        <w:rPr>
          <w:rFonts w:ascii="Times New Roman" w:eastAsia="Times New Roman" w:hAnsi="Times New Roman" w:cs="Times New Roman"/>
          <w:sz w:val="24"/>
          <w:szCs w:val="24"/>
          <w:lang w:val="ru-RU" w:eastAsia="ru-RU"/>
        </w:rPr>
      </w:pPr>
      <w:r w:rsidRPr="0022686F">
        <w:rPr>
          <w:rFonts w:ascii="Times New Roman" w:eastAsia="Times New Roman" w:hAnsi="Times New Roman" w:cs="Times New Roman"/>
          <w:b/>
          <w:bCs/>
          <w:color w:val="000000"/>
          <w:sz w:val="24"/>
          <w:szCs w:val="24"/>
          <w:lang w:val="ru-RU" w:eastAsia="ru-RU"/>
        </w:rPr>
        <w:t>Ключові компетентності</w:t>
      </w:r>
    </w:p>
    <w:p w:rsidR="0022686F" w:rsidRPr="0022686F" w:rsidRDefault="0022686F" w:rsidP="0022686F">
      <w:pPr>
        <w:spacing w:after="0" w:line="240" w:lineRule="auto"/>
        <w:ind w:firstLine="567"/>
        <w:jc w:val="both"/>
        <w:rPr>
          <w:rFonts w:ascii="Times New Roman" w:eastAsia="Times New Roman" w:hAnsi="Times New Roman" w:cs="Times New Roman"/>
          <w:sz w:val="24"/>
          <w:szCs w:val="24"/>
          <w:lang w:val="ru-RU" w:eastAsia="ru-RU"/>
        </w:rPr>
      </w:pPr>
      <w:r w:rsidRPr="0022686F">
        <w:rPr>
          <w:rFonts w:ascii="Times New Roman" w:eastAsia="Times New Roman" w:hAnsi="Times New Roman" w:cs="Times New Roman"/>
          <w:color w:val="000000"/>
          <w:sz w:val="24"/>
          <w:szCs w:val="24"/>
          <w:shd w:val="clear" w:color="auto" w:fill="FFFFFF"/>
          <w:lang w:val="ru-RU" w:eastAsia="ru-RU"/>
        </w:rPr>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компетентностей сприяє встановлення та реалізація в освітньому процесі міжпредметних і внутрішньо предметних зв’язків, а саме: змістово-інформаційних, операційно-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p w:rsidR="0022686F" w:rsidRPr="0022686F" w:rsidRDefault="0022686F" w:rsidP="0022686F">
      <w:pPr>
        <w:spacing w:after="0" w:line="240" w:lineRule="auto"/>
        <w:ind w:firstLine="567"/>
        <w:jc w:val="both"/>
        <w:rPr>
          <w:rFonts w:ascii="Times New Roman" w:eastAsia="Times New Roman" w:hAnsi="Times New Roman" w:cs="Times New Roman"/>
          <w:sz w:val="24"/>
          <w:szCs w:val="24"/>
          <w:lang w:val="ru-RU" w:eastAsia="ru-RU"/>
        </w:rPr>
      </w:pPr>
      <w:r w:rsidRPr="0022686F">
        <w:rPr>
          <w:rFonts w:ascii="Times New Roman" w:eastAsia="Times New Roman" w:hAnsi="Times New Roman" w:cs="Times New Roman"/>
          <w:sz w:val="24"/>
          <w:szCs w:val="24"/>
          <w:lang w:val="ru-RU" w:eastAsia="ru-RU"/>
        </w:rPr>
        <w:t> </w:t>
      </w:r>
    </w:p>
    <w:tbl>
      <w:tblPr>
        <w:tblW w:w="0" w:type="auto"/>
        <w:tblCellSpacing w:w="0" w:type="dxa"/>
        <w:tblInd w:w="-3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568"/>
        <w:gridCol w:w="2269"/>
        <w:gridCol w:w="7093"/>
      </w:tblGrid>
      <w:tr w:rsidR="0022686F" w:rsidRPr="0022686F" w:rsidTr="0022686F">
        <w:trPr>
          <w:tblCellSpacing w:w="0" w:type="dxa"/>
        </w:trPr>
        <w:tc>
          <w:tcPr>
            <w:tcW w:w="5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22686F" w:rsidRPr="0022686F" w:rsidRDefault="0022686F" w:rsidP="0022686F">
            <w:pPr>
              <w:spacing w:after="0" w:line="240" w:lineRule="auto"/>
              <w:ind w:firstLine="567"/>
              <w:jc w:val="center"/>
              <w:rPr>
                <w:rFonts w:ascii="Times New Roman" w:eastAsia="Times New Roman" w:hAnsi="Times New Roman" w:cs="Times New Roman"/>
                <w:sz w:val="24"/>
                <w:szCs w:val="24"/>
                <w:lang w:val="ru-RU" w:eastAsia="ru-RU"/>
              </w:rPr>
            </w:pPr>
            <w:r w:rsidRPr="0022686F">
              <w:rPr>
                <w:rFonts w:ascii="Times New Roman" w:eastAsia="Times New Roman" w:hAnsi="Times New Roman" w:cs="Times New Roman"/>
                <w:color w:val="000000"/>
                <w:sz w:val="24"/>
                <w:szCs w:val="24"/>
                <w:shd w:val="clear" w:color="auto" w:fill="FFFFFF"/>
                <w:lang w:val="ru-RU" w:eastAsia="ru-RU"/>
              </w:rPr>
              <w:t>№ з/п</w:t>
            </w:r>
          </w:p>
        </w:tc>
        <w:tc>
          <w:tcPr>
            <w:tcW w:w="2269"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vAlign w:val="center"/>
            <w:hideMark/>
          </w:tcPr>
          <w:p w:rsidR="0022686F" w:rsidRPr="0022686F" w:rsidRDefault="0022686F" w:rsidP="0022686F">
            <w:pPr>
              <w:spacing w:after="0" w:line="240" w:lineRule="auto"/>
              <w:ind w:firstLine="567"/>
              <w:jc w:val="center"/>
              <w:rPr>
                <w:rFonts w:ascii="Times New Roman" w:eastAsia="Times New Roman" w:hAnsi="Times New Roman" w:cs="Times New Roman"/>
                <w:sz w:val="24"/>
                <w:szCs w:val="24"/>
                <w:lang w:val="ru-RU" w:eastAsia="ru-RU"/>
              </w:rPr>
            </w:pPr>
            <w:r w:rsidRPr="0022686F">
              <w:rPr>
                <w:rFonts w:ascii="Times New Roman" w:eastAsia="Times New Roman" w:hAnsi="Times New Roman" w:cs="Times New Roman"/>
                <w:b/>
                <w:bCs/>
                <w:color w:val="000000"/>
                <w:sz w:val="24"/>
                <w:szCs w:val="24"/>
                <w:lang w:val="ru-RU" w:eastAsia="ru-RU"/>
              </w:rPr>
              <w:t>Ключові компетентності</w:t>
            </w:r>
          </w:p>
        </w:tc>
        <w:tc>
          <w:tcPr>
            <w:tcW w:w="7093"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vAlign w:val="center"/>
            <w:hideMark/>
          </w:tcPr>
          <w:p w:rsidR="0022686F" w:rsidRPr="0022686F" w:rsidRDefault="0022686F" w:rsidP="0022686F">
            <w:pPr>
              <w:spacing w:after="0" w:line="240" w:lineRule="auto"/>
              <w:ind w:firstLine="567"/>
              <w:jc w:val="center"/>
              <w:rPr>
                <w:rFonts w:ascii="Times New Roman" w:eastAsia="Times New Roman" w:hAnsi="Times New Roman" w:cs="Times New Roman"/>
                <w:sz w:val="24"/>
                <w:szCs w:val="24"/>
                <w:lang w:val="ru-RU" w:eastAsia="ru-RU"/>
              </w:rPr>
            </w:pPr>
            <w:r w:rsidRPr="0022686F">
              <w:rPr>
                <w:rFonts w:ascii="Times New Roman" w:eastAsia="Times New Roman" w:hAnsi="Times New Roman" w:cs="Times New Roman"/>
                <w:b/>
                <w:bCs/>
                <w:color w:val="000000"/>
                <w:sz w:val="24"/>
                <w:szCs w:val="24"/>
                <w:shd w:val="clear" w:color="auto" w:fill="FFFFFF"/>
                <w:lang w:val="ru-RU" w:eastAsia="ru-RU"/>
              </w:rPr>
              <w:t>Компоненти</w:t>
            </w:r>
          </w:p>
        </w:tc>
      </w:tr>
      <w:tr w:rsidR="0022686F" w:rsidRPr="0022686F" w:rsidTr="0022686F">
        <w:trPr>
          <w:tblCellSpacing w:w="0" w:type="dxa"/>
        </w:trPr>
        <w:tc>
          <w:tcPr>
            <w:tcW w:w="568"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22686F" w:rsidRPr="0022686F" w:rsidRDefault="0022686F" w:rsidP="0022686F">
            <w:pPr>
              <w:spacing w:after="0" w:line="240" w:lineRule="auto"/>
              <w:ind w:firstLine="567"/>
              <w:rPr>
                <w:rFonts w:ascii="Times New Roman" w:eastAsia="Times New Roman" w:hAnsi="Times New Roman" w:cs="Times New Roman"/>
                <w:sz w:val="24"/>
                <w:szCs w:val="24"/>
                <w:lang w:val="ru-RU" w:eastAsia="ru-RU"/>
              </w:rPr>
            </w:pPr>
            <w:r w:rsidRPr="0022686F">
              <w:rPr>
                <w:rFonts w:ascii="Times New Roman" w:eastAsia="Times New Roman" w:hAnsi="Times New Roman" w:cs="Times New Roman"/>
                <w:color w:val="000000"/>
                <w:sz w:val="24"/>
                <w:szCs w:val="24"/>
                <w:shd w:val="clear" w:color="auto" w:fill="FFFFFF"/>
                <w:lang w:val="ru-RU" w:eastAsia="ru-RU"/>
              </w:rPr>
              <w:t>1</w:t>
            </w:r>
          </w:p>
        </w:tc>
        <w:tc>
          <w:tcPr>
            <w:tcW w:w="226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vAlign w:val="center"/>
            <w:hideMark/>
          </w:tcPr>
          <w:p w:rsidR="0022686F" w:rsidRPr="0022686F" w:rsidRDefault="0022686F" w:rsidP="0022686F">
            <w:pPr>
              <w:spacing w:after="0" w:line="240" w:lineRule="auto"/>
              <w:rPr>
                <w:rFonts w:ascii="Times New Roman" w:eastAsia="Times New Roman" w:hAnsi="Times New Roman" w:cs="Times New Roman"/>
                <w:sz w:val="24"/>
                <w:szCs w:val="24"/>
                <w:lang w:val="ru-RU" w:eastAsia="ru-RU"/>
              </w:rPr>
            </w:pPr>
            <w:r w:rsidRPr="0022686F">
              <w:rPr>
                <w:rFonts w:ascii="Times New Roman" w:eastAsia="Times New Roman" w:hAnsi="Times New Roman" w:cs="Times New Roman"/>
                <w:color w:val="000000"/>
                <w:sz w:val="24"/>
                <w:szCs w:val="24"/>
                <w:shd w:val="clear" w:color="auto" w:fill="FFFFFF"/>
                <w:lang w:val="ru-RU" w:eastAsia="ru-RU"/>
              </w:rPr>
              <w:t xml:space="preserve">Спілкування державною </w:t>
            </w:r>
          </w:p>
          <w:p w:rsidR="0022686F" w:rsidRPr="0022686F" w:rsidRDefault="0022686F" w:rsidP="0022686F">
            <w:pPr>
              <w:spacing w:after="0" w:line="240" w:lineRule="auto"/>
              <w:rPr>
                <w:rFonts w:ascii="Times New Roman" w:eastAsia="Times New Roman" w:hAnsi="Times New Roman" w:cs="Times New Roman"/>
                <w:sz w:val="24"/>
                <w:szCs w:val="24"/>
                <w:lang w:val="ru-RU" w:eastAsia="ru-RU"/>
              </w:rPr>
            </w:pPr>
            <w:r w:rsidRPr="0022686F">
              <w:rPr>
                <w:rFonts w:ascii="Times New Roman" w:eastAsia="Times New Roman" w:hAnsi="Times New Roman" w:cs="Times New Roman"/>
                <w:color w:val="000000"/>
                <w:sz w:val="24"/>
                <w:szCs w:val="24"/>
                <w:shd w:val="clear" w:color="auto" w:fill="FFFFFF"/>
                <w:lang w:val="ru-RU" w:eastAsia="ru-RU"/>
              </w:rPr>
              <w:t>(і рідною — у разі відмінності) мовами</w:t>
            </w:r>
          </w:p>
        </w:tc>
        <w:tc>
          <w:tcPr>
            <w:tcW w:w="7093"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vAlign w:val="center"/>
            <w:hideMark/>
          </w:tcPr>
          <w:p w:rsidR="0022686F" w:rsidRPr="0022686F" w:rsidRDefault="0022686F" w:rsidP="0022686F">
            <w:pPr>
              <w:spacing w:after="0" w:line="240" w:lineRule="auto"/>
              <w:ind w:firstLine="567"/>
              <w:rPr>
                <w:rFonts w:ascii="Times New Roman" w:eastAsia="Times New Roman" w:hAnsi="Times New Roman" w:cs="Times New Roman"/>
                <w:sz w:val="24"/>
                <w:szCs w:val="24"/>
                <w:lang w:val="ru-RU" w:eastAsia="ru-RU"/>
              </w:rPr>
            </w:pPr>
            <w:r w:rsidRPr="0022686F">
              <w:rPr>
                <w:rFonts w:ascii="Times New Roman" w:eastAsia="Times New Roman" w:hAnsi="Times New Roman" w:cs="Times New Roman"/>
                <w:b/>
                <w:bCs/>
                <w:i/>
                <w:iCs/>
                <w:color w:val="000000"/>
                <w:sz w:val="24"/>
                <w:szCs w:val="24"/>
                <w:shd w:val="clear" w:color="auto" w:fill="FFFFFF"/>
                <w:lang w:val="ru-RU" w:eastAsia="ru-RU"/>
              </w:rPr>
              <w:t>Уміння:</w:t>
            </w:r>
            <w:r w:rsidRPr="0022686F">
              <w:rPr>
                <w:rFonts w:ascii="Times New Roman" w:eastAsia="Times New Roman" w:hAnsi="Times New Roman" w:cs="Times New Roman"/>
                <w:color w:val="000000"/>
                <w:sz w:val="24"/>
                <w:szCs w:val="24"/>
                <w:shd w:val="clear" w:color="auto" w:fill="FFFFFF"/>
                <w:lang w:val="ru-RU" w:eastAsia="ru-RU"/>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w:t>
            </w:r>
            <w:r w:rsidRPr="0022686F">
              <w:rPr>
                <w:rFonts w:ascii="Times New Roman" w:eastAsia="Times New Roman" w:hAnsi="Times New Roman" w:cs="Times New Roman"/>
                <w:color w:val="000000"/>
                <w:sz w:val="24"/>
                <w:szCs w:val="24"/>
                <w:shd w:val="clear" w:color="auto" w:fill="FFFFFF"/>
                <w:lang w:val="ru-RU" w:eastAsia="ru-RU"/>
              </w:rPr>
              <w:lastRenderedPageBreak/>
              <w:t xml:space="preserve">аргументувати, доводити правильність тверджень; </w:t>
            </w:r>
            <w:r w:rsidRPr="0022686F">
              <w:rPr>
                <w:rFonts w:ascii="Times New Roman" w:eastAsia="Times New Roman" w:hAnsi="Times New Roman" w:cs="Times New Roman"/>
                <w:color w:val="000000"/>
                <w:sz w:val="24"/>
                <w:szCs w:val="24"/>
                <w:lang w:val="ru-RU" w:eastAsia="ru-RU"/>
              </w:rPr>
              <w:t>уникнення невнормованих іншомовних запозичень у спілкуванні на тематику</w:t>
            </w:r>
            <w:r w:rsidRPr="0022686F">
              <w:rPr>
                <w:rFonts w:ascii="Times New Roman" w:eastAsia="Times New Roman" w:hAnsi="Times New Roman" w:cs="Times New Roman"/>
                <w:color w:val="000000"/>
                <w:sz w:val="24"/>
                <w:szCs w:val="24"/>
                <w:shd w:val="clear" w:color="auto" w:fill="FFFFFF"/>
                <w:lang w:val="ru-RU" w:eastAsia="ru-RU"/>
              </w:rPr>
              <w:t xml:space="preserve"> окремого предмета; поповнювати свій словниковий запас.</w:t>
            </w:r>
          </w:p>
          <w:p w:rsidR="0022686F" w:rsidRPr="0022686F" w:rsidRDefault="0022686F" w:rsidP="0022686F">
            <w:pPr>
              <w:spacing w:after="0" w:line="240" w:lineRule="auto"/>
              <w:ind w:firstLine="567"/>
              <w:rPr>
                <w:rFonts w:ascii="Times New Roman" w:eastAsia="Times New Roman" w:hAnsi="Times New Roman" w:cs="Times New Roman"/>
                <w:sz w:val="24"/>
                <w:szCs w:val="24"/>
                <w:lang w:val="ru-RU" w:eastAsia="ru-RU"/>
              </w:rPr>
            </w:pPr>
            <w:r w:rsidRPr="0022686F">
              <w:rPr>
                <w:rFonts w:ascii="Times New Roman" w:eastAsia="Times New Roman" w:hAnsi="Times New Roman" w:cs="Times New Roman"/>
                <w:b/>
                <w:bCs/>
                <w:i/>
                <w:iCs/>
                <w:color w:val="000000"/>
                <w:sz w:val="24"/>
                <w:szCs w:val="24"/>
                <w:shd w:val="clear" w:color="auto" w:fill="FFFFFF"/>
                <w:lang w:val="ru-RU" w:eastAsia="ru-RU"/>
              </w:rPr>
              <w:t>Ставлення:</w:t>
            </w:r>
            <w:r w:rsidRPr="0022686F">
              <w:rPr>
                <w:rFonts w:ascii="Times New Roman" w:eastAsia="Times New Roman" w:hAnsi="Times New Roman" w:cs="Times New Roman"/>
                <w:color w:val="000000"/>
                <w:sz w:val="24"/>
                <w:szCs w:val="24"/>
                <w:shd w:val="clear" w:color="auto" w:fill="FFFFFF"/>
                <w:lang w:val="ru-RU" w:eastAsia="ru-RU"/>
              </w:rPr>
              <w:t xml:space="preserve"> розуміння важливості чітких та лаконічних формулювань.</w:t>
            </w:r>
          </w:p>
          <w:p w:rsidR="0022686F" w:rsidRPr="0022686F" w:rsidRDefault="0022686F" w:rsidP="0022686F">
            <w:pPr>
              <w:spacing w:after="0" w:line="240" w:lineRule="auto"/>
              <w:ind w:firstLine="567"/>
              <w:rPr>
                <w:rFonts w:ascii="Times New Roman" w:eastAsia="Times New Roman" w:hAnsi="Times New Roman" w:cs="Times New Roman"/>
                <w:sz w:val="24"/>
                <w:szCs w:val="24"/>
                <w:lang w:val="ru-RU" w:eastAsia="ru-RU"/>
              </w:rPr>
            </w:pPr>
            <w:r w:rsidRPr="0022686F">
              <w:rPr>
                <w:rFonts w:ascii="Times New Roman" w:eastAsia="Times New Roman" w:hAnsi="Times New Roman" w:cs="Times New Roman"/>
                <w:b/>
                <w:bCs/>
                <w:i/>
                <w:iCs/>
                <w:color w:val="000000"/>
                <w:sz w:val="24"/>
                <w:szCs w:val="24"/>
                <w:shd w:val="clear" w:color="auto" w:fill="FFFFFF"/>
                <w:lang w:val="ru-RU" w:eastAsia="ru-RU"/>
              </w:rPr>
              <w:t>Навчальні ресурси:</w:t>
            </w:r>
            <w:r w:rsidRPr="0022686F">
              <w:rPr>
                <w:rFonts w:ascii="Times New Roman" w:eastAsia="Times New Roman" w:hAnsi="Times New Roman" w:cs="Times New Roman"/>
                <w:color w:val="000000"/>
                <w:sz w:val="24"/>
                <w:szCs w:val="24"/>
                <w:shd w:val="clear" w:color="auto" w:fill="FFFFFF"/>
                <w:lang w:val="ru-RU" w:eastAsia="ru-RU"/>
              </w:rPr>
              <w:t xml:space="preserve"> означення понять, формулювання властивостей, доведення правил, теорем</w:t>
            </w:r>
          </w:p>
        </w:tc>
      </w:tr>
      <w:tr w:rsidR="0022686F" w:rsidRPr="0022686F" w:rsidTr="0022686F">
        <w:trPr>
          <w:tblCellSpacing w:w="0" w:type="dxa"/>
        </w:trPr>
        <w:tc>
          <w:tcPr>
            <w:tcW w:w="568"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22686F" w:rsidRPr="0022686F" w:rsidRDefault="0022686F" w:rsidP="0022686F">
            <w:pPr>
              <w:spacing w:after="0" w:line="240" w:lineRule="auto"/>
              <w:ind w:firstLine="567"/>
              <w:rPr>
                <w:rFonts w:ascii="Times New Roman" w:eastAsia="Times New Roman" w:hAnsi="Times New Roman" w:cs="Times New Roman"/>
                <w:sz w:val="24"/>
                <w:szCs w:val="24"/>
                <w:lang w:val="ru-RU" w:eastAsia="ru-RU"/>
              </w:rPr>
            </w:pPr>
            <w:r w:rsidRPr="0022686F">
              <w:rPr>
                <w:rFonts w:ascii="Times New Roman" w:eastAsia="Times New Roman" w:hAnsi="Times New Roman" w:cs="Times New Roman"/>
                <w:color w:val="000000"/>
                <w:sz w:val="24"/>
                <w:szCs w:val="24"/>
                <w:shd w:val="clear" w:color="auto" w:fill="FFFFFF"/>
                <w:lang w:val="ru-RU" w:eastAsia="ru-RU"/>
              </w:rPr>
              <w:lastRenderedPageBreak/>
              <w:t>2</w:t>
            </w:r>
          </w:p>
        </w:tc>
        <w:tc>
          <w:tcPr>
            <w:tcW w:w="226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vAlign w:val="center"/>
            <w:hideMark/>
          </w:tcPr>
          <w:p w:rsidR="0022686F" w:rsidRPr="0022686F" w:rsidRDefault="0022686F" w:rsidP="0022686F">
            <w:pPr>
              <w:spacing w:after="0" w:line="240" w:lineRule="auto"/>
              <w:rPr>
                <w:rFonts w:ascii="Times New Roman" w:eastAsia="Times New Roman" w:hAnsi="Times New Roman" w:cs="Times New Roman"/>
                <w:sz w:val="24"/>
                <w:szCs w:val="24"/>
                <w:lang w:val="ru-RU" w:eastAsia="ru-RU"/>
              </w:rPr>
            </w:pPr>
            <w:r w:rsidRPr="0022686F">
              <w:rPr>
                <w:rFonts w:ascii="Times New Roman" w:eastAsia="Times New Roman" w:hAnsi="Times New Roman" w:cs="Times New Roman"/>
                <w:color w:val="000000"/>
                <w:sz w:val="24"/>
                <w:szCs w:val="24"/>
                <w:shd w:val="clear" w:color="auto" w:fill="FFFFFF"/>
                <w:lang w:val="ru-RU" w:eastAsia="ru-RU"/>
              </w:rPr>
              <w:t>Спілкування іноземними мовами</w:t>
            </w:r>
          </w:p>
        </w:tc>
        <w:tc>
          <w:tcPr>
            <w:tcW w:w="7093"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vAlign w:val="center"/>
            <w:hideMark/>
          </w:tcPr>
          <w:p w:rsidR="0022686F" w:rsidRPr="0022686F" w:rsidRDefault="0022686F" w:rsidP="0022686F">
            <w:pPr>
              <w:spacing w:after="0" w:line="240" w:lineRule="auto"/>
              <w:ind w:firstLine="567"/>
              <w:rPr>
                <w:rFonts w:ascii="Times New Roman" w:eastAsia="Times New Roman" w:hAnsi="Times New Roman" w:cs="Times New Roman"/>
                <w:sz w:val="24"/>
                <w:szCs w:val="24"/>
                <w:lang w:val="ru-RU" w:eastAsia="ru-RU"/>
              </w:rPr>
            </w:pPr>
            <w:r w:rsidRPr="0022686F">
              <w:rPr>
                <w:rFonts w:ascii="Times New Roman" w:eastAsia="Times New Roman" w:hAnsi="Times New Roman" w:cs="Times New Roman"/>
                <w:b/>
                <w:bCs/>
                <w:i/>
                <w:iCs/>
                <w:color w:val="000000"/>
                <w:sz w:val="24"/>
                <w:szCs w:val="24"/>
                <w:shd w:val="clear" w:color="auto" w:fill="FFFFFF"/>
                <w:lang w:val="ru-RU" w:eastAsia="ru-RU"/>
              </w:rPr>
              <w:t>Уміння:</w:t>
            </w:r>
            <w:r w:rsidRPr="0022686F">
              <w:rPr>
                <w:rFonts w:ascii="Times New Roman" w:eastAsia="Times New Roman" w:hAnsi="Times New Roman" w:cs="Times New Roman"/>
                <w:color w:val="000000"/>
                <w:sz w:val="24"/>
                <w:szCs w:val="24"/>
                <w:lang w:val="ru-RU" w:eastAsia="ru-RU"/>
              </w:rPr>
              <w:t xml:space="preserve"> 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обирати й застосовувати доцільні комунікативні стратегії відповідно до різних потреб</w:t>
            </w:r>
            <w:r w:rsidRPr="0022686F">
              <w:rPr>
                <w:rFonts w:ascii="Times New Roman" w:eastAsia="Times New Roman" w:hAnsi="Times New Roman" w:cs="Times New Roman"/>
                <w:color w:val="000000"/>
                <w:sz w:val="24"/>
                <w:szCs w:val="24"/>
                <w:shd w:val="clear" w:color="auto" w:fill="FFFFFF"/>
                <w:lang w:val="ru-RU" w:eastAsia="ru-RU"/>
              </w:rPr>
              <w:t>.</w:t>
            </w:r>
          </w:p>
          <w:p w:rsidR="0022686F" w:rsidRPr="0022686F" w:rsidRDefault="0022686F" w:rsidP="0022686F">
            <w:pPr>
              <w:spacing w:after="0" w:line="240" w:lineRule="auto"/>
              <w:ind w:firstLine="567"/>
              <w:rPr>
                <w:rFonts w:ascii="Times New Roman" w:eastAsia="Times New Roman" w:hAnsi="Times New Roman" w:cs="Times New Roman"/>
                <w:sz w:val="24"/>
                <w:szCs w:val="24"/>
                <w:lang w:val="ru-RU" w:eastAsia="ru-RU"/>
              </w:rPr>
            </w:pPr>
            <w:r w:rsidRPr="0022686F">
              <w:rPr>
                <w:rFonts w:ascii="Times New Roman" w:eastAsia="Times New Roman" w:hAnsi="Times New Roman" w:cs="Times New Roman"/>
                <w:b/>
                <w:bCs/>
                <w:i/>
                <w:iCs/>
                <w:color w:val="000000"/>
                <w:sz w:val="24"/>
                <w:szCs w:val="24"/>
                <w:shd w:val="clear" w:color="auto" w:fill="FFFFFF"/>
                <w:lang w:val="ru-RU" w:eastAsia="ru-RU"/>
              </w:rPr>
              <w:t>Ставлення:</w:t>
            </w:r>
            <w:r w:rsidRPr="0022686F">
              <w:rPr>
                <w:rFonts w:ascii="Times New Roman" w:eastAsia="Times New Roman" w:hAnsi="Times New Roman" w:cs="Times New Roman"/>
                <w:color w:val="000000"/>
                <w:sz w:val="24"/>
                <w:szCs w:val="24"/>
                <w:lang w:val="ru-RU" w:eastAsia="ru-RU"/>
              </w:rPr>
              <w:t xml:space="preserve"> критично оцінювати інформацію та використовувати її для різних потреб; висловлювати свої думки, почуття та ставлення; ефективно взаємодіяти з іншими усно, письмово та за допомогою засобів електронного спілкування; ефективно користуватися навчальними стратегіями для самостійного вивчення іноземних мов;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w:t>
            </w:r>
            <w:r w:rsidRPr="0022686F">
              <w:rPr>
                <w:rFonts w:ascii="Times New Roman" w:eastAsia="Times New Roman" w:hAnsi="Times New Roman" w:cs="Times New Roman"/>
                <w:color w:val="000000"/>
                <w:sz w:val="24"/>
                <w:szCs w:val="24"/>
                <w:shd w:val="clear" w:color="auto" w:fill="FFFFFF"/>
                <w:lang w:val="ru-RU" w:eastAsia="ru-RU"/>
              </w:rPr>
              <w:t>.</w:t>
            </w:r>
          </w:p>
          <w:p w:rsidR="0022686F" w:rsidRPr="0022686F" w:rsidRDefault="0022686F" w:rsidP="0022686F">
            <w:pPr>
              <w:spacing w:after="0" w:line="240" w:lineRule="auto"/>
              <w:ind w:firstLine="567"/>
              <w:rPr>
                <w:rFonts w:ascii="Times New Roman" w:eastAsia="Times New Roman" w:hAnsi="Times New Roman" w:cs="Times New Roman"/>
                <w:sz w:val="24"/>
                <w:szCs w:val="24"/>
                <w:lang w:val="ru-RU" w:eastAsia="ru-RU"/>
              </w:rPr>
            </w:pPr>
            <w:r w:rsidRPr="0022686F">
              <w:rPr>
                <w:rFonts w:ascii="Times New Roman" w:eastAsia="Times New Roman" w:hAnsi="Times New Roman" w:cs="Times New Roman"/>
                <w:b/>
                <w:bCs/>
                <w:i/>
                <w:iCs/>
                <w:color w:val="000000"/>
                <w:sz w:val="24"/>
                <w:szCs w:val="24"/>
                <w:shd w:val="clear" w:color="auto" w:fill="FFFFFF"/>
                <w:lang w:val="ru-RU" w:eastAsia="ru-RU"/>
              </w:rPr>
              <w:t>Навчальні ресурси:</w:t>
            </w:r>
            <w:r w:rsidRPr="0022686F">
              <w:rPr>
                <w:rFonts w:ascii="Times New Roman" w:eastAsia="Times New Roman" w:hAnsi="Times New Roman" w:cs="Times New Roman"/>
                <w:color w:val="000000"/>
                <w:sz w:val="24"/>
                <w:szCs w:val="24"/>
                <w:shd w:val="clear" w:color="auto" w:fill="FFFFFF"/>
                <w:lang w:val="ru-RU" w:eastAsia="ru-RU"/>
              </w:rPr>
              <w:t> </w:t>
            </w:r>
            <w:r w:rsidRPr="0022686F">
              <w:rPr>
                <w:rFonts w:ascii="Times New Roman" w:eastAsia="Times New Roman" w:hAnsi="Times New Roman" w:cs="Times New Roman"/>
                <w:color w:val="000000"/>
                <w:sz w:val="24"/>
                <w:szCs w:val="24"/>
                <w:lang w:val="ru-RU" w:eastAsia="ru-RU"/>
              </w:rPr>
              <w:t>підручники, словники, довідкова література, мультимедійні засоби, адаптовані іншомовні тексти.</w:t>
            </w:r>
          </w:p>
        </w:tc>
      </w:tr>
      <w:tr w:rsidR="0022686F" w:rsidRPr="0022686F" w:rsidTr="0022686F">
        <w:trPr>
          <w:tblCellSpacing w:w="0" w:type="dxa"/>
        </w:trPr>
        <w:tc>
          <w:tcPr>
            <w:tcW w:w="568"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22686F" w:rsidRPr="0022686F" w:rsidRDefault="0022686F" w:rsidP="0022686F">
            <w:pPr>
              <w:spacing w:after="0" w:line="240" w:lineRule="auto"/>
              <w:ind w:firstLine="567"/>
              <w:rPr>
                <w:rFonts w:ascii="Times New Roman" w:eastAsia="Times New Roman" w:hAnsi="Times New Roman" w:cs="Times New Roman"/>
                <w:sz w:val="24"/>
                <w:szCs w:val="24"/>
                <w:lang w:val="ru-RU" w:eastAsia="ru-RU"/>
              </w:rPr>
            </w:pPr>
            <w:r w:rsidRPr="0022686F">
              <w:rPr>
                <w:rFonts w:ascii="Times New Roman" w:eastAsia="Times New Roman" w:hAnsi="Times New Roman" w:cs="Times New Roman"/>
                <w:color w:val="000000"/>
                <w:sz w:val="24"/>
                <w:szCs w:val="24"/>
                <w:shd w:val="clear" w:color="auto" w:fill="FFFFFF"/>
                <w:lang w:val="ru-RU" w:eastAsia="ru-RU"/>
              </w:rPr>
              <w:t>3</w:t>
            </w:r>
          </w:p>
        </w:tc>
        <w:tc>
          <w:tcPr>
            <w:tcW w:w="226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vAlign w:val="center"/>
            <w:hideMark/>
          </w:tcPr>
          <w:p w:rsidR="0022686F" w:rsidRPr="0022686F" w:rsidRDefault="0022686F" w:rsidP="0022686F">
            <w:pPr>
              <w:spacing w:after="0" w:line="240" w:lineRule="auto"/>
              <w:rPr>
                <w:rFonts w:ascii="Times New Roman" w:eastAsia="Times New Roman" w:hAnsi="Times New Roman" w:cs="Times New Roman"/>
                <w:sz w:val="24"/>
                <w:szCs w:val="24"/>
                <w:lang w:val="ru-RU" w:eastAsia="ru-RU"/>
              </w:rPr>
            </w:pPr>
            <w:r w:rsidRPr="0022686F">
              <w:rPr>
                <w:rFonts w:ascii="Times New Roman" w:eastAsia="Times New Roman" w:hAnsi="Times New Roman" w:cs="Times New Roman"/>
                <w:color w:val="000000"/>
                <w:sz w:val="24"/>
                <w:szCs w:val="24"/>
                <w:shd w:val="clear" w:color="auto" w:fill="FFFFFF"/>
                <w:lang w:val="ru-RU" w:eastAsia="ru-RU"/>
              </w:rPr>
              <w:t>Математична компетентність</w:t>
            </w:r>
          </w:p>
        </w:tc>
        <w:tc>
          <w:tcPr>
            <w:tcW w:w="7093"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vAlign w:val="center"/>
            <w:hideMark/>
          </w:tcPr>
          <w:p w:rsidR="0022686F" w:rsidRPr="0022686F" w:rsidRDefault="0022686F" w:rsidP="0022686F">
            <w:pPr>
              <w:spacing w:after="0" w:line="240" w:lineRule="auto"/>
              <w:ind w:firstLine="567"/>
              <w:rPr>
                <w:rFonts w:ascii="Times New Roman" w:eastAsia="Times New Roman" w:hAnsi="Times New Roman" w:cs="Times New Roman"/>
                <w:sz w:val="24"/>
                <w:szCs w:val="24"/>
                <w:lang w:val="ru-RU" w:eastAsia="ru-RU"/>
              </w:rPr>
            </w:pPr>
            <w:r w:rsidRPr="0022686F">
              <w:rPr>
                <w:rFonts w:ascii="Times New Roman" w:eastAsia="Times New Roman" w:hAnsi="Times New Roman" w:cs="Times New Roman"/>
                <w:b/>
                <w:bCs/>
                <w:i/>
                <w:iCs/>
                <w:color w:val="000000"/>
                <w:sz w:val="24"/>
                <w:szCs w:val="24"/>
                <w:shd w:val="clear" w:color="auto" w:fill="FFFFFF"/>
                <w:lang w:val="ru-RU" w:eastAsia="ru-RU"/>
              </w:rPr>
              <w:t>Уміння:</w:t>
            </w:r>
            <w:r w:rsidRPr="0022686F">
              <w:rPr>
                <w:rFonts w:ascii="Times New Roman" w:eastAsia="Times New Roman" w:hAnsi="Times New Roman" w:cs="Times New Roman"/>
                <w:color w:val="000000"/>
                <w:sz w:val="24"/>
                <w:szCs w:val="24"/>
                <w:shd w:val="clear" w:color="auto" w:fill="FFFFFF"/>
                <w:lang w:val="ru-RU" w:eastAsia="ru-RU"/>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об&amp;apos;єктів,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22686F" w:rsidRPr="0022686F" w:rsidRDefault="0022686F" w:rsidP="0022686F">
            <w:pPr>
              <w:spacing w:after="0" w:line="240" w:lineRule="auto"/>
              <w:ind w:firstLine="567"/>
              <w:rPr>
                <w:rFonts w:ascii="Times New Roman" w:eastAsia="Times New Roman" w:hAnsi="Times New Roman" w:cs="Times New Roman"/>
                <w:sz w:val="24"/>
                <w:szCs w:val="24"/>
                <w:lang w:val="ru-RU" w:eastAsia="ru-RU"/>
              </w:rPr>
            </w:pPr>
            <w:r w:rsidRPr="0022686F">
              <w:rPr>
                <w:rFonts w:ascii="Times New Roman" w:eastAsia="Times New Roman" w:hAnsi="Times New Roman" w:cs="Times New Roman"/>
                <w:b/>
                <w:bCs/>
                <w:i/>
                <w:iCs/>
                <w:color w:val="000000"/>
                <w:sz w:val="24"/>
                <w:szCs w:val="24"/>
                <w:shd w:val="clear" w:color="auto" w:fill="FFFFFF"/>
                <w:lang w:val="ru-RU" w:eastAsia="ru-RU"/>
              </w:rPr>
              <w:t>Ставлення:</w:t>
            </w:r>
            <w:r w:rsidRPr="0022686F">
              <w:rPr>
                <w:rFonts w:ascii="Times New Roman" w:eastAsia="Times New Roman" w:hAnsi="Times New Roman" w:cs="Times New Roman"/>
                <w:color w:val="000000"/>
                <w:sz w:val="24"/>
                <w:szCs w:val="24"/>
                <w:shd w:val="clear" w:color="auto" w:fill="FFFFFF"/>
                <w:lang w:val="ru-RU" w:eastAsia="ru-RU"/>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22686F" w:rsidRPr="0022686F" w:rsidRDefault="0022686F" w:rsidP="0022686F">
            <w:pPr>
              <w:spacing w:after="0" w:line="240" w:lineRule="auto"/>
              <w:ind w:firstLine="567"/>
              <w:rPr>
                <w:rFonts w:ascii="Times New Roman" w:eastAsia="Times New Roman" w:hAnsi="Times New Roman" w:cs="Times New Roman"/>
                <w:sz w:val="24"/>
                <w:szCs w:val="24"/>
                <w:lang w:val="ru-RU" w:eastAsia="ru-RU"/>
              </w:rPr>
            </w:pPr>
            <w:r w:rsidRPr="0022686F">
              <w:rPr>
                <w:rFonts w:ascii="Times New Roman" w:eastAsia="Times New Roman" w:hAnsi="Times New Roman" w:cs="Times New Roman"/>
                <w:b/>
                <w:bCs/>
                <w:i/>
                <w:iCs/>
                <w:color w:val="000000"/>
                <w:sz w:val="24"/>
                <w:szCs w:val="24"/>
                <w:shd w:val="clear" w:color="auto" w:fill="FFFFFF"/>
                <w:lang w:val="ru-RU" w:eastAsia="ru-RU"/>
              </w:rPr>
              <w:t>Навчальні ресурси:</w:t>
            </w:r>
            <w:r w:rsidRPr="0022686F">
              <w:rPr>
                <w:rFonts w:ascii="Times New Roman" w:eastAsia="Times New Roman" w:hAnsi="Times New Roman" w:cs="Times New Roman"/>
                <w:color w:val="000000"/>
                <w:sz w:val="24"/>
                <w:szCs w:val="24"/>
                <w:shd w:val="clear" w:color="auto" w:fill="FFFFFF"/>
                <w:lang w:val="ru-RU" w:eastAsia="ru-RU"/>
              </w:rPr>
              <w:t xml:space="preserve"> розв&amp;apos;язування математичних задач, і обов’язково таких, що моделюють реальні життєві ситуації</w:t>
            </w:r>
          </w:p>
        </w:tc>
      </w:tr>
      <w:tr w:rsidR="0022686F" w:rsidRPr="0022686F" w:rsidTr="0022686F">
        <w:trPr>
          <w:tblCellSpacing w:w="0" w:type="dxa"/>
        </w:trPr>
        <w:tc>
          <w:tcPr>
            <w:tcW w:w="568"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22686F" w:rsidRPr="0022686F" w:rsidRDefault="0022686F" w:rsidP="0022686F">
            <w:pPr>
              <w:spacing w:after="0" w:line="240" w:lineRule="auto"/>
              <w:ind w:firstLine="567"/>
              <w:rPr>
                <w:rFonts w:ascii="Times New Roman" w:eastAsia="Times New Roman" w:hAnsi="Times New Roman" w:cs="Times New Roman"/>
                <w:sz w:val="24"/>
                <w:szCs w:val="24"/>
                <w:lang w:val="ru-RU" w:eastAsia="ru-RU"/>
              </w:rPr>
            </w:pPr>
            <w:r w:rsidRPr="0022686F">
              <w:rPr>
                <w:rFonts w:ascii="Times New Roman" w:eastAsia="Times New Roman" w:hAnsi="Times New Roman" w:cs="Times New Roman"/>
                <w:color w:val="000000"/>
                <w:sz w:val="24"/>
                <w:szCs w:val="24"/>
                <w:shd w:val="clear" w:color="auto" w:fill="FFFFFF"/>
                <w:lang w:val="ru-RU" w:eastAsia="ru-RU"/>
              </w:rPr>
              <w:t>4</w:t>
            </w:r>
          </w:p>
        </w:tc>
        <w:tc>
          <w:tcPr>
            <w:tcW w:w="226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vAlign w:val="center"/>
            <w:hideMark/>
          </w:tcPr>
          <w:p w:rsidR="0022686F" w:rsidRPr="0022686F" w:rsidRDefault="0022686F" w:rsidP="0022686F">
            <w:pPr>
              <w:spacing w:after="0" w:line="240" w:lineRule="auto"/>
              <w:rPr>
                <w:rFonts w:ascii="Times New Roman" w:eastAsia="Times New Roman" w:hAnsi="Times New Roman" w:cs="Times New Roman"/>
                <w:sz w:val="24"/>
                <w:szCs w:val="24"/>
                <w:lang w:val="ru-RU" w:eastAsia="ru-RU"/>
              </w:rPr>
            </w:pPr>
            <w:r w:rsidRPr="0022686F">
              <w:rPr>
                <w:rFonts w:ascii="Times New Roman" w:eastAsia="Times New Roman" w:hAnsi="Times New Roman" w:cs="Times New Roman"/>
                <w:color w:val="000000"/>
                <w:sz w:val="24"/>
                <w:szCs w:val="24"/>
                <w:shd w:val="clear" w:color="auto" w:fill="FFFFFF"/>
                <w:lang w:val="ru-RU" w:eastAsia="ru-RU"/>
              </w:rPr>
              <w:t>Основні компетентності у природничих науках і технологіях</w:t>
            </w:r>
          </w:p>
        </w:tc>
        <w:tc>
          <w:tcPr>
            <w:tcW w:w="7093"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vAlign w:val="center"/>
            <w:hideMark/>
          </w:tcPr>
          <w:p w:rsidR="0022686F" w:rsidRPr="0022686F" w:rsidRDefault="0022686F" w:rsidP="0022686F">
            <w:pPr>
              <w:spacing w:after="0" w:line="240" w:lineRule="auto"/>
              <w:ind w:firstLine="567"/>
              <w:rPr>
                <w:rFonts w:ascii="Times New Roman" w:eastAsia="Times New Roman" w:hAnsi="Times New Roman" w:cs="Times New Roman"/>
                <w:sz w:val="24"/>
                <w:szCs w:val="24"/>
                <w:lang w:val="ru-RU" w:eastAsia="ru-RU"/>
              </w:rPr>
            </w:pPr>
            <w:r w:rsidRPr="0022686F">
              <w:rPr>
                <w:rFonts w:ascii="Times New Roman" w:eastAsia="Times New Roman" w:hAnsi="Times New Roman" w:cs="Times New Roman"/>
                <w:b/>
                <w:bCs/>
                <w:i/>
                <w:iCs/>
                <w:color w:val="000000"/>
                <w:sz w:val="24"/>
                <w:szCs w:val="24"/>
                <w:shd w:val="clear" w:color="auto" w:fill="FFFFFF"/>
                <w:lang w:val="ru-RU" w:eastAsia="ru-RU"/>
              </w:rPr>
              <w:t>Уміння:</w:t>
            </w:r>
            <w:r w:rsidRPr="0022686F">
              <w:rPr>
                <w:rFonts w:ascii="Times New Roman" w:eastAsia="Times New Roman" w:hAnsi="Times New Roman" w:cs="Times New Roman"/>
                <w:color w:val="000000"/>
                <w:sz w:val="24"/>
                <w:szCs w:val="24"/>
                <w:shd w:val="clear" w:color="auto" w:fill="FFFFFF"/>
                <w:lang w:val="ru-RU" w:eastAsia="ru-RU"/>
              </w:rPr>
              <w:t xml:space="preserve"> розпізнавати проблеми, що виникають у довкіллі; будувати та досліджувати природні явища і процеси</w:t>
            </w:r>
            <w:r w:rsidRPr="0022686F">
              <w:rPr>
                <w:rFonts w:ascii="Times New Roman" w:eastAsia="Times New Roman" w:hAnsi="Times New Roman" w:cs="Times New Roman"/>
                <w:color w:val="000000"/>
                <w:sz w:val="24"/>
                <w:szCs w:val="24"/>
                <w:lang w:val="ru-RU" w:eastAsia="ru-RU"/>
              </w:rPr>
              <w:t>; послуговуватися технологічними пристроями</w:t>
            </w:r>
            <w:r w:rsidRPr="0022686F">
              <w:rPr>
                <w:rFonts w:ascii="Times New Roman" w:eastAsia="Times New Roman" w:hAnsi="Times New Roman" w:cs="Times New Roman"/>
                <w:color w:val="000000"/>
                <w:sz w:val="24"/>
                <w:szCs w:val="24"/>
                <w:shd w:val="clear" w:color="auto" w:fill="FFFFFF"/>
                <w:lang w:val="ru-RU" w:eastAsia="ru-RU"/>
              </w:rPr>
              <w:t>.</w:t>
            </w:r>
          </w:p>
          <w:p w:rsidR="0022686F" w:rsidRPr="0022686F" w:rsidRDefault="0022686F" w:rsidP="0022686F">
            <w:pPr>
              <w:spacing w:after="0" w:line="240" w:lineRule="auto"/>
              <w:ind w:firstLine="567"/>
              <w:rPr>
                <w:rFonts w:ascii="Times New Roman" w:eastAsia="Times New Roman" w:hAnsi="Times New Roman" w:cs="Times New Roman"/>
                <w:sz w:val="24"/>
                <w:szCs w:val="24"/>
                <w:lang w:val="ru-RU" w:eastAsia="ru-RU"/>
              </w:rPr>
            </w:pPr>
            <w:r w:rsidRPr="0022686F">
              <w:rPr>
                <w:rFonts w:ascii="Times New Roman" w:eastAsia="Times New Roman" w:hAnsi="Times New Roman" w:cs="Times New Roman"/>
                <w:b/>
                <w:bCs/>
                <w:i/>
                <w:iCs/>
                <w:color w:val="000000"/>
                <w:sz w:val="24"/>
                <w:szCs w:val="24"/>
                <w:shd w:val="clear" w:color="auto" w:fill="FFFFFF"/>
                <w:lang w:val="ru-RU" w:eastAsia="ru-RU"/>
              </w:rPr>
              <w:t>Ставлення:</w:t>
            </w:r>
            <w:r w:rsidRPr="0022686F">
              <w:rPr>
                <w:rFonts w:ascii="Times New Roman" w:eastAsia="Times New Roman" w:hAnsi="Times New Roman" w:cs="Times New Roman"/>
                <w:color w:val="000000"/>
                <w:sz w:val="24"/>
                <w:szCs w:val="24"/>
                <w:shd w:val="clear" w:color="auto" w:fill="FFFFFF"/>
                <w:lang w:val="ru-RU" w:eastAsia="ru-RU"/>
              </w:rPr>
              <w:t xml:space="preserve"> усвідомлення важливості природничих наук як універсальної мови науки, техніки та технологій.</w:t>
            </w:r>
            <w:r w:rsidRPr="0022686F">
              <w:rPr>
                <w:rFonts w:ascii="Times New Roman" w:eastAsia="Times New Roman" w:hAnsi="Times New Roman" w:cs="Times New Roman"/>
                <w:color w:val="000000"/>
                <w:sz w:val="24"/>
                <w:szCs w:val="24"/>
                <w:lang w:val="ru-RU" w:eastAsia="ru-RU"/>
              </w:rPr>
              <w:t xml:space="preserve"> усвідомлення ролі наукових ідей в сучасних інформаційних технологіях</w:t>
            </w:r>
          </w:p>
          <w:p w:rsidR="0022686F" w:rsidRPr="0022686F" w:rsidRDefault="0022686F" w:rsidP="0022686F">
            <w:pPr>
              <w:spacing w:after="0" w:line="240" w:lineRule="auto"/>
              <w:ind w:firstLine="567"/>
              <w:rPr>
                <w:rFonts w:ascii="Times New Roman" w:eastAsia="Times New Roman" w:hAnsi="Times New Roman" w:cs="Times New Roman"/>
                <w:sz w:val="24"/>
                <w:szCs w:val="24"/>
                <w:lang w:val="ru-RU" w:eastAsia="ru-RU"/>
              </w:rPr>
            </w:pPr>
            <w:r w:rsidRPr="0022686F">
              <w:rPr>
                <w:rFonts w:ascii="Times New Roman" w:eastAsia="Times New Roman" w:hAnsi="Times New Roman" w:cs="Times New Roman"/>
                <w:b/>
                <w:bCs/>
                <w:i/>
                <w:iCs/>
                <w:color w:val="000000"/>
                <w:sz w:val="24"/>
                <w:szCs w:val="24"/>
                <w:shd w:val="clear" w:color="auto" w:fill="FFFFFF"/>
                <w:lang w:val="ru-RU" w:eastAsia="ru-RU"/>
              </w:rPr>
              <w:t>Навчальні ресурси:</w:t>
            </w:r>
            <w:r w:rsidRPr="0022686F">
              <w:rPr>
                <w:rFonts w:ascii="Times New Roman" w:eastAsia="Times New Roman" w:hAnsi="Times New Roman" w:cs="Times New Roman"/>
                <w:color w:val="000000"/>
                <w:sz w:val="24"/>
                <w:szCs w:val="24"/>
                <w:shd w:val="clear" w:color="auto" w:fill="FFFFFF"/>
                <w:lang w:val="ru-RU" w:eastAsia="ru-RU"/>
              </w:rPr>
              <w:t xml:space="preserve"> складання графіків та діаграм, які ілюструють функціональні залежності результатів впливу </w:t>
            </w:r>
            <w:r w:rsidRPr="0022686F">
              <w:rPr>
                <w:rFonts w:ascii="Times New Roman" w:eastAsia="Times New Roman" w:hAnsi="Times New Roman" w:cs="Times New Roman"/>
                <w:color w:val="000000"/>
                <w:sz w:val="24"/>
                <w:szCs w:val="24"/>
                <w:shd w:val="clear" w:color="auto" w:fill="FFFFFF"/>
                <w:lang w:val="ru-RU" w:eastAsia="ru-RU"/>
              </w:rPr>
              <w:lastRenderedPageBreak/>
              <w:t>людської діяльності на природу</w:t>
            </w:r>
          </w:p>
        </w:tc>
      </w:tr>
      <w:tr w:rsidR="0022686F" w:rsidRPr="0022686F" w:rsidTr="0022686F">
        <w:trPr>
          <w:tblCellSpacing w:w="0" w:type="dxa"/>
        </w:trPr>
        <w:tc>
          <w:tcPr>
            <w:tcW w:w="568"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22686F" w:rsidRPr="0022686F" w:rsidRDefault="0022686F" w:rsidP="0022686F">
            <w:pPr>
              <w:spacing w:after="0" w:line="240" w:lineRule="auto"/>
              <w:ind w:firstLine="567"/>
              <w:rPr>
                <w:rFonts w:ascii="Times New Roman" w:eastAsia="Times New Roman" w:hAnsi="Times New Roman" w:cs="Times New Roman"/>
                <w:sz w:val="24"/>
                <w:szCs w:val="24"/>
                <w:lang w:val="ru-RU" w:eastAsia="ru-RU"/>
              </w:rPr>
            </w:pPr>
            <w:r w:rsidRPr="0022686F">
              <w:rPr>
                <w:rFonts w:ascii="Times New Roman" w:eastAsia="Times New Roman" w:hAnsi="Times New Roman" w:cs="Times New Roman"/>
                <w:color w:val="000000"/>
                <w:sz w:val="24"/>
                <w:szCs w:val="24"/>
                <w:shd w:val="clear" w:color="auto" w:fill="FFFFFF"/>
                <w:lang w:val="ru-RU" w:eastAsia="ru-RU"/>
              </w:rPr>
              <w:lastRenderedPageBreak/>
              <w:t>5</w:t>
            </w:r>
          </w:p>
        </w:tc>
        <w:tc>
          <w:tcPr>
            <w:tcW w:w="226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vAlign w:val="center"/>
            <w:hideMark/>
          </w:tcPr>
          <w:p w:rsidR="0022686F" w:rsidRPr="0022686F" w:rsidRDefault="0022686F" w:rsidP="0022686F">
            <w:pPr>
              <w:spacing w:after="0" w:line="240" w:lineRule="auto"/>
              <w:rPr>
                <w:rFonts w:ascii="Times New Roman" w:eastAsia="Times New Roman" w:hAnsi="Times New Roman" w:cs="Times New Roman"/>
                <w:sz w:val="24"/>
                <w:szCs w:val="24"/>
                <w:lang w:val="ru-RU" w:eastAsia="ru-RU"/>
              </w:rPr>
            </w:pPr>
            <w:r w:rsidRPr="0022686F">
              <w:rPr>
                <w:rFonts w:ascii="Times New Roman" w:eastAsia="Times New Roman" w:hAnsi="Times New Roman" w:cs="Times New Roman"/>
                <w:color w:val="000000"/>
                <w:sz w:val="24"/>
                <w:szCs w:val="24"/>
                <w:shd w:val="clear" w:color="auto" w:fill="FFFFFF"/>
                <w:lang w:val="ru-RU" w:eastAsia="ru-RU"/>
              </w:rPr>
              <w:t>Інформаційно-цифрова компетентність</w:t>
            </w:r>
          </w:p>
        </w:tc>
        <w:tc>
          <w:tcPr>
            <w:tcW w:w="7093"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vAlign w:val="center"/>
            <w:hideMark/>
          </w:tcPr>
          <w:p w:rsidR="0022686F" w:rsidRPr="0022686F" w:rsidRDefault="0022686F" w:rsidP="0022686F">
            <w:pPr>
              <w:spacing w:after="0" w:line="240" w:lineRule="auto"/>
              <w:ind w:firstLine="567"/>
              <w:rPr>
                <w:rFonts w:ascii="Times New Roman" w:eastAsia="Times New Roman" w:hAnsi="Times New Roman" w:cs="Times New Roman"/>
                <w:sz w:val="24"/>
                <w:szCs w:val="24"/>
                <w:lang w:val="ru-RU" w:eastAsia="ru-RU"/>
              </w:rPr>
            </w:pPr>
            <w:r w:rsidRPr="0022686F">
              <w:rPr>
                <w:rFonts w:ascii="Times New Roman" w:eastAsia="Times New Roman" w:hAnsi="Times New Roman" w:cs="Times New Roman"/>
                <w:b/>
                <w:bCs/>
                <w:i/>
                <w:iCs/>
                <w:color w:val="000000"/>
                <w:sz w:val="24"/>
                <w:szCs w:val="24"/>
                <w:shd w:val="clear" w:color="auto" w:fill="FFFFFF"/>
                <w:lang w:val="ru-RU" w:eastAsia="ru-RU"/>
              </w:rPr>
              <w:t>Уміння:</w:t>
            </w:r>
            <w:r w:rsidRPr="0022686F">
              <w:rPr>
                <w:rFonts w:ascii="Times New Roman" w:eastAsia="Times New Roman" w:hAnsi="Times New Roman" w:cs="Times New Roman"/>
                <w:color w:val="000000"/>
                <w:sz w:val="24"/>
                <w:szCs w:val="24"/>
                <w:shd w:val="clear" w:color="auto" w:fill="FFFFFF"/>
                <w:lang w:val="ru-RU" w:eastAsia="ru-RU"/>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22686F" w:rsidRPr="0022686F" w:rsidRDefault="0022686F" w:rsidP="0022686F">
            <w:pPr>
              <w:spacing w:after="0" w:line="240" w:lineRule="auto"/>
              <w:ind w:firstLine="567"/>
              <w:rPr>
                <w:rFonts w:ascii="Times New Roman" w:eastAsia="Times New Roman" w:hAnsi="Times New Roman" w:cs="Times New Roman"/>
                <w:sz w:val="24"/>
                <w:szCs w:val="24"/>
                <w:lang w:val="ru-RU" w:eastAsia="ru-RU"/>
              </w:rPr>
            </w:pPr>
            <w:r w:rsidRPr="0022686F">
              <w:rPr>
                <w:rFonts w:ascii="Times New Roman" w:eastAsia="Times New Roman" w:hAnsi="Times New Roman" w:cs="Times New Roman"/>
                <w:b/>
                <w:bCs/>
                <w:i/>
                <w:iCs/>
                <w:color w:val="000000"/>
                <w:sz w:val="24"/>
                <w:szCs w:val="24"/>
                <w:shd w:val="clear" w:color="auto" w:fill="FFFFFF"/>
                <w:lang w:val="ru-RU" w:eastAsia="ru-RU"/>
              </w:rPr>
              <w:t>Ставлення:</w:t>
            </w:r>
            <w:r w:rsidRPr="0022686F">
              <w:rPr>
                <w:rFonts w:ascii="Times New Roman" w:eastAsia="Times New Roman" w:hAnsi="Times New Roman" w:cs="Times New Roman"/>
                <w:color w:val="000000"/>
                <w:sz w:val="24"/>
                <w:szCs w:val="24"/>
                <w:shd w:val="clear" w:color="auto" w:fill="FFFFFF"/>
                <w:lang w:val="ru-RU" w:eastAsia="ru-RU"/>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22686F" w:rsidRPr="0022686F" w:rsidRDefault="0022686F" w:rsidP="0022686F">
            <w:pPr>
              <w:spacing w:after="0" w:line="240" w:lineRule="auto"/>
              <w:ind w:firstLine="567"/>
              <w:rPr>
                <w:rFonts w:ascii="Times New Roman" w:eastAsia="Times New Roman" w:hAnsi="Times New Roman" w:cs="Times New Roman"/>
                <w:sz w:val="24"/>
                <w:szCs w:val="24"/>
                <w:lang w:val="ru-RU" w:eastAsia="ru-RU"/>
              </w:rPr>
            </w:pPr>
            <w:r w:rsidRPr="0022686F">
              <w:rPr>
                <w:rFonts w:ascii="Times New Roman" w:eastAsia="Times New Roman" w:hAnsi="Times New Roman" w:cs="Times New Roman"/>
                <w:b/>
                <w:bCs/>
                <w:i/>
                <w:iCs/>
                <w:color w:val="000000"/>
                <w:sz w:val="24"/>
                <w:szCs w:val="24"/>
                <w:shd w:val="clear" w:color="auto" w:fill="FFFFFF"/>
                <w:lang w:val="ru-RU" w:eastAsia="ru-RU"/>
              </w:rPr>
              <w:t>Навчальні ресурси:</w:t>
            </w:r>
            <w:r w:rsidRPr="0022686F">
              <w:rPr>
                <w:rFonts w:ascii="Times New Roman" w:eastAsia="Times New Roman" w:hAnsi="Times New Roman" w:cs="Times New Roman"/>
                <w:color w:val="000000"/>
                <w:sz w:val="24"/>
                <w:szCs w:val="24"/>
                <w:shd w:val="clear" w:color="auto" w:fill="FFFFFF"/>
                <w:lang w:val="ru-RU" w:eastAsia="ru-RU"/>
              </w:rPr>
              <w:t xml:space="preserve"> візуалізація даних, побудова графіків та діаграм за допомогою програмних засобів</w:t>
            </w:r>
          </w:p>
        </w:tc>
      </w:tr>
      <w:tr w:rsidR="0022686F" w:rsidRPr="0022686F" w:rsidTr="0022686F">
        <w:trPr>
          <w:tblCellSpacing w:w="0" w:type="dxa"/>
        </w:trPr>
        <w:tc>
          <w:tcPr>
            <w:tcW w:w="568"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22686F" w:rsidRPr="0022686F" w:rsidRDefault="0022686F" w:rsidP="0022686F">
            <w:pPr>
              <w:spacing w:after="0" w:line="240" w:lineRule="auto"/>
              <w:ind w:firstLine="567"/>
              <w:rPr>
                <w:rFonts w:ascii="Times New Roman" w:eastAsia="Times New Roman" w:hAnsi="Times New Roman" w:cs="Times New Roman"/>
                <w:sz w:val="24"/>
                <w:szCs w:val="24"/>
                <w:lang w:val="ru-RU" w:eastAsia="ru-RU"/>
              </w:rPr>
            </w:pPr>
            <w:r w:rsidRPr="0022686F">
              <w:rPr>
                <w:rFonts w:ascii="Times New Roman" w:eastAsia="Times New Roman" w:hAnsi="Times New Roman" w:cs="Times New Roman"/>
                <w:color w:val="000000"/>
                <w:sz w:val="24"/>
                <w:szCs w:val="24"/>
                <w:shd w:val="clear" w:color="auto" w:fill="FFFFFF"/>
                <w:lang w:val="ru-RU" w:eastAsia="ru-RU"/>
              </w:rPr>
              <w:t>6</w:t>
            </w:r>
          </w:p>
        </w:tc>
        <w:tc>
          <w:tcPr>
            <w:tcW w:w="226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vAlign w:val="center"/>
            <w:hideMark/>
          </w:tcPr>
          <w:p w:rsidR="0022686F" w:rsidRPr="0022686F" w:rsidRDefault="0022686F" w:rsidP="0022686F">
            <w:pPr>
              <w:spacing w:after="0" w:line="240" w:lineRule="auto"/>
              <w:rPr>
                <w:rFonts w:ascii="Times New Roman" w:eastAsia="Times New Roman" w:hAnsi="Times New Roman" w:cs="Times New Roman"/>
                <w:sz w:val="24"/>
                <w:szCs w:val="24"/>
                <w:lang w:val="ru-RU" w:eastAsia="ru-RU"/>
              </w:rPr>
            </w:pPr>
            <w:r w:rsidRPr="0022686F">
              <w:rPr>
                <w:rFonts w:ascii="Times New Roman" w:eastAsia="Times New Roman" w:hAnsi="Times New Roman" w:cs="Times New Roman"/>
                <w:color w:val="000000"/>
                <w:sz w:val="24"/>
                <w:szCs w:val="24"/>
                <w:shd w:val="clear" w:color="auto" w:fill="FFFFFF"/>
                <w:lang w:val="ru-RU" w:eastAsia="ru-RU"/>
              </w:rPr>
              <w:t>Уміння вчитися впродовж життя</w:t>
            </w:r>
          </w:p>
        </w:tc>
        <w:tc>
          <w:tcPr>
            <w:tcW w:w="7093"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vAlign w:val="center"/>
            <w:hideMark/>
          </w:tcPr>
          <w:p w:rsidR="0022686F" w:rsidRPr="0022686F" w:rsidRDefault="0022686F" w:rsidP="0022686F">
            <w:pPr>
              <w:spacing w:after="0" w:line="240" w:lineRule="auto"/>
              <w:ind w:firstLine="567"/>
              <w:rPr>
                <w:rFonts w:ascii="Times New Roman" w:eastAsia="Times New Roman" w:hAnsi="Times New Roman" w:cs="Times New Roman"/>
                <w:sz w:val="24"/>
                <w:szCs w:val="24"/>
                <w:lang w:val="ru-RU" w:eastAsia="ru-RU"/>
              </w:rPr>
            </w:pPr>
            <w:r w:rsidRPr="0022686F">
              <w:rPr>
                <w:rFonts w:ascii="Times New Roman" w:eastAsia="Times New Roman" w:hAnsi="Times New Roman" w:cs="Times New Roman"/>
                <w:b/>
                <w:bCs/>
                <w:i/>
                <w:iCs/>
                <w:color w:val="000000"/>
                <w:sz w:val="24"/>
                <w:szCs w:val="24"/>
                <w:shd w:val="clear" w:color="auto" w:fill="FFFFFF"/>
                <w:lang w:val="ru-RU" w:eastAsia="ru-RU"/>
              </w:rPr>
              <w:t>Уміння:</w:t>
            </w:r>
            <w:r w:rsidRPr="0022686F">
              <w:rPr>
                <w:rFonts w:ascii="Times New Roman" w:eastAsia="Times New Roman" w:hAnsi="Times New Roman" w:cs="Times New Roman"/>
                <w:color w:val="000000"/>
                <w:sz w:val="24"/>
                <w:szCs w:val="24"/>
                <w:shd w:val="clear" w:color="auto" w:fill="FFFFFF"/>
                <w:lang w:val="ru-RU" w:eastAsia="ru-RU"/>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22686F" w:rsidRPr="0022686F" w:rsidRDefault="0022686F" w:rsidP="0022686F">
            <w:pPr>
              <w:spacing w:after="0" w:line="240" w:lineRule="auto"/>
              <w:ind w:firstLine="567"/>
              <w:rPr>
                <w:rFonts w:ascii="Times New Roman" w:eastAsia="Times New Roman" w:hAnsi="Times New Roman" w:cs="Times New Roman"/>
                <w:sz w:val="24"/>
                <w:szCs w:val="24"/>
                <w:lang w:val="ru-RU" w:eastAsia="ru-RU"/>
              </w:rPr>
            </w:pPr>
            <w:r w:rsidRPr="0022686F">
              <w:rPr>
                <w:rFonts w:ascii="Times New Roman" w:eastAsia="Times New Roman" w:hAnsi="Times New Roman" w:cs="Times New Roman"/>
                <w:b/>
                <w:bCs/>
                <w:i/>
                <w:iCs/>
                <w:color w:val="000000"/>
                <w:sz w:val="24"/>
                <w:szCs w:val="24"/>
                <w:shd w:val="clear" w:color="auto" w:fill="FFFFFF"/>
                <w:lang w:val="ru-RU" w:eastAsia="ru-RU"/>
              </w:rPr>
              <w:t>Ставлення:</w:t>
            </w:r>
            <w:r w:rsidRPr="0022686F">
              <w:rPr>
                <w:rFonts w:ascii="Times New Roman" w:eastAsia="Times New Roman" w:hAnsi="Times New Roman" w:cs="Times New Roman"/>
                <w:color w:val="000000"/>
                <w:sz w:val="24"/>
                <w:szCs w:val="24"/>
                <w:shd w:val="clear" w:color="auto" w:fill="FFFFFF"/>
                <w:lang w:val="ru-RU" w:eastAsia="ru-RU"/>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22686F" w:rsidRPr="0022686F" w:rsidRDefault="0022686F" w:rsidP="0022686F">
            <w:pPr>
              <w:spacing w:after="0" w:line="240" w:lineRule="auto"/>
              <w:ind w:firstLine="567"/>
              <w:rPr>
                <w:rFonts w:ascii="Times New Roman" w:eastAsia="Times New Roman" w:hAnsi="Times New Roman" w:cs="Times New Roman"/>
                <w:sz w:val="24"/>
                <w:szCs w:val="24"/>
                <w:lang w:val="ru-RU" w:eastAsia="ru-RU"/>
              </w:rPr>
            </w:pPr>
            <w:r w:rsidRPr="0022686F">
              <w:rPr>
                <w:rFonts w:ascii="Times New Roman" w:eastAsia="Times New Roman" w:hAnsi="Times New Roman" w:cs="Times New Roman"/>
                <w:b/>
                <w:bCs/>
                <w:i/>
                <w:iCs/>
                <w:color w:val="000000"/>
                <w:sz w:val="24"/>
                <w:szCs w:val="24"/>
                <w:shd w:val="clear" w:color="auto" w:fill="FFFFFF"/>
                <w:lang w:val="ru-RU" w:eastAsia="ru-RU"/>
              </w:rPr>
              <w:t>Навчальні ресурси:</w:t>
            </w:r>
            <w:r w:rsidRPr="0022686F">
              <w:rPr>
                <w:rFonts w:ascii="Times New Roman" w:eastAsia="Times New Roman" w:hAnsi="Times New Roman" w:cs="Times New Roman"/>
                <w:color w:val="000000"/>
                <w:sz w:val="24"/>
                <w:szCs w:val="24"/>
                <w:shd w:val="clear" w:color="auto" w:fill="FFFFFF"/>
                <w:lang w:val="ru-RU" w:eastAsia="ru-RU"/>
              </w:rPr>
              <w:t xml:space="preserve"> моделювання власної освітньої траєкторії</w:t>
            </w:r>
          </w:p>
        </w:tc>
      </w:tr>
      <w:tr w:rsidR="0022686F" w:rsidRPr="0022686F" w:rsidTr="0022686F">
        <w:trPr>
          <w:tblCellSpacing w:w="0" w:type="dxa"/>
        </w:trPr>
        <w:tc>
          <w:tcPr>
            <w:tcW w:w="568"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22686F" w:rsidRPr="0022686F" w:rsidRDefault="0022686F" w:rsidP="0022686F">
            <w:pPr>
              <w:spacing w:after="0" w:line="240" w:lineRule="auto"/>
              <w:ind w:firstLine="567"/>
              <w:rPr>
                <w:rFonts w:ascii="Times New Roman" w:eastAsia="Times New Roman" w:hAnsi="Times New Roman" w:cs="Times New Roman"/>
                <w:sz w:val="24"/>
                <w:szCs w:val="24"/>
                <w:lang w:val="ru-RU" w:eastAsia="ru-RU"/>
              </w:rPr>
            </w:pPr>
            <w:r w:rsidRPr="0022686F">
              <w:rPr>
                <w:rFonts w:ascii="Times New Roman" w:eastAsia="Times New Roman" w:hAnsi="Times New Roman" w:cs="Times New Roman"/>
                <w:color w:val="000000"/>
                <w:sz w:val="24"/>
                <w:szCs w:val="24"/>
                <w:shd w:val="clear" w:color="auto" w:fill="FFFFFF"/>
                <w:lang w:val="ru-RU" w:eastAsia="ru-RU"/>
              </w:rPr>
              <w:t>7</w:t>
            </w:r>
          </w:p>
        </w:tc>
        <w:tc>
          <w:tcPr>
            <w:tcW w:w="226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vAlign w:val="center"/>
            <w:hideMark/>
          </w:tcPr>
          <w:p w:rsidR="0022686F" w:rsidRPr="0022686F" w:rsidRDefault="0022686F" w:rsidP="0022686F">
            <w:pPr>
              <w:spacing w:after="0" w:line="240" w:lineRule="auto"/>
              <w:rPr>
                <w:rFonts w:ascii="Times New Roman" w:eastAsia="Times New Roman" w:hAnsi="Times New Roman" w:cs="Times New Roman"/>
                <w:sz w:val="24"/>
                <w:szCs w:val="24"/>
                <w:lang w:val="ru-RU" w:eastAsia="ru-RU"/>
              </w:rPr>
            </w:pPr>
            <w:r w:rsidRPr="0022686F">
              <w:rPr>
                <w:rFonts w:ascii="Times New Roman" w:eastAsia="Times New Roman" w:hAnsi="Times New Roman" w:cs="Times New Roman"/>
                <w:color w:val="000000"/>
                <w:sz w:val="24"/>
                <w:szCs w:val="24"/>
                <w:shd w:val="clear" w:color="auto" w:fill="FFFFFF"/>
                <w:lang w:val="ru-RU" w:eastAsia="ru-RU"/>
              </w:rPr>
              <w:t xml:space="preserve">Ініціативність </w:t>
            </w:r>
          </w:p>
          <w:p w:rsidR="0022686F" w:rsidRPr="0022686F" w:rsidRDefault="0022686F" w:rsidP="0022686F">
            <w:pPr>
              <w:spacing w:after="0" w:line="240" w:lineRule="auto"/>
              <w:rPr>
                <w:rFonts w:ascii="Times New Roman" w:eastAsia="Times New Roman" w:hAnsi="Times New Roman" w:cs="Times New Roman"/>
                <w:sz w:val="24"/>
                <w:szCs w:val="24"/>
                <w:lang w:val="ru-RU" w:eastAsia="ru-RU"/>
              </w:rPr>
            </w:pPr>
            <w:r w:rsidRPr="0022686F">
              <w:rPr>
                <w:rFonts w:ascii="Times New Roman" w:eastAsia="Times New Roman" w:hAnsi="Times New Roman" w:cs="Times New Roman"/>
                <w:color w:val="000000"/>
                <w:sz w:val="24"/>
                <w:szCs w:val="24"/>
                <w:shd w:val="clear" w:color="auto" w:fill="FFFFFF"/>
                <w:lang w:val="ru-RU" w:eastAsia="ru-RU"/>
              </w:rPr>
              <w:t>і підприємливість</w:t>
            </w:r>
          </w:p>
        </w:tc>
        <w:tc>
          <w:tcPr>
            <w:tcW w:w="7093"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vAlign w:val="center"/>
            <w:hideMark/>
          </w:tcPr>
          <w:p w:rsidR="0022686F" w:rsidRPr="0022686F" w:rsidRDefault="0022686F" w:rsidP="0022686F">
            <w:pPr>
              <w:spacing w:after="0" w:line="240" w:lineRule="auto"/>
              <w:ind w:firstLine="567"/>
              <w:rPr>
                <w:rFonts w:ascii="Times New Roman" w:eastAsia="Times New Roman" w:hAnsi="Times New Roman" w:cs="Times New Roman"/>
                <w:sz w:val="24"/>
                <w:szCs w:val="24"/>
                <w:lang w:val="ru-RU" w:eastAsia="ru-RU"/>
              </w:rPr>
            </w:pPr>
            <w:r w:rsidRPr="0022686F">
              <w:rPr>
                <w:rFonts w:ascii="Times New Roman" w:eastAsia="Times New Roman" w:hAnsi="Times New Roman" w:cs="Times New Roman"/>
                <w:b/>
                <w:bCs/>
                <w:i/>
                <w:iCs/>
                <w:color w:val="000000"/>
                <w:sz w:val="24"/>
                <w:szCs w:val="24"/>
                <w:shd w:val="clear" w:color="auto" w:fill="FFFFFF"/>
                <w:lang w:val="ru-RU" w:eastAsia="ru-RU"/>
              </w:rPr>
              <w:t>Уміння:</w:t>
            </w:r>
            <w:r w:rsidRPr="0022686F">
              <w:rPr>
                <w:rFonts w:ascii="Times New Roman" w:eastAsia="Times New Roman" w:hAnsi="Times New Roman" w:cs="Times New Roman"/>
                <w:color w:val="000000"/>
                <w:sz w:val="24"/>
                <w:szCs w:val="24"/>
                <w:shd w:val="clear" w:color="auto" w:fill="FFFFFF"/>
                <w:lang w:val="ru-RU" w:eastAsia="ru-RU"/>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22686F" w:rsidRPr="0022686F" w:rsidRDefault="0022686F" w:rsidP="0022686F">
            <w:pPr>
              <w:spacing w:after="0" w:line="240" w:lineRule="auto"/>
              <w:ind w:firstLine="567"/>
              <w:rPr>
                <w:rFonts w:ascii="Times New Roman" w:eastAsia="Times New Roman" w:hAnsi="Times New Roman" w:cs="Times New Roman"/>
                <w:sz w:val="24"/>
                <w:szCs w:val="24"/>
                <w:lang w:val="ru-RU" w:eastAsia="ru-RU"/>
              </w:rPr>
            </w:pPr>
            <w:r w:rsidRPr="0022686F">
              <w:rPr>
                <w:rFonts w:ascii="Times New Roman" w:eastAsia="Times New Roman" w:hAnsi="Times New Roman" w:cs="Times New Roman"/>
                <w:b/>
                <w:bCs/>
                <w:i/>
                <w:iCs/>
                <w:color w:val="000000"/>
                <w:sz w:val="24"/>
                <w:szCs w:val="24"/>
                <w:shd w:val="clear" w:color="auto" w:fill="FFFFFF"/>
                <w:lang w:val="ru-RU" w:eastAsia="ru-RU"/>
              </w:rPr>
              <w:t>Ставлення:</w:t>
            </w:r>
            <w:r w:rsidRPr="0022686F">
              <w:rPr>
                <w:rFonts w:ascii="Times New Roman" w:eastAsia="Times New Roman" w:hAnsi="Times New Roman" w:cs="Times New Roman"/>
                <w:color w:val="000000"/>
                <w:sz w:val="24"/>
                <w:szCs w:val="24"/>
                <w:shd w:val="clear" w:color="auto" w:fill="FFFFFF"/>
                <w:lang w:val="ru-RU" w:eastAsia="ru-RU"/>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22686F" w:rsidRPr="0022686F" w:rsidRDefault="0022686F" w:rsidP="0022686F">
            <w:pPr>
              <w:spacing w:after="0" w:line="240" w:lineRule="auto"/>
              <w:ind w:firstLine="567"/>
              <w:rPr>
                <w:rFonts w:ascii="Times New Roman" w:eastAsia="Times New Roman" w:hAnsi="Times New Roman" w:cs="Times New Roman"/>
                <w:sz w:val="24"/>
                <w:szCs w:val="24"/>
                <w:lang w:val="ru-RU" w:eastAsia="ru-RU"/>
              </w:rPr>
            </w:pPr>
            <w:r w:rsidRPr="0022686F">
              <w:rPr>
                <w:rFonts w:ascii="Times New Roman" w:eastAsia="Times New Roman" w:hAnsi="Times New Roman" w:cs="Times New Roman"/>
                <w:b/>
                <w:bCs/>
                <w:i/>
                <w:iCs/>
                <w:color w:val="000000"/>
                <w:sz w:val="24"/>
                <w:szCs w:val="24"/>
                <w:shd w:val="clear" w:color="auto" w:fill="FFFFFF"/>
                <w:lang w:val="ru-RU" w:eastAsia="ru-RU"/>
              </w:rPr>
              <w:t>Навчальні ресурси:</w:t>
            </w:r>
            <w:r w:rsidRPr="0022686F">
              <w:rPr>
                <w:rFonts w:ascii="Times New Roman" w:eastAsia="Times New Roman" w:hAnsi="Times New Roman" w:cs="Times New Roman"/>
                <w:color w:val="000000"/>
                <w:sz w:val="24"/>
                <w:szCs w:val="24"/>
                <w:shd w:val="clear" w:color="auto" w:fill="FFFFFF"/>
                <w:lang w:val="ru-RU" w:eastAsia="ru-RU"/>
              </w:rPr>
              <w:t xml:space="preserve"> завдання підприємницького змісту (оптимізаційні задачі)</w:t>
            </w:r>
          </w:p>
        </w:tc>
      </w:tr>
      <w:tr w:rsidR="0022686F" w:rsidRPr="0022686F" w:rsidTr="0022686F">
        <w:trPr>
          <w:tblCellSpacing w:w="0" w:type="dxa"/>
        </w:trPr>
        <w:tc>
          <w:tcPr>
            <w:tcW w:w="568"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22686F" w:rsidRPr="0022686F" w:rsidRDefault="0022686F" w:rsidP="0022686F">
            <w:pPr>
              <w:spacing w:after="0" w:line="240" w:lineRule="auto"/>
              <w:ind w:firstLine="567"/>
              <w:rPr>
                <w:rFonts w:ascii="Times New Roman" w:eastAsia="Times New Roman" w:hAnsi="Times New Roman" w:cs="Times New Roman"/>
                <w:sz w:val="24"/>
                <w:szCs w:val="24"/>
                <w:lang w:val="ru-RU" w:eastAsia="ru-RU"/>
              </w:rPr>
            </w:pPr>
            <w:r w:rsidRPr="0022686F">
              <w:rPr>
                <w:rFonts w:ascii="Times New Roman" w:eastAsia="Times New Roman" w:hAnsi="Times New Roman" w:cs="Times New Roman"/>
                <w:color w:val="000000"/>
                <w:sz w:val="24"/>
                <w:szCs w:val="24"/>
                <w:shd w:val="clear" w:color="auto" w:fill="FFFFFF"/>
                <w:lang w:val="ru-RU" w:eastAsia="ru-RU"/>
              </w:rPr>
              <w:t>8</w:t>
            </w:r>
          </w:p>
        </w:tc>
        <w:tc>
          <w:tcPr>
            <w:tcW w:w="226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vAlign w:val="center"/>
            <w:hideMark/>
          </w:tcPr>
          <w:p w:rsidR="0022686F" w:rsidRPr="0022686F" w:rsidRDefault="0022686F" w:rsidP="0022686F">
            <w:pPr>
              <w:spacing w:after="0" w:line="240" w:lineRule="auto"/>
              <w:rPr>
                <w:rFonts w:ascii="Times New Roman" w:eastAsia="Times New Roman" w:hAnsi="Times New Roman" w:cs="Times New Roman"/>
                <w:sz w:val="24"/>
                <w:szCs w:val="24"/>
                <w:lang w:val="ru-RU" w:eastAsia="ru-RU"/>
              </w:rPr>
            </w:pPr>
            <w:r w:rsidRPr="0022686F">
              <w:rPr>
                <w:rFonts w:ascii="Times New Roman" w:eastAsia="Times New Roman" w:hAnsi="Times New Roman" w:cs="Times New Roman"/>
                <w:color w:val="000000"/>
                <w:sz w:val="24"/>
                <w:szCs w:val="24"/>
                <w:shd w:val="clear" w:color="auto" w:fill="FFFFFF"/>
                <w:lang w:val="ru-RU" w:eastAsia="ru-RU"/>
              </w:rPr>
              <w:t>Соціальна і громадянська компетентності</w:t>
            </w:r>
          </w:p>
        </w:tc>
        <w:tc>
          <w:tcPr>
            <w:tcW w:w="7093"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vAlign w:val="center"/>
            <w:hideMark/>
          </w:tcPr>
          <w:p w:rsidR="0022686F" w:rsidRPr="0022686F" w:rsidRDefault="0022686F" w:rsidP="0022686F">
            <w:pPr>
              <w:spacing w:after="0" w:line="240" w:lineRule="auto"/>
              <w:ind w:firstLine="567"/>
              <w:rPr>
                <w:rFonts w:ascii="Times New Roman" w:eastAsia="Times New Roman" w:hAnsi="Times New Roman" w:cs="Times New Roman"/>
                <w:sz w:val="24"/>
                <w:szCs w:val="24"/>
                <w:lang w:val="ru-RU" w:eastAsia="ru-RU"/>
              </w:rPr>
            </w:pPr>
            <w:r w:rsidRPr="0022686F">
              <w:rPr>
                <w:rFonts w:ascii="Times New Roman" w:eastAsia="Times New Roman" w:hAnsi="Times New Roman" w:cs="Times New Roman"/>
                <w:b/>
                <w:bCs/>
                <w:i/>
                <w:iCs/>
                <w:color w:val="000000"/>
                <w:sz w:val="24"/>
                <w:szCs w:val="24"/>
                <w:shd w:val="clear" w:color="auto" w:fill="FFFFFF"/>
                <w:lang w:val="ru-RU" w:eastAsia="ru-RU"/>
              </w:rPr>
              <w:t>Уміння:</w:t>
            </w:r>
            <w:r w:rsidRPr="0022686F">
              <w:rPr>
                <w:rFonts w:ascii="Times New Roman" w:eastAsia="Times New Roman" w:hAnsi="Times New Roman" w:cs="Times New Roman"/>
                <w:color w:val="000000"/>
                <w:sz w:val="24"/>
                <w:szCs w:val="24"/>
                <w:shd w:val="clear" w:color="auto" w:fill="FFFFFF"/>
                <w:lang w:val="ru-RU" w:eastAsia="ru-RU"/>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22686F" w:rsidRPr="0022686F" w:rsidRDefault="0022686F" w:rsidP="0022686F">
            <w:pPr>
              <w:spacing w:after="0" w:line="240" w:lineRule="auto"/>
              <w:ind w:firstLine="567"/>
              <w:rPr>
                <w:rFonts w:ascii="Times New Roman" w:eastAsia="Times New Roman" w:hAnsi="Times New Roman" w:cs="Times New Roman"/>
                <w:sz w:val="24"/>
                <w:szCs w:val="24"/>
                <w:lang w:val="ru-RU" w:eastAsia="ru-RU"/>
              </w:rPr>
            </w:pPr>
            <w:r w:rsidRPr="0022686F">
              <w:rPr>
                <w:rFonts w:ascii="Times New Roman" w:eastAsia="Times New Roman" w:hAnsi="Times New Roman" w:cs="Times New Roman"/>
                <w:b/>
                <w:bCs/>
                <w:i/>
                <w:iCs/>
                <w:color w:val="000000"/>
                <w:sz w:val="24"/>
                <w:szCs w:val="24"/>
                <w:shd w:val="clear" w:color="auto" w:fill="FFFFFF"/>
                <w:lang w:val="ru-RU" w:eastAsia="ru-RU"/>
              </w:rPr>
              <w:t>Ставлення:</w:t>
            </w:r>
            <w:r w:rsidRPr="0022686F">
              <w:rPr>
                <w:rFonts w:ascii="Times New Roman" w:eastAsia="Times New Roman" w:hAnsi="Times New Roman" w:cs="Times New Roman"/>
                <w:color w:val="000000"/>
                <w:sz w:val="24"/>
                <w:szCs w:val="24"/>
                <w:shd w:val="clear" w:color="auto" w:fill="FFFFFF"/>
                <w:lang w:val="ru-RU" w:eastAsia="ru-RU"/>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22686F" w:rsidRPr="0022686F" w:rsidRDefault="0022686F" w:rsidP="0022686F">
            <w:pPr>
              <w:spacing w:after="0" w:line="240" w:lineRule="auto"/>
              <w:ind w:firstLine="567"/>
              <w:rPr>
                <w:rFonts w:ascii="Times New Roman" w:eastAsia="Times New Roman" w:hAnsi="Times New Roman" w:cs="Times New Roman"/>
                <w:sz w:val="24"/>
                <w:szCs w:val="24"/>
                <w:lang w:val="ru-RU" w:eastAsia="ru-RU"/>
              </w:rPr>
            </w:pPr>
            <w:r w:rsidRPr="0022686F">
              <w:rPr>
                <w:rFonts w:ascii="Times New Roman" w:eastAsia="Times New Roman" w:hAnsi="Times New Roman" w:cs="Times New Roman"/>
                <w:b/>
                <w:bCs/>
                <w:i/>
                <w:iCs/>
                <w:color w:val="000000"/>
                <w:sz w:val="24"/>
                <w:szCs w:val="24"/>
                <w:shd w:val="clear" w:color="auto" w:fill="FFFFFF"/>
                <w:lang w:val="ru-RU" w:eastAsia="ru-RU"/>
              </w:rPr>
              <w:lastRenderedPageBreak/>
              <w:t>Навчальні ресурси:</w:t>
            </w:r>
            <w:r w:rsidRPr="0022686F">
              <w:rPr>
                <w:rFonts w:ascii="Times New Roman" w:eastAsia="Times New Roman" w:hAnsi="Times New Roman" w:cs="Times New Roman"/>
                <w:color w:val="000000"/>
                <w:sz w:val="24"/>
                <w:szCs w:val="24"/>
                <w:shd w:val="clear" w:color="auto" w:fill="FFFFFF"/>
                <w:lang w:val="ru-RU" w:eastAsia="ru-RU"/>
              </w:rPr>
              <w:t xml:space="preserve"> завдання соціального змісту</w:t>
            </w:r>
          </w:p>
        </w:tc>
      </w:tr>
      <w:tr w:rsidR="0022686F" w:rsidRPr="0022686F" w:rsidTr="0022686F">
        <w:trPr>
          <w:tblCellSpacing w:w="0" w:type="dxa"/>
        </w:trPr>
        <w:tc>
          <w:tcPr>
            <w:tcW w:w="568"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22686F" w:rsidRPr="0022686F" w:rsidRDefault="0022686F" w:rsidP="0022686F">
            <w:pPr>
              <w:spacing w:after="0" w:line="240" w:lineRule="auto"/>
              <w:ind w:firstLine="567"/>
              <w:rPr>
                <w:rFonts w:ascii="Times New Roman" w:eastAsia="Times New Roman" w:hAnsi="Times New Roman" w:cs="Times New Roman"/>
                <w:sz w:val="24"/>
                <w:szCs w:val="24"/>
                <w:lang w:val="ru-RU" w:eastAsia="ru-RU"/>
              </w:rPr>
            </w:pPr>
            <w:r w:rsidRPr="0022686F">
              <w:rPr>
                <w:rFonts w:ascii="Times New Roman" w:eastAsia="Times New Roman" w:hAnsi="Times New Roman" w:cs="Times New Roman"/>
                <w:color w:val="000000"/>
                <w:sz w:val="24"/>
                <w:szCs w:val="24"/>
                <w:shd w:val="clear" w:color="auto" w:fill="FFFFFF"/>
                <w:lang w:val="ru-RU" w:eastAsia="ru-RU"/>
              </w:rPr>
              <w:lastRenderedPageBreak/>
              <w:t>9</w:t>
            </w:r>
          </w:p>
        </w:tc>
        <w:tc>
          <w:tcPr>
            <w:tcW w:w="226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vAlign w:val="center"/>
            <w:hideMark/>
          </w:tcPr>
          <w:p w:rsidR="0022686F" w:rsidRPr="0022686F" w:rsidRDefault="0022686F" w:rsidP="0022686F">
            <w:pPr>
              <w:spacing w:after="0" w:line="240" w:lineRule="auto"/>
              <w:rPr>
                <w:rFonts w:ascii="Times New Roman" w:eastAsia="Times New Roman" w:hAnsi="Times New Roman" w:cs="Times New Roman"/>
                <w:sz w:val="24"/>
                <w:szCs w:val="24"/>
                <w:lang w:val="ru-RU" w:eastAsia="ru-RU"/>
              </w:rPr>
            </w:pPr>
            <w:r w:rsidRPr="0022686F">
              <w:rPr>
                <w:rFonts w:ascii="Times New Roman" w:eastAsia="Times New Roman" w:hAnsi="Times New Roman" w:cs="Times New Roman"/>
                <w:color w:val="000000"/>
                <w:sz w:val="24"/>
                <w:szCs w:val="24"/>
                <w:shd w:val="clear" w:color="auto" w:fill="FFFFFF"/>
                <w:lang w:val="ru-RU" w:eastAsia="ru-RU"/>
              </w:rPr>
              <w:t>Обізнаність і самовираження у сфері культури</w:t>
            </w:r>
          </w:p>
        </w:tc>
        <w:tc>
          <w:tcPr>
            <w:tcW w:w="7093"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vAlign w:val="center"/>
            <w:hideMark/>
          </w:tcPr>
          <w:p w:rsidR="0022686F" w:rsidRPr="0022686F" w:rsidRDefault="0022686F" w:rsidP="0022686F">
            <w:pPr>
              <w:spacing w:after="0" w:line="240" w:lineRule="auto"/>
              <w:ind w:firstLine="567"/>
              <w:rPr>
                <w:rFonts w:ascii="Times New Roman" w:eastAsia="Times New Roman" w:hAnsi="Times New Roman" w:cs="Times New Roman"/>
                <w:sz w:val="24"/>
                <w:szCs w:val="24"/>
                <w:lang w:val="ru-RU" w:eastAsia="ru-RU"/>
              </w:rPr>
            </w:pPr>
            <w:r w:rsidRPr="0022686F">
              <w:rPr>
                <w:rFonts w:ascii="Times New Roman" w:eastAsia="Times New Roman" w:hAnsi="Times New Roman" w:cs="Times New Roman"/>
                <w:b/>
                <w:bCs/>
                <w:i/>
                <w:iCs/>
                <w:color w:val="000000"/>
                <w:sz w:val="24"/>
                <w:szCs w:val="24"/>
                <w:shd w:val="clear" w:color="auto" w:fill="FFFFFF"/>
                <w:lang w:val="ru-RU" w:eastAsia="ru-RU"/>
              </w:rPr>
              <w:t xml:space="preserve">Уміння: </w:t>
            </w:r>
            <w:r w:rsidRPr="0022686F">
              <w:rPr>
                <w:rFonts w:ascii="Times New Roman" w:eastAsia="Times New Roman" w:hAnsi="Times New Roman" w:cs="Times New Roman"/>
                <w:color w:val="000000"/>
                <w:sz w:val="24"/>
                <w:szCs w:val="24"/>
                <w:lang w:val="ru-RU" w:eastAsia="ru-RU"/>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22686F" w:rsidRPr="0022686F" w:rsidRDefault="0022686F" w:rsidP="0022686F">
            <w:pPr>
              <w:spacing w:after="0" w:line="240" w:lineRule="auto"/>
              <w:ind w:firstLine="567"/>
              <w:rPr>
                <w:rFonts w:ascii="Times New Roman" w:eastAsia="Times New Roman" w:hAnsi="Times New Roman" w:cs="Times New Roman"/>
                <w:sz w:val="24"/>
                <w:szCs w:val="24"/>
                <w:lang w:val="ru-RU" w:eastAsia="ru-RU"/>
              </w:rPr>
            </w:pPr>
            <w:r w:rsidRPr="0022686F">
              <w:rPr>
                <w:rFonts w:ascii="Times New Roman" w:eastAsia="Times New Roman" w:hAnsi="Times New Roman" w:cs="Times New Roman"/>
                <w:b/>
                <w:bCs/>
                <w:i/>
                <w:iCs/>
                <w:color w:val="000000"/>
                <w:sz w:val="24"/>
                <w:szCs w:val="24"/>
                <w:shd w:val="clear" w:color="auto" w:fill="FFFFFF"/>
                <w:lang w:val="ru-RU" w:eastAsia="ru-RU"/>
              </w:rPr>
              <w:t>Ставлення:</w:t>
            </w:r>
            <w:r w:rsidRPr="0022686F">
              <w:rPr>
                <w:rFonts w:ascii="Times New Roman" w:eastAsia="Times New Roman" w:hAnsi="Times New Roman" w:cs="Times New Roman"/>
                <w:color w:val="000000"/>
                <w:sz w:val="24"/>
                <w:szCs w:val="24"/>
                <w:shd w:val="clear" w:color="auto" w:fill="FFFFFF"/>
                <w:lang w:val="ru-RU" w:eastAsia="ru-RU"/>
              </w:rPr>
              <w:t> </w:t>
            </w:r>
            <w:r w:rsidRPr="0022686F">
              <w:rPr>
                <w:rFonts w:ascii="Times New Roman" w:eastAsia="Times New Roman" w:hAnsi="Times New Roman" w:cs="Times New Roman"/>
                <w:color w:val="000000"/>
                <w:sz w:val="24"/>
                <w:szCs w:val="24"/>
                <w:lang w:val="ru-RU" w:eastAsia="ru-RU"/>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22686F">
              <w:rPr>
                <w:rFonts w:ascii="Times New Roman" w:eastAsia="Times New Roman" w:hAnsi="Times New Roman" w:cs="Times New Roman"/>
                <w:color w:val="000000"/>
                <w:sz w:val="24"/>
                <w:szCs w:val="24"/>
                <w:shd w:val="clear" w:color="auto" w:fill="FFFFFF"/>
                <w:lang w:val="ru-RU" w:eastAsia="ru-RU"/>
              </w:rPr>
              <w:t>.</w:t>
            </w:r>
          </w:p>
          <w:p w:rsidR="0022686F" w:rsidRPr="0022686F" w:rsidRDefault="0022686F" w:rsidP="0022686F">
            <w:pPr>
              <w:spacing w:after="0" w:line="240" w:lineRule="auto"/>
              <w:ind w:firstLine="567"/>
              <w:rPr>
                <w:rFonts w:ascii="Times New Roman" w:eastAsia="Times New Roman" w:hAnsi="Times New Roman" w:cs="Times New Roman"/>
                <w:sz w:val="24"/>
                <w:szCs w:val="24"/>
                <w:lang w:val="ru-RU" w:eastAsia="ru-RU"/>
              </w:rPr>
            </w:pPr>
            <w:r w:rsidRPr="0022686F">
              <w:rPr>
                <w:rFonts w:ascii="Times New Roman" w:eastAsia="Times New Roman" w:hAnsi="Times New Roman" w:cs="Times New Roman"/>
                <w:b/>
                <w:bCs/>
                <w:i/>
                <w:iCs/>
                <w:color w:val="000000"/>
                <w:sz w:val="24"/>
                <w:szCs w:val="24"/>
                <w:shd w:val="clear" w:color="auto" w:fill="FFFFFF"/>
                <w:lang w:val="ru-RU" w:eastAsia="ru-RU"/>
              </w:rPr>
              <w:t>Навчальні ресурси:</w:t>
            </w:r>
            <w:r w:rsidRPr="0022686F">
              <w:rPr>
                <w:rFonts w:ascii="Times New Roman" w:eastAsia="Times New Roman" w:hAnsi="Times New Roman" w:cs="Times New Roman"/>
                <w:color w:val="000000"/>
                <w:sz w:val="24"/>
                <w:szCs w:val="24"/>
                <w:shd w:val="clear" w:color="auto" w:fill="FFFFFF"/>
                <w:lang w:val="ru-RU" w:eastAsia="ru-RU"/>
              </w:rPr>
              <w:t> </w:t>
            </w:r>
            <w:r w:rsidRPr="0022686F">
              <w:rPr>
                <w:rFonts w:ascii="Times New Roman" w:eastAsia="Times New Roman" w:hAnsi="Times New Roman" w:cs="Times New Roman"/>
                <w:color w:val="000000"/>
                <w:sz w:val="24"/>
                <w:szCs w:val="24"/>
                <w:lang w:val="ru-RU" w:eastAsia="ru-RU"/>
              </w:rPr>
              <w:t>математичні моделі в різних видах мистецтва</w:t>
            </w:r>
          </w:p>
        </w:tc>
      </w:tr>
      <w:tr w:rsidR="0022686F" w:rsidRPr="0022686F" w:rsidTr="0022686F">
        <w:trPr>
          <w:tblCellSpacing w:w="0" w:type="dxa"/>
        </w:trPr>
        <w:tc>
          <w:tcPr>
            <w:tcW w:w="568"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22686F" w:rsidRPr="0022686F" w:rsidRDefault="0022686F" w:rsidP="0022686F">
            <w:pPr>
              <w:spacing w:after="0" w:line="240" w:lineRule="auto"/>
              <w:ind w:firstLine="567"/>
              <w:rPr>
                <w:rFonts w:ascii="Times New Roman" w:eastAsia="Times New Roman" w:hAnsi="Times New Roman" w:cs="Times New Roman"/>
                <w:sz w:val="24"/>
                <w:szCs w:val="24"/>
                <w:lang w:val="ru-RU" w:eastAsia="ru-RU"/>
              </w:rPr>
            </w:pPr>
            <w:r w:rsidRPr="0022686F">
              <w:rPr>
                <w:rFonts w:ascii="Times New Roman" w:eastAsia="Times New Roman" w:hAnsi="Times New Roman" w:cs="Times New Roman"/>
                <w:color w:val="000000"/>
                <w:sz w:val="24"/>
                <w:szCs w:val="24"/>
                <w:shd w:val="clear" w:color="auto" w:fill="FFFFFF"/>
                <w:lang w:val="ru-RU" w:eastAsia="ru-RU"/>
              </w:rPr>
              <w:t>1</w:t>
            </w:r>
          </w:p>
        </w:tc>
        <w:tc>
          <w:tcPr>
            <w:tcW w:w="226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vAlign w:val="center"/>
            <w:hideMark/>
          </w:tcPr>
          <w:p w:rsidR="0022686F" w:rsidRPr="0022686F" w:rsidRDefault="0022686F" w:rsidP="0022686F">
            <w:pPr>
              <w:spacing w:after="0" w:line="240" w:lineRule="auto"/>
              <w:rPr>
                <w:rFonts w:ascii="Times New Roman" w:eastAsia="Times New Roman" w:hAnsi="Times New Roman" w:cs="Times New Roman"/>
                <w:sz w:val="24"/>
                <w:szCs w:val="24"/>
                <w:lang w:val="ru-RU" w:eastAsia="ru-RU"/>
              </w:rPr>
            </w:pPr>
            <w:r w:rsidRPr="0022686F">
              <w:rPr>
                <w:rFonts w:ascii="Times New Roman" w:eastAsia="Times New Roman" w:hAnsi="Times New Roman" w:cs="Times New Roman"/>
                <w:color w:val="000000"/>
                <w:sz w:val="24"/>
                <w:szCs w:val="24"/>
                <w:shd w:val="clear" w:color="auto" w:fill="FFFFFF"/>
                <w:lang w:val="ru-RU" w:eastAsia="ru-RU"/>
              </w:rPr>
              <w:t>Екологічна грамотність і здорове життя</w:t>
            </w:r>
          </w:p>
        </w:tc>
        <w:tc>
          <w:tcPr>
            <w:tcW w:w="7093"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vAlign w:val="center"/>
            <w:hideMark/>
          </w:tcPr>
          <w:p w:rsidR="0022686F" w:rsidRPr="0022686F" w:rsidRDefault="0022686F" w:rsidP="0022686F">
            <w:pPr>
              <w:spacing w:after="0" w:line="240" w:lineRule="auto"/>
              <w:ind w:firstLine="567"/>
              <w:rPr>
                <w:rFonts w:ascii="Times New Roman" w:eastAsia="Times New Roman" w:hAnsi="Times New Roman" w:cs="Times New Roman"/>
                <w:sz w:val="24"/>
                <w:szCs w:val="24"/>
                <w:lang w:val="ru-RU" w:eastAsia="ru-RU"/>
              </w:rPr>
            </w:pPr>
            <w:r w:rsidRPr="0022686F">
              <w:rPr>
                <w:rFonts w:ascii="Times New Roman" w:eastAsia="Times New Roman" w:hAnsi="Times New Roman" w:cs="Times New Roman"/>
                <w:b/>
                <w:bCs/>
                <w:i/>
                <w:iCs/>
                <w:color w:val="000000"/>
                <w:sz w:val="24"/>
                <w:szCs w:val="24"/>
                <w:shd w:val="clear" w:color="auto" w:fill="FFFFFF"/>
                <w:lang w:val="ru-RU" w:eastAsia="ru-RU"/>
              </w:rPr>
              <w:t>Уміння:</w:t>
            </w:r>
            <w:r w:rsidRPr="0022686F">
              <w:rPr>
                <w:rFonts w:ascii="Times New Roman" w:eastAsia="Times New Roman" w:hAnsi="Times New Roman" w:cs="Times New Roman"/>
                <w:color w:val="000000"/>
                <w:sz w:val="24"/>
                <w:szCs w:val="24"/>
                <w:shd w:val="clear" w:color="auto" w:fill="FFFFFF"/>
                <w:lang w:val="ru-RU" w:eastAsia="ru-RU"/>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22686F" w:rsidRPr="0022686F" w:rsidRDefault="0022686F" w:rsidP="0022686F">
            <w:pPr>
              <w:spacing w:after="0" w:line="240" w:lineRule="auto"/>
              <w:ind w:firstLine="567"/>
              <w:rPr>
                <w:rFonts w:ascii="Times New Roman" w:eastAsia="Times New Roman" w:hAnsi="Times New Roman" w:cs="Times New Roman"/>
                <w:sz w:val="24"/>
                <w:szCs w:val="24"/>
                <w:lang w:val="ru-RU" w:eastAsia="ru-RU"/>
              </w:rPr>
            </w:pPr>
            <w:r w:rsidRPr="0022686F">
              <w:rPr>
                <w:rFonts w:ascii="Times New Roman" w:eastAsia="Times New Roman" w:hAnsi="Times New Roman" w:cs="Times New Roman"/>
                <w:b/>
                <w:bCs/>
                <w:i/>
                <w:iCs/>
                <w:color w:val="000000"/>
                <w:sz w:val="24"/>
                <w:szCs w:val="24"/>
                <w:shd w:val="clear" w:color="auto" w:fill="FFFFFF"/>
                <w:lang w:val="ru-RU" w:eastAsia="ru-RU"/>
              </w:rPr>
              <w:t>Ставлення:</w:t>
            </w:r>
            <w:r w:rsidRPr="0022686F">
              <w:rPr>
                <w:rFonts w:ascii="Times New Roman" w:eastAsia="Times New Roman" w:hAnsi="Times New Roman" w:cs="Times New Roman"/>
                <w:color w:val="000000"/>
                <w:sz w:val="24"/>
                <w:szCs w:val="24"/>
                <w:shd w:val="clear" w:color="auto" w:fill="FFFFFF"/>
                <w:lang w:val="ru-RU" w:eastAsia="ru-RU"/>
              </w:rPr>
              <w:t xml:space="preserve"> усвідомлення взаємозв’язку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22686F" w:rsidRPr="0022686F" w:rsidRDefault="0022686F" w:rsidP="0022686F">
            <w:pPr>
              <w:spacing w:after="0" w:line="240" w:lineRule="auto"/>
              <w:ind w:firstLine="567"/>
              <w:rPr>
                <w:rFonts w:ascii="Times New Roman" w:eastAsia="Times New Roman" w:hAnsi="Times New Roman" w:cs="Times New Roman"/>
                <w:sz w:val="24"/>
                <w:szCs w:val="24"/>
                <w:lang w:val="ru-RU" w:eastAsia="ru-RU"/>
              </w:rPr>
            </w:pPr>
            <w:r w:rsidRPr="0022686F">
              <w:rPr>
                <w:rFonts w:ascii="Times New Roman" w:eastAsia="Times New Roman" w:hAnsi="Times New Roman" w:cs="Times New Roman"/>
                <w:b/>
                <w:bCs/>
                <w:i/>
                <w:iCs/>
                <w:color w:val="000000"/>
                <w:sz w:val="24"/>
                <w:szCs w:val="24"/>
                <w:shd w:val="clear" w:color="auto" w:fill="FFFFFF"/>
                <w:lang w:val="ru-RU" w:eastAsia="ru-RU"/>
              </w:rPr>
              <w:t>Навчальні ресурси:</w:t>
            </w:r>
            <w:r w:rsidRPr="0022686F">
              <w:rPr>
                <w:rFonts w:ascii="Times New Roman" w:eastAsia="Times New Roman" w:hAnsi="Times New Roman" w:cs="Times New Roman"/>
                <w:color w:val="000000"/>
                <w:sz w:val="24"/>
                <w:szCs w:val="24"/>
                <w:shd w:val="clear" w:color="auto" w:fill="FFFFFF"/>
                <w:lang w:val="ru-RU" w:eastAsia="ru-RU"/>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22686F" w:rsidRPr="00D65042" w:rsidRDefault="0022686F" w:rsidP="0022686F">
      <w:pPr>
        <w:spacing w:after="0" w:line="240" w:lineRule="auto"/>
        <w:ind w:firstLine="567"/>
        <w:jc w:val="both"/>
        <w:rPr>
          <w:rFonts w:ascii="Times New Roman" w:eastAsia="Times New Roman" w:hAnsi="Times New Roman" w:cs="Times New Roman"/>
          <w:sz w:val="24"/>
          <w:szCs w:val="24"/>
          <w:lang w:eastAsia="ru-RU"/>
        </w:rPr>
      </w:pPr>
      <w:r w:rsidRPr="00D65042">
        <w:rPr>
          <w:rFonts w:ascii="Times New Roman" w:eastAsia="Times New Roman" w:hAnsi="Times New Roman" w:cs="Times New Roman"/>
          <w:b/>
          <w:bCs/>
          <w:color w:val="000000"/>
          <w:sz w:val="24"/>
          <w:szCs w:val="24"/>
          <w:shd w:val="clear" w:color="auto" w:fill="FFFFFF"/>
          <w:lang w:eastAsia="ru-RU"/>
        </w:rPr>
        <w:t>Наскрізні лінії</w:t>
      </w:r>
      <w:r w:rsidRPr="00D65042">
        <w:rPr>
          <w:rFonts w:ascii="Times New Roman" w:eastAsia="Times New Roman" w:hAnsi="Times New Roman" w:cs="Times New Roman"/>
          <w:color w:val="000000"/>
          <w:sz w:val="24"/>
          <w:szCs w:val="24"/>
          <w:shd w:val="clear" w:color="auto" w:fill="FFFFFF"/>
          <w:lang w:eastAsia="ru-RU"/>
        </w:rPr>
        <w:t xml:space="preserve"> є засобом інтеграції ключових і загальнопредметних компетентностей, окремих предметів та предметних циклів; їх необхідно враховувати при формуванні шкільного середовища. </w:t>
      </w:r>
    </w:p>
    <w:p w:rsidR="0022686F" w:rsidRPr="0022686F" w:rsidRDefault="0022686F" w:rsidP="0022686F">
      <w:pPr>
        <w:spacing w:after="0" w:line="240" w:lineRule="auto"/>
        <w:ind w:firstLine="567"/>
        <w:jc w:val="both"/>
        <w:rPr>
          <w:rFonts w:ascii="Times New Roman" w:eastAsia="Times New Roman" w:hAnsi="Times New Roman" w:cs="Times New Roman"/>
          <w:sz w:val="24"/>
          <w:szCs w:val="24"/>
          <w:lang w:val="ru-RU" w:eastAsia="ru-RU"/>
        </w:rPr>
      </w:pPr>
      <w:r w:rsidRPr="0022686F">
        <w:rPr>
          <w:rFonts w:ascii="Times New Roman" w:eastAsia="Times New Roman" w:hAnsi="Times New Roman" w:cs="Times New Roman"/>
          <w:color w:val="000000"/>
          <w:sz w:val="24"/>
          <w:szCs w:val="24"/>
          <w:shd w:val="clear" w:color="auto" w:fill="FFFFFF"/>
          <w:lang w:val="ru-RU" w:eastAsia="ru-RU"/>
        </w:rPr>
        <w:t>Наскрізні лінії є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22686F" w:rsidRPr="0022686F" w:rsidRDefault="0022686F" w:rsidP="0022686F">
      <w:pPr>
        <w:spacing w:after="0" w:line="240" w:lineRule="auto"/>
        <w:ind w:firstLine="567"/>
        <w:jc w:val="both"/>
        <w:rPr>
          <w:rFonts w:ascii="Times New Roman" w:eastAsia="Times New Roman" w:hAnsi="Times New Roman" w:cs="Times New Roman"/>
          <w:sz w:val="24"/>
          <w:szCs w:val="24"/>
          <w:lang w:val="ru-RU" w:eastAsia="ru-RU"/>
        </w:rPr>
      </w:pPr>
      <w:r w:rsidRPr="0022686F">
        <w:rPr>
          <w:rFonts w:ascii="Times New Roman" w:eastAsia="Times New Roman" w:hAnsi="Times New Roman" w:cs="Times New Roman"/>
          <w:color w:val="000000"/>
          <w:sz w:val="24"/>
          <w:szCs w:val="24"/>
          <w:shd w:val="clear" w:color="auto" w:fill="FFFFFF"/>
          <w:lang w:val="ru-RU" w:eastAsia="ru-RU"/>
        </w:rPr>
        <w:t>Навчання за наскрізними лініями реалізується насамперед через:</w:t>
      </w:r>
    </w:p>
    <w:p w:rsidR="0022686F" w:rsidRPr="0022686F" w:rsidRDefault="0022686F" w:rsidP="0022686F">
      <w:pPr>
        <w:spacing w:after="0" w:line="240" w:lineRule="auto"/>
        <w:ind w:firstLine="567"/>
        <w:jc w:val="both"/>
        <w:rPr>
          <w:rFonts w:ascii="Times New Roman" w:eastAsia="Times New Roman" w:hAnsi="Times New Roman" w:cs="Times New Roman"/>
          <w:sz w:val="24"/>
          <w:szCs w:val="24"/>
          <w:lang w:val="ru-RU" w:eastAsia="ru-RU"/>
        </w:rPr>
      </w:pPr>
      <w:r w:rsidRPr="0022686F">
        <w:rPr>
          <w:rFonts w:ascii="Times New Roman" w:eastAsia="Times New Roman" w:hAnsi="Times New Roman" w:cs="Times New Roman"/>
          <w:i/>
          <w:iCs/>
          <w:color w:val="000000"/>
          <w:sz w:val="24"/>
          <w:szCs w:val="24"/>
          <w:shd w:val="clear" w:color="auto" w:fill="FFFFFF"/>
          <w:lang w:val="ru-RU" w:eastAsia="ru-RU"/>
        </w:rPr>
        <w:t xml:space="preserve">організацію навчального середовища </w:t>
      </w:r>
      <w:r w:rsidRPr="0022686F">
        <w:rPr>
          <w:rFonts w:ascii="Times New Roman" w:eastAsia="Times New Roman" w:hAnsi="Times New Roman" w:cs="Times New Roman"/>
          <w:color w:val="000000"/>
          <w:sz w:val="24"/>
          <w:szCs w:val="24"/>
          <w:shd w:val="clear" w:color="auto" w:fill="FFFFFF"/>
          <w:lang w:val="ru-RU" w:eastAsia="ru-RU"/>
        </w:rPr>
        <w:t>— зміст та цілі наскрізних тем враховуються при формуванні духовного, соціального і фізичного середовища навчання.</w:t>
      </w:r>
    </w:p>
    <w:p w:rsidR="0022686F" w:rsidRPr="0022686F" w:rsidRDefault="0022686F" w:rsidP="0022686F">
      <w:pPr>
        <w:spacing w:after="0" w:line="240" w:lineRule="auto"/>
        <w:ind w:firstLine="567"/>
        <w:jc w:val="both"/>
        <w:rPr>
          <w:rFonts w:ascii="Times New Roman" w:eastAsia="Times New Roman" w:hAnsi="Times New Roman" w:cs="Times New Roman"/>
          <w:sz w:val="24"/>
          <w:szCs w:val="24"/>
          <w:lang w:val="ru-RU" w:eastAsia="ru-RU"/>
        </w:rPr>
      </w:pPr>
      <w:r w:rsidRPr="0022686F">
        <w:rPr>
          <w:rFonts w:ascii="Times New Roman" w:eastAsia="Times New Roman" w:hAnsi="Times New Roman" w:cs="Times New Roman"/>
          <w:sz w:val="24"/>
          <w:szCs w:val="24"/>
          <w:lang w:val="ru-RU" w:eastAsia="ru-RU"/>
        </w:rPr>
        <w:t> </w:t>
      </w: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2"/>
        <w:gridCol w:w="7844"/>
      </w:tblGrid>
      <w:tr w:rsidR="0022686F" w:rsidRPr="0022686F" w:rsidTr="0022686F">
        <w:trPr>
          <w:trHeight w:val="18"/>
          <w:tblCellSpacing w:w="0" w:type="dxa"/>
        </w:trPr>
        <w:tc>
          <w:tcPr>
            <w:tcW w:w="2179" w:type="dxa"/>
            <w:tcBorders>
              <w:top w:val="single" w:sz="4" w:space="0" w:color="000000"/>
              <w:left w:val="single" w:sz="4" w:space="0" w:color="000000"/>
              <w:bottom w:val="single" w:sz="4" w:space="0" w:color="000000"/>
              <w:right w:val="single" w:sz="4" w:space="0" w:color="000000"/>
            </w:tcBorders>
            <w:vAlign w:val="center"/>
            <w:hideMark/>
          </w:tcPr>
          <w:p w:rsidR="0022686F" w:rsidRPr="0022686F" w:rsidRDefault="0022686F" w:rsidP="0022686F">
            <w:pPr>
              <w:spacing w:after="0" w:line="240" w:lineRule="auto"/>
              <w:jc w:val="center"/>
              <w:rPr>
                <w:rFonts w:ascii="Times New Roman" w:eastAsia="Times New Roman" w:hAnsi="Times New Roman" w:cs="Times New Roman"/>
                <w:sz w:val="24"/>
                <w:szCs w:val="24"/>
                <w:lang w:val="ru-RU" w:eastAsia="ru-RU"/>
              </w:rPr>
            </w:pPr>
            <w:r w:rsidRPr="0022686F">
              <w:rPr>
                <w:rFonts w:ascii="Times New Roman" w:eastAsia="Times New Roman" w:hAnsi="Times New Roman" w:cs="Times New Roman"/>
                <w:b/>
                <w:bCs/>
                <w:color w:val="000000"/>
                <w:sz w:val="24"/>
                <w:szCs w:val="24"/>
                <w:lang w:val="ru-RU" w:eastAsia="ru-RU"/>
              </w:rPr>
              <w:t>Наскрізна лінія</w:t>
            </w:r>
          </w:p>
        </w:tc>
        <w:tc>
          <w:tcPr>
            <w:tcW w:w="8036" w:type="dxa"/>
            <w:tcBorders>
              <w:top w:val="single" w:sz="4" w:space="0" w:color="000000"/>
              <w:left w:val="single" w:sz="4" w:space="0" w:color="000000"/>
              <w:bottom w:val="single" w:sz="4" w:space="0" w:color="000000"/>
              <w:right w:val="single" w:sz="4" w:space="0" w:color="000000"/>
            </w:tcBorders>
            <w:vAlign w:val="center"/>
            <w:hideMark/>
          </w:tcPr>
          <w:p w:rsidR="0022686F" w:rsidRPr="0022686F" w:rsidRDefault="0022686F" w:rsidP="0022686F">
            <w:pPr>
              <w:spacing w:after="0" w:line="240" w:lineRule="auto"/>
              <w:ind w:firstLine="567"/>
              <w:jc w:val="center"/>
              <w:rPr>
                <w:rFonts w:ascii="Times New Roman" w:eastAsia="Times New Roman" w:hAnsi="Times New Roman" w:cs="Times New Roman"/>
                <w:sz w:val="24"/>
                <w:szCs w:val="24"/>
                <w:lang w:val="ru-RU" w:eastAsia="ru-RU"/>
              </w:rPr>
            </w:pPr>
            <w:r w:rsidRPr="0022686F">
              <w:rPr>
                <w:rFonts w:ascii="Times New Roman" w:eastAsia="Times New Roman" w:hAnsi="Times New Roman" w:cs="Times New Roman"/>
                <w:b/>
                <w:bCs/>
                <w:color w:val="000000"/>
                <w:sz w:val="24"/>
                <w:szCs w:val="24"/>
                <w:shd w:val="clear" w:color="auto" w:fill="FFFFFF"/>
                <w:lang w:val="ru-RU" w:eastAsia="ru-RU"/>
              </w:rPr>
              <w:t>Коротка характеристика</w:t>
            </w:r>
          </w:p>
        </w:tc>
      </w:tr>
      <w:tr w:rsidR="0022686F" w:rsidRPr="0022686F" w:rsidTr="0022686F">
        <w:trPr>
          <w:trHeight w:val="18"/>
          <w:tblCellSpacing w:w="0" w:type="dxa"/>
        </w:trPr>
        <w:tc>
          <w:tcPr>
            <w:tcW w:w="2179" w:type="dxa"/>
            <w:tcBorders>
              <w:top w:val="single" w:sz="4" w:space="0" w:color="000000"/>
              <w:left w:val="single" w:sz="4" w:space="0" w:color="000000"/>
              <w:bottom w:val="single" w:sz="4" w:space="0" w:color="000000"/>
              <w:right w:val="single" w:sz="4" w:space="0" w:color="000000"/>
            </w:tcBorders>
            <w:vAlign w:val="center"/>
            <w:hideMark/>
          </w:tcPr>
          <w:p w:rsidR="0022686F" w:rsidRPr="0022686F" w:rsidRDefault="0022686F" w:rsidP="0022686F">
            <w:pPr>
              <w:spacing w:after="0" w:line="240" w:lineRule="auto"/>
              <w:rPr>
                <w:rFonts w:ascii="Times New Roman" w:eastAsia="Times New Roman" w:hAnsi="Times New Roman" w:cs="Times New Roman"/>
                <w:sz w:val="24"/>
                <w:szCs w:val="24"/>
                <w:lang w:val="ru-RU" w:eastAsia="ru-RU"/>
              </w:rPr>
            </w:pPr>
            <w:r w:rsidRPr="0022686F">
              <w:rPr>
                <w:rFonts w:ascii="Times New Roman" w:eastAsia="Times New Roman" w:hAnsi="Times New Roman" w:cs="Times New Roman"/>
                <w:color w:val="000000"/>
                <w:sz w:val="24"/>
                <w:szCs w:val="24"/>
                <w:shd w:val="clear" w:color="auto" w:fill="FFFFFF"/>
                <w:lang w:val="ru-RU" w:eastAsia="ru-RU"/>
              </w:rPr>
              <w:t>Екологічна безпека й сталий розвиток</w:t>
            </w:r>
          </w:p>
        </w:tc>
        <w:tc>
          <w:tcPr>
            <w:tcW w:w="8036" w:type="dxa"/>
            <w:tcBorders>
              <w:top w:val="single" w:sz="4" w:space="0" w:color="000000"/>
              <w:left w:val="single" w:sz="4" w:space="0" w:color="000000"/>
              <w:bottom w:val="single" w:sz="4" w:space="0" w:color="000000"/>
              <w:right w:val="single" w:sz="4" w:space="0" w:color="000000"/>
            </w:tcBorders>
            <w:vAlign w:val="center"/>
            <w:hideMark/>
          </w:tcPr>
          <w:p w:rsidR="0022686F" w:rsidRPr="0022686F" w:rsidRDefault="0022686F" w:rsidP="0022686F">
            <w:pPr>
              <w:spacing w:after="0" w:line="240" w:lineRule="auto"/>
              <w:ind w:firstLine="567"/>
              <w:jc w:val="both"/>
              <w:rPr>
                <w:rFonts w:ascii="Times New Roman" w:eastAsia="Times New Roman" w:hAnsi="Times New Roman" w:cs="Times New Roman"/>
                <w:sz w:val="24"/>
                <w:szCs w:val="24"/>
                <w:lang w:val="ru-RU" w:eastAsia="ru-RU"/>
              </w:rPr>
            </w:pPr>
            <w:r w:rsidRPr="0022686F">
              <w:rPr>
                <w:rFonts w:ascii="Times New Roman" w:eastAsia="Times New Roman" w:hAnsi="Times New Roman" w:cs="Times New Roman"/>
                <w:color w:val="000000"/>
                <w:sz w:val="24"/>
                <w:szCs w:val="24"/>
                <w:shd w:val="clear" w:color="auto" w:fill="FFFFFF"/>
                <w:lang w:val="ru-RU" w:eastAsia="ru-RU"/>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22686F" w:rsidRPr="0022686F" w:rsidRDefault="0022686F" w:rsidP="0022686F">
            <w:pPr>
              <w:spacing w:after="0" w:line="240" w:lineRule="auto"/>
              <w:ind w:firstLine="567"/>
              <w:jc w:val="both"/>
              <w:rPr>
                <w:rFonts w:ascii="Times New Roman" w:eastAsia="Times New Roman" w:hAnsi="Times New Roman" w:cs="Times New Roman"/>
                <w:sz w:val="24"/>
                <w:szCs w:val="24"/>
                <w:lang w:val="ru-RU" w:eastAsia="ru-RU"/>
              </w:rPr>
            </w:pPr>
            <w:r w:rsidRPr="0022686F">
              <w:rPr>
                <w:rFonts w:ascii="Times New Roman" w:eastAsia="Times New Roman" w:hAnsi="Times New Roman" w:cs="Times New Roman"/>
                <w:color w:val="000000"/>
                <w:sz w:val="24"/>
                <w:szCs w:val="24"/>
                <w:shd w:val="clear" w:color="auto" w:fill="FFFFFF"/>
                <w:lang w:val="ru-RU" w:eastAsia="ru-RU"/>
              </w:rPr>
              <w:t>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w:t>
            </w:r>
          </w:p>
        </w:tc>
      </w:tr>
      <w:tr w:rsidR="0022686F" w:rsidRPr="0022686F" w:rsidTr="0022686F">
        <w:trPr>
          <w:trHeight w:val="18"/>
          <w:tblCellSpacing w:w="0" w:type="dxa"/>
        </w:trPr>
        <w:tc>
          <w:tcPr>
            <w:tcW w:w="2179" w:type="dxa"/>
            <w:tcBorders>
              <w:top w:val="single" w:sz="4" w:space="0" w:color="000000"/>
              <w:left w:val="single" w:sz="4" w:space="0" w:color="000000"/>
              <w:bottom w:val="single" w:sz="4" w:space="0" w:color="000000"/>
              <w:right w:val="single" w:sz="4" w:space="0" w:color="000000"/>
            </w:tcBorders>
            <w:vAlign w:val="center"/>
            <w:hideMark/>
          </w:tcPr>
          <w:p w:rsidR="0022686F" w:rsidRPr="0022686F" w:rsidRDefault="0022686F" w:rsidP="0022686F">
            <w:pPr>
              <w:spacing w:after="0" w:line="240" w:lineRule="auto"/>
              <w:rPr>
                <w:rFonts w:ascii="Times New Roman" w:eastAsia="Times New Roman" w:hAnsi="Times New Roman" w:cs="Times New Roman"/>
                <w:sz w:val="24"/>
                <w:szCs w:val="24"/>
                <w:lang w:val="ru-RU" w:eastAsia="ru-RU"/>
              </w:rPr>
            </w:pPr>
            <w:r w:rsidRPr="0022686F">
              <w:rPr>
                <w:rFonts w:ascii="Times New Roman" w:eastAsia="Times New Roman" w:hAnsi="Times New Roman" w:cs="Times New Roman"/>
                <w:color w:val="000000"/>
                <w:sz w:val="24"/>
                <w:szCs w:val="24"/>
                <w:shd w:val="clear" w:color="auto" w:fill="FFFFFF"/>
                <w:lang w:val="ru-RU" w:eastAsia="ru-RU"/>
              </w:rPr>
              <w:t>Громадянська відповідальність</w:t>
            </w:r>
          </w:p>
        </w:tc>
        <w:tc>
          <w:tcPr>
            <w:tcW w:w="8036" w:type="dxa"/>
            <w:tcBorders>
              <w:top w:val="single" w:sz="4" w:space="0" w:color="000000"/>
              <w:left w:val="single" w:sz="4" w:space="0" w:color="000000"/>
              <w:bottom w:val="single" w:sz="4" w:space="0" w:color="000000"/>
              <w:right w:val="single" w:sz="4" w:space="0" w:color="000000"/>
            </w:tcBorders>
            <w:vAlign w:val="center"/>
            <w:hideMark/>
          </w:tcPr>
          <w:p w:rsidR="0022686F" w:rsidRPr="0022686F" w:rsidRDefault="0022686F" w:rsidP="0022686F">
            <w:pPr>
              <w:spacing w:after="0" w:line="240" w:lineRule="auto"/>
              <w:ind w:firstLine="567"/>
              <w:jc w:val="both"/>
              <w:rPr>
                <w:rFonts w:ascii="Times New Roman" w:eastAsia="Times New Roman" w:hAnsi="Times New Roman" w:cs="Times New Roman"/>
                <w:sz w:val="24"/>
                <w:szCs w:val="24"/>
                <w:lang w:val="ru-RU" w:eastAsia="ru-RU"/>
              </w:rPr>
            </w:pPr>
            <w:r w:rsidRPr="0022686F">
              <w:rPr>
                <w:rFonts w:ascii="Times New Roman" w:eastAsia="Times New Roman" w:hAnsi="Times New Roman" w:cs="Times New Roman"/>
                <w:color w:val="000000"/>
                <w:sz w:val="24"/>
                <w:szCs w:val="24"/>
                <w:shd w:val="clear" w:color="auto" w:fill="FFFFFF"/>
                <w:lang w:val="ru-RU" w:eastAsia="ru-RU"/>
              </w:rPr>
              <w:t xml:space="preserve">Сприятиме формуванню відповідального члена громади і суспільства, що розуміє принципи і механізми функціонування </w:t>
            </w:r>
            <w:r w:rsidRPr="0022686F">
              <w:rPr>
                <w:rFonts w:ascii="Times New Roman" w:eastAsia="Times New Roman" w:hAnsi="Times New Roman" w:cs="Times New Roman"/>
                <w:color w:val="000000"/>
                <w:sz w:val="24"/>
                <w:szCs w:val="24"/>
                <w:shd w:val="clear" w:color="auto" w:fill="FFFFFF"/>
                <w:lang w:val="ru-RU" w:eastAsia="ru-RU"/>
              </w:rPr>
              <w:lastRenderedPageBreak/>
              <w:t xml:space="preserve">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22686F" w:rsidRPr="0022686F" w:rsidRDefault="0022686F" w:rsidP="0022686F">
            <w:pPr>
              <w:spacing w:after="0" w:line="240" w:lineRule="auto"/>
              <w:ind w:firstLine="567"/>
              <w:jc w:val="both"/>
              <w:rPr>
                <w:rFonts w:ascii="Times New Roman" w:eastAsia="Times New Roman" w:hAnsi="Times New Roman" w:cs="Times New Roman"/>
                <w:sz w:val="24"/>
                <w:szCs w:val="24"/>
                <w:lang w:val="ru-RU" w:eastAsia="ru-RU"/>
              </w:rPr>
            </w:pPr>
            <w:r w:rsidRPr="0022686F">
              <w:rPr>
                <w:rFonts w:ascii="Times New Roman" w:eastAsia="Times New Roman" w:hAnsi="Times New Roman" w:cs="Times New Roman"/>
                <w:color w:val="000000"/>
                <w:sz w:val="24"/>
                <w:szCs w:val="24"/>
                <w:shd w:val="clear" w:color="auto" w:fill="FFFFFF"/>
                <w:lang w:val="ru-RU" w:eastAsia="ru-RU"/>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22686F" w:rsidRPr="0022686F" w:rsidTr="0022686F">
        <w:trPr>
          <w:trHeight w:val="3237"/>
          <w:tblCellSpacing w:w="0" w:type="dxa"/>
        </w:trPr>
        <w:tc>
          <w:tcPr>
            <w:tcW w:w="2179" w:type="dxa"/>
            <w:tcBorders>
              <w:top w:val="single" w:sz="4" w:space="0" w:color="000000"/>
              <w:left w:val="single" w:sz="4" w:space="0" w:color="000000"/>
              <w:bottom w:val="single" w:sz="4" w:space="0" w:color="000000"/>
              <w:right w:val="single" w:sz="4" w:space="0" w:color="000000"/>
            </w:tcBorders>
            <w:vAlign w:val="center"/>
            <w:hideMark/>
          </w:tcPr>
          <w:p w:rsidR="0022686F" w:rsidRPr="0022686F" w:rsidRDefault="0022686F" w:rsidP="0022686F">
            <w:pPr>
              <w:spacing w:after="0" w:line="240" w:lineRule="auto"/>
              <w:rPr>
                <w:rFonts w:ascii="Times New Roman" w:eastAsia="Times New Roman" w:hAnsi="Times New Roman" w:cs="Times New Roman"/>
                <w:sz w:val="24"/>
                <w:szCs w:val="24"/>
                <w:lang w:val="ru-RU" w:eastAsia="ru-RU"/>
              </w:rPr>
            </w:pPr>
            <w:r w:rsidRPr="0022686F">
              <w:rPr>
                <w:rFonts w:ascii="Times New Roman" w:eastAsia="Times New Roman" w:hAnsi="Times New Roman" w:cs="Times New Roman"/>
                <w:color w:val="000000"/>
                <w:sz w:val="24"/>
                <w:szCs w:val="24"/>
                <w:shd w:val="clear" w:color="auto" w:fill="FFFFFF"/>
                <w:lang w:val="ru-RU" w:eastAsia="ru-RU"/>
              </w:rPr>
              <w:lastRenderedPageBreak/>
              <w:t>Здоров&amp;apos;я і безпека</w:t>
            </w:r>
          </w:p>
        </w:tc>
        <w:tc>
          <w:tcPr>
            <w:tcW w:w="8036" w:type="dxa"/>
            <w:tcBorders>
              <w:top w:val="single" w:sz="4" w:space="0" w:color="000000"/>
              <w:left w:val="single" w:sz="4" w:space="0" w:color="000000"/>
              <w:bottom w:val="single" w:sz="4" w:space="0" w:color="000000"/>
              <w:right w:val="single" w:sz="4" w:space="0" w:color="000000"/>
            </w:tcBorders>
            <w:vAlign w:val="center"/>
            <w:hideMark/>
          </w:tcPr>
          <w:p w:rsidR="0022686F" w:rsidRPr="0022686F" w:rsidRDefault="0022686F" w:rsidP="0022686F">
            <w:pPr>
              <w:spacing w:after="0" w:line="240" w:lineRule="auto"/>
              <w:ind w:firstLine="567"/>
              <w:jc w:val="both"/>
              <w:rPr>
                <w:rFonts w:ascii="Times New Roman" w:eastAsia="Times New Roman" w:hAnsi="Times New Roman" w:cs="Times New Roman"/>
                <w:sz w:val="24"/>
                <w:szCs w:val="24"/>
                <w:lang w:val="ru-RU" w:eastAsia="ru-RU"/>
              </w:rPr>
            </w:pPr>
            <w:r w:rsidRPr="0022686F">
              <w:rPr>
                <w:rFonts w:ascii="Times New Roman" w:eastAsia="Times New Roman" w:hAnsi="Times New Roman" w:cs="Times New Roman"/>
                <w:color w:val="000000"/>
                <w:sz w:val="24"/>
                <w:szCs w:val="24"/>
                <w:shd w:val="clear" w:color="auto" w:fill="FFFFFF"/>
                <w:lang w:val="ru-RU" w:eastAsia="ru-RU"/>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22686F" w:rsidRPr="0022686F" w:rsidRDefault="0022686F" w:rsidP="0022686F">
            <w:pPr>
              <w:spacing w:after="0" w:line="240" w:lineRule="auto"/>
              <w:ind w:firstLine="567"/>
              <w:jc w:val="both"/>
              <w:rPr>
                <w:rFonts w:ascii="Times New Roman" w:eastAsia="Times New Roman" w:hAnsi="Times New Roman" w:cs="Times New Roman"/>
                <w:sz w:val="24"/>
                <w:szCs w:val="24"/>
                <w:lang w:val="ru-RU" w:eastAsia="ru-RU"/>
              </w:rPr>
            </w:pPr>
            <w:r w:rsidRPr="0022686F">
              <w:rPr>
                <w:rFonts w:ascii="Times New Roman" w:eastAsia="Times New Roman" w:hAnsi="Times New Roman" w:cs="Times New Roman"/>
                <w:color w:val="000000"/>
                <w:sz w:val="24"/>
                <w:szCs w:val="24"/>
                <w:shd w:val="clear" w:color="auto" w:fill="FFFFFF"/>
                <w:lang w:val="ru-RU" w:eastAsia="ru-RU"/>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22686F" w:rsidRPr="0022686F" w:rsidTr="0022686F">
        <w:trPr>
          <w:trHeight w:val="18"/>
          <w:tblCellSpacing w:w="0" w:type="dxa"/>
        </w:trPr>
        <w:tc>
          <w:tcPr>
            <w:tcW w:w="2179" w:type="dxa"/>
            <w:tcBorders>
              <w:top w:val="single" w:sz="4" w:space="0" w:color="000000"/>
              <w:left w:val="single" w:sz="4" w:space="0" w:color="000000"/>
              <w:bottom w:val="single" w:sz="4" w:space="0" w:color="000000"/>
              <w:right w:val="single" w:sz="4" w:space="0" w:color="000000"/>
            </w:tcBorders>
            <w:vAlign w:val="center"/>
            <w:hideMark/>
          </w:tcPr>
          <w:p w:rsidR="0022686F" w:rsidRPr="0022686F" w:rsidRDefault="0022686F" w:rsidP="0022686F">
            <w:pPr>
              <w:spacing w:after="0" w:line="240" w:lineRule="auto"/>
              <w:rPr>
                <w:rFonts w:ascii="Times New Roman" w:eastAsia="Times New Roman" w:hAnsi="Times New Roman" w:cs="Times New Roman"/>
                <w:sz w:val="24"/>
                <w:szCs w:val="24"/>
                <w:lang w:val="ru-RU" w:eastAsia="ru-RU"/>
              </w:rPr>
            </w:pPr>
            <w:r w:rsidRPr="0022686F">
              <w:rPr>
                <w:rFonts w:ascii="Times New Roman" w:eastAsia="Times New Roman" w:hAnsi="Times New Roman" w:cs="Times New Roman"/>
                <w:color w:val="000000"/>
                <w:sz w:val="24"/>
                <w:szCs w:val="24"/>
                <w:shd w:val="clear" w:color="auto" w:fill="FFFFFF"/>
                <w:lang w:val="ru-RU" w:eastAsia="ru-RU"/>
              </w:rPr>
              <w:t>Підприємливість і фінансова грамотність</w:t>
            </w:r>
          </w:p>
        </w:tc>
        <w:tc>
          <w:tcPr>
            <w:tcW w:w="8036" w:type="dxa"/>
            <w:tcBorders>
              <w:top w:val="single" w:sz="4" w:space="0" w:color="000000"/>
              <w:left w:val="single" w:sz="4" w:space="0" w:color="000000"/>
              <w:bottom w:val="single" w:sz="4" w:space="0" w:color="000000"/>
              <w:right w:val="single" w:sz="4" w:space="0" w:color="000000"/>
            </w:tcBorders>
            <w:vAlign w:val="center"/>
            <w:hideMark/>
          </w:tcPr>
          <w:p w:rsidR="0022686F" w:rsidRPr="0022686F" w:rsidRDefault="0022686F" w:rsidP="0022686F">
            <w:pPr>
              <w:spacing w:after="0" w:line="240" w:lineRule="auto"/>
              <w:ind w:firstLine="567"/>
              <w:jc w:val="both"/>
              <w:rPr>
                <w:rFonts w:ascii="Times New Roman" w:eastAsia="Times New Roman" w:hAnsi="Times New Roman" w:cs="Times New Roman"/>
                <w:sz w:val="24"/>
                <w:szCs w:val="24"/>
                <w:lang w:val="ru-RU" w:eastAsia="ru-RU"/>
              </w:rPr>
            </w:pPr>
            <w:r w:rsidRPr="0022686F">
              <w:rPr>
                <w:rFonts w:ascii="Times New Roman" w:eastAsia="Times New Roman" w:hAnsi="Times New Roman" w:cs="Times New Roman"/>
                <w:color w:val="000000"/>
                <w:sz w:val="24"/>
                <w:szCs w:val="24"/>
                <w:shd w:val="clear" w:color="auto" w:fill="FFFFFF"/>
                <w:lang w:val="ru-RU" w:eastAsia="ru-RU"/>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22686F" w:rsidRPr="0022686F" w:rsidRDefault="0022686F" w:rsidP="0022686F">
            <w:pPr>
              <w:spacing w:after="0" w:line="240" w:lineRule="auto"/>
              <w:ind w:firstLine="567"/>
              <w:jc w:val="both"/>
              <w:rPr>
                <w:rFonts w:ascii="Times New Roman" w:eastAsia="Times New Roman" w:hAnsi="Times New Roman" w:cs="Times New Roman"/>
                <w:sz w:val="24"/>
                <w:szCs w:val="24"/>
                <w:lang w:val="ru-RU" w:eastAsia="ru-RU"/>
              </w:rPr>
            </w:pPr>
            <w:r w:rsidRPr="0022686F">
              <w:rPr>
                <w:rFonts w:ascii="Times New Roman" w:eastAsia="Times New Roman" w:hAnsi="Times New Roman" w:cs="Times New Roman"/>
                <w:color w:val="000000"/>
                <w:sz w:val="24"/>
                <w:szCs w:val="24"/>
                <w:shd w:val="clear" w:color="auto" w:fill="FFFFFF"/>
                <w:lang w:val="ru-RU" w:eastAsia="ru-RU"/>
              </w:rPr>
              <w:t xml:space="preserve">Ця наскрізна лінія пов&amp;apos;язана з розв&amp;apos;язуванням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22686F" w:rsidRPr="0022686F" w:rsidRDefault="0022686F" w:rsidP="0022686F">
      <w:pPr>
        <w:spacing w:after="0" w:line="240" w:lineRule="auto"/>
        <w:jc w:val="both"/>
        <w:rPr>
          <w:rFonts w:ascii="Times New Roman" w:eastAsia="Times New Roman" w:hAnsi="Times New Roman" w:cs="Times New Roman"/>
          <w:sz w:val="24"/>
          <w:szCs w:val="24"/>
          <w:lang w:val="ru-RU" w:eastAsia="ru-RU"/>
        </w:rPr>
      </w:pPr>
      <w:r w:rsidRPr="0022686F">
        <w:rPr>
          <w:rFonts w:ascii="Times New Roman" w:eastAsia="Times New Roman" w:hAnsi="Times New Roman" w:cs="Times New Roman"/>
          <w:sz w:val="24"/>
          <w:szCs w:val="24"/>
          <w:lang w:val="ru-RU" w:eastAsia="ru-RU"/>
        </w:rPr>
        <w:t> </w:t>
      </w:r>
    </w:p>
    <w:p w:rsidR="0022686F" w:rsidRPr="0022686F" w:rsidRDefault="0022686F" w:rsidP="0022686F">
      <w:pPr>
        <w:spacing w:after="0" w:line="240" w:lineRule="auto"/>
        <w:jc w:val="both"/>
        <w:rPr>
          <w:rFonts w:ascii="Times New Roman" w:eastAsia="Times New Roman" w:hAnsi="Times New Roman" w:cs="Times New Roman"/>
          <w:sz w:val="24"/>
          <w:szCs w:val="24"/>
          <w:lang w:val="ru-RU" w:eastAsia="ru-RU"/>
        </w:rPr>
      </w:pPr>
      <w:r w:rsidRPr="0022686F">
        <w:rPr>
          <w:rFonts w:ascii="Times New Roman" w:eastAsia="Times New Roman" w:hAnsi="Times New Roman" w:cs="Times New Roman"/>
          <w:b/>
          <w:bCs/>
          <w:color w:val="000000"/>
          <w:sz w:val="28"/>
          <w:szCs w:val="28"/>
          <w:lang w:val="ru-RU" w:eastAsia="ru-RU"/>
        </w:rPr>
        <w:t>3. Оцінювання учнів</w:t>
      </w:r>
    </w:p>
    <w:p w:rsidR="0022686F" w:rsidRPr="0022686F" w:rsidRDefault="0022686F" w:rsidP="0022686F">
      <w:pPr>
        <w:spacing w:after="0" w:line="240" w:lineRule="auto"/>
        <w:ind w:firstLine="567"/>
        <w:jc w:val="both"/>
        <w:rPr>
          <w:rFonts w:ascii="Times New Roman" w:eastAsia="Times New Roman" w:hAnsi="Times New Roman" w:cs="Times New Roman"/>
          <w:sz w:val="24"/>
          <w:szCs w:val="24"/>
          <w:lang w:val="ru-RU" w:eastAsia="ru-RU"/>
        </w:rPr>
      </w:pPr>
      <w:r w:rsidRPr="0022686F">
        <w:rPr>
          <w:rFonts w:ascii="Times New Roman" w:eastAsia="Times New Roman" w:hAnsi="Times New Roman" w:cs="Times New Roman"/>
          <w:b/>
          <w:bCs/>
          <w:color w:val="000000"/>
          <w:sz w:val="24"/>
          <w:szCs w:val="24"/>
          <w:lang w:val="ru-RU" w:eastAsia="ru-RU"/>
        </w:rPr>
        <w:t>Основними видами оцінювання результатів навчання учнів є:</w:t>
      </w:r>
    </w:p>
    <w:p w:rsidR="0022686F" w:rsidRPr="0022686F" w:rsidRDefault="0022686F" w:rsidP="0022686F">
      <w:pPr>
        <w:shd w:val="clear" w:color="auto" w:fill="FFFFFF"/>
        <w:spacing w:after="0" w:line="240" w:lineRule="auto"/>
        <w:ind w:firstLine="567"/>
        <w:jc w:val="both"/>
        <w:rPr>
          <w:rFonts w:ascii="Times New Roman" w:eastAsia="Times New Roman" w:hAnsi="Times New Roman" w:cs="Times New Roman"/>
          <w:sz w:val="24"/>
          <w:szCs w:val="24"/>
          <w:lang w:val="ru-RU" w:eastAsia="ru-RU"/>
        </w:rPr>
      </w:pPr>
      <w:r w:rsidRPr="0022686F">
        <w:rPr>
          <w:rFonts w:ascii="Times New Roman" w:eastAsia="Times New Roman" w:hAnsi="Times New Roman" w:cs="Times New Roman"/>
          <w:color w:val="000000"/>
          <w:sz w:val="24"/>
          <w:szCs w:val="24"/>
          <w:lang w:val="ru-RU" w:eastAsia="ru-RU"/>
        </w:rPr>
        <w:t>1) формувальне (поточне) оцінювання;</w:t>
      </w:r>
    </w:p>
    <w:p w:rsidR="0022686F" w:rsidRPr="0022686F" w:rsidRDefault="0022686F" w:rsidP="0022686F">
      <w:pPr>
        <w:shd w:val="clear" w:color="auto" w:fill="FFFFFF"/>
        <w:spacing w:after="0" w:line="240" w:lineRule="auto"/>
        <w:ind w:firstLine="567"/>
        <w:jc w:val="both"/>
        <w:rPr>
          <w:rFonts w:ascii="Times New Roman" w:eastAsia="Times New Roman" w:hAnsi="Times New Roman" w:cs="Times New Roman"/>
          <w:sz w:val="24"/>
          <w:szCs w:val="24"/>
          <w:lang w:val="ru-RU" w:eastAsia="ru-RU"/>
        </w:rPr>
      </w:pPr>
      <w:r w:rsidRPr="0022686F">
        <w:rPr>
          <w:rFonts w:ascii="Times New Roman" w:eastAsia="Times New Roman" w:hAnsi="Times New Roman" w:cs="Times New Roman"/>
          <w:color w:val="000000"/>
          <w:sz w:val="24"/>
          <w:szCs w:val="24"/>
          <w:lang w:val="ru-RU" w:eastAsia="ru-RU"/>
        </w:rPr>
        <w:t>2) підсумкове оцінювання (семестрове та річне);</w:t>
      </w:r>
    </w:p>
    <w:p w:rsidR="0022686F" w:rsidRPr="0022686F" w:rsidRDefault="0022686F" w:rsidP="0022686F">
      <w:pPr>
        <w:shd w:val="clear" w:color="auto" w:fill="FFFFFF"/>
        <w:spacing w:after="0" w:line="240" w:lineRule="auto"/>
        <w:ind w:firstLine="567"/>
        <w:jc w:val="both"/>
        <w:rPr>
          <w:rFonts w:ascii="Times New Roman" w:eastAsia="Times New Roman" w:hAnsi="Times New Roman" w:cs="Times New Roman"/>
          <w:sz w:val="24"/>
          <w:szCs w:val="24"/>
          <w:lang w:val="ru-RU" w:eastAsia="ru-RU"/>
        </w:rPr>
      </w:pPr>
      <w:r w:rsidRPr="0022686F">
        <w:rPr>
          <w:rFonts w:ascii="Times New Roman" w:eastAsia="Times New Roman" w:hAnsi="Times New Roman" w:cs="Times New Roman"/>
          <w:color w:val="000000"/>
          <w:sz w:val="24"/>
          <w:szCs w:val="24"/>
          <w:lang w:val="ru-RU" w:eastAsia="ru-RU"/>
        </w:rPr>
        <w:t>3) державна підсумкова атестація учнів;</w:t>
      </w:r>
    </w:p>
    <w:p w:rsidR="0022686F" w:rsidRPr="0022686F" w:rsidRDefault="0022686F" w:rsidP="0022686F">
      <w:pPr>
        <w:shd w:val="clear" w:color="auto" w:fill="FFFFFF"/>
        <w:spacing w:after="0" w:line="240" w:lineRule="auto"/>
        <w:ind w:firstLine="567"/>
        <w:jc w:val="both"/>
        <w:rPr>
          <w:rFonts w:ascii="Times New Roman" w:eastAsia="Times New Roman" w:hAnsi="Times New Roman" w:cs="Times New Roman"/>
          <w:sz w:val="24"/>
          <w:szCs w:val="24"/>
          <w:lang w:val="ru-RU" w:eastAsia="ru-RU"/>
        </w:rPr>
      </w:pPr>
      <w:r w:rsidRPr="0022686F">
        <w:rPr>
          <w:rFonts w:ascii="Times New Roman" w:eastAsia="Times New Roman" w:hAnsi="Times New Roman" w:cs="Times New Roman"/>
          <w:color w:val="000000"/>
          <w:sz w:val="24"/>
          <w:szCs w:val="24"/>
          <w:lang w:val="ru-RU" w:eastAsia="ru-RU"/>
        </w:rPr>
        <w:t>Формувальне (поточне) та підсумкове оцінювання результатів навчання учнів на предмет їх відповідності вимогам освітньої програми закладу освіти, вибір їх форм, змісту та способу здійснюють педагогічні працівники закладів загальної середньої освіти.</w:t>
      </w:r>
    </w:p>
    <w:p w:rsidR="0022686F" w:rsidRPr="0022686F" w:rsidRDefault="0022686F" w:rsidP="0022686F">
      <w:pPr>
        <w:shd w:val="clear" w:color="auto" w:fill="FFFFFF"/>
        <w:spacing w:after="0" w:line="240" w:lineRule="auto"/>
        <w:ind w:firstLine="567"/>
        <w:jc w:val="both"/>
        <w:rPr>
          <w:rFonts w:ascii="Times New Roman" w:eastAsia="Times New Roman" w:hAnsi="Times New Roman" w:cs="Times New Roman"/>
          <w:sz w:val="24"/>
          <w:szCs w:val="24"/>
          <w:lang w:val="ru-RU" w:eastAsia="ru-RU"/>
        </w:rPr>
      </w:pPr>
      <w:r w:rsidRPr="0022686F">
        <w:rPr>
          <w:rFonts w:ascii="Times New Roman" w:eastAsia="Times New Roman" w:hAnsi="Times New Roman" w:cs="Times New Roman"/>
          <w:color w:val="000000"/>
          <w:sz w:val="24"/>
          <w:szCs w:val="24"/>
          <w:lang w:val="ru-RU" w:eastAsia="ru-RU"/>
        </w:rPr>
        <w:t>Навчальні досягнення учнів, які навчаються за індивідуальною формою навчання, оцінюються відповідно до вимог індивідуальних навчальних програм.</w:t>
      </w:r>
    </w:p>
    <w:p w:rsidR="0022686F" w:rsidRPr="0022686F" w:rsidRDefault="0022686F" w:rsidP="0022686F">
      <w:pPr>
        <w:spacing w:after="0" w:line="240" w:lineRule="auto"/>
        <w:ind w:firstLine="567"/>
        <w:jc w:val="both"/>
        <w:rPr>
          <w:rFonts w:ascii="Times New Roman" w:eastAsia="Times New Roman" w:hAnsi="Times New Roman" w:cs="Times New Roman"/>
          <w:sz w:val="24"/>
          <w:szCs w:val="24"/>
          <w:lang w:val="ru-RU" w:eastAsia="ru-RU"/>
        </w:rPr>
      </w:pPr>
      <w:r w:rsidRPr="0022686F">
        <w:rPr>
          <w:rFonts w:ascii="Times New Roman" w:eastAsia="Times New Roman" w:hAnsi="Times New Roman" w:cs="Times New Roman"/>
          <w:color w:val="000000"/>
          <w:sz w:val="24"/>
          <w:szCs w:val="24"/>
          <w:lang w:val="ru-RU" w:eastAsia="ru-RU"/>
        </w:rPr>
        <w:t xml:space="preserve">Оцінювання відповідності результатів навчання учнів, які завершили здобуття початкової освіти вимогам державних стандартів повної загальної середньої освіти здійснюється шляхом їх державної підсумкової атестації. </w:t>
      </w:r>
    </w:p>
    <w:p w:rsidR="0022686F" w:rsidRPr="0022686F" w:rsidRDefault="0022686F" w:rsidP="0022686F">
      <w:pPr>
        <w:shd w:val="clear" w:color="auto" w:fill="FFFFFF"/>
        <w:spacing w:after="0" w:line="240" w:lineRule="auto"/>
        <w:ind w:firstLine="567"/>
        <w:jc w:val="both"/>
        <w:rPr>
          <w:rFonts w:ascii="Times New Roman" w:eastAsia="Times New Roman" w:hAnsi="Times New Roman" w:cs="Times New Roman"/>
          <w:sz w:val="24"/>
          <w:szCs w:val="24"/>
          <w:lang w:val="ru-RU" w:eastAsia="ru-RU"/>
        </w:rPr>
      </w:pPr>
      <w:r w:rsidRPr="0022686F">
        <w:rPr>
          <w:rFonts w:ascii="Times New Roman" w:eastAsia="Times New Roman" w:hAnsi="Times New Roman" w:cs="Times New Roman"/>
          <w:color w:val="000000"/>
          <w:sz w:val="24"/>
          <w:szCs w:val="24"/>
          <w:lang w:val="ru-RU" w:eastAsia="ru-RU"/>
        </w:rPr>
        <w:t>Зміст, форми і порядок проведення державної підсумкової атестації визначаються і затверджуються центральним органом виконавчої влади у сфері освіти і науки.</w:t>
      </w:r>
    </w:p>
    <w:p w:rsidR="0022686F" w:rsidRPr="0022686F" w:rsidRDefault="0022686F" w:rsidP="0022686F">
      <w:pPr>
        <w:shd w:val="clear" w:color="auto" w:fill="FFFFFF"/>
        <w:spacing w:after="0" w:line="240" w:lineRule="auto"/>
        <w:ind w:firstLine="567"/>
        <w:jc w:val="both"/>
        <w:rPr>
          <w:rFonts w:ascii="Times New Roman" w:eastAsia="Times New Roman" w:hAnsi="Times New Roman" w:cs="Times New Roman"/>
          <w:sz w:val="24"/>
          <w:szCs w:val="24"/>
          <w:lang w:val="ru-RU" w:eastAsia="ru-RU"/>
        </w:rPr>
      </w:pPr>
      <w:r w:rsidRPr="0022686F">
        <w:rPr>
          <w:rFonts w:ascii="Times New Roman" w:eastAsia="Times New Roman" w:hAnsi="Times New Roman" w:cs="Times New Roman"/>
          <w:color w:val="000000"/>
          <w:sz w:val="24"/>
          <w:szCs w:val="24"/>
          <w:shd w:val="clear" w:color="auto" w:fill="FFFFFF"/>
          <w:lang w:val="ru-RU" w:eastAsia="ru-RU"/>
        </w:rPr>
        <w:t>У разі вибуття учня із закладу освіти (виїзд за кордон, надання соціальної відпустки, призов на військову службу тощо) оцінювання може проводитися достроково або в екстернатній формі (у відповідному закладі). </w:t>
      </w:r>
    </w:p>
    <w:p w:rsidR="0022686F" w:rsidRPr="0022686F" w:rsidRDefault="0022686F" w:rsidP="0022686F">
      <w:pPr>
        <w:shd w:val="clear" w:color="auto" w:fill="FFFFFF"/>
        <w:spacing w:after="0" w:line="240" w:lineRule="auto"/>
        <w:ind w:firstLine="567"/>
        <w:jc w:val="both"/>
        <w:rPr>
          <w:rFonts w:ascii="Times New Roman" w:eastAsia="Times New Roman" w:hAnsi="Times New Roman" w:cs="Times New Roman"/>
          <w:sz w:val="24"/>
          <w:szCs w:val="24"/>
          <w:lang w:val="ru-RU" w:eastAsia="ru-RU"/>
        </w:rPr>
      </w:pPr>
      <w:r w:rsidRPr="0022686F">
        <w:rPr>
          <w:rFonts w:ascii="Times New Roman" w:eastAsia="Times New Roman" w:hAnsi="Times New Roman" w:cs="Times New Roman"/>
          <w:sz w:val="24"/>
          <w:szCs w:val="24"/>
          <w:lang w:val="ru-RU" w:eastAsia="ru-RU"/>
        </w:rPr>
        <w:t> </w:t>
      </w:r>
    </w:p>
    <w:p w:rsidR="0022686F" w:rsidRPr="0022686F" w:rsidRDefault="0022686F" w:rsidP="0022686F">
      <w:pPr>
        <w:numPr>
          <w:ilvl w:val="0"/>
          <w:numId w:val="101"/>
        </w:numPr>
        <w:spacing w:after="0" w:line="240" w:lineRule="auto"/>
        <w:ind w:left="1440"/>
        <w:jc w:val="both"/>
        <w:rPr>
          <w:rFonts w:ascii="Times New Roman" w:eastAsia="Times New Roman" w:hAnsi="Times New Roman" w:cs="Times New Roman"/>
          <w:sz w:val="24"/>
          <w:szCs w:val="24"/>
          <w:lang w:val="ru-RU" w:eastAsia="ru-RU"/>
        </w:rPr>
      </w:pPr>
      <w:r w:rsidRPr="0022686F">
        <w:rPr>
          <w:rFonts w:ascii="Times New Roman" w:eastAsia="Times New Roman" w:hAnsi="Times New Roman" w:cs="Times New Roman"/>
          <w:b/>
          <w:bCs/>
          <w:color w:val="000000"/>
          <w:sz w:val="28"/>
          <w:szCs w:val="28"/>
          <w:lang w:val="ru-RU" w:eastAsia="ru-RU"/>
        </w:rPr>
        <w:t>Системи внутрішнього забезпечення якості освіти.</w:t>
      </w:r>
    </w:p>
    <w:p w:rsidR="0022686F" w:rsidRPr="0022686F" w:rsidRDefault="0022686F" w:rsidP="0022686F">
      <w:pPr>
        <w:spacing w:after="0" w:line="240" w:lineRule="auto"/>
        <w:ind w:left="720"/>
        <w:jc w:val="both"/>
        <w:rPr>
          <w:rFonts w:ascii="Times New Roman" w:eastAsia="Times New Roman" w:hAnsi="Times New Roman" w:cs="Times New Roman"/>
          <w:sz w:val="24"/>
          <w:szCs w:val="24"/>
          <w:lang w:val="ru-RU" w:eastAsia="ru-RU"/>
        </w:rPr>
      </w:pPr>
      <w:r w:rsidRPr="0022686F">
        <w:rPr>
          <w:rFonts w:ascii="Times New Roman" w:eastAsia="Times New Roman" w:hAnsi="Times New Roman" w:cs="Times New Roman"/>
          <w:b/>
          <w:bCs/>
          <w:color w:val="000000"/>
          <w:sz w:val="24"/>
          <w:szCs w:val="24"/>
          <w:lang w:val="ru-RU" w:eastAsia="ru-RU"/>
        </w:rPr>
        <w:t>4.1 Опис та інструменти системи внутрішнього забезпечення якості освіти.</w:t>
      </w:r>
    </w:p>
    <w:p w:rsidR="0022686F" w:rsidRPr="0022686F" w:rsidRDefault="0022686F" w:rsidP="0022686F">
      <w:pPr>
        <w:spacing w:after="0" w:line="240" w:lineRule="auto"/>
        <w:ind w:firstLine="567"/>
        <w:jc w:val="both"/>
        <w:rPr>
          <w:rFonts w:ascii="Times New Roman" w:eastAsia="Times New Roman" w:hAnsi="Times New Roman" w:cs="Times New Roman"/>
          <w:sz w:val="24"/>
          <w:szCs w:val="24"/>
          <w:lang w:val="ru-RU" w:eastAsia="ru-RU"/>
        </w:rPr>
      </w:pPr>
      <w:r w:rsidRPr="0022686F">
        <w:rPr>
          <w:rFonts w:ascii="Times New Roman" w:eastAsia="Times New Roman" w:hAnsi="Times New Roman" w:cs="Times New Roman"/>
          <w:color w:val="000000"/>
          <w:sz w:val="24"/>
          <w:szCs w:val="24"/>
          <w:lang w:val="ru-RU" w:eastAsia="ru-RU"/>
        </w:rPr>
        <w:t>Система внутрішнього забезпечення якості складається з таких компонентів:</w:t>
      </w:r>
    </w:p>
    <w:p w:rsidR="0022686F" w:rsidRPr="0022686F" w:rsidRDefault="0022686F" w:rsidP="0022686F">
      <w:pPr>
        <w:numPr>
          <w:ilvl w:val="0"/>
          <w:numId w:val="102"/>
        </w:numPr>
        <w:spacing w:after="0" w:line="240" w:lineRule="auto"/>
        <w:ind w:left="862" w:firstLine="284"/>
        <w:jc w:val="both"/>
        <w:rPr>
          <w:rFonts w:ascii="Times New Roman" w:eastAsia="Times New Roman" w:hAnsi="Times New Roman" w:cs="Times New Roman"/>
          <w:sz w:val="24"/>
          <w:szCs w:val="24"/>
          <w:lang w:val="ru-RU" w:eastAsia="ru-RU"/>
        </w:rPr>
      </w:pPr>
      <w:r w:rsidRPr="0022686F">
        <w:rPr>
          <w:rFonts w:ascii="Times New Roman" w:eastAsia="Times New Roman" w:hAnsi="Times New Roman" w:cs="Times New Roman"/>
          <w:color w:val="000000"/>
          <w:sz w:val="24"/>
          <w:szCs w:val="24"/>
          <w:lang w:val="ru-RU" w:eastAsia="ru-RU"/>
        </w:rPr>
        <w:lastRenderedPageBreak/>
        <w:t>кадрове забезпечення освітньої діяльності;</w:t>
      </w:r>
    </w:p>
    <w:p w:rsidR="0022686F" w:rsidRPr="0022686F" w:rsidRDefault="0022686F" w:rsidP="0022686F">
      <w:pPr>
        <w:numPr>
          <w:ilvl w:val="0"/>
          <w:numId w:val="102"/>
        </w:numPr>
        <w:spacing w:after="0" w:line="240" w:lineRule="auto"/>
        <w:ind w:left="862" w:firstLine="284"/>
        <w:jc w:val="both"/>
        <w:rPr>
          <w:rFonts w:ascii="Times New Roman" w:eastAsia="Times New Roman" w:hAnsi="Times New Roman" w:cs="Times New Roman"/>
          <w:sz w:val="24"/>
          <w:szCs w:val="24"/>
          <w:lang w:val="ru-RU" w:eastAsia="ru-RU"/>
        </w:rPr>
      </w:pPr>
      <w:r w:rsidRPr="0022686F">
        <w:rPr>
          <w:rFonts w:ascii="Times New Roman" w:eastAsia="Times New Roman" w:hAnsi="Times New Roman" w:cs="Times New Roman"/>
          <w:color w:val="000000"/>
          <w:sz w:val="24"/>
          <w:szCs w:val="24"/>
          <w:lang w:val="ru-RU" w:eastAsia="ru-RU"/>
        </w:rPr>
        <w:t>навчально-методичне забезпечення освітньої діяльності;</w:t>
      </w:r>
    </w:p>
    <w:p w:rsidR="0022686F" w:rsidRPr="0022686F" w:rsidRDefault="0022686F" w:rsidP="0022686F">
      <w:pPr>
        <w:numPr>
          <w:ilvl w:val="0"/>
          <w:numId w:val="102"/>
        </w:numPr>
        <w:spacing w:after="0" w:line="240" w:lineRule="auto"/>
        <w:ind w:left="862" w:firstLine="284"/>
        <w:jc w:val="both"/>
        <w:rPr>
          <w:rFonts w:ascii="Times New Roman" w:eastAsia="Times New Roman" w:hAnsi="Times New Roman" w:cs="Times New Roman"/>
          <w:sz w:val="24"/>
          <w:szCs w:val="24"/>
          <w:lang w:val="ru-RU" w:eastAsia="ru-RU"/>
        </w:rPr>
      </w:pPr>
      <w:r w:rsidRPr="0022686F">
        <w:rPr>
          <w:rFonts w:ascii="Times New Roman" w:eastAsia="Times New Roman" w:hAnsi="Times New Roman" w:cs="Times New Roman"/>
          <w:color w:val="000000"/>
          <w:sz w:val="24"/>
          <w:szCs w:val="24"/>
          <w:lang w:val="ru-RU" w:eastAsia="ru-RU"/>
        </w:rPr>
        <w:t>матеріально-технічне забезпечення освітньої діяльності;</w:t>
      </w:r>
    </w:p>
    <w:p w:rsidR="0022686F" w:rsidRPr="0022686F" w:rsidRDefault="0022686F" w:rsidP="0022686F">
      <w:pPr>
        <w:numPr>
          <w:ilvl w:val="0"/>
          <w:numId w:val="102"/>
        </w:numPr>
        <w:spacing w:after="0" w:line="240" w:lineRule="auto"/>
        <w:ind w:left="862" w:firstLine="284"/>
        <w:jc w:val="both"/>
        <w:rPr>
          <w:rFonts w:ascii="Times New Roman" w:eastAsia="Times New Roman" w:hAnsi="Times New Roman" w:cs="Times New Roman"/>
          <w:sz w:val="24"/>
          <w:szCs w:val="24"/>
          <w:lang w:val="ru-RU" w:eastAsia="ru-RU"/>
        </w:rPr>
      </w:pPr>
      <w:r w:rsidRPr="0022686F">
        <w:rPr>
          <w:rFonts w:ascii="Times New Roman" w:eastAsia="Times New Roman" w:hAnsi="Times New Roman" w:cs="Times New Roman"/>
          <w:color w:val="000000"/>
          <w:sz w:val="24"/>
          <w:szCs w:val="24"/>
          <w:lang w:val="ru-RU" w:eastAsia="ru-RU"/>
        </w:rPr>
        <w:t>якість проведення навчальних занять;</w:t>
      </w:r>
    </w:p>
    <w:p w:rsidR="0022686F" w:rsidRPr="0022686F" w:rsidRDefault="0022686F" w:rsidP="0022686F">
      <w:pPr>
        <w:numPr>
          <w:ilvl w:val="0"/>
          <w:numId w:val="102"/>
        </w:numPr>
        <w:spacing w:after="0" w:line="240" w:lineRule="auto"/>
        <w:ind w:left="862" w:firstLine="284"/>
        <w:jc w:val="both"/>
        <w:rPr>
          <w:rFonts w:ascii="Times New Roman" w:eastAsia="Times New Roman" w:hAnsi="Times New Roman" w:cs="Times New Roman"/>
          <w:sz w:val="24"/>
          <w:szCs w:val="24"/>
          <w:lang w:val="ru-RU" w:eastAsia="ru-RU"/>
        </w:rPr>
      </w:pPr>
      <w:r w:rsidRPr="0022686F">
        <w:rPr>
          <w:rFonts w:ascii="Times New Roman" w:eastAsia="Times New Roman" w:hAnsi="Times New Roman" w:cs="Times New Roman"/>
          <w:color w:val="000000"/>
          <w:sz w:val="24"/>
          <w:szCs w:val="24"/>
          <w:lang w:val="ru-RU" w:eastAsia="ru-RU"/>
        </w:rPr>
        <w:t>моніторинг досягнення учнями результатів навчання (компетентностей).</w:t>
      </w:r>
    </w:p>
    <w:p w:rsidR="0022686F" w:rsidRPr="0022686F" w:rsidRDefault="0022686F" w:rsidP="0022686F">
      <w:pPr>
        <w:spacing w:after="0" w:line="240" w:lineRule="auto"/>
        <w:ind w:firstLine="567"/>
        <w:jc w:val="both"/>
        <w:rPr>
          <w:rFonts w:ascii="Times New Roman" w:eastAsia="Times New Roman" w:hAnsi="Times New Roman" w:cs="Times New Roman"/>
          <w:sz w:val="24"/>
          <w:szCs w:val="24"/>
          <w:lang w:val="ru-RU" w:eastAsia="ru-RU"/>
        </w:rPr>
      </w:pPr>
      <w:r w:rsidRPr="0022686F">
        <w:rPr>
          <w:rFonts w:ascii="Times New Roman" w:eastAsia="Times New Roman" w:hAnsi="Times New Roman" w:cs="Times New Roman"/>
          <w:b/>
          <w:bCs/>
          <w:color w:val="000000"/>
          <w:sz w:val="24"/>
          <w:szCs w:val="24"/>
          <w:lang w:val="ru-RU" w:eastAsia="ru-RU"/>
        </w:rPr>
        <w:t>4.2 Завдання системи внутрішнього забезпечення якості освіти:</w:t>
      </w:r>
    </w:p>
    <w:p w:rsidR="0022686F" w:rsidRPr="0022686F" w:rsidRDefault="0022686F" w:rsidP="0022686F">
      <w:pPr>
        <w:numPr>
          <w:ilvl w:val="0"/>
          <w:numId w:val="103"/>
        </w:numPr>
        <w:spacing w:after="0" w:line="240" w:lineRule="auto"/>
        <w:ind w:left="862"/>
        <w:jc w:val="both"/>
        <w:rPr>
          <w:rFonts w:ascii="Times New Roman" w:eastAsia="Times New Roman" w:hAnsi="Times New Roman" w:cs="Times New Roman"/>
          <w:sz w:val="24"/>
          <w:szCs w:val="24"/>
          <w:lang w:val="ru-RU" w:eastAsia="ru-RU"/>
        </w:rPr>
      </w:pPr>
      <w:r w:rsidRPr="0022686F">
        <w:rPr>
          <w:rFonts w:ascii="Times New Roman" w:eastAsia="Times New Roman" w:hAnsi="Times New Roman" w:cs="Times New Roman"/>
          <w:color w:val="000000"/>
          <w:sz w:val="24"/>
          <w:szCs w:val="24"/>
          <w:lang w:val="ru-RU" w:eastAsia="ru-RU"/>
        </w:rPr>
        <w:t>оновлення методичної бази освітньої діяльності;</w:t>
      </w:r>
    </w:p>
    <w:p w:rsidR="0022686F" w:rsidRPr="0022686F" w:rsidRDefault="0022686F" w:rsidP="0022686F">
      <w:pPr>
        <w:numPr>
          <w:ilvl w:val="0"/>
          <w:numId w:val="103"/>
        </w:numPr>
        <w:spacing w:after="0" w:line="240" w:lineRule="auto"/>
        <w:ind w:left="862"/>
        <w:jc w:val="both"/>
        <w:rPr>
          <w:rFonts w:ascii="Times New Roman" w:eastAsia="Times New Roman" w:hAnsi="Times New Roman" w:cs="Times New Roman"/>
          <w:sz w:val="24"/>
          <w:szCs w:val="24"/>
          <w:lang w:val="ru-RU" w:eastAsia="ru-RU"/>
        </w:rPr>
      </w:pPr>
      <w:r w:rsidRPr="0022686F">
        <w:rPr>
          <w:rFonts w:ascii="Times New Roman" w:eastAsia="Times New Roman" w:hAnsi="Times New Roman" w:cs="Times New Roman"/>
          <w:color w:val="000000"/>
          <w:sz w:val="24"/>
          <w:szCs w:val="24"/>
          <w:lang w:val="ru-RU" w:eastAsia="ru-RU"/>
        </w:rPr>
        <w:t>контроль за виконанням навчальних планів та освітньої програми, якістю знань, умінь і навичок учнів, розроблення рекомендацій щодо їх покращення;</w:t>
      </w:r>
    </w:p>
    <w:p w:rsidR="0022686F" w:rsidRPr="0022686F" w:rsidRDefault="0022686F" w:rsidP="0022686F">
      <w:pPr>
        <w:numPr>
          <w:ilvl w:val="0"/>
          <w:numId w:val="103"/>
        </w:numPr>
        <w:spacing w:after="0" w:line="240" w:lineRule="auto"/>
        <w:ind w:left="862"/>
        <w:jc w:val="both"/>
        <w:rPr>
          <w:rFonts w:ascii="Times New Roman" w:eastAsia="Times New Roman" w:hAnsi="Times New Roman" w:cs="Times New Roman"/>
          <w:sz w:val="24"/>
          <w:szCs w:val="24"/>
          <w:lang w:val="ru-RU" w:eastAsia="ru-RU"/>
        </w:rPr>
      </w:pPr>
      <w:r w:rsidRPr="0022686F">
        <w:rPr>
          <w:rFonts w:ascii="Times New Roman" w:eastAsia="Times New Roman" w:hAnsi="Times New Roman" w:cs="Times New Roman"/>
          <w:color w:val="000000"/>
          <w:sz w:val="24"/>
          <w:szCs w:val="24"/>
          <w:lang w:val="ru-RU" w:eastAsia="ru-RU"/>
        </w:rPr>
        <w:t>моніторинг та оптимізація соціально-психологічного середовища закладу освіти;</w:t>
      </w:r>
    </w:p>
    <w:p w:rsidR="0022686F" w:rsidRPr="0022686F" w:rsidRDefault="0022686F" w:rsidP="0022686F">
      <w:pPr>
        <w:numPr>
          <w:ilvl w:val="0"/>
          <w:numId w:val="103"/>
        </w:numPr>
        <w:spacing w:after="0" w:line="240" w:lineRule="auto"/>
        <w:ind w:left="862"/>
        <w:jc w:val="both"/>
        <w:rPr>
          <w:rFonts w:ascii="Times New Roman" w:eastAsia="Times New Roman" w:hAnsi="Times New Roman" w:cs="Times New Roman"/>
          <w:sz w:val="24"/>
          <w:szCs w:val="24"/>
          <w:lang w:val="ru-RU" w:eastAsia="ru-RU"/>
        </w:rPr>
      </w:pPr>
      <w:r w:rsidRPr="0022686F">
        <w:rPr>
          <w:rFonts w:ascii="Times New Roman" w:eastAsia="Times New Roman" w:hAnsi="Times New Roman" w:cs="Times New Roman"/>
          <w:color w:val="000000"/>
          <w:sz w:val="24"/>
          <w:szCs w:val="24"/>
          <w:lang w:val="ru-RU" w:eastAsia="ru-RU"/>
        </w:rPr>
        <w:t>створення необхідних умов для підвищення фахового кваліфікаційного рівня педагогічних працівників.</w:t>
      </w:r>
    </w:p>
    <w:p w:rsidR="0022686F" w:rsidRPr="0022686F" w:rsidRDefault="0022686F" w:rsidP="0022686F">
      <w:pPr>
        <w:spacing w:after="0" w:line="240" w:lineRule="auto"/>
        <w:ind w:firstLine="567"/>
        <w:jc w:val="both"/>
        <w:rPr>
          <w:rFonts w:ascii="Times New Roman" w:eastAsia="Times New Roman" w:hAnsi="Times New Roman" w:cs="Times New Roman"/>
          <w:sz w:val="24"/>
          <w:szCs w:val="24"/>
          <w:lang w:val="ru-RU" w:eastAsia="ru-RU"/>
        </w:rPr>
      </w:pPr>
      <w:r w:rsidRPr="0022686F">
        <w:rPr>
          <w:rFonts w:ascii="Times New Roman" w:eastAsia="Times New Roman" w:hAnsi="Times New Roman" w:cs="Times New Roman"/>
          <w:color w:val="000000"/>
          <w:sz w:val="24"/>
          <w:szCs w:val="24"/>
          <w:lang w:val="ru-RU" w:eastAsia="ru-RU"/>
        </w:rPr>
        <w:t>Інструменти для здійснення моніторингу системи внутрішнього забезпечення якості освіти регламентовано шкільним Положенням про моніторинг якості освітнього процесу, затвердженим на засіданні педагогічної ради, протокол № 1 від 26.01.2010 року.</w:t>
      </w:r>
    </w:p>
    <w:p w:rsidR="0022686F" w:rsidRPr="0022686F" w:rsidRDefault="0022686F" w:rsidP="0022686F">
      <w:pPr>
        <w:shd w:val="clear" w:color="auto" w:fill="FFFFFF"/>
        <w:tabs>
          <w:tab w:val="left" w:pos="6379"/>
        </w:tabs>
        <w:spacing w:after="0" w:line="240" w:lineRule="auto"/>
        <w:ind w:firstLine="567"/>
        <w:jc w:val="both"/>
        <w:rPr>
          <w:rFonts w:ascii="Times New Roman" w:eastAsia="Times New Roman" w:hAnsi="Times New Roman" w:cs="Times New Roman"/>
          <w:sz w:val="24"/>
          <w:szCs w:val="24"/>
          <w:lang w:val="ru-RU" w:eastAsia="ru-RU"/>
        </w:rPr>
      </w:pPr>
      <w:r w:rsidRPr="0022686F">
        <w:rPr>
          <w:rFonts w:ascii="Times New Roman" w:eastAsia="Times New Roman" w:hAnsi="Times New Roman" w:cs="Times New Roman"/>
          <w:color w:val="000000"/>
          <w:sz w:val="24"/>
          <w:szCs w:val="24"/>
          <w:lang w:val="ru-RU" w:eastAsia="ru-RU"/>
        </w:rPr>
        <w:t>Для забезпечення академічної доброчесності в освітньому закладі (ст.42 Закону України «Про освіту»), запобігання порушень академічної доброчесності (</w:t>
      </w:r>
      <w:r w:rsidRPr="0022686F">
        <w:rPr>
          <w:rFonts w:ascii="Times New Roman" w:eastAsia="Times New Roman" w:hAnsi="Times New Roman" w:cs="Times New Roman"/>
          <w:i/>
          <w:iCs/>
          <w:color w:val="000000"/>
          <w:sz w:val="24"/>
          <w:szCs w:val="24"/>
          <w:lang w:val="ru-RU" w:eastAsia="ru-RU"/>
        </w:rPr>
        <w:t>академічний плагіат,</w:t>
      </w:r>
      <w:r w:rsidRPr="0022686F">
        <w:rPr>
          <w:rFonts w:ascii="Times New Roman" w:eastAsia="Times New Roman" w:hAnsi="Times New Roman" w:cs="Times New Roman"/>
          <w:color w:val="000000"/>
          <w:sz w:val="24"/>
          <w:szCs w:val="24"/>
          <w:lang w:val="ru-RU" w:eastAsia="ru-RU"/>
        </w:rPr>
        <w:t> </w:t>
      </w:r>
      <w:r w:rsidRPr="0022686F">
        <w:rPr>
          <w:rFonts w:ascii="Times New Roman" w:eastAsia="Times New Roman" w:hAnsi="Times New Roman" w:cs="Times New Roman"/>
          <w:i/>
          <w:iCs/>
          <w:color w:val="000000"/>
          <w:sz w:val="24"/>
          <w:szCs w:val="24"/>
          <w:lang w:val="ru-RU" w:eastAsia="ru-RU"/>
        </w:rPr>
        <w:t>самоплагіат</w:t>
      </w:r>
      <w:r w:rsidRPr="0022686F">
        <w:rPr>
          <w:rFonts w:ascii="Times New Roman" w:eastAsia="Times New Roman" w:hAnsi="Times New Roman" w:cs="Times New Roman"/>
          <w:color w:val="000000"/>
          <w:sz w:val="24"/>
          <w:szCs w:val="24"/>
          <w:lang w:val="ru-RU" w:eastAsia="ru-RU"/>
        </w:rPr>
        <w:t xml:space="preserve">, </w:t>
      </w:r>
      <w:r w:rsidRPr="0022686F">
        <w:rPr>
          <w:rFonts w:ascii="Times New Roman" w:eastAsia="Times New Roman" w:hAnsi="Times New Roman" w:cs="Times New Roman"/>
          <w:i/>
          <w:iCs/>
          <w:color w:val="000000"/>
          <w:sz w:val="24"/>
          <w:szCs w:val="24"/>
          <w:lang w:val="ru-RU" w:eastAsia="ru-RU"/>
        </w:rPr>
        <w:t>фабрикація,</w:t>
      </w:r>
      <w:r w:rsidRPr="0022686F">
        <w:rPr>
          <w:rFonts w:ascii="Times New Roman" w:eastAsia="Times New Roman" w:hAnsi="Times New Roman" w:cs="Times New Roman"/>
          <w:color w:val="000000"/>
          <w:sz w:val="24"/>
          <w:szCs w:val="24"/>
          <w:lang w:val="ru-RU" w:eastAsia="ru-RU"/>
        </w:rPr>
        <w:t> </w:t>
      </w:r>
      <w:r w:rsidRPr="0022686F">
        <w:rPr>
          <w:rFonts w:ascii="Times New Roman" w:eastAsia="Times New Roman" w:hAnsi="Times New Roman" w:cs="Times New Roman"/>
          <w:i/>
          <w:iCs/>
          <w:color w:val="000000"/>
          <w:sz w:val="24"/>
          <w:szCs w:val="24"/>
          <w:lang w:val="ru-RU" w:eastAsia="ru-RU"/>
        </w:rPr>
        <w:t>фальсифікація</w:t>
      </w:r>
      <w:r w:rsidRPr="0022686F">
        <w:rPr>
          <w:rFonts w:ascii="Times New Roman" w:eastAsia="Times New Roman" w:hAnsi="Times New Roman" w:cs="Times New Roman"/>
          <w:color w:val="000000"/>
          <w:sz w:val="24"/>
          <w:szCs w:val="24"/>
          <w:lang w:val="ru-RU" w:eastAsia="ru-RU"/>
        </w:rPr>
        <w:t xml:space="preserve">, </w:t>
      </w:r>
      <w:r w:rsidRPr="0022686F">
        <w:rPr>
          <w:rFonts w:ascii="Times New Roman" w:eastAsia="Times New Roman" w:hAnsi="Times New Roman" w:cs="Times New Roman"/>
          <w:i/>
          <w:iCs/>
          <w:color w:val="000000"/>
          <w:sz w:val="24"/>
          <w:szCs w:val="24"/>
          <w:lang w:val="ru-RU" w:eastAsia="ru-RU"/>
        </w:rPr>
        <w:t>списування,</w:t>
      </w:r>
      <w:r w:rsidRPr="0022686F">
        <w:rPr>
          <w:rFonts w:ascii="Times New Roman" w:eastAsia="Times New Roman" w:hAnsi="Times New Roman" w:cs="Times New Roman"/>
          <w:color w:val="000000"/>
          <w:sz w:val="24"/>
          <w:szCs w:val="24"/>
          <w:lang w:val="ru-RU" w:eastAsia="ru-RU"/>
        </w:rPr>
        <w:t> </w:t>
      </w:r>
      <w:r w:rsidRPr="0022686F">
        <w:rPr>
          <w:rFonts w:ascii="Times New Roman" w:eastAsia="Times New Roman" w:hAnsi="Times New Roman" w:cs="Times New Roman"/>
          <w:i/>
          <w:iCs/>
          <w:color w:val="000000"/>
          <w:sz w:val="24"/>
          <w:szCs w:val="24"/>
          <w:lang w:val="ru-RU" w:eastAsia="ru-RU"/>
        </w:rPr>
        <w:t>обман,</w:t>
      </w:r>
      <w:r w:rsidRPr="0022686F">
        <w:rPr>
          <w:rFonts w:ascii="Times New Roman" w:eastAsia="Times New Roman" w:hAnsi="Times New Roman" w:cs="Times New Roman"/>
          <w:color w:val="000000"/>
          <w:sz w:val="24"/>
          <w:szCs w:val="24"/>
          <w:lang w:val="ru-RU" w:eastAsia="ru-RU"/>
        </w:rPr>
        <w:t> </w:t>
      </w:r>
      <w:r w:rsidRPr="0022686F">
        <w:rPr>
          <w:rFonts w:ascii="Times New Roman" w:eastAsia="Times New Roman" w:hAnsi="Times New Roman" w:cs="Times New Roman"/>
          <w:i/>
          <w:iCs/>
          <w:color w:val="000000"/>
          <w:sz w:val="24"/>
          <w:szCs w:val="24"/>
          <w:lang w:val="ru-RU" w:eastAsia="ru-RU"/>
        </w:rPr>
        <w:t>необ’єктивне оцінювання,</w:t>
      </w:r>
      <w:r w:rsidRPr="0022686F">
        <w:rPr>
          <w:rFonts w:ascii="Times New Roman" w:eastAsia="Times New Roman" w:hAnsi="Times New Roman" w:cs="Times New Roman"/>
          <w:color w:val="000000"/>
          <w:sz w:val="24"/>
          <w:szCs w:val="24"/>
          <w:lang w:val="ru-RU" w:eastAsia="ru-RU"/>
        </w:rPr>
        <w:t> </w:t>
      </w:r>
      <w:r w:rsidRPr="0022686F">
        <w:rPr>
          <w:rFonts w:ascii="Times New Roman" w:eastAsia="Times New Roman" w:hAnsi="Times New Roman" w:cs="Times New Roman"/>
          <w:i/>
          <w:iCs/>
          <w:color w:val="000000"/>
          <w:sz w:val="24"/>
          <w:szCs w:val="24"/>
          <w:lang w:val="ru-RU" w:eastAsia="ru-RU"/>
        </w:rPr>
        <w:t>шахрайство, хабарництво,</w:t>
      </w:r>
      <w:r w:rsidRPr="0022686F">
        <w:rPr>
          <w:rFonts w:ascii="Times New Roman" w:eastAsia="Times New Roman" w:hAnsi="Times New Roman" w:cs="Times New Roman"/>
          <w:color w:val="000000"/>
          <w:sz w:val="24"/>
          <w:szCs w:val="24"/>
          <w:lang w:val="ru-RU" w:eastAsia="ru-RU"/>
        </w:rPr>
        <w:t> </w:t>
      </w:r>
      <w:r w:rsidRPr="0022686F">
        <w:rPr>
          <w:rFonts w:ascii="Times New Roman" w:eastAsia="Times New Roman" w:hAnsi="Times New Roman" w:cs="Times New Roman"/>
          <w:i/>
          <w:iCs/>
          <w:color w:val="000000"/>
          <w:sz w:val="24"/>
          <w:szCs w:val="24"/>
          <w:lang w:val="ru-RU" w:eastAsia="ru-RU"/>
        </w:rPr>
        <w:t>несанкціонована співпраця, службова недбалість</w:t>
      </w:r>
      <w:r w:rsidRPr="0022686F">
        <w:rPr>
          <w:rFonts w:ascii="Times New Roman" w:eastAsia="Times New Roman" w:hAnsi="Times New Roman" w:cs="Times New Roman"/>
          <w:color w:val="000000"/>
          <w:sz w:val="24"/>
          <w:szCs w:val="24"/>
          <w:lang w:val="ru-RU" w:eastAsia="ru-RU"/>
        </w:rPr>
        <w:t xml:space="preserve">, </w:t>
      </w:r>
      <w:r w:rsidRPr="0022686F">
        <w:rPr>
          <w:rFonts w:ascii="Times New Roman" w:eastAsia="Times New Roman" w:hAnsi="Times New Roman" w:cs="Times New Roman"/>
          <w:i/>
          <w:iCs/>
          <w:color w:val="000000"/>
          <w:sz w:val="24"/>
          <w:szCs w:val="24"/>
          <w:lang w:val="ru-RU" w:eastAsia="ru-RU"/>
        </w:rPr>
        <w:t>зловживання</w:t>
      </w:r>
      <w:r w:rsidRPr="0022686F">
        <w:rPr>
          <w:rFonts w:ascii="Times New Roman" w:eastAsia="Times New Roman" w:hAnsi="Times New Roman" w:cs="Times New Roman"/>
          <w:color w:val="000000"/>
          <w:sz w:val="24"/>
          <w:szCs w:val="24"/>
          <w:lang w:val="ru-RU" w:eastAsia="ru-RU"/>
        </w:rPr>
        <w:t> </w:t>
      </w:r>
      <w:r w:rsidRPr="0022686F">
        <w:rPr>
          <w:rFonts w:ascii="Times New Roman" w:eastAsia="Times New Roman" w:hAnsi="Times New Roman" w:cs="Times New Roman"/>
          <w:i/>
          <w:iCs/>
          <w:color w:val="000000"/>
          <w:sz w:val="24"/>
          <w:szCs w:val="24"/>
          <w:lang w:val="ru-RU" w:eastAsia="ru-RU"/>
        </w:rPr>
        <w:t xml:space="preserve">впливом), </w:t>
      </w:r>
      <w:r w:rsidRPr="0022686F">
        <w:rPr>
          <w:rFonts w:ascii="Times New Roman" w:eastAsia="Times New Roman" w:hAnsi="Times New Roman" w:cs="Times New Roman"/>
          <w:color w:val="000000"/>
          <w:sz w:val="24"/>
          <w:szCs w:val="24"/>
          <w:lang w:val="ru-RU" w:eastAsia="ru-RU"/>
        </w:rPr>
        <w:t>посилення відповідальності за порушення академічної доброчесності, всі учасники освітнього процесу дотримуються  Положення про академічну доброчесність, затвердженого на засіданні педагогічної ради школи, протокол № 14 від 17.09.2018р..</w:t>
      </w:r>
      <w:r w:rsidRPr="0022686F">
        <w:rPr>
          <w:rFonts w:ascii="Times New Roman" w:eastAsia="Times New Roman" w:hAnsi="Times New Roman" w:cs="Times New Roman"/>
          <w:color w:val="000000"/>
          <w:sz w:val="24"/>
          <w:szCs w:val="24"/>
          <w:lang w:val="ru-RU" w:eastAsia="ru-RU"/>
        </w:rPr>
        <w:tab/>
      </w:r>
      <w:r w:rsidRPr="0022686F">
        <w:rPr>
          <w:rFonts w:ascii="Times New Roman" w:eastAsia="Times New Roman" w:hAnsi="Times New Roman" w:cs="Times New Roman"/>
          <w:color w:val="000000"/>
          <w:sz w:val="24"/>
          <w:szCs w:val="24"/>
          <w:lang w:val="ru-RU" w:eastAsia="ru-RU"/>
        </w:rPr>
        <w:tab/>
        <w:t xml:space="preserve"> </w:t>
      </w:r>
    </w:p>
    <w:p w:rsidR="0022686F" w:rsidRPr="0022686F" w:rsidRDefault="0022686F" w:rsidP="0022686F">
      <w:pPr>
        <w:spacing w:after="0" w:line="240" w:lineRule="auto"/>
        <w:ind w:firstLine="567"/>
        <w:jc w:val="both"/>
        <w:rPr>
          <w:rFonts w:ascii="Times New Roman" w:eastAsia="Times New Roman" w:hAnsi="Times New Roman" w:cs="Times New Roman"/>
          <w:sz w:val="24"/>
          <w:szCs w:val="24"/>
          <w:lang w:val="ru-RU" w:eastAsia="ru-RU"/>
        </w:rPr>
      </w:pPr>
      <w:r w:rsidRPr="0022686F">
        <w:rPr>
          <w:rFonts w:ascii="Times New Roman" w:eastAsia="Times New Roman" w:hAnsi="Times New Roman" w:cs="Times New Roman"/>
          <w:color w:val="000000"/>
          <w:sz w:val="24"/>
          <w:szCs w:val="24"/>
          <w:lang w:val="ru-RU" w:eastAsia="ru-RU"/>
        </w:rPr>
        <w:t>За порушення академічної доброчесності здобувачі освіти можуть бути притягнуті повторного проходження оцінювання (контрольна робота, іспит, залік тощо); при моніторингу якості знань не зараховуються результати участі у І етапі (шкільному) Всеукраїнських учнівських олімпіадах, конкурсах – робота учасника анулюється, не оцінюється. У разі повторних випадків списування учень не допускається до участі  в інших олімпіадах, конкурсах.</w:t>
      </w:r>
    </w:p>
    <w:p w:rsidR="0022686F" w:rsidRPr="0022686F" w:rsidRDefault="0022686F" w:rsidP="0022686F">
      <w:pPr>
        <w:spacing w:after="0" w:line="240" w:lineRule="auto"/>
        <w:ind w:firstLine="567"/>
        <w:jc w:val="both"/>
        <w:rPr>
          <w:rFonts w:ascii="Times New Roman" w:eastAsia="Times New Roman" w:hAnsi="Times New Roman" w:cs="Times New Roman"/>
          <w:sz w:val="24"/>
          <w:szCs w:val="24"/>
          <w:lang w:val="ru-RU" w:eastAsia="ru-RU"/>
        </w:rPr>
      </w:pPr>
      <w:r w:rsidRPr="0022686F">
        <w:rPr>
          <w:rFonts w:ascii="Times New Roman" w:eastAsia="Times New Roman" w:hAnsi="Times New Roman" w:cs="Times New Roman"/>
          <w:color w:val="000000"/>
          <w:sz w:val="24"/>
          <w:szCs w:val="24"/>
          <w:lang w:val="ru-RU" w:eastAsia="ru-RU"/>
        </w:rPr>
        <w:t>За порушення академічної доброчесності педагогічні працівники освітнього закладу можуть бути притягнуті до такої академічної відповідальності:</w:t>
      </w:r>
    </w:p>
    <w:p w:rsidR="0022686F" w:rsidRPr="0022686F" w:rsidRDefault="0022686F" w:rsidP="0022686F">
      <w:pPr>
        <w:spacing w:after="0" w:line="240" w:lineRule="auto"/>
        <w:ind w:firstLine="567"/>
        <w:jc w:val="both"/>
        <w:rPr>
          <w:rFonts w:ascii="Times New Roman" w:eastAsia="Times New Roman" w:hAnsi="Times New Roman" w:cs="Times New Roman"/>
          <w:sz w:val="24"/>
          <w:szCs w:val="24"/>
          <w:lang w:val="ru-RU" w:eastAsia="ru-RU"/>
        </w:rPr>
      </w:pPr>
      <w:r w:rsidRPr="0022686F">
        <w:rPr>
          <w:rFonts w:ascii="Times New Roman" w:eastAsia="Times New Roman" w:hAnsi="Times New Roman" w:cs="Times New Roman"/>
          <w:color w:val="000000"/>
          <w:sz w:val="24"/>
          <w:szCs w:val="24"/>
          <w:lang w:val="ru-RU" w:eastAsia="ru-RU"/>
        </w:rPr>
        <w:t>- при необ’єктивному оцінюванні результатів навчання здобувачів освіти педагогічному працівнику рекомендується опрацювати критерії оцінювання знань. Факти систематичних порушень враховуються при встановленні кваліфікаційної категорії, присвоєнні педагогічного звання, щорічної винагороди;</w:t>
      </w:r>
    </w:p>
    <w:p w:rsidR="0022686F" w:rsidRPr="0022686F" w:rsidRDefault="0022686F" w:rsidP="0022686F">
      <w:pPr>
        <w:spacing w:after="0" w:line="240" w:lineRule="auto"/>
        <w:ind w:firstLine="567"/>
        <w:jc w:val="both"/>
        <w:rPr>
          <w:rFonts w:ascii="Times New Roman" w:eastAsia="Times New Roman" w:hAnsi="Times New Roman" w:cs="Times New Roman"/>
          <w:sz w:val="24"/>
          <w:szCs w:val="24"/>
          <w:lang w:val="ru-RU" w:eastAsia="ru-RU"/>
        </w:rPr>
      </w:pPr>
      <w:r w:rsidRPr="0022686F">
        <w:rPr>
          <w:rFonts w:ascii="Times New Roman" w:eastAsia="Times New Roman" w:hAnsi="Times New Roman" w:cs="Times New Roman"/>
          <w:color w:val="000000"/>
          <w:sz w:val="24"/>
          <w:szCs w:val="24"/>
          <w:lang w:val="ru-RU" w:eastAsia="ru-RU"/>
        </w:rPr>
        <w:t>- спотворене представлення у методичних розробках, публікаціях чужих ідей, використання інформації без посилань на джерела, фальсифікація наукових досліджень, неправдива інформація про власну освітню діяльність є підставою для відмови в присвоєнні або позбавленні раніше присвоєного педагогічного звання, кваліфікаційної категорії;</w:t>
      </w:r>
    </w:p>
    <w:p w:rsidR="0022686F" w:rsidRPr="0022686F" w:rsidRDefault="0022686F" w:rsidP="0022686F">
      <w:pPr>
        <w:spacing w:after="0" w:line="240" w:lineRule="auto"/>
        <w:ind w:firstLine="567"/>
        <w:jc w:val="both"/>
        <w:rPr>
          <w:rFonts w:ascii="Times New Roman" w:eastAsia="Times New Roman" w:hAnsi="Times New Roman" w:cs="Times New Roman"/>
          <w:sz w:val="24"/>
          <w:szCs w:val="24"/>
          <w:lang w:val="ru-RU" w:eastAsia="ru-RU"/>
        </w:rPr>
      </w:pPr>
      <w:r w:rsidRPr="0022686F">
        <w:rPr>
          <w:rFonts w:ascii="Times New Roman" w:eastAsia="Times New Roman" w:hAnsi="Times New Roman" w:cs="Times New Roman"/>
          <w:sz w:val="24"/>
          <w:szCs w:val="24"/>
          <w:lang w:val="ru-RU" w:eastAsia="ru-RU"/>
        </w:rPr>
        <w:t> </w:t>
      </w:r>
    </w:p>
    <w:p w:rsidR="0022686F" w:rsidRPr="0022686F" w:rsidRDefault="0022686F" w:rsidP="0022686F">
      <w:pPr>
        <w:spacing w:after="0" w:line="240" w:lineRule="auto"/>
        <w:rPr>
          <w:rFonts w:ascii="Times New Roman" w:eastAsia="Times New Roman" w:hAnsi="Times New Roman" w:cs="Times New Roman"/>
          <w:sz w:val="24"/>
          <w:szCs w:val="24"/>
          <w:lang w:val="ru-RU" w:eastAsia="ru-RU"/>
        </w:rPr>
      </w:pPr>
      <w:r w:rsidRPr="0022686F">
        <w:rPr>
          <w:rFonts w:ascii="Times New Roman" w:eastAsia="Times New Roman" w:hAnsi="Times New Roman" w:cs="Times New Roman"/>
          <w:b/>
          <w:bCs/>
          <w:color w:val="000000"/>
          <w:sz w:val="24"/>
          <w:szCs w:val="24"/>
          <w:lang w:val="ru-RU" w:eastAsia="ru-RU"/>
        </w:rPr>
        <w:t>5.</w:t>
      </w:r>
      <w:r w:rsidRPr="0022686F">
        <w:rPr>
          <w:rFonts w:ascii="Times New Roman" w:eastAsia="Times New Roman" w:hAnsi="Times New Roman" w:cs="Times New Roman"/>
          <w:b/>
          <w:bCs/>
          <w:color w:val="000000"/>
          <w:sz w:val="28"/>
          <w:szCs w:val="28"/>
          <w:lang w:val="ru-RU" w:eastAsia="ru-RU"/>
        </w:rPr>
        <w:t> Ресурсне забезпечення</w:t>
      </w:r>
    </w:p>
    <w:p w:rsidR="0022686F" w:rsidRPr="0022686F" w:rsidRDefault="0022686F" w:rsidP="0022686F">
      <w:pPr>
        <w:spacing w:after="0" w:line="240" w:lineRule="auto"/>
        <w:rPr>
          <w:rFonts w:ascii="Times New Roman" w:eastAsia="Times New Roman" w:hAnsi="Times New Roman" w:cs="Times New Roman"/>
          <w:sz w:val="24"/>
          <w:szCs w:val="24"/>
          <w:lang w:val="ru-RU" w:eastAsia="ru-RU"/>
        </w:rPr>
      </w:pPr>
      <w:r w:rsidRPr="0022686F">
        <w:rPr>
          <w:rFonts w:ascii="Times New Roman" w:eastAsia="Times New Roman" w:hAnsi="Times New Roman" w:cs="Times New Roman"/>
          <w:b/>
          <w:bCs/>
          <w:color w:val="000000"/>
          <w:sz w:val="24"/>
          <w:szCs w:val="24"/>
          <w:lang w:val="ru-RU" w:eastAsia="ru-RU"/>
        </w:rPr>
        <w:t>5.1. Науково-методичне забезпечення предметів інваріантної складової робочого навчального плану</w:t>
      </w:r>
    </w:p>
    <w:tbl>
      <w:tblPr>
        <w:tblW w:w="0" w:type="auto"/>
        <w:tblCellSpacing w:w="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6"/>
        <w:gridCol w:w="729"/>
        <w:gridCol w:w="3217"/>
        <w:gridCol w:w="2247"/>
        <w:gridCol w:w="2158"/>
      </w:tblGrid>
      <w:tr w:rsidR="0022686F" w:rsidRPr="0022686F" w:rsidTr="0022686F">
        <w:trPr>
          <w:tblCellSpacing w:w="0" w:type="dxa"/>
        </w:trPr>
        <w:tc>
          <w:tcPr>
            <w:tcW w:w="852" w:type="dxa"/>
            <w:tcBorders>
              <w:top w:val="single" w:sz="4" w:space="0" w:color="000000"/>
              <w:left w:val="single" w:sz="4" w:space="0" w:color="000000"/>
              <w:bottom w:val="single" w:sz="4" w:space="0" w:color="000000"/>
              <w:right w:val="single" w:sz="4" w:space="0" w:color="000000"/>
            </w:tcBorders>
            <w:vAlign w:val="center"/>
            <w:hideMark/>
          </w:tcPr>
          <w:p w:rsidR="0022686F" w:rsidRPr="0022686F" w:rsidRDefault="0022686F" w:rsidP="0022686F">
            <w:pPr>
              <w:spacing w:after="0" w:line="240" w:lineRule="auto"/>
              <w:rPr>
                <w:rFonts w:ascii="Times New Roman" w:eastAsia="Times New Roman" w:hAnsi="Times New Roman" w:cs="Times New Roman"/>
                <w:sz w:val="24"/>
                <w:szCs w:val="24"/>
                <w:lang w:val="ru-RU" w:eastAsia="ru-RU"/>
              </w:rPr>
            </w:pPr>
            <w:r w:rsidRPr="0022686F">
              <w:rPr>
                <w:rFonts w:ascii="Times New Roman" w:eastAsia="Times New Roman" w:hAnsi="Times New Roman" w:cs="Times New Roman"/>
                <w:color w:val="000000"/>
                <w:sz w:val="24"/>
                <w:szCs w:val="24"/>
                <w:lang w:val="ru-RU" w:eastAsia="ru-RU"/>
              </w:rPr>
              <w:t>№ з/п</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22686F" w:rsidRPr="0022686F" w:rsidRDefault="0022686F" w:rsidP="0022686F">
            <w:pPr>
              <w:spacing w:after="0" w:line="240" w:lineRule="auto"/>
              <w:rPr>
                <w:rFonts w:ascii="Times New Roman" w:eastAsia="Times New Roman" w:hAnsi="Times New Roman" w:cs="Times New Roman"/>
                <w:sz w:val="24"/>
                <w:szCs w:val="24"/>
                <w:lang w:val="ru-RU" w:eastAsia="ru-RU"/>
              </w:rPr>
            </w:pPr>
            <w:r w:rsidRPr="0022686F">
              <w:rPr>
                <w:rFonts w:ascii="Times New Roman" w:eastAsia="Times New Roman" w:hAnsi="Times New Roman" w:cs="Times New Roman"/>
                <w:color w:val="000000"/>
                <w:sz w:val="24"/>
                <w:szCs w:val="24"/>
                <w:lang w:val="ru-RU" w:eastAsia="ru-RU"/>
              </w:rPr>
              <w:t>Клас</w:t>
            </w:r>
          </w:p>
        </w:tc>
        <w:tc>
          <w:tcPr>
            <w:tcW w:w="3814" w:type="dxa"/>
            <w:tcBorders>
              <w:top w:val="single" w:sz="4" w:space="0" w:color="000000"/>
              <w:left w:val="single" w:sz="4" w:space="0" w:color="000000"/>
              <w:bottom w:val="single" w:sz="4" w:space="0" w:color="000000"/>
              <w:right w:val="single" w:sz="4" w:space="0" w:color="000000"/>
            </w:tcBorders>
            <w:vAlign w:val="center"/>
            <w:hideMark/>
          </w:tcPr>
          <w:p w:rsidR="0022686F" w:rsidRPr="0022686F" w:rsidRDefault="0022686F" w:rsidP="0022686F">
            <w:pPr>
              <w:spacing w:after="0" w:line="240" w:lineRule="auto"/>
              <w:rPr>
                <w:rFonts w:ascii="Times New Roman" w:eastAsia="Times New Roman" w:hAnsi="Times New Roman" w:cs="Times New Roman"/>
                <w:sz w:val="24"/>
                <w:szCs w:val="24"/>
                <w:lang w:val="ru-RU" w:eastAsia="ru-RU"/>
              </w:rPr>
            </w:pPr>
            <w:r w:rsidRPr="0022686F">
              <w:rPr>
                <w:rFonts w:ascii="Times New Roman" w:eastAsia="Times New Roman" w:hAnsi="Times New Roman" w:cs="Times New Roman"/>
                <w:color w:val="000000"/>
                <w:sz w:val="24"/>
                <w:szCs w:val="24"/>
                <w:lang w:val="ru-RU" w:eastAsia="ru-RU"/>
              </w:rPr>
              <w:t>Назва програми</w:t>
            </w:r>
          </w:p>
        </w:tc>
        <w:tc>
          <w:tcPr>
            <w:tcW w:w="2422" w:type="dxa"/>
            <w:tcBorders>
              <w:top w:val="single" w:sz="4" w:space="0" w:color="000000"/>
              <w:left w:val="single" w:sz="4" w:space="0" w:color="000000"/>
              <w:bottom w:val="single" w:sz="4" w:space="0" w:color="000000"/>
              <w:right w:val="single" w:sz="4" w:space="0" w:color="000000"/>
            </w:tcBorders>
            <w:vAlign w:val="center"/>
            <w:hideMark/>
          </w:tcPr>
          <w:p w:rsidR="0022686F" w:rsidRPr="0022686F" w:rsidRDefault="0022686F" w:rsidP="0022686F">
            <w:pPr>
              <w:spacing w:after="0" w:line="240" w:lineRule="auto"/>
              <w:rPr>
                <w:rFonts w:ascii="Times New Roman" w:eastAsia="Times New Roman" w:hAnsi="Times New Roman" w:cs="Times New Roman"/>
                <w:sz w:val="24"/>
                <w:szCs w:val="24"/>
                <w:lang w:val="ru-RU" w:eastAsia="ru-RU"/>
              </w:rPr>
            </w:pPr>
            <w:r w:rsidRPr="0022686F">
              <w:rPr>
                <w:rFonts w:ascii="Times New Roman" w:eastAsia="Times New Roman" w:hAnsi="Times New Roman" w:cs="Times New Roman"/>
                <w:color w:val="000000"/>
                <w:sz w:val="24"/>
                <w:szCs w:val="24"/>
                <w:lang w:val="ru-RU" w:eastAsia="ru-RU"/>
              </w:rPr>
              <w:t>Автор/</w:t>
            </w:r>
          </w:p>
          <w:p w:rsidR="0022686F" w:rsidRPr="0022686F" w:rsidRDefault="0022686F" w:rsidP="0022686F">
            <w:pPr>
              <w:spacing w:after="0" w:line="240" w:lineRule="auto"/>
              <w:rPr>
                <w:rFonts w:ascii="Times New Roman" w:eastAsia="Times New Roman" w:hAnsi="Times New Roman" w:cs="Times New Roman"/>
                <w:sz w:val="24"/>
                <w:szCs w:val="24"/>
                <w:lang w:val="ru-RU" w:eastAsia="ru-RU"/>
              </w:rPr>
            </w:pPr>
            <w:r w:rsidRPr="0022686F">
              <w:rPr>
                <w:rFonts w:ascii="Times New Roman" w:eastAsia="Times New Roman" w:hAnsi="Times New Roman" w:cs="Times New Roman"/>
                <w:color w:val="000000"/>
                <w:sz w:val="24"/>
                <w:szCs w:val="24"/>
                <w:lang w:val="ru-RU" w:eastAsia="ru-RU"/>
              </w:rPr>
              <w:t>Видавництво</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22686F" w:rsidRPr="0022686F" w:rsidRDefault="0022686F" w:rsidP="0022686F">
            <w:pPr>
              <w:spacing w:after="0" w:line="240" w:lineRule="auto"/>
              <w:rPr>
                <w:rFonts w:ascii="Times New Roman" w:eastAsia="Times New Roman" w:hAnsi="Times New Roman" w:cs="Times New Roman"/>
                <w:sz w:val="24"/>
                <w:szCs w:val="24"/>
                <w:lang w:val="ru-RU" w:eastAsia="ru-RU"/>
              </w:rPr>
            </w:pPr>
            <w:r w:rsidRPr="0022686F">
              <w:rPr>
                <w:rFonts w:ascii="Times New Roman" w:eastAsia="Times New Roman" w:hAnsi="Times New Roman" w:cs="Times New Roman"/>
                <w:color w:val="000000"/>
                <w:sz w:val="24"/>
                <w:szCs w:val="24"/>
                <w:lang w:val="ru-RU" w:eastAsia="ru-RU"/>
              </w:rPr>
              <w:t>Коли і ким надано гриф</w:t>
            </w:r>
          </w:p>
        </w:tc>
      </w:tr>
      <w:tr w:rsidR="0022686F" w:rsidRPr="0022686F" w:rsidTr="0022686F">
        <w:trPr>
          <w:tblCellSpacing w:w="0" w:type="dxa"/>
        </w:trPr>
        <w:tc>
          <w:tcPr>
            <w:tcW w:w="10207" w:type="dxa"/>
            <w:gridSpan w:val="5"/>
            <w:tcBorders>
              <w:top w:val="single" w:sz="4" w:space="0" w:color="000000"/>
              <w:left w:val="single" w:sz="4" w:space="0" w:color="000000"/>
              <w:bottom w:val="single" w:sz="4" w:space="0" w:color="000000"/>
              <w:right w:val="single" w:sz="4" w:space="0" w:color="000000"/>
            </w:tcBorders>
            <w:vAlign w:val="center"/>
            <w:hideMark/>
          </w:tcPr>
          <w:p w:rsidR="0022686F" w:rsidRPr="0022686F" w:rsidRDefault="0022686F" w:rsidP="0022686F">
            <w:pPr>
              <w:spacing w:after="0" w:line="240" w:lineRule="auto"/>
              <w:rPr>
                <w:rFonts w:ascii="Times New Roman" w:eastAsia="Times New Roman" w:hAnsi="Times New Roman" w:cs="Times New Roman"/>
                <w:sz w:val="24"/>
                <w:szCs w:val="24"/>
                <w:lang w:val="ru-RU" w:eastAsia="ru-RU"/>
              </w:rPr>
            </w:pPr>
            <w:r w:rsidRPr="0022686F">
              <w:rPr>
                <w:rFonts w:ascii="Times New Roman" w:eastAsia="Times New Roman" w:hAnsi="Times New Roman" w:cs="Times New Roman"/>
                <w:color w:val="000000"/>
                <w:sz w:val="24"/>
                <w:szCs w:val="24"/>
                <w:lang w:val="ru-RU" w:eastAsia="ru-RU"/>
              </w:rPr>
              <w:t>ПОЧАТКОВА ШКОЛА</w:t>
            </w:r>
          </w:p>
        </w:tc>
      </w:tr>
      <w:tr w:rsidR="0022686F" w:rsidRPr="0022686F" w:rsidTr="0022686F">
        <w:trPr>
          <w:tblCellSpacing w:w="0" w:type="dxa"/>
        </w:trPr>
        <w:tc>
          <w:tcPr>
            <w:tcW w:w="852" w:type="dxa"/>
            <w:tcBorders>
              <w:top w:val="single" w:sz="4" w:space="0" w:color="000000"/>
              <w:left w:val="single" w:sz="4" w:space="0" w:color="000000"/>
              <w:bottom w:val="single" w:sz="4" w:space="0" w:color="000000"/>
              <w:right w:val="single" w:sz="4" w:space="0" w:color="000000"/>
            </w:tcBorders>
            <w:vAlign w:val="center"/>
            <w:hideMark/>
          </w:tcPr>
          <w:p w:rsidR="0022686F" w:rsidRPr="0022686F" w:rsidRDefault="0022686F" w:rsidP="0022686F">
            <w:pPr>
              <w:numPr>
                <w:ilvl w:val="0"/>
                <w:numId w:val="104"/>
              </w:numPr>
              <w:spacing w:after="0" w:line="240" w:lineRule="auto"/>
              <w:ind w:left="1440"/>
              <w:rPr>
                <w:rFonts w:ascii="Times New Roman" w:eastAsia="Times New Roman" w:hAnsi="Times New Roman" w:cs="Times New Roman"/>
                <w:sz w:val="24"/>
                <w:szCs w:val="24"/>
                <w:lang w:val="ru-RU" w:eastAsia="ru-RU"/>
              </w:rPr>
            </w:pPr>
            <w:r w:rsidRPr="0022686F">
              <w:rPr>
                <w:rFonts w:ascii="Times New Roman" w:eastAsia="Times New Roman" w:hAnsi="Times New Roman" w:cs="Times New Roman"/>
                <w:sz w:val="24"/>
                <w:szCs w:val="24"/>
                <w:lang w:val="ru-RU" w:eastAsia="ru-RU"/>
              </w:rPr>
              <w:t> </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22686F" w:rsidRPr="0022686F" w:rsidRDefault="0022686F" w:rsidP="0022686F">
            <w:pPr>
              <w:spacing w:after="0" w:line="240" w:lineRule="auto"/>
              <w:rPr>
                <w:rFonts w:ascii="Times New Roman" w:eastAsia="Times New Roman" w:hAnsi="Times New Roman" w:cs="Times New Roman"/>
                <w:sz w:val="24"/>
                <w:szCs w:val="24"/>
                <w:lang w:val="ru-RU" w:eastAsia="ru-RU"/>
              </w:rPr>
            </w:pPr>
            <w:r w:rsidRPr="0022686F">
              <w:rPr>
                <w:rFonts w:ascii="Times New Roman" w:eastAsia="Times New Roman" w:hAnsi="Times New Roman" w:cs="Times New Roman"/>
                <w:color w:val="000000"/>
                <w:sz w:val="24"/>
                <w:szCs w:val="24"/>
                <w:lang w:val="ru-RU" w:eastAsia="ru-RU"/>
              </w:rPr>
              <w:t>1-2</w:t>
            </w:r>
          </w:p>
        </w:tc>
        <w:tc>
          <w:tcPr>
            <w:tcW w:w="3814" w:type="dxa"/>
            <w:tcBorders>
              <w:top w:val="single" w:sz="4" w:space="0" w:color="000000"/>
              <w:left w:val="single" w:sz="4" w:space="0" w:color="000000"/>
              <w:bottom w:val="single" w:sz="4" w:space="0" w:color="000000"/>
              <w:right w:val="single" w:sz="4" w:space="0" w:color="000000"/>
            </w:tcBorders>
            <w:vAlign w:val="center"/>
            <w:hideMark/>
          </w:tcPr>
          <w:p w:rsidR="0022686F" w:rsidRPr="0022686F" w:rsidRDefault="0022686F" w:rsidP="0022686F">
            <w:pPr>
              <w:spacing w:after="0" w:line="240" w:lineRule="auto"/>
              <w:rPr>
                <w:rFonts w:ascii="Times New Roman" w:eastAsia="Times New Roman" w:hAnsi="Times New Roman" w:cs="Times New Roman"/>
                <w:sz w:val="24"/>
                <w:szCs w:val="24"/>
                <w:lang w:val="ru-RU" w:eastAsia="ru-RU"/>
              </w:rPr>
            </w:pPr>
            <w:r w:rsidRPr="0022686F">
              <w:rPr>
                <w:rFonts w:ascii="Times New Roman" w:eastAsia="Times New Roman" w:hAnsi="Times New Roman" w:cs="Times New Roman"/>
                <w:color w:val="000000"/>
                <w:sz w:val="24"/>
                <w:szCs w:val="24"/>
                <w:lang w:val="ru-RU" w:eastAsia="ru-RU"/>
              </w:rPr>
              <w:t>Типова освітня програма для закладів загальної середньої освіти. 1-2 класи</w:t>
            </w:r>
          </w:p>
        </w:tc>
        <w:tc>
          <w:tcPr>
            <w:tcW w:w="2422" w:type="dxa"/>
            <w:tcBorders>
              <w:top w:val="single" w:sz="4" w:space="0" w:color="000000"/>
              <w:left w:val="single" w:sz="4" w:space="0" w:color="000000"/>
              <w:bottom w:val="single" w:sz="4" w:space="0" w:color="000000"/>
              <w:right w:val="single" w:sz="4" w:space="0" w:color="000000"/>
            </w:tcBorders>
            <w:vAlign w:val="center"/>
            <w:hideMark/>
          </w:tcPr>
          <w:p w:rsidR="0022686F" w:rsidRPr="0022686F" w:rsidRDefault="0022686F" w:rsidP="0022686F">
            <w:pPr>
              <w:spacing w:after="0" w:line="240" w:lineRule="auto"/>
              <w:rPr>
                <w:rFonts w:ascii="Times New Roman" w:eastAsia="Times New Roman" w:hAnsi="Times New Roman" w:cs="Times New Roman"/>
                <w:sz w:val="24"/>
                <w:szCs w:val="24"/>
                <w:lang w:val="ru-RU" w:eastAsia="ru-RU"/>
              </w:rPr>
            </w:pPr>
            <w:r w:rsidRPr="0022686F">
              <w:rPr>
                <w:rFonts w:ascii="Times New Roman" w:eastAsia="Times New Roman" w:hAnsi="Times New Roman" w:cs="Times New Roman"/>
                <w:color w:val="000000"/>
                <w:sz w:val="24"/>
                <w:szCs w:val="24"/>
                <w:lang w:val="ru-RU" w:eastAsia="ru-RU"/>
              </w:rPr>
              <w:t>Під керівництвом О.Я.Савченко</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22686F" w:rsidRPr="0022686F" w:rsidRDefault="0022686F" w:rsidP="0022686F">
            <w:pPr>
              <w:spacing w:after="0" w:line="240" w:lineRule="auto"/>
              <w:rPr>
                <w:rFonts w:ascii="Times New Roman" w:eastAsia="Times New Roman" w:hAnsi="Times New Roman" w:cs="Times New Roman"/>
                <w:sz w:val="24"/>
                <w:szCs w:val="24"/>
                <w:lang w:val="ru-RU" w:eastAsia="ru-RU"/>
              </w:rPr>
            </w:pPr>
            <w:r w:rsidRPr="0022686F">
              <w:rPr>
                <w:rFonts w:ascii="Times New Roman" w:eastAsia="Times New Roman" w:hAnsi="Times New Roman" w:cs="Times New Roman"/>
                <w:color w:val="000000"/>
                <w:sz w:val="24"/>
                <w:szCs w:val="24"/>
                <w:lang w:val="ru-RU" w:eastAsia="ru-RU"/>
              </w:rPr>
              <w:t>Наказ МОН №1272 від 08.10.2019</w:t>
            </w:r>
          </w:p>
        </w:tc>
      </w:tr>
      <w:tr w:rsidR="0022686F" w:rsidRPr="0022686F" w:rsidTr="0022686F">
        <w:trPr>
          <w:tblCellSpacing w:w="0" w:type="dxa"/>
        </w:trPr>
        <w:tc>
          <w:tcPr>
            <w:tcW w:w="852" w:type="dxa"/>
            <w:tcBorders>
              <w:top w:val="single" w:sz="4" w:space="0" w:color="000000"/>
              <w:left w:val="single" w:sz="4" w:space="0" w:color="000000"/>
              <w:bottom w:val="single" w:sz="4" w:space="0" w:color="000000"/>
              <w:right w:val="single" w:sz="4" w:space="0" w:color="000000"/>
            </w:tcBorders>
            <w:vAlign w:val="center"/>
            <w:hideMark/>
          </w:tcPr>
          <w:p w:rsidR="0022686F" w:rsidRPr="0022686F" w:rsidRDefault="0022686F" w:rsidP="0022686F">
            <w:pPr>
              <w:numPr>
                <w:ilvl w:val="0"/>
                <w:numId w:val="105"/>
              </w:numPr>
              <w:spacing w:after="0" w:line="240" w:lineRule="auto"/>
              <w:ind w:left="1440"/>
              <w:rPr>
                <w:rFonts w:ascii="Times New Roman" w:eastAsia="Times New Roman" w:hAnsi="Times New Roman" w:cs="Times New Roman"/>
                <w:sz w:val="24"/>
                <w:szCs w:val="24"/>
                <w:lang w:val="ru-RU" w:eastAsia="ru-RU"/>
              </w:rPr>
            </w:pPr>
            <w:r w:rsidRPr="0022686F">
              <w:rPr>
                <w:rFonts w:ascii="Times New Roman" w:eastAsia="Times New Roman" w:hAnsi="Times New Roman" w:cs="Times New Roman"/>
                <w:sz w:val="24"/>
                <w:szCs w:val="24"/>
                <w:lang w:val="ru-RU" w:eastAsia="ru-RU"/>
              </w:rPr>
              <w:t> </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22686F" w:rsidRPr="0022686F" w:rsidRDefault="0022686F" w:rsidP="0022686F">
            <w:pPr>
              <w:spacing w:after="0" w:line="240" w:lineRule="auto"/>
              <w:rPr>
                <w:rFonts w:ascii="Times New Roman" w:eastAsia="Times New Roman" w:hAnsi="Times New Roman" w:cs="Times New Roman"/>
                <w:sz w:val="24"/>
                <w:szCs w:val="24"/>
                <w:lang w:val="ru-RU" w:eastAsia="ru-RU"/>
              </w:rPr>
            </w:pPr>
            <w:r w:rsidRPr="0022686F">
              <w:rPr>
                <w:rFonts w:ascii="Times New Roman" w:eastAsia="Times New Roman" w:hAnsi="Times New Roman" w:cs="Times New Roman"/>
                <w:color w:val="000000"/>
                <w:sz w:val="24"/>
                <w:szCs w:val="24"/>
                <w:lang w:val="ru-RU" w:eastAsia="ru-RU"/>
              </w:rPr>
              <w:t>3-4</w:t>
            </w:r>
          </w:p>
        </w:tc>
        <w:tc>
          <w:tcPr>
            <w:tcW w:w="3814" w:type="dxa"/>
            <w:tcBorders>
              <w:top w:val="single" w:sz="4" w:space="0" w:color="000000"/>
              <w:left w:val="single" w:sz="4" w:space="0" w:color="000000"/>
              <w:bottom w:val="single" w:sz="4" w:space="0" w:color="000000"/>
              <w:right w:val="single" w:sz="4" w:space="0" w:color="000000"/>
            </w:tcBorders>
            <w:vAlign w:val="center"/>
            <w:hideMark/>
          </w:tcPr>
          <w:p w:rsidR="0022686F" w:rsidRPr="0022686F" w:rsidRDefault="0022686F" w:rsidP="0022686F">
            <w:pPr>
              <w:spacing w:after="0" w:line="240" w:lineRule="auto"/>
              <w:rPr>
                <w:rFonts w:ascii="Times New Roman" w:eastAsia="Times New Roman" w:hAnsi="Times New Roman" w:cs="Times New Roman"/>
                <w:sz w:val="24"/>
                <w:szCs w:val="24"/>
                <w:lang w:val="ru-RU" w:eastAsia="ru-RU"/>
              </w:rPr>
            </w:pPr>
            <w:r w:rsidRPr="0022686F">
              <w:rPr>
                <w:rFonts w:ascii="Times New Roman" w:eastAsia="Times New Roman" w:hAnsi="Times New Roman" w:cs="Times New Roman"/>
                <w:color w:val="000000"/>
                <w:sz w:val="24"/>
                <w:szCs w:val="24"/>
                <w:lang w:val="ru-RU" w:eastAsia="ru-RU"/>
              </w:rPr>
              <w:t>Типова освітня програма для закладів загальної середньої освіти. 3-4 класи</w:t>
            </w:r>
          </w:p>
        </w:tc>
        <w:tc>
          <w:tcPr>
            <w:tcW w:w="2422" w:type="dxa"/>
            <w:tcBorders>
              <w:top w:val="single" w:sz="4" w:space="0" w:color="000000"/>
              <w:left w:val="single" w:sz="4" w:space="0" w:color="000000"/>
              <w:bottom w:val="single" w:sz="4" w:space="0" w:color="000000"/>
              <w:right w:val="single" w:sz="4" w:space="0" w:color="000000"/>
            </w:tcBorders>
            <w:vAlign w:val="center"/>
            <w:hideMark/>
          </w:tcPr>
          <w:p w:rsidR="0022686F" w:rsidRPr="0022686F" w:rsidRDefault="0022686F" w:rsidP="0022686F">
            <w:pPr>
              <w:spacing w:after="0" w:line="240" w:lineRule="auto"/>
              <w:rPr>
                <w:rFonts w:ascii="Times New Roman" w:eastAsia="Times New Roman" w:hAnsi="Times New Roman" w:cs="Times New Roman"/>
                <w:sz w:val="24"/>
                <w:szCs w:val="24"/>
                <w:lang w:val="ru-RU" w:eastAsia="ru-RU"/>
              </w:rPr>
            </w:pPr>
            <w:r w:rsidRPr="0022686F">
              <w:rPr>
                <w:rFonts w:ascii="Times New Roman" w:eastAsia="Times New Roman" w:hAnsi="Times New Roman" w:cs="Times New Roman"/>
                <w:color w:val="000000"/>
                <w:sz w:val="24"/>
                <w:szCs w:val="24"/>
                <w:lang w:val="ru-RU" w:eastAsia="ru-RU"/>
              </w:rPr>
              <w:t>Під керівництвом О.Я.Савченко</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22686F" w:rsidRPr="0022686F" w:rsidRDefault="0022686F" w:rsidP="0022686F">
            <w:pPr>
              <w:spacing w:after="0" w:line="240" w:lineRule="auto"/>
              <w:rPr>
                <w:rFonts w:ascii="Times New Roman" w:eastAsia="Times New Roman" w:hAnsi="Times New Roman" w:cs="Times New Roman"/>
                <w:sz w:val="24"/>
                <w:szCs w:val="24"/>
                <w:lang w:val="ru-RU" w:eastAsia="ru-RU"/>
              </w:rPr>
            </w:pPr>
            <w:r w:rsidRPr="0022686F">
              <w:rPr>
                <w:rFonts w:ascii="Times New Roman" w:eastAsia="Times New Roman" w:hAnsi="Times New Roman" w:cs="Times New Roman"/>
                <w:color w:val="000000"/>
                <w:sz w:val="24"/>
                <w:szCs w:val="24"/>
                <w:lang w:val="ru-RU" w:eastAsia="ru-RU"/>
              </w:rPr>
              <w:t>Наказ МОН №1273 від 08.10.2019</w:t>
            </w:r>
          </w:p>
        </w:tc>
      </w:tr>
    </w:tbl>
    <w:p w:rsidR="0022686F" w:rsidRPr="0022686F" w:rsidRDefault="0022686F" w:rsidP="0022686F">
      <w:pPr>
        <w:spacing w:after="0" w:line="240" w:lineRule="auto"/>
        <w:rPr>
          <w:rFonts w:ascii="Times New Roman" w:eastAsia="Times New Roman" w:hAnsi="Times New Roman" w:cs="Times New Roman"/>
          <w:sz w:val="24"/>
          <w:szCs w:val="24"/>
          <w:lang w:val="ru-RU" w:eastAsia="ru-RU"/>
        </w:rPr>
      </w:pPr>
      <w:r w:rsidRPr="0022686F">
        <w:rPr>
          <w:rFonts w:ascii="Times New Roman" w:eastAsia="Times New Roman" w:hAnsi="Times New Roman" w:cs="Times New Roman"/>
          <w:sz w:val="24"/>
          <w:szCs w:val="24"/>
          <w:lang w:val="ru-RU" w:eastAsia="ru-RU"/>
        </w:rPr>
        <w:t> </w:t>
      </w:r>
    </w:p>
    <w:p w:rsidR="0022686F" w:rsidRPr="0022686F" w:rsidRDefault="0022686F" w:rsidP="0022686F">
      <w:pPr>
        <w:spacing w:after="0" w:line="240" w:lineRule="auto"/>
        <w:ind w:left="720"/>
        <w:rPr>
          <w:rFonts w:ascii="Times New Roman" w:eastAsia="Times New Roman" w:hAnsi="Times New Roman" w:cs="Times New Roman"/>
          <w:sz w:val="24"/>
          <w:szCs w:val="24"/>
          <w:lang w:val="ru-RU" w:eastAsia="ru-RU"/>
        </w:rPr>
      </w:pPr>
      <w:r w:rsidRPr="0022686F">
        <w:rPr>
          <w:rFonts w:ascii="Times New Roman" w:eastAsia="Times New Roman" w:hAnsi="Times New Roman" w:cs="Times New Roman"/>
          <w:sz w:val="24"/>
          <w:szCs w:val="24"/>
          <w:lang w:val="ru-RU" w:eastAsia="ru-RU"/>
        </w:rPr>
        <w:t> </w:t>
      </w:r>
    </w:p>
    <w:p w:rsidR="00ED5D71" w:rsidRDefault="0022686F" w:rsidP="00394832">
      <w:pPr>
        <w:spacing w:after="0" w:line="240" w:lineRule="auto"/>
        <w:ind w:left="720"/>
        <w:rPr>
          <w:sz w:val="36"/>
          <w:szCs w:val="36"/>
        </w:rPr>
      </w:pPr>
      <w:r w:rsidRPr="0022686F">
        <w:rPr>
          <w:rFonts w:ascii="Times New Roman" w:eastAsia="Times New Roman" w:hAnsi="Times New Roman" w:cs="Times New Roman"/>
          <w:sz w:val="24"/>
          <w:szCs w:val="24"/>
          <w:lang w:val="ru-RU" w:eastAsia="ru-RU"/>
        </w:rPr>
        <w:lastRenderedPageBreak/>
        <w:t> </w:t>
      </w:r>
    </w:p>
    <w:p w:rsidR="00F77C03" w:rsidRPr="00ED5D71" w:rsidRDefault="00ED5D71" w:rsidP="00ED5D71">
      <w:pPr>
        <w:pStyle w:val="af2"/>
        <w:ind w:left="720"/>
        <w:contextualSpacing/>
        <w:rPr>
          <w:sz w:val="36"/>
          <w:szCs w:val="36"/>
        </w:rPr>
      </w:pPr>
      <w:r w:rsidRPr="00ED5D71">
        <w:rPr>
          <w:sz w:val="36"/>
          <w:szCs w:val="36"/>
        </w:rPr>
        <w:t>Горбівська філія</w:t>
      </w:r>
    </w:p>
    <w:p w:rsidR="00F77C03" w:rsidRDefault="00F77C03" w:rsidP="004B0BEF">
      <w:pPr>
        <w:pStyle w:val="af2"/>
        <w:ind w:left="720"/>
        <w:contextualSpacing/>
        <w:jc w:val="left"/>
        <w:rPr>
          <w:sz w:val="24"/>
          <w:szCs w:val="24"/>
        </w:rPr>
      </w:pPr>
    </w:p>
    <w:p w:rsidR="00ED5D71" w:rsidRPr="00ED5D71" w:rsidRDefault="00ED5D71" w:rsidP="00ED5D71">
      <w:pPr>
        <w:widowControl w:val="0"/>
        <w:spacing w:after="0" w:line="360" w:lineRule="auto"/>
        <w:rPr>
          <w:rFonts w:ascii="Times New Roman" w:eastAsia="Calibri" w:hAnsi="Times New Roman" w:cs="Times New Roman"/>
          <w:bCs/>
          <w:color w:val="000000"/>
          <w:sz w:val="24"/>
          <w:szCs w:val="24"/>
        </w:rPr>
      </w:pPr>
      <w:r w:rsidRPr="00ED5D71">
        <w:rPr>
          <w:rFonts w:ascii="Times New Roman" w:eastAsia="Calibri" w:hAnsi="Times New Roman" w:cs="Times New Roman"/>
          <w:bCs/>
          <w:color w:val="000000"/>
          <w:sz w:val="24"/>
          <w:szCs w:val="24"/>
        </w:rPr>
        <w:t>1 РОЗДІЛ</w:t>
      </w:r>
    </w:p>
    <w:p w:rsidR="00ED5D71" w:rsidRPr="00ED5D71" w:rsidRDefault="00ED5D71" w:rsidP="00ED5D71">
      <w:pPr>
        <w:widowControl w:val="0"/>
        <w:spacing w:after="0" w:line="360" w:lineRule="auto"/>
        <w:rPr>
          <w:rFonts w:ascii="Times New Roman" w:eastAsia="Calibri" w:hAnsi="Times New Roman" w:cs="Times New Roman"/>
          <w:b/>
          <w:color w:val="000000"/>
          <w:sz w:val="24"/>
          <w:szCs w:val="24"/>
        </w:rPr>
      </w:pPr>
      <w:r w:rsidRPr="00ED5D71">
        <w:rPr>
          <w:rFonts w:ascii="Times New Roman" w:eastAsia="Calibri" w:hAnsi="Times New Roman" w:cs="Times New Roman"/>
          <w:b/>
          <w:color w:val="000000"/>
          <w:sz w:val="24"/>
          <w:szCs w:val="24"/>
        </w:rPr>
        <w:t>ПОЧАТКОВА ОСВІТА</w:t>
      </w:r>
    </w:p>
    <w:p w:rsidR="00ED5D71" w:rsidRPr="00ED5D71" w:rsidRDefault="00ED5D71" w:rsidP="00ED5D71">
      <w:pPr>
        <w:widowControl w:val="0"/>
        <w:spacing w:after="0" w:line="360" w:lineRule="auto"/>
        <w:jc w:val="both"/>
        <w:rPr>
          <w:rFonts w:ascii="Times New Roman" w:eastAsia="Times New Roman" w:hAnsi="Times New Roman" w:cs="Times New Roman"/>
          <w:b/>
          <w:color w:val="000000"/>
          <w:sz w:val="24"/>
          <w:szCs w:val="24"/>
        </w:rPr>
      </w:pPr>
      <w:r w:rsidRPr="00ED5D71">
        <w:rPr>
          <w:rFonts w:ascii="Times New Roman" w:eastAsia="Times New Roman" w:hAnsi="Times New Roman" w:cs="Times New Roman"/>
          <w:b/>
          <w:color w:val="000000"/>
          <w:sz w:val="24"/>
          <w:szCs w:val="24"/>
        </w:rPr>
        <w:t>1. Загальний обсяг навчального навантаження та орієнтовна тривалість і можливі взаємозв’язки освітніх галузей, предметів, дисциплін</w:t>
      </w:r>
    </w:p>
    <w:p w:rsidR="00ED5D71" w:rsidRPr="00ED5D71" w:rsidRDefault="00ED5D71" w:rsidP="00FF64D2">
      <w:pPr>
        <w:widowControl w:val="0"/>
        <w:spacing w:after="0" w:line="360" w:lineRule="auto"/>
        <w:ind w:firstLine="708"/>
        <w:jc w:val="both"/>
        <w:rPr>
          <w:rFonts w:ascii="Times New Roman" w:eastAsia="Calibri" w:hAnsi="Times New Roman" w:cs="Times New Roman"/>
          <w:color w:val="000000"/>
          <w:sz w:val="24"/>
          <w:szCs w:val="24"/>
        </w:rPr>
      </w:pPr>
      <w:r w:rsidRPr="00ED5D71">
        <w:rPr>
          <w:rFonts w:ascii="Times New Roman" w:eastAsia="Calibri" w:hAnsi="Times New Roman" w:cs="Times New Roman"/>
          <w:color w:val="000000"/>
          <w:sz w:val="24"/>
          <w:szCs w:val="24"/>
        </w:rPr>
        <w:t>Загальний обсяг навчального навантаження для учнів 1 класу НУШ (1 цикл) визначено 805 годин/навчальний рік.</w:t>
      </w:r>
    </w:p>
    <w:p w:rsidR="00FF64D2" w:rsidRDefault="00ED5D71" w:rsidP="00ED5D71">
      <w:pPr>
        <w:widowControl w:val="0"/>
        <w:spacing w:after="0" w:line="360" w:lineRule="auto"/>
        <w:ind w:firstLine="709"/>
        <w:jc w:val="both"/>
        <w:rPr>
          <w:rFonts w:ascii="Times New Roman" w:eastAsia="Calibri" w:hAnsi="Times New Roman" w:cs="Times New Roman"/>
          <w:color w:val="000000"/>
          <w:sz w:val="24"/>
          <w:szCs w:val="24"/>
        </w:rPr>
      </w:pPr>
      <w:r w:rsidRPr="00ED5D71">
        <w:rPr>
          <w:rFonts w:ascii="Times New Roman" w:eastAsia="Calibri" w:hAnsi="Times New Roman" w:cs="Times New Roman"/>
          <w:color w:val="000000"/>
          <w:sz w:val="24"/>
          <w:szCs w:val="24"/>
        </w:rPr>
        <w:t xml:space="preserve">Відповідно до робочого навчального плану для початкової школи з </w:t>
      </w:r>
      <w:r w:rsidR="00FF64D2">
        <w:rPr>
          <w:rFonts w:ascii="Times New Roman" w:eastAsia="Calibri" w:hAnsi="Times New Roman" w:cs="Times New Roman"/>
          <w:color w:val="000000"/>
          <w:sz w:val="24"/>
          <w:szCs w:val="24"/>
        </w:rPr>
        <w:t xml:space="preserve">навчанням українською мовою </w:t>
      </w:r>
      <w:r w:rsidRPr="00ED5D71">
        <w:rPr>
          <w:rFonts w:ascii="Times New Roman" w:eastAsia="Calibri" w:hAnsi="Times New Roman" w:cs="Times New Roman"/>
          <w:color w:val="000000"/>
          <w:sz w:val="24"/>
          <w:szCs w:val="24"/>
        </w:rPr>
        <w:t xml:space="preserve"> 2</w:t>
      </w:r>
      <w:r w:rsidR="00FF64D2">
        <w:rPr>
          <w:rFonts w:ascii="Times New Roman" w:eastAsia="Calibri" w:hAnsi="Times New Roman" w:cs="Times New Roman"/>
          <w:color w:val="000000"/>
          <w:sz w:val="24"/>
          <w:szCs w:val="24"/>
        </w:rPr>
        <w:t>-4</w:t>
      </w:r>
      <w:r w:rsidRPr="00ED5D71">
        <w:rPr>
          <w:rFonts w:ascii="Times New Roman" w:eastAsia="Calibri" w:hAnsi="Times New Roman" w:cs="Times New Roman"/>
          <w:color w:val="000000"/>
          <w:sz w:val="24"/>
          <w:szCs w:val="24"/>
        </w:rPr>
        <w:t xml:space="preserve"> класів, розробленого на підставі типової освітньої програми початкової освіти під керівництвом  О.Я. Савченко.</w:t>
      </w:r>
    </w:p>
    <w:p w:rsidR="00FF64D2" w:rsidRDefault="00FF64D2" w:rsidP="00FF64D2">
      <w:pPr>
        <w:rPr>
          <w:rFonts w:ascii="Times New Roman" w:hAnsi="Times New Roman" w:cs="Times New Roman"/>
          <w:b/>
          <w:sz w:val="24"/>
          <w:szCs w:val="24"/>
        </w:rPr>
      </w:pPr>
      <w:r w:rsidRPr="000F769B">
        <w:rPr>
          <w:rFonts w:ascii="Times New Roman" w:hAnsi="Times New Roman" w:cs="Times New Roman"/>
          <w:sz w:val="24"/>
          <w:szCs w:val="24"/>
        </w:rPr>
        <w:t xml:space="preserve">  </w:t>
      </w:r>
      <w:r w:rsidRPr="000F769B">
        <w:rPr>
          <w:rFonts w:ascii="Times New Roman" w:hAnsi="Times New Roman" w:cs="Times New Roman"/>
          <w:b/>
          <w:sz w:val="24"/>
          <w:szCs w:val="24"/>
        </w:rPr>
        <w:t>Типовий навчальний план для початкової школи з навчанням українською мовою</w:t>
      </w:r>
    </w:p>
    <w:tbl>
      <w:tblPr>
        <w:tblStyle w:val="a6"/>
        <w:tblW w:w="0" w:type="auto"/>
        <w:tblInd w:w="-459" w:type="dxa"/>
        <w:tblLayout w:type="fixed"/>
        <w:tblLook w:val="04A0" w:firstRow="1" w:lastRow="0" w:firstColumn="1" w:lastColumn="0" w:noHBand="0" w:noVBand="1"/>
      </w:tblPr>
      <w:tblGrid>
        <w:gridCol w:w="4962"/>
        <w:gridCol w:w="416"/>
        <w:gridCol w:w="1200"/>
        <w:gridCol w:w="1128"/>
        <w:gridCol w:w="1176"/>
        <w:gridCol w:w="1206"/>
      </w:tblGrid>
      <w:tr w:rsidR="00FF64D2" w:rsidRPr="000F769B" w:rsidTr="002A6171">
        <w:trPr>
          <w:trHeight w:val="264"/>
        </w:trPr>
        <w:tc>
          <w:tcPr>
            <w:tcW w:w="4962" w:type="dxa"/>
            <w:vMerge w:val="restart"/>
          </w:tcPr>
          <w:p w:rsidR="00FF64D2" w:rsidRDefault="00FF64D2" w:rsidP="00FF64D2">
            <w:pPr>
              <w:rPr>
                <w:rFonts w:ascii="Times New Roman" w:hAnsi="Times New Roman"/>
                <w:b/>
                <w:sz w:val="24"/>
                <w:szCs w:val="24"/>
              </w:rPr>
            </w:pPr>
            <w:r>
              <w:rPr>
                <w:rFonts w:ascii="Times New Roman" w:hAnsi="Times New Roman"/>
                <w:b/>
                <w:sz w:val="24"/>
                <w:szCs w:val="24"/>
              </w:rPr>
              <w:t xml:space="preserve"> Назва освітньої галузі</w:t>
            </w:r>
          </w:p>
        </w:tc>
        <w:tc>
          <w:tcPr>
            <w:tcW w:w="5126" w:type="dxa"/>
            <w:gridSpan w:val="5"/>
          </w:tcPr>
          <w:p w:rsidR="00FF64D2" w:rsidRPr="000F769B" w:rsidRDefault="00FF64D2" w:rsidP="00FF64D2">
            <w:pPr>
              <w:rPr>
                <w:rFonts w:ascii="Times New Roman" w:hAnsi="Times New Roman"/>
                <w:sz w:val="24"/>
                <w:szCs w:val="24"/>
              </w:rPr>
            </w:pPr>
            <w:r>
              <w:rPr>
                <w:rFonts w:ascii="Times New Roman" w:hAnsi="Times New Roman"/>
                <w:b/>
                <w:sz w:val="24"/>
                <w:szCs w:val="24"/>
              </w:rPr>
              <w:t xml:space="preserve">               Кількість годин на тиждень</w:t>
            </w:r>
          </w:p>
        </w:tc>
      </w:tr>
      <w:tr w:rsidR="00FF64D2" w:rsidTr="002A6171">
        <w:trPr>
          <w:trHeight w:val="288"/>
        </w:trPr>
        <w:tc>
          <w:tcPr>
            <w:tcW w:w="4962" w:type="dxa"/>
            <w:vMerge/>
          </w:tcPr>
          <w:p w:rsidR="00FF64D2" w:rsidRDefault="00FF64D2" w:rsidP="00FF64D2">
            <w:pPr>
              <w:rPr>
                <w:rFonts w:ascii="Times New Roman" w:hAnsi="Times New Roman"/>
                <w:b/>
                <w:sz w:val="24"/>
                <w:szCs w:val="24"/>
              </w:rPr>
            </w:pPr>
          </w:p>
        </w:tc>
        <w:tc>
          <w:tcPr>
            <w:tcW w:w="416" w:type="dxa"/>
          </w:tcPr>
          <w:p w:rsidR="00FF64D2" w:rsidRPr="000F769B" w:rsidRDefault="00FF64D2" w:rsidP="00FF64D2">
            <w:pPr>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1</w:t>
            </w:r>
          </w:p>
        </w:tc>
        <w:tc>
          <w:tcPr>
            <w:tcW w:w="1200" w:type="dxa"/>
          </w:tcPr>
          <w:p w:rsidR="00FF64D2" w:rsidRPr="000F769B" w:rsidRDefault="00FF64D2" w:rsidP="00FF64D2">
            <w:pPr>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2 кл</w:t>
            </w:r>
          </w:p>
        </w:tc>
        <w:tc>
          <w:tcPr>
            <w:tcW w:w="1128" w:type="dxa"/>
          </w:tcPr>
          <w:p w:rsidR="00FF64D2" w:rsidRPr="000F769B" w:rsidRDefault="00FF64D2" w:rsidP="00FF64D2">
            <w:pPr>
              <w:rPr>
                <w:rFonts w:ascii="Times New Roman" w:hAnsi="Times New Roman"/>
                <w:sz w:val="24"/>
                <w:szCs w:val="24"/>
              </w:rPr>
            </w:pPr>
            <w:r>
              <w:rPr>
                <w:rFonts w:ascii="Times New Roman" w:hAnsi="Times New Roman"/>
                <w:sz w:val="24"/>
                <w:szCs w:val="24"/>
              </w:rPr>
              <w:t xml:space="preserve">  3 кл </w:t>
            </w:r>
          </w:p>
        </w:tc>
        <w:tc>
          <w:tcPr>
            <w:tcW w:w="1176" w:type="dxa"/>
          </w:tcPr>
          <w:p w:rsidR="00FF64D2" w:rsidRPr="000F769B" w:rsidRDefault="00FF64D2" w:rsidP="00FF64D2">
            <w:pPr>
              <w:rPr>
                <w:rFonts w:ascii="Times New Roman" w:hAnsi="Times New Roman"/>
                <w:sz w:val="24"/>
                <w:szCs w:val="24"/>
              </w:rPr>
            </w:pPr>
            <w:r>
              <w:rPr>
                <w:rFonts w:ascii="Times New Roman" w:hAnsi="Times New Roman"/>
                <w:sz w:val="24"/>
                <w:szCs w:val="24"/>
              </w:rPr>
              <w:t xml:space="preserve">  4 кл</w:t>
            </w:r>
          </w:p>
        </w:tc>
        <w:tc>
          <w:tcPr>
            <w:tcW w:w="1206" w:type="dxa"/>
          </w:tcPr>
          <w:p w:rsidR="00FF64D2" w:rsidRPr="000F769B" w:rsidRDefault="00FF64D2" w:rsidP="00FF64D2">
            <w:pPr>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 xml:space="preserve">Разом </w:t>
            </w:r>
          </w:p>
        </w:tc>
      </w:tr>
      <w:tr w:rsidR="00FF64D2" w:rsidTr="002A6171">
        <w:tc>
          <w:tcPr>
            <w:tcW w:w="10088" w:type="dxa"/>
            <w:gridSpan w:val="6"/>
          </w:tcPr>
          <w:p w:rsidR="00FF64D2" w:rsidRPr="00807FDB" w:rsidRDefault="00FF64D2" w:rsidP="00FF64D2">
            <w:pPr>
              <w:rPr>
                <w:rStyle w:val="af6"/>
              </w:rPr>
            </w:pPr>
            <w:r w:rsidRPr="00807FDB">
              <w:rPr>
                <w:rStyle w:val="af6"/>
              </w:rPr>
              <w:t xml:space="preserve"> Інваріантний складник</w:t>
            </w:r>
          </w:p>
        </w:tc>
      </w:tr>
      <w:tr w:rsidR="00FF64D2" w:rsidRPr="00807FDB" w:rsidTr="002A6171">
        <w:tc>
          <w:tcPr>
            <w:tcW w:w="4962" w:type="dxa"/>
          </w:tcPr>
          <w:p w:rsidR="00FF64D2" w:rsidRPr="00807FDB" w:rsidRDefault="00FF64D2" w:rsidP="00FF64D2">
            <w:pPr>
              <w:rPr>
                <w:rFonts w:ascii="Times New Roman" w:hAnsi="Times New Roman"/>
                <w:sz w:val="24"/>
                <w:szCs w:val="24"/>
              </w:rPr>
            </w:pPr>
            <w:r>
              <w:rPr>
                <w:rFonts w:ascii="Times New Roman" w:hAnsi="Times New Roman"/>
                <w:sz w:val="24"/>
                <w:szCs w:val="24"/>
              </w:rPr>
              <w:t>Мовно-літературна (</w:t>
            </w:r>
            <w:r w:rsidRPr="00807FDB">
              <w:rPr>
                <w:rFonts w:ascii="Times New Roman" w:hAnsi="Times New Roman"/>
                <w:sz w:val="20"/>
                <w:szCs w:val="20"/>
              </w:rPr>
              <w:t>навчання грамоти, українська мова і літературне читання</w:t>
            </w:r>
            <w:r>
              <w:rPr>
                <w:rFonts w:ascii="Times New Roman" w:hAnsi="Times New Roman"/>
                <w:sz w:val="24"/>
                <w:szCs w:val="24"/>
              </w:rPr>
              <w:t>)</w:t>
            </w:r>
          </w:p>
        </w:tc>
        <w:tc>
          <w:tcPr>
            <w:tcW w:w="416" w:type="dxa"/>
          </w:tcPr>
          <w:p w:rsidR="00FF64D2" w:rsidRDefault="00FF64D2" w:rsidP="00FF64D2">
            <w:pPr>
              <w:rPr>
                <w:rFonts w:ascii="Times New Roman" w:hAnsi="Times New Roman"/>
                <w:b/>
                <w:sz w:val="24"/>
                <w:szCs w:val="24"/>
              </w:rPr>
            </w:pPr>
            <w:r>
              <w:rPr>
                <w:rFonts w:ascii="Times New Roman" w:hAnsi="Times New Roman"/>
                <w:b/>
                <w:sz w:val="24"/>
                <w:szCs w:val="24"/>
              </w:rPr>
              <w:t xml:space="preserve"> </w:t>
            </w:r>
          </w:p>
        </w:tc>
        <w:tc>
          <w:tcPr>
            <w:tcW w:w="1200" w:type="dxa"/>
          </w:tcPr>
          <w:p w:rsidR="00FF64D2" w:rsidRDefault="00FF64D2" w:rsidP="00FF64D2">
            <w:pPr>
              <w:rPr>
                <w:rFonts w:ascii="Times New Roman" w:hAnsi="Times New Roman"/>
                <w:b/>
                <w:sz w:val="24"/>
                <w:szCs w:val="24"/>
              </w:rPr>
            </w:pPr>
            <w:r>
              <w:rPr>
                <w:rFonts w:ascii="Times New Roman" w:hAnsi="Times New Roman"/>
                <w:b/>
                <w:sz w:val="24"/>
                <w:szCs w:val="24"/>
              </w:rPr>
              <w:t xml:space="preserve">  7</w:t>
            </w:r>
          </w:p>
        </w:tc>
        <w:tc>
          <w:tcPr>
            <w:tcW w:w="1128" w:type="dxa"/>
          </w:tcPr>
          <w:p w:rsidR="00FF64D2" w:rsidRDefault="00FF64D2" w:rsidP="00FF64D2">
            <w:pPr>
              <w:rPr>
                <w:rFonts w:ascii="Times New Roman" w:hAnsi="Times New Roman"/>
                <w:b/>
                <w:sz w:val="24"/>
                <w:szCs w:val="24"/>
              </w:rPr>
            </w:pPr>
            <w:r>
              <w:rPr>
                <w:rFonts w:ascii="Times New Roman" w:hAnsi="Times New Roman"/>
                <w:b/>
                <w:sz w:val="24"/>
                <w:szCs w:val="24"/>
              </w:rPr>
              <w:t xml:space="preserve">  7</w:t>
            </w:r>
          </w:p>
        </w:tc>
        <w:tc>
          <w:tcPr>
            <w:tcW w:w="1176" w:type="dxa"/>
          </w:tcPr>
          <w:p w:rsidR="00FF64D2" w:rsidRDefault="00FF64D2" w:rsidP="00FF64D2">
            <w:pPr>
              <w:rPr>
                <w:rFonts w:ascii="Times New Roman" w:hAnsi="Times New Roman"/>
                <w:b/>
                <w:sz w:val="24"/>
                <w:szCs w:val="24"/>
              </w:rPr>
            </w:pPr>
            <w:r>
              <w:rPr>
                <w:rFonts w:ascii="Times New Roman" w:hAnsi="Times New Roman"/>
                <w:b/>
                <w:sz w:val="24"/>
                <w:szCs w:val="24"/>
              </w:rPr>
              <w:t xml:space="preserve">   7</w:t>
            </w:r>
          </w:p>
        </w:tc>
        <w:tc>
          <w:tcPr>
            <w:tcW w:w="1206" w:type="dxa"/>
          </w:tcPr>
          <w:p w:rsidR="00FF64D2" w:rsidRPr="009F212B" w:rsidRDefault="00FF64D2" w:rsidP="00FF64D2">
            <w:pPr>
              <w:rPr>
                <w:rFonts w:ascii="Times New Roman" w:hAnsi="Times New Roman"/>
                <w:sz w:val="24"/>
                <w:szCs w:val="24"/>
                <w:lang w:val="en-US"/>
              </w:rPr>
            </w:pPr>
            <w:r>
              <w:rPr>
                <w:rFonts w:ascii="Times New Roman" w:hAnsi="Times New Roman"/>
                <w:b/>
                <w:sz w:val="24"/>
                <w:szCs w:val="24"/>
              </w:rPr>
              <w:t xml:space="preserve">   </w:t>
            </w:r>
            <w:r>
              <w:rPr>
                <w:rFonts w:ascii="Times New Roman" w:hAnsi="Times New Roman"/>
                <w:sz w:val="24"/>
                <w:szCs w:val="24"/>
              </w:rPr>
              <w:t>2</w:t>
            </w:r>
            <w:r>
              <w:rPr>
                <w:rFonts w:ascii="Times New Roman" w:hAnsi="Times New Roman"/>
                <w:sz w:val="24"/>
                <w:szCs w:val="24"/>
                <w:lang w:val="en-US"/>
              </w:rPr>
              <w:t>1</w:t>
            </w:r>
          </w:p>
        </w:tc>
      </w:tr>
      <w:tr w:rsidR="00FF64D2" w:rsidTr="002A6171">
        <w:tc>
          <w:tcPr>
            <w:tcW w:w="4962" w:type="dxa"/>
          </w:tcPr>
          <w:p w:rsidR="00FF64D2" w:rsidRPr="00807FDB" w:rsidRDefault="00FF64D2" w:rsidP="00FF64D2">
            <w:pPr>
              <w:rPr>
                <w:rFonts w:ascii="Times New Roman" w:hAnsi="Times New Roman"/>
                <w:sz w:val="24"/>
                <w:szCs w:val="24"/>
              </w:rPr>
            </w:pPr>
            <w:r>
              <w:rPr>
                <w:rFonts w:ascii="Times New Roman" w:hAnsi="Times New Roman"/>
                <w:sz w:val="24"/>
                <w:szCs w:val="24"/>
              </w:rPr>
              <w:t>Іншомовна (іноземна мова)</w:t>
            </w:r>
          </w:p>
        </w:tc>
        <w:tc>
          <w:tcPr>
            <w:tcW w:w="416" w:type="dxa"/>
          </w:tcPr>
          <w:p w:rsidR="00FF64D2" w:rsidRPr="00310CFB" w:rsidRDefault="00FF64D2" w:rsidP="00FF64D2">
            <w:pPr>
              <w:rPr>
                <w:rFonts w:ascii="Times New Roman" w:hAnsi="Times New Roman"/>
                <w:sz w:val="24"/>
                <w:szCs w:val="24"/>
              </w:rPr>
            </w:pPr>
            <w:r>
              <w:rPr>
                <w:rFonts w:ascii="Times New Roman" w:hAnsi="Times New Roman"/>
                <w:sz w:val="24"/>
                <w:szCs w:val="24"/>
              </w:rPr>
              <w:t xml:space="preserve"> </w:t>
            </w:r>
          </w:p>
        </w:tc>
        <w:tc>
          <w:tcPr>
            <w:tcW w:w="1200" w:type="dxa"/>
          </w:tcPr>
          <w:p w:rsidR="00FF64D2" w:rsidRPr="00310CFB" w:rsidRDefault="00FF64D2" w:rsidP="00FF64D2">
            <w:pPr>
              <w:rPr>
                <w:rFonts w:ascii="Times New Roman" w:hAnsi="Times New Roman"/>
                <w:sz w:val="24"/>
                <w:szCs w:val="24"/>
              </w:rPr>
            </w:pPr>
            <w:r w:rsidRPr="00310CFB">
              <w:rPr>
                <w:rFonts w:ascii="Times New Roman" w:hAnsi="Times New Roman"/>
                <w:sz w:val="24"/>
                <w:szCs w:val="24"/>
              </w:rPr>
              <w:t xml:space="preserve">   3</w:t>
            </w:r>
          </w:p>
        </w:tc>
        <w:tc>
          <w:tcPr>
            <w:tcW w:w="1128" w:type="dxa"/>
          </w:tcPr>
          <w:p w:rsidR="00FF64D2" w:rsidRPr="00310CFB" w:rsidRDefault="00FF64D2" w:rsidP="00FF64D2">
            <w:pPr>
              <w:rPr>
                <w:rFonts w:ascii="Times New Roman" w:hAnsi="Times New Roman"/>
                <w:sz w:val="24"/>
                <w:szCs w:val="24"/>
              </w:rPr>
            </w:pPr>
            <w:r w:rsidRPr="00310CFB">
              <w:rPr>
                <w:rFonts w:ascii="Times New Roman" w:hAnsi="Times New Roman"/>
                <w:sz w:val="24"/>
                <w:szCs w:val="24"/>
              </w:rPr>
              <w:t xml:space="preserve">   3</w:t>
            </w:r>
          </w:p>
        </w:tc>
        <w:tc>
          <w:tcPr>
            <w:tcW w:w="1176" w:type="dxa"/>
          </w:tcPr>
          <w:p w:rsidR="00FF64D2" w:rsidRPr="00310CFB" w:rsidRDefault="00FF64D2" w:rsidP="00FF64D2">
            <w:pPr>
              <w:rPr>
                <w:rFonts w:ascii="Times New Roman" w:hAnsi="Times New Roman"/>
                <w:sz w:val="24"/>
                <w:szCs w:val="24"/>
              </w:rPr>
            </w:pPr>
            <w:r w:rsidRPr="00310CFB">
              <w:rPr>
                <w:rFonts w:ascii="Times New Roman" w:hAnsi="Times New Roman"/>
                <w:sz w:val="24"/>
                <w:szCs w:val="24"/>
              </w:rPr>
              <w:t xml:space="preserve">    3</w:t>
            </w:r>
          </w:p>
        </w:tc>
        <w:tc>
          <w:tcPr>
            <w:tcW w:w="1206" w:type="dxa"/>
          </w:tcPr>
          <w:p w:rsidR="00FF64D2" w:rsidRPr="009F212B" w:rsidRDefault="00FF64D2" w:rsidP="00FF64D2">
            <w:pPr>
              <w:rPr>
                <w:rFonts w:ascii="Times New Roman" w:hAnsi="Times New Roman"/>
                <w:sz w:val="24"/>
                <w:szCs w:val="24"/>
                <w:lang w:val="en-US"/>
              </w:rPr>
            </w:pPr>
            <w:r>
              <w:rPr>
                <w:rFonts w:ascii="Times New Roman" w:hAnsi="Times New Roman"/>
                <w:sz w:val="24"/>
                <w:szCs w:val="24"/>
              </w:rPr>
              <w:t xml:space="preserve">    </w:t>
            </w:r>
            <w:r>
              <w:rPr>
                <w:rFonts w:ascii="Times New Roman" w:hAnsi="Times New Roman"/>
                <w:sz w:val="24"/>
                <w:szCs w:val="24"/>
                <w:lang w:val="en-US"/>
              </w:rPr>
              <w:t>9</w:t>
            </w:r>
          </w:p>
        </w:tc>
      </w:tr>
      <w:tr w:rsidR="00FF64D2" w:rsidTr="002A6171">
        <w:tc>
          <w:tcPr>
            <w:tcW w:w="4962" w:type="dxa"/>
          </w:tcPr>
          <w:p w:rsidR="00FF64D2" w:rsidRPr="00310CFB" w:rsidRDefault="00FF64D2" w:rsidP="00FF64D2">
            <w:pPr>
              <w:rPr>
                <w:rFonts w:ascii="Times New Roman" w:hAnsi="Times New Roman"/>
                <w:sz w:val="24"/>
                <w:szCs w:val="24"/>
              </w:rPr>
            </w:pPr>
            <w:r w:rsidRPr="00310CFB">
              <w:rPr>
                <w:rFonts w:ascii="Times New Roman" w:hAnsi="Times New Roman"/>
                <w:sz w:val="24"/>
                <w:szCs w:val="24"/>
              </w:rPr>
              <w:t>Математична (математика)</w:t>
            </w:r>
          </w:p>
        </w:tc>
        <w:tc>
          <w:tcPr>
            <w:tcW w:w="416" w:type="dxa"/>
          </w:tcPr>
          <w:p w:rsidR="00FF64D2" w:rsidRPr="00310CFB" w:rsidRDefault="00FF64D2" w:rsidP="00FF64D2">
            <w:pPr>
              <w:rPr>
                <w:rFonts w:ascii="Times New Roman" w:hAnsi="Times New Roman"/>
                <w:sz w:val="24"/>
                <w:szCs w:val="24"/>
              </w:rPr>
            </w:pPr>
            <w:r>
              <w:rPr>
                <w:rFonts w:ascii="Times New Roman" w:hAnsi="Times New Roman"/>
                <w:sz w:val="24"/>
                <w:szCs w:val="24"/>
              </w:rPr>
              <w:t xml:space="preserve">  </w:t>
            </w:r>
          </w:p>
        </w:tc>
        <w:tc>
          <w:tcPr>
            <w:tcW w:w="1200" w:type="dxa"/>
          </w:tcPr>
          <w:p w:rsidR="00FF64D2" w:rsidRPr="00310CFB" w:rsidRDefault="00FF64D2" w:rsidP="00FF64D2">
            <w:pPr>
              <w:rPr>
                <w:rFonts w:ascii="Times New Roman" w:hAnsi="Times New Roman"/>
                <w:sz w:val="24"/>
                <w:szCs w:val="24"/>
              </w:rPr>
            </w:pPr>
            <w:r w:rsidRPr="00310CFB">
              <w:rPr>
                <w:rFonts w:ascii="Times New Roman" w:hAnsi="Times New Roman"/>
                <w:sz w:val="24"/>
                <w:szCs w:val="24"/>
              </w:rPr>
              <w:t xml:space="preserve">   4</w:t>
            </w:r>
          </w:p>
        </w:tc>
        <w:tc>
          <w:tcPr>
            <w:tcW w:w="1128" w:type="dxa"/>
          </w:tcPr>
          <w:p w:rsidR="00FF64D2" w:rsidRPr="00310CFB" w:rsidRDefault="00FF64D2" w:rsidP="00FF64D2">
            <w:pPr>
              <w:rPr>
                <w:rFonts w:ascii="Times New Roman" w:hAnsi="Times New Roman"/>
                <w:sz w:val="24"/>
                <w:szCs w:val="24"/>
              </w:rPr>
            </w:pPr>
            <w:r w:rsidRPr="00310CFB">
              <w:rPr>
                <w:rFonts w:ascii="Times New Roman" w:hAnsi="Times New Roman"/>
                <w:sz w:val="24"/>
                <w:szCs w:val="24"/>
              </w:rPr>
              <w:t xml:space="preserve">   5</w:t>
            </w:r>
          </w:p>
        </w:tc>
        <w:tc>
          <w:tcPr>
            <w:tcW w:w="1176" w:type="dxa"/>
          </w:tcPr>
          <w:p w:rsidR="00FF64D2" w:rsidRPr="00310CFB" w:rsidRDefault="00FF64D2" w:rsidP="00FF64D2">
            <w:pPr>
              <w:rPr>
                <w:rFonts w:ascii="Times New Roman" w:hAnsi="Times New Roman"/>
                <w:sz w:val="24"/>
                <w:szCs w:val="24"/>
              </w:rPr>
            </w:pPr>
            <w:r w:rsidRPr="00310CFB">
              <w:rPr>
                <w:rFonts w:ascii="Times New Roman" w:hAnsi="Times New Roman"/>
                <w:sz w:val="24"/>
                <w:szCs w:val="24"/>
              </w:rPr>
              <w:t xml:space="preserve">    5</w:t>
            </w:r>
          </w:p>
        </w:tc>
        <w:tc>
          <w:tcPr>
            <w:tcW w:w="1206" w:type="dxa"/>
          </w:tcPr>
          <w:p w:rsidR="00FF64D2" w:rsidRPr="009F212B" w:rsidRDefault="00FF64D2" w:rsidP="00FF64D2">
            <w:pPr>
              <w:rPr>
                <w:rFonts w:ascii="Times New Roman" w:hAnsi="Times New Roman"/>
                <w:sz w:val="24"/>
                <w:szCs w:val="24"/>
                <w:lang w:val="en-US"/>
              </w:rPr>
            </w:pPr>
            <w:r>
              <w:rPr>
                <w:rFonts w:ascii="Times New Roman" w:hAnsi="Times New Roman"/>
                <w:sz w:val="24"/>
                <w:szCs w:val="24"/>
              </w:rPr>
              <w:t xml:space="preserve">    1</w:t>
            </w:r>
            <w:r>
              <w:rPr>
                <w:rFonts w:ascii="Times New Roman" w:hAnsi="Times New Roman"/>
                <w:sz w:val="24"/>
                <w:szCs w:val="24"/>
                <w:lang w:val="en-US"/>
              </w:rPr>
              <w:t>4</w:t>
            </w:r>
          </w:p>
        </w:tc>
      </w:tr>
      <w:tr w:rsidR="00FF64D2" w:rsidRPr="000F769B" w:rsidTr="002A6171">
        <w:tc>
          <w:tcPr>
            <w:tcW w:w="4962" w:type="dxa"/>
          </w:tcPr>
          <w:p w:rsidR="00FF64D2" w:rsidRPr="00310CFB" w:rsidRDefault="00FF64D2" w:rsidP="00FF64D2">
            <w:pPr>
              <w:rPr>
                <w:rFonts w:ascii="Times New Roman" w:hAnsi="Times New Roman"/>
                <w:sz w:val="24"/>
                <w:szCs w:val="24"/>
              </w:rPr>
            </w:pPr>
            <w:r w:rsidRPr="00310CFB">
              <w:rPr>
                <w:rFonts w:ascii="Times New Roman" w:hAnsi="Times New Roman"/>
                <w:sz w:val="24"/>
                <w:szCs w:val="24"/>
              </w:rPr>
              <w:t>Природнича, громадянська й історична, соціальна і здоров’язбережувальна галузі («Я досліджую світ»)</w:t>
            </w:r>
          </w:p>
        </w:tc>
        <w:tc>
          <w:tcPr>
            <w:tcW w:w="416" w:type="dxa"/>
          </w:tcPr>
          <w:p w:rsidR="00FF64D2" w:rsidRPr="00310CFB" w:rsidRDefault="00FF64D2" w:rsidP="00FF64D2">
            <w:pPr>
              <w:rPr>
                <w:rFonts w:ascii="Times New Roman" w:hAnsi="Times New Roman"/>
                <w:sz w:val="24"/>
                <w:szCs w:val="24"/>
              </w:rPr>
            </w:pPr>
            <w:r>
              <w:rPr>
                <w:rFonts w:ascii="Times New Roman" w:hAnsi="Times New Roman"/>
                <w:sz w:val="24"/>
                <w:szCs w:val="24"/>
              </w:rPr>
              <w:t xml:space="preserve">  </w:t>
            </w:r>
          </w:p>
        </w:tc>
        <w:tc>
          <w:tcPr>
            <w:tcW w:w="1200" w:type="dxa"/>
          </w:tcPr>
          <w:p w:rsidR="00FF64D2" w:rsidRPr="00310CFB" w:rsidRDefault="00FF64D2" w:rsidP="00FF64D2">
            <w:pPr>
              <w:rPr>
                <w:rFonts w:ascii="Times New Roman" w:hAnsi="Times New Roman"/>
                <w:sz w:val="24"/>
                <w:szCs w:val="24"/>
              </w:rPr>
            </w:pPr>
            <w:r w:rsidRPr="00310CFB">
              <w:rPr>
                <w:rFonts w:ascii="Times New Roman" w:hAnsi="Times New Roman"/>
                <w:sz w:val="24"/>
                <w:szCs w:val="24"/>
              </w:rPr>
              <w:t xml:space="preserve">   3</w:t>
            </w:r>
          </w:p>
        </w:tc>
        <w:tc>
          <w:tcPr>
            <w:tcW w:w="1128" w:type="dxa"/>
          </w:tcPr>
          <w:p w:rsidR="00FF64D2" w:rsidRPr="00310CFB" w:rsidRDefault="00FF64D2" w:rsidP="00FF64D2">
            <w:pPr>
              <w:rPr>
                <w:rFonts w:ascii="Times New Roman" w:hAnsi="Times New Roman"/>
                <w:sz w:val="24"/>
                <w:szCs w:val="24"/>
              </w:rPr>
            </w:pPr>
            <w:r w:rsidRPr="00310CFB">
              <w:rPr>
                <w:rFonts w:ascii="Times New Roman" w:hAnsi="Times New Roman"/>
                <w:sz w:val="24"/>
                <w:szCs w:val="24"/>
              </w:rPr>
              <w:t xml:space="preserve">   3 </w:t>
            </w:r>
          </w:p>
        </w:tc>
        <w:tc>
          <w:tcPr>
            <w:tcW w:w="1176" w:type="dxa"/>
          </w:tcPr>
          <w:p w:rsidR="00FF64D2" w:rsidRPr="00310CFB" w:rsidRDefault="00FF64D2" w:rsidP="00FF64D2">
            <w:pPr>
              <w:rPr>
                <w:rFonts w:ascii="Times New Roman" w:hAnsi="Times New Roman"/>
                <w:sz w:val="24"/>
                <w:szCs w:val="24"/>
              </w:rPr>
            </w:pPr>
            <w:r w:rsidRPr="00310CFB">
              <w:rPr>
                <w:rFonts w:ascii="Times New Roman" w:hAnsi="Times New Roman"/>
                <w:sz w:val="24"/>
                <w:szCs w:val="24"/>
              </w:rPr>
              <w:t xml:space="preserve">    3</w:t>
            </w:r>
          </w:p>
        </w:tc>
        <w:tc>
          <w:tcPr>
            <w:tcW w:w="1206" w:type="dxa"/>
          </w:tcPr>
          <w:p w:rsidR="00FF64D2" w:rsidRPr="009F212B" w:rsidRDefault="00FF64D2" w:rsidP="00FF64D2">
            <w:pPr>
              <w:rPr>
                <w:rFonts w:ascii="Times New Roman" w:hAnsi="Times New Roman"/>
                <w:sz w:val="24"/>
                <w:szCs w:val="24"/>
                <w:lang w:val="en-US"/>
              </w:rPr>
            </w:pPr>
            <w:r>
              <w:rPr>
                <w:rFonts w:ascii="Times New Roman" w:hAnsi="Times New Roman"/>
                <w:sz w:val="24"/>
                <w:szCs w:val="24"/>
              </w:rPr>
              <w:t xml:space="preserve">    </w:t>
            </w:r>
            <w:r>
              <w:rPr>
                <w:rFonts w:ascii="Times New Roman" w:hAnsi="Times New Roman"/>
                <w:sz w:val="24"/>
                <w:szCs w:val="24"/>
                <w:lang w:val="en-US"/>
              </w:rPr>
              <w:t>9</w:t>
            </w:r>
          </w:p>
        </w:tc>
      </w:tr>
      <w:tr w:rsidR="00FF64D2" w:rsidTr="002A6171">
        <w:tc>
          <w:tcPr>
            <w:tcW w:w="4962" w:type="dxa"/>
          </w:tcPr>
          <w:p w:rsidR="00FF64D2" w:rsidRPr="00310CFB" w:rsidRDefault="00FF64D2" w:rsidP="00FF64D2">
            <w:pPr>
              <w:rPr>
                <w:rFonts w:ascii="Times New Roman" w:hAnsi="Times New Roman"/>
                <w:sz w:val="24"/>
                <w:szCs w:val="24"/>
              </w:rPr>
            </w:pPr>
            <w:r w:rsidRPr="00310CFB">
              <w:rPr>
                <w:rFonts w:ascii="Times New Roman" w:hAnsi="Times New Roman"/>
                <w:sz w:val="24"/>
                <w:szCs w:val="24"/>
              </w:rPr>
              <w:t>Технологічна ( дизайн і технології)</w:t>
            </w:r>
          </w:p>
        </w:tc>
        <w:tc>
          <w:tcPr>
            <w:tcW w:w="416" w:type="dxa"/>
          </w:tcPr>
          <w:p w:rsidR="00FF64D2" w:rsidRPr="00310CFB" w:rsidRDefault="00FF64D2" w:rsidP="00FF64D2">
            <w:pPr>
              <w:rPr>
                <w:rFonts w:ascii="Times New Roman" w:hAnsi="Times New Roman"/>
                <w:sz w:val="24"/>
                <w:szCs w:val="24"/>
              </w:rPr>
            </w:pPr>
            <w:r>
              <w:rPr>
                <w:rFonts w:ascii="Times New Roman" w:hAnsi="Times New Roman"/>
                <w:sz w:val="24"/>
                <w:szCs w:val="24"/>
              </w:rPr>
              <w:t xml:space="preserve">   </w:t>
            </w:r>
          </w:p>
        </w:tc>
        <w:tc>
          <w:tcPr>
            <w:tcW w:w="1200" w:type="dxa"/>
          </w:tcPr>
          <w:p w:rsidR="00FF64D2" w:rsidRPr="00310CFB" w:rsidRDefault="00FF64D2" w:rsidP="00FF64D2">
            <w:pPr>
              <w:rPr>
                <w:rFonts w:ascii="Times New Roman" w:hAnsi="Times New Roman"/>
                <w:sz w:val="24"/>
                <w:szCs w:val="24"/>
              </w:rPr>
            </w:pPr>
            <w:r w:rsidRPr="00310CFB">
              <w:rPr>
                <w:rFonts w:ascii="Times New Roman" w:hAnsi="Times New Roman"/>
                <w:sz w:val="24"/>
                <w:szCs w:val="24"/>
              </w:rPr>
              <w:t xml:space="preserve">   1</w:t>
            </w:r>
          </w:p>
        </w:tc>
        <w:tc>
          <w:tcPr>
            <w:tcW w:w="1128" w:type="dxa"/>
          </w:tcPr>
          <w:p w:rsidR="00FF64D2" w:rsidRPr="00310CFB" w:rsidRDefault="00FF64D2" w:rsidP="00FF64D2">
            <w:pPr>
              <w:rPr>
                <w:rFonts w:ascii="Times New Roman" w:hAnsi="Times New Roman"/>
                <w:sz w:val="24"/>
                <w:szCs w:val="24"/>
              </w:rPr>
            </w:pPr>
            <w:r w:rsidRPr="00310CFB">
              <w:rPr>
                <w:rFonts w:ascii="Times New Roman" w:hAnsi="Times New Roman"/>
                <w:sz w:val="24"/>
                <w:szCs w:val="24"/>
              </w:rPr>
              <w:t xml:space="preserve">    1</w:t>
            </w:r>
          </w:p>
        </w:tc>
        <w:tc>
          <w:tcPr>
            <w:tcW w:w="1176" w:type="dxa"/>
          </w:tcPr>
          <w:p w:rsidR="00FF64D2" w:rsidRPr="00310CFB" w:rsidRDefault="00FF64D2" w:rsidP="00FF64D2">
            <w:pPr>
              <w:rPr>
                <w:rFonts w:ascii="Times New Roman" w:hAnsi="Times New Roman"/>
                <w:sz w:val="24"/>
                <w:szCs w:val="24"/>
              </w:rPr>
            </w:pPr>
            <w:r w:rsidRPr="00310CFB">
              <w:rPr>
                <w:rFonts w:ascii="Times New Roman" w:hAnsi="Times New Roman"/>
                <w:sz w:val="24"/>
                <w:szCs w:val="24"/>
              </w:rPr>
              <w:t xml:space="preserve">     1</w:t>
            </w:r>
          </w:p>
        </w:tc>
        <w:tc>
          <w:tcPr>
            <w:tcW w:w="1206" w:type="dxa"/>
          </w:tcPr>
          <w:p w:rsidR="00FF64D2" w:rsidRPr="009F212B" w:rsidRDefault="00FF64D2" w:rsidP="00FF64D2">
            <w:pPr>
              <w:rPr>
                <w:rFonts w:ascii="Times New Roman" w:hAnsi="Times New Roman"/>
                <w:sz w:val="24"/>
                <w:szCs w:val="24"/>
                <w:lang w:val="en-US"/>
              </w:rPr>
            </w:pPr>
            <w:r>
              <w:rPr>
                <w:rFonts w:ascii="Times New Roman" w:hAnsi="Times New Roman"/>
                <w:sz w:val="24"/>
                <w:szCs w:val="24"/>
              </w:rPr>
              <w:t xml:space="preserve">      </w:t>
            </w:r>
            <w:r>
              <w:rPr>
                <w:rFonts w:ascii="Times New Roman" w:hAnsi="Times New Roman"/>
                <w:sz w:val="24"/>
                <w:szCs w:val="24"/>
                <w:lang w:val="en-US"/>
              </w:rPr>
              <w:t>3</w:t>
            </w:r>
          </w:p>
        </w:tc>
      </w:tr>
      <w:tr w:rsidR="00FF64D2" w:rsidTr="002A6171">
        <w:tc>
          <w:tcPr>
            <w:tcW w:w="4962" w:type="dxa"/>
          </w:tcPr>
          <w:p w:rsidR="00FF64D2" w:rsidRPr="00310CFB" w:rsidRDefault="00FF64D2" w:rsidP="00FF64D2">
            <w:pPr>
              <w:rPr>
                <w:rFonts w:ascii="Times New Roman" w:hAnsi="Times New Roman"/>
                <w:sz w:val="24"/>
                <w:szCs w:val="24"/>
              </w:rPr>
            </w:pPr>
            <w:r w:rsidRPr="00310CFB">
              <w:rPr>
                <w:rFonts w:ascii="Times New Roman" w:hAnsi="Times New Roman"/>
                <w:sz w:val="24"/>
                <w:szCs w:val="24"/>
              </w:rPr>
              <w:t>Інформатична (інформатика)</w:t>
            </w:r>
          </w:p>
        </w:tc>
        <w:tc>
          <w:tcPr>
            <w:tcW w:w="416" w:type="dxa"/>
          </w:tcPr>
          <w:p w:rsidR="00FF64D2" w:rsidRPr="00310CFB" w:rsidRDefault="00FF64D2" w:rsidP="00FF64D2">
            <w:pPr>
              <w:rPr>
                <w:rFonts w:ascii="Times New Roman" w:hAnsi="Times New Roman"/>
                <w:sz w:val="24"/>
                <w:szCs w:val="24"/>
              </w:rPr>
            </w:pPr>
            <w:r>
              <w:rPr>
                <w:rFonts w:ascii="Times New Roman" w:hAnsi="Times New Roman"/>
                <w:sz w:val="24"/>
                <w:szCs w:val="24"/>
              </w:rPr>
              <w:t xml:space="preserve">   </w:t>
            </w:r>
          </w:p>
        </w:tc>
        <w:tc>
          <w:tcPr>
            <w:tcW w:w="1200" w:type="dxa"/>
          </w:tcPr>
          <w:p w:rsidR="00FF64D2" w:rsidRPr="00310CFB" w:rsidRDefault="00FF64D2" w:rsidP="00FF64D2">
            <w:pPr>
              <w:rPr>
                <w:rFonts w:ascii="Times New Roman" w:hAnsi="Times New Roman"/>
                <w:sz w:val="24"/>
                <w:szCs w:val="24"/>
              </w:rPr>
            </w:pPr>
            <w:r w:rsidRPr="00310CFB">
              <w:rPr>
                <w:rFonts w:ascii="Times New Roman" w:hAnsi="Times New Roman"/>
                <w:sz w:val="24"/>
                <w:szCs w:val="24"/>
              </w:rPr>
              <w:t xml:space="preserve">   1</w:t>
            </w:r>
          </w:p>
        </w:tc>
        <w:tc>
          <w:tcPr>
            <w:tcW w:w="1128" w:type="dxa"/>
          </w:tcPr>
          <w:p w:rsidR="00FF64D2" w:rsidRPr="00310CFB" w:rsidRDefault="00FF64D2" w:rsidP="00FF64D2">
            <w:pPr>
              <w:rPr>
                <w:rFonts w:ascii="Times New Roman" w:hAnsi="Times New Roman"/>
                <w:sz w:val="24"/>
                <w:szCs w:val="24"/>
              </w:rPr>
            </w:pPr>
            <w:r w:rsidRPr="00310CFB">
              <w:rPr>
                <w:rFonts w:ascii="Times New Roman" w:hAnsi="Times New Roman"/>
                <w:sz w:val="24"/>
                <w:szCs w:val="24"/>
              </w:rPr>
              <w:t xml:space="preserve">    1</w:t>
            </w:r>
          </w:p>
        </w:tc>
        <w:tc>
          <w:tcPr>
            <w:tcW w:w="1176" w:type="dxa"/>
          </w:tcPr>
          <w:p w:rsidR="00FF64D2" w:rsidRPr="00310CFB" w:rsidRDefault="00FF64D2" w:rsidP="00FF64D2">
            <w:pPr>
              <w:rPr>
                <w:rFonts w:ascii="Times New Roman" w:hAnsi="Times New Roman"/>
                <w:sz w:val="24"/>
                <w:szCs w:val="24"/>
              </w:rPr>
            </w:pPr>
            <w:r w:rsidRPr="00310CFB">
              <w:rPr>
                <w:rFonts w:ascii="Times New Roman" w:hAnsi="Times New Roman"/>
                <w:sz w:val="24"/>
                <w:szCs w:val="24"/>
              </w:rPr>
              <w:t xml:space="preserve">     1</w:t>
            </w:r>
          </w:p>
        </w:tc>
        <w:tc>
          <w:tcPr>
            <w:tcW w:w="1206" w:type="dxa"/>
          </w:tcPr>
          <w:p w:rsidR="00FF64D2" w:rsidRPr="00310CFB" w:rsidRDefault="00FF64D2" w:rsidP="00FF64D2">
            <w:pPr>
              <w:rPr>
                <w:rFonts w:ascii="Times New Roman" w:hAnsi="Times New Roman"/>
                <w:sz w:val="24"/>
                <w:szCs w:val="24"/>
              </w:rPr>
            </w:pPr>
            <w:r w:rsidRPr="00310CFB">
              <w:rPr>
                <w:rFonts w:ascii="Times New Roman" w:hAnsi="Times New Roman"/>
                <w:sz w:val="24"/>
                <w:szCs w:val="24"/>
              </w:rPr>
              <w:t xml:space="preserve">      3</w:t>
            </w:r>
          </w:p>
        </w:tc>
      </w:tr>
      <w:tr w:rsidR="00FF64D2" w:rsidTr="002A6171">
        <w:tc>
          <w:tcPr>
            <w:tcW w:w="4962" w:type="dxa"/>
          </w:tcPr>
          <w:p w:rsidR="00FF64D2" w:rsidRPr="00310CFB" w:rsidRDefault="00FF64D2" w:rsidP="00FF64D2">
            <w:pPr>
              <w:rPr>
                <w:rFonts w:ascii="Times New Roman" w:hAnsi="Times New Roman"/>
                <w:sz w:val="24"/>
                <w:szCs w:val="24"/>
              </w:rPr>
            </w:pPr>
            <w:r w:rsidRPr="00310CFB">
              <w:rPr>
                <w:rFonts w:ascii="Times New Roman" w:hAnsi="Times New Roman"/>
                <w:sz w:val="24"/>
                <w:szCs w:val="24"/>
              </w:rPr>
              <w:t>Мистецька (мистецтво)</w:t>
            </w:r>
          </w:p>
        </w:tc>
        <w:tc>
          <w:tcPr>
            <w:tcW w:w="416" w:type="dxa"/>
          </w:tcPr>
          <w:p w:rsidR="00FF64D2" w:rsidRPr="00310CFB" w:rsidRDefault="00FF64D2" w:rsidP="00FF64D2">
            <w:pPr>
              <w:rPr>
                <w:rFonts w:ascii="Times New Roman" w:hAnsi="Times New Roman"/>
                <w:sz w:val="24"/>
                <w:szCs w:val="24"/>
              </w:rPr>
            </w:pPr>
            <w:r>
              <w:rPr>
                <w:rFonts w:ascii="Times New Roman" w:hAnsi="Times New Roman"/>
                <w:sz w:val="24"/>
                <w:szCs w:val="24"/>
              </w:rPr>
              <w:t xml:space="preserve">   </w:t>
            </w:r>
          </w:p>
        </w:tc>
        <w:tc>
          <w:tcPr>
            <w:tcW w:w="1200" w:type="dxa"/>
          </w:tcPr>
          <w:p w:rsidR="00FF64D2" w:rsidRPr="00310CFB" w:rsidRDefault="00FF64D2" w:rsidP="00FF64D2">
            <w:pPr>
              <w:rPr>
                <w:rFonts w:ascii="Times New Roman" w:hAnsi="Times New Roman"/>
                <w:sz w:val="24"/>
                <w:szCs w:val="24"/>
              </w:rPr>
            </w:pPr>
            <w:r w:rsidRPr="00310CFB">
              <w:rPr>
                <w:rFonts w:ascii="Times New Roman" w:hAnsi="Times New Roman"/>
                <w:sz w:val="24"/>
                <w:szCs w:val="24"/>
              </w:rPr>
              <w:t xml:space="preserve">   2</w:t>
            </w:r>
          </w:p>
        </w:tc>
        <w:tc>
          <w:tcPr>
            <w:tcW w:w="1128" w:type="dxa"/>
          </w:tcPr>
          <w:p w:rsidR="00FF64D2" w:rsidRPr="00310CFB" w:rsidRDefault="00FF64D2" w:rsidP="00FF64D2">
            <w:pPr>
              <w:rPr>
                <w:rFonts w:ascii="Times New Roman" w:hAnsi="Times New Roman"/>
                <w:sz w:val="24"/>
                <w:szCs w:val="24"/>
              </w:rPr>
            </w:pPr>
            <w:r w:rsidRPr="00310CFB">
              <w:rPr>
                <w:rFonts w:ascii="Times New Roman" w:hAnsi="Times New Roman"/>
                <w:sz w:val="24"/>
                <w:szCs w:val="24"/>
              </w:rPr>
              <w:t xml:space="preserve">    2</w:t>
            </w:r>
          </w:p>
        </w:tc>
        <w:tc>
          <w:tcPr>
            <w:tcW w:w="1176" w:type="dxa"/>
          </w:tcPr>
          <w:p w:rsidR="00FF64D2" w:rsidRPr="00310CFB" w:rsidRDefault="00FF64D2" w:rsidP="00FF64D2">
            <w:pPr>
              <w:rPr>
                <w:rFonts w:ascii="Times New Roman" w:hAnsi="Times New Roman"/>
                <w:sz w:val="24"/>
                <w:szCs w:val="24"/>
              </w:rPr>
            </w:pPr>
            <w:r w:rsidRPr="00310CFB">
              <w:rPr>
                <w:rFonts w:ascii="Times New Roman" w:hAnsi="Times New Roman"/>
                <w:sz w:val="24"/>
                <w:szCs w:val="24"/>
              </w:rPr>
              <w:t xml:space="preserve">     2</w:t>
            </w:r>
          </w:p>
        </w:tc>
        <w:tc>
          <w:tcPr>
            <w:tcW w:w="1206" w:type="dxa"/>
          </w:tcPr>
          <w:p w:rsidR="00FF64D2" w:rsidRPr="009F212B" w:rsidRDefault="00FF64D2" w:rsidP="00FF64D2">
            <w:pPr>
              <w:rPr>
                <w:rFonts w:ascii="Times New Roman" w:hAnsi="Times New Roman"/>
                <w:sz w:val="24"/>
                <w:szCs w:val="24"/>
                <w:lang w:val="en-US"/>
              </w:rPr>
            </w:pPr>
            <w:r>
              <w:rPr>
                <w:rFonts w:ascii="Times New Roman" w:hAnsi="Times New Roman"/>
                <w:sz w:val="24"/>
                <w:szCs w:val="24"/>
              </w:rPr>
              <w:t xml:space="preserve">      </w:t>
            </w:r>
            <w:r>
              <w:rPr>
                <w:rFonts w:ascii="Times New Roman" w:hAnsi="Times New Roman"/>
                <w:sz w:val="24"/>
                <w:szCs w:val="24"/>
                <w:lang w:val="en-US"/>
              </w:rPr>
              <w:t>6</w:t>
            </w:r>
          </w:p>
        </w:tc>
      </w:tr>
      <w:tr w:rsidR="00FF64D2" w:rsidTr="002A6171">
        <w:tc>
          <w:tcPr>
            <w:tcW w:w="4962" w:type="dxa"/>
          </w:tcPr>
          <w:p w:rsidR="00FF64D2" w:rsidRPr="00310CFB" w:rsidRDefault="00FF64D2" w:rsidP="00FF64D2">
            <w:pPr>
              <w:rPr>
                <w:rFonts w:ascii="Times New Roman" w:hAnsi="Times New Roman"/>
                <w:sz w:val="24"/>
                <w:szCs w:val="24"/>
              </w:rPr>
            </w:pPr>
            <w:r w:rsidRPr="00310CFB">
              <w:rPr>
                <w:rFonts w:ascii="Times New Roman" w:hAnsi="Times New Roman"/>
                <w:sz w:val="24"/>
                <w:szCs w:val="24"/>
              </w:rPr>
              <w:t>Фізкультурна (фізкультура)</w:t>
            </w:r>
          </w:p>
        </w:tc>
        <w:tc>
          <w:tcPr>
            <w:tcW w:w="416" w:type="dxa"/>
          </w:tcPr>
          <w:p w:rsidR="00FF64D2" w:rsidRPr="00310CFB" w:rsidRDefault="00FF64D2" w:rsidP="00FF64D2">
            <w:pPr>
              <w:rPr>
                <w:rFonts w:ascii="Times New Roman" w:hAnsi="Times New Roman"/>
                <w:sz w:val="24"/>
                <w:szCs w:val="24"/>
              </w:rPr>
            </w:pPr>
            <w:r>
              <w:rPr>
                <w:rFonts w:ascii="Times New Roman" w:hAnsi="Times New Roman"/>
                <w:sz w:val="24"/>
                <w:szCs w:val="24"/>
              </w:rPr>
              <w:t xml:space="preserve">  </w:t>
            </w:r>
          </w:p>
        </w:tc>
        <w:tc>
          <w:tcPr>
            <w:tcW w:w="1200" w:type="dxa"/>
          </w:tcPr>
          <w:p w:rsidR="00FF64D2" w:rsidRPr="00310CFB" w:rsidRDefault="00FF64D2" w:rsidP="00FF64D2">
            <w:pPr>
              <w:rPr>
                <w:rFonts w:ascii="Times New Roman" w:hAnsi="Times New Roman"/>
                <w:sz w:val="24"/>
                <w:szCs w:val="24"/>
              </w:rPr>
            </w:pPr>
            <w:r w:rsidRPr="00310CFB">
              <w:rPr>
                <w:rFonts w:ascii="Times New Roman" w:hAnsi="Times New Roman"/>
                <w:sz w:val="24"/>
                <w:szCs w:val="24"/>
              </w:rPr>
              <w:t xml:space="preserve">   3</w:t>
            </w:r>
          </w:p>
        </w:tc>
        <w:tc>
          <w:tcPr>
            <w:tcW w:w="1128" w:type="dxa"/>
          </w:tcPr>
          <w:p w:rsidR="00FF64D2" w:rsidRPr="00310CFB" w:rsidRDefault="00FF64D2" w:rsidP="00FF64D2">
            <w:pPr>
              <w:rPr>
                <w:rFonts w:ascii="Times New Roman" w:hAnsi="Times New Roman"/>
                <w:sz w:val="24"/>
                <w:szCs w:val="24"/>
              </w:rPr>
            </w:pPr>
            <w:r w:rsidRPr="00310CFB">
              <w:rPr>
                <w:rFonts w:ascii="Times New Roman" w:hAnsi="Times New Roman"/>
                <w:sz w:val="24"/>
                <w:szCs w:val="24"/>
              </w:rPr>
              <w:t xml:space="preserve">    3</w:t>
            </w:r>
          </w:p>
        </w:tc>
        <w:tc>
          <w:tcPr>
            <w:tcW w:w="1176" w:type="dxa"/>
          </w:tcPr>
          <w:p w:rsidR="00FF64D2" w:rsidRPr="00310CFB" w:rsidRDefault="00FF64D2" w:rsidP="00FF64D2">
            <w:pPr>
              <w:rPr>
                <w:rFonts w:ascii="Times New Roman" w:hAnsi="Times New Roman"/>
                <w:sz w:val="24"/>
                <w:szCs w:val="24"/>
              </w:rPr>
            </w:pPr>
            <w:r w:rsidRPr="00310CFB">
              <w:rPr>
                <w:rFonts w:ascii="Times New Roman" w:hAnsi="Times New Roman"/>
                <w:sz w:val="24"/>
                <w:szCs w:val="24"/>
              </w:rPr>
              <w:t xml:space="preserve">     3</w:t>
            </w:r>
          </w:p>
        </w:tc>
        <w:tc>
          <w:tcPr>
            <w:tcW w:w="1206" w:type="dxa"/>
          </w:tcPr>
          <w:p w:rsidR="00FF64D2" w:rsidRPr="009F212B" w:rsidRDefault="00FF64D2" w:rsidP="00FF64D2">
            <w:pPr>
              <w:rPr>
                <w:rFonts w:ascii="Times New Roman" w:hAnsi="Times New Roman"/>
                <w:sz w:val="24"/>
                <w:szCs w:val="24"/>
                <w:lang w:val="en-US"/>
              </w:rPr>
            </w:pPr>
            <w:r>
              <w:rPr>
                <w:rFonts w:ascii="Times New Roman" w:hAnsi="Times New Roman"/>
                <w:sz w:val="24"/>
                <w:szCs w:val="24"/>
              </w:rPr>
              <w:t xml:space="preserve">      </w:t>
            </w:r>
            <w:r>
              <w:rPr>
                <w:rFonts w:ascii="Times New Roman" w:hAnsi="Times New Roman"/>
                <w:sz w:val="24"/>
                <w:szCs w:val="24"/>
                <w:lang w:val="en-US"/>
              </w:rPr>
              <w:t>9</w:t>
            </w:r>
          </w:p>
        </w:tc>
      </w:tr>
      <w:tr w:rsidR="00FF64D2" w:rsidTr="002A6171">
        <w:tc>
          <w:tcPr>
            <w:tcW w:w="10088" w:type="dxa"/>
            <w:gridSpan w:val="6"/>
          </w:tcPr>
          <w:p w:rsidR="00FF64D2" w:rsidRPr="00310CFB" w:rsidRDefault="00FF64D2" w:rsidP="00FF64D2">
            <w:pPr>
              <w:rPr>
                <w:rStyle w:val="af6"/>
              </w:rPr>
            </w:pPr>
            <w:r w:rsidRPr="00310CFB">
              <w:rPr>
                <w:rStyle w:val="af6"/>
              </w:rPr>
              <w:t>Варіативний складник</w:t>
            </w:r>
          </w:p>
        </w:tc>
      </w:tr>
      <w:tr w:rsidR="00FF64D2" w:rsidTr="002A6171">
        <w:tc>
          <w:tcPr>
            <w:tcW w:w="4962" w:type="dxa"/>
          </w:tcPr>
          <w:p w:rsidR="00FF64D2" w:rsidRPr="00310CFB" w:rsidRDefault="00FF64D2" w:rsidP="00FF64D2">
            <w:pPr>
              <w:rPr>
                <w:rFonts w:ascii="Times New Roman" w:hAnsi="Times New Roman"/>
                <w:sz w:val="24"/>
                <w:szCs w:val="24"/>
              </w:rPr>
            </w:pPr>
            <w:r w:rsidRPr="00310CFB">
              <w:rPr>
                <w:rFonts w:ascii="Times New Roman" w:hAnsi="Times New Roman"/>
                <w:sz w:val="24"/>
                <w:szCs w:val="24"/>
              </w:rPr>
              <w:t xml:space="preserve">Додаткові години для вивчення предметів освітніх галузей, проведення індивідуальних консультацій та групових занять </w:t>
            </w:r>
          </w:p>
        </w:tc>
        <w:tc>
          <w:tcPr>
            <w:tcW w:w="416" w:type="dxa"/>
          </w:tcPr>
          <w:p w:rsidR="00FF64D2" w:rsidRPr="00310CFB" w:rsidRDefault="00FF64D2" w:rsidP="00FF64D2">
            <w:pPr>
              <w:rPr>
                <w:rFonts w:ascii="Times New Roman" w:hAnsi="Times New Roman"/>
                <w:sz w:val="24"/>
                <w:szCs w:val="24"/>
              </w:rPr>
            </w:pPr>
            <w:r>
              <w:rPr>
                <w:rFonts w:ascii="Times New Roman" w:hAnsi="Times New Roman"/>
                <w:sz w:val="24"/>
                <w:szCs w:val="24"/>
              </w:rPr>
              <w:t xml:space="preserve">   </w:t>
            </w:r>
          </w:p>
        </w:tc>
        <w:tc>
          <w:tcPr>
            <w:tcW w:w="1200" w:type="dxa"/>
          </w:tcPr>
          <w:p w:rsidR="00FF64D2" w:rsidRPr="00310CFB" w:rsidRDefault="00FF64D2" w:rsidP="00FF64D2">
            <w:pPr>
              <w:rPr>
                <w:rFonts w:ascii="Times New Roman" w:hAnsi="Times New Roman"/>
                <w:sz w:val="24"/>
                <w:szCs w:val="24"/>
              </w:rPr>
            </w:pPr>
            <w:r>
              <w:rPr>
                <w:rFonts w:ascii="Times New Roman" w:hAnsi="Times New Roman"/>
                <w:sz w:val="24"/>
                <w:szCs w:val="24"/>
              </w:rPr>
              <w:t xml:space="preserve">   </w:t>
            </w:r>
          </w:p>
        </w:tc>
        <w:tc>
          <w:tcPr>
            <w:tcW w:w="1128" w:type="dxa"/>
          </w:tcPr>
          <w:p w:rsidR="00FF64D2" w:rsidRPr="00310CFB" w:rsidRDefault="00FF64D2" w:rsidP="00FF64D2">
            <w:pPr>
              <w:rPr>
                <w:rFonts w:ascii="Times New Roman" w:hAnsi="Times New Roman"/>
                <w:sz w:val="24"/>
                <w:szCs w:val="24"/>
              </w:rPr>
            </w:pPr>
            <w:r>
              <w:rPr>
                <w:rFonts w:ascii="Times New Roman" w:hAnsi="Times New Roman"/>
                <w:sz w:val="24"/>
                <w:szCs w:val="24"/>
              </w:rPr>
              <w:t xml:space="preserve">    </w:t>
            </w:r>
          </w:p>
        </w:tc>
        <w:tc>
          <w:tcPr>
            <w:tcW w:w="1176" w:type="dxa"/>
          </w:tcPr>
          <w:p w:rsidR="00FF64D2" w:rsidRPr="00310CFB" w:rsidRDefault="00FF64D2" w:rsidP="00FF64D2">
            <w:pPr>
              <w:rPr>
                <w:rFonts w:ascii="Times New Roman" w:hAnsi="Times New Roman"/>
                <w:sz w:val="24"/>
                <w:szCs w:val="24"/>
              </w:rPr>
            </w:pPr>
            <w:r>
              <w:rPr>
                <w:rFonts w:ascii="Times New Roman" w:hAnsi="Times New Roman"/>
                <w:sz w:val="24"/>
                <w:szCs w:val="24"/>
              </w:rPr>
              <w:t xml:space="preserve">     </w:t>
            </w:r>
          </w:p>
        </w:tc>
        <w:tc>
          <w:tcPr>
            <w:tcW w:w="1206" w:type="dxa"/>
          </w:tcPr>
          <w:p w:rsidR="00FF64D2" w:rsidRPr="00310CFB" w:rsidRDefault="00FF64D2" w:rsidP="00FF64D2">
            <w:pPr>
              <w:rPr>
                <w:rFonts w:ascii="Times New Roman" w:hAnsi="Times New Roman"/>
                <w:sz w:val="24"/>
                <w:szCs w:val="24"/>
              </w:rPr>
            </w:pPr>
            <w:r>
              <w:rPr>
                <w:rFonts w:ascii="Times New Roman" w:hAnsi="Times New Roman"/>
                <w:sz w:val="24"/>
                <w:szCs w:val="24"/>
              </w:rPr>
              <w:t xml:space="preserve">      </w:t>
            </w:r>
          </w:p>
        </w:tc>
      </w:tr>
      <w:tr w:rsidR="00FF64D2" w:rsidTr="002A6171">
        <w:tc>
          <w:tcPr>
            <w:tcW w:w="4962" w:type="dxa"/>
          </w:tcPr>
          <w:p w:rsidR="00FF64D2" w:rsidRPr="00310CFB" w:rsidRDefault="00FF64D2" w:rsidP="00FF64D2">
            <w:pPr>
              <w:rPr>
                <w:rFonts w:ascii="Times New Roman" w:hAnsi="Times New Roman"/>
                <w:sz w:val="24"/>
                <w:szCs w:val="24"/>
              </w:rPr>
            </w:pPr>
            <w:r w:rsidRPr="00310CFB">
              <w:rPr>
                <w:rFonts w:ascii="Times New Roman" w:hAnsi="Times New Roman"/>
                <w:sz w:val="24"/>
                <w:szCs w:val="24"/>
              </w:rPr>
              <w:t>Загальнорічна кількість навчальних годин</w:t>
            </w:r>
          </w:p>
        </w:tc>
        <w:tc>
          <w:tcPr>
            <w:tcW w:w="416" w:type="dxa"/>
          </w:tcPr>
          <w:p w:rsidR="00FF64D2" w:rsidRPr="00310CFB" w:rsidRDefault="00FF64D2" w:rsidP="00FF64D2">
            <w:pPr>
              <w:rPr>
                <w:rFonts w:ascii="Times New Roman" w:hAnsi="Times New Roman"/>
                <w:sz w:val="24"/>
                <w:szCs w:val="24"/>
              </w:rPr>
            </w:pPr>
            <w:r>
              <w:rPr>
                <w:rFonts w:ascii="Times New Roman" w:hAnsi="Times New Roman"/>
                <w:sz w:val="24"/>
                <w:szCs w:val="24"/>
              </w:rPr>
              <w:t xml:space="preserve"> </w:t>
            </w:r>
          </w:p>
        </w:tc>
        <w:tc>
          <w:tcPr>
            <w:tcW w:w="1200" w:type="dxa"/>
          </w:tcPr>
          <w:p w:rsidR="00FF64D2" w:rsidRPr="00310CFB" w:rsidRDefault="00FF64D2" w:rsidP="00FF64D2">
            <w:pPr>
              <w:rPr>
                <w:rFonts w:ascii="Times New Roman" w:hAnsi="Times New Roman"/>
                <w:sz w:val="24"/>
                <w:szCs w:val="24"/>
              </w:rPr>
            </w:pPr>
            <w:r>
              <w:rPr>
                <w:rFonts w:ascii="Times New Roman" w:hAnsi="Times New Roman"/>
                <w:sz w:val="24"/>
                <w:szCs w:val="24"/>
              </w:rPr>
              <w:t xml:space="preserve">  2</w:t>
            </w:r>
            <w:r>
              <w:rPr>
                <w:rFonts w:ascii="Times New Roman" w:hAnsi="Times New Roman"/>
                <w:sz w:val="24"/>
                <w:szCs w:val="24"/>
                <w:lang w:val="en-US"/>
              </w:rPr>
              <w:t>1</w:t>
            </w:r>
            <w:r w:rsidRPr="00310CFB">
              <w:rPr>
                <w:rFonts w:ascii="Times New Roman" w:hAnsi="Times New Roman"/>
                <w:sz w:val="24"/>
                <w:szCs w:val="24"/>
              </w:rPr>
              <w:t>+3</w:t>
            </w:r>
          </w:p>
        </w:tc>
        <w:tc>
          <w:tcPr>
            <w:tcW w:w="1128" w:type="dxa"/>
          </w:tcPr>
          <w:p w:rsidR="00FF64D2" w:rsidRPr="00310CFB" w:rsidRDefault="00FF64D2" w:rsidP="00FF64D2">
            <w:pPr>
              <w:rPr>
                <w:rFonts w:ascii="Times New Roman" w:hAnsi="Times New Roman"/>
                <w:sz w:val="24"/>
                <w:szCs w:val="24"/>
              </w:rPr>
            </w:pPr>
            <w:r>
              <w:rPr>
                <w:rFonts w:ascii="Times New Roman" w:hAnsi="Times New Roman"/>
                <w:sz w:val="24"/>
                <w:szCs w:val="24"/>
              </w:rPr>
              <w:t xml:space="preserve"> 2</w:t>
            </w:r>
            <w:r>
              <w:rPr>
                <w:rFonts w:ascii="Times New Roman" w:hAnsi="Times New Roman"/>
                <w:sz w:val="24"/>
                <w:szCs w:val="24"/>
                <w:lang w:val="en-US"/>
              </w:rPr>
              <w:t>2</w:t>
            </w:r>
            <w:r w:rsidRPr="00310CFB">
              <w:rPr>
                <w:rFonts w:ascii="Times New Roman" w:hAnsi="Times New Roman"/>
                <w:sz w:val="24"/>
                <w:szCs w:val="24"/>
              </w:rPr>
              <w:t>+3</w:t>
            </w:r>
          </w:p>
        </w:tc>
        <w:tc>
          <w:tcPr>
            <w:tcW w:w="1176" w:type="dxa"/>
          </w:tcPr>
          <w:p w:rsidR="00FF64D2" w:rsidRPr="00310CFB" w:rsidRDefault="00FF64D2" w:rsidP="00FF64D2">
            <w:pPr>
              <w:rPr>
                <w:rFonts w:ascii="Times New Roman" w:hAnsi="Times New Roman"/>
                <w:sz w:val="24"/>
                <w:szCs w:val="24"/>
              </w:rPr>
            </w:pPr>
            <w:r>
              <w:rPr>
                <w:rFonts w:ascii="Times New Roman" w:hAnsi="Times New Roman"/>
                <w:sz w:val="24"/>
                <w:szCs w:val="24"/>
              </w:rPr>
              <w:t xml:space="preserve"> 2</w:t>
            </w:r>
            <w:r>
              <w:rPr>
                <w:rFonts w:ascii="Times New Roman" w:hAnsi="Times New Roman"/>
                <w:sz w:val="24"/>
                <w:szCs w:val="24"/>
                <w:lang w:val="en-US"/>
              </w:rPr>
              <w:t>2</w:t>
            </w:r>
            <w:r w:rsidRPr="00310CFB">
              <w:rPr>
                <w:rFonts w:ascii="Times New Roman" w:hAnsi="Times New Roman"/>
                <w:sz w:val="24"/>
                <w:szCs w:val="24"/>
              </w:rPr>
              <w:t>+3</w:t>
            </w:r>
          </w:p>
        </w:tc>
        <w:tc>
          <w:tcPr>
            <w:tcW w:w="1206" w:type="dxa"/>
          </w:tcPr>
          <w:p w:rsidR="00FF64D2" w:rsidRPr="009F212B" w:rsidRDefault="00FF64D2" w:rsidP="00FF64D2">
            <w:pPr>
              <w:rPr>
                <w:rFonts w:ascii="Times New Roman" w:hAnsi="Times New Roman"/>
                <w:sz w:val="24"/>
                <w:szCs w:val="24"/>
                <w:lang w:val="en-US"/>
              </w:rPr>
            </w:pPr>
            <w:r>
              <w:rPr>
                <w:rFonts w:ascii="Times New Roman" w:hAnsi="Times New Roman"/>
                <w:sz w:val="24"/>
                <w:szCs w:val="24"/>
              </w:rPr>
              <w:t xml:space="preserve"> </w:t>
            </w:r>
            <w:r>
              <w:rPr>
                <w:rFonts w:ascii="Times New Roman" w:hAnsi="Times New Roman"/>
                <w:sz w:val="24"/>
                <w:szCs w:val="24"/>
                <w:lang w:val="en-US"/>
              </w:rPr>
              <w:t>74</w:t>
            </w:r>
          </w:p>
        </w:tc>
      </w:tr>
      <w:tr w:rsidR="00FF64D2" w:rsidTr="002A6171">
        <w:tc>
          <w:tcPr>
            <w:tcW w:w="4962" w:type="dxa"/>
          </w:tcPr>
          <w:p w:rsidR="00FF64D2" w:rsidRPr="00310CFB" w:rsidRDefault="00FF64D2" w:rsidP="00FF64D2">
            <w:pPr>
              <w:rPr>
                <w:rFonts w:ascii="Times New Roman" w:hAnsi="Times New Roman"/>
                <w:sz w:val="24"/>
                <w:szCs w:val="24"/>
              </w:rPr>
            </w:pPr>
            <w:r w:rsidRPr="00310CFB">
              <w:rPr>
                <w:rFonts w:ascii="Times New Roman" w:hAnsi="Times New Roman"/>
                <w:sz w:val="24"/>
                <w:szCs w:val="24"/>
              </w:rPr>
              <w:t>Гранично допустиме тижневе навантаження</w:t>
            </w:r>
          </w:p>
        </w:tc>
        <w:tc>
          <w:tcPr>
            <w:tcW w:w="416" w:type="dxa"/>
          </w:tcPr>
          <w:p w:rsidR="00FF64D2" w:rsidRPr="00310CFB" w:rsidRDefault="00FF64D2" w:rsidP="00FF64D2">
            <w:pPr>
              <w:rPr>
                <w:rFonts w:ascii="Times New Roman" w:hAnsi="Times New Roman"/>
                <w:sz w:val="24"/>
                <w:szCs w:val="24"/>
              </w:rPr>
            </w:pPr>
            <w:r>
              <w:rPr>
                <w:rFonts w:ascii="Times New Roman" w:hAnsi="Times New Roman"/>
                <w:sz w:val="24"/>
                <w:szCs w:val="24"/>
              </w:rPr>
              <w:t xml:space="preserve">   </w:t>
            </w:r>
          </w:p>
        </w:tc>
        <w:tc>
          <w:tcPr>
            <w:tcW w:w="1200" w:type="dxa"/>
          </w:tcPr>
          <w:p w:rsidR="00FF64D2" w:rsidRPr="009F212B" w:rsidRDefault="00FF64D2" w:rsidP="00FF64D2">
            <w:pPr>
              <w:rPr>
                <w:rFonts w:ascii="Times New Roman" w:hAnsi="Times New Roman"/>
                <w:sz w:val="24"/>
                <w:szCs w:val="24"/>
                <w:lang w:val="en-US"/>
              </w:rPr>
            </w:pPr>
            <w:r>
              <w:rPr>
                <w:rFonts w:ascii="Times New Roman" w:hAnsi="Times New Roman"/>
                <w:sz w:val="24"/>
                <w:szCs w:val="24"/>
              </w:rPr>
              <w:t xml:space="preserve">    2</w:t>
            </w:r>
            <w:r>
              <w:rPr>
                <w:rFonts w:ascii="Times New Roman" w:hAnsi="Times New Roman"/>
                <w:sz w:val="24"/>
                <w:szCs w:val="24"/>
                <w:lang w:val="en-US"/>
              </w:rPr>
              <w:t>1</w:t>
            </w:r>
          </w:p>
        </w:tc>
        <w:tc>
          <w:tcPr>
            <w:tcW w:w="1128" w:type="dxa"/>
          </w:tcPr>
          <w:p w:rsidR="00FF64D2" w:rsidRPr="009F212B" w:rsidRDefault="00FF64D2" w:rsidP="00FF64D2">
            <w:pPr>
              <w:rPr>
                <w:rFonts w:ascii="Times New Roman" w:hAnsi="Times New Roman"/>
                <w:sz w:val="24"/>
                <w:szCs w:val="24"/>
                <w:lang w:val="en-US"/>
              </w:rPr>
            </w:pPr>
            <w:r>
              <w:rPr>
                <w:rFonts w:ascii="Times New Roman" w:hAnsi="Times New Roman"/>
                <w:sz w:val="24"/>
                <w:szCs w:val="24"/>
              </w:rPr>
              <w:t xml:space="preserve">  2</w:t>
            </w:r>
            <w:r>
              <w:rPr>
                <w:rFonts w:ascii="Times New Roman" w:hAnsi="Times New Roman"/>
                <w:sz w:val="24"/>
                <w:szCs w:val="24"/>
                <w:lang w:val="en-US"/>
              </w:rPr>
              <w:t>2</w:t>
            </w:r>
          </w:p>
        </w:tc>
        <w:tc>
          <w:tcPr>
            <w:tcW w:w="1176" w:type="dxa"/>
          </w:tcPr>
          <w:p w:rsidR="00FF64D2" w:rsidRPr="009F212B" w:rsidRDefault="00FF64D2" w:rsidP="00FF64D2">
            <w:pPr>
              <w:rPr>
                <w:rFonts w:ascii="Times New Roman" w:hAnsi="Times New Roman"/>
                <w:sz w:val="24"/>
                <w:szCs w:val="24"/>
                <w:lang w:val="en-US"/>
              </w:rPr>
            </w:pPr>
            <w:r>
              <w:rPr>
                <w:rFonts w:ascii="Times New Roman" w:hAnsi="Times New Roman"/>
                <w:sz w:val="24"/>
                <w:szCs w:val="24"/>
              </w:rPr>
              <w:t xml:space="preserve">   2</w:t>
            </w:r>
            <w:r>
              <w:rPr>
                <w:rFonts w:ascii="Times New Roman" w:hAnsi="Times New Roman"/>
                <w:sz w:val="24"/>
                <w:szCs w:val="24"/>
                <w:lang w:val="en-US"/>
              </w:rPr>
              <w:t>2</w:t>
            </w:r>
          </w:p>
        </w:tc>
        <w:tc>
          <w:tcPr>
            <w:tcW w:w="1206" w:type="dxa"/>
          </w:tcPr>
          <w:p w:rsidR="00FF64D2" w:rsidRPr="009F212B" w:rsidRDefault="00FF64D2" w:rsidP="00FF64D2">
            <w:pPr>
              <w:rPr>
                <w:rFonts w:ascii="Times New Roman" w:hAnsi="Times New Roman"/>
                <w:sz w:val="24"/>
                <w:szCs w:val="24"/>
                <w:lang w:val="en-US"/>
              </w:rPr>
            </w:pPr>
            <w:r>
              <w:rPr>
                <w:rFonts w:ascii="Times New Roman" w:hAnsi="Times New Roman"/>
                <w:sz w:val="24"/>
                <w:szCs w:val="24"/>
              </w:rPr>
              <w:t xml:space="preserve">   </w:t>
            </w:r>
            <w:r>
              <w:rPr>
                <w:rFonts w:ascii="Times New Roman" w:hAnsi="Times New Roman"/>
                <w:sz w:val="24"/>
                <w:szCs w:val="24"/>
                <w:lang w:val="en-US"/>
              </w:rPr>
              <w:t>65</w:t>
            </w:r>
          </w:p>
        </w:tc>
      </w:tr>
      <w:tr w:rsidR="00FF64D2" w:rsidTr="002A6171">
        <w:tc>
          <w:tcPr>
            <w:tcW w:w="4962" w:type="dxa"/>
          </w:tcPr>
          <w:p w:rsidR="00FF64D2" w:rsidRPr="00310CFB" w:rsidRDefault="00FF64D2" w:rsidP="00FF64D2">
            <w:pPr>
              <w:rPr>
                <w:rFonts w:ascii="Times New Roman" w:hAnsi="Times New Roman"/>
                <w:sz w:val="24"/>
                <w:szCs w:val="24"/>
              </w:rPr>
            </w:pPr>
            <w:r w:rsidRPr="00310CFB">
              <w:rPr>
                <w:rFonts w:ascii="Times New Roman" w:hAnsi="Times New Roman"/>
                <w:sz w:val="24"/>
                <w:szCs w:val="24"/>
              </w:rPr>
              <w:t>Сумарна кількість навчальних годин, що фінансуються з бюджету (без урахування поділу на групи)</w:t>
            </w:r>
          </w:p>
        </w:tc>
        <w:tc>
          <w:tcPr>
            <w:tcW w:w="416" w:type="dxa"/>
          </w:tcPr>
          <w:p w:rsidR="00FF64D2" w:rsidRPr="00310CFB" w:rsidRDefault="00FF64D2" w:rsidP="00FF64D2">
            <w:pPr>
              <w:rPr>
                <w:rFonts w:ascii="Times New Roman" w:hAnsi="Times New Roman"/>
                <w:sz w:val="24"/>
                <w:szCs w:val="24"/>
              </w:rPr>
            </w:pPr>
            <w:r>
              <w:rPr>
                <w:rFonts w:ascii="Times New Roman" w:hAnsi="Times New Roman"/>
                <w:sz w:val="24"/>
                <w:szCs w:val="24"/>
              </w:rPr>
              <w:t xml:space="preserve">   </w:t>
            </w:r>
          </w:p>
        </w:tc>
        <w:tc>
          <w:tcPr>
            <w:tcW w:w="1200" w:type="dxa"/>
          </w:tcPr>
          <w:p w:rsidR="00FF64D2" w:rsidRPr="009F212B" w:rsidRDefault="00FF64D2" w:rsidP="00FF64D2">
            <w:pPr>
              <w:rPr>
                <w:rFonts w:ascii="Times New Roman" w:hAnsi="Times New Roman"/>
                <w:sz w:val="24"/>
                <w:szCs w:val="24"/>
                <w:lang w:val="en-US"/>
              </w:rPr>
            </w:pPr>
            <w:r>
              <w:rPr>
                <w:rFonts w:ascii="Times New Roman" w:hAnsi="Times New Roman"/>
                <w:sz w:val="24"/>
                <w:szCs w:val="24"/>
              </w:rPr>
              <w:t xml:space="preserve">    2</w:t>
            </w:r>
            <w:r>
              <w:rPr>
                <w:rFonts w:ascii="Times New Roman" w:hAnsi="Times New Roman"/>
                <w:sz w:val="24"/>
                <w:szCs w:val="24"/>
                <w:lang w:val="en-US"/>
              </w:rPr>
              <w:t>4</w:t>
            </w:r>
          </w:p>
        </w:tc>
        <w:tc>
          <w:tcPr>
            <w:tcW w:w="1128" w:type="dxa"/>
          </w:tcPr>
          <w:p w:rsidR="00FF64D2" w:rsidRPr="009F212B" w:rsidRDefault="00FF64D2" w:rsidP="00FF64D2">
            <w:pPr>
              <w:rPr>
                <w:rFonts w:ascii="Times New Roman" w:hAnsi="Times New Roman"/>
                <w:sz w:val="24"/>
                <w:szCs w:val="24"/>
                <w:lang w:val="en-US"/>
              </w:rPr>
            </w:pPr>
            <w:r>
              <w:rPr>
                <w:rFonts w:ascii="Times New Roman" w:hAnsi="Times New Roman"/>
                <w:sz w:val="24"/>
                <w:szCs w:val="24"/>
              </w:rPr>
              <w:t xml:space="preserve">   2</w:t>
            </w:r>
            <w:r>
              <w:rPr>
                <w:rFonts w:ascii="Times New Roman" w:hAnsi="Times New Roman"/>
                <w:sz w:val="24"/>
                <w:szCs w:val="24"/>
                <w:lang w:val="en-US"/>
              </w:rPr>
              <w:t>5</w:t>
            </w:r>
          </w:p>
        </w:tc>
        <w:tc>
          <w:tcPr>
            <w:tcW w:w="1176" w:type="dxa"/>
          </w:tcPr>
          <w:p w:rsidR="00FF64D2" w:rsidRPr="009F212B" w:rsidRDefault="00FF64D2" w:rsidP="00FF64D2">
            <w:pPr>
              <w:rPr>
                <w:rFonts w:ascii="Times New Roman" w:hAnsi="Times New Roman"/>
                <w:sz w:val="24"/>
                <w:szCs w:val="24"/>
                <w:lang w:val="en-US"/>
              </w:rPr>
            </w:pPr>
            <w:r>
              <w:rPr>
                <w:rFonts w:ascii="Times New Roman" w:hAnsi="Times New Roman"/>
                <w:sz w:val="24"/>
                <w:szCs w:val="24"/>
              </w:rPr>
              <w:t xml:space="preserve">   2</w:t>
            </w:r>
            <w:r>
              <w:rPr>
                <w:rFonts w:ascii="Times New Roman" w:hAnsi="Times New Roman"/>
                <w:sz w:val="24"/>
                <w:szCs w:val="24"/>
                <w:lang w:val="en-US"/>
              </w:rPr>
              <w:t>5</w:t>
            </w:r>
          </w:p>
        </w:tc>
        <w:tc>
          <w:tcPr>
            <w:tcW w:w="1206" w:type="dxa"/>
          </w:tcPr>
          <w:p w:rsidR="00FF64D2" w:rsidRPr="009F212B" w:rsidRDefault="00FF64D2" w:rsidP="00FF64D2">
            <w:pPr>
              <w:rPr>
                <w:rFonts w:ascii="Times New Roman" w:hAnsi="Times New Roman"/>
                <w:sz w:val="24"/>
                <w:szCs w:val="24"/>
                <w:lang w:val="en-US"/>
              </w:rPr>
            </w:pPr>
            <w:r>
              <w:rPr>
                <w:rFonts w:ascii="Times New Roman" w:hAnsi="Times New Roman"/>
                <w:sz w:val="24"/>
                <w:szCs w:val="24"/>
              </w:rPr>
              <w:t xml:space="preserve">   </w:t>
            </w:r>
            <w:r>
              <w:rPr>
                <w:rFonts w:ascii="Times New Roman" w:hAnsi="Times New Roman"/>
                <w:sz w:val="24"/>
                <w:szCs w:val="24"/>
                <w:lang w:val="en-US"/>
              </w:rPr>
              <w:t>74</w:t>
            </w:r>
          </w:p>
        </w:tc>
      </w:tr>
    </w:tbl>
    <w:p w:rsidR="00FF64D2" w:rsidRPr="00ED5D71" w:rsidRDefault="00FF64D2" w:rsidP="00ED5D71">
      <w:pPr>
        <w:widowControl w:val="0"/>
        <w:spacing w:after="0" w:line="360" w:lineRule="auto"/>
        <w:ind w:firstLine="709"/>
        <w:jc w:val="both"/>
        <w:rPr>
          <w:rFonts w:ascii="Times New Roman" w:eastAsia="Calibri" w:hAnsi="Times New Roman" w:cs="Times New Roman"/>
          <w:color w:val="000000"/>
          <w:sz w:val="24"/>
          <w:szCs w:val="24"/>
        </w:rPr>
      </w:pPr>
    </w:p>
    <w:p w:rsidR="00FF64D2" w:rsidRPr="00F43858" w:rsidRDefault="00FF64D2" w:rsidP="008F4B9D">
      <w:pPr>
        <w:spacing w:after="0" w:line="240" w:lineRule="auto"/>
        <w:jc w:val="center"/>
        <w:rPr>
          <w:rFonts w:ascii="Times New Roman" w:hAnsi="Times New Roman" w:cs="Times New Roman"/>
          <w:b/>
          <w:sz w:val="28"/>
          <w:szCs w:val="28"/>
        </w:rPr>
      </w:pPr>
      <w:r w:rsidRPr="00F43858">
        <w:rPr>
          <w:rFonts w:ascii="Times New Roman" w:hAnsi="Times New Roman" w:cs="Times New Roman"/>
          <w:b/>
          <w:sz w:val="28"/>
          <w:szCs w:val="28"/>
        </w:rPr>
        <w:t>Навчальний план закладів загальної середньої освіти</w:t>
      </w:r>
    </w:p>
    <w:p w:rsidR="00FF64D2" w:rsidRDefault="00FF64D2" w:rsidP="008F4B9D">
      <w:pPr>
        <w:spacing w:after="0" w:line="240" w:lineRule="auto"/>
        <w:jc w:val="center"/>
        <w:rPr>
          <w:rFonts w:ascii="Times New Roman" w:hAnsi="Times New Roman" w:cs="Times New Roman"/>
          <w:b/>
          <w:sz w:val="28"/>
          <w:szCs w:val="28"/>
        </w:rPr>
      </w:pPr>
      <w:r w:rsidRPr="00F43858">
        <w:rPr>
          <w:rFonts w:ascii="Times New Roman" w:hAnsi="Times New Roman" w:cs="Times New Roman"/>
          <w:b/>
          <w:sz w:val="28"/>
          <w:szCs w:val="28"/>
        </w:rPr>
        <w:t>з навчанням українською мовою</w:t>
      </w:r>
    </w:p>
    <w:p w:rsidR="008F4B9D" w:rsidRPr="00F43858" w:rsidRDefault="008F4B9D" w:rsidP="008F4B9D">
      <w:pPr>
        <w:spacing w:after="0" w:line="240" w:lineRule="auto"/>
        <w:jc w:val="center"/>
        <w:rPr>
          <w:rFonts w:ascii="Times New Roman" w:hAnsi="Times New Roman" w:cs="Times New Roman"/>
          <w:b/>
          <w:sz w:val="28"/>
          <w:szCs w:val="28"/>
        </w:rPr>
      </w:pPr>
    </w:p>
    <w:tbl>
      <w:tblPr>
        <w:tblStyle w:val="a6"/>
        <w:tblW w:w="10348" w:type="dxa"/>
        <w:tblInd w:w="-572" w:type="dxa"/>
        <w:tblLook w:val="04A0" w:firstRow="1" w:lastRow="0" w:firstColumn="1" w:lastColumn="0" w:noHBand="0" w:noVBand="1"/>
      </w:tblPr>
      <w:tblGrid>
        <w:gridCol w:w="2718"/>
        <w:gridCol w:w="3469"/>
        <w:gridCol w:w="781"/>
        <w:gridCol w:w="782"/>
        <w:gridCol w:w="659"/>
        <w:gridCol w:w="1004"/>
        <w:gridCol w:w="935"/>
      </w:tblGrid>
      <w:tr w:rsidR="00FF64D2" w:rsidTr="00FF64D2">
        <w:trPr>
          <w:trHeight w:val="292"/>
        </w:trPr>
        <w:tc>
          <w:tcPr>
            <w:tcW w:w="2718" w:type="dxa"/>
            <w:vMerge w:val="restart"/>
          </w:tcPr>
          <w:p w:rsidR="00FF64D2" w:rsidRPr="00F43858" w:rsidRDefault="00FF64D2" w:rsidP="00FF64D2">
            <w:pPr>
              <w:rPr>
                <w:rFonts w:ascii="Times New Roman" w:hAnsi="Times New Roman"/>
                <w:b/>
                <w:sz w:val="28"/>
                <w:szCs w:val="28"/>
              </w:rPr>
            </w:pPr>
            <w:r w:rsidRPr="00F43858">
              <w:rPr>
                <w:rFonts w:ascii="Times New Roman" w:hAnsi="Times New Roman"/>
                <w:b/>
                <w:sz w:val="28"/>
                <w:szCs w:val="28"/>
              </w:rPr>
              <w:t xml:space="preserve"> Освітні галузі</w:t>
            </w:r>
          </w:p>
        </w:tc>
        <w:tc>
          <w:tcPr>
            <w:tcW w:w="3469" w:type="dxa"/>
            <w:vMerge w:val="restart"/>
          </w:tcPr>
          <w:p w:rsidR="00FF64D2" w:rsidRPr="00F43858" w:rsidRDefault="00FF64D2" w:rsidP="00FF64D2">
            <w:pPr>
              <w:rPr>
                <w:rFonts w:ascii="Times New Roman" w:hAnsi="Times New Roman"/>
                <w:b/>
                <w:sz w:val="28"/>
                <w:szCs w:val="28"/>
              </w:rPr>
            </w:pPr>
            <w:r w:rsidRPr="00F43858">
              <w:rPr>
                <w:rFonts w:ascii="Times New Roman" w:hAnsi="Times New Roman"/>
                <w:b/>
                <w:sz w:val="28"/>
                <w:szCs w:val="28"/>
              </w:rPr>
              <w:t xml:space="preserve">      Предмети </w:t>
            </w:r>
          </w:p>
        </w:tc>
        <w:tc>
          <w:tcPr>
            <w:tcW w:w="4161" w:type="dxa"/>
            <w:gridSpan w:val="5"/>
          </w:tcPr>
          <w:p w:rsidR="00FF64D2" w:rsidRPr="00F43858" w:rsidRDefault="00FF64D2" w:rsidP="00FF64D2">
            <w:pPr>
              <w:rPr>
                <w:rFonts w:ascii="Times New Roman" w:hAnsi="Times New Roman"/>
                <w:b/>
                <w:sz w:val="28"/>
                <w:szCs w:val="28"/>
              </w:rPr>
            </w:pPr>
            <w:r w:rsidRPr="00F43858">
              <w:rPr>
                <w:rFonts w:ascii="Times New Roman" w:hAnsi="Times New Roman"/>
                <w:b/>
                <w:sz w:val="28"/>
                <w:szCs w:val="28"/>
              </w:rPr>
              <w:t xml:space="preserve">  Кількість годин на тиждень у класах</w:t>
            </w:r>
          </w:p>
        </w:tc>
      </w:tr>
      <w:tr w:rsidR="00FF64D2" w:rsidTr="00FF64D2">
        <w:trPr>
          <w:trHeight w:val="352"/>
        </w:trPr>
        <w:tc>
          <w:tcPr>
            <w:tcW w:w="2718" w:type="dxa"/>
            <w:vMerge/>
          </w:tcPr>
          <w:p w:rsidR="00FF64D2" w:rsidRPr="00F43858" w:rsidRDefault="00FF64D2" w:rsidP="00FF64D2">
            <w:pPr>
              <w:rPr>
                <w:rFonts w:ascii="Times New Roman" w:hAnsi="Times New Roman"/>
                <w:b/>
                <w:sz w:val="28"/>
                <w:szCs w:val="28"/>
              </w:rPr>
            </w:pPr>
          </w:p>
        </w:tc>
        <w:tc>
          <w:tcPr>
            <w:tcW w:w="3469" w:type="dxa"/>
            <w:vMerge/>
          </w:tcPr>
          <w:p w:rsidR="00FF64D2" w:rsidRPr="00F43858" w:rsidRDefault="00FF64D2" w:rsidP="00FF64D2">
            <w:pPr>
              <w:rPr>
                <w:rFonts w:ascii="Times New Roman" w:hAnsi="Times New Roman"/>
                <w:b/>
                <w:sz w:val="28"/>
                <w:szCs w:val="28"/>
              </w:rPr>
            </w:pPr>
          </w:p>
        </w:tc>
        <w:tc>
          <w:tcPr>
            <w:tcW w:w="781" w:type="dxa"/>
          </w:tcPr>
          <w:p w:rsidR="00FF64D2" w:rsidRPr="00F43858" w:rsidRDefault="00FF64D2" w:rsidP="00FF64D2">
            <w:pPr>
              <w:rPr>
                <w:rFonts w:ascii="Times New Roman" w:hAnsi="Times New Roman"/>
                <w:b/>
                <w:sz w:val="28"/>
                <w:szCs w:val="28"/>
              </w:rPr>
            </w:pPr>
            <w:r w:rsidRPr="00F43858">
              <w:rPr>
                <w:rFonts w:ascii="Times New Roman" w:hAnsi="Times New Roman"/>
                <w:b/>
                <w:sz w:val="28"/>
                <w:szCs w:val="28"/>
              </w:rPr>
              <w:t xml:space="preserve">  5</w:t>
            </w:r>
          </w:p>
        </w:tc>
        <w:tc>
          <w:tcPr>
            <w:tcW w:w="782" w:type="dxa"/>
          </w:tcPr>
          <w:p w:rsidR="00FF64D2" w:rsidRPr="00F43858" w:rsidRDefault="00FF64D2" w:rsidP="00FF64D2">
            <w:pPr>
              <w:rPr>
                <w:rFonts w:ascii="Times New Roman" w:hAnsi="Times New Roman"/>
                <w:b/>
                <w:sz w:val="28"/>
                <w:szCs w:val="28"/>
              </w:rPr>
            </w:pPr>
            <w:r w:rsidRPr="00F43858">
              <w:rPr>
                <w:rFonts w:ascii="Times New Roman" w:hAnsi="Times New Roman"/>
                <w:b/>
                <w:sz w:val="28"/>
                <w:szCs w:val="28"/>
              </w:rPr>
              <w:t xml:space="preserve">   6</w:t>
            </w:r>
          </w:p>
        </w:tc>
        <w:tc>
          <w:tcPr>
            <w:tcW w:w="659" w:type="dxa"/>
          </w:tcPr>
          <w:p w:rsidR="00FF64D2" w:rsidRPr="00F43858" w:rsidRDefault="00FF64D2" w:rsidP="00FF64D2">
            <w:pPr>
              <w:rPr>
                <w:rFonts w:ascii="Times New Roman" w:hAnsi="Times New Roman"/>
                <w:b/>
                <w:sz w:val="28"/>
                <w:szCs w:val="28"/>
              </w:rPr>
            </w:pPr>
            <w:r w:rsidRPr="00F43858">
              <w:rPr>
                <w:rFonts w:ascii="Times New Roman" w:hAnsi="Times New Roman"/>
                <w:b/>
                <w:sz w:val="28"/>
                <w:szCs w:val="28"/>
              </w:rPr>
              <w:t xml:space="preserve">   7 </w:t>
            </w:r>
          </w:p>
        </w:tc>
        <w:tc>
          <w:tcPr>
            <w:tcW w:w="1004" w:type="dxa"/>
          </w:tcPr>
          <w:p w:rsidR="00FF64D2" w:rsidRPr="00F43858" w:rsidRDefault="00FF64D2" w:rsidP="00FF64D2">
            <w:pPr>
              <w:rPr>
                <w:rFonts w:ascii="Times New Roman" w:hAnsi="Times New Roman"/>
                <w:b/>
                <w:sz w:val="28"/>
                <w:szCs w:val="28"/>
              </w:rPr>
            </w:pPr>
            <w:r w:rsidRPr="00F43858">
              <w:rPr>
                <w:rFonts w:ascii="Times New Roman" w:hAnsi="Times New Roman"/>
                <w:b/>
                <w:sz w:val="28"/>
                <w:szCs w:val="28"/>
              </w:rPr>
              <w:t xml:space="preserve">   8</w:t>
            </w:r>
          </w:p>
        </w:tc>
        <w:tc>
          <w:tcPr>
            <w:tcW w:w="935" w:type="dxa"/>
          </w:tcPr>
          <w:p w:rsidR="00FF64D2" w:rsidRPr="00F43858" w:rsidRDefault="00FF64D2" w:rsidP="00FF64D2">
            <w:pPr>
              <w:rPr>
                <w:rFonts w:ascii="Times New Roman" w:hAnsi="Times New Roman"/>
                <w:b/>
                <w:sz w:val="28"/>
                <w:szCs w:val="28"/>
              </w:rPr>
            </w:pPr>
            <w:r w:rsidRPr="00F43858">
              <w:rPr>
                <w:rFonts w:ascii="Times New Roman" w:hAnsi="Times New Roman"/>
                <w:b/>
                <w:sz w:val="28"/>
                <w:szCs w:val="28"/>
              </w:rPr>
              <w:t xml:space="preserve">   9</w:t>
            </w:r>
          </w:p>
        </w:tc>
      </w:tr>
      <w:tr w:rsidR="00FF64D2" w:rsidTr="00FF64D2">
        <w:trPr>
          <w:trHeight w:val="264"/>
        </w:trPr>
        <w:tc>
          <w:tcPr>
            <w:tcW w:w="2718" w:type="dxa"/>
            <w:vMerge w:val="restart"/>
          </w:tcPr>
          <w:p w:rsidR="00FF64D2" w:rsidRPr="00394832" w:rsidRDefault="00FF64D2" w:rsidP="00FF64D2">
            <w:pPr>
              <w:rPr>
                <w:rFonts w:ascii="Times New Roman" w:hAnsi="Times New Roman"/>
              </w:rPr>
            </w:pPr>
            <w:r w:rsidRPr="00394832">
              <w:rPr>
                <w:rFonts w:ascii="Times New Roman" w:hAnsi="Times New Roman"/>
              </w:rPr>
              <w:t>Мови і літератури</w:t>
            </w:r>
          </w:p>
        </w:tc>
        <w:tc>
          <w:tcPr>
            <w:tcW w:w="3469" w:type="dxa"/>
          </w:tcPr>
          <w:p w:rsidR="00FF64D2" w:rsidRPr="00394832" w:rsidRDefault="00FF64D2" w:rsidP="00FF64D2">
            <w:pPr>
              <w:rPr>
                <w:rFonts w:ascii="Times New Roman" w:hAnsi="Times New Roman"/>
              </w:rPr>
            </w:pPr>
            <w:r w:rsidRPr="00394832">
              <w:rPr>
                <w:rFonts w:ascii="Times New Roman" w:hAnsi="Times New Roman"/>
              </w:rPr>
              <w:t>Українська мова</w:t>
            </w:r>
          </w:p>
        </w:tc>
        <w:tc>
          <w:tcPr>
            <w:tcW w:w="781" w:type="dxa"/>
          </w:tcPr>
          <w:p w:rsidR="00FF64D2" w:rsidRPr="00394832" w:rsidRDefault="00FF64D2" w:rsidP="00FF64D2">
            <w:pPr>
              <w:rPr>
                <w:rFonts w:ascii="Times New Roman" w:hAnsi="Times New Roman"/>
              </w:rPr>
            </w:pPr>
          </w:p>
        </w:tc>
        <w:tc>
          <w:tcPr>
            <w:tcW w:w="782" w:type="dxa"/>
          </w:tcPr>
          <w:p w:rsidR="00FF64D2" w:rsidRPr="00394832" w:rsidRDefault="00FF64D2" w:rsidP="00FF64D2">
            <w:pPr>
              <w:rPr>
                <w:rFonts w:ascii="Times New Roman" w:hAnsi="Times New Roman"/>
              </w:rPr>
            </w:pPr>
          </w:p>
        </w:tc>
        <w:tc>
          <w:tcPr>
            <w:tcW w:w="659" w:type="dxa"/>
          </w:tcPr>
          <w:p w:rsidR="00FF64D2" w:rsidRPr="00394832" w:rsidRDefault="00FF64D2" w:rsidP="00FF64D2">
            <w:pPr>
              <w:rPr>
                <w:rFonts w:ascii="Times New Roman" w:hAnsi="Times New Roman"/>
              </w:rPr>
            </w:pPr>
          </w:p>
        </w:tc>
        <w:tc>
          <w:tcPr>
            <w:tcW w:w="1004" w:type="dxa"/>
          </w:tcPr>
          <w:p w:rsidR="00FF64D2" w:rsidRPr="00394832" w:rsidRDefault="00FF64D2" w:rsidP="00FF64D2">
            <w:pPr>
              <w:rPr>
                <w:rFonts w:ascii="Times New Roman" w:hAnsi="Times New Roman"/>
              </w:rPr>
            </w:pPr>
            <w:r w:rsidRPr="00394832">
              <w:rPr>
                <w:rFonts w:ascii="Times New Roman" w:hAnsi="Times New Roman"/>
              </w:rPr>
              <w:t>2</w:t>
            </w:r>
          </w:p>
        </w:tc>
        <w:tc>
          <w:tcPr>
            <w:tcW w:w="935" w:type="dxa"/>
          </w:tcPr>
          <w:p w:rsidR="00FF64D2" w:rsidRPr="00394832" w:rsidRDefault="00FF64D2" w:rsidP="00FF64D2">
            <w:pPr>
              <w:rPr>
                <w:rFonts w:ascii="Times New Roman" w:hAnsi="Times New Roman"/>
              </w:rPr>
            </w:pPr>
            <w:r w:rsidRPr="00394832">
              <w:rPr>
                <w:rFonts w:ascii="Times New Roman" w:hAnsi="Times New Roman"/>
              </w:rPr>
              <w:t>2</w:t>
            </w:r>
          </w:p>
        </w:tc>
      </w:tr>
      <w:tr w:rsidR="00FF64D2" w:rsidTr="00FF64D2">
        <w:trPr>
          <w:trHeight w:val="228"/>
        </w:trPr>
        <w:tc>
          <w:tcPr>
            <w:tcW w:w="2718" w:type="dxa"/>
            <w:vMerge/>
          </w:tcPr>
          <w:p w:rsidR="00FF64D2" w:rsidRPr="00394832" w:rsidRDefault="00FF64D2" w:rsidP="00FF64D2">
            <w:pPr>
              <w:rPr>
                <w:rFonts w:ascii="Times New Roman" w:hAnsi="Times New Roman"/>
              </w:rPr>
            </w:pPr>
          </w:p>
        </w:tc>
        <w:tc>
          <w:tcPr>
            <w:tcW w:w="3469" w:type="dxa"/>
          </w:tcPr>
          <w:p w:rsidR="00FF64D2" w:rsidRPr="00394832" w:rsidRDefault="00FF64D2" w:rsidP="00FF64D2">
            <w:pPr>
              <w:rPr>
                <w:rFonts w:ascii="Times New Roman" w:hAnsi="Times New Roman"/>
              </w:rPr>
            </w:pPr>
            <w:r w:rsidRPr="00394832">
              <w:rPr>
                <w:rFonts w:ascii="Times New Roman" w:hAnsi="Times New Roman"/>
              </w:rPr>
              <w:t>Українська література</w:t>
            </w:r>
          </w:p>
        </w:tc>
        <w:tc>
          <w:tcPr>
            <w:tcW w:w="781" w:type="dxa"/>
          </w:tcPr>
          <w:p w:rsidR="00FF64D2" w:rsidRPr="00394832" w:rsidRDefault="00FF64D2" w:rsidP="00FF64D2">
            <w:pPr>
              <w:rPr>
                <w:rFonts w:ascii="Times New Roman" w:hAnsi="Times New Roman"/>
              </w:rPr>
            </w:pPr>
          </w:p>
        </w:tc>
        <w:tc>
          <w:tcPr>
            <w:tcW w:w="782" w:type="dxa"/>
          </w:tcPr>
          <w:p w:rsidR="00FF64D2" w:rsidRPr="00394832" w:rsidRDefault="00FF64D2" w:rsidP="00FF64D2">
            <w:pPr>
              <w:rPr>
                <w:rFonts w:ascii="Times New Roman" w:hAnsi="Times New Roman"/>
              </w:rPr>
            </w:pPr>
          </w:p>
        </w:tc>
        <w:tc>
          <w:tcPr>
            <w:tcW w:w="659" w:type="dxa"/>
          </w:tcPr>
          <w:p w:rsidR="00FF64D2" w:rsidRPr="00394832" w:rsidRDefault="00FF64D2" w:rsidP="00FF64D2">
            <w:pPr>
              <w:rPr>
                <w:rFonts w:ascii="Times New Roman" w:hAnsi="Times New Roman"/>
              </w:rPr>
            </w:pPr>
          </w:p>
        </w:tc>
        <w:tc>
          <w:tcPr>
            <w:tcW w:w="1004" w:type="dxa"/>
          </w:tcPr>
          <w:p w:rsidR="00FF64D2" w:rsidRPr="00394832" w:rsidRDefault="00FF64D2" w:rsidP="00FF64D2">
            <w:pPr>
              <w:rPr>
                <w:rFonts w:ascii="Times New Roman" w:hAnsi="Times New Roman"/>
              </w:rPr>
            </w:pPr>
            <w:r w:rsidRPr="00394832">
              <w:rPr>
                <w:rFonts w:ascii="Times New Roman" w:hAnsi="Times New Roman"/>
              </w:rPr>
              <w:t>2</w:t>
            </w:r>
          </w:p>
        </w:tc>
        <w:tc>
          <w:tcPr>
            <w:tcW w:w="935" w:type="dxa"/>
          </w:tcPr>
          <w:p w:rsidR="00FF64D2" w:rsidRPr="00394832" w:rsidRDefault="00FF64D2" w:rsidP="00FF64D2">
            <w:pPr>
              <w:rPr>
                <w:rFonts w:ascii="Times New Roman" w:hAnsi="Times New Roman"/>
              </w:rPr>
            </w:pPr>
            <w:r w:rsidRPr="00394832">
              <w:rPr>
                <w:rFonts w:ascii="Times New Roman" w:hAnsi="Times New Roman"/>
              </w:rPr>
              <w:t>2</w:t>
            </w:r>
          </w:p>
        </w:tc>
      </w:tr>
      <w:tr w:rsidR="00FF64D2" w:rsidTr="00FF64D2">
        <w:trPr>
          <w:trHeight w:val="288"/>
        </w:trPr>
        <w:tc>
          <w:tcPr>
            <w:tcW w:w="2718" w:type="dxa"/>
            <w:vMerge/>
          </w:tcPr>
          <w:p w:rsidR="00FF64D2" w:rsidRPr="00394832" w:rsidRDefault="00FF64D2" w:rsidP="00FF64D2">
            <w:pPr>
              <w:rPr>
                <w:rFonts w:ascii="Times New Roman" w:hAnsi="Times New Roman"/>
              </w:rPr>
            </w:pPr>
          </w:p>
        </w:tc>
        <w:tc>
          <w:tcPr>
            <w:tcW w:w="3469" w:type="dxa"/>
          </w:tcPr>
          <w:p w:rsidR="00FF64D2" w:rsidRPr="00394832" w:rsidRDefault="00FF64D2" w:rsidP="00FF64D2">
            <w:pPr>
              <w:rPr>
                <w:rFonts w:ascii="Times New Roman" w:hAnsi="Times New Roman"/>
              </w:rPr>
            </w:pPr>
            <w:r w:rsidRPr="00394832">
              <w:rPr>
                <w:rFonts w:ascii="Times New Roman" w:hAnsi="Times New Roman"/>
              </w:rPr>
              <w:t>Іноземна мова</w:t>
            </w:r>
          </w:p>
        </w:tc>
        <w:tc>
          <w:tcPr>
            <w:tcW w:w="781" w:type="dxa"/>
          </w:tcPr>
          <w:p w:rsidR="00FF64D2" w:rsidRPr="00394832" w:rsidRDefault="00FF64D2" w:rsidP="00FF64D2">
            <w:pPr>
              <w:rPr>
                <w:rFonts w:ascii="Times New Roman" w:hAnsi="Times New Roman"/>
              </w:rPr>
            </w:pPr>
          </w:p>
        </w:tc>
        <w:tc>
          <w:tcPr>
            <w:tcW w:w="782" w:type="dxa"/>
          </w:tcPr>
          <w:p w:rsidR="00FF64D2" w:rsidRPr="00394832" w:rsidRDefault="00FF64D2" w:rsidP="00FF64D2">
            <w:pPr>
              <w:rPr>
                <w:rFonts w:ascii="Times New Roman" w:hAnsi="Times New Roman"/>
              </w:rPr>
            </w:pPr>
          </w:p>
        </w:tc>
        <w:tc>
          <w:tcPr>
            <w:tcW w:w="659" w:type="dxa"/>
          </w:tcPr>
          <w:p w:rsidR="00FF64D2" w:rsidRPr="00394832" w:rsidRDefault="00FF64D2" w:rsidP="00FF64D2">
            <w:pPr>
              <w:rPr>
                <w:rFonts w:ascii="Times New Roman" w:hAnsi="Times New Roman"/>
              </w:rPr>
            </w:pPr>
          </w:p>
        </w:tc>
        <w:tc>
          <w:tcPr>
            <w:tcW w:w="1004" w:type="dxa"/>
          </w:tcPr>
          <w:p w:rsidR="00FF64D2" w:rsidRPr="00394832" w:rsidRDefault="00FF64D2" w:rsidP="00FF64D2">
            <w:pPr>
              <w:rPr>
                <w:rFonts w:ascii="Times New Roman" w:hAnsi="Times New Roman"/>
              </w:rPr>
            </w:pPr>
            <w:r w:rsidRPr="00394832">
              <w:rPr>
                <w:rFonts w:ascii="Times New Roman" w:hAnsi="Times New Roman"/>
              </w:rPr>
              <w:t>3</w:t>
            </w:r>
          </w:p>
        </w:tc>
        <w:tc>
          <w:tcPr>
            <w:tcW w:w="935" w:type="dxa"/>
          </w:tcPr>
          <w:p w:rsidR="00FF64D2" w:rsidRPr="00394832" w:rsidRDefault="00FF64D2" w:rsidP="00FF64D2">
            <w:pPr>
              <w:rPr>
                <w:rFonts w:ascii="Times New Roman" w:hAnsi="Times New Roman"/>
              </w:rPr>
            </w:pPr>
            <w:r w:rsidRPr="00394832">
              <w:rPr>
                <w:rFonts w:ascii="Times New Roman" w:hAnsi="Times New Roman"/>
              </w:rPr>
              <w:t>3</w:t>
            </w:r>
          </w:p>
        </w:tc>
      </w:tr>
      <w:tr w:rsidR="00FF64D2" w:rsidTr="00FF64D2">
        <w:trPr>
          <w:trHeight w:val="480"/>
        </w:trPr>
        <w:tc>
          <w:tcPr>
            <w:tcW w:w="2718" w:type="dxa"/>
            <w:vMerge/>
          </w:tcPr>
          <w:p w:rsidR="00FF64D2" w:rsidRPr="00394832" w:rsidRDefault="00FF64D2" w:rsidP="00FF64D2">
            <w:pPr>
              <w:rPr>
                <w:rFonts w:ascii="Times New Roman" w:hAnsi="Times New Roman"/>
              </w:rPr>
            </w:pPr>
          </w:p>
        </w:tc>
        <w:tc>
          <w:tcPr>
            <w:tcW w:w="3469" w:type="dxa"/>
          </w:tcPr>
          <w:p w:rsidR="00FF64D2" w:rsidRPr="00394832" w:rsidRDefault="00FF64D2" w:rsidP="00FF64D2">
            <w:pPr>
              <w:rPr>
                <w:rFonts w:ascii="Times New Roman" w:hAnsi="Times New Roman"/>
              </w:rPr>
            </w:pPr>
            <w:r w:rsidRPr="00394832">
              <w:rPr>
                <w:rFonts w:ascii="Times New Roman" w:hAnsi="Times New Roman"/>
              </w:rPr>
              <w:t>Зарубіжна література</w:t>
            </w:r>
          </w:p>
        </w:tc>
        <w:tc>
          <w:tcPr>
            <w:tcW w:w="781" w:type="dxa"/>
          </w:tcPr>
          <w:p w:rsidR="00FF64D2" w:rsidRPr="00394832" w:rsidRDefault="00FF64D2" w:rsidP="00FF64D2">
            <w:pPr>
              <w:rPr>
                <w:rFonts w:ascii="Times New Roman" w:hAnsi="Times New Roman"/>
              </w:rPr>
            </w:pPr>
          </w:p>
        </w:tc>
        <w:tc>
          <w:tcPr>
            <w:tcW w:w="782" w:type="dxa"/>
          </w:tcPr>
          <w:p w:rsidR="00FF64D2" w:rsidRPr="00394832" w:rsidRDefault="00FF64D2" w:rsidP="00FF64D2">
            <w:pPr>
              <w:rPr>
                <w:rFonts w:ascii="Times New Roman" w:hAnsi="Times New Roman"/>
              </w:rPr>
            </w:pPr>
          </w:p>
        </w:tc>
        <w:tc>
          <w:tcPr>
            <w:tcW w:w="659" w:type="dxa"/>
          </w:tcPr>
          <w:p w:rsidR="00FF64D2" w:rsidRPr="00394832" w:rsidRDefault="00FF64D2" w:rsidP="00FF64D2">
            <w:pPr>
              <w:rPr>
                <w:rFonts w:ascii="Times New Roman" w:hAnsi="Times New Roman"/>
              </w:rPr>
            </w:pPr>
          </w:p>
        </w:tc>
        <w:tc>
          <w:tcPr>
            <w:tcW w:w="1004" w:type="dxa"/>
          </w:tcPr>
          <w:p w:rsidR="00FF64D2" w:rsidRPr="00394832" w:rsidRDefault="00FF64D2" w:rsidP="00FF64D2">
            <w:pPr>
              <w:rPr>
                <w:rFonts w:ascii="Times New Roman" w:hAnsi="Times New Roman"/>
              </w:rPr>
            </w:pPr>
            <w:r w:rsidRPr="00394832">
              <w:rPr>
                <w:rFonts w:ascii="Times New Roman" w:hAnsi="Times New Roman"/>
              </w:rPr>
              <w:t>2</w:t>
            </w:r>
          </w:p>
        </w:tc>
        <w:tc>
          <w:tcPr>
            <w:tcW w:w="935" w:type="dxa"/>
          </w:tcPr>
          <w:p w:rsidR="00FF64D2" w:rsidRPr="00394832" w:rsidRDefault="00FF64D2" w:rsidP="00FF64D2">
            <w:pPr>
              <w:rPr>
                <w:rFonts w:ascii="Times New Roman" w:hAnsi="Times New Roman"/>
              </w:rPr>
            </w:pPr>
            <w:r w:rsidRPr="00394832">
              <w:rPr>
                <w:rFonts w:ascii="Times New Roman" w:hAnsi="Times New Roman"/>
              </w:rPr>
              <w:t>2</w:t>
            </w:r>
          </w:p>
        </w:tc>
      </w:tr>
      <w:tr w:rsidR="002309DF" w:rsidTr="00FF64D2">
        <w:trPr>
          <w:trHeight w:val="264"/>
        </w:trPr>
        <w:tc>
          <w:tcPr>
            <w:tcW w:w="2718" w:type="dxa"/>
            <w:vMerge w:val="restart"/>
          </w:tcPr>
          <w:p w:rsidR="002309DF" w:rsidRPr="00394832" w:rsidRDefault="002309DF" w:rsidP="00FF64D2">
            <w:pPr>
              <w:rPr>
                <w:rFonts w:ascii="Times New Roman" w:hAnsi="Times New Roman"/>
              </w:rPr>
            </w:pPr>
            <w:r w:rsidRPr="00394832">
              <w:rPr>
                <w:rFonts w:ascii="Times New Roman" w:hAnsi="Times New Roman"/>
              </w:rPr>
              <w:t xml:space="preserve">Суспільствознавство </w:t>
            </w:r>
          </w:p>
        </w:tc>
        <w:tc>
          <w:tcPr>
            <w:tcW w:w="3469" w:type="dxa"/>
          </w:tcPr>
          <w:p w:rsidR="002309DF" w:rsidRPr="00394832" w:rsidRDefault="002309DF" w:rsidP="00FF64D2">
            <w:pPr>
              <w:rPr>
                <w:rFonts w:ascii="Times New Roman" w:hAnsi="Times New Roman"/>
              </w:rPr>
            </w:pPr>
            <w:r w:rsidRPr="00394832">
              <w:rPr>
                <w:rFonts w:ascii="Times New Roman" w:hAnsi="Times New Roman"/>
              </w:rPr>
              <w:t>Історія України</w:t>
            </w:r>
          </w:p>
        </w:tc>
        <w:tc>
          <w:tcPr>
            <w:tcW w:w="781" w:type="dxa"/>
          </w:tcPr>
          <w:p w:rsidR="002309DF" w:rsidRPr="00394832" w:rsidRDefault="002309DF" w:rsidP="00FF64D2">
            <w:pPr>
              <w:rPr>
                <w:rFonts w:ascii="Times New Roman" w:hAnsi="Times New Roman"/>
              </w:rPr>
            </w:pPr>
          </w:p>
        </w:tc>
        <w:tc>
          <w:tcPr>
            <w:tcW w:w="782" w:type="dxa"/>
          </w:tcPr>
          <w:p w:rsidR="002309DF" w:rsidRPr="00394832" w:rsidRDefault="002309DF" w:rsidP="00FF64D2">
            <w:pPr>
              <w:rPr>
                <w:rFonts w:ascii="Times New Roman" w:hAnsi="Times New Roman"/>
              </w:rPr>
            </w:pPr>
          </w:p>
        </w:tc>
        <w:tc>
          <w:tcPr>
            <w:tcW w:w="659" w:type="dxa"/>
          </w:tcPr>
          <w:p w:rsidR="002309DF" w:rsidRPr="00394832" w:rsidRDefault="002309DF" w:rsidP="00FF64D2">
            <w:pPr>
              <w:rPr>
                <w:rFonts w:ascii="Times New Roman" w:hAnsi="Times New Roman"/>
              </w:rPr>
            </w:pPr>
          </w:p>
        </w:tc>
        <w:tc>
          <w:tcPr>
            <w:tcW w:w="1004" w:type="dxa"/>
          </w:tcPr>
          <w:p w:rsidR="002309DF" w:rsidRPr="00394832" w:rsidRDefault="002309DF" w:rsidP="00FF64D2">
            <w:pPr>
              <w:rPr>
                <w:rFonts w:ascii="Times New Roman" w:hAnsi="Times New Roman"/>
              </w:rPr>
            </w:pPr>
            <w:r w:rsidRPr="00394832">
              <w:rPr>
                <w:rFonts w:ascii="Times New Roman" w:hAnsi="Times New Roman"/>
              </w:rPr>
              <w:t>1,5</w:t>
            </w:r>
          </w:p>
        </w:tc>
        <w:tc>
          <w:tcPr>
            <w:tcW w:w="935" w:type="dxa"/>
          </w:tcPr>
          <w:p w:rsidR="002309DF" w:rsidRPr="00394832" w:rsidRDefault="002309DF" w:rsidP="00FF64D2">
            <w:pPr>
              <w:rPr>
                <w:rFonts w:ascii="Times New Roman" w:hAnsi="Times New Roman"/>
              </w:rPr>
            </w:pPr>
            <w:r w:rsidRPr="00394832">
              <w:rPr>
                <w:rFonts w:ascii="Times New Roman" w:hAnsi="Times New Roman"/>
              </w:rPr>
              <w:t>1,5</w:t>
            </w:r>
          </w:p>
        </w:tc>
      </w:tr>
      <w:tr w:rsidR="002309DF" w:rsidTr="00FF64D2">
        <w:trPr>
          <w:trHeight w:val="264"/>
        </w:trPr>
        <w:tc>
          <w:tcPr>
            <w:tcW w:w="2718" w:type="dxa"/>
            <w:vMerge/>
          </w:tcPr>
          <w:p w:rsidR="002309DF" w:rsidRPr="00394832" w:rsidRDefault="002309DF" w:rsidP="00FF64D2">
            <w:pPr>
              <w:rPr>
                <w:rFonts w:ascii="Times New Roman" w:hAnsi="Times New Roman"/>
              </w:rPr>
            </w:pPr>
          </w:p>
        </w:tc>
        <w:tc>
          <w:tcPr>
            <w:tcW w:w="3469" w:type="dxa"/>
          </w:tcPr>
          <w:p w:rsidR="002309DF" w:rsidRPr="00394832" w:rsidRDefault="002309DF" w:rsidP="00FF64D2">
            <w:pPr>
              <w:rPr>
                <w:rFonts w:ascii="Times New Roman" w:hAnsi="Times New Roman"/>
              </w:rPr>
            </w:pPr>
            <w:r w:rsidRPr="00394832">
              <w:rPr>
                <w:rFonts w:ascii="Times New Roman" w:hAnsi="Times New Roman"/>
              </w:rPr>
              <w:t>Всесвітня історія</w:t>
            </w:r>
          </w:p>
        </w:tc>
        <w:tc>
          <w:tcPr>
            <w:tcW w:w="781" w:type="dxa"/>
          </w:tcPr>
          <w:p w:rsidR="002309DF" w:rsidRPr="00394832" w:rsidRDefault="002309DF" w:rsidP="00FF64D2">
            <w:pPr>
              <w:rPr>
                <w:rFonts w:ascii="Times New Roman" w:hAnsi="Times New Roman"/>
              </w:rPr>
            </w:pPr>
          </w:p>
        </w:tc>
        <w:tc>
          <w:tcPr>
            <w:tcW w:w="782" w:type="dxa"/>
          </w:tcPr>
          <w:p w:rsidR="002309DF" w:rsidRPr="00394832" w:rsidRDefault="002309DF" w:rsidP="00FF64D2">
            <w:pPr>
              <w:rPr>
                <w:rFonts w:ascii="Times New Roman" w:hAnsi="Times New Roman"/>
              </w:rPr>
            </w:pPr>
          </w:p>
        </w:tc>
        <w:tc>
          <w:tcPr>
            <w:tcW w:w="659" w:type="dxa"/>
          </w:tcPr>
          <w:p w:rsidR="002309DF" w:rsidRPr="00394832" w:rsidRDefault="002309DF" w:rsidP="00FF64D2">
            <w:pPr>
              <w:rPr>
                <w:rFonts w:ascii="Times New Roman" w:hAnsi="Times New Roman"/>
              </w:rPr>
            </w:pPr>
          </w:p>
        </w:tc>
        <w:tc>
          <w:tcPr>
            <w:tcW w:w="1004" w:type="dxa"/>
          </w:tcPr>
          <w:p w:rsidR="002309DF" w:rsidRPr="00394832" w:rsidRDefault="002309DF" w:rsidP="00FF64D2">
            <w:pPr>
              <w:rPr>
                <w:rFonts w:ascii="Times New Roman" w:hAnsi="Times New Roman"/>
              </w:rPr>
            </w:pPr>
            <w:r w:rsidRPr="00394832">
              <w:rPr>
                <w:rFonts w:ascii="Times New Roman" w:hAnsi="Times New Roman"/>
              </w:rPr>
              <w:t>1</w:t>
            </w:r>
          </w:p>
        </w:tc>
        <w:tc>
          <w:tcPr>
            <w:tcW w:w="935" w:type="dxa"/>
          </w:tcPr>
          <w:p w:rsidR="002309DF" w:rsidRPr="00394832" w:rsidRDefault="002309DF" w:rsidP="00FF64D2">
            <w:pPr>
              <w:rPr>
                <w:rFonts w:ascii="Times New Roman" w:hAnsi="Times New Roman"/>
              </w:rPr>
            </w:pPr>
            <w:r w:rsidRPr="00394832">
              <w:rPr>
                <w:rFonts w:ascii="Times New Roman" w:hAnsi="Times New Roman"/>
              </w:rPr>
              <w:t>1</w:t>
            </w:r>
          </w:p>
        </w:tc>
      </w:tr>
      <w:tr w:rsidR="002309DF" w:rsidTr="00FF64D2">
        <w:trPr>
          <w:trHeight w:val="432"/>
        </w:trPr>
        <w:tc>
          <w:tcPr>
            <w:tcW w:w="2718" w:type="dxa"/>
            <w:vMerge/>
          </w:tcPr>
          <w:p w:rsidR="002309DF" w:rsidRPr="00394832" w:rsidRDefault="002309DF" w:rsidP="00FF64D2">
            <w:pPr>
              <w:rPr>
                <w:rFonts w:ascii="Times New Roman" w:hAnsi="Times New Roman"/>
              </w:rPr>
            </w:pPr>
          </w:p>
        </w:tc>
        <w:tc>
          <w:tcPr>
            <w:tcW w:w="3469" w:type="dxa"/>
          </w:tcPr>
          <w:p w:rsidR="002309DF" w:rsidRPr="00394832" w:rsidRDefault="002309DF" w:rsidP="00FF64D2">
            <w:pPr>
              <w:rPr>
                <w:rFonts w:ascii="Times New Roman" w:hAnsi="Times New Roman"/>
              </w:rPr>
            </w:pPr>
            <w:r w:rsidRPr="00394832">
              <w:rPr>
                <w:rFonts w:ascii="Times New Roman" w:hAnsi="Times New Roman"/>
              </w:rPr>
              <w:t>Основи правознавства</w:t>
            </w:r>
          </w:p>
        </w:tc>
        <w:tc>
          <w:tcPr>
            <w:tcW w:w="781" w:type="dxa"/>
          </w:tcPr>
          <w:p w:rsidR="002309DF" w:rsidRPr="00394832" w:rsidRDefault="002309DF" w:rsidP="00FF64D2">
            <w:pPr>
              <w:rPr>
                <w:rFonts w:ascii="Times New Roman" w:hAnsi="Times New Roman"/>
              </w:rPr>
            </w:pPr>
          </w:p>
        </w:tc>
        <w:tc>
          <w:tcPr>
            <w:tcW w:w="782" w:type="dxa"/>
          </w:tcPr>
          <w:p w:rsidR="002309DF" w:rsidRPr="00394832" w:rsidRDefault="002309DF" w:rsidP="00FF64D2">
            <w:pPr>
              <w:rPr>
                <w:rFonts w:ascii="Times New Roman" w:hAnsi="Times New Roman"/>
              </w:rPr>
            </w:pPr>
          </w:p>
        </w:tc>
        <w:tc>
          <w:tcPr>
            <w:tcW w:w="659" w:type="dxa"/>
          </w:tcPr>
          <w:p w:rsidR="002309DF" w:rsidRPr="00394832" w:rsidRDefault="002309DF" w:rsidP="00FF64D2">
            <w:pPr>
              <w:rPr>
                <w:rFonts w:ascii="Times New Roman" w:hAnsi="Times New Roman"/>
              </w:rPr>
            </w:pPr>
          </w:p>
        </w:tc>
        <w:tc>
          <w:tcPr>
            <w:tcW w:w="1004" w:type="dxa"/>
          </w:tcPr>
          <w:p w:rsidR="002309DF" w:rsidRPr="00394832" w:rsidRDefault="002309DF" w:rsidP="00FF64D2">
            <w:pPr>
              <w:rPr>
                <w:rFonts w:ascii="Times New Roman" w:hAnsi="Times New Roman"/>
              </w:rPr>
            </w:pPr>
          </w:p>
        </w:tc>
        <w:tc>
          <w:tcPr>
            <w:tcW w:w="935" w:type="dxa"/>
          </w:tcPr>
          <w:p w:rsidR="002309DF" w:rsidRPr="00394832" w:rsidRDefault="002309DF" w:rsidP="00FF64D2">
            <w:pPr>
              <w:rPr>
                <w:rFonts w:ascii="Times New Roman" w:hAnsi="Times New Roman"/>
              </w:rPr>
            </w:pPr>
            <w:r w:rsidRPr="00394832">
              <w:rPr>
                <w:rFonts w:ascii="Times New Roman" w:hAnsi="Times New Roman"/>
              </w:rPr>
              <w:t>1</w:t>
            </w:r>
          </w:p>
        </w:tc>
      </w:tr>
      <w:tr w:rsidR="00FF64D2" w:rsidTr="00FF64D2">
        <w:trPr>
          <w:trHeight w:val="372"/>
        </w:trPr>
        <w:tc>
          <w:tcPr>
            <w:tcW w:w="2718" w:type="dxa"/>
          </w:tcPr>
          <w:p w:rsidR="00FF64D2" w:rsidRPr="00394832" w:rsidRDefault="002309DF" w:rsidP="00FF64D2">
            <w:pPr>
              <w:rPr>
                <w:rFonts w:ascii="Times New Roman" w:hAnsi="Times New Roman"/>
              </w:rPr>
            </w:pPr>
            <w:r w:rsidRPr="00394832">
              <w:rPr>
                <w:rFonts w:ascii="Times New Roman" w:hAnsi="Times New Roman"/>
              </w:rPr>
              <w:t>Мистецька</w:t>
            </w:r>
          </w:p>
        </w:tc>
        <w:tc>
          <w:tcPr>
            <w:tcW w:w="3469" w:type="dxa"/>
          </w:tcPr>
          <w:p w:rsidR="00FF64D2" w:rsidRPr="00394832" w:rsidRDefault="00FF64D2" w:rsidP="00FF64D2">
            <w:pPr>
              <w:rPr>
                <w:rFonts w:ascii="Times New Roman" w:hAnsi="Times New Roman"/>
              </w:rPr>
            </w:pPr>
            <w:r w:rsidRPr="00394832">
              <w:rPr>
                <w:rFonts w:ascii="Times New Roman" w:hAnsi="Times New Roman"/>
              </w:rPr>
              <w:t>Мистецтво</w:t>
            </w:r>
          </w:p>
        </w:tc>
        <w:tc>
          <w:tcPr>
            <w:tcW w:w="781" w:type="dxa"/>
          </w:tcPr>
          <w:p w:rsidR="00FF64D2" w:rsidRPr="00394832" w:rsidRDefault="00FF64D2" w:rsidP="00FF64D2">
            <w:pPr>
              <w:rPr>
                <w:rFonts w:ascii="Times New Roman" w:hAnsi="Times New Roman"/>
              </w:rPr>
            </w:pPr>
          </w:p>
        </w:tc>
        <w:tc>
          <w:tcPr>
            <w:tcW w:w="782" w:type="dxa"/>
          </w:tcPr>
          <w:p w:rsidR="00FF64D2" w:rsidRPr="00394832" w:rsidRDefault="00FF64D2" w:rsidP="00FF64D2">
            <w:pPr>
              <w:rPr>
                <w:rFonts w:ascii="Times New Roman" w:hAnsi="Times New Roman"/>
              </w:rPr>
            </w:pPr>
          </w:p>
        </w:tc>
        <w:tc>
          <w:tcPr>
            <w:tcW w:w="659" w:type="dxa"/>
          </w:tcPr>
          <w:p w:rsidR="00FF64D2" w:rsidRPr="00394832" w:rsidRDefault="00FF64D2" w:rsidP="00FF64D2">
            <w:pPr>
              <w:rPr>
                <w:rFonts w:ascii="Times New Roman" w:hAnsi="Times New Roman"/>
              </w:rPr>
            </w:pPr>
          </w:p>
        </w:tc>
        <w:tc>
          <w:tcPr>
            <w:tcW w:w="1004" w:type="dxa"/>
          </w:tcPr>
          <w:p w:rsidR="00FF64D2" w:rsidRPr="00394832" w:rsidRDefault="00FF64D2" w:rsidP="00FF64D2">
            <w:pPr>
              <w:rPr>
                <w:rFonts w:ascii="Times New Roman" w:hAnsi="Times New Roman"/>
              </w:rPr>
            </w:pPr>
            <w:r w:rsidRPr="00394832">
              <w:rPr>
                <w:rFonts w:ascii="Times New Roman" w:hAnsi="Times New Roman"/>
              </w:rPr>
              <w:t>1</w:t>
            </w:r>
          </w:p>
        </w:tc>
        <w:tc>
          <w:tcPr>
            <w:tcW w:w="935" w:type="dxa"/>
          </w:tcPr>
          <w:p w:rsidR="00FF64D2" w:rsidRPr="00394832" w:rsidRDefault="00FF64D2" w:rsidP="00FF64D2">
            <w:pPr>
              <w:rPr>
                <w:rFonts w:ascii="Times New Roman" w:hAnsi="Times New Roman"/>
              </w:rPr>
            </w:pPr>
            <w:r w:rsidRPr="00394832">
              <w:rPr>
                <w:rFonts w:ascii="Times New Roman" w:hAnsi="Times New Roman"/>
              </w:rPr>
              <w:t>1</w:t>
            </w:r>
          </w:p>
        </w:tc>
      </w:tr>
      <w:tr w:rsidR="00FF64D2" w:rsidTr="00FF64D2">
        <w:trPr>
          <w:trHeight w:val="276"/>
        </w:trPr>
        <w:tc>
          <w:tcPr>
            <w:tcW w:w="2718" w:type="dxa"/>
            <w:vMerge w:val="restart"/>
          </w:tcPr>
          <w:p w:rsidR="00FF64D2" w:rsidRPr="00394832" w:rsidRDefault="00394832" w:rsidP="00FF64D2">
            <w:pPr>
              <w:rPr>
                <w:rFonts w:ascii="Times New Roman" w:hAnsi="Times New Roman"/>
              </w:rPr>
            </w:pPr>
            <w:r>
              <w:rPr>
                <w:rFonts w:ascii="Times New Roman" w:hAnsi="Times New Roman"/>
              </w:rPr>
              <w:t>Математична</w:t>
            </w:r>
          </w:p>
        </w:tc>
        <w:tc>
          <w:tcPr>
            <w:tcW w:w="3469" w:type="dxa"/>
          </w:tcPr>
          <w:p w:rsidR="00FF64D2" w:rsidRPr="00394832" w:rsidRDefault="00FF64D2" w:rsidP="00FF64D2">
            <w:pPr>
              <w:rPr>
                <w:rFonts w:ascii="Times New Roman" w:hAnsi="Times New Roman"/>
              </w:rPr>
            </w:pPr>
            <w:r w:rsidRPr="00394832">
              <w:rPr>
                <w:rFonts w:ascii="Times New Roman" w:hAnsi="Times New Roman"/>
              </w:rPr>
              <w:t xml:space="preserve">Алгебра </w:t>
            </w:r>
          </w:p>
        </w:tc>
        <w:tc>
          <w:tcPr>
            <w:tcW w:w="781" w:type="dxa"/>
          </w:tcPr>
          <w:p w:rsidR="00FF64D2" w:rsidRPr="00394832" w:rsidRDefault="00FF64D2" w:rsidP="00FF64D2">
            <w:pPr>
              <w:rPr>
                <w:rFonts w:ascii="Times New Roman" w:hAnsi="Times New Roman"/>
              </w:rPr>
            </w:pPr>
          </w:p>
        </w:tc>
        <w:tc>
          <w:tcPr>
            <w:tcW w:w="782" w:type="dxa"/>
          </w:tcPr>
          <w:p w:rsidR="00FF64D2" w:rsidRPr="00394832" w:rsidRDefault="00FF64D2" w:rsidP="00FF64D2">
            <w:pPr>
              <w:rPr>
                <w:rFonts w:ascii="Times New Roman" w:hAnsi="Times New Roman"/>
              </w:rPr>
            </w:pPr>
          </w:p>
        </w:tc>
        <w:tc>
          <w:tcPr>
            <w:tcW w:w="659" w:type="dxa"/>
          </w:tcPr>
          <w:p w:rsidR="00FF64D2" w:rsidRPr="00394832" w:rsidRDefault="00FF64D2" w:rsidP="00FF64D2">
            <w:pPr>
              <w:rPr>
                <w:rFonts w:ascii="Times New Roman" w:hAnsi="Times New Roman"/>
              </w:rPr>
            </w:pPr>
          </w:p>
        </w:tc>
        <w:tc>
          <w:tcPr>
            <w:tcW w:w="1004" w:type="dxa"/>
          </w:tcPr>
          <w:p w:rsidR="00FF64D2" w:rsidRPr="00394832" w:rsidRDefault="00FF64D2" w:rsidP="00FF64D2">
            <w:pPr>
              <w:rPr>
                <w:rFonts w:ascii="Times New Roman" w:hAnsi="Times New Roman"/>
              </w:rPr>
            </w:pPr>
            <w:r w:rsidRPr="00394832">
              <w:rPr>
                <w:rFonts w:ascii="Times New Roman" w:hAnsi="Times New Roman"/>
              </w:rPr>
              <w:t>2</w:t>
            </w:r>
          </w:p>
        </w:tc>
        <w:tc>
          <w:tcPr>
            <w:tcW w:w="935" w:type="dxa"/>
          </w:tcPr>
          <w:p w:rsidR="00FF64D2" w:rsidRPr="00394832" w:rsidRDefault="00FF64D2" w:rsidP="00FF64D2">
            <w:pPr>
              <w:rPr>
                <w:rFonts w:ascii="Times New Roman" w:hAnsi="Times New Roman"/>
              </w:rPr>
            </w:pPr>
            <w:r w:rsidRPr="00394832">
              <w:rPr>
                <w:rFonts w:ascii="Times New Roman" w:hAnsi="Times New Roman"/>
              </w:rPr>
              <w:t>2</w:t>
            </w:r>
          </w:p>
        </w:tc>
      </w:tr>
      <w:tr w:rsidR="00FF64D2" w:rsidTr="00FF64D2">
        <w:trPr>
          <w:trHeight w:val="372"/>
        </w:trPr>
        <w:tc>
          <w:tcPr>
            <w:tcW w:w="2718" w:type="dxa"/>
            <w:vMerge/>
          </w:tcPr>
          <w:p w:rsidR="00FF64D2" w:rsidRPr="00394832" w:rsidRDefault="00FF64D2" w:rsidP="00FF64D2">
            <w:pPr>
              <w:rPr>
                <w:rFonts w:ascii="Times New Roman" w:hAnsi="Times New Roman"/>
              </w:rPr>
            </w:pPr>
          </w:p>
        </w:tc>
        <w:tc>
          <w:tcPr>
            <w:tcW w:w="3469" w:type="dxa"/>
          </w:tcPr>
          <w:p w:rsidR="00FF64D2" w:rsidRPr="00394832" w:rsidRDefault="00FF64D2" w:rsidP="00FF64D2">
            <w:pPr>
              <w:rPr>
                <w:rFonts w:ascii="Times New Roman" w:hAnsi="Times New Roman"/>
              </w:rPr>
            </w:pPr>
            <w:r w:rsidRPr="00394832">
              <w:rPr>
                <w:rFonts w:ascii="Times New Roman" w:hAnsi="Times New Roman"/>
              </w:rPr>
              <w:t xml:space="preserve">Геометрія </w:t>
            </w:r>
          </w:p>
        </w:tc>
        <w:tc>
          <w:tcPr>
            <w:tcW w:w="781" w:type="dxa"/>
          </w:tcPr>
          <w:p w:rsidR="00FF64D2" w:rsidRPr="00394832" w:rsidRDefault="00FF64D2" w:rsidP="00FF64D2">
            <w:pPr>
              <w:rPr>
                <w:rFonts w:ascii="Times New Roman" w:hAnsi="Times New Roman"/>
              </w:rPr>
            </w:pPr>
          </w:p>
        </w:tc>
        <w:tc>
          <w:tcPr>
            <w:tcW w:w="782" w:type="dxa"/>
          </w:tcPr>
          <w:p w:rsidR="00FF64D2" w:rsidRPr="00394832" w:rsidRDefault="00FF64D2" w:rsidP="00FF64D2">
            <w:pPr>
              <w:rPr>
                <w:rFonts w:ascii="Times New Roman" w:hAnsi="Times New Roman"/>
              </w:rPr>
            </w:pPr>
          </w:p>
        </w:tc>
        <w:tc>
          <w:tcPr>
            <w:tcW w:w="659" w:type="dxa"/>
          </w:tcPr>
          <w:p w:rsidR="00FF64D2" w:rsidRPr="00394832" w:rsidRDefault="00FF64D2" w:rsidP="00FF64D2">
            <w:pPr>
              <w:rPr>
                <w:rFonts w:ascii="Times New Roman" w:hAnsi="Times New Roman"/>
              </w:rPr>
            </w:pPr>
          </w:p>
        </w:tc>
        <w:tc>
          <w:tcPr>
            <w:tcW w:w="1004" w:type="dxa"/>
          </w:tcPr>
          <w:p w:rsidR="00FF64D2" w:rsidRPr="00394832" w:rsidRDefault="00FF64D2" w:rsidP="00FF64D2">
            <w:pPr>
              <w:rPr>
                <w:rFonts w:ascii="Times New Roman" w:hAnsi="Times New Roman"/>
              </w:rPr>
            </w:pPr>
            <w:r w:rsidRPr="00394832">
              <w:rPr>
                <w:rFonts w:ascii="Times New Roman" w:hAnsi="Times New Roman"/>
              </w:rPr>
              <w:t>2</w:t>
            </w:r>
          </w:p>
        </w:tc>
        <w:tc>
          <w:tcPr>
            <w:tcW w:w="935" w:type="dxa"/>
          </w:tcPr>
          <w:p w:rsidR="00FF64D2" w:rsidRPr="00394832" w:rsidRDefault="00FF64D2" w:rsidP="00FF64D2">
            <w:pPr>
              <w:rPr>
                <w:rFonts w:ascii="Times New Roman" w:hAnsi="Times New Roman"/>
              </w:rPr>
            </w:pPr>
            <w:r w:rsidRPr="00394832">
              <w:rPr>
                <w:rFonts w:ascii="Times New Roman" w:hAnsi="Times New Roman"/>
              </w:rPr>
              <w:t>2</w:t>
            </w:r>
          </w:p>
        </w:tc>
      </w:tr>
      <w:tr w:rsidR="00FF64D2" w:rsidTr="00FF64D2">
        <w:trPr>
          <w:trHeight w:val="300"/>
        </w:trPr>
        <w:tc>
          <w:tcPr>
            <w:tcW w:w="2718" w:type="dxa"/>
            <w:vMerge w:val="restart"/>
          </w:tcPr>
          <w:p w:rsidR="00FF64D2" w:rsidRPr="00394832" w:rsidRDefault="00394832" w:rsidP="00FF64D2">
            <w:pPr>
              <w:rPr>
                <w:rFonts w:ascii="Times New Roman" w:hAnsi="Times New Roman"/>
              </w:rPr>
            </w:pPr>
            <w:r>
              <w:rPr>
                <w:rFonts w:ascii="Times New Roman" w:hAnsi="Times New Roman"/>
              </w:rPr>
              <w:t>Природнича</w:t>
            </w:r>
          </w:p>
        </w:tc>
        <w:tc>
          <w:tcPr>
            <w:tcW w:w="3469" w:type="dxa"/>
          </w:tcPr>
          <w:p w:rsidR="00FF64D2" w:rsidRPr="00394832" w:rsidRDefault="00FF64D2" w:rsidP="00FF64D2">
            <w:pPr>
              <w:rPr>
                <w:rFonts w:ascii="Times New Roman" w:hAnsi="Times New Roman"/>
              </w:rPr>
            </w:pPr>
            <w:r w:rsidRPr="00394832">
              <w:rPr>
                <w:rFonts w:ascii="Times New Roman" w:hAnsi="Times New Roman"/>
              </w:rPr>
              <w:t xml:space="preserve">Географія </w:t>
            </w:r>
          </w:p>
        </w:tc>
        <w:tc>
          <w:tcPr>
            <w:tcW w:w="781" w:type="dxa"/>
          </w:tcPr>
          <w:p w:rsidR="00FF64D2" w:rsidRPr="00394832" w:rsidRDefault="00FF64D2" w:rsidP="00FF64D2">
            <w:pPr>
              <w:rPr>
                <w:rFonts w:ascii="Times New Roman" w:hAnsi="Times New Roman"/>
              </w:rPr>
            </w:pPr>
          </w:p>
        </w:tc>
        <w:tc>
          <w:tcPr>
            <w:tcW w:w="782" w:type="dxa"/>
          </w:tcPr>
          <w:p w:rsidR="00FF64D2" w:rsidRPr="00394832" w:rsidRDefault="00FF64D2" w:rsidP="00FF64D2">
            <w:pPr>
              <w:rPr>
                <w:rFonts w:ascii="Times New Roman" w:hAnsi="Times New Roman"/>
              </w:rPr>
            </w:pPr>
          </w:p>
        </w:tc>
        <w:tc>
          <w:tcPr>
            <w:tcW w:w="659" w:type="dxa"/>
          </w:tcPr>
          <w:p w:rsidR="00FF64D2" w:rsidRPr="00394832" w:rsidRDefault="00FF64D2" w:rsidP="00FF64D2">
            <w:pPr>
              <w:rPr>
                <w:rFonts w:ascii="Times New Roman" w:hAnsi="Times New Roman"/>
              </w:rPr>
            </w:pPr>
          </w:p>
        </w:tc>
        <w:tc>
          <w:tcPr>
            <w:tcW w:w="1004" w:type="dxa"/>
          </w:tcPr>
          <w:p w:rsidR="00FF64D2" w:rsidRPr="00394832" w:rsidRDefault="00FF64D2" w:rsidP="00FF64D2">
            <w:pPr>
              <w:rPr>
                <w:rFonts w:ascii="Times New Roman" w:hAnsi="Times New Roman"/>
              </w:rPr>
            </w:pPr>
            <w:r w:rsidRPr="00394832">
              <w:rPr>
                <w:rFonts w:ascii="Times New Roman" w:hAnsi="Times New Roman"/>
              </w:rPr>
              <w:t>2</w:t>
            </w:r>
          </w:p>
        </w:tc>
        <w:tc>
          <w:tcPr>
            <w:tcW w:w="935" w:type="dxa"/>
          </w:tcPr>
          <w:p w:rsidR="00FF64D2" w:rsidRPr="00394832" w:rsidRDefault="00FF64D2" w:rsidP="00FF64D2">
            <w:pPr>
              <w:rPr>
                <w:rFonts w:ascii="Times New Roman" w:hAnsi="Times New Roman"/>
              </w:rPr>
            </w:pPr>
            <w:r w:rsidRPr="00394832">
              <w:rPr>
                <w:rFonts w:ascii="Times New Roman" w:hAnsi="Times New Roman"/>
              </w:rPr>
              <w:t>1,5</w:t>
            </w:r>
          </w:p>
        </w:tc>
      </w:tr>
      <w:tr w:rsidR="00394832" w:rsidTr="00FF64D2">
        <w:trPr>
          <w:trHeight w:val="300"/>
        </w:trPr>
        <w:tc>
          <w:tcPr>
            <w:tcW w:w="2718" w:type="dxa"/>
            <w:vMerge/>
          </w:tcPr>
          <w:p w:rsidR="00394832" w:rsidRDefault="00394832" w:rsidP="00FF64D2">
            <w:pPr>
              <w:rPr>
                <w:rFonts w:ascii="Times New Roman" w:hAnsi="Times New Roman"/>
              </w:rPr>
            </w:pPr>
          </w:p>
        </w:tc>
        <w:tc>
          <w:tcPr>
            <w:tcW w:w="3469" w:type="dxa"/>
          </w:tcPr>
          <w:p w:rsidR="00394832" w:rsidRPr="00394832" w:rsidRDefault="00394832" w:rsidP="00FF64D2">
            <w:pPr>
              <w:rPr>
                <w:rFonts w:ascii="Times New Roman" w:hAnsi="Times New Roman"/>
              </w:rPr>
            </w:pPr>
            <w:r>
              <w:rPr>
                <w:rFonts w:ascii="Times New Roman" w:hAnsi="Times New Roman"/>
              </w:rPr>
              <w:t>Біологія</w:t>
            </w:r>
          </w:p>
        </w:tc>
        <w:tc>
          <w:tcPr>
            <w:tcW w:w="781" w:type="dxa"/>
          </w:tcPr>
          <w:p w:rsidR="00394832" w:rsidRPr="00394832" w:rsidRDefault="00394832" w:rsidP="00FF64D2">
            <w:pPr>
              <w:rPr>
                <w:rFonts w:ascii="Times New Roman" w:hAnsi="Times New Roman"/>
              </w:rPr>
            </w:pPr>
          </w:p>
        </w:tc>
        <w:tc>
          <w:tcPr>
            <w:tcW w:w="782" w:type="dxa"/>
          </w:tcPr>
          <w:p w:rsidR="00394832" w:rsidRPr="00394832" w:rsidRDefault="00394832" w:rsidP="00FF64D2">
            <w:pPr>
              <w:rPr>
                <w:rFonts w:ascii="Times New Roman" w:hAnsi="Times New Roman"/>
              </w:rPr>
            </w:pPr>
          </w:p>
        </w:tc>
        <w:tc>
          <w:tcPr>
            <w:tcW w:w="659" w:type="dxa"/>
          </w:tcPr>
          <w:p w:rsidR="00394832" w:rsidRPr="00394832" w:rsidRDefault="00394832" w:rsidP="00FF64D2">
            <w:pPr>
              <w:rPr>
                <w:rFonts w:ascii="Times New Roman" w:hAnsi="Times New Roman"/>
              </w:rPr>
            </w:pPr>
          </w:p>
        </w:tc>
        <w:tc>
          <w:tcPr>
            <w:tcW w:w="1004" w:type="dxa"/>
          </w:tcPr>
          <w:p w:rsidR="00394832" w:rsidRPr="00394832" w:rsidRDefault="00394832" w:rsidP="00FF64D2">
            <w:pPr>
              <w:rPr>
                <w:rFonts w:ascii="Times New Roman" w:hAnsi="Times New Roman"/>
              </w:rPr>
            </w:pPr>
            <w:r>
              <w:rPr>
                <w:rFonts w:ascii="Times New Roman" w:hAnsi="Times New Roman"/>
              </w:rPr>
              <w:t>2</w:t>
            </w:r>
          </w:p>
        </w:tc>
        <w:tc>
          <w:tcPr>
            <w:tcW w:w="935" w:type="dxa"/>
          </w:tcPr>
          <w:p w:rsidR="00394832" w:rsidRPr="00394832" w:rsidRDefault="00394832" w:rsidP="00FF64D2">
            <w:pPr>
              <w:rPr>
                <w:rFonts w:ascii="Times New Roman" w:hAnsi="Times New Roman"/>
              </w:rPr>
            </w:pPr>
            <w:r>
              <w:rPr>
                <w:rFonts w:ascii="Times New Roman" w:hAnsi="Times New Roman"/>
              </w:rPr>
              <w:t>2</w:t>
            </w:r>
          </w:p>
        </w:tc>
      </w:tr>
      <w:tr w:rsidR="00FF64D2" w:rsidTr="00FF64D2">
        <w:trPr>
          <w:trHeight w:val="336"/>
        </w:trPr>
        <w:tc>
          <w:tcPr>
            <w:tcW w:w="2718" w:type="dxa"/>
            <w:vMerge/>
          </w:tcPr>
          <w:p w:rsidR="00FF64D2" w:rsidRPr="00394832" w:rsidRDefault="00FF64D2" w:rsidP="00FF64D2">
            <w:pPr>
              <w:rPr>
                <w:rFonts w:ascii="Times New Roman" w:hAnsi="Times New Roman"/>
              </w:rPr>
            </w:pPr>
          </w:p>
        </w:tc>
        <w:tc>
          <w:tcPr>
            <w:tcW w:w="3469" w:type="dxa"/>
          </w:tcPr>
          <w:p w:rsidR="00FF64D2" w:rsidRPr="00394832" w:rsidRDefault="00FF64D2" w:rsidP="00FF64D2">
            <w:pPr>
              <w:rPr>
                <w:rFonts w:ascii="Times New Roman" w:hAnsi="Times New Roman"/>
              </w:rPr>
            </w:pPr>
            <w:r w:rsidRPr="00394832">
              <w:rPr>
                <w:rFonts w:ascii="Times New Roman" w:hAnsi="Times New Roman"/>
              </w:rPr>
              <w:t>Фізика</w:t>
            </w:r>
          </w:p>
        </w:tc>
        <w:tc>
          <w:tcPr>
            <w:tcW w:w="781" w:type="dxa"/>
          </w:tcPr>
          <w:p w:rsidR="00FF64D2" w:rsidRPr="00394832" w:rsidRDefault="00FF64D2" w:rsidP="00FF64D2">
            <w:pPr>
              <w:rPr>
                <w:rFonts w:ascii="Times New Roman" w:hAnsi="Times New Roman"/>
              </w:rPr>
            </w:pPr>
          </w:p>
        </w:tc>
        <w:tc>
          <w:tcPr>
            <w:tcW w:w="782" w:type="dxa"/>
          </w:tcPr>
          <w:p w:rsidR="00FF64D2" w:rsidRPr="00394832" w:rsidRDefault="00FF64D2" w:rsidP="00FF64D2">
            <w:pPr>
              <w:rPr>
                <w:rFonts w:ascii="Times New Roman" w:hAnsi="Times New Roman"/>
              </w:rPr>
            </w:pPr>
          </w:p>
        </w:tc>
        <w:tc>
          <w:tcPr>
            <w:tcW w:w="659" w:type="dxa"/>
          </w:tcPr>
          <w:p w:rsidR="00FF64D2" w:rsidRPr="00394832" w:rsidRDefault="00FF64D2" w:rsidP="00FF64D2">
            <w:pPr>
              <w:rPr>
                <w:rFonts w:ascii="Times New Roman" w:hAnsi="Times New Roman"/>
              </w:rPr>
            </w:pPr>
          </w:p>
        </w:tc>
        <w:tc>
          <w:tcPr>
            <w:tcW w:w="1004" w:type="dxa"/>
          </w:tcPr>
          <w:p w:rsidR="00FF64D2" w:rsidRPr="00394832" w:rsidRDefault="00FF64D2" w:rsidP="00FF64D2">
            <w:pPr>
              <w:rPr>
                <w:rFonts w:ascii="Times New Roman" w:hAnsi="Times New Roman"/>
              </w:rPr>
            </w:pPr>
            <w:r w:rsidRPr="00394832">
              <w:rPr>
                <w:rFonts w:ascii="Times New Roman" w:hAnsi="Times New Roman"/>
              </w:rPr>
              <w:t>2</w:t>
            </w:r>
          </w:p>
        </w:tc>
        <w:tc>
          <w:tcPr>
            <w:tcW w:w="935" w:type="dxa"/>
          </w:tcPr>
          <w:p w:rsidR="00FF64D2" w:rsidRPr="00394832" w:rsidRDefault="00FF64D2" w:rsidP="00FF64D2">
            <w:pPr>
              <w:rPr>
                <w:rFonts w:ascii="Times New Roman" w:hAnsi="Times New Roman"/>
              </w:rPr>
            </w:pPr>
            <w:r w:rsidRPr="00394832">
              <w:rPr>
                <w:rFonts w:ascii="Times New Roman" w:hAnsi="Times New Roman"/>
              </w:rPr>
              <w:t>3</w:t>
            </w:r>
          </w:p>
        </w:tc>
      </w:tr>
      <w:tr w:rsidR="00FF64D2" w:rsidTr="00FF64D2">
        <w:trPr>
          <w:trHeight w:val="320"/>
        </w:trPr>
        <w:tc>
          <w:tcPr>
            <w:tcW w:w="2718" w:type="dxa"/>
            <w:vMerge/>
          </w:tcPr>
          <w:p w:rsidR="00FF64D2" w:rsidRPr="00394832" w:rsidRDefault="00FF64D2" w:rsidP="00FF64D2">
            <w:pPr>
              <w:rPr>
                <w:rFonts w:ascii="Times New Roman" w:hAnsi="Times New Roman"/>
              </w:rPr>
            </w:pPr>
          </w:p>
        </w:tc>
        <w:tc>
          <w:tcPr>
            <w:tcW w:w="3469" w:type="dxa"/>
          </w:tcPr>
          <w:p w:rsidR="00FF64D2" w:rsidRPr="00394832" w:rsidRDefault="00FF64D2" w:rsidP="00FF64D2">
            <w:pPr>
              <w:rPr>
                <w:rFonts w:ascii="Times New Roman" w:hAnsi="Times New Roman"/>
              </w:rPr>
            </w:pPr>
            <w:r w:rsidRPr="00394832">
              <w:rPr>
                <w:rFonts w:ascii="Times New Roman" w:hAnsi="Times New Roman"/>
              </w:rPr>
              <w:t xml:space="preserve">Хімія </w:t>
            </w:r>
          </w:p>
        </w:tc>
        <w:tc>
          <w:tcPr>
            <w:tcW w:w="781" w:type="dxa"/>
          </w:tcPr>
          <w:p w:rsidR="00FF64D2" w:rsidRPr="00394832" w:rsidRDefault="00FF64D2" w:rsidP="00FF64D2">
            <w:pPr>
              <w:rPr>
                <w:rFonts w:ascii="Times New Roman" w:hAnsi="Times New Roman"/>
              </w:rPr>
            </w:pPr>
          </w:p>
        </w:tc>
        <w:tc>
          <w:tcPr>
            <w:tcW w:w="782" w:type="dxa"/>
          </w:tcPr>
          <w:p w:rsidR="00FF64D2" w:rsidRPr="00394832" w:rsidRDefault="00FF64D2" w:rsidP="00FF64D2">
            <w:pPr>
              <w:rPr>
                <w:rFonts w:ascii="Times New Roman" w:hAnsi="Times New Roman"/>
              </w:rPr>
            </w:pPr>
          </w:p>
        </w:tc>
        <w:tc>
          <w:tcPr>
            <w:tcW w:w="659" w:type="dxa"/>
          </w:tcPr>
          <w:p w:rsidR="00FF64D2" w:rsidRPr="00394832" w:rsidRDefault="00FF64D2" w:rsidP="00FF64D2">
            <w:pPr>
              <w:rPr>
                <w:rFonts w:ascii="Times New Roman" w:hAnsi="Times New Roman"/>
              </w:rPr>
            </w:pPr>
          </w:p>
        </w:tc>
        <w:tc>
          <w:tcPr>
            <w:tcW w:w="1004" w:type="dxa"/>
          </w:tcPr>
          <w:p w:rsidR="00FF64D2" w:rsidRPr="00394832" w:rsidRDefault="00FF64D2" w:rsidP="00FF64D2">
            <w:pPr>
              <w:rPr>
                <w:rFonts w:ascii="Times New Roman" w:hAnsi="Times New Roman"/>
              </w:rPr>
            </w:pPr>
            <w:r w:rsidRPr="00394832">
              <w:rPr>
                <w:rFonts w:ascii="Times New Roman" w:hAnsi="Times New Roman"/>
              </w:rPr>
              <w:t>2</w:t>
            </w:r>
          </w:p>
        </w:tc>
        <w:tc>
          <w:tcPr>
            <w:tcW w:w="935" w:type="dxa"/>
          </w:tcPr>
          <w:p w:rsidR="00FF64D2" w:rsidRPr="00394832" w:rsidRDefault="00FF64D2" w:rsidP="00FF64D2">
            <w:pPr>
              <w:rPr>
                <w:rFonts w:ascii="Times New Roman" w:hAnsi="Times New Roman"/>
              </w:rPr>
            </w:pPr>
            <w:r w:rsidRPr="00394832">
              <w:rPr>
                <w:rFonts w:ascii="Times New Roman" w:hAnsi="Times New Roman"/>
              </w:rPr>
              <w:t>2</w:t>
            </w:r>
          </w:p>
        </w:tc>
      </w:tr>
      <w:tr w:rsidR="00FF64D2" w:rsidTr="00FF64D2">
        <w:trPr>
          <w:trHeight w:val="300"/>
        </w:trPr>
        <w:tc>
          <w:tcPr>
            <w:tcW w:w="2718" w:type="dxa"/>
            <w:vMerge w:val="restart"/>
          </w:tcPr>
          <w:p w:rsidR="00FF64D2" w:rsidRPr="00394832" w:rsidRDefault="00FF64D2" w:rsidP="00FF64D2">
            <w:pPr>
              <w:rPr>
                <w:rFonts w:ascii="Times New Roman" w:hAnsi="Times New Roman"/>
              </w:rPr>
            </w:pPr>
            <w:r w:rsidRPr="00394832">
              <w:rPr>
                <w:rFonts w:ascii="Times New Roman" w:hAnsi="Times New Roman"/>
              </w:rPr>
              <w:t xml:space="preserve">Технології </w:t>
            </w:r>
          </w:p>
        </w:tc>
        <w:tc>
          <w:tcPr>
            <w:tcW w:w="3469" w:type="dxa"/>
          </w:tcPr>
          <w:p w:rsidR="00FF64D2" w:rsidRPr="00394832" w:rsidRDefault="00FF64D2" w:rsidP="00FF64D2">
            <w:pPr>
              <w:rPr>
                <w:rFonts w:ascii="Times New Roman" w:hAnsi="Times New Roman"/>
              </w:rPr>
            </w:pPr>
            <w:r w:rsidRPr="00394832">
              <w:rPr>
                <w:rFonts w:ascii="Times New Roman" w:hAnsi="Times New Roman"/>
              </w:rPr>
              <w:t xml:space="preserve">Трудове навчання </w:t>
            </w:r>
          </w:p>
        </w:tc>
        <w:tc>
          <w:tcPr>
            <w:tcW w:w="781" w:type="dxa"/>
          </w:tcPr>
          <w:p w:rsidR="00FF64D2" w:rsidRPr="00394832" w:rsidRDefault="00FF64D2" w:rsidP="00FF64D2">
            <w:pPr>
              <w:rPr>
                <w:rFonts w:ascii="Times New Roman" w:hAnsi="Times New Roman"/>
              </w:rPr>
            </w:pPr>
          </w:p>
        </w:tc>
        <w:tc>
          <w:tcPr>
            <w:tcW w:w="782" w:type="dxa"/>
          </w:tcPr>
          <w:p w:rsidR="00FF64D2" w:rsidRPr="00394832" w:rsidRDefault="00FF64D2" w:rsidP="00FF64D2">
            <w:pPr>
              <w:rPr>
                <w:rFonts w:ascii="Times New Roman" w:hAnsi="Times New Roman"/>
              </w:rPr>
            </w:pPr>
          </w:p>
        </w:tc>
        <w:tc>
          <w:tcPr>
            <w:tcW w:w="659" w:type="dxa"/>
          </w:tcPr>
          <w:p w:rsidR="00FF64D2" w:rsidRPr="00394832" w:rsidRDefault="00FF64D2" w:rsidP="00FF64D2">
            <w:pPr>
              <w:rPr>
                <w:rFonts w:ascii="Times New Roman" w:hAnsi="Times New Roman"/>
              </w:rPr>
            </w:pPr>
          </w:p>
        </w:tc>
        <w:tc>
          <w:tcPr>
            <w:tcW w:w="1004" w:type="dxa"/>
          </w:tcPr>
          <w:p w:rsidR="00FF64D2" w:rsidRPr="00394832" w:rsidRDefault="00FF64D2" w:rsidP="00FF64D2">
            <w:pPr>
              <w:rPr>
                <w:rFonts w:ascii="Times New Roman" w:hAnsi="Times New Roman"/>
              </w:rPr>
            </w:pPr>
            <w:r w:rsidRPr="00394832">
              <w:rPr>
                <w:rFonts w:ascii="Times New Roman" w:hAnsi="Times New Roman"/>
              </w:rPr>
              <w:t>1</w:t>
            </w:r>
          </w:p>
        </w:tc>
        <w:tc>
          <w:tcPr>
            <w:tcW w:w="935" w:type="dxa"/>
          </w:tcPr>
          <w:p w:rsidR="00FF64D2" w:rsidRPr="00394832" w:rsidRDefault="00FF64D2" w:rsidP="00FF64D2">
            <w:pPr>
              <w:rPr>
                <w:rFonts w:ascii="Times New Roman" w:hAnsi="Times New Roman"/>
              </w:rPr>
            </w:pPr>
            <w:r w:rsidRPr="00394832">
              <w:rPr>
                <w:rFonts w:ascii="Times New Roman" w:hAnsi="Times New Roman"/>
              </w:rPr>
              <w:t>1</w:t>
            </w:r>
          </w:p>
        </w:tc>
      </w:tr>
      <w:tr w:rsidR="00FF64D2" w:rsidTr="00FF64D2">
        <w:trPr>
          <w:trHeight w:val="348"/>
        </w:trPr>
        <w:tc>
          <w:tcPr>
            <w:tcW w:w="2718" w:type="dxa"/>
            <w:vMerge/>
          </w:tcPr>
          <w:p w:rsidR="00FF64D2" w:rsidRPr="00394832" w:rsidRDefault="00FF64D2" w:rsidP="00FF64D2">
            <w:pPr>
              <w:rPr>
                <w:rFonts w:ascii="Times New Roman" w:hAnsi="Times New Roman"/>
              </w:rPr>
            </w:pPr>
          </w:p>
        </w:tc>
        <w:tc>
          <w:tcPr>
            <w:tcW w:w="3469" w:type="dxa"/>
          </w:tcPr>
          <w:p w:rsidR="00FF64D2" w:rsidRPr="00394832" w:rsidRDefault="00FF64D2" w:rsidP="00FF64D2">
            <w:pPr>
              <w:rPr>
                <w:rFonts w:ascii="Times New Roman" w:hAnsi="Times New Roman"/>
              </w:rPr>
            </w:pPr>
            <w:r w:rsidRPr="00394832">
              <w:rPr>
                <w:rFonts w:ascii="Times New Roman" w:hAnsi="Times New Roman"/>
              </w:rPr>
              <w:t xml:space="preserve">Інформатика </w:t>
            </w:r>
          </w:p>
        </w:tc>
        <w:tc>
          <w:tcPr>
            <w:tcW w:w="781" w:type="dxa"/>
          </w:tcPr>
          <w:p w:rsidR="00FF64D2" w:rsidRPr="00394832" w:rsidRDefault="00FF64D2" w:rsidP="00FF64D2">
            <w:pPr>
              <w:rPr>
                <w:rFonts w:ascii="Times New Roman" w:hAnsi="Times New Roman"/>
              </w:rPr>
            </w:pPr>
          </w:p>
        </w:tc>
        <w:tc>
          <w:tcPr>
            <w:tcW w:w="782" w:type="dxa"/>
          </w:tcPr>
          <w:p w:rsidR="00FF64D2" w:rsidRPr="00394832" w:rsidRDefault="00FF64D2" w:rsidP="00FF64D2">
            <w:pPr>
              <w:rPr>
                <w:rFonts w:ascii="Times New Roman" w:hAnsi="Times New Roman"/>
              </w:rPr>
            </w:pPr>
          </w:p>
        </w:tc>
        <w:tc>
          <w:tcPr>
            <w:tcW w:w="659" w:type="dxa"/>
          </w:tcPr>
          <w:p w:rsidR="00FF64D2" w:rsidRPr="00394832" w:rsidRDefault="00FF64D2" w:rsidP="00FF64D2">
            <w:pPr>
              <w:rPr>
                <w:rFonts w:ascii="Times New Roman" w:hAnsi="Times New Roman"/>
              </w:rPr>
            </w:pPr>
          </w:p>
        </w:tc>
        <w:tc>
          <w:tcPr>
            <w:tcW w:w="1004" w:type="dxa"/>
          </w:tcPr>
          <w:p w:rsidR="00FF64D2" w:rsidRPr="00394832" w:rsidRDefault="00FF64D2" w:rsidP="00FF64D2">
            <w:pPr>
              <w:rPr>
                <w:rFonts w:ascii="Times New Roman" w:hAnsi="Times New Roman"/>
              </w:rPr>
            </w:pPr>
            <w:r w:rsidRPr="00394832">
              <w:rPr>
                <w:rFonts w:ascii="Times New Roman" w:hAnsi="Times New Roman"/>
              </w:rPr>
              <w:t>2</w:t>
            </w:r>
          </w:p>
        </w:tc>
        <w:tc>
          <w:tcPr>
            <w:tcW w:w="935" w:type="dxa"/>
          </w:tcPr>
          <w:p w:rsidR="00FF64D2" w:rsidRPr="00394832" w:rsidRDefault="00FF64D2" w:rsidP="00FF64D2">
            <w:pPr>
              <w:rPr>
                <w:rFonts w:ascii="Times New Roman" w:hAnsi="Times New Roman"/>
              </w:rPr>
            </w:pPr>
            <w:r w:rsidRPr="00394832">
              <w:rPr>
                <w:rFonts w:ascii="Times New Roman" w:hAnsi="Times New Roman"/>
              </w:rPr>
              <w:t>2</w:t>
            </w:r>
          </w:p>
        </w:tc>
      </w:tr>
      <w:tr w:rsidR="00FF64D2" w:rsidTr="00FF64D2">
        <w:tc>
          <w:tcPr>
            <w:tcW w:w="2718" w:type="dxa"/>
          </w:tcPr>
          <w:p w:rsidR="00FF64D2" w:rsidRPr="00394832" w:rsidRDefault="00FF64D2" w:rsidP="00FF64D2">
            <w:pPr>
              <w:rPr>
                <w:rFonts w:ascii="Times New Roman" w:hAnsi="Times New Roman"/>
              </w:rPr>
            </w:pPr>
            <w:r w:rsidRPr="00394832">
              <w:rPr>
                <w:rFonts w:ascii="Times New Roman" w:hAnsi="Times New Roman"/>
              </w:rPr>
              <w:t>Здоров’я і фізична</w:t>
            </w:r>
          </w:p>
          <w:p w:rsidR="00FF64D2" w:rsidRPr="00394832" w:rsidRDefault="00FF64D2" w:rsidP="00FF64D2">
            <w:pPr>
              <w:rPr>
                <w:rFonts w:ascii="Times New Roman" w:hAnsi="Times New Roman"/>
              </w:rPr>
            </w:pPr>
            <w:r w:rsidRPr="00394832">
              <w:rPr>
                <w:rFonts w:ascii="Times New Roman" w:hAnsi="Times New Roman"/>
              </w:rPr>
              <w:t xml:space="preserve"> культура  </w:t>
            </w:r>
          </w:p>
        </w:tc>
        <w:tc>
          <w:tcPr>
            <w:tcW w:w="3469" w:type="dxa"/>
          </w:tcPr>
          <w:p w:rsidR="00FF64D2" w:rsidRPr="00394832" w:rsidRDefault="00FF64D2" w:rsidP="00FF64D2">
            <w:pPr>
              <w:rPr>
                <w:rFonts w:ascii="Times New Roman" w:hAnsi="Times New Roman"/>
              </w:rPr>
            </w:pPr>
            <w:r w:rsidRPr="00394832">
              <w:rPr>
                <w:rFonts w:ascii="Times New Roman" w:hAnsi="Times New Roman"/>
              </w:rPr>
              <w:t>Основи здоров’я</w:t>
            </w:r>
          </w:p>
          <w:p w:rsidR="00FF64D2" w:rsidRPr="00394832" w:rsidRDefault="00FF64D2" w:rsidP="00FF64D2">
            <w:pPr>
              <w:rPr>
                <w:rFonts w:ascii="Times New Roman" w:hAnsi="Times New Roman"/>
              </w:rPr>
            </w:pPr>
            <w:r w:rsidRPr="00394832">
              <w:rPr>
                <w:rFonts w:ascii="Times New Roman" w:hAnsi="Times New Roman"/>
              </w:rPr>
              <w:t xml:space="preserve">Фізична культура </w:t>
            </w:r>
          </w:p>
        </w:tc>
        <w:tc>
          <w:tcPr>
            <w:tcW w:w="781" w:type="dxa"/>
          </w:tcPr>
          <w:p w:rsidR="00FF64D2" w:rsidRPr="00394832" w:rsidRDefault="00FF64D2" w:rsidP="00FF64D2">
            <w:pPr>
              <w:rPr>
                <w:rFonts w:ascii="Times New Roman" w:hAnsi="Times New Roman"/>
              </w:rPr>
            </w:pPr>
          </w:p>
        </w:tc>
        <w:tc>
          <w:tcPr>
            <w:tcW w:w="782" w:type="dxa"/>
          </w:tcPr>
          <w:p w:rsidR="00FF64D2" w:rsidRPr="00394832" w:rsidRDefault="00FF64D2" w:rsidP="00FF64D2">
            <w:pPr>
              <w:rPr>
                <w:rFonts w:ascii="Times New Roman" w:hAnsi="Times New Roman"/>
              </w:rPr>
            </w:pPr>
          </w:p>
        </w:tc>
        <w:tc>
          <w:tcPr>
            <w:tcW w:w="659" w:type="dxa"/>
          </w:tcPr>
          <w:p w:rsidR="00FF64D2" w:rsidRPr="00394832" w:rsidRDefault="00FF64D2" w:rsidP="00FF64D2">
            <w:pPr>
              <w:rPr>
                <w:rFonts w:ascii="Times New Roman" w:hAnsi="Times New Roman"/>
              </w:rPr>
            </w:pPr>
          </w:p>
        </w:tc>
        <w:tc>
          <w:tcPr>
            <w:tcW w:w="1004" w:type="dxa"/>
          </w:tcPr>
          <w:p w:rsidR="00FF64D2" w:rsidRPr="00394832" w:rsidRDefault="00FF64D2" w:rsidP="00FF64D2">
            <w:pPr>
              <w:rPr>
                <w:rFonts w:ascii="Times New Roman" w:hAnsi="Times New Roman"/>
              </w:rPr>
            </w:pPr>
            <w:r w:rsidRPr="00394832">
              <w:rPr>
                <w:rFonts w:ascii="Times New Roman" w:hAnsi="Times New Roman"/>
              </w:rPr>
              <w:t>1</w:t>
            </w:r>
          </w:p>
          <w:p w:rsidR="00FF64D2" w:rsidRPr="00394832" w:rsidRDefault="00FF64D2" w:rsidP="00FF64D2">
            <w:pPr>
              <w:rPr>
                <w:rFonts w:ascii="Times New Roman" w:hAnsi="Times New Roman"/>
              </w:rPr>
            </w:pPr>
            <w:r w:rsidRPr="00394832">
              <w:rPr>
                <w:rFonts w:ascii="Times New Roman" w:hAnsi="Times New Roman"/>
              </w:rPr>
              <w:t>3</w:t>
            </w:r>
          </w:p>
        </w:tc>
        <w:tc>
          <w:tcPr>
            <w:tcW w:w="935" w:type="dxa"/>
          </w:tcPr>
          <w:p w:rsidR="00FF64D2" w:rsidRPr="00394832" w:rsidRDefault="00FF64D2" w:rsidP="00FF64D2">
            <w:pPr>
              <w:rPr>
                <w:rFonts w:ascii="Times New Roman" w:hAnsi="Times New Roman"/>
              </w:rPr>
            </w:pPr>
            <w:r w:rsidRPr="00394832">
              <w:rPr>
                <w:rFonts w:ascii="Times New Roman" w:hAnsi="Times New Roman"/>
              </w:rPr>
              <w:t>1</w:t>
            </w:r>
          </w:p>
          <w:p w:rsidR="00FF64D2" w:rsidRPr="00394832" w:rsidRDefault="00FF64D2" w:rsidP="00FF64D2">
            <w:pPr>
              <w:rPr>
                <w:rFonts w:ascii="Times New Roman" w:hAnsi="Times New Roman"/>
              </w:rPr>
            </w:pPr>
            <w:r w:rsidRPr="00394832">
              <w:rPr>
                <w:rFonts w:ascii="Times New Roman" w:hAnsi="Times New Roman"/>
              </w:rPr>
              <w:t>3</w:t>
            </w:r>
          </w:p>
        </w:tc>
      </w:tr>
      <w:tr w:rsidR="00FF64D2" w:rsidTr="00FF64D2">
        <w:tc>
          <w:tcPr>
            <w:tcW w:w="2718" w:type="dxa"/>
          </w:tcPr>
          <w:p w:rsidR="00FF64D2" w:rsidRPr="00394832" w:rsidRDefault="00FF64D2" w:rsidP="00FF64D2">
            <w:pPr>
              <w:rPr>
                <w:rFonts w:ascii="Times New Roman" w:hAnsi="Times New Roman"/>
              </w:rPr>
            </w:pPr>
            <w:r w:rsidRPr="00394832">
              <w:rPr>
                <w:rFonts w:ascii="Times New Roman" w:hAnsi="Times New Roman"/>
              </w:rPr>
              <w:t xml:space="preserve"> Разом </w:t>
            </w:r>
          </w:p>
        </w:tc>
        <w:tc>
          <w:tcPr>
            <w:tcW w:w="3469" w:type="dxa"/>
          </w:tcPr>
          <w:p w:rsidR="00FF64D2" w:rsidRPr="00394832" w:rsidRDefault="00FF64D2" w:rsidP="00FF64D2">
            <w:pPr>
              <w:rPr>
                <w:rFonts w:ascii="Times New Roman" w:hAnsi="Times New Roman"/>
              </w:rPr>
            </w:pPr>
          </w:p>
        </w:tc>
        <w:tc>
          <w:tcPr>
            <w:tcW w:w="781" w:type="dxa"/>
          </w:tcPr>
          <w:p w:rsidR="00FF64D2" w:rsidRPr="00394832" w:rsidRDefault="00FF64D2" w:rsidP="00FF64D2">
            <w:pPr>
              <w:rPr>
                <w:rFonts w:ascii="Times New Roman" w:hAnsi="Times New Roman"/>
              </w:rPr>
            </w:pPr>
          </w:p>
        </w:tc>
        <w:tc>
          <w:tcPr>
            <w:tcW w:w="782" w:type="dxa"/>
          </w:tcPr>
          <w:p w:rsidR="00FF64D2" w:rsidRPr="00394832" w:rsidRDefault="00FF64D2" w:rsidP="00FF64D2">
            <w:pPr>
              <w:rPr>
                <w:rFonts w:ascii="Times New Roman" w:hAnsi="Times New Roman"/>
              </w:rPr>
            </w:pPr>
          </w:p>
        </w:tc>
        <w:tc>
          <w:tcPr>
            <w:tcW w:w="659" w:type="dxa"/>
          </w:tcPr>
          <w:p w:rsidR="00FF64D2" w:rsidRPr="00394832" w:rsidRDefault="00FF64D2" w:rsidP="00FF64D2">
            <w:pPr>
              <w:rPr>
                <w:rFonts w:ascii="Times New Roman" w:hAnsi="Times New Roman"/>
              </w:rPr>
            </w:pPr>
          </w:p>
        </w:tc>
        <w:tc>
          <w:tcPr>
            <w:tcW w:w="1004" w:type="dxa"/>
          </w:tcPr>
          <w:p w:rsidR="00FF64D2" w:rsidRPr="00394832" w:rsidRDefault="00FF64D2" w:rsidP="00FF64D2">
            <w:pPr>
              <w:rPr>
                <w:rFonts w:ascii="Times New Roman" w:hAnsi="Times New Roman"/>
              </w:rPr>
            </w:pPr>
            <w:r w:rsidRPr="00394832">
              <w:rPr>
                <w:rFonts w:ascii="Times New Roman" w:hAnsi="Times New Roman"/>
              </w:rPr>
              <w:t>28,5+3</w:t>
            </w:r>
          </w:p>
        </w:tc>
        <w:tc>
          <w:tcPr>
            <w:tcW w:w="935" w:type="dxa"/>
          </w:tcPr>
          <w:p w:rsidR="00FF64D2" w:rsidRPr="00394832" w:rsidRDefault="00FF64D2" w:rsidP="00FF64D2">
            <w:pPr>
              <w:rPr>
                <w:rFonts w:ascii="Times New Roman" w:hAnsi="Times New Roman"/>
              </w:rPr>
            </w:pPr>
            <w:r w:rsidRPr="00394832">
              <w:rPr>
                <w:rFonts w:ascii="Times New Roman" w:hAnsi="Times New Roman"/>
              </w:rPr>
              <w:t>30+3</w:t>
            </w:r>
          </w:p>
        </w:tc>
      </w:tr>
      <w:tr w:rsidR="00FF64D2" w:rsidTr="00FF64D2">
        <w:tc>
          <w:tcPr>
            <w:tcW w:w="6187" w:type="dxa"/>
            <w:gridSpan w:val="2"/>
          </w:tcPr>
          <w:p w:rsidR="00FF64D2" w:rsidRPr="00394832" w:rsidRDefault="00FF64D2" w:rsidP="00FF64D2">
            <w:pPr>
              <w:rPr>
                <w:rFonts w:ascii="Times New Roman" w:hAnsi="Times New Roman"/>
              </w:rPr>
            </w:pPr>
            <w:r w:rsidRPr="00394832">
              <w:rPr>
                <w:rFonts w:ascii="Times New Roman" w:hAnsi="Times New Roman"/>
              </w:rPr>
              <w:t>Додатковий час на предмети, факультативи, індивідуальні заняття та консультації</w:t>
            </w:r>
          </w:p>
        </w:tc>
        <w:tc>
          <w:tcPr>
            <w:tcW w:w="781" w:type="dxa"/>
          </w:tcPr>
          <w:p w:rsidR="00FF64D2" w:rsidRPr="00394832" w:rsidRDefault="00FF64D2" w:rsidP="00FF64D2">
            <w:pPr>
              <w:rPr>
                <w:rFonts w:ascii="Times New Roman" w:hAnsi="Times New Roman"/>
              </w:rPr>
            </w:pPr>
          </w:p>
        </w:tc>
        <w:tc>
          <w:tcPr>
            <w:tcW w:w="782" w:type="dxa"/>
          </w:tcPr>
          <w:p w:rsidR="00FF64D2" w:rsidRPr="00394832" w:rsidRDefault="00FF64D2" w:rsidP="00FF64D2">
            <w:pPr>
              <w:rPr>
                <w:rFonts w:ascii="Times New Roman" w:hAnsi="Times New Roman"/>
              </w:rPr>
            </w:pPr>
          </w:p>
        </w:tc>
        <w:tc>
          <w:tcPr>
            <w:tcW w:w="659" w:type="dxa"/>
          </w:tcPr>
          <w:p w:rsidR="00FF64D2" w:rsidRPr="00394832" w:rsidRDefault="00FF64D2" w:rsidP="00FF64D2">
            <w:pPr>
              <w:rPr>
                <w:rFonts w:ascii="Times New Roman" w:hAnsi="Times New Roman"/>
              </w:rPr>
            </w:pPr>
          </w:p>
        </w:tc>
        <w:tc>
          <w:tcPr>
            <w:tcW w:w="1004" w:type="dxa"/>
          </w:tcPr>
          <w:p w:rsidR="00FF64D2" w:rsidRPr="00394832" w:rsidRDefault="00FF64D2" w:rsidP="00FF64D2">
            <w:pPr>
              <w:rPr>
                <w:rFonts w:ascii="Times New Roman" w:hAnsi="Times New Roman"/>
              </w:rPr>
            </w:pPr>
          </w:p>
        </w:tc>
        <w:tc>
          <w:tcPr>
            <w:tcW w:w="935" w:type="dxa"/>
          </w:tcPr>
          <w:p w:rsidR="00FF64D2" w:rsidRPr="00394832" w:rsidRDefault="00FF64D2" w:rsidP="00FF64D2">
            <w:pPr>
              <w:rPr>
                <w:rFonts w:ascii="Times New Roman" w:hAnsi="Times New Roman"/>
              </w:rPr>
            </w:pPr>
          </w:p>
        </w:tc>
      </w:tr>
      <w:tr w:rsidR="00FF64D2" w:rsidTr="00FF64D2">
        <w:tc>
          <w:tcPr>
            <w:tcW w:w="6187" w:type="dxa"/>
            <w:gridSpan w:val="2"/>
          </w:tcPr>
          <w:p w:rsidR="00FF64D2" w:rsidRPr="00394832" w:rsidRDefault="00FF64D2" w:rsidP="00FF64D2">
            <w:pPr>
              <w:rPr>
                <w:rFonts w:ascii="Times New Roman" w:hAnsi="Times New Roman"/>
              </w:rPr>
            </w:pPr>
            <w:r w:rsidRPr="00394832">
              <w:rPr>
                <w:rFonts w:ascii="Times New Roman" w:hAnsi="Times New Roman"/>
              </w:rPr>
              <w:t>Гранично допустиме навчальне навантаження</w:t>
            </w:r>
          </w:p>
        </w:tc>
        <w:tc>
          <w:tcPr>
            <w:tcW w:w="781" w:type="dxa"/>
          </w:tcPr>
          <w:p w:rsidR="00FF64D2" w:rsidRPr="00394832" w:rsidRDefault="00FF64D2" w:rsidP="00FF64D2">
            <w:pPr>
              <w:rPr>
                <w:rFonts w:ascii="Times New Roman" w:hAnsi="Times New Roman"/>
              </w:rPr>
            </w:pPr>
          </w:p>
        </w:tc>
        <w:tc>
          <w:tcPr>
            <w:tcW w:w="782" w:type="dxa"/>
          </w:tcPr>
          <w:p w:rsidR="00FF64D2" w:rsidRPr="00394832" w:rsidRDefault="00FF64D2" w:rsidP="00FF64D2">
            <w:pPr>
              <w:rPr>
                <w:rFonts w:ascii="Times New Roman" w:hAnsi="Times New Roman"/>
              </w:rPr>
            </w:pPr>
          </w:p>
        </w:tc>
        <w:tc>
          <w:tcPr>
            <w:tcW w:w="659" w:type="dxa"/>
          </w:tcPr>
          <w:p w:rsidR="00FF64D2" w:rsidRPr="00394832" w:rsidRDefault="00FF64D2" w:rsidP="00FF64D2">
            <w:pPr>
              <w:rPr>
                <w:rFonts w:ascii="Times New Roman" w:hAnsi="Times New Roman"/>
              </w:rPr>
            </w:pPr>
          </w:p>
        </w:tc>
        <w:tc>
          <w:tcPr>
            <w:tcW w:w="1004" w:type="dxa"/>
          </w:tcPr>
          <w:p w:rsidR="00FF64D2" w:rsidRPr="00394832" w:rsidRDefault="00FF64D2" w:rsidP="00FF64D2">
            <w:pPr>
              <w:rPr>
                <w:rFonts w:ascii="Times New Roman" w:hAnsi="Times New Roman"/>
              </w:rPr>
            </w:pPr>
            <w:r w:rsidRPr="00394832">
              <w:rPr>
                <w:rFonts w:ascii="Times New Roman" w:hAnsi="Times New Roman"/>
              </w:rPr>
              <w:t>33</w:t>
            </w:r>
          </w:p>
        </w:tc>
        <w:tc>
          <w:tcPr>
            <w:tcW w:w="935" w:type="dxa"/>
          </w:tcPr>
          <w:p w:rsidR="00FF64D2" w:rsidRPr="00394832" w:rsidRDefault="00FF64D2" w:rsidP="00FF64D2">
            <w:pPr>
              <w:rPr>
                <w:rFonts w:ascii="Times New Roman" w:hAnsi="Times New Roman"/>
              </w:rPr>
            </w:pPr>
            <w:r w:rsidRPr="00394832">
              <w:rPr>
                <w:rFonts w:ascii="Times New Roman" w:hAnsi="Times New Roman"/>
              </w:rPr>
              <w:t>33</w:t>
            </w:r>
          </w:p>
        </w:tc>
      </w:tr>
      <w:tr w:rsidR="00FF64D2" w:rsidTr="00FF64D2">
        <w:tc>
          <w:tcPr>
            <w:tcW w:w="6187" w:type="dxa"/>
            <w:gridSpan w:val="2"/>
          </w:tcPr>
          <w:p w:rsidR="00FF64D2" w:rsidRPr="00394832" w:rsidRDefault="00FF64D2" w:rsidP="00FF64D2">
            <w:pPr>
              <w:rPr>
                <w:rFonts w:ascii="Times New Roman" w:hAnsi="Times New Roman"/>
                <w:b/>
              </w:rPr>
            </w:pPr>
            <w:r w:rsidRPr="00394832">
              <w:rPr>
                <w:rFonts w:ascii="Times New Roman" w:hAnsi="Times New Roman"/>
                <w:b/>
              </w:rPr>
              <w:t>Всього (без урахування поділу класів на групи)</w:t>
            </w:r>
          </w:p>
        </w:tc>
        <w:tc>
          <w:tcPr>
            <w:tcW w:w="781" w:type="dxa"/>
          </w:tcPr>
          <w:p w:rsidR="00FF64D2" w:rsidRPr="00394832" w:rsidRDefault="00FF64D2" w:rsidP="00FF64D2">
            <w:pPr>
              <w:rPr>
                <w:rFonts w:ascii="Times New Roman" w:hAnsi="Times New Roman"/>
              </w:rPr>
            </w:pPr>
          </w:p>
        </w:tc>
        <w:tc>
          <w:tcPr>
            <w:tcW w:w="782" w:type="dxa"/>
          </w:tcPr>
          <w:p w:rsidR="00FF64D2" w:rsidRPr="00394832" w:rsidRDefault="00FF64D2" w:rsidP="00FF64D2">
            <w:pPr>
              <w:rPr>
                <w:rFonts w:ascii="Times New Roman" w:hAnsi="Times New Roman"/>
              </w:rPr>
            </w:pPr>
          </w:p>
        </w:tc>
        <w:tc>
          <w:tcPr>
            <w:tcW w:w="659" w:type="dxa"/>
          </w:tcPr>
          <w:p w:rsidR="00FF64D2" w:rsidRPr="00394832" w:rsidRDefault="00FF64D2" w:rsidP="00FF64D2">
            <w:pPr>
              <w:rPr>
                <w:rFonts w:ascii="Times New Roman" w:hAnsi="Times New Roman"/>
              </w:rPr>
            </w:pPr>
          </w:p>
        </w:tc>
        <w:tc>
          <w:tcPr>
            <w:tcW w:w="1004" w:type="dxa"/>
          </w:tcPr>
          <w:p w:rsidR="00FF64D2" w:rsidRPr="00394832" w:rsidRDefault="00FF64D2" w:rsidP="00FF64D2">
            <w:pPr>
              <w:rPr>
                <w:rFonts w:ascii="Times New Roman" w:hAnsi="Times New Roman"/>
              </w:rPr>
            </w:pPr>
            <w:r w:rsidRPr="00394832">
              <w:rPr>
                <w:rFonts w:ascii="Times New Roman" w:hAnsi="Times New Roman"/>
              </w:rPr>
              <w:t>31,5</w:t>
            </w:r>
          </w:p>
        </w:tc>
        <w:tc>
          <w:tcPr>
            <w:tcW w:w="935" w:type="dxa"/>
          </w:tcPr>
          <w:p w:rsidR="00FF64D2" w:rsidRPr="00394832" w:rsidRDefault="00FF64D2" w:rsidP="00FF64D2">
            <w:pPr>
              <w:rPr>
                <w:rFonts w:ascii="Times New Roman" w:hAnsi="Times New Roman"/>
              </w:rPr>
            </w:pPr>
            <w:r w:rsidRPr="00394832">
              <w:rPr>
                <w:rFonts w:ascii="Times New Roman" w:hAnsi="Times New Roman"/>
              </w:rPr>
              <w:t>33</w:t>
            </w:r>
          </w:p>
        </w:tc>
      </w:tr>
    </w:tbl>
    <w:p w:rsidR="008F4B9D" w:rsidRDefault="008F4B9D" w:rsidP="00FF64D2">
      <w:pPr>
        <w:spacing w:after="0" w:line="240" w:lineRule="auto"/>
        <w:rPr>
          <w:rFonts w:ascii="Times New Roman" w:eastAsia="Calibri" w:hAnsi="Times New Roman"/>
          <w:sz w:val="28"/>
          <w:szCs w:val="28"/>
        </w:rPr>
      </w:pPr>
    </w:p>
    <w:p w:rsidR="00CB1F6B" w:rsidRDefault="00CB1F6B" w:rsidP="00FF64D2">
      <w:pPr>
        <w:spacing w:after="0" w:line="240" w:lineRule="auto"/>
        <w:rPr>
          <w:rFonts w:ascii="Times New Roman" w:eastAsia="Calibri" w:hAnsi="Times New Roman"/>
          <w:b/>
          <w:sz w:val="28"/>
          <w:szCs w:val="28"/>
        </w:rPr>
      </w:pPr>
    </w:p>
    <w:p w:rsidR="00CB1F6B" w:rsidRDefault="00CB1F6B" w:rsidP="00FF64D2">
      <w:pPr>
        <w:spacing w:after="0" w:line="240" w:lineRule="auto"/>
        <w:rPr>
          <w:rFonts w:ascii="Times New Roman" w:eastAsia="Calibri" w:hAnsi="Times New Roman"/>
          <w:b/>
          <w:sz w:val="28"/>
          <w:szCs w:val="28"/>
        </w:rPr>
      </w:pPr>
    </w:p>
    <w:p w:rsidR="002A6171" w:rsidRDefault="002A6171" w:rsidP="00FF64D2">
      <w:pPr>
        <w:spacing w:after="0" w:line="240" w:lineRule="auto"/>
        <w:rPr>
          <w:rFonts w:ascii="Times New Roman" w:eastAsia="Calibri" w:hAnsi="Times New Roman"/>
          <w:b/>
          <w:sz w:val="28"/>
          <w:szCs w:val="28"/>
        </w:rPr>
      </w:pPr>
    </w:p>
    <w:p w:rsidR="002A6171" w:rsidRDefault="002A6171" w:rsidP="00FF64D2">
      <w:pPr>
        <w:spacing w:after="0" w:line="240" w:lineRule="auto"/>
        <w:rPr>
          <w:rFonts w:ascii="Times New Roman" w:eastAsia="Calibri" w:hAnsi="Times New Roman"/>
          <w:b/>
          <w:sz w:val="28"/>
          <w:szCs w:val="28"/>
        </w:rPr>
      </w:pPr>
    </w:p>
    <w:p w:rsidR="002A6171" w:rsidRDefault="002A6171" w:rsidP="00FF64D2">
      <w:pPr>
        <w:spacing w:after="0" w:line="240" w:lineRule="auto"/>
        <w:rPr>
          <w:rFonts w:ascii="Times New Roman" w:eastAsia="Calibri" w:hAnsi="Times New Roman"/>
          <w:b/>
          <w:sz w:val="28"/>
          <w:szCs w:val="28"/>
        </w:rPr>
      </w:pPr>
    </w:p>
    <w:p w:rsidR="002A6171" w:rsidRDefault="002A6171" w:rsidP="00FF64D2">
      <w:pPr>
        <w:spacing w:after="0" w:line="240" w:lineRule="auto"/>
        <w:rPr>
          <w:rFonts w:ascii="Times New Roman" w:eastAsia="Calibri" w:hAnsi="Times New Roman"/>
          <w:b/>
          <w:sz w:val="28"/>
          <w:szCs w:val="28"/>
        </w:rPr>
      </w:pPr>
    </w:p>
    <w:p w:rsidR="00FF64D2" w:rsidRPr="008F4B9D" w:rsidRDefault="00FF64D2" w:rsidP="00FF64D2">
      <w:pPr>
        <w:spacing w:after="0" w:line="240" w:lineRule="auto"/>
        <w:rPr>
          <w:rFonts w:ascii="Times New Roman" w:eastAsia="Calibri" w:hAnsi="Times New Roman"/>
          <w:b/>
          <w:sz w:val="28"/>
          <w:szCs w:val="28"/>
        </w:rPr>
      </w:pPr>
      <w:r w:rsidRPr="008F4B9D">
        <w:rPr>
          <w:rFonts w:ascii="Times New Roman" w:eastAsia="Calibri" w:hAnsi="Times New Roman"/>
          <w:b/>
          <w:sz w:val="28"/>
          <w:szCs w:val="28"/>
        </w:rPr>
        <w:lastRenderedPageBreak/>
        <w:t>Навчальний план для 5-7 класів (НУШ) з навчанням українською мовою</w:t>
      </w:r>
    </w:p>
    <w:p w:rsidR="00FF64D2" w:rsidRDefault="00FF64D2" w:rsidP="00FF64D2">
      <w:pPr>
        <w:spacing w:after="0" w:line="240" w:lineRule="auto"/>
        <w:jc w:val="center"/>
        <w:rPr>
          <w:rFonts w:ascii="Times New Roman" w:eastAsia="Calibri" w:hAnsi="Times New Roman"/>
          <w:sz w:val="20"/>
        </w:rPr>
      </w:pPr>
    </w:p>
    <w:p w:rsidR="00FF64D2" w:rsidRPr="00F404DB" w:rsidRDefault="00FF64D2" w:rsidP="00FF64D2">
      <w:pPr>
        <w:spacing w:after="0" w:line="240" w:lineRule="auto"/>
        <w:jc w:val="center"/>
        <w:rPr>
          <w:rFonts w:ascii="Times New Roman" w:eastAsia="Calibri" w:hAnsi="Times New Roman"/>
          <w:sz w:val="20"/>
        </w:rPr>
      </w:pPr>
    </w:p>
    <w:tbl>
      <w:tblPr>
        <w:tblStyle w:val="a6"/>
        <w:tblW w:w="10065" w:type="dxa"/>
        <w:tblInd w:w="-431" w:type="dxa"/>
        <w:tblLook w:val="04A0" w:firstRow="1" w:lastRow="0" w:firstColumn="1" w:lastColumn="0" w:noHBand="0" w:noVBand="1"/>
      </w:tblPr>
      <w:tblGrid>
        <w:gridCol w:w="2569"/>
        <w:gridCol w:w="3527"/>
        <w:gridCol w:w="1276"/>
        <w:gridCol w:w="1276"/>
        <w:gridCol w:w="1417"/>
      </w:tblGrid>
      <w:tr w:rsidR="00FF64D2" w:rsidRPr="007D413B" w:rsidTr="00FF64D2">
        <w:trPr>
          <w:trHeight w:val="288"/>
        </w:trPr>
        <w:tc>
          <w:tcPr>
            <w:tcW w:w="2569" w:type="dxa"/>
            <w:vMerge w:val="restart"/>
            <w:vAlign w:val="center"/>
          </w:tcPr>
          <w:p w:rsidR="00FF64D2" w:rsidRPr="007D413B" w:rsidRDefault="00FF64D2" w:rsidP="00FF64D2">
            <w:pPr>
              <w:spacing w:after="0"/>
              <w:jc w:val="center"/>
              <w:rPr>
                <w:rFonts w:ascii="Times New Roman" w:hAnsi="Times New Roman"/>
                <w:b/>
              </w:rPr>
            </w:pPr>
            <w:r w:rsidRPr="007D413B">
              <w:rPr>
                <w:rFonts w:ascii="Times New Roman" w:hAnsi="Times New Roman"/>
                <w:b/>
              </w:rPr>
              <w:t>Освітні  галузі</w:t>
            </w:r>
          </w:p>
        </w:tc>
        <w:tc>
          <w:tcPr>
            <w:tcW w:w="3527" w:type="dxa"/>
            <w:vMerge w:val="restart"/>
            <w:vAlign w:val="center"/>
          </w:tcPr>
          <w:p w:rsidR="00FF64D2" w:rsidRPr="007D413B" w:rsidRDefault="00FF64D2" w:rsidP="00FF64D2">
            <w:pPr>
              <w:jc w:val="center"/>
              <w:rPr>
                <w:rFonts w:ascii="Times New Roman" w:hAnsi="Times New Roman"/>
                <w:b/>
              </w:rPr>
            </w:pPr>
            <w:r w:rsidRPr="007D413B">
              <w:rPr>
                <w:rFonts w:ascii="Times New Roman" w:hAnsi="Times New Roman"/>
                <w:b/>
              </w:rPr>
              <w:t>Навчальні предмети</w:t>
            </w:r>
          </w:p>
        </w:tc>
        <w:tc>
          <w:tcPr>
            <w:tcW w:w="3969" w:type="dxa"/>
            <w:gridSpan w:val="3"/>
            <w:shd w:val="clear" w:color="auto" w:fill="auto"/>
            <w:vAlign w:val="center"/>
          </w:tcPr>
          <w:p w:rsidR="00FF64D2" w:rsidRPr="00E04E20" w:rsidRDefault="00FF64D2" w:rsidP="00FF64D2">
            <w:pPr>
              <w:spacing w:after="0" w:line="240" w:lineRule="auto"/>
              <w:rPr>
                <w:rFonts w:ascii="Times New Roman" w:hAnsi="Times New Roman"/>
                <w:b/>
                <w:bCs/>
              </w:rPr>
            </w:pPr>
            <w:r w:rsidRPr="00E04E20">
              <w:rPr>
                <w:rFonts w:ascii="Times New Roman" w:hAnsi="Times New Roman"/>
                <w:b/>
                <w:bCs/>
              </w:rPr>
              <w:t>Кількість годин на тиждень у класі</w:t>
            </w:r>
          </w:p>
        </w:tc>
      </w:tr>
      <w:tr w:rsidR="00FF64D2" w:rsidRPr="007D413B" w:rsidTr="00FF64D2">
        <w:trPr>
          <w:trHeight w:val="258"/>
        </w:trPr>
        <w:tc>
          <w:tcPr>
            <w:tcW w:w="2569" w:type="dxa"/>
            <w:vMerge/>
            <w:vAlign w:val="center"/>
          </w:tcPr>
          <w:p w:rsidR="00FF64D2" w:rsidRPr="007D413B" w:rsidRDefault="00FF64D2" w:rsidP="00FF64D2">
            <w:pPr>
              <w:jc w:val="center"/>
              <w:rPr>
                <w:rFonts w:ascii="Times New Roman" w:hAnsi="Times New Roman"/>
                <w:b/>
              </w:rPr>
            </w:pPr>
          </w:p>
        </w:tc>
        <w:tc>
          <w:tcPr>
            <w:tcW w:w="3527" w:type="dxa"/>
            <w:vMerge/>
            <w:vAlign w:val="center"/>
          </w:tcPr>
          <w:p w:rsidR="00FF64D2" w:rsidRPr="007D413B" w:rsidRDefault="00FF64D2" w:rsidP="00FF64D2">
            <w:pPr>
              <w:jc w:val="center"/>
              <w:rPr>
                <w:rFonts w:ascii="Times New Roman" w:hAnsi="Times New Roman"/>
                <w:b/>
              </w:rPr>
            </w:pPr>
          </w:p>
        </w:tc>
        <w:tc>
          <w:tcPr>
            <w:tcW w:w="1276" w:type="dxa"/>
            <w:vAlign w:val="center"/>
          </w:tcPr>
          <w:p w:rsidR="00FF64D2" w:rsidRPr="007D413B" w:rsidRDefault="00FF64D2" w:rsidP="00FF64D2">
            <w:pPr>
              <w:jc w:val="center"/>
              <w:rPr>
                <w:rFonts w:ascii="Times New Roman" w:hAnsi="Times New Roman"/>
                <w:b/>
              </w:rPr>
            </w:pPr>
            <w:r w:rsidRPr="007D413B">
              <w:rPr>
                <w:rFonts w:ascii="Times New Roman" w:hAnsi="Times New Roman"/>
                <w:b/>
              </w:rPr>
              <w:t>5</w:t>
            </w:r>
            <w:r>
              <w:rPr>
                <w:rFonts w:ascii="Times New Roman" w:hAnsi="Times New Roman"/>
                <w:b/>
              </w:rPr>
              <w:t xml:space="preserve"> клас</w:t>
            </w:r>
          </w:p>
        </w:tc>
        <w:tc>
          <w:tcPr>
            <w:tcW w:w="1276" w:type="dxa"/>
            <w:vAlign w:val="center"/>
          </w:tcPr>
          <w:p w:rsidR="00FF64D2" w:rsidRPr="007D413B" w:rsidRDefault="00FF64D2" w:rsidP="00FF64D2">
            <w:pPr>
              <w:jc w:val="center"/>
              <w:rPr>
                <w:rFonts w:ascii="Times New Roman" w:hAnsi="Times New Roman"/>
                <w:b/>
              </w:rPr>
            </w:pPr>
            <w:r w:rsidRPr="007D413B">
              <w:rPr>
                <w:rFonts w:ascii="Times New Roman" w:hAnsi="Times New Roman"/>
                <w:b/>
              </w:rPr>
              <w:t>6</w:t>
            </w:r>
            <w:r>
              <w:rPr>
                <w:rFonts w:ascii="Times New Roman" w:hAnsi="Times New Roman"/>
                <w:b/>
              </w:rPr>
              <w:t xml:space="preserve"> клас</w:t>
            </w:r>
          </w:p>
        </w:tc>
        <w:tc>
          <w:tcPr>
            <w:tcW w:w="1417" w:type="dxa"/>
            <w:vAlign w:val="center"/>
          </w:tcPr>
          <w:p w:rsidR="00FF64D2" w:rsidRPr="007D413B" w:rsidRDefault="00FF64D2" w:rsidP="00FF64D2">
            <w:pPr>
              <w:jc w:val="center"/>
              <w:rPr>
                <w:rFonts w:ascii="Times New Roman" w:hAnsi="Times New Roman"/>
                <w:b/>
              </w:rPr>
            </w:pPr>
            <w:r>
              <w:rPr>
                <w:rFonts w:ascii="Times New Roman" w:hAnsi="Times New Roman"/>
                <w:b/>
              </w:rPr>
              <w:t>7 клас</w:t>
            </w:r>
          </w:p>
        </w:tc>
      </w:tr>
      <w:tr w:rsidR="00FF64D2" w:rsidRPr="007D413B" w:rsidTr="00FF64D2">
        <w:trPr>
          <w:trHeight w:val="288"/>
        </w:trPr>
        <w:tc>
          <w:tcPr>
            <w:tcW w:w="2569" w:type="dxa"/>
            <w:vMerge w:val="restart"/>
            <w:vAlign w:val="center"/>
          </w:tcPr>
          <w:p w:rsidR="00FF64D2" w:rsidRPr="007D413B" w:rsidRDefault="00FF64D2" w:rsidP="00FF64D2">
            <w:pPr>
              <w:rPr>
                <w:rFonts w:ascii="Times New Roman" w:hAnsi="Times New Roman"/>
                <w:b/>
              </w:rPr>
            </w:pPr>
            <w:r w:rsidRPr="007D413B">
              <w:rPr>
                <w:rFonts w:ascii="Times New Roman" w:hAnsi="Times New Roman"/>
                <w:b/>
              </w:rPr>
              <w:t>Мовно-літературна</w:t>
            </w:r>
          </w:p>
        </w:tc>
        <w:tc>
          <w:tcPr>
            <w:tcW w:w="3527" w:type="dxa"/>
          </w:tcPr>
          <w:p w:rsidR="00FF64D2" w:rsidRPr="007D413B" w:rsidRDefault="00FF64D2" w:rsidP="00FF64D2">
            <w:pPr>
              <w:spacing w:line="240" w:lineRule="auto"/>
              <w:jc w:val="both"/>
              <w:rPr>
                <w:rFonts w:ascii="Times New Roman" w:hAnsi="Times New Roman"/>
              </w:rPr>
            </w:pPr>
            <w:r w:rsidRPr="007D413B">
              <w:rPr>
                <w:rFonts w:ascii="Times New Roman" w:hAnsi="Times New Roman"/>
              </w:rPr>
              <w:t>Українська мова</w:t>
            </w:r>
          </w:p>
        </w:tc>
        <w:tc>
          <w:tcPr>
            <w:tcW w:w="1276" w:type="dxa"/>
            <w:vAlign w:val="center"/>
          </w:tcPr>
          <w:p w:rsidR="00FF64D2" w:rsidRPr="007D413B" w:rsidRDefault="00FF64D2" w:rsidP="00FF64D2">
            <w:pPr>
              <w:jc w:val="center"/>
              <w:rPr>
                <w:rFonts w:ascii="Times New Roman" w:hAnsi="Times New Roman"/>
              </w:rPr>
            </w:pPr>
            <w:r w:rsidRPr="007D413B">
              <w:rPr>
                <w:rFonts w:ascii="Times New Roman" w:hAnsi="Times New Roman"/>
              </w:rPr>
              <w:t>4</w:t>
            </w:r>
          </w:p>
        </w:tc>
        <w:tc>
          <w:tcPr>
            <w:tcW w:w="1276" w:type="dxa"/>
          </w:tcPr>
          <w:p w:rsidR="00FF64D2" w:rsidRPr="007D413B" w:rsidRDefault="00FF64D2" w:rsidP="00FF64D2">
            <w:pPr>
              <w:jc w:val="center"/>
            </w:pPr>
            <w:r w:rsidRPr="007D413B">
              <w:rPr>
                <w:rFonts w:ascii="Times New Roman" w:hAnsi="Times New Roman"/>
              </w:rPr>
              <w:t>4</w:t>
            </w:r>
          </w:p>
        </w:tc>
        <w:tc>
          <w:tcPr>
            <w:tcW w:w="1417" w:type="dxa"/>
          </w:tcPr>
          <w:p w:rsidR="00FF64D2" w:rsidRPr="00A864DF" w:rsidRDefault="00FF64D2" w:rsidP="00FF64D2">
            <w:pPr>
              <w:jc w:val="center"/>
            </w:pPr>
            <w:r>
              <w:t>3</w:t>
            </w:r>
          </w:p>
        </w:tc>
      </w:tr>
      <w:tr w:rsidR="00FF64D2" w:rsidRPr="007D413B" w:rsidTr="00FF64D2">
        <w:trPr>
          <w:trHeight w:val="316"/>
        </w:trPr>
        <w:tc>
          <w:tcPr>
            <w:tcW w:w="2569" w:type="dxa"/>
            <w:vMerge/>
          </w:tcPr>
          <w:p w:rsidR="00FF64D2" w:rsidRPr="007D413B" w:rsidRDefault="00FF64D2" w:rsidP="00FF64D2">
            <w:pPr>
              <w:rPr>
                <w:rFonts w:ascii="Times New Roman" w:hAnsi="Times New Roman"/>
                <w:b/>
              </w:rPr>
            </w:pPr>
          </w:p>
        </w:tc>
        <w:tc>
          <w:tcPr>
            <w:tcW w:w="3527" w:type="dxa"/>
          </w:tcPr>
          <w:p w:rsidR="00FF64D2" w:rsidRPr="007D413B" w:rsidRDefault="00FF64D2" w:rsidP="00FF64D2">
            <w:pPr>
              <w:spacing w:line="240" w:lineRule="auto"/>
              <w:jc w:val="both"/>
              <w:rPr>
                <w:rFonts w:ascii="Times New Roman" w:hAnsi="Times New Roman"/>
              </w:rPr>
            </w:pPr>
            <w:r w:rsidRPr="007D413B">
              <w:rPr>
                <w:rFonts w:ascii="Times New Roman" w:hAnsi="Times New Roman"/>
              </w:rPr>
              <w:t>Українська література</w:t>
            </w:r>
          </w:p>
        </w:tc>
        <w:tc>
          <w:tcPr>
            <w:tcW w:w="1276" w:type="dxa"/>
            <w:vAlign w:val="center"/>
          </w:tcPr>
          <w:p w:rsidR="00FF64D2" w:rsidRPr="007D413B" w:rsidRDefault="00FF64D2" w:rsidP="00FF64D2">
            <w:pPr>
              <w:jc w:val="center"/>
              <w:rPr>
                <w:rFonts w:ascii="Times New Roman" w:hAnsi="Times New Roman"/>
              </w:rPr>
            </w:pPr>
            <w:r>
              <w:rPr>
                <w:rFonts w:ascii="Times New Roman" w:hAnsi="Times New Roman"/>
              </w:rPr>
              <w:t>1,5</w:t>
            </w:r>
          </w:p>
        </w:tc>
        <w:tc>
          <w:tcPr>
            <w:tcW w:w="1276" w:type="dxa"/>
          </w:tcPr>
          <w:p w:rsidR="00FF64D2" w:rsidRDefault="00FF64D2" w:rsidP="00FF64D2">
            <w:pPr>
              <w:jc w:val="center"/>
            </w:pPr>
            <w:r w:rsidRPr="001E163D">
              <w:rPr>
                <w:rFonts w:ascii="Times New Roman" w:hAnsi="Times New Roman"/>
              </w:rPr>
              <w:t>1,5</w:t>
            </w:r>
          </w:p>
        </w:tc>
        <w:tc>
          <w:tcPr>
            <w:tcW w:w="1417" w:type="dxa"/>
          </w:tcPr>
          <w:p w:rsidR="00FF64D2" w:rsidRDefault="00FF64D2" w:rsidP="00FF64D2">
            <w:pPr>
              <w:jc w:val="center"/>
            </w:pPr>
            <w:r w:rsidRPr="001E163D">
              <w:rPr>
                <w:rFonts w:ascii="Times New Roman" w:hAnsi="Times New Roman"/>
              </w:rPr>
              <w:t>1,5</w:t>
            </w:r>
          </w:p>
        </w:tc>
      </w:tr>
      <w:tr w:rsidR="00FF64D2" w:rsidRPr="007D413B" w:rsidTr="00FF64D2">
        <w:trPr>
          <w:trHeight w:val="187"/>
        </w:trPr>
        <w:tc>
          <w:tcPr>
            <w:tcW w:w="2569" w:type="dxa"/>
            <w:vMerge/>
          </w:tcPr>
          <w:p w:rsidR="00FF64D2" w:rsidRPr="007D413B" w:rsidRDefault="00FF64D2" w:rsidP="00FF64D2">
            <w:pPr>
              <w:rPr>
                <w:rFonts w:ascii="Times New Roman" w:hAnsi="Times New Roman"/>
                <w:b/>
              </w:rPr>
            </w:pPr>
          </w:p>
        </w:tc>
        <w:tc>
          <w:tcPr>
            <w:tcW w:w="3527" w:type="dxa"/>
          </w:tcPr>
          <w:p w:rsidR="00FF64D2" w:rsidRPr="007D413B" w:rsidRDefault="00FF64D2" w:rsidP="00FF64D2">
            <w:pPr>
              <w:spacing w:line="240" w:lineRule="auto"/>
              <w:jc w:val="both"/>
              <w:rPr>
                <w:rFonts w:ascii="Times New Roman" w:hAnsi="Times New Roman"/>
              </w:rPr>
            </w:pPr>
            <w:r w:rsidRPr="007D413B">
              <w:rPr>
                <w:rFonts w:ascii="Times New Roman" w:hAnsi="Times New Roman"/>
              </w:rPr>
              <w:t>Зарубіжна література</w:t>
            </w:r>
          </w:p>
        </w:tc>
        <w:tc>
          <w:tcPr>
            <w:tcW w:w="1276" w:type="dxa"/>
            <w:vAlign w:val="center"/>
          </w:tcPr>
          <w:p w:rsidR="00FF64D2" w:rsidRPr="007D413B" w:rsidRDefault="00FF64D2" w:rsidP="00FF64D2">
            <w:pPr>
              <w:jc w:val="center"/>
              <w:rPr>
                <w:rFonts w:ascii="Times New Roman" w:hAnsi="Times New Roman"/>
              </w:rPr>
            </w:pPr>
            <w:r>
              <w:rPr>
                <w:rFonts w:ascii="Times New Roman" w:hAnsi="Times New Roman"/>
              </w:rPr>
              <w:t>1</w:t>
            </w:r>
          </w:p>
        </w:tc>
        <w:tc>
          <w:tcPr>
            <w:tcW w:w="1276" w:type="dxa"/>
          </w:tcPr>
          <w:p w:rsidR="00FF64D2" w:rsidRDefault="00FF64D2" w:rsidP="00FF64D2">
            <w:pPr>
              <w:jc w:val="center"/>
            </w:pPr>
            <w:r w:rsidRPr="00387460">
              <w:rPr>
                <w:rFonts w:ascii="Times New Roman" w:hAnsi="Times New Roman"/>
              </w:rPr>
              <w:t>1</w:t>
            </w:r>
          </w:p>
        </w:tc>
        <w:tc>
          <w:tcPr>
            <w:tcW w:w="1417" w:type="dxa"/>
          </w:tcPr>
          <w:p w:rsidR="00FF64D2" w:rsidRDefault="00FF64D2" w:rsidP="00FF64D2">
            <w:pPr>
              <w:jc w:val="center"/>
            </w:pPr>
            <w:r w:rsidRPr="00387460">
              <w:rPr>
                <w:rFonts w:ascii="Times New Roman" w:hAnsi="Times New Roman"/>
              </w:rPr>
              <w:t>1</w:t>
            </w:r>
          </w:p>
        </w:tc>
      </w:tr>
      <w:tr w:rsidR="00FF64D2" w:rsidRPr="007D413B" w:rsidTr="00FF64D2">
        <w:trPr>
          <w:trHeight w:val="320"/>
        </w:trPr>
        <w:tc>
          <w:tcPr>
            <w:tcW w:w="2569" w:type="dxa"/>
            <w:vMerge/>
          </w:tcPr>
          <w:p w:rsidR="00FF64D2" w:rsidRPr="007D413B" w:rsidRDefault="00FF64D2" w:rsidP="00FF64D2">
            <w:pPr>
              <w:rPr>
                <w:rFonts w:ascii="Times New Roman" w:hAnsi="Times New Roman"/>
                <w:b/>
              </w:rPr>
            </w:pPr>
          </w:p>
        </w:tc>
        <w:tc>
          <w:tcPr>
            <w:tcW w:w="3527" w:type="dxa"/>
          </w:tcPr>
          <w:p w:rsidR="00FF64D2" w:rsidRPr="007D413B" w:rsidRDefault="00FF64D2" w:rsidP="00FF64D2">
            <w:pPr>
              <w:spacing w:line="240" w:lineRule="auto"/>
              <w:jc w:val="both"/>
              <w:rPr>
                <w:rFonts w:ascii="Times New Roman" w:hAnsi="Times New Roman"/>
              </w:rPr>
            </w:pPr>
            <w:r w:rsidRPr="007D413B">
              <w:rPr>
                <w:rFonts w:ascii="Times New Roman" w:hAnsi="Times New Roman"/>
              </w:rPr>
              <w:t>Іноземна мова (англійська)</w:t>
            </w:r>
          </w:p>
        </w:tc>
        <w:tc>
          <w:tcPr>
            <w:tcW w:w="1276" w:type="dxa"/>
            <w:vAlign w:val="center"/>
          </w:tcPr>
          <w:p w:rsidR="00FF64D2" w:rsidRPr="007D413B" w:rsidRDefault="00FF64D2" w:rsidP="00FF64D2">
            <w:pPr>
              <w:jc w:val="center"/>
              <w:rPr>
                <w:rFonts w:ascii="Times New Roman" w:hAnsi="Times New Roman"/>
              </w:rPr>
            </w:pPr>
            <w:r w:rsidRPr="007D413B">
              <w:rPr>
                <w:rFonts w:ascii="Times New Roman" w:hAnsi="Times New Roman"/>
              </w:rPr>
              <w:t>3,5</w:t>
            </w:r>
          </w:p>
        </w:tc>
        <w:tc>
          <w:tcPr>
            <w:tcW w:w="1276" w:type="dxa"/>
          </w:tcPr>
          <w:p w:rsidR="00FF64D2" w:rsidRPr="007D413B" w:rsidRDefault="00FF64D2" w:rsidP="00FF64D2">
            <w:pPr>
              <w:jc w:val="center"/>
            </w:pPr>
            <w:r w:rsidRPr="007D413B">
              <w:rPr>
                <w:rFonts w:ascii="Times New Roman" w:hAnsi="Times New Roman"/>
              </w:rPr>
              <w:t>3,5</w:t>
            </w:r>
          </w:p>
        </w:tc>
        <w:tc>
          <w:tcPr>
            <w:tcW w:w="1417" w:type="dxa"/>
          </w:tcPr>
          <w:p w:rsidR="00FF64D2" w:rsidRPr="007D413B" w:rsidRDefault="00FF64D2" w:rsidP="00FF64D2">
            <w:pPr>
              <w:jc w:val="center"/>
            </w:pPr>
            <w:r w:rsidRPr="007D413B">
              <w:rPr>
                <w:rFonts w:ascii="Times New Roman" w:hAnsi="Times New Roman"/>
              </w:rPr>
              <w:t>3,5</w:t>
            </w:r>
          </w:p>
        </w:tc>
      </w:tr>
      <w:tr w:rsidR="00FF64D2" w:rsidRPr="007D413B" w:rsidTr="00FF64D2">
        <w:trPr>
          <w:trHeight w:val="267"/>
        </w:trPr>
        <w:tc>
          <w:tcPr>
            <w:tcW w:w="2569" w:type="dxa"/>
            <w:vMerge w:val="restart"/>
          </w:tcPr>
          <w:p w:rsidR="00FF64D2" w:rsidRPr="007D413B" w:rsidRDefault="00FF64D2" w:rsidP="00FF64D2">
            <w:pPr>
              <w:rPr>
                <w:rFonts w:ascii="Times New Roman" w:hAnsi="Times New Roman"/>
                <w:b/>
              </w:rPr>
            </w:pPr>
            <w:r w:rsidRPr="007D413B">
              <w:rPr>
                <w:rFonts w:ascii="Times New Roman" w:hAnsi="Times New Roman"/>
                <w:b/>
              </w:rPr>
              <w:t>Математична</w:t>
            </w:r>
          </w:p>
        </w:tc>
        <w:tc>
          <w:tcPr>
            <w:tcW w:w="3527" w:type="dxa"/>
          </w:tcPr>
          <w:p w:rsidR="00FF64D2" w:rsidRPr="007D413B" w:rsidRDefault="00FF64D2" w:rsidP="00FF64D2">
            <w:pPr>
              <w:spacing w:line="240" w:lineRule="auto"/>
              <w:rPr>
                <w:rFonts w:ascii="Times New Roman" w:hAnsi="Times New Roman"/>
              </w:rPr>
            </w:pPr>
            <w:r w:rsidRPr="007D413B">
              <w:rPr>
                <w:rFonts w:ascii="Times New Roman" w:hAnsi="Times New Roman"/>
              </w:rPr>
              <w:t>Математика</w:t>
            </w:r>
          </w:p>
        </w:tc>
        <w:tc>
          <w:tcPr>
            <w:tcW w:w="1276" w:type="dxa"/>
            <w:vAlign w:val="center"/>
          </w:tcPr>
          <w:p w:rsidR="00FF64D2" w:rsidRPr="007D413B" w:rsidRDefault="00FF64D2" w:rsidP="00FF64D2">
            <w:pPr>
              <w:jc w:val="center"/>
              <w:rPr>
                <w:rFonts w:ascii="Times New Roman" w:hAnsi="Times New Roman"/>
              </w:rPr>
            </w:pPr>
            <w:r>
              <w:rPr>
                <w:rFonts w:ascii="Times New Roman" w:hAnsi="Times New Roman"/>
              </w:rPr>
              <w:t>4</w:t>
            </w:r>
          </w:p>
        </w:tc>
        <w:tc>
          <w:tcPr>
            <w:tcW w:w="1276" w:type="dxa"/>
          </w:tcPr>
          <w:p w:rsidR="00FF64D2" w:rsidRDefault="00FF64D2" w:rsidP="00FF64D2">
            <w:pPr>
              <w:jc w:val="center"/>
            </w:pPr>
            <w:r w:rsidRPr="008F5515">
              <w:rPr>
                <w:rFonts w:ascii="Times New Roman" w:hAnsi="Times New Roman"/>
              </w:rPr>
              <w:t>4</w:t>
            </w:r>
          </w:p>
        </w:tc>
        <w:tc>
          <w:tcPr>
            <w:tcW w:w="1417" w:type="dxa"/>
          </w:tcPr>
          <w:p w:rsidR="00FF64D2" w:rsidRDefault="00FF64D2" w:rsidP="00FF64D2">
            <w:pPr>
              <w:jc w:val="center"/>
            </w:pPr>
          </w:p>
        </w:tc>
      </w:tr>
      <w:tr w:rsidR="00FF64D2" w:rsidRPr="007D413B" w:rsidTr="00FF64D2">
        <w:trPr>
          <w:trHeight w:val="267"/>
        </w:trPr>
        <w:tc>
          <w:tcPr>
            <w:tcW w:w="2569" w:type="dxa"/>
            <w:vMerge/>
          </w:tcPr>
          <w:p w:rsidR="00FF64D2" w:rsidRPr="007D413B" w:rsidRDefault="00FF64D2" w:rsidP="00FF64D2">
            <w:pPr>
              <w:rPr>
                <w:rFonts w:ascii="Times New Roman" w:hAnsi="Times New Roman"/>
                <w:b/>
              </w:rPr>
            </w:pPr>
          </w:p>
        </w:tc>
        <w:tc>
          <w:tcPr>
            <w:tcW w:w="3527" w:type="dxa"/>
          </w:tcPr>
          <w:p w:rsidR="00FF64D2" w:rsidRPr="007D413B" w:rsidRDefault="00FF64D2" w:rsidP="00FF64D2">
            <w:pPr>
              <w:spacing w:line="240" w:lineRule="auto"/>
              <w:rPr>
                <w:rFonts w:ascii="Times New Roman" w:hAnsi="Times New Roman"/>
              </w:rPr>
            </w:pPr>
            <w:r>
              <w:rPr>
                <w:rFonts w:ascii="Times New Roman" w:hAnsi="Times New Roman"/>
              </w:rPr>
              <w:t>Алгебра</w:t>
            </w:r>
          </w:p>
        </w:tc>
        <w:tc>
          <w:tcPr>
            <w:tcW w:w="1276" w:type="dxa"/>
            <w:vAlign w:val="center"/>
          </w:tcPr>
          <w:p w:rsidR="00FF64D2" w:rsidRDefault="00FF64D2" w:rsidP="00FF64D2">
            <w:pPr>
              <w:jc w:val="center"/>
              <w:rPr>
                <w:rFonts w:ascii="Times New Roman" w:hAnsi="Times New Roman"/>
              </w:rPr>
            </w:pPr>
          </w:p>
        </w:tc>
        <w:tc>
          <w:tcPr>
            <w:tcW w:w="1276" w:type="dxa"/>
          </w:tcPr>
          <w:p w:rsidR="00FF64D2" w:rsidRPr="008F5515" w:rsidRDefault="00FF64D2" w:rsidP="00FF64D2">
            <w:pPr>
              <w:jc w:val="center"/>
              <w:rPr>
                <w:rFonts w:ascii="Times New Roman" w:hAnsi="Times New Roman"/>
              </w:rPr>
            </w:pPr>
          </w:p>
        </w:tc>
        <w:tc>
          <w:tcPr>
            <w:tcW w:w="1417" w:type="dxa"/>
          </w:tcPr>
          <w:p w:rsidR="00FF64D2" w:rsidRPr="008F5515" w:rsidRDefault="00FF64D2" w:rsidP="00FF64D2">
            <w:pPr>
              <w:jc w:val="center"/>
              <w:rPr>
                <w:rFonts w:ascii="Times New Roman" w:hAnsi="Times New Roman"/>
              </w:rPr>
            </w:pPr>
            <w:r>
              <w:rPr>
                <w:rFonts w:ascii="Times New Roman" w:hAnsi="Times New Roman"/>
              </w:rPr>
              <w:t>2,5</w:t>
            </w:r>
          </w:p>
        </w:tc>
      </w:tr>
      <w:tr w:rsidR="00FF64D2" w:rsidRPr="007D413B" w:rsidTr="00FF64D2">
        <w:trPr>
          <w:trHeight w:val="267"/>
        </w:trPr>
        <w:tc>
          <w:tcPr>
            <w:tcW w:w="2569" w:type="dxa"/>
            <w:vMerge/>
          </w:tcPr>
          <w:p w:rsidR="00FF64D2" w:rsidRPr="007D413B" w:rsidRDefault="00FF64D2" w:rsidP="00FF64D2">
            <w:pPr>
              <w:rPr>
                <w:rFonts w:ascii="Times New Roman" w:hAnsi="Times New Roman"/>
                <w:b/>
              </w:rPr>
            </w:pPr>
          </w:p>
        </w:tc>
        <w:tc>
          <w:tcPr>
            <w:tcW w:w="3527" w:type="dxa"/>
          </w:tcPr>
          <w:p w:rsidR="00FF64D2" w:rsidRPr="007D413B" w:rsidRDefault="00FF64D2" w:rsidP="00FF64D2">
            <w:pPr>
              <w:spacing w:line="240" w:lineRule="auto"/>
              <w:rPr>
                <w:rFonts w:ascii="Times New Roman" w:hAnsi="Times New Roman"/>
              </w:rPr>
            </w:pPr>
            <w:r>
              <w:rPr>
                <w:rFonts w:ascii="Times New Roman" w:hAnsi="Times New Roman"/>
              </w:rPr>
              <w:t>Геометрія</w:t>
            </w:r>
          </w:p>
        </w:tc>
        <w:tc>
          <w:tcPr>
            <w:tcW w:w="1276" w:type="dxa"/>
            <w:vAlign w:val="center"/>
          </w:tcPr>
          <w:p w:rsidR="00FF64D2" w:rsidRDefault="00FF64D2" w:rsidP="00FF64D2">
            <w:pPr>
              <w:jc w:val="center"/>
              <w:rPr>
                <w:rFonts w:ascii="Times New Roman" w:hAnsi="Times New Roman"/>
              </w:rPr>
            </w:pPr>
          </w:p>
        </w:tc>
        <w:tc>
          <w:tcPr>
            <w:tcW w:w="1276" w:type="dxa"/>
          </w:tcPr>
          <w:p w:rsidR="00FF64D2" w:rsidRPr="008F5515" w:rsidRDefault="00FF64D2" w:rsidP="00FF64D2">
            <w:pPr>
              <w:jc w:val="center"/>
              <w:rPr>
                <w:rFonts w:ascii="Times New Roman" w:hAnsi="Times New Roman"/>
              </w:rPr>
            </w:pPr>
          </w:p>
        </w:tc>
        <w:tc>
          <w:tcPr>
            <w:tcW w:w="1417" w:type="dxa"/>
          </w:tcPr>
          <w:p w:rsidR="00FF64D2" w:rsidRPr="008F5515" w:rsidRDefault="00FF64D2" w:rsidP="00FF64D2">
            <w:pPr>
              <w:jc w:val="center"/>
              <w:rPr>
                <w:rFonts w:ascii="Times New Roman" w:hAnsi="Times New Roman"/>
              </w:rPr>
            </w:pPr>
            <w:r>
              <w:rPr>
                <w:rFonts w:ascii="Times New Roman" w:hAnsi="Times New Roman"/>
              </w:rPr>
              <w:t>1,5</w:t>
            </w:r>
          </w:p>
        </w:tc>
      </w:tr>
      <w:tr w:rsidR="00FF64D2" w:rsidRPr="007D413B" w:rsidTr="00FF64D2">
        <w:trPr>
          <w:trHeight w:val="267"/>
        </w:trPr>
        <w:tc>
          <w:tcPr>
            <w:tcW w:w="2569" w:type="dxa"/>
            <w:vMerge w:val="restart"/>
            <w:vAlign w:val="center"/>
          </w:tcPr>
          <w:p w:rsidR="00FF64D2" w:rsidRPr="007D413B" w:rsidRDefault="00FF64D2" w:rsidP="00FF64D2">
            <w:pPr>
              <w:rPr>
                <w:rFonts w:ascii="Times New Roman" w:hAnsi="Times New Roman"/>
                <w:b/>
              </w:rPr>
            </w:pPr>
            <w:r w:rsidRPr="007D413B">
              <w:rPr>
                <w:rFonts w:ascii="Times New Roman" w:hAnsi="Times New Roman"/>
                <w:b/>
              </w:rPr>
              <w:t>Природнича</w:t>
            </w:r>
          </w:p>
        </w:tc>
        <w:tc>
          <w:tcPr>
            <w:tcW w:w="3527" w:type="dxa"/>
          </w:tcPr>
          <w:p w:rsidR="00FF64D2" w:rsidRPr="007D413B" w:rsidRDefault="00FF64D2" w:rsidP="00FF64D2">
            <w:pPr>
              <w:spacing w:line="240" w:lineRule="auto"/>
              <w:jc w:val="both"/>
              <w:rPr>
                <w:rFonts w:ascii="Times New Roman" w:hAnsi="Times New Roman"/>
              </w:rPr>
            </w:pPr>
            <w:r w:rsidRPr="007D413B">
              <w:rPr>
                <w:rFonts w:ascii="Times New Roman" w:hAnsi="Times New Roman"/>
              </w:rPr>
              <w:t>Інтегрований курс «Пізнаємо природу»</w:t>
            </w:r>
          </w:p>
        </w:tc>
        <w:tc>
          <w:tcPr>
            <w:tcW w:w="1276" w:type="dxa"/>
            <w:vAlign w:val="center"/>
          </w:tcPr>
          <w:p w:rsidR="00FF64D2" w:rsidRDefault="00FF64D2" w:rsidP="00FF64D2">
            <w:pPr>
              <w:jc w:val="center"/>
              <w:rPr>
                <w:rFonts w:ascii="Times New Roman" w:hAnsi="Times New Roman"/>
              </w:rPr>
            </w:pPr>
            <w:r>
              <w:rPr>
                <w:rFonts w:ascii="Times New Roman" w:hAnsi="Times New Roman"/>
              </w:rPr>
              <w:t>1,5</w:t>
            </w:r>
          </w:p>
        </w:tc>
        <w:tc>
          <w:tcPr>
            <w:tcW w:w="1276" w:type="dxa"/>
            <w:vAlign w:val="center"/>
          </w:tcPr>
          <w:p w:rsidR="00FF64D2" w:rsidRDefault="00FF64D2" w:rsidP="00FF64D2">
            <w:pPr>
              <w:jc w:val="center"/>
            </w:pPr>
            <w:r w:rsidRPr="00EF6B34">
              <w:rPr>
                <w:rFonts w:ascii="Times New Roman" w:hAnsi="Times New Roman"/>
              </w:rPr>
              <w:t>1</w:t>
            </w:r>
          </w:p>
        </w:tc>
        <w:tc>
          <w:tcPr>
            <w:tcW w:w="1417" w:type="dxa"/>
            <w:vAlign w:val="center"/>
          </w:tcPr>
          <w:p w:rsidR="00FF64D2" w:rsidRDefault="00FF64D2" w:rsidP="00FF64D2">
            <w:pPr>
              <w:jc w:val="center"/>
            </w:pPr>
          </w:p>
        </w:tc>
      </w:tr>
      <w:tr w:rsidR="00FF64D2" w:rsidRPr="007D413B" w:rsidTr="00FF64D2">
        <w:trPr>
          <w:trHeight w:val="267"/>
        </w:trPr>
        <w:tc>
          <w:tcPr>
            <w:tcW w:w="2569" w:type="dxa"/>
            <w:vMerge/>
          </w:tcPr>
          <w:p w:rsidR="00FF64D2" w:rsidRPr="007D413B" w:rsidRDefault="00FF64D2" w:rsidP="00FF64D2">
            <w:pPr>
              <w:rPr>
                <w:rFonts w:ascii="Times New Roman" w:hAnsi="Times New Roman"/>
                <w:b/>
              </w:rPr>
            </w:pPr>
          </w:p>
        </w:tc>
        <w:tc>
          <w:tcPr>
            <w:tcW w:w="3527" w:type="dxa"/>
          </w:tcPr>
          <w:p w:rsidR="00FF64D2" w:rsidRPr="007D413B" w:rsidRDefault="00FF64D2" w:rsidP="00FF64D2">
            <w:pPr>
              <w:spacing w:line="240" w:lineRule="auto"/>
              <w:jc w:val="both"/>
              <w:rPr>
                <w:rFonts w:ascii="Times New Roman" w:hAnsi="Times New Roman"/>
              </w:rPr>
            </w:pPr>
            <w:r>
              <w:rPr>
                <w:rFonts w:ascii="Times New Roman" w:hAnsi="Times New Roman"/>
              </w:rPr>
              <w:t>Біологія</w:t>
            </w:r>
          </w:p>
        </w:tc>
        <w:tc>
          <w:tcPr>
            <w:tcW w:w="1276" w:type="dxa"/>
            <w:vAlign w:val="center"/>
          </w:tcPr>
          <w:p w:rsidR="00FF64D2" w:rsidRDefault="00FF64D2" w:rsidP="00FF64D2">
            <w:pPr>
              <w:jc w:val="center"/>
              <w:rPr>
                <w:rFonts w:ascii="Times New Roman" w:hAnsi="Times New Roman"/>
              </w:rPr>
            </w:pPr>
            <w:r>
              <w:rPr>
                <w:rFonts w:ascii="Times New Roman" w:hAnsi="Times New Roman"/>
              </w:rPr>
              <w:t>-</w:t>
            </w:r>
          </w:p>
        </w:tc>
        <w:tc>
          <w:tcPr>
            <w:tcW w:w="1276" w:type="dxa"/>
            <w:vAlign w:val="center"/>
          </w:tcPr>
          <w:p w:rsidR="00FF64D2" w:rsidRPr="008F5515" w:rsidRDefault="00FF64D2" w:rsidP="00FF64D2">
            <w:pPr>
              <w:jc w:val="center"/>
              <w:rPr>
                <w:rFonts w:ascii="Times New Roman" w:hAnsi="Times New Roman"/>
              </w:rPr>
            </w:pPr>
            <w:r>
              <w:rPr>
                <w:rFonts w:ascii="Times New Roman" w:hAnsi="Times New Roman"/>
              </w:rPr>
              <w:t>-</w:t>
            </w:r>
          </w:p>
        </w:tc>
        <w:tc>
          <w:tcPr>
            <w:tcW w:w="1417" w:type="dxa"/>
          </w:tcPr>
          <w:p w:rsidR="00FF64D2" w:rsidRPr="00A864DF" w:rsidRDefault="00FF64D2" w:rsidP="00FF64D2">
            <w:pPr>
              <w:jc w:val="center"/>
            </w:pPr>
            <w:r>
              <w:t>2</w:t>
            </w:r>
          </w:p>
        </w:tc>
      </w:tr>
      <w:tr w:rsidR="00FF64D2" w:rsidRPr="007D413B" w:rsidTr="00FF64D2">
        <w:trPr>
          <w:trHeight w:val="267"/>
        </w:trPr>
        <w:tc>
          <w:tcPr>
            <w:tcW w:w="2569" w:type="dxa"/>
            <w:vMerge/>
          </w:tcPr>
          <w:p w:rsidR="00FF64D2" w:rsidRPr="007D413B" w:rsidRDefault="00FF64D2" w:rsidP="00FF64D2">
            <w:pPr>
              <w:rPr>
                <w:rFonts w:ascii="Times New Roman" w:hAnsi="Times New Roman"/>
                <w:b/>
              </w:rPr>
            </w:pPr>
          </w:p>
        </w:tc>
        <w:tc>
          <w:tcPr>
            <w:tcW w:w="3527" w:type="dxa"/>
          </w:tcPr>
          <w:p w:rsidR="00FF64D2" w:rsidRPr="007D413B" w:rsidRDefault="00FF64D2" w:rsidP="00FF64D2">
            <w:pPr>
              <w:spacing w:line="240" w:lineRule="auto"/>
              <w:jc w:val="both"/>
              <w:rPr>
                <w:rFonts w:ascii="Times New Roman" w:hAnsi="Times New Roman"/>
              </w:rPr>
            </w:pPr>
            <w:r w:rsidRPr="007D413B">
              <w:rPr>
                <w:rFonts w:ascii="Times New Roman" w:hAnsi="Times New Roman"/>
              </w:rPr>
              <w:t>Географія</w:t>
            </w:r>
          </w:p>
        </w:tc>
        <w:tc>
          <w:tcPr>
            <w:tcW w:w="1276" w:type="dxa"/>
            <w:vAlign w:val="center"/>
          </w:tcPr>
          <w:p w:rsidR="00FF64D2" w:rsidRDefault="00FF64D2" w:rsidP="00FF64D2">
            <w:pPr>
              <w:jc w:val="center"/>
              <w:rPr>
                <w:rFonts w:ascii="Times New Roman" w:hAnsi="Times New Roman"/>
              </w:rPr>
            </w:pPr>
            <w:r>
              <w:rPr>
                <w:rFonts w:ascii="Times New Roman" w:hAnsi="Times New Roman"/>
              </w:rPr>
              <w:t>-</w:t>
            </w:r>
          </w:p>
        </w:tc>
        <w:tc>
          <w:tcPr>
            <w:tcW w:w="1276" w:type="dxa"/>
            <w:vAlign w:val="center"/>
          </w:tcPr>
          <w:p w:rsidR="00FF64D2" w:rsidRPr="008F5515" w:rsidRDefault="00FF64D2" w:rsidP="00FF64D2">
            <w:pPr>
              <w:jc w:val="center"/>
              <w:rPr>
                <w:rFonts w:ascii="Times New Roman" w:hAnsi="Times New Roman"/>
              </w:rPr>
            </w:pPr>
            <w:r>
              <w:rPr>
                <w:rFonts w:ascii="Times New Roman" w:hAnsi="Times New Roman"/>
              </w:rPr>
              <w:t>1</w:t>
            </w:r>
          </w:p>
        </w:tc>
        <w:tc>
          <w:tcPr>
            <w:tcW w:w="1417" w:type="dxa"/>
          </w:tcPr>
          <w:p w:rsidR="00FF64D2" w:rsidRPr="00A864DF" w:rsidRDefault="00FF64D2" w:rsidP="00FF64D2">
            <w:pPr>
              <w:jc w:val="center"/>
            </w:pPr>
            <w:r>
              <w:t>2</w:t>
            </w:r>
          </w:p>
        </w:tc>
      </w:tr>
      <w:tr w:rsidR="00FF64D2" w:rsidRPr="007D413B" w:rsidTr="00FF64D2">
        <w:trPr>
          <w:trHeight w:val="267"/>
        </w:trPr>
        <w:tc>
          <w:tcPr>
            <w:tcW w:w="2569" w:type="dxa"/>
            <w:vMerge/>
          </w:tcPr>
          <w:p w:rsidR="00FF64D2" w:rsidRPr="007D413B" w:rsidRDefault="00FF64D2" w:rsidP="00FF64D2">
            <w:pPr>
              <w:rPr>
                <w:rFonts w:ascii="Times New Roman" w:hAnsi="Times New Roman"/>
                <w:b/>
              </w:rPr>
            </w:pPr>
          </w:p>
        </w:tc>
        <w:tc>
          <w:tcPr>
            <w:tcW w:w="3527" w:type="dxa"/>
          </w:tcPr>
          <w:p w:rsidR="00FF64D2" w:rsidRPr="007D413B" w:rsidRDefault="00FF64D2" w:rsidP="00FF64D2">
            <w:pPr>
              <w:spacing w:line="240" w:lineRule="auto"/>
              <w:jc w:val="both"/>
              <w:rPr>
                <w:rFonts w:ascii="Times New Roman" w:hAnsi="Times New Roman"/>
              </w:rPr>
            </w:pPr>
            <w:r>
              <w:rPr>
                <w:rFonts w:ascii="Times New Roman" w:hAnsi="Times New Roman"/>
              </w:rPr>
              <w:t>Фізика</w:t>
            </w:r>
          </w:p>
        </w:tc>
        <w:tc>
          <w:tcPr>
            <w:tcW w:w="1276" w:type="dxa"/>
            <w:vAlign w:val="center"/>
          </w:tcPr>
          <w:p w:rsidR="00FF64D2" w:rsidRDefault="00FF64D2" w:rsidP="00FF64D2">
            <w:pPr>
              <w:jc w:val="center"/>
              <w:rPr>
                <w:rFonts w:ascii="Times New Roman" w:hAnsi="Times New Roman"/>
              </w:rPr>
            </w:pPr>
          </w:p>
        </w:tc>
        <w:tc>
          <w:tcPr>
            <w:tcW w:w="1276" w:type="dxa"/>
            <w:vAlign w:val="center"/>
          </w:tcPr>
          <w:p w:rsidR="00FF64D2" w:rsidRDefault="00FF64D2" w:rsidP="00FF64D2">
            <w:pPr>
              <w:jc w:val="center"/>
              <w:rPr>
                <w:rFonts w:ascii="Times New Roman" w:hAnsi="Times New Roman"/>
              </w:rPr>
            </w:pPr>
          </w:p>
        </w:tc>
        <w:tc>
          <w:tcPr>
            <w:tcW w:w="1417" w:type="dxa"/>
          </w:tcPr>
          <w:p w:rsidR="00FF64D2" w:rsidRPr="00AD13AB" w:rsidRDefault="00FF64D2" w:rsidP="00FF64D2">
            <w:pPr>
              <w:jc w:val="center"/>
              <w:rPr>
                <w:rFonts w:ascii="Times New Roman" w:hAnsi="Times New Roman"/>
              </w:rPr>
            </w:pPr>
            <w:r>
              <w:rPr>
                <w:rFonts w:ascii="Times New Roman" w:hAnsi="Times New Roman"/>
              </w:rPr>
              <w:t>2</w:t>
            </w:r>
          </w:p>
        </w:tc>
      </w:tr>
      <w:tr w:rsidR="00FF64D2" w:rsidRPr="007D413B" w:rsidTr="00FF64D2">
        <w:trPr>
          <w:trHeight w:val="267"/>
        </w:trPr>
        <w:tc>
          <w:tcPr>
            <w:tcW w:w="2569" w:type="dxa"/>
            <w:vMerge/>
          </w:tcPr>
          <w:p w:rsidR="00FF64D2" w:rsidRPr="007D413B" w:rsidRDefault="00FF64D2" w:rsidP="00FF64D2">
            <w:pPr>
              <w:rPr>
                <w:rFonts w:ascii="Times New Roman" w:hAnsi="Times New Roman"/>
                <w:b/>
              </w:rPr>
            </w:pPr>
          </w:p>
        </w:tc>
        <w:tc>
          <w:tcPr>
            <w:tcW w:w="3527" w:type="dxa"/>
          </w:tcPr>
          <w:p w:rsidR="00FF64D2" w:rsidRPr="007D413B" w:rsidRDefault="00FF64D2" w:rsidP="00FF64D2">
            <w:pPr>
              <w:spacing w:line="240" w:lineRule="auto"/>
              <w:jc w:val="both"/>
              <w:rPr>
                <w:rFonts w:ascii="Times New Roman" w:hAnsi="Times New Roman"/>
              </w:rPr>
            </w:pPr>
            <w:r>
              <w:rPr>
                <w:rFonts w:ascii="Times New Roman" w:hAnsi="Times New Roman"/>
              </w:rPr>
              <w:t>Хімія</w:t>
            </w:r>
          </w:p>
        </w:tc>
        <w:tc>
          <w:tcPr>
            <w:tcW w:w="1276" w:type="dxa"/>
            <w:vAlign w:val="center"/>
          </w:tcPr>
          <w:p w:rsidR="00FF64D2" w:rsidRDefault="00FF64D2" w:rsidP="00FF64D2">
            <w:pPr>
              <w:jc w:val="center"/>
              <w:rPr>
                <w:rFonts w:ascii="Times New Roman" w:hAnsi="Times New Roman"/>
              </w:rPr>
            </w:pPr>
          </w:p>
        </w:tc>
        <w:tc>
          <w:tcPr>
            <w:tcW w:w="1276" w:type="dxa"/>
            <w:vAlign w:val="center"/>
          </w:tcPr>
          <w:p w:rsidR="00FF64D2" w:rsidRDefault="00FF64D2" w:rsidP="00FF64D2">
            <w:pPr>
              <w:jc w:val="center"/>
              <w:rPr>
                <w:rFonts w:ascii="Times New Roman" w:hAnsi="Times New Roman"/>
              </w:rPr>
            </w:pPr>
          </w:p>
        </w:tc>
        <w:tc>
          <w:tcPr>
            <w:tcW w:w="1417" w:type="dxa"/>
          </w:tcPr>
          <w:p w:rsidR="00FF64D2" w:rsidRPr="00AD13AB" w:rsidRDefault="00FF64D2" w:rsidP="00FF64D2">
            <w:pPr>
              <w:jc w:val="center"/>
              <w:rPr>
                <w:rFonts w:ascii="Times New Roman" w:hAnsi="Times New Roman"/>
              </w:rPr>
            </w:pPr>
            <w:r>
              <w:rPr>
                <w:rFonts w:ascii="Times New Roman" w:hAnsi="Times New Roman"/>
              </w:rPr>
              <w:t>1</w:t>
            </w:r>
          </w:p>
        </w:tc>
      </w:tr>
      <w:tr w:rsidR="00FF64D2" w:rsidRPr="007D413B" w:rsidTr="00FF64D2">
        <w:trPr>
          <w:trHeight w:val="551"/>
        </w:trPr>
        <w:tc>
          <w:tcPr>
            <w:tcW w:w="2569" w:type="dxa"/>
          </w:tcPr>
          <w:p w:rsidR="00FF64D2" w:rsidRPr="007D413B" w:rsidRDefault="00FF64D2" w:rsidP="00FF64D2">
            <w:pPr>
              <w:rPr>
                <w:rFonts w:ascii="Times New Roman" w:hAnsi="Times New Roman"/>
                <w:b/>
              </w:rPr>
            </w:pPr>
            <w:r w:rsidRPr="007D413B">
              <w:rPr>
                <w:rFonts w:ascii="Times New Roman" w:hAnsi="Times New Roman"/>
                <w:b/>
              </w:rPr>
              <w:t>Соціальна і здоров’язбережувальна</w:t>
            </w:r>
          </w:p>
        </w:tc>
        <w:tc>
          <w:tcPr>
            <w:tcW w:w="3527" w:type="dxa"/>
          </w:tcPr>
          <w:p w:rsidR="00FF64D2" w:rsidRPr="007D413B" w:rsidRDefault="00FF64D2" w:rsidP="00FF64D2">
            <w:pPr>
              <w:spacing w:line="240" w:lineRule="auto"/>
              <w:jc w:val="both"/>
              <w:rPr>
                <w:rFonts w:ascii="Times New Roman" w:hAnsi="Times New Roman"/>
              </w:rPr>
            </w:pPr>
            <w:r w:rsidRPr="0055492E">
              <w:rPr>
                <w:rFonts w:ascii="Times New Roman" w:hAnsi="Times New Roman"/>
              </w:rPr>
              <w:t>Інтегрований курс «Здоров’я, безпека та добробут»</w:t>
            </w:r>
          </w:p>
        </w:tc>
        <w:tc>
          <w:tcPr>
            <w:tcW w:w="1276" w:type="dxa"/>
            <w:vAlign w:val="center"/>
          </w:tcPr>
          <w:p w:rsidR="00FF64D2" w:rsidRPr="007D413B" w:rsidRDefault="00FF64D2" w:rsidP="00FF64D2">
            <w:pPr>
              <w:jc w:val="center"/>
              <w:rPr>
                <w:rFonts w:ascii="Times New Roman" w:hAnsi="Times New Roman"/>
              </w:rPr>
            </w:pPr>
            <w:r>
              <w:rPr>
                <w:rFonts w:ascii="Times New Roman" w:hAnsi="Times New Roman"/>
              </w:rPr>
              <w:t>1</w:t>
            </w:r>
          </w:p>
        </w:tc>
        <w:tc>
          <w:tcPr>
            <w:tcW w:w="1276" w:type="dxa"/>
            <w:vAlign w:val="center"/>
          </w:tcPr>
          <w:p w:rsidR="00FF64D2" w:rsidRDefault="00FF64D2" w:rsidP="00FF64D2">
            <w:pPr>
              <w:jc w:val="center"/>
            </w:pPr>
            <w:r w:rsidRPr="00A4400A">
              <w:rPr>
                <w:rFonts w:ascii="Times New Roman" w:hAnsi="Times New Roman"/>
              </w:rPr>
              <w:t>1</w:t>
            </w:r>
          </w:p>
        </w:tc>
        <w:tc>
          <w:tcPr>
            <w:tcW w:w="1417" w:type="dxa"/>
            <w:vAlign w:val="center"/>
          </w:tcPr>
          <w:p w:rsidR="00FF64D2" w:rsidRDefault="00FF64D2" w:rsidP="00FF64D2">
            <w:pPr>
              <w:jc w:val="center"/>
            </w:pPr>
            <w:r w:rsidRPr="00A4400A">
              <w:rPr>
                <w:rFonts w:ascii="Times New Roman" w:hAnsi="Times New Roman"/>
              </w:rPr>
              <w:t>1</w:t>
            </w:r>
          </w:p>
        </w:tc>
      </w:tr>
      <w:tr w:rsidR="00FF64D2" w:rsidRPr="007D413B" w:rsidTr="00FF64D2">
        <w:trPr>
          <w:trHeight w:val="551"/>
        </w:trPr>
        <w:tc>
          <w:tcPr>
            <w:tcW w:w="2569" w:type="dxa"/>
            <w:vMerge w:val="restart"/>
            <w:vAlign w:val="center"/>
          </w:tcPr>
          <w:p w:rsidR="00FF64D2" w:rsidRPr="007D413B" w:rsidRDefault="00FF64D2" w:rsidP="00FF64D2">
            <w:pPr>
              <w:rPr>
                <w:rFonts w:ascii="Times New Roman" w:hAnsi="Times New Roman"/>
                <w:b/>
              </w:rPr>
            </w:pPr>
            <w:r w:rsidRPr="007D413B">
              <w:rPr>
                <w:rFonts w:ascii="Times New Roman" w:hAnsi="Times New Roman"/>
                <w:b/>
              </w:rPr>
              <w:t>Громадянська та історична</w:t>
            </w:r>
          </w:p>
        </w:tc>
        <w:tc>
          <w:tcPr>
            <w:tcW w:w="3527" w:type="dxa"/>
          </w:tcPr>
          <w:p w:rsidR="00FF64D2" w:rsidRPr="007D413B" w:rsidRDefault="00FF64D2" w:rsidP="00FF64D2">
            <w:pPr>
              <w:spacing w:line="240" w:lineRule="auto"/>
              <w:jc w:val="both"/>
              <w:rPr>
                <w:rFonts w:ascii="Times New Roman" w:hAnsi="Times New Roman"/>
              </w:rPr>
            </w:pPr>
            <w:r w:rsidRPr="007D413B">
              <w:rPr>
                <w:rFonts w:ascii="Times New Roman" w:hAnsi="Times New Roman"/>
              </w:rPr>
              <w:t>Інтегрований курс «</w:t>
            </w:r>
            <w:r>
              <w:rPr>
                <w:rFonts w:ascii="Times New Roman" w:hAnsi="Times New Roman"/>
              </w:rPr>
              <w:t>Вступ до історії та громадянської освіти</w:t>
            </w:r>
            <w:r w:rsidRPr="007D413B">
              <w:rPr>
                <w:rFonts w:ascii="Times New Roman" w:hAnsi="Times New Roman"/>
              </w:rPr>
              <w:t>»</w:t>
            </w:r>
          </w:p>
        </w:tc>
        <w:tc>
          <w:tcPr>
            <w:tcW w:w="1276" w:type="dxa"/>
            <w:vAlign w:val="center"/>
          </w:tcPr>
          <w:p w:rsidR="00FF64D2" w:rsidRPr="007D413B" w:rsidRDefault="00FF64D2" w:rsidP="00FF64D2">
            <w:pPr>
              <w:jc w:val="center"/>
              <w:rPr>
                <w:rFonts w:ascii="Times New Roman" w:hAnsi="Times New Roman"/>
              </w:rPr>
            </w:pPr>
            <w:r w:rsidRPr="007D413B">
              <w:rPr>
                <w:rFonts w:ascii="Times New Roman" w:hAnsi="Times New Roman"/>
              </w:rPr>
              <w:t>1</w:t>
            </w:r>
          </w:p>
        </w:tc>
        <w:tc>
          <w:tcPr>
            <w:tcW w:w="1276" w:type="dxa"/>
            <w:vAlign w:val="center"/>
          </w:tcPr>
          <w:p w:rsidR="00FF64D2" w:rsidRPr="0055492E" w:rsidRDefault="00FF64D2" w:rsidP="00FF64D2">
            <w:pPr>
              <w:jc w:val="center"/>
            </w:pPr>
            <w:r>
              <w:t>-</w:t>
            </w:r>
          </w:p>
        </w:tc>
        <w:tc>
          <w:tcPr>
            <w:tcW w:w="1417" w:type="dxa"/>
            <w:vAlign w:val="center"/>
          </w:tcPr>
          <w:p w:rsidR="00FF64D2" w:rsidRPr="0055492E" w:rsidRDefault="00FF64D2" w:rsidP="00FF64D2">
            <w:pPr>
              <w:jc w:val="center"/>
            </w:pPr>
            <w:r>
              <w:t>-</w:t>
            </w:r>
          </w:p>
        </w:tc>
      </w:tr>
      <w:tr w:rsidR="00FF64D2" w:rsidRPr="007D413B" w:rsidTr="00FF64D2">
        <w:trPr>
          <w:trHeight w:val="271"/>
        </w:trPr>
        <w:tc>
          <w:tcPr>
            <w:tcW w:w="2569" w:type="dxa"/>
            <w:vMerge/>
          </w:tcPr>
          <w:p w:rsidR="00FF64D2" w:rsidRPr="007D413B" w:rsidRDefault="00FF64D2" w:rsidP="00FF64D2">
            <w:pPr>
              <w:rPr>
                <w:rFonts w:ascii="Times New Roman" w:hAnsi="Times New Roman"/>
                <w:b/>
              </w:rPr>
            </w:pPr>
          </w:p>
        </w:tc>
        <w:tc>
          <w:tcPr>
            <w:tcW w:w="3527" w:type="dxa"/>
          </w:tcPr>
          <w:p w:rsidR="00FF64D2" w:rsidRPr="0055492E" w:rsidRDefault="00FF64D2" w:rsidP="00FF64D2">
            <w:pPr>
              <w:spacing w:line="240" w:lineRule="auto"/>
              <w:jc w:val="both"/>
              <w:rPr>
                <w:rFonts w:ascii="Times New Roman" w:hAnsi="Times New Roman"/>
              </w:rPr>
            </w:pPr>
            <w:r>
              <w:rPr>
                <w:rFonts w:ascii="Times New Roman" w:hAnsi="Times New Roman"/>
              </w:rPr>
              <w:t>Історія України</w:t>
            </w:r>
          </w:p>
        </w:tc>
        <w:tc>
          <w:tcPr>
            <w:tcW w:w="1276" w:type="dxa"/>
            <w:vAlign w:val="center"/>
          </w:tcPr>
          <w:p w:rsidR="00FF64D2" w:rsidRPr="007D413B" w:rsidRDefault="00FF64D2" w:rsidP="00FF64D2">
            <w:pPr>
              <w:jc w:val="center"/>
              <w:rPr>
                <w:rFonts w:ascii="Times New Roman" w:hAnsi="Times New Roman"/>
              </w:rPr>
            </w:pPr>
            <w:r>
              <w:rPr>
                <w:rFonts w:ascii="Times New Roman" w:hAnsi="Times New Roman"/>
              </w:rPr>
              <w:t>-</w:t>
            </w:r>
          </w:p>
        </w:tc>
        <w:tc>
          <w:tcPr>
            <w:tcW w:w="1276" w:type="dxa"/>
            <w:vAlign w:val="center"/>
          </w:tcPr>
          <w:p w:rsidR="00FF64D2" w:rsidRPr="007D413B" w:rsidRDefault="00FF64D2" w:rsidP="00FF64D2">
            <w:pPr>
              <w:jc w:val="center"/>
              <w:rPr>
                <w:rFonts w:ascii="Times New Roman" w:hAnsi="Times New Roman"/>
              </w:rPr>
            </w:pPr>
            <w:r>
              <w:rPr>
                <w:rFonts w:ascii="Times New Roman" w:hAnsi="Times New Roman"/>
              </w:rPr>
              <w:t>0,5</w:t>
            </w:r>
          </w:p>
        </w:tc>
        <w:tc>
          <w:tcPr>
            <w:tcW w:w="1417" w:type="dxa"/>
            <w:vAlign w:val="center"/>
          </w:tcPr>
          <w:p w:rsidR="00FF64D2" w:rsidRPr="007D413B" w:rsidRDefault="00FF64D2" w:rsidP="00FF64D2">
            <w:pPr>
              <w:jc w:val="center"/>
              <w:rPr>
                <w:rFonts w:ascii="Times New Roman" w:hAnsi="Times New Roman"/>
              </w:rPr>
            </w:pPr>
            <w:r>
              <w:rPr>
                <w:rFonts w:ascii="Times New Roman" w:hAnsi="Times New Roman"/>
              </w:rPr>
              <w:t>0,5</w:t>
            </w:r>
          </w:p>
        </w:tc>
      </w:tr>
      <w:tr w:rsidR="00FF64D2" w:rsidRPr="007D413B" w:rsidTr="00FF64D2">
        <w:trPr>
          <w:trHeight w:val="279"/>
        </w:trPr>
        <w:tc>
          <w:tcPr>
            <w:tcW w:w="2569" w:type="dxa"/>
            <w:vMerge/>
          </w:tcPr>
          <w:p w:rsidR="00FF64D2" w:rsidRPr="007D413B" w:rsidRDefault="00FF64D2" w:rsidP="00FF64D2">
            <w:pPr>
              <w:rPr>
                <w:rFonts w:ascii="Times New Roman" w:hAnsi="Times New Roman"/>
                <w:b/>
              </w:rPr>
            </w:pPr>
          </w:p>
        </w:tc>
        <w:tc>
          <w:tcPr>
            <w:tcW w:w="3527" w:type="dxa"/>
          </w:tcPr>
          <w:p w:rsidR="00FF64D2" w:rsidRPr="0055492E" w:rsidRDefault="00FF64D2" w:rsidP="00FF64D2">
            <w:pPr>
              <w:spacing w:line="240" w:lineRule="auto"/>
              <w:jc w:val="both"/>
              <w:rPr>
                <w:rFonts w:ascii="Times New Roman" w:hAnsi="Times New Roman"/>
              </w:rPr>
            </w:pPr>
            <w:r>
              <w:rPr>
                <w:rFonts w:ascii="Times New Roman" w:hAnsi="Times New Roman"/>
              </w:rPr>
              <w:t xml:space="preserve">Всесвітня історія </w:t>
            </w:r>
          </w:p>
        </w:tc>
        <w:tc>
          <w:tcPr>
            <w:tcW w:w="1276" w:type="dxa"/>
            <w:vAlign w:val="center"/>
          </w:tcPr>
          <w:p w:rsidR="00FF64D2" w:rsidRPr="007D413B" w:rsidRDefault="00FF64D2" w:rsidP="00FF64D2">
            <w:pPr>
              <w:jc w:val="center"/>
              <w:rPr>
                <w:rFonts w:ascii="Times New Roman" w:hAnsi="Times New Roman"/>
              </w:rPr>
            </w:pPr>
            <w:r>
              <w:rPr>
                <w:rFonts w:ascii="Times New Roman" w:hAnsi="Times New Roman"/>
              </w:rPr>
              <w:t>-</w:t>
            </w:r>
          </w:p>
        </w:tc>
        <w:tc>
          <w:tcPr>
            <w:tcW w:w="1276" w:type="dxa"/>
            <w:vAlign w:val="center"/>
          </w:tcPr>
          <w:p w:rsidR="00FF64D2" w:rsidRDefault="00FF64D2" w:rsidP="00FF64D2">
            <w:pPr>
              <w:jc w:val="center"/>
            </w:pPr>
            <w:r w:rsidRPr="00782158">
              <w:rPr>
                <w:rFonts w:ascii="Times New Roman" w:hAnsi="Times New Roman"/>
              </w:rPr>
              <w:t>0,5</w:t>
            </w:r>
          </w:p>
        </w:tc>
        <w:tc>
          <w:tcPr>
            <w:tcW w:w="1417" w:type="dxa"/>
            <w:vAlign w:val="center"/>
          </w:tcPr>
          <w:p w:rsidR="00FF64D2" w:rsidRDefault="00FF64D2" w:rsidP="00FF64D2">
            <w:pPr>
              <w:jc w:val="center"/>
            </w:pPr>
            <w:r w:rsidRPr="00782158">
              <w:rPr>
                <w:rFonts w:ascii="Times New Roman" w:hAnsi="Times New Roman"/>
              </w:rPr>
              <w:t>0,5</w:t>
            </w:r>
          </w:p>
        </w:tc>
      </w:tr>
      <w:tr w:rsidR="00FF64D2" w:rsidRPr="007D413B" w:rsidTr="00FF64D2">
        <w:trPr>
          <w:trHeight w:val="70"/>
        </w:trPr>
        <w:tc>
          <w:tcPr>
            <w:tcW w:w="2569" w:type="dxa"/>
            <w:vMerge/>
          </w:tcPr>
          <w:p w:rsidR="00FF64D2" w:rsidRPr="007D413B" w:rsidRDefault="00FF64D2" w:rsidP="00FF64D2">
            <w:pPr>
              <w:rPr>
                <w:rFonts w:ascii="Times New Roman" w:hAnsi="Times New Roman"/>
                <w:b/>
              </w:rPr>
            </w:pPr>
          </w:p>
        </w:tc>
        <w:tc>
          <w:tcPr>
            <w:tcW w:w="3527" w:type="dxa"/>
          </w:tcPr>
          <w:p w:rsidR="00FF64D2" w:rsidRPr="0055492E" w:rsidRDefault="00FF64D2" w:rsidP="00FF64D2">
            <w:pPr>
              <w:spacing w:line="240" w:lineRule="auto"/>
              <w:jc w:val="both"/>
              <w:rPr>
                <w:rFonts w:ascii="Times New Roman" w:hAnsi="Times New Roman"/>
              </w:rPr>
            </w:pPr>
            <w:r>
              <w:rPr>
                <w:rFonts w:ascii="Times New Roman" w:hAnsi="Times New Roman"/>
              </w:rPr>
              <w:t xml:space="preserve">Громадянська освіта </w:t>
            </w:r>
          </w:p>
        </w:tc>
        <w:tc>
          <w:tcPr>
            <w:tcW w:w="1276" w:type="dxa"/>
            <w:vAlign w:val="center"/>
          </w:tcPr>
          <w:p w:rsidR="00FF64D2" w:rsidRPr="007D413B" w:rsidRDefault="00FF64D2" w:rsidP="00FF64D2">
            <w:pPr>
              <w:jc w:val="center"/>
              <w:rPr>
                <w:rFonts w:ascii="Times New Roman" w:hAnsi="Times New Roman"/>
              </w:rPr>
            </w:pPr>
            <w:r>
              <w:rPr>
                <w:rFonts w:ascii="Times New Roman" w:hAnsi="Times New Roman"/>
              </w:rPr>
              <w:t>-</w:t>
            </w:r>
          </w:p>
        </w:tc>
        <w:tc>
          <w:tcPr>
            <w:tcW w:w="1276" w:type="dxa"/>
            <w:vAlign w:val="center"/>
          </w:tcPr>
          <w:p w:rsidR="00FF64D2" w:rsidRDefault="00FF64D2" w:rsidP="00FF64D2">
            <w:pPr>
              <w:jc w:val="center"/>
            </w:pPr>
            <w:r w:rsidRPr="00782158">
              <w:rPr>
                <w:rFonts w:ascii="Times New Roman" w:hAnsi="Times New Roman"/>
              </w:rPr>
              <w:t>0,5</w:t>
            </w:r>
          </w:p>
        </w:tc>
        <w:tc>
          <w:tcPr>
            <w:tcW w:w="1417" w:type="dxa"/>
            <w:vAlign w:val="center"/>
          </w:tcPr>
          <w:p w:rsidR="00FF64D2" w:rsidRDefault="00FF64D2" w:rsidP="00FF64D2">
            <w:pPr>
              <w:jc w:val="center"/>
            </w:pPr>
            <w:r w:rsidRPr="00782158">
              <w:rPr>
                <w:rFonts w:ascii="Times New Roman" w:hAnsi="Times New Roman"/>
              </w:rPr>
              <w:t>0,5</w:t>
            </w:r>
          </w:p>
        </w:tc>
      </w:tr>
      <w:tr w:rsidR="00FF64D2" w:rsidRPr="007D413B" w:rsidTr="00FF64D2">
        <w:trPr>
          <w:trHeight w:val="242"/>
        </w:trPr>
        <w:tc>
          <w:tcPr>
            <w:tcW w:w="2569" w:type="dxa"/>
          </w:tcPr>
          <w:p w:rsidR="00FF64D2" w:rsidRPr="007D413B" w:rsidRDefault="00FF64D2" w:rsidP="00FF64D2">
            <w:pPr>
              <w:rPr>
                <w:rFonts w:ascii="Times New Roman" w:hAnsi="Times New Roman"/>
                <w:b/>
              </w:rPr>
            </w:pPr>
            <w:r w:rsidRPr="007D413B">
              <w:rPr>
                <w:rFonts w:ascii="Times New Roman" w:hAnsi="Times New Roman"/>
                <w:b/>
              </w:rPr>
              <w:t>Інформатична</w:t>
            </w:r>
          </w:p>
        </w:tc>
        <w:tc>
          <w:tcPr>
            <w:tcW w:w="3527" w:type="dxa"/>
          </w:tcPr>
          <w:p w:rsidR="00FF64D2" w:rsidRPr="007D413B" w:rsidRDefault="00FF64D2" w:rsidP="00FF64D2">
            <w:pPr>
              <w:spacing w:line="240" w:lineRule="auto"/>
              <w:rPr>
                <w:rFonts w:ascii="Times New Roman" w:hAnsi="Times New Roman"/>
              </w:rPr>
            </w:pPr>
            <w:r w:rsidRPr="007D413B">
              <w:rPr>
                <w:rFonts w:ascii="Times New Roman" w:hAnsi="Times New Roman"/>
              </w:rPr>
              <w:t>Інформатика</w:t>
            </w:r>
          </w:p>
        </w:tc>
        <w:tc>
          <w:tcPr>
            <w:tcW w:w="1276" w:type="dxa"/>
            <w:vAlign w:val="center"/>
          </w:tcPr>
          <w:p w:rsidR="00FF64D2" w:rsidRPr="007D413B" w:rsidRDefault="00FF64D2" w:rsidP="00FF64D2">
            <w:pPr>
              <w:jc w:val="center"/>
              <w:rPr>
                <w:rFonts w:ascii="Times New Roman" w:hAnsi="Times New Roman"/>
              </w:rPr>
            </w:pPr>
            <w:r>
              <w:rPr>
                <w:rFonts w:ascii="Times New Roman" w:hAnsi="Times New Roman"/>
              </w:rPr>
              <w:t>1</w:t>
            </w:r>
          </w:p>
        </w:tc>
        <w:tc>
          <w:tcPr>
            <w:tcW w:w="1276" w:type="dxa"/>
          </w:tcPr>
          <w:p w:rsidR="00FF64D2" w:rsidRDefault="00FF64D2" w:rsidP="00FF64D2">
            <w:pPr>
              <w:jc w:val="center"/>
            </w:pPr>
            <w:r w:rsidRPr="00602224">
              <w:rPr>
                <w:rFonts w:ascii="Times New Roman" w:hAnsi="Times New Roman"/>
              </w:rPr>
              <w:t>1</w:t>
            </w:r>
          </w:p>
        </w:tc>
        <w:tc>
          <w:tcPr>
            <w:tcW w:w="1417" w:type="dxa"/>
          </w:tcPr>
          <w:p w:rsidR="00FF64D2" w:rsidRDefault="00FF64D2" w:rsidP="00FF64D2">
            <w:pPr>
              <w:jc w:val="center"/>
            </w:pPr>
            <w:r w:rsidRPr="00602224">
              <w:rPr>
                <w:rFonts w:ascii="Times New Roman" w:hAnsi="Times New Roman"/>
              </w:rPr>
              <w:t>1</w:t>
            </w:r>
          </w:p>
        </w:tc>
      </w:tr>
      <w:tr w:rsidR="00FF64D2" w:rsidRPr="007D413B" w:rsidTr="00FF64D2">
        <w:trPr>
          <w:trHeight w:val="242"/>
        </w:trPr>
        <w:tc>
          <w:tcPr>
            <w:tcW w:w="2569" w:type="dxa"/>
          </w:tcPr>
          <w:p w:rsidR="00FF64D2" w:rsidRPr="007D413B" w:rsidRDefault="00FF64D2" w:rsidP="00FF64D2">
            <w:pPr>
              <w:rPr>
                <w:rFonts w:ascii="Times New Roman" w:hAnsi="Times New Roman"/>
                <w:b/>
              </w:rPr>
            </w:pPr>
            <w:r w:rsidRPr="007D413B">
              <w:rPr>
                <w:rFonts w:ascii="Times New Roman" w:hAnsi="Times New Roman"/>
                <w:b/>
              </w:rPr>
              <w:t>Технологічна</w:t>
            </w:r>
          </w:p>
        </w:tc>
        <w:tc>
          <w:tcPr>
            <w:tcW w:w="3527" w:type="dxa"/>
          </w:tcPr>
          <w:p w:rsidR="00FF64D2" w:rsidRPr="007D413B" w:rsidRDefault="00FF64D2" w:rsidP="00FF64D2">
            <w:pPr>
              <w:spacing w:line="240" w:lineRule="auto"/>
              <w:rPr>
                <w:rFonts w:ascii="Times New Roman" w:hAnsi="Times New Roman"/>
              </w:rPr>
            </w:pPr>
            <w:r w:rsidRPr="007D413B">
              <w:rPr>
                <w:rFonts w:ascii="Times New Roman" w:hAnsi="Times New Roman"/>
              </w:rPr>
              <w:t>Технології</w:t>
            </w:r>
          </w:p>
        </w:tc>
        <w:tc>
          <w:tcPr>
            <w:tcW w:w="1276" w:type="dxa"/>
          </w:tcPr>
          <w:p w:rsidR="00FF64D2" w:rsidRPr="006E7E0E" w:rsidRDefault="00FF64D2" w:rsidP="00FF64D2">
            <w:pPr>
              <w:jc w:val="center"/>
              <w:rPr>
                <w:lang w:val="en-US"/>
              </w:rPr>
            </w:pPr>
            <w:r>
              <w:rPr>
                <w:rFonts w:ascii="Times New Roman" w:hAnsi="Times New Roman"/>
                <w:lang w:val="en-US"/>
              </w:rPr>
              <w:t>1</w:t>
            </w:r>
          </w:p>
        </w:tc>
        <w:tc>
          <w:tcPr>
            <w:tcW w:w="1276" w:type="dxa"/>
          </w:tcPr>
          <w:p w:rsidR="00FF64D2" w:rsidRPr="006E7E0E" w:rsidRDefault="00FF64D2" w:rsidP="00FF64D2">
            <w:pPr>
              <w:jc w:val="center"/>
              <w:rPr>
                <w:lang w:val="en-US"/>
              </w:rPr>
            </w:pPr>
            <w:r>
              <w:rPr>
                <w:rFonts w:ascii="Times New Roman" w:hAnsi="Times New Roman"/>
                <w:lang w:val="en-US"/>
              </w:rPr>
              <w:t>1</w:t>
            </w:r>
          </w:p>
        </w:tc>
        <w:tc>
          <w:tcPr>
            <w:tcW w:w="1417" w:type="dxa"/>
          </w:tcPr>
          <w:p w:rsidR="00FF64D2" w:rsidRDefault="00FF64D2" w:rsidP="00FF64D2">
            <w:pPr>
              <w:jc w:val="center"/>
            </w:pPr>
            <w:r w:rsidRPr="00D15FE9">
              <w:rPr>
                <w:rFonts w:ascii="Times New Roman" w:hAnsi="Times New Roman"/>
              </w:rPr>
              <w:t>1</w:t>
            </w:r>
          </w:p>
        </w:tc>
      </w:tr>
      <w:tr w:rsidR="00FF64D2" w:rsidRPr="007D413B" w:rsidTr="00FF64D2">
        <w:trPr>
          <w:trHeight w:val="288"/>
        </w:trPr>
        <w:tc>
          <w:tcPr>
            <w:tcW w:w="2569" w:type="dxa"/>
            <w:vMerge w:val="restart"/>
          </w:tcPr>
          <w:p w:rsidR="00FF64D2" w:rsidRPr="007D413B" w:rsidRDefault="00FF64D2" w:rsidP="00FF64D2">
            <w:pPr>
              <w:rPr>
                <w:b/>
              </w:rPr>
            </w:pPr>
            <w:r w:rsidRPr="007D413B">
              <w:rPr>
                <w:rFonts w:ascii="Times New Roman" w:hAnsi="Times New Roman"/>
                <w:b/>
              </w:rPr>
              <w:t>Мистецька</w:t>
            </w:r>
          </w:p>
        </w:tc>
        <w:tc>
          <w:tcPr>
            <w:tcW w:w="3527" w:type="dxa"/>
          </w:tcPr>
          <w:p w:rsidR="00FF64D2" w:rsidRPr="007D413B" w:rsidRDefault="00FF64D2" w:rsidP="00FF64D2">
            <w:pPr>
              <w:spacing w:line="240" w:lineRule="auto"/>
              <w:rPr>
                <w:rFonts w:ascii="Times New Roman" w:hAnsi="Times New Roman"/>
              </w:rPr>
            </w:pPr>
            <w:r>
              <w:rPr>
                <w:rFonts w:ascii="Times New Roman" w:hAnsi="Times New Roman"/>
              </w:rPr>
              <w:t>Образотворче м</w:t>
            </w:r>
            <w:r w:rsidRPr="007D413B">
              <w:rPr>
                <w:rFonts w:ascii="Times New Roman" w:hAnsi="Times New Roman"/>
              </w:rPr>
              <w:t>истецтво</w:t>
            </w:r>
          </w:p>
        </w:tc>
        <w:tc>
          <w:tcPr>
            <w:tcW w:w="1276" w:type="dxa"/>
            <w:vAlign w:val="center"/>
          </w:tcPr>
          <w:p w:rsidR="00FF64D2" w:rsidRPr="006E7E0E" w:rsidRDefault="00FF64D2" w:rsidP="00FF64D2">
            <w:pPr>
              <w:jc w:val="center"/>
              <w:rPr>
                <w:lang w:val="en-US"/>
              </w:rPr>
            </w:pPr>
            <w:r>
              <w:rPr>
                <w:rFonts w:ascii="Times New Roman" w:hAnsi="Times New Roman"/>
                <w:lang w:val="en-US"/>
              </w:rPr>
              <w:t>0</w:t>
            </w:r>
            <w:r>
              <w:rPr>
                <w:rFonts w:ascii="Times New Roman" w:hAnsi="Times New Roman"/>
              </w:rPr>
              <w:t>,</w:t>
            </w:r>
            <w:r>
              <w:rPr>
                <w:rFonts w:ascii="Times New Roman" w:hAnsi="Times New Roman"/>
                <w:lang w:val="en-US"/>
              </w:rPr>
              <w:t>5</w:t>
            </w:r>
          </w:p>
        </w:tc>
        <w:tc>
          <w:tcPr>
            <w:tcW w:w="1276" w:type="dxa"/>
            <w:vAlign w:val="center"/>
          </w:tcPr>
          <w:p w:rsidR="00FF64D2" w:rsidRDefault="00FF64D2" w:rsidP="00FF64D2">
            <w:pPr>
              <w:jc w:val="center"/>
            </w:pPr>
            <w:r>
              <w:rPr>
                <w:rFonts w:ascii="Times New Roman" w:hAnsi="Times New Roman"/>
              </w:rPr>
              <w:t>0,5</w:t>
            </w:r>
          </w:p>
        </w:tc>
        <w:tc>
          <w:tcPr>
            <w:tcW w:w="1417" w:type="dxa"/>
            <w:vAlign w:val="center"/>
          </w:tcPr>
          <w:p w:rsidR="00FF64D2" w:rsidRDefault="00FF64D2" w:rsidP="00FF64D2">
            <w:pPr>
              <w:jc w:val="center"/>
            </w:pPr>
            <w:r w:rsidRPr="00B11540">
              <w:rPr>
                <w:rFonts w:ascii="Times New Roman" w:hAnsi="Times New Roman"/>
              </w:rPr>
              <w:t>0,5</w:t>
            </w:r>
          </w:p>
        </w:tc>
      </w:tr>
      <w:tr w:rsidR="00FF64D2" w:rsidRPr="007D413B" w:rsidTr="00FF64D2">
        <w:trPr>
          <w:trHeight w:val="288"/>
        </w:trPr>
        <w:tc>
          <w:tcPr>
            <w:tcW w:w="2569" w:type="dxa"/>
            <w:vMerge/>
          </w:tcPr>
          <w:p w:rsidR="00FF64D2" w:rsidRPr="007D413B" w:rsidRDefault="00FF64D2" w:rsidP="00FF64D2">
            <w:pPr>
              <w:rPr>
                <w:rFonts w:ascii="Times New Roman" w:hAnsi="Times New Roman"/>
                <w:b/>
              </w:rPr>
            </w:pPr>
          </w:p>
        </w:tc>
        <w:tc>
          <w:tcPr>
            <w:tcW w:w="3527" w:type="dxa"/>
          </w:tcPr>
          <w:p w:rsidR="00FF64D2" w:rsidRPr="007D413B" w:rsidRDefault="00FF64D2" w:rsidP="00FF64D2">
            <w:pPr>
              <w:spacing w:line="240" w:lineRule="auto"/>
              <w:rPr>
                <w:rFonts w:ascii="Times New Roman" w:hAnsi="Times New Roman"/>
              </w:rPr>
            </w:pPr>
            <w:r>
              <w:rPr>
                <w:rFonts w:ascii="Times New Roman" w:hAnsi="Times New Roman"/>
              </w:rPr>
              <w:t>Музичне мистецтво</w:t>
            </w:r>
          </w:p>
        </w:tc>
        <w:tc>
          <w:tcPr>
            <w:tcW w:w="1276" w:type="dxa"/>
            <w:vAlign w:val="center"/>
          </w:tcPr>
          <w:p w:rsidR="00FF64D2" w:rsidRDefault="00FF64D2" w:rsidP="00FF64D2">
            <w:pPr>
              <w:jc w:val="center"/>
            </w:pPr>
            <w:r>
              <w:rPr>
                <w:rFonts w:ascii="Times New Roman" w:hAnsi="Times New Roman"/>
              </w:rPr>
              <w:t>0,5</w:t>
            </w:r>
          </w:p>
        </w:tc>
        <w:tc>
          <w:tcPr>
            <w:tcW w:w="1276" w:type="dxa"/>
            <w:vAlign w:val="center"/>
          </w:tcPr>
          <w:p w:rsidR="00FF64D2" w:rsidRDefault="00FF64D2" w:rsidP="00FF64D2">
            <w:pPr>
              <w:jc w:val="center"/>
            </w:pPr>
            <w:r>
              <w:rPr>
                <w:rFonts w:ascii="Times New Roman" w:hAnsi="Times New Roman"/>
              </w:rPr>
              <w:t>0,5</w:t>
            </w:r>
          </w:p>
        </w:tc>
        <w:tc>
          <w:tcPr>
            <w:tcW w:w="1417" w:type="dxa"/>
            <w:vAlign w:val="center"/>
          </w:tcPr>
          <w:p w:rsidR="00FF64D2" w:rsidRDefault="00FF64D2" w:rsidP="00FF64D2">
            <w:pPr>
              <w:jc w:val="center"/>
            </w:pPr>
            <w:r w:rsidRPr="00B11540">
              <w:rPr>
                <w:rFonts w:ascii="Times New Roman" w:hAnsi="Times New Roman"/>
              </w:rPr>
              <w:t>0,5</w:t>
            </w:r>
          </w:p>
        </w:tc>
      </w:tr>
      <w:tr w:rsidR="00FF64D2" w:rsidRPr="007D413B" w:rsidTr="00FF64D2">
        <w:trPr>
          <w:trHeight w:val="288"/>
        </w:trPr>
        <w:tc>
          <w:tcPr>
            <w:tcW w:w="2569" w:type="dxa"/>
          </w:tcPr>
          <w:p w:rsidR="00FF64D2" w:rsidRPr="007D413B" w:rsidRDefault="00FF64D2" w:rsidP="00FF64D2">
            <w:pPr>
              <w:rPr>
                <w:rFonts w:ascii="Times New Roman" w:hAnsi="Times New Roman"/>
                <w:b/>
              </w:rPr>
            </w:pPr>
            <w:r w:rsidRPr="007D413B">
              <w:rPr>
                <w:rFonts w:ascii="Times New Roman" w:hAnsi="Times New Roman"/>
                <w:b/>
              </w:rPr>
              <w:t>Фізична культура</w:t>
            </w:r>
          </w:p>
        </w:tc>
        <w:tc>
          <w:tcPr>
            <w:tcW w:w="3527" w:type="dxa"/>
          </w:tcPr>
          <w:p w:rsidR="00FF64D2" w:rsidRPr="007D413B" w:rsidRDefault="00FF64D2" w:rsidP="00FF64D2">
            <w:pPr>
              <w:spacing w:line="240" w:lineRule="auto"/>
              <w:rPr>
                <w:rFonts w:ascii="Times New Roman" w:hAnsi="Times New Roman"/>
              </w:rPr>
            </w:pPr>
            <w:r w:rsidRPr="007D413B">
              <w:rPr>
                <w:rFonts w:ascii="Times New Roman" w:hAnsi="Times New Roman"/>
              </w:rPr>
              <w:t>Фізична культура</w:t>
            </w:r>
          </w:p>
        </w:tc>
        <w:tc>
          <w:tcPr>
            <w:tcW w:w="1276" w:type="dxa"/>
            <w:vAlign w:val="center"/>
          </w:tcPr>
          <w:p w:rsidR="00FF64D2" w:rsidRPr="007D413B" w:rsidRDefault="00FF64D2" w:rsidP="00FF64D2">
            <w:pPr>
              <w:jc w:val="center"/>
              <w:rPr>
                <w:rFonts w:ascii="Times New Roman" w:hAnsi="Times New Roman"/>
              </w:rPr>
            </w:pPr>
            <w:r w:rsidRPr="007D413B">
              <w:rPr>
                <w:rFonts w:ascii="Times New Roman" w:hAnsi="Times New Roman"/>
              </w:rPr>
              <w:t>3</w:t>
            </w:r>
          </w:p>
        </w:tc>
        <w:tc>
          <w:tcPr>
            <w:tcW w:w="1276" w:type="dxa"/>
          </w:tcPr>
          <w:p w:rsidR="00FF64D2" w:rsidRPr="007D413B" w:rsidRDefault="00FF64D2" w:rsidP="00FF64D2">
            <w:pPr>
              <w:jc w:val="center"/>
            </w:pPr>
            <w:r w:rsidRPr="007D413B">
              <w:rPr>
                <w:rFonts w:ascii="Times New Roman" w:hAnsi="Times New Roman"/>
              </w:rPr>
              <w:t>3</w:t>
            </w:r>
          </w:p>
        </w:tc>
        <w:tc>
          <w:tcPr>
            <w:tcW w:w="1417" w:type="dxa"/>
          </w:tcPr>
          <w:p w:rsidR="00FF64D2" w:rsidRPr="007D413B" w:rsidRDefault="00FF64D2" w:rsidP="00FF64D2">
            <w:pPr>
              <w:jc w:val="center"/>
            </w:pPr>
            <w:r w:rsidRPr="007D413B">
              <w:rPr>
                <w:rFonts w:ascii="Times New Roman" w:hAnsi="Times New Roman"/>
              </w:rPr>
              <w:t>3</w:t>
            </w:r>
          </w:p>
        </w:tc>
      </w:tr>
      <w:tr w:rsidR="00FF64D2" w:rsidRPr="007D413B" w:rsidTr="00FF64D2">
        <w:trPr>
          <w:trHeight w:val="288"/>
        </w:trPr>
        <w:tc>
          <w:tcPr>
            <w:tcW w:w="6096" w:type="dxa"/>
            <w:gridSpan w:val="2"/>
            <w:vAlign w:val="center"/>
          </w:tcPr>
          <w:p w:rsidR="00FF64D2" w:rsidRPr="00B9734D" w:rsidRDefault="00FF64D2" w:rsidP="00FF64D2">
            <w:pPr>
              <w:spacing w:line="240" w:lineRule="auto"/>
              <w:jc w:val="center"/>
              <w:rPr>
                <w:rFonts w:ascii="Times New Roman" w:hAnsi="Times New Roman"/>
                <w:b/>
              </w:rPr>
            </w:pPr>
            <w:r w:rsidRPr="00B9734D">
              <w:rPr>
                <w:rFonts w:ascii="Times New Roman" w:hAnsi="Times New Roman"/>
                <w:b/>
              </w:rPr>
              <w:t>ВСЬОГО</w:t>
            </w:r>
          </w:p>
        </w:tc>
        <w:tc>
          <w:tcPr>
            <w:tcW w:w="1276" w:type="dxa"/>
            <w:vAlign w:val="center"/>
          </w:tcPr>
          <w:p w:rsidR="00FF64D2" w:rsidRPr="00FC366E" w:rsidRDefault="00FF64D2" w:rsidP="00FF64D2">
            <w:pPr>
              <w:jc w:val="center"/>
              <w:rPr>
                <w:rFonts w:ascii="Times New Roman" w:hAnsi="Times New Roman"/>
                <w:b/>
              </w:rPr>
            </w:pPr>
            <w:r w:rsidRPr="00FC366E">
              <w:rPr>
                <w:rFonts w:ascii="Times New Roman" w:hAnsi="Times New Roman"/>
                <w:b/>
              </w:rPr>
              <w:t>23,5</w:t>
            </w:r>
          </w:p>
        </w:tc>
        <w:tc>
          <w:tcPr>
            <w:tcW w:w="1276" w:type="dxa"/>
          </w:tcPr>
          <w:p w:rsidR="00FF64D2" w:rsidRPr="00FC366E" w:rsidRDefault="00FF64D2" w:rsidP="00FF64D2">
            <w:pPr>
              <w:jc w:val="center"/>
              <w:rPr>
                <w:b/>
              </w:rPr>
            </w:pPr>
            <w:r w:rsidRPr="00FC366E">
              <w:rPr>
                <w:rFonts w:ascii="Times New Roman" w:hAnsi="Times New Roman"/>
                <w:b/>
              </w:rPr>
              <w:t>24,5</w:t>
            </w:r>
          </w:p>
        </w:tc>
        <w:tc>
          <w:tcPr>
            <w:tcW w:w="1417" w:type="dxa"/>
          </w:tcPr>
          <w:p w:rsidR="00FF64D2" w:rsidRPr="00FC366E" w:rsidRDefault="00FF64D2" w:rsidP="00FF64D2">
            <w:pPr>
              <w:jc w:val="center"/>
              <w:rPr>
                <w:b/>
              </w:rPr>
            </w:pPr>
            <w:r w:rsidRPr="00FC366E">
              <w:rPr>
                <w:rFonts w:ascii="Times New Roman" w:hAnsi="Times New Roman"/>
                <w:b/>
              </w:rPr>
              <w:t>2</w:t>
            </w:r>
            <w:r>
              <w:rPr>
                <w:rFonts w:ascii="Times New Roman" w:hAnsi="Times New Roman"/>
                <w:b/>
              </w:rPr>
              <w:t>8</w:t>
            </w:r>
            <w:r w:rsidRPr="00FC366E">
              <w:rPr>
                <w:rFonts w:ascii="Times New Roman" w:hAnsi="Times New Roman"/>
                <w:b/>
              </w:rPr>
              <w:t>,5</w:t>
            </w:r>
          </w:p>
        </w:tc>
      </w:tr>
      <w:tr w:rsidR="00FF64D2" w:rsidRPr="00826B9C" w:rsidTr="00FF64D2">
        <w:trPr>
          <w:trHeight w:val="288"/>
        </w:trPr>
        <w:tc>
          <w:tcPr>
            <w:tcW w:w="6096" w:type="dxa"/>
            <w:gridSpan w:val="2"/>
          </w:tcPr>
          <w:p w:rsidR="00FF64D2" w:rsidRPr="00DB7380" w:rsidRDefault="00FF64D2" w:rsidP="00FF64D2">
            <w:pPr>
              <w:spacing w:line="240" w:lineRule="auto"/>
              <w:jc w:val="both"/>
              <w:rPr>
                <w:rFonts w:ascii="Times New Roman" w:hAnsi="Times New Roman"/>
                <w:b/>
              </w:rPr>
            </w:pPr>
            <w:r w:rsidRPr="00DB7380">
              <w:rPr>
                <w:rFonts w:ascii="Times New Roman" w:hAnsi="Times New Roman"/>
                <w:b/>
              </w:rPr>
              <w:t>Години навчального навантаження для перерозподілу між освітніми компонентами:</w:t>
            </w:r>
          </w:p>
        </w:tc>
        <w:tc>
          <w:tcPr>
            <w:tcW w:w="1276" w:type="dxa"/>
            <w:vAlign w:val="center"/>
          </w:tcPr>
          <w:p w:rsidR="00FF64D2" w:rsidRPr="00826B9C" w:rsidRDefault="00FF64D2" w:rsidP="00FF64D2">
            <w:pPr>
              <w:jc w:val="center"/>
              <w:rPr>
                <w:rFonts w:ascii="Times New Roman" w:hAnsi="Times New Roman"/>
                <w:b/>
              </w:rPr>
            </w:pPr>
            <w:r>
              <w:rPr>
                <w:rFonts w:ascii="Times New Roman" w:hAnsi="Times New Roman"/>
                <w:b/>
              </w:rPr>
              <w:t>6,0</w:t>
            </w:r>
          </w:p>
        </w:tc>
        <w:tc>
          <w:tcPr>
            <w:tcW w:w="1276" w:type="dxa"/>
            <w:vAlign w:val="center"/>
          </w:tcPr>
          <w:p w:rsidR="00FF64D2" w:rsidRDefault="00FF64D2" w:rsidP="00FF64D2">
            <w:pPr>
              <w:jc w:val="center"/>
            </w:pPr>
            <w:r>
              <w:rPr>
                <w:rFonts w:ascii="Times New Roman" w:hAnsi="Times New Roman"/>
                <w:b/>
              </w:rPr>
              <w:t>7,5</w:t>
            </w:r>
          </w:p>
        </w:tc>
        <w:tc>
          <w:tcPr>
            <w:tcW w:w="1417" w:type="dxa"/>
            <w:vAlign w:val="center"/>
          </w:tcPr>
          <w:p w:rsidR="00FF64D2" w:rsidRPr="00FF30CE" w:rsidRDefault="00FF64D2" w:rsidP="00FF64D2">
            <w:pPr>
              <w:jc w:val="center"/>
              <w:rPr>
                <w:b/>
              </w:rPr>
            </w:pPr>
            <w:r w:rsidRPr="00FF30CE">
              <w:rPr>
                <w:b/>
                <w:lang w:val="en-US"/>
              </w:rPr>
              <w:t>3</w:t>
            </w:r>
            <w:r w:rsidRPr="00FF30CE">
              <w:rPr>
                <w:b/>
              </w:rPr>
              <w:t>,5</w:t>
            </w:r>
          </w:p>
        </w:tc>
      </w:tr>
      <w:tr w:rsidR="00FF64D2" w:rsidRPr="007D413B" w:rsidTr="00FF64D2">
        <w:trPr>
          <w:trHeight w:val="288"/>
        </w:trPr>
        <w:tc>
          <w:tcPr>
            <w:tcW w:w="2569" w:type="dxa"/>
            <w:vMerge w:val="restart"/>
            <w:vAlign w:val="center"/>
          </w:tcPr>
          <w:p w:rsidR="00FF64D2" w:rsidRPr="007D413B" w:rsidRDefault="00FF64D2" w:rsidP="00FF64D2">
            <w:pPr>
              <w:rPr>
                <w:rFonts w:ascii="Times New Roman" w:hAnsi="Times New Roman"/>
                <w:b/>
              </w:rPr>
            </w:pPr>
            <w:r w:rsidRPr="007D413B">
              <w:rPr>
                <w:rFonts w:ascii="Times New Roman" w:hAnsi="Times New Roman"/>
                <w:b/>
              </w:rPr>
              <w:t>Мовно-літературна</w:t>
            </w:r>
          </w:p>
        </w:tc>
        <w:tc>
          <w:tcPr>
            <w:tcW w:w="3527" w:type="dxa"/>
          </w:tcPr>
          <w:p w:rsidR="00FF64D2" w:rsidRPr="007D413B" w:rsidRDefault="00FF64D2" w:rsidP="00FF64D2">
            <w:pPr>
              <w:spacing w:line="240" w:lineRule="auto"/>
              <w:jc w:val="both"/>
              <w:rPr>
                <w:rFonts w:ascii="Times New Roman" w:hAnsi="Times New Roman"/>
              </w:rPr>
            </w:pPr>
            <w:r w:rsidRPr="007D413B">
              <w:rPr>
                <w:rFonts w:ascii="Times New Roman" w:hAnsi="Times New Roman"/>
              </w:rPr>
              <w:t>Українська література</w:t>
            </w:r>
          </w:p>
        </w:tc>
        <w:tc>
          <w:tcPr>
            <w:tcW w:w="1276" w:type="dxa"/>
            <w:vAlign w:val="center"/>
          </w:tcPr>
          <w:p w:rsidR="00FF64D2" w:rsidRPr="007D413B" w:rsidRDefault="00FF64D2" w:rsidP="00FF64D2">
            <w:pPr>
              <w:jc w:val="center"/>
              <w:rPr>
                <w:rFonts w:ascii="Times New Roman" w:hAnsi="Times New Roman"/>
              </w:rPr>
            </w:pPr>
            <w:r>
              <w:rPr>
                <w:rFonts w:ascii="Times New Roman" w:hAnsi="Times New Roman"/>
              </w:rPr>
              <w:t>0,5</w:t>
            </w:r>
          </w:p>
        </w:tc>
        <w:tc>
          <w:tcPr>
            <w:tcW w:w="1276" w:type="dxa"/>
            <w:vAlign w:val="center"/>
          </w:tcPr>
          <w:p w:rsidR="00FF64D2" w:rsidRPr="007D413B" w:rsidRDefault="00FF64D2" w:rsidP="00FF64D2">
            <w:pPr>
              <w:jc w:val="center"/>
              <w:rPr>
                <w:rFonts w:ascii="Times New Roman" w:hAnsi="Times New Roman"/>
              </w:rPr>
            </w:pPr>
            <w:r>
              <w:rPr>
                <w:rFonts w:ascii="Times New Roman" w:hAnsi="Times New Roman"/>
              </w:rPr>
              <w:t>0,5</w:t>
            </w:r>
          </w:p>
        </w:tc>
        <w:tc>
          <w:tcPr>
            <w:tcW w:w="1417" w:type="dxa"/>
            <w:vAlign w:val="center"/>
          </w:tcPr>
          <w:p w:rsidR="00FF64D2" w:rsidRPr="007D413B" w:rsidRDefault="00FF64D2" w:rsidP="00FF64D2">
            <w:pPr>
              <w:jc w:val="center"/>
              <w:rPr>
                <w:rFonts w:ascii="Times New Roman" w:hAnsi="Times New Roman"/>
              </w:rPr>
            </w:pPr>
            <w:r>
              <w:rPr>
                <w:rFonts w:ascii="Times New Roman" w:hAnsi="Times New Roman"/>
              </w:rPr>
              <w:t>0,5</w:t>
            </w:r>
          </w:p>
        </w:tc>
      </w:tr>
      <w:tr w:rsidR="00FF64D2" w:rsidRPr="007D413B" w:rsidTr="00FF64D2">
        <w:trPr>
          <w:trHeight w:val="288"/>
        </w:trPr>
        <w:tc>
          <w:tcPr>
            <w:tcW w:w="2569" w:type="dxa"/>
            <w:vMerge/>
          </w:tcPr>
          <w:p w:rsidR="00FF64D2" w:rsidRPr="007D413B" w:rsidRDefault="00FF64D2" w:rsidP="00FF64D2">
            <w:pPr>
              <w:rPr>
                <w:rFonts w:ascii="Times New Roman" w:hAnsi="Times New Roman"/>
                <w:b/>
              </w:rPr>
            </w:pPr>
          </w:p>
        </w:tc>
        <w:tc>
          <w:tcPr>
            <w:tcW w:w="3527" w:type="dxa"/>
          </w:tcPr>
          <w:p w:rsidR="00FF64D2" w:rsidRPr="007D413B" w:rsidRDefault="00FF64D2" w:rsidP="00FF64D2">
            <w:pPr>
              <w:spacing w:line="240" w:lineRule="auto"/>
              <w:jc w:val="both"/>
              <w:rPr>
                <w:rFonts w:ascii="Times New Roman" w:hAnsi="Times New Roman"/>
              </w:rPr>
            </w:pPr>
            <w:r w:rsidRPr="007D413B">
              <w:rPr>
                <w:rFonts w:ascii="Times New Roman" w:hAnsi="Times New Roman"/>
              </w:rPr>
              <w:t>Зарубіжна література</w:t>
            </w:r>
          </w:p>
        </w:tc>
        <w:tc>
          <w:tcPr>
            <w:tcW w:w="1276" w:type="dxa"/>
            <w:vAlign w:val="center"/>
          </w:tcPr>
          <w:p w:rsidR="00FF64D2" w:rsidRPr="007D413B" w:rsidRDefault="00FF64D2" w:rsidP="00FF64D2">
            <w:pPr>
              <w:jc w:val="center"/>
              <w:rPr>
                <w:rFonts w:ascii="Times New Roman" w:hAnsi="Times New Roman"/>
              </w:rPr>
            </w:pPr>
            <w:r>
              <w:rPr>
                <w:rFonts w:ascii="Times New Roman" w:hAnsi="Times New Roman"/>
              </w:rPr>
              <w:t>0,5</w:t>
            </w:r>
          </w:p>
        </w:tc>
        <w:tc>
          <w:tcPr>
            <w:tcW w:w="1276" w:type="dxa"/>
            <w:vAlign w:val="center"/>
          </w:tcPr>
          <w:p w:rsidR="00FF64D2" w:rsidRPr="007D413B" w:rsidRDefault="00FF64D2" w:rsidP="00FF64D2">
            <w:pPr>
              <w:jc w:val="center"/>
              <w:rPr>
                <w:rFonts w:ascii="Times New Roman" w:hAnsi="Times New Roman"/>
              </w:rPr>
            </w:pPr>
            <w:r>
              <w:rPr>
                <w:rFonts w:ascii="Times New Roman" w:hAnsi="Times New Roman"/>
              </w:rPr>
              <w:t>0,5</w:t>
            </w:r>
          </w:p>
        </w:tc>
        <w:tc>
          <w:tcPr>
            <w:tcW w:w="1417" w:type="dxa"/>
            <w:vAlign w:val="center"/>
          </w:tcPr>
          <w:p w:rsidR="00FF64D2" w:rsidRPr="007D413B" w:rsidRDefault="00FF64D2" w:rsidP="00FF64D2">
            <w:pPr>
              <w:jc w:val="center"/>
              <w:rPr>
                <w:rFonts w:ascii="Times New Roman" w:hAnsi="Times New Roman"/>
              </w:rPr>
            </w:pPr>
            <w:r>
              <w:rPr>
                <w:rFonts w:ascii="Times New Roman" w:hAnsi="Times New Roman"/>
              </w:rPr>
              <w:t>0,5</w:t>
            </w:r>
          </w:p>
        </w:tc>
      </w:tr>
      <w:tr w:rsidR="00FF64D2" w:rsidRPr="007D413B" w:rsidTr="00FF64D2">
        <w:trPr>
          <w:trHeight w:val="288"/>
        </w:trPr>
        <w:tc>
          <w:tcPr>
            <w:tcW w:w="2569" w:type="dxa"/>
            <w:vMerge w:val="restart"/>
          </w:tcPr>
          <w:p w:rsidR="00FF64D2" w:rsidRPr="007D413B" w:rsidRDefault="00FF64D2" w:rsidP="00FF64D2">
            <w:pPr>
              <w:rPr>
                <w:rFonts w:ascii="Times New Roman" w:hAnsi="Times New Roman"/>
                <w:b/>
              </w:rPr>
            </w:pPr>
            <w:r w:rsidRPr="007D413B">
              <w:rPr>
                <w:rFonts w:ascii="Times New Roman" w:hAnsi="Times New Roman"/>
                <w:b/>
              </w:rPr>
              <w:t>Математична</w:t>
            </w:r>
          </w:p>
        </w:tc>
        <w:tc>
          <w:tcPr>
            <w:tcW w:w="3527" w:type="dxa"/>
          </w:tcPr>
          <w:p w:rsidR="00FF64D2" w:rsidRPr="007D413B" w:rsidRDefault="00FF64D2" w:rsidP="00FF64D2">
            <w:pPr>
              <w:spacing w:line="240" w:lineRule="auto"/>
              <w:rPr>
                <w:rFonts w:ascii="Times New Roman" w:hAnsi="Times New Roman"/>
              </w:rPr>
            </w:pPr>
            <w:r w:rsidRPr="007D413B">
              <w:rPr>
                <w:rFonts w:ascii="Times New Roman" w:hAnsi="Times New Roman"/>
              </w:rPr>
              <w:t>Математика</w:t>
            </w:r>
          </w:p>
        </w:tc>
        <w:tc>
          <w:tcPr>
            <w:tcW w:w="1276" w:type="dxa"/>
            <w:vAlign w:val="center"/>
          </w:tcPr>
          <w:p w:rsidR="00FF64D2" w:rsidRPr="007D413B" w:rsidRDefault="00FF64D2" w:rsidP="00FF64D2">
            <w:pPr>
              <w:jc w:val="center"/>
              <w:rPr>
                <w:rFonts w:ascii="Times New Roman" w:hAnsi="Times New Roman"/>
              </w:rPr>
            </w:pPr>
            <w:r>
              <w:rPr>
                <w:rFonts w:ascii="Times New Roman" w:hAnsi="Times New Roman"/>
              </w:rPr>
              <w:t>1</w:t>
            </w:r>
          </w:p>
        </w:tc>
        <w:tc>
          <w:tcPr>
            <w:tcW w:w="1276" w:type="dxa"/>
          </w:tcPr>
          <w:p w:rsidR="00FF64D2" w:rsidRDefault="00FF64D2" w:rsidP="00FF64D2">
            <w:pPr>
              <w:jc w:val="center"/>
            </w:pPr>
            <w:r w:rsidRPr="00C13E04">
              <w:rPr>
                <w:rFonts w:ascii="Times New Roman" w:hAnsi="Times New Roman"/>
              </w:rPr>
              <w:t>1</w:t>
            </w:r>
          </w:p>
        </w:tc>
        <w:tc>
          <w:tcPr>
            <w:tcW w:w="1417" w:type="dxa"/>
          </w:tcPr>
          <w:p w:rsidR="00FF64D2" w:rsidRDefault="00FF64D2" w:rsidP="00FF64D2">
            <w:pPr>
              <w:jc w:val="center"/>
            </w:pPr>
          </w:p>
        </w:tc>
      </w:tr>
      <w:tr w:rsidR="00FF64D2" w:rsidRPr="007D413B" w:rsidTr="00FF64D2">
        <w:trPr>
          <w:trHeight w:val="288"/>
        </w:trPr>
        <w:tc>
          <w:tcPr>
            <w:tcW w:w="2569" w:type="dxa"/>
            <w:vMerge/>
          </w:tcPr>
          <w:p w:rsidR="00FF64D2" w:rsidRPr="007D413B" w:rsidRDefault="00FF64D2" w:rsidP="00FF64D2">
            <w:pPr>
              <w:rPr>
                <w:rFonts w:ascii="Times New Roman" w:hAnsi="Times New Roman"/>
                <w:b/>
              </w:rPr>
            </w:pPr>
          </w:p>
        </w:tc>
        <w:tc>
          <w:tcPr>
            <w:tcW w:w="3527" w:type="dxa"/>
          </w:tcPr>
          <w:p w:rsidR="00FF64D2" w:rsidRPr="007D413B" w:rsidRDefault="00FF64D2" w:rsidP="00FF64D2">
            <w:pPr>
              <w:spacing w:line="240" w:lineRule="auto"/>
              <w:rPr>
                <w:rFonts w:ascii="Times New Roman" w:hAnsi="Times New Roman"/>
              </w:rPr>
            </w:pPr>
            <w:r>
              <w:rPr>
                <w:rFonts w:ascii="Times New Roman" w:hAnsi="Times New Roman"/>
              </w:rPr>
              <w:t>Алгебра</w:t>
            </w:r>
          </w:p>
        </w:tc>
        <w:tc>
          <w:tcPr>
            <w:tcW w:w="1276" w:type="dxa"/>
            <w:vAlign w:val="center"/>
          </w:tcPr>
          <w:p w:rsidR="00FF64D2" w:rsidRDefault="00FF64D2" w:rsidP="00FF64D2">
            <w:pPr>
              <w:jc w:val="center"/>
              <w:rPr>
                <w:rFonts w:ascii="Times New Roman" w:hAnsi="Times New Roman"/>
              </w:rPr>
            </w:pPr>
          </w:p>
        </w:tc>
        <w:tc>
          <w:tcPr>
            <w:tcW w:w="1276" w:type="dxa"/>
          </w:tcPr>
          <w:p w:rsidR="00FF64D2" w:rsidRPr="00C13E04" w:rsidRDefault="00FF64D2" w:rsidP="00FF64D2">
            <w:pPr>
              <w:jc w:val="center"/>
              <w:rPr>
                <w:rFonts w:ascii="Times New Roman" w:hAnsi="Times New Roman"/>
              </w:rPr>
            </w:pPr>
          </w:p>
        </w:tc>
        <w:tc>
          <w:tcPr>
            <w:tcW w:w="1417" w:type="dxa"/>
          </w:tcPr>
          <w:p w:rsidR="00FF64D2" w:rsidRPr="00C13E04" w:rsidRDefault="00FF64D2" w:rsidP="00FF64D2">
            <w:pPr>
              <w:jc w:val="center"/>
              <w:rPr>
                <w:rFonts w:ascii="Times New Roman" w:hAnsi="Times New Roman"/>
              </w:rPr>
            </w:pPr>
            <w:r>
              <w:rPr>
                <w:rFonts w:ascii="Times New Roman" w:hAnsi="Times New Roman"/>
              </w:rPr>
              <w:t>0,5</w:t>
            </w:r>
          </w:p>
        </w:tc>
      </w:tr>
      <w:tr w:rsidR="00FF64D2" w:rsidRPr="007D413B" w:rsidTr="00FF64D2">
        <w:trPr>
          <w:trHeight w:val="288"/>
        </w:trPr>
        <w:tc>
          <w:tcPr>
            <w:tcW w:w="2569" w:type="dxa"/>
            <w:vMerge/>
          </w:tcPr>
          <w:p w:rsidR="00FF64D2" w:rsidRPr="007D413B" w:rsidRDefault="00FF64D2" w:rsidP="00FF64D2">
            <w:pPr>
              <w:rPr>
                <w:rFonts w:ascii="Times New Roman" w:hAnsi="Times New Roman"/>
                <w:b/>
              </w:rPr>
            </w:pPr>
          </w:p>
        </w:tc>
        <w:tc>
          <w:tcPr>
            <w:tcW w:w="3527" w:type="dxa"/>
          </w:tcPr>
          <w:p w:rsidR="00FF64D2" w:rsidRPr="007D413B" w:rsidRDefault="00FF64D2" w:rsidP="00FF64D2">
            <w:pPr>
              <w:spacing w:line="240" w:lineRule="auto"/>
              <w:rPr>
                <w:rFonts w:ascii="Times New Roman" w:hAnsi="Times New Roman"/>
              </w:rPr>
            </w:pPr>
            <w:r>
              <w:rPr>
                <w:rFonts w:ascii="Times New Roman" w:hAnsi="Times New Roman"/>
              </w:rPr>
              <w:t>Геометрія</w:t>
            </w:r>
          </w:p>
        </w:tc>
        <w:tc>
          <w:tcPr>
            <w:tcW w:w="1276" w:type="dxa"/>
            <w:vAlign w:val="center"/>
          </w:tcPr>
          <w:p w:rsidR="00FF64D2" w:rsidRDefault="00FF64D2" w:rsidP="00FF64D2">
            <w:pPr>
              <w:jc w:val="center"/>
              <w:rPr>
                <w:rFonts w:ascii="Times New Roman" w:hAnsi="Times New Roman"/>
              </w:rPr>
            </w:pPr>
          </w:p>
        </w:tc>
        <w:tc>
          <w:tcPr>
            <w:tcW w:w="1276" w:type="dxa"/>
          </w:tcPr>
          <w:p w:rsidR="00FF64D2" w:rsidRPr="00C13E04" w:rsidRDefault="00FF64D2" w:rsidP="00FF64D2">
            <w:pPr>
              <w:jc w:val="center"/>
              <w:rPr>
                <w:rFonts w:ascii="Times New Roman" w:hAnsi="Times New Roman"/>
              </w:rPr>
            </w:pPr>
          </w:p>
        </w:tc>
        <w:tc>
          <w:tcPr>
            <w:tcW w:w="1417" w:type="dxa"/>
          </w:tcPr>
          <w:p w:rsidR="00FF64D2" w:rsidRPr="00C13E04" w:rsidRDefault="00FF64D2" w:rsidP="00FF64D2">
            <w:pPr>
              <w:jc w:val="center"/>
              <w:rPr>
                <w:rFonts w:ascii="Times New Roman" w:hAnsi="Times New Roman"/>
              </w:rPr>
            </w:pPr>
            <w:r>
              <w:rPr>
                <w:rFonts w:ascii="Times New Roman" w:hAnsi="Times New Roman"/>
              </w:rPr>
              <w:t>0,5</w:t>
            </w:r>
          </w:p>
        </w:tc>
      </w:tr>
      <w:tr w:rsidR="00FF64D2" w:rsidRPr="007D413B" w:rsidTr="00FF64D2">
        <w:trPr>
          <w:trHeight w:val="288"/>
        </w:trPr>
        <w:tc>
          <w:tcPr>
            <w:tcW w:w="2569" w:type="dxa"/>
            <w:vMerge w:val="restart"/>
            <w:vAlign w:val="center"/>
          </w:tcPr>
          <w:p w:rsidR="00FF64D2" w:rsidRPr="007D413B" w:rsidRDefault="00FF64D2" w:rsidP="00FF64D2">
            <w:pPr>
              <w:rPr>
                <w:rFonts w:ascii="Times New Roman" w:hAnsi="Times New Roman"/>
                <w:b/>
              </w:rPr>
            </w:pPr>
            <w:r w:rsidRPr="007D413B">
              <w:rPr>
                <w:rFonts w:ascii="Times New Roman" w:hAnsi="Times New Roman"/>
                <w:b/>
              </w:rPr>
              <w:lastRenderedPageBreak/>
              <w:t>Природнича</w:t>
            </w:r>
          </w:p>
        </w:tc>
        <w:tc>
          <w:tcPr>
            <w:tcW w:w="3527" w:type="dxa"/>
          </w:tcPr>
          <w:p w:rsidR="00FF64D2" w:rsidRPr="007D413B" w:rsidRDefault="00FF64D2" w:rsidP="00FF64D2">
            <w:pPr>
              <w:spacing w:line="240" w:lineRule="auto"/>
              <w:jc w:val="both"/>
              <w:rPr>
                <w:rFonts w:ascii="Times New Roman" w:hAnsi="Times New Roman"/>
              </w:rPr>
            </w:pPr>
            <w:r w:rsidRPr="007D413B">
              <w:rPr>
                <w:rFonts w:ascii="Times New Roman" w:hAnsi="Times New Roman"/>
              </w:rPr>
              <w:t>Інтегрований курс «Пізнаємо природу»</w:t>
            </w:r>
          </w:p>
        </w:tc>
        <w:tc>
          <w:tcPr>
            <w:tcW w:w="1276" w:type="dxa"/>
            <w:vAlign w:val="center"/>
          </w:tcPr>
          <w:p w:rsidR="00FF64D2" w:rsidRPr="007D413B" w:rsidRDefault="00FF64D2" w:rsidP="00FF64D2">
            <w:pPr>
              <w:jc w:val="center"/>
              <w:rPr>
                <w:rFonts w:ascii="Times New Roman" w:hAnsi="Times New Roman"/>
              </w:rPr>
            </w:pPr>
            <w:r>
              <w:rPr>
                <w:rFonts w:ascii="Times New Roman" w:hAnsi="Times New Roman"/>
              </w:rPr>
              <w:t>0,5</w:t>
            </w:r>
          </w:p>
        </w:tc>
        <w:tc>
          <w:tcPr>
            <w:tcW w:w="1276" w:type="dxa"/>
            <w:vAlign w:val="center"/>
          </w:tcPr>
          <w:p w:rsidR="00FF64D2" w:rsidRPr="007D413B" w:rsidRDefault="00FF64D2" w:rsidP="00FF64D2">
            <w:pPr>
              <w:jc w:val="center"/>
              <w:rPr>
                <w:rFonts w:ascii="Times New Roman" w:hAnsi="Times New Roman"/>
              </w:rPr>
            </w:pPr>
            <w:r>
              <w:rPr>
                <w:rFonts w:ascii="Times New Roman" w:hAnsi="Times New Roman"/>
              </w:rPr>
              <w:t>0,5</w:t>
            </w:r>
          </w:p>
        </w:tc>
        <w:tc>
          <w:tcPr>
            <w:tcW w:w="1417" w:type="dxa"/>
            <w:vAlign w:val="center"/>
          </w:tcPr>
          <w:p w:rsidR="00FF64D2" w:rsidRPr="007D413B" w:rsidRDefault="00FF64D2" w:rsidP="00FF64D2">
            <w:pPr>
              <w:jc w:val="center"/>
              <w:rPr>
                <w:rFonts w:ascii="Times New Roman" w:hAnsi="Times New Roman"/>
              </w:rPr>
            </w:pPr>
            <w:r>
              <w:rPr>
                <w:rFonts w:ascii="Times New Roman" w:hAnsi="Times New Roman"/>
              </w:rPr>
              <w:t>-</w:t>
            </w:r>
          </w:p>
        </w:tc>
      </w:tr>
      <w:tr w:rsidR="00FF64D2" w:rsidRPr="007D413B" w:rsidTr="00FF64D2">
        <w:trPr>
          <w:trHeight w:val="288"/>
        </w:trPr>
        <w:tc>
          <w:tcPr>
            <w:tcW w:w="2569" w:type="dxa"/>
            <w:vMerge/>
          </w:tcPr>
          <w:p w:rsidR="00FF64D2" w:rsidRPr="007D413B" w:rsidRDefault="00FF64D2" w:rsidP="00FF64D2">
            <w:pPr>
              <w:rPr>
                <w:rFonts w:ascii="Times New Roman" w:hAnsi="Times New Roman"/>
                <w:b/>
              </w:rPr>
            </w:pPr>
          </w:p>
        </w:tc>
        <w:tc>
          <w:tcPr>
            <w:tcW w:w="3527" w:type="dxa"/>
          </w:tcPr>
          <w:p w:rsidR="00FF64D2" w:rsidRPr="007D413B" w:rsidRDefault="00FF64D2" w:rsidP="00FF64D2">
            <w:pPr>
              <w:spacing w:line="240" w:lineRule="auto"/>
              <w:jc w:val="both"/>
              <w:rPr>
                <w:rFonts w:ascii="Times New Roman" w:hAnsi="Times New Roman"/>
              </w:rPr>
            </w:pPr>
            <w:r>
              <w:rPr>
                <w:rFonts w:ascii="Times New Roman" w:hAnsi="Times New Roman"/>
              </w:rPr>
              <w:t>Біологія</w:t>
            </w:r>
          </w:p>
        </w:tc>
        <w:tc>
          <w:tcPr>
            <w:tcW w:w="1276" w:type="dxa"/>
            <w:vAlign w:val="center"/>
          </w:tcPr>
          <w:p w:rsidR="00FF64D2" w:rsidRPr="007D413B" w:rsidRDefault="00FF64D2" w:rsidP="00FF64D2">
            <w:pPr>
              <w:jc w:val="center"/>
              <w:rPr>
                <w:rFonts w:ascii="Times New Roman" w:hAnsi="Times New Roman"/>
              </w:rPr>
            </w:pPr>
            <w:r>
              <w:rPr>
                <w:rFonts w:ascii="Times New Roman" w:hAnsi="Times New Roman"/>
              </w:rPr>
              <w:t>-</w:t>
            </w:r>
          </w:p>
        </w:tc>
        <w:tc>
          <w:tcPr>
            <w:tcW w:w="1276" w:type="dxa"/>
            <w:vAlign w:val="center"/>
          </w:tcPr>
          <w:p w:rsidR="00FF64D2" w:rsidRPr="007D413B" w:rsidRDefault="00FF64D2" w:rsidP="00FF64D2">
            <w:pPr>
              <w:jc w:val="center"/>
              <w:rPr>
                <w:rFonts w:ascii="Times New Roman" w:hAnsi="Times New Roman"/>
              </w:rPr>
            </w:pPr>
          </w:p>
        </w:tc>
        <w:tc>
          <w:tcPr>
            <w:tcW w:w="1417" w:type="dxa"/>
            <w:vAlign w:val="center"/>
          </w:tcPr>
          <w:p w:rsidR="00FF64D2" w:rsidRPr="007D413B" w:rsidRDefault="00FF64D2" w:rsidP="00FF64D2">
            <w:pPr>
              <w:jc w:val="center"/>
              <w:rPr>
                <w:rFonts w:ascii="Times New Roman" w:hAnsi="Times New Roman"/>
              </w:rPr>
            </w:pPr>
          </w:p>
        </w:tc>
      </w:tr>
      <w:tr w:rsidR="00FF64D2" w:rsidRPr="007D413B" w:rsidTr="00FF64D2">
        <w:trPr>
          <w:trHeight w:val="288"/>
        </w:trPr>
        <w:tc>
          <w:tcPr>
            <w:tcW w:w="2569" w:type="dxa"/>
            <w:vMerge/>
          </w:tcPr>
          <w:p w:rsidR="00FF64D2" w:rsidRPr="007D413B" w:rsidRDefault="00FF64D2" w:rsidP="00FF64D2">
            <w:pPr>
              <w:rPr>
                <w:rFonts w:ascii="Times New Roman" w:hAnsi="Times New Roman"/>
                <w:b/>
              </w:rPr>
            </w:pPr>
          </w:p>
        </w:tc>
        <w:tc>
          <w:tcPr>
            <w:tcW w:w="3527" w:type="dxa"/>
          </w:tcPr>
          <w:p w:rsidR="00FF64D2" w:rsidRPr="007D413B" w:rsidRDefault="00FF64D2" w:rsidP="00FF64D2">
            <w:pPr>
              <w:spacing w:line="240" w:lineRule="auto"/>
              <w:jc w:val="both"/>
              <w:rPr>
                <w:rFonts w:ascii="Times New Roman" w:hAnsi="Times New Roman"/>
              </w:rPr>
            </w:pPr>
            <w:r w:rsidRPr="007D413B">
              <w:rPr>
                <w:rFonts w:ascii="Times New Roman" w:hAnsi="Times New Roman"/>
              </w:rPr>
              <w:t>Географія</w:t>
            </w:r>
          </w:p>
        </w:tc>
        <w:tc>
          <w:tcPr>
            <w:tcW w:w="1276" w:type="dxa"/>
            <w:vAlign w:val="center"/>
          </w:tcPr>
          <w:p w:rsidR="00FF64D2" w:rsidRDefault="00FF64D2" w:rsidP="00FF64D2">
            <w:pPr>
              <w:jc w:val="center"/>
              <w:rPr>
                <w:rFonts w:ascii="Times New Roman" w:hAnsi="Times New Roman"/>
              </w:rPr>
            </w:pPr>
            <w:r>
              <w:rPr>
                <w:rFonts w:ascii="Times New Roman" w:hAnsi="Times New Roman"/>
              </w:rPr>
              <w:t>-</w:t>
            </w:r>
          </w:p>
        </w:tc>
        <w:tc>
          <w:tcPr>
            <w:tcW w:w="1276" w:type="dxa"/>
            <w:vAlign w:val="center"/>
          </w:tcPr>
          <w:p w:rsidR="00FF64D2" w:rsidRDefault="00FF64D2" w:rsidP="00FF64D2">
            <w:pPr>
              <w:jc w:val="center"/>
              <w:rPr>
                <w:rFonts w:ascii="Times New Roman" w:hAnsi="Times New Roman"/>
              </w:rPr>
            </w:pPr>
            <w:r>
              <w:rPr>
                <w:rFonts w:ascii="Times New Roman" w:hAnsi="Times New Roman"/>
              </w:rPr>
              <w:t>1</w:t>
            </w:r>
          </w:p>
        </w:tc>
        <w:tc>
          <w:tcPr>
            <w:tcW w:w="1417" w:type="dxa"/>
            <w:vAlign w:val="center"/>
          </w:tcPr>
          <w:p w:rsidR="00FF64D2" w:rsidRDefault="00FF64D2" w:rsidP="00FF64D2">
            <w:pPr>
              <w:jc w:val="center"/>
              <w:rPr>
                <w:rFonts w:ascii="Times New Roman" w:hAnsi="Times New Roman"/>
              </w:rPr>
            </w:pPr>
            <w:r>
              <w:rPr>
                <w:rFonts w:ascii="Times New Roman" w:hAnsi="Times New Roman"/>
              </w:rPr>
              <w:t>-</w:t>
            </w:r>
          </w:p>
        </w:tc>
      </w:tr>
      <w:tr w:rsidR="00FF64D2" w:rsidRPr="007D413B" w:rsidTr="00FF64D2">
        <w:trPr>
          <w:trHeight w:val="288"/>
        </w:trPr>
        <w:tc>
          <w:tcPr>
            <w:tcW w:w="2569" w:type="dxa"/>
            <w:vMerge w:val="restart"/>
            <w:vAlign w:val="center"/>
          </w:tcPr>
          <w:p w:rsidR="00FF64D2" w:rsidRPr="007D413B" w:rsidRDefault="00FF64D2" w:rsidP="00FF64D2">
            <w:pPr>
              <w:rPr>
                <w:rFonts w:ascii="Times New Roman" w:hAnsi="Times New Roman"/>
                <w:b/>
              </w:rPr>
            </w:pPr>
            <w:r w:rsidRPr="007D413B">
              <w:rPr>
                <w:rFonts w:ascii="Times New Roman" w:hAnsi="Times New Roman"/>
                <w:b/>
              </w:rPr>
              <w:t>Громадянська та історична</w:t>
            </w:r>
          </w:p>
        </w:tc>
        <w:tc>
          <w:tcPr>
            <w:tcW w:w="3527" w:type="dxa"/>
          </w:tcPr>
          <w:p w:rsidR="00FF64D2" w:rsidRPr="007D413B" w:rsidRDefault="00FF64D2" w:rsidP="00FF64D2">
            <w:pPr>
              <w:spacing w:line="240" w:lineRule="auto"/>
              <w:jc w:val="both"/>
              <w:rPr>
                <w:rFonts w:ascii="Times New Roman" w:hAnsi="Times New Roman"/>
              </w:rPr>
            </w:pPr>
            <w:r w:rsidRPr="007D413B">
              <w:rPr>
                <w:rFonts w:ascii="Times New Roman" w:hAnsi="Times New Roman"/>
              </w:rPr>
              <w:t>Інтегрований курс «</w:t>
            </w:r>
            <w:r>
              <w:rPr>
                <w:rFonts w:ascii="Times New Roman" w:hAnsi="Times New Roman"/>
              </w:rPr>
              <w:t>Вступ до історії та громадянської освіти</w:t>
            </w:r>
            <w:r w:rsidRPr="007D413B">
              <w:rPr>
                <w:rFonts w:ascii="Times New Roman" w:hAnsi="Times New Roman"/>
              </w:rPr>
              <w:t>»</w:t>
            </w:r>
          </w:p>
        </w:tc>
        <w:tc>
          <w:tcPr>
            <w:tcW w:w="1276" w:type="dxa"/>
            <w:vAlign w:val="center"/>
          </w:tcPr>
          <w:p w:rsidR="00FF64D2" w:rsidRPr="007D413B" w:rsidRDefault="00FF64D2" w:rsidP="00FF64D2">
            <w:pPr>
              <w:jc w:val="center"/>
              <w:rPr>
                <w:rFonts w:ascii="Times New Roman" w:hAnsi="Times New Roman"/>
              </w:rPr>
            </w:pPr>
            <w:r>
              <w:rPr>
                <w:rFonts w:ascii="Times New Roman" w:hAnsi="Times New Roman"/>
              </w:rPr>
              <w:t>1</w:t>
            </w:r>
          </w:p>
        </w:tc>
        <w:tc>
          <w:tcPr>
            <w:tcW w:w="1276" w:type="dxa"/>
            <w:vAlign w:val="center"/>
          </w:tcPr>
          <w:p w:rsidR="00FF64D2" w:rsidRPr="007D413B" w:rsidRDefault="00FF64D2" w:rsidP="00FF64D2">
            <w:pPr>
              <w:jc w:val="center"/>
              <w:rPr>
                <w:rFonts w:ascii="Times New Roman" w:hAnsi="Times New Roman"/>
              </w:rPr>
            </w:pPr>
            <w:r>
              <w:rPr>
                <w:rFonts w:ascii="Times New Roman" w:hAnsi="Times New Roman"/>
              </w:rPr>
              <w:t>-</w:t>
            </w:r>
          </w:p>
        </w:tc>
        <w:tc>
          <w:tcPr>
            <w:tcW w:w="1417" w:type="dxa"/>
            <w:vAlign w:val="center"/>
          </w:tcPr>
          <w:p w:rsidR="00FF64D2" w:rsidRPr="007D413B" w:rsidRDefault="00FF64D2" w:rsidP="00FF64D2">
            <w:pPr>
              <w:jc w:val="center"/>
              <w:rPr>
                <w:rFonts w:ascii="Times New Roman" w:hAnsi="Times New Roman"/>
              </w:rPr>
            </w:pPr>
            <w:r>
              <w:rPr>
                <w:rFonts w:ascii="Times New Roman" w:hAnsi="Times New Roman"/>
              </w:rPr>
              <w:t>-</w:t>
            </w:r>
          </w:p>
        </w:tc>
      </w:tr>
      <w:tr w:rsidR="00FF64D2" w:rsidRPr="007D413B" w:rsidTr="00FF64D2">
        <w:trPr>
          <w:trHeight w:val="288"/>
        </w:trPr>
        <w:tc>
          <w:tcPr>
            <w:tcW w:w="2569" w:type="dxa"/>
            <w:vMerge/>
          </w:tcPr>
          <w:p w:rsidR="00FF64D2" w:rsidRPr="007D413B" w:rsidRDefault="00FF64D2" w:rsidP="00FF64D2">
            <w:pPr>
              <w:rPr>
                <w:rFonts w:ascii="Times New Roman" w:hAnsi="Times New Roman"/>
                <w:b/>
              </w:rPr>
            </w:pPr>
          </w:p>
        </w:tc>
        <w:tc>
          <w:tcPr>
            <w:tcW w:w="3527" w:type="dxa"/>
          </w:tcPr>
          <w:p w:rsidR="00FF64D2" w:rsidRPr="0055492E" w:rsidRDefault="00FF64D2" w:rsidP="00FF64D2">
            <w:pPr>
              <w:spacing w:line="240" w:lineRule="auto"/>
              <w:jc w:val="both"/>
              <w:rPr>
                <w:rFonts w:ascii="Times New Roman" w:hAnsi="Times New Roman"/>
              </w:rPr>
            </w:pPr>
            <w:r>
              <w:rPr>
                <w:rFonts w:ascii="Times New Roman" w:hAnsi="Times New Roman"/>
              </w:rPr>
              <w:t>Історія України</w:t>
            </w:r>
          </w:p>
        </w:tc>
        <w:tc>
          <w:tcPr>
            <w:tcW w:w="1276" w:type="dxa"/>
            <w:vAlign w:val="center"/>
          </w:tcPr>
          <w:p w:rsidR="00FF64D2" w:rsidRPr="007D413B" w:rsidRDefault="00FF64D2" w:rsidP="00FF64D2">
            <w:pPr>
              <w:jc w:val="center"/>
              <w:rPr>
                <w:rFonts w:ascii="Times New Roman" w:hAnsi="Times New Roman"/>
              </w:rPr>
            </w:pPr>
            <w:r>
              <w:rPr>
                <w:rFonts w:ascii="Times New Roman" w:hAnsi="Times New Roman"/>
              </w:rPr>
              <w:t>-</w:t>
            </w:r>
          </w:p>
        </w:tc>
        <w:tc>
          <w:tcPr>
            <w:tcW w:w="1276" w:type="dxa"/>
          </w:tcPr>
          <w:p w:rsidR="00FF64D2" w:rsidRDefault="00FF64D2" w:rsidP="00FF64D2">
            <w:pPr>
              <w:jc w:val="center"/>
            </w:pPr>
            <w:r w:rsidRPr="004C4664">
              <w:rPr>
                <w:rFonts w:ascii="Times New Roman" w:hAnsi="Times New Roman"/>
              </w:rPr>
              <w:t>0,5</w:t>
            </w:r>
          </w:p>
        </w:tc>
        <w:tc>
          <w:tcPr>
            <w:tcW w:w="1417" w:type="dxa"/>
          </w:tcPr>
          <w:p w:rsidR="00FF64D2" w:rsidRDefault="00FF64D2" w:rsidP="00FF64D2">
            <w:pPr>
              <w:jc w:val="center"/>
            </w:pPr>
            <w:r w:rsidRPr="004C4664">
              <w:rPr>
                <w:rFonts w:ascii="Times New Roman" w:hAnsi="Times New Roman"/>
              </w:rPr>
              <w:t>0,5</w:t>
            </w:r>
          </w:p>
        </w:tc>
      </w:tr>
      <w:tr w:rsidR="00FF64D2" w:rsidRPr="007D413B" w:rsidTr="00FF64D2">
        <w:trPr>
          <w:trHeight w:val="288"/>
        </w:trPr>
        <w:tc>
          <w:tcPr>
            <w:tcW w:w="2569" w:type="dxa"/>
            <w:vMerge/>
          </w:tcPr>
          <w:p w:rsidR="00FF64D2" w:rsidRPr="007D413B" w:rsidRDefault="00FF64D2" w:rsidP="00FF64D2">
            <w:pPr>
              <w:rPr>
                <w:rFonts w:ascii="Times New Roman" w:hAnsi="Times New Roman"/>
                <w:b/>
              </w:rPr>
            </w:pPr>
          </w:p>
        </w:tc>
        <w:tc>
          <w:tcPr>
            <w:tcW w:w="3527" w:type="dxa"/>
          </w:tcPr>
          <w:p w:rsidR="00FF64D2" w:rsidRPr="0055492E" w:rsidRDefault="00FF64D2" w:rsidP="00FF64D2">
            <w:pPr>
              <w:spacing w:line="240" w:lineRule="auto"/>
              <w:jc w:val="both"/>
              <w:rPr>
                <w:rFonts w:ascii="Times New Roman" w:hAnsi="Times New Roman"/>
              </w:rPr>
            </w:pPr>
            <w:r>
              <w:rPr>
                <w:rFonts w:ascii="Times New Roman" w:hAnsi="Times New Roman"/>
              </w:rPr>
              <w:t xml:space="preserve">Всесвітня історія </w:t>
            </w:r>
          </w:p>
        </w:tc>
        <w:tc>
          <w:tcPr>
            <w:tcW w:w="1276" w:type="dxa"/>
            <w:vAlign w:val="center"/>
          </w:tcPr>
          <w:p w:rsidR="00FF64D2" w:rsidRPr="007D413B" w:rsidRDefault="00FF64D2" w:rsidP="00FF64D2">
            <w:pPr>
              <w:jc w:val="center"/>
              <w:rPr>
                <w:rFonts w:ascii="Times New Roman" w:hAnsi="Times New Roman"/>
              </w:rPr>
            </w:pPr>
            <w:r>
              <w:rPr>
                <w:rFonts w:ascii="Times New Roman" w:hAnsi="Times New Roman"/>
              </w:rPr>
              <w:t>-</w:t>
            </w:r>
          </w:p>
        </w:tc>
        <w:tc>
          <w:tcPr>
            <w:tcW w:w="1276" w:type="dxa"/>
          </w:tcPr>
          <w:p w:rsidR="00FF64D2" w:rsidRDefault="00FF64D2" w:rsidP="00FF64D2">
            <w:pPr>
              <w:jc w:val="center"/>
            </w:pPr>
            <w:r w:rsidRPr="006574B2">
              <w:rPr>
                <w:rFonts w:ascii="Times New Roman" w:hAnsi="Times New Roman"/>
              </w:rPr>
              <w:t>0,5</w:t>
            </w:r>
          </w:p>
        </w:tc>
        <w:tc>
          <w:tcPr>
            <w:tcW w:w="1417" w:type="dxa"/>
          </w:tcPr>
          <w:p w:rsidR="00FF64D2" w:rsidRDefault="00FF64D2" w:rsidP="00FF64D2">
            <w:pPr>
              <w:jc w:val="center"/>
            </w:pPr>
            <w:r w:rsidRPr="006574B2">
              <w:rPr>
                <w:rFonts w:ascii="Times New Roman" w:hAnsi="Times New Roman"/>
              </w:rPr>
              <w:t>0,5</w:t>
            </w:r>
          </w:p>
        </w:tc>
      </w:tr>
      <w:tr w:rsidR="00FF64D2" w:rsidRPr="007D413B" w:rsidTr="00FF64D2">
        <w:trPr>
          <w:trHeight w:val="288"/>
        </w:trPr>
        <w:tc>
          <w:tcPr>
            <w:tcW w:w="2569" w:type="dxa"/>
            <w:vMerge/>
          </w:tcPr>
          <w:p w:rsidR="00FF64D2" w:rsidRPr="007D413B" w:rsidRDefault="00FF64D2" w:rsidP="00FF64D2">
            <w:pPr>
              <w:rPr>
                <w:rFonts w:ascii="Times New Roman" w:hAnsi="Times New Roman"/>
                <w:b/>
              </w:rPr>
            </w:pPr>
          </w:p>
        </w:tc>
        <w:tc>
          <w:tcPr>
            <w:tcW w:w="3527" w:type="dxa"/>
          </w:tcPr>
          <w:p w:rsidR="00FF64D2" w:rsidRPr="0055492E" w:rsidRDefault="00FF64D2" w:rsidP="00FF64D2">
            <w:pPr>
              <w:spacing w:line="240" w:lineRule="auto"/>
              <w:jc w:val="both"/>
              <w:rPr>
                <w:rFonts w:ascii="Times New Roman" w:hAnsi="Times New Roman"/>
              </w:rPr>
            </w:pPr>
            <w:r>
              <w:rPr>
                <w:rFonts w:ascii="Times New Roman" w:hAnsi="Times New Roman"/>
              </w:rPr>
              <w:t>Громадянська освіта</w:t>
            </w:r>
          </w:p>
        </w:tc>
        <w:tc>
          <w:tcPr>
            <w:tcW w:w="1276" w:type="dxa"/>
            <w:vAlign w:val="center"/>
          </w:tcPr>
          <w:p w:rsidR="00FF64D2" w:rsidRPr="007D413B" w:rsidRDefault="00FF64D2" w:rsidP="00FF64D2">
            <w:pPr>
              <w:jc w:val="center"/>
              <w:rPr>
                <w:rFonts w:ascii="Times New Roman" w:hAnsi="Times New Roman"/>
              </w:rPr>
            </w:pPr>
            <w:r>
              <w:rPr>
                <w:rFonts w:ascii="Times New Roman" w:hAnsi="Times New Roman"/>
              </w:rPr>
              <w:t>-</w:t>
            </w:r>
          </w:p>
        </w:tc>
        <w:tc>
          <w:tcPr>
            <w:tcW w:w="1276" w:type="dxa"/>
          </w:tcPr>
          <w:p w:rsidR="00FF64D2" w:rsidRDefault="00FF64D2" w:rsidP="00FF64D2">
            <w:pPr>
              <w:jc w:val="center"/>
            </w:pPr>
          </w:p>
        </w:tc>
        <w:tc>
          <w:tcPr>
            <w:tcW w:w="1417" w:type="dxa"/>
          </w:tcPr>
          <w:p w:rsidR="00FF64D2" w:rsidRDefault="00FF64D2" w:rsidP="00FF64D2">
            <w:pPr>
              <w:jc w:val="center"/>
            </w:pPr>
          </w:p>
        </w:tc>
      </w:tr>
      <w:tr w:rsidR="00FF64D2" w:rsidRPr="007D413B" w:rsidTr="00FF64D2">
        <w:trPr>
          <w:trHeight w:val="288"/>
        </w:trPr>
        <w:tc>
          <w:tcPr>
            <w:tcW w:w="2569" w:type="dxa"/>
          </w:tcPr>
          <w:p w:rsidR="00FF64D2" w:rsidRPr="007D413B" w:rsidRDefault="00FF64D2" w:rsidP="00FF64D2">
            <w:pPr>
              <w:rPr>
                <w:rFonts w:ascii="Times New Roman" w:hAnsi="Times New Roman"/>
                <w:b/>
              </w:rPr>
            </w:pPr>
            <w:r w:rsidRPr="007D413B">
              <w:rPr>
                <w:rFonts w:ascii="Times New Roman" w:hAnsi="Times New Roman"/>
                <w:b/>
              </w:rPr>
              <w:t>Інформатична</w:t>
            </w:r>
          </w:p>
        </w:tc>
        <w:tc>
          <w:tcPr>
            <w:tcW w:w="3527" w:type="dxa"/>
          </w:tcPr>
          <w:p w:rsidR="00FF64D2" w:rsidRPr="007D413B" w:rsidRDefault="00FF64D2" w:rsidP="00FF64D2">
            <w:pPr>
              <w:spacing w:line="240" w:lineRule="auto"/>
              <w:rPr>
                <w:rFonts w:ascii="Times New Roman" w:hAnsi="Times New Roman"/>
              </w:rPr>
            </w:pPr>
            <w:r w:rsidRPr="007D413B">
              <w:rPr>
                <w:rFonts w:ascii="Times New Roman" w:hAnsi="Times New Roman"/>
              </w:rPr>
              <w:t>Інформатика</w:t>
            </w:r>
          </w:p>
        </w:tc>
        <w:tc>
          <w:tcPr>
            <w:tcW w:w="1276" w:type="dxa"/>
          </w:tcPr>
          <w:p w:rsidR="00FF64D2" w:rsidRDefault="00FF64D2" w:rsidP="00FF64D2">
            <w:pPr>
              <w:jc w:val="center"/>
            </w:pPr>
            <w:r w:rsidRPr="00E31866">
              <w:rPr>
                <w:rFonts w:ascii="Times New Roman" w:hAnsi="Times New Roman"/>
              </w:rPr>
              <w:t>0,5</w:t>
            </w:r>
          </w:p>
        </w:tc>
        <w:tc>
          <w:tcPr>
            <w:tcW w:w="1276" w:type="dxa"/>
          </w:tcPr>
          <w:p w:rsidR="00FF64D2" w:rsidRDefault="00FF64D2" w:rsidP="00FF64D2">
            <w:pPr>
              <w:jc w:val="center"/>
            </w:pPr>
            <w:r w:rsidRPr="00E31866">
              <w:rPr>
                <w:rFonts w:ascii="Times New Roman" w:hAnsi="Times New Roman"/>
              </w:rPr>
              <w:t>0,5</w:t>
            </w:r>
          </w:p>
        </w:tc>
        <w:tc>
          <w:tcPr>
            <w:tcW w:w="1417" w:type="dxa"/>
          </w:tcPr>
          <w:p w:rsidR="00FF64D2" w:rsidRDefault="00FF64D2" w:rsidP="00FF64D2">
            <w:pPr>
              <w:jc w:val="center"/>
            </w:pPr>
            <w:r>
              <w:rPr>
                <w:rFonts w:ascii="Times New Roman" w:hAnsi="Times New Roman"/>
              </w:rPr>
              <w:t>0,5</w:t>
            </w:r>
          </w:p>
        </w:tc>
      </w:tr>
      <w:tr w:rsidR="00FF64D2" w:rsidRPr="007D413B" w:rsidTr="00FF64D2">
        <w:trPr>
          <w:trHeight w:val="288"/>
        </w:trPr>
        <w:tc>
          <w:tcPr>
            <w:tcW w:w="2569" w:type="dxa"/>
            <w:vMerge w:val="restart"/>
          </w:tcPr>
          <w:p w:rsidR="00FF64D2" w:rsidRPr="007D413B" w:rsidRDefault="00FF64D2" w:rsidP="00FF64D2">
            <w:pPr>
              <w:rPr>
                <w:rFonts w:ascii="Times New Roman" w:hAnsi="Times New Roman"/>
                <w:b/>
              </w:rPr>
            </w:pPr>
            <w:r w:rsidRPr="007D413B">
              <w:rPr>
                <w:rFonts w:ascii="Times New Roman" w:hAnsi="Times New Roman"/>
                <w:b/>
              </w:rPr>
              <w:t>Соціальна і здоров’язбережувальна</w:t>
            </w:r>
          </w:p>
        </w:tc>
        <w:tc>
          <w:tcPr>
            <w:tcW w:w="3527" w:type="dxa"/>
          </w:tcPr>
          <w:p w:rsidR="00FF64D2" w:rsidRPr="004134DF" w:rsidRDefault="00FF64D2" w:rsidP="00FF64D2">
            <w:pPr>
              <w:spacing w:line="240" w:lineRule="auto"/>
              <w:jc w:val="both"/>
              <w:rPr>
                <w:rFonts w:ascii="Times New Roman" w:hAnsi="Times New Roman"/>
                <w:b/>
              </w:rPr>
            </w:pPr>
            <w:r w:rsidRPr="004134DF">
              <w:rPr>
                <w:rFonts w:ascii="Times New Roman" w:hAnsi="Times New Roman"/>
                <w:b/>
              </w:rPr>
              <w:t>Курси соціального, емоційного та етичного спрямування</w:t>
            </w:r>
          </w:p>
        </w:tc>
        <w:tc>
          <w:tcPr>
            <w:tcW w:w="1276" w:type="dxa"/>
            <w:vAlign w:val="center"/>
          </w:tcPr>
          <w:p w:rsidR="00FF64D2" w:rsidRPr="007D413B" w:rsidRDefault="00FF64D2" w:rsidP="00FF64D2">
            <w:pPr>
              <w:jc w:val="center"/>
              <w:rPr>
                <w:rFonts w:ascii="Times New Roman" w:hAnsi="Times New Roman"/>
              </w:rPr>
            </w:pPr>
          </w:p>
        </w:tc>
        <w:tc>
          <w:tcPr>
            <w:tcW w:w="1276" w:type="dxa"/>
            <w:vAlign w:val="center"/>
          </w:tcPr>
          <w:p w:rsidR="00FF64D2" w:rsidRPr="007D413B" w:rsidRDefault="00FF64D2" w:rsidP="00FF64D2">
            <w:pPr>
              <w:jc w:val="center"/>
            </w:pPr>
          </w:p>
        </w:tc>
        <w:tc>
          <w:tcPr>
            <w:tcW w:w="1417" w:type="dxa"/>
            <w:vAlign w:val="center"/>
          </w:tcPr>
          <w:p w:rsidR="00FF64D2" w:rsidRPr="007D413B" w:rsidRDefault="00FF64D2" w:rsidP="00FF64D2">
            <w:pPr>
              <w:jc w:val="center"/>
            </w:pPr>
          </w:p>
        </w:tc>
      </w:tr>
      <w:tr w:rsidR="00FF64D2" w:rsidRPr="007D413B" w:rsidTr="00FF64D2">
        <w:trPr>
          <w:trHeight w:val="180"/>
        </w:trPr>
        <w:tc>
          <w:tcPr>
            <w:tcW w:w="2569" w:type="dxa"/>
            <w:vMerge/>
          </w:tcPr>
          <w:p w:rsidR="00FF64D2" w:rsidRPr="007D413B" w:rsidRDefault="00FF64D2" w:rsidP="00FF64D2">
            <w:pPr>
              <w:rPr>
                <w:rFonts w:ascii="Times New Roman" w:hAnsi="Times New Roman"/>
                <w:b/>
              </w:rPr>
            </w:pPr>
          </w:p>
        </w:tc>
        <w:tc>
          <w:tcPr>
            <w:tcW w:w="3527" w:type="dxa"/>
          </w:tcPr>
          <w:p w:rsidR="00FF64D2" w:rsidRPr="007D413B" w:rsidRDefault="00FF64D2" w:rsidP="00FF64D2">
            <w:pPr>
              <w:spacing w:line="240" w:lineRule="auto"/>
              <w:jc w:val="both"/>
              <w:rPr>
                <w:rFonts w:ascii="Times New Roman" w:hAnsi="Times New Roman"/>
              </w:rPr>
            </w:pPr>
            <w:r w:rsidRPr="007D413B">
              <w:rPr>
                <w:rFonts w:ascii="Times New Roman" w:hAnsi="Times New Roman"/>
              </w:rPr>
              <w:t>Етика</w:t>
            </w:r>
          </w:p>
        </w:tc>
        <w:tc>
          <w:tcPr>
            <w:tcW w:w="1276" w:type="dxa"/>
            <w:vAlign w:val="center"/>
          </w:tcPr>
          <w:p w:rsidR="00FF64D2" w:rsidRPr="007D413B" w:rsidRDefault="00FF64D2" w:rsidP="00FF64D2">
            <w:pPr>
              <w:jc w:val="center"/>
              <w:rPr>
                <w:rFonts w:ascii="Times New Roman" w:hAnsi="Times New Roman"/>
              </w:rPr>
            </w:pPr>
          </w:p>
        </w:tc>
        <w:tc>
          <w:tcPr>
            <w:tcW w:w="1276" w:type="dxa"/>
          </w:tcPr>
          <w:p w:rsidR="00FF64D2" w:rsidRPr="007D413B" w:rsidRDefault="00FF64D2" w:rsidP="00FF64D2">
            <w:pPr>
              <w:jc w:val="center"/>
            </w:pPr>
            <w:r w:rsidRPr="007D413B">
              <w:rPr>
                <w:rFonts w:ascii="Times New Roman" w:hAnsi="Times New Roman"/>
              </w:rPr>
              <w:t>0,5</w:t>
            </w:r>
          </w:p>
        </w:tc>
        <w:tc>
          <w:tcPr>
            <w:tcW w:w="1417" w:type="dxa"/>
          </w:tcPr>
          <w:p w:rsidR="00FF64D2" w:rsidRPr="004A0478" w:rsidRDefault="00FF64D2" w:rsidP="00FF64D2">
            <w:pPr>
              <w:jc w:val="center"/>
            </w:pPr>
            <w:r>
              <w:t>-</w:t>
            </w:r>
          </w:p>
        </w:tc>
      </w:tr>
      <w:tr w:rsidR="00FF64D2" w:rsidRPr="007D413B" w:rsidTr="00FF64D2">
        <w:trPr>
          <w:trHeight w:val="240"/>
        </w:trPr>
        <w:tc>
          <w:tcPr>
            <w:tcW w:w="2569" w:type="dxa"/>
          </w:tcPr>
          <w:p w:rsidR="00FF64D2" w:rsidRPr="007D413B" w:rsidRDefault="00FF64D2" w:rsidP="00FF64D2">
            <w:pPr>
              <w:rPr>
                <w:rFonts w:ascii="Times New Roman" w:hAnsi="Times New Roman"/>
                <w:b/>
              </w:rPr>
            </w:pPr>
            <w:r>
              <w:rPr>
                <w:rFonts w:ascii="Times New Roman" w:hAnsi="Times New Roman"/>
                <w:b/>
              </w:rPr>
              <w:t xml:space="preserve">Технологічна </w:t>
            </w:r>
          </w:p>
        </w:tc>
        <w:tc>
          <w:tcPr>
            <w:tcW w:w="3527" w:type="dxa"/>
          </w:tcPr>
          <w:p w:rsidR="00FF64D2" w:rsidRPr="007D413B" w:rsidRDefault="00FF64D2" w:rsidP="00FF64D2">
            <w:pPr>
              <w:spacing w:line="240" w:lineRule="auto"/>
              <w:jc w:val="both"/>
              <w:rPr>
                <w:rFonts w:ascii="Times New Roman" w:hAnsi="Times New Roman"/>
              </w:rPr>
            </w:pPr>
            <w:r>
              <w:rPr>
                <w:rFonts w:ascii="Times New Roman" w:hAnsi="Times New Roman"/>
              </w:rPr>
              <w:t xml:space="preserve">Технології </w:t>
            </w:r>
          </w:p>
        </w:tc>
        <w:tc>
          <w:tcPr>
            <w:tcW w:w="1276" w:type="dxa"/>
            <w:vAlign w:val="center"/>
          </w:tcPr>
          <w:p w:rsidR="00FF64D2" w:rsidRPr="007D413B" w:rsidRDefault="00FF64D2" w:rsidP="00FF64D2">
            <w:pPr>
              <w:jc w:val="center"/>
              <w:rPr>
                <w:rFonts w:ascii="Times New Roman" w:hAnsi="Times New Roman"/>
              </w:rPr>
            </w:pPr>
            <w:r>
              <w:rPr>
                <w:rFonts w:ascii="Times New Roman" w:hAnsi="Times New Roman"/>
              </w:rPr>
              <w:t>1</w:t>
            </w:r>
          </w:p>
        </w:tc>
        <w:tc>
          <w:tcPr>
            <w:tcW w:w="1276" w:type="dxa"/>
          </w:tcPr>
          <w:p w:rsidR="00FF64D2" w:rsidRPr="007D413B" w:rsidRDefault="00FF64D2" w:rsidP="00FF64D2">
            <w:pPr>
              <w:jc w:val="center"/>
              <w:rPr>
                <w:rFonts w:ascii="Times New Roman" w:hAnsi="Times New Roman"/>
              </w:rPr>
            </w:pPr>
            <w:r>
              <w:rPr>
                <w:rFonts w:ascii="Times New Roman" w:hAnsi="Times New Roman"/>
              </w:rPr>
              <w:t>1</w:t>
            </w:r>
          </w:p>
        </w:tc>
        <w:tc>
          <w:tcPr>
            <w:tcW w:w="1417" w:type="dxa"/>
          </w:tcPr>
          <w:p w:rsidR="00FF64D2" w:rsidRDefault="00FF64D2" w:rsidP="00FF64D2">
            <w:pPr>
              <w:jc w:val="center"/>
            </w:pPr>
          </w:p>
        </w:tc>
      </w:tr>
      <w:tr w:rsidR="00FF64D2" w:rsidRPr="007D413B" w:rsidTr="00FF64D2">
        <w:trPr>
          <w:trHeight w:val="240"/>
        </w:trPr>
        <w:tc>
          <w:tcPr>
            <w:tcW w:w="2569" w:type="dxa"/>
            <w:vMerge w:val="restart"/>
          </w:tcPr>
          <w:p w:rsidR="00FF64D2" w:rsidRDefault="00FF64D2" w:rsidP="00FF64D2">
            <w:pPr>
              <w:rPr>
                <w:rFonts w:ascii="Times New Roman" w:hAnsi="Times New Roman"/>
                <w:b/>
              </w:rPr>
            </w:pPr>
            <w:r>
              <w:rPr>
                <w:rFonts w:ascii="Times New Roman" w:hAnsi="Times New Roman"/>
                <w:b/>
              </w:rPr>
              <w:t xml:space="preserve">Мистецька </w:t>
            </w:r>
          </w:p>
        </w:tc>
        <w:tc>
          <w:tcPr>
            <w:tcW w:w="3527" w:type="dxa"/>
          </w:tcPr>
          <w:p w:rsidR="00FF64D2" w:rsidRDefault="00FF64D2" w:rsidP="00FF64D2">
            <w:pPr>
              <w:spacing w:line="240" w:lineRule="auto"/>
              <w:jc w:val="both"/>
              <w:rPr>
                <w:rFonts w:ascii="Times New Roman" w:hAnsi="Times New Roman"/>
              </w:rPr>
            </w:pPr>
            <w:r>
              <w:rPr>
                <w:rFonts w:ascii="Times New Roman" w:hAnsi="Times New Roman"/>
              </w:rPr>
              <w:t>Образотворче мистецтво</w:t>
            </w:r>
          </w:p>
        </w:tc>
        <w:tc>
          <w:tcPr>
            <w:tcW w:w="1276" w:type="dxa"/>
            <w:vAlign w:val="center"/>
          </w:tcPr>
          <w:p w:rsidR="00FF64D2" w:rsidRPr="007D413B" w:rsidRDefault="00FF64D2" w:rsidP="00FF64D2">
            <w:pPr>
              <w:jc w:val="center"/>
              <w:rPr>
                <w:rFonts w:ascii="Times New Roman" w:hAnsi="Times New Roman"/>
              </w:rPr>
            </w:pPr>
            <w:r>
              <w:rPr>
                <w:rFonts w:ascii="Times New Roman" w:hAnsi="Times New Roman"/>
              </w:rPr>
              <w:t>0,5</w:t>
            </w:r>
          </w:p>
        </w:tc>
        <w:tc>
          <w:tcPr>
            <w:tcW w:w="1276" w:type="dxa"/>
          </w:tcPr>
          <w:p w:rsidR="00FF64D2" w:rsidRPr="007D413B" w:rsidRDefault="00FF64D2" w:rsidP="00FF64D2">
            <w:pPr>
              <w:jc w:val="center"/>
              <w:rPr>
                <w:rFonts w:ascii="Times New Roman" w:hAnsi="Times New Roman"/>
              </w:rPr>
            </w:pPr>
            <w:r>
              <w:rPr>
                <w:rFonts w:ascii="Times New Roman" w:hAnsi="Times New Roman"/>
              </w:rPr>
              <w:t>0,5</w:t>
            </w:r>
          </w:p>
        </w:tc>
        <w:tc>
          <w:tcPr>
            <w:tcW w:w="1417" w:type="dxa"/>
          </w:tcPr>
          <w:p w:rsidR="00FF64D2" w:rsidRDefault="00FF64D2" w:rsidP="00FF64D2">
            <w:pPr>
              <w:jc w:val="center"/>
            </w:pPr>
          </w:p>
        </w:tc>
      </w:tr>
      <w:tr w:rsidR="00FF64D2" w:rsidRPr="007D413B" w:rsidTr="00FF64D2">
        <w:trPr>
          <w:trHeight w:val="540"/>
        </w:trPr>
        <w:tc>
          <w:tcPr>
            <w:tcW w:w="2569" w:type="dxa"/>
            <w:vMerge/>
          </w:tcPr>
          <w:p w:rsidR="00FF64D2" w:rsidRDefault="00FF64D2" w:rsidP="00FF64D2">
            <w:pPr>
              <w:rPr>
                <w:rFonts w:ascii="Times New Roman" w:hAnsi="Times New Roman"/>
                <w:b/>
              </w:rPr>
            </w:pPr>
          </w:p>
        </w:tc>
        <w:tc>
          <w:tcPr>
            <w:tcW w:w="3527" w:type="dxa"/>
          </w:tcPr>
          <w:p w:rsidR="00FF64D2" w:rsidRDefault="00FF64D2" w:rsidP="00FF64D2">
            <w:pPr>
              <w:spacing w:line="240" w:lineRule="auto"/>
              <w:jc w:val="both"/>
              <w:rPr>
                <w:rFonts w:ascii="Times New Roman" w:hAnsi="Times New Roman"/>
              </w:rPr>
            </w:pPr>
            <w:r>
              <w:rPr>
                <w:rFonts w:ascii="Times New Roman" w:hAnsi="Times New Roman"/>
              </w:rPr>
              <w:t>Музичне мистецтво</w:t>
            </w:r>
          </w:p>
        </w:tc>
        <w:tc>
          <w:tcPr>
            <w:tcW w:w="1276" w:type="dxa"/>
            <w:vAlign w:val="center"/>
          </w:tcPr>
          <w:p w:rsidR="00FF64D2" w:rsidRPr="007D413B" w:rsidRDefault="00FF64D2" w:rsidP="00FF64D2">
            <w:pPr>
              <w:jc w:val="center"/>
              <w:rPr>
                <w:rFonts w:ascii="Times New Roman" w:hAnsi="Times New Roman"/>
              </w:rPr>
            </w:pPr>
            <w:r>
              <w:rPr>
                <w:rFonts w:ascii="Times New Roman" w:hAnsi="Times New Roman"/>
              </w:rPr>
              <w:t>0,5</w:t>
            </w:r>
          </w:p>
        </w:tc>
        <w:tc>
          <w:tcPr>
            <w:tcW w:w="1276" w:type="dxa"/>
          </w:tcPr>
          <w:p w:rsidR="00FF64D2" w:rsidRPr="007D413B" w:rsidRDefault="00FF64D2" w:rsidP="00FF64D2">
            <w:pPr>
              <w:jc w:val="center"/>
              <w:rPr>
                <w:rFonts w:ascii="Times New Roman" w:hAnsi="Times New Roman"/>
              </w:rPr>
            </w:pPr>
            <w:r>
              <w:rPr>
                <w:rFonts w:ascii="Times New Roman" w:hAnsi="Times New Roman"/>
              </w:rPr>
              <w:t>0,5</w:t>
            </w:r>
          </w:p>
        </w:tc>
        <w:tc>
          <w:tcPr>
            <w:tcW w:w="1417" w:type="dxa"/>
          </w:tcPr>
          <w:p w:rsidR="00FF64D2" w:rsidRDefault="00FF64D2" w:rsidP="00FF64D2">
            <w:pPr>
              <w:jc w:val="center"/>
            </w:pPr>
          </w:p>
        </w:tc>
      </w:tr>
      <w:tr w:rsidR="00FF64D2" w:rsidRPr="007D413B" w:rsidTr="00FF64D2">
        <w:trPr>
          <w:trHeight w:val="288"/>
        </w:trPr>
        <w:tc>
          <w:tcPr>
            <w:tcW w:w="6096" w:type="dxa"/>
            <w:gridSpan w:val="2"/>
          </w:tcPr>
          <w:p w:rsidR="00FF64D2" w:rsidRPr="007D413B" w:rsidRDefault="00FF64D2" w:rsidP="00FF64D2">
            <w:pPr>
              <w:spacing w:after="0" w:line="240" w:lineRule="auto"/>
              <w:jc w:val="center"/>
              <w:rPr>
                <w:rFonts w:ascii="Times New Roman" w:hAnsi="Times New Roman"/>
                <w:b/>
              </w:rPr>
            </w:pPr>
            <w:r>
              <w:rPr>
                <w:rFonts w:ascii="Times New Roman" w:hAnsi="Times New Roman"/>
                <w:b/>
              </w:rPr>
              <w:t>ВСЬОГО</w:t>
            </w:r>
          </w:p>
        </w:tc>
        <w:tc>
          <w:tcPr>
            <w:tcW w:w="1276" w:type="dxa"/>
            <w:vAlign w:val="center"/>
          </w:tcPr>
          <w:p w:rsidR="00FF64D2" w:rsidRPr="007D413B" w:rsidRDefault="00FF64D2" w:rsidP="00FF64D2">
            <w:pPr>
              <w:jc w:val="center"/>
              <w:rPr>
                <w:rFonts w:ascii="Times New Roman" w:hAnsi="Times New Roman"/>
                <w:b/>
                <w:bCs/>
              </w:rPr>
            </w:pPr>
            <w:r>
              <w:rPr>
                <w:rFonts w:ascii="Times New Roman" w:hAnsi="Times New Roman"/>
                <w:b/>
                <w:bCs/>
              </w:rPr>
              <w:t>29,5</w:t>
            </w:r>
          </w:p>
        </w:tc>
        <w:tc>
          <w:tcPr>
            <w:tcW w:w="1276" w:type="dxa"/>
          </w:tcPr>
          <w:p w:rsidR="00FF64D2" w:rsidRDefault="00FF64D2" w:rsidP="00FF64D2">
            <w:pPr>
              <w:jc w:val="center"/>
            </w:pPr>
            <w:r w:rsidRPr="00D84D41">
              <w:rPr>
                <w:rFonts w:ascii="Times New Roman" w:hAnsi="Times New Roman"/>
                <w:b/>
              </w:rPr>
              <w:t>3</w:t>
            </w:r>
            <w:r>
              <w:rPr>
                <w:rFonts w:ascii="Times New Roman" w:hAnsi="Times New Roman"/>
                <w:b/>
              </w:rPr>
              <w:t>2</w:t>
            </w:r>
          </w:p>
        </w:tc>
        <w:tc>
          <w:tcPr>
            <w:tcW w:w="1417" w:type="dxa"/>
          </w:tcPr>
          <w:p w:rsidR="00FF64D2" w:rsidRDefault="00FF64D2" w:rsidP="00FF64D2">
            <w:pPr>
              <w:jc w:val="center"/>
            </w:pPr>
            <w:r w:rsidRPr="00D84D41">
              <w:rPr>
                <w:rFonts w:ascii="Times New Roman" w:hAnsi="Times New Roman"/>
                <w:b/>
              </w:rPr>
              <w:t>3</w:t>
            </w:r>
            <w:r>
              <w:rPr>
                <w:rFonts w:ascii="Times New Roman" w:hAnsi="Times New Roman"/>
                <w:b/>
              </w:rPr>
              <w:t>2</w:t>
            </w:r>
          </w:p>
        </w:tc>
      </w:tr>
      <w:tr w:rsidR="00FF64D2" w:rsidRPr="007D413B" w:rsidTr="00FF64D2">
        <w:trPr>
          <w:trHeight w:val="288"/>
        </w:trPr>
        <w:tc>
          <w:tcPr>
            <w:tcW w:w="6096" w:type="dxa"/>
            <w:gridSpan w:val="2"/>
          </w:tcPr>
          <w:p w:rsidR="00FF64D2" w:rsidRPr="007D413B" w:rsidRDefault="00FF64D2" w:rsidP="00FF64D2">
            <w:pPr>
              <w:rPr>
                <w:rFonts w:ascii="Times New Roman" w:hAnsi="Times New Roman"/>
              </w:rPr>
            </w:pPr>
            <w:r w:rsidRPr="007D413B">
              <w:rPr>
                <w:rFonts w:ascii="Times New Roman" w:hAnsi="Times New Roman"/>
              </w:rPr>
              <w:t>Гранично допустиме навчальне навантаження</w:t>
            </w:r>
          </w:p>
        </w:tc>
        <w:tc>
          <w:tcPr>
            <w:tcW w:w="1276" w:type="dxa"/>
          </w:tcPr>
          <w:p w:rsidR="00FF64D2" w:rsidRPr="007D413B" w:rsidRDefault="00FF64D2" w:rsidP="00FF64D2">
            <w:pPr>
              <w:jc w:val="center"/>
              <w:rPr>
                <w:rFonts w:ascii="Times New Roman" w:hAnsi="Times New Roman"/>
              </w:rPr>
            </w:pPr>
            <w:r w:rsidRPr="007D413B">
              <w:rPr>
                <w:rFonts w:ascii="Times New Roman" w:hAnsi="Times New Roman"/>
              </w:rPr>
              <w:t>28</w:t>
            </w:r>
          </w:p>
        </w:tc>
        <w:tc>
          <w:tcPr>
            <w:tcW w:w="1276" w:type="dxa"/>
          </w:tcPr>
          <w:p w:rsidR="00FF64D2" w:rsidRPr="007D413B" w:rsidRDefault="00FF64D2" w:rsidP="00FF64D2">
            <w:pPr>
              <w:jc w:val="center"/>
            </w:pPr>
            <w:r w:rsidRPr="007D413B">
              <w:rPr>
                <w:rFonts w:ascii="Times New Roman" w:hAnsi="Times New Roman"/>
              </w:rPr>
              <w:t>31</w:t>
            </w:r>
          </w:p>
        </w:tc>
        <w:tc>
          <w:tcPr>
            <w:tcW w:w="1417" w:type="dxa"/>
          </w:tcPr>
          <w:p w:rsidR="00FF64D2" w:rsidRPr="007D413B" w:rsidRDefault="00FF64D2" w:rsidP="00FF64D2">
            <w:pPr>
              <w:jc w:val="center"/>
            </w:pPr>
            <w:r w:rsidRPr="007D413B">
              <w:rPr>
                <w:rFonts w:ascii="Times New Roman" w:hAnsi="Times New Roman"/>
              </w:rPr>
              <w:t>3</w:t>
            </w:r>
            <w:r>
              <w:rPr>
                <w:rFonts w:ascii="Times New Roman" w:hAnsi="Times New Roman"/>
              </w:rPr>
              <w:t>2</w:t>
            </w:r>
          </w:p>
        </w:tc>
      </w:tr>
      <w:tr w:rsidR="00FF64D2" w:rsidRPr="007D413B" w:rsidTr="00FF64D2">
        <w:trPr>
          <w:trHeight w:val="288"/>
        </w:trPr>
        <w:tc>
          <w:tcPr>
            <w:tcW w:w="6096" w:type="dxa"/>
            <w:gridSpan w:val="2"/>
          </w:tcPr>
          <w:p w:rsidR="00FF64D2" w:rsidRPr="007D413B" w:rsidRDefault="00FF64D2" w:rsidP="00FF64D2">
            <w:pPr>
              <w:rPr>
                <w:rFonts w:ascii="Times New Roman" w:hAnsi="Times New Roman"/>
              </w:rPr>
            </w:pPr>
            <w:r w:rsidRPr="007D413B">
              <w:rPr>
                <w:rFonts w:ascii="Times New Roman" w:hAnsi="Times New Roman"/>
                <w:b/>
              </w:rPr>
              <w:t xml:space="preserve">Всього фінансується </w:t>
            </w:r>
            <w:r w:rsidRPr="007D413B">
              <w:rPr>
                <w:rFonts w:ascii="Times New Roman" w:hAnsi="Times New Roman"/>
              </w:rPr>
              <w:t>(без урахування поділу класів на групи)</w:t>
            </w:r>
          </w:p>
        </w:tc>
        <w:tc>
          <w:tcPr>
            <w:tcW w:w="1276" w:type="dxa"/>
          </w:tcPr>
          <w:p w:rsidR="00FF64D2" w:rsidRPr="005D07D5" w:rsidRDefault="00FF64D2" w:rsidP="00FF64D2">
            <w:pPr>
              <w:jc w:val="center"/>
              <w:rPr>
                <w:rFonts w:ascii="Times New Roman" w:hAnsi="Times New Roman"/>
                <w:b/>
              </w:rPr>
            </w:pPr>
            <w:r>
              <w:rPr>
                <w:rFonts w:ascii="Times New Roman" w:hAnsi="Times New Roman"/>
                <w:b/>
              </w:rPr>
              <w:t>29,5</w:t>
            </w:r>
          </w:p>
        </w:tc>
        <w:tc>
          <w:tcPr>
            <w:tcW w:w="1276" w:type="dxa"/>
          </w:tcPr>
          <w:p w:rsidR="00FF64D2" w:rsidRPr="005D07D5" w:rsidRDefault="00FF64D2" w:rsidP="00FF64D2">
            <w:pPr>
              <w:jc w:val="center"/>
              <w:rPr>
                <w:b/>
              </w:rPr>
            </w:pPr>
            <w:r>
              <w:rPr>
                <w:rFonts w:ascii="Times New Roman" w:hAnsi="Times New Roman"/>
                <w:b/>
              </w:rPr>
              <w:t>32</w:t>
            </w:r>
          </w:p>
        </w:tc>
        <w:tc>
          <w:tcPr>
            <w:tcW w:w="1417" w:type="dxa"/>
          </w:tcPr>
          <w:p w:rsidR="00FF64D2" w:rsidRPr="005D07D5" w:rsidRDefault="00FF64D2" w:rsidP="00FF64D2">
            <w:pPr>
              <w:jc w:val="center"/>
              <w:rPr>
                <w:b/>
              </w:rPr>
            </w:pPr>
            <w:r>
              <w:rPr>
                <w:rFonts w:ascii="Times New Roman" w:hAnsi="Times New Roman"/>
                <w:b/>
              </w:rPr>
              <w:t>32</w:t>
            </w:r>
          </w:p>
        </w:tc>
      </w:tr>
    </w:tbl>
    <w:p w:rsidR="00FF64D2" w:rsidRDefault="00FF64D2" w:rsidP="00FF64D2"/>
    <w:p w:rsidR="00FF64D2" w:rsidRDefault="00FF64D2" w:rsidP="00FF64D2"/>
    <w:p w:rsidR="00FF64D2" w:rsidRDefault="00FF64D2" w:rsidP="00FF64D2"/>
    <w:p w:rsidR="00FF64D2" w:rsidRDefault="00FF64D2" w:rsidP="00FF64D2"/>
    <w:p w:rsidR="00FF64D2" w:rsidRDefault="00FF64D2" w:rsidP="00FF64D2">
      <w:pPr>
        <w:rPr>
          <w:rFonts w:ascii="Times New Roman" w:hAnsi="Times New Roman" w:cs="Times New Roman"/>
          <w:sz w:val="28"/>
          <w:szCs w:val="28"/>
        </w:rPr>
      </w:pPr>
    </w:p>
    <w:p w:rsidR="00FF64D2" w:rsidRDefault="00FF64D2" w:rsidP="00FF64D2">
      <w:pPr>
        <w:rPr>
          <w:rFonts w:ascii="Times New Roman" w:hAnsi="Times New Roman" w:cs="Times New Roman"/>
          <w:sz w:val="28"/>
          <w:szCs w:val="28"/>
        </w:rPr>
      </w:pPr>
    </w:p>
    <w:p w:rsidR="00FF64D2" w:rsidRDefault="00FF64D2" w:rsidP="00FF64D2">
      <w:pPr>
        <w:rPr>
          <w:rFonts w:ascii="Times New Roman" w:hAnsi="Times New Roman" w:cs="Times New Roman"/>
          <w:sz w:val="28"/>
          <w:szCs w:val="28"/>
        </w:rPr>
      </w:pPr>
    </w:p>
    <w:p w:rsidR="00FF64D2" w:rsidRDefault="00FF64D2" w:rsidP="00FF64D2">
      <w:pPr>
        <w:rPr>
          <w:rFonts w:ascii="Times New Roman" w:hAnsi="Times New Roman" w:cs="Times New Roman"/>
          <w:sz w:val="28"/>
          <w:szCs w:val="28"/>
        </w:rPr>
      </w:pPr>
    </w:p>
    <w:sectPr w:rsidR="00FF64D2" w:rsidSect="00A76D4A">
      <w:pgSz w:w="11906" w:h="16838"/>
      <w:pgMar w:top="850" w:right="850" w:bottom="85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1C1A" w:rsidRDefault="00CB1C1A" w:rsidP="008D1D69">
      <w:pPr>
        <w:spacing w:after="0" w:line="240" w:lineRule="auto"/>
      </w:pPr>
      <w:r>
        <w:separator/>
      </w:r>
    </w:p>
  </w:endnote>
  <w:endnote w:type="continuationSeparator" w:id="0">
    <w:p w:rsidR="00CB1C1A" w:rsidRDefault="00CB1C1A" w:rsidP="008D1D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imesNewRomanPS-BoldItalicMT">
    <w:altName w:val="Times New Roman"/>
    <w:panose1 w:val="00000000000000000000"/>
    <w:charset w:val="00"/>
    <w:family w:val="roman"/>
    <w:notTrueType/>
    <w:pitch w:val="default"/>
  </w:font>
  <w:font w:name="TimesNewRomanPSMT">
    <w:altName w:val="MS Gothic"/>
    <w:panose1 w:val="00000000000000000000"/>
    <w:charset w:val="80"/>
    <w:family w:val="auto"/>
    <w:notTrueType/>
    <w:pitch w:val="default"/>
    <w:sig w:usb0="00000000" w:usb1="08070000" w:usb2="00000010" w:usb3="00000000" w:csb0="00020000" w:csb1="00000000"/>
  </w:font>
  <w:font w:name="TimesNewRomanPS-ItalicMT">
    <w:altName w:val="Times New Roman"/>
    <w:panose1 w:val="00000000000000000000"/>
    <w:charset w:val="00"/>
    <w:family w:val="roman"/>
    <w:notTrueType/>
    <w:pitch w:val="default"/>
  </w:font>
  <w:font w:name="Antiqua">
    <w:altName w:val="Arial"/>
    <w:charset w:val="00"/>
    <w:family w:val="swiss"/>
    <w:pitch w:val="variable"/>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TimesNewRomanPS-Bold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1C1A" w:rsidRDefault="00CB1C1A" w:rsidP="008D1D69">
      <w:pPr>
        <w:spacing w:after="0" w:line="240" w:lineRule="auto"/>
      </w:pPr>
      <w:r>
        <w:separator/>
      </w:r>
    </w:p>
  </w:footnote>
  <w:footnote w:type="continuationSeparator" w:id="0">
    <w:p w:rsidR="00CB1C1A" w:rsidRDefault="00CB1C1A" w:rsidP="008D1D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534D5"/>
    <w:multiLevelType w:val="hybridMultilevel"/>
    <w:tmpl w:val="3C9458B8"/>
    <w:lvl w:ilvl="0" w:tplc="0419000B">
      <w:start w:val="1"/>
      <w:numFmt w:val="bullet"/>
      <w:lvlText w:val=""/>
      <w:lvlJc w:val="left"/>
      <w:pPr>
        <w:ind w:left="360" w:hanging="360"/>
      </w:pPr>
      <w:rPr>
        <w:rFonts w:ascii="Wingdings" w:hAnsi="Wingdings" w:hint="default"/>
        <w:b/>
      </w:rPr>
    </w:lvl>
    <w:lvl w:ilvl="1" w:tplc="04220003">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 w15:restartNumberingAfterBreak="0">
    <w:nsid w:val="02CD2D05"/>
    <w:multiLevelType w:val="hybridMultilevel"/>
    <w:tmpl w:val="B824D834"/>
    <w:lvl w:ilvl="0" w:tplc="19902BEE">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2ED70EE"/>
    <w:multiLevelType w:val="hybridMultilevel"/>
    <w:tmpl w:val="3FF8670E"/>
    <w:lvl w:ilvl="0" w:tplc="04190001">
      <w:start w:val="1"/>
      <w:numFmt w:val="bullet"/>
      <w:lvlText w:val=""/>
      <w:lvlJc w:val="left"/>
      <w:pPr>
        <w:ind w:left="157" w:hanging="157"/>
      </w:pPr>
      <w:rPr>
        <w:rFonts w:ascii="Symbol" w:hAnsi="Symbol" w:hint="default"/>
        <w:b/>
        <w:w w:val="93"/>
        <w:sz w:val="22"/>
        <w:szCs w:val="22"/>
        <w:lang w:val="uk-UA" w:eastAsia="uk-UA" w:bidi="uk-UA"/>
      </w:rPr>
    </w:lvl>
    <w:lvl w:ilvl="1" w:tplc="F060413A">
      <w:numFmt w:val="bullet"/>
      <w:lvlText w:val="•"/>
      <w:lvlJc w:val="left"/>
      <w:pPr>
        <w:ind w:left="1093" w:hanging="157"/>
      </w:pPr>
      <w:rPr>
        <w:rFonts w:hint="default"/>
        <w:lang w:val="uk-UA" w:eastAsia="uk-UA" w:bidi="uk-UA"/>
      </w:rPr>
    </w:lvl>
    <w:lvl w:ilvl="2" w:tplc="D148557A">
      <w:numFmt w:val="bullet"/>
      <w:lvlText w:val="•"/>
      <w:lvlJc w:val="left"/>
      <w:pPr>
        <w:ind w:left="2023" w:hanging="157"/>
      </w:pPr>
      <w:rPr>
        <w:rFonts w:hint="default"/>
        <w:lang w:val="uk-UA" w:eastAsia="uk-UA" w:bidi="uk-UA"/>
      </w:rPr>
    </w:lvl>
    <w:lvl w:ilvl="3" w:tplc="BB10CFDC">
      <w:numFmt w:val="bullet"/>
      <w:lvlText w:val="•"/>
      <w:lvlJc w:val="left"/>
      <w:pPr>
        <w:ind w:left="2953" w:hanging="157"/>
      </w:pPr>
      <w:rPr>
        <w:rFonts w:hint="default"/>
        <w:lang w:val="uk-UA" w:eastAsia="uk-UA" w:bidi="uk-UA"/>
      </w:rPr>
    </w:lvl>
    <w:lvl w:ilvl="4" w:tplc="CB68E5DC">
      <w:numFmt w:val="bullet"/>
      <w:lvlText w:val="•"/>
      <w:lvlJc w:val="left"/>
      <w:pPr>
        <w:ind w:left="3883" w:hanging="157"/>
      </w:pPr>
      <w:rPr>
        <w:rFonts w:hint="default"/>
        <w:lang w:val="uk-UA" w:eastAsia="uk-UA" w:bidi="uk-UA"/>
      </w:rPr>
    </w:lvl>
    <w:lvl w:ilvl="5" w:tplc="E084B328">
      <w:numFmt w:val="bullet"/>
      <w:lvlText w:val="•"/>
      <w:lvlJc w:val="left"/>
      <w:pPr>
        <w:ind w:left="4813" w:hanging="157"/>
      </w:pPr>
      <w:rPr>
        <w:rFonts w:hint="default"/>
        <w:lang w:val="uk-UA" w:eastAsia="uk-UA" w:bidi="uk-UA"/>
      </w:rPr>
    </w:lvl>
    <w:lvl w:ilvl="6" w:tplc="8E34CFA8">
      <w:numFmt w:val="bullet"/>
      <w:lvlText w:val="•"/>
      <w:lvlJc w:val="left"/>
      <w:pPr>
        <w:ind w:left="5743" w:hanging="157"/>
      </w:pPr>
      <w:rPr>
        <w:rFonts w:hint="default"/>
        <w:lang w:val="uk-UA" w:eastAsia="uk-UA" w:bidi="uk-UA"/>
      </w:rPr>
    </w:lvl>
    <w:lvl w:ilvl="7" w:tplc="E6306BE6">
      <w:numFmt w:val="bullet"/>
      <w:lvlText w:val="•"/>
      <w:lvlJc w:val="left"/>
      <w:pPr>
        <w:ind w:left="6673" w:hanging="157"/>
      </w:pPr>
      <w:rPr>
        <w:rFonts w:hint="default"/>
        <w:lang w:val="uk-UA" w:eastAsia="uk-UA" w:bidi="uk-UA"/>
      </w:rPr>
    </w:lvl>
    <w:lvl w:ilvl="8" w:tplc="E6E23266">
      <w:numFmt w:val="bullet"/>
      <w:lvlText w:val="•"/>
      <w:lvlJc w:val="left"/>
      <w:pPr>
        <w:ind w:left="7603" w:hanging="157"/>
      </w:pPr>
      <w:rPr>
        <w:rFonts w:hint="default"/>
        <w:lang w:val="uk-UA" w:eastAsia="uk-UA" w:bidi="uk-UA"/>
      </w:rPr>
    </w:lvl>
  </w:abstractNum>
  <w:abstractNum w:abstractNumId="3" w15:restartNumberingAfterBreak="0">
    <w:nsid w:val="047C39D8"/>
    <w:multiLevelType w:val="multilevel"/>
    <w:tmpl w:val="831C3A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5D57EA6"/>
    <w:multiLevelType w:val="multilevel"/>
    <w:tmpl w:val="E0A49D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83336F3"/>
    <w:multiLevelType w:val="hybridMultilevel"/>
    <w:tmpl w:val="7AAA5A2E"/>
    <w:lvl w:ilvl="0" w:tplc="0419000B">
      <w:start w:val="1"/>
      <w:numFmt w:val="bullet"/>
      <w:lvlText w:val=""/>
      <w:lvlJc w:val="left"/>
      <w:pPr>
        <w:ind w:left="720" w:hanging="360"/>
      </w:pPr>
      <w:rPr>
        <w:rFonts w:ascii="Wingdings" w:hAnsi="Wingdings" w:hint="default"/>
        <w:b/>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09510FB8"/>
    <w:multiLevelType w:val="hybridMultilevel"/>
    <w:tmpl w:val="4D88D020"/>
    <w:lvl w:ilvl="0" w:tplc="0419000B">
      <w:start w:val="1"/>
      <w:numFmt w:val="bullet"/>
      <w:lvlText w:val=""/>
      <w:lvlJc w:val="left"/>
      <w:pPr>
        <w:ind w:left="360" w:hanging="360"/>
      </w:pPr>
      <w:rPr>
        <w:rFonts w:ascii="Wingdings" w:hAnsi="Wingdings" w:hint="default"/>
        <w:b/>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098614EF"/>
    <w:multiLevelType w:val="hybridMultilevel"/>
    <w:tmpl w:val="6D12B7EE"/>
    <w:lvl w:ilvl="0" w:tplc="0419000B">
      <w:start w:val="1"/>
      <w:numFmt w:val="bullet"/>
      <w:lvlText w:val=""/>
      <w:lvlJc w:val="left"/>
      <w:pPr>
        <w:ind w:left="360" w:hanging="360"/>
      </w:pPr>
      <w:rPr>
        <w:rFonts w:ascii="Wingdings" w:hAnsi="Wingdings"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8" w15:restartNumberingAfterBreak="0">
    <w:nsid w:val="09D021EE"/>
    <w:multiLevelType w:val="multilevel"/>
    <w:tmpl w:val="CBCCD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DD2745"/>
    <w:multiLevelType w:val="hybridMultilevel"/>
    <w:tmpl w:val="8408C650"/>
    <w:lvl w:ilvl="0" w:tplc="04190001">
      <w:start w:val="1"/>
      <w:numFmt w:val="bullet"/>
      <w:lvlText w:val=""/>
      <w:lvlJc w:val="left"/>
      <w:pPr>
        <w:ind w:left="269" w:hanging="269"/>
      </w:pPr>
      <w:rPr>
        <w:rFonts w:ascii="Symbol" w:hAnsi="Symbol" w:hint="default"/>
        <w:w w:val="96"/>
        <w:sz w:val="22"/>
        <w:szCs w:val="22"/>
        <w:lang w:val="uk-UA" w:eastAsia="uk-UA" w:bidi="uk-UA"/>
      </w:rPr>
    </w:lvl>
    <w:lvl w:ilvl="1" w:tplc="ED427A7A">
      <w:numFmt w:val="bullet"/>
      <w:lvlText w:val="•"/>
      <w:lvlJc w:val="left"/>
      <w:pPr>
        <w:ind w:left="1205" w:hanging="269"/>
      </w:pPr>
      <w:rPr>
        <w:rFonts w:hint="default"/>
        <w:lang w:val="uk-UA" w:eastAsia="uk-UA" w:bidi="uk-UA"/>
      </w:rPr>
    </w:lvl>
    <w:lvl w:ilvl="2" w:tplc="FEE6629E">
      <w:numFmt w:val="bullet"/>
      <w:lvlText w:val="•"/>
      <w:lvlJc w:val="left"/>
      <w:pPr>
        <w:ind w:left="2135" w:hanging="269"/>
      </w:pPr>
      <w:rPr>
        <w:rFonts w:hint="default"/>
        <w:lang w:val="uk-UA" w:eastAsia="uk-UA" w:bidi="uk-UA"/>
      </w:rPr>
    </w:lvl>
    <w:lvl w:ilvl="3" w:tplc="9DC2C0DC">
      <w:numFmt w:val="bullet"/>
      <w:lvlText w:val="•"/>
      <w:lvlJc w:val="left"/>
      <w:pPr>
        <w:ind w:left="3065" w:hanging="269"/>
      </w:pPr>
      <w:rPr>
        <w:rFonts w:hint="default"/>
        <w:lang w:val="uk-UA" w:eastAsia="uk-UA" w:bidi="uk-UA"/>
      </w:rPr>
    </w:lvl>
    <w:lvl w:ilvl="4" w:tplc="5F2A3392">
      <w:numFmt w:val="bullet"/>
      <w:lvlText w:val="•"/>
      <w:lvlJc w:val="left"/>
      <w:pPr>
        <w:ind w:left="3995" w:hanging="269"/>
      </w:pPr>
      <w:rPr>
        <w:rFonts w:hint="default"/>
        <w:lang w:val="uk-UA" w:eastAsia="uk-UA" w:bidi="uk-UA"/>
      </w:rPr>
    </w:lvl>
    <w:lvl w:ilvl="5" w:tplc="BFA23018">
      <w:numFmt w:val="bullet"/>
      <w:lvlText w:val="•"/>
      <w:lvlJc w:val="left"/>
      <w:pPr>
        <w:ind w:left="4925" w:hanging="269"/>
      </w:pPr>
      <w:rPr>
        <w:rFonts w:hint="default"/>
        <w:lang w:val="uk-UA" w:eastAsia="uk-UA" w:bidi="uk-UA"/>
      </w:rPr>
    </w:lvl>
    <w:lvl w:ilvl="6" w:tplc="89168504">
      <w:numFmt w:val="bullet"/>
      <w:lvlText w:val="•"/>
      <w:lvlJc w:val="left"/>
      <w:pPr>
        <w:ind w:left="5855" w:hanging="269"/>
      </w:pPr>
      <w:rPr>
        <w:rFonts w:hint="default"/>
        <w:lang w:val="uk-UA" w:eastAsia="uk-UA" w:bidi="uk-UA"/>
      </w:rPr>
    </w:lvl>
    <w:lvl w:ilvl="7" w:tplc="796A6D80">
      <w:numFmt w:val="bullet"/>
      <w:lvlText w:val="•"/>
      <w:lvlJc w:val="left"/>
      <w:pPr>
        <w:ind w:left="6785" w:hanging="269"/>
      </w:pPr>
      <w:rPr>
        <w:rFonts w:hint="default"/>
        <w:lang w:val="uk-UA" w:eastAsia="uk-UA" w:bidi="uk-UA"/>
      </w:rPr>
    </w:lvl>
    <w:lvl w:ilvl="8" w:tplc="492A39E0">
      <w:numFmt w:val="bullet"/>
      <w:lvlText w:val="•"/>
      <w:lvlJc w:val="left"/>
      <w:pPr>
        <w:ind w:left="7715" w:hanging="269"/>
      </w:pPr>
      <w:rPr>
        <w:rFonts w:hint="default"/>
        <w:lang w:val="uk-UA" w:eastAsia="uk-UA" w:bidi="uk-UA"/>
      </w:rPr>
    </w:lvl>
  </w:abstractNum>
  <w:abstractNum w:abstractNumId="10" w15:restartNumberingAfterBreak="0">
    <w:nsid w:val="0A923A57"/>
    <w:multiLevelType w:val="hybridMultilevel"/>
    <w:tmpl w:val="ABAA3384"/>
    <w:lvl w:ilvl="0" w:tplc="0419000B">
      <w:start w:val="1"/>
      <w:numFmt w:val="bullet"/>
      <w:lvlText w:val=""/>
      <w:lvlJc w:val="left"/>
      <w:pPr>
        <w:ind w:left="360" w:hanging="360"/>
      </w:pPr>
      <w:rPr>
        <w:rFonts w:ascii="Wingdings" w:hAnsi="Wingdings" w:hint="default"/>
        <w:w w:val="98"/>
        <w:sz w:val="21"/>
        <w:szCs w:val="21"/>
        <w:lang w:val="uk-UA" w:eastAsia="uk-UA" w:bidi="uk-UA"/>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1" w15:restartNumberingAfterBreak="0">
    <w:nsid w:val="0DC44FA5"/>
    <w:multiLevelType w:val="hybridMultilevel"/>
    <w:tmpl w:val="79BCA046"/>
    <w:lvl w:ilvl="0" w:tplc="0419000B">
      <w:start w:val="1"/>
      <w:numFmt w:val="bullet"/>
      <w:lvlText w:val=""/>
      <w:lvlJc w:val="left"/>
      <w:pPr>
        <w:ind w:left="360" w:hanging="360"/>
      </w:pPr>
      <w:rPr>
        <w:rFonts w:ascii="Wingdings" w:hAnsi="Wingdings" w:hint="default"/>
        <w:b/>
      </w:rPr>
    </w:lvl>
    <w:lvl w:ilvl="1" w:tplc="04220003">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2" w15:restartNumberingAfterBreak="0">
    <w:nsid w:val="0E284330"/>
    <w:multiLevelType w:val="multilevel"/>
    <w:tmpl w:val="F9CED600"/>
    <w:lvl w:ilvl="0">
      <w:start w:val="1"/>
      <w:numFmt w:val="decimal"/>
      <w:lvlText w:val="%1."/>
      <w:lvlJc w:val="left"/>
      <w:pPr>
        <w:ind w:left="720" w:hanging="360"/>
      </w:pPr>
      <w:rPr>
        <w:rFonts w:hint="default"/>
        <w:lang w:val="uk-UA"/>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0E3D7611"/>
    <w:multiLevelType w:val="hybridMultilevel"/>
    <w:tmpl w:val="72BE42F2"/>
    <w:lvl w:ilvl="0" w:tplc="04190001">
      <w:start w:val="1"/>
      <w:numFmt w:val="bullet"/>
      <w:lvlText w:val=""/>
      <w:lvlJc w:val="left"/>
      <w:pPr>
        <w:ind w:left="399" w:hanging="399"/>
      </w:pPr>
      <w:rPr>
        <w:rFonts w:ascii="Symbol" w:hAnsi="Symbol" w:hint="default"/>
        <w:w w:val="98"/>
        <w:sz w:val="21"/>
        <w:szCs w:val="21"/>
        <w:lang w:val="uk-UA" w:eastAsia="uk-UA" w:bidi="uk-UA"/>
      </w:rPr>
    </w:lvl>
    <w:lvl w:ilvl="1" w:tplc="1E005EB0">
      <w:numFmt w:val="bullet"/>
      <w:lvlText w:val="•"/>
      <w:lvlJc w:val="left"/>
      <w:pPr>
        <w:ind w:left="1335" w:hanging="399"/>
      </w:pPr>
      <w:rPr>
        <w:rFonts w:hint="default"/>
        <w:lang w:val="uk-UA" w:eastAsia="uk-UA" w:bidi="uk-UA"/>
      </w:rPr>
    </w:lvl>
    <w:lvl w:ilvl="2" w:tplc="005E890E">
      <w:numFmt w:val="bullet"/>
      <w:lvlText w:val="•"/>
      <w:lvlJc w:val="left"/>
      <w:pPr>
        <w:ind w:left="2265" w:hanging="399"/>
      </w:pPr>
      <w:rPr>
        <w:rFonts w:hint="default"/>
        <w:lang w:val="uk-UA" w:eastAsia="uk-UA" w:bidi="uk-UA"/>
      </w:rPr>
    </w:lvl>
    <w:lvl w:ilvl="3" w:tplc="6F78E592">
      <w:numFmt w:val="bullet"/>
      <w:lvlText w:val="•"/>
      <w:lvlJc w:val="left"/>
      <w:pPr>
        <w:ind w:left="3195" w:hanging="399"/>
      </w:pPr>
      <w:rPr>
        <w:rFonts w:hint="default"/>
        <w:lang w:val="uk-UA" w:eastAsia="uk-UA" w:bidi="uk-UA"/>
      </w:rPr>
    </w:lvl>
    <w:lvl w:ilvl="4" w:tplc="A5007830">
      <w:numFmt w:val="bullet"/>
      <w:lvlText w:val="•"/>
      <w:lvlJc w:val="left"/>
      <w:pPr>
        <w:ind w:left="4125" w:hanging="399"/>
      </w:pPr>
      <w:rPr>
        <w:rFonts w:hint="default"/>
        <w:lang w:val="uk-UA" w:eastAsia="uk-UA" w:bidi="uk-UA"/>
      </w:rPr>
    </w:lvl>
    <w:lvl w:ilvl="5" w:tplc="2E3C3350">
      <w:numFmt w:val="bullet"/>
      <w:lvlText w:val="•"/>
      <w:lvlJc w:val="left"/>
      <w:pPr>
        <w:ind w:left="5055" w:hanging="399"/>
      </w:pPr>
      <w:rPr>
        <w:rFonts w:hint="default"/>
        <w:lang w:val="uk-UA" w:eastAsia="uk-UA" w:bidi="uk-UA"/>
      </w:rPr>
    </w:lvl>
    <w:lvl w:ilvl="6" w:tplc="F87AF8D8">
      <w:numFmt w:val="bullet"/>
      <w:lvlText w:val="•"/>
      <w:lvlJc w:val="left"/>
      <w:pPr>
        <w:ind w:left="5985" w:hanging="399"/>
      </w:pPr>
      <w:rPr>
        <w:rFonts w:hint="default"/>
        <w:lang w:val="uk-UA" w:eastAsia="uk-UA" w:bidi="uk-UA"/>
      </w:rPr>
    </w:lvl>
    <w:lvl w:ilvl="7" w:tplc="31AE3EF4">
      <w:numFmt w:val="bullet"/>
      <w:lvlText w:val="•"/>
      <w:lvlJc w:val="left"/>
      <w:pPr>
        <w:ind w:left="6915" w:hanging="399"/>
      </w:pPr>
      <w:rPr>
        <w:rFonts w:hint="default"/>
        <w:lang w:val="uk-UA" w:eastAsia="uk-UA" w:bidi="uk-UA"/>
      </w:rPr>
    </w:lvl>
    <w:lvl w:ilvl="8" w:tplc="81BA2F86">
      <w:numFmt w:val="bullet"/>
      <w:lvlText w:val="•"/>
      <w:lvlJc w:val="left"/>
      <w:pPr>
        <w:ind w:left="7845" w:hanging="399"/>
      </w:pPr>
      <w:rPr>
        <w:rFonts w:hint="default"/>
        <w:lang w:val="uk-UA" w:eastAsia="uk-UA" w:bidi="uk-UA"/>
      </w:rPr>
    </w:lvl>
  </w:abstractNum>
  <w:abstractNum w:abstractNumId="14" w15:restartNumberingAfterBreak="0">
    <w:nsid w:val="107A5976"/>
    <w:multiLevelType w:val="hybridMultilevel"/>
    <w:tmpl w:val="BDD2D824"/>
    <w:lvl w:ilvl="0" w:tplc="04190001">
      <w:start w:val="1"/>
      <w:numFmt w:val="bullet"/>
      <w:lvlText w:val=""/>
      <w:lvlJc w:val="left"/>
      <w:pPr>
        <w:ind w:left="1080" w:hanging="360"/>
      </w:pPr>
      <w:rPr>
        <w:rFonts w:ascii="Symbol" w:hAnsi="Symbol" w:hint="default"/>
      </w:rPr>
    </w:lvl>
    <w:lvl w:ilvl="1" w:tplc="04190001">
      <w:start w:val="1"/>
      <w:numFmt w:val="bullet"/>
      <w:lvlText w:val=""/>
      <w:lvlJc w:val="left"/>
      <w:pPr>
        <w:ind w:left="1800" w:hanging="360"/>
      </w:pPr>
      <w:rPr>
        <w:rFonts w:ascii="Symbol" w:hAnsi="Symbol"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15:restartNumberingAfterBreak="0">
    <w:nsid w:val="10DD279D"/>
    <w:multiLevelType w:val="hybridMultilevel"/>
    <w:tmpl w:val="D5CA6906"/>
    <w:lvl w:ilvl="0" w:tplc="0419000B">
      <w:start w:val="1"/>
      <w:numFmt w:val="bullet"/>
      <w:lvlText w:val=""/>
      <w:lvlJc w:val="left"/>
      <w:pPr>
        <w:ind w:left="1068" w:hanging="360"/>
      </w:pPr>
      <w:rPr>
        <w:rFonts w:ascii="Wingdings" w:hAnsi="Wingdings"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6" w15:restartNumberingAfterBreak="0">
    <w:nsid w:val="12421D90"/>
    <w:multiLevelType w:val="multilevel"/>
    <w:tmpl w:val="AC28E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80069F1"/>
    <w:multiLevelType w:val="hybridMultilevel"/>
    <w:tmpl w:val="15A6D3D6"/>
    <w:lvl w:ilvl="0" w:tplc="0419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8" w15:restartNumberingAfterBreak="0">
    <w:nsid w:val="1B856400"/>
    <w:multiLevelType w:val="multilevel"/>
    <w:tmpl w:val="2ED4C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BCC2A13"/>
    <w:multiLevelType w:val="multilevel"/>
    <w:tmpl w:val="B38A4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E5734B0"/>
    <w:multiLevelType w:val="hybridMultilevel"/>
    <w:tmpl w:val="13AADF02"/>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15:restartNumberingAfterBreak="0">
    <w:nsid w:val="1EA26C98"/>
    <w:multiLevelType w:val="hybridMultilevel"/>
    <w:tmpl w:val="C1DE11B0"/>
    <w:lvl w:ilvl="0" w:tplc="0419000B">
      <w:start w:val="1"/>
      <w:numFmt w:val="bullet"/>
      <w:lvlText w:val=""/>
      <w:lvlJc w:val="left"/>
      <w:pPr>
        <w:ind w:left="360" w:hanging="360"/>
      </w:pPr>
      <w:rPr>
        <w:rFonts w:ascii="Wingdings" w:hAnsi="Wingdings"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22" w15:restartNumberingAfterBreak="0">
    <w:nsid w:val="1EC34576"/>
    <w:multiLevelType w:val="hybridMultilevel"/>
    <w:tmpl w:val="F7BA1C0A"/>
    <w:lvl w:ilvl="0" w:tplc="04220001">
      <w:start w:val="1"/>
      <w:numFmt w:val="bullet"/>
      <w:lvlText w:val=""/>
      <w:lvlJc w:val="left"/>
      <w:pPr>
        <w:ind w:left="1062" w:hanging="360"/>
      </w:pPr>
      <w:rPr>
        <w:rFonts w:ascii="Symbol" w:hAnsi="Symbol" w:hint="default"/>
      </w:rPr>
    </w:lvl>
    <w:lvl w:ilvl="1" w:tplc="04220003" w:tentative="1">
      <w:start w:val="1"/>
      <w:numFmt w:val="bullet"/>
      <w:lvlText w:val="o"/>
      <w:lvlJc w:val="left"/>
      <w:pPr>
        <w:ind w:left="1782" w:hanging="360"/>
      </w:pPr>
      <w:rPr>
        <w:rFonts w:ascii="Courier New" w:hAnsi="Courier New" w:cs="Courier New" w:hint="default"/>
      </w:rPr>
    </w:lvl>
    <w:lvl w:ilvl="2" w:tplc="04220005" w:tentative="1">
      <w:start w:val="1"/>
      <w:numFmt w:val="bullet"/>
      <w:lvlText w:val=""/>
      <w:lvlJc w:val="left"/>
      <w:pPr>
        <w:ind w:left="2502" w:hanging="360"/>
      </w:pPr>
      <w:rPr>
        <w:rFonts w:ascii="Wingdings" w:hAnsi="Wingdings" w:hint="default"/>
      </w:rPr>
    </w:lvl>
    <w:lvl w:ilvl="3" w:tplc="04220001" w:tentative="1">
      <w:start w:val="1"/>
      <w:numFmt w:val="bullet"/>
      <w:lvlText w:val=""/>
      <w:lvlJc w:val="left"/>
      <w:pPr>
        <w:ind w:left="3222" w:hanging="360"/>
      </w:pPr>
      <w:rPr>
        <w:rFonts w:ascii="Symbol" w:hAnsi="Symbol" w:hint="default"/>
      </w:rPr>
    </w:lvl>
    <w:lvl w:ilvl="4" w:tplc="04220003" w:tentative="1">
      <w:start w:val="1"/>
      <w:numFmt w:val="bullet"/>
      <w:lvlText w:val="o"/>
      <w:lvlJc w:val="left"/>
      <w:pPr>
        <w:ind w:left="3942" w:hanging="360"/>
      </w:pPr>
      <w:rPr>
        <w:rFonts w:ascii="Courier New" w:hAnsi="Courier New" w:cs="Courier New" w:hint="default"/>
      </w:rPr>
    </w:lvl>
    <w:lvl w:ilvl="5" w:tplc="04220005" w:tentative="1">
      <w:start w:val="1"/>
      <w:numFmt w:val="bullet"/>
      <w:lvlText w:val=""/>
      <w:lvlJc w:val="left"/>
      <w:pPr>
        <w:ind w:left="4662" w:hanging="360"/>
      </w:pPr>
      <w:rPr>
        <w:rFonts w:ascii="Wingdings" w:hAnsi="Wingdings" w:hint="default"/>
      </w:rPr>
    </w:lvl>
    <w:lvl w:ilvl="6" w:tplc="04220001" w:tentative="1">
      <w:start w:val="1"/>
      <w:numFmt w:val="bullet"/>
      <w:lvlText w:val=""/>
      <w:lvlJc w:val="left"/>
      <w:pPr>
        <w:ind w:left="5382" w:hanging="360"/>
      </w:pPr>
      <w:rPr>
        <w:rFonts w:ascii="Symbol" w:hAnsi="Symbol" w:hint="default"/>
      </w:rPr>
    </w:lvl>
    <w:lvl w:ilvl="7" w:tplc="04220003" w:tentative="1">
      <w:start w:val="1"/>
      <w:numFmt w:val="bullet"/>
      <w:lvlText w:val="o"/>
      <w:lvlJc w:val="left"/>
      <w:pPr>
        <w:ind w:left="6102" w:hanging="360"/>
      </w:pPr>
      <w:rPr>
        <w:rFonts w:ascii="Courier New" w:hAnsi="Courier New" w:cs="Courier New" w:hint="default"/>
      </w:rPr>
    </w:lvl>
    <w:lvl w:ilvl="8" w:tplc="04220005" w:tentative="1">
      <w:start w:val="1"/>
      <w:numFmt w:val="bullet"/>
      <w:lvlText w:val=""/>
      <w:lvlJc w:val="left"/>
      <w:pPr>
        <w:ind w:left="6822" w:hanging="360"/>
      </w:pPr>
      <w:rPr>
        <w:rFonts w:ascii="Wingdings" w:hAnsi="Wingdings" w:hint="default"/>
      </w:rPr>
    </w:lvl>
  </w:abstractNum>
  <w:abstractNum w:abstractNumId="23" w15:restartNumberingAfterBreak="0">
    <w:nsid w:val="204B1D44"/>
    <w:multiLevelType w:val="hybridMultilevel"/>
    <w:tmpl w:val="DEECA0C0"/>
    <w:lvl w:ilvl="0" w:tplc="04220001">
      <w:start w:val="1"/>
      <w:numFmt w:val="bullet"/>
      <w:lvlText w:val=""/>
      <w:lvlJc w:val="left"/>
      <w:pPr>
        <w:ind w:left="1068" w:hanging="360"/>
      </w:pPr>
      <w:rPr>
        <w:rFonts w:ascii="Symbol" w:hAnsi="Symbol"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24" w15:restartNumberingAfterBreak="0">
    <w:nsid w:val="222D5BFF"/>
    <w:multiLevelType w:val="multilevel"/>
    <w:tmpl w:val="42367D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60B2F1F"/>
    <w:multiLevelType w:val="multilevel"/>
    <w:tmpl w:val="E2101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63F70F8"/>
    <w:multiLevelType w:val="hybridMultilevel"/>
    <w:tmpl w:val="2E1A1DCC"/>
    <w:lvl w:ilvl="0" w:tplc="04220001">
      <w:start w:val="1"/>
      <w:numFmt w:val="bullet"/>
      <w:lvlText w:val=""/>
      <w:lvlJc w:val="left"/>
      <w:pPr>
        <w:ind w:left="730" w:hanging="134"/>
      </w:pPr>
      <w:rPr>
        <w:rFonts w:ascii="Symbol" w:hAnsi="Symbol" w:hint="default"/>
        <w:w w:val="84"/>
        <w:sz w:val="22"/>
        <w:szCs w:val="22"/>
        <w:lang w:val="uk-UA" w:eastAsia="uk-UA" w:bidi="uk-UA"/>
      </w:rPr>
    </w:lvl>
    <w:lvl w:ilvl="1" w:tplc="4A7E1CC0">
      <w:numFmt w:val="bullet"/>
      <w:lvlText w:val="•"/>
      <w:lvlJc w:val="left"/>
      <w:pPr>
        <w:ind w:left="1666" w:hanging="134"/>
      </w:pPr>
      <w:rPr>
        <w:rFonts w:hint="default"/>
        <w:lang w:val="uk-UA" w:eastAsia="uk-UA" w:bidi="uk-UA"/>
      </w:rPr>
    </w:lvl>
    <w:lvl w:ilvl="2" w:tplc="6930D37E">
      <w:numFmt w:val="bullet"/>
      <w:lvlText w:val="•"/>
      <w:lvlJc w:val="left"/>
      <w:pPr>
        <w:ind w:left="2596" w:hanging="134"/>
      </w:pPr>
      <w:rPr>
        <w:rFonts w:hint="default"/>
        <w:lang w:val="uk-UA" w:eastAsia="uk-UA" w:bidi="uk-UA"/>
      </w:rPr>
    </w:lvl>
    <w:lvl w:ilvl="3" w:tplc="202452FC">
      <w:numFmt w:val="bullet"/>
      <w:lvlText w:val="•"/>
      <w:lvlJc w:val="left"/>
      <w:pPr>
        <w:ind w:left="3526" w:hanging="134"/>
      </w:pPr>
      <w:rPr>
        <w:rFonts w:hint="default"/>
        <w:lang w:val="uk-UA" w:eastAsia="uk-UA" w:bidi="uk-UA"/>
      </w:rPr>
    </w:lvl>
    <w:lvl w:ilvl="4" w:tplc="0B6CB23C">
      <w:numFmt w:val="bullet"/>
      <w:lvlText w:val="•"/>
      <w:lvlJc w:val="left"/>
      <w:pPr>
        <w:ind w:left="4456" w:hanging="134"/>
      </w:pPr>
      <w:rPr>
        <w:rFonts w:hint="default"/>
        <w:lang w:val="uk-UA" w:eastAsia="uk-UA" w:bidi="uk-UA"/>
      </w:rPr>
    </w:lvl>
    <w:lvl w:ilvl="5" w:tplc="48A44CC2">
      <w:numFmt w:val="bullet"/>
      <w:lvlText w:val="•"/>
      <w:lvlJc w:val="left"/>
      <w:pPr>
        <w:ind w:left="5386" w:hanging="134"/>
      </w:pPr>
      <w:rPr>
        <w:rFonts w:hint="default"/>
        <w:lang w:val="uk-UA" w:eastAsia="uk-UA" w:bidi="uk-UA"/>
      </w:rPr>
    </w:lvl>
    <w:lvl w:ilvl="6" w:tplc="478ACAB6">
      <w:numFmt w:val="bullet"/>
      <w:lvlText w:val="•"/>
      <w:lvlJc w:val="left"/>
      <w:pPr>
        <w:ind w:left="6316" w:hanging="134"/>
      </w:pPr>
      <w:rPr>
        <w:rFonts w:hint="default"/>
        <w:lang w:val="uk-UA" w:eastAsia="uk-UA" w:bidi="uk-UA"/>
      </w:rPr>
    </w:lvl>
    <w:lvl w:ilvl="7" w:tplc="560C8A9E">
      <w:numFmt w:val="bullet"/>
      <w:lvlText w:val="•"/>
      <w:lvlJc w:val="left"/>
      <w:pPr>
        <w:ind w:left="7246" w:hanging="134"/>
      </w:pPr>
      <w:rPr>
        <w:rFonts w:hint="default"/>
        <w:lang w:val="uk-UA" w:eastAsia="uk-UA" w:bidi="uk-UA"/>
      </w:rPr>
    </w:lvl>
    <w:lvl w:ilvl="8" w:tplc="5C1285F4">
      <w:numFmt w:val="bullet"/>
      <w:lvlText w:val="•"/>
      <w:lvlJc w:val="left"/>
      <w:pPr>
        <w:ind w:left="8176" w:hanging="134"/>
      </w:pPr>
      <w:rPr>
        <w:rFonts w:hint="default"/>
        <w:lang w:val="uk-UA" w:eastAsia="uk-UA" w:bidi="uk-UA"/>
      </w:rPr>
    </w:lvl>
  </w:abstractNum>
  <w:abstractNum w:abstractNumId="27" w15:restartNumberingAfterBreak="0">
    <w:nsid w:val="2744223C"/>
    <w:multiLevelType w:val="multilevel"/>
    <w:tmpl w:val="0060B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8533FD1"/>
    <w:multiLevelType w:val="hybridMultilevel"/>
    <w:tmpl w:val="C74A024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2A9E24AF"/>
    <w:multiLevelType w:val="hybridMultilevel"/>
    <w:tmpl w:val="2CA4E42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15:restartNumberingAfterBreak="0">
    <w:nsid w:val="2BEF38A1"/>
    <w:multiLevelType w:val="hybridMultilevel"/>
    <w:tmpl w:val="5742073A"/>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15:restartNumberingAfterBreak="0">
    <w:nsid w:val="2C2E2A73"/>
    <w:multiLevelType w:val="hybridMultilevel"/>
    <w:tmpl w:val="8F3690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2D8A5159"/>
    <w:multiLevelType w:val="hybridMultilevel"/>
    <w:tmpl w:val="FB02153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15:restartNumberingAfterBreak="0">
    <w:nsid w:val="2D927266"/>
    <w:multiLevelType w:val="hybridMultilevel"/>
    <w:tmpl w:val="0F0E0632"/>
    <w:lvl w:ilvl="0" w:tplc="04190001">
      <w:start w:val="1"/>
      <w:numFmt w:val="bullet"/>
      <w:lvlText w:val=""/>
      <w:lvlJc w:val="left"/>
      <w:pPr>
        <w:ind w:left="399" w:hanging="399"/>
      </w:pPr>
      <w:rPr>
        <w:rFonts w:ascii="Symbol" w:hAnsi="Symbol" w:hint="default"/>
        <w:w w:val="98"/>
        <w:sz w:val="21"/>
        <w:szCs w:val="21"/>
        <w:lang w:val="uk-UA" w:eastAsia="uk-UA" w:bidi="uk-UA"/>
      </w:rPr>
    </w:lvl>
    <w:lvl w:ilvl="1" w:tplc="04220003" w:tentative="1">
      <w:start w:val="1"/>
      <w:numFmt w:val="bullet"/>
      <w:lvlText w:val="o"/>
      <w:lvlJc w:val="left"/>
      <w:pPr>
        <w:ind w:left="1385" w:hanging="360"/>
      </w:pPr>
      <w:rPr>
        <w:rFonts w:ascii="Courier New" w:hAnsi="Courier New" w:cs="Courier New" w:hint="default"/>
      </w:rPr>
    </w:lvl>
    <w:lvl w:ilvl="2" w:tplc="04220005" w:tentative="1">
      <w:start w:val="1"/>
      <w:numFmt w:val="bullet"/>
      <w:lvlText w:val=""/>
      <w:lvlJc w:val="left"/>
      <w:pPr>
        <w:ind w:left="2105" w:hanging="360"/>
      </w:pPr>
      <w:rPr>
        <w:rFonts w:ascii="Wingdings" w:hAnsi="Wingdings" w:hint="default"/>
      </w:rPr>
    </w:lvl>
    <w:lvl w:ilvl="3" w:tplc="04220001" w:tentative="1">
      <w:start w:val="1"/>
      <w:numFmt w:val="bullet"/>
      <w:lvlText w:val=""/>
      <w:lvlJc w:val="left"/>
      <w:pPr>
        <w:ind w:left="2825" w:hanging="360"/>
      </w:pPr>
      <w:rPr>
        <w:rFonts w:ascii="Symbol" w:hAnsi="Symbol" w:hint="default"/>
      </w:rPr>
    </w:lvl>
    <w:lvl w:ilvl="4" w:tplc="04220003" w:tentative="1">
      <w:start w:val="1"/>
      <w:numFmt w:val="bullet"/>
      <w:lvlText w:val="o"/>
      <w:lvlJc w:val="left"/>
      <w:pPr>
        <w:ind w:left="3545" w:hanging="360"/>
      </w:pPr>
      <w:rPr>
        <w:rFonts w:ascii="Courier New" w:hAnsi="Courier New" w:cs="Courier New" w:hint="default"/>
      </w:rPr>
    </w:lvl>
    <w:lvl w:ilvl="5" w:tplc="04220005" w:tentative="1">
      <w:start w:val="1"/>
      <w:numFmt w:val="bullet"/>
      <w:lvlText w:val=""/>
      <w:lvlJc w:val="left"/>
      <w:pPr>
        <w:ind w:left="4265" w:hanging="360"/>
      </w:pPr>
      <w:rPr>
        <w:rFonts w:ascii="Wingdings" w:hAnsi="Wingdings" w:hint="default"/>
      </w:rPr>
    </w:lvl>
    <w:lvl w:ilvl="6" w:tplc="04220001" w:tentative="1">
      <w:start w:val="1"/>
      <w:numFmt w:val="bullet"/>
      <w:lvlText w:val=""/>
      <w:lvlJc w:val="left"/>
      <w:pPr>
        <w:ind w:left="4985" w:hanging="360"/>
      </w:pPr>
      <w:rPr>
        <w:rFonts w:ascii="Symbol" w:hAnsi="Symbol" w:hint="default"/>
      </w:rPr>
    </w:lvl>
    <w:lvl w:ilvl="7" w:tplc="04220003" w:tentative="1">
      <w:start w:val="1"/>
      <w:numFmt w:val="bullet"/>
      <w:lvlText w:val="o"/>
      <w:lvlJc w:val="left"/>
      <w:pPr>
        <w:ind w:left="5705" w:hanging="360"/>
      </w:pPr>
      <w:rPr>
        <w:rFonts w:ascii="Courier New" w:hAnsi="Courier New" w:cs="Courier New" w:hint="default"/>
      </w:rPr>
    </w:lvl>
    <w:lvl w:ilvl="8" w:tplc="04220005" w:tentative="1">
      <w:start w:val="1"/>
      <w:numFmt w:val="bullet"/>
      <w:lvlText w:val=""/>
      <w:lvlJc w:val="left"/>
      <w:pPr>
        <w:ind w:left="6425" w:hanging="360"/>
      </w:pPr>
      <w:rPr>
        <w:rFonts w:ascii="Wingdings" w:hAnsi="Wingdings" w:hint="default"/>
      </w:rPr>
    </w:lvl>
  </w:abstractNum>
  <w:abstractNum w:abstractNumId="34" w15:restartNumberingAfterBreak="0">
    <w:nsid w:val="2FB271CA"/>
    <w:multiLevelType w:val="hybridMultilevel"/>
    <w:tmpl w:val="3588FE66"/>
    <w:lvl w:ilvl="0" w:tplc="0422000D">
      <w:start w:val="1"/>
      <w:numFmt w:val="bullet"/>
      <w:lvlText w:val=""/>
      <w:lvlJc w:val="left"/>
      <w:pPr>
        <w:ind w:left="399" w:hanging="399"/>
      </w:pPr>
      <w:rPr>
        <w:rFonts w:ascii="Wingdings" w:hAnsi="Wingdings" w:hint="default"/>
        <w:w w:val="98"/>
        <w:sz w:val="21"/>
        <w:szCs w:val="21"/>
        <w:lang w:val="uk-UA" w:eastAsia="uk-UA" w:bidi="uk-UA"/>
      </w:rPr>
    </w:lvl>
    <w:lvl w:ilvl="1" w:tplc="04220003" w:tentative="1">
      <w:start w:val="1"/>
      <w:numFmt w:val="bullet"/>
      <w:lvlText w:val="o"/>
      <w:lvlJc w:val="left"/>
      <w:pPr>
        <w:ind w:left="1385" w:hanging="360"/>
      </w:pPr>
      <w:rPr>
        <w:rFonts w:ascii="Courier New" w:hAnsi="Courier New" w:cs="Courier New" w:hint="default"/>
      </w:rPr>
    </w:lvl>
    <w:lvl w:ilvl="2" w:tplc="04220005" w:tentative="1">
      <w:start w:val="1"/>
      <w:numFmt w:val="bullet"/>
      <w:lvlText w:val=""/>
      <w:lvlJc w:val="left"/>
      <w:pPr>
        <w:ind w:left="2105" w:hanging="360"/>
      </w:pPr>
      <w:rPr>
        <w:rFonts w:ascii="Wingdings" w:hAnsi="Wingdings" w:hint="default"/>
      </w:rPr>
    </w:lvl>
    <w:lvl w:ilvl="3" w:tplc="04220001" w:tentative="1">
      <w:start w:val="1"/>
      <w:numFmt w:val="bullet"/>
      <w:lvlText w:val=""/>
      <w:lvlJc w:val="left"/>
      <w:pPr>
        <w:ind w:left="2825" w:hanging="360"/>
      </w:pPr>
      <w:rPr>
        <w:rFonts w:ascii="Symbol" w:hAnsi="Symbol" w:hint="default"/>
      </w:rPr>
    </w:lvl>
    <w:lvl w:ilvl="4" w:tplc="04220003" w:tentative="1">
      <w:start w:val="1"/>
      <w:numFmt w:val="bullet"/>
      <w:lvlText w:val="o"/>
      <w:lvlJc w:val="left"/>
      <w:pPr>
        <w:ind w:left="3545" w:hanging="360"/>
      </w:pPr>
      <w:rPr>
        <w:rFonts w:ascii="Courier New" w:hAnsi="Courier New" w:cs="Courier New" w:hint="default"/>
      </w:rPr>
    </w:lvl>
    <w:lvl w:ilvl="5" w:tplc="04220005" w:tentative="1">
      <w:start w:val="1"/>
      <w:numFmt w:val="bullet"/>
      <w:lvlText w:val=""/>
      <w:lvlJc w:val="left"/>
      <w:pPr>
        <w:ind w:left="4265" w:hanging="360"/>
      </w:pPr>
      <w:rPr>
        <w:rFonts w:ascii="Wingdings" w:hAnsi="Wingdings" w:hint="default"/>
      </w:rPr>
    </w:lvl>
    <w:lvl w:ilvl="6" w:tplc="04220001" w:tentative="1">
      <w:start w:val="1"/>
      <w:numFmt w:val="bullet"/>
      <w:lvlText w:val=""/>
      <w:lvlJc w:val="left"/>
      <w:pPr>
        <w:ind w:left="4985" w:hanging="360"/>
      </w:pPr>
      <w:rPr>
        <w:rFonts w:ascii="Symbol" w:hAnsi="Symbol" w:hint="default"/>
      </w:rPr>
    </w:lvl>
    <w:lvl w:ilvl="7" w:tplc="04220003" w:tentative="1">
      <w:start w:val="1"/>
      <w:numFmt w:val="bullet"/>
      <w:lvlText w:val="o"/>
      <w:lvlJc w:val="left"/>
      <w:pPr>
        <w:ind w:left="5705" w:hanging="360"/>
      </w:pPr>
      <w:rPr>
        <w:rFonts w:ascii="Courier New" w:hAnsi="Courier New" w:cs="Courier New" w:hint="default"/>
      </w:rPr>
    </w:lvl>
    <w:lvl w:ilvl="8" w:tplc="04220005" w:tentative="1">
      <w:start w:val="1"/>
      <w:numFmt w:val="bullet"/>
      <w:lvlText w:val=""/>
      <w:lvlJc w:val="left"/>
      <w:pPr>
        <w:ind w:left="6425" w:hanging="360"/>
      </w:pPr>
      <w:rPr>
        <w:rFonts w:ascii="Wingdings" w:hAnsi="Wingdings" w:hint="default"/>
      </w:rPr>
    </w:lvl>
  </w:abstractNum>
  <w:abstractNum w:abstractNumId="35" w15:restartNumberingAfterBreak="0">
    <w:nsid w:val="300E575B"/>
    <w:multiLevelType w:val="hybridMultilevel"/>
    <w:tmpl w:val="CF6ACF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309F0F89"/>
    <w:multiLevelType w:val="hybridMultilevel"/>
    <w:tmpl w:val="3A78789A"/>
    <w:lvl w:ilvl="0" w:tplc="0419000B">
      <w:start w:val="1"/>
      <w:numFmt w:val="bullet"/>
      <w:lvlText w:val=""/>
      <w:lvlJc w:val="left"/>
      <w:pPr>
        <w:ind w:left="360" w:hanging="360"/>
      </w:pPr>
      <w:rPr>
        <w:rFonts w:ascii="Wingdings" w:hAnsi="Wingdings"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37" w15:restartNumberingAfterBreak="0">
    <w:nsid w:val="3218003F"/>
    <w:multiLevelType w:val="hybridMultilevel"/>
    <w:tmpl w:val="5686C79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8" w15:restartNumberingAfterBreak="0">
    <w:nsid w:val="32396E25"/>
    <w:multiLevelType w:val="hybridMultilevel"/>
    <w:tmpl w:val="C2B2A946"/>
    <w:lvl w:ilvl="0" w:tplc="0419000B">
      <w:start w:val="1"/>
      <w:numFmt w:val="bullet"/>
      <w:lvlText w:val=""/>
      <w:lvlJc w:val="left"/>
      <w:pPr>
        <w:ind w:left="360" w:hanging="360"/>
      </w:pPr>
      <w:rPr>
        <w:rFonts w:ascii="Wingdings" w:hAnsi="Wingdings"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39" w15:restartNumberingAfterBreak="0">
    <w:nsid w:val="34B82F52"/>
    <w:multiLevelType w:val="hybridMultilevel"/>
    <w:tmpl w:val="23107BE4"/>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0" w15:restartNumberingAfterBreak="0">
    <w:nsid w:val="388F035F"/>
    <w:multiLevelType w:val="hybridMultilevel"/>
    <w:tmpl w:val="EA520AB0"/>
    <w:lvl w:ilvl="0" w:tplc="0419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41" w15:restartNumberingAfterBreak="0">
    <w:nsid w:val="3A754CC2"/>
    <w:multiLevelType w:val="multilevel"/>
    <w:tmpl w:val="CD8AA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B7375DE"/>
    <w:multiLevelType w:val="multilevel"/>
    <w:tmpl w:val="2B84D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C42781C"/>
    <w:multiLevelType w:val="hybridMultilevel"/>
    <w:tmpl w:val="1D0A6862"/>
    <w:lvl w:ilvl="0" w:tplc="04190001">
      <w:start w:val="1"/>
      <w:numFmt w:val="bullet"/>
      <w:lvlText w:val=""/>
      <w:lvlJc w:val="left"/>
      <w:pPr>
        <w:ind w:left="644" w:hanging="360"/>
      </w:pPr>
      <w:rPr>
        <w:rFonts w:ascii="Symbol" w:hAnsi="Symbol"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44" w15:restartNumberingAfterBreak="0">
    <w:nsid w:val="3C722C77"/>
    <w:multiLevelType w:val="hybridMultilevel"/>
    <w:tmpl w:val="141AABB8"/>
    <w:lvl w:ilvl="0" w:tplc="0419000B">
      <w:start w:val="1"/>
      <w:numFmt w:val="bullet"/>
      <w:lvlText w:val=""/>
      <w:lvlJc w:val="left"/>
      <w:pPr>
        <w:ind w:left="360" w:hanging="360"/>
      </w:pPr>
      <w:rPr>
        <w:rFonts w:ascii="Wingdings" w:hAnsi="Wingdings"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45" w15:restartNumberingAfterBreak="0">
    <w:nsid w:val="3C8D288F"/>
    <w:multiLevelType w:val="multilevel"/>
    <w:tmpl w:val="3D52D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47204E"/>
    <w:multiLevelType w:val="hybridMultilevel"/>
    <w:tmpl w:val="7554A0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7" w15:restartNumberingAfterBreak="0">
    <w:nsid w:val="3EDD5E97"/>
    <w:multiLevelType w:val="hybridMultilevel"/>
    <w:tmpl w:val="2A1AB3B6"/>
    <w:lvl w:ilvl="0" w:tplc="0419000B">
      <w:start w:val="1"/>
      <w:numFmt w:val="bullet"/>
      <w:lvlText w:val=""/>
      <w:lvlJc w:val="left"/>
      <w:pPr>
        <w:ind w:left="360" w:hanging="360"/>
      </w:pPr>
      <w:rPr>
        <w:rFonts w:ascii="Wingdings" w:hAnsi="Wingdings" w:hint="default"/>
        <w:b/>
      </w:rPr>
    </w:lvl>
    <w:lvl w:ilvl="1" w:tplc="04220003">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48" w15:restartNumberingAfterBreak="0">
    <w:nsid w:val="3F613E69"/>
    <w:multiLevelType w:val="hybridMultilevel"/>
    <w:tmpl w:val="E34C9A9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9" w15:restartNumberingAfterBreak="0">
    <w:nsid w:val="3FA26DAD"/>
    <w:multiLevelType w:val="hybridMultilevel"/>
    <w:tmpl w:val="C6B2186C"/>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0" w15:restartNumberingAfterBreak="0">
    <w:nsid w:val="3FA31828"/>
    <w:multiLevelType w:val="hybridMultilevel"/>
    <w:tmpl w:val="C3924DB2"/>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1" w15:restartNumberingAfterBreak="0">
    <w:nsid w:val="41FB097B"/>
    <w:multiLevelType w:val="hybridMultilevel"/>
    <w:tmpl w:val="ADA28AA4"/>
    <w:lvl w:ilvl="0" w:tplc="0419000B">
      <w:start w:val="1"/>
      <w:numFmt w:val="bullet"/>
      <w:lvlText w:val=""/>
      <w:lvlJc w:val="left"/>
      <w:pPr>
        <w:ind w:left="360" w:hanging="360"/>
      </w:pPr>
      <w:rPr>
        <w:rFonts w:ascii="Wingdings" w:hAnsi="Wingdings"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52" w15:restartNumberingAfterBreak="0">
    <w:nsid w:val="4295225B"/>
    <w:multiLevelType w:val="multilevel"/>
    <w:tmpl w:val="C2A60A54"/>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53" w15:restartNumberingAfterBreak="0">
    <w:nsid w:val="449F3E22"/>
    <w:multiLevelType w:val="hybridMultilevel"/>
    <w:tmpl w:val="DFB4BCB6"/>
    <w:lvl w:ilvl="0" w:tplc="0419000B">
      <w:start w:val="1"/>
      <w:numFmt w:val="bullet"/>
      <w:lvlText w:val=""/>
      <w:lvlJc w:val="left"/>
      <w:pPr>
        <w:ind w:left="360" w:hanging="360"/>
      </w:pPr>
      <w:rPr>
        <w:rFonts w:ascii="Wingdings" w:hAnsi="Wingdings" w:hint="default"/>
        <w:lang w:val="uk-UA" w:eastAsia="uk-UA" w:bidi="uk-UA"/>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54" w15:restartNumberingAfterBreak="0">
    <w:nsid w:val="4508166B"/>
    <w:multiLevelType w:val="multilevel"/>
    <w:tmpl w:val="83AE2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5646369"/>
    <w:multiLevelType w:val="hybridMultilevel"/>
    <w:tmpl w:val="3F6C6B1C"/>
    <w:lvl w:ilvl="0" w:tplc="5546F0F4">
      <w:start w:val="4"/>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4644534D"/>
    <w:multiLevelType w:val="hybridMultilevel"/>
    <w:tmpl w:val="E21CDD5C"/>
    <w:lvl w:ilvl="0" w:tplc="0419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7" w15:restartNumberingAfterBreak="0">
    <w:nsid w:val="46753F7B"/>
    <w:multiLevelType w:val="hybridMultilevel"/>
    <w:tmpl w:val="48A41C28"/>
    <w:lvl w:ilvl="0" w:tplc="0419000B">
      <w:start w:val="1"/>
      <w:numFmt w:val="bullet"/>
      <w:lvlText w:val=""/>
      <w:lvlJc w:val="left"/>
      <w:pPr>
        <w:ind w:left="360" w:hanging="360"/>
      </w:pPr>
      <w:rPr>
        <w:rFonts w:ascii="Wingdings" w:hAnsi="Wingdings" w:hint="default"/>
        <w:b/>
      </w:rPr>
    </w:lvl>
    <w:lvl w:ilvl="1" w:tplc="04220003">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58" w15:restartNumberingAfterBreak="0">
    <w:nsid w:val="489B14D8"/>
    <w:multiLevelType w:val="multilevel"/>
    <w:tmpl w:val="B98A5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8FA65AE"/>
    <w:multiLevelType w:val="hybridMultilevel"/>
    <w:tmpl w:val="45A2E704"/>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0" w15:restartNumberingAfterBreak="0">
    <w:nsid w:val="4A1B2B9D"/>
    <w:multiLevelType w:val="hybridMultilevel"/>
    <w:tmpl w:val="C8422A18"/>
    <w:lvl w:ilvl="0" w:tplc="0419000B">
      <w:start w:val="1"/>
      <w:numFmt w:val="bullet"/>
      <w:lvlText w:val=""/>
      <w:lvlJc w:val="left"/>
      <w:pPr>
        <w:ind w:left="720" w:hanging="360"/>
      </w:pPr>
      <w:rPr>
        <w:rFonts w:ascii="Wingdings" w:hAnsi="Wingdings" w:hint="default"/>
        <w:b/>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1" w15:restartNumberingAfterBreak="0">
    <w:nsid w:val="4A3B6B9D"/>
    <w:multiLevelType w:val="hybridMultilevel"/>
    <w:tmpl w:val="576ADFDE"/>
    <w:lvl w:ilvl="0" w:tplc="0419000B">
      <w:start w:val="1"/>
      <w:numFmt w:val="bullet"/>
      <w:lvlText w:val=""/>
      <w:lvlJc w:val="left"/>
      <w:pPr>
        <w:ind w:left="360" w:hanging="360"/>
      </w:pPr>
      <w:rPr>
        <w:rFonts w:ascii="Wingdings" w:hAnsi="Wingdings" w:hint="default"/>
        <w:b/>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2" w15:restartNumberingAfterBreak="0">
    <w:nsid w:val="4A7F4167"/>
    <w:multiLevelType w:val="multilevel"/>
    <w:tmpl w:val="BBCE72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4B49028A"/>
    <w:multiLevelType w:val="multilevel"/>
    <w:tmpl w:val="098CB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BA35F02"/>
    <w:multiLevelType w:val="hybridMultilevel"/>
    <w:tmpl w:val="30EC308E"/>
    <w:lvl w:ilvl="0" w:tplc="0419000B">
      <w:start w:val="1"/>
      <w:numFmt w:val="bullet"/>
      <w:lvlText w:val=""/>
      <w:lvlJc w:val="left"/>
      <w:pPr>
        <w:ind w:left="360" w:hanging="360"/>
      </w:pPr>
      <w:rPr>
        <w:rFonts w:ascii="Wingdings" w:hAnsi="Wingdings"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65" w15:restartNumberingAfterBreak="0">
    <w:nsid w:val="4C360B90"/>
    <w:multiLevelType w:val="hybridMultilevel"/>
    <w:tmpl w:val="1A163250"/>
    <w:lvl w:ilvl="0" w:tplc="8F90F90C">
      <w:start w:val="1"/>
      <w:numFmt w:val="bullet"/>
      <w:lvlText w:val=""/>
      <w:lvlJc w:val="left"/>
      <w:pPr>
        <w:ind w:left="360" w:hanging="360"/>
      </w:pPr>
      <w:rPr>
        <w:rFonts w:ascii="Symbol" w:hAnsi="Symbol" w:hint="default"/>
        <w:b/>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6" w15:restartNumberingAfterBreak="0">
    <w:nsid w:val="531926E9"/>
    <w:multiLevelType w:val="hybridMultilevel"/>
    <w:tmpl w:val="0A70C9C0"/>
    <w:lvl w:ilvl="0" w:tplc="0419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67" w15:restartNumberingAfterBreak="0">
    <w:nsid w:val="550745F8"/>
    <w:multiLevelType w:val="hybridMultilevel"/>
    <w:tmpl w:val="FA74C1C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8" w15:restartNumberingAfterBreak="0">
    <w:nsid w:val="577A2FDE"/>
    <w:multiLevelType w:val="multilevel"/>
    <w:tmpl w:val="440AB8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84801E5"/>
    <w:multiLevelType w:val="multilevel"/>
    <w:tmpl w:val="9E84C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9B71A73"/>
    <w:multiLevelType w:val="hybridMultilevel"/>
    <w:tmpl w:val="BA3E51C4"/>
    <w:lvl w:ilvl="0" w:tplc="D772D90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1" w15:restartNumberingAfterBreak="0">
    <w:nsid w:val="5A386556"/>
    <w:multiLevelType w:val="hybridMultilevel"/>
    <w:tmpl w:val="D2F21EF6"/>
    <w:lvl w:ilvl="0" w:tplc="0419000B">
      <w:start w:val="1"/>
      <w:numFmt w:val="bullet"/>
      <w:lvlText w:val=""/>
      <w:lvlJc w:val="left"/>
      <w:pPr>
        <w:ind w:left="528" w:hanging="360"/>
      </w:pPr>
      <w:rPr>
        <w:rFonts w:ascii="Wingdings" w:hAnsi="Wingdings" w:hint="default"/>
      </w:rPr>
    </w:lvl>
    <w:lvl w:ilvl="1" w:tplc="04190003">
      <w:start w:val="1"/>
      <w:numFmt w:val="bullet"/>
      <w:lvlText w:val="o"/>
      <w:lvlJc w:val="left"/>
      <w:pPr>
        <w:ind w:left="1248" w:hanging="360"/>
      </w:pPr>
      <w:rPr>
        <w:rFonts w:ascii="Courier New" w:hAnsi="Courier New" w:cs="Courier New" w:hint="default"/>
      </w:rPr>
    </w:lvl>
    <w:lvl w:ilvl="2" w:tplc="04190005" w:tentative="1">
      <w:start w:val="1"/>
      <w:numFmt w:val="bullet"/>
      <w:lvlText w:val=""/>
      <w:lvlJc w:val="left"/>
      <w:pPr>
        <w:ind w:left="1968" w:hanging="360"/>
      </w:pPr>
      <w:rPr>
        <w:rFonts w:ascii="Wingdings" w:hAnsi="Wingdings" w:hint="default"/>
      </w:rPr>
    </w:lvl>
    <w:lvl w:ilvl="3" w:tplc="04190001" w:tentative="1">
      <w:start w:val="1"/>
      <w:numFmt w:val="bullet"/>
      <w:lvlText w:val=""/>
      <w:lvlJc w:val="left"/>
      <w:pPr>
        <w:ind w:left="2688" w:hanging="360"/>
      </w:pPr>
      <w:rPr>
        <w:rFonts w:ascii="Symbol" w:hAnsi="Symbol" w:hint="default"/>
      </w:rPr>
    </w:lvl>
    <w:lvl w:ilvl="4" w:tplc="04190003" w:tentative="1">
      <w:start w:val="1"/>
      <w:numFmt w:val="bullet"/>
      <w:lvlText w:val="o"/>
      <w:lvlJc w:val="left"/>
      <w:pPr>
        <w:ind w:left="3408" w:hanging="360"/>
      </w:pPr>
      <w:rPr>
        <w:rFonts w:ascii="Courier New" w:hAnsi="Courier New" w:cs="Courier New" w:hint="default"/>
      </w:rPr>
    </w:lvl>
    <w:lvl w:ilvl="5" w:tplc="04190005" w:tentative="1">
      <w:start w:val="1"/>
      <w:numFmt w:val="bullet"/>
      <w:lvlText w:val=""/>
      <w:lvlJc w:val="left"/>
      <w:pPr>
        <w:ind w:left="4128" w:hanging="360"/>
      </w:pPr>
      <w:rPr>
        <w:rFonts w:ascii="Wingdings" w:hAnsi="Wingdings" w:hint="default"/>
      </w:rPr>
    </w:lvl>
    <w:lvl w:ilvl="6" w:tplc="04190001" w:tentative="1">
      <w:start w:val="1"/>
      <w:numFmt w:val="bullet"/>
      <w:lvlText w:val=""/>
      <w:lvlJc w:val="left"/>
      <w:pPr>
        <w:ind w:left="4848" w:hanging="360"/>
      </w:pPr>
      <w:rPr>
        <w:rFonts w:ascii="Symbol" w:hAnsi="Symbol" w:hint="default"/>
      </w:rPr>
    </w:lvl>
    <w:lvl w:ilvl="7" w:tplc="04190003" w:tentative="1">
      <w:start w:val="1"/>
      <w:numFmt w:val="bullet"/>
      <w:lvlText w:val="o"/>
      <w:lvlJc w:val="left"/>
      <w:pPr>
        <w:ind w:left="5568" w:hanging="360"/>
      </w:pPr>
      <w:rPr>
        <w:rFonts w:ascii="Courier New" w:hAnsi="Courier New" w:cs="Courier New" w:hint="default"/>
      </w:rPr>
    </w:lvl>
    <w:lvl w:ilvl="8" w:tplc="04190005" w:tentative="1">
      <w:start w:val="1"/>
      <w:numFmt w:val="bullet"/>
      <w:lvlText w:val=""/>
      <w:lvlJc w:val="left"/>
      <w:pPr>
        <w:ind w:left="6288" w:hanging="360"/>
      </w:pPr>
      <w:rPr>
        <w:rFonts w:ascii="Wingdings" w:hAnsi="Wingdings" w:hint="default"/>
      </w:rPr>
    </w:lvl>
  </w:abstractNum>
  <w:abstractNum w:abstractNumId="72" w15:restartNumberingAfterBreak="0">
    <w:nsid w:val="5BBA3B66"/>
    <w:multiLevelType w:val="hybridMultilevel"/>
    <w:tmpl w:val="007E4F62"/>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3" w15:restartNumberingAfterBreak="0">
    <w:nsid w:val="5D4C03C6"/>
    <w:multiLevelType w:val="hybridMultilevel"/>
    <w:tmpl w:val="A732952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4" w15:restartNumberingAfterBreak="0">
    <w:nsid w:val="5EFB0A15"/>
    <w:multiLevelType w:val="multilevel"/>
    <w:tmpl w:val="FC7A6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F365C2F"/>
    <w:multiLevelType w:val="hybridMultilevel"/>
    <w:tmpl w:val="90FC94AC"/>
    <w:lvl w:ilvl="0" w:tplc="794497F6">
      <w:start w:val="6"/>
      <w:numFmt w:val="upperRoman"/>
      <w:lvlText w:val="%1."/>
      <w:lvlJc w:val="left"/>
      <w:pPr>
        <w:ind w:left="356" w:hanging="356"/>
        <w:jc w:val="right"/>
      </w:pPr>
      <w:rPr>
        <w:rFonts w:ascii="Times New Roman" w:eastAsia="Times New Roman" w:hAnsi="Times New Roman" w:cs="Times New Roman" w:hint="default"/>
        <w:b/>
        <w:bCs/>
        <w:spacing w:val="-1"/>
        <w:w w:val="102"/>
        <w:sz w:val="28"/>
        <w:szCs w:val="28"/>
        <w:lang w:val="uk-UA" w:eastAsia="uk-UA" w:bidi="uk-UA"/>
      </w:rPr>
    </w:lvl>
    <w:lvl w:ilvl="1" w:tplc="04190001">
      <w:start w:val="1"/>
      <w:numFmt w:val="bullet"/>
      <w:lvlText w:val=""/>
      <w:lvlJc w:val="left"/>
      <w:pPr>
        <w:ind w:left="675" w:hanging="333"/>
      </w:pPr>
      <w:rPr>
        <w:rFonts w:ascii="Symbol" w:hAnsi="Symbol" w:hint="default"/>
        <w:w w:val="110"/>
        <w:sz w:val="21"/>
        <w:szCs w:val="21"/>
        <w:lang w:val="uk-UA" w:eastAsia="uk-UA" w:bidi="uk-UA"/>
      </w:rPr>
    </w:lvl>
    <w:lvl w:ilvl="2" w:tplc="FD14B652">
      <w:numFmt w:val="bullet"/>
      <w:lvlText w:val="•"/>
      <w:lvlJc w:val="left"/>
      <w:pPr>
        <w:ind w:left="668" w:hanging="333"/>
      </w:pPr>
      <w:rPr>
        <w:rFonts w:hint="default"/>
        <w:lang w:val="uk-UA" w:eastAsia="uk-UA" w:bidi="uk-UA"/>
      </w:rPr>
    </w:lvl>
    <w:lvl w:ilvl="3" w:tplc="F6907F78">
      <w:numFmt w:val="bullet"/>
      <w:lvlText w:val="•"/>
      <w:lvlJc w:val="left"/>
      <w:pPr>
        <w:ind w:left="1750" w:hanging="333"/>
      </w:pPr>
      <w:rPr>
        <w:rFonts w:hint="default"/>
        <w:lang w:val="uk-UA" w:eastAsia="uk-UA" w:bidi="uk-UA"/>
      </w:rPr>
    </w:lvl>
    <w:lvl w:ilvl="4" w:tplc="834EEAAE">
      <w:numFmt w:val="bullet"/>
      <w:lvlText w:val="•"/>
      <w:lvlJc w:val="left"/>
      <w:pPr>
        <w:ind w:left="2833" w:hanging="333"/>
      </w:pPr>
      <w:rPr>
        <w:rFonts w:hint="default"/>
        <w:lang w:val="uk-UA" w:eastAsia="uk-UA" w:bidi="uk-UA"/>
      </w:rPr>
    </w:lvl>
    <w:lvl w:ilvl="5" w:tplc="B434A144">
      <w:numFmt w:val="bullet"/>
      <w:lvlText w:val="•"/>
      <w:lvlJc w:val="left"/>
      <w:pPr>
        <w:ind w:left="3915" w:hanging="333"/>
      </w:pPr>
      <w:rPr>
        <w:rFonts w:hint="default"/>
        <w:lang w:val="uk-UA" w:eastAsia="uk-UA" w:bidi="uk-UA"/>
      </w:rPr>
    </w:lvl>
    <w:lvl w:ilvl="6" w:tplc="471452E4">
      <w:numFmt w:val="bullet"/>
      <w:lvlText w:val="•"/>
      <w:lvlJc w:val="left"/>
      <w:pPr>
        <w:ind w:left="4998" w:hanging="333"/>
      </w:pPr>
      <w:rPr>
        <w:rFonts w:hint="default"/>
        <w:lang w:val="uk-UA" w:eastAsia="uk-UA" w:bidi="uk-UA"/>
      </w:rPr>
    </w:lvl>
    <w:lvl w:ilvl="7" w:tplc="70A854C8">
      <w:numFmt w:val="bullet"/>
      <w:lvlText w:val="•"/>
      <w:lvlJc w:val="left"/>
      <w:pPr>
        <w:ind w:left="6080" w:hanging="333"/>
      </w:pPr>
      <w:rPr>
        <w:rFonts w:hint="default"/>
        <w:lang w:val="uk-UA" w:eastAsia="uk-UA" w:bidi="uk-UA"/>
      </w:rPr>
    </w:lvl>
    <w:lvl w:ilvl="8" w:tplc="EC82BBF6">
      <w:numFmt w:val="bullet"/>
      <w:lvlText w:val="•"/>
      <w:lvlJc w:val="left"/>
      <w:pPr>
        <w:ind w:left="7163" w:hanging="333"/>
      </w:pPr>
      <w:rPr>
        <w:rFonts w:hint="default"/>
        <w:lang w:val="uk-UA" w:eastAsia="uk-UA" w:bidi="uk-UA"/>
      </w:rPr>
    </w:lvl>
  </w:abstractNum>
  <w:abstractNum w:abstractNumId="76" w15:restartNumberingAfterBreak="0">
    <w:nsid w:val="60811284"/>
    <w:multiLevelType w:val="hybridMultilevel"/>
    <w:tmpl w:val="0032F060"/>
    <w:lvl w:ilvl="0" w:tplc="0419000B">
      <w:start w:val="1"/>
      <w:numFmt w:val="bullet"/>
      <w:lvlText w:val=""/>
      <w:lvlJc w:val="left"/>
      <w:pPr>
        <w:ind w:left="360" w:hanging="360"/>
      </w:pPr>
      <w:rPr>
        <w:rFonts w:ascii="Wingdings" w:hAnsi="Wingdings"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77" w15:restartNumberingAfterBreak="0">
    <w:nsid w:val="60973DBA"/>
    <w:multiLevelType w:val="hybridMultilevel"/>
    <w:tmpl w:val="B1FED9DE"/>
    <w:lvl w:ilvl="0" w:tplc="0419000B">
      <w:start w:val="1"/>
      <w:numFmt w:val="bullet"/>
      <w:lvlText w:val=""/>
      <w:lvlJc w:val="left"/>
      <w:pPr>
        <w:ind w:left="360" w:hanging="360"/>
      </w:pPr>
      <w:rPr>
        <w:rFonts w:ascii="Wingdings" w:hAnsi="Wingdings"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78" w15:restartNumberingAfterBreak="0">
    <w:nsid w:val="61042C35"/>
    <w:multiLevelType w:val="hybridMultilevel"/>
    <w:tmpl w:val="523C5480"/>
    <w:lvl w:ilvl="0" w:tplc="430CA00C">
      <w:start w:val="1"/>
      <w:numFmt w:val="decimal"/>
      <w:lvlText w:val="%1."/>
      <w:lvlJc w:val="left"/>
      <w:pPr>
        <w:ind w:left="194" w:hanging="231"/>
        <w:jc w:val="right"/>
      </w:pPr>
      <w:rPr>
        <w:rFonts w:hint="default"/>
        <w:w w:val="94"/>
        <w:lang w:val="uk-UA" w:eastAsia="uk-UA" w:bidi="uk-UA"/>
      </w:rPr>
    </w:lvl>
    <w:lvl w:ilvl="1" w:tplc="600044F4">
      <w:numFmt w:val="bullet"/>
      <w:lvlText w:val="•"/>
      <w:lvlJc w:val="left"/>
      <w:pPr>
        <w:ind w:left="1130" w:hanging="231"/>
      </w:pPr>
      <w:rPr>
        <w:rFonts w:hint="default"/>
        <w:lang w:val="uk-UA" w:eastAsia="uk-UA" w:bidi="uk-UA"/>
      </w:rPr>
    </w:lvl>
    <w:lvl w:ilvl="2" w:tplc="DC122B4A">
      <w:numFmt w:val="bullet"/>
      <w:lvlText w:val="•"/>
      <w:lvlJc w:val="left"/>
      <w:pPr>
        <w:ind w:left="2060" w:hanging="231"/>
      </w:pPr>
      <w:rPr>
        <w:rFonts w:hint="default"/>
        <w:lang w:val="uk-UA" w:eastAsia="uk-UA" w:bidi="uk-UA"/>
      </w:rPr>
    </w:lvl>
    <w:lvl w:ilvl="3" w:tplc="05FE2BA0">
      <w:numFmt w:val="bullet"/>
      <w:lvlText w:val="•"/>
      <w:lvlJc w:val="left"/>
      <w:pPr>
        <w:ind w:left="2990" w:hanging="231"/>
      </w:pPr>
      <w:rPr>
        <w:rFonts w:hint="default"/>
        <w:lang w:val="uk-UA" w:eastAsia="uk-UA" w:bidi="uk-UA"/>
      </w:rPr>
    </w:lvl>
    <w:lvl w:ilvl="4" w:tplc="213A000C">
      <w:numFmt w:val="bullet"/>
      <w:lvlText w:val="•"/>
      <w:lvlJc w:val="left"/>
      <w:pPr>
        <w:ind w:left="3920" w:hanging="231"/>
      </w:pPr>
      <w:rPr>
        <w:rFonts w:hint="default"/>
        <w:lang w:val="uk-UA" w:eastAsia="uk-UA" w:bidi="uk-UA"/>
      </w:rPr>
    </w:lvl>
    <w:lvl w:ilvl="5" w:tplc="2B060F98">
      <w:numFmt w:val="bullet"/>
      <w:lvlText w:val="•"/>
      <w:lvlJc w:val="left"/>
      <w:pPr>
        <w:ind w:left="4850" w:hanging="231"/>
      </w:pPr>
      <w:rPr>
        <w:rFonts w:hint="default"/>
        <w:lang w:val="uk-UA" w:eastAsia="uk-UA" w:bidi="uk-UA"/>
      </w:rPr>
    </w:lvl>
    <w:lvl w:ilvl="6" w:tplc="A7D2A446">
      <w:numFmt w:val="bullet"/>
      <w:lvlText w:val="•"/>
      <w:lvlJc w:val="left"/>
      <w:pPr>
        <w:ind w:left="5780" w:hanging="231"/>
      </w:pPr>
      <w:rPr>
        <w:rFonts w:hint="default"/>
        <w:lang w:val="uk-UA" w:eastAsia="uk-UA" w:bidi="uk-UA"/>
      </w:rPr>
    </w:lvl>
    <w:lvl w:ilvl="7" w:tplc="BE88195C">
      <w:numFmt w:val="bullet"/>
      <w:lvlText w:val="•"/>
      <w:lvlJc w:val="left"/>
      <w:pPr>
        <w:ind w:left="6710" w:hanging="231"/>
      </w:pPr>
      <w:rPr>
        <w:rFonts w:hint="default"/>
        <w:lang w:val="uk-UA" w:eastAsia="uk-UA" w:bidi="uk-UA"/>
      </w:rPr>
    </w:lvl>
    <w:lvl w:ilvl="8" w:tplc="2EB08AFA">
      <w:numFmt w:val="bullet"/>
      <w:lvlText w:val="•"/>
      <w:lvlJc w:val="left"/>
      <w:pPr>
        <w:ind w:left="7640" w:hanging="231"/>
      </w:pPr>
      <w:rPr>
        <w:rFonts w:hint="default"/>
        <w:lang w:val="uk-UA" w:eastAsia="uk-UA" w:bidi="uk-UA"/>
      </w:rPr>
    </w:lvl>
  </w:abstractNum>
  <w:abstractNum w:abstractNumId="79" w15:restartNumberingAfterBreak="0">
    <w:nsid w:val="61856FDE"/>
    <w:multiLevelType w:val="hybridMultilevel"/>
    <w:tmpl w:val="BD7A9360"/>
    <w:lvl w:ilvl="0" w:tplc="0419000B">
      <w:start w:val="1"/>
      <w:numFmt w:val="bullet"/>
      <w:lvlText w:val=""/>
      <w:lvlJc w:val="left"/>
      <w:pPr>
        <w:ind w:left="344" w:hanging="344"/>
      </w:pPr>
      <w:rPr>
        <w:rFonts w:ascii="Wingdings" w:hAnsi="Wingdings" w:hint="default"/>
        <w:w w:val="98"/>
        <w:sz w:val="21"/>
        <w:szCs w:val="21"/>
        <w:lang w:val="uk-UA" w:eastAsia="uk-UA" w:bidi="uk-UA"/>
      </w:rPr>
    </w:lvl>
    <w:lvl w:ilvl="1" w:tplc="04220003" w:tentative="1">
      <w:start w:val="1"/>
      <w:numFmt w:val="bullet"/>
      <w:lvlText w:val="o"/>
      <w:lvlJc w:val="left"/>
      <w:pPr>
        <w:ind w:left="987" w:hanging="360"/>
      </w:pPr>
      <w:rPr>
        <w:rFonts w:ascii="Courier New" w:hAnsi="Courier New" w:cs="Courier New" w:hint="default"/>
      </w:rPr>
    </w:lvl>
    <w:lvl w:ilvl="2" w:tplc="04220005" w:tentative="1">
      <w:start w:val="1"/>
      <w:numFmt w:val="bullet"/>
      <w:lvlText w:val=""/>
      <w:lvlJc w:val="left"/>
      <w:pPr>
        <w:ind w:left="1707" w:hanging="360"/>
      </w:pPr>
      <w:rPr>
        <w:rFonts w:ascii="Wingdings" w:hAnsi="Wingdings" w:hint="default"/>
      </w:rPr>
    </w:lvl>
    <w:lvl w:ilvl="3" w:tplc="04220001" w:tentative="1">
      <w:start w:val="1"/>
      <w:numFmt w:val="bullet"/>
      <w:lvlText w:val=""/>
      <w:lvlJc w:val="left"/>
      <w:pPr>
        <w:ind w:left="2427" w:hanging="360"/>
      </w:pPr>
      <w:rPr>
        <w:rFonts w:ascii="Symbol" w:hAnsi="Symbol" w:hint="default"/>
      </w:rPr>
    </w:lvl>
    <w:lvl w:ilvl="4" w:tplc="04220003" w:tentative="1">
      <w:start w:val="1"/>
      <w:numFmt w:val="bullet"/>
      <w:lvlText w:val="o"/>
      <w:lvlJc w:val="left"/>
      <w:pPr>
        <w:ind w:left="3147" w:hanging="360"/>
      </w:pPr>
      <w:rPr>
        <w:rFonts w:ascii="Courier New" w:hAnsi="Courier New" w:cs="Courier New" w:hint="default"/>
      </w:rPr>
    </w:lvl>
    <w:lvl w:ilvl="5" w:tplc="04220005" w:tentative="1">
      <w:start w:val="1"/>
      <w:numFmt w:val="bullet"/>
      <w:lvlText w:val=""/>
      <w:lvlJc w:val="left"/>
      <w:pPr>
        <w:ind w:left="3867" w:hanging="360"/>
      </w:pPr>
      <w:rPr>
        <w:rFonts w:ascii="Wingdings" w:hAnsi="Wingdings" w:hint="default"/>
      </w:rPr>
    </w:lvl>
    <w:lvl w:ilvl="6" w:tplc="04220001" w:tentative="1">
      <w:start w:val="1"/>
      <w:numFmt w:val="bullet"/>
      <w:lvlText w:val=""/>
      <w:lvlJc w:val="left"/>
      <w:pPr>
        <w:ind w:left="4587" w:hanging="360"/>
      </w:pPr>
      <w:rPr>
        <w:rFonts w:ascii="Symbol" w:hAnsi="Symbol" w:hint="default"/>
      </w:rPr>
    </w:lvl>
    <w:lvl w:ilvl="7" w:tplc="04220003" w:tentative="1">
      <w:start w:val="1"/>
      <w:numFmt w:val="bullet"/>
      <w:lvlText w:val="o"/>
      <w:lvlJc w:val="left"/>
      <w:pPr>
        <w:ind w:left="5307" w:hanging="360"/>
      </w:pPr>
      <w:rPr>
        <w:rFonts w:ascii="Courier New" w:hAnsi="Courier New" w:cs="Courier New" w:hint="default"/>
      </w:rPr>
    </w:lvl>
    <w:lvl w:ilvl="8" w:tplc="04220005" w:tentative="1">
      <w:start w:val="1"/>
      <w:numFmt w:val="bullet"/>
      <w:lvlText w:val=""/>
      <w:lvlJc w:val="left"/>
      <w:pPr>
        <w:ind w:left="6027" w:hanging="360"/>
      </w:pPr>
      <w:rPr>
        <w:rFonts w:ascii="Wingdings" w:hAnsi="Wingdings" w:hint="default"/>
      </w:rPr>
    </w:lvl>
  </w:abstractNum>
  <w:abstractNum w:abstractNumId="80" w15:restartNumberingAfterBreak="0">
    <w:nsid w:val="624114F2"/>
    <w:multiLevelType w:val="multilevel"/>
    <w:tmpl w:val="878A5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4240B5A"/>
    <w:multiLevelType w:val="hybridMultilevel"/>
    <w:tmpl w:val="3D26666E"/>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15:restartNumberingAfterBreak="0">
    <w:nsid w:val="64531A58"/>
    <w:multiLevelType w:val="hybridMultilevel"/>
    <w:tmpl w:val="BF9C61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15:restartNumberingAfterBreak="0">
    <w:nsid w:val="649D3706"/>
    <w:multiLevelType w:val="hybridMultilevel"/>
    <w:tmpl w:val="4F8E66F6"/>
    <w:lvl w:ilvl="0" w:tplc="04190001">
      <w:start w:val="1"/>
      <w:numFmt w:val="bullet"/>
      <w:lvlText w:val=""/>
      <w:lvlJc w:val="left"/>
      <w:pPr>
        <w:ind w:left="1135" w:hanging="360"/>
      </w:pPr>
      <w:rPr>
        <w:rFonts w:ascii="Symbol" w:hAnsi="Symbol" w:hint="default"/>
      </w:rPr>
    </w:lvl>
    <w:lvl w:ilvl="1" w:tplc="04190003" w:tentative="1">
      <w:start w:val="1"/>
      <w:numFmt w:val="bullet"/>
      <w:lvlText w:val="o"/>
      <w:lvlJc w:val="left"/>
      <w:pPr>
        <w:ind w:left="1855" w:hanging="360"/>
      </w:pPr>
      <w:rPr>
        <w:rFonts w:ascii="Courier New" w:hAnsi="Courier New" w:cs="Courier New" w:hint="default"/>
      </w:rPr>
    </w:lvl>
    <w:lvl w:ilvl="2" w:tplc="04190005" w:tentative="1">
      <w:start w:val="1"/>
      <w:numFmt w:val="bullet"/>
      <w:lvlText w:val=""/>
      <w:lvlJc w:val="left"/>
      <w:pPr>
        <w:ind w:left="2575" w:hanging="360"/>
      </w:pPr>
      <w:rPr>
        <w:rFonts w:ascii="Wingdings" w:hAnsi="Wingdings" w:hint="default"/>
      </w:rPr>
    </w:lvl>
    <w:lvl w:ilvl="3" w:tplc="04190001" w:tentative="1">
      <w:start w:val="1"/>
      <w:numFmt w:val="bullet"/>
      <w:lvlText w:val=""/>
      <w:lvlJc w:val="left"/>
      <w:pPr>
        <w:ind w:left="3295" w:hanging="360"/>
      </w:pPr>
      <w:rPr>
        <w:rFonts w:ascii="Symbol" w:hAnsi="Symbol" w:hint="default"/>
      </w:rPr>
    </w:lvl>
    <w:lvl w:ilvl="4" w:tplc="04190003" w:tentative="1">
      <w:start w:val="1"/>
      <w:numFmt w:val="bullet"/>
      <w:lvlText w:val="o"/>
      <w:lvlJc w:val="left"/>
      <w:pPr>
        <w:ind w:left="4015" w:hanging="360"/>
      </w:pPr>
      <w:rPr>
        <w:rFonts w:ascii="Courier New" w:hAnsi="Courier New" w:cs="Courier New" w:hint="default"/>
      </w:rPr>
    </w:lvl>
    <w:lvl w:ilvl="5" w:tplc="04190005" w:tentative="1">
      <w:start w:val="1"/>
      <w:numFmt w:val="bullet"/>
      <w:lvlText w:val=""/>
      <w:lvlJc w:val="left"/>
      <w:pPr>
        <w:ind w:left="4735" w:hanging="360"/>
      </w:pPr>
      <w:rPr>
        <w:rFonts w:ascii="Wingdings" w:hAnsi="Wingdings" w:hint="default"/>
      </w:rPr>
    </w:lvl>
    <w:lvl w:ilvl="6" w:tplc="04190001" w:tentative="1">
      <w:start w:val="1"/>
      <w:numFmt w:val="bullet"/>
      <w:lvlText w:val=""/>
      <w:lvlJc w:val="left"/>
      <w:pPr>
        <w:ind w:left="5455" w:hanging="360"/>
      </w:pPr>
      <w:rPr>
        <w:rFonts w:ascii="Symbol" w:hAnsi="Symbol" w:hint="default"/>
      </w:rPr>
    </w:lvl>
    <w:lvl w:ilvl="7" w:tplc="04190003" w:tentative="1">
      <w:start w:val="1"/>
      <w:numFmt w:val="bullet"/>
      <w:lvlText w:val="o"/>
      <w:lvlJc w:val="left"/>
      <w:pPr>
        <w:ind w:left="6175" w:hanging="360"/>
      </w:pPr>
      <w:rPr>
        <w:rFonts w:ascii="Courier New" w:hAnsi="Courier New" w:cs="Courier New" w:hint="default"/>
      </w:rPr>
    </w:lvl>
    <w:lvl w:ilvl="8" w:tplc="04190005" w:tentative="1">
      <w:start w:val="1"/>
      <w:numFmt w:val="bullet"/>
      <w:lvlText w:val=""/>
      <w:lvlJc w:val="left"/>
      <w:pPr>
        <w:ind w:left="6895" w:hanging="360"/>
      </w:pPr>
      <w:rPr>
        <w:rFonts w:ascii="Wingdings" w:hAnsi="Wingdings" w:hint="default"/>
      </w:rPr>
    </w:lvl>
  </w:abstractNum>
  <w:abstractNum w:abstractNumId="84" w15:restartNumberingAfterBreak="0">
    <w:nsid w:val="661B5C9A"/>
    <w:multiLevelType w:val="multilevel"/>
    <w:tmpl w:val="7A7EC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6A8765C"/>
    <w:multiLevelType w:val="multilevel"/>
    <w:tmpl w:val="D3947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70164A2"/>
    <w:multiLevelType w:val="hybridMultilevel"/>
    <w:tmpl w:val="B82888F6"/>
    <w:lvl w:ilvl="0" w:tplc="04190001">
      <w:start w:val="1"/>
      <w:numFmt w:val="bullet"/>
      <w:lvlText w:val=""/>
      <w:lvlJc w:val="left"/>
      <w:pPr>
        <w:ind w:left="836" w:hanging="128"/>
      </w:pPr>
      <w:rPr>
        <w:rFonts w:ascii="Symbol" w:hAnsi="Symbol" w:hint="default"/>
        <w:w w:val="105"/>
        <w:sz w:val="22"/>
        <w:szCs w:val="22"/>
        <w:lang w:val="uk-UA" w:eastAsia="uk-UA" w:bidi="uk-UA"/>
      </w:rPr>
    </w:lvl>
    <w:lvl w:ilvl="1" w:tplc="9C562338">
      <w:numFmt w:val="bullet"/>
      <w:lvlText w:val="•"/>
      <w:lvlJc w:val="left"/>
      <w:pPr>
        <w:ind w:left="1697" w:hanging="128"/>
      </w:pPr>
      <w:rPr>
        <w:rFonts w:hint="default"/>
        <w:lang w:val="uk-UA" w:eastAsia="uk-UA" w:bidi="uk-UA"/>
      </w:rPr>
    </w:lvl>
    <w:lvl w:ilvl="2" w:tplc="6A62C6FC">
      <w:numFmt w:val="bullet"/>
      <w:lvlText w:val="•"/>
      <w:lvlJc w:val="left"/>
      <w:pPr>
        <w:ind w:left="2549" w:hanging="128"/>
      </w:pPr>
      <w:rPr>
        <w:rFonts w:hint="default"/>
        <w:lang w:val="uk-UA" w:eastAsia="uk-UA" w:bidi="uk-UA"/>
      </w:rPr>
    </w:lvl>
    <w:lvl w:ilvl="3" w:tplc="5836ACA6">
      <w:numFmt w:val="bullet"/>
      <w:lvlText w:val="•"/>
      <w:lvlJc w:val="left"/>
      <w:pPr>
        <w:ind w:left="3401" w:hanging="128"/>
      </w:pPr>
      <w:rPr>
        <w:rFonts w:hint="default"/>
        <w:lang w:val="uk-UA" w:eastAsia="uk-UA" w:bidi="uk-UA"/>
      </w:rPr>
    </w:lvl>
    <w:lvl w:ilvl="4" w:tplc="F4BC85F0">
      <w:numFmt w:val="bullet"/>
      <w:lvlText w:val="•"/>
      <w:lvlJc w:val="left"/>
      <w:pPr>
        <w:ind w:left="4253" w:hanging="128"/>
      </w:pPr>
      <w:rPr>
        <w:rFonts w:hint="default"/>
        <w:lang w:val="uk-UA" w:eastAsia="uk-UA" w:bidi="uk-UA"/>
      </w:rPr>
    </w:lvl>
    <w:lvl w:ilvl="5" w:tplc="DD8AA7BC">
      <w:numFmt w:val="bullet"/>
      <w:lvlText w:val="•"/>
      <w:lvlJc w:val="left"/>
      <w:pPr>
        <w:ind w:left="5105" w:hanging="128"/>
      </w:pPr>
      <w:rPr>
        <w:rFonts w:hint="default"/>
        <w:lang w:val="uk-UA" w:eastAsia="uk-UA" w:bidi="uk-UA"/>
      </w:rPr>
    </w:lvl>
    <w:lvl w:ilvl="6" w:tplc="5BD2D998">
      <w:numFmt w:val="bullet"/>
      <w:lvlText w:val="•"/>
      <w:lvlJc w:val="left"/>
      <w:pPr>
        <w:ind w:left="5957" w:hanging="128"/>
      </w:pPr>
      <w:rPr>
        <w:rFonts w:hint="default"/>
        <w:lang w:val="uk-UA" w:eastAsia="uk-UA" w:bidi="uk-UA"/>
      </w:rPr>
    </w:lvl>
    <w:lvl w:ilvl="7" w:tplc="409636BA">
      <w:numFmt w:val="bullet"/>
      <w:lvlText w:val="•"/>
      <w:lvlJc w:val="left"/>
      <w:pPr>
        <w:ind w:left="6809" w:hanging="128"/>
      </w:pPr>
      <w:rPr>
        <w:rFonts w:hint="default"/>
        <w:lang w:val="uk-UA" w:eastAsia="uk-UA" w:bidi="uk-UA"/>
      </w:rPr>
    </w:lvl>
    <w:lvl w:ilvl="8" w:tplc="071ADE3E">
      <w:numFmt w:val="bullet"/>
      <w:lvlText w:val="•"/>
      <w:lvlJc w:val="left"/>
      <w:pPr>
        <w:ind w:left="7661" w:hanging="128"/>
      </w:pPr>
      <w:rPr>
        <w:rFonts w:hint="default"/>
        <w:lang w:val="uk-UA" w:eastAsia="uk-UA" w:bidi="uk-UA"/>
      </w:rPr>
    </w:lvl>
  </w:abstractNum>
  <w:abstractNum w:abstractNumId="87" w15:restartNumberingAfterBreak="0">
    <w:nsid w:val="67C12BB6"/>
    <w:multiLevelType w:val="hybridMultilevel"/>
    <w:tmpl w:val="5B787660"/>
    <w:lvl w:ilvl="0" w:tplc="D784937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8" w15:restartNumberingAfterBreak="0">
    <w:nsid w:val="67F56B80"/>
    <w:multiLevelType w:val="hybridMultilevel"/>
    <w:tmpl w:val="CC0ED5A2"/>
    <w:lvl w:ilvl="0" w:tplc="04220001">
      <w:start w:val="1"/>
      <w:numFmt w:val="bullet"/>
      <w:lvlText w:val=""/>
      <w:lvlJc w:val="left"/>
      <w:pPr>
        <w:ind w:left="360" w:hanging="360"/>
      </w:pPr>
      <w:rPr>
        <w:rFonts w:ascii="Symbol" w:hAnsi="Symbol" w:hint="default"/>
        <w:b/>
      </w:rPr>
    </w:lvl>
    <w:lvl w:ilvl="1" w:tplc="04220003">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89" w15:restartNumberingAfterBreak="0">
    <w:nsid w:val="68816FEE"/>
    <w:multiLevelType w:val="multilevel"/>
    <w:tmpl w:val="83BE7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9372624"/>
    <w:multiLevelType w:val="hybridMultilevel"/>
    <w:tmpl w:val="ED929AAC"/>
    <w:lvl w:ilvl="0" w:tplc="60807258">
      <w:start w:val="1"/>
      <w:numFmt w:val="bullet"/>
      <w:lvlText w:val=""/>
      <w:lvlJc w:val="left"/>
      <w:pPr>
        <w:ind w:left="360"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91" w15:restartNumberingAfterBreak="0">
    <w:nsid w:val="69D855C4"/>
    <w:multiLevelType w:val="hybridMultilevel"/>
    <w:tmpl w:val="0742CEDA"/>
    <w:lvl w:ilvl="0" w:tplc="0419000B">
      <w:start w:val="1"/>
      <w:numFmt w:val="bullet"/>
      <w:lvlText w:val=""/>
      <w:lvlJc w:val="left"/>
      <w:pPr>
        <w:ind w:left="360" w:hanging="360"/>
      </w:pPr>
      <w:rPr>
        <w:rFonts w:ascii="Wingdings" w:hAnsi="Wingdings"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92" w15:restartNumberingAfterBreak="0">
    <w:nsid w:val="6B8763F2"/>
    <w:multiLevelType w:val="multilevel"/>
    <w:tmpl w:val="EAC87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DA17EE4"/>
    <w:multiLevelType w:val="hybridMultilevel"/>
    <w:tmpl w:val="7370FDBC"/>
    <w:lvl w:ilvl="0" w:tplc="0419000B">
      <w:start w:val="1"/>
      <w:numFmt w:val="bullet"/>
      <w:lvlText w:val=""/>
      <w:lvlJc w:val="left"/>
      <w:pPr>
        <w:ind w:left="360" w:hanging="360"/>
      </w:pPr>
      <w:rPr>
        <w:rFonts w:ascii="Wingdings" w:hAnsi="Wingdings"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94" w15:restartNumberingAfterBreak="0">
    <w:nsid w:val="704146DC"/>
    <w:multiLevelType w:val="hybridMultilevel"/>
    <w:tmpl w:val="45BCB9AA"/>
    <w:lvl w:ilvl="0" w:tplc="0419000B">
      <w:start w:val="1"/>
      <w:numFmt w:val="bullet"/>
      <w:lvlText w:val=""/>
      <w:lvlJc w:val="left"/>
      <w:pPr>
        <w:ind w:left="360" w:hanging="360"/>
      </w:pPr>
      <w:rPr>
        <w:rFonts w:ascii="Wingdings" w:hAnsi="Wingdings" w:hint="default"/>
        <w:b/>
      </w:rPr>
    </w:lvl>
    <w:lvl w:ilvl="1" w:tplc="04220003">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95" w15:restartNumberingAfterBreak="0">
    <w:nsid w:val="70774681"/>
    <w:multiLevelType w:val="hybridMultilevel"/>
    <w:tmpl w:val="FB54874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6" w15:restartNumberingAfterBreak="0">
    <w:nsid w:val="7157712E"/>
    <w:multiLevelType w:val="hybridMultilevel"/>
    <w:tmpl w:val="9020C958"/>
    <w:lvl w:ilvl="0" w:tplc="0419000B">
      <w:start w:val="1"/>
      <w:numFmt w:val="bullet"/>
      <w:lvlText w:val=""/>
      <w:lvlJc w:val="left"/>
      <w:pPr>
        <w:ind w:left="360" w:hanging="360"/>
      </w:pPr>
      <w:rPr>
        <w:rFonts w:ascii="Wingdings" w:hAnsi="Wingdings"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97" w15:restartNumberingAfterBreak="0">
    <w:nsid w:val="72185698"/>
    <w:multiLevelType w:val="hybridMultilevel"/>
    <w:tmpl w:val="768EBB84"/>
    <w:lvl w:ilvl="0" w:tplc="0422000D">
      <w:start w:val="1"/>
      <w:numFmt w:val="bullet"/>
      <w:lvlText w:val=""/>
      <w:lvlJc w:val="left"/>
      <w:pPr>
        <w:ind w:left="1080" w:hanging="360"/>
      </w:pPr>
      <w:rPr>
        <w:rFonts w:ascii="Wingdings" w:hAnsi="Wingdings" w:hint="default"/>
      </w:rPr>
    </w:lvl>
    <w:lvl w:ilvl="1" w:tplc="04220003">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98" w15:restartNumberingAfterBreak="0">
    <w:nsid w:val="72B4365A"/>
    <w:multiLevelType w:val="multilevel"/>
    <w:tmpl w:val="935EF0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8650DAB"/>
    <w:multiLevelType w:val="hybridMultilevel"/>
    <w:tmpl w:val="D8E44736"/>
    <w:lvl w:ilvl="0" w:tplc="0419000B">
      <w:start w:val="1"/>
      <w:numFmt w:val="bullet"/>
      <w:lvlText w:val=""/>
      <w:lvlJc w:val="left"/>
      <w:pPr>
        <w:ind w:left="360" w:hanging="360"/>
      </w:pPr>
      <w:rPr>
        <w:rFonts w:ascii="Wingdings" w:hAnsi="Wingdings" w:hint="default"/>
      </w:rPr>
    </w:lvl>
    <w:lvl w:ilvl="1" w:tplc="4B623D86">
      <w:numFmt w:val="bullet"/>
      <w:lvlText w:val="-"/>
      <w:lvlJc w:val="left"/>
      <w:pPr>
        <w:ind w:left="1080" w:hanging="360"/>
      </w:pPr>
      <w:rPr>
        <w:rFonts w:ascii="Times New Roman" w:eastAsia="Calibri" w:hAnsi="Times New Roman" w:cs="Times New Roman"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00" w15:restartNumberingAfterBreak="0">
    <w:nsid w:val="78EE0915"/>
    <w:multiLevelType w:val="multilevel"/>
    <w:tmpl w:val="3A1E0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9771FE2"/>
    <w:multiLevelType w:val="hybridMultilevel"/>
    <w:tmpl w:val="D750D210"/>
    <w:lvl w:ilvl="0" w:tplc="0419000B">
      <w:start w:val="1"/>
      <w:numFmt w:val="bullet"/>
      <w:lvlText w:val=""/>
      <w:lvlJc w:val="left"/>
      <w:pPr>
        <w:ind w:left="360" w:hanging="360"/>
      </w:pPr>
      <w:rPr>
        <w:rFonts w:ascii="Wingdings" w:hAnsi="Wingdings" w:hint="default"/>
        <w:b/>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2" w15:restartNumberingAfterBreak="0">
    <w:nsid w:val="7DEF1094"/>
    <w:multiLevelType w:val="hybridMultilevel"/>
    <w:tmpl w:val="70D29470"/>
    <w:lvl w:ilvl="0" w:tplc="0419000B">
      <w:start w:val="1"/>
      <w:numFmt w:val="bullet"/>
      <w:lvlText w:val=""/>
      <w:lvlJc w:val="left"/>
      <w:pPr>
        <w:ind w:left="360" w:hanging="360"/>
      </w:pPr>
      <w:rPr>
        <w:rFonts w:ascii="Wingdings" w:hAnsi="Wingdings"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03" w15:restartNumberingAfterBreak="0">
    <w:nsid w:val="7E95760B"/>
    <w:multiLevelType w:val="multilevel"/>
    <w:tmpl w:val="B1B05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F9F4E7C"/>
    <w:multiLevelType w:val="hybridMultilevel"/>
    <w:tmpl w:val="6D84F810"/>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num w:numId="1">
    <w:abstractNumId w:val="4"/>
  </w:num>
  <w:num w:numId="2">
    <w:abstractNumId w:val="3"/>
  </w:num>
  <w:num w:numId="3">
    <w:abstractNumId w:val="78"/>
  </w:num>
  <w:num w:numId="4">
    <w:abstractNumId w:val="97"/>
  </w:num>
  <w:num w:numId="5">
    <w:abstractNumId w:val="88"/>
  </w:num>
  <w:num w:numId="6">
    <w:abstractNumId w:val="26"/>
  </w:num>
  <w:num w:numId="7">
    <w:abstractNumId w:val="104"/>
  </w:num>
  <w:num w:numId="8">
    <w:abstractNumId w:val="23"/>
  </w:num>
  <w:num w:numId="9">
    <w:abstractNumId w:val="22"/>
  </w:num>
  <w:num w:numId="10">
    <w:abstractNumId w:val="73"/>
  </w:num>
  <w:num w:numId="11">
    <w:abstractNumId w:val="0"/>
  </w:num>
  <w:num w:numId="12">
    <w:abstractNumId w:val="57"/>
  </w:num>
  <w:num w:numId="13">
    <w:abstractNumId w:val="5"/>
  </w:num>
  <w:num w:numId="14">
    <w:abstractNumId w:val="11"/>
  </w:num>
  <w:num w:numId="15">
    <w:abstractNumId w:val="28"/>
  </w:num>
  <w:num w:numId="16">
    <w:abstractNumId w:val="72"/>
  </w:num>
  <w:num w:numId="17">
    <w:abstractNumId w:val="101"/>
  </w:num>
  <w:num w:numId="18">
    <w:abstractNumId w:val="61"/>
  </w:num>
  <w:num w:numId="19">
    <w:abstractNumId w:val="94"/>
  </w:num>
  <w:num w:numId="20">
    <w:abstractNumId w:val="60"/>
  </w:num>
  <w:num w:numId="21">
    <w:abstractNumId w:val="53"/>
  </w:num>
  <w:num w:numId="22">
    <w:abstractNumId w:val="77"/>
  </w:num>
  <w:num w:numId="23">
    <w:abstractNumId w:val="47"/>
  </w:num>
  <w:num w:numId="24">
    <w:abstractNumId w:val="64"/>
  </w:num>
  <w:num w:numId="25">
    <w:abstractNumId w:val="7"/>
  </w:num>
  <w:num w:numId="26">
    <w:abstractNumId w:val="91"/>
  </w:num>
  <w:num w:numId="27">
    <w:abstractNumId w:val="76"/>
  </w:num>
  <w:num w:numId="28">
    <w:abstractNumId w:val="38"/>
  </w:num>
  <w:num w:numId="29">
    <w:abstractNumId w:val="86"/>
  </w:num>
  <w:num w:numId="30">
    <w:abstractNumId w:val="51"/>
  </w:num>
  <w:num w:numId="31">
    <w:abstractNumId w:val="99"/>
  </w:num>
  <w:num w:numId="32">
    <w:abstractNumId w:val="14"/>
  </w:num>
  <w:num w:numId="33">
    <w:abstractNumId w:val="48"/>
  </w:num>
  <w:num w:numId="34">
    <w:abstractNumId w:val="29"/>
  </w:num>
  <w:num w:numId="35">
    <w:abstractNumId w:val="37"/>
  </w:num>
  <w:num w:numId="36">
    <w:abstractNumId w:val="59"/>
  </w:num>
  <w:num w:numId="37">
    <w:abstractNumId w:val="67"/>
  </w:num>
  <w:num w:numId="38">
    <w:abstractNumId w:val="20"/>
  </w:num>
  <w:num w:numId="39">
    <w:abstractNumId w:val="95"/>
  </w:num>
  <w:num w:numId="40">
    <w:abstractNumId w:val="49"/>
  </w:num>
  <w:num w:numId="41">
    <w:abstractNumId w:val="21"/>
  </w:num>
  <w:num w:numId="42">
    <w:abstractNumId w:val="93"/>
  </w:num>
  <w:num w:numId="43">
    <w:abstractNumId w:val="36"/>
  </w:num>
  <w:num w:numId="44">
    <w:abstractNumId w:val="56"/>
  </w:num>
  <w:num w:numId="45">
    <w:abstractNumId w:val="81"/>
  </w:num>
  <w:num w:numId="46">
    <w:abstractNumId w:val="65"/>
  </w:num>
  <w:num w:numId="47">
    <w:abstractNumId w:val="35"/>
  </w:num>
  <w:num w:numId="48">
    <w:abstractNumId w:val="6"/>
  </w:num>
  <w:num w:numId="49">
    <w:abstractNumId w:val="15"/>
  </w:num>
  <w:num w:numId="50">
    <w:abstractNumId w:val="44"/>
  </w:num>
  <w:num w:numId="51">
    <w:abstractNumId w:val="79"/>
  </w:num>
  <w:num w:numId="52">
    <w:abstractNumId w:val="10"/>
  </w:num>
  <w:num w:numId="53">
    <w:abstractNumId w:val="102"/>
  </w:num>
  <w:num w:numId="54">
    <w:abstractNumId w:val="75"/>
  </w:num>
  <w:num w:numId="55">
    <w:abstractNumId w:val="96"/>
  </w:num>
  <w:num w:numId="56">
    <w:abstractNumId w:val="71"/>
  </w:num>
  <w:num w:numId="5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70"/>
  </w:num>
  <w:num w:numId="59">
    <w:abstractNumId w:val="87"/>
  </w:num>
  <w:num w:numId="60">
    <w:abstractNumId w:val="90"/>
  </w:num>
  <w:num w:numId="61">
    <w:abstractNumId w:val="55"/>
  </w:num>
  <w:num w:numId="6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
  </w:num>
  <w:num w:numId="64">
    <w:abstractNumId w:val="50"/>
  </w:num>
  <w:num w:numId="65">
    <w:abstractNumId w:val="9"/>
  </w:num>
  <w:num w:numId="66">
    <w:abstractNumId w:val="17"/>
  </w:num>
  <w:num w:numId="67">
    <w:abstractNumId w:val="31"/>
  </w:num>
  <w:num w:numId="68">
    <w:abstractNumId w:val="40"/>
  </w:num>
  <w:num w:numId="69">
    <w:abstractNumId w:val="2"/>
  </w:num>
  <w:num w:numId="70">
    <w:abstractNumId w:val="39"/>
  </w:num>
  <w:num w:numId="71">
    <w:abstractNumId w:val="32"/>
  </w:num>
  <w:num w:numId="72">
    <w:abstractNumId w:val="82"/>
  </w:num>
  <w:num w:numId="73">
    <w:abstractNumId w:val="13"/>
  </w:num>
  <w:num w:numId="74">
    <w:abstractNumId w:val="83"/>
  </w:num>
  <w:num w:numId="75">
    <w:abstractNumId w:val="43"/>
  </w:num>
  <w:num w:numId="76">
    <w:abstractNumId w:val="30"/>
  </w:num>
  <w:num w:numId="77">
    <w:abstractNumId w:val="34"/>
  </w:num>
  <w:num w:numId="78">
    <w:abstractNumId w:val="66"/>
  </w:num>
  <w:num w:numId="79">
    <w:abstractNumId w:val="33"/>
  </w:num>
  <w:num w:numId="80">
    <w:abstractNumId w:val="69"/>
  </w:num>
  <w:num w:numId="81">
    <w:abstractNumId w:val="68"/>
  </w:num>
  <w:num w:numId="82">
    <w:abstractNumId w:val="74"/>
  </w:num>
  <w:num w:numId="83">
    <w:abstractNumId w:val="92"/>
  </w:num>
  <w:num w:numId="84">
    <w:abstractNumId w:val="8"/>
  </w:num>
  <w:num w:numId="85">
    <w:abstractNumId w:val="89"/>
  </w:num>
  <w:num w:numId="86">
    <w:abstractNumId w:val="85"/>
  </w:num>
  <w:num w:numId="87">
    <w:abstractNumId w:val="54"/>
  </w:num>
  <w:num w:numId="88">
    <w:abstractNumId w:val="100"/>
  </w:num>
  <w:num w:numId="89">
    <w:abstractNumId w:val="84"/>
  </w:num>
  <w:num w:numId="90">
    <w:abstractNumId w:val="63"/>
  </w:num>
  <w:num w:numId="91">
    <w:abstractNumId w:val="19"/>
  </w:num>
  <w:num w:numId="92">
    <w:abstractNumId w:val="41"/>
  </w:num>
  <w:num w:numId="93">
    <w:abstractNumId w:val="80"/>
  </w:num>
  <w:num w:numId="94">
    <w:abstractNumId w:val="58"/>
  </w:num>
  <w:num w:numId="95">
    <w:abstractNumId w:val="42"/>
  </w:num>
  <w:num w:numId="96">
    <w:abstractNumId w:val="25"/>
  </w:num>
  <w:num w:numId="97">
    <w:abstractNumId w:val="12"/>
  </w:num>
  <w:num w:numId="98">
    <w:abstractNumId w:val="98"/>
  </w:num>
  <w:num w:numId="99">
    <w:abstractNumId w:val="16"/>
  </w:num>
  <w:num w:numId="100">
    <w:abstractNumId w:val="27"/>
  </w:num>
  <w:num w:numId="101">
    <w:abstractNumId w:val="24"/>
  </w:num>
  <w:num w:numId="102">
    <w:abstractNumId w:val="103"/>
  </w:num>
  <w:num w:numId="103">
    <w:abstractNumId w:val="18"/>
  </w:num>
  <w:num w:numId="104">
    <w:abstractNumId w:val="45"/>
  </w:num>
  <w:num w:numId="105">
    <w:abstractNumId w:val="62"/>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350"/>
    <w:rsid w:val="0000458D"/>
    <w:rsid w:val="00006B03"/>
    <w:rsid w:val="00007E61"/>
    <w:rsid w:val="00010F81"/>
    <w:rsid w:val="00017A44"/>
    <w:rsid w:val="00017CE5"/>
    <w:rsid w:val="000228D1"/>
    <w:rsid w:val="0004089C"/>
    <w:rsid w:val="00041141"/>
    <w:rsid w:val="00041969"/>
    <w:rsid w:val="00044661"/>
    <w:rsid w:val="00045CD8"/>
    <w:rsid w:val="00047B25"/>
    <w:rsid w:val="00047F43"/>
    <w:rsid w:val="00050B03"/>
    <w:rsid w:val="000524D4"/>
    <w:rsid w:val="000614A6"/>
    <w:rsid w:val="00064640"/>
    <w:rsid w:val="0006691F"/>
    <w:rsid w:val="00066C8E"/>
    <w:rsid w:val="0007376B"/>
    <w:rsid w:val="000804B8"/>
    <w:rsid w:val="00080FF7"/>
    <w:rsid w:val="00081E54"/>
    <w:rsid w:val="00084FBE"/>
    <w:rsid w:val="0008529E"/>
    <w:rsid w:val="0008773C"/>
    <w:rsid w:val="00090E6D"/>
    <w:rsid w:val="00095552"/>
    <w:rsid w:val="00095F6B"/>
    <w:rsid w:val="00096824"/>
    <w:rsid w:val="00096DDB"/>
    <w:rsid w:val="000A0626"/>
    <w:rsid w:val="000A1327"/>
    <w:rsid w:val="000A183C"/>
    <w:rsid w:val="000A5E68"/>
    <w:rsid w:val="000B0950"/>
    <w:rsid w:val="000B46F0"/>
    <w:rsid w:val="000B675A"/>
    <w:rsid w:val="000C4BF0"/>
    <w:rsid w:val="000C4DA8"/>
    <w:rsid w:val="000E0C7A"/>
    <w:rsid w:val="000E0E02"/>
    <w:rsid w:val="000E1F09"/>
    <w:rsid w:val="000E4D76"/>
    <w:rsid w:val="000E543D"/>
    <w:rsid w:val="000E590F"/>
    <w:rsid w:val="000F082B"/>
    <w:rsid w:val="000F49F6"/>
    <w:rsid w:val="000F6176"/>
    <w:rsid w:val="000F7D71"/>
    <w:rsid w:val="00101061"/>
    <w:rsid w:val="00102915"/>
    <w:rsid w:val="00102C6B"/>
    <w:rsid w:val="00103C56"/>
    <w:rsid w:val="00104617"/>
    <w:rsid w:val="00106CDC"/>
    <w:rsid w:val="00106F16"/>
    <w:rsid w:val="00110A54"/>
    <w:rsid w:val="001134EC"/>
    <w:rsid w:val="0012309F"/>
    <w:rsid w:val="00124C01"/>
    <w:rsid w:val="00125EC6"/>
    <w:rsid w:val="001265C5"/>
    <w:rsid w:val="00126D24"/>
    <w:rsid w:val="00134992"/>
    <w:rsid w:val="001351ED"/>
    <w:rsid w:val="001352A1"/>
    <w:rsid w:val="0014028B"/>
    <w:rsid w:val="00140345"/>
    <w:rsid w:val="00142229"/>
    <w:rsid w:val="00156A57"/>
    <w:rsid w:val="00156FBE"/>
    <w:rsid w:val="0016323E"/>
    <w:rsid w:val="00164560"/>
    <w:rsid w:val="00165F2E"/>
    <w:rsid w:val="00167958"/>
    <w:rsid w:val="00167BF0"/>
    <w:rsid w:val="001724E1"/>
    <w:rsid w:val="00175C99"/>
    <w:rsid w:val="00177B2F"/>
    <w:rsid w:val="001917EB"/>
    <w:rsid w:val="00195906"/>
    <w:rsid w:val="001B06C2"/>
    <w:rsid w:val="001B2160"/>
    <w:rsid w:val="001B3478"/>
    <w:rsid w:val="001B41C3"/>
    <w:rsid w:val="001C2430"/>
    <w:rsid w:val="001C3466"/>
    <w:rsid w:val="001C6538"/>
    <w:rsid w:val="001D1DAA"/>
    <w:rsid w:val="001D1E76"/>
    <w:rsid w:val="001D4DC2"/>
    <w:rsid w:val="001D61EC"/>
    <w:rsid w:val="001E3DB5"/>
    <w:rsid w:val="001F2C37"/>
    <w:rsid w:val="001F385D"/>
    <w:rsid w:val="001F4423"/>
    <w:rsid w:val="001F4FB4"/>
    <w:rsid w:val="001F542A"/>
    <w:rsid w:val="0020033F"/>
    <w:rsid w:val="00202155"/>
    <w:rsid w:val="002103F3"/>
    <w:rsid w:val="002141D6"/>
    <w:rsid w:val="00217030"/>
    <w:rsid w:val="00220D52"/>
    <w:rsid w:val="0022686F"/>
    <w:rsid w:val="002274A6"/>
    <w:rsid w:val="002309DF"/>
    <w:rsid w:val="00230D25"/>
    <w:rsid w:val="0023569D"/>
    <w:rsid w:val="002358F9"/>
    <w:rsid w:val="00236AF3"/>
    <w:rsid w:val="0024536D"/>
    <w:rsid w:val="00246CBD"/>
    <w:rsid w:val="00256C15"/>
    <w:rsid w:val="002602E5"/>
    <w:rsid w:val="0026285D"/>
    <w:rsid w:val="00262C85"/>
    <w:rsid w:val="00267AF1"/>
    <w:rsid w:val="00267CC8"/>
    <w:rsid w:val="00270492"/>
    <w:rsid w:val="002717B2"/>
    <w:rsid w:val="002719C0"/>
    <w:rsid w:val="00272D27"/>
    <w:rsid w:val="002739A6"/>
    <w:rsid w:val="002839AB"/>
    <w:rsid w:val="00284CA2"/>
    <w:rsid w:val="00287A5A"/>
    <w:rsid w:val="00293AC1"/>
    <w:rsid w:val="002971C8"/>
    <w:rsid w:val="002A4A10"/>
    <w:rsid w:val="002A6171"/>
    <w:rsid w:val="002B2C3F"/>
    <w:rsid w:val="002B2F43"/>
    <w:rsid w:val="002B3449"/>
    <w:rsid w:val="002B7B83"/>
    <w:rsid w:val="002C0C58"/>
    <w:rsid w:val="002C2E3B"/>
    <w:rsid w:val="002C5D50"/>
    <w:rsid w:val="002D011B"/>
    <w:rsid w:val="002D7A1F"/>
    <w:rsid w:val="002F1542"/>
    <w:rsid w:val="002F3C70"/>
    <w:rsid w:val="002F60C6"/>
    <w:rsid w:val="003034A2"/>
    <w:rsid w:val="00305ED1"/>
    <w:rsid w:val="00311D46"/>
    <w:rsid w:val="00311DC0"/>
    <w:rsid w:val="003121BD"/>
    <w:rsid w:val="00315965"/>
    <w:rsid w:val="00317431"/>
    <w:rsid w:val="00323F63"/>
    <w:rsid w:val="00325883"/>
    <w:rsid w:val="00331659"/>
    <w:rsid w:val="00331FCA"/>
    <w:rsid w:val="00332877"/>
    <w:rsid w:val="00332D95"/>
    <w:rsid w:val="0033616C"/>
    <w:rsid w:val="00341281"/>
    <w:rsid w:val="003424E0"/>
    <w:rsid w:val="0034741F"/>
    <w:rsid w:val="0035145A"/>
    <w:rsid w:val="00351724"/>
    <w:rsid w:val="00366AB8"/>
    <w:rsid w:val="003728E5"/>
    <w:rsid w:val="00376419"/>
    <w:rsid w:val="003800FC"/>
    <w:rsid w:val="00384350"/>
    <w:rsid w:val="003845C7"/>
    <w:rsid w:val="00384CAF"/>
    <w:rsid w:val="00384D09"/>
    <w:rsid w:val="00387588"/>
    <w:rsid w:val="00391967"/>
    <w:rsid w:val="00393A06"/>
    <w:rsid w:val="00394832"/>
    <w:rsid w:val="00394B22"/>
    <w:rsid w:val="00396870"/>
    <w:rsid w:val="003A0524"/>
    <w:rsid w:val="003A26BE"/>
    <w:rsid w:val="003B1AAC"/>
    <w:rsid w:val="003B233B"/>
    <w:rsid w:val="003B31CC"/>
    <w:rsid w:val="003B39F0"/>
    <w:rsid w:val="003C2AEF"/>
    <w:rsid w:val="003C6869"/>
    <w:rsid w:val="003C7FD0"/>
    <w:rsid w:val="003D2049"/>
    <w:rsid w:val="003D45D5"/>
    <w:rsid w:val="003E0204"/>
    <w:rsid w:val="003E0544"/>
    <w:rsid w:val="003E0B43"/>
    <w:rsid w:val="003E543C"/>
    <w:rsid w:val="003E7C8B"/>
    <w:rsid w:val="00401171"/>
    <w:rsid w:val="0040160C"/>
    <w:rsid w:val="00404489"/>
    <w:rsid w:val="00404BCA"/>
    <w:rsid w:val="00415BA3"/>
    <w:rsid w:val="00420450"/>
    <w:rsid w:val="0042471C"/>
    <w:rsid w:val="00424A98"/>
    <w:rsid w:val="00434E1B"/>
    <w:rsid w:val="004369EB"/>
    <w:rsid w:val="00440A04"/>
    <w:rsid w:val="004508B3"/>
    <w:rsid w:val="00451213"/>
    <w:rsid w:val="004525C3"/>
    <w:rsid w:val="004544F0"/>
    <w:rsid w:val="004621C6"/>
    <w:rsid w:val="004653AE"/>
    <w:rsid w:val="00475F28"/>
    <w:rsid w:val="004A7F41"/>
    <w:rsid w:val="004B0BEF"/>
    <w:rsid w:val="004B1C9D"/>
    <w:rsid w:val="004B4556"/>
    <w:rsid w:val="004B68B3"/>
    <w:rsid w:val="004C0A53"/>
    <w:rsid w:val="004C263B"/>
    <w:rsid w:val="004C3BDB"/>
    <w:rsid w:val="004C4E6E"/>
    <w:rsid w:val="004C5990"/>
    <w:rsid w:val="004C67B3"/>
    <w:rsid w:val="004C7623"/>
    <w:rsid w:val="004D46EE"/>
    <w:rsid w:val="004D48F2"/>
    <w:rsid w:val="004D4C5F"/>
    <w:rsid w:val="004E25A7"/>
    <w:rsid w:val="004E5986"/>
    <w:rsid w:val="004E7BA7"/>
    <w:rsid w:val="004F13BF"/>
    <w:rsid w:val="004F2C49"/>
    <w:rsid w:val="004F5902"/>
    <w:rsid w:val="004F6102"/>
    <w:rsid w:val="004F6168"/>
    <w:rsid w:val="004F7266"/>
    <w:rsid w:val="00501C10"/>
    <w:rsid w:val="00502C55"/>
    <w:rsid w:val="005030A6"/>
    <w:rsid w:val="005124FF"/>
    <w:rsid w:val="00513B55"/>
    <w:rsid w:val="00515112"/>
    <w:rsid w:val="00520849"/>
    <w:rsid w:val="00520934"/>
    <w:rsid w:val="005225A0"/>
    <w:rsid w:val="00526AD2"/>
    <w:rsid w:val="00527139"/>
    <w:rsid w:val="005336C8"/>
    <w:rsid w:val="005349F6"/>
    <w:rsid w:val="0053720C"/>
    <w:rsid w:val="00540F2A"/>
    <w:rsid w:val="00540F8B"/>
    <w:rsid w:val="00541855"/>
    <w:rsid w:val="0054263D"/>
    <w:rsid w:val="00543332"/>
    <w:rsid w:val="00546928"/>
    <w:rsid w:val="00551750"/>
    <w:rsid w:val="00552211"/>
    <w:rsid w:val="005542C9"/>
    <w:rsid w:val="00554FA4"/>
    <w:rsid w:val="00556A5F"/>
    <w:rsid w:val="00561808"/>
    <w:rsid w:val="00562C8D"/>
    <w:rsid w:val="00562EE9"/>
    <w:rsid w:val="0056363D"/>
    <w:rsid w:val="00563F47"/>
    <w:rsid w:val="00566840"/>
    <w:rsid w:val="00566E86"/>
    <w:rsid w:val="005701FE"/>
    <w:rsid w:val="00581030"/>
    <w:rsid w:val="00582EEB"/>
    <w:rsid w:val="0058325A"/>
    <w:rsid w:val="005910A2"/>
    <w:rsid w:val="00597E02"/>
    <w:rsid w:val="005A6339"/>
    <w:rsid w:val="005B1831"/>
    <w:rsid w:val="005C378B"/>
    <w:rsid w:val="005C591C"/>
    <w:rsid w:val="005D04CA"/>
    <w:rsid w:val="005D3A04"/>
    <w:rsid w:val="005D425F"/>
    <w:rsid w:val="005D6E40"/>
    <w:rsid w:val="005E014A"/>
    <w:rsid w:val="005E2213"/>
    <w:rsid w:val="005E49FC"/>
    <w:rsid w:val="005F424C"/>
    <w:rsid w:val="005F6D3E"/>
    <w:rsid w:val="00615235"/>
    <w:rsid w:val="00617706"/>
    <w:rsid w:val="006216E7"/>
    <w:rsid w:val="006230C3"/>
    <w:rsid w:val="006243A4"/>
    <w:rsid w:val="00630406"/>
    <w:rsid w:val="00632D5D"/>
    <w:rsid w:val="00633385"/>
    <w:rsid w:val="0063354D"/>
    <w:rsid w:val="006339B9"/>
    <w:rsid w:val="00635885"/>
    <w:rsid w:val="00636810"/>
    <w:rsid w:val="00636ECA"/>
    <w:rsid w:val="00643053"/>
    <w:rsid w:val="006478D9"/>
    <w:rsid w:val="006520FA"/>
    <w:rsid w:val="00652F10"/>
    <w:rsid w:val="00655D3C"/>
    <w:rsid w:val="00667691"/>
    <w:rsid w:val="00670AF0"/>
    <w:rsid w:val="00682B37"/>
    <w:rsid w:val="006856FE"/>
    <w:rsid w:val="00685D9E"/>
    <w:rsid w:val="00687B22"/>
    <w:rsid w:val="00687B95"/>
    <w:rsid w:val="0069183D"/>
    <w:rsid w:val="006922F6"/>
    <w:rsid w:val="006961F7"/>
    <w:rsid w:val="00697AAA"/>
    <w:rsid w:val="006A0F8C"/>
    <w:rsid w:val="006A1EDF"/>
    <w:rsid w:val="006A368D"/>
    <w:rsid w:val="006A41F2"/>
    <w:rsid w:val="006B0BA9"/>
    <w:rsid w:val="006C1899"/>
    <w:rsid w:val="006C5842"/>
    <w:rsid w:val="006D492B"/>
    <w:rsid w:val="006E0185"/>
    <w:rsid w:val="006E3FE0"/>
    <w:rsid w:val="006E4A19"/>
    <w:rsid w:val="006F68C1"/>
    <w:rsid w:val="007007CE"/>
    <w:rsid w:val="00704C27"/>
    <w:rsid w:val="00715407"/>
    <w:rsid w:val="00722C80"/>
    <w:rsid w:val="007276CB"/>
    <w:rsid w:val="007278C2"/>
    <w:rsid w:val="0073590D"/>
    <w:rsid w:val="00742455"/>
    <w:rsid w:val="0074450B"/>
    <w:rsid w:val="007447B8"/>
    <w:rsid w:val="00745DD8"/>
    <w:rsid w:val="007468DB"/>
    <w:rsid w:val="00751FAD"/>
    <w:rsid w:val="00755403"/>
    <w:rsid w:val="0075590A"/>
    <w:rsid w:val="00763678"/>
    <w:rsid w:val="007700E7"/>
    <w:rsid w:val="007727BB"/>
    <w:rsid w:val="007737C3"/>
    <w:rsid w:val="0077580A"/>
    <w:rsid w:val="00784DE0"/>
    <w:rsid w:val="00793EA3"/>
    <w:rsid w:val="00793F4E"/>
    <w:rsid w:val="007A5703"/>
    <w:rsid w:val="007B137F"/>
    <w:rsid w:val="007B148D"/>
    <w:rsid w:val="007B3C8B"/>
    <w:rsid w:val="007B3E2C"/>
    <w:rsid w:val="007B4746"/>
    <w:rsid w:val="007B5E08"/>
    <w:rsid w:val="007B6A6B"/>
    <w:rsid w:val="007C03C3"/>
    <w:rsid w:val="007D0710"/>
    <w:rsid w:val="007D26F4"/>
    <w:rsid w:val="007D3B77"/>
    <w:rsid w:val="007D63B8"/>
    <w:rsid w:val="007E161D"/>
    <w:rsid w:val="007E26B4"/>
    <w:rsid w:val="007E38A3"/>
    <w:rsid w:val="007E74AC"/>
    <w:rsid w:val="007F13E0"/>
    <w:rsid w:val="007F27E9"/>
    <w:rsid w:val="007F5D6E"/>
    <w:rsid w:val="00801EEB"/>
    <w:rsid w:val="00802EE8"/>
    <w:rsid w:val="00811F79"/>
    <w:rsid w:val="00813028"/>
    <w:rsid w:val="00813CA0"/>
    <w:rsid w:val="00814391"/>
    <w:rsid w:val="00816214"/>
    <w:rsid w:val="00820D9C"/>
    <w:rsid w:val="008213A7"/>
    <w:rsid w:val="00821664"/>
    <w:rsid w:val="0082376C"/>
    <w:rsid w:val="00826264"/>
    <w:rsid w:val="00840FF9"/>
    <w:rsid w:val="00842E77"/>
    <w:rsid w:val="00847280"/>
    <w:rsid w:val="00847FCB"/>
    <w:rsid w:val="00851195"/>
    <w:rsid w:val="008545A2"/>
    <w:rsid w:val="008556A0"/>
    <w:rsid w:val="008563E8"/>
    <w:rsid w:val="008575D7"/>
    <w:rsid w:val="00861368"/>
    <w:rsid w:val="008655C8"/>
    <w:rsid w:val="0086592B"/>
    <w:rsid w:val="0086608C"/>
    <w:rsid w:val="00866ED8"/>
    <w:rsid w:val="00874C68"/>
    <w:rsid w:val="0088345C"/>
    <w:rsid w:val="008839AC"/>
    <w:rsid w:val="00893B15"/>
    <w:rsid w:val="00895D87"/>
    <w:rsid w:val="00896507"/>
    <w:rsid w:val="008A0CD4"/>
    <w:rsid w:val="008A2A62"/>
    <w:rsid w:val="008B233C"/>
    <w:rsid w:val="008C13EE"/>
    <w:rsid w:val="008C1A10"/>
    <w:rsid w:val="008C1BDB"/>
    <w:rsid w:val="008C3F75"/>
    <w:rsid w:val="008C4D8B"/>
    <w:rsid w:val="008D0C75"/>
    <w:rsid w:val="008D1A47"/>
    <w:rsid w:val="008D1AA6"/>
    <w:rsid w:val="008D1D69"/>
    <w:rsid w:val="008D2881"/>
    <w:rsid w:val="008D2A74"/>
    <w:rsid w:val="008E0979"/>
    <w:rsid w:val="008E4CBD"/>
    <w:rsid w:val="008E53BD"/>
    <w:rsid w:val="008E5C0F"/>
    <w:rsid w:val="008E5C73"/>
    <w:rsid w:val="008F2264"/>
    <w:rsid w:val="008F2F40"/>
    <w:rsid w:val="008F4B9D"/>
    <w:rsid w:val="008F6BEC"/>
    <w:rsid w:val="008F7BDF"/>
    <w:rsid w:val="00901C7E"/>
    <w:rsid w:val="00903BBC"/>
    <w:rsid w:val="00906D8F"/>
    <w:rsid w:val="00910867"/>
    <w:rsid w:val="00915D13"/>
    <w:rsid w:val="009161B6"/>
    <w:rsid w:val="00920ECA"/>
    <w:rsid w:val="009226EE"/>
    <w:rsid w:val="00923E3C"/>
    <w:rsid w:val="00924CB0"/>
    <w:rsid w:val="00925422"/>
    <w:rsid w:val="0093010D"/>
    <w:rsid w:val="0093182E"/>
    <w:rsid w:val="00931EBB"/>
    <w:rsid w:val="00932215"/>
    <w:rsid w:val="00932CAB"/>
    <w:rsid w:val="00933813"/>
    <w:rsid w:val="00937854"/>
    <w:rsid w:val="009436F6"/>
    <w:rsid w:val="00947C86"/>
    <w:rsid w:val="00950ADD"/>
    <w:rsid w:val="00952B0B"/>
    <w:rsid w:val="00954623"/>
    <w:rsid w:val="00956221"/>
    <w:rsid w:val="00970F60"/>
    <w:rsid w:val="0098153D"/>
    <w:rsid w:val="00985E7A"/>
    <w:rsid w:val="0098602E"/>
    <w:rsid w:val="00991382"/>
    <w:rsid w:val="0099164B"/>
    <w:rsid w:val="00993A88"/>
    <w:rsid w:val="009947CB"/>
    <w:rsid w:val="00995F8A"/>
    <w:rsid w:val="009965DA"/>
    <w:rsid w:val="0099675A"/>
    <w:rsid w:val="0099688D"/>
    <w:rsid w:val="00996910"/>
    <w:rsid w:val="009A119E"/>
    <w:rsid w:val="009A38C6"/>
    <w:rsid w:val="009A70E4"/>
    <w:rsid w:val="009B0333"/>
    <w:rsid w:val="009B5FF0"/>
    <w:rsid w:val="009C3F39"/>
    <w:rsid w:val="009C5DF8"/>
    <w:rsid w:val="009C7671"/>
    <w:rsid w:val="009C7D2D"/>
    <w:rsid w:val="009D070E"/>
    <w:rsid w:val="009D08EF"/>
    <w:rsid w:val="009D3A93"/>
    <w:rsid w:val="009D4B2E"/>
    <w:rsid w:val="009D73AA"/>
    <w:rsid w:val="009E0B05"/>
    <w:rsid w:val="009E349F"/>
    <w:rsid w:val="009F3C84"/>
    <w:rsid w:val="009F64BA"/>
    <w:rsid w:val="009F7280"/>
    <w:rsid w:val="00A05102"/>
    <w:rsid w:val="00A0602A"/>
    <w:rsid w:val="00A109B6"/>
    <w:rsid w:val="00A17D7C"/>
    <w:rsid w:val="00A23B0B"/>
    <w:rsid w:val="00A23E24"/>
    <w:rsid w:val="00A24CDE"/>
    <w:rsid w:val="00A26660"/>
    <w:rsid w:val="00A326B2"/>
    <w:rsid w:val="00A3459E"/>
    <w:rsid w:val="00A40A35"/>
    <w:rsid w:val="00A43FF8"/>
    <w:rsid w:val="00A44353"/>
    <w:rsid w:val="00A54219"/>
    <w:rsid w:val="00A54920"/>
    <w:rsid w:val="00A55C6D"/>
    <w:rsid w:val="00A65AF3"/>
    <w:rsid w:val="00A76D4A"/>
    <w:rsid w:val="00A8092B"/>
    <w:rsid w:val="00A85C5D"/>
    <w:rsid w:val="00A85F42"/>
    <w:rsid w:val="00A86F34"/>
    <w:rsid w:val="00A91F16"/>
    <w:rsid w:val="00A93508"/>
    <w:rsid w:val="00AA0D84"/>
    <w:rsid w:val="00AA3904"/>
    <w:rsid w:val="00AA4044"/>
    <w:rsid w:val="00AB061B"/>
    <w:rsid w:val="00AB17DC"/>
    <w:rsid w:val="00AB2749"/>
    <w:rsid w:val="00AB48C5"/>
    <w:rsid w:val="00AC647B"/>
    <w:rsid w:val="00AC7E71"/>
    <w:rsid w:val="00AD0262"/>
    <w:rsid w:val="00AD2E32"/>
    <w:rsid w:val="00AE1BB6"/>
    <w:rsid w:val="00AE1C3E"/>
    <w:rsid w:val="00AE5D6F"/>
    <w:rsid w:val="00AE64B3"/>
    <w:rsid w:val="00AF1761"/>
    <w:rsid w:val="00AF71D1"/>
    <w:rsid w:val="00B0383B"/>
    <w:rsid w:val="00B05678"/>
    <w:rsid w:val="00B13C15"/>
    <w:rsid w:val="00B14332"/>
    <w:rsid w:val="00B1618B"/>
    <w:rsid w:val="00B17534"/>
    <w:rsid w:val="00B21379"/>
    <w:rsid w:val="00B213D2"/>
    <w:rsid w:val="00B26AD7"/>
    <w:rsid w:val="00B26F08"/>
    <w:rsid w:val="00B35C11"/>
    <w:rsid w:val="00B37F1D"/>
    <w:rsid w:val="00B40DC7"/>
    <w:rsid w:val="00B4152D"/>
    <w:rsid w:val="00B43208"/>
    <w:rsid w:val="00B4370A"/>
    <w:rsid w:val="00B449D0"/>
    <w:rsid w:val="00B45C98"/>
    <w:rsid w:val="00B45D9B"/>
    <w:rsid w:val="00B54869"/>
    <w:rsid w:val="00B55B10"/>
    <w:rsid w:val="00B56F08"/>
    <w:rsid w:val="00B60A0A"/>
    <w:rsid w:val="00B65448"/>
    <w:rsid w:val="00B667AB"/>
    <w:rsid w:val="00B701DF"/>
    <w:rsid w:val="00B736B7"/>
    <w:rsid w:val="00B8072A"/>
    <w:rsid w:val="00B8547C"/>
    <w:rsid w:val="00B91E6B"/>
    <w:rsid w:val="00B92396"/>
    <w:rsid w:val="00B92441"/>
    <w:rsid w:val="00B93B3E"/>
    <w:rsid w:val="00B95984"/>
    <w:rsid w:val="00B95DBD"/>
    <w:rsid w:val="00B960B1"/>
    <w:rsid w:val="00B9625C"/>
    <w:rsid w:val="00B9640D"/>
    <w:rsid w:val="00BA064F"/>
    <w:rsid w:val="00BA2E8A"/>
    <w:rsid w:val="00BA5F81"/>
    <w:rsid w:val="00BB0C39"/>
    <w:rsid w:val="00BB1E56"/>
    <w:rsid w:val="00BB49E1"/>
    <w:rsid w:val="00BB5222"/>
    <w:rsid w:val="00BC431F"/>
    <w:rsid w:val="00BC54E8"/>
    <w:rsid w:val="00BC66C6"/>
    <w:rsid w:val="00BC7652"/>
    <w:rsid w:val="00BC783C"/>
    <w:rsid w:val="00BD3546"/>
    <w:rsid w:val="00BE2FC8"/>
    <w:rsid w:val="00BE33D3"/>
    <w:rsid w:val="00BF08F8"/>
    <w:rsid w:val="00BF2D99"/>
    <w:rsid w:val="00BF7CD6"/>
    <w:rsid w:val="00C00F0D"/>
    <w:rsid w:val="00C016B9"/>
    <w:rsid w:val="00C04213"/>
    <w:rsid w:val="00C0465C"/>
    <w:rsid w:val="00C05C76"/>
    <w:rsid w:val="00C11817"/>
    <w:rsid w:val="00C12551"/>
    <w:rsid w:val="00C12598"/>
    <w:rsid w:val="00C14164"/>
    <w:rsid w:val="00C150B5"/>
    <w:rsid w:val="00C3102A"/>
    <w:rsid w:val="00C3234D"/>
    <w:rsid w:val="00C409C0"/>
    <w:rsid w:val="00C45E7D"/>
    <w:rsid w:val="00C46E32"/>
    <w:rsid w:val="00C50953"/>
    <w:rsid w:val="00C5396D"/>
    <w:rsid w:val="00C55070"/>
    <w:rsid w:val="00C55220"/>
    <w:rsid w:val="00C608BD"/>
    <w:rsid w:val="00C619B3"/>
    <w:rsid w:val="00C6425E"/>
    <w:rsid w:val="00C65D70"/>
    <w:rsid w:val="00C67BFA"/>
    <w:rsid w:val="00C71DB9"/>
    <w:rsid w:val="00C736A3"/>
    <w:rsid w:val="00C774EE"/>
    <w:rsid w:val="00C93C5E"/>
    <w:rsid w:val="00C97C94"/>
    <w:rsid w:val="00CA4FB3"/>
    <w:rsid w:val="00CB1C1A"/>
    <w:rsid w:val="00CB1F6B"/>
    <w:rsid w:val="00CB2036"/>
    <w:rsid w:val="00CB43A2"/>
    <w:rsid w:val="00CB634D"/>
    <w:rsid w:val="00CB66F9"/>
    <w:rsid w:val="00CB6EFF"/>
    <w:rsid w:val="00CB7D40"/>
    <w:rsid w:val="00CC01E2"/>
    <w:rsid w:val="00CC0957"/>
    <w:rsid w:val="00CC1A39"/>
    <w:rsid w:val="00CD0FA3"/>
    <w:rsid w:val="00CD4CE1"/>
    <w:rsid w:val="00CE156C"/>
    <w:rsid w:val="00CE196E"/>
    <w:rsid w:val="00CF33EE"/>
    <w:rsid w:val="00CF4E49"/>
    <w:rsid w:val="00CF6105"/>
    <w:rsid w:val="00CF7475"/>
    <w:rsid w:val="00CF7CA9"/>
    <w:rsid w:val="00D020DB"/>
    <w:rsid w:val="00D0219B"/>
    <w:rsid w:val="00D04852"/>
    <w:rsid w:val="00D06E66"/>
    <w:rsid w:val="00D07196"/>
    <w:rsid w:val="00D13EC1"/>
    <w:rsid w:val="00D143F0"/>
    <w:rsid w:val="00D17DED"/>
    <w:rsid w:val="00D20D28"/>
    <w:rsid w:val="00D21206"/>
    <w:rsid w:val="00D21745"/>
    <w:rsid w:val="00D2337D"/>
    <w:rsid w:val="00D30A34"/>
    <w:rsid w:val="00D33EF9"/>
    <w:rsid w:val="00D42B02"/>
    <w:rsid w:val="00D43027"/>
    <w:rsid w:val="00D43126"/>
    <w:rsid w:val="00D44B7E"/>
    <w:rsid w:val="00D450E5"/>
    <w:rsid w:val="00D47213"/>
    <w:rsid w:val="00D50063"/>
    <w:rsid w:val="00D51046"/>
    <w:rsid w:val="00D5226F"/>
    <w:rsid w:val="00D56273"/>
    <w:rsid w:val="00D60895"/>
    <w:rsid w:val="00D60D16"/>
    <w:rsid w:val="00D62B4D"/>
    <w:rsid w:val="00D637F7"/>
    <w:rsid w:val="00D65042"/>
    <w:rsid w:val="00D65C66"/>
    <w:rsid w:val="00D66246"/>
    <w:rsid w:val="00D767D2"/>
    <w:rsid w:val="00D82398"/>
    <w:rsid w:val="00D86795"/>
    <w:rsid w:val="00D871BA"/>
    <w:rsid w:val="00D917F5"/>
    <w:rsid w:val="00D92A7A"/>
    <w:rsid w:val="00D94B7B"/>
    <w:rsid w:val="00D95541"/>
    <w:rsid w:val="00D95CDD"/>
    <w:rsid w:val="00D97566"/>
    <w:rsid w:val="00DA02F3"/>
    <w:rsid w:val="00DA2748"/>
    <w:rsid w:val="00DA37E6"/>
    <w:rsid w:val="00DA4354"/>
    <w:rsid w:val="00DA56E5"/>
    <w:rsid w:val="00DA7128"/>
    <w:rsid w:val="00DA799F"/>
    <w:rsid w:val="00DB0D4D"/>
    <w:rsid w:val="00DB20E2"/>
    <w:rsid w:val="00DC4C4C"/>
    <w:rsid w:val="00DD1A74"/>
    <w:rsid w:val="00DD2E37"/>
    <w:rsid w:val="00DD5161"/>
    <w:rsid w:val="00DD6F4A"/>
    <w:rsid w:val="00DE14A8"/>
    <w:rsid w:val="00DE18A0"/>
    <w:rsid w:val="00DE2570"/>
    <w:rsid w:val="00DE4767"/>
    <w:rsid w:val="00DE62B7"/>
    <w:rsid w:val="00DF3075"/>
    <w:rsid w:val="00DF6867"/>
    <w:rsid w:val="00E03EC3"/>
    <w:rsid w:val="00E044C1"/>
    <w:rsid w:val="00E122B2"/>
    <w:rsid w:val="00E125C4"/>
    <w:rsid w:val="00E159D4"/>
    <w:rsid w:val="00E15BE3"/>
    <w:rsid w:val="00E178B3"/>
    <w:rsid w:val="00E22455"/>
    <w:rsid w:val="00E266BA"/>
    <w:rsid w:val="00E27402"/>
    <w:rsid w:val="00E30A7B"/>
    <w:rsid w:val="00E34483"/>
    <w:rsid w:val="00E41F53"/>
    <w:rsid w:val="00E446FB"/>
    <w:rsid w:val="00E46D9E"/>
    <w:rsid w:val="00E54BD8"/>
    <w:rsid w:val="00E56547"/>
    <w:rsid w:val="00E600FB"/>
    <w:rsid w:val="00E74BD2"/>
    <w:rsid w:val="00E76E37"/>
    <w:rsid w:val="00E77AA9"/>
    <w:rsid w:val="00E83FEA"/>
    <w:rsid w:val="00E853B3"/>
    <w:rsid w:val="00E862BB"/>
    <w:rsid w:val="00E93C18"/>
    <w:rsid w:val="00E96EE1"/>
    <w:rsid w:val="00E97C29"/>
    <w:rsid w:val="00EA0CFF"/>
    <w:rsid w:val="00EA2FDB"/>
    <w:rsid w:val="00EA4A84"/>
    <w:rsid w:val="00EA4FA3"/>
    <w:rsid w:val="00EA7FE8"/>
    <w:rsid w:val="00EB0E3E"/>
    <w:rsid w:val="00EB2150"/>
    <w:rsid w:val="00EB6A7B"/>
    <w:rsid w:val="00EC04AF"/>
    <w:rsid w:val="00EC284B"/>
    <w:rsid w:val="00EC285E"/>
    <w:rsid w:val="00EC4E4D"/>
    <w:rsid w:val="00ED0F67"/>
    <w:rsid w:val="00ED5D71"/>
    <w:rsid w:val="00EE1A82"/>
    <w:rsid w:val="00EE401D"/>
    <w:rsid w:val="00EE44D5"/>
    <w:rsid w:val="00EE50DE"/>
    <w:rsid w:val="00F00714"/>
    <w:rsid w:val="00F00AD8"/>
    <w:rsid w:val="00F1145A"/>
    <w:rsid w:val="00F11D19"/>
    <w:rsid w:val="00F12810"/>
    <w:rsid w:val="00F21C56"/>
    <w:rsid w:val="00F27BDD"/>
    <w:rsid w:val="00F34033"/>
    <w:rsid w:val="00F36B94"/>
    <w:rsid w:val="00F503B0"/>
    <w:rsid w:val="00F537B6"/>
    <w:rsid w:val="00F55EB8"/>
    <w:rsid w:val="00F601A5"/>
    <w:rsid w:val="00F61ED0"/>
    <w:rsid w:val="00F61F8E"/>
    <w:rsid w:val="00F63ED4"/>
    <w:rsid w:val="00F752FB"/>
    <w:rsid w:val="00F77C03"/>
    <w:rsid w:val="00F84231"/>
    <w:rsid w:val="00F852E7"/>
    <w:rsid w:val="00F86DD4"/>
    <w:rsid w:val="00F873FD"/>
    <w:rsid w:val="00F96940"/>
    <w:rsid w:val="00F96D23"/>
    <w:rsid w:val="00F97AA3"/>
    <w:rsid w:val="00FA5B71"/>
    <w:rsid w:val="00FA5B7E"/>
    <w:rsid w:val="00FA638C"/>
    <w:rsid w:val="00FA7DDF"/>
    <w:rsid w:val="00FB07D5"/>
    <w:rsid w:val="00FB3175"/>
    <w:rsid w:val="00FB4490"/>
    <w:rsid w:val="00FB4FD9"/>
    <w:rsid w:val="00FC1186"/>
    <w:rsid w:val="00FD036B"/>
    <w:rsid w:val="00FD0AFE"/>
    <w:rsid w:val="00FD0DE0"/>
    <w:rsid w:val="00FD1984"/>
    <w:rsid w:val="00FD7A1B"/>
    <w:rsid w:val="00FE07B3"/>
    <w:rsid w:val="00FE3721"/>
    <w:rsid w:val="00FE3C7B"/>
    <w:rsid w:val="00FE4A42"/>
    <w:rsid w:val="00FF1300"/>
    <w:rsid w:val="00FF248A"/>
    <w:rsid w:val="00FF3D93"/>
    <w:rsid w:val="00FF5094"/>
    <w:rsid w:val="00FF5861"/>
    <w:rsid w:val="00FF5D30"/>
    <w:rsid w:val="00FF6176"/>
    <w:rsid w:val="00FF64D2"/>
    <w:rsid w:val="00FF6A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1670E"/>
  <w15:docId w15:val="{1673CFFA-FEEC-4009-A9F0-8144A8256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4350"/>
    <w:pPr>
      <w:spacing w:after="160" w:line="259" w:lineRule="auto"/>
    </w:pPr>
    <w:rPr>
      <w:lang w:val="uk-UA"/>
    </w:rPr>
  </w:style>
  <w:style w:type="paragraph" w:styleId="1">
    <w:name w:val="heading 1"/>
    <w:basedOn w:val="a"/>
    <w:next w:val="a"/>
    <w:link w:val="10"/>
    <w:qFormat/>
    <w:rsid w:val="00BE2FC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B0BE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EE44D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9D3A93"/>
    <w:pPr>
      <w:keepNext/>
      <w:keepLines/>
      <w:spacing w:before="200" w:after="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semiHidden/>
    <w:unhideWhenUsed/>
    <w:qFormat/>
    <w:rsid w:val="00BE2FC8"/>
    <w:pPr>
      <w:keepNext/>
      <w:widowControl w:val="0"/>
      <w:suppressAutoHyphens/>
      <w:spacing w:after="0" w:line="240" w:lineRule="auto"/>
      <w:outlineLvl w:val="6"/>
    </w:pPr>
    <w:rPr>
      <w:rFonts w:ascii="Times New Roman" w:eastAsia="Times New Roman" w:hAnsi="Times New Roman" w:cs="Times New Roman"/>
      <w:i/>
      <w:sz w:val="28"/>
      <w:szCs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4350"/>
    <w:pPr>
      <w:spacing w:line="256" w:lineRule="auto"/>
      <w:ind w:left="720"/>
      <w:contextualSpacing/>
    </w:pPr>
    <w:rPr>
      <w:rFonts w:ascii="Calibri" w:eastAsia="Calibri" w:hAnsi="Calibri" w:cs="Times New Roman"/>
      <w:lang w:val="ru-RU"/>
    </w:rPr>
  </w:style>
  <w:style w:type="paragraph" w:styleId="a4">
    <w:name w:val="Body Text"/>
    <w:basedOn w:val="a"/>
    <w:link w:val="a5"/>
    <w:unhideWhenUsed/>
    <w:rsid w:val="00384350"/>
    <w:pPr>
      <w:suppressAutoHyphens/>
      <w:spacing w:after="120" w:line="240" w:lineRule="auto"/>
    </w:pPr>
    <w:rPr>
      <w:rFonts w:ascii="Times New Roman" w:eastAsia="Times New Roman" w:hAnsi="Times New Roman" w:cs="Times New Roman"/>
      <w:sz w:val="24"/>
      <w:szCs w:val="24"/>
      <w:lang w:val="ru-RU" w:eastAsia="ar-SA"/>
    </w:rPr>
  </w:style>
  <w:style w:type="character" w:customStyle="1" w:styleId="a5">
    <w:name w:val="Основний текст Знак"/>
    <w:basedOn w:val="a0"/>
    <w:link w:val="a4"/>
    <w:rsid w:val="00384350"/>
    <w:rPr>
      <w:rFonts w:ascii="Times New Roman" w:eastAsia="Times New Roman" w:hAnsi="Times New Roman" w:cs="Times New Roman"/>
      <w:sz w:val="24"/>
      <w:szCs w:val="24"/>
      <w:lang w:eastAsia="ar-SA"/>
    </w:rPr>
  </w:style>
  <w:style w:type="character" w:customStyle="1" w:styleId="70">
    <w:name w:val="Заголовок 7 Знак"/>
    <w:basedOn w:val="a0"/>
    <w:link w:val="7"/>
    <w:semiHidden/>
    <w:rsid w:val="00BE2FC8"/>
    <w:rPr>
      <w:rFonts w:ascii="Times New Roman" w:eastAsia="Times New Roman" w:hAnsi="Times New Roman" w:cs="Times New Roman"/>
      <w:i/>
      <w:sz w:val="28"/>
      <w:szCs w:val="28"/>
      <w:lang w:eastAsia="ru-RU"/>
    </w:rPr>
  </w:style>
  <w:style w:type="table" w:styleId="a6">
    <w:name w:val="Table Grid"/>
    <w:basedOn w:val="a1"/>
    <w:uiPriority w:val="99"/>
    <w:qFormat/>
    <w:rsid w:val="00BE2FC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BE2FC8"/>
    <w:rPr>
      <w:rFonts w:asciiTheme="majorHAnsi" w:eastAsiaTheme="majorEastAsia" w:hAnsiTheme="majorHAnsi" w:cstheme="majorBidi"/>
      <w:b/>
      <w:bCs/>
      <w:color w:val="365F91" w:themeColor="accent1" w:themeShade="BF"/>
      <w:sz w:val="28"/>
      <w:szCs w:val="28"/>
      <w:lang w:val="uk-UA"/>
    </w:rPr>
  </w:style>
  <w:style w:type="numbering" w:customStyle="1" w:styleId="11">
    <w:name w:val="Немає списку1"/>
    <w:next w:val="a2"/>
    <w:uiPriority w:val="99"/>
    <w:semiHidden/>
    <w:unhideWhenUsed/>
    <w:rsid w:val="00DA37E6"/>
  </w:style>
  <w:style w:type="table" w:customStyle="1" w:styleId="TableNormal">
    <w:name w:val="Table Normal"/>
    <w:uiPriority w:val="2"/>
    <w:semiHidden/>
    <w:unhideWhenUsed/>
    <w:qFormat/>
    <w:rsid w:val="00CB6EF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B6EFF"/>
    <w:pPr>
      <w:widowControl w:val="0"/>
      <w:autoSpaceDE w:val="0"/>
      <w:autoSpaceDN w:val="0"/>
      <w:spacing w:after="0" w:line="240" w:lineRule="auto"/>
    </w:pPr>
    <w:rPr>
      <w:rFonts w:ascii="Times New Roman" w:eastAsia="Times New Roman" w:hAnsi="Times New Roman" w:cs="Times New Roman"/>
      <w:lang w:eastAsia="uk-UA" w:bidi="uk-UA"/>
    </w:rPr>
  </w:style>
  <w:style w:type="character" w:customStyle="1" w:styleId="30">
    <w:name w:val="Заголовок 3 Знак"/>
    <w:basedOn w:val="a0"/>
    <w:link w:val="3"/>
    <w:uiPriority w:val="9"/>
    <w:rsid w:val="00EE44D5"/>
    <w:rPr>
      <w:rFonts w:asciiTheme="majorHAnsi" w:eastAsiaTheme="majorEastAsia" w:hAnsiTheme="majorHAnsi" w:cstheme="majorBidi"/>
      <w:color w:val="243F60" w:themeColor="accent1" w:themeShade="7F"/>
      <w:sz w:val="24"/>
      <w:szCs w:val="24"/>
      <w:lang w:val="uk-UA"/>
    </w:rPr>
  </w:style>
  <w:style w:type="paragraph" w:styleId="a7">
    <w:name w:val="Balloon Text"/>
    <w:basedOn w:val="a"/>
    <w:link w:val="a8"/>
    <w:uiPriority w:val="99"/>
    <w:semiHidden/>
    <w:unhideWhenUsed/>
    <w:rsid w:val="008839AC"/>
    <w:pPr>
      <w:spacing w:after="0" w:line="240" w:lineRule="auto"/>
    </w:pPr>
    <w:rPr>
      <w:rFonts w:ascii="Segoe UI" w:hAnsi="Segoe UI" w:cs="Segoe UI"/>
      <w:sz w:val="18"/>
      <w:szCs w:val="18"/>
    </w:rPr>
  </w:style>
  <w:style w:type="character" w:customStyle="1" w:styleId="a8">
    <w:name w:val="Текст у виносці Знак"/>
    <w:basedOn w:val="a0"/>
    <w:link w:val="a7"/>
    <w:uiPriority w:val="99"/>
    <w:semiHidden/>
    <w:rsid w:val="008839AC"/>
    <w:rPr>
      <w:rFonts w:ascii="Segoe UI" w:hAnsi="Segoe UI" w:cs="Segoe UI"/>
      <w:sz w:val="18"/>
      <w:szCs w:val="18"/>
      <w:lang w:val="uk-UA"/>
    </w:rPr>
  </w:style>
  <w:style w:type="paragraph" w:styleId="a9">
    <w:name w:val="header"/>
    <w:basedOn w:val="a"/>
    <w:link w:val="aa"/>
    <w:uiPriority w:val="99"/>
    <w:semiHidden/>
    <w:unhideWhenUsed/>
    <w:rsid w:val="008D1D69"/>
    <w:pPr>
      <w:tabs>
        <w:tab w:val="center" w:pos="4677"/>
        <w:tab w:val="right" w:pos="9355"/>
      </w:tabs>
      <w:spacing w:after="0" w:line="240" w:lineRule="auto"/>
    </w:pPr>
  </w:style>
  <w:style w:type="character" w:customStyle="1" w:styleId="aa">
    <w:name w:val="Верхній колонтитул Знак"/>
    <w:basedOn w:val="a0"/>
    <w:link w:val="a9"/>
    <w:uiPriority w:val="99"/>
    <w:semiHidden/>
    <w:rsid w:val="008D1D69"/>
    <w:rPr>
      <w:lang w:val="uk-UA"/>
    </w:rPr>
  </w:style>
  <w:style w:type="paragraph" w:styleId="ab">
    <w:name w:val="footer"/>
    <w:basedOn w:val="a"/>
    <w:link w:val="ac"/>
    <w:uiPriority w:val="99"/>
    <w:semiHidden/>
    <w:unhideWhenUsed/>
    <w:rsid w:val="008D1D69"/>
    <w:pPr>
      <w:tabs>
        <w:tab w:val="center" w:pos="4677"/>
        <w:tab w:val="right" w:pos="9355"/>
      </w:tabs>
      <w:spacing w:after="0" w:line="240" w:lineRule="auto"/>
    </w:pPr>
  </w:style>
  <w:style w:type="character" w:customStyle="1" w:styleId="ac">
    <w:name w:val="Нижній колонтитул Знак"/>
    <w:basedOn w:val="a0"/>
    <w:link w:val="ab"/>
    <w:uiPriority w:val="99"/>
    <w:semiHidden/>
    <w:rsid w:val="008D1D69"/>
    <w:rPr>
      <w:lang w:val="uk-UA"/>
    </w:rPr>
  </w:style>
  <w:style w:type="table" w:customStyle="1" w:styleId="12">
    <w:name w:val="Сітка таблиці1"/>
    <w:basedOn w:val="a1"/>
    <w:uiPriority w:val="59"/>
    <w:rsid w:val="00E446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ітка таблиці2"/>
    <w:basedOn w:val="a1"/>
    <w:next w:val="a6"/>
    <w:uiPriority w:val="39"/>
    <w:rsid w:val="00B43208"/>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B43208"/>
    <w:rPr>
      <w:color w:val="0000FF"/>
      <w:u w:val="single"/>
    </w:rPr>
  </w:style>
  <w:style w:type="table" w:customStyle="1" w:styleId="110">
    <w:name w:val="Сітка таблиці11"/>
    <w:basedOn w:val="a1"/>
    <w:uiPriority w:val="59"/>
    <w:rsid w:val="00CD0F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ітка таблиці21"/>
    <w:basedOn w:val="a1"/>
    <w:next w:val="a6"/>
    <w:uiPriority w:val="39"/>
    <w:rsid w:val="00CD0FA3"/>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ітка таблиці3"/>
    <w:basedOn w:val="a1"/>
    <w:next w:val="a6"/>
    <w:uiPriority w:val="59"/>
    <w:rsid w:val="00284C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952B0B"/>
    <w:rPr>
      <w:rFonts w:ascii="TimesNewRomanPS-BoldItalicMT" w:hAnsi="TimesNewRomanPS-BoldItalicMT" w:hint="default"/>
      <w:b/>
      <w:bCs/>
      <w:i/>
      <w:iCs/>
      <w:color w:val="000000"/>
      <w:sz w:val="28"/>
      <w:szCs w:val="28"/>
    </w:rPr>
  </w:style>
  <w:style w:type="character" w:customStyle="1" w:styleId="fontstyle21">
    <w:name w:val="fontstyle21"/>
    <w:basedOn w:val="a0"/>
    <w:rsid w:val="00952B0B"/>
    <w:rPr>
      <w:rFonts w:ascii="TimesNewRomanPSMT" w:eastAsia="TimesNewRomanPSMT" w:hint="eastAsia"/>
      <w:b w:val="0"/>
      <w:bCs w:val="0"/>
      <w:i w:val="0"/>
      <w:iCs w:val="0"/>
      <w:color w:val="000000"/>
      <w:sz w:val="28"/>
      <w:szCs w:val="28"/>
    </w:rPr>
  </w:style>
  <w:style w:type="character" w:customStyle="1" w:styleId="fontstyle31">
    <w:name w:val="fontstyle31"/>
    <w:basedOn w:val="a0"/>
    <w:rsid w:val="00952B0B"/>
    <w:rPr>
      <w:rFonts w:ascii="TimesNewRomanPS-ItalicMT" w:hAnsi="TimesNewRomanPS-ItalicMT" w:hint="default"/>
      <w:b w:val="0"/>
      <w:bCs w:val="0"/>
      <w:i/>
      <w:iCs/>
      <w:color w:val="000000"/>
      <w:sz w:val="28"/>
      <w:szCs w:val="28"/>
    </w:rPr>
  </w:style>
  <w:style w:type="character" w:customStyle="1" w:styleId="40">
    <w:name w:val="Заголовок 4 Знак"/>
    <w:basedOn w:val="a0"/>
    <w:link w:val="4"/>
    <w:uiPriority w:val="9"/>
    <w:semiHidden/>
    <w:rsid w:val="009D3A93"/>
    <w:rPr>
      <w:rFonts w:asciiTheme="majorHAnsi" w:eastAsiaTheme="majorEastAsia" w:hAnsiTheme="majorHAnsi" w:cstheme="majorBidi"/>
      <w:b/>
      <w:bCs/>
      <w:i/>
      <w:iCs/>
      <w:color w:val="4F81BD" w:themeColor="accent1"/>
      <w:lang w:val="uk-UA"/>
    </w:rPr>
  </w:style>
  <w:style w:type="paragraph" w:customStyle="1" w:styleId="rvps14">
    <w:name w:val="rvps14"/>
    <w:basedOn w:val="a"/>
    <w:rsid w:val="009D3A9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7">
    <w:name w:val="rvps7"/>
    <w:basedOn w:val="a"/>
    <w:rsid w:val="009D3A9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15">
    <w:name w:val="rvts15"/>
    <w:basedOn w:val="a0"/>
    <w:rsid w:val="009D3A93"/>
  </w:style>
  <w:style w:type="paragraph" w:customStyle="1" w:styleId="rvps2">
    <w:name w:val="rvps2"/>
    <w:basedOn w:val="a"/>
    <w:uiPriority w:val="99"/>
    <w:rsid w:val="009D3A9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82">
    <w:name w:val="rvts82"/>
    <w:basedOn w:val="a0"/>
    <w:rsid w:val="009D3A93"/>
  </w:style>
  <w:style w:type="paragraph" w:customStyle="1" w:styleId="rvps12">
    <w:name w:val="rvps12"/>
    <w:basedOn w:val="a"/>
    <w:rsid w:val="009D3A9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9">
    <w:name w:val="rvts9"/>
    <w:basedOn w:val="a0"/>
    <w:rsid w:val="009D3A93"/>
  </w:style>
  <w:style w:type="character" w:customStyle="1" w:styleId="rvts46">
    <w:name w:val="rvts46"/>
    <w:basedOn w:val="a0"/>
    <w:rsid w:val="009D3A93"/>
  </w:style>
  <w:style w:type="character" w:customStyle="1" w:styleId="d-none">
    <w:name w:val="d-none"/>
    <w:basedOn w:val="a0"/>
    <w:rsid w:val="009D3A93"/>
  </w:style>
  <w:style w:type="paragraph" w:styleId="ae">
    <w:name w:val="Normal (Web)"/>
    <w:basedOn w:val="a"/>
    <w:uiPriority w:val="99"/>
    <w:unhideWhenUsed/>
    <w:rsid w:val="009D3A9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opy">
    <w:name w:val="copy"/>
    <w:basedOn w:val="a"/>
    <w:rsid w:val="009D3A9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
    <w:name w:val="No Spacing"/>
    <w:uiPriority w:val="1"/>
    <w:qFormat/>
    <w:rsid w:val="00B21379"/>
    <w:pPr>
      <w:spacing w:after="0" w:line="240" w:lineRule="auto"/>
    </w:pPr>
    <w:rPr>
      <w:lang w:val="uk-UA"/>
    </w:rPr>
  </w:style>
  <w:style w:type="character" w:customStyle="1" w:styleId="20">
    <w:name w:val="Заголовок 2 Знак"/>
    <w:basedOn w:val="a0"/>
    <w:link w:val="2"/>
    <w:uiPriority w:val="9"/>
    <w:semiHidden/>
    <w:rsid w:val="004B0BEF"/>
    <w:rPr>
      <w:rFonts w:asciiTheme="majorHAnsi" w:eastAsiaTheme="majorEastAsia" w:hAnsiTheme="majorHAnsi" w:cstheme="majorBidi"/>
      <w:color w:val="365F91" w:themeColor="accent1" w:themeShade="BF"/>
      <w:sz w:val="26"/>
      <w:szCs w:val="26"/>
      <w:lang w:val="uk-UA"/>
    </w:rPr>
  </w:style>
  <w:style w:type="paragraph" w:customStyle="1" w:styleId="af0">
    <w:name w:val="Нормальний текст"/>
    <w:basedOn w:val="a"/>
    <w:uiPriority w:val="99"/>
    <w:rsid w:val="004B0BEF"/>
    <w:pPr>
      <w:spacing w:before="120" w:after="0" w:line="240" w:lineRule="auto"/>
      <w:ind w:firstLine="567"/>
    </w:pPr>
    <w:rPr>
      <w:rFonts w:ascii="Antiqua" w:eastAsia="Times New Roman" w:hAnsi="Antiqua" w:cs="Times New Roman"/>
      <w:sz w:val="26"/>
      <w:szCs w:val="20"/>
      <w:lang w:eastAsia="ru-RU"/>
    </w:rPr>
  </w:style>
  <w:style w:type="character" w:customStyle="1" w:styleId="af1">
    <w:name w:val="Основной текст_"/>
    <w:link w:val="13"/>
    <w:locked/>
    <w:rsid w:val="004B0BEF"/>
    <w:rPr>
      <w:sz w:val="27"/>
      <w:szCs w:val="27"/>
      <w:shd w:val="clear" w:color="auto" w:fill="FFFFFF"/>
    </w:rPr>
  </w:style>
  <w:style w:type="paragraph" w:customStyle="1" w:styleId="13">
    <w:name w:val="Основной текст1"/>
    <w:basedOn w:val="a"/>
    <w:link w:val="af1"/>
    <w:rsid w:val="004B0BEF"/>
    <w:pPr>
      <w:shd w:val="clear" w:color="auto" w:fill="FFFFFF"/>
      <w:spacing w:after="0" w:line="322" w:lineRule="exact"/>
    </w:pPr>
    <w:rPr>
      <w:sz w:val="27"/>
      <w:szCs w:val="27"/>
      <w:lang w:val="ru-RU"/>
    </w:rPr>
  </w:style>
  <w:style w:type="character" w:customStyle="1" w:styleId="FontStyle17">
    <w:name w:val="Font Style17"/>
    <w:basedOn w:val="a0"/>
    <w:uiPriority w:val="99"/>
    <w:rsid w:val="004B0BEF"/>
    <w:rPr>
      <w:rFonts w:ascii="Times New Roman" w:hAnsi="Times New Roman" w:cs="Times New Roman" w:hint="default"/>
      <w:sz w:val="26"/>
      <w:szCs w:val="26"/>
    </w:rPr>
  </w:style>
  <w:style w:type="paragraph" w:styleId="af2">
    <w:name w:val="Title"/>
    <w:basedOn w:val="a"/>
    <w:link w:val="af3"/>
    <w:qFormat/>
    <w:rsid w:val="004B0BEF"/>
    <w:pPr>
      <w:spacing w:after="0" w:line="240" w:lineRule="auto"/>
      <w:jc w:val="center"/>
    </w:pPr>
    <w:rPr>
      <w:rFonts w:ascii="Times New Roman" w:eastAsia="Times New Roman" w:hAnsi="Times New Roman" w:cs="Times New Roman"/>
      <w:b/>
      <w:sz w:val="28"/>
      <w:szCs w:val="20"/>
    </w:rPr>
  </w:style>
  <w:style w:type="character" w:customStyle="1" w:styleId="af3">
    <w:name w:val="Назва Знак"/>
    <w:basedOn w:val="a0"/>
    <w:link w:val="af2"/>
    <w:rsid w:val="004B0BEF"/>
    <w:rPr>
      <w:rFonts w:ascii="Times New Roman" w:eastAsia="Times New Roman" w:hAnsi="Times New Roman" w:cs="Times New Roman"/>
      <w:b/>
      <w:sz w:val="28"/>
      <w:szCs w:val="20"/>
      <w:lang w:val="uk-UA"/>
    </w:rPr>
  </w:style>
  <w:style w:type="paragraph" w:customStyle="1" w:styleId="docdata">
    <w:name w:val="docdata"/>
    <w:aliases w:val="docy,v5,3220,baiaagaaboqcaaadzqoaaaxbcgaaaaaaaaaaaaaaaaaaaaaaaaaaaaaaaaaaaaaaaaaaaaaaaaaaaaaaaaaaaaaaaaaaaaaaaaaaaaaaaaaaaaaaaaaaaaaaaaaaaaaaaaaaaaaaaaaaaaaaaaaaaaaaaaaaaaaaaaaaaaaaaaaaaaaaaaaaaaaaaaaaaaaaaaaaaaaaaaaaaaaaaaaaaaaaaaaaaaaaaaaaaaaa"/>
    <w:basedOn w:val="a"/>
    <w:rsid w:val="00E54BD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4">
    <w:name w:val="Strong"/>
    <w:basedOn w:val="a0"/>
    <w:uiPriority w:val="22"/>
    <w:qFormat/>
    <w:rsid w:val="00D871BA"/>
    <w:rPr>
      <w:b/>
      <w:bCs/>
    </w:rPr>
  </w:style>
  <w:style w:type="character" w:styleId="af5">
    <w:name w:val="Emphasis"/>
    <w:basedOn w:val="a0"/>
    <w:uiPriority w:val="20"/>
    <w:qFormat/>
    <w:rsid w:val="00331FCA"/>
    <w:rPr>
      <w:i/>
      <w:iCs/>
    </w:rPr>
  </w:style>
  <w:style w:type="character" w:styleId="af6">
    <w:name w:val="Subtle Emphasis"/>
    <w:basedOn w:val="a0"/>
    <w:uiPriority w:val="19"/>
    <w:qFormat/>
    <w:rsid w:val="00FF64D2"/>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754473">
      <w:bodyDiv w:val="1"/>
      <w:marLeft w:val="0"/>
      <w:marRight w:val="0"/>
      <w:marTop w:val="0"/>
      <w:marBottom w:val="0"/>
      <w:divBdr>
        <w:top w:val="none" w:sz="0" w:space="0" w:color="auto"/>
        <w:left w:val="none" w:sz="0" w:space="0" w:color="auto"/>
        <w:bottom w:val="none" w:sz="0" w:space="0" w:color="auto"/>
        <w:right w:val="none" w:sz="0" w:space="0" w:color="auto"/>
      </w:divBdr>
    </w:div>
    <w:div w:id="118649335">
      <w:bodyDiv w:val="1"/>
      <w:marLeft w:val="0"/>
      <w:marRight w:val="0"/>
      <w:marTop w:val="0"/>
      <w:marBottom w:val="0"/>
      <w:divBdr>
        <w:top w:val="none" w:sz="0" w:space="0" w:color="auto"/>
        <w:left w:val="none" w:sz="0" w:space="0" w:color="auto"/>
        <w:bottom w:val="none" w:sz="0" w:space="0" w:color="auto"/>
        <w:right w:val="none" w:sz="0" w:space="0" w:color="auto"/>
      </w:divBdr>
    </w:div>
    <w:div w:id="122429886">
      <w:bodyDiv w:val="1"/>
      <w:marLeft w:val="0"/>
      <w:marRight w:val="0"/>
      <w:marTop w:val="0"/>
      <w:marBottom w:val="0"/>
      <w:divBdr>
        <w:top w:val="none" w:sz="0" w:space="0" w:color="auto"/>
        <w:left w:val="none" w:sz="0" w:space="0" w:color="auto"/>
        <w:bottom w:val="none" w:sz="0" w:space="0" w:color="auto"/>
        <w:right w:val="none" w:sz="0" w:space="0" w:color="auto"/>
      </w:divBdr>
    </w:div>
    <w:div w:id="142090174">
      <w:bodyDiv w:val="1"/>
      <w:marLeft w:val="0"/>
      <w:marRight w:val="0"/>
      <w:marTop w:val="0"/>
      <w:marBottom w:val="0"/>
      <w:divBdr>
        <w:top w:val="none" w:sz="0" w:space="0" w:color="auto"/>
        <w:left w:val="none" w:sz="0" w:space="0" w:color="auto"/>
        <w:bottom w:val="none" w:sz="0" w:space="0" w:color="auto"/>
        <w:right w:val="none" w:sz="0" w:space="0" w:color="auto"/>
      </w:divBdr>
    </w:div>
    <w:div w:id="159080619">
      <w:bodyDiv w:val="1"/>
      <w:marLeft w:val="0"/>
      <w:marRight w:val="0"/>
      <w:marTop w:val="0"/>
      <w:marBottom w:val="0"/>
      <w:divBdr>
        <w:top w:val="none" w:sz="0" w:space="0" w:color="auto"/>
        <w:left w:val="none" w:sz="0" w:space="0" w:color="auto"/>
        <w:bottom w:val="none" w:sz="0" w:space="0" w:color="auto"/>
        <w:right w:val="none" w:sz="0" w:space="0" w:color="auto"/>
      </w:divBdr>
    </w:div>
    <w:div w:id="264076741">
      <w:bodyDiv w:val="1"/>
      <w:marLeft w:val="0"/>
      <w:marRight w:val="0"/>
      <w:marTop w:val="0"/>
      <w:marBottom w:val="0"/>
      <w:divBdr>
        <w:top w:val="none" w:sz="0" w:space="0" w:color="auto"/>
        <w:left w:val="none" w:sz="0" w:space="0" w:color="auto"/>
        <w:bottom w:val="none" w:sz="0" w:space="0" w:color="auto"/>
        <w:right w:val="none" w:sz="0" w:space="0" w:color="auto"/>
      </w:divBdr>
      <w:divsChild>
        <w:div w:id="1002589410">
          <w:marLeft w:val="0"/>
          <w:marRight w:val="0"/>
          <w:marTop w:val="15"/>
          <w:marBottom w:val="0"/>
          <w:divBdr>
            <w:top w:val="none" w:sz="0" w:space="0" w:color="auto"/>
            <w:left w:val="none" w:sz="0" w:space="0" w:color="auto"/>
            <w:bottom w:val="none" w:sz="0" w:space="0" w:color="auto"/>
            <w:right w:val="none" w:sz="0" w:space="0" w:color="auto"/>
          </w:divBdr>
          <w:divsChild>
            <w:div w:id="21385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203895">
      <w:bodyDiv w:val="1"/>
      <w:marLeft w:val="0"/>
      <w:marRight w:val="0"/>
      <w:marTop w:val="0"/>
      <w:marBottom w:val="0"/>
      <w:divBdr>
        <w:top w:val="none" w:sz="0" w:space="0" w:color="auto"/>
        <w:left w:val="none" w:sz="0" w:space="0" w:color="auto"/>
        <w:bottom w:val="none" w:sz="0" w:space="0" w:color="auto"/>
        <w:right w:val="none" w:sz="0" w:space="0" w:color="auto"/>
      </w:divBdr>
    </w:div>
    <w:div w:id="388652158">
      <w:bodyDiv w:val="1"/>
      <w:marLeft w:val="0"/>
      <w:marRight w:val="0"/>
      <w:marTop w:val="0"/>
      <w:marBottom w:val="0"/>
      <w:divBdr>
        <w:top w:val="none" w:sz="0" w:space="0" w:color="auto"/>
        <w:left w:val="none" w:sz="0" w:space="0" w:color="auto"/>
        <w:bottom w:val="none" w:sz="0" w:space="0" w:color="auto"/>
        <w:right w:val="none" w:sz="0" w:space="0" w:color="auto"/>
      </w:divBdr>
    </w:div>
    <w:div w:id="419521029">
      <w:bodyDiv w:val="1"/>
      <w:marLeft w:val="0"/>
      <w:marRight w:val="0"/>
      <w:marTop w:val="0"/>
      <w:marBottom w:val="0"/>
      <w:divBdr>
        <w:top w:val="none" w:sz="0" w:space="0" w:color="auto"/>
        <w:left w:val="none" w:sz="0" w:space="0" w:color="auto"/>
        <w:bottom w:val="none" w:sz="0" w:space="0" w:color="auto"/>
        <w:right w:val="none" w:sz="0" w:space="0" w:color="auto"/>
      </w:divBdr>
    </w:div>
    <w:div w:id="428964292">
      <w:bodyDiv w:val="1"/>
      <w:marLeft w:val="0"/>
      <w:marRight w:val="0"/>
      <w:marTop w:val="0"/>
      <w:marBottom w:val="0"/>
      <w:divBdr>
        <w:top w:val="none" w:sz="0" w:space="0" w:color="auto"/>
        <w:left w:val="none" w:sz="0" w:space="0" w:color="auto"/>
        <w:bottom w:val="none" w:sz="0" w:space="0" w:color="auto"/>
        <w:right w:val="none" w:sz="0" w:space="0" w:color="auto"/>
      </w:divBdr>
    </w:div>
    <w:div w:id="463473176">
      <w:bodyDiv w:val="1"/>
      <w:marLeft w:val="0"/>
      <w:marRight w:val="0"/>
      <w:marTop w:val="0"/>
      <w:marBottom w:val="0"/>
      <w:divBdr>
        <w:top w:val="none" w:sz="0" w:space="0" w:color="auto"/>
        <w:left w:val="none" w:sz="0" w:space="0" w:color="auto"/>
        <w:bottom w:val="none" w:sz="0" w:space="0" w:color="auto"/>
        <w:right w:val="none" w:sz="0" w:space="0" w:color="auto"/>
      </w:divBdr>
    </w:div>
    <w:div w:id="580717879">
      <w:bodyDiv w:val="1"/>
      <w:marLeft w:val="0"/>
      <w:marRight w:val="0"/>
      <w:marTop w:val="0"/>
      <w:marBottom w:val="0"/>
      <w:divBdr>
        <w:top w:val="none" w:sz="0" w:space="0" w:color="auto"/>
        <w:left w:val="none" w:sz="0" w:space="0" w:color="auto"/>
        <w:bottom w:val="none" w:sz="0" w:space="0" w:color="auto"/>
        <w:right w:val="none" w:sz="0" w:space="0" w:color="auto"/>
      </w:divBdr>
    </w:div>
    <w:div w:id="676542000">
      <w:bodyDiv w:val="1"/>
      <w:marLeft w:val="0"/>
      <w:marRight w:val="0"/>
      <w:marTop w:val="0"/>
      <w:marBottom w:val="0"/>
      <w:divBdr>
        <w:top w:val="none" w:sz="0" w:space="0" w:color="auto"/>
        <w:left w:val="none" w:sz="0" w:space="0" w:color="auto"/>
        <w:bottom w:val="none" w:sz="0" w:space="0" w:color="auto"/>
        <w:right w:val="none" w:sz="0" w:space="0" w:color="auto"/>
      </w:divBdr>
    </w:div>
    <w:div w:id="740830669">
      <w:bodyDiv w:val="1"/>
      <w:marLeft w:val="0"/>
      <w:marRight w:val="0"/>
      <w:marTop w:val="0"/>
      <w:marBottom w:val="0"/>
      <w:divBdr>
        <w:top w:val="none" w:sz="0" w:space="0" w:color="auto"/>
        <w:left w:val="none" w:sz="0" w:space="0" w:color="auto"/>
        <w:bottom w:val="none" w:sz="0" w:space="0" w:color="auto"/>
        <w:right w:val="none" w:sz="0" w:space="0" w:color="auto"/>
      </w:divBdr>
    </w:div>
    <w:div w:id="758453276">
      <w:bodyDiv w:val="1"/>
      <w:marLeft w:val="0"/>
      <w:marRight w:val="0"/>
      <w:marTop w:val="0"/>
      <w:marBottom w:val="0"/>
      <w:divBdr>
        <w:top w:val="none" w:sz="0" w:space="0" w:color="auto"/>
        <w:left w:val="none" w:sz="0" w:space="0" w:color="auto"/>
        <w:bottom w:val="none" w:sz="0" w:space="0" w:color="auto"/>
        <w:right w:val="none" w:sz="0" w:space="0" w:color="auto"/>
      </w:divBdr>
    </w:div>
    <w:div w:id="842014871">
      <w:bodyDiv w:val="1"/>
      <w:marLeft w:val="0"/>
      <w:marRight w:val="0"/>
      <w:marTop w:val="0"/>
      <w:marBottom w:val="0"/>
      <w:divBdr>
        <w:top w:val="none" w:sz="0" w:space="0" w:color="auto"/>
        <w:left w:val="none" w:sz="0" w:space="0" w:color="auto"/>
        <w:bottom w:val="none" w:sz="0" w:space="0" w:color="auto"/>
        <w:right w:val="none" w:sz="0" w:space="0" w:color="auto"/>
      </w:divBdr>
    </w:div>
    <w:div w:id="855341278">
      <w:bodyDiv w:val="1"/>
      <w:marLeft w:val="0"/>
      <w:marRight w:val="0"/>
      <w:marTop w:val="0"/>
      <w:marBottom w:val="0"/>
      <w:divBdr>
        <w:top w:val="none" w:sz="0" w:space="0" w:color="auto"/>
        <w:left w:val="none" w:sz="0" w:space="0" w:color="auto"/>
        <w:bottom w:val="none" w:sz="0" w:space="0" w:color="auto"/>
        <w:right w:val="none" w:sz="0" w:space="0" w:color="auto"/>
      </w:divBdr>
    </w:div>
    <w:div w:id="896013708">
      <w:bodyDiv w:val="1"/>
      <w:marLeft w:val="0"/>
      <w:marRight w:val="0"/>
      <w:marTop w:val="0"/>
      <w:marBottom w:val="0"/>
      <w:divBdr>
        <w:top w:val="none" w:sz="0" w:space="0" w:color="auto"/>
        <w:left w:val="none" w:sz="0" w:space="0" w:color="auto"/>
        <w:bottom w:val="none" w:sz="0" w:space="0" w:color="auto"/>
        <w:right w:val="none" w:sz="0" w:space="0" w:color="auto"/>
      </w:divBdr>
    </w:div>
    <w:div w:id="1015227670">
      <w:bodyDiv w:val="1"/>
      <w:marLeft w:val="0"/>
      <w:marRight w:val="0"/>
      <w:marTop w:val="0"/>
      <w:marBottom w:val="0"/>
      <w:divBdr>
        <w:top w:val="none" w:sz="0" w:space="0" w:color="auto"/>
        <w:left w:val="none" w:sz="0" w:space="0" w:color="auto"/>
        <w:bottom w:val="none" w:sz="0" w:space="0" w:color="auto"/>
        <w:right w:val="none" w:sz="0" w:space="0" w:color="auto"/>
      </w:divBdr>
    </w:div>
    <w:div w:id="1097021454">
      <w:bodyDiv w:val="1"/>
      <w:marLeft w:val="0"/>
      <w:marRight w:val="0"/>
      <w:marTop w:val="0"/>
      <w:marBottom w:val="0"/>
      <w:divBdr>
        <w:top w:val="none" w:sz="0" w:space="0" w:color="auto"/>
        <w:left w:val="none" w:sz="0" w:space="0" w:color="auto"/>
        <w:bottom w:val="none" w:sz="0" w:space="0" w:color="auto"/>
        <w:right w:val="none" w:sz="0" w:space="0" w:color="auto"/>
      </w:divBdr>
    </w:div>
    <w:div w:id="1145243405">
      <w:bodyDiv w:val="1"/>
      <w:marLeft w:val="0"/>
      <w:marRight w:val="0"/>
      <w:marTop w:val="0"/>
      <w:marBottom w:val="0"/>
      <w:divBdr>
        <w:top w:val="none" w:sz="0" w:space="0" w:color="auto"/>
        <w:left w:val="none" w:sz="0" w:space="0" w:color="auto"/>
        <w:bottom w:val="none" w:sz="0" w:space="0" w:color="auto"/>
        <w:right w:val="none" w:sz="0" w:space="0" w:color="auto"/>
      </w:divBdr>
    </w:div>
    <w:div w:id="1222207807">
      <w:bodyDiv w:val="1"/>
      <w:marLeft w:val="0"/>
      <w:marRight w:val="0"/>
      <w:marTop w:val="0"/>
      <w:marBottom w:val="0"/>
      <w:divBdr>
        <w:top w:val="none" w:sz="0" w:space="0" w:color="auto"/>
        <w:left w:val="none" w:sz="0" w:space="0" w:color="auto"/>
        <w:bottom w:val="none" w:sz="0" w:space="0" w:color="auto"/>
        <w:right w:val="none" w:sz="0" w:space="0" w:color="auto"/>
      </w:divBdr>
    </w:div>
    <w:div w:id="1262838172">
      <w:bodyDiv w:val="1"/>
      <w:marLeft w:val="0"/>
      <w:marRight w:val="0"/>
      <w:marTop w:val="0"/>
      <w:marBottom w:val="0"/>
      <w:divBdr>
        <w:top w:val="none" w:sz="0" w:space="0" w:color="auto"/>
        <w:left w:val="none" w:sz="0" w:space="0" w:color="auto"/>
        <w:bottom w:val="none" w:sz="0" w:space="0" w:color="auto"/>
        <w:right w:val="none" w:sz="0" w:space="0" w:color="auto"/>
      </w:divBdr>
    </w:div>
    <w:div w:id="1405107929">
      <w:bodyDiv w:val="1"/>
      <w:marLeft w:val="0"/>
      <w:marRight w:val="0"/>
      <w:marTop w:val="0"/>
      <w:marBottom w:val="0"/>
      <w:divBdr>
        <w:top w:val="none" w:sz="0" w:space="0" w:color="auto"/>
        <w:left w:val="none" w:sz="0" w:space="0" w:color="auto"/>
        <w:bottom w:val="none" w:sz="0" w:space="0" w:color="auto"/>
        <w:right w:val="none" w:sz="0" w:space="0" w:color="auto"/>
      </w:divBdr>
    </w:div>
    <w:div w:id="1814129140">
      <w:bodyDiv w:val="1"/>
      <w:marLeft w:val="0"/>
      <w:marRight w:val="0"/>
      <w:marTop w:val="0"/>
      <w:marBottom w:val="0"/>
      <w:divBdr>
        <w:top w:val="none" w:sz="0" w:space="0" w:color="auto"/>
        <w:left w:val="none" w:sz="0" w:space="0" w:color="auto"/>
        <w:bottom w:val="none" w:sz="0" w:space="0" w:color="auto"/>
        <w:right w:val="none" w:sz="0" w:space="0" w:color="auto"/>
      </w:divBdr>
    </w:div>
    <w:div w:id="1858419419">
      <w:bodyDiv w:val="1"/>
      <w:marLeft w:val="0"/>
      <w:marRight w:val="0"/>
      <w:marTop w:val="0"/>
      <w:marBottom w:val="0"/>
      <w:divBdr>
        <w:top w:val="none" w:sz="0" w:space="0" w:color="auto"/>
        <w:left w:val="none" w:sz="0" w:space="0" w:color="auto"/>
        <w:bottom w:val="none" w:sz="0" w:space="0" w:color="auto"/>
        <w:right w:val="none" w:sz="0" w:space="0" w:color="auto"/>
      </w:divBdr>
    </w:div>
    <w:div w:id="1945723676">
      <w:bodyDiv w:val="1"/>
      <w:marLeft w:val="0"/>
      <w:marRight w:val="0"/>
      <w:marTop w:val="0"/>
      <w:marBottom w:val="0"/>
      <w:divBdr>
        <w:top w:val="none" w:sz="0" w:space="0" w:color="auto"/>
        <w:left w:val="none" w:sz="0" w:space="0" w:color="auto"/>
        <w:bottom w:val="none" w:sz="0" w:space="0" w:color="auto"/>
        <w:right w:val="none" w:sz="0" w:space="0" w:color="auto"/>
      </w:divBdr>
      <w:divsChild>
        <w:div w:id="54361183">
          <w:marLeft w:val="-225"/>
          <w:marRight w:val="-225"/>
          <w:marTop w:val="0"/>
          <w:marBottom w:val="0"/>
          <w:divBdr>
            <w:top w:val="none" w:sz="0" w:space="0" w:color="auto"/>
            <w:left w:val="none" w:sz="0" w:space="0" w:color="auto"/>
            <w:bottom w:val="none" w:sz="0" w:space="0" w:color="auto"/>
            <w:right w:val="none" w:sz="0" w:space="0" w:color="auto"/>
          </w:divBdr>
          <w:divsChild>
            <w:div w:id="1142190301">
              <w:marLeft w:val="0"/>
              <w:marRight w:val="0"/>
              <w:marTop w:val="0"/>
              <w:marBottom w:val="0"/>
              <w:divBdr>
                <w:top w:val="none" w:sz="0" w:space="0" w:color="auto"/>
                <w:left w:val="none" w:sz="0" w:space="0" w:color="auto"/>
                <w:bottom w:val="none" w:sz="0" w:space="0" w:color="auto"/>
                <w:right w:val="none" w:sz="0" w:space="0" w:color="auto"/>
              </w:divBdr>
              <w:divsChild>
                <w:div w:id="1782987419">
                  <w:marLeft w:val="0"/>
                  <w:marRight w:val="0"/>
                  <w:marTop w:val="0"/>
                  <w:marBottom w:val="0"/>
                  <w:divBdr>
                    <w:top w:val="none" w:sz="0" w:space="0" w:color="auto"/>
                    <w:left w:val="none" w:sz="0" w:space="0" w:color="auto"/>
                    <w:bottom w:val="none" w:sz="0" w:space="0" w:color="auto"/>
                    <w:right w:val="none" w:sz="0" w:space="0" w:color="auto"/>
                  </w:divBdr>
                  <w:divsChild>
                    <w:div w:id="664819244">
                      <w:marLeft w:val="-225"/>
                      <w:marRight w:val="-225"/>
                      <w:marTop w:val="0"/>
                      <w:marBottom w:val="0"/>
                      <w:divBdr>
                        <w:top w:val="none" w:sz="0" w:space="0" w:color="auto"/>
                        <w:left w:val="none" w:sz="0" w:space="0" w:color="auto"/>
                        <w:bottom w:val="none" w:sz="0" w:space="0" w:color="auto"/>
                        <w:right w:val="none" w:sz="0" w:space="0" w:color="auto"/>
                      </w:divBdr>
                      <w:divsChild>
                        <w:div w:id="1123033788">
                          <w:marLeft w:val="0"/>
                          <w:marRight w:val="0"/>
                          <w:marTop w:val="0"/>
                          <w:marBottom w:val="0"/>
                          <w:divBdr>
                            <w:top w:val="none" w:sz="0" w:space="0" w:color="auto"/>
                            <w:left w:val="none" w:sz="0" w:space="0" w:color="auto"/>
                            <w:bottom w:val="none" w:sz="0" w:space="0" w:color="auto"/>
                            <w:right w:val="none" w:sz="0" w:space="0" w:color="auto"/>
                          </w:divBdr>
                          <w:divsChild>
                            <w:div w:id="285161114">
                              <w:marLeft w:val="0"/>
                              <w:marRight w:val="0"/>
                              <w:marTop w:val="0"/>
                              <w:marBottom w:val="0"/>
                              <w:divBdr>
                                <w:top w:val="none" w:sz="0" w:space="0" w:color="auto"/>
                                <w:left w:val="none" w:sz="0" w:space="0" w:color="auto"/>
                                <w:bottom w:val="none" w:sz="0" w:space="0" w:color="auto"/>
                                <w:right w:val="none" w:sz="0" w:space="0" w:color="auto"/>
                              </w:divBdr>
                              <w:divsChild>
                                <w:div w:id="835917476">
                                  <w:marLeft w:val="0"/>
                                  <w:marRight w:val="0"/>
                                  <w:marTop w:val="0"/>
                                  <w:marBottom w:val="0"/>
                                  <w:divBdr>
                                    <w:top w:val="none" w:sz="0" w:space="0" w:color="auto"/>
                                    <w:left w:val="none" w:sz="0" w:space="0" w:color="auto"/>
                                    <w:bottom w:val="none" w:sz="0" w:space="0" w:color="auto"/>
                                    <w:right w:val="none" w:sz="0" w:space="0" w:color="auto"/>
                                  </w:divBdr>
                                  <w:divsChild>
                                    <w:div w:id="28340534">
                                      <w:marLeft w:val="0"/>
                                      <w:marRight w:val="0"/>
                                      <w:marTop w:val="0"/>
                                      <w:marBottom w:val="150"/>
                                      <w:divBdr>
                                        <w:top w:val="none" w:sz="0" w:space="0" w:color="auto"/>
                                        <w:left w:val="none" w:sz="0" w:space="0" w:color="auto"/>
                                        <w:bottom w:val="none" w:sz="0" w:space="0" w:color="auto"/>
                                        <w:right w:val="none" w:sz="0" w:space="0" w:color="auto"/>
                                      </w:divBdr>
                                    </w:div>
                                    <w:div w:id="121149975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40614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428170">
          <w:marLeft w:val="0"/>
          <w:marRight w:val="0"/>
          <w:marTop w:val="0"/>
          <w:marBottom w:val="0"/>
          <w:divBdr>
            <w:top w:val="none" w:sz="0" w:space="0" w:color="auto"/>
            <w:left w:val="none" w:sz="0" w:space="0" w:color="auto"/>
            <w:bottom w:val="none" w:sz="0" w:space="0" w:color="auto"/>
            <w:right w:val="none" w:sz="0" w:space="0" w:color="auto"/>
          </w:divBdr>
          <w:divsChild>
            <w:div w:id="1008947442">
              <w:marLeft w:val="-225"/>
              <w:marRight w:val="-225"/>
              <w:marTop w:val="0"/>
              <w:marBottom w:val="0"/>
              <w:divBdr>
                <w:top w:val="none" w:sz="0" w:space="0" w:color="auto"/>
                <w:left w:val="none" w:sz="0" w:space="0" w:color="auto"/>
                <w:bottom w:val="none" w:sz="0" w:space="0" w:color="auto"/>
                <w:right w:val="none" w:sz="0" w:space="0" w:color="auto"/>
              </w:divBdr>
              <w:divsChild>
                <w:div w:id="516314145">
                  <w:marLeft w:val="0"/>
                  <w:marRight w:val="0"/>
                  <w:marTop w:val="0"/>
                  <w:marBottom w:val="0"/>
                  <w:divBdr>
                    <w:top w:val="none" w:sz="0" w:space="0" w:color="auto"/>
                    <w:left w:val="none" w:sz="0" w:space="0" w:color="auto"/>
                    <w:bottom w:val="none" w:sz="0" w:space="0" w:color="auto"/>
                    <w:right w:val="none" w:sz="0" w:space="0" w:color="auto"/>
                  </w:divBdr>
                </w:div>
                <w:div w:id="903685000">
                  <w:marLeft w:val="0"/>
                  <w:marRight w:val="0"/>
                  <w:marTop w:val="0"/>
                  <w:marBottom w:val="0"/>
                  <w:divBdr>
                    <w:top w:val="none" w:sz="0" w:space="0" w:color="auto"/>
                    <w:left w:val="none" w:sz="0" w:space="0" w:color="auto"/>
                    <w:bottom w:val="none" w:sz="0" w:space="0" w:color="auto"/>
                    <w:right w:val="none" w:sz="0" w:space="0" w:color="auto"/>
                  </w:divBdr>
                  <w:divsChild>
                    <w:div w:id="1498380831">
                      <w:marLeft w:val="0"/>
                      <w:marRight w:val="0"/>
                      <w:marTop w:val="0"/>
                      <w:marBottom w:val="0"/>
                      <w:divBdr>
                        <w:top w:val="none" w:sz="0" w:space="0" w:color="auto"/>
                        <w:left w:val="none" w:sz="0" w:space="0" w:color="auto"/>
                        <w:bottom w:val="none" w:sz="0" w:space="0" w:color="auto"/>
                        <w:right w:val="none" w:sz="0" w:space="0" w:color="auto"/>
                      </w:divBdr>
                      <w:divsChild>
                        <w:div w:id="452942661">
                          <w:marLeft w:val="0"/>
                          <w:marRight w:val="0"/>
                          <w:marTop w:val="0"/>
                          <w:marBottom w:val="0"/>
                          <w:divBdr>
                            <w:top w:val="none" w:sz="0" w:space="0" w:color="auto"/>
                            <w:left w:val="none" w:sz="0" w:space="0" w:color="auto"/>
                            <w:bottom w:val="none" w:sz="0" w:space="0" w:color="auto"/>
                            <w:right w:val="none" w:sz="0" w:space="0" w:color="auto"/>
                          </w:divBdr>
                        </w:div>
                        <w:div w:id="33392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850529">
          <w:marLeft w:val="30"/>
          <w:marRight w:val="30"/>
          <w:marTop w:val="60"/>
          <w:marBottom w:val="60"/>
          <w:divBdr>
            <w:top w:val="single" w:sz="6" w:space="0" w:color="162237"/>
            <w:left w:val="single" w:sz="6" w:space="0" w:color="162237"/>
            <w:bottom w:val="single" w:sz="6" w:space="0" w:color="162237"/>
            <w:right w:val="single" w:sz="6" w:space="0" w:color="162237"/>
          </w:divBdr>
        </w:div>
        <w:div w:id="97912312">
          <w:marLeft w:val="0"/>
          <w:marRight w:val="0"/>
          <w:marTop w:val="0"/>
          <w:marBottom w:val="0"/>
          <w:divBdr>
            <w:top w:val="single" w:sz="6" w:space="0" w:color="FFEEBA"/>
            <w:left w:val="single" w:sz="6" w:space="0" w:color="FFEEBA"/>
            <w:bottom w:val="single" w:sz="6" w:space="0" w:color="FFEEBA"/>
            <w:right w:val="single" w:sz="6" w:space="0" w:color="FFEEBA"/>
          </w:divBdr>
        </w:div>
      </w:divsChild>
    </w:div>
    <w:div w:id="1967270774">
      <w:bodyDiv w:val="1"/>
      <w:marLeft w:val="0"/>
      <w:marRight w:val="0"/>
      <w:marTop w:val="0"/>
      <w:marBottom w:val="0"/>
      <w:divBdr>
        <w:top w:val="none" w:sz="0" w:space="0" w:color="auto"/>
        <w:left w:val="none" w:sz="0" w:space="0" w:color="auto"/>
        <w:bottom w:val="none" w:sz="0" w:space="0" w:color="auto"/>
        <w:right w:val="none" w:sz="0" w:space="0" w:color="auto"/>
      </w:divBdr>
    </w:div>
    <w:div w:id="1988514484">
      <w:bodyDiv w:val="1"/>
      <w:marLeft w:val="0"/>
      <w:marRight w:val="0"/>
      <w:marTop w:val="0"/>
      <w:marBottom w:val="0"/>
      <w:divBdr>
        <w:top w:val="none" w:sz="0" w:space="0" w:color="auto"/>
        <w:left w:val="none" w:sz="0" w:space="0" w:color="auto"/>
        <w:bottom w:val="none" w:sz="0" w:space="0" w:color="auto"/>
        <w:right w:val="none" w:sz="0" w:space="0" w:color="auto"/>
      </w:divBdr>
    </w:div>
    <w:div w:id="2010323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ada.info/upload/users_files/42636700/3a1d8ce473f7bab5d694ffcb02ea6d6d.pdf" TargetMode="External"/><Relationship Id="rId4" Type="http://schemas.openxmlformats.org/officeDocument/2006/relationships/settings" Target="settings.xml"/><Relationship Id="rId9" Type="http://schemas.openxmlformats.org/officeDocument/2006/relationships/hyperlink" Target="https://zakon.rada.gov.ua/laws/show/463-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F95C22-90FA-46A6-B6E6-D4D3AC1FF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92</Pages>
  <Words>28950</Words>
  <Characters>165016</Characters>
  <Application>Microsoft Office Word</Application>
  <DocSecurity>0</DocSecurity>
  <Lines>1375</Lines>
  <Paragraphs>387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193579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Пользователь Windows</cp:lastModifiedBy>
  <cp:revision>2</cp:revision>
  <cp:lastPrinted>2024-09-03T11:37:00Z</cp:lastPrinted>
  <dcterms:created xsi:type="dcterms:W3CDTF">2024-09-03T11:38:00Z</dcterms:created>
  <dcterms:modified xsi:type="dcterms:W3CDTF">2024-09-03T11:38:00Z</dcterms:modified>
</cp:coreProperties>
</file>