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Look w:val="04A0" w:firstRow="1" w:lastRow="0" w:firstColumn="1" w:lastColumn="0" w:noHBand="0" w:noVBand="1"/>
      </w:tblPr>
      <w:tblGrid>
        <w:gridCol w:w="5352"/>
        <w:gridCol w:w="4219"/>
      </w:tblGrid>
      <w:tr w:rsidR="0030390F" w:rsidRPr="00C50229" w:rsidTr="00750B01">
        <w:trPr>
          <w:trHeight w:val="3686"/>
        </w:trPr>
        <w:tc>
          <w:tcPr>
            <w:tcW w:w="2796" w:type="pct"/>
          </w:tcPr>
          <w:p w:rsidR="0030390F" w:rsidRPr="0030390F" w:rsidRDefault="0030390F" w:rsidP="0030390F">
            <w:pPr>
              <w:spacing w:after="0"/>
              <w:rPr>
                <w:rFonts w:ascii="Times New Roman" w:hAnsi="Times New Roman" w:cs="Times New Roman"/>
                <w:b/>
                <w:sz w:val="24"/>
                <w:szCs w:val="24"/>
                <w:lang w:val="uk-UA"/>
              </w:rPr>
            </w:pPr>
          </w:p>
          <w:p w:rsidR="0030390F" w:rsidRPr="0030390F" w:rsidRDefault="0030390F" w:rsidP="0030390F">
            <w:pPr>
              <w:spacing w:after="0"/>
              <w:rPr>
                <w:rFonts w:ascii="Times New Roman" w:hAnsi="Times New Roman" w:cs="Times New Roman"/>
                <w:b/>
                <w:sz w:val="24"/>
                <w:szCs w:val="24"/>
                <w:lang w:val="uk-UA"/>
              </w:rPr>
            </w:pPr>
          </w:p>
          <w:p w:rsidR="0030390F" w:rsidRPr="00FF28C5" w:rsidRDefault="0030390F" w:rsidP="0030390F">
            <w:pPr>
              <w:spacing w:after="0"/>
              <w:rPr>
                <w:rFonts w:ascii="Times New Roman" w:hAnsi="Times New Roman" w:cs="Times New Roman"/>
                <w:b/>
                <w:sz w:val="24"/>
                <w:szCs w:val="24"/>
                <w:lang w:val="uk-UA"/>
              </w:rPr>
            </w:pPr>
            <w:r w:rsidRPr="00FF28C5">
              <w:rPr>
                <w:rFonts w:ascii="Times New Roman" w:hAnsi="Times New Roman" w:cs="Times New Roman"/>
                <w:b/>
                <w:sz w:val="24"/>
                <w:szCs w:val="24"/>
                <w:lang w:val="uk-UA"/>
              </w:rPr>
              <w:t xml:space="preserve">ІНСТРУКЦІЯ  </w:t>
            </w:r>
          </w:p>
          <w:p w:rsidR="0030390F" w:rsidRPr="00FF28C5" w:rsidRDefault="0030390F" w:rsidP="0030390F">
            <w:pPr>
              <w:spacing w:after="0"/>
              <w:rPr>
                <w:rFonts w:ascii="Times New Roman" w:hAnsi="Times New Roman" w:cs="Times New Roman"/>
                <w:b/>
                <w:sz w:val="24"/>
                <w:szCs w:val="24"/>
                <w:u w:val="single"/>
                <w:lang w:val="uk-UA"/>
              </w:rPr>
            </w:pPr>
            <w:bookmarkStart w:id="0" w:name="_GoBack"/>
            <w:bookmarkEnd w:id="0"/>
          </w:p>
          <w:p w:rsidR="0030390F" w:rsidRPr="00FF28C5" w:rsidRDefault="00FF28C5" w:rsidP="0030390F">
            <w:pPr>
              <w:spacing w:after="0"/>
              <w:rPr>
                <w:rFonts w:ascii="Times New Roman" w:hAnsi="Times New Roman" w:cs="Times New Roman"/>
                <w:b/>
                <w:sz w:val="24"/>
                <w:szCs w:val="24"/>
                <w:lang w:val="uk-UA"/>
              </w:rPr>
            </w:pPr>
            <w:r w:rsidRPr="00FF28C5">
              <w:rPr>
                <w:rFonts w:ascii="Times New Roman" w:hAnsi="Times New Roman" w:cs="Times New Roman"/>
                <w:b/>
                <w:sz w:val="24"/>
                <w:szCs w:val="24"/>
                <w:u w:val="single"/>
                <w:lang w:val="uk-UA"/>
              </w:rPr>
              <w:t>_31.08.2023</w:t>
            </w:r>
            <w:r>
              <w:rPr>
                <w:rFonts w:ascii="Times New Roman" w:hAnsi="Times New Roman" w:cs="Times New Roman"/>
                <w:b/>
                <w:sz w:val="24"/>
                <w:szCs w:val="24"/>
                <w:lang w:val="uk-UA"/>
              </w:rPr>
              <w:t xml:space="preserve"> </w:t>
            </w:r>
            <w:r w:rsidRPr="00FF28C5">
              <w:rPr>
                <w:rFonts w:ascii="Times New Roman" w:hAnsi="Times New Roman" w:cs="Times New Roman"/>
                <w:b/>
                <w:sz w:val="24"/>
                <w:szCs w:val="24"/>
                <w:lang w:val="uk-UA"/>
              </w:rPr>
              <w:t xml:space="preserve">№ </w:t>
            </w:r>
            <w:r w:rsidRPr="00FF28C5">
              <w:rPr>
                <w:rFonts w:ascii="Times New Roman" w:hAnsi="Times New Roman" w:cs="Times New Roman"/>
                <w:b/>
                <w:sz w:val="24"/>
                <w:szCs w:val="24"/>
                <w:u w:val="single"/>
                <w:lang w:val="uk-UA"/>
              </w:rPr>
              <w:t>_42</w:t>
            </w:r>
            <w:r>
              <w:rPr>
                <w:rFonts w:ascii="Times New Roman" w:hAnsi="Times New Roman" w:cs="Times New Roman"/>
                <w:b/>
                <w:sz w:val="24"/>
                <w:szCs w:val="24"/>
                <w:lang w:val="uk-UA"/>
              </w:rPr>
              <w:t xml:space="preserve"> </w:t>
            </w:r>
          </w:p>
          <w:p w:rsidR="0030390F" w:rsidRPr="00FF28C5" w:rsidRDefault="0030390F" w:rsidP="0030390F">
            <w:pPr>
              <w:spacing w:after="0"/>
              <w:rPr>
                <w:rFonts w:ascii="Times New Roman" w:hAnsi="Times New Roman" w:cs="Times New Roman"/>
                <w:b/>
                <w:sz w:val="24"/>
                <w:szCs w:val="24"/>
                <w:lang w:val="uk-UA"/>
              </w:rPr>
            </w:pPr>
            <w:r w:rsidRPr="00FF28C5">
              <w:rPr>
                <w:rFonts w:ascii="Times New Roman" w:hAnsi="Times New Roman" w:cs="Times New Roman"/>
                <w:b/>
                <w:sz w:val="24"/>
                <w:szCs w:val="24"/>
                <w:lang w:val="uk-UA"/>
              </w:rPr>
              <w:t>(дата)</w:t>
            </w:r>
          </w:p>
        </w:tc>
        <w:tc>
          <w:tcPr>
            <w:tcW w:w="2204" w:type="pct"/>
          </w:tcPr>
          <w:p w:rsidR="0030390F" w:rsidRPr="0030390F" w:rsidRDefault="0030390F" w:rsidP="0030390F">
            <w:pPr>
              <w:spacing w:after="0"/>
              <w:rPr>
                <w:rFonts w:ascii="Times New Roman" w:hAnsi="Times New Roman" w:cs="Times New Roman"/>
                <w:sz w:val="24"/>
                <w:szCs w:val="24"/>
                <w:lang w:val="uk-UA"/>
              </w:rPr>
            </w:pPr>
            <w:r w:rsidRPr="0030390F">
              <w:rPr>
                <w:rFonts w:ascii="Times New Roman" w:hAnsi="Times New Roman" w:cs="Times New Roman"/>
                <w:sz w:val="24"/>
                <w:szCs w:val="24"/>
                <w:lang w:val="uk-UA"/>
              </w:rPr>
              <w:t>ЗАТВЕРДЖУЮ</w:t>
            </w:r>
          </w:p>
          <w:p w:rsidR="0030390F" w:rsidRPr="0030390F" w:rsidRDefault="00C50229" w:rsidP="0030390F">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Ємільчинського ліцею </w:t>
            </w:r>
            <w:r w:rsidR="0030390F" w:rsidRPr="0030390F">
              <w:rPr>
                <w:rFonts w:ascii="Times New Roman" w:hAnsi="Times New Roman" w:cs="Times New Roman"/>
                <w:sz w:val="24"/>
                <w:szCs w:val="24"/>
                <w:lang w:val="uk-UA"/>
              </w:rPr>
              <w:t>№1 Ємільчинської сел</w:t>
            </w:r>
            <w:r>
              <w:rPr>
                <w:rFonts w:ascii="Times New Roman" w:hAnsi="Times New Roman" w:cs="Times New Roman"/>
                <w:sz w:val="24"/>
                <w:szCs w:val="24"/>
                <w:lang w:val="uk-UA"/>
              </w:rPr>
              <w:t>ищної ради Житомирської області</w:t>
            </w:r>
          </w:p>
          <w:p w:rsidR="0030390F" w:rsidRPr="0030390F" w:rsidRDefault="0030390F" w:rsidP="0030390F">
            <w:pPr>
              <w:spacing w:after="0"/>
              <w:rPr>
                <w:rFonts w:ascii="Times New Roman" w:hAnsi="Times New Roman" w:cs="Times New Roman"/>
                <w:sz w:val="24"/>
                <w:szCs w:val="24"/>
                <w:lang w:val="uk-UA"/>
              </w:rPr>
            </w:pPr>
          </w:p>
          <w:p w:rsidR="0030390F" w:rsidRPr="0030390F" w:rsidRDefault="0030390F" w:rsidP="0030390F">
            <w:pPr>
              <w:spacing w:after="0"/>
              <w:rPr>
                <w:rFonts w:ascii="Times New Roman" w:hAnsi="Times New Roman" w:cs="Times New Roman"/>
                <w:sz w:val="24"/>
                <w:szCs w:val="24"/>
                <w:lang w:val="uk-UA"/>
              </w:rPr>
            </w:pPr>
            <w:r w:rsidRPr="0030390F">
              <w:rPr>
                <w:rFonts w:ascii="Times New Roman" w:hAnsi="Times New Roman" w:cs="Times New Roman"/>
                <w:sz w:val="24"/>
                <w:szCs w:val="24"/>
                <w:lang w:val="uk-UA"/>
              </w:rPr>
              <w:t>___________   Наталія ПАЛЬКО</w:t>
            </w:r>
          </w:p>
          <w:p w:rsidR="0030390F" w:rsidRPr="0030390F" w:rsidRDefault="002D6E84" w:rsidP="0030390F">
            <w:pPr>
              <w:spacing w:after="0"/>
              <w:rPr>
                <w:rFonts w:ascii="Times New Roman" w:hAnsi="Times New Roman" w:cs="Times New Roman"/>
                <w:sz w:val="24"/>
                <w:szCs w:val="24"/>
                <w:vertAlign w:val="superscript"/>
                <w:lang w:val="uk-UA"/>
              </w:rPr>
            </w:pPr>
            <w:r>
              <w:rPr>
                <w:rFonts w:ascii="Times New Roman" w:hAnsi="Times New Roman" w:cs="Times New Roman"/>
                <w:sz w:val="24"/>
                <w:szCs w:val="24"/>
                <w:vertAlign w:val="superscript"/>
                <w:lang w:val="uk-UA"/>
              </w:rPr>
              <w:t xml:space="preserve">          </w:t>
            </w:r>
            <w:r w:rsidR="0030390F" w:rsidRPr="0030390F">
              <w:rPr>
                <w:rFonts w:ascii="Times New Roman" w:hAnsi="Times New Roman" w:cs="Times New Roman"/>
                <w:sz w:val="24"/>
                <w:szCs w:val="24"/>
                <w:vertAlign w:val="superscript"/>
                <w:lang w:val="uk-UA"/>
              </w:rPr>
              <w:t>(підпис)</w:t>
            </w:r>
          </w:p>
          <w:p w:rsidR="0030390F" w:rsidRPr="0030390F" w:rsidRDefault="0030390F" w:rsidP="0030390F">
            <w:pPr>
              <w:spacing w:after="0"/>
              <w:rPr>
                <w:rFonts w:ascii="Times New Roman" w:hAnsi="Times New Roman" w:cs="Times New Roman"/>
                <w:sz w:val="24"/>
                <w:szCs w:val="24"/>
                <w:lang w:val="uk-UA"/>
              </w:rPr>
            </w:pPr>
            <w:r w:rsidRPr="0030390F">
              <w:rPr>
                <w:rFonts w:ascii="Times New Roman" w:hAnsi="Times New Roman" w:cs="Times New Roman"/>
                <w:sz w:val="24"/>
                <w:szCs w:val="24"/>
                <w:lang w:val="uk-UA"/>
              </w:rPr>
              <w:t>___________</w:t>
            </w:r>
          </w:p>
          <w:p w:rsidR="0030390F" w:rsidRPr="0030390F" w:rsidRDefault="0030390F" w:rsidP="0030390F">
            <w:pPr>
              <w:spacing w:after="0"/>
              <w:rPr>
                <w:rFonts w:ascii="Times New Roman" w:hAnsi="Times New Roman" w:cs="Times New Roman"/>
                <w:sz w:val="24"/>
                <w:szCs w:val="24"/>
                <w:lang w:val="uk-UA"/>
              </w:rPr>
            </w:pPr>
            <w:r w:rsidRPr="0030390F">
              <w:rPr>
                <w:rFonts w:ascii="Times New Roman" w:hAnsi="Times New Roman" w:cs="Times New Roman"/>
                <w:sz w:val="24"/>
                <w:szCs w:val="24"/>
                <w:vertAlign w:val="superscript"/>
                <w:lang w:val="uk-UA"/>
              </w:rPr>
              <w:t xml:space="preserve">           (дата)</w:t>
            </w:r>
          </w:p>
          <w:p w:rsidR="0030390F" w:rsidRPr="0030390F" w:rsidRDefault="0030390F" w:rsidP="0030390F">
            <w:pPr>
              <w:spacing w:after="0"/>
              <w:rPr>
                <w:rFonts w:ascii="Times New Roman" w:hAnsi="Times New Roman" w:cs="Times New Roman"/>
                <w:sz w:val="24"/>
                <w:szCs w:val="24"/>
                <w:vertAlign w:val="superscript"/>
                <w:lang w:val="uk-UA"/>
              </w:rPr>
            </w:pPr>
          </w:p>
        </w:tc>
      </w:tr>
    </w:tbl>
    <w:p w:rsidR="0030390F" w:rsidRPr="0030390F" w:rsidRDefault="0030390F" w:rsidP="0030390F">
      <w:pPr>
        <w:spacing w:after="0"/>
        <w:rPr>
          <w:rFonts w:ascii="Times New Roman" w:hAnsi="Times New Roman" w:cs="Times New Roman"/>
          <w:b/>
          <w:sz w:val="24"/>
          <w:szCs w:val="24"/>
          <w:lang w:val="uk-UA"/>
        </w:rPr>
      </w:pPr>
      <w:r>
        <w:rPr>
          <w:rFonts w:ascii="Times New Roman" w:hAnsi="Times New Roman" w:cs="Times New Roman"/>
          <w:b/>
          <w:sz w:val="24"/>
          <w:szCs w:val="24"/>
          <w:lang w:val="uk-UA"/>
        </w:rPr>
        <w:t>з безпеки життєдіяльності під час зимових канікул</w:t>
      </w:r>
    </w:p>
    <w:p w:rsidR="0030390F" w:rsidRPr="002D6E84" w:rsidRDefault="0030390F" w:rsidP="0030390F">
      <w:pPr>
        <w:numPr>
          <w:ilvl w:val="0"/>
          <w:numId w:val="1"/>
        </w:numPr>
        <w:spacing w:after="0"/>
        <w:rPr>
          <w:rFonts w:ascii="Times New Roman" w:hAnsi="Times New Roman" w:cs="Times New Roman"/>
          <w:sz w:val="24"/>
          <w:szCs w:val="24"/>
          <w:lang w:val="uk-UA"/>
        </w:rPr>
      </w:pPr>
      <w:r w:rsidRPr="002D6E84">
        <w:rPr>
          <w:rFonts w:ascii="Times New Roman" w:hAnsi="Times New Roman" w:cs="Times New Roman"/>
          <w:b/>
          <w:bCs/>
          <w:sz w:val="24"/>
          <w:szCs w:val="24"/>
          <w:lang w:val="uk-UA"/>
        </w:rPr>
        <w:t>Загальні положення.</w:t>
      </w:r>
      <w:r w:rsidRPr="0030390F">
        <w:rPr>
          <w:rFonts w:ascii="Times New Roman" w:hAnsi="Times New Roman" w:cs="Times New Roman"/>
          <w:sz w:val="24"/>
          <w:szCs w:val="24"/>
        </w:rPr>
        <w:t> </w:t>
      </w:r>
      <w:r w:rsidRPr="002D6E84">
        <w:rPr>
          <w:rFonts w:ascii="Times New Roman" w:hAnsi="Times New Roman" w:cs="Times New Roman"/>
          <w:sz w:val="24"/>
          <w:szCs w:val="24"/>
          <w:lang w:val="uk-UA"/>
        </w:rPr>
        <w:t xml:space="preserve"> </w:t>
      </w:r>
      <w:r w:rsidRPr="0030390F">
        <w:rPr>
          <w:rFonts w:ascii="Times New Roman" w:hAnsi="Times New Roman" w:cs="Times New Roman"/>
          <w:sz w:val="24"/>
          <w:szCs w:val="24"/>
        </w:rPr>
        <w:t> </w:t>
      </w:r>
      <w:r w:rsidRPr="002D6E84">
        <w:rPr>
          <w:rFonts w:ascii="Times New Roman" w:hAnsi="Times New Roman" w:cs="Times New Roman"/>
          <w:sz w:val="24"/>
          <w:szCs w:val="24"/>
          <w:lang w:val="uk-UA"/>
        </w:rPr>
        <w:t>Інструкція з безпеки під час зимових канікул поширюється на всіх учасників освітнього процесу під час перебування учнів на зимових канікулах.</w:t>
      </w:r>
    </w:p>
    <w:p w:rsidR="0030390F" w:rsidRPr="0030390F" w:rsidRDefault="0030390F" w:rsidP="0030390F">
      <w:pPr>
        <w:numPr>
          <w:ilvl w:val="0"/>
          <w:numId w:val="2"/>
        </w:numPr>
        <w:spacing w:after="0"/>
        <w:rPr>
          <w:rFonts w:ascii="Times New Roman" w:hAnsi="Times New Roman" w:cs="Times New Roman"/>
          <w:sz w:val="24"/>
          <w:szCs w:val="24"/>
        </w:rPr>
      </w:pPr>
      <w:r w:rsidRPr="0030390F">
        <w:rPr>
          <w:rFonts w:ascii="Times New Roman" w:hAnsi="Times New Roman" w:cs="Times New Roman"/>
          <w:sz w:val="24"/>
          <w:szCs w:val="24"/>
        </w:rPr>
        <w:t>Інструкцію розроблено відповідно до Положення про організацію роботи з охорони праці учасників навчально-виховного процесу, затвердженого наказом Міністерства освіти і науки України від 01.08.2001 № 563, Правил дорожнього руху України, затверджених постановою Кабінету Міністрів України від 10.10.2001 № 1306, Правил пожежної безпеки для навчальних закладів та установ системи освіти України, затверджених наказом Міністерства освіти і науки України від 15.08.2016 № 974.</w:t>
      </w:r>
    </w:p>
    <w:p w:rsidR="0030390F" w:rsidRPr="0030390F" w:rsidRDefault="0030390F" w:rsidP="0030390F">
      <w:pPr>
        <w:numPr>
          <w:ilvl w:val="0"/>
          <w:numId w:val="2"/>
        </w:numPr>
        <w:spacing w:after="0"/>
        <w:rPr>
          <w:rFonts w:ascii="Times New Roman" w:hAnsi="Times New Roman" w:cs="Times New Roman"/>
          <w:sz w:val="24"/>
          <w:szCs w:val="24"/>
        </w:rPr>
      </w:pPr>
      <w:r w:rsidRPr="0030390F">
        <w:rPr>
          <w:rFonts w:ascii="Times New Roman" w:hAnsi="Times New Roman" w:cs="Times New Roman"/>
          <w:sz w:val="24"/>
          <w:szCs w:val="24"/>
        </w:rPr>
        <w:t>Усі учасники освітнього процесу повинні знати правила надання першої (долікарської) допомоги при характерних ушкодженнях, мати необхідні знання і навички користування медикаментами.</w:t>
      </w:r>
    </w:p>
    <w:p w:rsidR="0030390F" w:rsidRPr="0030390F" w:rsidRDefault="0030390F" w:rsidP="0030390F">
      <w:pPr>
        <w:numPr>
          <w:ilvl w:val="0"/>
          <w:numId w:val="3"/>
        </w:numPr>
        <w:spacing w:after="0"/>
        <w:rPr>
          <w:rFonts w:ascii="Times New Roman" w:hAnsi="Times New Roman" w:cs="Times New Roman"/>
          <w:sz w:val="24"/>
          <w:szCs w:val="24"/>
        </w:rPr>
      </w:pPr>
      <w:r w:rsidRPr="0030390F">
        <w:rPr>
          <w:rFonts w:ascii="Times New Roman" w:hAnsi="Times New Roman" w:cs="Times New Roman"/>
          <w:sz w:val="24"/>
          <w:szCs w:val="24"/>
        </w:rPr>
        <w:t>Вимоги безпеки життєдіяльності учнів під час зимових канікул:</w:t>
      </w:r>
    </w:p>
    <w:p w:rsidR="0030390F" w:rsidRPr="0030390F" w:rsidRDefault="0030390F" w:rsidP="0030390F">
      <w:pPr>
        <w:spacing w:after="0"/>
        <w:rPr>
          <w:rFonts w:ascii="Times New Roman" w:hAnsi="Times New Roman" w:cs="Times New Roman"/>
          <w:sz w:val="24"/>
          <w:szCs w:val="24"/>
        </w:rPr>
      </w:pPr>
      <w:r w:rsidRPr="0030390F">
        <w:rPr>
          <w:rFonts w:ascii="Times New Roman" w:hAnsi="Times New Roman" w:cs="Times New Roman"/>
          <w:sz w:val="24"/>
          <w:szCs w:val="24"/>
        </w:rPr>
        <w:t>2.1. Вимоги безпеки життєдіяльності учнів перед початком зимових канікул.</w:t>
      </w:r>
    </w:p>
    <w:p w:rsidR="0030390F" w:rsidRPr="0030390F" w:rsidRDefault="0030390F" w:rsidP="0030390F">
      <w:pPr>
        <w:numPr>
          <w:ilvl w:val="0"/>
          <w:numId w:val="4"/>
        </w:numPr>
        <w:spacing w:after="0"/>
        <w:rPr>
          <w:rFonts w:ascii="Times New Roman" w:hAnsi="Times New Roman" w:cs="Times New Roman"/>
          <w:sz w:val="24"/>
          <w:szCs w:val="24"/>
        </w:rPr>
      </w:pPr>
      <w:r w:rsidRPr="0030390F">
        <w:rPr>
          <w:rFonts w:ascii="Times New Roman" w:hAnsi="Times New Roman" w:cs="Times New Roman"/>
          <w:sz w:val="24"/>
          <w:szCs w:val="24"/>
        </w:rPr>
        <w:t>Перед початком зимових канікул слід чітко визначити терміни початку та закінчення канікул.</w:t>
      </w:r>
    </w:p>
    <w:p w:rsidR="0030390F" w:rsidRPr="0030390F" w:rsidRDefault="0030390F" w:rsidP="0030390F">
      <w:pPr>
        <w:numPr>
          <w:ilvl w:val="0"/>
          <w:numId w:val="4"/>
        </w:numPr>
        <w:spacing w:after="0"/>
        <w:rPr>
          <w:rFonts w:ascii="Times New Roman" w:hAnsi="Times New Roman" w:cs="Times New Roman"/>
          <w:sz w:val="24"/>
          <w:szCs w:val="24"/>
        </w:rPr>
      </w:pPr>
      <w:proofErr w:type="gramStart"/>
      <w:r w:rsidRPr="0030390F">
        <w:rPr>
          <w:rFonts w:ascii="Times New Roman" w:hAnsi="Times New Roman" w:cs="Times New Roman"/>
          <w:sz w:val="24"/>
          <w:szCs w:val="24"/>
        </w:rPr>
        <w:t>У</w:t>
      </w:r>
      <w:proofErr w:type="gramEnd"/>
      <w:r w:rsidRPr="0030390F">
        <w:rPr>
          <w:rFonts w:ascii="Times New Roman" w:hAnsi="Times New Roman" w:cs="Times New Roman"/>
          <w:sz w:val="24"/>
          <w:szCs w:val="24"/>
        </w:rPr>
        <w:t xml:space="preserve"> </w:t>
      </w:r>
      <w:proofErr w:type="gramStart"/>
      <w:r w:rsidRPr="0030390F">
        <w:rPr>
          <w:rFonts w:ascii="Times New Roman" w:hAnsi="Times New Roman" w:cs="Times New Roman"/>
          <w:sz w:val="24"/>
          <w:szCs w:val="24"/>
        </w:rPr>
        <w:t>раз</w:t>
      </w:r>
      <w:proofErr w:type="gramEnd"/>
      <w:r w:rsidRPr="0030390F">
        <w:rPr>
          <w:rFonts w:ascii="Times New Roman" w:hAnsi="Times New Roman" w:cs="Times New Roman"/>
          <w:sz w:val="24"/>
          <w:szCs w:val="24"/>
        </w:rPr>
        <w:t>і продовження канікул батьки мають телефонувати в останній день визначених термінів до закладу або керівнику групи для визначення нового терміну канікул.</w:t>
      </w:r>
    </w:p>
    <w:p w:rsidR="0030390F" w:rsidRPr="0030390F" w:rsidRDefault="0030390F" w:rsidP="0030390F">
      <w:pPr>
        <w:spacing w:after="0"/>
        <w:rPr>
          <w:rFonts w:ascii="Times New Roman" w:hAnsi="Times New Roman" w:cs="Times New Roman"/>
          <w:sz w:val="24"/>
          <w:szCs w:val="24"/>
        </w:rPr>
      </w:pPr>
      <w:r w:rsidRPr="0030390F">
        <w:rPr>
          <w:rFonts w:ascii="Times New Roman" w:hAnsi="Times New Roman" w:cs="Times New Roman"/>
          <w:sz w:val="24"/>
          <w:szCs w:val="24"/>
        </w:rPr>
        <w:t>2.2. Вимоги безпеки життєдіяльності учнів під час зимових канікул.</w:t>
      </w:r>
    </w:p>
    <w:p w:rsidR="0030390F" w:rsidRPr="0030390F" w:rsidRDefault="0030390F" w:rsidP="0030390F">
      <w:pPr>
        <w:spacing w:after="0"/>
        <w:rPr>
          <w:rFonts w:ascii="Times New Roman" w:hAnsi="Times New Roman" w:cs="Times New Roman"/>
          <w:sz w:val="24"/>
          <w:szCs w:val="24"/>
        </w:rPr>
      </w:pPr>
      <w:r w:rsidRPr="0030390F">
        <w:rPr>
          <w:rFonts w:ascii="Times New Roman" w:hAnsi="Times New Roman" w:cs="Times New Roman"/>
          <w:sz w:val="24"/>
          <w:szCs w:val="24"/>
        </w:rPr>
        <w:t>2.2.1.</w:t>
      </w:r>
      <w:proofErr w:type="gramStart"/>
      <w:r w:rsidRPr="0030390F">
        <w:rPr>
          <w:rFonts w:ascii="Times New Roman" w:hAnsi="Times New Roman" w:cs="Times New Roman"/>
          <w:sz w:val="24"/>
          <w:szCs w:val="24"/>
        </w:rPr>
        <w:t>П</w:t>
      </w:r>
      <w:proofErr w:type="gramEnd"/>
      <w:r w:rsidRPr="0030390F">
        <w:rPr>
          <w:rFonts w:ascii="Times New Roman" w:hAnsi="Times New Roman" w:cs="Times New Roman"/>
          <w:sz w:val="24"/>
          <w:szCs w:val="24"/>
        </w:rPr>
        <w:t>ід час канікул, перебуваючи на вулиці й ставши учасником дорожньо-транспортного руху, чітко виконувати правила дорожнього руху:</w:t>
      </w:r>
    </w:p>
    <w:p w:rsidR="0030390F" w:rsidRPr="0030390F" w:rsidRDefault="0030390F" w:rsidP="0030390F">
      <w:pPr>
        <w:numPr>
          <w:ilvl w:val="0"/>
          <w:numId w:val="5"/>
        </w:numPr>
        <w:spacing w:after="0"/>
        <w:rPr>
          <w:rFonts w:ascii="Times New Roman" w:hAnsi="Times New Roman" w:cs="Times New Roman"/>
          <w:sz w:val="24"/>
          <w:szCs w:val="24"/>
        </w:rPr>
      </w:pPr>
      <w:r w:rsidRPr="0030390F">
        <w:rPr>
          <w:rFonts w:ascii="Times New Roman" w:hAnsi="Times New Roman" w:cs="Times New Roman"/>
          <w:sz w:val="24"/>
          <w:szCs w:val="24"/>
        </w:rPr>
        <w:t>рухатися по тротуарах і пішохідних доріжках, притримуючись правого боку, обережно по слизькій дорозі, особливо під час ожеледиці. Взуття має бути зручним, підбори – низькими;</w:t>
      </w:r>
    </w:p>
    <w:p w:rsidR="0030390F" w:rsidRPr="0030390F" w:rsidRDefault="0030390F" w:rsidP="0030390F">
      <w:pPr>
        <w:numPr>
          <w:ilvl w:val="0"/>
          <w:numId w:val="5"/>
        </w:numPr>
        <w:spacing w:after="0"/>
        <w:rPr>
          <w:rFonts w:ascii="Times New Roman" w:hAnsi="Times New Roman" w:cs="Times New Roman"/>
          <w:sz w:val="24"/>
          <w:szCs w:val="24"/>
        </w:rPr>
      </w:pPr>
      <w:r w:rsidRPr="0030390F">
        <w:rPr>
          <w:rFonts w:ascii="Times New Roman" w:hAnsi="Times New Roman" w:cs="Times New Roman"/>
          <w:sz w:val="24"/>
          <w:szCs w:val="24"/>
        </w:rPr>
        <w:t>за межами населених пунктів, рухаючись узбіччям чи краєм проїжджої частини, йти назустріч руху транспортних засобів;</w:t>
      </w:r>
    </w:p>
    <w:p w:rsidR="0030390F" w:rsidRPr="0030390F" w:rsidRDefault="0030390F" w:rsidP="0030390F">
      <w:pPr>
        <w:numPr>
          <w:ilvl w:val="0"/>
          <w:numId w:val="5"/>
        </w:numPr>
        <w:spacing w:after="0"/>
        <w:rPr>
          <w:rFonts w:ascii="Times New Roman" w:hAnsi="Times New Roman" w:cs="Times New Roman"/>
          <w:sz w:val="24"/>
          <w:szCs w:val="24"/>
        </w:rPr>
      </w:pPr>
      <w:r w:rsidRPr="0030390F">
        <w:rPr>
          <w:rFonts w:ascii="Times New Roman" w:hAnsi="Times New Roman" w:cs="Times New Roman"/>
          <w:sz w:val="24"/>
          <w:szCs w:val="24"/>
        </w:rPr>
        <w:t>переходити проїжджу частину тільки по пішохідних переходах, зокрема підземних і наземних, а в разі їх відсутності – на перехрестях по лініях тротуарів або узбіч;</w:t>
      </w:r>
    </w:p>
    <w:p w:rsidR="0030390F" w:rsidRPr="0030390F" w:rsidRDefault="0030390F" w:rsidP="0030390F">
      <w:pPr>
        <w:numPr>
          <w:ilvl w:val="0"/>
          <w:numId w:val="5"/>
        </w:numPr>
        <w:spacing w:after="0"/>
        <w:rPr>
          <w:rFonts w:ascii="Times New Roman" w:hAnsi="Times New Roman" w:cs="Times New Roman"/>
          <w:sz w:val="24"/>
          <w:szCs w:val="24"/>
        </w:rPr>
      </w:pPr>
      <w:r w:rsidRPr="0030390F">
        <w:rPr>
          <w:rFonts w:ascii="Times New Roman" w:hAnsi="Times New Roman" w:cs="Times New Roman"/>
          <w:sz w:val="24"/>
          <w:szCs w:val="24"/>
        </w:rPr>
        <w:t>у місцях із регульованим рухом керуватися тільки сигналами регулювальника чи світлофора;</w:t>
      </w:r>
    </w:p>
    <w:p w:rsidR="0030390F" w:rsidRPr="0030390F" w:rsidRDefault="0030390F" w:rsidP="0030390F">
      <w:pPr>
        <w:numPr>
          <w:ilvl w:val="0"/>
          <w:numId w:val="5"/>
        </w:numPr>
        <w:spacing w:after="0"/>
        <w:rPr>
          <w:rFonts w:ascii="Times New Roman" w:hAnsi="Times New Roman" w:cs="Times New Roman"/>
          <w:sz w:val="24"/>
          <w:szCs w:val="24"/>
        </w:rPr>
      </w:pPr>
      <w:r w:rsidRPr="0030390F">
        <w:rPr>
          <w:rFonts w:ascii="Times New Roman" w:hAnsi="Times New Roman" w:cs="Times New Roman"/>
          <w:sz w:val="24"/>
          <w:szCs w:val="24"/>
        </w:rPr>
        <w:lastRenderedPageBreak/>
        <w:t>виходячи на проїжджу частину з-за транспортних засобів, упевнитись, що не наближаються інші транспорті засоби, бути особливо уважними і обережними під час слухання плеєра через навушники та у разі використання одягу з капюшоном;</w:t>
      </w:r>
    </w:p>
    <w:p w:rsidR="0030390F" w:rsidRPr="0030390F" w:rsidRDefault="0030390F" w:rsidP="0030390F">
      <w:pPr>
        <w:numPr>
          <w:ilvl w:val="0"/>
          <w:numId w:val="5"/>
        </w:numPr>
        <w:spacing w:after="0"/>
        <w:rPr>
          <w:rFonts w:ascii="Times New Roman" w:hAnsi="Times New Roman" w:cs="Times New Roman"/>
          <w:sz w:val="24"/>
          <w:szCs w:val="24"/>
        </w:rPr>
      </w:pPr>
      <w:r w:rsidRPr="0030390F">
        <w:rPr>
          <w:rFonts w:ascii="Times New Roman" w:hAnsi="Times New Roman" w:cs="Times New Roman"/>
          <w:sz w:val="24"/>
          <w:szCs w:val="24"/>
        </w:rPr>
        <w:t>чекати на транспортний засіб тільки на посадкових майданчиках (зупинках), тротуарах, узбіччях, не створюючи перешкод для дорожнього руху;</w:t>
      </w:r>
    </w:p>
    <w:p w:rsidR="0030390F" w:rsidRPr="0030390F" w:rsidRDefault="0030390F" w:rsidP="0030390F">
      <w:pPr>
        <w:numPr>
          <w:ilvl w:val="0"/>
          <w:numId w:val="5"/>
        </w:numPr>
        <w:spacing w:after="0"/>
        <w:rPr>
          <w:rFonts w:ascii="Times New Roman" w:hAnsi="Times New Roman" w:cs="Times New Roman"/>
          <w:sz w:val="24"/>
          <w:szCs w:val="24"/>
        </w:rPr>
      </w:pPr>
      <w:r w:rsidRPr="0030390F">
        <w:rPr>
          <w:rFonts w:ascii="Times New Roman" w:hAnsi="Times New Roman" w:cs="Times New Roman"/>
          <w:sz w:val="24"/>
          <w:szCs w:val="24"/>
        </w:rPr>
        <w:t>на транспортних зупинках, не обладнаних посадковими майданчиками, можна переходити проїжджу частину лише з боку дверей і тільки після зупинки транспорту;</w:t>
      </w:r>
    </w:p>
    <w:p w:rsidR="0030390F" w:rsidRPr="0030390F" w:rsidRDefault="0030390F" w:rsidP="0030390F">
      <w:pPr>
        <w:numPr>
          <w:ilvl w:val="0"/>
          <w:numId w:val="5"/>
        </w:numPr>
        <w:spacing w:after="0"/>
        <w:rPr>
          <w:rFonts w:ascii="Times New Roman" w:hAnsi="Times New Roman" w:cs="Times New Roman"/>
          <w:sz w:val="24"/>
          <w:szCs w:val="24"/>
        </w:rPr>
      </w:pPr>
      <w:r w:rsidRPr="0030390F">
        <w:rPr>
          <w:rFonts w:ascii="Times New Roman" w:hAnsi="Times New Roman" w:cs="Times New Roman"/>
          <w:sz w:val="24"/>
          <w:szCs w:val="24"/>
        </w:rPr>
        <w:t>у разі наближення транспортного засобу з увімкненим проблисковим маячком червоного або синього кольору чи спеціальним звуковим сигналом, треба утриматися від переходу проїжджої частини або негайно залишити її;</w:t>
      </w:r>
    </w:p>
    <w:p w:rsidR="0030390F" w:rsidRPr="0030390F" w:rsidRDefault="0030390F" w:rsidP="0030390F">
      <w:pPr>
        <w:numPr>
          <w:ilvl w:val="0"/>
          <w:numId w:val="5"/>
        </w:numPr>
        <w:spacing w:after="0"/>
        <w:rPr>
          <w:rFonts w:ascii="Times New Roman" w:hAnsi="Times New Roman" w:cs="Times New Roman"/>
          <w:sz w:val="24"/>
          <w:szCs w:val="24"/>
        </w:rPr>
      </w:pPr>
      <w:r w:rsidRPr="0030390F">
        <w:rPr>
          <w:rFonts w:ascii="Times New Roman" w:hAnsi="Times New Roman" w:cs="Times New Roman"/>
          <w:sz w:val="24"/>
          <w:szCs w:val="24"/>
        </w:rPr>
        <w:t>категорично заборонено вибігати на проїжджу частину, влаштовувати на ній або поблизу неї ігри, переходити проїжджу частину поза пішохідним переходом або встановленими місцями;</w:t>
      </w:r>
    </w:p>
    <w:p w:rsidR="0030390F" w:rsidRPr="0030390F" w:rsidRDefault="0030390F" w:rsidP="0030390F">
      <w:pPr>
        <w:numPr>
          <w:ilvl w:val="0"/>
          <w:numId w:val="5"/>
        </w:numPr>
        <w:spacing w:after="0"/>
        <w:rPr>
          <w:rFonts w:ascii="Times New Roman" w:hAnsi="Times New Roman" w:cs="Times New Roman"/>
          <w:sz w:val="24"/>
          <w:szCs w:val="24"/>
        </w:rPr>
      </w:pPr>
      <w:r w:rsidRPr="0030390F">
        <w:rPr>
          <w:rFonts w:ascii="Times New Roman" w:hAnsi="Times New Roman" w:cs="Times New Roman"/>
          <w:sz w:val="24"/>
          <w:szCs w:val="24"/>
        </w:rPr>
        <w:t>для запобігання ДТП за участю дітей категорично заборонено кататися на санках, ковзанах, лижах (інших зимових пристосуваннях для розваг) на проїжджій частині, категорично заборонене катання з гірок із виїздом на проїжджу частину дороги;</w:t>
      </w:r>
    </w:p>
    <w:p w:rsidR="0030390F" w:rsidRPr="0030390F" w:rsidRDefault="0030390F" w:rsidP="0030390F">
      <w:pPr>
        <w:numPr>
          <w:ilvl w:val="0"/>
          <w:numId w:val="5"/>
        </w:numPr>
        <w:spacing w:after="0"/>
        <w:rPr>
          <w:rFonts w:ascii="Times New Roman" w:hAnsi="Times New Roman" w:cs="Times New Roman"/>
          <w:sz w:val="24"/>
          <w:szCs w:val="24"/>
        </w:rPr>
      </w:pPr>
      <w:r w:rsidRPr="0030390F">
        <w:rPr>
          <w:rFonts w:ascii="Times New Roman" w:hAnsi="Times New Roman" w:cs="Times New Roman"/>
          <w:sz w:val="24"/>
          <w:szCs w:val="24"/>
        </w:rPr>
        <w:t>для запобігання травмування можна кататися на ковзанах тільки у відведених для цього спеціальних місцях і на міцному льоду без тріщин;</w:t>
      </w:r>
    </w:p>
    <w:p w:rsidR="0030390F" w:rsidRPr="0030390F" w:rsidRDefault="0030390F" w:rsidP="0030390F">
      <w:pPr>
        <w:numPr>
          <w:ilvl w:val="0"/>
          <w:numId w:val="5"/>
        </w:numPr>
        <w:spacing w:after="0"/>
        <w:rPr>
          <w:rFonts w:ascii="Times New Roman" w:hAnsi="Times New Roman" w:cs="Times New Roman"/>
          <w:sz w:val="24"/>
          <w:szCs w:val="24"/>
        </w:rPr>
      </w:pPr>
      <w:r w:rsidRPr="0030390F">
        <w:rPr>
          <w:rFonts w:ascii="Times New Roman" w:hAnsi="Times New Roman" w:cs="Times New Roman"/>
          <w:sz w:val="24"/>
          <w:szCs w:val="24"/>
        </w:rPr>
        <w:t>діти повинні виконувати зазначені правила, а також інші Правила дорожнього руху України, знання про які отримали на заняттях з безпеки життєдіяльності, предметних інструктажах;</w:t>
      </w:r>
    </w:p>
    <w:p w:rsidR="0030390F" w:rsidRPr="0030390F" w:rsidRDefault="0030390F" w:rsidP="0030390F">
      <w:pPr>
        <w:numPr>
          <w:ilvl w:val="0"/>
          <w:numId w:val="5"/>
        </w:numPr>
        <w:spacing w:after="0"/>
        <w:rPr>
          <w:rFonts w:ascii="Times New Roman" w:hAnsi="Times New Roman" w:cs="Times New Roman"/>
          <w:sz w:val="24"/>
          <w:szCs w:val="24"/>
        </w:rPr>
      </w:pPr>
      <w:r w:rsidRPr="0030390F">
        <w:rPr>
          <w:rFonts w:ascii="Times New Roman" w:hAnsi="Times New Roman" w:cs="Times New Roman"/>
          <w:sz w:val="24"/>
          <w:szCs w:val="24"/>
        </w:rPr>
        <w:t>користуючись транспортним засобом, необхідно сидіти або стояти тільки в призначених для цього місцях, тримаючись за поручень або інше пристосування.</w:t>
      </w:r>
    </w:p>
    <w:p w:rsidR="0030390F" w:rsidRPr="0030390F" w:rsidRDefault="0030390F" w:rsidP="0030390F">
      <w:pPr>
        <w:spacing w:after="0"/>
        <w:rPr>
          <w:rFonts w:ascii="Times New Roman" w:hAnsi="Times New Roman" w:cs="Times New Roman"/>
          <w:sz w:val="24"/>
          <w:szCs w:val="24"/>
        </w:rPr>
      </w:pPr>
      <w:r w:rsidRPr="0030390F">
        <w:rPr>
          <w:rFonts w:ascii="Times New Roman" w:hAnsi="Times New Roman" w:cs="Times New Roman"/>
          <w:sz w:val="24"/>
          <w:szCs w:val="24"/>
        </w:rPr>
        <w:t>2.2.2. Під час канікул, перебуваючи вдома, на вулиці, у спеціалізованих установах, приміщеннях, транспорті, усі повинні чітко дотримуватися правил пожежної безпеки:</w:t>
      </w:r>
    </w:p>
    <w:p w:rsidR="0030390F" w:rsidRPr="0030390F" w:rsidRDefault="0030390F" w:rsidP="0030390F">
      <w:pPr>
        <w:numPr>
          <w:ilvl w:val="0"/>
          <w:numId w:val="6"/>
        </w:numPr>
        <w:spacing w:after="0"/>
        <w:rPr>
          <w:rFonts w:ascii="Times New Roman" w:hAnsi="Times New Roman" w:cs="Times New Roman"/>
          <w:sz w:val="24"/>
          <w:szCs w:val="24"/>
        </w:rPr>
      </w:pPr>
      <w:r w:rsidRPr="0030390F">
        <w:rPr>
          <w:rFonts w:ascii="Times New Roman" w:hAnsi="Times New Roman" w:cs="Times New Roman"/>
          <w:sz w:val="24"/>
          <w:szCs w:val="24"/>
        </w:rPr>
        <w:t>не брати з собою вогненебезпечні предмети, що можуть спричинити пожежу (петарди, бенгальські вогні, феєрверки, легкозаймисті речовини тощо);</w:t>
      </w:r>
    </w:p>
    <w:p w:rsidR="0030390F" w:rsidRPr="0030390F" w:rsidRDefault="0030390F" w:rsidP="0030390F">
      <w:pPr>
        <w:numPr>
          <w:ilvl w:val="0"/>
          <w:numId w:val="6"/>
        </w:numPr>
        <w:spacing w:after="0"/>
        <w:rPr>
          <w:rFonts w:ascii="Times New Roman" w:hAnsi="Times New Roman" w:cs="Times New Roman"/>
          <w:sz w:val="24"/>
          <w:szCs w:val="24"/>
        </w:rPr>
      </w:pPr>
      <w:r w:rsidRPr="0030390F">
        <w:rPr>
          <w:rFonts w:ascii="Times New Roman" w:hAnsi="Times New Roman" w:cs="Times New Roman"/>
          <w:sz w:val="24"/>
          <w:szCs w:val="24"/>
        </w:rPr>
        <w:t>користуватися газовою плитою вдома тільки зі спеціалізованим електричним приладом для вмикання;</w:t>
      </w:r>
    </w:p>
    <w:p w:rsidR="0030390F" w:rsidRPr="0030390F" w:rsidRDefault="0030390F" w:rsidP="0030390F">
      <w:pPr>
        <w:numPr>
          <w:ilvl w:val="0"/>
          <w:numId w:val="6"/>
        </w:numPr>
        <w:spacing w:after="0"/>
        <w:rPr>
          <w:rFonts w:ascii="Times New Roman" w:hAnsi="Times New Roman" w:cs="Times New Roman"/>
          <w:sz w:val="24"/>
          <w:szCs w:val="24"/>
        </w:rPr>
      </w:pPr>
      <w:r w:rsidRPr="0030390F">
        <w:rPr>
          <w:rFonts w:ascii="Times New Roman" w:hAnsi="Times New Roman" w:cs="Times New Roman"/>
          <w:sz w:val="24"/>
          <w:szCs w:val="24"/>
        </w:rPr>
        <w:t>заборонено застосовувати горючі матеріали; зберігати бензин, газ та інші легкозаймисті горючі рідини, приносити їх до приміщення;</w:t>
      </w:r>
    </w:p>
    <w:p w:rsidR="0030390F" w:rsidRPr="0030390F" w:rsidRDefault="0030390F" w:rsidP="0030390F">
      <w:pPr>
        <w:numPr>
          <w:ilvl w:val="0"/>
          <w:numId w:val="6"/>
        </w:numPr>
        <w:spacing w:after="0"/>
        <w:rPr>
          <w:rFonts w:ascii="Times New Roman" w:hAnsi="Times New Roman" w:cs="Times New Roman"/>
          <w:sz w:val="24"/>
          <w:szCs w:val="24"/>
        </w:rPr>
      </w:pPr>
      <w:r w:rsidRPr="0030390F">
        <w:rPr>
          <w:rFonts w:ascii="Times New Roman" w:hAnsi="Times New Roman" w:cs="Times New Roman"/>
          <w:sz w:val="24"/>
          <w:szCs w:val="24"/>
        </w:rPr>
        <w:t xml:space="preserve">у жодному разі не брати на вулиці чи в іншому місці незнайому чи чужу побутову </w:t>
      </w:r>
      <w:proofErr w:type="gramStart"/>
      <w:r w:rsidRPr="0030390F">
        <w:rPr>
          <w:rFonts w:ascii="Times New Roman" w:hAnsi="Times New Roman" w:cs="Times New Roman"/>
          <w:sz w:val="24"/>
          <w:szCs w:val="24"/>
        </w:rPr>
        <w:t>техн</w:t>
      </w:r>
      <w:proofErr w:type="gramEnd"/>
      <w:r w:rsidRPr="0030390F">
        <w:rPr>
          <w:rFonts w:ascii="Times New Roman" w:hAnsi="Times New Roman" w:cs="Times New Roman"/>
          <w:sz w:val="24"/>
          <w:szCs w:val="24"/>
        </w:rPr>
        <w:t>іку, не вмикати такі прилади у розетку вдома чи в інших приміщеннях – це може призвести до вибуху та надзвичайної ситуації;</w:t>
      </w:r>
    </w:p>
    <w:p w:rsidR="0030390F" w:rsidRPr="0030390F" w:rsidRDefault="0030390F" w:rsidP="0030390F">
      <w:pPr>
        <w:numPr>
          <w:ilvl w:val="0"/>
          <w:numId w:val="6"/>
        </w:numPr>
        <w:spacing w:after="0"/>
        <w:rPr>
          <w:rFonts w:ascii="Times New Roman" w:hAnsi="Times New Roman" w:cs="Times New Roman"/>
          <w:sz w:val="24"/>
          <w:szCs w:val="24"/>
        </w:rPr>
      </w:pPr>
      <w:r w:rsidRPr="0030390F">
        <w:rPr>
          <w:rFonts w:ascii="Times New Roman" w:hAnsi="Times New Roman" w:cs="Times New Roman"/>
          <w:sz w:val="24"/>
          <w:szCs w:val="24"/>
        </w:rPr>
        <w:t>не можна наближатися до електроприладів, музичної апаратури, які живляться струмом. Користуватися електроприладами слід тільки сухими руками. У разі виявлення обірваних проводів, неізольованої проводки, іскріння проводки, негайно повідомити дорослих;</w:t>
      </w:r>
    </w:p>
    <w:p w:rsidR="0030390F" w:rsidRPr="0030390F" w:rsidRDefault="0030390F" w:rsidP="0030390F">
      <w:pPr>
        <w:numPr>
          <w:ilvl w:val="0"/>
          <w:numId w:val="6"/>
        </w:numPr>
        <w:spacing w:after="0"/>
        <w:rPr>
          <w:rFonts w:ascii="Times New Roman" w:hAnsi="Times New Roman" w:cs="Times New Roman"/>
          <w:sz w:val="24"/>
          <w:szCs w:val="24"/>
        </w:rPr>
      </w:pPr>
      <w:r w:rsidRPr="0030390F">
        <w:rPr>
          <w:rFonts w:ascii="Times New Roman" w:hAnsi="Times New Roman" w:cs="Times New Roman"/>
          <w:sz w:val="24"/>
          <w:szCs w:val="24"/>
        </w:rPr>
        <w:t>не збиратися біля проходів у громадських місцях, на входах та виходах, у приміщеннях вестибюлю;</w:t>
      </w:r>
    </w:p>
    <w:p w:rsidR="0030390F" w:rsidRPr="0030390F" w:rsidRDefault="0030390F" w:rsidP="0030390F">
      <w:pPr>
        <w:numPr>
          <w:ilvl w:val="0"/>
          <w:numId w:val="6"/>
        </w:numPr>
        <w:spacing w:after="0"/>
        <w:rPr>
          <w:rFonts w:ascii="Times New Roman" w:hAnsi="Times New Roman" w:cs="Times New Roman"/>
          <w:sz w:val="24"/>
          <w:szCs w:val="24"/>
        </w:rPr>
      </w:pPr>
      <w:r w:rsidRPr="0030390F">
        <w:rPr>
          <w:rFonts w:ascii="Times New Roman" w:hAnsi="Times New Roman" w:cs="Times New Roman"/>
          <w:sz w:val="24"/>
          <w:szCs w:val="24"/>
        </w:rPr>
        <w:t>під час участі в масових заходах не кричати, не свистіти, не бігати, не стрибати, не створювати травмонебезпечних ситуацій у приміщенні, дотримуватися правил пожежної безпеки;</w:t>
      </w:r>
    </w:p>
    <w:p w:rsidR="0030390F" w:rsidRPr="0030390F" w:rsidRDefault="0030390F" w:rsidP="0030390F">
      <w:pPr>
        <w:numPr>
          <w:ilvl w:val="0"/>
          <w:numId w:val="6"/>
        </w:numPr>
        <w:spacing w:after="0"/>
        <w:rPr>
          <w:rFonts w:ascii="Times New Roman" w:hAnsi="Times New Roman" w:cs="Times New Roman"/>
          <w:sz w:val="24"/>
          <w:szCs w:val="24"/>
        </w:rPr>
      </w:pPr>
      <w:r w:rsidRPr="0030390F">
        <w:rPr>
          <w:rFonts w:ascii="Times New Roman" w:hAnsi="Times New Roman" w:cs="Times New Roman"/>
          <w:sz w:val="24"/>
          <w:szCs w:val="24"/>
        </w:rPr>
        <w:t xml:space="preserve">у разі пожежної небезпеки – наявності вогню, іскріння, диму – негайно вийти на повітря (за двері, балкон) та кликати на допомогу. Викликати службу пожежної </w:t>
      </w:r>
      <w:r w:rsidRPr="0030390F">
        <w:rPr>
          <w:rFonts w:ascii="Times New Roman" w:hAnsi="Times New Roman" w:cs="Times New Roman"/>
          <w:sz w:val="24"/>
          <w:szCs w:val="24"/>
        </w:rPr>
        <w:lastRenderedPageBreak/>
        <w:t>охорони за номером 101, назвавши своє ім’я, прізвище, коротко описавши ситуацію: наявність вогню, диму, кількість людей у приміщенні, свій номер телефону;</w:t>
      </w:r>
    </w:p>
    <w:p w:rsidR="0030390F" w:rsidRPr="0030390F" w:rsidRDefault="0030390F" w:rsidP="0030390F">
      <w:pPr>
        <w:numPr>
          <w:ilvl w:val="0"/>
          <w:numId w:val="6"/>
        </w:numPr>
        <w:spacing w:after="0"/>
        <w:rPr>
          <w:rFonts w:ascii="Times New Roman" w:hAnsi="Times New Roman" w:cs="Times New Roman"/>
          <w:sz w:val="24"/>
          <w:szCs w:val="24"/>
        </w:rPr>
      </w:pPr>
      <w:r w:rsidRPr="0030390F">
        <w:rPr>
          <w:rFonts w:ascii="Times New Roman" w:hAnsi="Times New Roman" w:cs="Times New Roman"/>
          <w:sz w:val="24"/>
          <w:szCs w:val="24"/>
        </w:rPr>
        <w:t>при появі запаху газу в квартирі у жодному разі не вмикати електроприлади, не користуватися стаціонарним чи мобільним телефоном, відчинити вікна, двері, провітрити приміщення, вимкнути газову плиту й вийти з приміщення;</w:t>
      </w:r>
    </w:p>
    <w:p w:rsidR="0030390F" w:rsidRPr="0030390F" w:rsidRDefault="0030390F" w:rsidP="0030390F">
      <w:pPr>
        <w:spacing w:after="0"/>
        <w:rPr>
          <w:rFonts w:ascii="Times New Roman" w:hAnsi="Times New Roman" w:cs="Times New Roman"/>
          <w:sz w:val="24"/>
          <w:szCs w:val="24"/>
        </w:rPr>
      </w:pPr>
      <w:r w:rsidRPr="0030390F">
        <w:rPr>
          <w:rFonts w:ascii="Times New Roman" w:hAnsi="Times New Roman" w:cs="Times New Roman"/>
          <w:sz w:val="24"/>
          <w:szCs w:val="24"/>
        </w:rPr>
        <w:t>–    негайно повідомити в газову службу за номером 104 чи пожежну охорону за телефоном 101, назвавши своє ім’я, прізвище, коротко описавши ситуацію й залишивши свій номер телефону.</w:t>
      </w:r>
    </w:p>
    <w:p w:rsidR="0030390F" w:rsidRPr="0030390F" w:rsidRDefault="0030390F" w:rsidP="0030390F">
      <w:pPr>
        <w:spacing w:after="0"/>
        <w:rPr>
          <w:rFonts w:ascii="Times New Roman" w:hAnsi="Times New Roman" w:cs="Times New Roman"/>
          <w:sz w:val="24"/>
          <w:szCs w:val="24"/>
        </w:rPr>
      </w:pPr>
      <w:r w:rsidRPr="0030390F">
        <w:rPr>
          <w:rFonts w:ascii="Times New Roman" w:hAnsi="Times New Roman" w:cs="Times New Roman"/>
          <w:sz w:val="24"/>
          <w:szCs w:val="24"/>
        </w:rPr>
        <w:t>Під час святкування Нового року вдома або в громадських місцях чітко дотримуватися вимог протипожежної безпеки:</w:t>
      </w:r>
    </w:p>
    <w:p w:rsidR="0030390F" w:rsidRPr="0030390F" w:rsidRDefault="0030390F" w:rsidP="0030390F">
      <w:pPr>
        <w:numPr>
          <w:ilvl w:val="0"/>
          <w:numId w:val="7"/>
        </w:numPr>
        <w:spacing w:after="0"/>
        <w:rPr>
          <w:rFonts w:ascii="Times New Roman" w:hAnsi="Times New Roman" w:cs="Times New Roman"/>
          <w:sz w:val="24"/>
          <w:szCs w:val="24"/>
        </w:rPr>
      </w:pPr>
      <w:r w:rsidRPr="0030390F">
        <w:rPr>
          <w:rFonts w:ascii="Times New Roman" w:hAnsi="Times New Roman" w:cs="Times New Roman"/>
          <w:sz w:val="24"/>
          <w:szCs w:val="24"/>
        </w:rPr>
        <w:t>не приходити на свято в одязі з легкозаймистого матеріалу, не просоченого вогнезахисною сумішшю;</w:t>
      </w:r>
    </w:p>
    <w:p w:rsidR="0030390F" w:rsidRPr="0030390F" w:rsidRDefault="0030390F" w:rsidP="0030390F">
      <w:pPr>
        <w:numPr>
          <w:ilvl w:val="0"/>
          <w:numId w:val="7"/>
        </w:numPr>
        <w:spacing w:after="0"/>
        <w:rPr>
          <w:rFonts w:ascii="Times New Roman" w:hAnsi="Times New Roman" w:cs="Times New Roman"/>
          <w:sz w:val="24"/>
          <w:szCs w:val="24"/>
        </w:rPr>
      </w:pPr>
      <w:r w:rsidRPr="0030390F">
        <w:rPr>
          <w:rFonts w:ascii="Times New Roman" w:hAnsi="Times New Roman" w:cs="Times New Roman"/>
          <w:sz w:val="24"/>
          <w:szCs w:val="24"/>
        </w:rPr>
        <w:t>під час святкування не наближатися до новорічної ялинки, в її сторону категорично заборонено кидати будь-які предмети;</w:t>
      </w:r>
    </w:p>
    <w:p w:rsidR="0030390F" w:rsidRPr="0030390F" w:rsidRDefault="0030390F" w:rsidP="0030390F">
      <w:pPr>
        <w:numPr>
          <w:ilvl w:val="0"/>
          <w:numId w:val="7"/>
        </w:numPr>
        <w:spacing w:after="0"/>
        <w:rPr>
          <w:rFonts w:ascii="Times New Roman" w:hAnsi="Times New Roman" w:cs="Times New Roman"/>
          <w:sz w:val="24"/>
          <w:szCs w:val="24"/>
        </w:rPr>
      </w:pPr>
      <w:r w:rsidRPr="0030390F">
        <w:rPr>
          <w:rFonts w:ascii="Times New Roman" w:hAnsi="Times New Roman" w:cs="Times New Roman"/>
          <w:sz w:val="24"/>
          <w:szCs w:val="24"/>
        </w:rPr>
        <w:t>не можна прикрашати ялинку іграшками, гірляндами не фабричного або низької якості виробництва;</w:t>
      </w:r>
    </w:p>
    <w:p w:rsidR="0030390F" w:rsidRPr="0030390F" w:rsidRDefault="0030390F" w:rsidP="0030390F">
      <w:pPr>
        <w:numPr>
          <w:ilvl w:val="0"/>
          <w:numId w:val="7"/>
        </w:numPr>
        <w:spacing w:after="0"/>
        <w:rPr>
          <w:rFonts w:ascii="Times New Roman" w:hAnsi="Times New Roman" w:cs="Times New Roman"/>
          <w:sz w:val="24"/>
          <w:szCs w:val="24"/>
        </w:rPr>
      </w:pPr>
      <w:r w:rsidRPr="0030390F">
        <w:rPr>
          <w:rFonts w:ascii="Times New Roman" w:hAnsi="Times New Roman" w:cs="Times New Roman"/>
          <w:sz w:val="24"/>
          <w:szCs w:val="24"/>
        </w:rPr>
        <w:t>заборонено використовувати відкритий вогонь під час Новорічних свят (факели, свічки, феєрверки, бенгальські вогні, хлопавки тощо);</w:t>
      </w:r>
    </w:p>
    <w:p w:rsidR="0030390F" w:rsidRPr="0030390F" w:rsidRDefault="0030390F" w:rsidP="0030390F">
      <w:pPr>
        <w:numPr>
          <w:ilvl w:val="0"/>
          <w:numId w:val="7"/>
        </w:numPr>
        <w:spacing w:after="0"/>
        <w:rPr>
          <w:rFonts w:ascii="Times New Roman" w:hAnsi="Times New Roman" w:cs="Times New Roman"/>
          <w:sz w:val="24"/>
          <w:szCs w:val="24"/>
        </w:rPr>
      </w:pPr>
      <w:r w:rsidRPr="0030390F">
        <w:rPr>
          <w:rFonts w:ascii="Times New Roman" w:hAnsi="Times New Roman" w:cs="Times New Roman"/>
          <w:sz w:val="24"/>
          <w:szCs w:val="24"/>
        </w:rPr>
        <w:t>застосовувати дугові прожектори, влаштовувати світлові ефекти із застосуванням хімічних та інших речовин, що можуть спричинити загорання;</w:t>
      </w:r>
    </w:p>
    <w:p w:rsidR="0030390F" w:rsidRPr="0030390F" w:rsidRDefault="0030390F" w:rsidP="0030390F">
      <w:pPr>
        <w:numPr>
          <w:ilvl w:val="0"/>
          <w:numId w:val="7"/>
        </w:numPr>
        <w:spacing w:after="0"/>
        <w:rPr>
          <w:rFonts w:ascii="Times New Roman" w:hAnsi="Times New Roman" w:cs="Times New Roman"/>
          <w:sz w:val="24"/>
          <w:szCs w:val="24"/>
        </w:rPr>
      </w:pPr>
      <w:r w:rsidRPr="0030390F">
        <w:rPr>
          <w:rFonts w:ascii="Times New Roman" w:hAnsi="Times New Roman" w:cs="Times New Roman"/>
          <w:sz w:val="24"/>
          <w:szCs w:val="24"/>
        </w:rPr>
        <w:t>встановлювати стільці, крісла, різні конструкції, виконані з пластмас і легкозаймистих матеріалів, а також захаращувати предметами проходи та аварійні виходи;</w:t>
      </w:r>
    </w:p>
    <w:p w:rsidR="0030390F" w:rsidRPr="0030390F" w:rsidRDefault="0030390F" w:rsidP="0030390F">
      <w:pPr>
        <w:numPr>
          <w:ilvl w:val="0"/>
          <w:numId w:val="7"/>
        </w:numPr>
        <w:spacing w:after="0"/>
        <w:rPr>
          <w:rFonts w:ascii="Times New Roman" w:hAnsi="Times New Roman" w:cs="Times New Roman"/>
          <w:sz w:val="24"/>
          <w:szCs w:val="24"/>
        </w:rPr>
      </w:pPr>
      <w:r w:rsidRPr="0030390F">
        <w:rPr>
          <w:rFonts w:ascii="Times New Roman" w:hAnsi="Times New Roman" w:cs="Times New Roman"/>
          <w:sz w:val="24"/>
          <w:szCs w:val="24"/>
        </w:rPr>
        <w:t>не можна застосовувати для оформлення приміщень декорації та обладнання, виготовлені з горючих синтетичних матеріалів, штучних тканин і волокон (пінопласту, поролону, полівінілу тощо).</w:t>
      </w:r>
    </w:p>
    <w:p w:rsidR="0030390F" w:rsidRPr="0030390F" w:rsidRDefault="0030390F" w:rsidP="0030390F">
      <w:pPr>
        <w:spacing w:after="0"/>
        <w:rPr>
          <w:rFonts w:ascii="Times New Roman" w:hAnsi="Times New Roman" w:cs="Times New Roman"/>
          <w:sz w:val="24"/>
          <w:szCs w:val="24"/>
        </w:rPr>
      </w:pPr>
      <w:r w:rsidRPr="0030390F">
        <w:rPr>
          <w:rFonts w:ascii="Times New Roman" w:hAnsi="Times New Roman" w:cs="Times New Roman"/>
          <w:sz w:val="24"/>
          <w:szCs w:val="24"/>
        </w:rPr>
        <w:t>2.2.3. Під час канікул, перебуваючи вдома, на вулиці, у спеціалізованих установах, громадських місцях, приміщеннях, транспорті тощо всі учасники навчально-виховного процесу повинні чітко виконувати правила з попередження нещасних випадків, травмування, отруєння та ін.:</w:t>
      </w:r>
    </w:p>
    <w:p w:rsidR="0030390F" w:rsidRPr="0030390F" w:rsidRDefault="0030390F" w:rsidP="0030390F">
      <w:pPr>
        <w:numPr>
          <w:ilvl w:val="0"/>
          <w:numId w:val="8"/>
        </w:numPr>
        <w:spacing w:after="0"/>
        <w:rPr>
          <w:rFonts w:ascii="Times New Roman" w:hAnsi="Times New Roman" w:cs="Times New Roman"/>
          <w:sz w:val="24"/>
          <w:szCs w:val="24"/>
        </w:rPr>
      </w:pPr>
      <w:r w:rsidRPr="0030390F">
        <w:rPr>
          <w:rFonts w:ascii="Times New Roman" w:hAnsi="Times New Roman" w:cs="Times New Roman"/>
          <w:sz w:val="24"/>
          <w:szCs w:val="24"/>
        </w:rPr>
        <w:t xml:space="preserve">під час канікул заборонено перебувати біля водоймищ для запобігання утопленню; категорично заборонено виходити на льодову поверхню замерзлого водоймища. Особі, яка провалилася під лід, необхідно подати мотузку, дошку, одяг, але не підходити до неї близько. Якщо лід крихкий, треба лягти на нього й проводити операцію рятування в той бік, із якого прийшла людина – в інших місцях лід може бути більш крихким. Не поспішаючи, слід допомогти людині вибратися з води, зняти мокрий одяг, зігріти, покликати на допомогу, відвести постраждалого </w:t>
      </w:r>
      <w:proofErr w:type="gramStart"/>
      <w:r w:rsidRPr="0030390F">
        <w:rPr>
          <w:rFonts w:ascii="Times New Roman" w:hAnsi="Times New Roman" w:cs="Times New Roman"/>
          <w:sz w:val="24"/>
          <w:szCs w:val="24"/>
        </w:rPr>
        <w:t>у</w:t>
      </w:r>
      <w:proofErr w:type="gramEnd"/>
      <w:r w:rsidRPr="0030390F">
        <w:rPr>
          <w:rFonts w:ascii="Times New Roman" w:hAnsi="Times New Roman" w:cs="Times New Roman"/>
          <w:sz w:val="24"/>
          <w:szCs w:val="24"/>
        </w:rPr>
        <w:t xml:space="preserve"> </w:t>
      </w:r>
      <w:proofErr w:type="gramStart"/>
      <w:r w:rsidRPr="0030390F">
        <w:rPr>
          <w:rFonts w:ascii="Times New Roman" w:hAnsi="Times New Roman" w:cs="Times New Roman"/>
          <w:sz w:val="24"/>
          <w:szCs w:val="24"/>
        </w:rPr>
        <w:t>тепле</w:t>
      </w:r>
      <w:proofErr w:type="gramEnd"/>
      <w:r w:rsidRPr="0030390F">
        <w:rPr>
          <w:rFonts w:ascii="Times New Roman" w:hAnsi="Times New Roman" w:cs="Times New Roman"/>
          <w:sz w:val="24"/>
          <w:szCs w:val="24"/>
        </w:rPr>
        <w:t xml:space="preserve"> приміщення, вжити заходів щодо недопущення обмороження;</w:t>
      </w:r>
    </w:p>
    <w:p w:rsidR="0030390F" w:rsidRPr="0030390F" w:rsidRDefault="0030390F" w:rsidP="0030390F">
      <w:pPr>
        <w:numPr>
          <w:ilvl w:val="0"/>
          <w:numId w:val="8"/>
        </w:numPr>
        <w:spacing w:after="0"/>
        <w:rPr>
          <w:rFonts w:ascii="Times New Roman" w:hAnsi="Times New Roman" w:cs="Times New Roman"/>
          <w:sz w:val="24"/>
          <w:szCs w:val="24"/>
        </w:rPr>
      </w:pPr>
      <w:r w:rsidRPr="0030390F">
        <w:rPr>
          <w:rFonts w:ascii="Times New Roman" w:hAnsi="Times New Roman" w:cs="Times New Roman"/>
          <w:sz w:val="24"/>
          <w:szCs w:val="24"/>
        </w:rPr>
        <w:t>категорично заборонено наближатися й перебувати біля будівельних майданчиків, кар’єрів, закинутих напівзруйнованих будівель для запобігання обвалу будівельних матеріалів і попередження травм та загибелі;</w:t>
      </w:r>
    </w:p>
    <w:p w:rsidR="0030390F" w:rsidRPr="0030390F" w:rsidRDefault="0030390F" w:rsidP="0030390F">
      <w:pPr>
        <w:numPr>
          <w:ilvl w:val="0"/>
          <w:numId w:val="8"/>
        </w:numPr>
        <w:spacing w:after="0"/>
        <w:rPr>
          <w:rFonts w:ascii="Times New Roman" w:hAnsi="Times New Roman" w:cs="Times New Roman"/>
          <w:sz w:val="24"/>
          <w:szCs w:val="24"/>
        </w:rPr>
      </w:pPr>
      <w:r w:rsidRPr="0030390F">
        <w:rPr>
          <w:rFonts w:ascii="Times New Roman" w:hAnsi="Times New Roman" w:cs="Times New Roman"/>
          <w:sz w:val="24"/>
          <w:szCs w:val="24"/>
        </w:rPr>
        <w:t>категорично заборонено вживати алкоголь, наркотичні засоби, стимулятори;</w:t>
      </w:r>
    </w:p>
    <w:p w:rsidR="0030390F" w:rsidRPr="0030390F" w:rsidRDefault="0030390F" w:rsidP="0030390F">
      <w:pPr>
        <w:numPr>
          <w:ilvl w:val="0"/>
          <w:numId w:val="8"/>
        </w:numPr>
        <w:spacing w:after="0"/>
        <w:rPr>
          <w:rFonts w:ascii="Times New Roman" w:hAnsi="Times New Roman" w:cs="Times New Roman"/>
          <w:sz w:val="24"/>
          <w:szCs w:val="24"/>
        </w:rPr>
      </w:pPr>
      <w:r w:rsidRPr="0030390F">
        <w:rPr>
          <w:rFonts w:ascii="Times New Roman" w:hAnsi="Times New Roman" w:cs="Times New Roman"/>
          <w:sz w:val="24"/>
          <w:szCs w:val="24"/>
        </w:rPr>
        <w:t>уникати вживання в їжу грибів;</w:t>
      </w:r>
    </w:p>
    <w:p w:rsidR="0030390F" w:rsidRPr="0030390F" w:rsidRDefault="0030390F" w:rsidP="0030390F">
      <w:pPr>
        <w:numPr>
          <w:ilvl w:val="0"/>
          <w:numId w:val="8"/>
        </w:numPr>
        <w:spacing w:after="0"/>
        <w:rPr>
          <w:rFonts w:ascii="Times New Roman" w:hAnsi="Times New Roman" w:cs="Times New Roman"/>
          <w:sz w:val="24"/>
          <w:szCs w:val="24"/>
        </w:rPr>
      </w:pPr>
      <w:r w:rsidRPr="0030390F">
        <w:rPr>
          <w:rFonts w:ascii="Times New Roman" w:hAnsi="Times New Roman" w:cs="Times New Roman"/>
          <w:sz w:val="24"/>
          <w:szCs w:val="24"/>
        </w:rPr>
        <w:t>заборонено брати в руки, нюхати, їсти незнайомі дикі рослини чи паростки квітів, кущів, дерев, що може призвести до отруєння;</w:t>
      </w:r>
    </w:p>
    <w:p w:rsidR="0030390F" w:rsidRPr="0030390F" w:rsidRDefault="0030390F" w:rsidP="0030390F">
      <w:pPr>
        <w:numPr>
          <w:ilvl w:val="0"/>
          <w:numId w:val="8"/>
        </w:numPr>
        <w:spacing w:after="0"/>
        <w:rPr>
          <w:rFonts w:ascii="Times New Roman" w:hAnsi="Times New Roman" w:cs="Times New Roman"/>
          <w:sz w:val="24"/>
          <w:szCs w:val="24"/>
        </w:rPr>
      </w:pPr>
      <w:r w:rsidRPr="0030390F">
        <w:rPr>
          <w:rFonts w:ascii="Times New Roman" w:hAnsi="Times New Roman" w:cs="Times New Roman"/>
          <w:sz w:val="24"/>
          <w:szCs w:val="24"/>
        </w:rPr>
        <w:lastRenderedPageBreak/>
        <w:t>пересуватися обережно, спокійно. Беручи участь у масових заходах, не створювати хаотичного руху, не штовхатися, не кричати. На вулиці бути обережним, дивитися під ноги, щоб не впасти в яму чи відкритий каналізаційний люк, не травмуватися через ожеледицю;</w:t>
      </w:r>
    </w:p>
    <w:p w:rsidR="0030390F" w:rsidRPr="0030390F" w:rsidRDefault="0030390F" w:rsidP="0030390F">
      <w:pPr>
        <w:numPr>
          <w:ilvl w:val="0"/>
          <w:numId w:val="8"/>
        </w:numPr>
        <w:spacing w:after="0"/>
        <w:rPr>
          <w:rFonts w:ascii="Times New Roman" w:hAnsi="Times New Roman" w:cs="Times New Roman"/>
          <w:sz w:val="24"/>
          <w:szCs w:val="24"/>
        </w:rPr>
      </w:pPr>
      <w:r w:rsidRPr="0030390F">
        <w:rPr>
          <w:rFonts w:ascii="Times New Roman" w:hAnsi="Times New Roman" w:cs="Times New Roman"/>
          <w:sz w:val="24"/>
          <w:szCs w:val="24"/>
        </w:rPr>
        <w:t>не підходити на вулиці до обірваних, обвислих проводів, які стирчать, а особливо, якщо від них іде гудіння, – такі проводи ще можуть бути підживлені електрострумом; не підходити до щитових, не залазити на стовпи з високовольтними проводами – можна отримати удар електрострумом від високовольтних живлень за 5 м;</w:t>
      </w:r>
    </w:p>
    <w:p w:rsidR="0030390F" w:rsidRPr="0030390F" w:rsidRDefault="0030390F" w:rsidP="0030390F">
      <w:pPr>
        <w:numPr>
          <w:ilvl w:val="0"/>
          <w:numId w:val="8"/>
        </w:numPr>
        <w:spacing w:after="0"/>
        <w:rPr>
          <w:rFonts w:ascii="Times New Roman" w:hAnsi="Times New Roman" w:cs="Times New Roman"/>
          <w:sz w:val="24"/>
          <w:szCs w:val="24"/>
        </w:rPr>
      </w:pPr>
      <w:r w:rsidRPr="0030390F">
        <w:rPr>
          <w:rFonts w:ascii="Times New Roman" w:hAnsi="Times New Roman" w:cs="Times New Roman"/>
          <w:sz w:val="24"/>
          <w:szCs w:val="24"/>
        </w:rPr>
        <w:t xml:space="preserve">бути обережними на дитячих майданчиках, </w:t>
      </w:r>
      <w:proofErr w:type="gramStart"/>
      <w:r w:rsidRPr="0030390F">
        <w:rPr>
          <w:rFonts w:ascii="Times New Roman" w:hAnsi="Times New Roman" w:cs="Times New Roman"/>
          <w:sz w:val="24"/>
          <w:szCs w:val="24"/>
        </w:rPr>
        <w:t>у</w:t>
      </w:r>
      <w:proofErr w:type="gramEnd"/>
      <w:r w:rsidRPr="0030390F">
        <w:rPr>
          <w:rFonts w:ascii="Times New Roman" w:hAnsi="Times New Roman" w:cs="Times New Roman"/>
          <w:sz w:val="24"/>
          <w:szCs w:val="24"/>
        </w:rPr>
        <w:t xml:space="preserve"> парках відпочинку: спочатку переконатися, що гойдалки чи атракціони, турніки та інші тренажери справні, сильно не розгойдуватися й не розгойдувати інших, щоб не призвести до падіння чи іншого травмування;</w:t>
      </w:r>
    </w:p>
    <w:p w:rsidR="0030390F" w:rsidRPr="0030390F" w:rsidRDefault="0030390F" w:rsidP="0030390F">
      <w:pPr>
        <w:numPr>
          <w:ilvl w:val="0"/>
          <w:numId w:val="8"/>
        </w:numPr>
        <w:spacing w:after="0"/>
        <w:rPr>
          <w:rFonts w:ascii="Times New Roman" w:hAnsi="Times New Roman" w:cs="Times New Roman"/>
          <w:sz w:val="24"/>
          <w:szCs w:val="24"/>
        </w:rPr>
      </w:pPr>
      <w:r w:rsidRPr="0030390F">
        <w:rPr>
          <w:rFonts w:ascii="Times New Roman" w:hAnsi="Times New Roman" w:cs="Times New Roman"/>
          <w:sz w:val="24"/>
          <w:szCs w:val="24"/>
        </w:rPr>
        <w:t>не виходити на дах багатоповерхівки для попередження падіння з висоти;</w:t>
      </w:r>
    </w:p>
    <w:p w:rsidR="0030390F" w:rsidRPr="0030390F" w:rsidRDefault="0030390F" w:rsidP="0030390F">
      <w:pPr>
        <w:numPr>
          <w:ilvl w:val="0"/>
          <w:numId w:val="8"/>
        </w:numPr>
        <w:spacing w:after="0"/>
        <w:rPr>
          <w:rFonts w:ascii="Times New Roman" w:hAnsi="Times New Roman" w:cs="Times New Roman"/>
          <w:sz w:val="24"/>
          <w:szCs w:val="24"/>
        </w:rPr>
      </w:pPr>
      <w:r w:rsidRPr="0030390F">
        <w:rPr>
          <w:rFonts w:ascii="Times New Roman" w:hAnsi="Times New Roman" w:cs="Times New Roman"/>
          <w:sz w:val="24"/>
          <w:szCs w:val="24"/>
        </w:rPr>
        <w:t>не підходити до відчинених вікон, не нахилятися на перила, парапети сходинок для запобігання падіння з висоти; не спускатися в підвали будинків чи інші підземні ходи – там може бути отруйний газ;</w:t>
      </w:r>
    </w:p>
    <w:p w:rsidR="0030390F" w:rsidRPr="0030390F" w:rsidRDefault="0030390F" w:rsidP="0030390F">
      <w:pPr>
        <w:numPr>
          <w:ilvl w:val="0"/>
          <w:numId w:val="8"/>
        </w:numPr>
        <w:spacing w:after="0"/>
        <w:rPr>
          <w:rFonts w:ascii="Times New Roman" w:hAnsi="Times New Roman" w:cs="Times New Roman"/>
          <w:sz w:val="24"/>
          <w:szCs w:val="24"/>
        </w:rPr>
      </w:pPr>
      <w:r w:rsidRPr="0030390F">
        <w:rPr>
          <w:rFonts w:ascii="Times New Roman" w:hAnsi="Times New Roman" w:cs="Times New Roman"/>
          <w:sz w:val="24"/>
          <w:szCs w:val="24"/>
        </w:rPr>
        <w:t>не вступати в контакт із незнайомими тваринами для запобігання укусів хворими на сказ.</w:t>
      </w:r>
    </w:p>
    <w:p w:rsidR="0030390F" w:rsidRPr="0030390F" w:rsidRDefault="0030390F" w:rsidP="0030390F">
      <w:pPr>
        <w:spacing w:after="0"/>
        <w:rPr>
          <w:rFonts w:ascii="Times New Roman" w:hAnsi="Times New Roman" w:cs="Times New Roman"/>
          <w:sz w:val="24"/>
          <w:szCs w:val="24"/>
        </w:rPr>
      </w:pPr>
      <w:r w:rsidRPr="0030390F">
        <w:rPr>
          <w:rFonts w:ascii="Times New Roman" w:hAnsi="Times New Roman" w:cs="Times New Roman"/>
          <w:sz w:val="24"/>
          <w:szCs w:val="24"/>
        </w:rPr>
        <w:t>2.2.4.   Під час канікул учні повинні дотримуватися правил безпеки життєдіяльності під час самостійного перебування вдома, на вулиці, у громадських місцях, у друзів, на молодіжних дискотеках, у замкнутому просторі приміщень із чужими людьми, правил попередження правопорушень та насильства:</w:t>
      </w:r>
    </w:p>
    <w:p w:rsidR="0030390F" w:rsidRPr="0030390F" w:rsidRDefault="0030390F" w:rsidP="0030390F">
      <w:pPr>
        <w:numPr>
          <w:ilvl w:val="0"/>
          <w:numId w:val="9"/>
        </w:numPr>
        <w:spacing w:after="0"/>
        <w:rPr>
          <w:rFonts w:ascii="Times New Roman" w:hAnsi="Times New Roman" w:cs="Times New Roman"/>
          <w:sz w:val="24"/>
          <w:szCs w:val="24"/>
        </w:rPr>
      </w:pPr>
      <w:r w:rsidRPr="0030390F">
        <w:rPr>
          <w:rFonts w:ascii="Times New Roman" w:hAnsi="Times New Roman" w:cs="Times New Roman"/>
          <w:sz w:val="24"/>
          <w:szCs w:val="24"/>
        </w:rPr>
        <w:t>не розмовляти й не вступати в контакт із незнайомцями, у жодному разі не передавати їм цінні речі, ключі від дому, навіть якщо вони назвалися представниками поліції. Слід одразу кликати на допомогу й швидко йти до людей;</w:t>
      </w:r>
    </w:p>
    <w:p w:rsidR="0030390F" w:rsidRPr="0030390F" w:rsidRDefault="0030390F" w:rsidP="0030390F">
      <w:pPr>
        <w:numPr>
          <w:ilvl w:val="0"/>
          <w:numId w:val="9"/>
        </w:numPr>
        <w:spacing w:after="0"/>
        <w:rPr>
          <w:rFonts w:ascii="Times New Roman" w:hAnsi="Times New Roman" w:cs="Times New Roman"/>
          <w:sz w:val="24"/>
          <w:szCs w:val="24"/>
        </w:rPr>
      </w:pPr>
      <w:r w:rsidRPr="0030390F">
        <w:rPr>
          <w:rFonts w:ascii="Times New Roman" w:hAnsi="Times New Roman" w:cs="Times New Roman"/>
          <w:sz w:val="24"/>
          <w:szCs w:val="24"/>
        </w:rPr>
        <w:t>не підходити до автомобілів із незнайомцями, навіть якщо вони запитують дорогу. Краще відповісти, що не знаєте, і швидко йти геть;</w:t>
      </w:r>
    </w:p>
    <w:p w:rsidR="0030390F" w:rsidRPr="0030390F" w:rsidRDefault="0030390F" w:rsidP="0030390F">
      <w:pPr>
        <w:numPr>
          <w:ilvl w:val="0"/>
          <w:numId w:val="9"/>
        </w:numPr>
        <w:spacing w:after="0"/>
        <w:rPr>
          <w:rFonts w:ascii="Times New Roman" w:hAnsi="Times New Roman" w:cs="Times New Roman"/>
          <w:sz w:val="24"/>
          <w:szCs w:val="24"/>
        </w:rPr>
      </w:pPr>
      <w:r w:rsidRPr="0030390F">
        <w:rPr>
          <w:rFonts w:ascii="Times New Roman" w:hAnsi="Times New Roman" w:cs="Times New Roman"/>
          <w:sz w:val="24"/>
          <w:szCs w:val="24"/>
        </w:rPr>
        <w:t>слід триматися подалі від тих, хто влаштовує бійки, не брати участі в суперечках дорослих і не провокувати словами чи діями агресивну поведінку, що може призвести до бійки або травм; у стосунках із оточуючими слід бути толерантними;</w:t>
      </w:r>
    </w:p>
    <w:p w:rsidR="0030390F" w:rsidRPr="0030390F" w:rsidRDefault="0030390F" w:rsidP="0030390F">
      <w:pPr>
        <w:numPr>
          <w:ilvl w:val="0"/>
          <w:numId w:val="9"/>
        </w:numPr>
        <w:spacing w:after="0"/>
        <w:rPr>
          <w:rFonts w:ascii="Times New Roman" w:hAnsi="Times New Roman" w:cs="Times New Roman"/>
          <w:sz w:val="24"/>
          <w:szCs w:val="24"/>
        </w:rPr>
      </w:pPr>
      <w:r w:rsidRPr="0030390F">
        <w:rPr>
          <w:rFonts w:ascii="Times New Roman" w:hAnsi="Times New Roman" w:cs="Times New Roman"/>
          <w:sz w:val="24"/>
          <w:szCs w:val="24"/>
        </w:rPr>
        <w:t>не заходити до під’їзду, ліфта із незнайомими людьми; слід одразу кликати на допомогу, якщо незнайомець застосовує якісь дії щодо вас. Бути уважним, оглядатися й перевіряти, чи не йде за вами хтось у провулку, підземному переході, тунелі, проході між будинками. Якщо за вами хтось іде, слід зупинитися і відійти у бік, щоб потенційний переслідувач пройшов повз вас;</w:t>
      </w:r>
    </w:p>
    <w:p w:rsidR="0030390F" w:rsidRPr="0030390F" w:rsidRDefault="0030390F" w:rsidP="0030390F">
      <w:pPr>
        <w:numPr>
          <w:ilvl w:val="0"/>
          <w:numId w:val="9"/>
        </w:numPr>
        <w:spacing w:after="0"/>
        <w:rPr>
          <w:rFonts w:ascii="Times New Roman" w:hAnsi="Times New Roman" w:cs="Times New Roman"/>
          <w:sz w:val="24"/>
          <w:szCs w:val="24"/>
        </w:rPr>
      </w:pPr>
      <w:r w:rsidRPr="0030390F">
        <w:rPr>
          <w:rFonts w:ascii="Times New Roman" w:hAnsi="Times New Roman" w:cs="Times New Roman"/>
          <w:sz w:val="24"/>
          <w:szCs w:val="24"/>
        </w:rPr>
        <w:t>під час перебування на дискотеці, слід керуватися загальними правилами етикету й нормами поведінки, не провокувати оточуючих на агресивну поведінку рухами й словами. У разі небезпечної ситуації звертатися до служби охорони закладу, викликати поліцію за номером 102;</w:t>
      </w:r>
    </w:p>
    <w:p w:rsidR="0030390F" w:rsidRPr="0030390F" w:rsidRDefault="0030390F" w:rsidP="0030390F">
      <w:pPr>
        <w:numPr>
          <w:ilvl w:val="0"/>
          <w:numId w:val="9"/>
        </w:numPr>
        <w:spacing w:after="0"/>
        <w:rPr>
          <w:rFonts w:ascii="Times New Roman" w:hAnsi="Times New Roman" w:cs="Times New Roman"/>
          <w:sz w:val="24"/>
          <w:szCs w:val="24"/>
        </w:rPr>
      </w:pPr>
      <w:r w:rsidRPr="0030390F">
        <w:rPr>
          <w:rFonts w:ascii="Times New Roman" w:hAnsi="Times New Roman" w:cs="Times New Roman"/>
          <w:sz w:val="24"/>
          <w:szCs w:val="24"/>
        </w:rPr>
        <w:t xml:space="preserve">не чинити дій, що можуть призвести до правопорушень. Неповнолітніми у кримінальному праві вважаються особи віком до 18-ти років. За злочини, вчинені після настання 14-річного віку, неповнолітні підлягають кримінальній відповідальності; позбавлення волі неповнолітньому може бути строком не більш як на 10 років; найсуворішим примусовим виховним заходом є направлення до </w:t>
      </w:r>
      <w:r w:rsidRPr="0030390F">
        <w:rPr>
          <w:rFonts w:ascii="Times New Roman" w:hAnsi="Times New Roman" w:cs="Times New Roman"/>
          <w:sz w:val="24"/>
          <w:szCs w:val="24"/>
        </w:rPr>
        <w:lastRenderedPageBreak/>
        <w:t>спеціальних навчально-виховних установ, що здійснюється примусово, незалежно від бажання неповнолітнього чи його батьків;</w:t>
      </w:r>
    </w:p>
    <w:p w:rsidR="0030390F" w:rsidRPr="0030390F" w:rsidRDefault="0030390F" w:rsidP="0030390F">
      <w:pPr>
        <w:numPr>
          <w:ilvl w:val="0"/>
          <w:numId w:val="9"/>
        </w:numPr>
        <w:spacing w:after="0"/>
        <w:rPr>
          <w:rFonts w:ascii="Times New Roman" w:hAnsi="Times New Roman" w:cs="Times New Roman"/>
          <w:sz w:val="24"/>
          <w:szCs w:val="24"/>
        </w:rPr>
      </w:pPr>
      <w:r w:rsidRPr="0030390F">
        <w:rPr>
          <w:rFonts w:ascii="Times New Roman" w:hAnsi="Times New Roman" w:cs="Times New Roman"/>
          <w:sz w:val="24"/>
          <w:szCs w:val="24"/>
        </w:rPr>
        <w:t xml:space="preserve">всеукраїнські гарячі лінії </w:t>
      </w:r>
      <w:proofErr w:type="gramStart"/>
      <w:r w:rsidRPr="0030390F">
        <w:rPr>
          <w:rFonts w:ascii="Times New Roman" w:hAnsi="Times New Roman" w:cs="Times New Roman"/>
          <w:sz w:val="24"/>
          <w:szCs w:val="24"/>
        </w:rPr>
        <w:t>п</w:t>
      </w:r>
      <w:proofErr w:type="gramEnd"/>
      <w:r w:rsidRPr="0030390F">
        <w:rPr>
          <w:rFonts w:ascii="Times New Roman" w:hAnsi="Times New Roman" w:cs="Times New Roman"/>
          <w:sz w:val="24"/>
          <w:szCs w:val="24"/>
        </w:rPr>
        <w:t>ідтримки дітей та молоді України:Всеукраїнська лінія «Телефон довіри» – 800-500-21-80, національна гаряча лінія з питань попередження насильства над дітьми та захисту прав дітей – 500-500-33-50 (у межах України дзвінки безкоштовні).</w:t>
      </w:r>
    </w:p>
    <w:p w:rsidR="0030390F" w:rsidRPr="0030390F" w:rsidRDefault="0030390F" w:rsidP="0030390F">
      <w:pPr>
        <w:spacing w:after="0"/>
        <w:rPr>
          <w:rFonts w:ascii="Times New Roman" w:hAnsi="Times New Roman" w:cs="Times New Roman"/>
          <w:sz w:val="24"/>
          <w:szCs w:val="24"/>
        </w:rPr>
      </w:pPr>
      <w:r w:rsidRPr="0030390F">
        <w:rPr>
          <w:rFonts w:ascii="Times New Roman" w:hAnsi="Times New Roman" w:cs="Times New Roman"/>
          <w:sz w:val="24"/>
          <w:szCs w:val="24"/>
        </w:rPr>
        <w:t>2.2.5.    Під час канікул треба дотримуватися правил щодо запобігання захворювань на грип, інфекційні та кишкові захворювання тощо:</w:t>
      </w:r>
    </w:p>
    <w:p w:rsidR="0030390F" w:rsidRPr="0030390F" w:rsidRDefault="0030390F" w:rsidP="0030390F">
      <w:pPr>
        <w:numPr>
          <w:ilvl w:val="0"/>
          <w:numId w:val="10"/>
        </w:numPr>
        <w:spacing w:after="0"/>
        <w:rPr>
          <w:rFonts w:ascii="Times New Roman" w:hAnsi="Times New Roman" w:cs="Times New Roman"/>
          <w:sz w:val="24"/>
          <w:szCs w:val="24"/>
        </w:rPr>
      </w:pPr>
      <w:r w:rsidRPr="0030390F">
        <w:rPr>
          <w:rFonts w:ascii="Times New Roman" w:hAnsi="Times New Roman" w:cs="Times New Roman"/>
          <w:sz w:val="24"/>
          <w:szCs w:val="24"/>
        </w:rPr>
        <w:t>у разі нездужання не виходити з дому, щоб не заразити інших людей, викликати лікаря;</w:t>
      </w:r>
    </w:p>
    <w:p w:rsidR="0030390F" w:rsidRPr="0030390F" w:rsidRDefault="0030390F" w:rsidP="0030390F">
      <w:pPr>
        <w:numPr>
          <w:ilvl w:val="0"/>
          <w:numId w:val="10"/>
        </w:numPr>
        <w:spacing w:after="0"/>
        <w:rPr>
          <w:rFonts w:ascii="Times New Roman" w:hAnsi="Times New Roman" w:cs="Times New Roman"/>
          <w:sz w:val="24"/>
          <w:szCs w:val="24"/>
        </w:rPr>
      </w:pPr>
      <w:r w:rsidRPr="0030390F">
        <w:rPr>
          <w:rFonts w:ascii="Times New Roman" w:hAnsi="Times New Roman" w:cs="Times New Roman"/>
          <w:sz w:val="24"/>
          <w:szCs w:val="24"/>
        </w:rPr>
        <w:t>хворому виділити окреме ліжко, посуд, білизну;</w:t>
      </w:r>
    </w:p>
    <w:p w:rsidR="0030390F" w:rsidRPr="0030390F" w:rsidRDefault="0030390F" w:rsidP="0030390F">
      <w:pPr>
        <w:numPr>
          <w:ilvl w:val="0"/>
          <w:numId w:val="10"/>
        </w:numPr>
        <w:spacing w:after="0"/>
        <w:rPr>
          <w:rFonts w:ascii="Times New Roman" w:hAnsi="Times New Roman" w:cs="Times New Roman"/>
          <w:sz w:val="24"/>
          <w:szCs w:val="24"/>
        </w:rPr>
      </w:pPr>
      <w:r w:rsidRPr="0030390F">
        <w:rPr>
          <w:rFonts w:ascii="Times New Roman" w:hAnsi="Times New Roman" w:cs="Times New Roman"/>
          <w:sz w:val="24"/>
          <w:szCs w:val="24"/>
        </w:rPr>
        <w:t>приміщення постійно провітрювати;</w:t>
      </w:r>
    </w:p>
    <w:p w:rsidR="0030390F" w:rsidRPr="0030390F" w:rsidRDefault="0030390F" w:rsidP="0030390F">
      <w:pPr>
        <w:numPr>
          <w:ilvl w:val="0"/>
          <w:numId w:val="10"/>
        </w:numPr>
        <w:spacing w:after="0"/>
        <w:rPr>
          <w:rFonts w:ascii="Times New Roman" w:hAnsi="Times New Roman" w:cs="Times New Roman"/>
          <w:sz w:val="24"/>
          <w:szCs w:val="24"/>
        </w:rPr>
      </w:pPr>
      <w:r w:rsidRPr="0030390F">
        <w:rPr>
          <w:rFonts w:ascii="Times New Roman" w:hAnsi="Times New Roman" w:cs="Times New Roman"/>
          <w:sz w:val="24"/>
          <w:szCs w:val="24"/>
        </w:rPr>
        <w:t>у разі контакту із хворим одягати захисну маску;</w:t>
      </w:r>
    </w:p>
    <w:p w:rsidR="0030390F" w:rsidRPr="0030390F" w:rsidRDefault="0030390F" w:rsidP="0030390F">
      <w:pPr>
        <w:numPr>
          <w:ilvl w:val="0"/>
          <w:numId w:val="10"/>
        </w:numPr>
        <w:spacing w:after="0"/>
        <w:rPr>
          <w:rFonts w:ascii="Times New Roman" w:hAnsi="Times New Roman" w:cs="Times New Roman"/>
          <w:sz w:val="24"/>
          <w:szCs w:val="24"/>
        </w:rPr>
      </w:pPr>
      <w:r w:rsidRPr="0030390F">
        <w:rPr>
          <w:rFonts w:ascii="Times New Roman" w:hAnsi="Times New Roman" w:cs="Times New Roman"/>
          <w:sz w:val="24"/>
          <w:szCs w:val="24"/>
        </w:rPr>
        <w:t>хворому слід дотримуватися постільного режиму;</w:t>
      </w:r>
    </w:p>
    <w:p w:rsidR="0030390F" w:rsidRPr="0030390F" w:rsidRDefault="0030390F" w:rsidP="0030390F">
      <w:pPr>
        <w:numPr>
          <w:ilvl w:val="0"/>
          <w:numId w:val="10"/>
        </w:numPr>
        <w:spacing w:after="0"/>
        <w:rPr>
          <w:rFonts w:ascii="Times New Roman" w:hAnsi="Times New Roman" w:cs="Times New Roman"/>
          <w:sz w:val="24"/>
          <w:szCs w:val="24"/>
        </w:rPr>
      </w:pPr>
      <w:r w:rsidRPr="0030390F">
        <w:rPr>
          <w:rFonts w:ascii="Times New Roman" w:hAnsi="Times New Roman" w:cs="Times New Roman"/>
          <w:sz w:val="24"/>
          <w:szCs w:val="24"/>
        </w:rPr>
        <w:t>вживати заходів профілактики: їсти мед, малину, цибулю, часник; чітко виконувати рекомендації лікаря;</w:t>
      </w:r>
    </w:p>
    <w:p w:rsidR="0030390F" w:rsidRPr="0030390F" w:rsidRDefault="0030390F" w:rsidP="0030390F">
      <w:pPr>
        <w:numPr>
          <w:ilvl w:val="0"/>
          <w:numId w:val="10"/>
        </w:numPr>
        <w:spacing w:after="0"/>
        <w:rPr>
          <w:rFonts w:ascii="Times New Roman" w:hAnsi="Times New Roman" w:cs="Times New Roman"/>
          <w:sz w:val="24"/>
          <w:szCs w:val="24"/>
        </w:rPr>
      </w:pPr>
      <w:r w:rsidRPr="0030390F">
        <w:rPr>
          <w:rFonts w:ascii="Times New Roman" w:hAnsi="Times New Roman" w:cs="Times New Roman"/>
          <w:sz w:val="24"/>
          <w:szCs w:val="24"/>
        </w:rPr>
        <w:t>перед їжею мити руки з милом;</w:t>
      </w:r>
    </w:p>
    <w:p w:rsidR="0030390F" w:rsidRPr="0030390F" w:rsidRDefault="0030390F" w:rsidP="0030390F">
      <w:pPr>
        <w:numPr>
          <w:ilvl w:val="0"/>
          <w:numId w:val="10"/>
        </w:numPr>
        <w:spacing w:after="0"/>
        <w:rPr>
          <w:rFonts w:ascii="Times New Roman" w:hAnsi="Times New Roman" w:cs="Times New Roman"/>
          <w:sz w:val="24"/>
          <w:szCs w:val="24"/>
        </w:rPr>
      </w:pPr>
      <w:r w:rsidRPr="0030390F">
        <w:rPr>
          <w:rFonts w:ascii="Times New Roman" w:hAnsi="Times New Roman" w:cs="Times New Roman"/>
          <w:sz w:val="24"/>
          <w:szCs w:val="24"/>
        </w:rPr>
        <w:t>не їсти брудних овочів та фруктів, ретельно їх мити й ошпарювати;</w:t>
      </w:r>
    </w:p>
    <w:p w:rsidR="0030390F" w:rsidRPr="0030390F" w:rsidRDefault="0030390F" w:rsidP="0030390F">
      <w:pPr>
        <w:numPr>
          <w:ilvl w:val="0"/>
          <w:numId w:val="10"/>
        </w:numPr>
        <w:spacing w:after="0"/>
        <w:rPr>
          <w:rFonts w:ascii="Times New Roman" w:hAnsi="Times New Roman" w:cs="Times New Roman"/>
          <w:sz w:val="24"/>
          <w:szCs w:val="24"/>
        </w:rPr>
      </w:pPr>
      <w:r w:rsidRPr="0030390F">
        <w:rPr>
          <w:rFonts w:ascii="Times New Roman" w:hAnsi="Times New Roman" w:cs="Times New Roman"/>
          <w:sz w:val="24"/>
          <w:szCs w:val="24"/>
        </w:rPr>
        <w:t>не вживати будь-яких ліків без призначення лікаря;</w:t>
      </w:r>
    </w:p>
    <w:p w:rsidR="0030390F" w:rsidRPr="0030390F" w:rsidRDefault="0030390F" w:rsidP="0030390F">
      <w:pPr>
        <w:numPr>
          <w:ilvl w:val="0"/>
          <w:numId w:val="10"/>
        </w:numPr>
        <w:spacing w:after="0"/>
        <w:rPr>
          <w:rFonts w:ascii="Times New Roman" w:hAnsi="Times New Roman" w:cs="Times New Roman"/>
          <w:sz w:val="24"/>
          <w:szCs w:val="24"/>
        </w:rPr>
      </w:pPr>
      <w:r w:rsidRPr="0030390F">
        <w:rPr>
          <w:rFonts w:ascii="Times New Roman" w:hAnsi="Times New Roman" w:cs="Times New Roman"/>
          <w:sz w:val="24"/>
          <w:szCs w:val="24"/>
        </w:rPr>
        <w:t>якщо ви погано почуваєтеся, а поряд нікого немає, слід викликати швидку медичну допомогу за номером 103, описавши свій стан, назвавши номер свого телефону, домашню адресу, прізвище, ім’я, а також зателефонувати батькам.</w:t>
      </w:r>
    </w:p>
    <w:p w:rsidR="0030390F" w:rsidRPr="0030390F" w:rsidRDefault="0030390F" w:rsidP="0030390F">
      <w:pPr>
        <w:numPr>
          <w:ilvl w:val="0"/>
          <w:numId w:val="11"/>
        </w:numPr>
        <w:spacing w:after="0"/>
        <w:rPr>
          <w:rFonts w:ascii="Times New Roman" w:hAnsi="Times New Roman" w:cs="Times New Roman"/>
          <w:sz w:val="24"/>
          <w:szCs w:val="24"/>
        </w:rPr>
      </w:pPr>
      <w:r w:rsidRPr="0030390F">
        <w:rPr>
          <w:rFonts w:ascii="Times New Roman" w:hAnsi="Times New Roman" w:cs="Times New Roman"/>
          <w:sz w:val="24"/>
          <w:szCs w:val="24"/>
        </w:rPr>
        <w:t>Вимоги безпеки життєдіяльності у разі виникнення надзвичайної або аварійної ситуації</w:t>
      </w:r>
    </w:p>
    <w:p w:rsidR="0030390F" w:rsidRPr="0030390F" w:rsidRDefault="0030390F" w:rsidP="0030390F">
      <w:pPr>
        <w:numPr>
          <w:ilvl w:val="0"/>
          <w:numId w:val="12"/>
        </w:numPr>
        <w:spacing w:after="0"/>
        <w:rPr>
          <w:rFonts w:ascii="Times New Roman" w:hAnsi="Times New Roman" w:cs="Times New Roman"/>
          <w:sz w:val="24"/>
          <w:szCs w:val="24"/>
        </w:rPr>
      </w:pPr>
      <w:r w:rsidRPr="0030390F">
        <w:rPr>
          <w:rFonts w:ascii="Times New Roman" w:hAnsi="Times New Roman" w:cs="Times New Roman"/>
          <w:sz w:val="24"/>
          <w:szCs w:val="24"/>
        </w:rPr>
        <w:t>Не панікувати, не кричати, не метушитися, чітко й спокійно виконувати вказівки працівників правоохоронних органів.</w:t>
      </w:r>
    </w:p>
    <w:p w:rsidR="0030390F" w:rsidRPr="0030390F" w:rsidRDefault="0030390F" w:rsidP="0030390F">
      <w:pPr>
        <w:numPr>
          <w:ilvl w:val="0"/>
          <w:numId w:val="12"/>
        </w:numPr>
        <w:spacing w:after="0"/>
        <w:rPr>
          <w:rFonts w:ascii="Times New Roman" w:hAnsi="Times New Roman" w:cs="Times New Roman"/>
          <w:sz w:val="24"/>
          <w:szCs w:val="24"/>
        </w:rPr>
      </w:pPr>
      <w:r w:rsidRPr="0030390F">
        <w:rPr>
          <w:rFonts w:ascii="Times New Roman" w:hAnsi="Times New Roman" w:cs="Times New Roman"/>
          <w:sz w:val="24"/>
          <w:szCs w:val="24"/>
        </w:rPr>
        <w:t>Зателефонувати батькам, коротко описати ситуацію, повідомити про місце свого перебування.</w:t>
      </w:r>
    </w:p>
    <w:p w:rsidR="0030390F" w:rsidRPr="0030390F" w:rsidRDefault="0030390F" w:rsidP="0030390F">
      <w:pPr>
        <w:numPr>
          <w:ilvl w:val="0"/>
          <w:numId w:val="12"/>
        </w:numPr>
        <w:spacing w:after="0"/>
        <w:rPr>
          <w:rFonts w:ascii="Times New Roman" w:hAnsi="Times New Roman" w:cs="Times New Roman"/>
          <w:sz w:val="24"/>
          <w:szCs w:val="24"/>
        </w:rPr>
      </w:pPr>
      <w:r w:rsidRPr="0030390F">
        <w:rPr>
          <w:rFonts w:ascii="Times New Roman" w:hAnsi="Times New Roman" w:cs="Times New Roman"/>
          <w:sz w:val="24"/>
          <w:szCs w:val="24"/>
        </w:rPr>
        <w:t>Якщо ситуація вийшла з-під контролю, слід зателефонувати в служби екстреної допомоги за телефонами: 101 – пожежна охорона; 102 – поліція; 103 – екстрена медична допомога; 104 – газова служба, – коротко описати ситуацію, назвати адресу, де відбулася надзвичайна ситуація, а також своє прізвище, ім’я, номер свого телефону.</w:t>
      </w:r>
    </w:p>
    <w:p w:rsidR="0030390F" w:rsidRPr="0030390F" w:rsidRDefault="0030390F" w:rsidP="0030390F">
      <w:pPr>
        <w:spacing w:after="0"/>
        <w:rPr>
          <w:rFonts w:ascii="Times New Roman" w:hAnsi="Times New Roman" w:cs="Times New Roman"/>
          <w:sz w:val="24"/>
          <w:szCs w:val="24"/>
        </w:rPr>
      </w:pPr>
      <w:r w:rsidRPr="0030390F">
        <w:rPr>
          <w:rFonts w:ascii="Times New Roman" w:hAnsi="Times New Roman" w:cs="Times New Roman"/>
          <w:sz w:val="24"/>
          <w:szCs w:val="24"/>
        </w:rPr>
        <w:t>3.4.   За можливості варто залишити небезпечну територію.</w:t>
      </w:r>
    </w:p>
    <w:p w:rsidR="0030390F" w:rsidRPr="0030390F" w:rsidRDefault="0030390F" w:rsidP="0030390F">
      <w:pPr>
        <w:rPr>
          <w:rFonts w:ascii="Times New Roman" w:hAnsi="Times New Roman" w:cs="Times New Roman"/>
          <w:sz w:val="24"/>
          <w:szCs w:val="24"/>
        </w:rPr>
      </w:pPr>
      <w:r w:rsidRPr="0030390F">
        <w:rPr>
          <w:rFonts w:ascii="Times New Roman" w:hAnsi="Times New Roman" w:cs="Times New Roman"/>
          <w:i/>
          <w:iCs/>
          <w:sz w:val="24"/>
          <w:szCs w:val="24"/>
        </w:rPr>
        <w:t>Інструкцію розробив</w:t>
      </w:r>
      <w:r w:rsidRPr="0030390F">
        <w:rPr>
          <w:rFonts w:ascii="Times New Roman" w:hAnsi="Times New Roman" w:cs="Times New Roman"/>
          <w:sz w:val="24"/>
          <w:szCs w:val="24"/>
        </w:rPr>
        <w:br/>
        <w:t>____________________________</w:t>
      </w:r>
    </w:p>
    <w:p w:rsidR="0030390F" w:rsidRPr="0030390F" w:rsidRDefault="0030390F" w:rsidP="0030390F">
      <w:pPr>
        <w:rPr>
          <w:rFonts w:ascii="Times New Roman" w:hAnsi="Times New Roman" w:cs="Times New Roman"/>
          <w:sz w:val="24"/>
          <w:szCs w:val="24"/>
        </w:rPr>
      </w:pPr>
      <w:r w:rsidRPr="0030390F">
        <w:rPr>
          <w:rFonts w:ascii="Times New Roman" w:hAnsi="Times New Roman" w:cs="Times New Roman"/>
          <w:sz w:val="24"/>
          <w:szCs w:val="24"/>
        </w:rPr>
        <w:t>УЗГОДЖЕНО:</w:t>
      </w:r>
    </w:p>
    <w:p w:rsidR="0030390F" w:rsidRPr="0030390F" w:rsidRDefault="0030390F" w:rsidP="0030390F">
      <w:pPr>
        <w:rPr>
          <w:rFonts w:ascii="Times New Roman" w:hAnsi="Times New Roman" w:cs="Times New Roman"/>
          <w:sz w:val="24"/>
          <w:szCs w:val="24"/>
        </w:rPr>
      </w:pPr>
      <w:r w:rsidRPr="0030390F">
        <w:rPr>
          <w:rFonts w:ascii="Times New Roman" w:hAnsi="Times New Roman" w:cs="Times New Roman"/>
          <w:sz w:val="24"/>
          <w:szCs w:val="24"/>
        </w:rPr>
        <w:t>Керівник (спеціаліст)</w:t>
      </w:r>
      <w:r w:rsidRPr="0030390F">
        <w:rPr>
          <w:rFonts w:ascii="Times New Roman" w:hAnsi="Times New Roman" w:cs="Times New Roman"/>
          <w:sz w:val="24"/>
          <w:szCs w:val="24"/>
        </w:rPr>
        <w:br/>
        <w:t>служби охорони праці закладу</w:t>
      </w:r>
    </w:p>
    <w:p w:rsidR="0030390F" w:rsidRPr="0030390F" w:rsidRDefault="0030390F" w:rsidP="0030390F">
      <w:pPr>
        <w:rPr>
          <w:rFonts w:ascii="Times New Roman" w:hAnsi="Times New Roman" w:cs="Times New Roman"/>
          <w:sz w:val="24"/>
          <w:szCs w:val="24"/>
        </w:rPr>
      </w:pPr>
      <w:r w:rsidRPr="0030390F">
        <w:rPr>
          <w:rFonts w:ascii="Times New Roman" w:hAnsi="Times New Roman" w:cs="Times New Roman"/>
          <w:sz w:val="24"/>
          <w:szCs w:val="24"/>
        </w:rPr>
        <w:t>З інструкцією ознайомлений (а)</w:t>
      </w:r>
      <w:r w:rsidRPr="0030390F">
        <w:rPr>
          <w:rFonts w:ascii="Times New Roman" w:hAnsi="Times New Roman" w:cs="Times New Roman"/>
          <w:sz w:val="24"/>
          <w:szCs w:val="24"/>
        </w:rPr>
        <w:br/>
        <w:t>«___»___________20___р.</w:t>
      </w:r>
    </w:p>
    <w:p w:rsidR="00C131C6" w:rsidRDefault="0030390F">
      <w:r w:rsidRPr="0030390F">
        <w:rPr>
          <w:rFonts w:ascii="Times New Roman" w:hAnsi="Times New Roman" w:cs="Times New Roman"/>
          <w:sz w:val="24"/>
          <w:szCs w:val="24"/>
        </w:rPr>
        <w:t>_____________________</w:t>
      </w:r>
      <w:r w:rsidRPr="0030390F">
        <w:br/>
      </w:r>
    </w:p>
    <w:sectPr w:rsidR="00C13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BB7"/>
    <w:multiLevelType w:val="multilevel"/>
    <w:tmpl w:val="417A6C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D9616C"/>
    <w:multiLevelType w:val="multilevel"/>
    <w:tmpl w:val="5052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96DFC"/>
    <w:multiLevelType w:val="multilevel"/>
    <w:tmpl w:val="4614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B72F9"/>
    <w:multiLevelType w:val="multilevel"/>
    <w:tmpl w:val="0E285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CC3175"/>
    <w:multiLevelType w:val="multilevel"/>
    <w:tmpl w:val="21B8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EA646D"/>
    <w:multiLevelType w:val="multilevel"/>
    <w:tmpl w:val="F640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2A00F7"/>
    <w:multiLevelType w:val="multilevel"/>
    <w:tmpl w:val="6B74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6B44EF"/>
    <w:multiLevelType w:val="multilevel"/>
    <w:tmpl w:val="69A2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4F034A"/>
    <w:multiLevelType w:val="multilevel"/>
    <w:tmpl w:val="D1822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861A98"/>
    <w:multiLevelType w:val="multilevel"/>
    <w:tmpl w:val="FAD2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106080"/>
    <w:multiLevelType w:val="multilevel"/>
    <w:tmpl w:val="9DE8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3372DF"/>
    <w:multiLevelType w:val="multilevel"/>
    <w:tmpl w:val="6506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0"/>
  </w:num>
  <w:num w:numId="4">
    <w:abstractNumId w:val="4"/>
  </w:num>
  <w:num w:numId="5">
    <w:abstractNumId w:val="9"/>
  </w:num>
  <w:num w:numId="6">
    <w:abstractNumId w:val="11"/>
  </w:num>
  <w:num w:numId="7">
    <w:abstractNumId w:val="1"/>
  </w:num>
  <w:num w:numId="8">
    <w:abstractNumId w:val="5"/>
  </w:num>
  <w:num w:numId="9">
    <w:abstractNumId w:val="2"/>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CE8"/>
    <w:rsid w:val="002D6E84"/>
    <w:rsid w:val="0030390F"/>
    <w:rsid w:val="00C131C6"/>
    <w:rsid w:val="00C50229"/>
    <w:rsid w:val="00D47CE8"/>
    <w:rsid w:val="00FF2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390F"/>
    <w:rPr>
      <w:color w:val="0000FF" w:themeColor="hyperlink"/>
      <w:u w:val="single"/>
    </w:rPr>
  </w:style>
  <w:style w:type="paragraph" w:styleId="a4">
    <w:name w:val="Balloon Text"/>
    <w:basedOn w:val="a"/>
    <w:link w:val="a5"/>
    <w:uiPriority w:val="99"/>
    <w:semiHidden/>
    <w:unhideWhenUsed/>
    <w:rsid w:val="002D6E8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D6E8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390F"/>
    <w:rPr>
      <w:color w:val="0000FF" w:themeColor="hyperlink"/>
      <w:u w:val="single"/>
    </w:rPr>
  </w:style>
  <w:style w:type="paragraph" w:styleId="a4">
    <w:name w:val="Balloon Text"/>
    <w:basedOn w:val="a"/>
    <w:link w:val="a5"/>
    <w:uiPriority w:val="99"/>
    <w:semiHidden/>
    <w:unhideWhenUsed/>
    <w:rsid w:val="002D6E8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D6E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76198">
      <w:bodyDiv w:val="1"/>
      <w:marLeft w:val="0"/>
      <w:marRight w:val="0"/>
      <w:marTop w:val="0"/>
      <w:marBottom w:val="0"/>
      <w:divBdr>
        <w:top w:val="none" w:sz="0" w:space="0" w:color="auto"/>
        <w:left w:val="none" w:sz="0" w:space="0" w:color="auto"/>
        <w:bottom w:val="none" w:sz="0" w:space="0" w:color="auto"/>
        <w:right w:val="none" w:sz="0" w:space="0" w:color="auto"/>
      </w:divBdr>
      <w:divsChild>
        <w:div w:id="1390417382">
          <w:marLeft w:val="0"/>
          <w:marRight w:val="0"/>
          <w:marTop w:val="0"/>
          <w:marBottom w:val="0"/>
          <w:divBdr>
            <w:top w:val="none" w:sz="0" w:space="0" w:color="auto"/>
            <w:left w:val="none" w:sz="0" w:space="0" w:color="auto"/>
            <w:bottom w:val="none" w:sz="0" w:space="0" w:color="auto"/>
            <w:right w:val="none" w:sz="0" w:space="0" w:color="auto"/>
          </w:divBdr>
        </w:div>
        <w:div w:id="1740208748">
          <w:marLeft w:val="0"/>
          <w:marRight w:val="0"/>
          <w:marTop w:val="0"/>
          <w:marBottom w:val="0"/>
          <w:divBdr>
            <w:top w:val="none" w:sz="0" w:space="0" w:color="auto"/>
            <w:left w:val="none" w:sz="0" w:space="0" w:color="auto"/>
            <w:bottom w:val="none" w:sz="0" w:space="0" w:color="auto"/>
            <w:right w:val="none" w:sz="0" w:space="0" w:color="auto"/>
          </w:divBdr>
        </w:div>
      </w:divsChild>
    </w:div>
    <w:div w:id="15008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1982</Words>
  <Characters>11304</Characters>
  <Application>Microsoft Office Word</Application>
  <DocSecurity>0</DocSecurity>
  <Lines>94</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C10</cp:lastModifiedBy>
  <cp:revision>5</cp:revision>
  <cp:lastPrinted>2023-09-21T11:45:00Z</cp:lastPrinted>
  <dcterms:created xsi:type="dcterms:W3CDTF">2021-11-24T19:02:00Z</dcterms:created>
  <dcterms:modified xsi:type="dcterms:W3CDTF">2023-10-02T13:03:00Z</dcterms:modified>
</cp:coreProperties>
</file>