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horzAnchor="margin" w:tblpY="570"/>
        <w:tblW w:w="507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79"/>
        <w:gridCol w:w="4592"/>
      </w:tblGrid>
      <w:tr w:rsidR="00435B15" w:rsidRPr="00CD612F" w:rsidTr="006A2CFD">
        <w:tc>
          <w:tcPr>
            <w:tcW w:w="2828" w:type="pct"/>
          </w:tcPr>
          <w:p w:rsidR="00435B15" w:rsidRPr="00CD612F" w:rsidRDefault="00435B15" w:rsidP="00435B15">
            <w:pPr>
              <w:ind w:right="-249"/>
              <w:rPr>
                <w:b/>
                <w:color w:val="FF0000"/>
                <w:sz w:val="24"/>
                <w:szCs w:val="24"/>
                <w:lang w:val="uk-UA"/>
              </w:rPr>
            </w:pPr>
            <w:r w:rsidRPr="00CD612F">
              <w:rPr>
                <w:b/>
                <w:color w:val="FF0000"/>
                <w:sz w:val="24"/>
                <w:szCs w:val="24"/>
                <w:lang w:val="uk-UA"/>
              </w:rPr>
              <w:t>НАЗВА ЗЗСО</w:t>
            </w:r>
          </w:p>
          <w:p w:rsidR="00435B15" w:rsidRPr="00CD612F" w:rsidRDefault="00435B15" w:rsidP="00435B15">
            <w:pPr>
              <w:rPr>
                <w:sz w:val="24"/>
                <w:szCs w:val="24"/>
                <w:lang w:val="uk-UA"/>
              </w:rPr>
            </w:pPr>
          </w:p>
          <w:p w:rsidR="00435B15" w:rsidRPr="00CD612F" w:rsidRDefault="00435B15" w:rsidP="00435B15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ПОГОДЖЕНО</w:t>
            </w:r>
            <w:r w:rsidRPr="00CD612F">
              <w:rPr>
                <w:b/>
                <w:sz w:val="24"/>
                <w:szCs w:val="24"/>
                <w:lang w:val="uk-UA"/>
              </w:rPr>
              <w:br/>
            </w:r>
            <w:r w:rsidRPr="00CD612F">
              <w:rPr>
                <w:sz w:val="24"/>
                <w:szCs w:val="24"/>
                <w:lang w:val="uk-UA"/>
              </w:rPr>
              <w:t>Голова профкому</w:t>
            </w:r>
            <w:r w:rsidRPr="00CD612F">
              <w:rPr>
                <w:sz w:val="24"/>
                <w:szCs w:val="24"/>
                <w:lang w:val="uk-UA"/>
              </w:rPr>
              <w:br/>
              <w:t>_________ /________________/</w:t>
            </w:r>
            <w:r w:rsidRPr="00CD612F">
              <w:rPr>
                <w:sz w:val="24"/>
                <w:szCs w:val="24"/>
                <w:lang w:val="uk-UA"/>
              </w:rPr>
              <w:br/>
              <w:t>протокол № ____ від «__» ___ 202_ р</w:t>
            </w:r>
            <w:r w:rsidRPr="00CD612F">
              <w:rPr>
                <w:b/>
                <w:sz w:val="24"/>
                <w:szCs w:val="24"/>
                <w:lang w:val="uk-UA"/>
              </w:rPr>
              <w:t>.</w:t>
            </w:r>
          </w:p>
          <w:p w:rsidR="00435B15" w:rsidRPr="00CD612F" w:rsidRDefault="00435B15" w:rsidP="00435B15">
            <w:pPr>
              <w:ind w:left="426"/>
              <w:rPr>
                <w:sz w:val="18"/>
                <w:szCs w:val="18"/>
                <w:lang w:val="uk-UA"/>
              </w:rPr>
            </w:pPr>
          </w:p>
        </w:tc>
        <w:tc>
          <w:tcPr>
            <w:tcW w:w="2172" w:type="pct"/>
          </w:tcPr>
          <w:p w:rsidR="00435B15" w:rsidRPr="00CD612F" w:rsidRDefault="00435B15" w:rsidP="00435B15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435B15" w:rsidRPr="00CD612F" w:rsidRDefault="00435B15" w:rsidP="00435B15">
            <w:pPr>
              <w:ind w:left="301"/>
              <w:rPr>
                <w:b/>
                <w:sz w:val="24"/>
                <w:szCs w:val="24"/>
                <w:lang w:val="uk-UA"/>
              </w:rPr>
            </w:pPr>
          </w:p>
          <w:p w:rsidR="00435B15" w:rsidRPr="00CD612F" w:rsidRDefault="00435B15" w:rsidP="00435B15">
            <w:pPr>
              <w:ind w:left="301"/>
              <w:rPr>
                <w:b/>
                <w:sz w:val="24"/>
                <w:szCs w:val="24"/>
                <w:lang w:val="uk-UA"/>
              </w:rPr>
            </w:pPr>
            <w:r w:rsidRPr="00CD612F">
              <w:rPr>
                <w:b/>
                <w:sz w:val="24"/>
                <w:szCs w:val="24"/>
                <w:lang w:val="uk-UA"/>
              </w:rPr>
              <w:t>ЗАТВЕРДЖУЮ</w:t>
            </w:r>
          </w:p>
          <w:p w:rsidR="00435B15" w:rsidRPr="00CD612F" w:rsidRDefault="00435B15" w:rsidP="00435B15">
            <w:pPr>
              <w:ind w:left="301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Директор </w:t>
            </w:r>
            <w:r w:rsidRPr="00CD612F">
              <w:rPr>
                <w:b/>
                <w:color w:val="FF0000"/>
                <w:sz w:val="24"/>
                <w:szCs w:val="24"/>
                <w:lang w:val="uk-UA"/>
              </w:rPr>
              <w:t>НАЗВА  ЗЗСО</w:t>
            </w:r>
          </w:p>
          <w:p w:rsidR="00435B15" w:rsidRPr="00CD612F" w:rsidRDefault="00435B15" w:rsidP="00435B15">
            <w:pPr>
              <w:ind w:left="302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 xml:space="preserve"> ____________   /</w:t>
            </w:r>
            <w:r w:rsidRPr="00CD612F">
              <w:rPr>
                <w:color w:val="FF0000"/>
                <w:sz w:val="24"/>
                <w:szCs w:val="24"/>
                <w:lang w:val="uk-UA"/>
              </w:rPr>
              <w:t>Ім’я ПРІЗВИЩЕ</w:t>
            </w:r>
            <w:r w:rsidRPr="00CD612F">
              <w:rPr>
                <w:sz w:val="24"/>
                <w:szCs w:val="24"/>
                <w:lang w:val="uk-UA"/>
              </w:rPr>
              <w:t>/</w:t>
            </w:r>
          </w:p>
          <w:p w:rsidR="00435B15" w:rsidRPr="00CD612F" w:rsidRDefault="00435B15" w:rsidP="00435B15">
            <w:pPr>
              <w:ind w:left="727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(підпис)</w:t>
            </w:r>
          </w:p>
          <w:p w:rsidR="00435B15" w:rsidRPr="00CD612F" w:rsidRDefault="00435B15" w:rsidP="00435B15">
            <w:pPr>
              <w:rPr>
                <w:sz w:val="24"/>
                <w:lang w:val="uk-UA"/>
              </w:rPr>
            </w:pPr>
            <w:r w:rsidRPr="00CD612F">
              <w:rPr>
                <w:lang w:val="uk-UA"/>
              </w:rPr>
              <w:t xml:space="preserve">       </w:t>
            </w:r>
            <w:r w:rsidRPr="00CD612F">
              <w:rPr>
                <w:sz w:val="24"/>
                <w:lang w:val="uk-UA"/>
              </w:rPr>
              <w:t>Наказ №__ від «__» ___ 202_ р.</w:t>
            </w:r>
          </w:p>
          <w:p w:rsidR="00435B15" w:rsidRPr="00CD612F" w:rsidRDefault="00435B15" w:rsidP="00435B15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435B15" w:rsidRPr="00CD612F" w:rsidRDefault="00435B15" w:rsidP="00435B15">
      <w:pPr>
        <w:rPr>
          <w:lang w:val="uk-UA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7"/>
        <w:gridCol w:w="4594"/>
      </w:tblGrid>
      <w:tr w:rsidR="00435B15" w:rsidRPr="00CD612F" w:rsidTr="006A2CFD">
        <w:tc>
          <w:tcPr>
            <w:tcW w:w="2796" w:type="pct"/>
          </w:tcPr>
          <w:p w:rsidR="00435B15" w:rsidRPr="00CD612F" w:rsidRDefault="00435B15" w:rsidP="00435B15">
            <w:pPr>
              <w:widowControl w:val="0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ПОСАДОВА</w:t>
            </w:r>
            <w:r w:rsidRPr="00CD612F">
              <w:rPr>
                <w:b/>
                <w:sz w:val="24"/>
                <w:szCs w:val="24"/>
                <w:lang w:val="uk-UA"/>
              </w:rPr>
              <w:t xml:space="preserve"> ІНСТРУКЦІЯ </w:t>
            </w:r>
          </w:p>
          <w:p w:rsidR="00435B15" w:rsidRPr="00CD612F" w:rsidRDefault="00435B15" w:rsidP="00435B15">
            <w:pPr>
              <w:ind w:left="-57"/>
              <w:rPr>
                <w:sz w:val="24"/>
                <w:szCs w:val="24"/>
                <w:lang w:val="uk-UA"/>
              </w:rPr>
            </w:pPr>
            <w:r w:rsidRPr="00CD612F">
              <w:rPr>
                <w:sz w:val="24"/>
                <w:szCs w:val="24"/>
                <w:lang w:val="uk-UA"/>
              </w:rPr>
              <w:t>____________ № ___________</w:t>
            </w:r>
          </w:p>
          <w:p w:rsidR="00435B15" w:rsidRPr="00CD612F" w:rsidRDefault="00435B15" w:rsidP="00435B15">
            <w:pPr>
              <w:ind w:left="426"/>
              <w:rPr>
                <w:i/>
                <w:sz w:val="18"/>
                <w:szCs w:val="18"/>
                <w:lang w:val="uk-UA"/>
              </w:rPr>
            </w:pPr>
            <w:r w:rsidRPr="00CD612F">
              <w:rPr>
                <w:i/>
                <w:sz w:val="18"/>
                <w:szCs w:val="18"/>
                <w:lang w:val="uk-UA"/>
              </w:rPr>
              <w:t>(дата)</w:t>
            </w:r>
          </w:p>
        </w:tc>
        <w:tc>
          <w:tcPr>
            <w:tcW w:w="2204" w:type="pct"/>
          </w:tcPr>
          <w:p w:rsidR="00435B15" w:rsidRPr="00CD612F" w:rsidRDefault="00435B15" w:rsidP="00435B15">
            <w:pPr>
              <w:ind w:left="869"/>
              <w:rPr>
                <w:sz w:val="18"/>
                <w:szCs w:val="18"/>
                <w:lang w:val="uk-UA"/>
              </w:rPr>
            </w:pPr>
          </w:p>
        </w:tc>
      </w:tr>
    </w:tbl>
    <w:p w:rsidR="00435B15" w:rsidRPr="00134E34" w:rsidRDefault="00435B15" w:rsidP="00435B1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Calibri" w:hAnsi="Times New Roman" w:cs="Times New Roman"/>
          <w:color w:val="000000"/>
          <w:sz w:val="24"/>
          <w:szCs w:val="20"/>
          <w:lang w:val="uk-UA" w:eastAsia="en-US"/>
        </w:rPr>
      </w:pPr>
    </w:p>
    <w:p w:rsidR="004F4B85" w:rsidRDefault="000B390E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бібліотекаря школи</w:t>
      </w:r>
    </w:p>
    <w:p w:rsidR="000A6F86" w:rsidRPr="00755C5B" w:rsidRDefault="000A6F86" w:rsidP="000C6C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uk-UA"/>
        </w:rPr>
        <w:t>(Код кп 2432.2)</w:t>
      </w:r>
    </w:p>
    <w:p w:rsidR="00567F9A" w:rsidRPr="000B390E" w:rsidRDefault="00567F9A" w:rsidP="0056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1. Загальні положення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1.</w:t>
      </w:r>
      <w:r w:rsid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</w:t>
      </w:r>
      <w:r w:rsidR="00F84E0F" w:rsidRPr="00F84E0F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</w:t>
      </w:r>
      <w:r w:rsidR="00DF3D6E">
        <w:rPr>
          <w:rFonts w:ascii="Times New Roman" w:eastAsiaTheme="minorHAnsi" w:hAnsi="Times New Roman"/>
          <w:sz w:val="24"/>
          <w:szCs w:val="20"/>
          <w:lang w:val="uk-UA" w:eastAsia="en-US"/>
        </w:rPr>
        <w:t>Бібліотекара</w:t>
      </w:r>
      <w:r w:rsidR="00F84E0F" w:rsidRPr="004D270E">
        <w:rPr>
          <w:rFonts w:ascii="Times New Roman" w:eastAsiaTheme="minorHAnsi" w:hAnsi="Times New Roman"/>
          <w:sz w:val="24"/>
          <w:szCs w:val="20"/>
          <w:lang w:val="uk-UA" w:eastAsia="en-US"/>
        </w:rPr>
        <w:t xml:space="preserve"> </w:t>
      </w:r>
      <w:r w:rsidR="00F84E0F" w:rsidRPr="004D270E">
        <w:rPr>
          <w:rFonts w:ascii="Times New Roman" w:hAnsi="Times New Roman" w:cs="Times New Roman"/>
          <w:sz w:val="24"/>
          <w:szCs w:val="24"/>
          <w:lang w:val="uk-UA"/>
        </w:rPr>
        <w:t xml:space="preserve">призначає на посаду та звільняє з неї наказом </w:t>
      </w:r>
      <w:r w:rsidR="00F84E0F" w:rsidRPr="004D270E">
        <w:rPr>
          <w:rFonts w:ascii="Times New Roman" w:hAnsi="Times New Roman"/>
          <w:sz w:val="24"/>
          <w:szCs w:val="24"/>
          <w:lang w:val="uk-UA"/>
        </w:rPr>
        <w:t>директор закладу загальної середньої освіти (далі — директор, заклад освіти) з дотриманням вимог нормативно-правових актів про працю</w:t>
      </w:r>
      <w:r w:rsidR="00F84E0F">
        <w:rPr>
          <w:rFonts w:ascii="Times New Roman" w:hAnsi="Times New Roman"/>
          <w:sz w:val="24"/>
          <w:szCs w:val="24"/>
          <w:lang w:val="uk-UA"/>
        </w:rPr>
        <w:t>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1.</w:t>
      </w:r>
      <w:r w:rsid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Бібліотекар підпорядкований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безпосередньо заступнику директора </w:t>
      </w:r>
      <w:r w:rsidR="005536EA">
        <w:rPr>
          <w:rFonts w:ascii="Times New Roman" w:hAnsi="Times New Roman" w:cs="Times New Roman"/>
          <w:sz w:val="24"/>
          <w:szCs w:val="24"/>
          <w:lang w:val="uk-UA"/>
        </w:rPr>
        <w:t>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5B15">
        <w:rPr>
          <w:rFonts w:ascii="Times New Roman" w:hAnsi="Times New Roman" w:cs="Times New Roman"/>
          <w:sz w:val="24"/>
          <w:szCs w:val="24"/>
          <w:lang w:val="uk-UA"/>
        </w:rPr>
        <w:t xml:space="preserve">освіти, </w:t>
      </w: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435B15">
        <w:rPr>
          <w:rFonts w:ascii="Times New Roman" w:hAnsi="Times New Roman" w:cs="Times New Roman"/>
          <w:sz w:val="24"/>
          <w:szCs w:val="24"/>
          <w:lang w:val="uk-UA"/>
        </w:rPr>
        <w:t>аступнику директора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навчально-виховної роботи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1.</w:t>
      </w:r>
      <w:r w:rsid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Бібліотекар є членом педагогічного колективу і входить до складу педагогічної ради закладу</w:t>
      </w:r>
      <w:r w:rsid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435B15" w:rsidRPr="000B390E" w:rsidRDefault="00435B15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1.4. </w:t>
      </w:r>
      <w:r w:rsidRP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На час відпустки, тимчасової непрацездатності, відсутності на роботі з інших поважних причин обов’язки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бібліотекаря</w:t>
      </w:r>
      <w:r w:rsidRP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виконує інший педагогічний працівник відповідно до наказу директора.</w:t>
      </w:r>
    </w:p>
    <w:p w:rsidR="00435B15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1.5. </w:t>
      </w:r>
      <w:r w:rsidR="00435B15" w:rsidRPr="00435B15">
        <w:t xml:space="preserve"> </w:t>
      </w:r>
      <w:r w:rsidR="00435B15" w:rsidRP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У своїй діяльності </w:t>
      </w:r>
      <w:r w:rsid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бібліотекар закладу освіти </w:t>
      </w:r>
      <w:r w:rsidR="00435B15" w:rsidRP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керується Конституцією України; Кодексом законів про працю України; Конвенцією про права дитини; законами України «Про освіту», «Про повну загальну середню освіту», указами Президента України; наказами та іншими нормативно-правовими актами центральних і місцевих органів виконавчої влади, органів місцевого самоврядування та підпорядкованих їм органів управління освітою</w:t>
      </w:r>
      <w:r w:rsid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;</w:t>
      </w:r>
      <w:r w:rsidR="00435B15" w:rsidRPr="00435B15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правилами й нормами з охорони праці та безпеки життєдіяльності, цивільного захисту, пожежної безпеки; статутом і правилами внутрішнього розпорядку закладу освіти, наказами директора, цією посадовою інструкцією.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2. Завдання та обов’язки</w:t>
      </w:r>
    </w:p>
    <w:p w:rsidR="00435B15" w:rsidRPr="000B390E" w:rsidRDefault="00F828E6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</w:t>
      </w:r>
      <w:r w:rsidR="00435B15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</w:t>
      </w:r>
      <w:r w:rsidR="00435B15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Основними напрямами діяльності бібліотекаря є забезпечення освітніх, інформаційних, 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ультурних та інших потреб учнів, </w:t>
      </w:r>
      <w:r w:rsidR="00435B15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педагогічних працівників, інших користувачів бібліотеки, популяризація читання як способу отримання знань та форми культурного дозвілля.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Формує універсальний бібліотечний фонд, що відповідає змісту навчання у закладі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, його інформаційним і виховним функціям, запитам та інтересам користувачів.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Комплектує бібліотечний фонд підручниками і навчальними посібниками згідно із затвердженим Міністерством освіти і науки України переліком підручників і навчальних посібників, що мають відповідний гриф Міністерства освіти і науки України.</w:t>
      </w:r>
    </w:p>
    <w:p w:rsidR="00F828E6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Комплектує бібліотечний фонд підручниками і навчальними посібниками, вид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аними за державним замовленням.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Організовує, раціонально розміщує та обліковує основні й додаткові бібліотечні фонди, зберігає та реєструє їх.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6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Обліковує й зберігає підручники і навчальні посібники окремо від інших документів бібліотечного фонду.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7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Розробляє правила користування бібліотекою 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закладу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8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Систематично аналізує використання бібліотечного фонду, веде роботу з його популяризації. 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lastRenderedPageBreak/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9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Розширює бібліотечно-інформаційні послуги на основі удосконалення традиційних і засвоєння нових бібліотечних форм і методів роботи. Упроваджує в роботу бібліотеки інноваційні технології.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10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Організовує свою діяльність спільно з педагогічним колективом, відп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овідно до річного плану роботи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закладу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Складає і готує списки літератури для 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забезпечення освітнього процесу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закладу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, виконує довідкову й інформаційну роботу шляхом масового, групового та індивідуального інформування. 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Вивчає інформаційні потреби педагогів, учнів, батьків, здійснює диференційоване обслуговування читачів, використовуючи різні форми і методи індивідуальної, групової і масової роботи. 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Обслуговує читачів у режимі абонементу та читального залу. 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Сприяє формуванню в учнів інформаційної культури: знань про інформаційне середовище, уміння знаходити необхідну інформацію, свідомо добирати джерела, систематизувати та оцінювати їх.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Засобами бібліотечної роботи популяризує книжку і читання, підвищує престиж освіченості та культурності.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6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. Сприяє вихованню гармонійної, морально досконалої особистості, відкритої до інтелектуального і творчого розвитку. 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7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Веде роботу з популяризації бібліотечно-бібліографічних знань серед учнів: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проводить бесіди, вікторини;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організовує книжкові виставки, огляди;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проводить лекції, бібліотечні уроки;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надає індивідуальні і групові консультації тощо.</w:t>
      </w:r>
    </w:p>
    <w:p w:rsidR="000B390E" w:rsidRPr="000B390E" w:rsidRDefault="00F828E6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2.18</w:t>
      </w:r>
      <w:r w:rsidR="000B390E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Формує в учнів уміння та навички бібліотечного користувача, розкриває їм основні (модельні, базові) функції бібліотеки, пояснює права й обов’язки користувача, виховує повагу до правил користувача своєї і будь-якої іншої бібліотеки.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2.1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9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Сприяє підвищенню фахової, педагогічної майстерності педагогів, батьків шляхом популяризації педагогічної літератури і надання інформації про неї.</w:t>
      </w:r>
    </w:p>
    <w:p w:rsidR="000B390E" w:rsidRPr="000B390E" w:rsidRDefault="00F828E6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2.20</w:t>
      </w:r>
      <w:r w:rsidR="000B390E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Організовує читацькі конференції, бере участь у проведенні літературних та музичних вечорів, диспутів та інших масових заходів.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1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Забезпечує бібліотечно-інформаційні особистісні потреби користувачів у культурно-дозвільній діяльності, профорієнтаційному визначенні.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Організує науково-пошукову та краєзнавчу роботу, що пов’язана з книжкою, підручником та іншими формами подання інформації.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Координує і кооперує діяльність бібліотеки з громадськими організаціями, іншими освітянськими бібліотеками та мережею бібліотек інших систем і відомств.</w:t>
      </w:r>
    </w:p>
    <w:p w:rsidR="000B390E" w:rsidRPr="000B390E" w:rsidRDefault="00F828E6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2.24</w:t>
      </w:r>
      <w:r w:rsidR="000B390E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Реалізує можливості взаємного використання бібліотечних фондів за допомогою внутрішнього книгообміну та міжбібліотечного абонементу (МБА).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Приймає бібліотечні фонди на відповідальне зберігання за актом та разовим документом, веде відповідний облік, бере участь в інвентаризації бібліотечних фондів, списанні літератури, не придатної до використання, стару або яка має дефекти.</w:t>
      </w:r>
    </w:p>
    <w:p w:rsidR="000B390E" w:rsidRPr="000B390E" w:rsidRDefault="00F828E6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2.26</w:t>
      </w:r>
      <w:r w:rsidR="000B390E"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 Веде документацію відповідно до встановлених вимог.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7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Робить звірку руху підручників і навчальних посібників станом на 1 січня кожного року.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8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</w:t>
      </w:r>
      <w:r w:rsidRPr="000B390E">
        <w:rPr>
          <w:rFonts w:ascii="Times New Roman" w:eastAsiaTheme="minorHAnsi" w:hAnsi="Times New Roman" w:cs="Times New Roman"/>
          <w:color w:val="000000"/>
          <w:spacing w:val="-2"/>
          <w:sz w:val="24"/>
          <w:szCs w:val="24"/>
          <w:lang w:val="uk-UA" w:eastAsia="en-US"/>
        </w:rPr>
        <w:t>Вживає заходів щодо відшкодування шкоди, заподіяної бібліотечному фонду з вини читачів у зв’язку з втратою чи псуванням книжок.</w:t>
      </w:r>
    </w:p>
    <w:p w:rsidR="000B390E" w:rsidRP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2.2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9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Організовує передплату періодичних видань для навчального закладу, контролює доставку цих видань.</w:t>
      </w:r>
    </w:p>
    <w:p w:rsidR="000B390E" w:rsidRDefault="000B390E" w:rsidP="00F828E6">
      <w:pPr>
        <w:autoSpaceDE w:val="0"/>
        <w:autoSpaceDN w:val="0"/>
        <w:adjustRightInd w:val="0"/>
        <w:spacing w:after="0" w:line="210" w:lineRule="atLeast"/>
        <w:ind w:firstLine="709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2.</w:t>
      </w:r>
      <w:r w:rsidR="00F828E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30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 Дотримується правил охорони праці, пожежної безпеки, забезпечує належний санітарний стан приміщень і фондів бібліотеки.</w:t>
      </w:r>
    </w:p>
    <w:p w:rsidR="00F828E6" w:rsidRPr="003432AE" w:rsidRDefault="00F828E6" w:rsidP="00F828E6">
      <w:pPr>
        <w:shd w:val="clear" w:color="auto" w:fill="FFFFFF"/>
        <w:tabs>
          <w:tab w:val="left" w:pos="84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</w:pP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31</w:t>
      </w:r>
      <w:r w:rsidRPr="00610201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 w:rsidRPr="003432AE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 xml:space="preserve">Бібліотекар закладу освіти </w:t>
      </w:r>
      <w:r w:rsidRPr="003432AE">
        <w:rPr>
          <w:rFonts w:ascii="Times New Roman" w:eastAsia="Times New Roman" w:hAnsi="Times New Roman" w:cs="Times New Roman"/>
          <w:b/>
          <w:sz w:val="24"/>
          <w:szCs w:val="28"/>
          <w:lang w:val="uk-UA" w:eastAsia="uk-UA"/>
        </w:rPr>
        <w:t>дотримується положень щодо організації роботи з охорони праці та безпеки життєдіяльності в закладі освіти:</w:t>
      </w:r>
    </w:p>
    <w:p w:rsidR="00F828E6" w:rsidRPr="003432AE" w:rsidRDefault="00F828E6" w:rsidP="00F828E6">
      <w:pPr>
        <w:shd w:val="clear" w:color="auto" w:fill="FFFFFF"/>
        <w:tabs>
          <w:tab w:val="left" w:pos="84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31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.1.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ab/>
        <w:t>Забезпечує виконання посадових обов’язків, що регламентується законодавчими та нормативно-правовими актами з питань охорони праці, безпеки життєдіяльності.</w:t>
      </w:r>
    </w:p>
    <w:p w:rsidR="00F828E6" w:rsidRPr="003432AE" w:rsidRDefault="00F828E6" w:rsidP="00F828E6">
      <w:pPr>
        <w:shd w:val="clear" w:color="auto" w:fill="FFFFFF"/>
        <w:tabs>
          <w:tab w:val="left" w:pos="84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2.</w:t>
      </w:r>
      <w:r w:rsidR="00B451C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31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ab/>
        <w:t xml:space="preserve">Негайно повідомляє адміністрацію закладу освіти про нещасний випадок, що трапився з 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учасниками освітнього процесу</w:t>
      </w:r>
      <w:r w:rsidR="0018034B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у приміщенні бібліотеки закладу освіти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, надає йому </w:t>
      </w:r>
      <w:proofErr w:type="spellStart"/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домедичну</w:t>
      </w:r>
      <w:proofErr w:type="spellEnd"/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допомогу, викликає медпрацівника. </w:t>
      </w:r>
    </w:p>
    <w:p w:rsidR="00F828E6" w:rsidRPr="003432AE" w:rsidRDefault="00F828E6" w:rsidP="00F828E6">
      <w:pPr>
        <w:shd w:val="clear" w:color="auto" w:fill="FFFFFF"/>
        <w:tabs>
          <w:tab w:val="left" w:pos="84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2.</w:t>
      </w:r>
      <w:r w:rsidR="00B451C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31.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ab/>
        <w:t xml:space="preserve">Проходить навчання та перевірку знань з питань охорони праці, надання </w:t>
      </w:r>
      <w:proofErr w:type="spellStart"/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домедичної</w:t>
      </w:r>
      <w:proofErr w:type="spellEnd"/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допомоги потерпілим від нещасних випадків, а також правил поведінки в разі виникнення аварій та надзвичайних ситуацій (один раз на три роки).</w:t>
      </w:r>
    </w:p>
    <w:p w:rsidR="00F828E6" w:rsidRPr="003432AE" w:rsidRDefault="00F828E6" w:rsidP="00F828E6">
      <w:pPr>
        <w:shd w:val="clear" w:color="auto" w:fill="FFFFFF"/>
        <w:tabs>
          <w:tab w:val="left" w:pos="84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2.</w:t>
      </w:r>
      <w:r w:rsidR="00B451C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31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4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ab/>
        <w:t xml:space="preserve">Проходить інструктаж під час прийняття на роботу та періодично з питань охорони праці, навчання щодо надання </w:t>
      </w:r>
      <w:proofErr w:type="spellStart"/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домедичної</w:t>
      </w:r>
      <w:proofErr w:type="spellEnd"/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 техногенної та пожежної безпеки.</w:t>
      </w:r>
    </w:p>
    <w:p w:rsidR="00F828E6" w:rsidRPr="006353AC" w:rsidRDefault="00F828E6" w:rsidP="00F828E6">
      <w:pPr>
        <w:shd w:val="clear" w:color="auto" w:fill="FFFFFF"/>
        <w:tabs>
          <w:tab w:val="left" w:pos="840"/>
          <w:tab w:val="left" w:pos="1134"/>
        </w:tabs>
        <w:spacing w:after="0" w:line="240" w:lineRule="auto"/>
        <w:ind w:right="24" w:firstLine="709"/>
        <w:jc w:val="both"/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2.</w:t>
      </w:r>
      <w:r w:rsidR="00B451C6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31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5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>.</w:t>
      </w:r>
      <w:r w:rsidRPr="003432AE">
        <w:rPr>
          <w:rFonts w:ascii="Times New Roman" w:eastAsia="Times New Roman" w:hAnsi="Times New Roman" w:cs="Times New Roman"/>
          <w:sz w:val="24"/>
          <w:szCs w:val="28"/>
          <w:lang w:val="uk-UA" w:eastAsia="uk-UA"/>
        </w:rPr>
        <w:tab/>
        <w:t>Проходить обов’язкові періодичні медичні огляди в установленому законодавством порядку».</w:t>
      </w:r>
    </w:p>
    <w:p w:rsidR="00F828E6" w:rsidRPr="000B390E" w:rsidRDefault="00F828E6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0B390E" w:rsidRDefault="000B390E" w:rsidP="00B451C6">
      <w:pPr>
        <w:autoSpaceDE w:val="0"/>
        <w:autoSpaceDN w:val="0"/>
        <w:adjustRightInd w:val="0"/>
        <w:spacing w:after="0" w:line="210" w:lineRule="atLeast"/>
        <w:ind w:firstLine="454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3. Права</w:t>
      </w:r>
    </w:p>
    <w:p w:rsidR="00B451C6" w:rsidRPr="000B390E" w:rsidRDefault="00B451C6" w:rsidP="00B451C6">
      <w:pPr>
        <w:autoSpaceDE w:val="0"/>
        <w:autoSpaceDN w:val="0"/>
        <w:adjustRightInd w:val="0"/>
        <w:spacing w:after="0" w:line="210" w:lineRule="atLeast"/>
        <w:ind w:firstLine="454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Бібліотекар закладу освіти має право: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3.1. Визначати зміст та форми своєї роботи. 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3.2. Визначати згідно з правилами користування бібліотекою вид і розмір компенсаційного збитку, нанесеного користувачем.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3.3. У межах своєї діяльності брати участь 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в освітньому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процесі: в організації групових, урочних, позаурочних заходів, виставок та оглядів, передбачених річним планом роботи навчального закладу.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3.4. </w:t>
      </w:r>
      <w:r w:rsidRPr="000B390E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val="uk-UA" w:eastAsia="en-US"/>
        </w:rPr>
        <w:t xml:space="preserve">Брати участь в управлінні закладом </w:t>
      </w:r>
      <w:r w:rsidR="00B451C6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val="uk-UA" w:eastAsia="en-US"/>
        </w:rPr>
        <w:t xml:space="preserve">освіти </w:t>
      </w:r>
      <w:r w:rsidRPr="000B390E">
        <w:rPr>
          <w:rFonts w:ascii="Times New Roman" w:eastAsiaTheme="minorHAnsi" w:hAnsi="Times New Roman" w:cs="Times New Roman"/>
          <w:color w:val="000000"/>
          <w:spacing w:val="2"/>
          <w:sz w:val="24"/>
          <w:szCs w:val="24"/>
          <w:lang w:val="uk-UA" w:eastAsia="en-US"/>
        </w:rPr>
        <w:t>у порядку, визначеному його статутом.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3.5. Брати участь у роботі педагогічної ради закладу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3.6. Розробляти правила користування бібліотекою та іншу регламентну документацію, яку подавати на затвердження директору закладу.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3.7. На вільний доступ до навчальних програм, планів роботи закладу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 –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до будь-якої інформації, пов’язаної із завданнями, що стоять перед бібліотекою.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3.8. Ознайомлюватися зі скаргами та іншими документами, що містять оцінку його роботи, давати пояснення стосовно змісту цих документів.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3.9. У межах своєї компетенції вносити пропозиції щодо усунення недоліків у роботі закладу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3.10. На сприяння у виконанні обов’язків і реалізації прав, передбачених цією посадовою інструкцією.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3.11. Викладати окремі навчальні предмети, вести гуртки та факультативи за наявності необхідної освіти.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3.12. Підвищувати свою кваліфікацію.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3.13. Проходити атестацію у встановленому порядку.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4. Відповідальність</w:t>
      </w:r>
    </w:p>
    <w:p w:rsidR="000B390E" w:rsidRPr="00B451C6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</w:pPr>
      <w:r w:rsidRPr="00B451C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  <w:t>Несе відповідальність за: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4.1. Неналежний облік, зберігання і використання бібліотечного фонду.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4.2. Неналежне виконання або невиконання посадових обов’язків, передбачених цією посадовою інструкцією.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4.3. Несвоєчасне складання встановленої звітної документації.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4.4. Правопорушення, скоєні в процесі своєї діяльності.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4.5. Заподіяння матеріальної шкоди закладу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4.6. Невиконання чи неналежне виконання вимог, визначених статутом та правилами внутрішнього розпорядку навчального закладу.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5. Повинен знати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distribute"/>
        <w:textAlignment w:val="center"/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5.1. </w:t>
      </w:r>
      <w:r w:rsidRPr="000B390E">
        <w:rPr>
          <w:rFonts w:ascii="Times New Roman" w:eastAsiaTheme="minorHAnsi" w:hAnsi="Times New Roman" w:cs="Times New Roman"/>
          <w:color w:val="000000"/>
          <w:spacing w:val="-5"/>
          <w:sz w:val="24"/>
          <w:szCs w:val="24"/>
          <w:lang w:val="uk-UA" w:eastAsia="en-US"/>
        </w:rPr>
        <w:t>Вимоги законів, інших нормативно-правових актів у галузі освіти та бібліотечної справи.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lastRenderedPageBreak/>
        <w:t xml:space="preserve">5.2. Основи бібліотечної справи, бібліографії, інформаційної роботи. 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5.3. Методичні матеріали з бібліографії та інформатики.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5.4. Форми і методи індивідуальної та масової роботи з користувачами бібліотеки.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5.5. Бібліотечний фонд і довідково-бібліографічний апарат бібліотеки.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5.6. Кращий досвід бібліографічної та інформаційної роботи вітчизняних та світових біб­ліотек.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5.7. Правила і норми охорони праці, виробничої санітарії та протипожежного захисту.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5.8. Правила внутрішнього розпорядку закладу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9B6C95" w:rsidRDefault="009B6C95" w:rsidP="000B390E">
      <w:pPr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</w:p>
    <w:p w:rsidR="000B390E" w:rsidRPr="000B390E" w:rsidRDefault="00B451C6" w:rsidP="000B390E">
      <w:pPr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6. Кваліфікаційні вимоги</w:t>
      </w:r>
    </w:p>
    <w:p w:rsidR="000B390E" w:rsidRPr="00B451C6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6.1. </w:t>
      </w:r>
      <w:r w:rsidRPr="00B451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Бібліотекар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має повну вищу освіту відповідного напряму підготовки (спеціаліст) без вимог до стажу роботи.</w:t>
      </w:r>
    </w:p>
    <w:p w:rsidR="000B390E" w:rsidRPr="00B451C6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6.2. </w:t>
      </w:r>
      <w:r w:rsidRPr="00B451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Бібліотекар ІІ кваліфікаційної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Pr="00B451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категорії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має повну вищу освіту відповідного напряму підготовки (спеціаліст). Стаж роботи за професією бібліотекар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а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 — не менше 1 року.</w:t>
      </w:r>
    </w:p>
    <w:p w:rsidR="000B390E" w:rsidRPr="00B451C6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6.3. </w:t>
      </w:r>
      <w:r w:rsidRPr="00B451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Бібліотекар І кваліфікаційної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Pr="00B451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категорії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має повну вищу освіту відповідного напряму підготовки: для магістра — без вимог до стажу роботи, для спеціаліста — стаж роботи за професією бібліотекар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а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ІІ категорії — не менше 2 років. 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distribute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6.4. </w:t>
      </w:r>
      <w:r w:rsidRPr="00B451C6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val="uk-UA" w:eastAsia="en-US"/>
        </w:rPr>
        <w:t>Провідний бібліотекар</w:t>
      </w:r>
      <w:r w:rsidRP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має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повну вищу освіту відповідного напряму підготовки (магістр, спеціаліст). Стаж роботи за професією бібліотекар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а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І категорії — не менше 2 років.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jc w:val="center"/>
        <w:textAlignment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val="uk-UA" w:eastAsia="en-US"/>
        </w:rPr>
        <w:t>7. Взаємовідносини (зв’язки) за посадою</w:t>
      </w:r>
    </w:p>
    <w:p w:rsidR="000B390E" w:rsidRPr="00B451C6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</w:pPr>
      <w:r w:rsidRPr="00B451C6">
        <w:rPr>
          <w:rFonts w:ascii="Times New Roman" w:eastAsiaTheme="minorHAnsi" w:hAnsi="Times New Roman" w:cs="Times New Roman"/>
          <w:b/>
          <w:color w:val="000000"/>
          <w:sz w:val="24"/>
          <w:szCs w:val="24"/>
          <w:lang w:val="uk-UA" w:eastAsia="en-US"/>
        </w:rPr>
        <w:t>Для виконання своїх обов’язків бібліотекар взаємодіє із: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7.1. Завідувачем бібліотеки, заступником директора з навчально-виховної роботи, директором закладу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 xml:space="preserve"> освіти</w:t>
      </w: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7.2. Педагог</w:t>
      </w:r>
      <w:r w:rsidR="00B451C6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ічними працівниками</w:t>
      </w:r>
      <w:bookmarkStart w:id="0" w:name="_GoBack"/>
      <w:bookmarkEnd w:id="0"/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, учнями, батьками з питань задоволення їхніх читацьких запитів, популяризації бібліотечно-бібліографічних знань тощо.</w:t>
      </w:r>
    </w:p>
    <w:p w:rsidR="000B390E" w:rsidRPr="000B390E" w:rsidRDefault="000B390E" w:rsidP="000B390E">
      <w:pPr>
        <w:autoSpaceDE w:val="0"/>
        <w:autoSpaceDN w:val="0"/>
        <w:adjustRightInd w:val="0"/>
        <w:spacing w:after="0" w:line="210" w:lineRule="atLeast"/>
        <w:ind w:firstLine="454"/>
        <w:jc w:val="both"/>
        <w:textAlignment w:val="center"/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</w:pPr>
      <w:r w:rsidRPr="000B390E">
        <w:rPr>
          <w:rFonts w:ascii="Times New Roman" w:eastAsiaTheme="minorHAnsi" w:hAnsi="Times New Roman" w:cs="Times New Roman"/>
          <w:color w:val="000000"/>
          <w:sz w:val="24"/>
          <w:szCs w:val="24"/>
          <w:lang w:val="uk-UA" w:eastAsia="en-US"/>
        </w:rPr>
        <w:t>7.3. Освітянськими бібліотеками та мережею бібліотек інших систем і відомств з питань взаємного використання бібліотечних фондів.</w:t>
      </w:r>
    </w:p>
    <w:p w:rsidR="000A6F86" w:rsidRDefault="000A6F86" w:rsidP="000A6F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A6F86" w:rsidRPr="000A6F86" w:rsidRDefault="000A6F86" w:rsidP="000A6F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6F86">
        <w:rPr>
          <w:rFonts w:ascii="Times New Roman" w:hAnsi="Times New Roman"/>
          <w:sz w:val="24"/>
          <w:szCs w:val="24"/>
          <w:lang w:val="uk-UA"/>
        </w:rPr>
        <w:t>Посадову інструкцію розробив:</w:t>
      </w:r>
    </w:p>
    <w:p w:rsidR="000A6F86" w:rsidRPr="000A6F86" w:rsidRDefault="000A6F86" w:rsidP="000A6F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6F86">
        <w:rPr>
          <w:rFonts w:ascii="Times New Roman" w:hAnsi="Times New Roman"/>
          <w:b/>
          <w:sz w:val="24"/>
          <w:szCs w:val="24"/>
          <w:lang w:val="uk-UA"/>
        </w:rPr>
        <w:t xml:space="preserve">Керівник структурного підрозділу </w:t>
      </w:r>
      <w:r w:rsidRPr="000A6F86">
        <w:rPr>
          <w:rFonts w:ascii="Times New Roman" w:hAnsi="Times New Roman"/>
          <w:sz w:val="24"/>
          <w:szCs w:val="24"/>
          <w:lang w:val="uk-UA"/>
        </w:rPr>
        <w:t>____________ /</w:t>
      </w:r>
      <w:r w:rsidRPr="000A6F86">
        <w:t xml:space="preserve"> </w:t>
      </w:r>
      <w:r w:rsidRPr="000A6F86">
        <w:rPr>
          <w:rFonts w:ascii="Times New Roman" w:hAnsi="Times New Roman"/>
          <w:sz w:val="24"/>
          <w:szCs w:val="24"/>
          <w:lang w:val="uk-UA"/>
        </w:rPr>
        <w:t>______________/</w:t>
      </w:r>
    </w:p>
    <w:p w:rsidR="000A6F86" w:rsidRPr="000A6F86" w:rsidRDefault="000A6F86" w:rsidP="000A6F86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uk-UA"/>
        </w:rPr>
      </w:pPr>
      <w:r w:rsidRPr="000A6F86">
        <w:rPr>
          <w:rFonts w:ascii="Times New Roman" w:hAnsi="Times New Roman"/>
          <w:i/>
          <w:sz w:val="24"/>
          <w:szCs w:val="24"/>
          <w:lang w:val="uk-UA"/>
        </w:rPr>
        <w:t xml:space="preserve">                </w:t>
      </w:r>
      <w:r w:rsidR="006B74FB">
        <w:rPr>
          <w:rFonts w:ascii="Times New Roman" w:hAnsi="Times New Roman"/>
          <w:i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0A6F86">
        <w:rPr>
          <w:rFonts w:ascii="Times New Roman" w:hAnsi="Times New Roman"/>
          <w:i/>
          <w:sz w:val="24"/>
          <w:szCs w:val="24"/>
          <w:lang w:val="uk-UA"/>
        </w:rPr>
        <w:t xml:space="preserve"> (підпис)</w:t>
      </w:r>
    </w:p>
    <w:p w:rsidR="000A6F86" w:rsidRPr="000A6F86" w:rsidRDefault="000A6F86" w:rsidP="000A6F86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/>
        </w:rPr>
      </w:pPr>
      <w:r w:rsidRPr="000A6F86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0A6F86">
        <w:rPr>
          <w:rFonts w:ascii="Times New Roman" w:hAnsi="Times New Roman"/>
          <w:sz w:val="24"/>
          <w:szCs w:val="24"/>
          <w:lang w:val="uk-UA"/>
        </w:rPr>
        <w:t>«___»_______202__ р.</w:t>
      </w:r>
    </w:p>
    <w:p w:rsidR="000A6F86" w:rsidRPr="000A6F86" w:rsidRDefault="000A6F86" w:rsidP="000A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6F86" w:rsidRPr="000A6F86" w:rsidRDefault="000A6F86" w:rsidP="000A6F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0A6F86">
        <w:rPr>
          <w:rFonts w:ascii="Times New Roman" w:hAnsi="Times New Roman"/>
          <w:sz w:val="24"/>
          <w:szCs w:val="24"/>
          <w:lang w:val="uk-UA"/>
        </w:rPr>
        <w:t>З посадовою інструкцією ознайомлений (а), один екземпляр отримав (ла) та зобов'язуюсь зберігати його на робочому місці.</w:t>
      </w:r>
    </w:p>
    <w:p w:rsidR="000A6F86" w:rsidRPr="000A6F86" w:rsidRDefault="000A6F86" w:rsidP="000A6F8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0A6F86">
        <w:rPr>
          <w:rFonts w:ascii="Times New Roman" w:hAnsi="Times New Roman"/>
          <w:sz w:val="24"/>
          <w:szCs w:val="24"/>
          <w:lang w:val="uk-UA"/>
        </w:rPr>
        <w:t>«___»_______202__ р. ____________ /________________/</w:t>
      </w:r>
    </w:p>
    <w:p w:rsidR="000A6F86" w:rsidRPr="000A6F86" w:rsidRDefault="000A6F86" w:rsidP="000A6F86">
      <w:pPr>
        <w:spacing w:after="0" w:line="240" w:lineRule="auto"/>
        <w:rPr>
          <w:rFonts w:ascii="Times New Roman" w:hAnsi="Times New Roman"/>
          <w:i/>
          <w:color w:val="000000"/>
          <w:sz w:val="18"/>
          <w:szCs w:val="18"/>
        </w:rPr>
      </w:pPr>
      <w:r w:rsidRPr="000A6F86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6B74FB">
        <w:rPr>
          <w:rFonts w:ascii="Times New Roman" w:hAnsi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A6F86">
        <w:rPr>
          <w:rFonts w:ascii="Times New Roman" w:hAnsi="Times New Roman"/>
          <w:i/>
          <w:sz w:val="24"/>
          <w:szCs w:val="24"/>
          <w:lang w:val="uk-UA"/>
        </w:rPr>
        <w:t>(підпис)</w:t>
      </w:r>
    </w:p>
    <w:p w:rsidR="004F4B85" w:rsidRPr="00134E34" w:rsidRDefault="004F4B85" w:rsidP="004F4B85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uk-UA" w:eastAsia="uk-UA"/>
        </w:rPr>
      </w:pPr>
    </w:p>
    <w:sectPr w:rsidR="004F4B85" w:rsidRPr="00134E34" w:rsidSect="000A6F86">
      <w:headerReference w:type="default" r:id="rId8"/>
      <w:pgSz w:w="11906" w:h="16838"/>
      <w:pgMar w:top="142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43" w:rsidRDefault="00CC3043" w:rsidP="003222CC">
      <w:pPr>
        <w:spacing w:after="0" w:line="240" w:lineRule="auto"/>
      </w:pPr>
      <w:r>
        <w:separator/>
      </w:r>
    </w:p>
  </w:endnote>
  <w:endnote w:type="continuationSeparator" w:id="0">
    <w:p w:rsidR="00CC3043" w:rsidRDefault="00CC3043" w:rsidP="00322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43" w:rsidRDefault="00CC3043" w:rsidP="003222CC">
      <w:pPr>
        <w:spacing w:after="0" w:line="240" w:lineRule="auto"/>
      </w:pPr>
      <w:r>
        <w:separator/>
      </w:r>
    </w:p>
  </w:footnote>
  <w:footnote w:type="continuationSeparator" w:id="0">
    <w:p w:rsidR="00CC3043" w:rsidRDefault="00CC3043" w:rsidP="00322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303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22CC" w:rsidRPr="003222CC" w:rsidRDefault="00D8755A" w:rsidP="003222C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2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22CC" w:rsidRPr="003222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5C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222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EEB"/>
    <w:multiLevelType w:val="hybridMultilevel"/>
    <w:tmpl w:val="E5C41992"/>
    <w:lvl w:ilvl="0" w:tplc="362586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5221"/>
    <w:multiLevelType w:val="hybridMultilevel"/>
    <w:tmpl w:val="0E2CED3A"/>
    <w:lvl w:ilvl="0" w:tplc="50237839">
      <w:start w:val="1"/>
      <w:numFmt w:val="decimal"/>
      <w:lvlText w:val="%1."/>
      <w:lvlJc w:val="left"/>
      <w:pPr>
        <w:ind w:left="720" w:hanging="360"/>
      </w:pPr>
    </w:lvl>
    <w:lvl w:ilvl="1" w:tplc="50237839" w:tentative="1">
      <w:start w:val="1"/>
      <w:numFmt w:val="lowerLetter"/>
      <w:lvlText w:val="%2."/>
      <w:lvlJc w:val="left"/>
      <w:pPr>
        <w:ind w:left="1440" w:hanging="360"/>
      </w:pPr>
    </w:lvl>
    <w:lvl w:ilvl="2" w:tplc="50237839" w:tentative="1">
      <w:start w:val="1"/>
      <w:numFmt w:val="lowerRoman"/>
      <w:lvlText w:val="%3."/>
      <w:lvlJc w:val="right"/>
      <w:pPr>
        <w:ind w:left="2160" w:hanging="180"/>
      </w:pPr>
    </w:lvl>
    <w:lvl w:ilvl="3" w:tplc="50237839" w:tentative="1">
      <w:start w:val="1"/>
      <w:numFmt w:val="decimal"/>
      <w:lvlText w:val="%4."/>
      <w:lvlJc w:val="left"/>
      <w:pPr>
        <w:ind w:left="2880" w:hanging="360"/>
      </w:pPr>
    </w:lvl>
    <w:lvl w:ilvl="4" w:tplc="50237839" w:tentative="1">
      <w:start w:val="1"/>
      <w:numFmt w:val="lowerLetter"/>
      <w:lvlText w:val="%5."/>
      <w:lvlJc w:val="left"/>
      <w:pPr>
        <w:ind w:left="3600" w:hanging="360"/>
      </w:pPr>
    </w:lvl>
    <w:lvl w:ilvl="5" w:tplc="50237839" w:tentative="1">
      <w:start w:val="1"/>
      <w:numFmt w:val="lowerRoman"/>
      <w:lvlText w:val="%6."/>
      <w:lvlJc w:val="right"/>
      <w:pPr>
        <w:ind w:left="4320" w:hanging="180"/>
      </w:pPr>
    </w:lvl>
    <w:lvl w:ilvl="6" w:tplc="50237839" w:tentative="1">
      <w:start w:val="1"/>
      <w:numFmt w:val="decimal"/>
      <w:lvlText w:val="%7."/>
      <w:lvlJc w:val="left"/>
      <w:pPr>
        <w:ind w:left="5040" w:hanging="360"/>
      </w:pPr>
    </w:lvl>
    <w:lvl w:ilvl="7" w:tplc="50237839" w:tentative="1">
      <w:start w:val="1"/>
      <w:numFmt w:val="lowerLetter"/>
      <w:lvlText w:val="%8."/>
      <w:lvlJc w:val="left"/>
      <w:pPr>
        <w:ind w:left="5760" w:hanging="360"/>
      </w:pPr>
    </w:lvl>
    <w:lvl w:ilvl="8" w:tplc="502378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142E5"/>
    <w:multiLevelType w:val="multilevel"/>
    <w:tmpl w:val="B6241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B8053D"/>
    <w:multiLevelType w:val="multilevel"/>
    <w:tmpl w:val="65470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FB37812"/>
    <w:multiLevelType w:val="multilevel"/>
    <w:tmpl w:val="580079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1B597D"/>
    <w:multiLevelType w:val="multilevel"/>
    <w:tmpl w:val="5BDB857E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75D796E"/>
    <w:multiLevelType w:val="multilevel"/>
    <w:tmpl w:val="147C6D15"/>
    <w:lvl w:ilvl="0">
      <w:start w:val="1"/>
      <w:numFmt w:val="decimal"/>
      <w:lvlText w:val="5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28CD7E23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8">
    <w:nsid w:val="2AD54908"/>
    <w:multiLevelType w:val="multilevel"/>
    <w:tmpl w:val="02D88FCE"/>
    <w:lvl w:ilvl="0"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2EA82583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2EE808EB"/>
    <w:multiLevelType w:val="multilevel"/>
    <w:tmpl w:val="35D63095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FBA1D9F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40608D6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38584D0B"/>
    <w:multiLevelType w:val="hybridMultilevel"/>
    <w:tmpl w:val="EDE4F5D8"/>
    <w:lvl w:ilvl="0" w:tplc="585765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07D58"/>
    <w:multiLevelType w:val="hybridMultilevel"/>
    <w:tmpl w:val="F606FCD0"/>
    <w:lvl w:ilvl="0" w:tplc="31771469">
      <w:start w:val="1"/>
      <w:numFmt w:val="decimal"/>
      <w:lvlText w:val="%1."/>
      <w:lvlJc w:val="left"/>
      <w:pPr>
        <w:ind w:left="720" w:hanging="360"/>
      </w:pPr>
    </w:lvl>
    <w:lvl w:ilvl="1" w:tplc="31771469" w:tentative="1">
      <w:start w:val="1"/>
      <w:numFmt w:val="lowerLetter"/>
      <w:lvlText w:val="%2."/>
      <w:lvlJc w:val="left"/>
      <w:pPr>
        <w:ind w:left="1440" w:hanging="360"/>
      </w:pPr>
    </w:lvl>
    <w:lvl w:ilvl="2" w:tplc="31771469" w:tentative="1">
      <w:start w:val="1"/>
      <w:numFmt w:val="lowerRoman"/>
      <w:lvlText w:val="%3."/>
      <w:lvlJc w:val="right"/>
      <w:pPr>
        <w:ind w:left="2160" w:hanging="180"/>
      </w:pPr>
    </w:lvl>
    <w:lvl w:ilvl="3" w:tplc="31771469" w:tentative="1">
      <w:start w:val="1"/>
      <w:numFmt w:val="decimal"/>
      <w:lvlText w:val="%4."/>
      <w:lvlJc w:val="left"/>
      <w:pPr>
        <w:ind w:left="2880" w:hanging="360"/>
      </w:pPr>
    </w:lvl>
    <w:lvl w:ilvl="4" w:tplc="31771469" w:tentative="1">
      <w:start w:val="1"/>
      <w:numFmt w:val="lowerLetter"/>
      <w:lvlText w:val="%5."/>
      <w:lvlJc w:val="left"/>
      <w:pPr>
        <w:ind w:left="3600" w:hanging="360"/>
      </w:pPr>
    </w:lvl>
    <w:lvl w:ilvl="5" w:tplc="31771469" w:tentative="1">
      <w:start w:val="1"/>
      <w:numFmt w:val="lowerRoman"/>
      <w:lvlText w:val="%6."/>
      <w:lvlJc w:val="right"/>
      <w:pPr>
        <w:ind w:left="4320" w:hanging="180"/>
      </w:pPr>
    </w:lvl>
    <w:lvl w:ilvl="6" w:tplc="31771469" w:tentative="1">
      <w:start w:val="1"/>
      <w:numFmt w:val="decimal"/>
      <w:lvlText w:val="%7."/>
      <w:lvlJc w:val="left"/>
      <w:pPr>
        <w:ind w:left="5040" w:hanging="360"/>
      </w:pPr>
    </w:lvl>
    <w:lvl w:ilvl="7" w:tplc="31771469" w:tentative="1">
      <w:start w:val="1"/>
      <w:numFmt w:val="lowerLetter"/>
      <w:lvlText w:val="%8."/>
      <w:lvlJc w:val="left"/>
      <w:pPr>
        <w:ind w:left="5760" w:hanging="360"/>
      </w:pPr>
    </w:lvl>
    <w:lvl w:ilvl="8" w:tplc="317714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D382F"/>
    <w:multiLevelType w:val="multilevel"/>
    <w:tmpl w:val="376DAA09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40975701"/>
    <w:multiLevelType w:val="multilevel"/>
    <w:tmpl w:val="2940283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4109292E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457EA8D6"/>
    <w:multiLevelType w:val="multilevel"/>
    <w:tmpl w:val="31EB7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19">
    <w:nsid w:val="45CF4910"/>
    <w:multiLevelType w:val="multilevel"/>
    <w:tmpl w:val="642FAA9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350"/>
        </w:tabs>
        <w:ind w:firstLine="57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4697B479"/>
    <w:multiLevelType w:val="multilevel"/>
    <w:tmpl w:val="44E9C14A"/>
    <w:lvl w:ilvl="0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ACECBE3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2">
    <w:nsid w:val="4BC662DA"/>
    <w:multiLevelType w:val="multilevel"/>
    <w:tmpl w:val="6C124D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Theme="minorEastAsia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038"/>
        </w:tabs>
        <w:ind w:firstLine="675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4F2E010E"/>
    <w:multiLevelType w:val="multilevel"/>
    <w:tmpl w:val="3681D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4">
    <w:nsid w:val="504E04AB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5">
    <w:nsid w:val="51225B4E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26">
    <w:nsid w:val="5929F1EC"/>
    <w:multiLevelType w:val="multilevel"/>
    <w:tmpl w:val="0DD56E62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61B6E1CC"/>
    <w:multiLevelType w:val="multilevel"/>
    <w:tmpl w:val="36E45928"/>
    <w:lvl w:ilvl="0">
      <w:start w:val="1"/>
      <w:numFmt w:val="decimal"/>
      <w:lvlText w:val="4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8">
    <w:nsid w:val="645C57F5"/>
    <w:multiLevelType w:val="multilevel"/>
    <w:tmpl w:val="35EE0B9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645F18E9"/>
    <w:multiLevelType w:val="multilevel"/>
    <w:tmpl w:val="660EA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0">
    <w:nsid w:val="66D6183E"/>
    <w:multiLevelType w:val="multilevel"/>
    <w:tmpl w:val="4F23EE0B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81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671B4E6A"/>
    <w:multiLevelType w:val="multilevel"/>
    <w:tmpl w:val="4EE639BE"/>
    <w:lvl w:ilvl="0">
      <w:start w:val="1"/>
      <w:numFmt w:val="decimal"/>
      <w:lvlText w:val="%1."/>
      <w:lvlJc w:val="left"/>
      <w:pPr>
        <w:ind w:left="117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1800"/>
      </w:pPr>
      <w:rPr>
        <w:rFonts w:hint="default"/>
      </w:rPr>
    </w:lvl>
  </w:abstractNum>
  <w:abstractNum w:abstractNumId="32">
    <w:nsid w:val="6788123C"/>
    <w:multiLevelType w:val="multilevel"/>
    <w:tmpl w:val="601B1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5514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3">
    <w:nsid w:val="6EDA74AE"/>
    <w:multiLevelType w:val="multilevel"/>
    <w:tmpl w:val="F60A96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25BF636"/>
    <w:multiLevelType w:val="multilevel"/>
    <w:tmpl w:val="0731420A"/>
    <w:lvl w:ilvl="0">
      <w:start w:val="1"/>
      <w:numFmt w:val="decimal"/>
      <w:lvlText w:val="3.%1."/>
      <w:lvlJc w:val="left"/>
      <w:pPr>
        <w:tabs>
          <w:tab w:val="num" w:pos="1065"/>
        </w:tabs>
        <w:ind w:firstLine="70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5">
    <w:nsid w:val="742E1134"/>
    <w:multiLevelType w:val="multilevel"/>
    <w:tmpl w:val="13E1BB0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05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6">
    <w:nsid w:val="759EDA08"/>
    <w:multiLevelType w:val="multilevel"/>
    <w:tmpl w:val="5911813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675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7">
    <w:nsid w:val="7761AF50"/>
    <w:multiLevelType w:val="multilevel"/>
    <w:tmpl w:val="0A9DB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8">
    <w:nsid w:val="77963EB2"/>
    <w:multiLevelType w:val="multilevel"/>
    <w:tmpl w:val="040AD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79D35FEA"/>
    <w:multiLevelType w:val="multilevel"/>
    <w:tmpl w:val="251332C8"/>
    <w:lvl w:ilvl="0">
      <w:numFmt w:val="bullet"/>
      <w:lvlText w:val="·"/>
      <w:lvlJc w:val="left"/>
      <w:pPr>
        <w:tabs>
          <w:tab w:val="num" w:pos="615"/>
        </w:tabs>
        <w:ind w:left="615" w:hanging="61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7A042BB8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1">
    <w:nsid w:val="7BDA2D32"/>
    <w:multiLevelType w:val="multilevel"/>
    <w:tmpl w:val="9FC4C4A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2">
    <w:nsid w:val="7C397551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abstractNum w:abstractNumId="43">
    <w:nsid w:val="7C61AF6E"/>
    <w:multiLevelType w:val="multilevel"/>
    <w:tmpl w:val="6F9B5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firstLine="72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abstractNum w:abstractNumId="44">
    <w:nsid w:val="7D6AEA27"/>
    <w:multiLevelType w:val="multilevel"/>
    <w:tmpl w:val="55F7EDA0"/>
    <w:lvl w:ilvl="0">
      <w:numFmt w:val="bullet"/>
      <w:lvlText w:val="·"/>
      <w:lvlJc w:val="left"/>
      <w:pPr>
        <w:tabs>
          <w:tab w:val="num" w:pos="1080"/>
        </w:tabs>
        <w:ind w:left="1080" w:hanging="108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45">
    <w:nsid w:val="7E7C22B7"/>
    <w:multiLevelType w:val="multilevel"/>
    <w:tmpl w:val="40CEA8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1800"/>
      </w:pPr>
      <w:rPr>
        <w:rFonts w:hint="default"/>
      </w:rPr>
    </w:lvl>
  </w:abstractNum>
  <w:num w:numId="1">
    <w:abstractNumId w:val="18"/>
  </w:num>
  <w:num w:numId="2">
    <w:abstractNumId w:val="16"/>
  </w:num>
  <w:num w:numId="3">
    <w:abstractNumId w:val="35"/>
  </w:num>
  <w:num w:numId="4">
    <w:abstractNumId w:val="15"/>
  </w:num>
  <w:num w:numId="5">
    <w:abstractNumId w:val="38"/>
  </w:num>
  <w:num w:numId="6">
    <w:abstractNumId w:val="5"/>
  </w:num>
  <w:num w:numId="7">
    <w:abstractNumId w:val="37"/>
  </w:num>
  <w:num w:numId="8">
    <w:abstractNumId w:val="10"/>
  </w:num>
  <w:num w:numId="9">
    <w:abstractNumId w:val="23"/>
  </w:num>
  <w:num w:numId="10">
    <w:abstractNumId w:val="20"/>
  </w:num>
  <w:num w:numId="11">
    <w:abstractNumId w:val="26"/>
  </w:num>
  <w:num w:numId="12">
    <w:abstractNumId w:val="44"/>
  </w:num>
  <w:num w:numId="13">
    <w:abstractNumId w:val="39"/>
  </w:num>
  <w:num w:numId="14">
    <w:abstractNumId w:val="28"/>
  </w:num>
  <w:num w:numId="15">
    <w:abstractNumId w:val="8"/>
  </w:num>
  <w:num w:numId="16">
    <w:abstractNumId w:val="21"/>
  </w:num>
  <w:num w:numId="17">
    <w:abstractNumId w:val="2"/>
  </w:num>
  <w:num w:numId="18">
    <w:abstractNumId w:val="30"/>
  </w:num>
  <w:num w:numId="19">
    <w:abstractNumId w:val="41"/>
  </w:num>
  <w:num w:numId="20">
    <w:abstractNumId w:val="42"/>
  </w:num>
  <w:num w:numId="21">
    <w:abstractNumId w:val="24"/>
  </w:num>
  <w:num w:numId="22">
    <w:abstractNumId w:val="34"/>
  </w:num>
  <w:num w:numId="23">
    <w:abstractNumId w:val="27"/>
  </w:num>
  <w:num w:numId="24">
    <w:abstractNumId w:val="6"/>
  </w:num>
  <w:num w:numId="25">
    <w:abstractNumId w:val="31"/>
  </w:num>
  <w:num w:numId="26">
    <w:abstractNumId w:val="29"/>
  </w:num>
  <w:num w:numId="27">
    <w:abstractNumId w:val="33"/>
  </w:num>
  <w:num w:numId="28">
    <w:abstractNumId w:val="4"/>
  </w:num>
  <w:num w:numId="29">
    <w:abstractNumId w:val="32"/>
  </w:num>
  <w:num w:numId="30">
    <w:abstractNumId w:val="25"/>
  </w:num>
  <w:num w:numId="31">
    <w:abstractNumId w:val="45"/>
  </w:num>
  <w:num w:numId="32">
    <w:abstractNumId w:val="7"/>
  </w:num>
  <w:num w:numId="33">
    <w:abstractNumId w:val="17"/>
  </w:num>
  <w:num w:numId="34">
    <w:abstractNumId w:val="40"/>
  </w:num>
  <w:num w:numId="35">
    <w:abstractNumId w:val="11"/>
  </w:num>
  <w:num w:numId="36">
    <w:abstractNumId w:val="12"/>
  </w:num>
  <w:num w:numId="37">
    <w:abstractNumId w:val="9"/>
  </w:num>
  <w:num w:numId="38">
    <w:abstractNumId w:val="19"/>
  </w:num>
  <w:num w:numId="39">
    <w:abstractNumId w:val="22"/>
  </w:num>
  <w:num w:numId="40">
    <w:abstractNumId w:val="3"/>
  </w:num>
  <w:num w:numId="41">
    <w:abstractNumId w:val="13"/>
  </w:num>
  <w:num w:numId="42">
    <w:abstractNumId w:val="1"/>
  </w:num>
  <w:num w:numId="43">
    <w:abstractNumId w:val="0"/>
  </w:num>
  <w:num w:numId="44">
    <w:abstractNumId w:val="14"/>
  </w:num>
  <w:num w:numId="45">
    <w:abstractNumId w:val="36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177"/>
    <w:rsid w:val="0000700B"/>
    <w:rsid w:val="00042076"/>
    <w:rsid w:val="000507E3"/>
    <w:rsid w:val="0006010C"/>
    <w:rsid w:val="000810D5"/>
    <w:rsid w:val="000918A3"/>
    <w:rsid w:val="000971E4"/>
    <w:rsid w:val="00097C4B"/>
    <w:rsid w:val="000A6F86"/>
    <w:rsid w:val="000B390E"/>
    <w:rsid w:val="000C0AE2"/>
    <w:rsid w:val="000C6C2F"/>
    <w:rsid w:val="00132918"/>
    <w:rsid w:val="00134E34"/>
    <w:rsid w:val="001469D8"/>
    <w:rsid w:val="0016079C"/>
    <w:rsid w:val="00176CC4"/>
    <w:rsid w:val="0018034B"/>
    <w:rsid w:val="0019799D"/>
    <w:rsid w:val="001A5471"/>
    <w:rsid w:val="001A74E2"/>
    <w:rsid w:val="001D0EBD"/>
    <w:rsid w:val="001D379C"/>
    <w:rsid w:val="00213753"/>
    <w:rsid w:val="002176E9"/>
    <w:rsid w:val="002520B4"/>
    <w:rsid w:val="002551C4"/>
    <w:rsid w:val="00275043"/>
    <w:rsid w:val="002855F1"/>
    <w:rsid w:val="002A476D"/>
    <w:rsid w:val="002C3473"/>
    <w:rsid w:val="002D3D18"/>
    <w:rsid w:val="00315D16"/>
    <w:rsid w:val="00317922"/>
    <w:rsid w:val="003222CC"/>
    <w:rsid w:val="00355559"/>
    <w:rsid w:val="00362480"/>
    <w:rsid w:val="003846A2"/>
    <w:rsid w:val="003A25CB"/>
    <w:rsid w:val="003B15A5"/>
    <w:rsid w:val="003B2646"/>
    <w:rsid w:val="003D2C5B"/>
    <w:rsid w:val="003D4BBC"/>
    <w:rsid w:val="00402F05"/>
    <w:rsid w:val="00412AE8"/>
    <w:rsid w:val="00416907"/>
    <w:rsid w:val="00424112"/>
    <w:rsid w:val="00435B15"/>
    <w:rsid w:val="00455964"/>
    <w:rsid w:val="004565A9"/>
    <w:rsid w:val="00463BEA"/>
    <w:rsid w:val="00475194"/>
    <w:rsid w:val="00484963"/>
    <w:rsid w:val="004B60D5"/>
    <w:rsid w:val="004D097C"/>
    <w:rsid w:val="004D270E"/>
    <w:rsid w:val="004E0EE4"/>
    <w:rsid w:val="004E6F5F"/>
    <w:rsid w:val="004F4B85"/>
    <w:rsid w:val="004F4BFF"/>
    <w:rsid w:val="00501177"/>
    <w:rsid w:val="005102F4"/>
    <w:rsid w:val="00524E7F"/>
    <w:rsid w:val="00536C68"/>
    <w:rsid w:val="00552B50"/>
    <w:rsid w:val="005536EA"/>
    <w:rsid w:val="00553808"/>
    <w:rsid w:val="005564B9"/>
    <w:rsid w:val="00562E80"/>
    <w:rsid w:val="00567F9A"/>
    <w:rsid w:val="00591175"/>
    <w:rsid w:val="005A2381"/>
    <w:rsid w:val="005A32F5"/>
    <w:rsid w:val="005A7FBE"/>
    <w:rsid w:val="00613C2F"/>
    <w:rsid w:val="00616581"/>
    <w:rsid w:val="00621C32"/>
    <w:rsid w:val="00650DAF"/>
    <w:rsid w:val="006510EE"/>
    <w:rsid w:val="006A01BC"/>
    <w:rsid w:val="006B2E94"/>
    <w:rsid w:val="006B74FB"/>
    <w:rsid w:val="006D7DB2"/>
    <w:rsid w:val="006E6591"/>
    <w:rsid w:val="00717ABE"/>
    <w:rsid w:val="007204DB"/>
    <w:rsid w:val="00720881"/>
    <w:rsid w:val="007518CF"/>
    <w:rsid w:val="00754ABA"/>
    <w:rsid w:val="00755C5B"/>
    <w:rsid w:val="00756236"/>
    <w:rsid w:val="00757122"/>
    <w:rsid w:val="00765DB1"/>
    <w:rsid w:val="007D534C"/>
    <w:rsid w:val="007E7F50"/>
    <w:rsid w:val="007F24EF"/>
    <w:rsid w:val="00803D9F"/>
    <w:rsid w:val="008046D8"/>
    <w:rsid w:val="008048AD"/>
    <w:rsid w:val="008139D8"/>
    <w:rsid w:val="00826C92"/>
    <w:rsid w:val="00832C4B"/>
    <w:rsid w:val="008339E3"/>
    <w:rsid w:val="00833A90"/>
    <w:rsid w:val="00840EB6"/>
    <w:rsid w:val="008544CC"/>
    <w:rsid w:val="008663E5"/>
    <w:rsid w:val="008A3837"/>
    <w:rsid w:val="008C07FC"/>
    <w:rsid w:val="008D080A"/>
    <w:rsid w:val="008F3D14"/>
    <w:rsid w:val="008F6C4F"/>
    <w:rsid w:val="00932340"/>
    <w:rsid w:val="00945DCC"/>
    <w:rsid w:val="00946E52"/>
    <w:rsid w:val="00953269"/>
    <w:rsid w:val="0095525B"/>
    <w:rsid w:val="0095678C"/>
    <w:rsid w:val="009575DE"/>
    <w:rsid w:val="00961E32"/>
    <w:rsid w:val="009748ED"/>
    <w:rsid w:val="009B07B7"/>
    <w:rsid w:val="009B6C95"/>
    <w:rsid w:val="009C481E"/>
    <w:rsid w:val="009D1A40"/>
    <w:rsid w:val="009E5E3E"/>
    <w:rsid w:val="009F5024"/>
    <w:rsid w:val="00A07BE5"/>
    <w:rsid w:val="00AA5C41"/>
    <w:rsid w:val="00AE2571"/>
    <w:rsid w:val="00B010E9"/>
    <w:rsid w:val="00B250ED"/>
    <w:rsid w:val="00B451C6"/>
    <w:rsid w:val="00B55296"/>
    <w:rsid w:val="00B72FDB"/>
    <w:rsid w:val="00B852B3"/>
    <w:rsid w:val="00B864DA"/>
    <w:rsid w:val="00BD25CC"/>
    <w:rsid w:val="00BD360E"/>
    <w:rsid w:val="00BF4BC5"/>
    <w:rsid w:val="00C37587"/>
    <w:rsid w:val="00C57CA6"/>
    <w:rsid w:val="00C71314"/>
    <w:rsid w:val="00CC3043"/>
    <w:rsid w:val="00CE08A6"/>
    <w:rsid w:val="00CE4C4F"/>
    <w:rsid w:val="00D10D3A"/>
    <w:rsid w:val="00D27624"/>
    <w:rsid w:val="00D500C2"/>
    <w:rsid w:val="00D54D86"/>
    <w:rsid w:val="00D82560"/>
    <w:rsid w:val="00D8755A"/>
    <w:rsid w:val="00D930C7"/>
    <w:rsid w:val="00DD0630"/>
    <w:rsid w:val="00DE2D5E"/>
    <w:rsid w:val="00DF10E3"/>
    <w:rsid w:val="00DF3D6E"/>
    <w:rsid w:val="00E116FC"/>
    <w:rsid w:val="00E152C2"/>
    <w:rsid w:val="00E2410B"/>
    <w:rsid w:val="00E27C17"/>
    <w:rsid w:val="00E5337B"/>
    <w:rsid w:val="00E54B9A"/>
    <w:rsid w:val="00EC5E4B"/>
    <w:rsid w:val="00ED73F0"/>
    <w:rsid w:val="00F04B4E"/>
    <w:rsid w:val="00F11A2D"/>
    <w:rsid w:val="00F14FE4"/>
    <w:rsid w:val="00F517A6"/>
    <w:rsid w:val="00F6659C"/>
    <w:rsid w:val="00F824B0"/>
    <w:rsid w:val="00F828E6"/>
    <w:rsid w:val="00F832D7"/>
    <w:rsid w:val="00F84E0F"/>
    <w:rsid w:val="00F87C00"/>
    <w:rsid w:val="00F87D78"/>
    <w:rsid w:val="00F90B09"/>
    <w:rsid w:val="00FC7905"/>
    <w:rsid w:val="00FE15BB"/>
    <w:rsid w:val="00FF055F"/>
    <w:rsid w:val="00FF3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567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17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04B4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4B4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4B4E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0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4B4E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362480"/>
    <w:rPr>
      <w:rFonts w:eastAsiaTheme="minorEastAsia"/>
      <w:b/>
      <w:bCs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362480"/>
    <w:rPr>
      <w:rFonts w:eastAsiaTheme="minorHAnsi"/>
      <w:b/>
      <w:bCs/>
      <w:sz w:val="20"/>
      <w:szCs w:val="20"/>
      <w:lang w:eastAsia="en-US"/>
    </w:rPr>
  </w:style>
  <w:style w:type="paragraph" w:customStyle="1" w:styleId="ac">
    <w:name w:val="Нормативка_основной_текст (Нормативка)"/>
    <w:basedOn w:val="a"/>
    <w:uiPriority w:val="99"/>
    <w:rsid w:val="00412AE8"/>
    <w:pPr>
      <w:autoSpaceDE w:val="0"/>
      <w:autoSpaceDN w:val="0"/>
      <w:adjustRightInd w:val="0"/>
      <w:spacing w:after="0" w:line="230" w:lineRule="atLeast"/>
      <w:ind w:firstLine="454"/>
      <w:jc w:val="both"/>
      <w:textAlignment w:val="center"/>
    </w:pPr>
    <w:rPr>
      <w:rFonts w:ascii="Cambria" w:eastAsiaTheme="minorHAnsi" w:hAnsi="Cambria" w:cs="Cambria"/>
      <w:color w:val="000000"/>
      <w:sz w:val="20"/>
      <w:szCs w:val="20"/>
      <w:lang w:val="uk-UA" w:eastAsia="en-US"/>
    </w:rPr>
  </w:style>
  <w:style w:type="paragraph" w:customStyle="1" w:styleId="ad">
    <w:name w:val="Додаток_основной_текст (Додаток)"/>
    <w:basedOn w:val="a"/>
    <w:uiPriority w:val="99"/>
    <w:rsid w:val="00FF3D11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hAnsi="Cambria" w:cs="Cambria"/>
      <w:color w:val="000000"/>
      <w:sz w:val="19"/>
      <w:szCs w:val="19"/>
      <w:lang w:val="uk-UA" w:eastAsia="uk-UA"/>
    </w:rPr>
  </w:style>
  <w:style w:type="paragraph" w:styleId="ae">
    <w:name w:val="header"/>
    <w:basedOn w:val="a"/>
    <w:link w:val="af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22CC"/>
  </w:style>
  <w:style w:type="paragraph" w:styleId="af0">
    <w:name w:val="footer"/>
    <w:basedOn w:val="a"/>
    <w:link w:val="af1"/>
    <w:uiPriority w:val="99"/>
    <w:unhideWhenUsed/>
    <w:rsid w:val="00322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22CC"/>
  </w:style>
  <w:style w:type="character" w:customStyle="1" w:styleId="DefaultParagraphFontPHPDOCX">
    <w:name w:val="Default Paragraph Font PHPDOCX"/>
    <w:uiPriority w:val="1"/>
    <w:semiHidden/>
    <w:unhideWhenUsed/>
    <w:rsid w:val="00D8755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D8755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  <w:rsid w:val="00D8755A"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rsid w:val="00D8755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2">
    <w:name w:val="Сетка таблицы2"/>
    <w:basedOn w:val="a1"/>
    <w:next w:val="a3"/>
    <w:uiPriority w:val="59"/>
    <w:rsid w:val="005564B9"/>
    <w:pPr>
      <w:spacing w:after="0" w:line="240" w:lineRule="auto"/>
    </w:pPr>
    <w:rPr>
      <w:rFonts w:eastAsia="Times New Roman" w:cs="Times New Roman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0A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41857-87B3-4716-B4F8-D5DE8A7B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7235</Words>
  <Characters>4125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ARTLINE</Company>
  <LinksUpToDate>false</LinksUpToDate>
  <CharactersWithSpaces>11338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Яна</dc:creator>
  <cp:lastModifiedBy>Пользователь</cp:lastModifiedBy>
  <cp:revision>2</cp:revision>
  <cp:lastPrinted>2019-12-23T13:44:00Z</cp:lastPrinted>
  <dcterms:created xsi:type="dcterms:W3CDTF">2022-08-02T11:17:00Z</dcterms:created>
  <dcterms:modified xsi:type="dcterms:W3CDTF">2022-08-02T11:17:00Z</dcterms:modified>
</cp:coreProperties>
</file>