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9"/>
        <w:gridCol w:w="4592"/>
      </w:tblGrid>
      <w:tr w:rsidR="00435B15" w:rsidRPr="00CD612F" w:rsidTr="006A2CFD">
        <w:tc>
          <w:tcPr>
            <w:tcW w:w="2828" w:type="pct"/>
          </w:tcPr>
          <w:p w:rsidR="00435B15" w:rsidRPr="00CD612F" w:rsidRDefault="00435B15" w:rsidP="00435B15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435B15" w:rsidRPr="00CD612F" w:rsidRDefault="00435B15" w:rsidP="00435B15">
            <w:pPr>
              <w:rPr>
                <w:sz w:val="24"/>
                <w:szCs w:val="24"/>
                <w:lang w:val="uk-UA"/>
              </w:rPr>
            </w:pPr>
          </w:p>
          <w:p w:rsidR="00435B15" w:rsidRPr="00CD612F" w:rsidRDefault="00435B15" w:rsidP="00435B15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435B15" w:rsidRPr="00CD612F" w:rsidRDefault="00435B15" w:rsidP="00435B15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435B15" w:rsidRPr="00CD612F" w:rsidRDefault="00435B15" w:rsidP="00435B15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35B15" w:rsidRPr="00CD612F" w:rsidRDefault="00435B15" w:rsidP="00435B15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35B15" w:rsidRPr="00CD612F" w:rsidRDefault="00435B15" w:rsidP="00435B15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435B15" w:rsidRPr="00CD612F" w:rsidRDefault="00435B15" w:rsidP="00435B15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435B15" w:rsidRPr="00CD612F" w:rsidRDefault="00435B15" w:rsidP="00435B15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435B15" w:rsidRPr="00CD612F" w:rsidRDefault="00435B15" w:rsidP="00435B15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435B15" w:rsidRPr="00CD612F" w:rsidRDefault="00435B15" w:rsidP="00435B15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435B15" w:rsidRPr="00CD612F" w:rsidRDefault="00435B15" w:rsidP="00435B15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435B15" w:rsidRPr="00CD612F" w:rsidRDefault="00435B15" w:rsidP="00435B15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7"/>
        <w:gridCol w:w="4594"/>
      </w:tblGrid>
      <w:tr w:rsidR="00435B15" w:rsidRPr="00CD612F" w:rsidTr="006A2CFD">
        <w:tc>
          <w:tcPr>
            <w:tcW w:w="2796" w:type="pct"/>
          </w:tcPr>
          <w:p w:rsidR="00435B15" w:rsidRPr="00CD612F" w:rsidRDefault="00435B15" w:rsidP="00435B15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ПОСАДОВА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435B15" w:rsidRPr="00CD612F" w:rsidRDefault="00435B15" w:rsidP="00435B15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435B15" w:rsidRPr="00CD612F" w:rsidRDefault="00435B15" w:rsidP="00435B15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435B15" w:rsidRPr="00CD612F" w:rsidRDefault="00435B15" w:rsidP="00435B15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435B15" w:rsidRPr="00134E34" w:rsidRDefault="00435B15" w:rsidP="00435B1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F4B85" w:rsidRDefault="000B390E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бібліотекаря школи</w:t>
      </w:r>
    </w:p>
    <w:p w:rsidR="000A6F86" w:rsidRPr="00755C5B" w:rsidRDefault="000A6F86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2432.2)</w:t>
      </w:r>
    </w:p>
    <w:p w:rsidR="00567F9A" w:rsidRPr="000B390E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1. Загальні положення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1.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</w:t>
      </w:r>
      <w:r w:rsidR="00F84E0F" w:rsidRPr="00F84E0F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</w:t>
      </w:r>
      <w:r w:rsidR="00DF3D6E">
        <w:rPr>
          <w:rFonts w:ascii="Times New Roman" w:eastAsiaTheme="minorHAnsi" w:hAnsi="Times New Roman"/>
          <w:sz w:val="24"/>
          <w:szCs w:val="20"/>
          <w:lang w:val="uk-UA" w:eastAsia="en-US"/>
        </w:rPr>
        <w:t>Бібліотекара</w:t>
      </w:r>
      <w:r w:rsidR="00F84E0F"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</w:t>
      </w:r>
      <w:r w:rsidR="00F84E0F" w:rsidRPr="004D270E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на посаду та звільняє з неї наказом </w:t>
      </w:r>
      <w:r w:rsidR="00F84E0F" w:rsidRPr="004D270E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="00F84E0F">
        <w:rPr>
          <w:rFonts w:ascii="Times New Roman" w:hAnsi="Times New Roman"/>
          <w:sz w:val="24"/>
          <w:szCs w:val="24"/>
          <w:lang w:val="uk-UA"/>
        </w:rPr>
        <w:t>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1.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Бібліотекар підпорядкований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заступнику директора </w:t>
      </w:r>
      <w:r w:rsidR="005536EA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5B15">
        <w:rPr>
          <w:rFonts w:ascii="Times New Roman" w:hAnsi="Times New Roman" w:cs="Times New Roman"/>
          <w:sz w:val="24"/>
          <w:szCs w:val="24"/>
          <w:lang w:val="uk-UA"/>
        </w:rPr>
        <w:t xml:space="preserve">освіти,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35B15">
        <w:rPr>
          <w:rFonts w:ascii="Times New Roman" w:hAnsi="Times New Roman" w:cs="Times New Roman"/>
          <w:sz w:val="24"/>
          <w:szCs w:val="24"/>
          <w:lang w:val="uk-UA"/>
        </w:rPr>
        <w:t>аступнику директора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навчально-виховної роботи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1.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Бібліотекар є членом педагогічного колективу і входить до складу педагогічної ради закладу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435B15" w:rsidRPr="000B390E" w:rsidRDefault="00435B15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1.4. </w:t>
      </w:r>
      <w:r w:rsidRP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На час відпустки, тимчасової непрацездатності, відсутності на роботі з інших поважних причин обов’язки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бібліотекаря</w:t>
      </w:r>
      <w:r w:rsidRP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виконує інший педагогічний працівник відповідно до наказу директора.</w:t>
      </w:r>
    </w:p>
    <w:p w:rsidR="00435B15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1.5. </w:t>
      </w:r>
      <w:r w:rsidR="00435B15" w:rsidRPr="00435B15">
        <w:t xml:space="preserve"> </w:t>
      </w:r>
      <w:r w:rsidR="00435B15" w:rsidRP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У своїй діяльності 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бібліотекар закладу освіти </w:t>
      </w:r>
      <w:r w:rsidR="00435B15" w:rsidRP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</w:t>
      </w:r>
      <w:r w:rsid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;</w:t>
      </w:r>
      <w:r w:rsidR="00435B15" w:rsidRPr="00435B15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2. Завдання та обов’язки</w:t>
      </w:r>
    </w:p>
    <w:p w:rsidR="00435B15" w:rsidRPr="000B390E" w:rsidRDefault="00F828E6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</w:t>
      </w:r>
      <w:r w:rsidR="00435B15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</w:t>
      </w:r>
      <w:r w:rsidR="00435B15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Основними напрямами діяльності бібліотекаря є забезпечення освітніх, інформаційних, 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ультурних та інших потреб учнів, </w:t>
      </w:r>
      <w:r w:rsidR="00435B15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педагогічних працівників, інших користувачів бібліотеки, популяризація читання як способу отримання знань та форми культурного дозвілля.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Формує універсальний бібліотечний фонд, що відповідає змісту навчання у закладі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, його інформаційним і виховним функціям, запитам та інтересам користувачів.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Комплектує бібліотечний фонд підручниками і навчальними посібниками згідно із затвердженим Міністерством освіти і науки України переліком підручників і навчальних посібників, що мають відповідний гриф Міністерства освіти і науки України.</w:t>
      </w:r>
    </w:p>
    <w:p w:rsidR="00F828E6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Комплектує бібліотечний фонд підручниками і навчальними посібниками, вид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аними за державним замовленням.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Організовує, раціонально розміщує та обліковує основні й додаткові бібліотечні фонди, зберігає та реєструє їх.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Обліковує й зберігає підручники і навчальні посібники окремо від інших документів бібліотечного фонду.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Розробляє правила користування бібліотекою 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закладу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8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Систематично аналізує використання бібліотечного фонду, веде роботу з його популяризації. 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lastRenderedPageBreak/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9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Розширює бібліотечно-інформаційні послуги на основі удосконалення традиційних і засвоєння нових бібліотечних форм і методів роботи. Упроваджує в роботу бібліотеки інноваційні технології.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10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Організовує свою діяльність спільно з педагогічним колективом, відп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овідно до річного плану роботи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закладу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Складає і готує списки літератури для 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забезпечення освітнього процесу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закладу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, виконує довідкову й інформаційну роботу шляхом масового, групового та індивідуального інформування. 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Вивчає інформаційні потреби педагогів, учнів, батьків, здійснює диференційоване обслуговування читачів, використовуючи різні форми і методи індивідуальної, групової і масової роботи. 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Обслуговує читачів у режимі абонементу та читального залу. 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Сприяє формуванню в учнів інформаційної культури: знань про інформаційне середовище, уміння знаходити необхідну інформацію, свідомо добирати джерела, систематизувати та оцінювати їх.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Засобами бібліотечної роботи популяризує книжку і читання, підвищує престиж освіченості та культурності.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. Сприяє вихованню гармонійної, морально досконалої особистості, відкритої до інтелектуального і творчого розвитку. 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Веде роботу з популяризації бібліотечно-бібліографічних знань серед учнів: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проводить бесіди, вікторини;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організовує книжкові виставки, огляди;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проводить лекції, бібліотечні уроки;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надає індивідуальні і групові консультації тощо.</w:t>
      </w:r>
    </w:p>
    <w:p w:rsidR="000B390E" w:rsidRPr="000B390E" w:rsidRDefault="00F828E6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2.18</w:t>
      </w:r>
      <w:r w:rsidR="000B390E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Формує в учнів уміння та навички бібліотечного користувача, розкриває їм основні (модельні, базові) функції бібліотеки, пояснює права й обов’язки користувача, виховує повагу до правил користувача своєї і будь-якої іншої бібліотеки.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2.1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9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Сприяє підвищенню фахової, педагогічної майстерності педагогів, батьків шляхом популяризації педагогічної літератури і надання інформації про неї.</w:t>
      </w:r>
    </w:p>
    <w:p w:rsidR="000B390E" w:rsidRPr="000B390E" w:rsidRDefault="00F828E6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2.20</w:t>
      </w:r>
      <w:r w:rsidR="000B390E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Організовує читацькі конференції, бере участь у проведенні літературних та музичних вечорів, диспутів та інших масових заходів.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1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Забезпечує бібліотечно-інформаційні особистісні потреби користувачів у культурно-дозвільній діяльності, профорієнтаційному визначенні.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Організує науково-пошукову та краєзнавчу роботу, що пов’язана з книжкою, підручником та іншими формами подання інформації.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Координує і кооперує діяльність бібліотеки з громадськими організаціями, іншими освітянськими бібліотеками та мережею бібліотек інших систем і відомств.</w:t>
      </w:r>
    </w:p>
    <w:p w:rsidR="000B390E" w:rsidRPr="000B390E" w:rsidRDefault="00F828E6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2.24</w:t>
      </w:r>
      <w:r w:rsidR="000B390E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Реалізує можливості взаємного використання бібліотечних фондів за допомогою внутрішнього книгообміну та міжбібліотечного абонементу (МБА).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Приймає бібліотечні фонди на відповідальне зберігання за актом та разовим документом, веде відповідний облік, бере участь в інвентаризації бібліотечних фондів, списанні літератури, не придатної до використання, стару або яка має дефекти.</w:t>
      </w:r>
    </w:p>
    <w:p w:rsidR="000B390E" w:rsidRPr="000B390E" w:rsidRDefault="00F828E6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2.26</w:t>
      </w:r>
      <w:r w:rsidR="000B390E"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 Веде документацію відповідно до встановлених вимог.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Робить звірку руху підручників і навчальних посібників станом на 1 січня кожного року.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8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</w:t>
      </w:r>
      <w:r w:rsidRPr="000B390E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uk-UA" w:eastAsia="en-US"/>
        </w:rPr>
        <w:t>Вживає заходів щодо відшкодування шкоди, заподіяної бібліотечному фонду з вини читачів у зв’язку з втратою чи псуванням книжок.</w:t>
      </w:r>
    </w:p>
    <w:p w:rsidR="000B390E" w:rsidRP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2.2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9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Організовує передплату періодичних видань для навчального закладу, контролює доставку цих видань.</w:t>
      </w:r>
    </w:p>
    <w:p w:rsidR="000B390E" w:rsidRDefault="000B390E" w:rsidP="00F828E6">
      <w:pPr>
        <w:autoSpaceDE w:val="0"/>
        <w:autoSpaceDN w:val="0"/>
        <w:adjustRightInd w:val="0"/>
        <w:spacing w:after="0" w:line="210" w:lineRule="atLeast"/>
        <w:ind w:firstLine="709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2.</w:t>
      </w:r>
      <w:r w:rsidR="00F828E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30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 Дотримується правил охорони праці, пожежної безпеки, забезпечує належний санітарний стан приміщень і фондів бібліотеки.</w:t>
      </w:r>
    </w:p>
    <w:p w:rsidR="00F828E6" w:rsidRPr="003432AE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</w:t>
      </w:r>
      <w:r w:rsidRPr="00610201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Бібліотекар закладу освіти 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дотримується положень щодо організації роботи з охорони праці та безпеки життєдіяльності в закладі освіти:</w:t>
      </w:r>
    </w:p>
    <w:p w:rsidR="00F828E6" w:rsidRPr="003432AE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F828E6" w:rsidRPr="003432AE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B451C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</w:t>
      </w:r>
      <w:r w:rsidR="0018034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у приміщенні бібліотеки закладу освіти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домедичну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допомогу, викликає медпрацівника. </w:t>
      </w:r>
    </w:p>
    <w:p w:rsidR="00F828E6" w:rsidRPr="003432AE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B451C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навчання та перевірку знань з питань охорони праці,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F828E6" w:rsidRPr="003432AE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B451C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F828E6" w:rsidRPr="006353AC" w:rsidRDefault="00F828E6" w:rsidP="00F828E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B451C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31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F828E6" w:rsidRPr="000B390E" w:rsidRDefault="00F828E6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</w:p>
    <w:p w:rsidR="000B390E" w:rsidRDefault="000B390E" w:rsidP="00B451C6">
      <w:pPr>
        <w:autoSpaceDE w:val="0"/>
        <w:autoSpaceDN w:val="0"/>
        <w:adjustRightInd w:val="0"/>
        <w:spacing w:after="0" w:line="210" w:lineRule="atLeast"/>
        <w:ind w:firstLine="454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3. Права</w:t>
      </w:r>
    </w:p>
    <w:p w:rsidR="00B451C6" w:rsidRPr="000B390E" w:rsidRDefault="00B451C6" w:rsidP="00B451C6">
      <w:pPr>
        <w:autoSpaceDE w:val="0"/>
        <w:autoSpaceDN w:val="0"/>
        <w:adjustRightInd w:val="0"/>
        <w:spacing w:after="0" w:line="210" w:lineRule="atLeast"/>
        <w:ind w:firstLine="454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Бібліотекар закладу освіти має право: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3.1. Визначати зміст та форми своєї роботи. 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3.2. Визначати згідно з правилами користування бібліотекою вид і розмір компенсаційного збитку, нанесеного користувачем.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3.3. У межах своєї діяльності брати участь 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в освітньому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процесі: в організації групових, урочних, позаурочних заходів, виставок та оглядів, передбачених річним планом роботи навчального закладу.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3.4. </w:t>
      </w:r>
      <w:r w:rsidRPr="000B390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uk-UA" w:eastAsia="en-US"/>
        </w:rPr>
        <w:t xml:space="preserve">Брати участь в управлінні закладом </w:t>
      </w:r>
      <w:r w:rsidR="00B451C6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uk-UA" w:eastAsia="en-US"/>
        </w:rPr>
        <w:t xml:space="preserve">освіти </w:t>
      </w:r>
      <w:r w:rsidRPr="000B390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uk-UA" w:eastAsia="en-US"/>
        </w:rPr>
        <w:t>у порядку, визначеному його статутом.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3.5. Брати участь у роботі педагогічної ради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3.6. Розробляти правила користування бібліотекою та іншу регламентну документацію, яку подавати на затвердження директору закладу.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3.7. На вільний доступ до навчальних програм, планів роботи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 –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до будь-якої інформації, пов’язаної із завданнями, що стоять перед бібліотекою.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3.8. Ознайомлюватися зі скаргами та іншими документами, що містять оцінку його роботи, давати пояснення стосовно змісту цих документів.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3.9. У межах своєї компетенції вносити пропозиції щодо усунення недоліків у роботі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3.10. На сприяння у виконанні обов’язків і реалізації прав, передбачених цією посадовою інструкцією.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3.11. Викладати окремі навчальні предмети, вести гуртки та факультативи за наявності необхідної освіти.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3.12. Підвищувати свою кваліфікацію.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3.13. Проходити атестацію у встановленому порядку.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4. Відповідальність</w:t>
      </w:r>
    </w:p>
    <w:p w:rsidR="000B390E" w:rsidRPr="00B451C6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uk-UA" w:eastAsia="en-US"/>
        </w:rPr>
      </w:pPr>
      <w:r w:rsidRPr="00B451C6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uk-UA" w:eastAsia="en-US"/>
        </w:rPr>
        <w:t>Несе відповідальність за: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4.1. Неналежний облік, зберігання і використання бібліотечного фонду.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4.2. Неналежне виконання або невиконання посадових обов’язків, передбачених цією посадовою інструкцією.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4.3. Несвоєчасне складання встановленої звітної документації.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4.4. Правопорушення, скоєні в процесі своєї діяльності.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4.5. Заподіяння матеріальної шкоди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4.6. Невиконання чи неналежне виконання вимог, визначених статутом та правилами внутрішнього розпорядку навчального закладу.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5. Повинен знати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distribute"/>
        <w:textAlignment w:val="center"/>
        <w:rPr>
          <w:rFonts w:ascii="Times New Roman" w:eastAsiaTheme="minorHAnsi" w:hAnsi="Times New Roman" w:cs="Times New Roman"/>
          <w:color w:val="000000"/>
          <w:spacing w:val="-5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5.1. </w:t>
      </w:r>
      <w:r w:rsidRPr="000B390E">
        <w:rPr>
          <w:rFonts w:ascii="Times New Roman" w:eastAsiaTheme="minorHAnsi" w:hAnsi="Times New Roman" w:cs="Times New Roman"/>
          <w:color w:val="000000"/>
          <w:spacing w:val="-5"/>
          <w:sz w:val="24"/>
          <w:szCs w:val="24"/>
          <w:lang w:val="uk-UA" w:eastAsia="en-US"/>
        </w:rPr>
        <w:t>Вимоги законів, інших нормативно-правових актів у галузі освіти та бібліотечної справи.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lastRenderedPageBreak/>
        <w:t xml:space="preserve">5.2. Основи бібліотечної справи, бібліографії, інформаційної роботи. 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5.3. Методичні матеріали з бібліографії та інформатики.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5.4. Форми і методи індивідуальної та масової роботи з користувачами бібліотеки.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5.5. Бібліотечний фонд і довідково-бібліографічний апарат бібліотеки.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5.6. Кращий досвід бібліографічної та інформаційної роботи вітчизняних та світових біб­ліотек.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5.7. Правила і норми охорони праці, виробничої санітарії та протипожежного захисту.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5.8. Правила внутрішнього розпорядку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9B6C95" w:rsidRDefault="009B6C95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</w:p>
    <w:p w:rsidR="000B390E" w:rsidRPr="000B390E" w:rsidRDefault="00B451C6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6. Кваліфікаційні вимоги</w:t>
      </w:r>
    </w:p>
    <w:p w:rsidR="000B390E" w:rsidRPr="00B451C6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6.1. 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Бібліотекар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має повну вищу освіту відповідного напряму підготовки (спеціаліст) без вимог до стажу роботи.</w:t>
      </w:r>
    </w:p>
    <w:p w:rsidR="000B390E" w:rsidRPr="00B451C6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6.2. 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Бібліотекар ІІ кваліфікаційної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категорії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має повну вищу освіту відповідного напряму підготовки (спеціаліст). Стаж роботи за професією бібліотекар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а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 — не менше 1 року.</w:t>
      </w:r>
    </w:p>
    <w:p w:rsidR="000B390E" w:rsidRPr="00B451C6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6.3. 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Бібліотекар І кваліфікаційної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категорії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має повну вищу освіту відповідного напряму підготовки: для магістра — без вимог до стажу роботи, для спеціаліста — стаж роботи за професією бібліотекар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а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ІІ категорії — не менше 2 років. 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6.4. </w:t>
      </w:r>
      <w:r w:rsidRPr="00B451C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>Провідний бібліотекар</w:t>
      </w:r>
      <w:r w:rsidRP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має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повну вищу освіту відповідного напряму підготовки (магістр, спеціаліст). Стаж роботи за професією бібліотекар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а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І категорії — не менше 2 років.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>7. Взаємовідносини (зв’язки) за посадою</w:t>
      </w:r>
    </w:p>
    <w:p w:rsidR="000B390E" w:rsidRPr="00B451C6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uk-UA" w:eastAsia="en-US"/>
        </w:rPr>
      </w:pPr>
      <w:r w:rsidRPr="00B451C6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uk-UA" w:eastAsia="en-US"/>
        </w:rPr>
        <w:t>Для виконання своїх обов’язків бібліотекар взаємодіє із: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7.1. Завідувачем бібліотеки, заступником директора з навчально-виховної роботи, директором закладу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 xml:space="preserve"> освіти</w:t>
      </w: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7.2. Педагог</w:t>
      </w:r>
      <w:r w:rsidR="00B451C6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ічними працівниками</w:t>
      </w:r>
      <w:bookmarkStart w:id="0" w:name="_GoBack"/>
      <w:bookmarkEnd w:id="0"/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, учнями, батьками з питань задоволення їхніх читацьких запитів, популяризації бібліотечно-бібліографічних знань тощо.</w:t>
      </w:r>
    </w:p>
    <w:p w:rsidR="000B390E" w:rsidRPr="000B390E" w:rsidRDefault="000B390E" w:rsidP="000B390E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</w:pPr>
      <w:r w:rsidRPr="000B390E">
        <w:rPr>
          <w:rFonts w:ascii="Times New Roman" w:eastAsiaTheme="minorHAnsi" w:hAnsi="Times New Roman" w:cs="Times New Roman"/>
          <w:color w:val="000000"/>
          <w:sz w:val="24"/>
          <w:szCs w:val="24"/>
          <w:lang w:val="uk-UA" w:eastAsia="en-US"/>
        </w:rPr>
        <w:t>7.3. Освітянськими бібліотеками та мережею бібліотек інших систем і відомств з питань взаємного використання бібліотечних фондів.</w:t>
      </w:r>
    </w:p>
    <w:p w:rsidR="000A6F86" w:rsidRDefault="000A6F86" w:rsidP="000A6F8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6F86" w:rsidRPr="000A6F86" w:rsidRDefault="000A6F86" w:rsidP="000A6F8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A6F86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0A6F86" w:rsidRPr="000A6F86" w:rsidRDefault="000A6F86" w:rsidP="000A6F8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A6F86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0A6F86">
        <w:rPr>
          <w:rFonts w:ascii="Times New Roman" w:hAnsi="Times New Roman"/>
          <w:sz w:val="24"/>
          <w:szCs w:val="24"/>
          <w:lang w:val="uk-UA"/>
        </w:rPr>
        <w:t>____________ /</w:t>
      </w:r>
      <w:r w:rsidRPr="000A6F86">
        <w:t xml:space="preserve"> </w:t>
      </w:r>
      <w:r w:rsidRPr="000A6F86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0A6F86" w:rsidRPr="000A6F86" w:rsidRDefault="000A6F86" w:rsidP="000A6F86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0A6F86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 w:rsidR="006B74FB">
        <w:rPr>
          <w:rFonts w:ascii="Times New Roman" w:hAnsi="Times New Roman"/>
          <w:i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0A6F86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0A6F86" w:rsidRPr="000A6F86" w:rsidRDefault="000A6F86" w:rsidP="000A6F86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0A6F86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0A6F86">
        <w:rPr>
          <w:rFonts w:ascii="Times New Roman" w:hAnsi="Times New Roman"/>
          <w:sz w:val="24"/>
          <w:szCs w:val="24"/>
          <w:lang w:val="uk-UA"/>
        </w:rPr>
        <w:t>«___»_______202__ р.</w:t>
      </w:r>
    </w:p>
    <w:p w:rsidR="000A6F86" w:rsidRPr="000A6F86" w:rsidRDefault="000A6F86" w:rsidP="000A6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6F86" w:rsidRPr="000A6F86" w:rsidRDefault="000A6F86" w:rsidP="000A6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6F86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0A6F86" w:rsidRPr="000A6F86" w:rsidRDefault="000A6F86" w:rsidP="000A6F8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A6F86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0A6F86" w:rsidRPr="000A6F86" w:rsidRDefault="000A6F86" w:rsidP="000A6F86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0A6F86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6B74FB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6F86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4F4B85" w:rsidRPr="00134E34" w:rsidRDefault="004F4B85" w:rsidP="004F4B8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sectPr w:rsidR="004F4B85" w:rsidRPr="00134E34" w:rsidSect="000A6F86">
      <w:headerReference w:type="default" r:id="rId8"/>
      <w:pgSz w:w="11906" w:h="16838"/>
      <w:pgMar w:top="142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43" w:rsidRDefault="00CC3043" w:rsidP="003222CC">
      <w:pPr>
        <w:spacing w:after="0" w:line="240" w:lineRule="auto"/>
      </w:pPr>
      <w:r>
        <w:separator/>
      </w:r>
    </w:p>
  </w:endnote>
  <w:endnote w:type="continuationSeparator" w:id="0">
    <w:p w:rsidR="00CC3043" w:rsidRDefault="00CC3043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43" w:rsidRDefault="00CC3043" w:rsidP="003222CC">
      <w:pPr>
        <w:spacing w:after="0" w:line="240" w:lineRule="auto"/>
      </w:pPr>
      <w:r>
        <w:separator/>
      </w:r>
    </w:p>
  </w:footnote>
  <w:footnote w:type="continuationSeparator" w:id="0">
    <w:p w:rsidR="00CC3043" w:rsidRDefault="00CC3043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3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D8755A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2CC"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5C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EB"/>
    <w:multiLevelType w:val="hybridMultilevel"/>
    <w:tmpl w:val="E5C41992"/>
    <w:lvl w:ilvl="0" w:tplc="3625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221"/>
    <w:multiLevelType w:val="hybridMultilevel"/>
    <w:tmpl w:val="0E2CED3A"/>
    <w:lvl w:ilvl="0" w:tplc="50237839">
      <w:start w:val="1"/>
      <w:numFmt w:val="decimal"/>
      <w:lvlText w:val="%1."/>
      <w:lvlJc w:val="left"/>
      <w:pPr>
        <w:ind w:left="720" w:hanging="360"/>
      </w:pPr>
    </w:lvl>
    <w:lvl w:ilvl="1" w:tplc="50237839" w:tentative="1">
      <w:start w:val="1"/>
      <w:numFmt w:val="lowerLetter"/>
      <w:lvlText w:val="%2."/>
      <w:lvlJc w:val="left"/>
      <w:pPr>
        <w:ind w:left="1440" w:hanging="360"/>
      </w:pPr>
    </w:lvl>
    <w:lvl w:ilvl="2" w:tplc="50237839" w:tentative="1">
      <w:start w:val="1"/>
      <w:numFmt w:val="lowerRoman"/>
      <w:lvlText w:val="%3."/>
      <w:lvlJc w:val="right"/>
      <w:pPr>
        <w:ind w:left="2160" w:hanging="180"/>
      </w:pPr>
    </w:lvl>
    <w:lvl w:ilvl="3" w:tplc="50237839" w:tentative="1">
      <w:start w:val="1"/>
      <w:numFmt w:val="decimal"/>
      <w:lvlText w:val="%4."/>
      <w:lvlJc w:val="left"/>
      <w:pPr>
        <w:ind w:left="2880" w:hanging="360"/>
      </w:pPr>
    </w:lvl>
    <w:lvl w:ilvl="4" w:tplc="50237839" w:tentative="1">
      <w:start w:val="1"/>
      <w:numFmt w:val="lowerLetter"/>
      <w:lvlText w:val="%5."/>
      <w:lvlJc w:val="left"/>
      <w:pPr>
        <w:ind w:left="3600" w:hanging="360"/>
      </w:pPr>
    </w:lvl>
    <w:lvl w:ilvl="5" w:tplc="50237839" w:tentative="1">
      <w:start w:val="1"/>
      <w:numFmt w:val="lowerRoman"/>
      <w:lvlText w:val="%6."/>
      <w:lvlJc w:val="right"/>
      <w:pPr>
        <w:ind w:left="4320" w:hanging="180"/>
      </w:pPr>
    </w:lvl>
    <w:lvl w:ilvl="6" w:tplc="50237839" w:tentative="1">
      <w:start w:val="1"/>
      <w:numFmt w:val="decimal"/>
      <w:lvlText w:val="%7."/>
      <w:lvlJc w:val="left"/>
      <w:pPr>
        <w:ind w:left="5040" w:hanging="360"/>
      </w:pPr>
    </w:lvl>
    <w:lvl w:ilvl="7" w:tplc="50237839" w:tentative="1">
      <w:start w:val="1"/>
      <w:numFmt w:val="lowerLetter"/>
      <w:lvlText w:val="%8."/>
      <w:lvlJc w:val="left"/>
      <w:pPr>
        <w:ind w:left="5760" w:hanging="360"/>
      </w:pPr>
    </w:lvl>
    <w:lvl w:ilvl="8" w:tplc="50237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FB37812"/>
    <w:multiLevelType w:val="multilevel"/>
    <w:tmpl w:val="580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1B597D"/>
    <w:multiLevelType w:val="multilevel"/>
    <w:tmpl w:val="5BDB857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28CD7E23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8">
    <w:nsid w:val="2AD54908"/>
    <w:multiLevelType w:val="multilevel"/>
    <w:tmpl w:val="02D88FCE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EA82583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2EE808EB"/>
    <w:multiLevelType w:val="multilevel"/>
    <w:tmpl w:val="35D6309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FBA1D9F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40608D6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38584D0B"/>
    <w:multiLevelType w:val="hybridMultilevel"/>
    <w:tmpl w:val="EDE4F5D8"/>
    <w:lvl w:ilvl="0" w:tplc="5857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07D58"/>
    <w:multiLevelType w:val="hybridMultilevel"/>
    <w:tmpl w:val="F606FCD0"/>
    <w:lvl w:ilvl="0" w:tplc="31771469">
      <w:start w:val="1"/>
      <w:numFmt w:val="decimal"/>
      <w:lvlText w:val="%1."/>
      <w:lvlJc w:val="left"/>
      <w:pPr>
        <w:ind w:left="720" w:hanging="360"/>
      </w:pPr>
    </w:lvl>
    <w:lvl w:ilvl="1" w:tplc="31771469" w:tentative="1">
      <w:start w:val="1"/>
      <w:numFmt w:val="lowerLetter"/>
      <w:lvlText w:val="%2."/>
      <w:lvlJc w:val="left"/>
      <w:pPr>
        <w:ind w:left="1440" w:hanging="360"/>
      </w:pPr>
    </w:lvl>
    <w:lvl w:ilvl="2" w:tplc="31771469" w:tentative="1">
      <w:start w:val="1"/>
      <w:numFmt w:val="lowerRoman"/>
      <w:lvlText w:val="%3."/>
      <w:lvlJc w:val="right"/>
      <w:pPr>
        <w:ind w:left="2160" w:hanging="180"/>
      </w:pPr>
    </w:lvl>
    <w:lvl w:ilvl="3" w:tplc="31771469" w:tentative="1">
      <w:start w:val="1"/>
      <w:numFmt w:val="decimal"/>
      <w:lvlText w:val="%4."/>
      <w:lvlJc w:val="left"/>
      <w:pPr>
        <w:ind w:left="2880" w:hanging="360"/>
      </w:pPr>
    </w:lvl>
    <w:lvl w:ilvl="4" w:tplc="31771469" w:tentative="1">
      <w:start w:val="1"/>
      <w:numFmt w:val="lowerLetter"/>
      <w:lvlText w:val="%5."/>
      <w:lvlJc w:val="left"/>
      <w:pPr>
        <w:ind w:left="3600" w:hanging="360"/>
      </w:pPr>
    </w:lvl>
    <w:lvl w:ilvl="5" w:tplc="31771469" w:tentative="1">
      <w:start w:val="1"/>
      <w:numFmt w:val="lowerRoman"/>
      <w:lvlText w:val="%6."/>
      <w:lvlJc w:val="right"/>
      <w:pPr>
        <w:ind w:left="4320" w:hanging="180"/>
      </w:pPr>
    </w:lvl>
    <w:lvl w:ilvl="6" w:tplc="31771469" w:tentative="1">
      <w:start w:val="1"/>
      <w:numFmt w:val="decimal"/>
      <w:lvlText w:val="%7."/>
      <w:lvlJc w:val="left"/>
      <w:pPr>
        <w:ind w:left="5040" w:hanging="360"/>
      </w:pPr>
    </w:lvl>
    <w:lvl w:ilvl="7" w:tplc="31771469" w:tentative="1">
      <w:start w:val="1"/>
      <w:numFmt w:val="lowerLetter"/>
      <w:lvlText w:val="%8."/>
      <w:lvlJc w:val="left"/>
      <w:pPr>
        <w:ind w:left="5760" w:hanging="360"/>
      </w:pPr>
    </w:lvl>
    <w:lvl w:ilvl="8" w:tplc="3177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D382F"/>
    <w:multiLevelType w:val="multilevel"/>
    <w:tmpl w:val="376DAA0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0975701"/>
    <w:multiLevelType w:val="multilevel"/>
    <w:tmpl w:val="294028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4109292E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457EA8D6"/>
    <w:multiLevelType w:val="multilevel"/>
    <w:tmpl w:val="31EB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4697B479"/>
    <w:multiLevelType w:val="multilevel"/>
    <w:tmpl w:val="44E9C14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4F2E010E"/>
    <w:multiLevelType w:val="multilevel"/>
    <w:tmpl w:val="3681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5">
    <w:nsid w:val="51225B4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6">
    <w:nsid w:val="5929F1EC"/>
    <w:multiLevelType w:val="multilevel"/>
    <w:tmpl w:val="0DD56E6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645C57F5"/>
    <w:multiLevelType w:val="multilevel"/>
    <w:tmpl w:val="35EE0B9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2">
    <w:nsid w:val="6788123C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EDA74AE"/>
    <w:multiLevelType w:val="multilevel"/>
    <w:tmpl w:val="F60A9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42E1134"/>
    <w:multiLevelType w:val="multilevel"/>
    <w:tmpl w:val="13E1BB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59EDA08"/>
    <w:multiLevelType w:val="multilevel"/>
    <w:tmpl w:val="591181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7761AF50"/>
    <w:multiLevelType w:val="multilevel"/>
    <w:tmpl w:val="0A9D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77963EB2"/>
    <w:multiLevelType w:val="multilevel"/>
    <w:tmpl w:val="04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79D35FEA"/>
    <w:multiLevelType w:val="multilevel"/>
    <w:tmpl w:val="251332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0">
    <w:nsid w:val="7A042BB8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1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2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3">
    <w:nsid w:val="7C61AF6E"/>
    <w:multiLevelType w:val="multilevel"/>
    <w:tmpl w:val="6F9B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4">
    <w:nsid w:val="7D6AEA27"/>
    <w:multiLevelType w:val="multilevel"/>
    <w:tmpl w:val="55F7EDA0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5">
    <w:nsid w:val="7E7C22B7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15"/>
  </w:num>
  <w:num w:numId="5">
    <w:abstractNumId w:val="38"/>
  </w:num>
  <w:num w:numId="6">
    <w:abstractNumId w:val="5"/>
  </w:num>
  <w:num w:numId="7">
    <w:abstractNumId w:val="37"/>
  </w:num>
  <w:num w:numId="8">
    <w:abstractNumId w:val="10"/>
  </w:num>
  <w:num w:numId="9">
    <w:abstractNumId w:val="23"/>
  </w:num>
  <w:num w:numId="10">
    <w:abstractNumId w:val="20"/>
  </w:num>
  <w:num w:numId="11">
    <w:abstractNumId w:val="26"/>
  </w:num>
  <w:num w:numId="12">
    <w:abstractNumId w:val="44"/>
  </w:num>
  <w:num w:numId="13">
    <w:abstractNumId w:val="39"/>
  </w:num>
  <w:num w:numId="14">
    <w:abstractNumId w:val="28"/>
  </w:num>
  <w:num w:numId="15">
    <w:abstractNumId w:val="8"/>
  </w:num>
  <w:num w:numId="16">
    <w:abstractNumId w:val="21"/>
  </w:num>
  <w:num w:numId="17">
    <w:abstractNumId w:val="2"/>
  </w:num>
  <w:num w:numId="18">
    <w:abstractNumId w:val="30"/>
  </w:num>
  <w:num w:numId="19">
    <w:abstractNumId w:val="41"/>
  </w:num>
  <w:num w:numId="20">
    <w:abstractNumId w:val="42"/>
  </w:num>
  <w:num w:numId="21">
    <w:abstractNumId w:val="24"/>
  </w:num>
  <w:num w:numId="22">
    <w:abstractNumId w:val="34"/>
  </w:num>
  <w:num w:numId="23">
    <w:abstractNumId w:val="27"/>
  </w:num>
  <w:num w:numId="24">
    <w:abstractNumId w:val="6"/>
  </w:num>
  <w:num w:numId="25">
    <w:abstractNumId w:val="31"/>
  </w:num>
  <w:num w:numId="26">
    <w:abstractNumId w:val="29"/>
  </w:num>
  <w:num w:numId="27">
    <w:abstractNumId w:val="33"/>
  </w:num>
  <w:num w:numId="28">
    <w:abstractNumId w:val="4"/>
  </w:num>
  <w:num w:numId="29">
    <w:abstractNumId w:val="32"/>
  </w:num>
  <w:num w:numId="30">
    <w:abstractNumId w:val="25"/>
  </w:num>
  <w:num w:numId="31">
    <w:abstractNumId w:val="45"/>
  </w:num>
  <w:num w:numId="32">
    <w:abstractNumId w:val="7"/>
  </w:num>
  <w:num w:numId="33">
    <w:abstractNumId w:val="17"/>
  </w:num>
  <w:num w:numId="34">
    <w:abstractNumId w:val="40"/>
  </w:num>
  <w:num w:numId="35">
    <w:abstractNumId w:val="11"/>
  </w:num>
  <w:num w:numId="36">
    <w:abstractNumId w:val="12"/>
  </w:num>
  <w:num w:numId="37">
    <w:abstractNumId w:val="9"/>
  </w:num>
  <w:num w:numId="38">
    <w:abstractNumId w:val="19"/>
  </w:num>
  <w:num w:numId="39">
    <w:abstractNumId w:val="22"/>
  </w:num>
  <w:num w:numId="40">
    <w:abstractNumId w:val="3"/>
  </w:num>
  <w:num w:numId="41">
    <w:abstractNumId w:val="13"/>
  </w:num>
  <w:num w:numId="42">
    <w:abstractNumId w:val="1"/>
  </w:num>
  <w:num w:numId="43">
    <w:abstractNumId w:val="0"/>
  </w:num>
  <w:num w:numId="44">
    <w:abstractNumId w:val="14"/>
  </w:num>
  <w:num w:numId="45">
    <w:abstractNumId w:val="3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A6F86"/>
    <w:rsid w:val="000B390E"/>
    <w:rsid w:val="000C0AE2"/>
    <w:rsid w:val="000C6C2F"/>
    <w:rsid w:val="00132918"/>
    <w:rsid w:val="00134E34"/>
    <w:rsid w:val="001469D8"/>
    <w:rsid w:val="0016079C"/>
    <w:rsid w:val="00176CC4"/>
    <w:rsid w:val="0018034B"/>
    <w:rsid w:val="0019799D"/>
    <w:rsid w:val="001A5471"/>
    <w:rsid w:val="001A74E2"/>
    <w:rsid w:val="001D0EBD"/>
    <w:rsid w:val="001D379C"/>
    <w:rsid w:val="00213753"/>
    <w:rsid w:val="002176E9"/>
    <w:rsid w:val="002520B4"/>
    <w:rsid w:val="002551C4"/>
    <w:rsid w:val="00275043"/>
    <w:rsid w:val="002855F1"/>
    <w:rsid w:val="002A476D"/>
    <w:rsid w:val="002C3473"/>
    <w:rsid w:val="002D3D18"/>
    <w:rsid w:val="00315D16"/>
    <w:rsid w:val="00317922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402F05"/>
    <w:rsid w:val="00412AE8"/>
    <w:rsid w:val="00416907"/>
    <w:rsid w:val="00424112"/>
    <w:rsid w:val="00435B15"/>
    <w:rsid w:val="00455964"/>
    <w:rsid w:val="004565A9"/>
    <w:rsid w:val="00463BEA"/>
    <w:rsid w:val="00475194"/>
    <w:rsid w:val="00484963"/>
    <w:rsid w:val="004B60D5"/>
    <w:rsid w:val="004D097C"/>
    <w:rsid w:val="004D270E"/>
    <w:rsid w:val="004E0EE4"/>
    <w:rsid w:val="004E6F5F"/>
    <w:rsid w:val="004F4B85"/>
    <w:rsid w:val="004F4BFF"/>
    <w:rsid w:val="00501177"/>
    <w:rsid w:val="005102F4"/>
    <w:rsid w:val="00524E7F"/>
    <w:rsid w:val="00536C68"/>
    <w:rsid w:val="00552B50"/>
    <w:rsid w:val="005536EA"/>
    <w:rsid w:val="00553808"/>
    <w:rsid w:val="005564B9"/>
    <w:rsid w:val="00562E80"/>
    <w:rsid w:val="00567F9A"/>
    <w:rsid w:val="00591175"/>
    <w:rsid w:val="005A2381"/>
    <w:rsid w:val="005A32F5"/>
    <w:rsid w:val="005A7FBE"/>
    <w:rsid w:val="00613C2F"/>
    <w:rsid w:val="00616581"/>
    <w:rsid w:val="00621C32"/>
    <w:rsid w:val="00650DAF"/>
    <w:rsid w:val="006510EE"/>
    <w:rsid w:val="006A01BC"/>
    <w:rsid w:val="006B2E94"/>
    <w:rsid w:val="006B74FB"/>
    <w:rsid w:val="006D7DB2"/>
    <w:rsid w:val="006E6591"/>
    <w:rsid w:val="00717ABE"/>
    <w:rsid w:val="007204DB"/>
    <w:rsid w:val="00720881"/>
    <w:rsid w:val="007518CF"/>
    <w:rsid w:val="00754ABA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B6C95"/>
    <w:rsid w:val="009C481E"/>
    <w:rsid w:val="009D1A40"/>
    <w:rsid w:val="009E5E3E"/>
    <w:rsid w:val="009F5024"/>
    <w:rsid w:val="00A07BE5"/>
    <w:rsid w:val="00AA5C41"/>
    <w:rsid w:val="00AE2571"/>
    <w:rsid w:val="00B010E9"/>
    <w:rsid w:val="00B250ED"/>
    <w:rsid w:val="00B451C6"/>
    <w:rsid w:val="00B55296"/>
    <w:rsid w:val="00B72FDB"/>
    <w:rsid w:val="00B852B3"/>
    <w:rsid w:val="00B864DA"/>
    <w:rsid w:val="00BD25CC"/>
    <w:rsid w:val="00BD360E"/>
    <w:rsid w:val="00BF4BC5"/>
    <w:rsid w:val="00C37587"/>
    <w:rsid w:val="00C57CA6"/>
    <w:rsid w:val="00C71314"/>
    <w:rsid w:val="00CC3043"/>
    <w:rsid w:val="00CE08A6"/>
    <w:rsid w:val="00CE4C4F"/>
    <w:rsid w:val="00D10D3A"/>
    <w:rsid w:val="00D27624"/>
    <w:rsid w:val="00D500C2"/>
    <w:rsid w:val="00D54D86"/>
    <w:rsid w:val="00D82560"/>
    <w:rsid w:val="00D8755A"/>
    <w:rsid w:val="00D930C7"/>
    <w:rsid w:val="00DD0630"/>
    <w:rsid w:val="00DE2D5E"/>
    <w:rsid w:val="00DF10E3"/>
    <w:rsid w:val="00DF3D6E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28E6"/>
    <w:rsid w:val="00F832D7"/>
    <w:rsid w:val="00F84E0F"/>
    <w:rsid w:val="00F87C00"/>
    <w:rsid w:val="00F87D78"/>
    <w:rsid w:val="00F90B09"/>
    <w:rsid w:val="00FC7905"/>
    <w:rsid w:val="00FE15BB"/>
    <w:rsid w:val="00FF055F"/>
    <w:rsid w:val="00FF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  <w:rsid w:val="00D8755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875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  <w:rsid w:val="00D8755A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D875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99"/>
    <w:rsid w:val="000A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1857-87B3-4716-B4F8-D5DE8A7B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7235</Words>
  <Characters>4125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ARTLINE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</cp:lastModifiedBy>
  <cp:revision>2</cp:revision>
  <cp:lastPrinted>2019-12-23T13:44:00Z</cp:lastPrinted>
  <dcterms:created xsi:type="dcterms:W3CDTF">2022-08-02T11:17:00Z</dcterms:created>
  <dcterms:modified xsi:type="dcterms:W3CDTF">2022-08-02T11:17:00Z</dcterms:modified>
</cp:coreProperties>
</file>