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EE0" w:rsidRPr="008A4BB6" w:rsidRDefault="008A4BB6">
      <w:pPr>
        <w:spacing w:after="0" w:line="259" w:lineRule="auto"/>
        <w:ind w:left="-1440" w:right="10460" w:firstLine="0"/>
        <w:rPr>
          <w:lang w:val="uk-UA"/>
        </w:rPr>
      </w:pPr>
      <w:r>
        <w:rPr>
          <w:lang w:val="uk-UA"/>
        </w:rPr>
        <w:t xml:space="preserve">                                                                                                                                                                                                                                                                                                                                                                                                                                                                                                                                                                                                                                                                                                                                 </w:t>
      </w:r>
    </w:p>
    <w:p w:rsidR="003C3431" w:rsidRDefault="00533566" w:rsidP="003C3431">
      <w:pPr>
        <w:spacing w:after="0" w:line="240" w:lineRule="auto"/>
        <w:rPr>
          <w:sz w:val="26"/>
          <w:szCs w:val="26"/>
          <w:lang w:val="uk-UA"/>
        </w:rPr>
      </w:pPr>
      <w:r w:rsidRPr="00533566">
        <w:rPr>
          <w:b/>
          <w:sz w:val="26"/>
          <w:szCs w:val="26"/>
          <w:lang w:val="uk-UA"/>
        </w:rPr>
        <w:t xml:space="preserve">                                                            </w:t>
      </w:r>
      <w:r>
        <w:rPr>
          <w:b/>
          <w:sz w:val="26"/>
          <w:szCs w:val="26"/>
          <w:lang w:val="uk-UA"/>
        </w:rPr>
        <w:t xml:space="preserve">                      </w:t>
      </w:r>
      <w:r w:rsidRPr="00533566">
        <w:rPr>
          <w:sz w:val="26"/>
          <w:szCs w:val="26"/>
          <w:lang w:val="uk-UA"/>
        </w:rPr>
        <w:t>ЗАТВЕРДЖЕНО</w:t>
      </w:r>
    </w:p>
    <w:p w:rsidR="00533566" w:rsidRDefault="00533566" w:rsidP="003C3431">
      <w:pPr>
        <w:spacing w:after="0" w:line="240" w:lineRule="auto"/>
        <w:rPr>
          <w:sz w:val="26"/>
          <w:szCs w:val="26"/>
          <w:lang w:val="uk-UA"/>
        </w:rPr>
      </w:pPr>
      <w:r>
        <w:rPr>
          <w:sz w:val="26"/>
          <w:szCs w:val="26"/>
          <w:lang w:val="uk-UA"/>
        </w:rPr>
        <w:t xml:space="preserve">                                                                                  Наказ директора КЗ «Джулинський</w:t>
      </w:r>
    </w:p>
    <w:p w:rsidR="00533566" w:rsidRDefault="00533566" w:rsidP="003C3431">
      <w:pPr>
        <w:spacing w:after="0" w:line="240" w:lineRule="auto"/>
        <w:rPr>
          <w:sz w:val="26"/>
          <w:szCs w:val="26"/>
          <w:lang w:val="uk-UA"/>
        </w:rPr>
      </w:pPr>
      <w:r>
        <w:rPr>
          <w:sz w:val="26"/>
          <w:szCs w:val="26"/>
          <w:lang w:val="uk-UA"/>
        </w:rPr>
        <w:t xml:space="preserve">                                                                                  навчально-реабілітаційний центр»</w:t>
      </w:r>
    </w:p>
    <w:p w:rsidR="00533566" w:rsidRDefault="00533566" w:rsidP="003C3431">
      <w:pPr>
        <w:spacing w:after="0" w:line="240" w:lineRule="auto"/>
        <w:rPr>
          <w:sz w:val="26"/>
          <w:szCs w:val="26"/>
          <w:lang w:val="uk-UA"/>
        </w:rPr>
      </w:pPr>
      <w:r>
        <w:rPr>
          <w:sz w:val="26"/>
          <w:szCs w:val="26"/>
          <w:lang w:val="uk-UA"/>
        </w:rPr>
        <w:t xml:space="preserve">                                                                                  Джулинської сільської ради</w:t>
      </w:r>
    </w:p>
    <w:p w:rsidR="00533566" w:rsidRPr="00533566" w:rsidRDefault="00533566" w:rsidP="003C3431">
      <w:pPr>
        <w:spacing w:after="0" w:line="240" w:lineRule="auto"/>
        <w:rPr>
          <w:sz w:val="26"/>
          <w:szCs w:val="26"/>
          <w:lang w:val="uk-UA"/>
        </w:rPr>
      </w:pPr>
      <w:r>
        <w:rPr>
          <w:sz w:val="26"/>
          <w:szCs w:val="26"/>
          <w:lang w:val="uk-UA"/>
        </w:rPr>
        <w:t xml:space="preserve">                                                                                  Вінницької області           </w:t>
      </w:r>
    </w:p>
    <w:p w:rsidR="00533566" w:rsidRPr="00B574E6" w:rsidRDefault="00533566" w:rsidP="003C3431">
      <w:pPr>
        <w:spacing w:after="0" w:line="240" w:lineRule="auto"/>
        <w:rPr>
          <w:sz w:val="26"/>
          <w:szCs w:val="26"/>
          <w:lang w:val="uk-UA"/>
        </w:rPr>
      </w:pPr>
      <w:r w:rsidRPr="00B574E6">
        <w:rPr>
          <w:sz w:val="26"/>
          <w:szCs w:val="26"/>
          <w:lang w:val="uk-UA"/>
        </w:rPr>
        <w:t xml:space="preserve">                                                                                  </w:t>
      </w:r>
      <w:r w:rsidR="00B574E6" w:rsidRPr="00B574E6">
        <w:rPr>
          <w:sz w:val="26"/>
          <w:szCs w:val="26"/>
          <w:lang w:val="uk-UA"/>
        </w:rPr>
        <w:t>25.04.2025 №</w:t>
      </w:r>
      <w:r w:rsidR="00B574E6">
        <w:rPr>
          <w:sz w:val="26"/>
          <w:szCs w:val="26"/>
          <w:lang w:val="uk-UA"/>
        </w:rPr>
        <w:t xml:space="preserve"> 39-од</w:t>
      </w:r>
      <w:bookmarkStart w:id="0" w:name="_GoBack"/>
      <w:bookmarkEnd w:id="0"/>
    </w:p>
    <w:p w:rsidR="00533566" w:rsidRDefault="00533566" w:rsidP="003C3431">
      <w:pPr>
        <w:spacing w:after="0" w:line="240" w:lineRule="auto"/>
        <w:rPr>
          <w:b/>
          <w:sz w:val="26"/>
          <w:szCs w:val="26"/>
          <w:lang w:val="uk-UA"/>
        </w:rPr>
      </w:pPr>
    </w:p>
    <w:p w:rsidR="00533566" w:rsidRDefault="00533566" w:rsidP="003C3431">
      <w:pPr>
        <w:spacing w:after="0" w:line="240" w:lineRule="auto"/>
        <w:rPr>
          <w:sz w:val="26"/>
          <w:szCs w:val="26"/>
          <w:lang w:val="uk-UA"/>
        </w:rPr>
      </w:pPr>
    </w:p>
    <w:p w:rsidR="003C3431" w:rsidRDefault="003C3431" w:rsidP="003C3431">
      <w:pPr>
        <w:spacing w:after="0" w:line="240" w:lineRule="auto"/>
        <w:ind w:left="192" w:firstLine="0"/>
        <w:rPr>
          <w:sz w:val="26"/>
          <w:szCs w:val="26"/>
          <w:lang w:val="uk-UA"/>
        </w:rPr>
      </w:pPr>
      <w:r w:rsidRPr="003C3431">
        <w:rPr>
          <w:sz w:val="26"/>
          <w:szCs w:val="26"/>
          <w:lang w:val="uk-UA"/>
        </w:rPr>
        <w:t xml:space="preserve">                                           </w:t>
      </w:r>
    </w:p>
    <w:p w:rsidR="003C3431" w:rsidRDefault="003C3431" w:rsidP="003C3431">
      <w:pPr>
        <w:spacing w:after="0" w:line="240" w:lineRule="auto"/>
        <w:ind w:left="192" w:firstLine="0"/>
        <w:rPr>
          <w:sz w:val="26"/>
          <w:szCs w:val="26"/>
          <w:lang w:val="uk-UA"/>
        </w:rPr>
      </w:pPr>
    </w:p>
    <w:p w:rsidR="003C3431" w:rsidRDefault="003C3431" w:rsidP="003C3431">
      <w:pPr>
        <w:spacing w:after="0" w:line="240" w:lineRule="auto"/>
        <w:ind w:left="192" w:firstLine="0"/>
        <w:rPr>
          <w:sz w:val="26"/>
          <w:szCs w:val="26"/>
          <w:lang w:val="uk-UA"/>
        </w:rPr>
      </w:pPr>
    </w:p>
    <w:p w:rsidR="003C3431" w:rsidRDefault="003C3431" w:rsidP="003C3431">
      <w:pPr>
        <w:spacing w:after="0" w:line="240" w:lineRule="auto"/>
        <w:ind w:left="192" w:firstLine="0"/>
        <w:rPr>
          <w:sz w:val="26"/>
          <w:szCs w:val="26"/>
          <w:lang w:val="uk-UA"/>
        </w:rPr>
      </w:pPr>
    </w:p>
    <w:p w:rsidR="003C3431" w:rsidRDefault="003C3431" w:rsidP="003C3431">
      <w:pPr>
        <w:spacing w:after="0" w:line="240" w:lineRule="auto"/>
        <w:ind w:left="192" w:firstLine="0"/>
        <w:rPr>
          <w:sz w:val="26"/>
          <w:szCs w:val="26"/>
          <w:lang w:val="uk-UA"/>
        </w:rPr>
      </w:pPr>
    </w:p>
    <w:p w:rsidR="003C3431" w:rsidRDefault="003C3431" w:rsidP="003C3431">
      <w:pPr>
        <w:spacing w:after="0" w:line="240" w:lineRule="auto"/>
        <w:ind w:left="192" w:firstLine="0"/>
        <w:jc w:val="center"/>
        <w:rPr>
          <w:b/>
          <w:sz w:val="32"/>
          <w:szCs w:val="32"/>
          <w:lang w:val="uk-UA"/>
        </w:rPr>
      </w:pPr>
    </w:p>
    <w:p w:rsidR="003C3431" w:rsidRDefault="003C3431" w:rsidP="003C3431">
      <w:pPr>
        <w:spacing w:after="0" w:line="240" w:lineRule="auto"/>
        <w:ind w:left="192" w:firstLine="0"/>
        <w:jc w:val="center"/>
        <w:rPr>
          <w:b/>
          <w:sz w:val="32"/>
          <w:szCs w:val="32"/>
          <w:lang w:val="uk-UA"/>
        </w:rPr>
      </w:pPr>
    </w:p>
    <w:p w:rsidR="00B452C7" w:rsidRDefault="00B452C7" w:rsidP="003C3431">
      <w:pPr>
        <w:spacing w:after="0" w:line="240" w:lineRule="auto"/>
        <w:ind w:left="192" w:firstLine="0"/>
        <w:jc w:val="center"/>
        <w:rPr>
          <w:b/>
          <w:sz w:val="32"/>
          <w:szCs w:val="32"/>
          <w:lang w:val="uk-UA"/>
        </w:rPr>
      </w:pPr>
    </w:p>
    <w:p w:rsidR="003C3431" w:rsidRPr="00916308" w:rsidRDefault="003C3431" w:rsidP="003C3431">
      <w:pPr>
        <w:spacing w:after="0" w:line="240" w:lineRule="auto"/>
        <w:ind w:left="192" w:firstLine="0"/>
        <w:jc w:val="center"/>
        <w:rPr>
          <w:b/>
          <w:sz w:val="36"/>
          <w:szCs w:val="36"/>
          <w:lang w:val="uk-UA"/>
        </w:rPr>
      </w:pPr>
    </w:p>
    <w:p w:rsidR="003C3431" w:rsidRPr="00916308" w:rsidRDefault="003C3431" w:rsidP="003C3431">
      <w:pPr>
        <w:spacing w:after="0" w:line="240" w:lineRule="auto"/>
        <w:ind w:left="192" w:firstLine="0"/>
        <w:jc w:val="center"/>
        <w:rPr>
          <w:b/>
          <w:color w:val="2F5496" w:themeColor="accent5" w:themeShade="BF"/>
          <w:sz w:val="36"/>
          <w:szCs w:val="36"/>
          <w:lang w:val="uk-UA"/>
        </w:rPr>
      </w:pPr>
      <w:r w:rsidRPr="00916308">
        <w:rPr>
          <w:b/>
          <w:color w:val="2F5496" w:themeColor="accent5" w:themeShade="BF"/>
          <w:sz w:val="36"/>
          <w:szCs w:val="36"/>
          <w:lang w:val="uk-UA"/>
        </w:rPr>
        <w:t>ПОЛОЖЕННЯ</w:t>
      </w:r>
    </w:p>
    <w:p w:rsidR="003C3431" w:rsidRPr="00916308" w:rsidRDefault="003C3431" w:rsidP="003C3431">
      <w:pPr>
        <w:spacing w:after="0" w:line="240" w:lineRule="auto"/>
        <w:ind w:left="192" w:firstLine="0"/>
        <w:jc w:val="center"/>
        <w:rPr>
          <w:b/>
          <w:color w:val="2F5496" w:themeColor="accent5" w:themeShade="BF"/>
          <w:sz w:val="36"/>
          <w:szCs w:val="36"/>
          <w:lang w:val="uk-UA"/>
        </w:rPr>
      </w:pPr>
      <w:r w:rsidRPr="00916308">
        <w:rPr>
          <w:b/>
          <w:color w:val="2F5496" w:themeColor="accent5" w:themeShade="BF"/>
          <w:sz w:val="36"/>
          <w:szCs w:val="36"/>
          <w:lang w:val="uk-UA"/>
        </w:rPr>
        <w:t xml:space="preserve">проживання та утримання учнів у пансіоні </w:t>
      </w:r>
    </w:p>
    <w:p w:rsidR="00B452C7" w:rsidRDefault="00B452C7" w:rsidP="003C3431">
      <w:pPr>
        <w:spacing w:after="0" w:line="240" w:lineRule="auto"/>
        <w:ind w:left="192" w:firstLine="0"/>
        <w:jc w:val="center"/>
        <w:rPr>
          <w:b/>
          <w:color w:val="2F5496" w:themeColor="accent5" w:themeShade="BF"/>
          <w:sz w:val="36"/>
          <w:szCs w:val="36"/>
          <w:lang w:val="uk-UA"/>
        </w:rPr>
      </w:pPr>
      <w:r>
        <w:rPr>
          <w:b/>
          <w:color w:val="2F5496" w:themeColor="accent5" w:themeShade="BF"/>
          <w:sz w:val="36"/>
          <w:szCs w:val="36"/>
          <w:lang w:val="uk-UA"/>
        </w:rPr>
        <w:t>к</w:t>
      </w:r>
      <w:r w:rsidR="003C3431" w:rsidRPr="00916308">
        <w:rPr>
          <w:b/>
          <w:color w:val="2F5496" w:themeColor="accent5" w:themeShade="BF"/>
          <w:sz w:val="36"/>
          <w:szCs w:val="36"/>
          <w:lang w:val="uk-UA"/>
        </w:rPr>
        <w:t>омунального закладу</w:t>
      </w:r>
    </w:p>
    <w:p w:rsidR="00916308" w:rsidRPr="00916308" w:rsidRDefault="003C3431" w:rsidP="003C3431">
      <w:pPr>
        <w:spacing w:after="0" w:line="240" w:lineRule="auto"/>
        <w:ind w:left="192" w:firstLine="0"/>
        <w:jc w:val="center"/>
        <w:rPr>
          <w:b/>
          <w:color w:val="2F5496" w:themeColor="accent5" w:themeShade="BF"/>
          <w:sz w:val="36"/>
          <w:szCs w:val="36"/>
          <w:lang w:val="uk-UA"/>
        </w:rPr>
      </w:pPr>
      <w:r w:rsidRPr="00916308">
        <w:rPr>
          <w:b/>
          <w:color w:val="2F5496" w:themeColor="accent5" w:themeShade="BF"/>
          <w:sz w:val="36"/>
          <w:szCs w:val="36"/>
          <w:lang w:val="uk-UA"/>
        </w:rPr>
        <w:t xml:space="preserve">«Джулинський навчально-реабілітаційний центр» </w:t>
      </w:r>
    </w:p>
    <w:p w:rsidR="00533566" w:rsidRDefault="003C3431" w:rsidP="003C3431">
      <w:pPr>
        <w:spacing w:after="0" w:line="240" w:lineRule="auto"/>
        <w:ind w:left="192" w:firstLine="0"/>
        <w:jc w:val="center"/>
        <w:rPr>
          <w:b/>
          <w:color w:val="2F5496" w:themeColor="accent5" w:themeShade="BF"/>
          <w:sz w:val="36"/>
          <w:szCs w:val="36"/>
          <w:lang w:val="uk-UA"/>
        </w:rPr>
      </w:pPr>
      <w:r w:rsidRPr="00916308">
        <w:rPr>
          <w:b/>
          <w:color w:val="2F5496" w:themeColor="accent5" w:themeShade="BF"/>
          <w:sz w:val="36"/>
          <w:szCs w:val="36"/>
          <w:lang w:val="uk-UA"/>
        </w:rPr>
        <w:t xml:space="preserve">Джулинської сільської ради Вінницької області  </w:t>
      </w: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533566" w:rsidRDefault="00533566" w:rsidP="003C3431">
      <w:pPr>
        <w:spacing w:after="0" w:line="240" w:lineRule="auto"/>
        <w:ind w:left="192" w:firstLine="0"/>
        <w:jc w:val="center"/>
        <w:rPr>
          <w:b/>
          <w:color w:val="2F5496" w:themeColor="accent5" w:themeShade="BF"/>
          <w:sz w:val="36"/>
          <w:szCs w:val="36"/>
          <w:lang w:val="uk-UA"/>
        </w:rPr>
      </w:pPr>
    </w:p>
    <w:p w:rsidR="003F2A41" w:rsidRDefault="003F2A41" w:rsidP="003C3431">
      <w:pPr>
        <w:spacing w:after="0" w:line="240" w:lineRule="auto"/>
        <w:ind w:left="192" w:firstLine="0"/>
        <w:jc w:val="center"/>
        <w:rPr>
          <w:b/>
          <w:color w:val="2F5496" w:themeColor="accent5" w:themeShade="BF"/>
          <w:sz w:val="36"/>
          <w:szCs w:val="36"/>
          <w:lang w:val="uk-UA"/>
        </w:rPr>
      </w:pPr>
    </w:p>
    <w:p w:rsidR="003F2A41" w:rsidRDefault="003F2A41" w:rsidP="003C3431">
      <w:pPr>
        <w:spacing w:after="0" w:line="240" w:lineRule="auto"/>
        <w:ind w:left="192" w:firstLine="0"/>
        <w:jc w:val="center"/>
        <w:rPr>
          <w:b/>
          <w:color w:val="2F5496" w:themeColor="accent5" w:themeShade="BF"/>
          <w:sz w:val="36"/>
          <w:szCs w:val="36"/>
          <w:lang w:val="uk-UA"/>
        </w:rPr>
      </w:pPr>
    </w:p>
    <w:p w:rsidR="00C63EE0" w:rsidRPr="00916308" w:rsidRDefault="00533566" w:rsidP="003C3431">
      <w:pPr>
        <w:spacing w:after="0" w:line="240" w:lineRule="auto"/>
        <w:ind w:left="192" w:firstLine="0"/>
        <w:jc w:val="center"/>
        <w:rPr>
          <w:b/>
          <w:color w:val="2F5496" w:themeColor="accent5" w:themeShade="BF"/>
          <w:sz w:val="36"/>
          <w:szCs w:val="36"/>
          <w:lang w:val="uk-UA"/>
        </w:rPr>
        <w:sectPr w:rsidR="00C63EE0" w:rsidRPr="00916308" w:rsidSect="00DE5DDB">
          <w:pgSz w:w="11900" w:h="16840"/>
          <w:pgMar w:top="567" w:right="985" w:bottom="993" w:left="1440" w:header="720" w:footer="720" w:gutter="0"/>
          <w:pgNumType w:start="2"/>
          <w:cols w:space="720"/>
        </w:sectPr>
      </w:pPr>
      <w:r>
        <w:rPr>
          <w:b/>
          <w:color w:val="2F5496" w:themeColor="accent5" w:themeShade="BF"/>
          <w:sz w:val="36"/>
          <w:szCs w:val="36"/>
          <w:lang w:val="uk-UA"/>
        </w:rPr>
        <w:t>с.Джулинка</w:t>
      </w:r>
      <w:r w:rsidR="003C3431" w:rsidRPr="00916308">
        <w:rPr>
          <w:b/>
          <w:color w:val="2F5496" w:themeColor="accent5" w:themeShade="BF"/>
          <w:sz w:val="36"/>
          <w:szCs w:val="36"/>
          <w:lang w:val="uk-UA"/>
        </w:rPr>
        <w:t xml:space="preserve">              </w:t>
      </w:r>
    </w:p>
    <w:p w:rsidR="00C63EE0" w:rsidRPr="00C128FD" w:rsidRDefault="00456530" w:rsidP="002C29D5">
      <w:pPr>
        <w:pStyle w:val="1"/>
        <w:jc w:val="both"/>
        <w:rPr>
          <w:lang w:val="uk-UA"/>
        </w:rPr>
      </w:pPr>
      <w:r w:rsidRPr="00C128FD">
        <w:rPr>
          <w:lang w:val="uk-UA"/>
        </w:rPr>
        <w:lastRenderedPageBreak/>
        <w:t xml:space="preserve">І. ЗАГАЛЬНІ ПОЛОЖЕННЯ </w:t>
      </w:r>
    </w:p>
    <w:p w:rsidR="00533566" w:rsidRPr="00C128FD" w:rsidRDefault="00533566" w:rsidP="006A5B07">
      <w:pPr>
        <w:spacing w:after="0" w:line="240" w:lineRule="auto"/>
        <w:ind w:left="192" w:right="393" w:firstLine="0"/>
        <w:jc w:val="both"/>
        <w:rPr>
          <w:lang w:val="uk-UA"/>
        </w:rPr>
      </w:pPr>
      <w:r>
        <w:rPr>
          <w:lang w:val="uk-UA"/>
        </w:rPr>
        <w:t>1.</w:t>
      </w:r>
      <w:r w:rsidR="001773CA">
        <w:rPr>
          <w:lang w:val="uk-UA"/>
        </w:rPr>
        <w:t>1.</w:t>
      </w:r>
      <w:r w:rsidR="00456530" w:rsidRPr="00C128FD">
        <w:rPr>
          <w:lang w:val="uk-UA"/>
        </w:rPr>
        <w:t xml:space="preserve">Положення </w:t>
      </w:r>
      <w:r w:rsidRPr="00533566">
        <w:rPr>
          <w:lang w:val="uk-UA"/>
        </w:rPr>
        <w:t>проживання та утримання учнів у пансіоні комунального закладу «Джулинський навчально-реабілітаційний центр» Джулинськ</w:t>
      </w:r>
      <w:r>
        <w:rPr>
          <w:lang w:val="uk-UA"/>
        </w:rPr>
        <w:t>о</w:t>
      </w:r>
      <w:r w:rsidRPr="00533566">
        <w:rPr>
          <w:lang w:val="uk-UA"/>
        </w:rPr>
        <w:t>ї</w:t>
      </w:r>
      <w:r>
        <w:rPr>
          <w:lang w:val="uk-UA"/>
        </w:rPr>
        <w:t xml:space="preserve"> сільської ради Вінницької області</w:t>
      </w:r>
      <w:r w:rsidR="006A5B07">
        <w:rPr>
          <w:lang w:val="uk-UA"/>
        </w:rPr>
        <w:t xml:space="preserve"> (далі – Положення)</w:t>
      </w:r>
      <w:r w:rsidRPr="00533566">
        <w:rPr>
          <w:lang w:val="uk-UA"/>
        </w:rPr>
        <w:t xml:space="preserve"> </w:t>
      </w:r>
      <w:r w:rsidR="00456530" w:rsidRPr="00C128FD">
        <w:rPr>
          <w:lang w:val="uk-UA"/>
        </w:rPr>
        <w:t xml:space="preserve">розроблено відповідно до Закону України «Про повну загальну середню освіту», </w:t>
      </w:r>
      <w:r>
        <w:rPr>
          <w:lang w:val="uk-UA"/>
        </w:rPr>
        <w:t>п</w:t>
      </w:r>
      <w:r w:rsidR="00456530" w:rsidRPr="00C128FD">
        <w:rPr>
          <w:lang w:val="uk-UA"/>
        </w:rPr>
        <w:t xml:space="preserve">останов Кабінету Міністрів України від </w:t>
      </w:r>
      <w:r w:rsidRPr="00C128FD">
        <w:rPr>
          <w:lang w:val="uk-UA"/>
        </w:rPr>
        <w:t xml:space="preserve">03.11.2021 № 1131 «Про затвердження Порядку проживання та утримання учнів у пансіонах закладів освіти», від 06.03.2019 № 221 «Про затвердження Положення про </w:t>
      </w:r>
      <w:r>
        <w:rPr>
          <w:lang w:val="uk-UA"/>
        </w:rPr>
        <w:t>навчально-реабілітаційний центр</w:t>
      </w:r>
      <w:r w:rsidRPr="00C128FD">
        <w:rPr>
          <w:lang w:val="uk-UA"/>
        </w:rPr>
        <w:t>» та інших нормативно-правових актів.</w:t>
      </w:r>
      <w:r w:rsidRPr="00C128FD">
        <w:rPr>
          <w:sz w:val="24"/>
          <w:lang w:val="uk-UA"/>
        </w:rPr>
        <w:t xml:space="preserve"> </w:t>
      </w:r>
    </w:p>
    <w:p w:rsidR="006A5B07" w:rsidRDefault="006A5B07" w:rsidP="006A5B07">
      <w:pPr>
        <w:spacing w:after="0" w:line="240" w:lineRule="auto"/>
        <w:ind w:left="0" w:firstLine="0"/>
        <w:jc w:val="both"/>
        <w:rPr>
          <w:lang w:val="uk-UA"/>
        </w:rPr>
      </w:pPr>
      <w:r>
        <w:rPr>
          <w:lang w:val="uk-UA"/>
        </w:rPr>
        <w:t xml:space="preserve">     </w:t>
      </w:r>
    </w:p>
    <w:p w:rsidR="006A5B07" w:rsidRDefault="006A5B07" w:rsidP="006A5B07">
      <w:pPr>
        <w:spacing w:after="0" w:line="240" w:lineRule="auto"/>
        <w:ind w:left="0" w:firstLine="0"/>
        <w:jc w:val="both"/>
        <w:rPr>
          <w:lang w:val="uk-UA"/>
        </w:rPr>
      </w:pPr>
      <w:r>
        <w:rPr>
          <w:lang w:val="uk-UA"/>
        </w:rPr>
        <w:t xml:space="preserve">     Це Положення встановлює умови і правила проживання та утримання</w:t>
      </w:r>
    </w:p>
    <w:p w:rsidR="00C63EE0" w:rsidRPr="006A5B07" w:rsidRDefault="006A5B07" w:rsidP="006A5B07">
      <w:pPr>
        <w:spacing w:after="0" w:line="240" w:lineRule="auto"/>
        <w:ind w:left="0" w:firstLine="0"/>
        <w:jc w:val="both"/>
        <w:rPr>
          <w:lang w:val="uk-UA"/>
        </w:rPr>
      </w:pPr>
      <w:r>
        <w:rPr>
          <w:lang w:val="uk-UA"/>
        </w:rPr>
        <w:t xml:space="preserve">   здобувачів освіти у пансіоні навчально-реабілітаційного центр (далі- Центр).   </w:t>
      </w:r>
    </w:p>
    <w:p w:rsidR="00C63EE0" w:rsidRDefault="00456530" w:rsidP="006A5B07">
      <w:pPr>
        <w:spacing w:after="0" w:line="240" w:lineRule="auto"/>
        <w:ind w:left="502" w:right="393"/>
        <w:jc w:val="both"/>
      </w:pPr>
      <w:r>
        <w:t xml:space="preserve">1.2. У цьому Положенні терміни вживаються </w:t>
      </w:r>
      <w:proofErr w:type="gramStart"/>
      <w:r>
        <w:t>у</w:t>
      </w:r>
      <w:proofErr w:type="gramEnd"/>
      <w:r>
        <w:t xml:space="preserve"> такому значенні: </w:t>
      </w:r>
    </w:p>
    <w:p w:rsidR="00C63EE0" w:rsidRDefault="00456530" w:rsidP="002C29D5">
      <w:pPr>
        <w:spacing w:after="11" w:line="270" w:lineRule="auto"/>
        <w:ind w:left="187" w:right="383"/>
        <w:jc w:val="both"/>
      </w:pPr>
      <w:r>
        <w:t xml:space="preserve"> </w:t>
      </w:r>
      <w:r>
        <w:rPr>
          <w:b/>
        </w:rPr>
        <w:t xml:space="preserve">Пансіон - </w:t>
      </w:r>
      <w:r>
        <w:t>структурний підрозділ кому</w:t>
      </w:r>
      <w:r w:rsidR="002C29D5">
        <w:t>нального закладу «Джулинський навчально-реабілітаційний центр»</w:t>
      </w:r>
      <w:r w:rsidR="002C29D5">
        <w:rPr>
          <w:lang w:val="uk-UA"/>
        </w:rPr>
        <w:t xml:space="preserve"> Джулинської сільської ради</w:t>
      </w:r>
      <w:proofErr w:type="gramStart"/>
      <w:r w:rsidR="002C29D5">
        <w:rPr>
          <w:lang w:val="uk-UA"/>
        </w:rPr>
        <w:t xml:space="preserve"> В</w:t>
      </w:r>
      <w:proofErr w:type="gramEnd"/>
      <w:r w:rsidR="002C29D5">
        <w:rPr>
          <w:lang w:val="uk-UA"/>
        </w:rPr>
        <w:t xml:space="preserve">інницької області </w:t>
      </w:r>
      <w:r>
        <w:t xml:space="preserve">(далі Заклад), що забезпечує проживання та утримання учнів відповідно до чинного законодавства України (далі чинним законодавством). </w:t>
      </w:r>
    </w:p>
    <w:p w:rsidR="00C63EE0" w:rsidRDefault="00456530" w:rsidP="002C29D5">
      <w:pPr>
        <w:spacing w:after="17"/>
        <w:ind w:left="187" w:right="393"/>
        <w:jc w:val="both"/>
      </w:pPr>
      <w:r>
        <w:rPr>
          <w:b/>
        </w:rPr>
        <w:t xml:space="preserve">Утримання </w:t>
      </w:r>
      <w:r w:rsidR="006A5B07">
        <w:rPr>
          <w:b/>
          <w:lang w:val="uk-UA"/>
        </w:rPr>
        <w:t>учнів</w:t>
      </w:r>
      <w:r>
        <w:rPr>
          <w:b/>
        </w:rPr>
        <w:t xml:space="preserve"> у пансіоні</w:t>
      </w:r>
      <w:r>
        <w:t xml:space="preserve"> - забезпечення </w:t>
      </w:r>
      <w:r w:rsidR="001773CA">
        <w:rPr>
          <w:lang w:val="uk-UA"/>
        </w:rPr>
        <w:t xml:space="preserve">учнів, які проживають у пансіоні Закладу (далі- пансіон), до якого вони зараховані на навчання, харчуванням, медичним обслуговуванням та іншими послугами відповідно </w:t>
      </w:r>
      <w:proofErr w:type="gramStart"/>
      <w:r w:rsidR="001773CA">
        <w:rPr>
          <w:lang w:val="uk-UA"/>
        </w:rPr>
        <w:t>до</w:t>
      </w:r>
      <w:proofErr w:type="gramEnd"/>
      <w:r w:rsidR="001773CA">
        <w:rPr>
          <w:lang w:val="uk-UA"/>
        </w:rPr>
        <w:t xml:space="preserve"> законодавства.</w:t>
      </w:r>
    </w:p>
    <w:p w:rsidR="00C63EE0" w:rsidRDefault="00456530" w:rsidP="002C29D5">
      <w:pPr>
        <w:spacing w:after="23"/>
        <w:ind w:left="187" w:right="393"/>
        <w:jc w:val="both"/>
      </w:pPr>
      <w:r>
        <w:rPr>
          <w:b/>
        </w:rPr>
        <w:t xml:space="preserve">Учні </w:t>
      </w:r>
      <w:r>
        <w:t xml:space="preserve">- здобувачі освіти з особливими освітніми потребами, зараховані </w:t>
      </w:r>
      <w:proofErr w:type="gramStart"/>
      <w:r>
        <w:t>до</w:t>
      </w:r>
      <w:proofErr w:type="gramEnd"/>
      <w:r>
        <w:t xml:space="preserve"> </w:t>
      </w:r>
      <w:proofErr w:type="gramStart"/>
      <w:r>
        <w:t>Закладу</w:t>
      </w:r>
      <w:proofErr w:type="gramEnd"/>
      <w:r>
        <w:t>, які здобувають у будь-якій фо</w:t>
      </w:r>
      <w:r w:rsidR="00916308">
        <w:t>рмі початкову, базову освіту.</w:t>
      </w:r>
    </w:p>
    <w:p w:rsidR="00C63EE0" w:rsidRDefault="008814EB" w:rsidP="002C29D5">
      <w:pPr>
        <w:spacing w:after="18"/>
        <w:ind w:left="187" w:right="393"/>
        <w:jc w:val="both"/>
      </w:pPr>
      <w:r>
        <w:rPr>
          <w:b/>
          <w:lang w:val="uk-UA"/>
        </w:rPr>
        <w:t>Центр</w:t>
      </w:r>
      <w:r w:rsidR="00456530">
        <w:rPr>
          <w:b/>
        </w:rPr>
        <w:t xml:space="preserve"> - </w:t>
      </w:r>
      <w:r w:rsidR="002C29D5">
        <w:t>комунальн</w:t>
      </w:r>
      <w:r w:rsidR="002C29D5">
        <w:rPr>
          <w:lang w:val="uk-UA"/>
        </w:rPr>
        <w:t>ий</w:t>
      </w:r>
      <w:r w:rsidR="002C29D5">
        <w:t xml:space="preserve"> заклад «Джулинський навчально-реабілітаційний центр»</w:t>
      </w:r>
      <w:r w:rsidR="002C29D5">
        <w:rPr>
          <w:lang w:val="uk-UA"/>
        </w:rPr>
        <w:t xml:space="preserve"> Джулинської сільської ради Вінницької області</w:t>
      </w:r>
      <w:r w:rsidR="001773CA">
        <w:rPr>
          <w:lang w:val="uk-UA"/>
        </w:rPr>
        <w:t>.</w:t>
      </w:r>
    </w:p>
    <w:p w:rsidR="00C63EE0" w:rsidRDefault="00456530" w:rsidP="002C29D5">
      <w:pPr>
        <w:ind w:left="187" w:right="393"/>
        <w:jc w:val="both"/>
      </w:pPr>
      <w:r>
        <w:t xml:space="preserve">     Інші терміни вживаються у значенні, наведеному </w:t>
      </w:r>
      <w:proofErr w:type="gramStart"/>
      <w:r>
        <w:t>у</w:t>
      </w:r>
      <w:proofErr w:type="gramEnd"/>
      <w:r>
        <w:t xml:space="preserve"> </w:t>
      </w:r>
      <w:r w:rsidR="001773CA">
        <w:rPr>
          <w:lang w:val="uk-UA"/>
        </w:rPr>
        <w:t>з</w:t>
      </w:r>
      <w:r>
        <w:t xml:space="preserve">аконах України «Про освіту», «Про повну загальну середню освіту» та ін. </w:t>
      </w:r>
    </w:p>
    <w:p w:rsidR="00C63EE0" w:rsidRDefault="00456530" w:rsidP="002C29D5">
      <w:pPr>
        <w:spacing w:after="15"/>
        <w:ind w:left="177" w:right="393" w:firstLine="360"/>
        <w:jc w:val="both"/>
      </w:pPr>
      <w:r w:rsidRPr="001773CA">
        <w:rPr>
          <w:color w:val="auto"/>
        </w:rPr>
        <w:t>1.3.</w:t>
      </w:r>
      <w:r w:rsidRPr="001773CA">
        <w:rPr>
          <w:rFonts w:ascii="Arial" w:eastAsia="Arial" w:hAnsi="Arial" w:cs="Arial"/>
          <w:color w:val="auto"/>
        </w:rPr>
        <w:t xml:space="preserve"> </w:t>
      </w:r>
      <w:r>
        <w:t>Це Положення визначає особливості та встановлює Порядок, умови правила проживання та утримання учні</w:t>
      </w:r>
      <w:proofErr w:type="gramStart"/>
      <w:r>
        <w:t>в</w:t>
      </w:r>
      <w:proofErr w:type="gramEnd"/>
      <w:r>
        <w:t xml:space="preserve"> у Пансіоні </w:t>
      </w:r>
      <w:r w:rsidR="008814EB">
        <w:rPr>
          <w:lang w:val="uk-UA"/>
        </w:rPr>
        <w:t>Центру</w:t>
      </w:r>
      <w:r>
        <w:t>.</w:t>
      </w:r>
      <w:r>
        <w:rPr>
          <w:sz w:val="24"/>
        </w:rPr>
        <w:t xml:space="preserve"> </w:t>
      </w:r>
    </w:p>
    <w:p w:rsidR="00C63EE0" w:rsidRPr="002C29D5" w:rsidRDefault="00456530" w:rsidP="002C29D5">
      <w:pPr>
        <w:spacing w:after="13"/>
        <w:ind w:left="177" w:right="393" w:firstLine="360"/>
        <w:jc w:val="both"/>
        <w:rPr>
          <w:lang w:val="uk-UA"/>
        </w:rPr>
      </w:pPr>
      <w:r w:rsidRPr="001773CA">
        <w:rPr>
          <w:color w:val="auto"/>
        </w:rPr>
        <w:t>1.4.</w:t>
      </w:r>
      <w:r w:rsidRPr="001773CA">
        <w:rPr>
          <w:rFonts w:ascii="Arial" w:eastAsia="Arial" w:hAnsi="Arial" w:cs="Arial"/>
          <w:color w:val="auto"/>
        </w:rPr>
        <w:t xml:space="preserve"> </w:t>
      </w:r>
      <w:r>
        <w:t>Загальне керівництво пансі</w:t>
      </w:r>
      <w:proofErr w:type="gramStart"/>
      <w:r>
        <w:t>оном</w:t>
      </w:r>
      <w:proofErr w:type="gramEnd"/>
      <w:r>
        <w:t xml:space="preserve"> здійснює керівник </w:t>
      </w:r>
      <w:r w:rsidR="008814EB">
        <w:rPr>
          <w:lang w:val="uk-UA"/>
        </w:rPr>
        <w:t>Центру</w:t>
      </w:r>
      <w:r>
        <w:t xml:space="preserve">. </w:t>
      </w:r>
    </w:p>
    <w:p w:rsidR="00C63EE0" w:rsidRDefault="00456530" w:rsidP="002C29D5">
      <w:pPr>
        <w:spacing w:after="0"/>
        <w:ind w:left="562" w:right="393"/>
        <w:jc w:val="both"/>
      </w:pPr>
      <w:r w:rsidRPr="001773CA">
        <w:rPr>
          <w:color w:val="auto"/>
        </w:rPr>
        <w:t>1.5.</w:t>
      </w:r>
      <w:r w:rsidRPr="001773CA">
        <w:rPr>
          <w:rFonts w:ascii="Arial" w:eastAsia="Arial" w:hAnsi="Arial" w:cs="Arial"/>
          <w:color w:val="auto"/>
        </w:rPr>
        <w:t xml:space="preserve"> </w:t>
      </w:r>
      <w:r>
        <w:t xml:space="preserve">Пансіон діє на </w:t>
      </w:r>
      <w:proofErr w:type="gramStart"/>
      <w:r>
        <w:t>п</w:t>
      </w:r>
      <w:proofErr w:type="gramEnd"/>
      <w:r>
        <w:t>ідставі Положення про нього, що розробляється</w:t>
      </w:r>
      <w:r>
        <w:rPr>
          <w:sz w:val="24"/>
        </w:rPr>
        <w:t xml:space="preserve"> </w:t>
      </w:r>
      <w:r>
        <w:t xml:space="preserve">відповідно до законодавства та установчих документів </w:t>
      </w:r>
      <w:r w:rsidR="008814EB">
        <w:rPr>
          <w:lang w:val="uk-UA"/>
        </w:rPr>
        <w:t>Центру</w:t>
      </w:r>
      <w:r>
        <w:t xml:space="preserve"> та </w:t>
      </w:r>
    </w:p>
    <w:p w:rsidR="00C63EE0" w:rsidRDefault="00456530" w:rsidP="002C29D5">
      <w:pPr>
        <w:spacing w:after="0"/>
        <w:ind w:left="187" w:right="393"/>
        <w:jc w:val="both"/>
      </w:pPr>
      <w:r>
        <w:t xml:space="preserve">затверджується керівником </w:t>
      </w:r>
      <w:r w:rsidR="008814EB">
        <w:rPr>
          <w:lang w:val="uk-UA"/>
        </w:rPr>
        <w:t>Центру</w:t>
      </w:r>
      <w:r>
        <w:t>.</w:t>
      </w:r>
      <w:r>
        <w:rPr>
          <w:rFonts w:ascii="Courier New" w:eastAsia="Courier New" w:hAnsi="Courier New" w:cs="Courier New"/>
          <w:sz w:val="24"/>
        </w:rPr>
        <w:t xml:space="preserve"> </w:t>
      </w:r>
    </w:p>
    <w:p w:rsidR="001C7648" w:rsidRPr="001C7648" w:rsidRDefault="00456530" w:rsidP="001C7648">
      <w:pPr>
        <w:spacing w:after="170" w:line="259" w:lineRule="auto"/>
        <w:ind w:left="192" w:firstLine="0"/>
        <w:jc w:val="both"/>
        <w:rPr>
          <w:b/>
        </w:rPr>
      </w:pPr>
      <w:r>
        <w:t xml:space="preserve"> </w:t>
      </w:r>
    </w:p>
    <w:p w:rsidR="00C63EE0" w:rsidRPr="001C7648" w:rsidRDefault="00456530" w:rsidP="001C7648">
      <w:pPr>
        <w:spacing w:after="0" w:line="259" w:lineRule="auto"/>
        <w:ind w:left="192" w:firstLine="0"/>
        <w:rPr>
          <w:b/>
        </w:rPr>
      </w:pPr>
      <w:r w:rsidRPr="001C7648">
        <w:rPr>
          <w:b/>
        </w:rPr>
        <w:t>II. РОЗМІЩЕННЯ ТА ОРГАНІЗАЩЯ ДІЯЛЬНОСТІ</w:t>
      </w:r>
      <w:r w:rsidR="001C7648">
        <w:rPr>
          <w:b/>
          <w:lang w:val="uk-UA"/>
        </w:rPr>
        <w:t xml:space="preserve"> </w:t>
      </w:r>
      <w:r w:rsidRPr="001C7648">
        <w:rPr>
          <w:b/>
        </w:rPr>
        <w:t>ПАНСІОНУ ЗАКЛАДУ</w:t>
      </w:r>
    </w:p>
    <w:p w:rsidR="00C63EE0" w:rsidRDefault="00456530" w:rsidP="003F2A41">
      <w:pPr>
        <w:spacing w:after="211" w:line="270" w:lineRule="auto"/>
        <w:ind w:left="177" w:right="487" w:firstLine="0"/>
        <w:jc w:val="both"/>
      </w:pPr>
      <w:r>
        <w:t xml:space="preserve">2.1. Пансіон </w:t>
      </w:r>
      <w:r w:rsidR="008814EB">
        <w:rPr>
          <w:lang w:val="uk-UA"/>
        </w:rPr>
        <w:t>Центру</w:t>
      </w:r>
      <w:r>
        <w:t xml:space="preserve"> розміщується в </w:t>
      </w:r>
      <w:r w:rsidR="00916308">
        <w:rPr>
          <w:lang w:val="uk-UA"/>
        </w:rPr>
        <w:t>навчально</w:t>
      </w:r>
      <w:r w:rsidR="001C7648">
        <w:rPr>
          <w:lang w:val="uk-UA"/>
        </w:rPr>
        <w:t>-</w:t>
      </w:r>
      <w:r>
        <w:t xml:space="preserve">спальному корпусі </w:t>
      </w:r>
      <w:r w:rsidR="008814EB">
        <w:rPr>
          <w:lang w:val="uk-UA"/>
        </w:rPr>
        <w:t>Центру</w:t>
      </w:r>
      <w:r w:rsidR="008814EB">
        <w:t xml:space="preserve"> </w:t>
      </w:r>
      <w:r>
        <w:t xml:space="preserve">та відповідає санітарним, протипожежним правилам, державним будівельним нормам, визначеним законодавством. </w:t>
      </w:r>
    </w:p>
    <w:p w:rsidR="00C63EE0" w:rsidRDefault="00456530" w:rsidP="002C29D5">
      <w:pPr>
        <w:ind w:left="187" w:right="393"/>
        <w:jc w:val="both"/>
      </w:pPr>
      <w:r>
        <w:t xml:space="preserve">2.2. </w:t>
      </w:r>
      <w:r>
        <w:tab/>
        <w:t>Посади працівникі</w:t>
      </w:r>
      <w:proofErr w:type="gramStart"/>
      <w:r>
        <w:t>в</w:t>
      </w:r>
      <w:proofErr w:type="gramEnd"/>
      <w:r>
        <w:t xml:space="preserve">, </w:t>
      </w:r>
      <w:proofErr w:type="gramStart"/>
      <w:r>
        <w:t>як</w:t>
      </w:r>
      <w:proofErr w:type="gramEnd"/>
      <w:r>
        <w:t xml:space="preserve">і організовують діяльність пансіону, вводяться до штату </w:t>
      </w:r>
      <w:r w:rsidR="008814EB">
        <w:rPr>
          <w:lang w:val="uk-UA"/>
        </w:rPr>
        <w:t>Центру</w:t>
      </w:r>
      <w:r>
        <w:t xml:space="preserve"> з урахуванням його типу та згідно з Типовим штатним нормативом </w:t>
      </w:r>
      <w:r w:rsidR="008814EB">
        <w:rPr>
          <w:lang w:val="uk-UA"/>
        </w:rPr>
        <w:t>Центру</w:t>
      </w:r>
      <w:r>
        <w:t xml:space="preserve"> відповідного типу, затвердженому в установленому законодавством порядку. </w:t>
      </w:r>
    </w:p>
    <w:p w:rsidR="00DE5DDB" w:rsidRDefault="00DE5DDB" w:rsidP="00DE5DDB">
      <w:pPr>
        <w:ind w:left="177" w:right="393" w:firstLine="0"/>
        <w:jc w:val="center"/>
        <w:rPr>
          <w:lang w:val="uk-UA"/>
        </w:rPr>
      </w:pPr>
      <w:r>
        <w:rPr>
          <w:lang w:val="uk-UA"/>
        </w:rPr>
        <w:lastRenderedPageBreak/>
        <w:t>2</w:t>
      </w:r>
    </w:p>
    <w:p w:rsidR="002C29D5" w:rsidRDefault="00456530" w:rsidP="003F2A41">
      <w:pPr>
        <w:ind w:left="177" w:right="393" w:firstLine="0"/>
        <w:jc w:val="both"/>
      </w:pPr>
      <w:r w:rsidRPr="00DE5DDB">
        <w:rPr>
          <w:lang w:val="uk-UA"/>
        </w:rPr>
        <w:t xml:space="preserve">2.3. Медичне обслуговування учнів здійснюється відповідно до Порядку здійснення медичного обслуговування учнів закладів загальної середньої освіти, затвердженого постановою </w:t>
      </w:r>
      <w:r w:rsidRPr="007B4380">
        <w:rPr>
          <w:lang w:val="uk-UA"/>
        </w:rPr>
        <w:t xml:space="preserve">Кабінету Міністрів України від 20 січня 2021 р. № 31 (Офіційний вісник України, 2021 р., №9, ст.. </w:t>
      </w:r>
      <w:r>
        <w:t xml:space="preserve">404). </w:t>
      </w:r>
    </w:p>
    <w:p w:rsidR="00C63EE0" w:rsidRDefault="00456530" w:rsidP="003F2A41">
      <w:pPr>
        <w:ind w:left="177" w:right="393" w:firstLine="0"/>
        <w:jc w:val="both"/>
      </w:pPr>
      <w:r>
        <w:t xml:space="preserve">2.4. Ведення </w:t>
      </w:r>
      <w:proofErr w:type="gramStart"/>
      <w:r>
        <w:t>обл</w:t>
      </w:r>
      <w:proofErr w:type="gramEnd"/>
      <w:r>
        <w:t xml:space="preserve">іку учнів, моніторинг інформації про їх перебування, відвідування у пансіоні та повернення на вихідні та святкові дні у свої сім’ї здійснюються у порядку, визначеному законодавством. </w:t>
      </w:r>
    </w:p>
    <w:p w:rsidR="00C63EE0" w:rsidRDefault="00456530" w:rsidP="003F2A41">
      <w:pPr>
        <w:ind w:left="177" w:right="393" w:firstLine="0"/>
        <w:jc w:val="both"/>
      </w:pPr>
      <w:r>
        <w:t xml:space="preserve">2.5. </w:t>
      </w:r>
      <w:proofErr w:type="gramStart"/>
      <w:r>
        <w:t xml:space="preserve">Організація, умови проживання та утримання учнів у пансіоні забезпечуються відповідно до </w:t>
      </w:r>
      <w:r w:rsidR="00FB2192">
        <w:rPr>
          <w:lang w:val="uk-UA"/>
        </w:rPr>
        <w:t xml:space="preserve">вимог Санітарного регламенту для закладів загальної середньої освіти, </w:t>
      </w:r>
      <w:r>
        <w:t>наказу Міністерства охорони здоров’я України “Про затвердження Державних санітарних норм та правил «Гігієнічні вимоги до улаштування, утримання і режиму спеціальних загальноосвітніх шк</w:t>
      </w:r>
      <w:proofErr w:type="gramEnd"/>
      <w:r>
        <w:t xml:space="preserve">іл (шкіл - інтернатів) для дітей, які потребують корекції фізичного та (або) розумового розвитку, та навчально - реабілітаційних центрів» від 20 лютого 2013 року №144, що є обов’язковими для врахування </w:t>
      </w:r>
      <w:proofErr w:type="gramStart"/>
      <w:r>
        <w:t>п</w:t>
      </w:r>
      <w:proofErr w:type="gramEnd"/>
      <w:r>
        <w:t xml:space="preserve">ід час поселення учнів до пансіону, в тому числі дотримання під час поселення в одній кімнаті вимог стосовно кількості, </w:t>
      </w:r>
      <w:proofErr w:type="gramStart"/>
      <w:r>
        <w:t>стат</w:t>
      </w:r>
      <w:proofErr w:type="gramEnd"/>
      <w:r>
        <w:t xml:space="preserve">і, віку учнів . </w:t>
      </w:r>
    </w:p>
    <w:p w:rsidR="00C63EE0" w:rsidRDefault="00456530" w:rsidP="003F2A41">
      <w:pPr>
        <w:spacing w:after="162"/>
        <w:ind w:left="177" w:right="393" w:firstLine="0"/>
        <w:jc w:val="both"/>
      </w:pPr>
      <w:r>
        <w:t>2.6. Перелік майна, необхідного учню для проживання в пансіоні, визначається чинним законодавством</w:t>
      </w:r>
      <w:r w:rsidR="00957561">
        <w:t xml:space="preserve">, або формується </w:t>
      </w:r>
      <w:r w:rsidR="008814EB">
        <w:rPr>
          <w:lang w:val="uk-UA"/>
        </w:rPr>
        <w:t>Центром</w:t>
      </w:r>
      <w:r>
        <w:t xml:space="preserve">, структурним </w:t>
      </w:r>
      <w:proofErr w:type="gramStart"/>
      <w:r>
        <w:t>п</w:t>
      </w:r>
      <w:proofErr w:type="gramEnd"/>
      <w:r>
        <w:t xml:space="preserve">ідрозділом якого він є. </w:t>
      </w:r>
    </w:p>
    <w:p w:rsidR="00C63EE0" w:rsidRDefault="003F2A41" w:rsidP="003F2A41">
      <w:pPr>
        <w:spacing w:after="163"/>
        <w:ind w:left="177" w:right="393" w:firstLine="0"/>
        <w:jc w:val="both"/>
      </w:pPr>
      <w:r>
        <w:rPr>
          <w:lang w:val="uk-UA"/>
        </w:rPr>
        <w:t xml:space="preserve">      </w:t>
      </w:r>
      <w:r w:rsidR="00456530">
        <w:t xml:space="preserve">До такого майна в обов’язковому порядку включається ліжко, шафа для одягу (окреме місце для одягу в шафі), </w:t>
      </w:r>
      <w:proofErr w:type="gramStart"/>
      <w:r w:rsidR="00456530">
        <w:t>ст</w:t>
      </w:r>
      <w:proofErr w:type="gramEnd"/>
      <w:r w:rsidR="00456530">
        <w:t xml:space="preserve">ілець, стіл (або тумба), постільні речі (матрац, подушка, ковдра, підковдра, простирадло, наволочка, рушник). </w:t>
      </w:r>
    </w:p>
    <w:p w:rsidR="00C63EE0" w:rsidRDefault="003F2A41" w:rsidP="003F2A41">
      <w:pPr>
        <w:ind w:left="177" w:right="393" w:firstLine="0"/>
        <w:jc w:val="both"/>
      </w:pPr>
      <w:r>
        <w:rPr>
          <w:lang w:val="uk-UA"/>
        </w:rPr>
        <w:t xml:space="preserve">       </w:t>
      </w:r>
      <w:r w:rsidR="00456530">
        <w:t>Майно, видане в безоплатне індивідуальне кор</w:t>
      </w:r>
      <w:r w:rsidR="00957561">
        <w:t xml:space="preserve">истування, є власністю </w:t>
      </w:r>
      <w:r w:rsidR="00957561">
        <w:rPr>
          <w:lang w:val="uk-UA"/>
        </w:rPr>
        <w:t>З</w:t>
      </w:r>
      <w:r w:rsidR="00957561">
        <w:t>акладу</w:t>
      </w:r>
      <w:r w:rsidR="00456530">
        <w:t xml:space="preserve">, </w:t>
      </w:r>
      <w:proofErr w:type="gramStart"/>
      <w:r w:rsidR="00456530">
        <w:t>обл</w:t>
      </w:r>
      <w:proofErr w:type="gramEnd"/>
      <w:r w:rsidR="00456530">
        <w:t xml:space="preserve">іковується як інвентар і підлягає обов’язковому поверненню в разі виселення з пансіону. </w:t>
      </w:r>
    </w:p>
    <w:p w:rsidR="00C63EE0" w:rsidRDefault="00456530" w:rsidP="002C29D5">
      <w:pPr>
        <w:ind w:left="177" w:right="393" w:firstLine="400"/>
        <w:jc w:val="both"/>
      </w:pPr>
      <w:r>
        <w:t xml:space="preserve">У разі псування майна, виданого учню, який проживає в пансіоні, не з його вини </w:t>
      </w:r>
      <w:r w:rsidR="008814EB">
        <w:rPr>
          <w:lang w:val="uk-UA"/>
        </w:rPr>
        <w:t>Центр</w:t>
      </w:r>
      <w:r>
        <w:t xml:space="preserve"> зобов’язаний замінити його за </w:t>
      </w:r>
      <w:proofErr w:type="gramStart"/>
      <w:r>
        <w:t>св</w:t>
      </w:r>
      <w:proofErr w:type="gramEnd"/>
      <w:r>
        <w:t xml:space="preserve">ій рахунок. </w:t>
      </w:r>
    </w:p>
    <w:p w:rsidR="00C63EE0" w:rsidRPr="00FB2192" w:rsidRDefault="00957561" w:rsidP="003F2A41">
      <w:pPr>
        <w:ind w:left="177" w:right="393" w:firstLine="0"/>
        <w:jc w:val="both"/>
        <w:rPr>
          <w:lang w:val="uk-UA"/>
        </w:rPr>
      </w:pPr>
      <w:r>
        <w:t>2.7. Для учнів</w:t>
      </w:r>
      <w:r w:rsidR="00456530">
        <w:t>, які проживають у пансіоні, облаштовано та</w:t>
      </w:r>
      <w:r w:rsidR="003F2A41">
        <w:t xml:space="preserve"> функціонує кімната відпочинку,</w:t>
      </w:r>
      <w:r w:rsidR="003F2A41">
        <w:rPr>
          <w:lang w:val="uk-UA"/>
        </w:rPr>
        <w:t xml:space="preserve"> </w:t>
      </w:r>
      <w:r w:rsidR="00FB2192">
        <w:t>к</w:t>
      </w:r>
      <w:r w:rsidR="00FB2192">
        <w:rPr>
          <w:lang w:val="uk-UA"/>
        </w:rPr>
        <w:t>і</w:t>
      </w:r>
      <w:r w:rsidR="00FB2192">
        <w:t xml:space="preserve">мната </w:t>
      </w:r>
      <w:proofErr w:type="gramStart"/>
      <w:r w:rsidR="00FB2192">
        <w:rPr>
          <w:lang w:val="uk-UA"/>
        </w:rPr>
        <w:t>соц</w:t>
      </w:r>
      <w:proofErr w:type="gramEnd"/>
      <w:r w:rsidR="00FB2192">
        <w:rPr>
          <w:lang w:val="uk-UA"/>
        </w:rPr>
        <w:t xml:space="preserve">іально-побутового орієнтування, призначена для підготовки учнів до самостійного життя, їх соціальної адаптації. </w:t>
      </w:r>
    </w:p>
    <w:p w:rsidR="00957561" w:rsidRPr="00FB2192" w:rsidRDefault="00456530" w:rsidP="00FB2192">
      <w:pPr>
        <w:spacing w:after="154"/>
        <w:ind w:left="187" w:right="393"/>
        <w:jc w:val="both"/>
      </w:pPr>
      <w:r>
        <w:t xml:space="preserve">2.8. Виховний процес у пансіоні здійснюється педагогічними працівниками </w:t>
      </w:r>
      <w:r w:rsidR="008814EB">
        <w:rPr>
          <w:lang w:val="uk-UA"/>
        </w:rPr>
        <w:t>Центру</w:t>
      </w:r>
      <w:r>
        <w:t xml:space="preserve"> згідно з освітньою програмою </w:t>
      </w:r>
      <w:r w:rsidR="008814EB">
        <w:rPr>
          <w:lang w:val="uk-UA"/>
        </w:rPr>
        <w:t>Центру</w:t>
      </w:r>
      <w:r>
        <w:t xml:space="preserve">. </w:t>
      </w:r>
    </w:p>
    <w:p w:rsidR="003F2A41" w:rsidRDefault="003F2A41" w:rsidP="002C29D5">
      <w:pPr>
        <w:spacing w:after="31" w:line="259" w:lineRule="auto"/>
        <w:ind w:left="0" w:right="530" w:firstLine="0"/>
        <w:jc w:val="both"/>
        <w:rPr>
          <w:b/>
          <w:lang w:val="uk-UA"/>
        </w:rPr>
      </w:pPr>
    </w:p>
    <w:p w:rsidR="003F2A41" w:rsidRDefault="003F2A41" w:rsidP="002C29D5">
      <w:pPr>
        <w:spacing w:after="31" w:line="259" w:lineRule="auto"/>
        <w:ind w:left="0" w:right="530" w:firstLine="0"/>
        <w:jc w:val="both"/>
        <w:rPr>
          <w:b/>
          <w:lang w:val="uk-UA"/>
        </w:rPr>
      </w:pPr>
    </w:p>
    <w:p w:rsidR="00DE5DDB" w:rsidRDefault="00DE5DDB" w:rsidP="002C29D5">
      <w:pPr>
        <w:spacing w:after="31" w:line="259" w:lineRule="auto"/>
        <w:ind w:left="0" w:right="530" w:firstLine="0"/>
        <w:jc w:val="both"/>
        <w:rPr>
          <w:b/>
          <w:lang w:val="uk-UA"/>
        </w:rPr>
      </w:pPr>
    </w:p>
    <w:p w:rsidR="00DE5DDB" w:rsidRPr="00DE5DDB" w:rsidRDefault="00DE5DDB" w:rsidP="00DE5DDB">
      <w:pPr>
        <w:spacing w:after="31" w:line="259" w:lineRule="auto"/>
        <w:ind w:left="0" w:right="530" w:firstLine="0"/>
        <w:jc w:val="center"/>
        <w:rPr>
          <w:lang w:val="uk-UA"/>
        </w:rPr>
      </w:pPr>
      <w:r w:rsidRPr="00DE5DDB">
        <w:rPr>
          <w:lang w:val="uk-UA"/>
        </w:rPr>
        <w:lastRenderedPageBreak/>
        <w:t>3</w:t>
      </w:r>
    </w:p>
    <w:p w:rsidR="00DE5DDB" w:rsidRDefault="00DE5DDB" w:rsidP="002C29D5">
      <w:pPr>
        <w:spacing w:after="31" w:line="259" w:lineRule="auto"/>
        <w:ind w:left="0" w:right="530" w:firstLine="0"/>
        <w:jc w:val="both"/>
        <w:rPr>
          <w:b/>
          <w:lang w:val="uk-UA"/>
        </w:rPr>
      </w:pPr>
    </w:p>
    <w:p w:rsidR="00C63EE0" w:rsidRPr="003F2A41" w:rsidRDefault="00456530" w:rsidP="002C29D5">
      <w:pPr>
        <w:spacing w:after="31" w:line="259" w:lineRule="auto"/>
        <w:ind w:left="0" w:right="530" w:firstLine="0"/>
        <w:jc w:val="both"/>
        <w:rPr>
          <w:lang w:val="uk-UA"/>
        </w:rPr>
      </w:pPr>
      <w:r w:rsidRPr="003F2A41">
        <w:rPr>
          <w:b/>
          <w:lang w:val="uk-UA"/>
        </w:rPr>
        <w:t xml:space="preserve">ПІ. ЗАРАХУВАННЯ, ВІДРАХУВАННЯ ТА УТРИМАННЯ УЧНІВ </w:t>
      </w:r>
    </w:p>
    <w:p w:rsidR="00957561" w:rsidRPr="00DC4B32" w:rsidRDefault="00456530" w:rsidP="00DC4B32">
      <w:pPr>
        <w:pStyle w:val="1"/>
        <w:ind w:right="216"/>
        <w:jc w:val="both"/>
        <w:rPr>
          <w:lang w:val="uk-UA"/>
        </w:rPr>
      </w:pPr>
      <w:r>
        <w:t xml:space="preserve">У ПАНСІОНІ </w:t>
      </w:r>
    </w:p>
    <w:p w:rsidR="00DE5DDB" w:rsidRDefault="00456530" w:rsidP="00DE5DDB">
      <w:pPr>
        <w:ind w:right="393"/>
        <w:jc w:val="both"/>
        <w:rPr>
          <w:lang w:val="uk-UA"/>
        </w:rPr>
      </w:pPr>
      <w:r>
        <w:t>3.</w:t>
      </w:r>
      <w:r w:rsidR="00DC4B32">
        <w:rPr>
          <w:lang w:val="uk-UA"/>
        </w:rPr>
        <w:t>1</w:t>
      </w:r>
      <w:r>
        <w:t xml:space="preserve">. </w:t>
      </w:r>
      <w:r w:rsidR="007B4380">
        <w:rPr>
          <w:lang w:val="uk-UA"/>
        </w:rPr>
        <w:t xml:space="preserve"> У</w:t>
      </w:r>
      <w:r>
        <w:t xml:space="preserve">чні </w:t>
      </w:r>
      <w:r w:rsidR="008814EB">
        <w:rPr>
          <w:lang w:val="uk-UA"/>
        </w:rPr>
        <w:t>Центру</w:t>
      </w:r>
      <w:r w:rsidR="008814EB">
        <w:t xml:space="preserve"> </w:t>
      </w:r>
      <w:r>
        <w:t xml:space="preserve">зараховуються до пансіону у разі, коли: </w:t>
      </w:r>
    </w:p>
    <w:p w:rsidR="00C63EE0" w:rsidRDefault="00115C43" w:rsidP="00DE5DDB">
      <w:pPr>
        <w:spacing w:after="0"/>
        <w:ind w:right="393"/>
        <w:jc w:val="both"/>
      </w:pPr>
      <w:r>
        <w:rPr>
          <w:lang w:val="uk-UA"/>
        </w:rPr>
        <w:t>-</w:t>
      </w:r>
      <w:r w:rsidR="00456530">
        <w:t xml:space="preserve">місцем  офіційної реєстрації та/або фактичного проживання учнів є </w:t>
      </w:r>
    </w:p>
    <w:p w:rsidR="00C63EE0" w:rsidRPr="003F2A41" w:rsidRDefault="00456530" w:rsidP="00DE5DDB">
      <w:pPr>
        <w:spacing w:after="0"/>
        <w:ind w:left="187" w:right="669"/>
        <w:jc w:val="both"/>
        <w:rPr>
          <w:lang w:val="uk-UA"/>
        </w:rPr>
      </w:pPr>
      <w:r>
        <w:t xml:space="preserve">населений пункт поза межами </w:t>
      </w:r>
      <w:r w:rsidR="003F2A41">
        <w:rPr>
          <w:lang w:val="uk-UA"/>
        </w:rPr>
        <w:t>с</w:t>
      </w:r>
      <w:proofErr w:type="gramStart"/>
      <w:r w:rsidR="003F2A41">
        <w:rPr>
          <w:lang w:val="uk-UA"/>
        </w:rPr>
        <w:t>.Д</w:t>
      </w:r>
      <w:proofErr w:type="gramEnd"/>
      <w:r w:rsidR="003F2A41">
        <w:rPr>
          <w:lang w:val="uk-UA"/>
        </w:rPr>
        <w:t>жулинка</w:t>
      </w:r>
      <w:r>
        <w:t xml:space="preserve">, в якому розташований відповідний </w:t>
      </w:r>
      <w:r w:rsidR="00115C43">
        <w:rPr>
          <w:lang w:val="uk-UA"/>
        </w:rPr>
        <w:t>З</w:t>
      </w:r>
      <w:r>
        <w:t xml:space="preserve">аклад, та час перебування учнів у дорозі до </w:t>
      </w:r>
      <w:r w:rsidR="008814EB">
        <w:rPr>
          <w:lang w:val="uk-UA"/>
        </w:rPr>
        <w:t>Центру</w:t>
      </w:r>
      <w:r>
        <w:t xml:space="preserve"> в один бік транспортом загального кори</w:t>
      </w:r>
      <w:r w:rsidR="003F2A41">
        <w:t>стування перевищує одну годину</w:t>
      </w:r>
      <w:r w:rsidR="003F2A41">
        <w:rPr>
          <w:lang w:val="uk-UA"/>
        </w:rPr>
        <w:t>, також при відсутності щоденного прямого автобусного сполучення між населеними пунктами,  де проживають учні та с.Джулинка.</w:t>
      </w:r>
    </w:p>
    <w:p w:rsidR="00115C43" w:rsidRDefault="00115C43" w:rsidP="00DE5DDB">
      <w:pPr>
        <w:ind w:right="669"/>
        <w:jc w:val="both"/>
        <w:rPr>
          <w:lang w:val="uk-UA"/>
        </w:rPr>
      </w:pPr>
      <w:r>
        <w:rPr>
          <w:lang w:val="uk-UA"/>
        </w:rPr>
        <w:t>- індивідуальною програмою реабілітації учням встановлено обмеження фізичного навантаження.</w:t>
      </w:r>
    </w:p>
    <w:p w:rsidR="00DC4B32" w:rsidRPr="00115C43" w:rsidRDefault="00DC4B32" w:rsidP="00DE5DDB">
      <w:pPr>
        <w:ind w:right="669"/>
        <w:jc w:val="both"/>
        <w:rPr>
          <w:lang w:val="uk-UA"/>
        </w:rPr>
      </w:pPr>
      <w:r>
        <w:rPr>
          <w:lang w:val="uk-UA"/>
        </w:rPr>
        <w:t>-статутом Комунального закладу «Джулинський навчально-реабілітаційний центр» Джулинської сільської  ради  Вінницької області передбачене цілодобове перебування учнів.</w:t>
      </w:r>
    </w:p>
    <w:p w:rsidR="00DC4B32" w:rsidRDefault="00456530" w:rsidP="007B4380">
      <w:pPr>
        <w:spacing w:after="0"/>
        <w:ind w:left="177" w:right="393" w:firstLine="0"/>
        <w:jc w:val="both"/>
        <w:rPr>
          <w:lang w:val="uk-UA"/>
        </w:rPr>
      </w:pPr>
      <w:r w:rsidRPr="00115C43">
        <w:rPr>
          <w:lang w:val="uk-UA"/>
        </w:rPr>
        <w:t>3.</w:t>
      </w:r>
      <w:r w:rsidR="00DC4B32">
        <w:rPr>
          <w:lang w:val="uk-UA"/>
        </w:rPr>
        <w:t>2</w:t>
      </w:r>
      <w:r w:rsidRPr="00115C43">
        <w:rPr>
          <w:lang w:val="uk-UA"/>
        </w:rPr>
        <w:t xml:space="preserve">. Учні із встановленою інвалідністю можуть проживати у пансіоні у вихідні та святкові дні (крім канікул) за індивідуальним графіком та на підставі письмової заяви (у довільній формі) одного з батьків або іншого законного представника учня. </w:t>
      </w:r>
    </w:p>
    <w:p w:rsidR="00C63EE0" w:rsidRPr="00C128FD" w:rsidRDefault="00DC4B32" w:rsidP="007B4380">
      <w:pPr>
        <w:spacing w:after="0"/>
        <w:ind w:left="177" w:right="393" w:firstLine="0"/>
        <w:jc w:val="both"/>
        <w:rPr>
          <w:lang w:val="uk-UA"/>
        </w:rPr>
      </w:pPr>
      <w:r>
        <w:rPr>
          <w:lang w:val="uk-UA"/>
        </w:rPr>
        <w:t>3.3. Інші у</w:t>
      </w:r>
      <w:r w:rsidR="00456530" w:rsidRPr="00C128FD">
        <w:rPr>
          <w:lang w:val="uk-UA"/>
        </w:rPr>
        <w:t xml:space="preserve">чні можуть проживати у пансіоні у вихідні та святкові дні (крім канікул) за індивідуальним графіком, але не більше ніж чотири вихідні та один святковий день на місяць, на підставі письмової заяви (у довільній формі) одного з батьків або іншого законного представника учня. </w:t>
      </w:r>
    </w:p>
    <w:p w:rsidR="00C63EE0" w:rsidRDefault="00456530" w:rsidP="007B4380">
      <w:pPr>
        <w:tabs>
          <w:tab w:val="left" w:pos="9639"/>
        </w:tabs>
        <w:spacing w:after="0"/>
        <w:ind w:left="177" w:right="393" w:firstLine="0"/>
        <w:jc w:val="both"/>
        <w:rPr>
          <w:lang w:val="uk-UA"/>
        </w:rPr>
      </w:pPr>
      <w:r>
        <w:t>3.</w:t>
      </w:r>
      <w:r w:rsidR="00DC4B32">
        <w:rPr>
          <w:lang w:val="uk-UA"/>
        </w:rPr>
        <w:t>4</w:t>
      </w:r>
      <w:r>
        <w:t xml:space="preserve">. Для учнів одного або </w:t>
      </w:r>
      <w:proofErr w:type="gramStart"/>
      <w:r>
        <w:t>р</w:t>
      </w:r>
      <w:proofErr w:type="gramEnd"/>
      <w:r>
        <w:t>ізних років навчання (з урахуванням вікових особливостей) у пансіоні утворюються групи, гранична наповнюваність яких не може перевищувати наповнюваності класів, визначеної згідно з положенням про</w:t>
      </w:r>
      <w:r w:rsidR="008814EB" w:rsidRPr="008814EB">
        <w:rPr>
          <w:lang w:val="uk-UA"/>
        </w:rPr>
        <w:t xml:space="preserve"> </w:t>
      </w:r>
      <w:r w:rsidR="008814EB">
        <w:rPr>
          <w:lang w:val="uk-UA"/>
        </w:rPr>
        <w:t>Центр</w:t>
      </w:r>
      <w:r>
        <w:t xml:space="preserve">. </w:t>
      </w:r>
    </w:p>
    <w:p w:rsidR="007B4380" w:rsidRDefault="007B4380" w:rsidP="007B4380">
      <w:pPr>
        <w:spacing w:after="0" w:line="240" w:lineRule="auto"/>
        <w:jc w:val="both"/>
        <w:rPr>
          <w:szCs w:val="28"/>
          <w:lang w:val="uk-UA"/>
        </w:rPr>
      </w:pPr>
      <w:r>
        <w:rPr>
          <w:szCs w:val="28"/>
          <w:lang w:val="uk-UA"/>
        </w:rPr>
        <w:t>3.</w:t>
      </w:r>
      <w:r w:rsidR="00DC4B32">
        <w:rPr>
          <w:szCs w:val="28"/>
          <w:lang w:val="uk-UA"/>
        </w:rPr>
        <w:t>5</w:t>
      </w:r>
      <w:r>
        <w:rPr>
          <w:szCs w:val="28"/>
          <w:lang w:val="uk-UA"/>
        </w:rPr>
        <w:t xml:space="preserve">.  </w:t>
      </w:r>
      <w:r w:rsidRPr="003C08AA">
        <w:rPr>
          <w:szCs w:val="28"/>
          <w:lang w:val="uk-UA"/>
        </w:rPr>
        <w:t>Інформація про повернення учнів (вихованців) на вихідні, святкові дні</w:t>
      </w:r>
    </w:p>
    <w:p w:rsidR="007B4380" w:rsidRPr="00726CB8" w:rsidRDefault="007B4380" w:rsidP="007B4380">
      <w:pPr>
        <w:spacing w:after="0" w:line="240" w:lineRule="auto"/>
        <w:jc w:val="both"/>
        <w:rPr>
          <w:szCs w:val="28"/>
          <w:lang w:val="uk-UA"/>
        </w:rPr>
      </w:pPr>
      <w:r w:rsidRPr="003C08AA">
        <w:rPr>
          <w:szCs w:val="28"/>
          <w:lang w:val="uk-UA"/>
        </w:rPr>
        <w:t xml:space="preserve"> у свої сім’ї, відвідування їх у пансіоні Центру батьками, іншими законними представниками, родичами, знайомими невідкладно вноситься адміністрацією </w:t>
      </w:r>
      <w:r w:rsidRPr="00726CB8">
        <w:rPr>
          <w:szCs w:val="28"/>
          <w:lang w:val="uk-UA"/>
        </w:rPr>
        <w:t>Центру до журналу.</w:t>
      </w:r>
    </w:p>
    <w:p w:rsidR="007B4380" w:rsidRPr="007B4380" w:rsidRDefault="007B4380" w:rsidP="007B4380">
      <w:pPr>
        <w:spacing w:after="0" w:line="240" w:lineRule="auto"/>
        <w:jc w:val="both"/>
        <w:rPr>
          <w:szCs w:val="28"/>
          <w:lang w:val="uk-UA"/>
        </w:rPr>
      </w:pPr>
      <w:r>
        <w:rPr>
          <w:szCs w:val="28"/>
          <w:lang w:val="uk-UA"/>
        </w:rPr>
        <w:t xml:space="preserve">   </w:t>
      </w:r>
      <w:r w:rsidRPr="00DC4B32">
        <w:rPr>
          <w:szCs w:val="28"/>
          <w:lang w:val="uk-UA"/>
        </w:rPr>
        <w:t>Журнал ведеться в паперовій формі до забезпечення роботи інформаційно- аналітичної системи моніторингу дітей, влаштованих/ зарахованих на цілодобове перебування, порядок ведення якої затверджується Мінсоцполітики, з використанням інформаційно-цифрових технологій та дистанційних методів управління у тестовому режимі.</w:t>
      </w:r>
    </w:p>
    <w:p w:rsidR="00C63EE0" w:rsidRPr="008814EB" w:rsidRDefault="00456530" w:rsidP="00115C43">
      <w:pPr>
        <w:ind w:left="177" w:right="393" w:firstLine="0"/>
        <w:jc w:val="both"/>
        <w:rPr>
          <w:lang w:val="uk-UA"/>
        </w:rPr>
      </w:pPr>
      <w:r w:rsidRPr="008814EB">
        <w:rPr>
          <w:lang w:val="uk-UA"/>
        </w:rPr>
        <w:t>3.</w:t>
      </w:r>
      <w:r w:rsidR="00DC4B32">
        <w:rPr>
          <w:lang w:val="uk-UA"/>
        </w:rPr>
        <w:t>6</w:t>
      </w:r>
      <w:r w:rsidRPr="008814EB">
        <w:rPr>
          <w:lang w:val="uk-UA"/>
        </w:rPr>
        <w:t xml:space="preserve">. У разі перебування учня у пансіоні у вихідні та святкові дні без заяви одного з батьків або іншого законного представника керівник </w:t>
      </w:r>
      <w:r w:rsidR="008814EB">
        <w:rPr>
          <w:lang w:val="uk-UA"/>
        </w:rPr>
        <w:t>Центру</w:t>
      </w:r>
      <w:r w:rsidRPr="008814EB">
        <w:rPr>
          <w:lang w:val="uk-UA"/>
        </w:rPr>
        <w:t xml:space="preserve"> інформує про це відповідну службу у спр</w:t>
      </w:r>
      <w:r w:rsidR="007B4380" w:rsidRPr="008814EB">
        <w:rPr>
          <w:lang w:val="uk-UA"/>
        </w:rPr>
        <w:t>авах дітей за місцем проживання</w:t>
      </w:r>
      <w:r w:rsidR="007B4380">
        <w:rPr>
          <w:lang w:val="uk-UA"/>
        </w:rPr>
        <w:t xml:space="preserve"> </w:t>
      </w:r>
      <w:r w:rsidRPr="008814EB">
        <w:rPr>
          <w:lang w:val="uk-UA"/>
        </w:rPr>
        <w:t xml:space="preserve">(перебування) сім’ї учня.  </w:t>
      </w:r>
    </w:p>
    <w:p w:rsidR="000A5758" w:rsidRDefault="00607310" w:rsidP="007B4380">
      <w:pPr>
        <w:spacing w:after="0" w:line="240" w:lineRule="auto"/>
        <w:ind w:left="192" w:right="393" w:firstLine="0"/>
        <w:jc w:val="both"/>
        <w:rPr>
          <w:lang w:val="uk-UA"/>
        </w:rPr>
      </w:pPr>
      <w:r>
        <w:rPr>
          <w:lang w:val="uk-UA"/>
        </w:rPr>
        <w:t xml:space="preserve">Служба у справах дітей за місцем проживання учня, забезпечує його соціальний захист з урахуванням норм Порядку забезпечення соціального </w:t>
      </w:r>
    </w:p>
    <w:p w:rsidR="000A5758" w:rsidRDefault="000A5758" w:rsidP="000A5758">
      <w:pPr>
        <w:spacing w:after="0" w:line="240" w:lineRule="auto"/>
        <w:ind w:left="192" w:right="393" w:firstLine="0"/>
        <w:jc w:val="center"/>
        <w:rPr>
          <w:lang w:val="uk-UA"/>
        </w:rPr>
      </w:pPr>
      <w:r>
        <w:rPr>
          <w:lang w:val="uk-UA"/>
        </w:rPr>
        <w:lastRenderedPageBreak/>
        <w:t>4</w:t>
      </w:r>
    </w:p>
    <w:p w:rsidR="00607310" w:rsidRPr="0098302B" w:rsidRDefault="00607310" w:rsidP="007B4380">
      <w:pPr>
        <w:spacing w:after="0" w:line="240" w:lineRule="auto"/>
        <w:ind w:left="192" w:right="393" w:firstLine="0"/>
        <w:jc w:val="both"/>
        <w:rPr>
          <w:lang w:val="uk-UA"/>
        </w:rPr>
      </w:pPr>
      <w:r>
        <w:rPr>
          <w:lang w:val="uk-UA"/>
        </w:rPr>
        <w:t xml:space="preserve">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01.06.2020 року №585 (Офіційний вісник України, 2020р., №57,ст. 1779),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24.09.2008року №866 «Питання діяльності органів опіки та піклування, пов’язаної із захистом прав дитини» (Офіційний вісник України, 2008р., №76, ст.2561).  </w:t>
      </w:r>
    </w:p>
    <w:p w:rsidR="008D01C7" w:rsidRDefault="00456530" w:rsidP="00115C43">
      <w:pPr>
        <w:spacing w:after="166"/>
        <w:ind w:left="177" w:right="393" w:firstLine="0"/>
        <w:jc w:val="both"/>
      </w:pPr>
      <w:r>
        <w:t>3.</w:t>
      </w:r>
      <w:r w:rsidR="00DC4B32">
        <w:rPr>
          <w:lang w:val="uk-UA"/>
        </w:rPr>
        <w:t>7</w:t>
      </w:r>
      <w:r>
        <w:t>. Для проживання дітей на вихідні та святкові дні (</w:t>
      </w:r>
      <w:proofErr w:type="gramStart"/>
      <w:r>
        <w:t>кр</w:t>
      </w:r>
      <w:proofErr w:type="gramEnd"/>
      <w:r>
        <w:t xml:space="preserve">ім канікулярного періоду) у пансіоні створюються об'єднанні групи. </w:t>
      </w:r>
      <w:proofErr w:type="gramStart"/>
      <w:r>
        <w:t>Р</w:t>
      </w:r>
      <w:proofErr w:type="gramEnd"/>
      <w:r>
        <w:t xml:space="preserve">ішення про утворення об'єднаних груп затверджується наказом </w:t>
      </w:r>
      <w:r w:rsidR="00115C43">
        <w:rPr>
          <w:lang w:val="uk-UA"/>
        </w:rPr>
        <w:t>керівника</w:t>
      </w:r>
      <w:r>
        <w:t>.</w:t>
      </w:r>
    </w:p>
    <w:p w:rsidR="008D01C7" w:rsidRDefault="00456530" w:rsidP="00115C43">
      <w:pPr>
        <w:spacing w:after="166"/>
        <w:ind w:left="177" w:right="393" w:firstLine="0"/>
        <w:jc w:val="both"/>
      </w:pPr>
      <w:r>
        <w:t>3.</w:t>
      </w:r>
      <w:r w:rsidR="00DC4B32">
        <w:rPr>
          <w:lang w:val="uk-UA"/>
        </w:rPr>
        <w:t>8</w:t>
      </w:r>
      <w:r>
        <w:t xml:space="preserve">. Проживання у пансіоні у період надзвичайних </w:t>
      </w:r>
      <w:proofErr w:type="gramStart"/>
      <w:r>
        <w:t>еп</w:t>
      </w:r>
      <w:proofErr w:type="gramEnd"/>
      <w:r>
        <w:t>ідемічних ситуа</w:t>
      </w:r>
      <w:r w:rsidR="00115C43">
        <w:t>цій (пандемій тощо) допускається</w:t>
      </w:r>
      <w:r>
        <w:t>, створюються безпечні умови проживання із дотриманням правил та умов протиепідемічного характеру, розроблених центральним органом виконавчої влади у сфері охорони здоров’я.</w:t>
      </w:r>
    </w:p>
    <w:p w:rsidR="00C63EE0" w:rsidRDefault="00456530" w:rsidP="00115C43">
      <w:pPr>
        <w:spacing w:after="166"/>
        <w:ind w:left="177" w:right="393" w:firstLine="0"/>
        <w:jc w:val="both"/>
      </w:pPr>
      <w:r>
        <w:t xml:space="preserve"> 3.</w:t>
      </w:r>
      <w:r w:rsidR="00DC4B32">
        <w:rPr>
          <w:lang w:val="uk-UA"/>
        </w:rPr>
        <w:t>9</w:t>
      </w:r>
      <w:r>
        <w:t xml:space="preserve">. </w:t>
      </w:r>
      <w:proofErr w:type="gramStart"/>
      <w:r>
        <w:t>П</w:t>
      </w:r>
      <w:proofErr w:type="gramEnd"/>
      <w:r>
        <w:t xml:space="preserve">ід час поселення учня до пансіону між одним з батьків або іншим законним представником учня та </w:t>
      </w:r>
      <w:r w:rsidR="008814EB">
        <w:rPr>
          <w:lang w:val="uk-UA"/>
        </w:rPr>
        <w:t>Центром</w:t>
      </w:r>
      <w:r>
        <w:t xml:space="preserve"> укладається Договір (Дода</w:t>
      </w:r>
      <w:r w:rsidR="00115C43">
        <w:rPr>
          <w:lang w:val="uk-UA"/>
        </w:rPr>
        <w:t>ток</w:t>
      </w:r>
      <w:r>
        <w:t xml:space="preserve">). </w:t>
      </w:r>
    </w:p>
    <w:p w:rsidR="00C63EE0" w:rsidRDefault="00456530" w:rsidP="00115C43">
      <w:pPr>
        <w:spacing w:after="211" w:line="270" w:lineRule="auto"/>
        <w:ind w:left="177" w:right="624" w:firstLine="0"/>
        <w:jc w:val="both"/>
      </w:pPr>
      <w:r>
        <w:t>3.</w:t>
      </w:r>
      <w:r w:rsidR="00DC4B32">
        <w:rPr>
          <w:lang w:val="uk-UA"/>
        </w:rPr>
        <w:t>10</w:t>
      </w:r>
      <w:r>
        <w:t xml:space="preserve">. У разі коли керівника </w:t>
      </w:r>
      <w:r w:rsidR="008814EB">
        <w:rPr>
          <w:lang w:val="uk-UA"/>
        </w:rPr>
        <w:t>Центру</w:t>
      </w:r>
      <w:r>
        <w:t xml:space="preserve"> призначено опікуном учня, догові</w:t>
      </w:r>
      <w:proofErr w:type="gramStart"/>
      <w:r>
        <w:t>р</w:t>
      </w:r>
      <w:proofErr w:type="gramEnd"/>
      <w:r>
        <w:t xml:space="preserve"> із </w:t>
      </w:r>
      <w:r w:rsidR="008814EB">
        <w:rPr>
          <w:lang w:val="uk-UA"/>
        </w:rPr>
        <w:t>Центром</w:t>
      </w:r>
      <w:r>
        <w:t xml:space="preserve"> укладається відповідним органом опіки та піклування, який прийняв рішення про його цілодобове перебування у такому </w:t>
      </w:r>
      <w:r w:rsidR="008814EB">
        <w:rPr>
          <w:lang w:val="uk-UA"/>
        </w:rPr>
        <w:t>Центрі</w:t>
      </w:r>
      <w:r w:rsidR="00115C43">
        <w:t>.</w:t>
      </w:r>
    </w:p>
    <w:p w:rsidR="008D01C7" w:rsidRDefault="00456530" w:rsidP="00115C43">
      <w:pPr>
        <w:ind w:left="177" w:right="393" w:firstLine="0"/>
        <w:jc w:val="both"/>
      </w:pPr>
      <w:r>
        <w:t>3.</w:t>
      </w:r>
      <w:r w:rsidR="00115C43">
        <w:rPr>
          <w:lang w:val="uk-UA"/>
        </w:rPr>
        <w:t>1</w:t>
      </w:r>
      <w:r w:rsidR="00DC4B32">
        <w:rPr>
          <w:lang w:val="uk-UA"/>
        </w:rPr>
        <w:t>1</w:t>
      </w:r>
      <w:r>
        <w:t xml:space="preserve">. Діти-сироти та діти, позбавлені батьківського </w:t>
      </w:r>
      <w:proofErr w:type="gramStart"/>
      <w:r>
        <w:t>п</w:t>
      </w:r>
      <w:proofErr w:type="gramEnd"/>
      <w:r>
        <w:t xml:space="preserve">іклування (крім тих, над якими встановлено опіку/піклування або які влаштовані в прийомні сім’ї, дитячі будинки сімейного типу, інші установи та заклади), особи з їх числа, діти, розлучені із сім’єю, проживають у пансіоні протягом календарного року, в тому числі у вихідні та святкові дні, </w:t>
      </w:r>
      <w:proofErr w:type="gramStart"/>
      <w:r w:rsidR="006A3E2D">
        <w:rPr>
          <w:lang w:val="uk-UA"/>
        </w:rPr>
        <w:t>п</w:t>
      </w:r>
      <w:proofErr w:type="gramEnd"/>
      <w:r w:rsidR="006A3E2D">
        <w:rPr>
          <w:lang w:val="uk-UA"/>
        </w:rPr>
        <w:t>ід час</w:t>
      </w:r>
      <w:r>
        <w:t xml:space="preserve"> канікул.</w:t>
      </w:r>
    </w:p>
    <w:p w:rsidR="00C63EE0" w:rsidRDefault="00456530" w:rsidP="00115C43">
      <w:pPr>
        <w:ind w:right="393"/>
        <w:jc w:val="both"/>
      </w:pPr>
      <w:r>
        <w:t>3.1</w:t>
      </w:r>
      <w:r w:rsidR="00DC4B32">
        <w:rPr>
          <w:lang w:val="uk-UA"/>
        </w:rPr>
        <w:t>2</w:t>
      </w:r>
      <w:r>
        <w:t xml:space="preserve">. У разі необхідності невідкладного прийняття </w:t>
      </w:r>
      <w:proofErr w:type="gramStart"/>
      <w:r>
        <w:t>р</w:t>
      </w:r>
      <w:proofErr w:type="gramEnd"/>
      <w:r>
        <w:t xml:space="preserve">ішення під час виникнення надзвичайних обставин, ситуацій природного та техногенного походження, несприятливих погодних умов, які унеможливлюють підвезення учня до місця його проживання, та інших обставин, що об’єктивно зумовлюють необхідність цілодобового перебування учня у пансіоні (перебування на стаціонарному лікуванні одного з батьків або інших законних представників учня або їх захворювання, що перешкоджає виконанню своїх обов’язків (з обов’язковим наданням копії </w:t>
      </w:r>
      <w:proofErr w:type="gramStart"/>
      <w:r>
        <w:t>п</w:t>
      </w:r>
      <w:proofErr w:type="gramEnd"/>
      <w:r>
        <w:t>ідтверд</w:t>
      </w:r>
      <w:r w:rsidR="008D01C7">
        <w:rPr>
          <w:lang w:val="uk-UA"/>
        </w:rPr>
        <w:t>же</w:t>
      </w:r>
      <w:r>
        <w:t xml:space="preserve">них документів), керівник </w:t>
      </w:r>
      <w:r w:rsidR="008814EB">
        <w:rPr>
          <w:lang w:val="uk-UA"/>
        </w:rPr>
        <w:t>Центру</w:t>
      </w:r>
      <w:r w:rsidR="008814EB">
        <w:t xml:space="preserve"> </w:t>
      </w:r>
      <w:r>
        <w:t xml:space="preserve">може приймати рішення щодо цілодобового перебування учня у пансіоні, про що інформує відповідну службу у справах дітей (не пізніше одного робочого дня). </w:t>
      </w:r>
    </w:p>
    <w:p w:rsidR="00C63EE0" w:rsidRDefault="00456530" w:rsidP="002C29D5">
      <w:pPr>
        <w:ind w:left="187" w:right="393"/>
        <w:jc w:val="both"/>
      </w:pPr>
      <w:r>
        <w:t xml:space="preserve"> 3.1</w:t>
      </w:r>
      <w:r w:rsidR="00DC4B32">
        <w:rPr>
          <w:lang w:val="uk-UA"/>
        </w:rPr>
        <w:t>3</w:t>
      </w:r>
      <w:r>
        <w:t xml:space="preserve">. Організація проживання учнів у пансіоні </w:t>
      </w:r>
      <w:proofErr w:type="gramStart"/>
      <w:r>
        <w:t>п</w:t>
      </w:r>
      <w:proofErr w:type="gramEnd"/>
      <w:r>
        <w:t xml:space="preserve">ід час встановленого Кабінетом Міністрів України карантину здійснюється з урахуванням обмежувальних протиепідемічних заходів. </w:t>
      </w:r>
    </w:p>
    <w:p w:rsidR="000A5758" w:rsidRDefault="00456530" w:rsidP="002C29D5">
      <w:pPr>
        <w:ind w:left="187" w:right="393"/>
        <w:jc w:val="both"/>
        <w:rPr>
          <w:lang w:val="uk-UA"/>
        </w:rPr>
      </w:pPr>
      <w:r>
        <w:t xml:space="preserve"> </w:t>
      </w:r>
    </w:p>
    <w:p w:rsidR="000A5758" w:rsidRDefault="000A5758" w:rsidP="000A5758">
      <w:pPr>
        <w:ind w:left="187" w:right="393"/>
        <w:jc w:val="center"/>
        <w:rPr>
          <w:lang w:val="uk-UA"/>
        </w:rPr>
      </w:pPr>
      <w:r>
        <w:rPr>
          <w:lang w:val="uk-UA"/>
        </w:rPr>
        <w:lastRenderedPageBreak/>
        <w:t>5</w:t>
      </w:r>
    </w:p>
    <w:p w:rsidR="000A5758" w:rsidRDefault="00456530" w:rsidP="000A5758">
      <w:pPr>
        <w:ind w:left="187" w:right="393"/>
        <w:jc w:val="both"/>
        <w:rPr>
          <w:lang w:val="uk-UA"/>
        </w:rPr>
      </w:pPr>
      <w:r>
        <w:t>3.1</w:t>
      </w:r>
      <w:r w:rsidR="00DC4B32">
        <w:rPr>
          <w:lang w:val="uk-UA"/>
        </w:rPr>
        <w:t>4</w:t>
      </w:r>
      <w:r w:rsidR="00B932B6">
        <w:t>.</w:t>
      </w:r>
      <w:r w:rsidR="00B932B6">
        <w:rPr>
          <w:lang w:val="uk-UA"/>
        </w:rPr>
        <w:t xml:space="preserve"> </w:t>
      </w:r>
      <w:r>
        <w:t xml:space="preserve">Зарахування до пансіону здійснюється відповідно до наказу керівника </w:t>
      </w:r>
      <w:r w:rsidR="008814EB">
        <w:rPr>
          <w:lang w:val="uk-UA"/>
        </w:rPr>
        <w:t>Центру</w:t>
      </w:r>
      <w:r w:rsidR="001039E3">
        <w:rPr>
          <w:lang w:val="uk-UA"/>
        </w:rPr>
        <w:t>, як правило, до початку навчального року, а протягом навчального року</w:t>
      </w:r>
      <w:r>
        <w:t xml:space="preserve"> — за умови наявності вільних місць для проживання на </w:t>
      </w:r>
      <w:proofErr w:type="gramStart"/>
      <w:r>
        <w:t>п</w:t>
      </w:r>
      <w:proofErr w:type="gramEnd"/>
      <w:r>
        <w:t xml:space="preserve">ідставі заяви одного з батьків або іншого законного представника учня. </w:t>
      </w:r>
    </w:p>
    <w:p w:rsidR="00C63EE0" w:rsidRDefault="00456530" w:rsidP="000A5758">
      <w:pPr>
        <w:ind w:left="187" w:right="393"/>
        <w:jc w:val="both"/>
      </w:pPr>
      <w:proofErr w:type="gramStart"/>
      <w:r>
        <w:rPr>
          <w:b/>
        </w:rPr>
        <w:t>До</w:t>
      </w:r>
      <w:proofErr w:type="gramEnd"/>
      <w:r>
        <w:rPr>
          <w:b/>
        </w:rPr>
        <w:t xml:space="preserve"> заяви дода</w:t>
      </w:r>
      <w:r w:rsidR="008D01C7">
        <w:rPr>
          <w:b/>
          <w:lang w:val="uk-UA"/>
        </w:rPr>
        <w:t>ю</w:t>
      </w:r>
      <w:r>
        <w:rPr>
          <w:b/>
        </w:rPr>
        <w:t xml:space="preserve">ться </w:t>
      </w:r>
      <w:proofErr w:type="gramStart"/>
      <w:r>
        <w:rPr>
          <w:b/>
        </w:rPr>
        <w:t>та</w:t>
      </w:r>
      <w:proofErr w:type="gramEnd"/>
      <w:r>
        <w:rPr>
          <w:b/>
        </w:rPr>
        <w:t xml:space="preserve"> зберігаються в особовій справі учня: </w:t>
      </w:r>
    </w:p>
    <w:p w:rsidR="00C63EE0" w:rsidRDefault="00456530" w:rsidP="004704CB">
      <w:pPr>
        <w:numPr>
          <w:ilvl w:val="0"/>
          <w:numId w:val="2"/>
        </w:numPr>
        <w:spacing w:after="0"/>
        <w:ind w:left="1313" w:right="393" w:hanging="360"/>
        <w:jc w:val="both"/>
      </w:pPr>
      <w:r>
        <w:t xml:space="preserve">інформація про батьків або інших законних представників учня, в якій зазначається їх </w:t>
      </w:r>
      <w:proofErr w:type="gramStart"/>
      <w:r>
        <w:t>пр</w:t>
      </w:r>
      <w:proofErr w:type="gramEnd"/>
      <w:r>
        <w:t>ізвище, ім’я, по батькові (у разі наявності), адреса реєстрації місця проживання та/або фактичного місця проживання (перебування), способи зв’язку, номери мобільного та службового телефонів (за наявно</w:t>
      </w:r>
      <w:r w:rsidR="001039E3">
        <w:t>сті), інша контактна інформація;</w:t>
      </w:r>
      <w:r>
        <w:t xml:space="preserve"> </w:t>
      </w:r>
    </w:p>
    <w:p w:rsidR="00C63EE0" w:rsidRDefault="00456530" w:rsidP="004704CB">
      <w:pPr>
        <w:numPr>
          <w:ilvl w:val="0"/>
          <w:numId w:val="2"/>
        </w:numPr>
        <w:spacing w:after="0"/>
        <w:ind w:left="1313" w:right="393" w:hanging="360"/>
        <w:jc w:val="both"/>
      </w:pPr>
      <w:r>
        <w:t>заява на і</w:t>
      </w:r>
      <w:proofErr w:type="gramStart"/>
      <w:r>
        <w:t>м’я</w:t>
      </w:r>
      <w:proofErr w:type="gramEnd"/>
      <w:r>
        <w:t xml:space="preserve"> директор</w:t>
      </w:r>
      <w:r w:rsidR="001039E3">
        <w:t>а;</w:t>
      </w:r>
    </w:p>
    <w:p w:rsidR="00C63EE0" w:rsidRDefault="00456530" w:rsidP="004704CB">
      <w:pPr>
        <w:numPr>
          <w:ilvl w:val="0"/>
          <w:numId w:val="2"/>
        </w:numPr>
        <w:spacing w:after="0"/>
        <w:ind w:left="1313" w:right="393" w:hanging="360"/>
        <w:jc w:val="both"/>
      </w:pPr>
      <w:r>
        <w:t xml:space="preserve">копія </w:t>
      </w:r>
      <w:proofErr w:type="gramStart"/>
      <w:r>
        <w:t>св</w:t>
      </w:r>
      <w:proofErr w:type="gramEnd"/>
      <w:r>
        <w:t>ідоцтв</w:t>
      </w:r>
      <w:r w:rsidR="008D01C7">
        <w:rPr>
          <w:lang w:val="uk-UA"/>
        </w:rPr>
        <w:t>а</w:t>
      </w:r>
      <w:r>
        <w:t xml:space="preserve"> про народження дитини</w:t>
      </w:r>
      <w:r w:rsidR="001039E3">
        <w:rPr>
          <w:lang w:val="uk-UA"/>
        </w:rPr>
        <w:t>;</w:t>
      </w:r>
      <w:r>
        <w:t xml:space="preserve"> </w:t>
      </w:r>
    </w:p>
    <w:p w:rsidR="00C63EE0" w:rsidRDefault="00456530" w:rsidP="004704CB">
      <w:pPr>
        <w:numPr>
          <w:ilvl w:val="0"/>
          <w:numId w:val="2"/>
        </w:numPr>
        <w:spacing w:after="0"/>
        <w:ind w:left="1313" w:right="393" w:hanging="360"/>
        <w:jc w:val="both"/>
      </w:pPr>
      <w:r>
        <w:t>висновок ІРЦ</w:t>
      </w:r>
      <w:r w:rsidR="001039E3">
        <w:rPr>
          <w:lang w:val="uk-UA"/>
        </w:rPr>
        <w:t>;</w:t>
      </w:r>
      <w:r>
        <w:t xml:space="preserve"> </w:t>
      </w:r>
    </w:p>
    <w:p w:rsidR="006C0671" w:rsidRPr="006C0671" w:rsidRDefault="006C0671" w:rsidP="004704CB">
      <w:pPr>
        <w:numPr>
          <w:ilvl w:val="0"/>
          <w:numId w:val="2"/>
        </w:numPr>
        <w:spacing w:after="0"/>
        <w:ind w:left="1313" w:right="393" w:hanging="360"/>
        <w:jc w:val="both"/>
      </w:pPr>
      <w:r>
        <w:rPr>
          <w:lang w:val="uk-UA"/>
        </w:rPr>
        <w:t>копії форми 063/0 про профілактичні щеплення;</w:t>
      </w:r>
    </w:p>
    <w:p w:rsidR="006C0671" w:rsidRPr="005F4220" w:rsidRDefault="006C0671" w:rsidP="004704CB">
      <w:pPr>
        <w:numPr>
          <w:ilvl w:val="0"/>
          <w:numId w:val="2"/>
        </w:numPr>
        <w:spacing w:after="0"/>
        <w:ind w:left="1313" w:right="393" w:hanging="360"/>
        <w:jc w:val="both"/>
      </w:pPr>
      <w:r>
        <w:rPr>
          <w:lang w:val="uk-UA"/>
        </w:rPr>
        <w:t>медичн</w:t>
      </w:r>
      <w:r w:rsidR="001039E3">
        <w:rPr>
          <w:lang w:val="uk-UA"/>
        </w:rPr>
        <w:t>а</w:t>
      </w:r>
      <w:r>
        <w:rPr>
          <w:lang w:val="uk-UA"/>
        </w:rPr>
        <w:t xml:space="preserve"> довідк</w:t>
      </w:r>
      <w:r w:rsidR="001039E3">
        <w:rPr>
          <w:lang w:val="uk-UA"/>
        </w:rPr>
        <w:t>а</w:t>
      </w:r>
      <w:r>
        <w:rPr>
          <w:lang w:val="uk-UA"/>
        </w:rPr>
        <w:t xml:space="preserve"> про санітарно-епідеміологічне оточення(контакт з інфекційними хворими).</w:t>
      </w:r>
    </w:p>
    <w:p w:rsidR="005F4220" w:rsidRDefault="005F4220" w:rsidP="004704CB">
      <w:pPr>
        <w:numPr>
          <w:ilvl w:val="0"/>
          <w:numId w:val="2"/>
        </w:numPr>
        <w:spacing w:after="0"/>
        <w:ind w:left="1313" w:right="393" w:hanging="360"/>
        <w:jc w:val="both"/>
      </w:pPr>
      <w:r>
        <w:rPr>
          <w:lang w:val="uk-UA"/>
        </w:rPr>
        <w:t>для учнів з інвалідністю- копію їх індивідуальної програми реабілітації.</w:t>
      </w:r>
    </w:p>
    <w:p w:rsidR="00C63EE0" w:rsidRPr="008A4BB6" w:rsidRDefault="008814EB" w:rsidP="002C29D5">
      <w:pPr>
        <w:spacing w:after="0"/>
        <w:ind w:left="187" w:right="393"/>
        <w:jc w:val="both"/>
        <w:rPr>
          <w:lang w:val="uk-UA"/>
        </w:rPr>
      </w:pPr>
      <w:r>
        <w:rPr>
          <w:lang w:val="uk-UA"/>
        </w:rPr>
        <w:t xml:space="preserve">   </w:t>
      </w:r>
      <w:r w:rsidR="001039E3" w:rsidRPr="008A4BB6">
        <w:rPr>
          <w:lang w:val="uk-UA"/>
        </w:rPr>
        <w:t>Якщо особу</w:t>
      </w:r>
      <w:r w:rsidR="00456530" w:rsidRPr="008A4BB6">
        <w:rPr>
          <w:lang w:val="uk-UA"/>
        </w:rPr>
        <w:t xml:space="preserve"> виховувала одинока матір, додається 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ради, із зазначенням підстави для внесення відомостей про батька. </w:t>
      </w:r>
    </w:p>
    <w:p w:rsidR="00C63EE0" w:rsidRDefault="006C0671" w:rsidP="006C0671">
      <w:pPr>
        <w:spacing w:after="13"/>
        <w:ind w:left="192" w:right="393" w:firstLine="0"/>
        <w:jc w:val="both"/>
      </w:pPr>
      <w:r>
        <w:rPr>
          <w:lang w:val="uk-UA"/>
        </w:rPr>
        <w:t>3.1</w:t>
      </w:r>
      <w:r w:rsidR="001039E3">
        <w:rPr>
          <w:lang w:val="uk-UA"/>
        </w:rPr>
        <w:t>4</w:t>
      </w:r>
      <w:r>
        <w:rPr>
          <w:lang w:val="uk-UA"/>
        </w:rPr>
        <w:t>.</w:t>
      </w:r>
      <w:r w:rsidR="00456530">
        <w:t xml:space="preserve">Керівник </w:t>
      </w:r>
      <w:r w:rsidR="008814EB">
        <w:rPr>
          <w:lang w:val="uk-UA"/>
        </w:rPr>
        <w:t>Центру</w:t>
      </w:r>
      <w:r w:rsidR="00456530">
        <w:t xml:space="preserve"> знайомить батьків або інших законних представників учня з умовами проживання, розпорядком дня, умовами виселення з пансіону, правами та обов’язками учнів, які проживають у пансіоні, їх законних представників, правилами техніки безпеки та пожежної безпеки, про що робить відповідний запис у договорі. </w:t>
      </w:r>
    </w:p>
    <w:p w:rsidR="00C63EE0" w:rsidRDefault="00456530" w:rsidP="000A5758">
      <w:pPr>
        <w:pStyle w:val="a3"/>
        <w:numPr>
          <w:ilvl w:val="1"/>
          <w:numId w:val="19"/>
        </w:numPr>
        <w:spacing w:after="0" w:line="271" w:lineRule="auto"/>
        <w:ind w:right="393"/>
        <w:jc w:val="both"/>
      </w:pPr>
      <w:r w:rsidRPr="001039E3">
        <w:rPr>
          <w:b/>
        </w:rPr>
        <w:t xml:space="preserve">Виселення учня з пансіону здійснюється відповідно </w:t>
      </w:r>
      <w:proofErr w:type="gramStart"/>
      <w:r w:rsidRPr="001039E3">
        <w:rPr>
          <w:b/>
        </w:rPr>
        <w:t>до</w:t>
      </w:r>
      <w:proofErr w:type="gramEnd"/>
      <w:r w:rsidRPr="001039E3">
        <w:rPr>
          <w:b/>
        </w:rPr>
        <w:t xml:space="preserve"> наказу керівника </w:t>
      </w:r>
      <w:r w:rsidR="008814EB" w:rsidRPr="008814EB">
        <w:rPr>
          <w:b/>
          <w:lang w:val="uk-UA"/>
        </w:rPr>
        <w:t>Центру</w:t>
      </w:r>
      <w:r w:rsidRPr="001039E3">
        <w:rPr>
          <w:b/>
        </w:rPr>
        <w:t xml:space="preserve"> </w:t>
      </w:r>
      <w:r w:rsidR="005F4220">
        <w:rPr>
          <w:b/>
          <w:lang w:val="uk-UA"/>
        </w:rPr>
        <w:t>у разі</w:t>
      </w:r>
      <w:r w:rsidRPr="001039E3">
        <w:rPr>
          <w:b/>
        </w:rPr>
        <w:t xml:space="preserve">: </w:t>
      </w:r>
    </w:p>
    <w:p w:rsidR="00C63EE0" w:rsidRDefault="00456530" w:rsidP="000A5758">
      <w:pPr>
        <w:numPr>
          <w:ilvl w:val="0"/>
          <w:numId w:val="2"/>
        </w:numPr>
        <w:spacing w:after="0"/>
        <w:ind w:left="1313" w:right="393" w:hanging="360"/>
        <w:jc w:val="both"/>
      </w:pPr>
      <w:r>
        <w:t xml:space="preserve">письмової заяви </w:t>
      </w:r>
      <w:r w:rsidR="005F4220">
        <w:rPr>
          <w:lang w:val="uk-UA"/>
        </w:rPr>
        <w:t>одного з батьків або іншого законного представника учня</w:t>
      </w:r>
      <w:r>
        <w:t xml:space="preserve">; </w:t>
      </w:r>
    </w:p>
    <w:p w:rsidR="00C63EE0" w:rsidRDefault="00456530" w:rsidP="000A5758">
      <w:pPr>
        <w:numPr>
          <w:ilvl w:val="0"/>
          <w:numId w:val="2"/>
        </w:numPr>
        <w:spacing w:after="0"/>
        <w:ind w:left="1313" w:right="393" w:hanging="360"/>
        <w:jc w:val="both"/>
      </w:pPr>
      <w:r>
        <w:t>відрахуван</w:t>
      </w:r>
      <w:r w:rsidR="001039E3">
        <w:t xml:space="preserve">ня зі складу здобувачів освіти </w:t>
      </w:r>
      <w:r w:rsidR="008814EB">
        <w:rPr>
          <w:lang w:val="uk-UA"/>
        </w:rPr>
        <w:t>Центру</w:t>
      </w:r>
      <w:r>
        <w:t xml:space="preserve">, структурним </w:t>
      </w:r>
      <w:proofErr w:type="gramStart"/>
      <w:r>
        <w:t>п</w:t>
      </w:r>
      <w:proofErr w:type="gramEnd"/>
      <w:r>
        <w:t xml:space="preserve">ідрозділом якого є пансіон; </w:t>
      </w:r>
    </w:p>
    <w:p w:rsidR="005F4220" w:rsidRDefault="005F4220" w:rsidP="000A5758">
      <w:pPr>
        <w:numPr>
          <w:ilvl w:val="0"/>
          <w:numId w:val="2"/>
        </w:numPr>
        <w:spacing w:after="0"/>
        <w:ind w:left="1313" w:right="393" w:hanging="360"/>
        <w:jc w:val="both"/>
      </w:pPr>
      <w:r>
        <w:rPr>
          <w:lang w:val="uk-UA"/>
        </w:rPr>
        <w:t xml:space="preserve">порушення ним правил внутрішнього розпорядку пансіону, затверджених керівником </w:t>
      </w:r>
      <w:r w:rsidR="008814EB">
        <w:rPr>
          <w:lang w:val="uk-UA"/>
        </w:rPr>
        <w:t>Центру</w:t>
      </w:r>
      <w:r>
        <w:rPr>
          <w:lang w:val="uk-UA"/>
        </w:rPr>
        <w:t>.</w:t>
      </w:r>
    </w:p>
    <w:p w:rsidR="00C63EE0" w:rsidRDefault="001039E3" w:rsidP="001039E3">
      <w:pPr>
        <w:ind w:left="192" w:right="393" w:firstLine="0"/>
        <w:jc w:val="both"/>
      </w:pPr>
      <w:r>
        <w:rPr>
          <w:lang w:val="uk-UA"/>
        </w:rPr>
        <w:t>3.16.</w:t>
      </w:r>
      <w:r w:rsidR="00456530">
        <w:t xml:space="preserve">Дострокове розірвання договору одним з батьків або іншим законним представником учня допускається протягом усього запланованого строку його дії. </w:t>
      </w:r>
    </w:p>
    <w:p w:rsidR="008814EB" w:rsidRPr="000A5758" w:rsidRDefault="000A5758" w:rsidP="000A5758">
      <w:pPr>
        <w:spacing w:after="214" w:line="271" w:lineRule="auto"/>
        <w:ind w:left="192" w:right="393" w:firstLine="0"/>
        <w:jc w:val="center"/>
        <w:rPr>
          <w:lang w:val="uk-UA"/>
        </w:rPr>
      </w:pPr>
      <w:r w:rsidRPr="000A5758">
        <w:rPr>
          <w:lang w:val="uk-UA"/>
        </w:rPr>
        <w:lastRenderedPageBreak/>
        <w:t>6</w:t>
      </w:r>
    </w:p>
    <w:p w:rsidR="00C63EE0" w:rsidRDefault="001039E3" w:rsidP="001039E3">
      <w:pPr>
        <w:spacing w:after="214" w:line="271" w:lineRule="auto"/>
        <w:ind w:left="192" w:right="393" w:firstLine="0"/>
        <w:jc w:val="both"/>
      </w:pPr>
      <w:r>
        <w:rPr>
          <w:b/>
          <w:lang w:val="uk-UA"/>
        </w:rPr>
        <w:t>3.17.</w:t>
      </w:r>
      <w:r w:rsidR="00456530">
        <w:rPr>
          <w:b/>
        </w:rPr>
        <w:t xml:space="preserve">Для проживання учнів у пансіоні забезпечено: </w:t>
      </w:r>
    </w:p>
    <w:p w:rsidR="007D3359" w:rsidRDefault="005F4220" w:rsidP="005F4220">
      <w:pPr>
        <w:ind w:right="393"/>
        <w:jc w:val="both"/>
        <w:rPr>
          <w:lang w:val="uk-UA"/>
        </w:rPr>
      </w:pPr>
      <w:r>
        <w:rPr>
          <w:lang w:val="uk-UA"/>
        </w:rPr>
        <w:t>1)</w:t>
      </w:r>
      <w:r>
        <w:t xml:space="preserve"> створення</w:t>
      </w:r>
      <w:r w:rsidR="00456530">
        <w:t xml:space="preserve"> безпечн</w:t>
      </w:r>
      <w:r>
        <w:rPr>
          <w:lang w:val="uk-UA"/>
        </w:rPr>
        <w:t>их</w:t>
      </w:r>
      <w:r w:rsidR="00981623">
        <w:rPr>
          <w:lang w:val="uk-UA"/>
        </w:rPr>
        <w:t>, комфортних та гідних умов проживання і навчання, наближених до сімейних, з урахуванням статі, віку та індивідуальних особливостей учнів, їх особливих освітніх потреб, що сприяють оволодінню учнями компетентностями, необхідними для життя, формуванню культури безпечної  поведінки;</w:t>
      </w:r>
    </w:p>
    <w:p w:rsidR="00981623" w:rsidRDefault="00981623" w:rsidP="00981623">
      <w:pPr>
        <w:spacing w:after="0"/>
        <w:ind w:right="393"/>
        <w:jc w:val="both"/>
        <w:rPr>
          <w:lang w:val="uk-UA"/>
        </w:rPr>
      </w:pPr>
      <w:r>
        <w:rPr>
          <w:lang w:val="uk-UA"/>
        </w:rPr>
        <w:t>2)</w:t>
      </w:r>
      <w:r w:rsidR="002A6D12">
        <w:rPr>
          <w:lang w:val="uk-UA"/>
        </w:rPr>
        <w:t xml:space="preserve"> </w:t>
      </w:r>
      <w:r>
        <w:rPr>
          <w:lang w:val="uk-UA"/>
        </w:rPr>
        <w:t>захист їх прав, зокрема права на:</w:t>
      </w:r>
    </w:p>
    <w:p w:rsidR="00981623" w:rsidRDefault="00981623" w:rsidP="00981623">
      <w:pPr>
        <w:spacing w:after="0"/>
        <w:ind w:right="393"/>
        <w:jc w:val="both"/>
        <w:rPr>
          <w:lang w:val="uk-UA"/>
        </w:rPr>
      </w:pPr>
      <w:r>
        <w:rPr>
          <w:lang w:val="uk-UA"/>
        </w:rPr>
        <w:t>-висловлювання своєї власної думки та побажань;</w:t>
      </w:r>
    </w:p>
    <w:p w:rsidR="00981623" w:rsidRDefault="00981623" w:rsidP="00981623">
      <w:pPr>
        <w:spacing w:after="0"/>
        <w:ind w:right="393"/>
        <w:jc w:val="both"/>
        <w:rPr>
          <w:lang w:val="uk-UA"/>
        </w:rPr>
      </w:pPr>
      <w:r>
        <w:rPr>
          <w:lang w:val="uk-UA"/>
        </w:rPr>
        <w:t>-повагу до людської гідності;</w:t>
      </w:r>
    </w:p>
    <w:p w:rsidR="00981623" w:rsidRDefault="00981623" w:rsidP="00981623">
      <w:pPr>
        <w:spacing w:after="0"/>
        <w:ind w:right="393"/>
        <w:jc w:val="both"/>
        <w:rPr>
          <w:lang w:val="uk-UA"/>
        </w:rPr>
      </w:pPr>
      <w:r>
        <w:rPr>
          <w:lang w:val="uk-UA"/>
        </w:rPr>
        <w:t>-захист від приниження честі та гідності, будь-яких форм насильства та експлуатації, дискримінації за будь-якою ознакою, пропаганди та агітації;</w:t>
      </w:r>
    </w:p>
    <w:p w:rsidR="00981623" w:rsidRDefault="00981623" w:rsidP="00981623">
      <w:pPr>
        <w:spacing w:after="0"/>
        <w:ind w:right="393"/>
        <w:jc w:val="both"/>
        <w:rPr>
          <w:lang w:val="uk-UA"/>
        </w:rPr>
      </w:pPr>
      <w:r>
        <w:rPr>
          <w:lang w:val="uk-UA"/>
        </w:rPr>
        <w:t>-відпочинок;</w:t>
      </w:r>
    </w:p>
    <w:p w:rsidR="002A6D12" w:rsidRDefault="00981623" w:rsidP="00981623">
      <w:pPr>
        <w:spacing w:after="0"/>
        <w:ind w:right="393"/>
        <w:jc w:val="both"/>
        <w:rPr>
          <w:lang w:val="uk-UA"/>
        </w:rPr>
      </w:pPr>
      <w:r>
        <w:rPr>
          <w:lang w:val="uk-UA"/>
        </w:rPr>
        <w:t>- захист персональних даних учня відповідно до Закону України «Про захист персональних даних»</w:t>
      </w:r>
      <w:r w:rsidR="002A6D12">
        <w:rPr>
          <w:lang w:val="uk-UA"/>
        </w:rPr>
        <w:t>;</w:t>
      </w:r>
    </w:p>
    <w:p w:rsidR="00981623" w:rsidRPr="00981623" w:rsidRDefault="002A6D12" w:rsidP="00981623">
      <w:pPr>
        <w:spacing w:after="0"/>
        <w:ind w:right="393"/>
        <w:jc w:val="both"/>
        <w:rPr>
          <w:lang w:val="uk-UA"/>
        </w:rPr>
      </w:pPr>
      <w:r>
        <w:rPr>
          <w:lang w:val="uk-UA"/>
        </w:rPr>
        <w:t>-інформування щодо їх прав, а також контактних даних посадових осіб та організацій, куди необхідно звертатися у разі їх порушення;</w:t>
      </w:r>
      <w:r w:rsidR="00981623">
        <w:rPr>
          <w:lang w:val="uk-UA"/>
        </w:rPr>
        <w:t xml:space="preserve">   </w:t>
      </w:r>
    </w:p>
    <w:p w:rsidR="00C63EE0" w:rsidRPr="002A6D12" w:rsidRDefault="002A6D12" w:rsidP="002A6D12">
      <w:pPr>
        <w:spacing w:after="159"/>
        <w:ind w:left="142" w:right="393" w:firstLine="0"/>
        <w:jc w:val="both"/>
        <w:rPr>
          <w:lang w:val="uk-UA"/>
        </w:rPr>
      </w:pPr>
      <w:r>
        <w:rPr>
          <w:lang w:val="uk-UA"/>
        </w:rPr>
        <w:t xml:space="preserve">3) </w:t>
      </w:r>
      <w:r w:rsidRPr="002A6D12">
        <w:rPr>
          <w:lang w:val="uk-UA"/>
        </w:rPr>
        <w:t>ф</w:t>
      </w:r>
      <w:r w:rsidR="00456530" w:rsidRPr="002A6D12">
        <w:rPr>
          <w:lang w:val="uk-UA"/>
        </w:rPr>
        <w:t xml:space="preserve">ормування в учнів гігієнічних навичок та засад здорового способу життя, звичок здорового харчування, фізичної активності, профілактики інфекційних та неінфекційних захворювань, збереження їх сексуального та репродуктивного здоров’я, попередження поширення серед учнів звичок, небезпечних для їх фізичного та/або психічного здоров’я; </w:t>
      </w:r>
    </w:p>
    <w:p w:rsidR="00C63EE0" w:rsidRDefault="002A6D12" w:rsidP="002A6D12">
      <w:pPr>
        <w:spacing w:after="154"/>
        <w:ind w:left="142" w:right="393" w:firstLine="0"/>
        <w:jc w:val="both"/>
      </w:pPr>
      <w:r>
        <w:rPr>
          <w:lang w:val="uk-UA"/>
        </w:rPr>
        <w:t>4) в</w:t>
      </w:r>
      <w:r w:rsidR="00456530">
        <w:t xml:space="preserve">ільне спілкування з батьками або іншими законними представниками учня за допомогою телефонного зв’язку, у тому числі мобільного; </w:t>
      </w:r>
    </w:p>
    <w:p w:rsidR="00C63EE0" w:rsidRDefault="002A6D12" w:rsidP="002A6D12">
      <w:pPr>
        <w:ind w:left="142" w:right="393" w:firstLine="0"/>
        <w:jc w:val="both"/>
      </w:pPr>
      <w:r>
        <w:rPr>
          <w:lang w:val="uk-UA"/>
        </w:rPr>
        <w:t>5) м</w:t>
      </w:r>
      <w:r w:rsidR="00456530">
        <w:t>ожливість інформування керівника Закладу щодо фактів всіх видів насильств</w:t>
      </w:r>
      <w:r>
        <w:t>а стосовно учня або інших учнів</w:t>
      </w:r>
      <w:r w:rsidR="00456530">
        <w:t xml:space="preserve">, які проживають у пансіоні, свідком яких учні були особисто або про які отримали інформацію від інших осіб; </w:t>
      </w:r>
    </w:p>
    <w:p w:rsidR="00C63EE0" w:rsidRDefault="002A6D12" w:rsidP="002A6D12">
      <w:pPr>
        <w:ind w:left="142" w:right="393" w:firstLine="0"/>
        <w:jc w:val="both"/>
      </w:pPr>
      <w:r>
        <w:rPr>
          <w:lang w:val="uk-UA"/>
        </w:rPr>
        <w:t>6)</w:t>
      </w:r>
      <w:r w:rsidR="00C128FD">
        <w:rPr>
          <w:lang w:val="uk-UA"/>
        </w:rPr>
        <w:t xml:space="preserve"> </w:t>
      </w:r>
      <w:r>
        <w:rPr>
          <w:lang w:val="uk-UA"/>
        </w:rPr>
        <w:t>о</w:t>
      </w:r>
      <w:r w:rsidR="00456530">
        <w:t xml:space="preserve">тримання (у разі потреби) психологічної допомоги; </w:t>
      </w:r>
    </w:p>
    <w:p w:rsidR="00C63EE0" w:rsidRDefault="002A6D12" w:rsidP="002A6D12">
      <w:pPr>
        <w:pStyle w:val="a3"/>
        <w:numPr>
          <w:ilvl w:val="0"/>
          <w:numId w:val="21"/>
        </w:numPr>
        <w:spacing w:after="158"/>
        <w:ind w:right="393"/>
        <w:jc w:val="both"/>
      </w:pPr>
      <w:r>
        <w:rPr>
          <w:lang w:val="uk-UA"/>
        </w:rPr>
        <w:t>м</w:t>
      </w:r>
      <w:r w:rsidR="00456530">
        <w:t xml:space="preserve">едичне обслуговування; </w:t>
      </w:r>
    </w:p>
    <w:p w:rsidR="00C63EE0" w:rsidRDefault="002A6D12" w:rsidP="002A6D12">
      <w:pPr>
        <w:pStyle w:val="a3"/>
        <w:numPr>
          <w:ilvl w:val="0"/>
          <w:numId w:val="21"/>
        </w:numPr>
        <w:ind w:right="393"/>
        <w:jc w:val="both"/>
      </w:pPr>
      <w:r>
        <w:rPr>
          <w:lang w:val="uk-UA"/>
        </w:rPr>
        <w:t>к</w:t>
      </w:r>
      <w:r w:rsidR="00456530">
        <w:t xml:space="preserve">ористування бібліотекою, навчальною, культурною, спортивною, побутовою, оздоровчою інфраструктурою закладу освіти, (у тому числі у позаурочний час) відповідно до затвердженого керівником Закладу режиму дня та правил внутрішнього розпорядку пансіону; </w:t>
      </w:r>
    </w:p>
    <w:p w:rsidR="00C63EE0" w:rsidRDefault="002A6D12" w:rsidP="002A6D12">
      <w:pPr>
        <w:numPr>
          <w:ilvl w:val="0"/>
          <w:numId w:val="21"/>
        </w:numPr>
        <w:ind w:right="393"/>
        <w:jc w:val="both"/>
      </w:pPr>
      <w:r>
        <w:rPr>
          <w:lang w:val="uk-UA"/>
        </w:rPr>
        <w:t>в</w:t>
      </w:r>
      <w:r w:rsidR="00456530">
        <w:t xml:space="preserve">ідвідування батьками або іншими законними представниками учнів під час проживання у пансіоні та спілкування з ними без присутності працівників </w:t>
      </w:r>
      <w:r>
        <w:rPr>
          <w:lang w:val="uk-UA"/>
        </w:rPr>
        <w:t>З</w:t>
      </w:r>
      <w:r w:rsidR="00456530">
        <w:t xml:space="preserve">акладу; </w:t>
      </w:r>
    </w:p>
    <w:p w:rsidR="00C63EE0" w:rsidRDefault="002A6D12" w:rsidP="002A6D12">
      <w:pPr>
        <w:numPr>
          <w:ilvl w:val="0"/>
          <w:numId w:val="21"/>
        </w:numPr>
        <w:spacing w:after="211" w:line="270" w:lineRule="auto"/>
        <w:ind w:right="393"/>
        <w:jc w:val="both"/>
      </w:pPr>
      <w:r>
        <w:rPr>
          <w:lang w:val="uk-UA"/>
        </w:rPr>
        <w:t>в</w:t>
      </w:r>
      <w:r w:rsidR="00456530">
        <w:t xml:space="preserve">ихід за територію пансіону для </w:t>
      </w:r>
      <w:r>
        <w:rPr>
          <w:lang w:val="uk-UA"/>
        </w:rPr>
        <w:t>учнів</w:t>
      </w:r>
      <w:r w:rsidR="00456530">
        <w:t xml:space="preserve"> тільки у супроводі працівника </w:t>
      </w:r>
      <w:r>
        <w:rPr>
          <w:lang w:val="uk-UA"/>
        </w:rPr>
        <w:t>З</w:t>
      </w:r>
      <w:r w:rsidR="00456530">
        <w:t xml:space="preserve">акладу, одного з батьків або іншого законного представника чи уповноваженої ними особи; </w:t>
      </w:r>
    </w:p>
    <w:p w:rsidR="000A5758" w:rsidRPr="000A5758" w:rsidRDefault="000A5758" w:rsidP="000A5758">
      <w:pPr>
        <w:spacing w:after="162"/>
        <w:ind w:left="502" w:right="393" w:firstLine="0"/>
        <w:jc w:val="center"/>
      </w:pPr>
      <w:r>
        <w:rPr>
          <w:lang w:val="uk-UA"/>
        </w:rPr>
        <w:lastRenderedPageBreak/>
        <w:t>7</w:t>
      </w:r>
    </w:p>
    <w:p w:rsidR="00C63EE0" w:rsidRDefault="002A6D12" w:rsidP="000A5758">
      <w:pPr>
        <w:pStyle w:val="a3"/>
        <w:numPr>
          <w:ilvl w:val="0"/>
          <w:numId w:val="21"/>
        </w:numPr>
        <w:spacing w:after="162"/>
        <w:ind w:right="393"/>
        <w:jc w:val="both"/>
      </w:pPr>
      <w:r w:rsidRPr="000A5758">
        <w:rPr>
          <w:lang w:val="uk-UA"/>
        </w:rPr>
        <w:t>в</w:t>
      </w:r>
      <w:r w:rsidR="00456530">
        <w:t xml:space="preserve">ільний доступ до приміщень пансіону (крім технічних та службових); </w:t>
      </w:r>
    </w:p>
    <w:p w:rsidR="00C63EE0" w:rsidRDefault="002A6D12" w:rsidP="002A6D12">
      <w:pPr>
        <w:numPr>
          <w:ilvl w:val="0"/>
          <w:numId w:val="21"/>
        </w:numPr>
        <w:ind w:right="393"/>
        <w:jc w:val="both"/>
      </w:pPr>
      <w:r>
        <w:rPr>
          <w:lang w:val="uk-UA"/>
        </w:rPr>
        <w:t>д</w:t>
      </w:r>
      <w:r w:rsidR="00456530">
        <w:t xml:space="preserve">оступ до інформаційних ресурсів, що використовуються під час підготовки домашніх завдань, а також у позаурочний час; </w:t>
      </w:r>
    </w:p>
    <w:p w:rsidR="006A3E2D" w:rsidRPr="000A5758" w:rsidRDefault="002A6D12" w:rsidP="000A5758">
      <w:pPr>
        <w:numPr>
          <w:ilvl w:val="0"/>
          <w:numId w:val="21"/>
        </w:numPr>
        <w:spacing w:after="158"/>
        <w:ind w:right="393"/>
        <w:jc w:val="both"/>
      </w:pPr>
      <w:r>
        <w:rPr>
          <w:lang w:val="uk-UA"/>
        </w:rPr>
        <w:t>в</w:t>
      </w:r>
      <w:r w:rsidR="00456530">
        <w:t>ибір щодо участі у виховних захо</w:t>
      </w:r>
      <w:r w:rsidR="00607310">
        <w:t>дах, що проводяться у пансіоні.</w:t>
      </w:r>
    </w:p>
    <w:p w:rsidR="00C63EE0" w:rsidRDefault="00456530" w:rsidP="002C29D5">
      <w:pPr>
        <w:spacing w:after="214" w:line="271" w:lineRule="auto"/>
        <w:ind w:left="587"/>
        <w:jc w:val="both"/>
      </w:pPr>
      <w:r>
        <w:rPr>
          <w:b/>
        </w:rPr>
        <w:t>IV. ОБОВ’ЯЗОК УЧНІ</w:t>
      </w:r>
      <w:proofErr w:type="gramStart"/>
      <w:r>
        <w:rPr>
          <w:b/>
        </w:rPr>
        <w:t>В</w:t>
      </w:r>
      <w:proofErr w:type="gramEnd"/>
      <w:r>
        <w:rPr>
          <w:b/>
        </w:rPr>
        <w:t xml:space="preserve">, ЯКІ ПРОЖИВАЮТЬ У ПАНСІОНІ </w:t>
      </w:r>
    </w:p>
    <w:p w:rsidR="00C63EE0" w:rsidRDefault="00456530" w:rsidP="002C29D5">
      <w:pPr>
        <w:tabs>
          <w:tab w:val="center" w:pos="803"/>
          <w:tab w:val="center" w:pos="4331"/>
        </w:tabs>
        <w:spacing w:after="171"/>
        <w:ind w:left="0" w:firstLine="0"/>
        <w:jc w:val="both"/>
      </w:pPr>
      <w:r>
        <w:rPr>
          <w:rFonts w:ascii="Calibri" w:eastAsia="Calibri" w:hAnsi="Calibri" w:cs="Calibri"/>
          <w:sz w:val="22"/>
        </w:rPr>
        <w:tab/>
      </w:r>
      <w:r>
        <w:t xml:space="preserve">4.1. </w:t>
      </w:r>
      <w:r>
        <w:tab/>
        <w:t xml:space="preserve">Учні, які проживають у пансіоні, зобов’язані: </w:t>
      </w:r>
    </w:p>
    <w:p w:rsidR="00C63EE0" w:rsidRDefault="00456530" w:rsidP="002C29D5">
      <w:pPr>
        <w:numPr>
          <w:ilvl w:val="4"/>
          <w:numId w:val="6"/>
        </w:numPr>
        <w:spacing w:after="159"/>
        <w:ind w:right="393" w:hanging="360"/>
        <w:jc w:val="both"/>
      </w:pPr>
      <w:r>
        <w:t xml:space="preserve">дотримуватися правил внутрішнього розпорядку пансіону; </w:t>
      </w:r>
    </w:p>
    <w:p w:rsidR="00C63EE0" w:rsidRDefault="00456530" w:rsidP="002C29D5">
      <w:pPr>
        <w:numPr>
          <w:ilvl w:val="4"/>
          <w:numId w:val="6"/>
        </w:numPr>
        <w:spacing w:after="160"/>
        <w:ind w:right="393" w:hanging="360"/>
        <w:jc w:val="both"/>
      </w:pPr>
      <w:r>
        <w:t>дотримуватися правил техніки безпеки, особистої гі</w:t>
      </w:r>
      <w:proofErr w:type="gramStart"/>
      <w:r>
        <w:t>г</w:t>
      </w:r>
      <w:proofErr w:type="gramEnd"/>
      <w:r>
        <w:t xml:space="preserve">ієни та санітарних норм; </w:t>
      </w:r>
    </w:p>
    <w:p w:rsidR="00C63EE0" w:rsidRDefault="00456530" w:rsidP="002C29D5">
      <w:pPr>
        <w:numPr>
          <w:ilvl w:val="4"/>
          <w:numId w:val="6"/>
        </w:numPr>
        <w:spacing w:after="164"/>
        <w:ind w:right="393" w:hanging="360"/>
        <w:jc w:val="both"/>
      </w:pPr>
      <w:r>
        <w:t>поважати гідність, права, свободи і законні інтереси всіх учні</w:t>
      </w:r>
      <w:proofErr w:type="gramStart"/>
      <w:r>
        <w:t>в</w:t>
      </w:r>
      <w:proofErr w:type="gramEnd"/>
      <w:r>
        <w:t xml:space="preserve">, які проживають у пансіоні, педагогічних та інших працівників пансіону; </w:t>
      </w:r>
    </w:p>
    <w:p w:rsidR="00C63EE0" w:rsidRDefault="00456530" w:rsidP="000A5758">
      <w:pPr>
        <w:numPr>
          <w:ilvl w:val="4"/>
          <w:numId w:val="6"/>
        </w:numPr>
        <w:spacing w:after="157"/>
        <w:ind w:right="393" w:hanging="360"/>
        <w:jc w:val="both"/>
      </w:pPr>
      <w:r>
        <w:t xml:space="preserve">повідомляти керівника </w:t>
      </w:r>
      <w:r w:rsidR="00C128FD">
        <w:rPr>
          <w:lang w:val="uk-UA"/>
        </w:rPr>
        <w:t>З</w:t>
      </w:r>
      <w:r>
        <w:t xml:space="preserve">акладу про факти всіх видів насильства стосовно </w:t>
      </w:r>
      <w:r w:rsidR="00C128FD">
        <w:rPr>
          <w:lang w:val="uk-UA"/>
        </w:rPr>
        <w:t>учнів</w:t>
      </w:r>
      <w:r>
        <w:t xml:space="preserve">, педагогічних, інших працівників пансіону, </w:t>
      </w:r>
      <w:proofErr w:type="gramStart"/>
      <w:r>
        <w:t>св</w:t>
      </w:r>
      <w:proofErr w:type="gramEnd"/>
      <w:r>
        <w:t xml:space="preserve">ідком яких вони були особисто, або про які отримали достовірну інформацію від інших осіб.  </w:t>
      </w:r>
    </w:p>
    <w:p w:rsidR="00C63EE0" w:rsidRDefault="00456530" w:rsidP="002C29D5">
      <w:pPr>
        <w:spacing w:after="15" w:line="271" w:lineRule="auto"/>
        <w:ind w:left="1075"/>
        <w:jc w:val="both"/>
      </w:pPr>
      <w:r>
        <w:rPr>
          <w:b/>
        </w:rPr>
        <w:t xml:space="preserve">V. </w:t>
      </w:r>
      <w:proofErr w:type="gramStart"/>
      <w:r>
        <w:rPr>
          <w:b/>
        </w:rPr>
        <w:t xml:space="preserve">ПРАВА ТА ОБОВ’ЯЗКИ БАТЬКІВ (ІНШИХ ЗАКОННИХ </w:t>
      </w:r>
      <w:proofErr w:type="gramEnd"/>
    </w:p>
    <w:p w:rsidR="00C63EE0" w:rsidRPr="00C128FD" w:rsidRDefault="00456530" w:rsidP="002C29D5">
      <w:pPr>
        <w:pStyle w:val="1"/>
        <w:spacing w:after="160"/>
        <w:jc w:val="both"/>
        <w:rPr>
          <w:lang w:val="uk-UA"/>
        </w:rPr>
      </w:pPr>
      <w:r>
        <w:t xml:space="preserve">ПРЕДСТАВНИКІВ) </w:t>
      </w:r>
      <w:r w:rsidR="00C128FD">
        <w:rPr>
          <w:lang w:val="uk-UA"/>
        </w:rPr>
        <w:t>УЧНЯ</w:t>
      </w:r>
    </w:p>
    <w:p w:rsidR="00C63EE0" w:rsidRDefault="00456530" w:rsidP="002C29D5">
      <w:pPr>
        <w:ind w:left="177" w:right="393" w:firstLine="400"/>
        <w:jc w:val="both"/>
      </w:pPr>
      <w:r>
        <w:t xml:space="preserve">5.1. Батьки або інші законні представники учня мають право бути поінформованими </w:t>
      </w:r>
      <w:proofErr w:type="gramStart"/>
      <w:r>
        <w:t>про</w:t>
      </w:r>
      <w:proofErr w:type="gramEnd"/>
      <w:r>
        <w:t xml:space="preserve">: </w:t>
      </w:r>
    </w:p>
    <w:p w:rsidR="00C63EE0" w:rsidRDefault="00456530" w:rsidP="002C29D5">
      <w:pPr>
        <w:numPr>
          <w:ilvl w:val="0"/>
          <w:numId w:val="7"/>
        </w:numPr>
        <w:spacing w:after="164"/>
        <w:ind w:right="393" w:hanging="360"/>
        <w:jc w:val="both"/>
      </w:pPr>
      <w:r>
        <w:t xml:space="preserve">умови та особливості проживання учня у пансіоні; </w:t>
      </w:r>
    </w:p>
    <w:p w:rsidR="00C63EE0" w:rsidRDefault="00456530" w:rsidP="002C29D5">
      <w:pPr>
        <w:numPr>
          <w:ilvl w:val="0"/>
          <w:numId w:val="7"/>
        </w:numPr>
        <w:spacing w:after="159"/>
        <w:ind w:right="393" w:hanging="360"/>
        <w:jc w:val="both"/>
      </w:pPr>
      <w:r>
        <w:t xml:space="preserve">заплановані у пансіоні психологічні, медичні, </w:t>
      </w:r>
      <w:proofErr w:type="gramStart"/>
      <w:r>
        <w:t>соц</w:t>
      </w:r>
      <w:proofErr w:type="gramEnd"/>
      <w:r>
        <w:t xml:space="preserve">іологічні заходи, дослідження, обстеження; </w:t>
      </w:r>
    </w:p>
    <w:p w:rsidR="00C63EE0" w:rsidRDefault="00456530" w:rsidP="000A5758">
      <w:pPr>
        <w:numPr>
          <w:ilvl w:val="0"/>
          <w:numId w:val="7"/>
        </w:numPr>
        <w:spacing w:after="0"/>
        <w:ind w:right="393" w:hanging="360"/>
        <w:jc w:val="both"/>
      </w:pPr>
      <w:r>
        <w:t xml:space="preserve">стан здоров’я учня </w:t>
      </w:r>
      <w:proofErr w:type="gramStart"/>
      <w:r>
        <w:t>у</w:t>
      </w:r>
      <w:proofErr w:type="gramEnd"/>
      <w:r>
        <w:t xml:space="preserve"> разі його хвороби або іншого випадку, що стався з учнем. </w:t>
      </w:r>
    </w:p>
    <w:p w:rsidR="00C63EE0" w:rsidRDefault="00456530" w:rsidP="000A5758">
      <w:pPr>
        <w:spacing w:after="0"/>
        <w:ind w:left="602" w:right="393"/>
        <w:jc w:val="both"/>
      </w:pPr>
      <w:r>
        <w:t>5.2. Батьки або інші законні представники учні</w:t>
      </w:r>
      <w:proofErr w:type="gramStart"/>
      <w:r>
        <w:t>в</w:t>
      </w:r>
      <w:proofErr w:type="gramEnd"/>
      <w:r>
        <w:t xml:space="preserve"> зобов’язані: </w:t>
      </w:r>
    </w:p>
    <w:p w:rsidR="00C63EE0" w:rsidRDefault="00456530" w:rsidP="000A5758">
      <w:pPr>
        <w:numPr>
          <w:ilvl w:val="0"/>
          <w:numId w:val="7"/>
        </w:numPr>
        <w:spacing w:after="0"/>
        <w:ind w:right="393" w:hanging="360"/>
        <w:jc w:val="both"/>
      </w:pPr>
      <w:r>
        <w:t>дотримуватися умов договору про проживання учні</w:t>
      </w:r>
      <w:proofErr w:type="gramStart"/>
      <w:r>
        <w:t>в</w:t>
      </w:r>
      <w:proofErr w:type="gramEnd"/>
      <w:r>
        <w:t xml:space="preserve"> у пансіоні; </w:t>
      </w:r>
    </w:p>
    <w:p w:rsidR="00C63EE0" w:rsidRDefault="00456530" w:rsidP="000A5758">
      <w:pPr>
        <w:numPr>
          <w:ilvl w:val="0"/>
          <w:numId w:val="7"/>
        </w:numPr>
        <w:spacing w:after="0"/>
        <w:ind w:right="393" w:hanging="360"/>
        <w:jc w:val="both"/>
      </w:pPr>
      <w:r>
        <w:t>забирати учні</w:t>
      </w:r>
      <w:proofErr w:type="gramStart"/>
      <w:r>
        <w:t>в</w:t>
      </w:r>
      <w:proofErr w:type="gramEnd"/>
      <w:r>
        <w:t xml:space="preserve"> на вихідні </w:t>
      </w:r>
      <w:proofErr w:type="gramStart"/>
      <w:r>
        <w:t>та</w:t>
      </w:r>
      <w:proofErr w:type="gramEnd"/>
      <w:r>
        <w:t xml:space="preserve"> святкові дні, канікули додому; </w:t>
      </w:r>
    </w:p>
    <w:p w:rsidR="00C63EE0" w:rsidRDefault="00456530" w:rsidP="000A5758">
      <w:pPr>
        <w:numPr>
          <w:ilvl w:val="0"/>
          <w:numId w:val="7"/>
        </w:numPr>
        <w:spacing w:after="0"/>
        <w:ind w:right="393" w:hanging="360"/>
        <w:jc w:val="both"/>
      </w:pPr>
      <w:r>
        <w:t xml:space="preserve">у разі хвороби учня або виникнення симптомів захворювання </w:t>
      </w:r>
      <w:proofErr w:type="gramStart"/>
      <w:r>
        <w:t>п</w:t>
      </w:r>
      <w:proofErr w:type="gramEnd"/>
      <w:r>
        <w:t xml:space="preserve">ід час його перебування у вихідні та святкові дні, під час канікул або в інші дні поза межами пансіону вчасно попередити керівника </w:t>
      </w:r>
      <w:r w:rsidR="00C128FD">
        <w:rPr>
          <w:lang w:val="uk-UA"/>
        </w:rPr>
        <w:t>З</w:t>
      </w:r>
      <w:r>
        <w:t xml:space="preserve">акладу про стан здоров’я учня; </w:t>
      </w:r>
    </w:p>
    <w:p w:rsidR="00C63EE0" w:rsidRDefault="00456530" w:rsidP="000A5758">
      <w:pPr>
        <w:numPr>
          <w:ilvl w:val="0"/>
          <w:numId w:val="7"/>
        </w:numPr>
        <w:spacing w:after="0"/>
        <w:ind w:right="393" w:hanging="360"/>
        <w:jc w:val="both"/>
      </w:pPr>
      <w:r>
        <w:t>поважати гідність, права, свободи і законні інтереси всіх учні</w:t>
      </w:r>
      <w:proofErr w:type="gramStart"/>
      <w:r>
        <w:t>в</w:t>
      </w:r>
      <w:proofErr w:type="gramEnd"/>
      <w:r>
        <w:t xml:space="preserve">, які проживають у пансіоні, педагогічних та інших працівників пансіону. </w:t>
      </w:r>
    </w:p>
    <w:p w:rsidR="000A5758" w:rsidRDefault="000A5758" w:rsidP="002C29D5">
      <w:pPr>
        <w:spacing w:after="214" w:line="271" w:lineRule="auto"/>
        <w:ind w:left="2395"/>
        <w:jc w:val="both"/>
        <w:rPr>
          <w:b/>
          <w:lang w:val="uk-UA"/>
        </w:rPr>
      </w:pPr>
    </w:p>
    <w:p w:rsidR="000A5758" w:rsidRPr="000A5758" w:rsidRDefault="000A5758" w:rsidP="000A5758">
      <w:pPr>
        <w:spacing w:after="214" w:line="271" w:lineRule="auto"/>
        <w:ind w:left="2395"/>
        <w:rPr>
          <w:lang w:val="uk-UA"/>
        </w:rPr>
      </w:pPr>
      <w:r>
        <w:rPr>
          <w:b/>
          <w:lang w:val="uk-UA"/>
        </w:rPr>
        <w:lastRenderedPageBreak/>
        <w:t xml:space="preserve">                         </w:t>
      </w:r>
      <w:r w:rsidRPr="000A5758">
        <w:rPr>
          <w:lang w:val="uk-UA"/>
        </w:rPr>
        <w:t>8</w:t>
      </w:r>
    </w:p>
    <w:p w:rsidR="00C63EE0" w:rsidRDefault="00456530" w:rsidP="002C29D5">
      <w:pPr>
        <w:spacing w:after="214" w:line="271" w:lineRule="auto"/>
        <w:ind w:left="2395"/>
        <w:jc w:val="both"/>
      </w:pPr>
      <w:r>
        <w:rPr>
          <w:b/>
        </w:rPr>
        <w:t xml:space="preserve">VI. ХАРЧУВАННЯ УЧНІВ ПАНСІОНУ </w:t>
      </w:r>
    </w:p>
    <w:p w:rsidR="00C63EE0" w:rsidRPr="00293F70" w:rsidRDefault="00456530" w:rsidP="002C29D5">
      <w:pPr>
        <w:numPr>
          <w:ilvl w:val="1"/>
          <w:numId w:val="8"/>
        </w:numPr>
        <w:spacing w:after="211" w:line="270" w:lineRule="auto"/>
        <w:ind w:right="393"/>
        <w:jc w:val="both"/>
        <w:rPr>
          <w:lang w:val="uk-UA"/>
        </w:rPr>
      </w:pPr>
      <w:r>
        <w:t>Харчування учнів, які проживають у пансіоні здійснюється відповідно до норм харчування та Порядку організац</w:t>
      </w:r>
      <w:r w:rsidR="00C128FD">
        <w:t>ії харчування у закладах освіти та дитячих закладах оздоровлення та відпочинку,</w:t>
      </w:r>
      <w:r>
        <w:t xml:space="preserve"> затверджених постановою Кабінету Міні</w:t>
      </w:r>
      <w:proofErr w:type="gramStart"/>
      <w:r>
        <w:t>стр</w:t>
      </w:r>
      <w:proofErr w:type="gramEnd"/>
      <w:r>
        <w:t>ів</w:t>
      </w:r>
      <w:r w:rsidR="00C128FD">
        <w:t xml:space="preserve"> України від 24 березня 2021року </w:t>
      </w:r>
      <w:r>
        <w:t xml:space="preserve">№ 305 </w:t>
      </w:r>
      <w:r w:rsidR="00293F70">
        <w:rPr>
          <w:lang w:val="uk-UA"/>
        </w:rPr>
        <w:t>(Офіційний вісник України. 2021р., №30 ст. 1739).</w:t>
      </w:r>
    </w:p>
    <w:p w:rsidR="00C63EE0" w:rsidRPr="00293F70" w:rsidRDefault="00456530" w:rsidP="002C29D5">
      <w:pPr>
        <w:numPr>
          <w:ilvl w:val="1"/>
          <w:numId w:val="8"/>
        </w:numPr>
        <w:ind w:right="393"/>
        <w:jc w:val="both"/>
        <w:rPr>
          <w:lang w:val="uk-UA"/>
        </w:rPr>
      </w:pPr>
      <w:r w:rsidRPr="00293F70">
        <w:rPr>
          <w:lang w:val="uk-UA"/>
        </w:rPr>
        <w:t xml:space="preserve">Для учнів встановлюється п’ятиразовий режим харчування — сніданок, другий сніданок, обід, підвечірок, вечеря. </w:t>
      </w:r>
    </w:p>
    <w:p w:rsidR="00C63EE0" w:rsidRDefault="00456530" w:rsidP="002C29D5">
      <w:pPr>
        <w:numPr>
          <w:ilvl w:val="1"/>
          <w:numId w:val="8"/>
        </w:numPr>
        <w:ind w:right="393"/>
        <w:jc w:val="both"/>
      </w:pPr>
      <w:r w:rsidRPr="00293F70">
        <w:rPr>
          <w:lang w:val="uk-UA"/>
        </w:rPr>
        <w:t xml:space="preserve">Харчування учнів </w:t>
      </w:r>
      <w:r>
        <w:t xml:space="preserve">у пансіоні здійснюється відповідно до чинного законодавства і тільки в дні їх фактичного проживання в ньому. </w:t>
      </w:r>
    </w:p>
    <w:p w:rsidR="00C63EE0" w:rsidRDefault="00456530" w:rsidP="002C29D5">
      <w:pPr>
        <w:pStyle w:val="1"/>
        <w:spacing w:after="329"/>
        <w:ind w:left="712" w:right="0"/>
        <w:jc w:val="both"/>
      </w:pPr>
      <w:r>
        <w:t xml:space="preserve">VII. ПРИКІНЦЕВІ ПОЛОЖЕННЯ </w:t>
      </w:r>
    </w:p>
    <w:p w:rsidR="00C63EE0" w:rsidRDefault="00456530" w:rsidP="00293F70">
      <w:pPr>
        <w:spacing w:after="325"/>
        <w:ind w:left="177" w:right="393" w:firstLine="0"/>
        <w:jc w:val="both"/>
      </w:pPr>
      <w:r>
        <w:t xml:space="preserve">7.1. Утримання учнів у пансіоні здійснюється за рахунок коштів засновника Закладу та інших джерел, не заборонених законодавством. </w:t>
      </w:r>
    </w:p>
    <w:p w:rsidR="00C63EE0" w:rsidRDefault="00517ED2" w:rsidP="00293F70">
      <w:pPr>
        <w:spacing w:after="274"/>
        <w:ind w:left="177" w:right="393" w:firstLine="0"/>
        <w:jc w:val="both"/>
      </w:pPr>
      <w:r>
        <w:t xml:space="preserve">7.2. </w:t>
      </w:r>
      <w:proofErr w:type="gramStart"/>
      <w:r>
        <w:t xml:space="preserve">Для </w:t>
      </w:r>
      <w:r>
        <w:tab/>
        <w:t xml:space="preserve">утримання </w:t>
      </w:r>
      <w:r>
        <w:tab/>
        <w:t xml:space="preserve">та розвитку </w:t>
      </w:r>
      <w:r w:rsidR="008814EB">
        <w:t xml:space="preserve">матеріально-технічної </w:t>
      </w:r>
      <w:r w:rsidR="008814EB">
        <w:tab/>
        <w:t>бази</w:t>
      </w:r>
      <w:r w:rsidR="008814EB">
        <w:rPr>
          <w:lang w:val="uk-UA"/>
        </w:rPr>
        <w:t xml:space="preserve"> </w:t>
      </w:r>
      <w:r w:rsidR="00456530">
        <w:t>пансіону, забезпечення проживання та утриманн</w:t>
      </w:r>
      <w:r>
        <w:t xml:space="preserve">я учнів у пансіоні </w:t>
      </w:r>
      <w:r w:rsidR="008814EB">
        <w:rPr>
          <w:lang w:val="uk-UA"/>
        </w:rPr>
        <w:t xml:space="preserve">Центр </w:t>
      </w:r>
      <w:r>
        <w:t xml:space="preserve">може </w:t>
      </w:r>
      <w:r w:rsidR="00456530">
        <w:t xml:space="preserve">залучати </w:t>
      </w:r>
      <w:r w:rsidR="00456530">
        <w:tab/>
        <w:t>додатко</w:t>
      </w:r>
      <w:r w:rsidR="00293F70">
        <w:t xml:space="preserve">ві </w:t>
      </w:r>
      <w:r w:rsidR="00293F70">
        <w:tab/>
        <w:t xml:space="preserve">джерела </w:t>
      </w:r>
      <w:r w:rsidR="00293F70">
        <w:tab/>
        <w:t xml:space="preserve">фінансування, </w:t>
      </w:r>
      <w:r>
        <w:t xml:space="preserve">не </w:t>
      </w:r>
      <w:r w:rsidR="00456530">
        <w:t xml:space="preserve">заборонені законодавством. </w:t>
      </w:r>
      <w:proofErr w:type="gramEnd"/>
    </w:p>
    <w:p w:rsidR="00517ED2" w:rsidRPr="003A3C32" w:rsidRDefault="00517ED2" w:rsidP="003A3C32">
      <w:pPr>
        <w:spacing w:after="294" w:line="259" w:lineRule="auto"/>
        <w:ind w:left="1113" w:firstLine="0"/>
        <w:jc w:val="both"/>
        <w:rPr>
          <w:lang w:val="uk-UA"/>
        </w:rPr>
      </w:pPr>
    </w:p>
    <w:p w:rsidR="00B452C7" w:rsidRDefault="00B452C7" w:rsidP="00517ED2">
      <w:pPr>
        <w:spacing w:after="264" w:line="259" w:lineRule="auto"/>
        <w:ind w:left="4116" w:right="4297"/>
        <w:rPr>
          <w:sz w:val="26"/>
          <w:lang w:val="uk-UA"/>
        </w:rPr>
      </w:pPr>
    </w:p>
    <w:p w:rsidR="00293F70" w:rsidRDefault="00293F70" w:rsidP="00517ED2">
      <w:pPr>
        <w:spacing w:after="264" w:line="259" w:lineRule="auto"/>
        <w:ind w:left="4116" w:right="4297"/>
        <w:rPr>
          <w:sz w:val="26"/>
          <w:lang w:val="uk-UA"/>
        </w:rPr>
      </w:pPr>
    </w:p>
    <w:p w:rsidR="00293F70" w:rsidRDefault="00293F70" w:rsidP="00517ED2">
      <w:pPr>
        <w:spacing w:after="264" w:line="259" w:lineRule="auto"/>
        <w:ind w:left="4116" w:right="4297"/>
        <w:rPr>
          <w:sz w:val="26"/>
          <w:lang w:val="uk-UA"/>
        </w:rPr>
      </w:pPr>
    </w:p>
    <w:p w:rsidR="00293F70" w:rsidRDefault="00293F70" w:rsidP="00517ED2">
      <w:pPr>
        <w:spacing w:after="264" w:line="259" w:lineRule="auto"/>
        <w:ind w:left="4116" w:right="4297"/>
        <w:rPr>
          <w:sz w:val="26"/>
          <w:lang w:val="uk-UA"/>
        </w:rPr>
      </w:pPr>
    </w:p>
    <w:p w:rsidR="00293F70" w:rsidRDefault="00293F70" w:rsidP="00517ED2">
      <w:pPr>
        <w:spacing w:after="264" w:line="259" w:lineRule="auto"/>
        <w:ind w:left="4116" w:right="4297"/>
        <w:rPr>
          <w:sz w:val="26"/>
          <w:lang w:val="uk-UA"/>
        </w:rPr>
      </w:pPr>
    </w:p>
    <w:p w:rsidR="00293F70" w:rsidRDefault="00293F70" w:rsidP="00517ED2">
      <w:pPr>
        <w:spacing w:after="264" w:line="259" w:lineRule="auto"/>
        <w:ind w:left="4116" w:right="4297"/>
        <w:rPr>
          <w:sz w:val="26"/>
          <w:lang w:val="uk-UA"/>
        </w:rPr>
      </w:pPr>
    </w:p>
    <w:p w:rsidR="00293F70" w:rsidRDefault="00293F70" w:rsidP="00517ED2">
      <w:pPr>
        <w:spacing w:after="264" w:line="259" w:lineRule="auto"/>
        <w:ind w:left="4116" w:right="4297"/>
        <w:rPr>
          <w:sz w:val="26"/>
          <w:lang w:val="uk-UA"/>
        </w:rPr>
      </w:pPr>
    </w:p>
    <w:p w:rsidR="00293F70" w:rsidRDefault="00293F70" w:rsidP="00517ED2">
      <w:pPr>
        <w:spacing w:after="264" w:line="259" w:lineRule="auto"/>
        <w:ind w:left="4116" w:right="4297"/>
        <w:rPr>
          <w:sz w:val="26"/>
          <w:lang w:val="uk-UA"/>
        </w:rPr>
      </w:pPr>
    </w:p>
    <w:p w:rsidR="00293F70" w:rsidRDefault="00293F70" w:rsidP="008814EB">
      <w:pPr>
        <w:spacing w:after="264" w:line="259" w:lineRule="auto"/>
        <w:ind w:left="0" w:right="4297" w:firstLine="0"/>
        <w:rPr>
          <w:sz w:val="26"/>
          <w:lang w:val="uk-UA"/>
        </w:rPr>
      </w:pPr>
    </w:p>
    <w:p w:rsidR="00293F70" w:rsidRDefault="00293F70" w:rsidP="00517ED2">
      <w:pPr>
        <w:spacing w:after="264" w:line="259" w:lineRule="auto"/>
        <w:ind w:left="4116" w:right="4297"/>
        <w:rPr>
          <w:sz w:val="26"/>
          <w:lang w:val="uk-UA"/>
        </w:rPr>
      </w:pPr>
    </w:p>
    <w:p w:rsidR="000A5758" w:rsidRDefault="000A5758" w:rsidP="00517ED2">
      <w:pPr>
        <w:spacing w:after="264" w:line="259" w:lineRule="auto"/>
        <w:ind w:left="4116" w:right="4297"/>
        <w:rPr>
          <w:sz w:val="26"/>
          <w:lang w:val="uk-UA"/>
        </w:rPr>
      </w:pPr>
    </w:p>
    <w:p w:rsidR="000A5758" w:rsidRDefault="000A5758" w:rsidP="00517ED2">
      <w:pPr>
        <w:spacing w:after="264" w:line="259" w:lineRule="auto"/>
        <w:ind w:left="4116" w:right="4297"/>
        <w:rPr>
          <w:sz w:val="26"/>
          <w:lang w:val="uk-UA"/>
        </w:rPr>
      </w:pPr>
    </w:p>
    <w:p w:rsidR="00C63EE0" w:rsidRPr="006A3E2D" w:rsidRDefault="000A5758" w:rsidP="000A5758">
      <w:pPr>
        <w:spacing w:after="0" w:line="259" w:lineRule="auto"/>
        <w:ind w:left="4116" w:right="4297"/>
        <w:jc w:val="center"/>
        <w:rPr>
          <w:sz w:val="26"/>
          <w:lang w:val="uk-UA"/>
        </w:rPr>
      </w:pPr>
      <w:r>
        <w:rPr>
          <w:sz w:val="26"/>
          <w:lang w:val="uk-UA"/>
        </w:rPr>
        <w:lastRenderedPageBreak/>
        <w:t>9</w:t>
      </w:r>
    </w:p>
    <w:p w:rsidR="00C63EE0" w:rsidRPr="00517ED2" w:rsidRDefault="00456530" w:rsidP="00517ED2">
      <w:pPr>
        <w:spacing w:after="45" w:line="259" w:lineRule="auto"/>
        <w:ind w:left="1837" w:right="2043"/>
        <w:jc w:val="center"/>
        <w:rPr>
          <w:b/>
        </w:rPr>
      </w:pPr>
      <w:r w:rsidRPr="00517ED2">
        <w:rPr>
          <w:b/>
          <w:sz w:val="26"/>
        </w:rPr>
        <w:t>ПРИМІРНИЙ ДОГОВІ</w:t>
      </w:r>
      <w:proofErr w:type="gramStart"/>
      <w:r w:rsidRPr="00517ED2">
        <w:rPr>
          <w:b/>
          <w:sz w:val="26"/>
        </w:rPr>
        <w:t>Р</w:t>
      </w:r>
      <w:proofErr w:type="gramEnd"/>
    </w:p>
    <w:p w:rsidR="00C63EE0" w:rsidRPr="00517ED2" w:rsidRDefault="00456530" w:rsidP="00517ED2">
      <w:pPr>
        <w:spacing w:after="214" w:line="259" w:lineRule="auto"/>
        <w:ind w:left="1837" w:right="1969"/>
        <w:jc w:val="center"/>
        <w:rPr>
          <w:b/>
        </w:rPr>
      </w:pPr>
      <w:r w:rsidRPr="00517ED2">
        <w:rPr>
          <w:b/>
          <w:sz w:val="26"/>
        </w:rPr>
        <w:t>про надання послуг з проживання та утримання</w:t>
      </w:r>
    </w:p>
    <w:p w:rsidR="00C63EE0" w:rsidRPr="00517ED2" w:rsidRDefault="00456530" w:rsidP="00517ED2">
      <w:pPr>
        <w:spacing w:after="214" w:line="259" w:lineRule="auto"/>
        <w:ind w:left="1837" w:right="1969"/>
        <w:jc w:val="center"/>
        <w:rPr>
          <w:b/>
        </w:rPr>
      </w:pPr>
      <w:r w:rsidRPr="00517ED2">
        <w:rPr>
          <w:b/>
          <w:sz w:val="26"/>
        </w:rPr>
        <w:t>учня у пансіоні закладу освіти</w:t>
      </w:r>
    </w:p>
    <w:p w:rsidR="00C63EE0" w:rsidRDefault="00456530" w:rsidP="002C29D5">
      <w:pPr>
        <w:spacing w:after="4" w:line="268" w:lineRule="auto"/>
        <w:ind w:left="187" w:right="251"/>
        <w:jc w:val="both"/>
      </w:pPr>
      <w:r>
        <w:rPr>
          <w:sz w:val="26"/>
        </w:rPr>
        <w:t xml:space="preserve"> ______________________  _________________________ .   ________ 20 ____ р. </w:t>
      </w:r>
    </w:p>
    <w:p w:rsidR="00C63EE0" w:rsidRDefault="00456530" w:rsidP="002C29D5">
      <w:pPr>
        <w:spacing w:after="331" w:line="261" w:lineRule="auto"/>
        <w:ind w:left="1003" w:right="311"/>
        <w:jc w:val="both"/>
      </w:pPr>
      <w:r>
        <w:rPr>
          <w:sz w:val="19"/>
        </w:rPr>
        <w:t>(</w:t>
      </w:r>
      <w:proofErr w:type="gramStart"/>
      <w:r>
        <w:rPr>
          <w:sz w:val="19"/>
        </w:rPr>
        <w:t>м</w:t>
      </w:r>
      <w:proofErr w:type="gramEnd"/>
      <w:r>
        <w:rPr>
          <w:sz w:val="19"/>
        </w:rPr>
        <w:t xml:space="preserve">ісце укладання) </w:t>
      </w:r>
    </w:p>
    <w:p w:rsidR="00C63EE0" w:rsidRDefault="00456530" w:rsidP="002C29D5">
      <w:pPr>
        <w:spacing w:after="177" w:line="259" w:lineRule="auto"/>
        <w:ind w:left="10" w:right="209"/>
        <w:jc w:val="both"/>
      </w:pPr>
      <w:r>
        <w:rPr>
          <w:sz w:val="19"/>
        </w:rPr>
        <w:t xml:space="preserve">(найменування закладу освіти) </w:t>
      </w:r>
    </w:p>
    <w:p w:rsidR="00C63EE0" w:rsidRDefault="00456530" w:rsidP="002C29D5">
      <w:pPr>
        <w:spacing w:after="4" w:line="268" w:lineRule="auto"/>
        <w:ind w:left="187" w:right="251"/>
        <w:jc w:val="both"/>
      </w:pPr>
      <w:r>
        <w:rPr>
          <w:sz w:val="26"/>
        </w:rPr>
        <w:t xml:space="preserve">(далі — заклад освіти), в особі _________________________________________  </w:t>
      </w:r>
    </w:p>
    <w:p w:rsidR="00C63EE0" w:rsidRDefault="00456530" w:rsidP="002C29D5">
      <w:pPr>
        <w:spacing w:after="76" w:line="259" w:lineRule="auto"/>
        <w:ind w:left="10" w:right="1081"/>
        <w:jc w:val="both"/>
      </w:pPr>
      <w:r>
        <w:rPr>
          <w:sz w:val="19"/>
        </w:rPr>
        <w:t>(</w:t>
      </w:r>
      <w:proofErr w:type="gramStart"/>
      <w:r>
        <w:rPr>
          <w:sz w:val="19"/>
        </w:rPr>
        <w:t>пр</w:t>
      </w:r>
      <w:proofErr w:type="gramEnd"/>
      <w:r>
        <w:rPr>
          <w:sz w:val="19"/>
        </w:rPr>
        <w:t xml:space="preserve">ізвище, ім’я, по батькові (у разі наявності) </w:t>
      </w:r>
    </w:p>
    <w:p w:rsidR="00C63EE0" w:rsidRDefault="00456530" w:rsidP="002C29D5">
      <w:pPr>
        <w:spacing w:after="44" w:line="261" w:lineRule="auto"/>
        <w:ind w:left="3690" w:right="311" w:hanging="3513"/>
        <w:jc w:val="both"/>
      </w:pPr>
      <w:r>
        <w:rPr>
          <w:sz w:val="19"/>
        </w:rPr>
        <w:t xml:space="preserve"> </w:t>
      </w:r>
      <w:proofErr w:type="gramStart"/>
      <w:r>
        <w:rPr>
          <w:sz w:val="19"/>
        </w:rPr>
        <w:t>_  ___________  _ . _____________________________________________</w:t>
      </w:r>
      <w:r w:rsidR="00517ED2">
        <w:rPr>
          <w:sz w:val="19"/>
        </w:rPr>
        <w:t xml:space="preserve">______________________________ </w:t>
      </w:r>
      <w:r>
        <w:rPr>
          <w:sz w:val="19"/>
        </w:rPr>
        <w:t xml:space="preserve"> керівника закладу освіти) </w:t>
      </w:r>
      <w:proofErr w:type="gramEnd"/>
    </w:p>
    <w:p w:rsidR="00C63EE0" w:rsidRDefault="00456530" w:rsidP="002C29D5">
      <w:pPr>
        <w:spacing w:after="4" w:line="268" w:lineRule="auto"/>
        <w:ind w:left="187" w:right="251"/>
        <w:jc w:val="both"/>
      </w:pPr>
      <w:r>
        <w:rPr>
          <w:sz w:val="26"/>
        </w:rPr>
        <w:t xml:space="preserve">що діє на </w:t>
      </w:r>
      <w:proofErr w:type="gramStart"/>
      <w:r>
        <w:rPr>
          <w:sz w:val="26"/>
        </w:rPr>
        <w:t>п</w:t>
      </w:r>
      <w:proofErr w:type="gramEnd"/>
      <w:r>
        <w:rPr>
          <w:sz w:val="26"/>
        </w:rPr>
        <w:t xml:space="preserve">ідставі, з одного боку, та </w:t>
      </w:r>
      <w:r>
        <w:rPr>
          <w:sz w:val="19"/>
        </w:rPr>
        <w:t xml:space="preserve">(назва документа) </w:t>
      </w:r>
    </w:p>
    <w:p w:rsidR="00C63EE0" w:rsidRDefault="00456530" w:rsidP="002C29D5">
      <w:pPr>
        <w:spacing w:after="0" w:line="261" w:lineRule="auto"/>
        <w:ind w:left="187" w:right="311"/>
        <w:jc w:val="both"/>
      </w:pPr>
      <w:r>
        <w:rPr>
          <w:sz w:val="19"/>
        </w:rPr>
        <w:t xml:space="preserve"> _______________________  _ _____________________________________________</w:t>
      </w:r>
      <w:r w:rsidR="00517ED2">
        <w:rPr>
          <w:sz w:val="19"/>
        </w:rPr>
        <w:t xml:space="preserve">_____________________ </w:t>
      </w:r>
      <w:r>
        <w:rPr>
          <w:sz w:val="19"/>
        </w:rPr>
        <w:t xml:space="preserve"> </w:t>
      </w:r>
    </w:p>
    <w:p w:rsidR="00C63EE0" w:rsidRDefault="00456530" w:rsidP="002C29D5">
      <w:pPr>
        <w:spacing w:after="76" w:line="259" w:lineRule="auto"/>
        <w:ind w:left="10" w:right="212"/>
        <w:jc w:val="both"/>
      </w:pPr>
      <w:r>
        <w:rPr>
          <w:sz w:val="19"/>
        </w:rPr>
        <w:t>(</w:t>
      </w:r>
      <w:proofErr w:type="gramStart"/>
      <w:r>
        <w:rPr>
          <w:sz w:val="19"/>
        </w:rPr>
        <w:t>пр</w:t>
      </w:r>
      <w:proofErr w:type="gramEnd"/>
      <w:r>
        <w:rPr>
          <w:sz w:val="19"/>
        </w:rPr>
        <w:t xml:space="preserve">ізвище, ім’я, по батькові (у разі наявності) одного з батьків </w:t>
      </w:r>
    </w:p>
    <w:p w:rsidR="00517ED2" w:rsidRDefault="00456530" w:rsidP="002C29D5">
      <w:pPr>
        <w:spacing w:after="209" w:line="261" w:lineRule="auto"/>
        <w:ind w:left="2010" w:right="311" w:hanging="1833"/>
        <w:jc w:val="both"/>
        <w:rPr>
          <w:sz w:val="19"/>
        </w:rPr>
      </w:pPr>
      <w:r>
        <w:rPr>
          <w:sz w:val="19"/>
        </w:rPr>
        <w:t xml:space="preserve"> _____________________ </w:t>
      </w:r>
      <w:r>
        <w:rPr>
          <w:sz w:val="19"/>
          <w:u w:val="single" w:color="000000"/>
        </w:rPr>
        <w:t>-</w:t>
      </w:r>
      <w:r>
        <w:rPr>
          <w:sz w:val="19"/>
        </w:rPr>
        <w:t xml:space="preserve">  _________________________________________</w:t>
      </w:r>
      <w:r w:rsidR="00517ED2">
        <w:rPr>
          <w:sz w:val="19"/>
        </w:rPr>
        <w:t xml:space="preserve">__________________________ </w:t>
      </w:r>
      <w:r>
        <w:rPr>
          <w:sz w:val="19"/>
        </w:rPr>
        <w:t xml:space="preserve"> </w:t>
      </w:r>
    </w:p>
    <w:p w:rsidR="00C63EE0" w:rsidRDefault="00517ED2" w:rsidP="002C29D5">
      <w:pPr>
        <w:spacing w:after="209" w:line="261" w:lineRule="auto"/>
        <w:ind w:left="2010" w:right="311" w:hanging="1833"/>
        <w:jc w:val="both"/>
      </w:pPr>
      <w:r>
        <w:rPr>
          <w:sz w:val="19"/>
          <w:lang w:val="uk-UA"/>
        </w:rPr>
        <w:t xml:space="preserve">         або </w:t>
      </w:r>
      <w:r w:rsidR="00456530">
        <w:rPr>
          <w:sz w:val="19"/>
        </w:rPr>
        <w:t xml:space="preserve">іншого законного представника учня із зазначенням підстави) </w:t>
      </w:r>
    </w:p>
    <w:p w:rsidR="00C63EE0" w:rsidRDefault="00456530" w:rsidP="002C29D5">
      <w:pPr>
        <w:spacing w:after="4" w:line="268" w:lineRule="auto"/>
        <w:ind w:left="187" w:right="251"/>
        <w:jc w:val="both"/>
      </w:pPr>
      <w:r>
        <w:rPr>
          <w:sz w:val="26"/>
        </w:rPr>
        <w:t>паспорт серія</w:t>
      </w:r>
      <w:r w:rsidR="006A3E2D">
        <w:rPr>
          <w:sz w:val="26"/>
          <w:lang w:val="uk-UA"/>
        </w:rPr>
        <w:t xml:space="preserve"> </w:t>
      </w:r>
      <w:r>
        <w:rPr>
          <w:sz w:val="26"/>
        </w:rPr>
        <w:t xml:space="preserve">№, виданий </w:t>
      </w:r>
    </w:p>
    <w:p w:rsidR="00C63EE0" w:rsidRDefault="00456530" w:rsidP="002C29D5">
      <w:pPr>
        <w:spacing w:after="0" w:line="261" w:lineRule="auto"/>
        <w:ind w:left="187" w:right="311"/>
        <w:jc w:val="both"/>
      </w:pPr>
      <w:r>
        <w:rPr>
          <w:sz w:val="19"/>
        </w:rPr>
        <w:t xml:space="preserve"> _____________________________ </w:t>
      </w:r>
      <w:r>
        <w:rPr>
          <w:sz w:val="19"/>
          <w:u w:val="single" w:color="000000"/>
        </w:rPr>
        <w:t xml:space="preserve"> ___  . .</w:t>
      </w:r>
      <w:r>
        <w:rPr>
          <w:sz w:val="19"/>
        </w:rPr>
        <w:t xml:space="preserve"> ___________________________</w:t>
      </w:r>
      <w:r w:rsidR="00517ED2">
        <w:rPr>
          <w:sz w:val="19"/>
        </w:rPr>
        <w:t xml:space="preserve">_____________________________ </w:t>
      </w:r>
    </w:p>
    <w:p w:rsidR="00C63EE0" w:rsidRDefault="00456530" w:rsidP="002C29D5">
      <w:pPr>
        <w:spacing w:after="177" w:line="259" w:lineRule="auto"/>
        <w:ind w:left="10" w:right="211"/>
        <w:jc w:val="both"/>
      </w:pPr>
      <w:r>
        <w:rPr>
          <w:sz w:val="19"/>
        </w:rPr>
        <w:t xml:space="preserve">(найменування органу, що </w:t>
      </w:r>
      <w:proofErr w:type="gramStart"/>
      <w:r>
        <w:rPr>
          <w:sz w:val="19"/>
        </w:rPr>
        <w:t>видав</w:t>
      </w:r>
      <w:proofErr w:type="gramEnd"/>
      <w:r>
        <w:rPr>
          <w:sz w:val="19"/>
        </w:rPr>
        <w:t xml:space="preserve"> паспорт, дата видачі) </w:t>
      </w:r>
    </w:p>
    <w:p w:rsidR="00C63EE0" w:rsidRDefault="00456530" w:rsidP="002C29D5">
      <w:pPr>
        <w:spacing w:after="4" w:line="268" w:lineRule="auto"/>
        <w:ind w:left="187" w:right="408"/>
        <w:jc w:val="both"/>
      </w:pPr>
      <w:r>
        <w:rPr>
          <w:sz w:val="26"/>
        </w:rPr>
        <w:t xml:space="preserve">реєстраційний номер </w:t>
      </w:r>
      <w:proofErr w:type="gramStart"/>
      <w:r>
        <w:rPr>
          <w:sz w:val="26"/>
        </w:rPr>
        <w:t>обл</w:t>
      </w:r>
      <w:proofErr w:type="gramEnd"/>
      <w:r>
        <w:rPr>
          <w:sz w:val="26"/>
        </w:rPr>
        <w:t>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w:t>
      </w:r>
      <w:r w:rsidR="006A3E2D">
        <w:rPr>
          <w:sz w:val="26"/>
        </w:rPr>
        <w:t>ів і мають відмітку у паспорті)</w:t>
      </w:r>
      <w:r>
        <w:rPr>
          <w:sz w:val="26"/>
        </w:rPr>
        <w:t xml:space="preserve">, адреса реєстрації місця проживання: </w:t>
      </w:r>
    </w:p>
    <w:p w:rsidR="00C63EE0" w:rsidRDefault="00456530" w:rsidP="002C29D5">
      <w:pPr>
        <w:spacing w:after="76" w:line="259" w:lineRule="auto"/>
        <w:ind w:left="10" w:right="1081"/>
        <w:jc w:val="both"/>
      </w:pPr>
      <w:proofErr w:type="gramStart"/>
      <w:r>
        <w:rPr>
          <w:sz w:val="19"/>
        </w:rPr>
        <w:t xml:space="preserve">(у разі, коли адреса реєстрації не співпадає </w:t>
      </w:r>
      <w:proofErr w:type="gramEnd"/>
    </w:p>
    <w:p w:rsidR="00C63EE0" w:rsidRDefault="00456530" w:rsidP="002C29D5">
      <w:pPr>
        <w:spacing w:after="210" w:line="261" w:lineRule="auto"/>
        <w:ind w:left="2290" w:right="311" w:hanging="2113"/>
        <w:jc w:val="both"/>
      </w:pPr>
      <w:r>
        <w:rPr>
          <w:sz w:val="19"/>
        </w:rPr>
        <w:t xml:space="preserve"> ______________________________  _________  ______________________</w:t>
      </w:r>
      <w:r w:rsidR="00517ED2">
        <w:rPr>
          <w:sz w:val="19"/>
        </w:rPr>
        <w:t xml:space="preserve">_____________________________ </w:t>
      </w:r>
    </w:p>
    <w:p w:rsidR="00C63EE0" w:rsidRDefault="00456530" w:rsidP="002C29D5">
      <w:pPr>
        <w:spacing w:after="210" w:line="261" w:lineRule="auto"/>
        <w:ind w:left="2290" w:right="311" w:hanging="2113"/>
        <w:jc w:val="both"/>
      </w:pPr>
      <w:proofErr w:type="gramStart"/>
      <w:r>
        <w:rPr>
          <w:sz w:val="19"/>
        </w:rPr>
        <w:t xml:space="preserve">з фактичним місцем проживання, зазначити обидві адреси) </w:t>
      </w:r>
      <w:proofErr w:type="gramEnd"/>
    </w:p>
    <w:p w:rsidR="00C63EE0" w:rsidRDefault="00456530" w:rsidP="002C29D5">
      <w:pPr>
        <w:spacing w:after="32" w:line="268" w:lineRule="auto"/>
        <w:ind w:left="187" w:right="251"/>
        <w:jc w:val="both"/>
      </w:pPr>
      <w:r>
        <w:rPr>
          <w:sz w:val="26"/>
        </w:rPr>
        <w:t>контактний номер теле</w:t>
      </w:r>
      <w:r w:rsidR="006A3E2D">
        <w:rPr>
          <w:sz w:val="26"/>
        </w:rPr>
        <w:t>фону, адреса електронної пошти</w:t>
      </w:r>
      <w:r>
        <w:rPr>
          <w:sz w:val="26"/>
          <w:u w:val="single" w:color="000000"/>
        </w:rPr>
        <w:t>,</w:t>
      </w:r>
      <w:r>
        <w:rPr>
          <w:sz w:val="26"/>
        </w:rPr>
        <w:t xml:space="preserve"> з іншого боку, в інтересах учня </w:t>
      </w:r>
    </w:p>
    <w:p w:rsidR="00C63EE0" w:rsidRDefault="00456530" w:rsidP="002C29D5">
      <w:pPr>
        <w:spacing w:after="27" w:line="259" w:lineRule="auto"/>
        <w:ind w:left="164" w:firstLine="0"/>
        <w:jc w:val="both"/>
      </w:pPr>
      <w:r>
        <w:rPr>
          <w:rFonts w:ascii="Calibri" w:eastAsia="Calibri" w:hAnsi="Calibri" w:cs="Calibri"/>
          <w:noProof/>
          <w:sz w:val="22"/>
        </w:rPr>
        <mc:AlternateContent>
          <mc:Choice Requires="wpg">
            <w:drawing>
              <wp:inline distT="0" distB="0" distL="0" distR="0">
                <wp:extent cx="5821045" cy="5080"/>
                <wp:effectExtent l="0" t="0" r="0" b="0"/>
                <wp:docPr id="8097" name="Group 8097"/>
                <wp:cNvGraphicFramePr/>
                <a:graphic xmlns:a="http://schemas.openxmlformats.org/drawingml/2006/main">
                  <a:graphicData uri="http://schemas.microsoft.com/office/word/2010/wordprocessingGroup">
                    <wpg:wgp>
                      <wpg:cNvGrpSpPr/>
                      <wpg:grpSpPr>
                        <a:xfrm>
                          <a:off x="0" y="0"/>
                          <a:ext cx="5821045" cy="5080"/>
                          <a:chOff x="0" y="0"/>
                          <a:chExt cx="5821045" cy="5080"/>
                        </a:xfrm>
                      </wpg:grpSpPr>
                      <wps:wsp>
                        <wps:cNvPr id="9107" name="Shape 9107"/>
                        <wps:cNvSpPr/>
                        <wps:spPr>
                          <a:xfrm>
                            <a:off x="0" y="0"/>
                            <a:ext cx="5821045" cy="9144"/>
                          </a:xfrm>
                          <a:custGeom>
                            <a:avLst/>
                            <a:gdLst/>
                            <a:ahLst/>
                            <a:cxnLst/>
                            <a:rect l="0" t="0" r="0" b="0"/>
                            <a:pathLst>
                              <a:path w="5821045" h="9144">
                                <a:moveTo>
                                  <a:pt x="0" y="0"/>
                                </a:moveTo>
                                <a:lnTo>
                                  <a:pt x="5821045" y="0"/>
                                </a:lnTo>
                                <a:lnTo>
                                  <a:pt x="58210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B5CA0F7" id="Group 8097" o:spid="_x0000_s1026" style="width:458.35pt;height:.4pt;mso-position-horizontal-relative:char;mso-position-vertical-relative:line" coordsize="58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">
                <v:shape id="Shape 9107" o:spid="_x0000_s1027" style="position:absolute;width:58210;height:91;visibility:visible;mso-wrap-style:square;v-text-anchor:top" coordsize="58210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QBMUA&#10;AADdAAAADwAAAGRycy9kb3ducmV2LnhtbESPzW7CMBCE70h9B2srcQMnPfATMKgFIXHgAgT1uo2X&#10;JBCv09hAeHuMhMRxNDPfaKbz1lTiSo0rLSuI+xEI4szqknMF6X7VG4FwHlljZZkU3MnBfPbRmWKi&#10;7Y23dN35XAQIuwQVFN7XiZQuK8ig69uaOHhH2xj0QTa51A3eAtxU8iuKBtJgyWGhwJoWBWXn3cUo&#10;WPy2WenSWJ7q5Z/b/K+rH3s4KNX9bL8nIDy1/h1+tddawTiOh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pAExQAAAN0AAAAPAAAAAAAAAAAAAAAAAJgCAABkcnMv&#10;ZG93bnJldi54bWxQSwUGAAAAAAQABAD1AAAAigMAAAAA&#10;" path="m,l5821045,r,9144l,9144,,e" fillcolor="black" stroked="f" strokeweight="0">
                  <v:stroke miterlimit="83231f" joinstyle="miter"/>
                  <v:path arrowok="t" textboxrect="0,0,5821045,9144"/>
                </v:shape>
                <w10:anchorlock/>
              </v:group>
            </w:pict>
          </mc:Fallback>
        </mc:AlternateContent>
      </w:r>
    </w:p>
    <w:p w:rsidR="00C63EE0" w:rsidRDefault="006A3E2D" w:rsidP="002C29D5">
      <w:pPr>
        <w:spacing w:after="206" w:line="259" w:lineRule="auto"/>
        <w:ind w:left="10" w:right="211"/>
        <w:jc w:val="both"/>
      </w:pPr>
      <w:r>
        <w:rPr>
          <w:sz w:val="19"/>
          <w:lang w:val="uk-UA"/>
        </w:rPr>
        <w:t xml:space="preserve">    </w:t>
      </w:r>
      <w:r w:rsidR="00456530">
        <w:rPr>
          <w:sz w:val="19"/>
        </w:rPr>
        <w:t>(</w:t>
      </w:r>
      <w:proofErr w:type="gramStart"/>
      <w:r w:rsidR="00456530">
        <w:rPr>
          <w:sz w:val="19"/>
        </w:rPr>
        <w:t>пр</w:t>
      </w:r>
      <w:proofErr w:type="gramEnd"/>
      <w:r w:rsidR="00456530">
        <w:rPr>
          <w:sz w:val="19"/>
        </w:rPr>
        <w:t xml:space="preserve">ізвище, ім’я, по батькові (у разі наявності) учня та рік народження) </w:t>
      </w:r>
    </w:p>
    <w:p w:rsidR="00C63EE0" w:rsidRDefault="00456530" w:rsidP="002C29D5">
      <w:pPr>
        <w:spacing w:after="259" w:line="268" w:lineRule="auto"/>
        <w:ind w:left="187" w:right="251"/>
        <w:jc w:val="both"/>
      </w:pPr>
      <w:r>
        <w:rPr>
          <w:sz w:val="26"/>
        </w:rPr>
        <w:t>уклали догові</w:t>
      </w:r>
      <w:proofErr w:type="gramStart"/>
      <w:r>
        <w:rPr>
          <w:sz w:val="26"/>
        </w:rPr>
        <w:t>р</w:t>
      </w:r>
      <w:proofErr w:type="gramEnd"/>
      <w:r>
        <w:rPr>
          <w:sz w:val="26"/>
        </w:rPr>
        <w:t xml:space="preserve"> про таке. </w:t>
      </w:r>
    </w:p>
    <w:p w:rsidR="00C63EE0" w:rsidRDefault="00456530" w:rsidP="002C29D5">
      <w:pPr>
        <w:spacing w:after="264" w:line="259" w:lineRule="auto"/>
        <w:ind w:left="1837" w:right="2035"/>
        <w:jc w:val="both"/>
      </w:pPr>
      <w:r>
        <w:rPr>
          <w:sz w:val="26"/>
        </w:rPr>
        <w:t xml:space="preserve">Предмет договору </w:t>
      </w:r>
    </w:p>
    <w:p w:rsidR="00C63EE0" w:rsidRPr="00517ED2" w:rsidRDefault="00456530" w:rsidP="002C29D5">
      <w:pPr>
        <w:spacing w:after="153" w:line="268" w:lineRule="auto"/>
        <w:ind w:left="187" w:right="251"/>
        <w:jc w:val="both"/>
        <w:rPr>
          <w:lang w:val="uk-UA"/>
        </w:rPr>
      </w:pPr>
      <w:r>
        <w:rPr>
          <w:sz w:val="26"/>
        </w:rPr>
        <w:t>1.</w:t>
      </w:r>
      <w:r>
        <w:rPr>
          <w:rFonts w:ascii="Arial" w:eastAsia="Arial" w:hAnsi="Arial" w:cs="Arial"/>
          <w:sz w:val="26"/>
        </w:rPr>
        <w:t xml:space="preserve"> </w:t>
      </w:r>
      <w:r>
        <w:rPr>
          <w:sz w:val="26"/>
        </w:rPr>
        <w:t xml:space="preserve">Заклад освіти надає послуги з проживання та утримання учня у пансіоні закладу освіти у період з </w:t>
      </w:r>
      <w:r w:rsidR="00517ED2">
        <w:rPr>
          <w:sz w:val="26"/>
          <w:lang w:val="uk-UA"/>
        </w:rPr>
        <w:t>_______</w:t>
      </w:r>
      <w:r>
        <w:rPr>
          <w:sz w:val="26"/>
        </w:rPr>
        <w:t xml:space="preserve"> </w:t>
      </w:r>
      <w:proofErr w:type="gramStart"/>
      <w:r>
        <w:rPr>
          <w:sz w:val="26"/>
        </w:rPr>
        <w:t>до</w:t>
      </w:r>
      <w:proofErr w:type="gramEnd"/>
      <w:r>
        <w:rPr>
          <w:sz w:val="26"/>
        </w:rPr>
        <w:t xml:space="preserve"> </w:t>
      </w:r>
      <w:r w:rsidR="00517ED2">
        <w:rPr>
          <w:sz w:val="26"/>
          <w:lang w:val="uk-UA"/>
        </w:rPr>
        <w:t>________</w:t>
      </w:r>
    </w:p>
    <w:p w:rsidR="00C63EE0" w:rsidRDefault="00456530" w:rsidP="00517ED2">
      <w:pPr>
        <w:spacing w:after="4" w:line="268" w:lineRule="auto"/>
        <w:ind w:left="0" w:right="251" w:firstLine="0"/>
        <w:jc w:val="both"/>
      </w:pPr>
      <w:r>
        <w:rPr>
          <w:sz w:val="26"/>
        </w:rPr>
        <w:t xml:space="preserve">за індивідуальним графіком. </w:t>
      </w:r>
    </w:p>
    <w:p w:rsidR="00C63EE0" w:rsidRDefault="00456530" w:rsidP="002C29D5">
      <w:pPr>
        <w:spacing w:line="259" w:lineRule="auto"/>
        <w:ind w:left="10" w:right="897"/>
        <w:jc w:val="both"/>
      </w:pPr>
      <w:r>
        <w:rPr>
          <w:sz w:val="19"/>
        </w:rPr>
        <w:t xml:space="preserve">(графік проживання) </w:t>
      </w:r>
    </w:p>
    <w:p w:rsidR="00C63EE0" w:rsidRPr="006A3E2D" w:rsidRDefault="00456530" w:rsidP="006A3E2D">
      <w:pPr>
        <w:pStyle w:val="a3"/>
        <w:numPr>
          <w:ilvl w:val="0"/>
          <w:numId w:val="22"/>
        </w:numPr>
        <w:spacing w:after="4" w:line="268" w:lineRule="auto"/>
        <w:ind w:right="409"/>
        <w:jc w:val="both"/>
        <w:rPr>
          <w:lang w:val="uk-UA"/>
        </w:rPr>
      </w:pPr>
      <w:r w:rsidRPr="006A3E2D">
        <w:rPr>
          <w:sz w:val="26"/>
          <w:lang w:val="uk-UA"/>
        </w:rPr>
        <w:t>Батьки або інші законні представники учня та заклад освіти об’єднують свої зусилля щодо навчання, виховання та розвитку учня під час його проживання у пансіоні закладу освіти.</w:t>
      </w:r>
    </w:p>
    <w:p w:rsidR="00C63EE0" w:rsidRPr="006A3E2D" w:rsidRDefault="00456530" w:rsidP="002C29D5">
      <w:pPr>
        <w:spacing w:after="209" w:line="259" w:lineRule="auto"/>
        <w:ind w:left="168" w:firstLine="0"/>
        <w:jc w:val="both"/>
        <w:rPr>
          <w:lang w:val="uk-UA"/>
        </w:rPr>
      </w:pPr>
      <w:r w:rsidRPr="006A3E2D">
        <w:rPr>
          <w:rFonts w:ascii="Microsoft Sans Serif" w:eastAsia="Microsoft Sans Serif" w:hAnsi="Microsoft Sans Serif" w:cs="Microsoft Sans Serif"/>
          <w:sz w:val="24"/>
          <w:lang w:val="uk-UA"/>
        </w:rPr>
        <w:t xml:space="preserve"> </w:t>
      </w:r>
    </w:p>
    <w:p w:rsidR="00517ED2" w:rsidRDefault="00517ED2" w:rsidP="002C29D5">
      <w:pPr>
        <w:spacing w:after="264" w:line="259" w:lineRule="auto"/>
        <w:ind w:left="1837" w:right="1914"/>
        <w:jc w:val="both"/>
        <w:rPr>
          <w:sz w:val="26"/>
          <w:lang w:val="uk-UA"/>
        </w:rPr>
      </w:pPr>
    </w:p>
    <w:p w:rsidR="008814EB" w:rsidRPr="006A3E2D" w:rsidRDefault="000A5758" w:rsidP="000A5758">
      <w:pPr>
        <w:spacing w:after="264" w:line="259" w:lineRule="auto"/>
        <w:ind w:left="1837" w:right="1914"/>
        <w:jc w:val="center"/>
        <w:rPr>
          <w:sz w:val="26"/>
          <w:lang w:val="uk-UA"/>
        </w:rPr>
      </w:pPr>
      <w:r>
        <w:rPr>
          <w:sz w:val="26"/>
          <w:lang w:val="uk-UA"/>
        </w:rPr>
        <w:lastRenderedPageBreak/>
        <w:t>10</w:t>
      </w:r>
    </w:p>
    <w:p w:rsidR="00C63EE0" w:rsidRDefault="00456530" w:rsidP="002C29D5">
      <w:pPr>
        <w:spacing w:after="264" w:line="259" w:lineRule="auto"/>
        <w:ind w:left="1837" w:right="1914"/>
        <w:jc w:val="both"/>
      </w:pPr>
      <w:r>
        <w:rPr>
          <w:sz w:val="26"/>
        </w:rPr>
        <w:t xml:space="preserve">Права та обов’язки сторін </w:t>
      </w:r>
    </w:p>
    <w:p w:rsidR="00C63EE0" w:rsidRDefault="00456530" w:rsidP="006A3E2D">
      <w:pPr>
        <w:pStyle w:val="a3"/>
        <w:numPr>
          <w:ilvl w:val="0"/>
          <w:numId w:val="22"/>
        </w:numPr>
        <w:spacing w:after="145" w:line="268" w:lineRule="auto"/>
        <w:ind w:right="409"/>
        <w:jc w:val="both"/>
      </w:pPr>
      <w:r w:rsidRPr="006A3E2D">
        <w:rPr>
          <w:sz w:val="26"/>
        </w:rPr>
        <w:t xml:space="preserve">Заклад освіти має право: </w:t>
      </w:r>
    </w:p>
    <w:p w:rsidR="00C63EE0" w:rsidRDefault="00456530" w:rsidP="002C29D5">
      <w:pPr>
        <w:spacing w:after="89" w:line="306" w:lineRule="auto"/>
        <w:ind w:left="168" w:right="258" w:firstLine="0"/>
        <w:jc w:val="both"/>
      </w:pPr>
      <w:r>
        <w:rPr>
          <w:sz w:val="26"/>
        </w:rPr>
        <w:t>1)</w:t>
      </w:r>
      <w:r>
        <w:rPr>
          <w:rFonts w:ascii="Arial" w:eastAsia="Arial" w:hAnsi="Arial" w:cs="Arial"/>
          <w:sz w:val="26"/>
        </w:rPr>
        <w:t xml:space="preserve"> </w:t>
      </w:r>
      <w:r>
        <w:rPr>
          <w:rFonts w:ascii="Arial" w:eastAsia="Arial" w:hAnsi="Arial" w:cs="Arial"/>
          <w:sz w:val="26"/>
        </w:rPr>
        <w:tab/>
      </w:r>
      <w:r>
        <w:rPr>
          <w:sz w:val="26"/>
        </w:rPr>
        <w:t>попереджати батьків або інших законних представників учня про дотримання графіка проживання та утримання учня у пансіоні закладу освіти; 2)</w:t>
      </w:r>
      <w:r>
        <w:rPr>
          <w:rFonts w:ascii="Arial" w:eastAsia="Arial" w:hAnsi="Arial" w:cs="Arial"/>
          <w:sz w:val="26"/>
        </w:rPr>
        <w:t xml:space="preserve"> </w:t>
      </w:r>
      <w:r>
        <w:rPr>
          <w:rFonts w:ascii="Arial" w:eastAsia="Arial" w:hAnsi="Arial" w:cs="Arial"/>
          <w:sz w:val="26"/>
        </w:rPr>
        <w:tab/>
      </w:r>
      <w:r>
        <w:rPr>
          <w:sz w:val="26"/>
        </w:rPr>
        <w:t xml:space="preserve">звертатися до батьків або інших законних представників учня за допомогою у вирішенні будь-яких питань, які виникають </w:t>
      </w:r>
      <w:proofErr w:type="gramStart"/>
      <w:r>
        <w:rPr>
          <w:sz w:val="26"/>
        </w:rPr>
        <w:t>п</w:t>
      </w:r>
      <w:proofErr w:type="gramEnd"/>
      <w:r>
        <w:rPr>
          <w:sz w:val="26"/>
        </w:rPr>
        <w:t xml:space="preserve">ід час проживання учня у пансіоні закладу освіти, зокрема щодо порушення ним дисципліни; </w:t>
      </w:r>
    </w:p>
    <w:p w:rsidR="00C63EE0" w:rsidRDefault="00456530" w:rsidP="002C29D5">
      <w:pPr>
        <w:numPr>
          <w:ilvl w:val="0"/>
          <w:numId w:val="10"/>
        </w:numPr>
        <w:spacing w:after="136" w:line="268" w:lineRule="auto"/>
        <w:ind w:right="251"/>
        <w:jc w:val="both"/>
      </w:pPr>
      <w:r>
        <w:rPr>
          <w:sz w:val="26"/>
        </w:rPr>
        <w:t xml:space="preserve">отримувати від батьків або інших законних представників учня відшкодування витрат, понесених закладом освіти </w:t>
      </w:r>
      <w:proofErr w:type="gramStart"/>
      <w:r>
        <w:rPr>
          <w:sz w:val="26"/>
        </w:rPr>
        <w:t>п</w:t>
      </w:r>
      <w:proofErr w:type="gramEnd"/>
      <w:r>
        <w:rPr>
          <w:sz w:val="26"/>
        </w:rPr>
        <w:t xml:space="preserve">ід час проживання та утримання учня у пансіоні у період, який не передбачений індивідуальним графіком, зазначеним у пункті 1 договору, згідно з кошторисом, затвердженим в установленому законодавством порядку; </w:t>
      </w:r>
    </w:p>
    <w:p w:rsidR="00C63EE0" w:rsidRDefault="00456530" w:rsidP="002C29D5">
      <w:pPr>
        <w:numPr>
          <w:ilvl w:val="0"/>
          <w:numId w:val="10"/>
        </w:numPr>
        <w:spacing w:after="138" w:line="268" w:lineRule="auto"/>
        <w:ind w:right="251"/>
        <w:jc w:val="both"/>
      </w:pPr>
      <w:r>
        <w:rPr>
          <w:sz w:val="26"/>
        </w:rPr>
        <w:t xml:space="preserve">порушувати питання щодо зміни умов договору у разі </w:t>
      </w:r>
      <w:proofErr w:type="gramStart"/>
      <w:r>
        <w:rPr>
          <w:sz w:val="26"/>
        </w:rPr>
        <w:t>систематичного</w:t>
      </w:r>
      <w:proofErr w:type="gramEnd"/>
      <w:r>
        <w:rPr>
          <w:sz w:val="26"/>
        </w:rPr>
        <w:t xml:space="preserve"> порушення батьками або іншими законними представниками учня своїх обов’язків за договором; </w:t>
      </w:r>
    </w:p>
    <w:p w:rsidR="00C63EE0" w:rsidRDefault="00456530" w:rsidP="002C29D5">
      <w:pPr>
        <w:numPr>
          <w:ilvl w:val="0"/>
          <w:numId w:val="10"/>
        </w:numPr>
        <w:spacing w:after="136" w:line="268" w:lineRule="auto"/>
        <w:ind w:right="251"/>
        <w:jc w:val="both"/>
      </w:pPr>
      <w:r>
        <w:rPr>
          <w:sz w:val="26"/>
        </w:rPr>
        <w:t xml:space="preserve">звертатися до органів опіки та </w:t>
      </w:r>
      <w:proofErr w:type="gramStart"/>
      <w:r>
        <w:rPr>
          <w:sz w:val="26"/>
        </w:rPr>
        <w:t>п</w:t>
      </w:r>
      <w:proofErr w:type="gramEnd"/>
      <w:r>
        <w:rPr>
          <w:sz w:val="26"/>
        </w:rPr>
        <w:t xml:space="preserve">іклування за місцем проживання учня щодо неналежного виконання батьками або іншими законними представниками учня своїх обов’язків за договором та інших обов’язків, встановлених законодавством, щодо учня. </w:t>
      </w:r>
    </w:p>
    <w:p w:rsidR="00C63EE0" w:rsidRDefault="00456530" w:rsidP="002C29D5">
      <w:pPr>
        <w:tabs>
          <w:tab w:val="center" w:pos="3249"/>
        </w:tabs>
        <w:spacing w:after="141" w:line="268" w:lineRule="auto"/>
        <w:ind w:left="0" w:firstLine="0"/>
        <w:jc w:val="both"/>
      </w:pPr>
      <w:r>
        <w:rPr>
          <w:sz w:val="26"/>
        </w:rPr>
        <w:t>4.</w:t>
      </w:r>
      <w:r w:rsidR="006A3E2D">
        <w:rPr>
          <w:rFonts w:ascii="Arial" w:eastAsia="Arial" w:hAnsi="Arial" w:cs="Arial"/>
          <w:sz w:val="26"/>
        </w:rPr>
        <w:t xml:space="preserve"> </w:t>
      </w:r>
      <w:r>
        <w:rPr>
          <w:sz w:val="26"/>
        </w:rPr>
        <w:t xml:space="preserve">Заклад освіти зобов’язаний: </w:t>
      </w:r>
    </w:p>
    <w:p w:rsidR="00C63EE0" w:rsidRDefault="00456530" w:rsidP="002C29D5">
      <w:pPr>
        <w:numPr>
          <w:ilvl w:val="0"/>
          <w:numId w:val="11"/>
        </w:numPr>
        <w:spacing w:after="134" w:line="268" w:lineRule="auto"/>
        <w:ind w:right="251"/>
        <w:jc w:val="both"/>
      </w:pPr>
      <w:r>
        <w:rPr>
          <w:sz w:val="26"/>
        </w:rPr>
        <w:t xml:space="preserve">забезпечувати створення безпечних та </w:t>
      </w:r>
      <w:proofErr w:type="gramStart"/>
      <w:r>
        <w:rPr>
          <w:sz w:val="26"/>
        </w:rPr>
        <w:t>г</w:t>
      </w:r>
      <w:proofErr w:type="gramEnd"/>
      <w:r>
        <w:rPr>
          <w:sz w:val="26"/>
        </w:rPr>
        <w:t xml:space="preserve">ідних умов для проживання, відпочинку, дозвілля, харчування учня у пансіоні закладу; </w:t>
      </w:r>
    </w:p>
    <w:p w:rsidR="00C63EE0" w:rsidRDefault="00456530" w:rsidP="002C29D5">
      <w:pPr>
        <w:numPr>
          <w:ilvl w:val="0"/>
          <w:numId w:val="11"/>
        </w:numPr>
        <w:spacing w:after="131" w:line="268" w:lineRule="auto"/>
        <w:ind w:right="251"/>
        <w:jc w:val="both"/>
      </w:pPr>
      <w:r>
        <w:rPr>
          <w:sz w:val="26"/>
        </w:rPr>
        <w:t xml:space="preserve">ставитися до учня як до особистості, поважати його законні права та інтереси; </w:t>
      </w:r>
    </w:p>
    <w:p w:rsidR="00C63EE0" w:rsidRDefault="00456530" w:rsidP="002C29D5">
      <w:pPr>
        <w:numPr>
          <w:ilvl w:val="0"/>
          <w:numId w:val="11"/>
        </w:numPr>
        <w:spacing w:after="138" w:line="268" w:lineRule="auto"/>
        <w:ind w:right="251"/>
        <w:jc w:val="both"/>
      </w:pPr>
      <w:r>
        <w:rPr>
          <w:sz w:val="26"/>
        </w:rPr>
        <w:t>ознайомити батьків або інших законних представників учня та його особисто з правилами внутрішнього розпорядку пансіону закладу освіти та іншими документами, що регламентують організацію проживання учні</w:t>
      </w:r>
      <w:proofErr w:type="gramStart"/>
      <w:r>
        <w:rPr>
          <w:sz w:val="26"/>
        </w:rPr>
        <w:t>в</w:t>
      </w:r>
      <w:proofErr w:type="gramEnd"/>
      <w:r>
        <w:rPr>
          <w:sz w:val="26"/>
        </w:rPr>
        <w:t xml:space="preserve"> у пансіоні; </w:t>
      </w:r>
    </w:p>
    <w:p w:rsidR="00C63EE0" w:rsidRDefault="00456530" w:rsidP="002C29D5">
      <w:pPr>
        <w:numPr>
          <w:ilvl w:val="0"/>
          <w:numId w:val="11"/>
        </w:numPr>
        <w:spacing w:after="130" w:line="268" w:lineRule="auto"/>
        <w:ind w:right="251"/>
        <w:jc w:val="both"/>
      </w:pPr>
      <w:r>
        <w:rPr>
          <w:sz w:val="26"/>
        </w:rPr>
        <w:t xml:space="preserve">нести відповідальність за життя, безпеку та здоров’я учня </w:t>
      </w:r>
      <w:proofErr w:type="gramStart"/>
      <w:r>
        <w:rPr>
          <w:sz w:val="26"/>
        </w:rPr>
        <w:t>п</w:t>
      </w:r>
      <w:proofErr w:type="gramEnd"/>
      <w:r>
        <w:rPr>
          <w:sz w:val="26"/>
        </w:rPr>
        <w:t xml:space="preserve">ід час його проживання у пансіоні закладу освіти; </w:t>
      </w:r>
    </w:p>
    <w:p w:rsidR="006A3E2D" w:rsidRDefault="00456530" w:rsidP="005A7EB3">
      <w:pPr>
        <w:pStyle w:val="a3"/>
        <w:numPr>
          <w:ilvl w:val="0"/>
          <w:numId w:val="11"/>
        </w:numPr>
        <w:spacing w:after="134" w:line="268" w:lineRule="auto"/>
        <w:ind w:right="251"/>
        <w:jc w:val="both"/>
      </w:pPr>
      <w:r w:rsidRPr="005A7EB3">
        <w:rPr>
          <w:sz w:val="26"/>
        </w:rPr>
        <w:t>забезпечити створення умов для проживання учня (надання у користування майна відповідно до пункту 23 Порядку проживання та утримання учнів у пансіонах закладів освіти, затвердженого постановою Кабінету Міні</w:t>
      </w:r>
      <w:proofErr w:type="gramStart"/>
      <w:r w:rsidRPr="005A7EB3">
        <w:rPr>
          <w:sz w:val="26"/>
        </w:rPr>
        <w:t>стр</w:t>
      </w:r>
      <w:proofErr w:type="gramEnd"/>
      <w:r w:rsidRPr="005A7EB3">
        <w:rPr>
          <w:sz w:val="26"/>
        </w:rPr>
        <w:t xml:space="preserve">ів України від 2021 р. № </w:t>
      </w:r>
      <w:r w:rsidRPr="005A7EB3">
        <w:rPr>
          <w:sz w:val="26"/>
        </w:rPr>
        <w:tab/>
        <w:t xml:space="preserve">), виконання ним </w:t>
      </w:r>
      <w:r w:rsidR="006A3E2D" w:rsidRPr="005A7EB3">
        <w:rPr>
          <w:sz w:val="26"/>
        </w:rPr>
        <w:t xml:space="preserve">домашніх завдань, користування кімнатами відпочинку, бібліотекою, спортивним інвентарем, іншим обладнанням; </w:t>
      </w:r>
    </w:p>
    <w:p w:rsidR="006A3E2D" w:rsidRDefault="006A3E2D" w:rsidP="006A3E2D">
      <w:pPr>
        <w:pStyle w:val="a3"/>
        <w:numPr>
          <w:ilvl w:val="0"/>
          <w:numId w:val="11"/>
        </w:numPr>
        <w:spacing w:after="578" w:line="268" w:lineRule="auto"/>
        <w:ind w:right="251"/>
        <w:jc w:val="both"/>
      </w:pPr>
      <w:r w:rsidRPr="006A3E2D">
        <w:rPr>
          <w:sz w:val="26"/>
        </w:rPr>
        <w:t xml:space="preserve">надавати медичну допомогу та проводити </w:t>
      </w:r>
      <w:proofErr w:type="gramStart"/>
      <w:r w:rsidRPr="006A3E2D">
        <w:rPr>
          <w:sz w:val="26"/>
        </w:rPr>
        <w:t>проф</w:t>
      </w:r>
      <w:proofErr w:type="gramEnd"/>
      <w:r w:rsidRPr="006A3E2D">
        <w:rPr>
          <w:sz w:val="26"/>
        </w:rPr>
        <w:t xml:space="preserve">ілактичний огляд учня. </w:t>
      </w:r>
      <w:proofErr w:type="gramStart"/>
      <w:r w:rsidRPr="006A3E2D">
        <w:rPr>
          <w:sz w:val="26"/>
        </w:rPr>
        <w:t>У</w:t>
      </w:r>
      <w:proofErr w:type="gramEnd"/>
      <w:r w:rsidRPr="006A3E2D">
        <w:rPr>
          <w:sz w:val="26"/>
        </w:rPr>
        <w:t xml:space="preserve"> разі хвороби учня негайно повідомити про це його батькам або іншим законним представникам; </w:t>
      </w:r>
    </w:p>
    <w:p w:rsidR="006A3E2D" w:rsidRDefault="006A3E2D" w:rsidP="006A3E2D">
      <w:pPr>
        <w:pStyle w:val="a3"/>
        <w:numPr>
          <w:ilvl w:val="0"/>
          <w:numId w:val="11"/>
        </w:numPr>
        <w:spacing w:after="4" w:line="268" w:lineRule="auto"/>
        <w:ind w:right="251"/>
        <w:jc w:val="both"/>
      </w:pPr>
      <w:r w:rsidRPr="006A3E2D">
        <w:rPr>
          <w:sz w:val="26"/>
        </w:rPr>
        <w:t xml:space="preserve">виконувати інші обов’язки, які передбачені установчими документами закладу освіти та законодавством. </w:t>
      </w:r>
    </w:p>
    <w:p w:rsidR="00C63EE0" w:rsidRPr="000A5758" w:rsidRDefault="00456530" w:rsidP="000A5758">
      <w:pPr>
        <w:pStyle w:val="a3"/>
        <w:numPr>
          <w:ilvl w:val="0"/>
          <w:numId w:val="22"/>
        </w:numPr>
        <w:tabs>
          <w:tab w:val="center" w:pos="4798"/>
        </w:tabs>
        <w:spacing w:after="125" w:line="268" w:lineRule="auto"/>
        <w:jc w:val="both"/>
        <w:rPr>
          <w:sz w:val="26"/>
          <w:lang w:val="uk-UA"/>
        </w:rPr>
      </w:pPr>
      <w:r w:rsidRPr="000A5758">
        <w:rPr>
          <w:sz w:val="26"/>
        </w:rPr>
        <w:t>Батьки або інші закон</w:t>
      </w:r>
      <w:r w:rsidR="005A7EB3" w:rsidRPr="000A5758">
        <w:rPr>
          <w:sz w:val="26"/>
          <w:lang w:val="uk-UA"/>
        </w:rPr>
        <w:t>н</w:t>
      </w:r>
      <w:r w:rsidRPr="000A5758">
        <w:rPr>
          <w:sz w:val="26"/>
        </w:rPr>
        <w:t xml:space="preserve">і представники учня мають право: </w:t>
      </w:r>
    </w:p>
    <w:p w:rsidR="000A5758" w:rsidRDefault="000A5758" w:rsidP="000A5758">
      <w:pPr>
        <w:tabs>
          <w:tab w:val="center" w:pos="4798"/>
        </w:tabs>
        <w:spacing w:after="125" w:line="268" w:lineRule="auto"/>
        <w:jc w:val="both"/>
        <w:rPr>
          <w:lang w:val="uk-UA"/>
        </w:rPr>
      </w:pPr>
    </w:p>
    <w:p w:rsidR="000A5758" w:rsidRPr="000A5758" w:rsidRDefault="000A5758" w:rsidP="000A5758">
      <w:pPr>
        <w:tabs>
          <w:tab w:val="center" w:pos="4798"/>
        </w:tabs>
        <w:spacing w:after="125" w:line="268" w:lineRule="auto"/>
        <w:jc w:val="center"/>
        <w:rPr>
          <w:lang w:val="uk-UA"/>
        </w:rPr>
      </w:pPr>
      <w:r>
        <w:rPr>
          <w:lang w:val="uk-UA"/>
        </w:rPr>
        <w:lastRenderedPageBreak/>
        <w:t>11</w:t>
      </w:r>
    </w:p>
    <w:p w:rsidR="00C63EE0" w:rsidRDefault="00456530" w:rsidP="002C29D5">
      <w:pPr>
        <w:numPr>
          <w:ilvl w:val="0"/>
          <w:numId w:val="12"/>
        </w:numPr>
        <w:spacing w:after="110" w:line="268" w:lineRule="auto"/>
        <w:ind w:right="251"/>
        <w:jc w:val="both"/>
      </w:pPr>
      <w:r>
        <w:rPr>
          <w:sz w:val="26"/>
        </w:rPr>
        <w:t xml:space="preserve">відвідувати учня </w:t>
      </w:r>
      <w:proofErr w:type="gramStart"/>
      <w:r>
        <w:rPr>
          <w:sz w:val="26"/>
        </w:rPr>
        <w:t>п</w:t>
      </w:r>
      <w:proofErr w:type="gramEnd"/>
      <w:r>
        <w:rPr>
          <w:sz w:val="26"/>
        </w:rPr>
        <w:t xml:space="preserve">ід час його проживання у пансіоні закладу освіти у час, встановлений керівником закладу освіти для відвідування учнів; </w:t>
      </w:r>
    </w:p>
    <w:p w:rsidR="005A7EB3" w:rsidRPr="005A7EB3" w:rsidRDefault="00456530" w:rsidP="002C29D5">
      <w:pPr>
        <w:numPr>
          <w:ilvl w:val="0"/>
          <w:numId w:val="12"/>
        </w:numPr>
        <w:spacing w:after="108" w:line="268" w:lineRule="auto"/>
        <w:ind w:right="251"/>
        <w:jc w:val="both"/>
      </w:pPr>
      <w:r>
        <w:rPr>
          <w:sz w:val="26"/>
        </w:rPr>
        <w:t xml:space="preserve">звертатися </w:t>
      </w:r>
      <w:proofErr w:type="gramStart"/>
      <w:r>
        <w:rPr>
          <w:sz w:val="26"/>
        </w:rPr>
        <w:t>до</w:t>
      </w:r>
      <w:proofErr w:type="gramEnd"/>
      <w:r>
        <w:rPr>
          <w:sz w:val="26"/>
        </w:rPr>
        <w:t xml:space="preserve"> </w:t>
      </w:r>
      <w:proofErr w:type="gramStart"/>
      <w:r>
        <w:rPr>
          <w:sz w:val="26"/>
        </w:rPr>
        <w:t>закладу</w:t>
      </w:r>
      <w:proofErr w:type="gramEnd"/>
      <w:r>
        <w:rPr>
          <w:sz w:val="26"/>
        </w:rPr>
        <w:t xml:space="preserve"> освіти з будь-яких питань, пов’язаних з проживанням учня у пансіоні закладу освіти, бути обізнаними щодо умов його проживання; </w:t>
      </w:r>
    </w:p>
    <w:p w:rsidR="00C63EE0" w:rsidRDefault="00456530" w:rsidP="005A7EB3">
      <w:pPr>
        <w:spacing w:after="108" w:line="268" w:lineRule="auto"/>
        <w:ind w:left="187" w:right="251" w:firstLine="0"/>
        <w:jc w:val="both"/>
      </w:pPr>
      <w:r>
        <w:rPr>
          <w:sz w:val="26"/>
        </w:rPr>
        <w:t>3)</w:t>
      </w:r>
      <w:r>
        <w:rPr>
          <w:rFonts w:ascii="Arial" w:eastAsia="Arial" w:hAnsi="Arial" w:cs="Arial"/>
          <w:sz w:val="26"/>
        </w:rPr>
        <w:t xml:space="preserve"> </w:t>
      </w:r>
      <w:r>
        <w:rPr>
          <w:sz w:val="26"/>
        </w:rPr>
        <w:t xml:space="preserve">бути поінформованими про режим роботи закладу освіти протягом навчального року та </w:t>
      </w:r>
      <w:proofErr w:type="gramStart"/>
      <w:r>
        <w:rPr>
          <w:sz w:val="26"/>
        </w:rPr>
        <w:t>п</w:t>
      </w:r>
      <w:proofErr w:type="gramEnd"/>
      <w:r>
        <w:rPr>
          <w:sz w:val="26"/>
        </w:rPr>
        <w:t xml:space="preserve">ід час канікул, перерви в роботі у зв’язку з карантином та іншими обставинами. </w:t>
      </w:r>
    </w:p>
    <w:p w:rsidR="00C63EE0" w:rsidRDefault="00456530" w:rsidP="002C29D5">
      <w:pPr>
        <w:tabs>
          <w:tab w:val="center" w:pos="4720"/>
        </w:tabs>
        <w:spacing w:after="124" w:line="268" w:lineRule="auto"/>
        <w:ind w:left="0" w:firstLine="0"/>
        <w:jc w:val="both"/>
      </w:pPr>
      <w:r>
        <w:rPr>
          <w:sz w:val="26"/>
        </w:rPr>
        <w:t>6.</w:t>
      </w:r>
      <w:r w:rsidR="005A7EB3">
        <w:rPr>
          <w:rFonts w:ascii="Arial" w:eastAsia="Arial" w:hAnsi="Arial" w:cs="Arial"/>
          <w:sz w:val="26"/>
        </w:rPr>
        <w:t xml:space="preserve"> </w:t>
      </w:r>
      <w:r>
        <w:rPr>
          <w:sz w:val="26"/>
        </w:rPr>
        <w:t>Батьки або інші закон</w:t>
      </w:r>
      <w:r w:rsidR="005A7EB3">
        <w:rPr>
          <w:sz w:val="26"/>
          <w:lang w:val="uk-UA"/>
        </w:rPr>
        <w:t>н</w:t>
      </w:r>
      <w:r>
        <w:rPr>
          <w:sz w:val="26"/>
        </w:rPr>
        <w:t xml:space="preserve">і представники учня зобов’язані: </w:t>
      </w:r>
    </w:p>
    <w:p w:rsidR="005A7EB3" w:rsidRDefault="00456530" w:rsidP="002C29D5">
      <w:pPr>
        <w:spacing w:after="112" w:line="268" w:lineRule="auto"/>
        <w:ind w:left="187" w:right="251"/>
        <w:jc w:val="both"/>
        <w:rPr>
          <w:sz w:val="26"/>
        </w:rPr>
      </w:pPr>
      <w:r>
        <w:rPr>
          <w:sz w:val="26"/>
        </w:rPr>
        <w:t>1)</w:t>
      </w:r>
      <w:r>
        <w:rPr>
          <w:rFonts w:ascii="Arial" w:eastAsia="Arial" w:hAnsi="Arial" w:cs="Arial"/>
          <w:sz w:val="26"/>
        </w:rPr>
        <w:t xml:space="preserve"> </w:t>
      </w:r>
      <w:r>
        <w:rPr>
          <w:sz w:val="26"/>
        </w:rPr>
        <w:t>дотримуватися індивідуального графіка, зазначеного у пункті 1 договору;</w:t>
      </w:r>
    </w:p>
    <w:p w:rsidR="00C63EE0" w:rsidRDefault="00456530" w:rsidP="002C29D5">
      <w:pPr>
        <w:spacing w:after="112" w:line="268" w:lineRule="auto"/>
        <w:ind w:left="187" w:right="251"/>
        <w:jc w:val="both"/>
      </w:pPr>
      <w:r>
        <w:rPr>
          <w:sz w:val="26"/>
        </w:rPr>
        <w:t xml:space="preserve"> 2)</w:t>
      </w:r>
      <w:r>
        <w:rPr>
          <w:rFonts w:ascii="Arial" w:eastAsia="Arial" w:hAnsi="Arial" w:cs="Arial"/>
          <w:sz w:val="26"/>
        </w:rPr>
        <w:t xml:space="preserve"> </w:t>
      </w:r>
      <w:r>
        <w:rPr>
          <w:sz w:val="26"/>
        </w:rPr>
        <w:t xml:space="preserve">надавати закладу освіти повну та достовірну інформацію про стан здоров’я учня та свої контактні дані </w:t>
      </w:r>
      <w:proofErr w:type="gramStart"/>
      <w:r>
        <w:rPr>
          <w:sz w:val="26"/>
        </w:rPr>
        <w:t>п</w:t>
      </w:r>
      <w:proofErr w:type="gramEnd"/>
      <w:r>
        <w:rPr>
          <w:sz w:val="26"/>
        </w:rPr>
        <w:t xml:space="preserve">ід час поселення учня на проживання до пансіону закладу освіти; </w:t>
      </w:r>
    </w:p>
    <w:p w:rsidR="00C63EE0" w:rsidRDefault="00456530" w:rsidP="002C29D5">
      <w:pPr>
        <w:numPr>
          <w:ilvl w:val="0"/>
          <w:numId w:val="13"/>
        </w:numPr>
        <w:spacing w:after="119" w:line="268" w:lineRule="auto"/>
        <w:ind w:right="251"/>
        <w:jc w:val="both"/>
      </w:pPr>
      <w:r>
        <w:rPr>
          <w:sz w:val="26"/>
        </w:rPr>
        <w:t xml:space="preserve">повідомляти закладу освіти про зміну свого </w:t>
      </w:r>
      <w:proofErr w:type="gramStart"/>
      <w:r>
        <w:rPr>
          <w:sz w:val="26"/>
        </w:rPr>
        <w:t>пр</w:t>
      </w:r>
      <w:proofErr w:type="gramEnd"/>
      <w:r>
        <w:rPr>
          <w:sz w:val="26"/>
        </w:rPr>
        <w:t xml:space="preserve">ізвища, імені та по батькові (у разі наявності), даних паспорта, адреси місця проживання не пізніше ніж через три календарних дні з моменту виникнення змін, а у разі зміни контактного номера телефону — у день такої зміни. Повідомлення може бути </w:t>
      </w:r>
      <w:proofErr w:type="gramStart"/>
      <w:r>
        <w:rPr>
          <w:sz w:val="26"/>
        </w:rPr>
        <w:t>над</w:t>
      </w:r>
      <w:proofErr w:type="gramEnd"/>
      <w:r>
        <w:rPr>
          <w:sz w:val="26"/>
        </w:rPr>
        <w:t xml:space="preserve">іслано на офіційну адресу електронної пошти закладу освіти; </w:t>
      </w:r>
    </w:p>
    <w:p w:rsidR="00C63EE0" w:rsidRDefault="00456530" w:rsidP="002C29D5">
      <w:pPr>
        <w:numPr>
          <w:ilvl w:val="0"/>
          <w:numId w:val="13"/>
        </w:numPr>
        <w:spacing w:after="110" w:line="268" w:lineRule="auto"/>
        <w:ind w:right="251"/>
        <w:jc w:val="both"/>
      </w:pPr>
      <w:r>
        <w:rPr>
          <w:sz w:val="26"/>
        </w:rPr>
        <w:t xml:space="preserve">забезпечувати учня на час проживання в пансіоні закладу освіти засобами особистого користування, одягом відповідно </w:t>
      </w:r>
      <w:proofErr w:type="gramStart"/>
      <w:r>
        <w:rPr>
          <w:sz w:val="26"/>
        </w:rPr>
        <w:t>до</w:t>
      </w:r>
      <w:proofErr w:type="gramEnd"/>
      <w:r>
        <w:rPr>
          <w:sz w:val="26"/>
        </w:rPr>
        <w:t xml:space="preserve"> сезону; </w:t>
      </w:r>
    </w:p>
    <w:p w:rsidR="00C63EE0" w:rsidRDefault="00456530" w:rsidP="002C29D5">
      <w:pPr>
        <w:numPr>
          <w:ilvl w:val="0"/>
          <w:numId w:val="13"/>
        </w:numPr>
        <w:spacing w:after="114" w:line="268" w:lineRule="auto"/>
        <w:ind w:right="251"/>
        <w:jc w:val="both"/>
      </w:pPr>
      <w:r>
        <w:rPr>
          <w:sz w:val="26"/>
        </w:rPr>
        <w:t>ознайомлюватися з режимом роботи закладу освіти та іншими документами, що регламентують організацію проживання учні</w:t>
      </w:r>
      <w:proofErr w:type="gramStart"/>
      <w:r>
        <w:rPr>
          <w:sz w:val="26"/>
        </w:rPr>
        <w:t>в</w:t>
      </w:r>
      <w:proofErr w:type="gramEnd"/>
      <w:r>
        <w:rPr>
          <w:sz w:val="26"/>
        </w:rPr>
        <w:t xml:space="preserve"> у пансіоні закладу освіти; </w:t>
      </w:r>
    </w:p>
    <w:p w:rsidR="00C63EE0" w:rsidRDefault="00456530" w:rsidP="002C29D5">
      <w:pPr>
        <w:numPr>
          <w:ilvl w:val="0"/>
          <w:numId w:val="13"/>
        </w:numPr>
        <w:spacing w:after="106" w:line="268" w:lineRule="auto"/>
        <w:ind w:right="251"/>
        <w:jc w:val="both"/>
      </w:pPr>
      <w:r>
        <w:rPr>
          <w:sz w:val="26"/>
        </w:rPr>
        <w:t xml:space="preserve">надавати учню допомогу, </w:t>
      </w:r>
      <w:proofErr w:type="gramStart"/>
      <w:r>
        <w:rPr>
          <w:sz w:val="26"/>
        </w:rPr>
        <w:t>п</w:t>
      </w:r>
      <w:proofErr w:type="gramEnd"/>
      <w:r>
        <w:rPr>
          <w:sz w:val="26"/>
        </w:rPr>
        <w:t>ідтримувати зв’язок з ним, цікавитися психологічним станом учня, регулярно відвідувати його у пансіоні закладу освіти; 7)</w:t>
      </w:r>
      <w:r>
        <w:rPr>
          <w:rFonts w:ascii="Arial" w:eastAsia="Arial" w:hAnsi="Arial" w:cs="Arial"/>
          <w:sz w:val="26"/>
        </w:rPr>
        <w:t xml:space="preserve"> </w:t>
      </w:r>
      <w:r>
        <w:rPr>
          <w:sz w:val="26"/>
        </w:rPr>
        <w:t xml:space="preserve">підтримувати постійний зв’язок з педагогічними працівниками закладу освіти, регулярно відвідувати батьківські збори; </w:t>
      </w:r>
    </w:p>
    <w:p w:rsidR="00C63EE0" w:rsidRDefault="005A7EB3" w:rsidP="005A7EB3">
      <w:pPr>
        <w:spacing w:after="114" w:line="268" w:lineRule="auto"/>
        <w:ind w:right="251"/>
        <w:jc w:val="both"/>
      </w:pPr>
      <w:r>
        <w:rPr>
          <w:sz w:val="26"/>
          <w:lang w:val="uk-UA"/>
        </w:rPr>
        <w:t>8)</w:t>
      </w:r>
      <w:r w:rsidR="00456530" w:rsidRPr="005A7EB3">
        <w:rPr>
          <w:sz w:val="26"/>
        </w:rPr>
        <w:t xml:space="preserve">повідомляти закладу освіти про хворобу учня, яка виникла у вихідні та святкові дні, під час канікул; </w:t>
      </w:r>
    </w:p>
    <w:p w:rsidR="00C63EE0" w:rsidRDefault="005A7EB3" w:rsidP="005A7EB3">
      <w:pPr>
        <w:spacing w:after="113" w:line="268" w:lineRule="auto"/>
        <w:ind w:right="251"/>
        <w:jc w:val="both"/>
      </w:pPr>
      <w:r>
        <w:rPr>
          <w:sz w:val="26"/>
          <w:lang w:val="uk-UA"/>
        </w:rPr>
        <w:t>9)</w:t>
      </w:r>
      <w:r w:rsidR="00456530">
        <w:rPr>
          <w:sz w:val="26"/>
        </w:rPr>
        <w:t xml:space="preserve">у разі отримання повідомлення про хворобу учня під час проживання у пансіоні закладу освіти, яка потребує присутності одного з батьків або іншого законного представника, терміново прибути до закладу освіти; </w:t>
      </w:r>
    </w:p>
    <w:p w:rsidR="00C63EE0" w:rsidRDefault="005A7EB3" w:rsidP="005A7EB3">
      <w:pPr>
        <w:spacing w:after="4" w:line="268" w:lineRule="auto"/>
        <w:ind w:right="251"/>
        <w:jc w:val="both"/>
      </w:pPr>
      <w:r>
        <w:rPr>
          <w:sz w:val="26"/>
          <w:lang w:val="uk-UA"/>
        </w:rPr>
        <w:t>10)</w:t>
      </w:r>
      <w:r w:rsidR="00456530">
        <w:rPr>
          <w:sz w:val="26"/>
        </w:rPr>
        <w:t xml:space="preserve">своєчасно повідомляти про неможливість забрати учня додому із </w:t>
      </w:r>
    </w:p>
    <w:p w:rsidR="00C63EE0" w:rsidRDefault="00456530" w:rsidP="005A7EB3">
      <w:pPr>
        <w:spacing w:after="4" w:line="268" w:lineRule="auto"/>
        <w:ind w:left="187" w:right="251"/>
        <w:jc w:val="both"/>
      </w:pPr>
      <w:r>
        <w:rPr>
          <w:sz w:val="26"/>
        </w:rPr>
        <w:t xml:space="preserve">зазначенням причин та наданням відповідних </w:t>
      </w:r>
      <w:proofErr w:type="gramStart"/>
      <w:r>
        <w:rPr>
          <w:sz w:val="26"/>
        </w:rPr>
        <w:t>п</w:t>
      </w:r>
      <w:proofErr w:type="gramEnd"/>
      <w:r>
        <w:rPr>
          <w:sz w:val="26"/>
        </w:rPr>
        <w:t>ідтвердних документів;</w:t>
      </w:r>
    </w:p>
    <w:p w:rsidR="00B932B6" w:rsidRPr="000A5758" w:rsidRDefault="005A7EB3" w:rsidP="000A5758">
      <w:pPr>
        <w:spacing w:after="272" w:line="268" w:lineRule="auto"/>
        <w:ind w:right="251"/>
        <w:jc w:val="both"/>
        <w:rPr>
          <w:lang w:val="uk-UA"/>
        </w:rPr>
      </w:pPr>
      <w:r>
        <w:rPr>
          <w:sz w:val="26"/>
          <w:lang w:val="uk-UA"/>
        </w:rPr>
        <w:t>11)</w:t>
      </w:r>
      <w:r w:rsidR="00456530">
        <w:rPr>
          <w:sz w:val="26"/>
        </w:rPr>
        <w:t>виконувати інші обов’язки, покладені на них законодавством та установч</w:t>
      </w:r>
      <w:r w:rsidR="000A5758">
        <w:rPr>
          <w:sz w:val="26"/>
        </w:rPr>
        <w:t>ими документами закладу освіти.</w:t>
      </w:r>
    </w:p>
    <w:p w:rsidR="00C63EE0" w:rsidRDefault="00456530" w:rsidP="002C29D5">
      <w:pPr>
        <w:spacing w:after="388" w:line="259" w:lineRule="auto"/>
        <w:ind w:left="1837" w:right="1821"/>
        <w:jc w:val="both"/>
      </w:pPr>
      <w:r>
        <w:rPr>
          <w:sz w:val="26"/>
        </w:rPr>
        <w:t xml:space="preserve">Відповідальність сторін </w:t>
      </w:r>
    </w:p>
    <w:p w:rsidR="00C63EE0" w:rsidRDefault="00456530" w:rsidP="005A7EB3">
      <w:pPr>
        <w:pStyle w:val="a3"/>
        <w:numPr>
          <w:ilvl w:val="0"/>
          <w:numId w:val="23"/>
        </w:numPr>
        <w:spacing w:after="273" w:line="268" w:lineRule="auto"/>
        <w:jc w:val="both"/>
      </w:pPr>
      <w:r w:rsidRPr="005A7EB3">
        <w:rPr>
          <w:sz w:val="26"/>
        </w:rPr>
        <w:t xml:space="preserve">Сторони несуть відповідальність за виконання договору згідно із законом та договором. </w:t>
      </w:r>
    </w:p>
    <w:p w:rsidR="00C63EE0" w:rsidRDefault="00456530" w:rsidP="000A5758">
      <w:pPr>
        <w:spacing w:after="0" w:line="259" w:lineRule="auto"/>
        <w:ind w:left="1837" w:right="1827"/>
        <w:jc w:val="both"/>
      </w:pPr>
      <w:r>
        <w:rPr>
          <w:sz w:val="26"/>
        </w:rPr>
        <w:t xml:space="preserve">Строк дії договору </w:t>
      </w:r>
    </w:p>
    <w:p w:rsidR="005A7EB3" w:rsidRPr="005A7EB3" w:rsidRDefault="00456530" w:rsidP="000A5758">
      <w:pPr>
        <w:pStyle w:val="a3"/>
        <w:numPr>
          <w:ilvl w:val="0"/>
          <w:numId w:val="23"/>
        </w:numPr>
        <w:spacing w:after="0" w:line="268" w:lineRule="auto"/>
        <w:jc w:val="both"/>
      </w:pPr>
      <w:r w:rsidRPr="005A7EB3">
        <w:rPr>
          <w:sz w:val="26"/>
        </w:rPr>
        <w:t>Догові</w:t>
      </w:r>
      <w:proofErr w:type="gramStart"/>
      <w:r w:rsidRPr="005A7EB3">
        <w:rPr>
          <w:sz w:val="26"/>
        </w:rPr>
        <w:t>р</w:t>
      </w:r>
      <w:proofErr w:type="gramEnd"/>
      <w:r w:rsidRPr="005A7EB3">
        <w:rPr>
          <w:sz w:val="26"/>
        </w:rPr>
        <w:t xml:space="preserve"> набирає чинності з дня його підписання сторонами і діє до 20</w:t>
      </w:r>
      <w:r w:rsidR="005A7EB3">
        <w:rPr>
          <w:sz w:val="26"/>
          <w:lang w:val="uk-UA"/>
        </w:rPr>
        <w:t>___</w:t>
      </w:r>
      <w:r w:rsidRPr="005A7EB3">
        <w:rPr>
          <w:sz w:val="26"/>
        </w:rPr>
        <w:t xml:space="preserve"> року. </w:t>
      </w:r>
    </w:p>
    <w:p w:rsidR="00C63EE0" w:rsidRDefault="005A7EB3" w:rsidP="000A5758">
      <w:pPr>
        <w:spacing w:after="0" w:line="259" w:lineRule="auto"/>
        <w:ind w:right="2241"/>
        <w:jc w:val="both"/>
        <w:rPr>
          <w:sz w:val="26"/>
          <w:lang w:val="uk-UA"/>
        </w:rPr>
      </w:pPr>
      <w:r>
        <w:rPr>
          <w:sz w:val="26"/>
          <w:lang w:val="uk-UA"/>
        </w:rPr>
        <w:t xml:space="preserve"> </w:t>
      </w:r>
      <w:r w:rsidR="00456530">
        <w:rPr>
          <w:sz w:val="26"/>
        </w:rPr>
        <w:t>Порядок дострокового розірвання договору та вирішення спорі</w:t>
      </w:r>
      <w:proofErr w:type="gramStart"/>
      <w:r w:rsidR="00456530">
        <w:rPr>
          <w:sz w:val="26"/>
        </w:rPr>
        <w:t>в</w:t>
      </w:r>
      <w:proofErr w:type="gramEnd"/>
      <w:r w:rsidR="00456530">
        <w:rPr>
          <w:sz w:val="26"/>
        </w:rPr>
        <w:t xml:space="preserve"> </w:t>
      </w:r>
    </w:p>
    <w:p w:rsidR="000A5758" w:rsidRPr="000A5758" w:rsidRDefault="000A5758" w:rsidP="000A5758">
      <w:pPr>
        <w:spacing w:after="0" w:line="259" w:lineRule="auto"/>
        <w:ind w:right="2241"/>
        <w:jc w:val="center"/>
        <w:rPr>
          <w:lang w:val="uk-UA"/>
        </w:rPr>
      </w:pPr>
      <w:r>
        <w:rPr>
          <w:sz w:val="26"/>
          <w:lang w:val="uk-UA"/>
        </w:rPr>
        <w:lastRenderedPageBreak/>
        <w:t>12</w:t>
      </w:r>
    </w:p>
    <w:p w:rsidR="00C63EE0" w:rsidRDefault="00456530" w:rsidP="005A7EB3">
      <w:pPr>
        <w:numPr>
          <w:ilvl w:val="0"/>
          <w:numId w:val="23"/>
        </w:numPr>
        <w:spacing w:after="159" w:line="268" w:lineRule="auto"/>
        <w:jc w:val="both"/>
      </w:pPr>
      <w:r>
        <w:rPr>
          <w:sz w:val="26"/>
        </w:rPr>
        <w:t xml:space="preserve">Дострокове розірвання договору батьками або іншими законними представниками учня </w:t>
      </w:r>
      <w:proofErr w:type="gramStart"/>
      <w:r>
        <w:rPr>
          <w:sz w:val="26"/>
        </w:rPr>
        <w:t>допускається</w:t>
      </w:r>
      <w:proofErr w:type="gramEnd"/>
      <w:r>
        <w:rPr>
          <w:sz w:val="26"/>
        </w:rPr>
        <w:t xml:space="preserve"> протягом строку його дії. Для розірвання договору один з батьків або інший законний представник учня звертаються до керівника закладу освіти з відповідною заявою, в якій зазначається бажана дата припинення строку дії договору. Про розірвання договору за ініціативою одного із батьків або іншого законного представника учня сторони </w:t>
      </w:r>
      <w:proofErr w:type="gramStart"/>
      <w:r>
        <w:rPr>
          <w:sz w:val="26"/>
        </w:rPr>
        <w:t>п</w:t>
      </w:r>
      <w:proofErr w:type="gramEnd"/>
      <w:r>
        <w:rPr>
          <w:sz w:val="26"/>
        </w:rPr>
        <w:t xml:space="preserve">ідписують додаткову угоду. </w:t>
      </w:r>
    </w:p>
    <w:p w:rsidR="00C63EE0" w:rsidRDefault="00456530" w:rsidP="005A7EB3">
      <w:pPr>
        <w:numPr>
          <w:ilvl w:val="0"/>
          <w:numId w:val="23"/>
        </w:numPr>
        <w:spacing w:after="147" w:line="268" w:lineRule="auto"/>
        <w:jc w:val="both"/>
      </w:pPr>
      <w:r>
        <w:rPr>
          <w:sz w:val="26"/>
        </w:rPr>
        <w:t xml:space="preserve">Внесення змін до договору здійснюється за взаємною згодою сторін шляхом </w:t>
      </w:r>
      <w:proofErr w:type="gramStart"/>
      <w:r>
        <w:rPr>
          <w:sz w:val="26"/>
        </w:rPr>
        <w:t>п</w:t>
      </w:r>
      <w:proofErr w:type="gramEnd"/>
      <w:r>
        <w:rPr>
          <w:sz w:val="26"/>
        </w:rPr>
        <w:t xml:space="preserve">ідписання додаткової угоди до нього. </w:t>
      </w:r>
    </w:p>
    <w:p w:rsidR="00C63EE0" w:rsidRDefault="00456530" w:rsidP="005A7EB3">
      <w:pPr>
        <w:numPr>
          <w:ilvl w:val="0"/>
          <w:numId w:val="23"/>
        </w:numPr>
        <w:spacing w:after="280" w:line="268" w:lineRule="auto"/>
        <w:jc w:val="both"/>
      </w:pPr>
      <w:r>
        <w:rPr>
          <w:sz w:val="26"/>
        </w:rPr>
        <w:t xml:space="preserve">Спори </w:t>
      </w:r>
      <w:proofErr w:type="gramStart"/>
      <w:r>
        <w:rPr>
          <w:sz w:val="26"/>
        </w:rPr>
        <w:t>м</w:t>
      </w:r>
      <w:proofErr w:type="gramEnd"/>
      <w:r>
        <w:rPr>
          <w:sz w:val="26"/>
        </w:rPr>
        <w:t xml:space="preserve">іж сторонами розв’язуються у визначеному законодавством порядку. </w:t>
      </w:r>
    </w:p>
    <w:p w:rsidR="00C63EE0" w:rsidRDefault="00456530" w:rsidP="002C29D5">
      <w:pPr>
        <w:spacing w:after="264" w:line="259" w:lineRule="auto"/>
        <w:ind w:left="1837" w:right="1820"/>
        <w:jc w:val="both"/>
      </w:pPr>
      <w:r>
        <w:rPr>
          <w:sz w:val="26"/>
        </w:rPr>
        <w:t xml:space="preserve">Інші умови </w:t>
      </w:r>
    </w:p>
    <w:p w:rsidR="00C63EE0" w:rsidRDefault="00456530" w:rsidP="005A7EB3">
      <w:pPr>
        <w:numPr>
          <w:ilvl w:val="0"/>
          <w:numId w:val="23"/>
        </w:numPr>
        <w:spacing w:after="154" w:line="268" w:lineRule="auto"/>
        <w:jc w:val="both"/>
      </w:pPr>
      <w:r>
        <w:rPr>
          <w:sz w:val="26"/>
        </w:rPr>
        <w:t>Догові</w:t>
      </w:r>
      <w:proofErr w:type="gramStart"/>
      <w:r>
        <w:rPr>
          <w:sz w:val="26"/>
        </w:rPr>
        <w:t>р</w:t>
      </w:r>
      <w:proofErr w:type="gramEnd"/>
      <w:r>
        <w:rPr>
          <w:sz w:val="26"/>
        </w:rPr>
        <w:t xml:space="preserve"> укладено у двох примірниках, що мають однакову юридичну силу, по одному примірнику для кожної сторони. </w:t>
      </w:r>
    </w:p>
    <w:p w:rsidR="00C63EE0" w:rsidRDefault="00456530" w:rsidP="005A7EB3">
      <w:pPr>
        <w:numPr>
          <w:ilvl w:val="0"/>
          <w:numId w:val="23"/>
        </w:numPr>
        <w:spacing w:after="264" w:line="268" w:lineRule="auto"/>
        <w:jc w:val="both"/>
      </w:pPr>
      <w:r>
        <w:rPr>
          <w:sz w:val="26"/>
        </w:rPr>
        <w:t xml:space="preserve">Питання, які не врегульовані договором, вирішуються відповідно до законодавства. </w:t>
      </w:r>
    </w:p>
    <w:p w:rsidR="00C63EE0" w:rsidRDefault="00456530" w:rsidP="002C29D5">
      <w:pPr>
        <w:spacing w:after="0" w:line="259" w:lineRule="auto"/>
        <w:ind w:left="1837" w:right="1825"/>
        <w:jc w:val="both"/>
      </w:pPr>
      <w:proofErr w:type="gramStart"/>
      <w:r>
        <w:rPr>
          <w:sz w:val="26"/>
        </w:rPr>
        <w:t>П</w:t>
      </w:r>
      <w:proofErr w:type="gramEnd"/>
      <w:r>
        <w:rPr>
          <w:sz w:val="26"/>
        </w:rPr>
        <w:t xml:space="preserve">ідписи сторін </w:t>
      </w:r>
    </w:p>
    <w:tbl>
      <w:tblPr>
        <w:tblStyle w:val="TableGrid"/>
        <w:tblW w:w="7951" w:type="dxa"/>
        <w:tblInd w:w="1013" w:type="dxa"/>
        <w:tblCellMar>
          <w:top w:w="51" w:type="dxa"/>
        </w:tblCellMar>
        <w:tblLook w:val="04A0" w:firstRow="1" w:lastRow="0" w:firstColumn="1" w:lastColumn="0" w:noHBand="0" w:noVBand="1"/>
      </w:tblPr>
      <w:tblGrid>
        <w:gridCol w:w="3885"/>
        <w:gridCol w:w="4066"/>
      </w:tblGrid>
      <w:tr w:rsidR="00C63EE0">
        <w:trPr>
          <w:trHeight w:val="612"/>
        </w:trPr>
        <w:tc>
          <w:tcPr>
            <w:tcW w:w="3885" w:type="dxa"/>
            <w:tcBorders>
              <w:top w:val="nil"/>
              <w:left w:val="nil"/>
              <w:bottom w:val="nil"/>
              <w:right w:val="nil"/>
            </w:tcBorders>
          </w:tcPr>
          <w:p w:rsidR="00C63EE0" w:rsidRDefault="00456530" w:rsidP="002C29D5">
            <w:pPr>
              <w:spacing w:after="0" w:line="259" w:lineRule="auto"/>
              <w:ind w:left="0" w:firstLine="0"/>
              <w:jc w:val="both"/>
            </w:pPr>
            <w:r>
              <w:t xml:space="preserve">Керівник закладу освіти </w:t>
            </w:r>
          </w:p>
        </w:tc>
        <w:tc>
          <w:tcPr>
            <w:tcW w:w="4066" w:type="dxa"/>
            <w:tcBorders>
              <w:top w:val="nil"/>
              <w:left w:val="nil"/>
              <w:bottom w:val="nil"/>
              <w:right w:val="nil"/>
            </w:tcBorders>
          </w:tcPr>
          <w:p w:rsidR="00C63EE0" w:rsidRDefault="00456530" w:rsidP="002C29D5">
            <w:pPr>
              <w:spacing w:after="0" w:line="259" w:lineRule="auto"/>
              <w:ind w:left="1017" w:hanging="1017"/>
              <w:jc w:val="both"/>
            </w:pPr>
            <w:r>
              <w:rPr>
                <w:sz w:val="26"/>
              </w:rPr>
              <w:t xml:space="preserve">Один із батьків або інший законний представник учня </w:t>
            </w:r>
          </w:p>
        </w:tc>
      </w:tr>
    </w:tbl>
    <w:p w:rsidR="00C63EE0" w:rsidRDefault="00456530" w:rsidP="002C29D5">
      <w:pPr>
        <w:spacing w:after="28" w:line="259" w:lineRule="auto"/>
        <w:ind w:left="6894" w:firstLine="0"/>
        <w:jc w:val="both"/>
      </w:pPr>
      <w:r>
        <w:rPr>
          <w:rFonts w:ascii="Calibri" w:eastAsia="Calibri" w:hAnsi="Calibri" w:cs="Calibri"/>
          <w:noProof/>
          <w:sz w:val="22"/>
        </w:rPr>
        <mc:AlternateContent>
          <mc:Choice Requires="wpg">
            <w:drawing>
              <wp:inline distT="0" distB="0" distL="0" distR="0">
                <wp:extent cx="505778" cy="5080"/>
                <wp:effectExtent l="0" t="0" r="0" b="0"/>
                <wp:docPr id="8574" name="Group 8574"/>
                <wp:cNvGraphicFramePr/>
                <a:graphic xmlns:a="http://schemas.openxmlformats.org/drawingml/2006/main">
                  <a:graphicData uri="http://schemas.microsoft.com/office/word/2010/wordprocessingGroup">
                    <wpg:wgp>
                      <wpg:cNvGrpSpPr/>
                      <wpg:grpSpPr>
                        <a:xfrm>
                          <a:off x="0" y="0"/>
                          <a:ext cx="505778" cy="5080"/>
                          <a:chOff x="0" y="0"/>
                          <a:chExt cx="505778" cy="5080"/>
                        </a:xfrm>
                      </wpg:grpSpPr>
                      <wps:wsp>
                        <wps:cNvPr id="9108" name="Shape 9108"/>
                        <wps:cNvSpPr/>
                        <wps:spPr>
                          <a:xfrm>
                            <a:off x="0" y="0"/>
                            <a:ext cx="505778" cy="9144"/>
                          </a:xfrm>
                          <a:custGeom>
                            <a:avLst/>
                            <a:gdLst/>
                            <a:ahLst/>
                            <a:cxnLst/>
                            <a:rect l="0" t="0" r="0" b="0"/>
                            <a:pathLst>
                              <a:path w="505778" h="9144">
                                <a:moveTo>
                                  <a:pt x="0" y="0"/>
                                </a:moveTo>
                                <a:lnTo>
                                  <a:pt x="505778" y="0"/>
                                </a:lnTo>
                                <a:lnTo>
                                  <a:pt x="5057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6375FC9" id="Group 8574" o:spid="_x0000_s1026" style="width:39.85pt;height:.4pt;mso-position-horizontal-relative:char;mso-position-vertical-relative:line" coordsize="505778,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">
                <v:shape id="Shape 9108" o:spid="_x0000_s1027" style="position:absolute;width:505778;height:9144;visibility:visible;mso-wrap-style:square;v-text-anchor:top" coordsize="5057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NQL4A&#10;AADdAAAADwAAAGRycy9kb3ducmV2LnhtbERPzYrCMBC+C75DGMGbpq6s1GoUcRG8bvUBhmZsqs2k&#10;NLGtb28OgseP73+7H2wtOmp95VjBYp6AIC6crrhUcL2cZikIH5A11o5JwYs87Hfj0RYz7Xr+py4P&#10;pYgh7DNUYEJoMil9Yciin7uGOHI311oMEbal1C32MdzW8idJVtJixbHBYENHQ8Ujf1oF9PdqQvqb&#10;3tPVMn/6te0NdwelppPhsAERaAhf8cd91grWiyTOjW/iE5C7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DUC+AAAA3QAAAA8AAAAAAAAAAAAAAAAAmAIAAGRycy9kb3ducmV2&#10;LnhtbFBLBQYAAAAABAAEAPUAAACDAwAAAAA=&#10;" path="m,l505778,r,9144l,9144,,e" fillcolor="black" stroked="f" strokeweight="0">
                  <v:stroke miterlimit="83231f" joinstyle="miter"/>
                  <v:path arrowok="t" textboxrect="0,0,505778,9144"/>
                </v:shape>
                <w10:anchorlock/>
              </v:group>
            </w:pict>
          </mc:Fallback>
        </mc:AlternateContent>
      </w:r>
    </w:p>
    <w:p w:rsidR="00C63EE0" w:rsidRDefault="00456530" w:rsidP="002C29D5">
      <w:pPr>
        <w:tabs>
          <w:tab w:val="center" w:pos="2258"/>
          <w:tab w:val="center" w:pos="7292"/>
        </w:tabs>
        <w:spacing w:after="177" w:line="259" w:lineRule="auto"/>
        <w:ind w:left="0" w:firstLine="0"/>
        <w:jc w:val="both"/>
      </w:pPr>
      <w:r>
        <w:rPr>
          <w:rFonts w:ascii="Calibri" w:eastAsia="Calibri" w:hAnsi="Calibri" w:cs="Calibri"/>
          <w:sz w:val="22"/>
        </w:rPr>
        <w:tab/>
      </w:r>
      <w:r>
        <w:rPr>
          <w:sz w:val="19"/>
        </w:rPr>
        <w:t>--(</w:t>
      </w:r>
      <w:proofErr w:type="gramStart"/>
      <w:r>
        <w:rPr>
          <w:sz w:val="19"/>
        </w:rPr>
        <w:t>п</w:t>
      </w:r>
      <w:proofErr w:type="gramEnd"/>
      <w:r>
        <w:rPr>
          <w:sz w:val="19"/>
        </w:rPr>
        <w:t>ідпис)</w:t>
      </w:r>
      <w:r>
        <w:rPr>
          <w:sz w:val="30"/>
          <w:vertAlign w:val="superscript"/>
        </w:rPr>
        <w:t xml:space="preserve"> </w:t>
      </w:r>
      <w:r>
        <w:rPr>
          <w:sz w:val="30"/>
          <w:vertAlign w:val="superscript"/>
        </w:rPr>
        <w:tab/>
      </w:r>
      <w:r w:rsidRPr="00B932B6">
        <w:rPr>
          <w:sz w:val="22"/>
        </w:rPr>
        <w:t>(підпис)</w:t>
      </w:r>
      <w:r>
        <w:rPr>
          <w:b/>
          <w:color w:val="57585D"/>
          <w:sz w:val="22"/>
        </w:rPr>
        <w:t xml:space="preserve"> </w:t>
      </w:r>
    </w:p>
    <w:p w:rsidR="00C63EE0" w:rsidRDefault="00456530" w:rsidP="002C29D5">
      <w:pPr>
        <w:spacing w:after="3019" w:line="259" w:lineRule="auto"/>
        <w:ind w:left="921" w:firstLine="0"/>
        <w:jc w:val="both"/>
      </w:pPr>
      <w:r>
        <w:t xml:space="preserve"> </w:t>
      </w:r>
    </w:p>
    <w:p w:rsidR="00C63EE0" w:rsidRDefault="00456530" w:rsidP="002C29D5">
      <w:pPr>
        <w:spacing w:after="0" w:line="259" w:lineRule="auto"/>
        <w:ind w:left="0" w:firstLine="0"/>
        <w:jc w:val="both"/>
      </w:pPr>
      <w:r>
        <w:rPr>
          <w:rFonts w:ascii="Microsoft Sans Serif" w:eastAsia="Microsoft Sans Serif" w:hAnsi="Microsoft Sans Serif" w:cs="Microsoft Sans Serif"/>
          <w:sz w:val="24"/>
        </w:rPr>
        <w:t xml:space="preserve"> </w:t>
      </w:r>
    </w:p>
    <w:sectPr w:rsidR="00C63EE0" w:rsidSect="007B4380">
      <w:pgSz w:w="11900" w:h="16840"/>
      <w:pgMar w:top="426" w:right="843" w:bottom="154" w:left="138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E9F" w:rsidRDefault="00B82E9F" w:rsidP="006A5B07">
      <w:pPr>
        <w:spacing w:after="0" w:line="240" w:lineRule="auto"/>
      </w:pPr>
      <w:r>
        <w:separator/>
      </w:r>
    </w:p>
  </w:endnote>
  <w:endnote w:type="continuationSeparator" w:id="0">
    <w:p w:rsidR="00B82E9F" w:rsidRDefault="00B82E9F" w:rsidP="006A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E9F" w:rsidRDefault="00B82E9F" w:rsidP="006A5B07">
      <w:pPr>
        <w:spacing w:after="0" w:line="240" w:lineRule="auto"/>
      </w:pPr>
      <w:r>
        <w:separator/>
      </w:r>
    </w:p>
  </w:footnote>
  <w:footnote w:type="continuationSeparator" w:id="0">
    <w:p w:rsidR="00B82E9F" w:rsidRDefault="00B82E9F" w:rsidP="006A5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6598A"/>
    <w:multiLevelType w:val="hybridMultilevel"/>
    <w:tmpl w:val="B28AEBA4"/>
    <w:lvl w:ilvl="0" w:tplc="90BC0A66">
      <w:start w:val="3"/>
      <w:numFmt w:val="decimal"/>
      <w:lvlText w:val="%1)"/>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FA4DE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40E5D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B8F7A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D68AA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EEFFB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16B8D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D22B4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54A93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1E0727C5"/>
    <w:multiLevelType w:val="hybridMultilevel"/>
    <w:tmpl w:val="B3789EF4"/>
    <w:lvl w:ilvl="0" w:tplc="9B3CFBAE">
      <w:start w:val="3"/>
      <w:numFmt w:val="decimal"/>
      <w:lvlText w:val="%1)"/>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063CA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986F9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B4B35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5613D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16032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FEAB9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6CFED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6CEE9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F05336E"/>
    <w:multiLevelType w:val="hybridMultilevel"/>
    <w:tmpl w:val="93DCF646"/>
    <w:lvl w:ilvl="0" w:tplc="7602B072">
      <w:start w:val="2"/>
      <w:numFmt w:val="decimal"/>
      <w:lvlText w:val="%1."/>
      <w:lvlJc w:val="left"/>
      <w:pPr>
        <w:ind w:left="1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9A380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0A823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EC48B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445ED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E2DE4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F2776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2493A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7A4C1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4A5137C"/>
    <w:multiLevelType w:val="hybridMultilevel"/>
    <w:tmpl w:val="C2CCC7D6"/>
    <w:lvl w:ilvl="0" w:tplc="891A310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F5169E9"/>
    <w:multiLevelType w:val="hybridMultilevel"/>
    <w:tmpl w:val="A4F00252"/>
    <w:lvl w:ilvl="0" w:tplc="521A1FB6">
      <w:start w:val="7"/>
      <w:numFmt w:val="decimal"/>
      <w:lvlText w:val="%1."/>
      <w:lvlJc w:val="left"/>
      <w:pPr>
        <w:ind w:left="1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58949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C0506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14C42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FE437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2A8F8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3ADA8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B68DE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84431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38AD132D"/>
    <w:multiLevelType w:val="hybridMultilevel"/>
    <w:tmpl w:val="6A026116"/>
    <w:lvl w:ilvl="0" w:tplc="1F380E86">
      <w:start w:val="7"/>
      <w:numFmt w:val="decimal"/>
      <w:lvlText w:val="%1."/>
      <w:lvlJc w:val="left"/>
      <w:pPr>
        <w:ind w:left="552" w:hanging="360"/>
      </w:pPr>
      <w:rPr>
        <w:rFonts w:hint="default"/>
        <w:sz w:val="26"/>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6">
    <w:nsid w:val="3ABB49BF"/>
    <w:multiLevelType w:val="multilevel"/>
    <w:tmpl w:val="E7E268C0"/>
    <w:lvl w:ilvl="0">
      <w:start w:val="3"/>
      <w:numFmt w:val="decimal"/>
      <w:lvlText w:val="%1."/>
      <w:lvlJc w:val="left"/>
      <w:pPr>
        <w:ind w:left="600" w:hanging="600"/>
      </w:pPr>
      <w:rPr>
        <w:rFonts w:hint="default"/>
        <w:b/>
      </w:rPr>
    </w:lvl>
    <w:lvl w:ilvl="1">
      <w:start w:val="15"/>
      <w:numFmt w:val="decimal"/>
      <w:lvlText w:val="%1.%2."/>
      <w:lvlJc w:val="left"/>
      <w:pPr>
        <w:ind w:left="912" w:hanging="720"/>
      </w:pPr>
      <w:rPr>
        <w:rFonts w:hint="default"/>
        <w:b/>
      </w:rPr>
    </w:lvl>
    <w:lvl w:ilvl="2">
      <w:start w:val="1"/>
      <w:numFmt w:val="decimal"/>
      <w:lvlText w:val="%1.%2.%3."/>
      <w:lvlJc w:val="left"/>
      <w:pPr>
        <w:ind w:left="1104" w:hanging="720"/>
      </w:pPr>
      <w:rPr>
        <w:rFonts w:hint="default"/>
        <w:b/>
      </w:rPr>
    </w:lvl>
    <w:lvl w:ilvl="3">
      <w:start w:val="1"/>
      <w:numFmt w:val="decimal"/>
      <w:lvlText w:val="%1.%2.%3.%4."/>
      <w:lvlJc w:val="left"/>
      <w:pPr>
        <w:ind w:left="1656" w:hanging="1080"/>
      </w:pPr>
      <w:rPr>
        <w:rFonts w:hint="default"/>
        <w:b/>
      </w:rPr>
    </w:lvl>
    <w:lvl w:ilvl="4">
      <w:start w:val="1"/>
      <w:numFmt w:val="decimal"/>
      <w:lvlText w:val="%1.%2.%3.%4.%5."/>
      <w:lvlJc w:val="left"/>
      <w:pPr>
        <w:ind w:left="1848" w:hanging="1080"/>
      </w:pPr>
      <w:rPr>
        <w:rFonts w:hint="default"/>
        <w:b/>
      </w:rPr>
    </w:lvl>
    <w:lvl w:ilvl="5">
      <w:start w:val="1"/>
      <w:numFmt w:val="decimal"/>
      <w:lvlText w:val="%1.%2.%3.%4.%5.%6."/>
      <w:lvlJc w:val="left"/>
      <w:pPr>
        <w:ind w:left="2400" w:hanging="1440"/>
      </w:pPr>
      <w:rPr>
        <w:rFonts w:hint="default"/>
        <w:b/>
      </w:rPr>
    </w:lvl>
    <w:lvl w:ilvl="6">
      <w:start w:val="1"/>
      <w:numFmt w:val="decimal"/>
      <w:lvlText w:val="%1.%2.%3.%4.%5.%6.%7."/>
      <w:lvlJc w:val="left"/>
      <w:pPr>
        <w:ind w:left="2952" w:hanging="1800"/>
      </w:pPr>
      <w:rPr>
        <w:rFonts w:hint="default"/>
        <w:b/>
      </w:rPr>
    </w:lvl>
    <w:lvl w:ilvl="7">
      <w:start w:val="1"/>
      <w:numFmt w:val="decimal"/>
      <w:lvlText w:val="%1.%2.%3.%4.%5.%6.%7.%8."/>
      <w:lvlJc w:val="left"/>
      <w:pPr>
        <w:ind w:left="3144" w:hanging="1800"/>
      </w:pPr>
      <w:rPr>
        <w:rFonts w:hint="default"/>
        <w:b/>
      </w:rPr>
    </w:lvl>
    <w:lvl w:ilvl="8">
      <w:start w:val="1"/>
      <w:numFmt w:val="decimal"/>
      <w:lvlText w:val="%1.%2.%3.%4.%5.%6.%7.%8.%9."/>
      <w:lvlJc w:val="left"/>
      <w:pPr>
        <w:ind w:left="3696" w:hanging="2160"/>
      </w:pPr>
      <w:rPr>
        <w:rFonts w:hint="default"/>
        <w:b/>
      </w:rPr>
    </w:lvl>
  </w:abstractNum>
  <w:abstractNum w:abstractNumId="7">
    <w:nsid w:val="3E3D6A58"/>
    <w:multiLevelType w:val="hybridMultilevel"/>
    <w:tmpl w:val="247ABD8A"/>
    <w:lvl w:ilvl="0" w:tplc="00C26508">
      <w:start w:val="1"/>
      <w:numFmt w:val="decimal"/>
      <w:lvlText w:val="%1."/>
      <w:lvlJc w:val="left"/>
      <w:pPr>
        <w:ind w:left="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5A2DC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FE2A3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E4B9D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24B3C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984EC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6A664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A46E1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C6866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83037A"/>
    <w:multiLevelType w:val="multilevel"/>
    <w:tmpl w:val="2AD0D294"/>
    <w:lvl w:ilvl="0">
      <w:start w:val="3"/>
      <w:numFmt w:val="decimal"/>
      <w:lvlText w:val="%1."/>
      <w:lvlJc w:val="left"/>
      <w:pPr>
        <w:ind w:left="570" w:hanging="570"/>
      </w:pPr>
      <w:rPr>
        <w:rFonts w:hint="default"/>
        <w:b/>
      </w:rPr>
    </w:lvl>
    <w:lvl w:ilvl="1">
      <w:start w:val="14"/>
      <w:numFmt w:val="decimal"/>
      <w:lvlText w:val="%1.%2."/>
      <w:lvlJc w:val="left"/>
      <w:pPr>
        <w:ind w:left="912" w:hanging="720"/>
      </w:pPr>
      <w:rPr>
        <w:rFonts w:hint="default"/>
        <w:b/>
      </w:rPr>
    </w:lvl>
    <w:lvl w:ilvl="2">
      <w:start w:val="1"/>
      <w:numFmt w:val="decimal"/>
      <w:lvlText w:val="%1.%2.%3."/>
      <w:lvlJc w:val="left"/>
      <w:pPr>
        <w:ind w:left="1104" w:hanging="720"/>
      </w:pPr>
      <w:rPr>
        <w:rFonts w:hint="default"/>
        <w:b/>
      </w:rPr>
    </w:lvl>
    <w:lvl w:ilvl="3">
      <w:start w:val="1"/>
      <w:numFmt w:val="decimal"/>
      <w:lvlText w:val="%1.%2.%3.%4."/>
      <w:lvlJc w:val="left"/>
      <w:pPr>
        <w:ind w:left="1656" w:hanging="1080"/>
      </w:pPr>
      <w:rPr>
        <w:rFonts w:hint="default"/>
        <w:b/>
      </w:rPr>
    </w:lvl>
    <w:lvl w:ilvl="4">
      <w:start w:val="1"/>
      <w:numFmt w:val="decimal"/>
      <w:lvlText w:val="%1.%2.%3.%4.%5."/>
      <w:lvlJc w:val="left"/>
      <w:pPr>
        <w:ind w:left="1848" w:hanging="1080"/>
      </w:pPr>
      <w:rPr>
        <w:rFonts w:hint="default"/>
        <w:b/>
      </w:rPr>
    </w:lvl>
    <w:lvl w:ilvl="5">
      <w:start w:val="1"/>
      <w:numFmt w:val="decimal"/>
      <w:lvlText w:val="%1.%2.%3.%4.%5.%6."/>
      <w:lvlJc w:val="left"/>
      <w:pPr>
        <w:ind w:left="2400" w:hanging="1440"/>
      </w:pPr>
      <w:rPr>
        <w:rFonts w:hint="default"/>
        <w:b/>
      </w:rPr>
    </w:lvl>
    <w:lvl w:ilvl="6">
      <w:start w:val="1"/>
      <w:numFmt w:val="decimal"/>
      <w:lvlText w:val="%1.%2.%3.%4.%5.%6.%7."/>
      <w:lvlJc w:val="left"/>
      <w:pPr>
        <w:ind w:left="2952" w:hanging="1800"/>
      </w:pPr>
      <w:rPr>
        <w:rFonts w:hint="default"/>
        <w:b/>
      </w:rPr>
    </w:lvl>
    <w:lvl w:ilvl="7">
      <w:start w:val="1"/>
      <w:numFmt w:val="decimal"/>
      <w:lvlText w:val="%1.%2.%3.%4.%5.%6.%7.%8."/>
      <w:lvlJc w:val="left"/>
      <w:pPr>
        <w:ind w:left="3144" w:hanging="1800"/>
      </w:pPr>
      <w:rPr>
        <w:rFonts w:hint="default"/>
        <w:b/>
      </w:rPr>
    </w:lvl>
    <w:lvl w:ilvl="8">
      <w:start w:val="1"/>
      <w:numFmt w:val="decimal"/>
      <w:lvlText w:val="%1.%2.%3.%4.%5.%6.%7.%8.%9."/>
      <w:lvlJc w:val="left"/>
      <w:pPr>
        <w:ind w:left="3696" w:hanging="2160"/>
      </w:pPr>
      <w:rPr>
        <w:rFonts w:hint="default"/>
        <w:b/>
      </w:rPr>
    </w:lvl>
  </w:abstractNum>
  <w:abstractNum w:abstractNumId="9">
    <w:nsid w:val="46061B02"/>
    <w:multiLevelType w:val="hybridMultilevel"/>
    <w:tmpl w:val="BA6C5294"/>
    <w:lvl w:ilvl="0" w:tplc="A6CC84CA">
      <w:start w:val="2"/>
      <w:numFmt w:val="decimal"/>
      <w:lvlText w:val="%1."/>
      <w:lvlJc w:val="left"/>
      <w:pPr>
        <w:ind w:left="552" w:hanging="360"/>
      </w:pPr>
      <w:rPr>
        <w:rFonts w:hint="default"/>
        <w:sz w:val="26"/>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10">
    <w:nsid w:val="46795693"/>
    <w:multiLevelType w:val="hybridMultilevel"/>
    <w:tmpl w:val="3506A812"/>
    <w:lvl w:ilvl="0" w:tplc="440845F4">
      <w:start w:val="1"/>
      <w:numFmt w:val="decimal"/>
      <w:lvlText w:val="%1)"/>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8EFF5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86CBC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3671E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98CC8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E8251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789B4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00DA8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38C05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4A736894"/>
    <w:multiLevelType w:val="multilevel"/>
    <w:tmpl w:val="7428972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C4E065B"/>
    <w:multiLevelType w:val="hybridMultilevel"/>
    <w:tmpl w:val="E6EC758C"/>
    <w:lvl w:ilvl="0" w:tplc="DABCD9E6">
      <w:start w:val="1"/>
      <w:numFmt w:val="decimal"/>
      <w:lvlText w:val="%1)"/>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08F8D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06214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D2214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DE40A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F8AD5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A00ED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ACA59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BAB55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169697F"/>
    <w:multiLevelType w:val="hybridMultilevel"/>
    <w:tmpl w:val="DD64E312"/>
    <w:lvl w:ilvl="0" w:tplc="AFC49BE4">
      <w:start w:val="1"/>
      <w:numFmt w:val="bullet"/>
      <w:lvlText w:val="•"/>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CAD96">
      <w:start w:val="1"/>
      <w:numFmt w:val="bullet"/>
      <w:lvlText w:val="o"/>
      <w:lvlJc w:val="left"/>
      <w:pPr>
        <w:ind w:left="2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B6A75C">
      <w:start w:val="1"/>
      <w:numFmt w:val="bullet"/>
      <w:lvlText w:val="▪"/>
      <w:lvlJc w:val="left"/>
      <w:pPr>
        <w:ind w:left="2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6C5F92">
      <w:start w:val="1"/>
      <w:numFmt w:val="bullet"/>
      <w:lvlText w:val="•"/>
      <w:lvlJc w:val="left"/>
      <w:pPr>
        <w:ind w:left="3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01872">
      <w:start w:val="1"/>
      <w:numFmt w:val="bullet"/>
      <w:lvlText w:val="o"/>
      <w:lvlJc w:val="left"/>
      <w:pPr>
        <w:ind w:left="4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001886">
      <w:start w:val="1"/>
      <w:numFmt w:val="bullet"/>
      <w:lvlText w:val="▪"/>
      <w:lvlJc w:val="left"/>
      <w:pPr>
        <w:ind w:left="5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804A70">
      <w:start w:val="1"/>
      <w:numFmt w:val="bullet"/>
      <w:lvlText w:val="•"/>
      <w:lvlJc w:val="left"/>
      <w:pPr>
        <w:ind w:left="5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A682A4">
      <w:start w:val="1"/>
      <w:numFmt w:val="bullet"/>
      <w:lvlText w:val="o"/>
      <w:lvlJc w:val="left"/>
      <w:pPr>
        <w:ind w:left="6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FC0D38">
      <w:start w:val="1"/>
      <w:numFmt w:val="bullet"/>
      <w:lvlText w:val="▪"/>
      <w:lvlJc w:val="left"/>
      <w:pPr>
        <w:ind w:left="7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56902304"/>
    <w:multiLevelType w:val="hybridMultilevel"/>
    <w:tmpl w:val="F1A04AA4"/>
    <w:lvl w:ilvl="0" w:tplc="CF64E75E">
      <w:start w:val="8"/>
      <w:numFmt w:val="decimal"/>
      <w:lvlText w:val="%1)"/>
      <w:lvlJc w:val="left"/>
      <w:pPr>
        <w:ind w:left="1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A23DF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1C76F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602E4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A0B88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A29AA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981C9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0624E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1258E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57703B4E"/>
    <w:multiLevelType w:val="hybridMultilevel"/>
    <w:tmpl w:val="E4E6DA80"/>
    <w:lvl w:ilvl="0" w:tplc="DA103D44">
      <w:start w:val="1"/>
      <w:numFmt w:val="bullet"/>
      <w:lvlText w:val="•"/>
      <w:lvlJc w:val="left"/>
      <w:pPr>
        <w:ind w:left="1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CCCD3C">
      <w:start w:val="1"/>
      <w:numFmt w:val="bullet"/>
      <w:lvlText w:val="o"/>
      <w:lvlJc w:val="left"/>
      <w:pPr>
        <w:ind w:left="1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9AB87A">
      <w:start w:val="1"/>
      <w:numFmt w:val="bullet"/>
      <w:lvlText w:val="▪"/>
      <w:lvlJc w:val="left"/>
      <w:pPr>
        <w:ind w:left="2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243210">
      <w:start w:val="1"/>
      <w:numFmt w:val="bullet"/>
      <w:lvlText w:val="•"/>
      <w:lvlJc w:val="left"/>
      <w:pPr>
        <w:ind w:left="3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CC968">
      <w:start w:val="1"/>
      <w:numFmt w:val="bullet"/>
      <w:lvlText w:val="o"/>
      <w:lvlJc w:val="left"/>
      <w:pPr>
        <w:ind w:left="3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1E7E3E">
      <w:start w:val="1"/>
      <w:numFmt w:val="bullet"/>
      <w:lvlText w:val="▪"/>
      <w:lvlJc w:val="left"/>
      <w:pPr>
        <w:ind w:left="4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F4C8D6">
      <w:start w:val="1"/>
      <w:numFmt w:val="bullet"/>
      <w:lvlText w:val="•"/>
      <w:lvlJc w:val="left"/>
      <w:pPr>
        <w:ind w:left="5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6C2106">
      <w:start w:val="1"/>
      <w:numFmt w:val="bullet"/>
      <w:lvlText w:val="o"/>
      <w:lvlJc w:val="left"/>
      <w:pPr>
        <w:ind w:left="5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62372A">
      <w:start w:val="1"/>
      <w:numFmt w:val="bullet"/>
      <w:lvlText w:val="▪"/>
      <w:lvlJc w:val="left"/>
      <w:pPr>
        <w:ind w:left="66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59FE2058"/>
    <w:multiLevelType w:val="hybridMultilevel"/>
    <w:tmpl w:val="CDB63FEA"/>
    <w:lvl w:ilvl="0" w:tplc="A85080B2">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5C475DD6"/>
    <w:multiLevelType w:val="hybridMultilevel"/>
    <w:tmpl w:val="0A04B23C"/>
    <w:lvl w:ilvl="0" w:tplc="E0941D3C">
      <w:start w:val="1"/>
      <w:numFmt w:val="decimal"/>
      <w:lvlText w:val="%1."/>
      <w:lvlJc w:val="left"/>
      <w:pPr>
        <w:ind w:left="897" w:hanging="360"/>
      </w:pPr>
      <w:rPr>
        <w:rFonts w:hint="default"/>
      </w:r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18">
    <w:nsid w:val="677410B2"/>
    <w:multiLevelType w:val="multilevel"/>
    <w:tmpl w:val="4FF4D2C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7D700EA"/>
    <w:multiLevelType w:val="multilevel"/>
    <w:tmpl w:val="76F05110"/>
    <w:lvl w:ilvl="0">
      <w:start w:val="3"/>
      <w:numFmt w:val="decimal"/>
      <w:lvlText w:val="%1."/>
      <w:lvlJc w:val="left"/>
      <w:pPr>
        <w:ind w:left="570" w:hanging="570"/>
      </w:pPr>
      <w:rPr>
        <w:rFonts w:hint="default"/>
        <w:b/>
      </w:rPr>
    </w:lvl>
    <w:lvl w:ilvl="1">
      <w:start w:val="15"/>
      <w:numFmt w:val="decimal"/>
      <w:lvlText w:val="%1.%2."/>
      <w:lvlJc w:val="left"/>
      <w:pPr>
        <w:ind w:left="912" w:hanging="720"/>
      </w:pPr>
      <w:rPr>
        <w:rFonts w:hint="default"/>
        <w:b/>
      </w:rPr>
    </w:lvl>
    <w:lvl w:ilvl="2">
      <w:start w:val="1"/>
      <w:numFmt w:val="decimal"/>
      <w:lvlText w:val="%1.%2.%3."/>
      <w:lvlJc w:val="left"/>
      <w:pPr>
        <w:ind w:left="1104" w:hanging="720"/>
      </w:pPr>
      <w:rPr>
        <w:rFonts w:hint="default"/>
        <w:b/>
      </w:rPr>
    </w:lvl>
    <w:lvl w:ilvl="3">
      <w:start w:val="1"/>
      <w:numFmt w:val="decimal"/>
      <w:lvlText w:val="%1.%2.%3.%4."/>
      <w:lvlJc w:val="left"/>
      <w:pPr>
        <w:ind w:left="1656" w:hanging="1080"/>
      </w:pPr>
      <w:rPr>
        <w:rFonts w:hint="default"/>
        <w:b/>
      </w:rPr>
    </w:lvl>
    <w:lvl w:ilvl="4">
      <w:start w:val="1"/>
      <w:numFmt w:val="decimal"/>
      <w:lvlText w:val="%1.%2.%3.%4.%5."/>
      <w:lvlJc w:val="left"/>
      <w:pPr>
        <w:ind w:left="1848" w:hanging="1080"/>
      </w:pPr>
      <w:rPr>
        <w:rFonts w:hint="default"/>
        <w:b/>
      </w:rPr>
    </w:lvl>
    <w:lvl w:ilvl="5">
      <w:start w:val="1"/>
      <w:numFmt w:val="decimal"/>
      <w:lvlText w:val="%1.%2.%3.%4.%5.%6."/>
      <w:lvlJc w:val="left"/>
      <w:pPr>
        <w:ind w:left="2400" w:hanging="1440"/>
      </w:pPr>
      <w:rPr>
        <w:rFonts w:hint="default"/>
        <w:b/>
      </w:rPr>
    </w:lvl>
    <w:lvl w:ilvl="6">
      <w:start w:val="1"/>
      <w:numFmt w:val="decimal"/>
      <w:lvlText w:val="%1.%2.%3.%4.%5.%6.%7."/>
      <w:lvlJc w:val="left"/>
      <w:pPr>
        <w:ind w:left="2952" w:hanging="1800"/>
      </w:pPr>
      <w:rPr>
        <w:rFonts w:hint="default"/>
        <w:b/>
      </w:rPr>
    </w:lvl>
    <w:lvl w:ilvl="7">
      <w:start w:val="1"/>
      <w:numFmt w:val="decimal"/>
      <w:lvlText w:val="%1.%2.%3.%4.%5.%6.%7.%8."/>
      <w:lvlJc w:val="left"/>
      <w:pPr>
        <w:ind w:left="3144" w:hanging="1800"/>
      </w:pPr>
      <w:rPr>
        <w:rFonts w:hint="default"/>
        <w:b/>
      </w:rPr>
    </w:lvl>
    <w:lvl w:ilvl="8">
      <w:start w:val="1"/>
      <w:numFmt w:val="decimal"/>
      <w:lvlText w:val="%1.%2.%3.%4.%5.%6.%7.%8.%9."/>
      <w:lvlJc w:val="left"/>
      <w:pPr>
        <w:ind w:left="3696" w:hanging="2160"/>
      </w:pPr>
      <w:rPr>
        <w:rFonts w:hint="default"/>
        <w:b/>
      </w:rPr>
    </w:lvl>
  </w:abstractNum>
  <w:abstractNum w:abstractNumId="20">
    <w:nsid w:val="73E14E20"/>
    <w:multiLevelType w:val="hybridMultilevel"/>
    <w:tmpl w:val="EC982D2C"/>
    <w:lvl w:ilvl="0" w:tplc="41EC4B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299C0">
      <w:start w:val="1"/>
      <w:numFmt w:val="bullet"/>
      <w:lvlText w:val="o"/>
      <w:lvlJc w:val="left"/>
      <w:pPr>
        <w:ind w:left="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18E460">
      <w:start w:val="1"/>
      <w:numFmt w:val="bullet"/>
      <w:lvlText w:val="▪"/>
      <w:lvlJc w:val="left"/>
      <w:pPr>
        <w:ind w:left="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3A616A">
      <w:start w:val="1"/>
      <w:numFmt w:val="bullet"/>
      <w:lvlText w:val="•"/>
      <w:lvlJc w:val="left"/>
      <w:pPr>
        <w:ind w:left="1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4EAC2">
      <w:start w:val="1"/>
      <w:numFmt w:val="bullet"/>
      <w:lvlRestart w:val="0"/>
      <w:lvlText w:val="•"/>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C66EB4">
      <w:start w:val="1"/>
      <w:numFmt w:val="bullet"/>
      <w:lvlText w:val="▪"/>
      <w:lvlJc w:val="left"/>
      <w:pPr>
        <w:ind w:left="2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14E9BA">
      <w:start w:val="1"/>
      <w:numFmt w:val="bullet"/>
      <w:lvlText w:val="•"/>
      <w:lvlJc w:val="left"/>
      <w:pPr>
        <w:ind w:left="2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721FF0">
      <w:start w:val="1"/>
      <w:numFmt w:val="bullet"/>
      <w:lvlText w:val="o"/>
      <w:lvlJc w:val="left"/>
      <w:pPr>
        <w:ind w:left="3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2A9070">
      <w:start w:val="1"/>
      <w:numFmt w:val="bullet"/>
      <w:lvlText w:val="▪"/>
      <w:lvlJc w:val="left"/>
      <w:pPr>
        <w:ind w:left="4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777F1DD7"/>
    <w:multiLevelType w:val="multilevel"/>
    <w:tmpl w:val="E16C7FE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1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AE03CC3"/>
    <w:multiLevelType w:val="hybridMultilevel"/>
    <w:tmpl w:val="A8B83FC2"/>
    <w:lvl w:ilvl="0" w:tplc="7C322C2E">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0E99FA">
      <w:start w:val="1"/>
      <w:numFmt w:val="lowerLetter"/>
      <w:lvlText w:val="%2"/>
      <w:lvlJc w:val="left"/>
      <w:pPr>
        <w:ind w:left="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86D1B6">
      <w:start w:val="1"/>
      <w:numFmt w:val="lowerRoman"/>
      <w:lvlText w:val="%3"/>
      <w:lvlJc w:val="left"/>
      <w:pPr>
        <w:ind w:left="1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6523A">
      <w:start w:val="1"/>
      <w:numFmt w:val="decimal"/>
      <w:lvlText w:val="%4"/>
      <w:lvlJc w:val="left"/>
      <w:pPr>
        <w:ind w:left="2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0C49B0">
      <w:start w:val="1"/>
      <w:numFmt w:val="lowerLetter"/>
      <w:lvlText w:val="%5"/>
      <w:lvlJc w:val="left"/>
      <w:pPr>
        <w:ind w:left="2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1CEE6C">
      <w:start w:val="1"/>
      <w:numFmt w:val="lowerRoman"/>
      <w:lvlText w:val="%6"/>
      <w:lvlJc w:val="left"/>
      <w:pPr>
        <w:ind w:left="3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94CEDC">
      <w:start w:val="1"/>
      <w:numFmt w:val="decimal"/>
      <w:lvlText w:val="%7"/>
      <w:lvlJc w:val="left"/>
      <w:pPr>
        <w:ind w:left="4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00A68C">
      <w:start w:val="1"/>
      <w:numFmt w:val="lowerLetter"/>
      <w:lvlText w:val="%8"/>
      <w:lvlJc w:val="left"/>
      <w:pPr>
        <w:ind w:left="4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A4A57A">
      <w:start w:val="1"/>
      <w:numFmt w:val="lowerRoman"/>
      <w:lvlText w:val="%9"/>
      <w:lvlJc w:val="left"/>
      <w:pPr>
        <w:ind w:left="5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5"/>
  </w:num>
  <w:num w:numId="3">
    <w:abstractNumId w:val="18"/>
  </w:num>
  <w:num w:numId="4">
    <w:abstractNumId w:val="21"/>
  </w:num>
  <w:num w:numId="5">
    <w:abstractNumId w:val="22"/>
  </w:num>
  <w:num w:numId="6">
    <w:abstractNumId w:val="20"/>
  </w:num>
  <w:num w:numId="7">
    <w:abstractNumId w:val="13"/>
  </w:num>
  <w:num w:numId="8">
    <w:abstractNumId w:val="11"/>
  </w:num>
  <w:num w:numId="9">
    <w:abstractNumId w:val="2"/>
  </w:num>
  <w:num w:numId="10">
    <w:abstractNumId w:val="1"/>
  </w:num>
  <w:num w:numId="11">
    <w:abstractNumId w:val="10"/>
  </w:num>
  <w:num w:numId="12">
    <w:abstractNumId w:val="12"/>
  </w:num>
  <w:num w:numId="13">
    <w:abstractNumId w:val="0"/>
  </w:num>
  <w:num w:numId="14">
    <w:abstractNumId w:val="14"/>
  </w:num>
  <w:num w:numId="15">
    <w:abstractNumId w:val="4"/>
  </w:num>
  <w:num w:numId="16">
    <w:abstractNumId w:val="6"/>
  </w:num>
  <w:num w:numId="17">
    <w:abstractNumId w:val="8"/>
  </w:num>
  <w:num w:numId="18">
    <w:abstractNumId w:val="17"/>
  </w:num>
  <w:num w:numId="19">
    <w:abstractNumId w:val="19"/>
  </w:num>
  <w:num w:numId="20">
    <w:abstractNumId w:val="3"/>
  </w:num>
  <w:num w:numId="21">
    <w:abstractNumId w:val="16"/>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E0"/>
    <w:rsid w:val="000A5758"/>
    <w:rsid w:val="001039E3"/>
    <w:rsid w:val="00115C43"/>
    <w:rsid w:val="001773CA"/>
    <w:rsid w:val="001C7648"/>
    <w:rsid w:val="001F7473"/>
    <w:rsid w:val="00251513"/>
    <w:rsid w:val="00293F70"/>
    <w:rsid w:val="002A6D12"/>
    <w:rsid w:val="002C29D5"/>
    <w:rsid w:val="0030173D"/>
    <w:rsid w:val="003868B4"/>
    <w:rsid w:val="003A3C32"/>
    <w:rsid w:val="003C3431"/>
    <w:rsid w:val="003F2A41"/>
    <w:rsid w:val="00456530"/>
    <w:rsid w:val="004704CB"/>
    <w:rsid w:val="004B6D55"/>
    <w:rsid w:val="00517ED2"/>
    <w:rsid w:val="00533566"/>
    <w:rsid w:val="005A7EB3"/>
    <w:rsid w:val="005F4220"/>
    <w:rsid w:val="00607310"/>
    <w:rsid w:val="00610A31"/>
    <w:rsid w:val="00633002"/>
    <w:rsid w:val="006A3E2D"/>
    <w:rsid w:val="006A5B07"/>
    <w:rsid w:val="006C0671"/>
    <w:rsid w:val="00785BA9"/>
    <w:rsid w:val="007B4380"/>
    <w:rsid w:val="007D28E6"/>
    <w:rsid w:val="007D3359"/>
    <w:rsid w:val="00863AD6"/>
    <w:rsid w:val="008814EB"/>
    <w:rsid w:val="008821C7"/>
    <w:rsid w:val="008A4BB6"/>
    <w:rsid w:val="008D01C7"/>
    <w:rsid w:val="00916308"/>
    <w:rsid w:val="00957561"/>
    <w:rsid w:val="00981623"/>
    <w:rsid w:val="0098302B"/>
    <w:rsid w:val="00B452C7"/>
    <w:rsid w:val="00B574E6"/>
    <w:rsid w:val="00B82E9F"/>
    <w:rsid w:val="00B932B6"/>
    <w:rsid w:val="00BB6750"/>
    <w:rsid w:val="00C128FD"/>
    <w:rsid w:val="00C63EE0"/>
    <w:rsid w:val="00CB4E50"/>
    <w:rsid w:val="00DA58E6"/>
    <w:rsid w:val="00DC4B32"/>
    <w:rsid w:val="00DE5DDB"/>
    <w:rsid w:val="00E35E35"/>
    <w:rsid w:val="00ED2B66"/>
    <w:rsid w:val="00F073DF"/>
    <w:rsid w:val="00FA2AD1"/>
    <w:rsid w:val="00FB2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13" w:line="269" w:lineRule="auto"/>
      <w:ind w:left="202"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08" w:line="271" w:lineRule="auto"/>
      <w:ind w:left="10" w:right="21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C0671"/>
    <w:pPr>
      <w:ind w:left="720"/>
      <w:contextualSpacing/>
    </w:pPr>
  </w:style>
  <w:style w:type="paragraph" w:styleId="a4">
    <w:name w:val="Balloon Text"/>
    <w:basedOn w:val="a"/>
    <w:link w:val="a5"/>
    <w:uiPriority w:val="99"/>
    <w:semiHidden/>
    <w:unhideWhenUsed/>
    <w:rsid w:val="003A3C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3C32"/>
    <w:rPr>
      <w:rFonts w:ascii="Tahoma" w:eastAsia="Times New Roman" w:hAnsi="Tahoma" w:cs="Tahoma"/>
      <w:color w:val="000000"/>
      <w:sz w:val="16"/>
      <w:szCs w:val="16"/>
    </w:rPr>
  </w:style>
  <w:style w:type="paragraph" w:styleId="a6">
    <w:name w:val="header"/>
    <w:basedOn w:val="a"/>
    <w:link w:val="a7"/>
    <w:uiPriority w:val="99"/>
    <w:unhideWhenUsed/>
    <w:rsid w:val="006A5B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5B07"/>
    <w:rPr>
      <w:rFonts w:ascii="Times New Roman" w:eastAsia="Times New Roman" w:hAnsi="Times New Roman" w:cs="Times New Roman"/>
      <w:color w:val="000000"/>
      <w:sz w:val="28"/>
    </w:rPr>
  </w:style>
  <w:style w:type="paragraph" w:styleId="a8">
    <w:name w:val="footer"/>
    <w:basedOn w:val="a"/>
    <w:link w:val="a9"/>
    <w:uiPriority w:val="99"/>
    <w:unhideWhenUsed/>
    <w:rsid w:val="006A5B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5B07"/>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13" w:line="269" w:lineRule="auto"/>
      <w:ind w:left="202"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08" w:line="271" w:lineRule="auto"/>
      <w:ind w:left="10" w:right="21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C0671"/>
    <w:pPr>
      <w:ind w:left="720"/>
      <w:contextualSpacing/>
    </w:pPr>
  </w:style>
  <w:style w:type="paragraph" w:styleId="a4">
    <w:name w:val="Balloon Text"/>
    <w:basedOn w:val="a"/>
    <w:link w:val="a5"/>
    <w:uiPriority w:val="99"/>
    <w:semiHidden/>
    <w:unhideWhenUsed/>
    <w:rsid w:val="003A3C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3C32"/>
    <w:rPr>
      <w:rFonts w:ascii="Tahoma" w:eastAsia="Times New Roman" w:hAnsi="Tahoma" w:cs="Tahoma"/>
      <w:color w:val="000000"/>
      <w:sz w:val="16"/>
      <w:szCs w:val="16"/>
    </w:rPr>
  </w:style>
  <w:style w:type="paragraph" w:styleId="a6">
    <w:name w:val="header"/>
    <w:basedOn w:val="a"/>
    <w:link w:val="a7"/>
    <w:uiPriority w:val="99"/>
    <w:unhideWhenUsed/>
    <w:rsid w:val="006A5B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5B07"/>
    <w:rPr>
      <w:rFonts w:ascii="Times New Roman" w:eastAsia="Times New Roman" w:hAnsi="Times New Roman" w:cs="Times New Roman"/>
      <w:color w:val="000000"/>
      <w:sz w:val="28"/>
    </w:rPr>
  </w:style>
  <w:style w:type="paragraph" w:styleId="a8">
    <w:name w:val="footer"/>
    <w:basedOn w:val="a"/>
    <w:link w:val="a9"/>
    <w:uiPriority w:val="99"/>
    <w:unhideWhenUsed/>
    <w:rsid w:val="006A5B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5B07"/>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3933</Words>
  <Characters>22424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cp:lastModifiedBy>xXx</cp:lastModifiedBy>
  <cp:revision>33</cp:revision>
  <cp:lastPrinted>2025-04-30T07:21:00Z</cp:lastPrinted>
  <dcterms:created xsi:type="dcterms:W3CDTF">2025-03-24T17:49:00Z</dcterms:created>
  <dcterms:modified xsi:type="dcterms:W3CDTF">2025-04-30T07:24:00Z</dcterms:modified>
</cp:coreProperties>
</file>