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1D" w:rsidRDefault="00EF691D" w:rsidP="00EF691D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Кадровий склад КЗ «</w:t>
      </w:r>
      <w:proofErr w:type="spellStart"/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Джулинський</w:t>
      </w:r>
      <w:proofErr w:type="spellEnd"/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 xml:space="preserve"> навчально-реабілітаційний центр» </w:t>
      </w:r>
      <w:proofErr w:type="spellStart"/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Джулинської</w:t>
      </w:r>
      <w:proofErr w:type="spellEnd"/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 xml:space="preserve"> сільської ради Вінницької області станом на </w:t>
      </w:r>
    </w:p>
    <w:p w:rsidR="004714B2" w:rsidRDefault="00EF691D" w:rsidP="00EF691D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</w:pPr>
      <w:r w:rsidRPr="00EF691D">
        <w:rPr>
          <w:rFonts w:ascii="Times New Roman" w:hAnsi="Times New Roman" w:cs="Times New Roman"/>
          <w:b/>
          <w:color w:val="1F497D" w:themeColor="text2"/>
          <w:sz w:val="40"/>
          <w:szCs w:val="40"/>
          <w:lang w:val="uk-UA"/>
        </w:rPr>
        <w:t>01.09.2023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F691D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 xml:space="preserve">Загальна кількість працівників НРЦ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– 38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(з них 1- мобілізований).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F691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Штатна чисельність педагогічних </w:t>
      </w:r>
      <w:proofErr w:type="spellStart"/>
      <w:r w:rsidRPr="00EF691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працівників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24 чол.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F691D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Педагогічний стаж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: до 10років -1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До 20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років-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20 років і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більше-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21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F691D">
        <w:rPr>
          <w:rFonts w:ascii="Times New Roman" w:hAnsi="Times New Roman" w:cs="Times New Roman"/>
          <w:color w:val="1F497D" w:themeColor="text2"/>
          <w:sz w:val="32"/>
          <w:szCs w:val="32"/>
          <w:lang w:val="uk-UA"/>
        </w:rPr>
        <w:t>Якісний склад педагогічних працівників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: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-«спеціаліст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вищої категорії»-0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-«спеціаліст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першої категорії»-19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-«спеціаліст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другої категорії»-2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-«спеціаліст»-1</w:t>
      </w:r>
      <w:bookmarkStart w:id="0" w:name="_GoBack"/>
      <w:bookmarkEnd w:id="0"/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-11 тарифний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розряд-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</w:t>
      </w:r>
    </w:p>
    <w:p w:rsid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EF691D" w:rsidRPr="00EF691D" w:rsidRDefault="00EF691D" w:rsidP="00EF691D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F691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Чисельність обслуговуючого </w:t>
      </w:r>
      <w:proofErr w:type="spellStart"/>
      <w:r w:rsidRPr="00EF691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персоналу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-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14чол.</w:t>
      </w:r>
    </w:p>
    <w:sectPr w:rsidR="00EF691D" w:rsidRPr="00EF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1D"/>
    <w:rsid w:val="004714B2"/>
    <w:rsid w:val="00E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2024-02-08T10:03:00Z</dcterms:created>
  <dcterms:modified xsi:type="dcterms:W3CDTF">2024-02-08T10:12:00Z</dcterms:modified>
</cp:coreProperties>
</file>