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33" w:rsidRDefault="004B4680" w:rsidP="00E05C33">
      <w:pPr>
        <w:spacing w:before="100" w:beforeAutospacing="1" w:after="0"/>
        <w:jc w:val="center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  <w:b/>
          <w:sz w:val="2"/>
        </w:rPr>
        <w:t xml:space="preserve">  </w:t>
      </w:r>
      <w:r w:rsidR="00E05C33">
        <w:rPr>
          <w:rFonts w:ascii="Times New Roman" w:hAnsi="Times New Roman" w:cs="Times New Roman"/>
          <w:b/>
          <w:noProof/>
          <w:sz w:val="2"/>
        </w:rPr>
        <w:drawing>
          <wp:inline distT="0" distB="0" distL="0" distR="0">
            <wp:extent cx="438150" cy="6572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C33" w:rsidRDefault="00E05C33" w:rsidP="00E05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ЛІТИНСЬКА СЕЛИЩНА РАДА</w:t>
      </w:r>
    </w:p>
    <w:p w:rsidR="00E05C33" w:rsidRDefault="00E05C33" w:rsidP="00E05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ГІМНАЗІЯ ІМ.М.П.СТЕЛЬМАХА С.ДЯКІВЦІ</w:t>
      </w:r>
    </w:p>
    <w:p w:rsidR="00E05C33" w:rsidRDefault="00E05C33" w:rsidP="00E05C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ЛІТИНСЬКОЇ СЕЛИЩНОЇ РАДИ ВІННИЦЬКОЇ ОБЛАСТІ</w:t>
      </w:r>
    </w:p>
    <w:p w:rsidR="00E05C33" w:rsidRDefault="006477AC" w:rsidP="00E05C3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477AC">
        <w:rPr>
          <w:rFonts w:ascii="Times New Roman" w:hAnsi="Times New Roman" w:cs="Times New Roman"/>
          <w:sz w:val="20"/>
          <w:szCs w:val="28"/>
          <w:lang w:val="en-US"/>
        </w:rPr>
      </w:r>
      <w:r w:rsidRPr="006477AC">
        <w:rPr>
          <w:rFonts w:ascii="Times New Roman" w:hAnsi="Times New Roman" w:cs="Times New Roman"/>
          <w:sz w:val="20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E05C33" w:rsidRDefault="00E05C33" w:rsidP="00E05C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НАКАЗ</w:t>
      </w:r>
    </w:p>
    <w:p w:rsidR="00E05C33" w:rsidRDefault="00E05C33" w:rsidP="00E05C33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від 24.02.2025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с.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Дяківці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№ 16</w:t>
      </w:r>
    </w:p>
    <w:p w:rsidR="00E05C33" w:rsidRDefault="00E05C33" w:rsidP="00E05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2E5" w:rsidRDefault="00EA72E5" w:rsidP="00EA7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дотримання мовного законодавства</w:t>
      </w:r>
    </w:p>
    <w:p w:rsidR="00EA72E5" w:rsidRDefault="00EA72E5" w:rsidP="00EA7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освітньому процесі</w:t>
      </w:r>
    </w:p>
    <w:p w:rsidR="00EA72E5" w:rsidRPr="00040840" w:rsidRDefault="008B3C56" w:rsidP="008B3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840">
        <w:rPr>
          <w:rFonts w:ascii="Times New Roman" w:hAnsi="Times New Roman" w:cs="Times New Roman"/>
          <w:sz w:val="28"/>
          <w:szCs w:val="28"/>
        </w:rPr>
        <w:t xml:space="preserve">        На виконання Законів </w:t>
      </w:r>
      <w:r w:rsidR="003B202A" w:rsidRPr="00040840">
        <w:rPr>
          <w:rFonts w:ascii="Times New Roman" w:hAnsi="Times New Roman" w:cs="Times New Roman"/>
          <w:sz w:val="28"/>
          <w:szCs w:val="28"/>
        </w:rPr>
        <w:t xml:space="preserve"> України </w:t>
      </w:r>
      <w:r w:rsidRPr="00040840">
        <w:rPr>
          <w:rFonts w:ascii="Times New Roman" w:hAnsi="Times New Roman" w:cs="Times New Roman"/>
          <w:sz w:val="28"/>
          <w:szCs w:val="28"/>
        </w:rPr>
        <w:t>«Про освіту», «Про повну загальну середню освіту», «Про дошкільну освіту»</w:t>
      </w:r>
      <w:r w:rsidR="005353FA" w:rsidRPr="00040840">
        <w:rPr>
          <w:rFonts w:ascii="Times New Roman" w:hAnsi="Times New Roman" w:cs="Times New Roman"/>
          <w:sz w:val="28"/>
          <w:szCs w:val="28"/>
        </w:rPr>
        <w:t xml:space="preserve">, </w:t>
      </w:r>
      <w:r w:rsidR="003B202A" w:rsidRPr="00040840">
        <w:rPr>
          <w:rFonts w:ascii="Times New Roman" w:hAnsi="Times New Roman" w:cs="Times New Roman"/>
          <w:sz w:val="28"/>
          <w:szCs w:val="28"/>
        </w:rPr>
        <w:t>«Про забезпечення функціонування української мови як державної»</w:t>
      </w:r>
      <w:r w:rsidR="005353FA" w:rsidRPr="00040840">
        <w:rPr>
          <w:rFonts w:ascii="Times New Roman" w:hAnsi="Times New Roman" w:cs="Times New Roman"/>
          <w:sz w:val="28"/>
          <w:szCs w:val="28"/>
        </w:rPr>
        <w:t xml:space="preserve"> від 16.-72019р.</w:t>
      </w:r>
      <w:r w:rsidR="003B202A" w:rsidRPr="00040840">
        <w:rPr>
          <w:rFonts w:ascii="Times New Roman" w:hAnsi="Times New Roman" w:cs="Times New Roman"/>
          <w:sz w:val="28"/>
          <w:szCs w:val="28"/>
        </w:rPr>
        <w:t>(із зміна</w:t>
      </w:r>
      <w:r w:rsidRPr="00040840">
        <w:rPr>
          <w:rFonts w:ascii="Times New Roman" w:hAnsi="Times New Roman" w:cs="Times New Roman"/>
          <w:sz w:val="28"/>
          <w:szCs w:val="28"/>
        </w:rPr>
        <w:t>ми)</w:t>
      </w:r>
      <w:r w:rsidR="005353FA" w:rsidRPr="00040840">
        <w:rPr>
          <w:rFonts w:ascii="Times New Roman" w:hAnsi="Times New Roman" w:cs="Times New Roman"/>
          <w:sz w:val="28"/>
          <w:szCs w:val="28"/>
        </w:rPr>
        <w:t>,</w:t>
      </w:r>
      <w:r w:rsidRPr="00040840">
        <w:rPr>
          <w:rFonts w:ascii="Times New Roman" w:hAnsi="Times New Roman" w:cs="Times New Roman"/>
          <w:sz w:val="28"/>
          <w:szCs w:val="28"/>
        </w:rPr>
        <w:t xml:space="preserve"> Стратегії попул</w:t>
      </w:r>
      <w:r w:rsidR="00315BA0">
        <w:rPr>
          <w:rFonts w:ascii="Times New Roman" w:hAnsi="Times New Roman" w:cs="Times New Roman"/>
          <w:sz w:val="28"/>
          <w:szCs w:val="28"/>
        </w:rPr>
        <w:t>яризації української мови до 20</w:t>
      </w:r>
      <w:r w:rsidRPr="00040840">
        <w:rPr>
          <w:rFonts w:ascii="Times New Roman" w:hAnsi="Times New Roman" w:cs="Times New Roman"/>
          <w:sz w:val="28"/>
          <w:szCs w:val="28"/>
        </w:rPr>
        <w:t>3</w:t>
      </w:r>
      <w:r w:rsidR="00E70BCD">
        <w:rPr>
          <w:rFonts w:ascii="Times New Roman" w:hAnsi="Times New Roman" w:cs="Times New Roman"/>
          <w:sz w:val="28"/>
          <w:szCs w:val="28"/>
        </w:rPr>
        <w:t>0</w:t>
      </w:r>
      <w:r w:rsidRPr="00040840">
        <w:rPr>
          <w:rFonts w:ascii="Times New Roman" w:hAnsi="Times New Roman" w:cs="Times New Roman"/>
          <w:sz w:val="28"/>
          <w:szCs w:val="28"/>
        </w:rPr>
        <w:t xml:space="preserve"> року  «Сильна мова - успішна держава» </w:t>
      </w:r>
      <w:r w:rsidR="005353FA" w:rsidRPr="00040840">
        <w:rPr>
          <w:rFonts w:ascii="Times New Roman" w:hAnsi="Times New Roman" w:cs="Times New Roman"/>
          <w:sz w:val="28"/>
          <w:szCs w:val="28"/>
        </w:rPr>
        <w:t>(схвалено</w:t>
      </w:r>
      <w:r w:rsidRPr="00040840">
        <w:rPr>
          <w:rFonts w:ascii="Times New Roman" w:hAnsi="Times New Roman" w:cs="Times New Roman"/>
          <w:sz w:val="28"/>
          <w:szCs w:val="28"/>
        </w:rPr>
        <w:t xml:space="preserve"> Розпорядженням Кабінету Міністрів України від 17.07</w:t>
      </w:r>
      <w:r w:rsidR="005353FA" w:rsidRPr="00040840">
        <w:rPr>
          <w:rFonts w:ascii="Times New Roman" w:hAnsi="Times New Roman" w:cs="Times New Roman"/>
          <w:sz w:val="28"/>
          <w:szCs w:val="28"/>
        </w:rPr>
        <w:t>.2019р№596 –р(зі змінами), листа МОН України від 13.05.2024 № 1/8358-24</w:t>
      </w:r>
      <w:r w:rsidR="00EA72E5" w:rsidRPr="00040840">
        <w:rPr>
          <w:rFonts w:ascii="Times New Roman" w:hAnsi="Times New Roman" w:cs="Times New Roman"/>
          <w:sz w:val="28"/>
          <w:szCs w:val="28"/>
        </w:rPr>
        <w:t xml:space="preserve"> «Про </w:t>
      </w:r>
      <w:r w:rsidR="005353FA" w:rsidRPr="00040840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EA72E5" w:rsidRPr="00040840">
        <w:rPr>
          <w:rFonts w:ascii="Times New Roman" w:hAnsi="Times New Roman" w:cs="Times New Roman"/>
          <w:sz w:val="28"/>
          <w:szCs w:val="28"/>
        </w:rPr>
        <w:t>дотримання мовного за</w:t>
      </w:r>
      <w:r w:rsidR="005353FA" w:rsidRPr="00040840">
        <w:rPr>
          <w:rFonts w:ascii="Times New Roman" w:hAnsi="Times New Roman" w:cs="Times New Roman"/>
          <w:sz w:val="28"/>
          <w:szCs w:val="28"/>
        </w:rPr>
        <w:t>конодавства</w:t>
      </w:r>
      <w:r w:rsidR="00F10E3C">
        <w:rPr>
          <w:rFonts w:ascii="Times New Roman" w:hAnsi="Times New Roman" w:cs="Times New Roman"/>
          <w:sz w:val="28"/>
          <w:szCs w:val="28"/>
        </w:rPr>
        <w:t>»</w:t>
      </w:r>
      <w:r w:rsidR="00EA72E5" w:rsidRPr="00040840">
        <w:rPr>
          <w:rFonts w:ascii="Times New Roman" w:hAnsi="Times New Roman" w:cs="Times New Roman"/>
          <w:sz w:val="28"/>
          <w:szCs w:val="28"/>
        </w:rPr>
        <w:t xml:space="preserve">, з метою виховання </w:t>
      </w:r>
      <w:r w:rsidR="00F10E3C">
        <w:rPr>
          <w:rFonts w:ascii="Times New Roman" w:hAnsi="Times New Roman" w:cs="Times New Roman"/>
          <w:sz w:val="28"/>
          <w:szCs w:val="28"/>
        </w:rPr>
        <w:t xml:space="preserve">патріотизму, </w:t>
      </w:r>
      <w:r w:rsidR="00EA72E5" w:rsidRPr="00040840">
        <w:rPr>
          <w:rFonts w:ascii="Times New Roman" w:hAnsi="Times New Roman" w:cs="Times New Roman"/>
          <w:sz w:val="28"/>
          <w:szCs w:val="28"/>
        </w:rPr>
        <w:t>любові та поваги до державної мови, переваги вивчення та оволодіння нею на високому рівні усіма здобувачами освіти</w:t>
      </w:r>
    </w:p>
    <w:p w:rsidR="00EA72E5" w:rsidRPr="00040840" w:rsidRDefault="00EA72E5" w:rsidP="00EA7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2E5" w:rsidRPr="00040840" w:rsidRDefault="00EA72E5" w:rsidP="000408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840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040840" w:rsidRDefault="00040840" w:rsidP="00EA72E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1. Учасникам освітнього процесу</w:t>
      </w:r>
      <w:r>
        <w:rPr>
          <w:color w:val="333333"/>
          <w:sz w:val="28"/>
          <w:szCs w:val="28"/>
        </w:rPr>
        <w:t xml:space="preserve"> Гімназії ім. М.П.Стельмаха с. </w:t>
      </w:r>
      <w:proofErr w:type="spellStart"/>
      <w:r>
        <w:rPr>
          <w:color w:val="333333"/>
          <w:sz w:val="28"/>
          <w:szCs w:val="28"/>
        </w:rPr>
        <w:t>Дяківці</w:t>
      </w:r>
      <w:proofErr w:type="spellEnd"/>
      <w:r w:rsidRPr="00040840">
        <w:rPr>
          <w:color w:val="333333"/>
          <w:sz w:val="28"/>
          <w:szCs w:val="28"/>
        </w:rPr>
        <w:t>: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1.1. Дотримуватися єдиного мовного режиму на уроках та в позаурочний час відповідно до встановленого  законодавства.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Протягом навчального року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1.2. Здійснювати освітній процес  українською мовою.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Протягом навчального року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Pr="00040840">
        <w:rPr>
          <w:color w:val="333333"/>
          <w:sz w:val="28"/>
          <w:szCs w:val="28"/>
        </w:rPr>
        <w:t>. Посилити контроль за виконанням усіма учасниками освітнього процесу заходів для виконання вимог Закону України «Про забезпечення функціонування української мови як державної».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Протягом навчального року</w:t>
      </w:r>
    </w:p>
    <w:p w:rsidR="00040840" w:rsidRPr="00040840" w:rsidRDefault="00040840" w:rsidP="00040840">
      <w:pPr>
        <w:pStyle w:val="a7"/>
        <w:shd w:val="clear" w:color="auto" w:fill="FFFFFF"/>
        <w:spacing w:beforeAutospacing="0" w:afterAutospacing="0"/>
        <w:jc w:val="both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3. Здійснювати контроль за дотриманням вимог встановленого мовног</w:t>
      </w:r>
      <w:r>
        <w:rPr>
          <w:color w:val="333333"/>
          <w:sz w:val="28"/>
          <w:szCs w:val="28"/>
        </w:rPr>
        <w:t>о законодавства в гімназії</w:t>
      </w:r>
      <w:r w:rsidRPr="00040840">
        <w:rPr>
          <w:color w:val="333333"/>
          <w:sz w:val="28"/>
          <w:szCs w:val="28"/>
        </w:rPr>
        <w:t xml:space="preserve"> під час проведення виховних інформаційно-просвітницьких та урочистих заходів з нагоди відзначення знаменних пам’ятних дат, тематичних заходів з морально-духовного виховання школярів, підвищення рівня їх національної свідомості, почуття гордості за Україну, державну мову.</w:t>
      </w:r>
    </w:p>
    <w:p w:rsidR="00040840" w:rsidRPr="00040840" w:rsidRDefault="00040840" w:rsidP="00040840">
      <w:pPr>
        <w:pStyle w:val="a7"/>
        <w:shd w:val="clear" w:color="auto" w:fill="FFFFFF"/>
        <w:spacing w:beforeAutospacing="0" w:after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Протягом навчального року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 xml:space="preserve">    4. Посилити контроль за веденням ділової документації </w:t>
      </w:r>
      <w:r>
        <w:rPr>
          <w:color w:val="333333"/>
          <w:sz w:val="28"/>
          <w:szCs w:val="28"/>
        </w:rPr>
        <w:t xml:space="preserve">та інформації на </w:t>
      </w:r>
      <w:proofErr w:type="spellStart"/>
      <w:r>
        <w:rPr>
          <w:color w:val="333333"/>
          <w:sz w:val="28"/>
          <w:szCs w:val="28"/>
        </w:rPr>
        <w:t>веб-сайті</w:t>
      </w:r>
      <w:proofErr w:type="spellEnd"/>
      <w:r>
        <w:rPr>
          <w:color w:val="333333"/>
          <w:sz w:val="28"/>
          <w:szCs w:val="28"/>
        </w:rPr>
        <w:t xml:space="preserve"> гімназії</w:t>
      </w:r>
      <w:r w:rsidRPr="00040840">
        <w:rPr>
          <w:color w:val="333333"/>
          <w:sz w:val="28"/>
          <w:szCs w:val="28"/>
        </w:rPr>
        <w:t xml:space="preserve"> та сторінці у </w:t>
      </w:r>
      <w:proofErr w:type="spellStart"/>
      <w:r w:rsidRPr="00040840">
        <w:rPr>
          <w:color w:val="333333"/>
          <w:sz w:val="28"/>
          <w:szCs w:val="28"/>
        </w:rPr>
        <w:t>соцмережі</w:t>
      </w:r>
      <w:proofErr w:type="spellEnd"/>
      <w:r w:rsidRPr="00040840">
        <w:rPr>
          <w:color w:val="333333"/>
          <w:sz w:val="28"/>
          <w:szCs w:val="28"/>
        </w:rPr>
        <w:t xml:space="preserve"> виключно українською мовою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lastRenderedPageBreak/>
        <w:t>Протягом навчального року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40840" w:rsidRPr="00040840" w:rsidRDefault="00F10E3C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 5</w:t>
      </w:r>
      <w:r w:rsidR="00040840" w:rsidRPr="00040840">
        <w:rPr>
          <w:color w:val="333333"/>
          <w:sz w:val="28"/>
          <w:szCs w:val="28"/>
        </w:rPr>
        <w:t>. Учителям ук</w:t>
      </w:r>
      <w:r>
        <w:rPr>
          <w:color w:val="333333"/>
          <w:sz w:val="28"/>
          <w:szCs w:val="28"/>
        </w:rPr>
        <w:t xml:space="preserve">раїнської мови та літератури  Олійник Л.М., </w:t>
      </w:r>
      <w:proofErr w:type="spellStart"/>
      <w:r>
        <w:rPr>
          <w:color w:val="333333"/>
          <w:sz w:val="28"/>
          <w:szCs w:val="28"/>
        </w:rPr>
        <w:t>Човган</w:t>
      </w:r>
      <w:proofErr w:type="spellEnd"/>
      <w:r>
        <w:rPr>
          <w:color w:val="333333"/>
          <w:sz w:val="28"/>
          <w:szCs w:val="28"/>
        </w:rPr>
        <w:t xml:space="preserve"> О.В.</w:t>
      </w:r>
      <w:r w:rsidR="00040840" w:rsidRPr="00040840">
        <w:rPr>
          <w:color w:val="333333"/>
          <w:sz w:val="28"/>
          <w:szCs w:val="28"/>
        </w:rPr>
        <w:t>:</w:t>
      </w:r>
    </w:p>
    <w:p w:rsidR="00040840" w:rsidRPr="00040840" w:rsidRDefault="00F10E3C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 5</w:t>
      </w:r>
      <w:r w:rsidR="00040840" w:rsidRPr="00040840">
        <w:rPr>
          <w:color w:val="333333"/>
          <w:sz w:val="28"/>
          <w:szCs w:val="28"/>
        </w:rPr>
        <w:t>.1. Працювати систематично  над підвищенням рівня грамотності здобувачів освіти при вивченні  мови.</w:t>
      </w:r>
    </w:p>
    <w:p w:rsidR="00040840" w:rsidRPr="00040840" w:rsidRDefault="00F10E3C" w:rsidP="00F10E3C">
      <w:pPr>
        <w:pStyle w:val="a7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                   </w:t>
      </w:r>
      <w:r w:rsidR="00040840" w:rsidRPr="00040840">
        <w:rPr>
          <w:color w:val="333333"/>
          <w:sz w:val="28"/>
          <w:szCs w:val="28"/>
        </w:rPr>
        <w:t>Протягом навчального року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40840" w:rsidRPr="00040840" w:rsidRDefault="00F10E3C" w:rsidP="00F10E3C">
      <w:pPr>
        <w:pStyle w:val="a7"/>
        <w:shd w:val="clear" w:color="auto" w:fill="FFFFFF"/>
        <w:spacing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 5</w:t>
      </w:r>
      <w:r w:rsidR="00040840" w:rsidRPr="00040840">
        <w:rPr>
          <w:color w:val="333333"/>
          <w:sz w:val="28"/>
          <w:szCs w:val="28"/>
        </w:rPr>
        <w:t>.2. Активізувати роботу щодо залу</w:t>
      </w:r>
      <w:r>
        <w:rPr>
          <w:color w:val="333333"/>
          <w:sz w:val="28"/>
          <w:szCs w:val="28"/>
        </w:rPr>
        <w:t xml:space="preserve">чення учнів гімназії </w:t>
      </w:r>
      <w:r w:rsidR="00040840" w:rsidRPr="00040840">
        <w:rPr>
          <w:color w:val="333333"/>
          <w:sz w:val="28"/>
          <w:szCs w:val="28"/>
        </w:rPr>
        <w:t xml:space="preserve">до участі у мовознавчих олімпіадах, конкурсах, турнірах </w:t>
      </w:r>
      <w:r>
        <w:rPr>
          <w:color w:val="333333"/>
          <w:sz w:val="28"/>
          <w:szCs w:val="28"/>
        </w:rPr>
        <w:t>.</w:t>
      </w:r>
    </w:p>
    <w:p w:rsidR="00040840" w:rsidRPr="00040840" w:rsidRDefault="00040840" w:rsidP="00040840">
      <w:pPr>
        <w:pStyle w:val="a7"/>
        <w:shd w:val="clear" w:color="auto" w:fill="FFFFFF"/>
        <w:spacing w:beforeAutospacing="0" w:after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Протягом навчального року</w:t>
      </w:r>
    </w:p>
    <w:p w:rsidR="00040840" w:rsidRPr="00040840" w:rsidRDefault="00F10E3C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 5</w:t>
      </w:r>
      <w:r w:rsidR="00040840" w:rsidRPr="00040840">
        <w:rPr>
          <w:color w:val="333333"/>
          <w:sz w:val="28"/>
          <w:szCs w:val="28"/>
        </w:rPr>
        <w:t>.3. Формувати духовний світ здобувачів освіти, цілісні світоглядні уявлення, загальнолюдські моральні орієнтири шляхом залучення через мову до культурних надбань рідного народу і людства в цілому.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 Протягом навчального року</w:t>
      </w:r>
    </w:p>
    <w:p w:rsidR="00040840" w:rsidRPr="00040840" w:rsidRDefault="00F10E3C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 5</w:t>
      </w:r>
      <w:r w:rsidR="00040840" w:rsidRPr="00040840">
        <w:rPr>
          <w:color w:val="333333"/>
          <w:sz w:val="28"/>
          <w:szCs w:val="28"/>
        </w:rPr>
        <w:t>.4. Спрямувати роботу над виробленням в учнів умінь і навичок комунікативного  користування засобами мови  у різних життєвих ситуаціях під час сприймання висловлювань з дотриманням   мовленнєвого етикету.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                                                       Протягом навчального року</w:t>
      </w:r>
    </w:p>
    <w:p w:rsidR="00040840" w:rsidRPr="00040840" w:rsidRDefault="00F10E3C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 5</w:t>
      </w:r>
      <w:r w:rsidR="00040840" w:rsidRPr="00040840">
        <w:rPr>
          <w:color w:val="333333"/>
          <w:sz w:val="28"/>
          <w:szCs w:val="28"/>
        </w:rPr>
        <w:t>.5.</w:t>
      </w:r>
      <w:r w:rsidR="00040840" w:rsidRPr="00040840">
        <w:rPr>
          <w:color w:val="FF0000"/>
          <w:sz w:val="28"/>
          <w:szCs w:val="28"/>
        </w:rPr>
        <w:t> </w:t>
      </w:r>
      <w:r w:rsidR="00040840" w:rsidRPr="00040840">
        <w:rPr>
          <w:color w:val="333333"/>
          <w:sz w:val="28"/>
          <w:szCs w:val="28"/>
        </w:rPr>
        <w:t>Навчати здобувачів освіти до складання документів офіційно-ділового стилю.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 Протягом навчального року</w:t>
      </w:r>
    </w:p>
    <w:p w:rsidR="00040840" w:rsidRPr="00040840" w:rsidRDefault="00F10E3C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 6</w:t>
      </w:r>
      <w:r w:rsidR="00040840" w:rsidRPr="00040840">
        <w:rPr>
          <w:color w:val="333333"/>
          <w:sz w:val="28"/>
          <w:szCs w:val="28"/>
        </w:rPr>
        <w:t>. Здійснювати заходи щодо стимулювання вивчення української мови, сприяти підвищенню професійної майстерності педагогів, висвітленню досвіду роботи у фахових виданнях та інформувати педагогічний колектив про чинні нормативні документи Міністерства науки і освіти України щодо вивчення мови.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 Постійно</w:t>
      </w:r>
    </w:p>
    <w:p w:rsidR="00040840" w:rsidRPr="00040840" w:rsidRDefault="00F10E3C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    7</w:t>
      </w:r>
      <w:r w:rsidR="00040840" w:rsidRPr="00040840">
        <w:rPr>
          <w:color w:val="333333"/>
          <w:sz w:val="28"/>
          <w:szCs w:val="28"/>
        </w:rPr>
        <w:t>. Контроль за виконання цього наказу залишаю за собою.</w:t>
      </w:r>
    </w:p>
    <w:p w:rsidR="00040840" w:rsidRPr="00040840" w:rsidRDefault="00040840" w:rsidP="00040840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0840">
        <w:rPr>
          <w:color w:val="333333"/>
          <w:sz w:val="28"/>
          <w:szCs w:val="28"/>
        </w:rPr>
        <w:t> </w:t>
      </w:r>
    </w:p>
    <w:p w:rsidR="00040840" w:rsidRPr="00040840" w:rsidRDefault="00040840" w:rsidP="00EA72E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2E5" w:rsidRPr="00040840" w:rsidRDefault="00EA72E5" w:rsidP="00EA72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2E5" w:rsidRPr="00040840" w:rsidRDefault="00EA72E5" w:rsidP="00EA72E5">
      <w:pPr>
        <w:pStyle w:val="a3"/>
        <w:spacing w:after="0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E3C" w:rsidRDefault="00F10E3C" w:rsidP="00E05C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72E5" w:rsidRPr="00040840" w:rsidRDefault="00F10E3C" w:rsidP="005B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05C33" w:rsidRPr="00040840">
        <w:rPr>
          <w:rFonts w:ascii="Times New Roman" w:eastAsia="Times New Roman" w:hAnsi="Times New Roman" w:cs="Times New Roman"/>
          <w:sz w:val="28"/>
          <w:szCs w:val="28"/>
        </w:rPr>
        <w:t xml:space="preserve">иректор                                                </w:t>
      </w:r>
      <w:r w:rsidR="005B3AA6" w:rsidRPr="0004084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05C33" w:rsidRPr="00040840">
        <w:rPr>
          <w:rFonts w:ascii="Times New Roman" w:eastAsia="Times New Roman" w:hAnsi="Times New Roman" w:cs="Times New Roman"/>
          <w:sz w:val="28"/>
          <w:szCs w:val="28"/>
        </w:rPr>
        <w:t>Олена ЧОВГАН</w:t>
      </w:r>
      <w:r w:rsidR="00E05C33" w:rsidRPr="00040840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EA72E5" w:rsidRPr="00040840" w:rsidSect="00E05C3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5F51"/>
    <w:multiLevelType w:val="hybridMultilevel"/>
    <w:tmpl w:val="CD085428"/>
    <w:lvl w:ilvl="0" w:tplc="F006B3C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05C33"/>
    <w:rsid w:val="00040840"/>
    <w:rsid w:val="00136CFD"/>
    <w:rsid w:val="00187B04"/>
    <w:rsid w:val="00315BA0"/>
    <w:rsid w:val="003B202A"/>
    <w:rsid w:val="004B4680"/>
    <w:rsid w:val="005353FA"/>
    <w:rsid w:val="005B3AA6"/>
    <w:rsid w:val="006477AC"/>
    <w:rsid w:val="008B3C56"/>
    <w:rsid w:val="00E05C33"/>
    <w:rsid w:val="00E70BCD"/>
    <w:rsid w:val="00EA72E5"/>
    <w:rsid w:val="00F1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33"/>
    <w:pPr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59"/>
    <w:rsid w:val="00E05C3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40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2541</Words>
  <Characters>1449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2025-02-25T14:24:00Z</dcterms:created>
  <dcterms:modified xsi:type="dcterms:W3CDTF">2025-04-03T11:32:00Z</dcterms:modified>
</cp:coreProperties>
</file>