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A6" w:rsidRPr="00FA581B" w:rsidRDefault="00282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2CA6" w:rsidRPr="00FA581B" w:rsidRDefault="00282C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CA6" w:rsidRPr="00FA581B" w:rsidRDefault="00172479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282CA6" w:rsidRPr="00FA581B" w:rsidRDefault="00172479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b/>
          <w:sz w:val="24"/>
          <w:szCs w:val="24"/>
        </w:rPr>
        <w:t>оцінки об'єкта (будівлі, споруди, приміщення) щодо можливості його</w:t>
      </w:r>
    </w:p>
    <w:p w:rsidR="00282CA6" w:rsidRPr="00FA581B" w:rsidRDefault="00172479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b/>
          <w:sz w:val="24"/>
          <w:szCs w:val="24"/>
        </w:rPr>
        <w:t>використання для укриття населення як найпростішого укриття</w:t>
      </w:r>
    </w:p>
    <w:p w:rsidR="00282CA6" w:rsidRPr="00FA581B" w:rsidRDefault="00282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CA6" w:rsidRPr="00FA581B" w:rsidRDefault="00172479">
      <w:pPr>
        <w:tabs>
          <w:tab w:val="right" w:pos="10286"/>
        </w:tabs>
        <w:spacing w:after="0" w:line="240" w:lineRule="auto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____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/>
        </w:rPr>
        <w:t>___   ______</w:t>
      </w:r>
      <w:r w:rsidR="000227D6" w:rsidRPr="00FA581B">
        <w:rPr>
          <w:rFonts w:ascii="Times New Roman" w:eastAsia="Times New Roman" w:hAnsi="Times New Roman" w:cs="Times New Roman"/>
          <w:b/>
          <w:bCs/>
          <w:sz w:val="24"/>
          <w:szCs w:val="24"/>
        </w:rPr>
        <w:t>2025 р.</w:t>
      </w: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F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с.Дяків</w:t>
      </w:r>
      <w:proofErr w:type="spellEnd"/>
      <w:r w:rsidRPr="00F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ці______</w:t>
      </w:r>
    </w:p>
    <w:p w:rsidR="00282CA6" w:rsidRPr="00FA581B" w:rsidRDefault="00172479">
      <w:pPr>
        <w:spacing w:after="0" w:line="240" w:lineRule="auto"/>
        <w:jc w:val="right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(назва населеного пункту) </w:t>
      </w:r>
    </w:p>
    <w:p w:rsidR="00FA581B" w:rsidRPr="00FA581B" w:rsidRDefault="00FA581B" w:rsidP="00FA5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81B" w:rsidRPr="00FA581B" w:rsidRDefault="00FA581B" w:rsidP="00FA581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Голова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Герцаївської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                                                               Василь СКРІПКАРУ</w:t>
      </w:r>
    </w:p>
    <w:p w:rsidR="00FA581B" w:rsidRPr="00FA581B" w:rsidRDefault="00FA581B" w:rsidP="00FA581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81B" w:rsidRPr="00FA581B" w:rsidRDefault="00FA581B" w:rsidP="00FA581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освіти,культури,молоді  </w:t>
      </w:r>
    </w:p>
    <w:p w:rsidR="00FA581B" w:rsidRPr="00FA581B" w:rsidRDefault="00FA581B" w:rsidP="00FA581B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та спорту                                                                                                        Міну ПАВАЛАКІ</w:t>
      </w:r>
    </w:p>
    <w:p w:rsidR="00FA581B" w:rsidRPr="00FA581B" w:rsidRDefault="00FA581B" w:rsidP="00FA581B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Провідний інспектор відділу запобігання НС </w:t>
      </w:r>
    </w:p>
    <w:p w:rsidR="00FA581B" w:rsidRPr="00FA581B" w:rsidRDefault="00FA581B" w:rsidP="00FA581B">
      <w:pPr>
        <w:widowControl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ЧРУ ГУ ДСНС України у Чернівецькій області </w:t>
      </w:r>
    </w:p>
    <w:p w:rsidR="00FA581B" w:rsidRPr="00FA581B" w:rsidRDefault="00FA581B" w:rsidP="00FA581B">
      <w:pPr>
        <w:widowControl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капітан служби ЦЗ                                                                                         Микола РЕКОЛЦА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Поліцейський офіцер громади сектору взаємодії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581B">
        <w:rPr>
          <w:rFonts w:ascii="Times New Roman" w:hAnsi="Times New Roman" w:cs="Times New Roman"/>
          <w:sz w:val="24"/>
          <w:szCs w:val="24"/>
        </w:rPr>
        <w:t xml:space="preserve"> Андрій   ЛИС</w:t>
      </w:r>
    </w:p>
    <w:p w:rsidR="00FA581B" w:rsidRPr="00FA581B" w:rsidRDefault="00FA581B" w:rsidP="00FA5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>з громадськістю відділу превенції Чернівецького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>району управління поліції в Чернівецькій області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 капітан поліції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Поліцейський офіцер громади сектору взаємодії 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>з громадськістю відділу превенції Чернівецького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 району управління поліції в Чернівецькій області 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старший лейтенант поліції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581B">
        <w:rPr>
          <w:rFonts w:ascii="Times New Roman" w:hAnsi="Times New Roman" w:cs="Times New Roman"/>
          <w:bCs/>
          <w:sz w:val="24"/>
          <w:szCs w:val="24"/>
        </w:rPr>
        <w:t>Костянтин ВІЗІТІВУ</w:t>
      </w:r>
      <w:r w:rsidRPr="00FA581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A581B" w:rsidRPr="00FA581B" w:rsidRDefault="00FA581B" w:rsidP="00FA5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81B" w:rsidRPr="00FA581B" w:rsidRDefault="00FA581B" w:rsidP="00FA581B">
      <w:pPr>
        <w:spacing w:after="0" w:line="240" w:lineRule="auto"/>
        <w:ind w:left="-1" w:right="207"/>
        <w:jc w:val="both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81B">
        <w:rPr>
          <w:rFonts w:ascii="Times New Roman" w:hAnsi="Times New Roman" w:cs="Times New Roman"/>
          <w:sz w:val="24"/>
          <w:szCs w:val="24"/>
        </w:rPr>
        <w:t>В.о.директора</w:t>
      </w:r>
      <w:proofErr w:type="spellEnd"/>
      <w:r w:rsidRPr="00FA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81B">
        <w:rPr>
          <w:rFonts w:ascii="Times New Roman" w:hAnsi="Times New Roman" w:cs="Times New Roman"/>
          <w:sz w:val="24"/>
          <w:szCs w:val="24"/>
        </w:rPr>
        <w:t>Дяківецької</w:t>
      </w:r>
      <w:proofErr w:type="spellEnd"/>
      <w:r w:rsidRPr="00FA581B">
        <w:rPr>
          <w:rFonts w:ascii="Times New Roman" w:hAnsi="Times New Roman" w:cs="Times New Roman"/>
          <w:sz w:val="24"/>
          <w:szCs w:val="24"/>
        </w:rPr>
        <w:t xml:space="preserve"> гімназії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A581B">
        <w:rPr>
          <w:rFonts w:ascii="Times New Roman" w:hAnsi="Times New Roman" w:cs="Times New Roman"/>
          <w:sz w:val="24"/>
          <w:szCs w:val="24"/>
        </w:rPr>
        <w:t xml:space="preserve">   Лілія КОСТЯ                                                             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82CA6" w:rsidRPr="00FA581B" w:rsidRDefault="00172479" w:rsidP="00FA581B">
      <w:pPr>
        <w:spacing w:after="0" w:line="240" w:lineRule="auto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Проведено огляд об'єкта (будівлі, споруди, приміщення), розташованого за адресою: </w:t>
      </w:r>
    </w:p>
    <w:p w:rsidR="00282CA6" w:rsidRPr="00FA581B" w:rsidRDefault="00172479" w:rsidP="00FA581B">
      <w:pPr>
        <w:spacing w:after="0" w:line="240" w:lineRule="auto"/>
        <w:rPr>
          <w:sz w:val="24"/>
          <w:szCs w:val="24"/>
        </w:rPr>
      </w:pP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>вул.Централь</w:t>
      </w:r>
      <w:proofErr w:type="spellEnd"/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 , 47 ,  </w:t>
      </w:r>
      <w:proofErr w:type="spellStart"/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Pr="00F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Дяківці</w:t>
      </w:r>
      <w:proofErr w:type="spellEnd"/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  Чернівецького району,  Чернівецької області</w:t>
      </w:r>
    </w:p>
    <w:p w:rsidR="00282CA6" w:rsidRPr="00FA581B" w:rsidRDefault="00172479" w:rsidP="00FA581B">
      <w:pPr>
        <w:spacing w:after="0" w:line="240" w:lineRule="auto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державної, комунальної, </w:t>
      </w:r>
      <w:r w:rsidRPr="00FA581B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приватної</w:t>
      </w:r>
      <w:r w:rsidRPr="00FA58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форми власності , (необхідне підкреслити)</w:t>
      </w:r>
    </w:p>
    <w:p w:rsidR="00282CA6" w:rsidRPr="00FA581B" w:rsidRDefault="00282CA6" w:rsidP="00FA581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82CA6" w:rsidRPr="00FA581B" w:rsidRDefault="00172479" w:rsidP="00FA581B">
      <w:pPr>
        <w:spacing w:after="0" w:line="240" w:lineRule="auto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color w:val="auto"/>
          <w:sz w:val="24"/>
          <w:szCs w:val="24"/>
        </w:rPr>
        <w:t>що належить ______</w:t>
      </w:r>
      <w:r w:rsidRPr="00FA581B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 Кості Юрію Михайловичу</w:t>
      </w:r>
      <w:r w:rsidRPr="00FA581B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_____________________________________</w:t>
      </w:r>
      <w:r w:rsidRPr="00FA581B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282CA6" w:rsidRPr="00FA581B" w:rsidRDefault="00172479" w:rsidP="00FA581B">
      <w:pPr>
        <w:spacing w:after="0" w:line="240" w:lineRule="auto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(найменування власника: для приватної форми власності - суб'єкта господарювання,   комунальної - органу місцевого самоврядування, державної - центрального органу виконавчої влади, місцевої державної адміністрації, державного підприємства,   установи, організації) </w:t>
      </w:r>
    </w:p>
    <w:p w:rsidR="00282CA6" w:rsidRPr="00FA581B" w:rsidRDefault="00282CA6" w:rsidP="00FA5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b/>
          <w:sz w:val="24"/>
          <w:szCs w:val="24"/>
        </w:rPr>
        <w:t>За результатами проведеного огляду встановлено:</w:t>
      </w: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 xml:space="preserve">1. Загальна характеристика об'єкта (споруди, будівлі, приміщення) </w:t>
      </w:r>
    </w:p>
    <w:p w:rsidR="00282CA6" w:rsidRPr="00FA581B" w:rsidRDefault="00172479" w:rsidP="00FA581B">
      <w:pPr>
        <w:pStyle w:val="aa"/>
        <w:spacing w:after="0"/>
        <w:jc w:val="both"/>
      </w:pPr>
      <w:r w:rsidRPr="00FA581B">
        <w:rPr>
          <w:rFonts w:eastAsia="Calibri"/>
          <w:b/>
          <w:i/>
          <w:u w:val="single"/>
          <w:lang w:val="uk-UA"/>
        </w:rPr>
        <w:t xml:space="preserve">Підвальне приміщення, </w:t>
      </w:r>
      <w:r w:rsidRPr="00FA581B">
        <w:rPr>
          <w:b/>
          <w:i/>
          <w:color w:val="000000"/>
          <w:u w:val="single"/>
          <w:lang w:val="uk-UA"/>
        </w:rPr>
        <w:t>вбудована в будівлю</w:t>
      </w:r>
      <w:r w:rsidRPr="00FA581B">
        <w:rPr>
          <w:i/>
          <w:color w:val="000000"/>
          <w:u w:val="single"/>
          <w:lang w:val="uk-UA"/>
        </w:rPr>
        <w:t>____________________________________</w:t>
      </w:r>
      <w:r w:rsidRPr="00FA581B">
        <w:rPr>
          <w:rFonts w:eastAsia="Calibri"/>
          <w:b/>
          <w:i/>
          <w:u w:val="single"/>
          <w:lang w:val="uk-UA"/>
        </w:rPr>
        <w:t xml:space="preserve">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основне функціональне призначення, розташування на місцевості </w:t>
      </w:r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(окремо розташована, вбудована в будівлю, у гірничих виробках тощо)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загальна площа ___</w:t>
      </w:r>
      <w:bookmarkStart w:id="0" w:name="_GoBack"/>
      <w:bookmarkEnd w:id="0"/>
      <w:r w:rsidR="009917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0227D6" w:rsidRPr="00F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F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Pr="00FA5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81B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FA581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загальний об'єм ___</w:t>
      </w:r>
      <w:r w:rsidR="000227D6" w:rsidRPr="00FA581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91776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</w:t>
      </w:r>
      <w:proofErr w:type="spellStart"/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>куб.м</w:t>
      </w:r>
      <w:proofErr w:type="spellEnd"/>
      <w:r w:rsidRPr="00FA581B">
        <w:rPr>
          <w:rFonts w:ascii="Times New Roman" w:hAnsi="Times New Roman" w:cs="Times New Roman"/>
          <w:i/>
          <w:sz w:val="24"/>
          <w:szCs w:val="24"/>
        </w:rPr>
        <w:t>.</w:t>
      </w: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 xml:space="preserve">2. Загальний стан об'єкта: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технічний ___ 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працездатний </w:t>
      </w:r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(справний, працездатний, обмежено працездатний, аварійний, технічний стан не визначався)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санітарний _________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задовільний______________________</w:t>
      </w:r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(задовільний, незадовільний)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загальний стан приміщень __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чисті , не захаращені, без ознак затоплення________</w:t>
      </w:r>
      <w:r w:rsidRPr="00FA58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(чисті або захаращені, сухі або сирі, з ознаками підтоплення (затоплення))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>3. Стан входів, додаткових аварійних виходів _</w:t>
      </w:r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>1 вхід ,(вихід)не захаращено</w:t>
      </w: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захищено від атмосферних  опадів</w:t>
      </w:r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(кількість, входи не захаращено, захищено від атмосферних опадів павільйонами або навісами,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немає доступу особам з  інвалідністю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обладнано засобами для доступу осіб з інвалідністю та інших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маломобільних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груп населення)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>4. Стан систем вентиляції: ______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передбачено,_</w:t>
      </w:r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природнє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(передбачено / не передбачено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, наявність, цілісність, комплектність, чистота)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 xml:space="preserve">5. Стан системи водопостачання   </w:t>
      </w:r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>наявні  баки  для  технічної  і  питної  води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(централізоване водопостачання або інше джерело, наявність, кількість та місткість безнапірних та напірних баків для питної води, інших ємностей для питної води)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 xml:space="preserve">6. Стан каналізаційної системи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ємнос</w:t>
      </w:r>
      <w:proofErr w:type="spellEnd"/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ті для миття рук</w:t>
      </w:r>
      <w:r w:rsidRPr="00FA581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FA5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біотуалет</w:t>
      </w:r>
      <w:proofErr w:type="spellEnd"/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(передбачено / не передбачено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>санвузли _____</w:t>
      </w:r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виносні  </w:t>
      </w:r>
      <w:r w:rsidRPr="00FA581B">
        <w:rPr>
          <w:rFonts w:ascii="Times New Roman" w:hAnsi="Times New Roman" w:cs="Times New Roman"/>
          <w:sz w:val="24"/>
          <w:szCs w:val="24"/>
        </w:rPr>
        <w:t>_</w:t>
      </w:r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>ємності</w:t>
      </w:r>
      <w:r w:rsidRPr="00FA581B">
        <w:rPr>
          <w:rFonts w:ascii="Times New Roman" w:hAnsi="Times New Roman" w:cs="Times New Roman"/>
          <w:sz w:val="24"/>
          <w:szCs w:val="24"/>
        </w:rPr>
        <w:t>_</w:t>
      </w:r>
      <w:r w:rsidRPr="00FA581B">
        <w:rPr>
          <w:sz w:val="24"/>
          <w:szCs w:val="24"/>
        </w:rPr>
        <w:t xml:space="preserve"> </w:t>
      </w:r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(наявність, кількість, стан санітарних приладів (душових, кранів, унітазів, умивальників) </w:t>
      </w:r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вигрібні ями, пудр-клозети, виносні баки (ємності для нечистот) (для неканалізованих будівель,) </w:t>
      </w:r>
    </w:p>
    <w:p w:rsidR="00282CA6" w:rsidRPr="00FA581B" w:rsidRDefault="00172479" w:rsidP="00FA581B">
      <w:pPr>
        <w:spacing w:after="0" w:line="240" w:lineRule="auto"/>
        <w:jc w:val="center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(наявність, тип, кількість, загальний об'єм, можливість очищення, справність, місце встановлення)                                           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>7. Стан систем опалення __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наявне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(передбачено / не передбачено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 xml:space="preserve">8. Стан систем електропостачання та електроосвітлення  </w:t>
      </w:r>
      <w:r w:rsidRPr="00FA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 наявності</w:t>
      </w: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справний, задовільний  </w:t>
      </w:r>
      <w:proofErr w:type="spellStart"/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>електро</w:t>
      </w:r>
      <w:proofErr w:type="spellEnd"/>
      <w:r w:rsidRPr="00FA5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ліхтарі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(наявність,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укомп-сть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та справність електрообладнання, передбаченого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, наявність люмінесцентних ламп, резервних систем електропостачання (освітлення), заземлення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ел.обладнан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 xml:space="preserve">9. Справність систем зв'язку та оповіщення  </w:t>
      </w:r>
      <w:r w:rsidRPr="00FA581B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мобільні телефони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(наявність гучномовців, радіоточки,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стац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. телефонної мережі, стаціонарних телефонних апаратів)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ab/>
        <w:t xml:space="preserve">10. Протипожежний стан: </w:t>
      </w:r>
      <w:r w:rsidRPr="00FA581B">
        <w:rPr>
          <w:sz w:val="24"/>
          <w:szCs w:val="24"/>
        </w:rPr>
        <w:t>____</w:t>
      </w:r>
      <w:r w:rsidRPr="00FA581B">
        <w:rPr>
          <w:rFonts w:ascii="Times New Roman" w:hAnsi="Times New Roman" w:cs="Times New Roman"/>
          <w:b/>
          <w:sz w:val="24"/>
          <w:szCs w:val="24"/>
          <w:u w:val="single"/>
        </w:rPr>
        <w:t>відсутня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автоматичні системи пожежогасіння та сигналізації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(передбачено / не передбачено </w:t>
      </w:r>
      <w:proofErr w:type="spellStart"/>
      <w:r w:rsidRPr="00FA581B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, наявність, справність)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наявність та укомплектованість пожежних кранів, укомплектованість первинними засобами пожежогасіння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в наявності  вогнегасники, 2 шт.</w:t>
      </w:r>
      <w:r w:rsidRPr="00FA58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(споруду укомплектовано згідно з нормами, не укомплектовано, засобів пожежогасіння немає)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2CA6" w:rsidRPr="00FA581B" w:rsidRDefault="00172479" w:rsidP="00FA581B">
      <w:pPr>
        <w:pStyle w:val="1"/>
        <w:spacing w:line="240" w:lineRule="auto"/>
        <w:ind w:right="0"/>
        <w:rPr>
          <w:szCs w:val="24"/>
        </w:rPr>
      </w:pPr>
      <w:r w:rsidRPr="00FA581B">
        <w:rPr>
          <w:szCs w:val="24"/>
        </w:rPr>
        <w:t xml:space="preserve">           ВИСНОВОК</w:t>
      </w:r>
    </w:p>
    <w:p w:rsidR="00282CA6" w:rsidRPr="00FA581B" w:rsidRDefault="00172479" w:rsidP="00B91304">
      <w:pPr>
        <w:pStyle w:val="1"/>
        <w:spacing w:line="240" w:lineRule="auto"/>
        <w:ind w:right="0"/>
        <w:rPr>
          <w:szCs w:val="24"/>
        </w:rPr>
      </w:pPr>
      <w:r w:rsidRPr="00FA581B">
        <w:rPr>
          <w:szCs w:val="24"/>
        </w:rPr>
        <w:t>про можливість використання об'єкта (будівлі, споруди, приміщення)для укриття населення як найпростішого укриття</w:t>
      </w:r>
      <w:r w:rsidRPr="00FA581B">
        <w:rPr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(об'єкт (будівлю, споруду, приміщення) рекомендовано / не рекомендовано до використання для укриття населення як найпростіше укриття та </w:t>
      </w:r>
      <w:r w:rsidR="00B91304" w:rsidRPr="00FA581B">
        <w:rPr>
          <w:rFonts w:ascii="Times New Roman" w:eastAsia="Times New Roman" w:hAnsi="Times New Roman" w:cs="Times New Roman"/>
          <w:sz w:val="24"/>
          <w:szCs w:val="24"/>
        </w:rPr>
        <w:t>включення до фонду захисних споруд)</w:t>
      </w:r>
      <w:r w:rsidR="00B91304" w:rsidRPr="00F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r w:rsidRPr="00F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за умов: </w:t>
      </w:r>
      <w:r w:rsidRPr="00FA58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(перелік заходів, що необхідно виконати для приведення об'єкта (будівлі, споруди, приміщення) до вимог щодо утримання та експлуатації</w:t>
      </w:r>
      <w:r w:rsidR="00B91304" w:rsidRPr="00B91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304" w:rsidRPr="00FA581B">
        <w:rPr>
          <w:rFonts w:ascii="Times New Roman" w:eastAsia="Times New Roman" w:hAnsi="Times New Roman" w:cs="Times New Roman"/>
          <w:sz w:val="24"/>
          <w:szCs w:val="24"/>
        </w:rPr>
        <w:t>найпростіших укриттів)</w:t>
      </w:r>
    </w:p>
    <w:p w:rsidR="00282CA6" w:rsidRPr="00B91304" w:rsidRDefault="00FA581B" w:rsidP="00FA581B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172479" w:rsidRPr="00FA58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282CA6" w:rsidRPr="00FA581B" w:rsidRDefault="00172479" w:rsidP="00FA581B">
      <w:pPr>
        <w:widowControl w:val="0"/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Голова Герцаївської міської ради                                                         Василь СКРИПКАРУ</w:t>
      </w:r>
    </w:p>
    <w:p w:rsidR="00282CA6" w:rsidRPr="00FA581B" w:rsidRDefault="00172479" w:rsidP="00FA581B">
      <w:pPr>
        <w:widowControl w:val="0"/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освіти,культури,молоді  </w:t>
      </w:r>
    </w:p>
    <w:p w:rsidR="00282CA6" w:rsidRPr="00FA581B" w:rsidRDefault="00172479" w:rsidP="00FA581B">
      <w:pPr>
        <w:widowControl w:val="0"/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та спорту                                                                                                   Міну ПАВАЛАКІ</w:t>
      </w: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Провідний інспектор відділу запобігання НС </w:t>
      </w:r>
    </w:p>
    <w:p w:rsidR="00282CA6" w:rsidRPr="00FA581B" w:rsidRDefault="00172479" w:rsidP="00FA581B">
      <w:pPr>
        <w:widowControl w:val="0"/>
        <w:spacing w:after="0" w:line="240" w:lineRule="auto"/>
        <w:jc w:val="both"/>
        <w:rPr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 xml:space="preserve">ЧРУ ГУ ДСНС України у Чернівецькій області </w:t>
      </w:r>
    </w:p>
    <w:p w:rsidR="00282CA6" w:rsidRPr="00FA581B" w:rsidRDefault="00172479" w:rsidP="00FA5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81B">
        <w:rPr>
          <w:rFonts w:ascii="Times New Roman" w:eastAsia="Times New Roman" w:hAnsi="Times New Roman" w:cs="Times New Roman"/>
          <w:sz w:val="24"/>
          <w:szCs w:val="24"/>
        </w:rPr>
        <w:t>капітан служби ЦЗ                                                                                   Микола РЕКОЛЦА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Поліцейський офіцер громади сектору взаємодії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581B">
        <w:rPr>
          <w:rFonts w:ascii="Times New Roman" w:hAnsi="Times New Roman" w:cs="Times New Roman"/>
          <w:sz w:val="24"/>
          <w:szCs w:val="24"/>
        </w:rPr>
        <w:t xml:space="preserve">     Андрій   ЛИС</w:t>
      </w:r>
    </w:p>
    <w:p w:rsidR="00FA581B" w:rsidRPr="00FA581B" w:rsidRDefault="00FA581B" w:rsidP="00FA5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>з громадськістю відділу превенції Чернівецького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>району управління поліції в Чернівецькій області</w:t>
      </w:r>
    </w:p>
    <w:p w:rsidR="00FA581B" w:rsidRPr="00B91304" w:rsidRDefault="00FA581B" w:rsidP="00B91304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 капітан поліції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Поліцейський офіцер громади сектору взаємодії 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>з громадськістю відділу превенції Чернівецького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 району управління поліції в Чернівецькій області </w:t>
      </w:r>
    </w:p>
    <w:p w:rsidR="00FA581B" w:rsidRPr="00FA581B" w:rsidRDefault="00FA581B" w:rsidP="00FA581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FA581B">
        <w:rPr>
          <w:rFonts w:ascii="Times New Roman" w:hAnsi="Times New Roman" w:cs="Times New Roman"/>
          <w:sz w:val="24"/>
          <w:szCs w:val="24"/>
        </w:rPr>
        <w:t xml:space="preserve">старший лейтенант поліції                                                           </w:t>
      </w:r>
      <w:r w:rsidR="00B9130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581B">
        <w:rPr>
          <w:rFonts w:ascii="Times New Roman" w:hAnsi="Times New Roman" w:cs="Times New Roman"/>
          <w:sz w:val="24"/>
          <w:szCs w:val="24"/>
        </w:rPr>
        <w:t xml:space="preserve">  </w:t>
      </w:r>
      <w:r w:rsidRPr="00FA581B">
        <w:rPr>
          <w:rFonts w:ascii="Times New Roman" w:hAnsi="Times New Roman" w:cs="Times New Roman"/>
          <w:bCs/>
          <w:sz w:val="24"/>
          <w:szCs w:val="24"/>
        </w:rPr>
        <w:t>Костянтин ВІЗІТІВУ</w:t>
      </w:r>
      <w:r w:rsidRPr="00FA581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A581B" w:rsidRPr="00FA581B" w:rsidRDefault="00FA581B" w:rsidP="00FA5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CA6" w:rsidRPr="00FA581B" w:rsidRDefault="00172479" w:rsidP="00FA581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FA581B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FA581B">
        <w:rPr>
          <w:rFonts w:ascii="Times New Roman" w:hAnsi="Times New Roman" w:cs="Times New Roman"/>
          <w:sz w:val="24"/>
          <w:szCs w:val="24"/>
        </w:rPr>
        <w:t xml:space="preserve">. директора </w:t>
      </w:r>
      <w:proofErr w:type="spellStart"/>
      <w:r w:rsidRPr="00FA581B">
        <w:rPr>
          <w:rFonts w:ascii="Times New Roman" w:hAnsi="Times New Roman" w:cs="Times New Roman"/>
          <w:sz w:val="24"/>
          <w:szCs w:val="24"/>
        </w:rPr>
        <w:t>Дяківецької</w:t>
      </w:r>
      <w:proofErr w:type="spellEnd"/>
      <w:r w:rsidRPr="00FA581B">
        <w:rPr>
          <w:rFonts w:ascii="Times New Roman" w:hAnsi="Times New Roman" w:cs="Times New Roman"/>
          <w:sz w:val="24"/>
          <w:szCs w:val="24"/>
        </w:rPr>
        <w:t xml:space="preserve"> гімназії                                                        Лілія КОСТЯ                                                              </w:t>
      </w:r>
    </w:p>
    <w:p w:rsidR="00282CA6" w:rsidRDefault="0017247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82CA6" w:rsidRDefault="0017247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282CA6" w:rsidSect="00BC3096">
      <w:pgSz w:w="11906" w:h="16838"/>
      <w:pgMar w:top="293" w:right="488" w:bottom="284" w:left="113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282CA6"/>
    <w:rsid w:val="000227D6"/>
    <w:rsid w:val="00172479"/>
    <w:rsid w:val="00282CA6"/>
    <w:rsid w:val="006136B0"/>
    <w:rsid w:val="00991776"/>
    <w:rsid w:val="00B91304"/>
    <w:rsid w:val="00BC3096"/>
    <w:rsid w:val="00E64054"/>
    <w:rsid w:val="00FA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1E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F4051E"/>
    <w:pPr>
      <w:keepNext/>
      <w:keepLines/>
      <w:spacing w:line="259" w:lineRule="auto"/>
      <w:ind w:right="64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F4051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3">
    <w:name w:val="Виділення"/>
    <w:qFormat/>
    <w:rsid w:val="00FC0640"/>
    <w:rPr>
      <w:i/>
      <w:iCs/>
    </w:rPr>
  </w:style>
  <w:style w:type="character" w:customStyle="1" w:styleId="docdata">
    <w:name w:val="docdata"/>
    <w:basedOn w:val="a0"/>
    <w:qFormat/>
    <w:rsid w:val="005B62BE"/>
  </w:style>
  <w:style w:type="paragraph" w:styleId="a4">
    <w:name w:val="Title"/>
    <w:basedOn w:val="a"/>
    <w:next w:val="a5"/>
    <w:qFormat/>
    <w:rsid w:val="00BC309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BC3096"/>
    <w:pPr>
      <w:spacing w:after="140" w:line="276" w:lineRule="auto"/>
    </w:pPr>
  </w:style>
  <w:style w:type="paragraph" w:styleId="a6">
    <w:name w:val="List"/>
    <w:basedOn w:val="a5"/>
    <w:rsid w:val="00BC3096"/>
    <w:rPr>
      <w:rFonts w:cs="Lohit Devanagari"/>
    </w:rPr>
  </w:style>
  <w:style w:type="paragraph" w:styleId="a7">
    <w:name w:val="caption"/>
    <w:basedOn w:val="a"/>
    <w:qFormat/>
    <w:rsid w:val="00BC309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BC3096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981BD8"/>
    <w:pPr>
      <w:ind w:left="720"/>
      <w:contextualSpacing/>
    </w:pPr>
  </w:style>
  <w:style w:type="paragraph" w:styleId="aa">
    <w:name w:val="Normal (Web)"/>
    <w:basedOn w:val="a"/>
    <w:qFormat/>
    <w:rsid w:val="00DF464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tl">
    <w:name w:val="tl"/>
    <w:basedOn w:val="a"/>
    <w:qFormat/>
    <w:rsid w:val="00BC3096"/>
  </w:style>
  <w:style w:type="paragraph" w:customStyle="1" w:styleId="LO-normal">
    <w:name w:val="LO-normal"/>
    <w:qFormat/>
    <w:rsid w:val="00BC3096"/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paragraph" w:customStyle="1" w:styleId="ab">
    <w:name w:val="Вміст таблиці"/>
    <w:basedOn w:val="a"/>
    <w:qFormat/>
    <w:rsid w:val="00BC3096"/>
    <w:pPr>
      <w:widowControl w:val="0"/>
      <w:suppressLineNumbers/>
    </w:pPr>
  </w:style>
  <w:style w:type="paragraph" w:customStyle="1" w:styleId="ac">
    <w:name w:val="Заголовок таблиці"/>
    <w:basedOn w:val="ab"/>
    <w:qFormat/>
    <w:rsid w:val="00BC3096"/>
    <w:pPr>
      <w:jc w:val="center"/>
    </w:pPr>
    <w:rPr>
      <w:b/>
      <w:bCs/>
    </w:rPr>
  </w:style>
  <w:style w:type="paragraph" w:customStyle="1" w:styleId="Standard">
    <w:name w:val="Standard"/>
    <w:qFormat/>
    <w:rsid w:val="00FC06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customStyle="1" w:styleId="TableGrid">
    <w:name w:val="TableGrid"/>
    <w:rsid w:val="00F4051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4802</Words>
  <Characters>2738</Characters>
  <Application>Microsoft Office Word</Application>
  <DocSecurity>0</DocSecurity>
  <Lines>22</Lines>
  <Paragraphs>15</Paragraphs>
  <ScaleCrop>false</ScaleCrop>
  <Company>Reanimator Extreme Edition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Михфйло Іванович</cp:lastModifiedBy>
  <cp:revision>22</cp:revision>
  <cp:lastPrinted>2025-08-21T11:15:00Z</cp:lastPrinted>
  <dcterms:created xsi:type="dcterms:W3CDTF">2023-08-23T10:08:00Z</dcterms:created>
  <dcterms:modified xsi:type="dcterms:W3CDTF">2025-08-21T11:15:00Z</dcterms:modified>
  <dc:language>uk-UA</dc:language>
</cp:coreProperties>
</file>