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8"/>
        <w:gridCol w:w="4170"/>
      </w:tblGrid>
      <w:tr w:rsidR="003C52E8" w14:paraId="27FEF0A0" w14:textId="77777777" w:rsidTr="003C52E8">
        <w:tc>
          <w:tcPr>
            <w:tcW w:w="5637" w:type="dxa"/>
          </w:tcPr>
          <w:p w14:paraId="0B590933" w14:textId="77777777" w:rsidR="003C52E8" w:rsidRDefault="003C52E8" w:rsidP="003C52E8">
            <w:pPr>
              <w:pStyle w:val="a0"/>
              <w:spacing w:after="0" w:line="240" w:lineRule="auto"/>
              <w:jc w:val="center"/>
              <w:rPr>
                <w:rFonts w:ascii="Times New Roman" w:hAnsi="Times New Roman" w:cs="Times New Roman"/>
                <w:color w:val="000000"/>
              </w:rPr>
            </w:pPr>
          </w:p>
        </w:tc>
        <w:tc>
          <w:tcPr>
            <w:tcW w:w="4217" w:type="dxa"/>
          </w:tcPr>
          <w:p w14:paraId="71C2ABFC" w14:textId="77777777" w:rsidR="003C52E8" w:rsidRPr="00D62030" w:rsidRDefault="003C52E8" w:rsidP="00DC1F1B">
            <w:pPr>
              <w:pStyle w:val="a0"/>
              <w:spacing w:after="0" w:line="240" w:lineRule="auto"/>
              <w:jc w:val="center"/>
              <w:rPr>
                <w:rFonts w:ascii="Times New Roman" w:hAnsi="Times New Roman" w:cs="Times New Roman"/>
                <w:i/>
                <w:color w:val="000000"/>
                <w:sz w:val="20"/>
                <w:szCs w:val="20"/>
              </w:rPr>
            </w:pPr>
            <w:r w:rsidRPr="00D62030">
              <w:rPr>
                <w:rFonts w:ascii="Times New Roman" w:hAnsi="Times New Roman" w:cs="Times New Roman"/>
                <w:color w:val="000000"/>
                <w:sz w:val="20"/>
                <w:szCs w:val="20"/>
              </w:rPr>
              <w:t>ЗАТВЕРДЖУЮ</w:t>
            </w:r>
          </w:p>
          <w:p w14:paraId="544CE72B" w14:textId="0E70616C" w:rsidR="003C52E8" w:rsidRDefault="003C52E8" w:rsidP="003C52E8">
            <w:pPr>
              <w:pStyle w:val="a0"/>
              <w:spacing w:after="0" w:line="240" w:lineRule="auto"/>
              <w:rPr>
                <w:rFonts w:ascii="Times New Roman" w:hAnsi="Times New Roman" w:cs="Times New Roman"/>
                <w:iCs/>
                <w:color w:val="000000"/>
                <w:sz w:val="20"/>
                <w:szCs w:val="20"/>
              </w:rPr>
            </w:pPr>
            <w:r w:rsidRPr="00D62030">
              <w:rPr>
                <w:rFonts w:ascii="Times New Roman" w:hAnsi="Times New Roman" w:cs="Times New Roman"/>
                <w:iCs/>
                <w:color w:val="000000"/>
                <w:sz w:val="20"/>
                <w:szCs w:val="20"/>
              </w:rPr>
              <w:t xml:space="preserve">Директор </w:t>
            </w:r>
            <w:proofErr w:type="spellStart"/>
            <w:r w:rsidR="006E36C8" w:rsidRPr="006E36C8">
              <w:rPr>
                <w:rFonts w:ascii="Times New Roman" w:hAnsi="Times New Roman" w:cs="Times New Roman"/>
                <w:iCs/>
                <w:color w:val="000000"/>
                <w:sz w:val="20"/>
                <w:szCs w:val="20"/>
              </w:rPr>
              <w:t>Дусинськ</w:t>
            </w:r>
            <w:r w:rsidR="006E36C8">
              <w:rPr>
                <w:rFonts w:ascii="Times New Roman" w:hAnsi="Times New Roman" w:cs="Times New Roman"/>
                <w:iCs/>
                <w:color w:val="000000"/>
                <w:sz w:val="20"/>
                <w:szCs w:val="20"/>
              </w:rPr>
              <w:t>ого</w:t>
            </w:r>
            <w:proofErr w:type="spellEnd"/>
            <w:r w:rsidR="006E36C8" w:rsidRPr="006E36C8">
              <w:rPr>
                <w:rFonts w:ascii="Times New Roman" w:hAnsi="Times New Roman" w:cs="Times New Roman"/>
                <w:iCs/>
                <w:color w:val="000000"/>
                <w:sz w:val="20"/>
                <w:szCs w:val="20"/>
              </w:rPr>
              <w:t xml:space="preserve"> заклад</w:t>
            </w:r>
            <w:r w:rsidR="006E36C8">
              <w:rPr>
                <w:rFonts w:ascii="Times New Roman" w:hAnsi="Times New Roman" w:cs="Times New Roman"/>
                <w:iCs/>
                <w:color w:val="000000"/>
                <w:sz w:val="20"/>
                <w:szCs w:val="20"/>
              </w:rPr>
              <w:t>у</w:t>
            </w:r>
            <w:r w:rsidR="006E36C8" w:rsidRPr="006E36C8">
              <w:rPr>
                <w:rFonts w:ascii="Times New Roman" w:hAnsi="Times New Roman" w:cs="Times New Roman"/>
                <w:iCs/>
                <w:color w:val="000000"/>
                <w:sz w:val="20"/>
                <w:szCs w:val="20"/>
              </w:rPr>
              <w:t xml:space="preserve"> загальної середньої освіти Свалявської міської ради</w:t>
            </w:r>
          </w:p>
          <w:p w14:paraId="25078A5E" w14:textId="77777777" w:rsidR="006E36C8" w:rsidRPr="00D62030" w:rsidRDefault="006E36C8" w:rsidP="003C52E8">
            <w:pPr>
              <w:pStyle w:val="a0"/>
              <w:spacing w:after="0" w:line="240" w:lineRule="auto"/>
              <w:rPr>
                <w:rFonts w:ascii="Times New Roman" w:hAnsi="Times New Roman" w:cs="Times New Roman"/>
                <w:iCs/>
                <w:color w:val="000000"/>
                <w:sz w:val="20"/>
                <w:szCs w:val="20"/>
              </w:rPr>
            </w:pPr>
          </w:p>
          <w:p w14:paraId="254D49F2" w14:textId="77777777" w:rsidR="003C52E8" w:rsidRPr="00D62030" w:rsidRDefault="003C52E8" w:rsidP="003C52E8">
            <w:pPr>
              <w:pStyle w:val="a0"/>
              <w:spacing w:after="0" w:line="240" w:lineRule="auto"/>
              <w:rPr>
                <w:rFonts w:ascii="Times New Roman" w:hAnsi="Times New Roman" w:cs="Times New Roman"/>
                <w:iCs/>
                <w:color w:val="000000"/>
                <w:sz w:val="20"/>
                <w:szCs w:val="20"/>
              </w:rPr>
            </w:pPr>
          </w:p>
          <w:p w14:paraId="211A7CEB" w14:textId="6D32C5BA" w:rsidR="003C52E8" w:rsidRPr="00D62030" w:rsidRDefault="003C52E8" w:rsidP="003C52E8">
            <w:pPr>
              <w:pStyle w:val="a0"/>
              <w:spacing w:after="0" w:line="240" w:lineRule="auto"/>
              <w:rPr>
                <w:rFonts w:ascii="Times New Roman" w:hAnsi="Times New Roman" w:cs="Times New Roman"/>
                <w:iCs/>
                <w:color w:val="000000"/>
                <w:sz w:val="20"/>
                <w:szCs w:val="20"/>
              </w:rPr>
            </w:pPr>
            <w:r w:rsidRPr="00D62030">
              <w:rPr>
                <w:rFonts w:ascii="Times New Roman" w:hAnsi="Times New Roman" w:cs="Times New Roman"/>
                <w:iCs/>
                <w:color w:val="000000"/>
                <w:sz w:val="20"/>
                <w:szCs w:val="20"/>
              </w:rPr>
              <w:t>___________</w:t>
            </w:r>
            <w:r w:rsidR="006E36C8">
              <w:rPr>
                <w:rFonts w:ascii="Times New Roman" w:hAnsi="Times New Roman" w:cs="Times New Roman"/>
                <w:iCs/>
                <w:color w:val="000000"/>
                <w:sz w:val="20"/>
                <w:szCs w:val="20"/>
              </w:rPr>
              <w:t>_____</w:t>
            </w:r>
            <w:r w:rsidRPr="00D62030">
              <w:rPr>
                <w:rFonts w:ascii="Times New Roman" w:hAnsi="Times New Roman" w:cs="Times New Roman"/>
                <w:iCs/>
                <w:color w:val="000000"/>
                <w:sz w:val="20"/>
                <w:szCs w:val="20"/>
              </w:rPr>
              <w:t>__</w:t>
            </w:r>
            <w:r w:rsidR="00D62030">
              <w:rPr>
                <w:rFonts w:ascii="Times New Roman" w:hAnsi="Times New Roman" w:cs="Times New Roman"/>
                <w:iCs/>
                <w:color w:val="000000"/>
                <w:sz w:val="20"/>
                <w:szCs w:val="20"/>
              </w:rPr>
              <w:t>____</w:t>
            </w:r>
            <w:r w:rsidRPr="00D62030">
              <w:rPr>
                <w:rFonts w:ascii="Times New Roman" w:hAnsi="Times New Roman" w:cs="Times New Roman"/>
                <w:iCs/>
                <w:color w:val="000000"/>
                <w:sz w:val="20"/>
                <w:szCs w:val="20"/>
              </w:rPr>
              <w:t xml:space="preserve">___ </w:t>
            </w:r>
            <w:r w:rsidR="006E36C8">
              <w:rPr>
                <w:rFonts w:ascii="Times New Roman" w:hAnsi="Times New Roman" w:cs="Times New Roman"/>
                <w:iCs/>
                <w:color w:val="000000"/>
                <w:sz w:val="20"/>
                <w:szCs w:val="20"/>
              </w:rPr>
              <w:t>Віталій ПАЦАН</w:t>
            </w:r>
          </w:p>
          <w:p w14:paraId="1036F919" w14:textId="608ABB51" w:rsidR="003C52E8" w:rsidRPr="003C52E8" w:rsidRDefault="003C52E8" w:rsidP="003C52E8">
            <w:pPr>
              <w:pStyle w:val="a0"/>
              <w:spacing w:after="0" w:line="240" w:lineRule="auto"/>
              <w:jc w:val="right"/>
              <w:rPr>
                <w:rFonts w:ascii="Times New Roman" w:eastAsia="Times New Roman" w:hAnsi="Times New Roman" w:cs="Times New Roman"/>
                <w:b/>
                <w:color w:val="000000"/>
              </w:rPr>
            </w:pPr>
            <w:r w:rsidRPr="00D62030">
              <w:rPr>
                <w:rFonts w:ascii="Times New Roman" w:hAnsi="Times New Roman" w:cs="Times New Roman"/>
                <w:iCs/>
                <w:color w:val="D9D9D9" w:themeColor="background1" w:themeShade="D9"/>
                <w:sz w:val="20"/>
                <w:szCs w:val="20"/>
              </w:rPr>
              <w:t>МП</w:t>
            </w:r>
            <w:r w:rsidRPr="00D62030">
              <w:rPr>
                <w:rFonts w:ascii="Times New Roman" w:hAnsi="Times New Roman" w:cs="Times New Roman"/>
                <w:iCs/>
                <w:color w:val="000000"/>
                <w:sz w:val="20"/>
                <w:szCs w:val="20"/>
              </w:rPr>
              <w:t xml:space="preserve">       </w:t>
            </w:r>
            <w:r w:rsidR="002D4F3C">
              <w:rPr>
                <w:rFonts w:ascii="Times New Roman" w:hAnsi="Times New Roman" w:cs="Times New Roman"/>
                <w:iCs/>
                <w:color w:val="000000"/>
                <w:sz w:val="20"/>
                <w:szCs w:val="20"/>
              </w:rPr>
              <w:t xml:space="preserve">      </w:t>
            </w:r>
            <w:r w:rsidRPr="00D62030">
              <w:rPr>
                <w:rFonts w:ascii="Times New Roman" w:hAnsi="Times New Roman" w:cs="Times New Roman"/>
                <w:iCs/>
                <w:color w:val="000000"/>
                <w:sz w:val="20"/>
                <w:szCs w:val="20"/>
              </w:rPr>
              <w:t xml:space="preserve">          «</w:t>
            </w:r>
            <w:r w:rsidR="006E36C8">
              <w:rPr>
                <w:rFonts w:ascii="Times New Roman" w:hAnsi="Times New Roman" w:cs="Times New Roman"/>
                <w:iCs/>
                <w:color w:val="000000"/>
                <w:sz w:val="20"/>
                <w:szCs w:val="20"/>
              </w:rPr>
              <w:t>___</w:t>
            </w:r>
            <w:r w:rsidRPr="00D62030">
              <w:rPr>
                <w:rFonts w:ascii="Times New Roman" w:hAnsi="Times New Roman" w:cs="Times New Roman"/>
                <w:iCs/>
                <w:color w:val="000000"/>
                <w:sz w:val="20"/>
                <w:szCs w:val="20"/>
              </w:rPr>
              <w:t xml:space="preserve">» </w:t>
            </w:r>
            <w:r w:rsidR="006E36C8">
              <w:rPr>
                <w:rFonts w:ascii="Times New Roman" w:hAnsi="Times New Roman" w:cs="Times New Roman"/>
                <w:iCs/>
                <w:color w:val="000000"/>
                <w:sz w:val="20"/>
                <w:szCs w:val="20"/>
              </w:rPr>
              <w:t>_____________</w:t>
            </w:r>
            <w:r w:rsidRPr="00D62030">
              <w:rPr>
                <w:rFonts w:ascii="Times New Roman" w:hAnsi="Times New Roman" w:cs="Times New Roman"/>
                <w:iCs/>
                <w:color w:val="000000"/>
                <w:sz w:val="20"/>
                <w:szCs w:val="20"/>
              </w:rPr>
              <w:t xml:space="preserve"> 202</w:t>
            </w:r>
            <w:r w:rsidR="006E36C8">
              <w:rPr>
                <w:rFonts w:ascii="Times New Roman" w:hAnsi="Times New Roman" w:cs="Times New Roman"/>
                <w:iCs/>
                <w:color w:val="000000"/>
                <w:sz w:val="20"/>
                <w:szCs w:val="20"/>
              </w:rPr>
              <w:t>5</w:t>
            </w:r>
            <w:r w:rsidRPr="00D62030">
              <w:rPr>
                <w:rFonts w:ascii="Times New Roman" w:hAnsi="Times New Roman" w:cs="Times New Roman"/>
                <w:iCs/>
                <w:color w:val="000000"/>
                <w:sz w:val="20"/>
                <w:szCs w:val="20"/>
              </w:rPr>
              <w:t>р</w:t>
            </w:r>
            <w:r w:rsidRPr="003C52E8">
              <w:rPr>
                <w:rFonts w:ascii="Times New Roman" w:hAnsi="Times New Roman" w:cs="Times New Roman"/>
                <w:iCs/>
                <w:color w:val="000000"/>
              </w:rPr>
              <w:t>.</w:t>
            </w:r>
            <w:r w:rsidRPr="003C52E8">
              <w:rPr>
                <w:rFonts w:ascii="Times New Roman" w:hAnsi="Times New Roman" w:cs="Times New Roman"/>
                <w:color w:val="000000"/>
              </w:rPr>
              <w:t xml:space="preserve"> </w:t>
            </w:r>
          </w:p>
        </w:tc>
      </w:tr>
    </w:tbl>
    <w:p w14:paraId="60FE6213" w14:textId="77777777" w:rsidR="001F6179" w:rsidRPr="003C52E8" w:rsidRDefault="001F6179" w:rsidP="003C52E8">
      <w:pPr>
        <w:pStyle w:val="a0"/>
        <w:spacing w:after="0" w:line="240" w:lineRule="auto"/>
        <w:rPr>
          <w:rFonts w:ascii="Times New Roman" w:eastAsia="Times New Roman" w:hAnsi="Times New Roman" w:cs="Times New Roman"/>
          <w:b/>
          <w:color w:val="000000"/>
        </w:rPr>
      </w:pPr>
    </w:p>
    <w:p w14:paraId="1A056ED6" w14:textId="77777777" w:rsidR="00196E3D" w:rsidRPr="00D62030" w:rsidRDefault="002D4F3C" w:rsidP="003C52E8">
      <w:pPr>
        <w:spacing w:after="0" w:line="240" w:lineRule="auto"/>
        <w:jc w:val="center"/>
        <w:rPr>
          <w:rFonts w:ascii="Times New Roman" w:hAnsi="Times New Roman" w:cs="Times New Roman"/>
          <w:b/>
          <w:color w:val="000000"/>
          <w:sz w:val="24"/>
          <w:szCs w:val="24"/>
        </w:rPr>
      </w:pPr>
      <w:r w:rsidRPr="00D62030">
        <w:rPr>
          <w:rFonts w:ascii="Times New Roman" w:hAnsi="Times New Roman" w:cs="Times New Roman"/>
          <w:b/>
          <w:color w:val="000000"/>
          <w:sz w:val="24"/>
          <w:szCs w:val="24"/>
        </w:rPr>
        <w:t>ОБҐРУНТУВАННЯ</w:t>
      </w:r>
    </w:p>
    <w:p w14:paraId="5D79CBDA" w14:textId="77777777" w:rsidR="00196E3D" w:rsidRPr="00D62030" w:rsidRDefault="002D4F3C" w:rsidP="003C52E8">
      <w:pPr>
        <w:spacing w:after="0" w:line="240" w:lineRule="auto"/>
        <w:jc w:val="center"/>
        <w:rPr>
          <w:rFonts w:ascii="Times New Roman" w:hAnsi="Times New Roman" w:cs="Times New Roman"/>
          <w:color w:val="000000"/>
          <w:sz w:val="24"/>
          <w:szCs w:val="24"/>
        </w:rPr>
      </w:pPr>
      <w:r w:rsidRPr="00D62030">
        <w:rPr>
          <w:rFonts w:ascii="Times New Roman" w:hAnsi="Times New Roman" w:cs="Times New Roman"/>
          <w:b/>
          <w:color w:val="000000"/>
          <w:sz w:val="24"/>
          <w:szCs w:val="24"/>
        </w:rPr>
        <w:t>підстави для здійснення закупівлі</w:t>
      </w:r>
    </w:p>
    <w:p w14:paraId="248E484F" w14:textId="0856319F" w:rsidR="00196E3D" w:rsidRPr="006E36C8" w:rsidRDefault="002D4F3C" w:rsidP="003C52E8">
      <w:pPr>
        <w:spacing w:after="0" w:line="240" w:lineRule="auto"/>
        <w:jc w:val="center"/>
        <w:rPr>
          <w:rFonts w:ascii="Times New Roman" w:hAnsi="Times New Roman" w:cs="Times New Roman"/>
          <w:i/>
          <w:iCs/>
          <w:color w:val="000000"/>
          <w:sz w:val="20"/>
          <w:szCs w:val="20"/>
        </w:rPr>
      </w:pPr>
      <w:r w:rsidRPr="006E36C8">
        <w:rPr>
          <w:rFonts w:ascii="Times New Roman" w:hAnsi="Times New Roman" w:cs="Times New Roman"/>
          <w:i/>
          <w:iCs/>
          <w:color w:val="000000"/>
          <w:sz w:val="20"/>
          <w:szCs w:val="20"/>
        </w:rPr>
        <w:t>відповідно до пункту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w:t>
      </w:r>
      <w:r w:rsidR="006E36C8">
        <w:rPr>
          <w:rFonts w:ascii="Times New Roman" w:hAnsi="Times New Roman" w:cs="Times New Roman"/>
          <w:i/>
          <w:iCs/>
          <w:color w:val="000000"/>
          <w:sz w:val="20"/>
          <w:szCs w:val="20"/>
        </w:rPr>
        <w:t xml:space="preserve"> </w:t>
      </w:r>
      <w:r w:rsidRPr="006E36C8">
        <w:rPr>
          <w:rFonts w:ascii="Times New Roman" w:hAnsi="Times New Roman" w:cs="Times New Roman"/>
          <w:i/>
          <w:iCs/>
          <w:color w:val="000000"/>
          <w:sz w:val="20"/>
          <w:szCs w:val="20"/>
        </w:rPr>
        <w:t>1178</w:t>
      </w:r>
    </w:p>
    <w:p w14:paraId="0178B793" w14:textId="77777777" w:rsidR="00196E3D" w:rsidRPr="00D62030" w:rsidRDefault="00196E3D" w:rsidP="003C52E8">
      <w:pPr>
        <w:spacing w:after="0" w:line="240" w:lineRule="auto"/>
        <w:jc w:val="both"/>
        <w:rPr>
          <w:rFonts w:ascii="Times New Roman" w:eastAsia="Times New Roman" w:hAnsi="Times New Roman" w:cs="Times New Roman"/>
          <w:i/>
          <w:color w:val="000000"/>
          <w:sz w:val="24"/>
          <w:szCs w:val="24"/>
        </w:rPr>
      </w:pPr>
    </w:p>
    <w:p w14:paraId="0F2730B6" w14:textId="77777777" w:rsidR="00196E3D" w:rsidRPr="00D62030" w:rsidRDefault="002D4F3C" w:rsidP="003C52E8">
      <w:pPr>
        <w:spacing w:after="0" w:line="240" w:lineRule="auto"/>
        <w:jc w:val="both"/>
        <w:rPr>
          <w:rFonts w:ascii="Times New Roman" w:hAnsi="Times New Roman" w:cs="Times New Roman"/>
          <w:color w:val="000000"/>
          <w:sz w:val="24"/>
          <w:szCs w:val="24"/>
          <w:shd w:val="clear" w:color="auto" w:fill="FFFFFF"/>
        </w:rPr>
      </w:pPr>
      <w:r w:rsidRPr="00D62030">
        <w:rPr>
          <w:rFonts w:ascii="Times New Roman" w:eastAsia="Times New Roman" w:hAnsi="Times New Roman" w:cs="Times New Roman"/>
          <w:color w:val="000000"/>
          <w:sz w:val="24"/>
          <w:szCs w:val="24"/>
          <w:shd w:val="clear" w:color="auto" w:fill="FFFFFF"/>
        </w:rPr>
        <w:tab/>
        <w:t xml:space="preserve">Закон України </w:t>
      </w:r>
      <w:r w:rsidR="003C52E8" w:rsidRPr="00D62030">
        <w:rPr>
          <w:rFonts w:ascii="Times New Roman" w:eastAsia="Times New Roman" w:hAnsi="Times New Roman" w:cs="Times New Roman"/>
          <w:color w:val="000000"/>
          <w:sz w:val="24"/>
          <w:szCs w:val="24"/>
          <w:shd w:val="clear" w:color="auto" w:fill="FFFFFF"/>
        </w:rPr>
        <w:t>«</w:t>
      </w:r>
      <w:r w:rsidRPr="00D62030">
        <w:rPr>
          <w:rFonts w:ascii="Times New Roman" w:eastAsia="Times New Roman" w:hAnsi="Times New Roman" w:cs="Times New Roman"/>
          <w:color w:val="000000"/>
          <w:sz w:val="24"/>
          <w:szCs w:val="24"/>
          <w:shd w:val="clear" w:color="auto" w:fill="FFFFFF"/>
        </w:rPr>
        <w:t>Про публічні закупівлі</w:t>
      </w:r>
      <w:r w:rsidR="003C52E8" w:rsidRPr="00D62030">
        <w:rPr>
          <w:rFonts w:ascii="Times New Roman" w:eastAsia="Times New Roman" w:hAnsi="Times New Roman" w:cs="Times New Roman"/>
          <w:color w:val="000000"/>
          <w:sz w:val="24"/>
          <w:szCs w:val="24"/>
          <w:shd w:val="clear" w:color="auto" w:fill="FFFFFF"/>
        </w:rPr>
        <w:t>»</w:t>
      </w:r>
      <w:r w:rsidR="00D62030">
        <w:rPr>
          <w:rFonts w:ascii="Times New Roman" w:eastAsia="Times New Roman" w:hAnsi="Times New Roman" w:cs="Times New Roman"/>
          <w:color w:val="000000"/>
          <w:sz w:val="24"/>
          <w:szCs w:val="24"/>
          <w:shd w:val="clear" w:color="auto" w:fill="FFFFFF"/>
        </w:rPr>
        <w:t xml:space="preserve"> </w:t>
      </w:r>
      <w:r w:rsidRPr="00D62030">
        <w:rPr>
          <w:rFonts w:ascii="Times New Roman" w:eastAsia="Times New Roman" w:hAnsi="Times New Roman" w:cs="Times New Roman"/>
          <w:color w:val="000000"/>
          <w:sz w:val="24"/>
          <w:szCs w:val="24"/>
          <w:shd w:val="clear" w:color="auto" w:fill="FFFFFF"/>
        </w:rPr>
        <w:t xml:space="preserve">(далі – Закон) визначає правові та економічні засади здійснення закупівель товарів, робіт і послуг для забезпечення потреб держави, територіальних громад та об’єднаних територіальних громад. </w:t>
      </w:r>
    </w:p>
    <w:p w14:paraId="6D847355" w14:textId="77777777" w:rsidR="00196E3D" w:rsidRPr="00D62030" w:rsidRDefault="002D4F3C" w:rsidP="003C52E8">
      <w:pPr>
        <w:spacing w:after="0" w:line="240" w:lineRule="auto"/>
        <w:jc w:val="both"/>
        <w:rPr>
          <w:rFonts w:ascii="Times New Roman" w:eastAsia="Times New Roman" w:hAnsi="Times New Roman" w:cs="Times New Roman"/>
          <w:color w:val="000000"/>
          <w:sz w:val="24"/>
          <w:szCs w:val="24"/>
          <w:shd w:val="clear" w:color="auto" w:fill="FFFFFF"/>
        </w:rPr>
      </w:pPr>
      <w:r w:rsidRPr="00D62030">
        <w:rPr>
          <w:rFonts w:ascii="Times New Roman" w:hAnsi="Times New Roman" w:cs="Times New Roman"/>
          <w:color w:val="000000"/>
          <w:sz w:val="24"/>
          <w:szCs w:val="24"/>
          <w:shd w:val="clear" w:color="auto" w:fill="FFFFFF"/>
        </w:rPr>
        <w:tab/>
        <w:t>Н</w:t>
      </w:r>
      <w:r w:rsidRPr="00D62030">
        <w:rPr>
          <w:rStyle w:val="a4"/>
          <w:rFonts w:ascii="Times New Roman" w:hAnsi="Times New Roman" w:cs="Times New Roman"/>
          <w:color w:val="000000"/>
          <w:sz w:val="24"/>
          <w:szCs w:val="24"/>
          <w:u w:val="none"/>
          <w:shd w:val="clear" w:color="auto" w:fill="FFFFFF"/>
        </w:rPr>
        <w:t>а період дії правового режиму воєнного стану в Україні та протягом 90 днів з дня його припинення або скасування, замовники, що зобов’язані здійснювати публічні закупівлі товарів, робіт і послуг відповідно до Закону, проводять закупівлі з урахуванням</w:t>
      </w:r>
      <w:r w:rsidR="00D62030">
        <w:rPr>
          <w:rStyle w:val="a4"/>
          <w:rFonts w:ascii="Times New Roman" w:hAnsi="Times New Roman" w:cs="Times New Roman"/>
          <w:color w:val="000000"/>
          <w:sz w:val="24"/>
          <w:szCs w:val="24"/>
          <w:u w:val="none"/>
          <w:shd w:val="clear" w:color="auto" w:fill="FFFFFF"/>
        </w:rPr>
        <w:t xml:space="preserve"> </w:t>
      </w:r>
      <w:r w:rsidRPr="00D62030">
        <w:rPr>
          <w:rStyle w:val="a4"/>
          <w:rFonts w:ascii="Times New Roman" w:hAnsi="Times New Roman" w:cs="Times New Roman"/>
          <w:color w:val="000000"/>
          <w:sz w:val="24"/>
          <w:szCs w:val="24"/>
          <w:u w:val="none"/>
          <w:shd w:val="clear" w:color="auto" w:fill="FFFFFF"/>
        </w:rPr>
        <w:t>Особливостей</w:t>
      </w:r>
      <w:r w:rsidRPr="00D62030">
        <w:rPr>
          <w:rStyle w:val="a4"/>
          <w:rFonts w:ascii="Times New Roman" w:hAnsi="Times New Roman" w:cs="Times New Roman"/>
          <w:color w:val="000000"/>
          <w:sz w:val="24"/>
          <w:szCs w:val="24"/>
          <w:u w:val="none"/>
        </w:rPr>
        <w:t>.</w:t>
      </w:r>
    </w:p>
    <w:p w14:paraId="0D497895" w14:textId="77777777" w:rsidR="00196E3D" w:rsidRPr="00D62030" w:rsidRDefault="002D4F3C" w:rsidP="003C52E8">
      <w:pPr>
        <w:spacing w:after="0" w:line="240" w:lineRule="auto"/>
        <w:jc w:val="both"/>
        <w:rPr>
          <w:rFonts w:ascii="Times New Roman" w:eastAsia="Times New Roman" w:hAnsi="Times New Roman" w:cs="Times New Roman"/>
          <w:color w:val="000000"/>
          <w:sz w:val="24"/>
          <w:szCs w:val="24"/>
          <w:shd w:val="clear" w:color="auto" w:fill="FFFFFF"/>
        </w:rPr>
      </w:pPr>
      <w:r w:rsidRPr="00D62030">
        <w:rPr>
          <w:rFonts w:ascii="Times New Roman" w:eastAsia="Times New Roman" w:hAnsi="Times New Roman" w:cs="Times New Roman"/>
          <w:color w:val="000000"/>
          <w:sz w:val="24"/>
          <w:szCs w:val="24"/>
          <w:shd w:val="clear" w:color="auto" w:fill="FFFFFF"/>
        </w:rPr>
        <w:tab/>
        <w:t>Підпунктом 6 пункту</w:t>
      </w:r>
      <w:r w:rsidRPr="00D62030">
        <w:rPr>
          <w:rFonts w:ascii="Times New Roman" w:eastAsia="Times New Roman" w:hAnsi="Times New Roman" w:cs="Times New Roman"/>
          <w:bCs/>
          <w:color w:val="000000"/>
          <w:sz w:val="24"/>
          <w:szCs w:val="24"/>
          <w:shd w:val="clear" w:color="auto" w:fill="FFFFFF"/>
        </w:rPr>
        <w:t> </w:t>
      </w:r>
      <w:r w:rsidRPr="00D62030">
        <w:rPr>
          <w:rFonts w:ascii="Times New Roman" w:eastAsia="Times New Roman" w:hAnsi="Times New Roman" w:cs="Times New Roman"/>
          <w:color w:val="000000"/>
          <w:sz w:val="24"/>
          <w:szCs w:val="24"/>
          <w:shd w:val="clear" w:color="auto" w:fill="FFFFFF"/>
        </w:rPr>
        <w:t>13</w:t>
      </w:r>
      <w:r w:rsidRPr="00D62030">
        <w:rPr>
          <w:rFonts w:ascii="Times New Roman" w:eastAsia="Times New Roman" w:hAnsi="Times New Roman" w:cs="Times New Roman"/>
          <w:bCs/>
          <w:color w:val="000000"/>
          <w:sz w:val="24"/>
          <w:szCs w:val="24"/>
          <w:shd w:val="clear" w:color="auto" w:fill="FFFFFF"/>
        </w:rPr>
        <w:t> </w:t>
      </w:r>
      <w:r w:rsidRPr="00D62030">
        <w:rPr>
          <w:rFonts w:ascii="Times New Roman" w:eastAsia="Times New Roman" w:hAnsi="Times New Roman" w:cs="Times New Roman"/>
          <w:color w:val="000000"/>
          <w:sz w:val="24"/>
          <w:szCs w:val="24"/>
          <w:shd w:val="clear" w:color="auto" w:fill="FFFFFF"/>
        </w:rPr>
        <w:t>Особливостей передбачено, що п</w:t>
      </w:r>
      <w:r w:rsidRPr="00D62030">
        <w:rPr>
          <w:rFonts w:ascii="Times New Roman" w:eastAsia="Times New Roman" w:hAnsi="Times New Roman" w:cs="Times New Roman"/>
          <w:bCs/>
          <w:color w:val="000000"/>
          <w:sz w:val="24"/>
          <w:szCs w:val="24"/>
          <w:shd w:val="clear" w:color="auto" w:fill="FFFFFF"/>
        </w:rPr>
        <w:t xml:space="preserve">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 </w:t>
      </w:r>
      <w:r w:rsidRPr="00D62030">
        <w:rPr>
          <w:rFonts w:ascii="Times New Roman" w:eastAsia="Times New Roman" w:hAnsi="Times New Roman" w:cs="Times New Roman"/>
          <w:bCs/>
          <w:iCs/>
          <w:color w:val="000000"/>
          <w:sz w:val="24"/>
          <w:szCs w:val="24"/>
          <w:shd w:val="clear" w:color="auto" w:fill="FFFFFF"/>
        </w:rPr>
        <w:t xml:space="preserve">відмінено відкриті торги через неподання жодної тендерної пропозиції для участі у відкритих торгах у строк, установлений замовником згідно з цими особливостями, у тому числі за лотом. При цьому предмет закупівлі, його технічні, кількісні та якісні характеристики, </w:t>
      </w:r>
      <w:proofErr w:type="spellStart"/>
      <w:r w:rsidRPr="00D62030">
        <w:rPr>
          <w:rFonts w:ascii="Times New Roman" w:eastAsia="Times New Roman" w:hAnsi="Times New Roman" w:cs="Times New Roman"/>
          <w:bCs/>
          <w:iCs/>
          <w:color w:val="000000"/>
          <w:sz w:val="24"/>
          <w:szCs w:val="24"/>
          <w:shd w:val="clear" w:color="auto" w:fill="FFFFFF"/>
        </w:rPr>
        <w:t>проєкт</w:t>
      </w:r>
      <w:proofErr w:type="spellEnd"/>
      <w:r w:rsidRPr="00D62030">
        <w:rPr>
          <w:rFonts w:ascii="Times New Roman" w:eastAsia="Times New Roman" w:hAnsi="Times New Roman" w:cs="Times New Roman"/>
          <w:bCs/>
          <w:iCs/>
          <w:color w:val="000000"/>
          <w:sz w:val="24"/>
          <w:szCs w:val="24"/>
          <w:shd w:val="clear" w:color="auto" w:fill="FFFFFF"/>
        </w:rPr>
        <w:t xml:space="preserve"> договору про закупівлю, а також вимоги до суб’єкта, з яким укладається договір про закупівлю, не повинні відрізнятися від вимог, що були визначені замовником у тендерній документації (крім вимог, визначених</w:t>
      </w:r>
      <w:r w:rsidR="00D62030">
        <w:rPr>
          <w:rFonts w:ascii="Times New Roman" w:eastAsia="Times New Roman" w:hAnsi="Times New Roman" w:cs="Times New Roman"/>
          <w:bCs/>
          <w:iCs/>
          <w:color w:val="000000"/>
          <w:sz w:val="24"/>
          <w:szCs w:val="24"/>
          <w:shd w:val="clear" w:color="auto" w:fill="FFFFFF"/>
        </w:rPr>
        <w:t xml:space="preserve"> </w:t>
      </w:r>
      <w:r w:rsidRPr="00D62030">
        <w:rPr>
          <w:rFonts w:ascii="Times New Roman" w:eastAsia="Times New Roman" w:hAnsi="Times New Roman" w:cs="Times New Roman"/>
          <w:bCs/>
          <w:iCs/>
          <w:color w:val="000000"/>
          <w:sz w:val="24"/>
          <w:szCs w:val="24"/>
          <w:shd w:val="clear" w:color="auto" w:fill="FFFFFF"/>
        </w:rPr>
        <w:t>пунктом 4</w:t>
      </w:r>
      <w:r w:rsidR="00D62030">
        <w:rPr>
          <w:rFonts w:ascii="Times New Roman" w:eastAsia="Times New Roman" w:hAnsi="Times New Roman" w:cs="Times New Roman"/>
          <w:bCs/>
          <w:iCs/>
          <w:color w:val="000000"/>
          <w:sz w:val="24"/>
          <w:szCs w:val="24"/>
          <w:shd w:val="clear" w:color="auto" w:fill="FFFFFF"/>
        </w:rPr>
        <w:t>7</w:t>
      </w:r>
      <w:r w:rsidR="00D62030">
        <w:rPr>
          <w:rFonts w:ascii="Times New Roman" w:eastAsia="Times New Roman" w:hAnsi="Times New Roman" w:cs="Times New Roman"/>
          <w:bCs/>
          <w:i/>
          <w:iCs/>
          <w:color w:val="000000"/>
          <w:sz w:val="24"/>
          <w:szCs w:val="24"/>
          <w:shd w:val="clear" w:color="auto" w:fill="FFFFFF"/>
        </w:rPr>
        <w:t xml:space="preserve"> </w:t>
      </w:r>
      <w:r w:rsidRPr="00D62030">
        <w:rPr>
          <w:rFonts w:ascii="Times New Roman" w:eastAsia="Times New Roman" w:hAnsi="Times New Roman" w:cs="Times New Roman"/>
          <w:bCs/>
          <w:color w:val="000000"/>
          <w:sz w:val="24"/>
          <w:szCs w:val="24"/>
          <w:shd w:val="clear" w:color="auto" w:fill="FFFFFF"/>
        </w:rPr>
        <w:t>О</w:t>
      </w:r>
      <w:r w:rsidRPr="00D62030">
        <w:rPr>
          <w:rFonts w:ascii="Times New Roman" w:eastAsia="Times New Roman" w:hAnsi="Times New Roman" w:cs="Times New Roman"/>
          <w:bCs/>
          <w:iCs/>
          <w:color w:val="000000"/>
          <w:sz w:val="24"/>
          <w:szCs w:val="24"/>
          <w:shd w:val="clear" w:color="auto" w:fill="FFFFFF"/>
        </w:rPr>
        <w:t>собливостей), та 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 які відмінено через відсутність достатньої кількості учасників процедури закупівлі (учасника процедури закупівлі), з урахуванням прийнятного відсотка перевищення ціни тендерної пропозиції учасника процедури закупівлі над очікуваною вартістю предмета закупівлі, якщо такий прийнятний відсоток був зазначений у тендерній документації</w:t>
      </w:r>
      <w:r w:rsidRPr="00D62030">
        <w:rPr>
          <w:rFonts w:ascii="Times New Roman" w:eastAsia="Times New Roman" w:hAnsi="Times New Roman" w:cs="Times New Roman"/>
          <w:bCs/>
          <w:i/>
          <w:iCs/>
          <w:color w:val="000000"/>
          <w:sz w:val="24"/>
          <w:szCs w:val="24"/>
          <w:shd w:val="clear" w:color="auto" w:fill="FFFFFF"/>
        </w:rPr>
        <w:t>.</w:t>
      </w:r>
    </w:p>
    <w:p w14:paraId="042D9DD8" w14:textId="0F17E5B7" w:rsidR="000449C3" w:rsidRPr="00D62030" w:rsidRDefault="002D4F3C" w:rsidP="000449C3">
      <w:pPr>
        <w:spacing w:after="0" w:line="240" w:lineRule="auto"/>
        <w:jc w:val="both"/>
        <w:rPr>
          <w:rFonts w:ascii="Times New Roman" w:eastAsia="Times New Roman" w:hAnsi="Times New Roman" w:cs="Times New Roman"/>
          <w:color w:val="000000"/>
          <w:sz w:val="24"/>
          <w:szCs w:val="24"/>
          <w:shd w:val="clear" w:color="auto" w:fill="FFFFFF"/>
        </w:rPr>
      </w:pPr>
      <w:r w:rsidRPr="00D62030">
        <w:rPr>
          <w:rFonts w:ascii="Times New Roman" w:eastAsia="Times New Roman" w:hAnsi="Times New Roman" w:cs="Times New Roman"/>
          <w:color w:val="000000"/>
          <w:sz w:val="24"/>
          <w:szCs w:val="24"/>
          <w:shd w:val="clear" w:color="auto" w:fill="FFFFFF"/>
        </w:rPr>
        <w:tab/>
        <w:t xml:space="preserve">Замовником була оголошена процедура відкритих торгів на закупівлю </w:t>
      </w:r>
      <w:r w:rsidR="000449C3">
        <w:rPr>
          <w:rFonts w:ascii="Times New Roman" w:eastAsia="Times New Roman" w:hAnsi="Times New Roman" w:cs="Times New Roman"/>
          <w:color w:val="000000"/>
          <w:sz w:val="24"/>
          <w:szCs w:val="24"/>
          <w:shd w:val="clear" w:color="auto" w:fill="FFFFFF"/>
        </w:rPr>
        <w:t>– «</w:t>
      </w:r>
      <w:r w:rsidR="006E36C8" w:rsidRPr="006E36C8">
        <w:rPr>
          <w:rFonts w:ascii="Times New Roman" w:eastAsia="Times New Roman" w:hAnsi="Times New Roman" w:cs="Times New Roman"/>
          <w:color w:val="000000"/>
          <w:sz w:val="24"/>
          <w:szCs w:val="24"/>
          <w:shd w:val="clear" w:color="auto" w:fill="FFFFFF"/>
        </w:rPr>
        <w:t>Деревина (дрова)</w:t>
      </w:r>
      <w:r w:rsidR="000449C3">
        <w:rPr>
          <w:rFonts w:ascii="Times New Roman" w:eastAsia="Times New Roman" w:hAnsi="Times New Roman" w:cs="Times New Roman"/>
          <w:color w:val="000000"/>
          <w:sz w:val="24"/>
          <w:szCs w:val="24"/>
          <w:shd w:val="clear" w:color="auto" w:fill="FFFFFF"/>
        </w:rPr>
        <w:t>»</w:t>
      </w:r>
      <w:r w:rsidR="006E36C8">
        <w:rPr>
          <w:rFonts w:ascii="Times New Roman" w:eastAsia="Times New Roman" w:hAnsi="Times New Roman" w:cs="Times New Roman"/>
          <w:color w:val="000000"/>
          <w:sz w:val="24"/>
          <w:szCs w:val="24"/>
          <w:shd w:val="clear" w:color="auto" w:fill="FFFFFF"/>
        </w:rPr>
        <w:t xml:space="preserve">, код за </w:t>
      </w:r>
      <w:r w:rsidR="006E36C8" w:rsidRPr="006E36C8">
        <w:rPr>
          <w:rFonts w:ascii="Times New Roman" w:eastAsia="Times New Roman" w:hAnsi="Times New Roman" w:cs="Times New Roman"/>
          <w:color w:val="000000"/>
          <w:sz w:val="24"/>
          <w:szCs w:val="24"/>
          <w:shd w:val="clear" w:color="auto" w:fill="FFFFFF"/>
        </w:rPr>
        <w:t>ДК 021:2015:03410000-7 Деревина</w:t>
      </w:r>
      <w:r w:rsidR="006E36C8">
        <w:rPr>
          <w:rFonts w:ascii="Times New Roman" w:eastAsia="Times New Roman" w:hAnsi="Times New Roman" w:cs="Times New Roman"/>
          <w:color w:val="000000"/>
          <w:sz w:val="24"/>
          <w:szCs w:val="24"/>
          <w:shd w:val="clear" w:color="auto" w:fill="FFFFFF"/>
        </w:rPr>
        <w:t>,</w:t>
      </w:r>
      <w:r w:rsidRPr="00D62030">
        <w:rPr>
          <w:rFonts w:ascii="Times New Roman" w:eastAsia="Times New Roman" w:hAnsi="Times New Roman" w:cs="Times New Roman"/>
          <w:color w:val="000000"/>
          <w:sz w:val="24"/>
          <w:szCs w:val="24"/>
        </w:rPr>
        <w:t xml:space="preserve"> з очікуваною вартістю </w:t>
      </w:r>
      <w:r w:rsidR="006E36C8">
        <w:rPr>
          <w:rFonts w:ascii="Times New Roman" w:eastAsia="Times New Roman" w:hAnsi="Times New Roman" w:cs="Times New Roman"/>
          <w:color w:val="000000"/>
          <w:sz w:val="24"/>
          <w:szCs w:val="24"/>
        </w:rPr>
        <w:t>314</w:t>
      </w:r>
      <w:r w:rsidR="000449C3">
        <w:rPr>
          <w:rFonts w:ascii="Times New Roman" w:eastAsia="Times New Roman" w:hAnsi="Times New Roman" w:cs="Times New Roman"/>
          <w:color w:val="000000"/>
          <w:sz w:val="24"/>
          <w:szCs w:val="24"/>
        </w:rPr>
        <w:t xml:space="preserve"> 000</w:t>
      </w:r>
      <w:r w:rsidR="00175BF8">
        <w:rPr>
          <w:rFonts w:ascii="Times New Roman" w:eastAsia="Times New Roman" w:hAnsi="Times New Roman" w:cs="Times New Roman"/>
          <w:color w:val="000000"/>
          <w:sz w:val="24"/>
          <w:szCs w:val="24"/>
        </w:rPr>
        <w:t>,</w:t>
      </w:r>
      <w:r w:rsidR="00A454DC" w:rsidRPr="004067AC">
        <w:rPr>
          <w:rFonts w:ascii="Times New Roman" w:eastAsia="Times New Roman" w:hAnsi="Times New Roman" w:cs="Times New Roman"/>
          <w:color w:val="000000"/>
          <w:sz w:val="24"/>
          <w:szCs w:val="24"/>
        </w:rPr>
        <w:t>00</w:t>
      </w:r>
      <w:r w:rsidR="00B211EF" w:rsidRPr="004067AC">
        <w:rPr>
          <w:rFonts w:ascii="Times New Roman" w:eastAsia="Times New Roman" w:hAnsi="Times New Roman" w:cs="Times New Roman"/>
          <w:color w:val="000000"/>
          <w:sz w:val="24"/>
          <w:szCs w:val="24"/>
        </w:rPr>
        <w:t xml:space="preserve"> грн</w:t>
      </w:r>
      <w:r w:rsidR="003C52E8" w:rsidRPr="004067AC">
        <w:rPr>
          <w:rFonts w:ascii="Times New Roman" w:eastAsia="Times New Roman" w:hAnsi="Times New Roman" w:cs="Times New Roman"/>
          <w:color w:val="000000"/>
          <w:sz w:val="24"/>
          <w:szCs w:val="24"/>
        </w:rPr>
        <w:t xml:space="preserve"> </w:t>
      </w:r>
      <w:r w:rsidR="00D62030" w:rsidRPr="004067AC">
        <w:rPr>
          <w:rFonts w:ascii="Times New Roman" w:eastAsia="Times New Roman" w:hAnsi="Times New Roman" w:cs="Times New Roman"/>
          <w:color w:val="000000"/>
          <w:sz w:val="24"/>
          <w:szCs w:val="24"/>
        </w:rPr>
        <w:t>(</w:t>
      </w:r>
      <w:r w:rsidR="006E36C8">
        <w:rPr>
          <w:rFonts w:ascii="Times New Roman" w:eastAsia="Times New Roman" w:hAnsi="Times New Roman" w:cs="Times New Roman"/>
          <w:color w:val="000000"/>
          <w:sz w:val="24"/>
          <w:szCs w:val="24"/>
        </w:rPr>
        <w:t>триста чотирнадцять</w:t>
      </w:r>
      <w:r w:rsidR="00175BF8">
        <w:rPr>
          <w:rFonts w:ascii="Times New Roman" w:eastAsia="Times New Roman" w:hAnsi="Times New Roman" w:cs="Times New Roman"/>
          <w:color w:val="000000"/>
          <w:sz w:val="24"/>
          <w:szCs w:val="24"/>
        </w:rPr>
        <w:t xml:space="preserve"> тисяч гривень, 00 копій</w:t>
      </w:r>
      <w:r w:rsidR="000449C3">
        <w:rPr>
          <w:rFonts w:ascii="Times New Roman" w:eastAsia="Times New Roman" w:hAnsi="Times New Roman" w:cs="Times New Roman"/>
          <w:color w:val="000000"/>
          <w:sz w:val="24"/>
          <w:szCs w:val="24"/>
        </w:rPr>
        <w:t>о</w:t>
      </w:r>
      <w:r w:rsidR="00175BF8">
        <w:rPr>
          <w:rFonts w:ascii="Times New Roman" w:eastAsia="Times New Roman" w:hAnsi="Times New Roman" w:cs="Times New Roman"/>
          <w:color w:val="000000"/>
          <w:sz w:val="24"/>
          <w:szCs w:val="24"/>
        </w:rPr>
        <w:t>к</w:t>
      </w:r>
      <w:r w:rsidR="00D62030" w:rsidRPr="004067AC">
        <w:rPr>
          <w:rFonts w:ascii="Times New Roman" w:eastAsia="Times New Roman" w:hAnsi="Times New Roman" w:cs="Times New Roman"/>
          <w:color w:val="000000"/>
          <w:sz w:val="24"/>
          <w:szCs w:val="24"/>
        </w:rPr>
        <w:t xml:space="preserve">) </w:t>
      </w:r>
      <w:r w:rsidR="003C52E8" w:rsidRPr="004067AC">
        <w:rPr>
          <w:rFonts w:ascii="Times New Roman" w:eastAsia="Times New Roman" w:hAnsi="Times New Roman" w:cs="Times New Roman"/>
          <w:color w:val="000000"/>
          <w:sz w:val="24"/>
          <w:szCs w:val="24"/>
        </w:rPr>
        <w:t>з ПДВ</w:t>
      </w:r>
      <w:r w:rsidRPr="004067AC">
        <w:rPr>
          <w:rFonts w:ascii="Times New Roman" w:eastAsia="Times New Roman" w:hAnsi="Times New Roman" w:cs="Times New Roman"/>
          <w:color w:val="000000"/>
          <w:sz w:val="24"/>
          <w:szCs w:val="24"/>
        </w:rPr>
        <w:t xml:space="preserve">. </w:t>
      </w:r>
      <w:r w:rsidRPr="00D62030">
        <w:rPr>
          <w:rFonts w:ascii="Times New Roman" w:eastAsia="Times New Roman" w:hAnsi="Times New Roman" w:cs="Times New Roman"/>
          <w:color w:val="000000"/>
          <w:sz w:val="24"/>
          <w:szCs w:val="24"/>
        </w:rPr>
        <w:t xml:space="preserve">Ідентифікатор закупівлі </w:t>
      </w:r>
      <w:r w:rsidR="006E36C8" w:rsidRPr="006E36C8">
        <w:rPr>
          <w:rFonts w:ascii="Times New Roman" w:eastAsia="Times New Roman" w:hAnsi="Times New Roman" w:cs="Times New Roman"/>
          <w:color w:val="000000"/>
          <w:sz w:val="24"/>
          <w:szCs w:val="24"/>
        </w:rPr>
        <w:t>UA-2025-03-17-003162-a</w:t>
      </w:r>
      <w:r w:rsidRPr="00D62030">
        <w:rPr>
          <w:rFonts w:ascii="Times New Roman" w:eastAsia="Times New Roman" w:hAnsi="Times New Roman" w:cs="Times New Roman"/>
          <w:color w:val="000000"/>
          <w:sz w:val="24"/>
          <w:szCs w:val="24"/>
        </w:rPr>
        <w:t xml:space="preserve">. </w:t>
      </w:r>
      <w:r w:rsidR="000449C3" w:rsidRPr="00D62030">
        <w:rPr>
          <w:rFonts w:ascii="Times New Roman" w:eastAsia="Times New Roman" w:hAnsi="Times New Roman" w:cs="Times New Roman"/>
          <w:color w:val="000000"/>
          <w:sz w:val="24"/>
          <w:szCs w:val="24"/>
          <w:shd w:val="clear" w:color="auto" w:fill="FFFFFF"/>
        </w:rPr>
        <w:t xml:space="preserve">Дана закупівля була автоматично відмінена електронною системою закупівель </w:t>
      </w:r>
      <w:r w:rsidR="006E36C8">
        <w:rPr>
          <w:rFonts w:ascii="Times New Roman" w:eastAsia="Times New Roman" w:hAnsi="Times New Roman" w:cs="Times New Roman"/>
          <w:color w:val="000000"/>
          <w:sz w:val="24"/>
          <w:szCs w:val="24"/>
          <w:shd w:val="clear" w:color="auto" w:fill="FFFFFF"/>
        </w:rPr>
        <w:t>25</w:t>
      </w:r>
      <w:r w:rsidR="000449C3" w:rsidRPr="00D62030">
        <w:rPr>
          <w:rFonts w:ascii="Times New Roman" w:eastAsia="Times New Roman" w:hAnsi="Times New Roman" w:cs="Times New Roman"/>
          <w:color w:val="000000"/>
          <w:sz w:val="24"/>
          <w:szCs w:val="24"/>
          <w:shd w:val="clear" w:color="auto" w:fill="FFFFFF"/>
        </w:rPr>
        <w:t xml:space="preserve"> </w:t>
      </w:r>
      <w:r w:rsidR="006E36C8">
        <w:rPr>
          <w:rFonts w:ascii="Times New Roman" w:eastAsia="Times New Roman" w:hAnsi="Times New Roman" w:cs="Times New Roman"/>
          <w:color w:val="000000"/>
          <w:sz w:val="24"/>
          <w:szCs w:val="24"/>
          <w:shd w:val="clear" w:color="auto" w:fill="FFFFFF"/>
        </w:rPr>
        <w:t>березня</w:t>
      </w:r>
      <w:r w:rsidR="000449C3" w:rsidRPr="00D62030">
        <w:rPr>
          <w:rFonts w:ascii="Times New Roman" w:eastAsia="Times New Roman" w:hAnsi="Times New Roman" w:cs="Times New Roman"/>
          <w:color w:val="000000"/>
          <w:sz w:val="24"/>
          <w:szCs w:val="24"/>
          <w:shd w:val="clear" w:color="auto" w:fill="FFFFFF"/>
        </w:rPr>
        <w:t xml:space="preserve"> 202</w:t>
      </w:r>
      <w:r w:rsidR="006E36C8">
        <w:rPr>
          <w:rFonts w:ascii="Times New Roman" w:eastAsia="Times New Roman" w:hAnsi="Times New Roman" w:cs="Times New Roman"/>
          <w:color w:val="000000"/>
          <w:sz w:val="24"/>
          <w:szCs w:val="24"/>
          <w:shd w:val="clear" w:color="auto" w:fill="FFFFFF"/>
        </w:rPr>
        <w:t>5</w:t>
      </w:r>
      <w:r w:rsidR="000449C3" w:rsidRPr="00D62030">
        <w:rPr>
          <w:rFonts w:ascii="Times New Roman" w:eastAsia="Times New Roman" w:hAnsi="Times New Roman" w:cs="Times New Roman"/>
          <w:color w:val="000000"/>
          <w:sz w:val="24"/>
          <w:szCs w:val="24"/>
          <w:shd w:val="clear" w:color="auto" w:fill="FFFFFF"/>
        </w:rPr>
        <w:t xml:space="preserve"> внаслідок неподання жодної тендерної пропозиції для участі у відкритих торгах.</w:t>
      </w:r>
    </w:p>
    <w:p w14:paraId="6084B414" w14:textId="650D2415" w:rsidR="00196E3D" w:rsidRPr="00A454DC" w:rsidRDefault="002D4F3C" w:rsidP="003C52E8">
      <w:pPr>
        <w:spacing w:after="0" w:line="240" w:lineRule="auto"/>
        <w:jc w:val="both"/>
        <w:rPr>
          <w:rFonts w:ascii="Times New Roman" w:eastAsia="Times New Roman" w:hAnsi="Times New Roman" w:cs="Times New Roman"/>
          <w:sz w:val="24"/>
          <w:szCs w:val="24"/>
          <w:shd w:val="clear" w:color="auto" w:fill="FFFFFF"/>
        </w:rPr>
      </w:pPr>
      <w:r w:rsidRPr="00D62030">
        <w:rPr>
          <w:rFonts w:ascii="Times New Roman" w:eastAsia="Times New Roman" w:hAnsi="Times New Roman" w:cs="Times New Roman"/>
          <w:color w:val="000000"/>
          <w:sz w:val="24"/>
          <w:szCs w:val="24"/>
          <w:shd w:val="clear" w:color="auto" w:fill="FFFFFF"/>
        </w:rPr>
        <w:tab/>
        <w:t xml:space="preserve">Таким чином, наявні підстави для укладення прямого договору відповідно до пункту 13 </w:t>
      </w:r>
      <w:r w:rsidRPr="00A454DC">
        <w:rPr>
          <w:rFonts w:ascii="Times New Roman" w:eastAsia="Times New Roman" w:hAnsi="Times New Roman" w:cs="Times New Roman"/>
          <w:sz w:val="24"/>
          <w:szCs w:val="24"/>
          <w:shd w:val="clear" w:color="auto" w:fill="FFFFFF"/>
        </w:rPr>
        <w:t xml:space="preserve">Особливостей. </w:t>
      </w:r>
    </w:p>
    <w:p w14:paraId="5DFD55D4" w14:textId="33BB52A3" w:rsidR="00196E3D" w:rsidRPr="00A454DC" w:rsidRDefault="002D4F3C" w:rsidP="003C52E8">
      <w:pPr>
        <w:spacing w:after="0" w:line="240" w:lineRule="auto"/>
        <w:jc w:val="both"/>
        <w:rPr>
          <w:rFonts w:ascii="Times New Roman" w:eastAsia="Times New Roman" w:hAnsi="Times New Roman" w:cs="Times New Roman"/>
          <w:sz w:val="24"/>
          <w:szCs w:val="24"/>
        </w:rPr>
      </w:pPr>
      <w:r w:rsidRPr="00A454DC">
        <w:rPr>
          <w:rFonts w:ascii="Times New Roman" w:eastAsia="Times New Roman" w:hAnsi="Times New Roman" w:cs="Times New Roman"/>
          <w:sz w:val="24"/>
          <w:szCs w:val="24"/>
          <w:shd w:val="clear" w:color="auto" w:fill="FFFFFF"/>
        </w:rPr>
        <w:tab/>
        <w:t xml:space="preserve">Предмет закупівлі, його технічні, кількісні та якісні характеристики, </w:t>
      </w:r>
      <w:proofErr w:type="spellStart"/>
      <w:r w:rsidRPr="00A454DC">
        <w:rPr>
          <w:rFonts w:ascii="Times New Roman" w:eastAsia="Times New Roman" w:hAnsi="Times New Roman" w:cs="Times New Roman"/>
          <w:sz w:val="24"/>
          <w:szCs w:val="24"/>
          <w:shd w:val="clear" w:color="auto" w:fill="FFFFFF"/>
        </w:rPr>
        <w:t>проєкт</w:t>
      </w:r>
      <w:proofErr w:type="spellEnd"/>
      <w:r w:rsidRPr="00A454DC">
        <w:rPr>
          <w:rFonts w:ascii="Times New Roman" w:eastAsia="Times New Roman" w:hAnsi="Times New Roman" w:cs="Times New Roman"/>
          <w:sz w:val="24"/>
          <w:szCs w:val="24"/>
          <w:shd w:val="clear" w:color="auto" w:fill="FFFFFF"/>
        </w:rPr>
        <w:t xml:space="preserve"> договору про закупівлю, а також вимоги до суб’єкта, з яким укладається договір про закупівлю, (крім вимог, визначених пунктом 47 Особливостей), </w:t>
      </w:r>
      <w:r w:rsidRPr="00A454DC">
        <w:rPr>
          <w:rFonts w:ascii="Times New Roman" w:eastAsia="Times New Roman" w:hAnsi="Times New Roman" w:cs="Times New Roman"/>
          <w:sz w:val="24"/>
          <w:szCs w:val="24"/>
        </w:rPr>
        <w:t xml:space="preserve">не відрізняються від вимог, що були визначені у тендерній документації до відміненої закупівлі. </w:t>
      </w:r>
    </w:p>
    <w:p w14:paraId="5AD29BCD" w14:textId="28305D7C" w:rsidR="00196E3D" w:rsidRPr="00A454DC" w:rsidRDefault="002D4F3C" w:rsidP="003C52E8">
      <w:pPr>
        <w:spacing w:after="0" w:line="240" w:lineRule="auto"/>
        <w:jc w:val="both"/>
        <w:rPr>
          <w:rFonts w:ascii="Times New Roman" w:eastAsia="Times New Roman" w:hAnsi="Times New Roman" w:cs="Times New Roman"/>
          <w:i/>
          <w:iCs/>
          <w:sz w:val="24"/>
          <w:szCs w:val="24"/>
          <w:shd w:val="clear" w:color="auto" w:fill="FFFF00"/>
        </w:rPr>
      </w:pPr>
      <w:bookmarkStart w:id="0" w:name="_heading=h.gjdgxs"/>
      <w:bookmarkEnd w:id="0"/>
      <w:r w:rsidRPr="00A454DC">
        <w:rPr>
          <w:rFonts w:ascii="Times New Roman" w:eastAsia="Times New Roman" w:hAnsi="Times New Roman" w:cs="Times New Roman"/>
          <w:sz w:val="24"/>
          <w:szCs w:val="24"/>
        </w:rPr>
        <w:tab/>
        <w:t>Сума договору про закупівлю не перевищує очікувану вартість предмета закупівлі, що була зазначена в оголошенні про проведення відкритих торгів, як</w:t>
      </w:r>
      <w:r w:rsidR="00C56340">
        <w:rPr>
          <w:rFonts w:ascii="Times New Roman" w:eastAsia="Times New Roman" w:hAnsi="Times New Roman" w:cs="Times New Roman"/>
          <w:sz w:val="24"/>
          <w:szCs w:val="24"/>
        </w:rPr>
        <w:t>у</w:t>
      </w:r>
      <w:r w:rsidRPr="00A454DC">
        <w:rPr>
          <w:rFonts w:ascii="Times New Roman" w:eastAsia="Times New Roman" w:hAnsi="Times New Roman" w:cs="Times New Roman"/>
          <w:sz w:val="24"/>
          <w:szCs w:val="24"/>
        </w:rPr>
        <w:t xml:space="preserve"> відмінено через відсутність достатньої кількості учасників процедури закупівлі. </w:t>
      </w:r>
    </w:p>
    <w:p w14:paraId="6121F291" w14:textId="48C1FB30" w:rsidR="000449C3" w:rsidRPr="000449C3" w:rsidRDefault="002D4F3C" w:rsidP="000449C3">
      <w:pPr>
        <w:spacing w:after="0" w:line="240" w:lineRule="auto"/>
        <w:jc w:val="both"/>
        <w:rPr>
          <w:rFonts w:ascii="Times New Roman" w:eastAsia="Times New Roman" w:hAnsi="Times New Roman" w:cs="Times New Roman"/>
          <w:color w:val="000000"/>
          <w:sz w:val="24"/>
          <w:szCs w:val="24"/>
        </w:rPr>
      </w:pPr>
      <w:bookmarkStart w:id="1" w:name="_heading=h.f4mb8ya859yi"/>
      <w:bookmarkStart w:id="2" w:name="_heading=h.gjdgxs1"/>
      <w:bookmarkEnd w:id="1"/>
      <w:bookmarkEnd w:id="2"/>
      <w:r w:rsidRPr="00A454DC">
        <w:rPr>
          <w:rFonts w:ascii="Times New Roman" w:eastAsia="Times New Roman" w:hAnsi="Times New Roman" w:cs="Times New Roman"/>
          <w:sz w:val="24"/>
          <w:szCs w:val="24"/>
        </w:rPr>
        <w:tab/>
        <w:t xml:space="preserve">Враховуючи викладене, з метою задоволення </w:t>
      </w:r>
      <w:r w:rsidRPr="00A454DC">
        <w:rPr>
          <w:rStyle w:val="a6"/>
          <w:rFonts w:ascii="Times New Roman" w:eastAsia="Times New Roman" w:hAnsi="Times New Roman" w:cs="Times New Roman"/>
          <w:b w:val="0"/>
          <w:bCs w:val="0"/>
          <w:sz w:val="24"/>
          <w:szCs w:val="24"/>
          <w:shd w:val="clear" w:color="auto" w:fill="FFFFFF"/>
        </w:rPr>
        <w:t xml:space="preserve">потреби в закупівлі </w:t>
      </w:r>
      <w:r w:rsidR="006E36C8" w:rsidRPr="006E36C8">
        <w:rPr>
          <w:rFonts w:ascii="Times New Roman" w:eastAsia="Times New Roman" w:hAnsi="Times New Roman" w:cs="Times New Roman"/>
          <w:color w:val="000000"/>
          <w:sz w:val="24"/>
          <w:szCs w:val="24"/>
          <w:shd w:val="clear" w:color="auto" w:fill="FFFFFF"/>
        </w:rPr>
        <w:t>«Деревина (дрова)»</w:t>
      </w:r>
      <w:r w:rsidRPr="00A454DC">
        <w:rPr>
          <w:rStyle w:val="a6"/>
          <w:rFonts w:ascii="Times New Roman" w:eastAsia="Times New Roman" w:hAnsi="Times New Roman" w:cs="Times New Roman"/>
          <w:b w:val="0"/>
          <w:bCs w:val="0"/>
          <w:sz w:val="24"/>
          <w:szCs w:val="24"/>
          <w:shd w:val="clear" w:color="auto" w:fill="FFFFFF"/>
        </w:rPr>
        <w:t>,</w:t>
      </w:r>
      <w:r w:rsidR="000449C3">
        <w:rPr>
          <w:rStyle w:val="a6"/>
          <w:rFonts w:ascii="Times New Roman" w:eastAsia="Times New Roman" w:hAnsi="Times New Roman" w:cs="Times New Roman"/>
          <w:b w:val="0"/>
          <w:bCs w:val="0"/>
          <w:sz w:val="24"/>
          <w:szCs w:val="24"/>
          <w:shd w:val="clear" w:color="auto" w:fill="FFFFFF"/>
        </w:rPr>
        <w:t xml:space="preserve"> </w:t>
      </w:r>
      <w:r w:rsidR="006E36C8">
        <w:rPr>
          <w:rFonts w:ascii="Times New Roman" w:eastAsia="Times New Roman" w:hAnsi="Times New Roman" w:cs="Times New Roman"/>
          <w:color w:val="000000"/>
          <w:sz w:val="24"/>
          <w:szCs w:val="24"/>
          <w:shd w:val="clear" w:color="auto" w:fill="FFFFFF"/>
        </w:rPr>
        <w:t xml:space="preserve">код за </w:t>
      </w:r>
      <w:r w:rsidR="006E36C8" w:rsidRPr="006E36C8">
        <w:rPr>
          <w:rFonts w:ascii="Times New Roman" w:eastAsia="Times New Roman" w:hAnsi="Times New Roman" w:cs="Times New Roman"/>
          <w:color w:val="000000"/>
          <w:sz w:val="24"/>
          <w:szCs w:val="24"/>
          <w:shd w:val="clear" w:color="auto" w:fill="FFFFFF"/>
        </w:rPr>
        <w:t>ДК 021:2015:03410000-7 Деревина</w:t>
      </w:r>
      <w:r w:rsidR="006E36C8">
        <w:rPr>
          <w:rFonts w:ascii="Times New Roman" w:eastAsia="Times New Roman" w:hAnsi="Times New Roman" w:cs="Times New Roman"/>
          <w:color w:val="000000"/>
          <w:sz w:val="24"/>
          <w:szCs w:val="24"/>
          <w:shd w:val="clear" w:color="auto" w:fill="FFFFFF"/>
        </w:rPr>
        <w:t>,</w:t>
      </w:r>
      <w:r w:rsidR="006E36C8" w:rsidRPr="00D62030">
        <w:rPr>
          <w:rFonts w:ascii="Times New Roman" w:eastAsia="Times New Roman" w:hAnsi="Times New Roman" w:cs="Times New Roman"/>
          <w:color w:val="000000"/>
          <w:sz w:val="24"/>
          <w:szCs w:val="24"/>
        </w:rPr>
        <w:t xml:space="preserve"> </w:t>
      </w:r>
      <w:r w:rsidR="000449C3" w:rsidRPr="00D62030">
        <w:rPr>
          <w:rFonts w:ascii="Times New Roman" w:eastAsia="Times New Roman" w:hAnsi="Times New Roman" w:cs="Times New Roman"/>
          <w:color w:val="000000"/>
          <w:sz w:val="24"/>
          <w:szCs w:val="24"/>
        </w:rPr>
        <w:t xml:space="preserve">замовник укладає договір на загальну суму </w:t>
      </w:r>
      <w:r w:rsidR="006E36C8" w:rsidRPr="006E36C8">
        <w:rPr>
          <w:rFonts w:ascii="Times New Roman" w:eastAsia="Times New Roman" w:hAnsi="Times New Roman" w:cs="Times New Roman"/>
          <w:color w:val="000000"/>
          <w:sz w:val="24"/>
          <w:szCs w:val="24"/>
        </w:rPr>
        <w:t xml:space="preserve">314 000,00 грн (триста чотирнадцять тисяч гривень, 00 копійок) </w:t>
      </w:r>
      <w:r w:rsidR="006E36C8">
        <w:rPr>
          <w:rFonts w:ascii="Times New Roman" w:eastAsia="Times New Roman" w:hAnsi="Times New Roman" w:cs="Times New Roman"/>
          <w:color w:val="000000"/>
          <w:sz w:val="24"/>
          <w:szCs w:val="24"/>
        </w:rPr>
        <w:t>бе</w:t>
      </w:r>
      <w:r w:rsidR="006E36C8" w:rsidRPr="006E36C8">
        <w:rPr>
          <w:rFonts w:ascii="Times New Roman" w:eastAsia="Times New Roman" w:hAnsi="Times New Roman" w:cs="Times New Roman"/>
          <w:color w:val="000000"/>
          <w:sz w:val="24"/>
          <w:szCs w:val="24"/>
        </w:rPr>
        <w:t>з ПДВ</w:t>
      </w:r>
      <w:r w:rsidR="000449C3" w:rsidRPr="00D62030">
        <w:rPr>
          <w:rFonts w:ascii="Times New Roman" w:eastAsia="Times New Roman" w:hAnsi="Times New Roman" w:cs="Times New Roman"/>
          <w:color w:val="000000"/>
          <w:sz w:val="24"/>
          <w:szCs w:val="24"/>
        </w:rPr>
        <w:t xml:space="preserve">, без використання </w:t>
      </w:r>
      <w:r w:rsidR="000449C3" w:rsidRPr="00D62030">
        <w:rPr>
          <w:rFonts w:ascii="Times New Roman" w:eastAsia="Times New Roman" w:hAnsi="Times New Roman" w:cs="Times New Roman"/>
          <w:color w:val="000000"/>
          <w:sz w:val="24"/>
          <w:szCs w:val="24"/>
        </w:rPr>
        <w:lastRenderedPageBreak/>
        <w:t>електронної системи закупівель на підставі пункту 13 Особливостей з</w:t>
      </w:r>
      <w:r w:rsidR="000449C3" w:rsidRPr="00D62030">
        <w:rPr>
          <w:rFonts w:ascii="Times New Roman" w:hAnsi="Times New Roman" w:cs="Times New Roman"/>
          <w:color w:val="000000"/>
          <w:sz w:val="24"/>
          <w:szCs w:val="24"/>
        </w:rPr>
        <w:t xml:space="preserve"> дотриманням принципів здійснення публічних закупівель, визначених Законом.</w:t>
      </w:r>
    </w:p>
    <w:p w14:paraId="06FAA2DB" w14:textId="77777777" w:rsidR="0091153E" w:rsidRPr="00D62030" w:rsidRDefault="0091153E" w:rsidP="000449C3">
      <w:pPr>
        <w:spacing w:after="0" w:line="240" w:lineRule="auto"/>
        <w:jc w:val="both"/>
        <w:rPr>
          <w:rFonts w:ascii="Times New Roman" w:eastAsia="Times New Roman" w:hAnsi="Times New Roman" w:cs="Times New Roman"/>
          <w:color w:val="000000"/>
          <w:sz w:val="24"/>
          <w:szCs w:val="24"/>
        </w:rPr>
      </w:pPr>
    </w:p>
    <w:p w14:paraId="58466E3E" w14:textId="77777777" w:rsidR="00D62030" w:rsidRPr="00D62030" w:rsidRDefault="00D62030" w:rsidP="003C52E8">
      <w:pPr>
        <w:spacing w:after="0" w:line="240" w:lineRule="auto"/>
        <w:ind w:firstLine="700"/>
        <w:jc w:val="both"/>
        <w:rPr>
          <w:rFonts w:ascii="Times New Roman" w:eastAsia="Times New Roman" w:hAnsi="Times New Roman" w:cs="Times New Roman"/>
          <w:color w:val="000000"/>
          <w:sz w:val="24"/>
          <w:szCs w:val="24"/>
        </w:rPr>
      </w:pPr>
    </w:p>
    <w:p w14:paraId="1FCBC7BF" w14:textId="2352C05D" w:rsidR="00196E3D" w:rsidRPr="006E36C8" w:rsidRDefault="006E39A9" w:rsidP="006E39A9">
      <w:pPr>
        <w:spacing w:after="0" w:line="240" w:lineRule="auto"/>
        <w:jc w:val="both"/>
        <w:rPr>
          <w:rFonts w:ascii="Times New Roman" w:eastAsia="Times New Roman" w:hAnsi="Times New Roman" w:cs="Times New Roman"/>
          <w:bCs/>
          <w:color w:val="000000"/>
          <w:sz w:val="24"/>
          <w:szCs w:val="24"/>
        </w:rPr>
      </w:pPr>
      <w:r w:rsidRPr="00D62030">
        <w:rPr>
          <w:rFonts w:ascii="Times New Roman" w:eastAsia="Times New Roman" w:hAnsi="Times New Roman" w:cs="Times New Roman"/>
          <w:bCs/>
          <w:color w:val="000000"/>
          <w:sz w:val="24"/>
          <w:szCs w:val="24"/>
        </w:rPr>
        <w:t xml:space="preserve">Фахівець з публічних закупівель                                 </w:t>
      </w:r>
      <w:r w:rsidR="00D62030" w:rsidRPr="00D62030">
        <w:rPr>
          <w:rFonts w:ascii="Times New Roman" w:eastAsia="Times New Roman" w:hAnsi="Times New Roman" w:cs="Times New Roman"/>
          <w:bCs/>
          <w:color w:val="000000"/>
          <w:sz w:val="24"/>
          <w:szCs w:val="24"/>
        </w:rPr>
        <w:t xml:space="preserve">     </w:t>
      </w:r>
      <w:r w:rsidRPr="00D62030">
        <w:rPr>
          <w:rFonts w:ascii="Times New Roman" w:eastAsia="Times New Roman" w:hAnsi="Times New Roman" w:cs="Times New Roman"/>
          <w:bCs/>
          <w:color w:val="000000"/>
          <w:sz w:val="24"/>
          <w:szCs w:val="24"/>
        </w:rPr>
        <w:t xml:space="preserve">     </w:t>
      </w:r>
      <w:r w:rsidR="006E36C8">
        <w:rPr>
          <w:rFonts w:ascii="Times New Roman" w:eastAsia="Times New Roman" w:hAnsi="Times New Roman" w:cs="Times New Roman"/>
          <w:bCs/>
          <w:color w:val="000000"/>
          <w:sz w:val="24"/>
          <w:szCs w:val="24"/>
        </w:rPr>
        <w:t xml:space="preserve">               </w:t>
      </w:r>
      <w:r w:rsidRPr="00D62030">
        <w:rPr>
          <w:rFonts w:ascii="Times New Roman" w:eastAsia="Times New Roman" w:hAnsi="Times New Roman" w:cs="Times New Roman"/>
          <w:bCs/>
          <w:color w:val="000000"/>
          <w:sz w:val="24"/>
          <w:szCs w:val="24"/>
        </w:rPr>
        <w:t xml:space="preserve">                       </w:t>
      </w:r>
      <w:r w:rsidR="006E36C8">
        <w:rPr>
          <w:rFonts w:ascii="Times New Roman" w:eastAsia="Times New Roman" w:hAnsi="Times New Roman" w:cs="Times New Roman"/>
          <w:bCs/>
          <w:color w:val="000000"/>
          <w:sz w:val="24"/>
          <w:szCs w:val="24"/>
        </w:rPr>
        <w:t>Віталія ФІЗЕР</w:t>
      </w:r>
    </w:p>
    <w:sectPr w:rsidR="00196E3D" w:rsidRPr="006E36C8" w:rsidSect="001F6179">
      <w:footerReference w:type="default" r:id="rId7"/>
      <w:pgSz w:w="11906" w:h="16838"/>
      <w:pgMar w:top="851" w:right="567" w:bottom="851" w:left="1701" w:header="709" w:footer="283"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09631" w14:textId="77777777" w:rsidR="004D2B0D" w:rsidRDefault="004D2B0D" w:rsidP="004D2B0D">
      <w:pPr>
        <w:spacing w:after="0" w:line="240" w:lineRule="auto"/>
      </w:pPr>
      <w:r>
        <w:separator/>
      </w:r>
    </w:p>
  </w:endnote>
  <w:endnote w:type="continuationSeparator" w:id="0">
    <w:p w14:paraId="0A060BF8" w14:textId="77777777" w:rsidR="004D2B0D" w:rsidRDefault="004D2B0D" w:rsidP="004D2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4253953"/>
      <w:docPartObj>
        <w:docPartGallery w:val="Page Numbers (Bottom of Page)"/>
        <w:docPartUnique/>
      </w:docPartObj>
    </w:sdtPr>
    <w:sdtEndPr>
      <w:rPr>
        <w:rFonts w:ascii="Times New Roman" w:hAnsi="Times New Roman" w:cs="Times New Roman"/>
      </w:rPr>
    </w:sdtEndPr>
    <w:sdtContent>
      <w:p w14:paraId="6BAF6CEF" w14:textId="510C1793" w:rsidR="004D2B0D" w:rsidRPr="004D2B0D" w:rsidRDefault="004D2B0D">
        <w:pPr>
          <w:pStyle w:val="af"/>
          <w:jc w:val="right"/>
          <w:rPr>
            <w:rFonts w:ascii="Times New Roman" w:hAnsi="Times New Roman" w:cs="Times New Roman"/>
          </w:rPr>
        </w:pPr>
        <w:r w:rsidRPr="004D2B0D">
          <w:rPr>
            <w:rFonts w:ascii="Times New Roman" w:hAnsi="Times New Roman" w:cs="Times New Roman"/>
          </w:rPr>
          <w:fldChar w:fldCharType="begin"/>
        </w:r>
        <w:r w:rsidRPr="004D2B0D">
          <w:rPr>
            <w:rFonts w:ascii="Times New Roman" w:hAnsi="Times New Roman" w:cs="Times New Roman"/>
          </w:rPr>
          <w:instrText>PAGE   \* MERGEFORMAT</w:instrText>
        </w:r>
        <w:r w:rsidRPr="004D2B0D">
          <w:rPr>
            <w:rFonts w:ascii="Times New Roman" w:hAnsi="Times New Roman" w:cs="Times New Roman"/>
          </w:rPr>
          <w:fldChar w:fldCharType="separate"/>
        </w:r>
        <w:r w:rsidR="001D34AA" w:rsidRPr="001D34AA">
          <w:rPr>
            <w:rFonts w:ascii="Times New Roman" w:hAnsi="Times New Roman" w:cs="Times New Roman"/>
            <w:noProof/>
            <w:lang w:val="ru-RU"/>
          </w:rPr>
          <w:t>2</w:t>
        </w:r>
        <w:r w:rsidRPr="004D2B0D">
          <w:rPr>
            <w:rFonts w:ascii="Times New Roman" w:hAnsi="Times New Roman" w:cs="Times New Roman"/>
          </w:rPr>
          <w:fldChar w:fldCharType="end"/>
        </w:r>
      </w:p>
    </w:sdtContent>
  </w:sdt>
  <w:p w14:paraId="43F30589" w14:textId="77777777" w:rsidR="004D2B0D" w:rsidRDefault="004D2B0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F4BF5" w14:textId="77777777" w:rsidR="004D2B0D" w:rsidRDefault="004D2B0D" w:rsidP="004D2B0D">
      <w:pPr>
        <w:spacing w:after="0" w:line="240" w:lineRule="auto"/>
      </w:pPr>
      <w:r>
        <w:separator/>
      </w:r>
    </w:p>
  </w:footnote>
  <w:footnote w:type="continuationSeparator" w:id="0">
    <w:p w14:paraId="1D0AFF7C" w14:textId="77777777" w:rsidR="004D2B0D" w:rsidRDefault="004D2B0D" w:rsidP="004D2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99750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E8"/>
    <w:rsid w:val="000449C3"/>
    <w:rsid w:val="00175BF8"/>
    <w:rsid w:val="00196E3D"/>
    <w:rsid w:val="001D34AA"/>
    <w:rsid w:val="001F6179"/>
    <w:rsid w:val="002D4F3C"/>
    <w:rsid w:val="003C52E8"/>
    <w:rsid w:val="003C7A01"/>
    <w:rsid w:val="003F04A8"/>
    <w:rsid w:val="004067AC"/>
    <w:rsid w:val="004D2B0D"/>
    <w:rsid w:val="006E36C8"/>
    <w:rsid w:val="006E39A9"/>
    <w:rsid w:val="0091153E"/>
    <w:rsid w:val="009F0EAD"/>
    <w:rsid w:val="00A454DC"/>
    <w:rsid w:val="00B211EF"/>
    <w:rsid w:val="00B67DB3"/>
    <w:rsid w:val="00C56340"/>
    <w:rsid w:val="00D62030"/>
    <w:rsid w:val="00DC1F1B"/>
    <w:rsid w:val="00DD6925"/>
    <w:rsid w:val="00F846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D7F1B8"/>
  <w15:chartTrackingRefBased/>
  <w15:docId w15:val="{0B31737D-AEF3-4368-B789-6A1D2A70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eastAsia="Calibri" w:hAnsi="Calibri" w:cs="Calibri"/>
      <w:sz w:val="22"/>
      <w:szCs w:val="22"/>
      <w:lang w:eastAsia="hi-IN" w:bidi="hi-IN"/>
    </w:rPr>
  </w:style>
  <w:style w:type="paragraph" w:styleId="1">
    <w:name w:val="heading 1"/>
    <w:basedOn w:val="10"/>
    <w:next w:val="a0"/>
    <w:qFormat/>
    <w:pPr>
      <w:keepNext/>
      <w:keepLines/>
      <w:numPr>
        <w:numId w:val="1"/>
      </w:numPr>
      <w:spacing w:before="480" w:after="120" w:line="100" w:lineRule="atLeast"/>
      <w:ind w:left="0" w:firstLine="0"/>
      <w:outlineLvl w:val="0"/>
    </w:pPr>
    <w:rPr>
      <w:b/>
      <w:sz w:val="48"/>
      <w:szCs w:val="48"/>
    </w:rPr>
  </w:style>
  <w:style w:type="paragraph" w:styleId="2">
    <w:name w:val="heading 2"/>
    <w:basedOn w:val="10"/>
    <w:next w:val="a0"/>
    <w:qFormat/>
    <w:pPr>
      <w:keepNext/>
      <w:keepLines/>
      <w:numPr>
        <w:ilvl w:val="1"/>
        <w:numId w:val="1"/>
      </w:numPr>
      <w:spacing w:before="360" w:after="80" w:line="100" w:lineRule="atLeast"/>
      <w:ind w:left="0" w:firstLine="0"/>
      <w:outlineLvl w:val="1"/>
    </w:pPr>
    <w:rPr>
      <w:b/>
      <w:sz w:val="36"/>
      <w:szCs w:val="36"/>
    </w:rPr>
  </w:style>
  <w:style w:type="paragraph" w:styleId="3">
    <w:name w:val="heading 3"/>
    <w:basedOn w:val="10"/>
    <w:next w:val="a0"/>
    <w:qFormat/>
    <w:pPr>
      <w:keepNext/>
      <w:keepLines/>
      <w:numPr>
        <w:ilvl w:val="2"/>
        <w:numId w:val="1"/>
      </w:numPr>
      <w:spacing w:before="280" w:after="80" w:line="100" w:lineRule="atLeast"/>
      <w:ind w:left="0" w:firstLine="0"/>
      <w:outlineLvl w:val="2"/>
    </w:pPr>
    <w:rPr>
      <w:b/>
      <w:sz w:val="28"/>
      <w:szCs w:val="28"/>
    </w:rPr>
  </w:style>
  <w:style w:type="paragraph" w:styleId="4">
    <w:name w:val="heading 4"/>
    <w:basedOn w:val="10"/>
    <w:next w:val="a0"/>
    <w:qFormat/>
    <w:pPr>
      <w:keepNext/>
      <w:keepLines/>
      <w:numPr>
        <w:ilvl w:val="3"/>
        <w:numId w:val="1"/>
      </w:numPr>
      <w:spacing w:before="240" w:after="40" w:line="100" w:lineRule="atLeast"/>
      <w:ind w:left="0" w:firstLine="0"/>
      <w:outlineLvl w:val="3"/>
    </w:pPr>
    <w:rPr>
      <w:b/>
      <w:sz w:val="24"/>
      <w:szCs w:val="24"/>
    </w:rPr>
  </w:style>
  <w:style w:type="paragraph" w:styleId="5">
    <w:name w:val="heading 5"/>
    <w:basedOn w:val="10"/>
    <w:next w:val="a0"/>
    <w:qFormat/>
    <w:pPr>
      <w:keepNext/>
      <w:keepLines/>
      <w:numPr>
        <w:ilvl w:val="4"/>
        <w:numId w:val="1"/>
      </w:numPr>
      <w:spacing w:before="220" w:after="40" w:line="100" w:lineRule="atLeast"/>
      <w:ind w:left="0" w:firstLine="0"/>
      <w:outlineLvl w:val="4"/>
    </w:pPr>
    <w:rPr>
      <w:b/>
    </w:rPr>
  </w:style>
  <w:style w:type="paragraph" w:styleId="6">
    <w:name w:val="heading 6"/>
    <w:basedOn w:val="10"/>
    <w:next w:val="a0"/>
    <w:qFormat/>
    <w:pPr>
      <w:keepNext/>
      <w:keepLines/>
      <w:numPr>
        <w:ilvl w:val="5"/>
        <w:numId w:val="1"/>
      </w:numPr>
      <w:spacing w:before="200" w:after="40" w:line="100" w:lineRule="atLeast"/>
      <w:ind w:left="0" w:firstLine="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11">
    <w:name w:val="Основной шрифт абзаца1"/>
  </w:style>
  <w:style w:type="character" w:styleId="a4">
    <w:name w:val="Hyperlink"/>
    <w:basedOn w:val="11"/>
    <w:rPr>
      <w:color w:val="0000FF"/>
      <w:u w:val="single"/>
    </w:rPr>
  </w:style>
  <w:style w:type="character" w:customStyle="1" w:styleId="ams">
    <w:name w:val="ams"/>
    <w:basedOn w:val="11"/>
  </w:style>
  <w:style w:type="character" w:customStyle="1" w:styleId="a5">
    <w:name w:val="Текст у виносці Знак"/>
    <w:basedOn w:val="11"/>
    <w:rPr>
      <w:rFonts w:ascii="Tahoma" w:hAnsi="Tahoma" w:cs="Tahoma"/>
      <w:sz w:val="16"/>
      <w:szCs w:val="16"/>
    </w:rPr>
  </w:style>
  <w:style w:type="character" w:styleId="a6">
    <w:name w:val="Strong"/>
    <w:basedOn w:val="11"/>
    <w:qFormat/>
    <w:rPr>
      <w:b/>
      <w:bCs/>
    </w:rPr>
  </w:style>
  <w:style w:type="character" w:customStyle="1" w:styleId="ListLabel1">
    <w:name w:val="ListLabel 1"/>
    <w:rPr>
      <w:b/>
    </w:rPr>
  </w:style>
  <w:style w:type="character" w:customStyle="1" w:styleId="a7">
    <w:name w:val="Маркеры списка"/>
    <w:rPr>
      <w:rFonts w:ascii="OpenSymbol" w:eastAsia="OpenSymbol" w:hAnsi="OpenSymbol" w:cs="OpenSymbol"/>
    </w:rPr>
  </w:style>
  <w:style w:type="paragraph" w:customStyle="1" w:styleId="12">
    <w:name w:val="Заголовок1"/>
    <w:basedOn w:val="a"/>
    <w:next w:val="a0"/>
    <w:pPr>
      <w:keepNext/>
      <w:spacing w:before="240" w:after="120"/>
    </w:pPr>
    <w:rPr>
      <w:rFonts w:ascii="Arial" w:eastAsia="Microsoft YaHei" w:hAnsi="Arial" w:cs="Arial"/>
      <w:sz w:val="28"/>
      <w:szCs w:val="28"/>
    </w:rPr>
  </w:style>
  <w:style w:type="paragraph" w:styleId="a0">
    <w:name w:val="Body Text"/>
    <w:basedOn w:val="a"/>
    <w:pPr>
      <w:spacing w:after="120"/>
    </w:pPr>
  </w:style>
  <w:style w:type="paragraph" w:styleId="a8">
    <w:name w:val="List"/>
    <w:basedOn w:val="a0"/>
    <w:rPr>
      <w:rFonts w:cs="Arial"/>
    </w:rPr>
  </w:style>
  <w:style w:type="paragraph" w:customStyle="1" w:styleId="a9">
    <w:name w:val="Название"/>
    <w:basedOn w:val="a"/>
    <w:pPr>
      <w:suppressLineNumbers/>
      <w:spacing w:before="120" w:after="120"/>
    </w:pPr>
    <w:rPr>
      <w:rFonts w:cs="Arial"/>
      <w:i/>
      <w:iCs/>
      <w:sz w:val="24"/>
      <w:szCs w:val="24"/>
    </w:rPr>
  </w:style>
  <w:style w:type="paragraph" w:customStyle="1" w:styleId="13">
    <w:name w:val="Указатель1"/>
    <w:basedOn w:val="a"/>
    <w:pPr>
      <w:suppressLineNumbers/>
    </w:pPr>
    <w:rPr>
      <w:rFonts w:cs="Arial"/>
    </w:rPr>
  </w:style>
  <w:style w:type="paragraph" w:customStyle="1" w:styleId="10">
    <w:name w:val="Обычный1"/>
    <w:pPr>
      <w:suppressAutoHyphens/>
      <w:spacing w:after="200" w:line="276" w:lineRule="auto"/>
    </w:pPr>
    <w:rPr>
      <w:rFonts w:ascii="Calibri" w:eastAsia="Calibri" w:hAnsi="Calibri" w:cs="Calibri"/>
      <w:sz w:val="22"/>
      <w:szCs w:val="22"/>
      <w:lang w:eastAsia="hi-IN" w:bidi="hi-IN"/>
    </w:rPr>
  </w:style>
  <w:style w:type="paragraph" w:styleId="aa">
    <w:name w:val="Title"/>
    <w:basedOn w:val="10"/>
    <w:next w:val="ab"/>
    <w:qFormat/>
    <w:pPr>
      <w:keepNext/>
      <w:keepLines/>
      <w:spacing w:before="480" w:after="120" w:line="100" w:lineRule="atLeast"/>
    </w:pPr>
    <w:rPr>
      <w:b/>
      <w:bCs/>
      <w:sz w:val="72"/>
      <w:szCs w:val="72"/>
    </w:rPr>
  </w:style>
  <w:style w:type="paragraph" w:styleId="ab">
    <w:name w:val="Subtitle"/>
    <w:basedOn w:val="10"/>
    <w:next w:val="a0"/>
    <w:qFormat/>
    <w:pPr>
      <w:keepNext/>
      <w:keepLines/>
      <w:spacing w:before="360" w:after="80" w:line="100" w:lineRule="atLeast"/>
    </w:pPr>
    <w:rPr>
      <w:rFonts w:ascii="Georgia" w:eastAsia="Georgia" w:hAnsi="Georgia" w:cs="Georgia"/>
      <w:i/>
      <w:iCs/>
      <w:color w:val="666666"/>
      <w:sz w:val="48"/>
      <w:szCs w:val="48"/>
    </w:rPr>
  </w:style>
  <w:style w:type="paragraph" w:customStyle="1" w:styleId="14">
    <w:name w:val="Абзац списка1"/>
    <w:basedOn w:val="a"/>
    <w:pPr>
      <w:ind w:left="720"/>
    </w:pPr>
  </w:style>
  <w:style w:type="paragraph" w:customStyle="1" w:styleId="15">
    <w:name w:val="Текст выноски1"/>
    <w:basedOn w:val="a"/>
    <w:pPr>
      <w:spacing w:after="0" w:line="100" w:lineRule="atLeast"/>
    </w:pPr>
    <w:rPr>
      <w:rFonts w:ascii="Tahoma" w:hAnsi="Tahoma" w:cs="Tahoma"/>
      <w:sz w:val="16"/>
      <w:szCs w:val="16"/>
    </w:rPr>
  </w:style>
  <w:style w:type="paragraph" w:customStyle="1" w:styleId="16">
    <w:name w:val="Обычный (Интернет)1"/>
    <w:basedOn w:val="a"/>
    <w:pPr>
      <w:spacing w:before="100" w:after="28" w:line="100" w:lineRule="atLeast"/>
    </w:pPr>
    <w:rPr>
      <w:rFonts w:ascii="Times New Roman" w:eastAsia="Times New Roman" w:hAnsi="Times New Roman" w:cs="Times New Roman"/>
      <w:sz w:val="24"/>
      <w:szCs w:val="24"/>
    </w:rPr>
  </w:style>
  <w:style w:type="paragraph" w:customStyle="1" w:styleId="Default">
    <w:name w:val="Default"/>
    <w:basedOn w:val="a"/>
    <w:pPr>
      <w:autoSpaceDE w:val="0"/>
      <w:spacing w:after="0" w:line="100" w:lineRule="atLeast"/>
    </w:pPr>
    <w:rPr>
      <w:rFonts w:ascii="Times New Roman" w:eastAsia="Times New Roman" w:hAnsi="Times New Roman" w:cs="Times New Roman"/>
      <w:color w:val="000000"/>
      <w:sz w:val="24"/>
      <w:szCs w:val="24"/>
      <w:lang w:val="ru-RU"/>
    </w:rPr>
  </w:style>
  <w:style w:type="table" w:styleId="ac">
    <w:name w:val="Table Grid"/>
    <w:basedOn w:val="a2"/>
    <w:uiPriority w:val="39"/>
    <w:rsid w:val="003C5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4D2B0D"/>
    <w:pPr>
      <w:tabs>
        <w:tab w:val="center" w:pos="4819"/>
        <w:tab w:val="right" w:pos="9639"/>
      </w:tabs>
      <w:spacing w:after="0" w:line="240" w:lineRule="auto"/>
    </w:pPr>
    <w:rPr>
      <w:rFonts w:cs="Mangal"/>
      <w:szCs w:val="20"/>
    </w:rPr>
  </w:style>
  <w:style w:type="character" w:customStyle="1" w:styleId="ae">
    <w:name w:val="Верхній колонтитул Знак"/>
    <w:basedOn w:val="a1"/>
    <w:link w:val="ad"/>
    <w:uiPriority w:val="99"/>
    <w:rsid w:val="004D2B0D"/>
    <w:rPr>
      <w:rFonts w:ascii="Calibri" w:eastAsia="Calibri" w:hAnsi="Calibri" w:cs="Mangal"/>
      <w:sz w:val="22"/>
      <w:lang w:eastAsia="hi-IN" w:bidi="hi-IN"/>
    </w:rPr>
  </w:style>
  <w:style w:type="paragraph" w:styleId="af">
    <w:name w:val="footer"/>
    <w:basedOn w:val="a"/>
    <w:link w:val="af0"/>
    <w:uiPriority w:val="99"/>
    <w:unhideWhenUsed/>
    <w:rsid w:val="004D2B0D"/>
    <w:pPr>
      <w:tabs>
        <w:tab w:val="center" w:pos="4819"/>
        <w:tab w:val="right" w:pos="9639"/>
      </w:tabs>
      <w:spacing w:after="0" w:line="240" w:lineRule="auto"/>
    </w:pPr>
    <w:rPr>
      <w:rFonts w:cs="Mangal"/>
      <w:szCs w:val="20"/>
    </w:rPr>
  </w:style>
  <w:style w:type="character" w:customStyle="1" w:styleId="af0">
    <w:name w:val="Нижній колонтитул Знак"/>
    <w:basedOn w:val="a1"/>
    <w:link w:val="af"/>
    <w:uiPriority w:val="99"/>
    <w:rsid w:val="004D2B0D"/>
    <w:rPr>
      <w:rFonts w:ascii="Calibri" w:eastAsia="Calibri" w:hAnsi="Calibri" w:cs="Mangal"/>
      <w:sz w:val="22"/>
      <w:lang w:eastAsia="hi-IN" w:bidi="hi-IN"/>
    </w:rPr>
  </w:style>
  <w:style w:type="paragraph" w:styleId="af1">
    <w:name w:val="Balloon Text"/>
    <w:basedOn w:val="a"/>
    <w:link w:val="17"/>
    <w:uiPriority w:val="99"/>
    <w:semiHidden/>
    <w:unhideWhenUsed/>
    <w:rsid w:val="00C56340"/>
    <w:pPr>
      <w:spacing w:after="0" w:line="240" w:lineRule="auto"/>
    </w:pPr>
    <w:rPr>
      <w:rFonts w:ascii="Segoe UI" w:hAnsi="Segoe UI" w:cs="Mangal"/>
      <w:sz w:val="18"/>
      <w:szCs w:val="16"/>
    </w:rPr>
  </w:style>
  <w:style w:type="character" w:customStyle="1" w:styleId="17">
    <w:name w:val="Текст у виносці Знак1"/>
    <w:basedOn w:val="a1"/>
    <w:link w:val="af1"/>
    <w:uiPriority w:val="99"/>
    <w:semiHidden/>
    <w:rsid w:val="00C56340"/>
    <w:rPr>
      <w:rFonts w:ascii="Segoe UI" w:eastAsia="Calibri" w:hAnsi="Segoe UI" w:cs="Mangal"/>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2664</Words>
  <Characters>1519</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Ніколетта Сабов</dc:creator>
  <cp:keywords/>
  <cp:lastModifiedBy>Ніколетта Сабов</cp:lastModifiedBy>
  <cp:revision>2</cp:revision>
  <cp:lastPrinted>2024-07-26T12:10:00Z</cp:lastPrinted>
  <dcterms:created xsi:type="dcterms:W3CDTF">2025-04-01T06:04:00Z</dcterms:created>
  <dcterms:modified xsi:type="dcterms:W3CDTF">2025-04-01T06:04:00Z</dcterms:modified>
</cp:coreProperties>
</file>