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1" recolor="t" type="frame"/>
    </v:background>
  </w:background>
  <w:body>
    <w:p w:rsidR="0030144D" w:rsidRDefault="0030144D" w:rsidP="005D4466">
      <w:pPr>
        <w:spacing w:after="0" w:line="276" w:lineRule="auto"/>
        <w:rPr>
          <w:sz w:val="18"/>
          <w:szCs w:val="18"/>
          <w:lang w:val="en-US"/>
        </w:rPr>
      </w:pPr>
      <w:r>
        <w:rPr>
          <w:lang w:val="en-US"/>
        </w:rPr>
        <w:t xml:space="preserve">                                                                                                                                            </w:t>
      </w:r>
    </w:p>
    <w:p w:rsidR="005D4466" w:rsidRDefault="0030144D" w:rsidP="005D4466">
      <w:pPr>
        <w:spacing w:after="0" w:line="276" w:lineRule="auto"/>
        <w:rPr>
          <w:sz w:val="18"/>
          <w:szCs w:val="18"/>
          <w:lang w:val="en-US"/>
        </w:rPr>
      </w:pPr>
      <w:r>
        <w:rPr>
          <w:sz w:val="18"/>
          <w:szCs w:val="18"/>
          <w:lang w:val="en-US"/>
        </w:rPr>
        <w:t xml:space="preserve">                                                                                                                                                                           </w:t>
      </w:r>
    </w:p>
    <w:p w:rsidR="005D4466" w:rsidRDefault="005D4466" w:rsidP="005D4466">
      <w:pPr>
        <w:spacing w:after="0" w:line="276" w:lineRule="auto"/>
        <w:rPr>
          <w:sz w:val="18"/>
          <w:szCs w:val="18"/>
          <w:lang w:val="en-US"/>
        </w:rPr>
      </w:pPr>
    </w:p>
    <w:p w:rsidR="005D4466" w:rsidRDefault="005D4466" w:rsidP="005D4466">
      <w:pPr>
        <w:spacing w:after="0" w:line="276" w:lineRule="auto"/>
        <w:rPr>
          <w:sz w:val="18"/>
          <w:szCs w:val="18"/>
          <w:lang w:val="en-US"/>
        </w:rPr>
      </w:pPr>
    </w:p>
    <w:p w:rsidR="005D4466" w:rsidRPr="005D4466" w:rsidRDefault="005D4466" w:rsidP="005D4466">
      <w:pPr>
        <w:spacing w:after="0" w:line="276" w:lineRule="auto"/>
        <w:rPr>
          <w:color w:val="FF0000"/>
          <w:sz w:val="18"/>
          <w:szCs w:val="18"/>
          <w:lang w:val="en-US"/>
        </w:rPr>
      </w:pPr>
    </w:p>
    <w:p w:rsidR="005D4466" w:rsidRPr="005D4466" w:rsidRDefault="005D4466" w:rsidP="005D4466">
      <w:pPr>
        <w:spacing w:after="0" w:line="276" w:lineRule="auto"/>
        <w:rPr>
          <w:color w:val="FF0000"/>
          <w:sz w:val="18"/>
          <w:szCs w:val="18"/>
          <w:lang w:val="en-US"/>
        </w:rPr>
      </w:pPr>
    </w:p>
    <w:p w:rsidR="0030144D" w:rsidRPr="005D4466" w:rsidRDefault="005D4466" w:rsidP="005D4466">
      <w:pPr>
        <w:spacing w:after="0" w:line="276" w:lineRule="auto"/>
        <w:rPr>
          <w:rFonts w:ascii="Times New Roman" w:eastAsia="Times New Roman" w:hAnsi="Times New Roman" w:cs="Times New Roman"/>
          <w:b/>
          <w:bCs/>
          <w:color w:val="FF0000"/>
          <w:sz w:val="56"/>
          <w:szCs w:val="56"/>
          <w:lang w:eastAsia="uk-UA"/>
        </w:rPr>
      </w:pPr>
      <w:r w:rsidRPr="005D4466">
        <w:rPr>
          <w:color w:val="FF0000"/>
          <w:sz w:val="18"/>
          <w:szCs w:val="18"/>
          <w:lang w:val="en-US"/>
        </w:rPr>
        <w:t xml:space="preserve">                                                                                                                                          </w:t>
      </w:r>
      <w:r w:rsidR="0030144D" w:rsidRPr="005D4466">
        <w:rPr>
          <w:rFonts w:ascii="Times New Roman" w:eastAsia="Times New Roman" w:hAnsi="Times New Roman" w:cs="Times New Roman"/>
          <w:b/>
          <w:bCs/>
          <w:color w:val="FF0000"/>
          <w:sz w:val="56"/>
          <w:szCs w:val="56"/>
          <w:lang w:eastAsia="uk-UA"/>
        </w:rPr>
        <w:t>10 правил вирішення конфліктів</w:t>
      </w:r>
    </w:p>
    <w:tbl>
      <w:tblPr>
        <w:tblW w:w="5000" w:type="pct"/>
        <w:tblCellSpacing w:w="0" w:type="dxa"/>
        <w:tblCellMar>
          <w:top w:w="30" w:type="dxa"/>
          <w:left w:w="30" w:type="dxa"/>
          <w:bottom w:w="30" w:type="dxa"/>
          <w:right w:w="30" w:type="dxa"/>
        </w:tblCellMar>
        <w:tblLook w:val="04A0"/>
      </w:tblPr>
      <w:tblGrid>
        <w:gridCol w:w="15458"/>
      </w:tblGrid>
      <w:tr w:rsidR="0030144D" w:rsidRPr="0030144D" w:rsidTr="0030144D">
        <w:trPr>
          <w:tblCellSpacing w:w="0" w:type="dxa"/>
        </w:trPr>
        <w:tc>
          <w:tcPr>
            <w:tcW w:w="5000" w:type="pct"/>
            <w:tcBorders>
              <w:top w:val="single" w:sz="4" w:space="0" w:color="EBD98E"/>
            </w:tcBorders>
            <w:tcMar>
              <w:top w:w="65" w:type="dxa"/>
              <w:left w:w="30" w:type="dxa"/>
              <w:bottom w:w="65" w:type="dxa"/>
              <w:right w:w="30" w:type="dxa"/>
            </w:tcMar>
            <w:vAlign w:val="center"/>
            <w:hideMark/>
          </w:tcPr>
          <w:p w:rsidR="0030144D" w:rsidRPr="0030144D" w:rsidRDefault="0030144D" w:rsidP="005D4466">
            <w:pPr>
              <w:spacing w:after="0" w:line="276" w:lineRule="auto"/>
              <w:ind w:firstLine="259"/>
              <w:jc w:val="both"/>
              <w:rPr>
                <w:rFonts w:ascii="Times New Roman" w:eastAsia="Times New Roman" w:hAnsi="Times New Roman" w:cs="Times New Roman"/>
                <w:color w:val="806000" w:themeColor="accent4" w:themeShade="80"/>
                <w:sz w:val="28"/>
                <w:szCs w:val="28"/>
                <w:lang w:val="ru-RU" w:eastAsia="uk-UA"/>
              </w:rPr>
            </w:pPr>
            <w:r w:rsidRPr="0030144D">
              <w:rPr>
                <w:rFonts w:ascii="Times New Roman" w:eastAsia="Times New Roman" w:hAnsi="Times New Roman" w:cs="Times New Roman"/>
                <w:color w:val="806000" w:themeColor="accent4" w:themeShade="80"/>
                <w:sz w:val="28"/>
                <w:szCs w:val="28"/>
                <w:lang w:val="ru-RU" w:eastAsia="uk-UA"/>
              </w:rPr>
              <w:t xml:space="preserve">                                                                 </w:t>
            </w:r>
            <w:r w:rsidRPr="0030144D">
              <w:rPr>
                <w:rFonts w:ascii="Times New Roman" w:eastAsia="Times New Roman" w:hAnsi="Times New Roman" w:cs="Times New Roman"/>
                <w:color w:val="806000" w:themeColor="accent4" w:themeShade="80"/>
                <w:sz w:val="28"/>
                <w:szCs w:val="28"/>
                <w:lang w:eastAsia="uk-UA"/>
              </w:rPr>
              <w:t xml:space="preserve">Не секрет, що уникнути сварок нелегко. Навіть у найщасливіших сім‘ях трапляються </w:t>
            </w:r>
            <w:r w:rsidRPr="0030144D">
              <w:rPr>
                <w:rFonts w:ascii="Times New Roman" w:eastAsia="Times New Roman" w:hAnsi="Times New Roman" w:cs="Times New Roman"/>
                <w:color w:val="806000" w:themeColor="accent4" w:themeShade="80"/>
                <w:sz w:val="28"/>
                <w:szCs w:val="28"/>
                <w:lang w:val="ru-RU" w:eastAsia="uk-UA"/>
              </w:rPr>
              <w:t xml:space="preserve">                 </w:t>
            </w:r>
          </w:p>
          <w:p w:rsidR="0030144D" w:rsidRPr="0030144D" w:rsidRDefault="0030144D" w:rsidP="005D4466">
            <w:pPr>
              <w:spacing w:after="0" w:line="276" w:lineRule="auto"/>
              <w:ind w:firstLine="259"/>
              <w:jc w:val="both"/>
              <w:rPr>
                <w:rFonts w:ascii="Times New Roman" w:eastAsia="Times New Roman" w:hAnsi="Times New Roman" w:cs="Times New Roman"/>
                <w:color w:val="806000" w:themeColor="accent4" w:themeShade="80"/>
                <w:sz w:val="28"/>
                <w:szCs w:val="28"/>
                <w:lang w:val="ru-RU" w:eastAsia="uk-UA"/>
              </w:rPr>
            </w:pPr>
            <w:r w:rsidRPr="0030144D">
              <w:rPr>
                <w:rFonts w:ascii="Times New Roman" w:eastAsia="Times New Roman" w:hAnsi="Times New Roman" w:cs="Times New Roman"/>
                <w:color w:val="806000" w:themeColor="accent4" w:themeShade="80"/>
                <w:sz w:val="28"/>
                <w:szCs w:val="28"/>
                <w:lang w:val="ru-RU" w:eastAsia="uk-UA"/>
              </w:rPr>
              <w:t xml:space="preserve">                                                        </w:t>
            </w:r>
            <w:r w:rsidRPr="0030144D">
              <w:rPr>
                <w:rFonts w:ascii="Times New Roman" w:eastAsia="Times New Roman" w:hAnsi="Times New Roman" w:cs="Times New Roman"/>
                <w:color w:val="806000" w:themeColor="accent4" w:themeShade="80"/>
                <w:sz w:val="28"/>
                <w:szCs w:val="28"/>
                <w:lang w:eastAsia="uk-UA"/>
              </w:rPr>
              <w:t xml:space="preserve">сварки. Звичайно, вибудувати стосунки так, щоб повністю уникнути сварок практично </w:t>
            </w:r>
            <w:r w:rsidRPr="0030144D">
              <w:rPr>
                <w:rFonts w:ascii="Times New Roman" w:eastAsia="Times New Roman" w:hAnsi="Times New Roman" w:cs="Times New Roman"/>
                <w:color w:val="806000" w:themeColor="accent4" w:themeShade="80"/>
                <w:sz w:val="28"/>
                <w:szCs w:val="28"/>
                <w:lang w:val="ru-RU" w:eastAsia="uk-UA"/>
              </w:rPr>
              <w:t xml:space="preserve">              </w:t>
            </w:r>
          </w:p>
          <w:p w:rsidR="0030144D" w:rsidRPr="0030144D" w:rsidRDefault="0030144D" w:rsidP="005D4466">
            <w:pPr>
              <w:spacing w:after="0" w:line="276" w:lineRule="auto"/>
              <w:ind w:firstLine="259"/>
              <w:jc w:val="both"/>
              <w:rPr>
                <w:rFonts w:ascii="Times New Roman" w:eastAsia="Times New Roman" w:hAnsi="Times New Roman" w:cs="Times New Roman"/>
                <w:color w:val="806000" w:themeColor="accent4" w:themeShade="80"/>
                <w:sz w:val="28"/>
                <w:szCs w:val="28"/>
                <w:lang w:val="en-US" w:eastAsia="uk-UA"/>
              </w:rPr>
            </w:pPr>
            <w:r w:rsidRPr="0030144D">
              <w:rPr>
                <w:rFonts w:ascii="Times New Roman" w:eastAsia="Times New Roman" w:hAnsi="Times New Roman" w:cs="Times New Roman"/>
                <w:color w:val="806000" w:themeColor="accent4" w:themeShade="80"/>
                <w:sz w:val="28"/>
                <w:szCs w:val="28"/>
                <w:lang w:val="en-US" w:eastAsia="uk-UA"/>
              </w:rPr>
              <w:t xml:space="preserve">                                           </w:t>
            </w:r>
            <w:r w:rsidRPr="0030144D">
              <w:rPr>
                <w:rFonts w:ascii="Times New Roman" w:eastAsia="Times New Roman" w:hAnsi="Times New Roman" w:cs="Times New Roman"/>
                <w:color w:val="806000" w:themeColor="accent4" w:themeShade="80"/>
                <w:sz w:val="28"/>
                <w:szCs w:val="28"/>
                <w:lang w:eastAsia="uk-UA"/>
              </w:rPr>
              <w:t xml:space="preserve">неможливо. Але навчитися виходити з конфліктних ситуацій необхідно. Вам же не потрібний </w:t>
            </w:r>
          </w:p>
          <w:p w:rsidR="0030144D" w:rsidRPr="0030144D" w:rsidRDefault="0030144D" w:rsidP="005D4466">
            <w:pPr>
              <w:spacing w:after="0" w:line="276" w:lineRule="auto"/>
              <w:ind w:firstLine="259"/>
              <w:jc w:val="both"/>
              <w:rPr>
                <w:rFonts w:ascii="Times New Roman" w:eastAsia="Times New Roman" w:hAnsi="Times New Roman" w:cs="Times New Roman"/>
                <w:color w:val="806000" w:themeColor="accent4" w:themeShade="80"/>
                <w:sz w:val="28"/>
                <w:szCs w:val="28"/>
                <w:lang w:eastAsia="uk-UA"/>
              </w:rPr>
            </w:pPr>
            <w:r w:rsidRPr="0030144D">
              <w:rPr>
                <w:rFonts w:ascii="Times New Roman" w:eastAsia="Times New Roman" w:hAnsi="Times New Roman" w:cs="Times New Roman"/>
                <w:color w:val="806000" w:themeColor="accent4" w:themeShade="80"/>
                <w:sz w:val="28"/>
                <w:szCs w:val="28"/>
                <w:lang w:val="en-US" w:eastAsia="uk-UA"/>
              </w:rPr>
              <w:t xml:space="preserve">                                         </w:t>
            </w:r>
            <w:r w:rsidRPr="0030144D">
              <w:rPr>
                <w:rFonts w:ascii="Times New Roman" w:eastAsia="Times New Roman" w:hAnsi="Times New Roman" w:cs="Times New Roman"/>
                <w:color w:val="806000" w:themeColor="accent4" w:themeShade="80"/>
                <w:sz w:val="28"/>
                <w:szCs w:val="28"/>
                <w:lang w:eastAsia="uk-UA"/>
              </w:rPr>
              <w:t xml:space="preserve">грандіозний скандал, але ж? Найбільш оптимальний варіант — компроміс. Знайдіть те рішення, яке  </w:t>
            </w:r>
          </w:p>
          <w:p w:rsidR="0030144D" w:rsidRPr="0030144D" w:rsidRDefault="0030144D" w:rsidP="005D4466">
            <w:pPr>
              <w:spacing w:after="0" w:line="276" w:lineRule="auto"/>
              <w:ind w:firstLine="259"/>
              <w:jc w:val="both"/>
              <w:rPr>
                <w:rFonts w:ascii="Times New Roman" w:eastAsia="Times New Roman" w:hAnsi="Times New Roman" w:cs="Times New Roman"/>
                <w:color w:val="806000" w:themeColor="accent4" w:themeShade="80"/>
                <w:sz w:val="28"/>
                <w:szCs w:val="28"/>
                <w:lang w:eastAsia="uk-UA"/>
              </w:rPr>
            </w:pPr>
            <w:r w:rsidRPr="0030144D">
              <w:rPr>
                <w:rFonts w:ascii="Times New Roman" w:eastAsia="Times New Roman" w:hAnsi="Times New Roman" w:cs="Times New Roman"/>
                <w:color w:val="806000" w:themeColor="accent4" w:themeShade="80"/>
                <w:sz w:val="28"/>
                <w:szCs w:val="28"/>
                <w:lang w:eastAsia="uk-UA"/>
              </w:rPr>
              <w:t xml:space="preserve">                                     підійде і тій, і іншій стороні. </w:t>
            </w:r>
          </w:p>
          <w:p w:rsidR="0030144D" w:rsidRPr="005D4466" w:rsidRDefault="0030144D" w:rsidP="005D4466">
            <w:pPr>
              <w:spacing w:after="0" w:line="276" w:lineRule="auto"/>
              <w:ind w:firstLine="259"/>
              <w:jc w:val="both"/>
              <w:rPr>
                <w:rFonts w:ascii="Times New Roman" w:eastAsia="Times New Roman" w:hAnsi="Times New Roman" w:cs="Times New Roman"/>
                <w:color w:val="806000" w:themeColor="accent4" w:themeShade="80"/>
                <w:sz w:val="36"/>
                <w:szCs w:val="36"/>
                <w:lang w:val="en-US" w:eastAsia="uk-UA"/>
              </w:rPr>
            </w:pPr>
            <w:r w:rsidRPr="0030144D">
              <w:rPr>
                <w:rFonts w:ascii="Times New Roman" w:eastAsia="Times New Roman" w:hAnsi="Times New Roman" w:cs="Times New Roman"/>
                <w:color w:val="FF0000"/>
                <w:sz w:val="28"/>
                <w:szCs w:val="28"/>
                <w:lang w:val="ru-RU" w:eastAsia="uk-UA"/>
              </w:rPr>
              <w:t xml:space="preserve">                                                           </w:t>
            </w:r>
            <w:r w:rsidRPr="005D4466">
              <w:rPr>
                <w:rFonts w:ascii="Times New Roman" w:eastAsia="Times New Roman" w:hAnsi="Times New Roman" w:cs="Times New Roman"/>
                <w:color w:val="FF0000"/>
                <w:sz w:val="36"/>
                <w:szCs w:val="36"/>
                <w:lang w:val="ru-RU" w:eastAsia="uk-UA"/>
              </w:rPr>
              <w:t xml:space="preserve">   </w:t>
            </w:r>
            <w:r w:rsidRPr="005D4466">
              <w:rPr>
                <w:rFonts w:ascii="Times New Roman" w:eastAsia="Times New Roman" w:hAnsi="Times New Roman" w:cs="Times New Roman"/>
                <w:b/>
                <w:color w:val="7030A0"/>
                <w:sz w:val="36"/>
                <w:szCs w:val="36"/>
                <w:lang w:eastAsia="uk-UA"/>
              </w:rPr>
              <w:t>Ось кілька порад, як звести конфліктні ситуації до мінімуму</w:t>
            </w:r>
            <w:r w:rsidRPr="005D4466">
              <w:rPr>
                <w:rFonts w:ascii="Times New Roman" w:eastAsia="Times New Roman" w:hAnsi="Times New Roman" w:cs="Times New Roman"/>
                <w:color w:val="806000" w:themeColor="accent4" w:themeShade="80"/>
                <w:sz w:val="36"/>
                <w:szCs w:val="36"/>
                <w:lang w:eastAsia="uk-UA"/>
              </w:rPr>
              <w:t>.</w:t>
            </w:r>
          </w:p>
          <w:p w:rsidR="005D4466" w:rsidRPr="005D4466" w:rsidRDefault="005D4466" w:rsidP="005D4466">
            <w:pPr>
              <w:spacing w:after="0" w:line="276" w:lineRule="auto"/>
              <w:ind w:firstLine="259"/>
              <w:jc w:val="both"/>
              <w:rPr>
                <w:rFonts w:ascii="Times New Roman" w:eastAsia="Times New Roman" w:hAnsi="Times New Roman" w:cs="Times New Roman"/>
                <w:color w:val="806000" w:themeColor="accent4" w:themeShade="80"/>
                <w:sz w:val="28"/>
                <w:szCs w:val="28"/>
                <w:lang w:val="en-US" w:eastAsia="uk-UA"/>
              </w:rPr>
            </w:pPr>
          </w:p>
          <w:p w:rsidR="005D4466" w:rsidRPr="005D4466" w:rsidRDefault="0030144D" w:rsidP="005D4466">
            <w:pPr>
              <w:pStyle w:val="a3"/>
              <w:numPr>
                <w:ilvl w:val="0"/>
                <w:numId w:val="1"/>
              </w:numPr>
              <w:spacing w:after="0"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b/>
                <w:bCs/>
                <w:color w:val="FF0000"/>
                <w:sz w:val="28"/>
                <w:szCs w:val="28"/>
                <w:lang w:eastAsia="uk-UA"/>
              </w:rPr>
              <w:t>Навчіться стримувати емоції</w:t>
            </w:r>
            <w:r w:rsidRPr="005D4466">
              <w:rPr>
                <w:rFonts w:ascii="Times New Roman" w:eastAsia="Times New Roman" w:hAnsi="Times New Roman" w:cs="Times New Roman"/>
                <w:color w:val="FF0000"/>
                <w:sz w:val="28"/>
                <w:szCs w:val="28"/>
                <w:lang w:eastAsia="uk-UA"/>
              </w:rPr>
              <w:t> </w:t>
            </w:r>
            <w:r w:rsidRPr="005D4466">
              <w:rPr>
                <w:rFonts w:ascii="Times New Roman" w:eastAsia="Times New Roman" w:hAnsi="Times New Roman" w:cs="Times New Roman"/>
                <w:sz w:val="28"/>
                <w:szCs w:val="28"/>
                <w:lang w:eastAsia="uk-UA"/>
              </w:rPr>
              <w:t xml:space="preserve">У вас ніколи не відбудеться конструктивного діалогу, якщо хоча б хтось </w:t>
            </w:r>
          </w:p>
          <w:p w:rsidR="005D4466" w:rsidRPr="005D4466" w:rsidRDefault="005D4466" w:rsidP="005D4466">
            <w:pPr>
              <w:spacing w:after="0"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sz w:val="28"/>
                <w:szCs w:val="28"/>
                <w:lang w:val="ru-RU" w:eastAsia="uk-UA"/>
              </w:rPr>
              <w:t xml:space="preserve">                                </w:t>
            </w:r>
            <w:r w:rsidR="0030144D" w:rsidRPr="005D4466">
              <w:rPr>
                <w:rFonts w:ascii="Times New Roman" w:eastAsia="Times New Roman" w:hAnsi="Times New Roman" w:cs="Times New Roman"/>
                <w:sz w:val="28"/>
                <w:szCs w:val="28"/>
                <w:lang w:eastAsia="uk-UA"/>
              </w:rPr>
              <w:t xml:space="preserve">один налаштований агресивно. Ні, звичайно, якщо головна ваша мета — розрядити емоції, то кричіть скільки </w:t>
            </w:r>
            <w:r w:rsidRPr="005D4466">
              <w:rPr>
                <w:rFonts w:ascii="Times New Roman" w:eastAsia="Times New Roman" w:hAnsi="Times New Roman" w:cs="Times New Roman"/>
                <w:sz w:val="28"/>
                <w:szCs w:val="28"/>
                <w:lang w:val="ru-RU" w:eastAsia="uk-UA"/>
              </w:rPr>
              <w:t xml:space="preserve"> </w:t>
            </w:r>
          </w:p>
          <w:p w:rsidR="0030144D" w:rsidRPr="005D4466" w:rsidRDefault="005D4466" w:rsidP="005D4466">
            <w:pPr>
              <w:spacing w:after="0" w:line="276" w:lineRule="auto"/>
              <w:jc w:val="both"/>
              <w:rPr>
                <w:rFonts w:ascii="Times New Roman" w:eastAsia="Times New Roman" w:hAnsi="Times New Roman" w:cs="Times New Roman"/>
                <w:sz w:val="28"/>
                <w:szCs w:val="28"/>
                <w:lang w:eastAsia="uk-UA"/>
              </w:rPr>
            </w:pPr>
            <w:r w:rsidRPr="005D4466">
              <w:rPr>
                <w:rFonts w:ascii="Times New Roman" w:eastAsia="Times New Roman" w:hAnsi="Times New Roman" w:cs="Times New Roman"/>
                <w:sz w:val="28"/>
                <w:szCs w:val="28"/>
                <w:lang w:val="ru-RU" w:eastAsia="uk-UA"/>
              </w:rPr>
              <w:t xml:space="preserve">                       </w:t>
            </w:r>
            <w:r w:rsidR="0030144D" w:rsidRPr="005D4466">
              <w:rPr>
                <w:rFonts w:ascii="Times New Roman" w:eastAsia="Times New Roman" w:hAnsi="Times New Roman" w:cs="Times New Roman"/>
                <w:sz w:val="28"/>
                <w:szCs w:val="28"/>
                <w:lang w:eastAsia="uk-UA"/>
              </w:rPr>
              <w:t>душі завгодно, але якщо ж у вас є конкретна мета, то слід спочатку заспокоїтися, а потім вже починати розмову.</w:t>
            </w:r>
          </w:p>
          <w:p w:rsidR="0030144D" w:rsidRPr="005D4466" w:rsidRDefault="0030144D" w:rsidP="005D4466">
            <w:pPr>
              <w:pStyle w:val="a3"/>
              <w:numPr>
                <w:ilvl w:val="0"/>
                <w:numId w:val="1"/>
              </w:num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b/>
                <w:bCs/>
                <w:color w:val="FF0000"/>
                <w:sz w:val="28"/>
                <w:szCs w:val="28"/>
                <w:lang w:eastAsia="uk-UA"/>
              </w:rPr>
              <w:t>Не накручуйте себе</w:t>
            </w:r>
            <w:r w:rsidRPr="005D4466">
              <w:rPr>
                <w:rFonts w:ascii="Times New Roman" w:eastAsia="Times New Roman" w:hAnsi="Times New Roman" w:cs="Times New Roman"/>
                <w:sz w:val="28"/>
                <w:szCs w:val="28"/>
                <w:lang w:eastAsia="uk-UA"/>
              </w:rPr>
              <w:t xml:space="preserve"> Не варто накручувати себе. Якщо чоловік затримався після роботи, не варто забивати </w:t>
            </w:r>
            <w:r w:rsidR="005D4466" w:rsidRPr="005D4466">
              <w:rPr>
                <w:rFonts w:ascii="Times New Roman" w:eastAsia="Times New Roman" w:hAnsi="Times New Roman" w:cs="Times New Roman"/>
                <w:sz w:val="28"/>
                <w:szCs w:val="28"/>
                <w:lang w:val="ru-RU" w:eastAsia="uk-UA"/>
              </w:rPr>
              <w:t xml:space="preserve"> </w:t>
            </w:r>
            <w:r w:rsidRPr="005D4466">
              <w:rPr>
                <w:rFonts w:ascii="Times New Roman" w:eastAsia="Times New Roman" w:hAnsi="Times New Roman" w:cs="Times New Roman"/>
                <w:sz w:val="28"/>
                <w:szCs w:val="28"/>
                <w:lang w:eastAsia="uk-UA"/>
              </w:rPr>
              <w:t>голову страшними думками про аварію або про іншу жінку. Не слід починати скандалити, ледь він переступить поріг. До його приходу згадуємо першу пораду та гасимо негативні емоції. Спробуйте розібратися, чому ви так переживаєте через це і що ж відчуваєте насправді.</w:t>
            </w:r>
          </w:p>
          <w:p w:rsidR="0030144D" w:rsidRPr="0030144D"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eastAsia="uk-UA"/>
              </w:rPr>
            </w:pPr>
            <w:r w:rsidRPr="005D4466">
              <w:rPr>
                <w:rFonts w:ascii="Times New Roman" w:eastAsia="Times New Roman" w:hAnsi="Times New Roman" w:cs="Times New Roman"/>
                <w:sz w:val="28"/>
                <w:szCs w:val="28"/>
                <w:lang w:eastAsia="uk-UA"/>
              </w:rPr>
              <w:t xml:space="preserve">                            </w:t>
            </w:r>
            <w:r w:rsidRPr="0030144D">
              <w:rPr>
                <w:rFonts w:ascii="Times New Roman" w:eastAsia="Times New Roman" w:hAnsi="Times New Roman" w:cs="Times New Roman"/>
                <w:b/>
                <w:bCs/>
                <w:color w:val="FF0000"/>
                <w:sz w:val="28"/>
                <w:szCs w:val="28"/>
                <w:lang w:eastAsia="uk-UA"/>
              </w:rPr>
              <w:t>3. Виберіть час для розмови</w:t>
            </w:r>
            <w:r w:rsidRPr="0030144D">
              <w:rPr>
                <w:rFonts w:ascii="Times New Roman" w:eastAsia="Times New Roman" w:hAnsi="Times New Roman" w:cs="Times New Roman"/>
                <w:sz w:val="28"/>
                <w:szCs w:val="28"/>
                <w:lang w:eastAsia="uk-UA"/>
              </w:rPr>
              <w:t> Не варто лізти під гарячу руку. Якщо чоловік прийшов роздратованим — відкладіть розмову. І пам’ятайте, не варто також заводити розмову з голодним, не виспавшись, а тим більше, що випиває людиною.</w:t>
            </w:r>
          </w:p>
          <w:p w:rsidR="005D4466" w:rsidRPr="005D4466"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30144D">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val="ru-RU" w:eastAsia="uk-UA"/>
              </w:rPr>
              <w:t xml:space="preserve">                    </w:t>
            </w:r>
            <w:r w:rsidR="005D4466" w:rsidRPr="005D4466">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val="ru-RU" w:eastAsia="uk-UA"/>
              </w:rPr>
              <w:t xml:space="preserve"> </w:t>
            </w:r>
            <w:r w:rsidRPr="0030144D">
              <w:rPr>
                <w:rFonts w:ascii="Times New Roman" w:eastAsia="Times New Roman" w:hAnsi="Times New Roman" w:cs="Times New Roman"/>
                <w:b/>
                <w:bCs/>
                <w:color w:val="FF0000"/>
                <w:sz w:val="28"/>
                <w:szCs w:val="28"/>
                <w:lang w:eastAsia="uk-UA"/>
              </w:rPr>
              <w:t>4. Боріться з причиною, а не наслідком</w:t>
            </w:r>
            <w:r w:rsidRPr="0030144D">
              <w:rPr>
                <w:rFonts w:ascii="Times New Roman" w:eastAsia="Times New Roman" w:hAnsi="Times New Roman" w:cs="Times New Roman"/>
                <w:sz w:val="28"/>
                <w:szCs w:val="28"/>
                <w:lang w:eastAsia="uk-UA"/>
              </w:rPr>
              <w:t> З‘ясуйте, що стало причи</w:t>
            </w:r>
            <w:r w:rsidR="005D4466">
              <w:rPr>
                <w:rFonts w:ascii="Times New Roman" w:eastAsia="Times New Roman" w:hAnsi="Times New Roman" w:cs="Times New Roman"/>
                <w:sz w:val="28"/>
                <w:szCs w:val="28"/>
                <w:lang w:eastAsia="uk-UA"/>
              </w:rPr>
              <w:t>ною конфлікту. Варто обговорити</w:t>
            </w:r>
            <w:r w:rsidR="005D4466" w:rsidRPr="005D4466">
              <w:rPr>
                <w:rFonts w:ascii="Times New Roman" w:eastAsia="Times New Roman" w:hAnsi="Times New Roman" w:cs="Times New Roman"/>
                <w:sz w:val="28"/>
                <w:szCs w:val="28"/>
                <w:lang w:val="ru-RU" w:eastAsia="uk-UA"/>
              </w:rPr>
              <w:t xml:space="preserve"> </w:t>
            </w:r>
            <w:r w:rsidRPr="0030144D">
              <w:rPr>
                <w:rFonts w:ascii="Times New Roman" w:eastAsia="Times New Roman" w:hAnsi="Times New Roman" w:cs="Times New Roman"/>
                <w:sz w:val="28"/>
                <w:szCs w:val="28"/>
                <w:lang w:eastAsia="uk-UA"/>
              </w:rPr>
              <w:t>вирішити</w:t>
            </w:r>
            <w:r w:rsidR="005D4466" w:rsidRPr="005D4466">
              <w:rPr>
                <w:rFonts w:ascii="Times New Roman" w:eastAsia="Times New Roman" w:hAnsi="Times New Roman" w:cs="Times New Roman"/>
                <w:sz w:val="28"/>
                <w:szCs w:val="28"/>
                <w:lang w:val="ru-RU" w:eastAsia="uk-UA"/>
              </w:rPr>
              <w:t xml:space="preserve">       </w:t>
            </w:r>
          </w:p>
          <w:p w:rsidR="005D4466" w:rsidRPr="005D4466"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sz w:val="28"/>
                <w:szCs w:val="28"/>
                <w:lang w:val="ru-RU" w:eastAsia="uk-UA"/>
              </w:rPr>
              <w:t xml:space="preserve">                                                                                    </w:t>
            </w:r>
          </w:p>
          <w:p w:rsidR="0030144D" w:rsidRPr="0030144D"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eastAsia="uk-UA"/>
              </w:rPr>
            </w:pPr>
            <w:r w:rsidRPr="005D4466">
              <w:rPr>
                <w:rFonts w:ascii="Times New Roman" w:eastAsia="Times New Roman" w:hAnsi="Times New Roman" w:cs="Times New Roman"/>
                <w:sz w:val="28"/>
                <w:szCs w:val="28"/>
                <w:lang w:val="ru-RU" w:eastAsia="uk-UA"/>
              </w:rPr>
              <w:lastRenderedPageBreak/>
              <w:t xml:space="preserve">                                                                                  </w:t>
            </w:r>
            <w:r w:rsidR="0030144D" w:rsidRPr="0030144D">
              <w:rPr>
                <w:rFonts w:ascii="Times New Roman" w:eastAsia="Times New Roman" w:hAnsi="Times New Roman" w:cs="Times New Roman"/>
                <w:sz w:val="28"/>
                <w:szCs w:val="28"/>
                <w:lang w:eastAsia="uk-UA"/>
              </w:rPr>
              <w:t>саме її, а не саму сварку. Це набагато прискорить вирішення проблеми.</w:t>
            </w:r>
          </w:p>
          <w:p w:rsidR="005D4466"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val="en-US" w:eastAsia="uk-UA"/>
              </w:rPr>
            </w:pPr>
            <w:r w:rsidRPr="0030144D">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val="ru-RU" w:eastAsia="uk-UA"/>
              </w:rPr>
              <w:t xml:space="preserve">                       </w:t>
            </w:r>
            <w:r w:rsidR="005D4466" w:rsidRPr="005D4466">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val="ru-RU" w:eastAsia="uk-UA"/>
              </w:rPr>
              <w:t xml:space="preserve"> </w:t>
            </w:r>
            <w:r w:rsidR="005D4466" w:rsidRPr="005D4466">
              <w:rPr>
                <w:rFonts w:ascii="Times New Roman" w:eastAsia="Times New Roman" w:hAnsi="Times New Roman" w:cs="Times New Roman"/>
                <w:b/>
                <w:bCs/>
                <w:sz w:val="28"/>
                <w:szCs w:val="28"/>
                <w:lang w:val="ru-RU" w:eastAsia="uk-UA"/>
              </w:rPr>
              <w:t xml:space="preserve">      </w:t>
            </w:r>
            <w:r w:rsidRPr="0030144D">
              <w:rPr>
                <w:rFonts w:ascii="Times New Roman" w:eastAsia="Times New Roman" w:hAnsi="Times New Roman" w:cs="Times New Roman"/>
                <w:b/>
                <w:bCs/>
                <w:color w:val="FF0000"/>
                <w:sz w:val="28"/>
                <w:szCs w:val="28"/>
                <w:lang w:eastAsia="uk-UA"/>
              </w:rPr>
              <w:t>5. Не згадуйте минуле</w:t>
            </w:r>
            <w:r w:rsidRPr="0030144D">
              <w:rPr>
                <w:rFonts w:ascii="Times New Roman" w:eastAsia="Times New Roman" w:hAnsi="Times New Roman" w:cs="Times New Roman"/>
                <w:b/>
                <w:color w:val="FF0000"/>
                <w:sz w:val="28"/>
                <w:szCs w:val="28"/>
                <w:lang w:eastAsia="uk-UA"/>
              </w:rPr>
              <w:t> </w:t>
            </w:r>
            <w:r w:rsidRPr="0030144D">
              <w:rPr>
                <w:rFonts w:ascii="Times New Roman" w:eastAsia="Times New Roman" w:hAnsi="Times New Roman" w:cs="Times New Roman"/>
                <w:sz w:val="28"/>
                <w:szCs w:val="28"/>
                <w:lang w:eastAsia="uk-UA"/>
              </w:rPr>
              <w:t xml:space="preserve">До того ж пам’ятайте, починати сварку, при цьому </w:t>
            </w:r>
          </w:p>
          <w:p w:rsidR="0030144D" w:rsidRPr="0030144D"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eastAsia="uk-UA"/>
              </w:rPr>
            </w:pPr>
            <w:r w:rsidRPr="005D4466">
              <w:rPr>
                <w:rFonts w:ascii="Times New Roman" w:eastAsia="Times New Roman" w:hAnsi="Times New Roman" w:cs="Times New Roman"/>
                <w:sz w:val="28"/>
                <w:szCs w:val="28"/>
                <w:lang w:val="ru-RU" w:eastAsia="uk-UA"/>
              </w:rPr>
              <w:t xml:space="preserve">                                                                </w:t>
            </w:r>
            <w:r w:rsidR="0030144D" w:rsidRPr="0030144D">
              <w:rPr>
                <w:rFonts w:ascii="Times New Roman" w:eastAsia="Times New Roman" w:hAnsi="Times New Roman" w:cs="Times New Roman"/>
                <w:sz w:val="28"/>
                <w:szCs w:val="28"/>
                <w:lang w:eastAsia="uk-UA"/>
              </w:rPr>
              <w:t>згадуючи всі попередні гріхи не варто. Обмежитеся тим, що сталося саме в даний момент.</w:t>
            </w:r>
          </w:p>
          <w:p w:rsidR="005D4466" w:rsidRPr="005D4466"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b/>
                <w:bCs/>
                <w:sz w:val="28"/>
                <w:szCs w:val="28"/>
                <w:lang w:val="ru-RU" w:eastAsia="uk-UA"/>
              </w:rPr>
              <w:t xml:space="preserve">                                                           </w:t>
            </w:r>
            <w:r w:rsidR="0030144D" w:rsidRPr="0030144D">
              <w:rPr>
                <w:rFonts w:ascii="Times New Roman" w:eastAsia="Times New Roman" w:hAnsi="Times New Roman" w:cs="Times New Roman"/>
                <w:b/>
                <w:bCs/>
                <w:color w:val="FF0000"/>
                <w:sz w:val="28"/>
                <w:szCs w:val="28"/>
                <w:lang w:eastAsia="uk-UA"/>
              </w:rPr>
              <w:t>6. Не накопичуйте проблеми</w:t>
            </w:r>
            <w:r w:rsidR="0030144D" w:rsidRPr="0030144D">
              <w:rPr>
                <w:rFonts w:ascii="Times New Roman" w:eastAsia="Times New Roman" w:hAnsi="Times New Roman" w:cs="Times New Roman"/>
                <w:sz w:val="28"/>
                <w:szCs w:val="28"/>
                <w:lang w:eastAsia="uk-UA"/>
              </w:rPr>
              <w:t xml:space="preserve"> Вирішуйте проблеми по мірі їх </w:t>
            </w:r>
            <w:r w:rsidRPr="005D4466">
              <w:rPr>
                <w:rFonts w:ascii="Times New Roman" w:eastAsia="Times New Roman" w:hAnsi="Times New Roman" w:cs="Times New Roman"/>
                <w:sz w:val="28"/>
                <w:szCs w:val="28"/>
                <w:lang w:val="ru-RU" w:eastAsia="uk-UA"/>
              </w:rPr>
              <w:t xml:space="preserve"> </w:t>
            </w:r>
            <w:r w:rsidRPr="0030144D">
              <w:rPr>
                <w:rFonts w:ascii="Times New Roman" w:eastAsia="Times New Roman" w:hAnsi="Times New Roman" w:cs="Times New Roman"/>
                <w:sz w:val="28"/>
                <w:szCs w:val="28"/>
                <w:lang w:eastAsia="uk-UA"/>
              </w:rPr>
              <w:t xml:space="preserve">надходження. </w:t>
            </w:r>
            <w:r>
              <w:rPr>
                <w:rFonts w:ascii="Times New Roman" w:eastAsia="Times New Roman" w:hAnsi="Times New Roman" w:cs="Times New Roman"/>
                <w:sz w:val="28"/>
                <w:szCs w:val="28"/>
                <w:lang w:val="ru-RU" w:eastAsia="uk-UA"/>
              </w:rPr>
              <w:t xml:space="preserve">   </w:t>
            </w:r>
            <w:r w:rsidR="0030144D" w:rsidRPr="0030144D">
              <w:rPr>
                <w:rFonts w:ascii="Times New Roman" w:eastAsia="Times New Roman" w:hAnsi="Times New Roman" w:cs="Times New Roman"/>
                <w:sz w:val="28"/>
                <w:szCs w:val="28"/>
                <w:lang w:eastAsia="uk-UA"/>
              </w:rPr>
              <w:t xml:space="preserve">Не слід </w:t>
            </w:r>
            <w:r w:rsidRPr="005D4466">
              <w:rPr>
                <w:rFonts w:ascii="Times New Roman" w:eastAsia="Times New Roman" w:hAnsi="Times New Roman" w:cs="Times New Roman"/>
                <w:sz w:val="28"/>
                <w:szCs w:val="28"/>
                <w:lang w:val="ru-RU" w:eastAsia="uk-UA"/>
              </w:rPr>
              <w:t xml:space="preserve">  </w:t>
            </w:r>
          </w:p>
          <w:p w:rsidR="0030144D" w:rsidRPr="005D4466"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val="ru-RU" w:eastAsia="uk-UA"/>
              </w:rPr>
              <w:t xml:space="preserve">                          </w:t>
            </w:r>
            <w:r w:rsidR="0030144D" w:rsidRPr="0030144D">
              <w:rPr>
                <w:rFonts w:ascii="Times New Roman" w:eastAsia="Times New Roman" w:hAnsi="Times New Roman" w:cs="Times New Roman"/>
                <w:sz w:val="28"/>
                <w:szCs w:val="28"/>
                <w:lang w:eastAsia="uk-UA"/>
              </w:rPr>
              <w:t xml:space="preserve">чекати, поки їх збереться досить. Обговорюйте проблеми </w:t>
            </w:r>
            <w:r w:rsidRPr="005D4466">
              <w:rPr>
                <w:rFonts w:ascii="Times New Roman" w:eastAsia="Times New Roman" w:hAnsi="Times New Roman" w:cs="Times New Roman"/>
                <w:sz w:val="28"/>
                <w:szCs w:val="28"/>
                <w:lang w:val="ru-RU" w:eastAsia="uk-UA"/>
              </w:rPr>
              <w:t xml:space="preserve"> </w:t>
            </w:r>
            <w:r w:rsidR="0030144D" w:rsidRPr="0030144D">
              <w:rPr>
                <w:rFonts w:ascii="Times New Roman" w:eastAsia="Times New Roman" w:hAnsi="Times New Roman" w:cs="Times New Roman"/>
                <w:sz w:val="28"/>
                <w:szCs w:val="28"/>
                <w:lang w:eastAsia="uk-UA"/>
              </w:rPr>
              <w:t>поступово, і ніколи</w:t>
            </w:r>
            <w:r>
              <w:rPr>
                <w:rFonts w:ascii="Times New Roman" w:eastAsia="Times New Roman" w:hAnsi="Times New Roman" w:cs="Times New Roman"/>
                <w:sz w:val="28"/>
                <w:szCs w:val="28"/>
                <w:lang w:val="ru-RU" w:eastAsia="uk-UA"/>
              </w:rPr>
              <w:t xml:space="preserve"> </w:t>
            </w:r>
            <w:r w:rsidRPr="005D4466">
              <w:rPr>
                <w:rFonts w:ascii="Times New Roman" w:eastAsia="Times New Roman" w:hAnsi="Times New Roman" w:cs="Times New Roman"/>
                <w:sz w:val="28"/>
                <w:szCs w:val="28"/>
                <w:lang w:val="ru-RU" w:eastAsia="uk-UA"/>
              </w:rPr>
              <w:t xml:space="preserve"> </w:t>
            </w:r>
            <w:r w:rsidR="0030144D" w:rsidRPr="0030144D">
              <w:rPr>
                <w:rFonts w:ascii="Times New Roman" w:eastAsia="Times New Roman" w:hAnsi="Times New Roman" w:cs="Times New Roman"/>
                <w:sz w:val="28"/>
                <w:szCs w:val="28"/>
                <w:lang w:eastAsia="uk-UA"/>
              </w:rPr>
              <w:t>не повертайтеся до них.</w:t>
            </w:r>
          </w:p>
          <w:p w:rsidR="005D4466" w:rsidRPr="005D4466"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30144D">
              <w:rPr>
                <w:rFonts w:ascii="Times New Roman" w:eastAsia="Times New Roman" w:hAnsi="Times New Roman" w:cs="Times New Roman"/>
                <w:b/>
                <w:bCs/>
                <w:color w:val="FF0000"/>
                <w:sz w:val="28"/>
                <w:szCs w:val="28"/>
                <w:lang w:val="ru-RU" w:eastAsia="uk-UA"/>
              </w:rPr>
              <w:t xml:space="preserve">                                       </w:t>
            </w:r>
            <w:r w:rsidR="005D4466">
              <w:rPr>
                <w:rFonts w:ascii="Times New Roman" w:eastAsia="Times New Roman" w:hAnsi="Times New Roman" w:cs="Times New Roman"/>
                <w:b/>
                <w:bCs/>
                <w:color w:val="FF0000"/>
                <w:sz w:val="28"/>
                <w:szCs w:val="28"/>
                <w:lang w:val="ru-RU" w:eastAsia="uk-UA"/>
              </w:rPr>
              <w:t xml:space="preserve">  </w:t>
            </w:r>
            <w:r w:rsidRPr="0030144D">
              <w:rPr>
                <w:rFonts w:ascii="Times New Roman" w:eastAsia="Times New Roman" w:hAnsi="Times New Roman" w:cs="Times New Roman"/>
                <w:b/>
                <w:bCs/>
                <w:color w:val="FF0000"/>
                <w:sz w:val="28"/>
                <w:szCs w:val="28"/>
                <w:lang w:eastAsia="uk-UA"/>
              </w:rPr>
              <w:t>7. Не таїть образу</w:t>
            </w:r>
            <w:r w:rsidRPr="0030144D">
              <w:rPr>
                <w:rFonts w:ascii="Times New Roman" w:eastAsia="Times New Roman" w:hAnsi="Times New Roman" w:cs="Times New Roman"/>
                <w:sz w:val="28"/>
                <w:szCs w:val="28"/>
                <w:lang w:eastAsia="uk-UA"/>
              </w:rPr>
              <w:t> Говоріть про образу спокійно та без істерик. Не слід</w:t>
            </w:r>
            <w:r w:rsidR="005D4466">
              <w:rPr>
                <w:rFonts w:ascii="Times New Roman" w:eastAsia="Times New Roman" w:hAnsi="Times New Roman" w:cs="Times New Roman"/>
                <w:sz w:val="28"/>
                <w:szCs w:val="28"/>
                <w:lang w:val="ru-RU" w:eastAsia="uk-UA"/>
              </w:rPr>
              <w:t xml:space="preserve"> </w:t>
            </w:r>
            <w:r w:rsidRPr="0030144D">
              <w:rPr>
                <w:rFonts w:ascii="Times New Roman" w:eastAsia="Times New Roman" w:hAnsi="Times New Roman" w:cs="Times New Roman"/>
                <w:sz w:val="28"/>
                <w:szCs w:val="28"/>
                <w:lang w:val="ru-RU" w:eastAsia="uk-UA"/>
              </w:rPr>
              <w:t xml:space="preserve"> </w:t>
            </w:r>
            <w:r w:rsidRPr="0030144D">
              <w:rPr>
                <w:rFonts w:ascii="Times New Roman" w:eastAsia="Times New Roman" w:hAnsi="Times New Roman" w:cs="Times New Roman"/>
                <w:sz w:val="28"/>
                <w:szCs w:val="28"/>
                <w:lang w:eastAsia="uk-UA"/>
              </w:rPr>
              <w:t xml:space="preserve">виношувати її в собі — чим </w:t>
            </w:r>
            <w:r w:rsidR="005D4466" w:rsidRPr="005D4466">
              <w:rPr>
                <w:rFonts w:ascii="Times New Roman" w:eastAsia="Times New Roman" w:hAnsi="Times New Roman" w:cs="Times New Roman"/>
                <w:sz w:val="28"/>
                <w:szCs w:val="28"/>
                <w:lang w:val="ru-RU" w:eastAsia="uk-UA"/>
              </w:rPr>
              <w:t xml:space="preserve">    </w:t>
            </w:r>
          </w:p>
          <w:p w:rsidR="0030144D" w:rsidRPr="005D4466"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5D4466">
              <w:rPr>
                <w:rFonts w:ascii="Times New Roman" w:eastAsia="Times New Roman" w:hAnsi="Times New Roman" w:cs="Times New Roman"/>
                <w:sz w:val="28"/>
                <w:szCs w:val="28"/>
                <w:lang w:val="ru-RU" w:eastAsia="uk-UA"/>
              </w:rPr>
              <w:t xml:space="preserve">                                 </w:t>
            </w:r>
            <w:r w:rsidR="0030144D" w:rsidRPr="0030144D">
              <w:rPr>
                <w:rFonts w:ascii="Times New Roman" w:eastAsia="Times New Roman" w:hAnsi="Times New Roman" w:cs="Times New Roman"/>
                <w:sz w:val="28"/>
                <w:szCs w:val="28"/>
                <w:lang w:eastAsia="uk-UA"/>
              </w:rPr>
              <w:t>швидше ви пробачите, тим швидше вона пройде.</w:t>
            </w:r>
          </w:p>
          <w:p w:rsidR="0030144D" w:rsidRPr="0030144D"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30144D">
              <w:rPr>
                <w:rFonts w:ascii="Times New Roman" w:eastAsia="Times New Roman" w:hAnsi="Times New Roman" w:cs="Times New Roman"/>
                <w:b/>
                <w:bCs/>
                <w:sz w:val="28"/>
                <w:szCs w:val="28"/>
                <w:lang w:val="ru-RU" w:eastAsia="uk-UA"/>
              </w:rPr>
              <w:t xml:space="preserve">                          </w:t>
            </w:r>
            <w:r w:rsidR="005D4466">
              <w:rPr>
                <w:rFonts w:ascii="Times New Roman" w:eastAsia="Times New Roman" w:hAnsi="Times New Roman" w:cs="Times New Roman"/>
                <w:b/>
                <w:bCs/>
                <w:sz w:val="28"/>
                <w:szCs w:val="28"/>
                <w:lang w:val="ru-RU" w:eastAsia="uk-UA"/>
              </w:rPr>
              <w:t xml:space="preserve">    </w:t>
            </w:r>
            <w:r w:rsidRPr="0030144D">
              <w:rPr>
                <w:rFonts w:ascii="Times New Roman" w:eastAsia="Times New Roman" w:hAnsi="Times New Roman" w:cs="Times New Roman"/>
                <w:b/>
                <w:bCs/>
                <w:sz w:val="28"/>
                <w:szCs w:val="28"/>
                <w:lang w:val="ru-RU" w:eastAsia="uk-UA"/>
              </w:rPr>
              <w:t xml:space="preserve"> </w:t>
            </w:r>
            <w:r w:rsidRPr="0030144D">
              <w:rPr>
                <w:rFonts w:ascii="Times New Roman" w:eastAsia="Times New Roman" w:hAnsi="Times New Roman" w:cs="Times New Roman"/>
                <w:b/>
                <w:bCs/>
                <w:color w:val="FF0000"/>
                <w:sz w:val="28"/>
                <w:szCs w:val="28"/>
                <w:lang w:eastAsia="uk-UA"/>
              </w:rPr>
              <w:t>8. Не опускайтесь до образ</w:t>
            </w:r>
            <w:r w:rsidRPr="0030144D">
              <w:rPr>
                <w:rFonts w:ascii="Times New Roman" w:eastAsia="Times New Roman" w:hAnsi="Times New Roman" w:cs="Times New Roman"/>
                <w:sz w:val="28"/>
                <w:szCs w:val="28"/>
                <w:lang w:eastAsia="uk-UA"/>
              </w:rPr>
              <w:t> Це також дуже важливо. Образи — нова причина для сварок.</w:t>
            </w:r>
          </w:p>
          <w:p w:rsidR="005D4466" w:rsidRPr="005D4466"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sidRPr="0030144D">
              <w:rPr>
                <w:rFonts w:ascii="Times New Roman" w:eastAsia="Times New Roman" w:hAnsi="Times New Roman" w:cs="Times New Roman"/>
                <w:b/>
                <w:bCs/>
                <w:sz w:val="28"/>
                <w:szCs w:val="28"/>
                <w:lang w:val="ru-RU" w:eastAsia="uk-UA"/>
              </w:rPr>
              <w:t xml:space="preserve">   </w:t>
            </w:r>
            <w:r w:rsidR="005D4466">
              <w:rPr>
                <w:rFonts w:ascii="Times New Roman" w:eastAsia="Times New Roman" w:hAnsi="Times New Roman" w:cs="Times New Roman"/>
                <w:b/>
                <w:bCs/>
                <w:sz w:val="28"/>
                <w:szCs w:val="28"/>
                <w:lang w:val="ru-RU" w:eastAsia="uk-UA"/>
              </w:rPr>
              <w:t xml:space="preserve">                           </w:t>
            </w:r>
            <w:r w:rsidRPr="0030144D">
              <w:rPr>
                <w:rFonts w:ascii="Times New Roman" w:eastAsia="Times New Roman" w:hAnsi="Times New Roman" w:cs="Times New Roman"/>
                <w:b/>
                <w:bCs/>
                <w:sz w:val="28"/>
                <w:szCs w:val="28"/>
                <w:lang w:val="ru-RU" w:eastAsia="uk-UA"/>
              </w:rPr>
              <w:t xml:space="preserve"> </w:t>
            </w:r>
            <w:r w:rsidRPr="0030144D">
              <w:rPr>
                <w:rFonts w:ascii="Times New Roman" w:eastAsia="Times New Roman" w:hAnsi="Times New Roman" w:cs="Times New Roman"/>
                <w:b/>
                <w:bCs/>
                <w:color w:val="FF0000"/>
                <w:sz w:val="28"/>
                <w:szCs w:val="28"/>
                <w:lang w:eastAsia="uk-UA"/>
              </w:rPr>
              <w:t xml:space="preserve">9. Не </w:t>
            </w:r>
            <w:proofErr w:type="spellStart"/>
            <w:r w:rsidRPr="0030144D">
              <w:rPr>
                <w:rFonts w:ascii="Times New Roman" w:eastAsia="Times New Roman" w:hAnsi="Times New Roman" w:cs="Times New Roman"/>
                <w:b/>
                <w:bCs/>
                <w:color w:val="FF0000"/>
                <w:sz w:val="28"/>
                <w:szCs w:val="28"/>
                <w:lang w:eastAsia="uk-UA"/>
              </w:rPr>
              <w:t>язвіть</w:t>
            </w:r>
            <w:proofErr w:type="spellEnd"/>
            <w:r w:rsidRPr="0030144D">
              <w:rPr>
                <w:rFonts w:ascii="Times New Roman" w:eastAsia="Times New Roman" w:hAnsi="Times New Roman" w:cs="Times New Roman"/>
                <w:b/>
                <w:bCs/>
                <w:color w:val="FF0000"/>
                <w:sz w:val="28"/>
                <w:szCs w:val="28"/>
                <w:lang w:eastAsia="uk-UA"/>
              </w:rPr>
              <w:t xml:space="preserve"> і уникайте іронії</w:t>
            </w:r>
            <w:r w:rsidRPr="0030144D">
              <w:rPr>
                <w:rFonts w:ascii="Times New Roman" w:eastAsia="Times New Roman" w:hAnsi="Times New Roman" w:cs="Times New Roman"/>
                <w:sz w:val="28"/>
                <w:szCs w:val="28"/>
                <w:lang w:eastAsia="uk-UA"/>
              </w:rPr>
              <w:t xml:space="preserve"> Запам‘ятайте, іноді не слова, а тон, з яким ви їх вимовили, ображають </w:t>
            </w:r>
            <w:r w:rsidRPr="0030144D">
              <w:rPr>
                <w:rFonts w:ascii="Times New Roman" w:eastAsia="Times New Roman" w:hAnsi="Times New Roman" w:cs="Times New Roman"/>
                <w:sz w:val="28"/>
                <w:szCs w:val="28"/>
                <w:lang w:val="ru-RU" w:eastAsia="uk-UA"/>
              </w:rPr>
              <w:t xml:space="preserve"> </w:t>
            </w:r>
            <w:r w:rsidR="005D4466" w:rsidRPr="005D4466">
              <w:rPr>
                <w:rFonts w:ascii="Times New Roman" w:eastAsia="Times New Roman" w:hAnsi="Times New Roman" w:cs="Times New Roman"/>
                <w:sz w:val="28"/>
                <w:szCs w:val="28"/>
                <w:lang w:val="ru-RU" w:eastAsia="uk-UA"/>
              </w:rPr>
              <w:t xml:space="preserve"> </w:t>
            </w:r>
          </w:p>
          <w:p w:rsidR="0030144D" w:rsidRPr="005D4466"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en-US" w:eastAsia="uk-UA"/>
              </w:rPr>
              <w:t xml:space="preserve">                      </w:t>
            </w:r>
            <w:r w:rsidR="0030144D" w:rsidRPr="0030144D">
              <w:rPr>
                <w:rFonts w:ascii="Times New Roman" w:eastAsia="Times New Roman" w:hAnsi="Times New Roman" w:cs="Times New Roman"/>
                <w:sz w:val="28"/>
                <w:szCs w:val="28"/>
                <w:lang w:eastAsia="uk-UA"/>
              </w:rPr>
              <w:t>співрозмовника.</w:t>
            </w:r>
          </w:p>
          <w:p w:rsidR="0030144D" w:rsidRPr="0030144D" w:rsidRDefault="005D4466" w:rsidP="005D4466">
            <w:pPr>
              <w:spacing w:before="100" w:beforeAutospacing="1" w:after="100" w:afterAutospacing="1" w:line="276" w:lineRule="auto"/>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b/>
                <w:bCs/>
                <w:sz w:val="28"/>
                <w:szCs w:val="28"/>
                <w:lang w:val="ru-RU" w:eastAsia="uk-UA"/>
              </w:rPr>
              <w:t xml:space="preserve">                           </w:t>
            </w:r>
            <w:r w:rsidR="0030144D" w:rsidRPr="0030144D">
              <w:rPr>
                <w:rFonts w:ascii="Times New Roman" w:eastAsia="Times New Roman" w:hAnsi="Times New Roman" w:cs="Times New Roman"/>
                <w:b/>
                <w:bCs/>
                <w:sz w:val="28"/>
                <w:szCs w:val="28"/>
                <w:lang w:val="ru-RU" w:eastAsia="uk-UA"/>
              </w:rPr>
              <w:t xml:space="preserve">  </w:t>
            </w:r>
            <w:r w:rsidR="0030144D" w:rsidRPr="0030144D">
              <w:rPr>
                <w:rFonts w:ascii="Times New Roman" w:eastAsia="Times New Roman" w:hAnsi="Times New Roman" w:cs="Times New Roman"/>
                <w:b/>
                <w:bCs/>
                <w:color w:val="FF0000"/>
                <w:sz w:val="28"/>
                <w:szCs w:val="28"/>
                <w:lang w:eastAsia="uk-UA"/>
              </w:rPr>
              <w:t>10. Не влаштовуйте істерик</w:t>
            </w:r>
            <w:r w:rsidR="0030144D" w:rsidRPr="0030144D">
              <w:rPr>
                <w:rFonts w:ascii="Times New Roman" w:eastAsia="Times New Roman" w:hAnsi="Times New Roman" w:cs="Times New Roman"/>
                <w:sz w:val="28"/>
                <w:szCs w:val="28"/>
                <w:lang w:eastAsia="uk-UA"/>
              </w:rPr>
              <w:t xml:space="preserve"> Чи знаєте ви, що істерика вважається однією з форм маніпуляцій? </w:t>
            </w:r>
            <w:r w:rsidR="0030144D" w:rsidRPr="0030144D">
              <w:rPr>
                <w:rFonts w:ascii="Times New Roman" w:eastAsia="Times New Roman" w:hAnsi="Times New Roman" w:cs="Times New Roman"/>
                <w:sz w:val="28"/>
                <w:szCs w:val="28"/>
                <w:lang w:val="ru-RU" w:eastAsia="uk-UA"/>
              </w:rPr>
              <w:t xml:space="preserve">   </w:t>
            </w:r>
          </w:p>
          <w:p w:rsidR="0030144D"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val="en-US" w:eastAsia="uk-UA"/>
              </w:rPr>
            </w:pPr>
            <w:r w:rsidRPr="0030144D">
              <w:rPr>
                <w:rFonts w:ascii="Times New Roman" w:eastAsia="Times New Roman" w:hAnsi="Times New Roman" w:cs="Times New Roman"/>
                <w:sz w:val="28"/>
                <w:szCs w:val="28"/>
                <w:lang w:val="ru-RU" w:eastAsia="uk-UA"/>
              </w:rPr>
              <w:t xml:space="preserve">                            </w:t>
            </w:r>
            <w:r w:rsidRPr="0030144D">
              <w:rPr>
                <w:rFonts w:ascii="Times New Roman" w:eastAsia="Times New Roman" w:hAnsi="Times New Roman" w:cs="Times New Roman"/>
                <w:sz w:val="28"/>
                <w:szCs w:val="28"/>
                <w:lang w:eastAsia="uk-UA"/>
              </w:rPr>
              <w:t>Незважаючи на те, що це вельми потужна зброя, дійсно вирішити проблему вона вам не допоможе.</w:t>
            </w:r>
            <w:r w:rsidRPr="0030144D">
              <w:rPr>
                <w:rFonts w:ascii="Times New Roman" w:eastAsia="Times New Roman" w:hAnsi="Times New Roman" w:cs="Times New Roman"/>
                <w:sz w:val="28"/>
                <w:szCs w:val="28"/>
                <w:lang w:val="ru-RU" w:eastAsia="uk-UA"/>
              </w:rPr>
              <w:t xml:space="preserve"> </w:t>
            </w:r>
            <w:r w:rsidRPr="0030144D">
              <w:rPr>
                <w:rFonts w:ascii="Times New Roman" w:eastAsia="Times New Roman" w:hAnsi="Times New Roman" w:cs="Times New Roman"/>
                <w:sz w:val="28"/>
                <w:szCs w:val="28"/>
                <w:lang w:eastAsia="uk-UA"/>
              </w:rPr>
              <w:t xml:space="preserve">Але якщо </w:t>
            </w:r>
            <w:r>
              <w:rPr>
                <w:rFonts w:ascii="Times New Roman" w:eastAsia="Times New Roman" w:hAnsi="Times New Roman" w:cs="Times New Roman"/>
                <w:sz w:val="28"/>
                <w:szCs w:val="28"/>
                <w:lang w:val="en-US" w:eastAsia="uk-UA"/>
              </w:rPr>
              <w:t xml:space="preserve">        </w:t>
            </w:r>
          </w:p>
          <w:p w:rsidR="0030144D" w:rsidRPr="0030144D"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 xml:space="preserve">                         </w:t>
            </w:r>
            <w:r w:rsidRPr="0030144D">
              <w:rPr>
                <w:rFonts w:ascii="Times New Roman" w:eastAsia="Times New Roman" w:hAnsi="Times New Roman" w:cs="Times New Roman"/>
                <w:sz w:val="28"/>
                <w:szCs w:val="28"/>
                <w:lang w:eastAsia="uk-UA"/>
              </w:rPr>
              <w:t>ініціатором конфлікту виступаєте не ви? Як же вчинити в такій ситуації?</w:t>
            </w:r>
          </w:p>
          <w:p w:rsidR="0030144D" w:rsidRPr="0030144D" w:rsidRDefault="0030144D" w:rsidP="005D4466">
            <w:pPr>
              <w:spacing w:before="100" w:beforeAutospacing="1" w:after="100" w:afterAutospacing="1" w:line="276" w:lineRule="auto"/>
              <w:jc w:val="both"/>
              <w:rPr>
                <w:rFonts w:ascii="Times New Roman" w:eastAsia="Times New Roman" w:hAnsi="Times New Roman" w:cs="Times New Roman"/>
                <w:sz w:val="28"/>
                <w:szCs w:val="28"/>
                <w:lang w:eastAsia="uk-UA"/>
              </w:rPr>
            </w:pPr>
          </w:p>
        </w:tc>
      </w:tr>
    </w:tbl>
    <w:p w:rsidR="0030144D" w:rsidRPr="0030144D" w:rsidRDefault="0030144D" w:rsidP="005D4466">
      <w:pPr>
        <w:spacing w:line="276" w:lineRule="auto"/>
        <w:rPr>
          <w:rFonts w:ascii="Times New Roman" w:hAnsi="Times New Roman" w:cs="Times New Roman"/>
          <w:sz w:val="28"/>
          <w:szCs w:val="28"/>
        </w:rPr>
      </w:pPr>
    </w:p>
    <w:p w:rsidR="001E0299" w:rsidRPr="0030144D" w:rsidRDefault="0030144D" w:rsidP="005D4466">
      <w:pPr>
        <w:tabs>
          <w:tab w:val="left" w:pos="5929"/>
        </w:tabs>
        <w:spacing w:line="276" w:lineRule="auto"/>
        <w:rPr>
          <w:rFonts w:ascii="Times New Roman" w:hAnsi="Times New Roman" w:cs="Times New Roman"/>
          <w:sz w:val="28"/>
          <w:szCs w:val="28"/>
          <w:lang w:val="en-US"/>
        </w:rPr>
      </w:pPr>
      <w:r w:rsidRPr="0030144D">
        <w:rPr>
          <w:rFonts w:ascii="Times New Roman" w:hAnsi="Times New Roman" w:cs="Times New Roman"/>
          <w:sz w:val="28"/>
          <w:szCs w:val="28"/>
        </w:rPr>
        <w:tab/>
      </w:r>
      <w:r w:rsidRPr="0030144D">
        <w:rPr>
          <w:rFonts w:ascii="Times New Roman" w:hAnsi="Times New Roman" w:cs="Times New Roman"/>
          <w:sz w:val="28"/>
          <w:szCs w:val="28"/>
          <w:lang w:val="en-US"/>
        </w:rPr>
        <w:t xml:space="preserve">   </w:t>
      </w:r>
    </w:p>
    <w:sectPr w:rsidR="001E0299" w:rsidRPr="0030144D" w:rsidSect="005D4466">
      <w:pgSz w:w="16838" w:h="11906" w:orient="landscape"/>
      <w:pgMar w:top="720" w:right="720" w:bottom="23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4362C"/>
    <w:multiLevelType w:val="hybridMultilevel"/>
    <w:tmpl w:val="8EA4B564"/>
    <w:lvl w:ilvl="0" w:tplc="44225B1A">
      <w:start w:val="1"/>
      <w:numFmt w:val="decimal"/>
      <w:lvlText w:val="%1."/>
      <w:lvlJc w:val="left"/>
      <w:pPr>
        <w:ind w:left="2790" w:hanging="360"/>
      </w:pPr>
      <w:rPr>
        <w:rFonts w:hint="default"/>
        <w:b/>
        <w:color w:val="FF0000"/>
      </w:rPr>
    </w:lvl>
    <w:lvl w:ilvl="1" w:tplc="04220019" w:tentative="1">
      <w:start w:val="1"/>
      <w:numFmt w:val="lowerLetter"/>
      <w:lvlText w:val="%2."/>
      <w:lvlJc w:val="left"/>
      <w:pPr>
        <w:ind w:left="3510" w:hanging="360"/>
      </w:pPr>
    </w:lvl>
    <w:lvl w:ilvl="2" w:tplc="0422001B" w:tentative="1">
      <w:start w:val="1"/>
      <w:numFmt w:val="lowerRoman"/>
      <w:lvlText w:val="%3."/>
      <w:lvlJc w:val="right"/>
      <w:pPr>
        <w:ind w:left="4230" w:hanging="180"/>
      </w:pPr>
    </w:lvl>
    <w:lvl w:ilvl="3" w:tplc="0422000F" w:tentative="1">
      <w:start w:val="1"/>
      <w:numFmt w:val="decimal"/>
      <w:lvlText w:val="%4."/>
      <w:lvlJc w:val="left"/>
      <w:pPr>
        <w:ind w:left="4950" w:hanging="360"/>
      </w:pPr>
    </w:lvl>
    <w:lvl w:ilvl="4" w:tplc="04220019" w:tentative="1">
      <w:start w:val="1"/>
      <w:numFmt w:val="lowerLetter"/>
      <w:lvlText w:val="%5."/>
      <w:lvlJc w:val="left"/>
      <w:pPr>
        <w:ind w:left="5670" w:hanging="360"/>
      </w:pPr>
    </w:lvl>
    <w:lvl w:ilvl="5" w:tplc="0422001B" w:tentative="1">
      <w:start w:val="1"/>
      <w:numFmt w:val="lowerRoman"/>
      <w:lvlText w:val="%6."/>
      <w:lvlJc w:val="right"/>
      <w:pPr>
        <w:ind w:left="6390" w:hanging="180"/>
      </w:pPr>
    </w:lvl>
    <w:lvl w:ilvl="6" w:tplc="0422000F" w:tentative="1">
      <w:start w:val="1"/>
      <w:numFmt w:val="decimal"/>
      <w:lvlText w:val="%7."/>
      <w:lvlJc w:val="left"/>
      <w:pPr>
        <w:ind w:left="7110" w:hanging="360"/>
      </w:pPr>
    </w:lvl>
    <w:lvl w:ilvl="7" w:tplc="04220019" w:tentative="1">
      <w:start w:val="1"/>
      <w:numFmt w:val="lowerLetter"/>
      <w:lvlText w:val="%8."/>
      <w:lvlJc w:val="left"/>
      <w:pPr>
        <w:ind w:left="7830" w:hanging="360"/>
      </w:pPr>
    </w:lvl>
    <w:lvl w:ilvl="8" w:tplc="0422001B" w:tentative="1">
      <w:start w:val="1"/>
      <w:numFmt w:val="lowerRoman"/>
      <w:lvlText w:val="%9."/>
      <w:lvlJc w:val="right"/>
      <w:pPr>
        <w:ind w:left="85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drawingGridHorizontalSpacing w:val="110"/>
  <w:displayHorizontalDrawingGridEvery w:val="2"/>
  <w:characterSpacingControl w:val="doNotCompress"/>
  <w:compat/>
  <w:rsids>
    <w:rsidRoot w:val="0030144D"/>
    <w:rsid w:val="002242C6"/>
    <w:rsid w:val="0030144D"/>
    <w:rsid w:val="00427086"/>
    <w:rsid w:val="005D4466"/>
    <w:rsid w:val="00A573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2615</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29082017</dc:creator>
  <cp:keywords/>
  <dc:description/>
  <cp:lastModifiedBy>29082017</cp:lastModifiedBy>
  <cp:revision>3</cp:revision>
  <dcterms:created xsi:type="dcterms:W3CDTF">2019-01-21T09:03:00Z</dcterms:created>
  <dcterms:modified xsi:type="dcterms:W3CDTF">2019-01-21T09:23:00Z</dcterms:modified>
</cp:coreProperties>
</file>