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76250" cy="628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Україна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2932.1997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ІВАНО-ФРАНКІВСЬКА СЕЛИЩНА РАДА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91.2622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ВІДДІЛ ОСВІТИ, КУЛЬТУРИ, МОЛОДІ ТА СПОРТУ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64700317383" w:lineRule="auto"/>
        <w:ind w:left="904.6481323242188" w:right="811.1499023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ДУБРОВИЦЬКИЙ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ЗАКЛАД ЗАГАЛЬНОЇ СЕРЕДНЬОЇ ОСВІТИ І-ІІ СТУПЕНІВ  ІВАНО-ФРАНКІВСЬКОЇ СЕЛИЩНОЇ РАДИ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410888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НАКАЗ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07177734375" w:line="240" w:lineRule="auto"/>
        <w:ind w:left="30.3456115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31.08.202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с.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84000015258789"/>
          <w:szCs w:val="27.84000015258789"/>
          <w:rtl w:val="0"/>
        </w:rPr>
        <w:t xml:space="preserve">Дубровиця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№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707275390625" w:line="240" w:lineRule="auto"/>
        <w:ind w:left="16.42555236816406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Про введення електронного журналу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67515563964843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та електронного щоденника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у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.84000015258789"/>
          <w:szCs w:val="27.84000015258789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навчальному році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1064453125" w:line="230.94260215759277" w:lineRule="auto"/>
        <w:ind w:left="32.0159912109375" w:right="136.98974609375" w:hanging="6.1248016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На виконання рішення педагогічної ради (протокол №1 від 30.08.202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4 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.) та з  метою вдосконалення управлінської діяльності, планування та організації освітнього  процесу із застосуванням інформаційних технологій,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61328125" w:line="240" w:lineRule="auto"/>
        <w:ind w:left="31.7375946044921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НАКАЗУЮ: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7066650390625" w:line="240" w:lineRule="auto"/>
        <w:ind w:left="58.4639739990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1.Педагогічному колективу закладу освіти: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165802001953" w:lineRule="auto"/>
        <w:ind w:left="36.1920166015625" w:right="1275.27099609375" w:firstLine="20.60157775878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1.1. Розпочати впровадження в освітню діяльність педагогічного колективу  електронного журналу для учнів 1-9 класів ЗЗСО.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49658203125" w:line="231.08541011810303" w:lineRule="auto"/>
        <w:ind w:left="0" w:right="629.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З 01.09.202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49658203125" w:line="231.08541011810303" w:lineRule="auto"/>
        <w:ind w:left="0" w:right="629.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1.2. Ведення електронного журналу та електронного щоденника здійснювати на  порталі NZ.UA.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477294921875" w:line="230.94194412231445" w:lineRule="auto"/>
        <w:ind w:left="25.891189575195312" w:right="-8.80004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З 01.09.202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477294921875" w:line="230.94194412231445" w:lineRule="auto"/>
        <w:ind w:left="25.891189575195312" w:right="-8.80004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1.3. Забезпечити інформування батьківської громадськості щодо функціонування «Електронного журналу» та «Електронного щоденника» на порталі NZ.UA.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477294921875" w:line="230.94194412231445" w:lineRule="auto"/>
        <w:ind w:left="25.891189575195312" w:right="-8.80004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До 04.09.202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13720703125" w:line="230.94187259674072" w:lineRule="auto"/>
        <w:ind w:left="28.95355224609375" w:right="303.824462890625" w:firstLine="5.28961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2. Призначити відповідальною за організацію роботи з впровадження електронного  журналу, надання необхідної методичної допомоги вчителя інформатики 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Олександру Бубняк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1446533203125" w:line="231.08576774597168" w:lineRule="auto"/>
        <w:ind w:left="32.29438781738281" w:right="581.59912109375" w:hanging="6.403198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З 01.09.202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1446533203125" w:line="231.08576774597168" w:lineRule="auto"/>
        <w:ind w:left="32.29438781738281" w:right="581.59912109375" w:hanging="6.403198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 Призначити вчителів-предметників та класних керівників відповідальними за  введення інформації в електронних журналах та щоденниках 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477294921875" w:line="230.94213008880615" w:lineRule="auto"/>
        <w:ind w:left="29.232025146484375" w:right="581.59912109375" w:hanging="3.3408355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З 01.09.202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477294921875" w:line="230.94213008880615" w:lineRule="auto"/>
        <w:ind w:left="29.232025146484375" w:right="581.59912109375" w:hanging="3.3408355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405029296875" w:line="231.06655597686768" w:lineRule="auto"/>
        <w:ind w:left="32.0159912109375" w:right="522.36572265625" w:hanging="6.1248016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4. 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иректор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ве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моніторинг рівня формування  електронних баз класів та рівень наповнення інформації відповідно до напрямків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260215759277" w:lineRule="auto"/>
        <w:ind w:left="25.891189575195312" w:right="629.599609375" w:firstLine="12.249603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. Адміністратору сайту закладу освіти висвітлити наказ на сайті.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260215759277" w:lineRule="auto"/>
        <w:ind w:left="25.891189575195312" w:right="629.599609375" w:firstLine="12.249603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До 04.09.202</w:t>
      </w: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2138671875" w:line="240" w:lineRule="auto"/>
        <w:ind w:left="31.4591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.84000015258789"/>
          <w:szCs w:val="27.84000015258789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. Контроль за виконанням даного наказу залишаю за собою.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7.90771484375" w:line="431.1492347717285" w:lineRule="auto"/>
        <w:ind w:left="31.459197998046875" w:right="910.2197265625" w:hanging="5.5680084228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Директор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84000015258789"/>
          <w:szCs w:val="27.84000015258789"/>
          <w:rtl w:val="0"/>
        </w:rPr>
        <w:t xml:space="preserve">Анна МАНІВСЬКА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3456115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31.08.202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84000015258789"/>
          <w:szCs w:val="27.84000015258789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1838.8800048828125" w:top="620" w:left="1174.5887756347656" w:right="312.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