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16BF99" w14:textId="30F27390" w:rsidR="006F3B3B" w:rsidRPr="00E33661" w:rsidRDefault="00634DAA" w:rsidP="00B71D1E">
      <w:pPr>
        <w:spacing w:after="0" w:line="240" w:lineRule="auto"/>
        <w:jc w:val="both"/>
        <w:rPr>
          <w:rFonts w:ascii="Times New Roman" w:hAnsi="Times New Roman" w:cs="Times New Roman"/>
          <w:sz w:val="28"/>
          <w:szCs w:val="28"/>
          <w:shd w:val="clear" w:color="auto" w:fill="FFFFFF"/>
          <w:lang w:val="uk-UA"/>
        </w:rPr>
      </w:pPr>
      <w:r w:rsidRPr="00E33661">
        <w:rPr>
          <w:rFonts w:ascii="Times New Roman" w:hAnsi="Times New Roman" w:cs="Times New Roman"/>
          <w:sz w:val="28"/>
          <w:szCs w:val="28"/>
          <w:shd w:val="clear" w:color="auto" w:fill="FFFFFF"/>
          <w:lang w:val="uk-UA"/>
        </w:rPr>
        <w:t xml:space="preserve">  </w:t>
      </w:r>
      <w:r w:rsidR="001B374C">
        <w:rPr>
          <w:rFonts w:ascii="Times New Roman" w:hAnsi="Times New Roman" w:cs="Times New Roman"/>
          <w:noProof/>
          <w:sz w:val="28"/>
          <w:szCs w:val="28"/>
          <w:shd w:val="clear" w:color="auto" w:fill="FFFFFF"/>
          <w:lang w:val="en-US" w:eastAsia="en-US"/>
        </w:rPr>
        <w:drawing>
          <wp:inline distT="0" distB="0" distL="0" distR="0" wp14:anchorId="60482C15" wp14:editId="352FD4D4">
            <wp:extent cx="6120765" cy="862711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Освітня прграма.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765" cy="8627110"/>
                    </a:xfrm>
                    <a:prstGeom prst="rect">
                      <a:avLst/>
                    </a:prstGeom>
                  </pic:spPr>
                </pic:pic>
              </a:graphicData>
            </a:graphic>
          </wp:inline>
        </w:drawing>
      </w:r>
      <w:r w:rsidRPr="00E33661">
        <w:rPr>
          <w:rFonts w:ascii="Times New Roman" w:hAnsi="Times New Roman" w:cs="Times New Roman"/>
          <w:sz w:val="28"/>
          <w:szCs w:val="28"/>
          <w:shd w:val="clear" w:color="auto" w:fill="FFFFFF"/>
          <w:lang w:val="uk-UA"/>
        </w:rPr>
        <w:t xml:space="preserve">                    </w:t>
      </w:r>
    </w:p>
    <w:p w14:paraId="1FC12DDF" w14:textId="77777777" w:rsidR="006F3B3B" w:rsidRPr="00E33661" w:rsidRDefault="006F3B3B" w:rsidP="00B71D1E">
      <w:pPr>
        <w:spacing w:after="0" w:line="240" w:lineRule="auto"/>
        <w:jc w:val="both"/>
        <w:rPr>
          <w:rFonts w:ascii="Times New Roman" w:hAnsi="Times New Roman" w:cs="Times New Roman"/>
          <w:sz w:val="28"/>
          <w:szCs w:val="28"/>
          <w:shd w:val="clear" w:color="auto" w:fill="FFFFFF"/>
          <w:lang w:val="uk-UA"/>
        </w:rPr>
      </w:pPr>
    </w:p>
    <w:p w14:paraId="740B9EA3" w14:textId="603280E3" w:rsidR="00B03039" w:rsidRPr="00E33661" w:rsidRDefault="006F3B3B" w:rsidP="00D6415E">
      <w:pPr>
        <w:spacing w:after="0" w:line="240" w:lineRule="auto"/>
        <w:jc w:val="both"/>
        <w:rPr>
          <w:rFonts w:ascii="Times New Roman" w:hAnsi="Times New Roman" w:cs="Times New Roman"/>
          <w:b/>
          <w:sz w:val="28"/>
          <w:szCs w:val="28"/>
          <w:lang w:val="uk-UA"/>
        </w:rPr>
      </w:pPr>
      <w:r w:rsidRPr="00E33661">
        <w:rPr>
          <w:rFonts w:ascii="Times New Roman" w:hAnsi="Times New Roman" w:cs="Times New Roman"/>
          <w:sz w:val="28"/>
          <w:szCs w:val="28"/>
          <w:shd w:val="clear" w:color="auto" w:fill="FFFFFF"/>
          <w:lang w:val="uk-UA"/>
        </w:rPr>
        <w:t xml:space="preserve">                 </w:t>
      </w:r>
      <w:r w:rsidR="00634DAA" w:rsidRPr="00E33661">
        <w:rPr>
          <w:rFonts w:ascii="Times New Roman" w:hAnsi="Times New Roman" w:cs="Times New Roman"/>
          <w:sz w:val="28"/>
          <w:szCs w:val="28"/>
          <w:shd w:val="clear" w:color="auto" w:fill="FFFFFF"/>
          <w:lang w:val="uk-UA"/>
        </w:rPr>
        <w:t xml:space="preserve"> </w:t>
      </w:r>
    </w:p>
    <w:p w14:paraId="1FFFBEC9" w14:textId="0AC05A34" w:rsidR="001B374C" w:rsidRPr="001B374C" w:rsidRDefault="00B03039" w:rsidP="00B71D1E">
      <w:pPr>
        <w:spacing w:after="0" w:line="240" w:lineRule="auto"/>
        <w:rPr>
          <w:rFonts w:ascii="Times New Roman" w:hAnsi="Times New Roman" w:cs="Times New Roman"/>
          <w:b/>
          <w:sz w:val="28"/>
          <w:szCs w:val="28"/>
          <w:lang w:val="uk-UA"/>
        </w:rPr>
      </w:pPr>
      <w:r w:rsidRPr="00E33661">
        <w:rPr>
          <w:rFonts w:ascii="Times New Roman" w:hAnsi="Times New Roman" w:cs="Times New Roman"/>
          <w:b/>
          <w:sz w:val="28"/>
          <w:szCs w:val="28"/>
          <w:lang w:val="uk-UA"/>
        </w:rPr>
        <w:t xml:space="preserve">     </w:t>
      </w:r>
      <w:r w:rsidR="001B374C">
        <w:rPr>
          <w:rFonts w:ascii="Times New Roman" w:hAnsi="Times New Roman" w:cs="Times New Roman"/>
          <w:b/>
          <w:sz w:val="28"/>
          <w:szCs w:val="28"/>
          <w:lang w:val="uk-UA"/>
        </w:rPr>
        <w:t xml:space="preserve">                             </w:t>
      </w:r>
      <w:bookmarkStart w:id="0" w:name="_GoBack"/>
      <w:bookmarkEnd w:id="0"/>
    </w:p>
    <w:p w14:paraId="68049352" w14:textId="77777777" w:rsidR="00634DAA" w:rsidRPr="00E33661" w:rsidRDefault="00634DAA" w:rsidP="00B71D1E">
      <w:pPr>
        <w:spacing w:after="0" w:line="240" w:lineRule="auto"/>
        <w:rPr>
          <w:rFonts w:ascii="Times New Roman" w:hAnsi="Times New Roman" w:cs="Times New Roman"/>
          <w:sz w:val="28"/>
          <w:szCs w:val="28"/>
          <w:lang w:val="uk-UA"/>
        </w:rPr>
      </w:pPr>
    </w:p>
    <w:p w14:paraId="12949F76" w14:textId="77777777" w:rsidR="00634DAA" w:rsidRPr="00E33661" w:rsidRDefault="00634DAA" w:rsidP="00B71D1E">
      <w:pPr>
        <w:spacing w:after="0" w:line="240" w:lineRule="auto"/>
        <w:jc w:val="center"/>
        <w:rPr>
          <w:rFonts w:ascii="Times New Roman" w:hAnsi="Times New Roman" w:cs="Times New Roman"/>
          <w:b/>
          <w:sz w:val="28"/>
          <w:szCs w:val="28"/>
          <w:lang w:val="uk-UA"/>
        </w:rPr>
      </w:pPr>
      <w:r w:rsidRPr="00E33661">
        <w:rPr>
          <w:rFonts w:ascii="Times New Roman" w:hAnsi="Times New Roman" w:cs="Times New Roman"/>
          <w:b/>
          <w:sz w:val="28"/>
          <w:szCs w:val="28"/>
          <w:lang w:val="uk-UA"/>
        </w:rPr>
        <w:t>Зміст освітньої програми</w:t>
      </w:r>
    </w:p>
    <w:p w14:paraId="6AB63035" w14:textId="77777777" w:rsidR="00634DAA" w:rsidRPr="00E33661" w:rsidRDefault="00634DAA" w:rsidP="00B71D1E">
      <w:pPr>
        <w:spacing w:after="0" w:line="240" w:lineRule="auto"/>
        <w:rPr>
          <w:rFonts w:ascii="Times New Roman" w:hAnsi="Times New Roman" w:cs="Times New Roman"/>
          <w:sz w:val="28"/>
          <w:szCs w:val="28"/>
          <w:lang w:val="uk-UA"/>
        </w:rPr>
      </w:pPr>
    </w:p>
    <w:p w14:paraId="6A643FE3" w14:textId="77777777" w:rsidR="00634DAA" w:rsidRPr="00E33661" w:rsidRDefault="00092A0F" w:rsidP="00B71D1E">
      <w:pPr>
        <w:spacing w:after="0" w:line="240" w:lineRule="auto"/>
        <w:rPr>
          <w:rFonts w:ascii="Times New Roman" w:hAnsi="Times New Roman" w:cs="Times New Roman"/>
          <w:sz w:val="28"/>
          <w:szCs w:val="28"/>
          <w:lang w:val="uk-UA"/>
        </w:rPr>
      </w:pPr>
      <w:r w:rsidRPr="00E33661">
        <w:rPr>
          <w:rFonts w:ascii="Times New Roman" w:hAnsi="Times New Roman" w:cs="Times New Roman"/>
          <w:sz w:val="28"/>
          <w:szCs w:val="28"/>
          <w:lang w:val="uk-UA"/>
        </w:rPr>
        <w:t>1.</w:t>
      </w:r>
      <w:r w:rsidR="006F3B3B" w:rsidRPr="00E33661">
        <w:rPr>
          <w:rFonts w:ascii="Times New Roman" w:hAnsi="Times New Roman" w:cs="Times New Roman"/>
          <w:sz w:val="28"/>
          <w:szCs w:val="28"/>
          <w:lang w:val="uk-UA"/>
        </w:rPr>
        <w:t>Пояснювальна записка</w:t>
      </w:r>
    </w:p>
    <w:p w14:paraId="22F3D11E" w14:textId="77777777" w:rsidR="006F3B3B" w:rsidRPr="00E33661" w:rsidRDefault="006F3B3B" w:rsidP="00B71D1E">
      <w:pPr>
        <w:spacing w:after="0" w:line="240" w:lineRule="auto"/>
        <w:rPr>
          <w:rFonts w:ascii="Times New Roman" w:hAnsi="Times New Roman" w:cs="Times New Roman"/>
          <w:sz w:val="28"/>
          <w:szCs w:val="28"/>
          <w:lang w:val="uk-UA"/>
        </w:rPr>
      </w:pPr>
    </w:p>
    <w:p w14:paraId="7EAA23B7" w14:textId="77777777" w:rsidR="00634DAA" w:rsidRPr="00E33661" w:rsidRDefault="00092A0F"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2.</w:t>
      </w:r>
      <w:r w:rsidR="00634DAA" w:rsidRPr="00E33661">
        <w:rPr>
          <w:rFonts w:ascii="Times New Roman" w:eastAsia="Times New Roman" w:hAnsi="Times New Roman" w:cs="Times New Roman"/>
          <w:sz w:val="28"/>
          <w:szCs w:val="28"/>
          <w:lang w:val="uk-UA"/>
        </w:rPr>
        <w:t>Вимоги до осіб, які можуть розпочати навчання за програмою</w:t>
      </w:r>
    </w:p>
    <w:p w14:paraId="6029300B" w14:textId="77777777" w:rsidR="006F3B3B" w:rsidRPr="00E33661" w:rsidRDefault="006F3B3B" w:rsidP="00B71D1E">
      <w:pPr>
        <w:spacing w:after="0" w:line="240" w:lineRule="auto"/>
        <w:jc w:val="both"/>
        <w:rPr>
          <w:rFonts w:ascii="Times New Roman" w:eastAsia="Times New Roman" w:hAnsi="Times New Roman" w:cs="Times New Roman"/>
          <w:sz w:val="28"/>
          <w:szCs w:val="28"/>
          <w:lang w:val="uk-UA"/>
        </w:rPr>
      </w:pPr>
    </w:p>
    <w:p w14:paraId="27250CE9" w14:textId="77777777" w:rsidR="00092A0F" w:rsidRPr="00E33661" w:rsidRDefault="00092A0F"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3.Загальний обсяг навчального навантаження та очікувані результати навчання здобувачів освіти</w:t>
      </w:r>
    </w:p>
    <w:p w14:paraId="536D043C" w14:textId="77777777" w:rsidR="006F3B3B" w:rsidRPr="00E33661" w:rsidRDefault="006F3B3B" w:rsidP="00B71D1E">
      <w:pPr>
        <w:spacing w:after="0" w:line="240" w:lineRule="auto"/>
        <w:jc w:val="both"/>
        <w:rPr>
          <w:rFonts w:ascii="Times New Roman" w:eastAsia="Times New Roman" w:hAnsi="Times New Roman" w:cs="Times New Roman"/>
          <w:sz w:val="28"/>
          <w:szCs w:val="28"/>
          <w:lang w:val="uk-UA"/>
        </w:rPr>
      </w:pPr>
    </w:p>
    <w:p w14:paraId="1848577A" w14:textId="77777777" w:rsidR="00092A0F" w:rsidRPr="00E33661" w:rsidRDefault="00634DAA"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4. </w:t>
      </w:r>
      <w:r w:rsidR="00092A0F" w:rsidRPr="00E33661">
        <w:rPr>
          <w:rFonts w:ascii="Times New Roman" w:eastAsia="Times New Roman" w:hAnsi="Times New Roman" w:cs="Times New Roman"/>
          <w:sz w:val="28"/>
          <w:szCs w:val="28"/>
          <w:lang w:val="uk-UA"/>
        </w:rPr>
        <w:t>Опис очікуваних результатів</w:t>
      </w:r>
    </w:p>
    <w:p w14:paraId="2A50A974" w14:textId="77777777" w:rsidR="006F3B3B" w:rsidRPr="00E33661" w:rsidRDefault="006F3B3B" w:rsidP="00B71D1E">
      <w:pPr>
        <w:spacing w:after="0" w:line="240" w:lineRule="auto"/>
        <w:jc w:val="both"/>
        <w:rPr>
          <w:rFonts w:ascii="Times New Roman" w:eastAsia="Times New Roman" w:hAnsi="Times New Roman" w:cs="Times New Roman"/>
          <w:sz w:val="28"/>
          <w:szCs w:val="28"/>
          <w:lang w:val="uk-UA"/>
        </w:rPr>
      </w:pPr>
    </w:p>
    <w:p w14:paraId="7381A194" w14:textId="77777777" w:rsidR="00634DAA" w:rsidRPr="00E33661" w:rsidRDefault="00092A0F"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5.</w:t>
      </w:r>
      <w:r w:rsidR="00634DAA" w:rsidRPr="00E33661">
        <w:rPr>
          <w:rFonts w:ascii="Times New Roman" w:eastAsia="Times New Roman" w:hAnsi="Times New Roman" w:cs="Times New Roman"/>
          <w:sz w:val="28"/>
          <w:szCs w:val="28"/>
          <w:lang w:val="uk-UA"/>
        </w:rPr>
        <w:t>Перелік</w:t>
      </w:r>
      <w:r w:rsidRPr="00E33661">
        <w:rPr>
          <w:rFonts w:ascii="Times New Roman" w:eastAsia="Times New Roman" w:hAnsi="Times New Roman" w:cs="Times New Roman"/>
          <w:sz w:val="28"/>
          <w:szCs w:val="28"/>
          <w:lang w:val="uk-UA"/>
        </w:rPr>
        <w:t xml:space="preserve"> варіантів типових навчальних програм</w:t>
      </w:r>
    </w:p>
    <w:p w14:paraId="4F208DD2" w14:textId="77777777" w:rsidR="006F3B3B" w:rsidRPr="00E33661" w:rsidRDefault="006F3B3B" w:rsidP="00B71D1E">
      <w:pPr>
        <w:spacing w:after="0" w:line="240" w:lineRule="auto"/>
        <w:jc w:val="both"/>
        <w:rPr>
          <w:rFonts w:ascii="Times New Roman" w:eastAsia="Times New Roman" w:hAnsi="Times New Roman" w:cs="Times New Roman"/>
          <w:sz w:val="28"/>
          <w:szCs w:val="28"/>
          <w:lang w:val="uk-UA"/>
        </w:rPr>
      </w:pPr>
    </w:p>
    <w:p w14:paraId="2EED9039" w14:textId="77777777" w:rsidR="00634DAA" w:rsidRPr="00E33661" w:rsidRDefault="00092A0F" w:rsidP="00B71D1E">
      <w:pPr>
        <w:spacing w:after="0" w:line="240" w:lineRule="auto"/>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6.</w:t>
      </w:r>
      <w:r w:rsidR="00634DAA" w:rsidRPr="00E33661">
        <w:rPr>
          <w:rFonts w:ascii="Times New Roman" w:eastAsia="Times New Roman" w:hAnsi="Times New Roman" w:cs="Times New Roman"/>
          <w:sz w:val="28"/>
          <w:szCs w:val="28"/>
          <w:lang w:val="uk-UA"/>
        </w:rPr>
        <w:t>Форми організації освітнього процесу</w:t>
      </w:r>
    </w:p>
    <w:p w14:paraId="6AC2B9DD" w14:textId="77777777" w:rsidR="006F3B3B" w:rsidRPr="00E33661" w:rsidRDefault="006F3B3B" w:rsidP="00B71D1E">
      <w:pPr>
        <w:spacing w:after="0" w:line="240" w:lineRule="auto"/>
        <w:rPr>
          <w:rFonts w:ascii="Times New Roman" w:eastAsia="Times New Roman" w:hAnsi="Times New Roman" w:cs="Times New Roman"/>
          <w:sz w:val="28"/>
          <w:szCs w:val="28"/>
          <w:lang w:val="uk-UA"/>
        </w:rPr>
      </w:pPr>
    </w:p>
    <w:p w14:paraId="4B614759" w14:textId="3A1138C1" w:rsidR="00634DAA" w:rsidRPr="00E33661" w:rsidRDefault="00092A0F"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7.</w:t>
      </w:r>
      <w:r w:rsidR="00634DAA" w:rsidRPr="00E33661">
        <w:rPr>
          <w:rFonts w:ascii="Times New Roman" w:eastAsia="Times New Roman" w:hAnsi="Times New Roman" w:cs="Times New Roman"/>
          <w:sz w:val="28"/>
          <w:szCs w:val="28"/>
          <w:lang w:val="uk-UA"/>
        </w:rPr>
        <w:t>Опис та інструменти системи внутрішнього забезпечення якості освіти</w:t>
      </w:r>
    </w:p>
    <w:p w14:paraId="41BB1B8E" w14:textId="421CEF73" w:rsidR="00E33661" w:rsidRPr="00E33661" w:rsidRDefault="00E33661" w:rsidP="00B71D1E">
      <w:pPr>
        <w:spacing w:after="0" w:line="240" w:lineRule="auto"/>
        <w:jc w:val="both"/>
        <w:rPr>
          <w:rFonts w:ascii="Times New Roman" w:eastAsia="Times New Roman" w:hAnsi="Times New Roman" w:cs="Times New Roman"/>
          <w:sz w:val="28"/>
          <w:szCs w:val="28"/>
          <w:lang w:val="uk-UA"/>
        </w:rPr>
      </w:pPr>
    </w:p>
    <w:p w14:paraId="6B1AF8F3" w14:textId="3AE8CC45" w:rsidR="00E33661" w:rsidRPr="00E33661" w:rsidRDefault="00E33661"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Навчальні плани. Додатки</w:t>
      </w:r>
      <w:r w:rsidR="000B6546">
        <w:rPr>
          <w:rFonts w:ascii="Times New Roman" w:eastAsia="Times New Roman" w:hAnsi="Times New Roman" w:cs="Times New Roman"/>
          <w:sz w:val="28"/>
          <w:szCs w:val="28"/>
          <w:lang w:val="uk-UA"/>
        </w:rPr>
        <w:t xml:space="preserve"> 1-7</w:t>
      </w:r>
    </w:p>
    <w:p w14:paraId="6DFB0908" w14:textId="77777777" w:rsidR="00634DAA" w:rsidRPr="00E33661" w:rsidRDefault="00634DAA" w:rsidP="00B71D1E">
      <w:pPr>
        <w:spacing w:after="0" w:line="240" w:lineRule="auto"/>
        <w:rPr>
          <w:rFonts w:ascii="Times New Roman" w:hAnsi="Times New Roman" w:cs="Times New Roman"/>
          <w:sz w:val="28"/>
          <w:szCs w:val="28"/>
          <w:lang w:val="uk-UA"/>
        </w:rPr>
      </w:pPr>
    </w:p>
    <w:p w14:paraId="529660BB" w14:textId="77777777" w:rsidR="00634DAA" w:rsidRPr="00E33661" w:rsidRDefault="00634DAA" w:rsidP="00B71D1E">
      <w:pPr>
        <w:spacing w:after="0" w:line="240" w:lineRule="auto"/>
        <w:rPr>
          <w:rFonts w:ascii="Times New Roman" w:eastAsia="Calibri" w:hAnsi="Times New Roman" w:cs="Times New Roman"/>
          <w:sz w:val="28"/>
          <w:szCs w:val="28"/>
          <w:lang w:val="uk-UA"/>
        </w:rPr>
      </w:pPr>
    </w:p>
    <w:p w14:paraId="6E09C444" w14:textId="77777777" w:rsidR="00634DAA" w:rsidRPr="00E33661" w:rsidRDefault="00634DAA" w:rsidP="00B71D1E">
      <w:pPr>
        <w:spacing w:after="0" w:line="240" w:lineRule="auto"/>
        <w:rPr>
          <w:rFonts w:ascii="Times New Roman" w:hAnsi="Times New Roman" w:cs="Times New Roman"/>
          <w:b/>
          <w:sz w:val="28"/>
          <w:szCs w:val="28"/>
          <w:lang w:val="uk-UA"/>
        </w:rPr>
      </w:pPr>
    </w:p>
    <w:p w14:paraId="07BB58D9" w14:textId="77777777" w:rsidR="00634DAA" w:rsidRPr="00E33661" w:rsidRDefault="00634DAA" w:rsidP="00B71D1E">
      <w:pPr>
        <w:spacing w:after="0" w:line="240" w:lineRule="auto"/>
        <w:rPr>
          <w:rFonts w:ascii="Times New Roman" w:hAnsi="Times New Roman" w:cs="Times New Roman"/>
          <w:b/>
          <w:sz w:val="28"/>
          <w:szCs w:val="28"/>
          <w:lang w:val="uk-UA"/>
        </w:rPr>
      </w:pPr>
    </w:p>
    <w:p w14:paraId="394C1EED" w14:textId="77777777" w:rsidR="00634DAA" w:rsidRPr="00E33661" w:rsidRDefault="00634DAA" w:rsidP="00B71D1E">
      <w:pPr>
        <w:spacing w:after="0" w:line="240" w:lineRule="auto"/>
        <w:rPr>
          <w:rFonts w:ascii="Times New Roman" w:hAnsi="Times New Roman" w:cs="Times New Roman"/>
          <w:b/>
          <w:sz w:val="28"/>
          <w:szCs w:val="28"/>
          <w:lang w:val="uk-UA"/>
        </w:rPr>
      </w:pPr>
    </w:p>
    <w:p w14:paraId="384B3660" w14:textId="77777777" w:rsidR="00634DAA" w:rsidRPr="00E33661" w:rsidRDefault="00634DAA" w:rsidP="00B71D1E">
      <w:pPr>
        <w:spacing w:after="0" w:line="240" w:lineRule="auto"/>
        <w:rPr>
          <w:rFonts w:ascii="Times New Roman" w:hAnsi="Times New Roman" w:cs="Times New Roman"/>
          <w:b/>
          <w:sz w:val="28"/>
          <w:szCs w:val="28"/>
          <w:lang w:val="uk-UA"/>
        </w:rPr>
      </w:pPr>
    </w:p>
    <w:p w14:paraId="3871D745" w14:textId="77777777" w:rsidR="00634DAA" w:rsidRPr="00E33661" w:rsidRDefault="00634DAA" w:rsidP="00B71D1E">
      <w:pPr>
        <w:spacing w:after="0" w:line="240" w:lineRule="auto"/>
        <w:rPr>
          <w:rFonts w:ascii="Times New Roman" w:hAnsi="Times New Roman" w:cs="Times New Roman"/>
          <w:b/>
          <w:sz w:val="28"/>
          <w:szCs w:val="28"/>
          <w:lang w:val="uk-UA"/>
        </w:rPr>
      </w:pPr>
    </w:p>
    <w:p w14:paraId="025C361B" w14:textId="77777777" w:rsidR="00634DAA" w:rsidRPr="00E33661" w:rsidRDefault="00634DAA" w:rsidP="00B71D1E">
      <w:pPr>
        <w:spacing w:after="0" w:line="240" w:lineRule="auto"/>
        <w:rPr>
          <w:rFonts w:ascii="Times New Roman" w:hAnsi="Times New Roman" w:cs="Times New Roman"/>
          <w:b/>
          <w:sz w:val="28"/>
          <w:szCs w:val="28"/>
          <w:lang w:val="uk-UA"/>
        </w:rPr>
      </w:pPr>
    </w:p>
    <w:p w14:paraId="26945A97" w14:textId="77777777" w:rsidR="00634DAA" w:rsidRPr="00E33661" w:rsidRDefault="00634DAA" w:rsidP="00B71D1E">
      <w:pPr>
        <w:spacing w:after="0" w:line="240" w:lineRule="auto"/>
        <w:rPr>
          <w:rFonts w:ascii="Times New Roman" w:hAnsi="Times New Roman" w:cs="Times New Roman"/>
          <w:b/>
          <w:sz w:val="28"/>
          <w:szCs w:val="28"/>
          <w:lang w:val="uk-UA"/>
        </w:rPr>
      </w:pPr>
    </w:p>
    <w:p w14:paraId="24640FDA" w14:textId="77777777" w:rsidR="00634DAA" w:rsidRPr="00E33661" w:rsidRDefault="00634DAA" w:rsidP="00B71D1E">
      <w:pPr>
        <w:spacing w:after="0" w:line="240" w:lineRule="auto"/>
        <w:rPr>
          <w:rFonts w:ascii="Times New Roman" w:hAnsi="Times New Roman" w:cs="Times New Roman"/>
          <w:b/>
          <w:sz w:val="28"/>
          <w:szCs w:val="28"/>
          <w:lang w:val="uk-UA"/>
        </w:rPr>
      </w:pPr>
    </w:p>
    <w:p w14:paraId="2DC0E321" w14:textId="77777777" w:rsidR="00634DAA" w:rsidRPr="00E33661" w:rsidRDefault="00634DAA" w:rsidP="00B71D1E">
      <w:pPr>
        <w:spacing w:after="0" w:line="240" w:lineRule="auto"/>
        <w:rPr>
          <w:rFonts w:ascii="Times New Roman" w:hAnsi="Times New Roman" w:cs="Times New Roman"/>
          <w:b/>
          <w:sz w:val="28"/>
          <w:szCs w:val="28"/>
          <w:lang w:val="uk-UA"/>
        </w:rPr>
      </w:pPr>
    </w:p>
    <w:p w14:paraId="5BD64706" w14:textId="77777777" w:rsidR="00634DAA" w:rsidRPr="00E33661" w:rsidRDefault="00634DAA" w:rsidP="00B71D1E">
      <w:pPr>
        <w:spacing w:after="0" w:line="240" w:lineRule="auto"/>
        <w:rPr>
          <w:rFonts w:ascii="Times New Roman" w:hAnsi="Times New Roman" w:cs="Times New Roman"/>
          <w:b/>
          <w:sz w:val="28"/>
          <w:szCs w:val="28"/>
          <w:lang w:val="uk-UA"/>
        </w:rPr>
      </w:pPr>
    </w:p>
    <w:p w14:paraId="466F8972" w14:textId="77777777" w:rsidR="00634DAA" w:rsidRPr="00E33661" w:rsidRDefault="00634DAA" w:rsidP="00B71D1E">
      <w:pPr>
        <w:spacing w:after="0" w:line="240" w:lineRule="auto"/>
        <w:rPr>
          <w:rFonts w:ascii="Times New Roman" w:hAnsi="Times New Roman" w:cs="Times New Roman"/>
          <w:b/>
          <w:sz w:val="28"/>
          <w:szCs w:val="28"/>
          <w:lang w:val="uk-UA"/>
        </w:rPr>
      </w:pPr>
    </w:p>
    <w:p w14:paraId="3FF8B334" w14:textId="77777777" w:rsidR="00634DAA" w:rsidRPr="00E33661" w:rsidRDefault="00634DAA" w:rsidP="00B71D1E">
      <w:pPr>
        <w:spacing w:after="0" w:line="240" w:lineRule="auto"/>
        <w:rPr>
          <w:rFonts w:ascii="Times New Roman" w:hAnsi="Times New Roman" w:cs="Times New Roman"/>
          <w:b/>
          <w:sz w:val="28"/>
          <w:szCs w:val="28"/>
          <w:lang w:val="uk-UA"/>
        </w:rPr>
      </w:pPr>
    </w:p>
    <w:p w14:paraId="42FFB519" w14:textId="77777777" w:rsidR="00634DAA" w:rsidRPr="00E33661" w:rsidRDefault="00634DAA" w:rsidP="00B71D1E">
      <w:pPr>
        <w:spacing w:after="0" w:line="240" w:lineRule="auto"/>
        <w:rPr>
          <w:rFonts w:ascii="Times New Roman" w:hAnsi="Times New Roman" w:cs="Times New Roman"/>
          <w:b/>
          <w:sz w:val="28"/>
          <w:szCs w:val="28"/>
          <w:lang w:val="uk-UA"/>
        </w:rPr>
      </w:pPr>
    </w:p>
    <w:p w14:paraId="66D34670" w14:textId="77777777" w:rsidR="00634DAA" w:rsidRPr="00E33661" w:rsidRDefault="00634DAA" w:rsidP="00B71D1E">
      <w:pPr>
        <w:spacing w:after="0" w:line="240" w:lineRule="auto"/>
        <w:rPr>
          <w:rFonts w:ascii="Times New Roman" w:hAnsi="Times New Roman" w:cs="Times New Roman"/>
          <w:b/>
          <w:sz w:val="28"/>
          <w:szCs w:val="28"/>
          <w:lang w:val="uk-UA"/>
        </w:rPr>
      </w:pPr>
    </w:p>
    <w:p w14:paraId="52422608" w14:textId="77777777" w:rsidR="00634DAA" w:rsidRPr="00E33661" w:rsidRDefault="00634DAA" w:rsidP="00B71D1E">
      <w:pPr>
        <w:spacing w:after="0" w:line="240" w:lineRule="auto"/>
        <w:rPr>
          <w:rFonts w:ascii="Times New Roman" w:hAnsi="Times New Roman" w:cs="Times New Roman"/>
          <w:b/>
          <w:sz w:val="28"/>
          <w:szCs w:val="28"/>
          <w:lang w:val="uk-UA"/>
        </w:rPr>
      </w:pPr>
    </w:p>
    <w:p w14:paraId="4EB9D799" w14:textId="77777777" w:rsidR="00634DAA" w:rsidRPr="00E33661" w:rsidRDefault="00634DAA" w:rsidP="00B71D1E">
      <w:pPr>
        <w:spacing w:after="0" w:line="240" w:lineRule="auto"/>
        <w:rPr>
          <w:rFonts w:ascii="Times New Roman" w:hAnsi="Times New Roman" w:cs="Times New Roman"/>
          <w:b/>
          <w:sz w:val="28"/>
          <w:szCs w:val="28"/>
          <w:lang w:val="uk-UA"/>
        </w:rPr>
      </w:pPr>
    </w:p>
    <w:p w14:paraId="4A90E87D" w14:textId="77777777" w:rsidR="00634DAA" w:rsidRPr="00E33661" w:rsidRDefault="00634DAA" w:rsidP="00B71D1E">
      <w:pPr>
        <w:spacing w:after="0" w:line="240" w:lineRule="auto"/>
        <w:rPr>
          <w:rFonts w:ascii="Times New Roman" w:hAnsi="Times New Roman" w:cs="Times New Roman"/>
          <w:b/>
          <w:sz w:val="28"/>
          <w:szCs w:val="28"/>
          <w:lang w:val="uk-UA"/>
        </w:rPr>
      </w:pPr>
    </w:p>
    <w:p w14:paraId="3433F06F" w14:textId="77777777" w:rsidR="00634DAA" w:rsidRPr="00E33661" w:rsidRDefault="00634DAA" w:rsidP="00B71D1E">
      <w:pPr>
        <w:spacing w:after="0" w:line="240" w:lineRule="auto"/>
        <w:rPr>
          <w:rFonts w:ascii="Times New Roman" w:hAnsi="Times New Roman" w:cs="Times New Roman"/>
          <w:b/>
          <w:sz w:val="28"/>
          <w:szCs w:val="28"/>
          <w:lang w:val="uk-UA"/>
        </w:rPr>
      </w:pPr>
    </w:p>
    <w:p w14:paraId="479B90D0" w14:textId="77777777" w:rsidR="00634DAA" w:rsidRPr="00E33661" w:rsidRDefault="00634DAA" w:rsidP="00B71D1E">
      <w:pPr>
        <w:spacing w:after="0" w:line="240" w:lineRule="auto"/>
        <w:rPr>
          <w:rFonts w:ascii="Times New Roman" w:hAnsi="Times New Roman" w:cs="Times New Roman"/>
          <w:b/>
          <w:sz w:val="28"/>
          <w:szCs w:val="28"/>
          <w:lang w:val="uk-UA"/>
        </w:rPr>
      </w:pPr>
    </w:p>
    <w:p w14:paraId="360F6822" w14:textId="77777777" w:rsidR="00092A0F" w:rsidRPr="00E33661" w:rsidRDefault="00092A0F" w:rsidP="00B71D1E">
      <w:pPr>
        <w:spacing w:after="0" w:line="240" w:lineRule="auto"/>
        <w:rPr>
          <w:rFonts w:ascii="Times New Roman" w:hAnsi="Times New Roman" w:cs="Times New Roman"/>
          <w:b/>
          <w:sz w:val="28"/>
          <w:szCs w:val="28"/>
          <w:lang w:val="uk-UA"/>
        </w:rPr>
      </w:pPr>
    </w:p>
    <w:p w14:paraId="081AC1C3" w14:textId="77777777" w:rsidR="00092A0F" w:rsidRPr="00E33661" w:rsidRDefault="00092A0F" w:rsidP="00B71D1E">
      <w:pPr>
        <w:spacing w:after="0" w:line="240" w:lineRule="auto"/>
        <w:rPr>
          <w:rFonts w:ascii="Times New Roman" w:hAnsi="Times New Roman" w:cs="Times New Roman"/>
          <w:b/>
          <w:sz w:val="28"/>
          <w:szCs w:val="28"/>
          <w:lang w:val="uk-UA"/>
        </w:rPr>
      </w:pPr>
    </w:p>
    <w:p w14:paraId="05880E6A" w14:textId="77777777" w:rsidR="00092A0F" w:rsidRPr="00E33661" w:rsidRDefault="00092A0F" w:rsidP="00B71D1E">
      <w:pPr>
        <w:spacing w:after="0" w:line="240" w:lineRule="auto"/>
        <w:rPr>
          <w:rFonts w:ascii="Times New Roman" w:hAnsi="Times New Roman" w:cs="Times New Roman"/>
          <w:b/>
          <w:sz w:val="28"/>
          <w:szCs w:val="28"/>
          <w:lang w:val="uk-UA"/>
        </w:rPr>
      </w:pPr>
    </w:p>
    <w:p w14:paraId="4F9DB14E" w14:textId="77777777" w:rsidR="00092A0F" w:rsidRPr="00E33661" w:rsidRDefault="00092A0F" w:rsidP="00B71D1E">
      <w:pPr>
        <w:spacing w:after="0" w:line="240" w:lineRule="auto"/>
        <w:rPr>
          <w:rFonts w:ascii="Times New Roman" w:hAnsi="Times New Roman" w:cs="Times New Roman"/>
          <w:b/>
          <w:sz w:val="28"/>
          <w:szCs w:val="28"/>
          <w:lang w:val="uk-UA"/>
        </w:rPr>
      </w:pPr>
    </w:p>
    <w:p w14:paraId="6FA7CB09" w14:textId="77777777" w:rsidR="003B2588" w:rsidRPr="00E33661" w:rsidRDefault="003B2588" w:rsidP="00B71D1E">
      <w:pPr>
        <w:spacing w:after="0" w:line="240" w:lineRule="auto"/>
        <w:rPr>
          <w:rFonts w:ascii="Times New Roman" w:hAnsi="Times New Roman" w:cs="Times New Roman"/>
          <w:b/>
          <w:sz w:val="28"/>
          <w:szCs w:val="28"/>
          <w:lang w:val="uk-UA"/>
        </w:rPr>
      </w:pPr>
    </w:p>
    <w:p w14:paraId="1324FFF9" w14:textId="77777777" w:rsidR="003B2588" w:rsidRPr="00E33661" w:rsidRDefault="003B2588" w:rsidP="00B71D1E">
      <w:pPr>
        <w:spacing w:after="0" w:line="240" w:lineRule="auto"/>
        <w:rPr>
          <w:rFonts w:ascii="Times New Roman" w:hAnsi="Times New Roman" w:cs="Times New Roman"/>
          <w:b/>
          <w:sz w:val="28"/>
          <w:szCs w:val="28"/>
          <w:lang w:val="uk-UA"/>
        </w:rPr>
      </w:pPr>
    </w:p>
    <w:p w14:paraId="0D7CB5EC" w14:textId="0AF51716" w:rsidR="00785777" w:rsidRPr="00E33661" w:rsidRDefault="00785777" w:rsidP="00B71D1E">
      <w:pPr>
        <w:spacing w:after="0" w:line="240" w:lineRule="auto"/>
        <w:rPr>
          <w:rFonts w:ascii="Times New Roman" w:hAnsi="Times New Roman" w:cs="Times New Roman"/>
          <w:b/>
          <w:sz w:val="28"/>
          <w:szCs w:val="28"/>
          <w:lang w:val="uk-UA"/>
        </w:rPr>
      </w:pPr>
    </w:p>
    <w:p w14:paraId="37FD87FF" w14:textId="77777777" w:rsidR="000B6546" w:rsidRDefault="000B6546" w:rsidP="00B71D1E">
      <w:pPr>
        <w:shd w:val="clear" w:color="auto" w:fill="FFFFFF"/>
        <w:spacing w:after="0" w:line="240" w:lineRule="auto"/>
        <w:ind w:firstLine="708"/>
        <w:rPr>
          <w:rFonts w:ascii="Times New Roman" w:hAnsi="Times New Roman" w:cs="Times New Roman"/>
          <w:b/>
          <w:sz w:val="28"/>
          <w:szCs w:val="28"/>
          <w:lang w:val="uk-UA"/>
        </w:rPr>
      </w:pPr>
    </w:p>
    <w:p w14:paraId="19B0498F" w14:textId="0FF152AE" w:rsidR="00634DAA" w:rsidRPr="00E33661" w:rsidRDefault="00634DAA" w:rsidP="00B71D1E">
      <w:pPr>
        <w:shd w:val="clear" w:color="auto" w:fill="FFFFFF"/>
        <w:spacing w:after="0" w:line="240" w:lineRule="auto"/>
        <w:ind w:firstLine="708"/>
        <w:rPr>
          <w:rFonts w:ascii="Times New Roman" w:hAnsi="Times New Roman" w:cs="Times New Roman"/>
          <w:b/>
          <w:sz w:val="28"/>
          <w:szCs w:val="28"/>
          <w:lang w:val="uk-UA"/>
        </w:rPr>
      </w:pPr>
      <w:r w:rsidRPr="00E33661">
        <w:rPr>
          <w:rFonts w:ascii="Times New Roman" w:hAnsi="Times New Roman" w:cs="Times New Roman"/>
          <w:b/>
          <w:sz w:val="28"/>
          <w:szCs w:val="28"/>
          <w:lang w:val="uk-UA"/>
        </w:rPr>
        <w:t>1.Пояснювальна записка</w:t>
      </w:r>
    </w:p>
    <w:p w14:paraId="1B02A47B" w14:textId="4E092274" w:rsidR="00634DAA" w:rsidRPr="00E33661" w:rsidRDefault="0032407F" w:rsidP="0032407F">
      <w:pPr>
        <w:shd w:val="clear" w:color="auto" w:fill="FFFFFF"/>
        <w:spacing w:after="0" w:line="240" w:lineRule="auto"/>
        <w:jc w:val="both"/>
        <w:rPr>
          <w:rFonts w:ascii="Times New Roman" w:eastAsia="Times New Roman" w:hAnsi="Times New Roman" w:cs="Times New Roman"/>
          <w:sz w:val="28"/>
          <w:szCs w:val="28"/>
          <w:lang w:val="uk-UA"/>
        </w:rPr>
      </w:pPr>
      <w:r w:rsidRPr="0032407F">
        <w:rPr>
          <w:rFonts w:ascii="Times New Roman" w:hAnsi="Times New Roman" w:cs="Times New Roman"/>
          <w:sz w:val="28"/>
          <w:szCs w:val="28"/>
          <w:lang w:val="uk-UA"/>
        </w:rPr>
        <w:t xml:space="preserve">Дубов’язівський </w:t>
      </w:r>
      <w:r w:rsidR="00512DA3" w:rsidRPr="0032407F">
        <w:rPr>
          <w:rFonts w:ascii="Times New Roman" w:eastAsia="Times New Roman" w:hAnsi="Times New Roman" w:cs="Times New Roman"/>
          <w:sz w:val="28"/>
          <w:szCs w:val="28"/>
          <w:lang w:val="uk-UA"/>
        </w:rPr>
        <w:t xml:space="preserve"> </w:t>
      </w:r>
      <w:r w:rsidRPr="0032407F">
        <w:rPr>
          <w:rFonts w:ascii="Times New Roman" w:eastAsia="Times New Roman" w:hAnsi="Times New Roman" w:cs="Times New Roman"/>
          <w:sz w:val="28"/>
          <w:szCs w:val="28"/>
          <w:lang w:val="uk-UA"/>
        </w:rPr>
        <w:t>ліцей</w:t>
      </w:r>
      <w:r w:rsidR="00512DA3" w:rsidRPr="00E33661">
        <w:rPr>
          <w:rFonts w:ascii="Times New Roman" w:eastAsia="Times New Roman" w:hAnsi="Times New Roman" w:cs="Times New Roman"/>
          <w:sz w:val="28"/>
          <w:szCs w:val="28"/>
          <w:lang w:val="uk-UA"/>
        </w:rPr>
        <w:t xml:space="preserve"> </w:t>
      </w:r>
      <w:r>
        <w:rPr>
          <w:rFonts w:ascii="Times New Roman" w:eastAsia="Times New Roman" w:hAnsi="Times New Roman" w:cs="Times New Roman"/>
          <w:sz w:val="28"/>
          <w:szCs w:val="28"/>
          <w:lang w:val="uk-UA"/>
        </w:rPr>
        <w:t>Дубов’язівської селищної ради Конотопського району Сумської області</w:t>
      </w:r>
      <w:r w:rsidR="00512DA3" w:rsidRPr="00E33661">
        <w:rPr>
          <w:rFonts w:ascii="Times New Roman" w:eastAsia="Times New Roman" w:hAnsi="Times New Roman" w:cs="Times New Roman"/>
          <w:sz w:val="28"/>
          <w:szCs w:val="28"/>
          <w:lang w:val="uk-UA"/>
        </w:rPr>
        <w:t xml:space="preserve"> </w:t>
      </w:r>
      <w:r w:rsidR="00634DAA" w:rsidRPr="00E33661">
        <w:rPr>
          <w:rFonts w:ascii="Times New Roman" w:eastAsia="Times New Roman" w:hAnsi="Times New Roman" w:cs="Times New Roman"/>
          <w:sz w:val="28"/>
          <w:szCs w:val="28"/>
          <w:lang w:val="uk-UA"/>
        </w:rPr>
        <w:t xml:space="preserve">знаходиться в комунальній власності, є юридичною особою, має  печатку, штамп, ідентифікаційний номер. </w:t>
      </w:r>
    </w:p>
    <w:p w14:paraId="1F7F3405" w14:textId="494051A3" w:rsidR="009C50EE" w:rsidRPr="0032407F" w:rsidRDefault="009C50EE" w:rsidP="0032407F">
      <w:pPr>
        <w:pStyle w:val="13"/>
        <w:shd w:val="clear" w:color="auto" w:fill="auto"/>
        <w:tabs>
          <w:tab w:val="right" w:leader="underscore" w:pos="7005"/>
        </w:tabs>
        <w:spacing w:line="240" w:lineRule="auto"/>
        <w:jc w:val="left"/>
        <w:rPr>
          <w:rFonts w:ascii="Times New Roman" w:eastAsia="Times New Roman" w:hAnsi="Times New Roman" w:cs="Times New Roman"/>
          <w:sz w:val="28"/>
          <w:szCs w:val="28"/>
          <w:u w:val="single"/>
        </w:rPr>
      </w:pPr>
      <w:r w:rsidRPr="00E33661">
        <w:rPr>
          <w:rFonts w:ascii="Times New Roman" w:eastAsia="Calibri" w:hAnsi="Times New Roman" w:cs="Times New Roman"/>
          <w:sz w:val="28"/>
          <w:szCs w:val="28"/>
        </w:rPr>
        <w:t xml:space="preserve">Розташована за адресою: </w:t>
      </w:r>
      <w:r w:rsidR="0032407F" w:rsidRPr="0032407F">
        <w:rPr>
          <w:rFonts w:ascii="Times New Roman" w:eastAsia="Calibri" w:hAnsi="Times New Roman" w:cs="Times New Roman"/>
          <w:color w:val="000000"/>
          <w:sz w:val="28"/>
          <w:szCs w:val="28"/>
          <w:lang w:eastAsia="x-none"/>
        </w:rPr>
        <w:t>41665  Сумська область Конотопський район смт. Дубов'язівка вул. В.Глуховця  №3.</w:t>
      </w:r>
    </w:p>
    <w:p w14:paraId="6DFB68F9" w14:textId="13EC5C1D" w:rsidR="009C50EE" w:rsidRPr="00E33661" w:rsidRDefault="009C50EE" w:rsidP="00B71D1E">
      <w:pPr>
        <w:spacing w:after="0" w:line="240" w:lineRule="auto"/>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 xml:space="preserve">Директор: </w:t>
      </w:r>
      <w:r w:rsidR="0032407F">
        <w:rPr>
          <w:rFonts w:ascii="Times New Roman" w:eastAsia="Calibri" w:hAnsi="Times New Roman" w:cs="Times New Roman"/>
          <w:sz w:val="28"/>
          <w:szCs w:val="28"/>
          <w:lang w:val="uk-UA"/>
        </w:rPr>
        <w:t>Савченко А.В.</w:t>
      </w:r>
    </w:p>
    <w:p w14:paraId="6288267F" w14:textId="194163BF" w:rsidR="009C50EE" w:rsidRPr="004C0300" w:rsidRDefault="009C50EE" w:rsidP="00B71D1E">
      <w:pPr>
        <w:spacing w:after="0" w:line="240" w:lineRule="auto"/>
        <w:jc w:val="both"/>
        <w:rPr>
          <w:rFonts w:ascii="Times New Roman" w:eastAsia="Calibri" w:hAnsi="Times New Roman" w:cs="Times New Roman"/>
          <w:sz w:val="28"/>
          <w:szCs w:val="28"/>
          <w:lang w:val="uk-UA"/>
        </w:rPr>
      </w:pPr>
      <w:r w:rsidRPr="004C0300">
        <w:rPr>
          <w:rFonts w:ascii="Times New Roman" w:eastAsia="Calibri" w:hAnsi="Times New Roman" w:cs="Times New Roman"/>
          <w:sz w:val="28"/>
          <w:szCs w:val="28"/>
          <w:lang w:val="uk-UA"/>
        </w:rPr>
        <w:t>Ліцензія:</w:t>
      </w:r>
      <w:r w:rsidR="00C04285" w:rsidRPr="004C0300">
        <w:rPr>
          <w:rFonts w:ascii="Times New Roman" w:eastAsia="Calibri" w:hAnsi="Times New Roman" w:cs="Times New Roman"/>
          <w:sz w:val="28"/>
          <w:szCs w:val="28"/>
          <w:lang w:val="uk-UA"/>
        </w:rPr>
        <w:t xml:space="preserve"> Розпорядження</w:t>
      </w:r>
      <w:r w:rsidRPr="004C0300">
        <w:rPr>
          <w:rFonts w:ascii="Times New Roman" w:eastAsia="Calibri" w:hAnsi="Times New Roman" w:cs="Times New Roman"/>
          <w:sz w:val="28"/>
          <w:szCs w:val="28"/>
          <w:lang w:val="uk-UA"/>
        </w:rPr>
        <w:t xml:space="preserve"> </w:t>
      </w:r>
      <w:r w:rsidR="004C0300" w:rsidRPr="004C0300">
        <w:rPr>
          <w:rFonts w:ascii="Times New Roman" w:eastAsia="Calibri" w:hAnsi="Times New Roman" w:cs="Times New Roman"/>
          <w:sz w:val="28"/>
          <w:szCs w:val="28"/>
          <w:lang w:val="uk-UA"/>
        </w:rPr>
        <w:t xml:space="preserve"> голови Сумської  обласної адміністрації від 11.04.2018 № 235-ОД «Про видачу ліцензії на освітню діяльність закладу освіти»</w:t>
      </w:r>
    </w:p>
    <w:p w14:paraId="30150A70" w14:textId="50CB11A1" w:rsidR="00E33661" w:rsidRPr="00E33661" w:rsidRDefault="009C50EE" w:rsidP="00E33661">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Засновником освітнього закладу </w:t>
      </w:r>
      <w:r w:rsidR="00E33661" w:rsidRPr="00E33661">
        <w:rPr>
          <w:rFonts w:ascii="Times New Roman" w:eastAsia="Times New Roman" w:hAnsi="Times New Roman" w:cs="Times New Roman"/>
          <w:sz w:val="28"/>
          <w:szCs w:val="28"/>
          <w:lang w:val="uk-UA"/>
        </w:rPr>
        <w:t>є</w:t>
      </w:r>
      <w:r w:rsidR="0032407F">
        <w:rPr>
          <w:rFonts w:ascii="Times New Roman" w:eastAsia="Times New Roman" w:hAnsi="Times New Roman" w:cs="Times New Roman"/>
          <w:sz w:val="28"/>
          <w:szCs w:val="28"/>
          <w:lang w:val="uk-UA"/>
        </w:rPr>
        <w:t xml:space="preserve"> Дубов’язівська селищна рада</w:t>
      </w:r>
    </w:p>
    <w:p w14:paraId="6DECC6CC" w14:textId="0E01005A" w:rsidR="009C50EE" w:rsidRPr="00E33661" w:rsidRDefault="00E33661" w:rsidP="00E33661">
      <w:pPr>
        <w:spacing w:after="0" w:line="240" w:lineRule="auto"/>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 xml:space="preserve">Рік заснування: </w:t>
      </w:r>
      <w:r w:rsidR="0032407F">
        <w:rPr>
          <w:rFonts w:ascii="Times New Roman" w:eastAsia="Times New Roman" w:hAnsi="Times New Roman" w:cs="Times New Roman"/>
          <w:sz w:val="28"/>
          <w:szCs w:val="28"/>
          <w:lang w:val="uk-UA"/>
        </w:rPr>
        <w:t>1951</w:t>
      </w:r>
      <w:r w:rsidR="009C50EE" w:rsidRPr="00E33661">
        <w:rPr>
          <w:rFonts w:ascii="Times New Roman" w:eastAsia="Times New Roman" w:hAnsi="Times New Roman" w:cs="Times New Roman"/>
          <w:sz w:val="28"/>
          <w:szCs w:val="28"/>
          <w:lang w:val="uk-UA"/>
        </w:rPr>
        <w:t xml:space="preserve">   </w:t>
      </w:r>
    </w:p>
    <w:p w14:paraId="65DB0BAE" w14:textId="5A860F9A" w:rsidR="009C50EE" w:rsidRPr="00DD362A" w:rsidRDefault="007C0665" w:rsidP="00B71D1E">
      <w:pPr>
        <w:spacing w:after="0" w:line="240" w:lineRule="auto"/>
        <w:ind w:firstLine="567"/>
        <w:jc w:val="both"/>
        <w:rPr>
          <w:rFonts w:ascii="Times New Roman" w:eastAsia="Calibri" w:hAnsi="Times New Roman" w:cs="Times New Roman"/>
          <w:sz w:val="28"/>
          <w:szCs w:val="28"/>
          <w:lang w:val="uk-UA" w:eastAsia="en-US"/>
        </w:rPr>
      </w:pPr>
      <w:r>
        <w:rPr>
          <w:rFonts w:ascii="Times New Roman" w:hAnsi="Times New Roman" w:cs="Times New Roman"/>
          <w:sz w:val="28"/>
          <w:szCs w:val="28"/>
          <w:lang w:val="uk-UA"/>
        </w:rPr>
        <w:t>За Cтатутом Дубов’язівський ліцей</w:t>
      </w:r>
      <w:r w:rsidR="009C50EE" w:rsidRPr="00E33661">
        <w:rPr>
          <w:rFonts w:ascii="Times New Roman" w:hAnsi="Times New Roman" w:cs="Times New Roman"/>
          <w:sz w:val="28"/>
          <w:szCs w:val="28"/>
          <w:lang w:val="uk-UA"/>
        </w:rPr>
        <w:t xml:space="preserve"> є комунальним закладом освіти, що забезпечує реалізацію права гр</w:t>
      </w:r>
      <w:r>
        <w:rPr>
          <w:rFonts w:ascii="Times New Roman" w:hAnsi="Times New Roman" w:cs="Times New Roman"/>
          <w:sz w:val="28"/>
          <w:szCs w:val="28"/>
          <w:lang w:val="uk-UA"/>
        </w:rPr>
        <w:t xml:space="preserve">омадян на здобуття початкової, </w:t>
      </w:r>
      <w:r w:rsidR="009C50EE" w:rsidRPr="00E33661">
        <w:rPr>
          <w:rFonts w:ascii="Times New Roman" w:hAnsi="Times New Roman" w:cs="Times New Roman"/>
          <w:sz w:val="28"/>
          <w:szCs w:val="28"/>
          <w:lang w:val="uk-UA"/>
        </w:rPr>
        <w:t>базової загальної середньої освіти та повної загальної середньої освіти</w:t>
      </w:r>
      <w:r w:rsidR="00E33661" w:rsidRPr="00E33661">
        <w:rPr>
          <w:rFonts w:ascii="Times New Roman" w:hAnsi="Times New Roman" w:cs="Times New Roman"/>
          <w:sz w:val="28"/>
          <w:szCs w:val="28"/>
          <w:lang w:val="uk-UA"/>
        </w:rPr>
        <w:t xml:space="preserve"> (профільної освіти)</w:t>
      </w:r>
      <w:r w:rsidR="009C50EE" w:rsidRPr="00E33661">
        <w:rPr>
          <w:rFonts w:ascii="Times New Roman" w:hAnsi="Times New Roman" w:cs="Times New Roman"/>
          <w:sz w:val="28"/>
          <w:szCs w:val="28"/>
          <w:lang w:val="uk-UA"/>
        </w:rPr>
        <w:t>.</w:t>
      </w:r>
      <w:r w:rsidR="009C50EE" w:rsidRPr="00E33661">
        <w:rPr>
          <w:rFonts w:ascii="Times New Roman" w:eastAsia="Calibri" w:hAnsi="Times New Roman" w:cs="Times New Roman"/>
          <w:sz w:val="28"/>
          <w:szCs w:val="28"/>
          <w:lang w:val="uk-UA"/>
        </w:rPr>
        <w:t xml:space="preserve"> </w:t>
      </w:r>
      <w:r w:rsidR="009C50EE" w:rsidRPr="00DD362A">
        <w:rPr>
          <w:rFonts w:ascii="Times New Roman" w:eastAsia="Calibri" w:hAnsi="Times New Roman" w:cs="Times New Roman"/>
          <w:sz w:val="28"/>
          <w:szCs w:val="28"/>
          <w:lang w:val="uk-UA"/>
        </w:rPr>
        <w:t xml:space="preserve">Статут закладу (ідентифікаційний код  </w:t>
      </w:r>
      <w:r w:rsidR="0032407F" w:rsidRPr="00DD362A">
        <w:rPr>
          <w:rFonts w:ascii="Times New Roman" w:eastAsia="Calibri" w:hAnsi="Times New Roman" w:cs="Times New Roman"/>
          <w:sz w:val="28"/>
          <w:szCs w:val="28"/>
          <w:lang w:val="uk-UA"/>
        </w:rPr>
        <w:t>32888740</w:t>
      </w:r>
      <w:r w:rsidR="006913F8" w:rsidRPr="00DD362A">
        <w:rPr>
          <w:rFonts w:ascii="Times New Roman" w:eastAsia="Calibri" w:hAnsi="Times New Roman" w:cs="Times New Roman"/>
          <w:sz w:val="28"/>
          <w:szCs w:val="28"/>
          <w:lang w:val="uk-UA"/>
        </w:rPr>
        <w:t xml:space="preserve"> </w:t>
      </w:r>
      <w:r w:rsidR="009C50EE" w:rsidRPr="00DD362A">
        <w:rPr>
          <w:rFonts w:ascii="Times New Roman" w:eastAsia="Calibri" w:hAnsi="Times New Roman" w:cs="Times New Roman"/>
          <w:sz w:val="28"/>
          <w:szCs w:val="28"/>
          <w:lang w:val="uk-UA"/>
        </w:rPr>
        <w:t xml:space="preserve">) </w:t>
      </w:r>
    </w:p>
    <w:p w14:paraId="67FF333A" w14:textId="1A145A53" w:rsidR="009C50EE" w:rsidRPr="00E33661" w:rsidRDefault="009C50EE" w:rsidP="00B71D1E">
      <w:pPr>
        <w:tabs>
          <w:tab w:val="left" w:pos="567"/>
        </w:tabs>
        <w:spacing w:after="0" w:line="240" w:lineRule="auto"/>
        <w:ind w:firstLine="567"/>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 xml:space="preserve">Освітня програма </w:t>
      </w:r>
      <w:r w:rsidRPr="00E33661">
        <w:rPr>
          <w:rFonts w:ascii="Times New Roman" w:hAnsi="Times New Roman" w:cs="Times New Roman"/>
          <w:bCs/>
          <w:sz w:val="28"/>
          <w:szCs w:val="28"/>
          <w:lang w:val="uk-UA"/>
        </w:rPr>
        <w:t>на 2021/2022 навчальний рік</w:t>
      </w:r>
      <w:r w:rsidRPr="00E33661">
        <w:rPr>
          <w:rFonts w:ascii="Times New Roman" w:eastAsia="Calibri" w:hAnsi="Times New Roman" w:cs="Times New Roman"/>
          <w:sz w:val="28"/>
          <w:szCs w:val="28"/>
          <w:lang w:val="uk-UA"/>
        </w:rPr>
        <w:t xml:space="preserve"> розроблена відповідно:</w:t>
      </w:r>
    </w:p>
    <w:p w14:paraId="445D1DF9" w14:textId="534F65C6" w:rsidR="009C50EE" w:rsidRPr="00E33661" w:rsidRDefault="009C50EE" w:rsidP="00B71D1E">
      <w:pPr>
        <w:numPr>
          <w:ilvl w:val="0"/>
          <w:numId w:val="8"/>
        </w:numPr>
        <w:tabs>
          <w:tab w:val="num" w:pos="284"/>
        </w:tabs>
        <w:spacing w:after="0" w:line="240" w:lineRule="auto"/>
        <w:ind w:left="284" w:hanging="284"/>
        <w:jc w:val="both"/>
        <w:rPr>
          <w:rFonts w:ascii="Times New Roman" w:eastAsiaTheme="minorHAnsi" w:hAnsi="Times New Roman" w:cs="Times New Roman"/>
          <w:sz w:val="28"/>
          <w:szCs w:val="28"/>
          <w:lang w:val="uk-UA"/>
        </w:rPr>
      </w:pPr>
      <w:r w:rsidRPr="00E33661">
        <w:rPr>
          <w:rFonts w:ascii="Times New Roman" w:hAnsi="Times New Roman" w:cs="Times New Roman"/>
          <w:sz w:val="28"/>
          <w:szCs w:val="28"/>
          <w:lang w:val="uk-UA"/>
        </w:rPr>
        <w:t>Конституції України;</w:t>
      </w:r>
    </w:p>
    <w:p w14:paraId="4353B47F"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Закону України «Про освіту», «Про повну загальну середню освіту»;</w:t>
      </w:r>
    </w:p>
    <w:p w14:paraId="7D403A35"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розпорядження Кабінету Міністрів України від 14 грудня 2016 р.№988 «Про схвалення Концепції реалізації державної політики у сфері реформування загальної середньої освіти «Нова українська школа» на період до 2029 року»;</w:t>
      </w:r>
    </w:p>
    <w:p w14:paraId="24060DCC"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розпорядження Кабінету Міністрів України від 13.12.2017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w:t>
      </w:r>
    </w:p>
    <w:p w14:paraId="5E5D9985"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постанови Кабінету Міністрів України від 21 лютого 2018 р. №87 «Про затвердження Державного стандарту початкової загальної освіти»;</w:t>
      </w:r>
    </w:p>
    <w:p w14:paraId="47D75AC2"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постанови Кабінету Міністрів України від 23 листопада 2011р. №1392 «Про затвердження Державного стандарту базової і повної загальної середньої освіти» (із змінами, внесеними відповідно до постанови КМУ від 7 серпня 2013р. №538);</w:t>
      </w:r>
    </w:p>
    <w:p w14:paraId="3DBDFCC8" w14:textId="32557078" w:rsidR="009C50EE" w:rsidRPr="007C20B0"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7C20B0">
        <w:rPr>
          <w:rFonts w:ascii="Times New Roman" w:hAnsi="Times New Roman" w:cs="Times New Roman"/>
          <w:sz w:val="28"/>
          <w:szCs w:val="28"/>
          <w:lang w:val="uk-UA"/>
        </w:rPr>
        <w:t>наказу МОН України від  21.03.2018 №268 «Про затвердження типових освітніх та навчальних програм для 1-2-х класів закладів загальної середньої освіти»</w:t>
      </w:r>
      <w:r w:rsidR="00A81F77" w:rsidRPr="007C20B0">
        <w:rPr>
          <w:rFonts w:ascii="Times New Roman" w:hAnsi="Times New Roman" w:cs="Times New Roman"/>
          <w:sz w:val="28"/>
          <w:szCs w:val="28"/>
          <w:lang w:val="uk-UA"/>
        </w:rPr>
        <w:t xml:space="preserve">, зі змінами </w:t>
      </w:r>
      <w:r w:rsidR="00A81F77" w:rsidRPr="007C20B0">
        <w:rPr>
          <w:rFonts w:ascii="Times New Roman" w:eastAsia="Calibri" w:hAnsi="Times New Roman" w:cs="Times New Roman"/>
          <w:iCs/>
          <w:sz w:val="28"/>
          <w:szCs w:val="28"/>
          <w:lang w:val="uk-UA" w:eastAsia="en-US"/>
        </w:rPr>
        <w:t xml:space="preserve">затвердженими наказом Міністерства освіти та науки України №1272 від  08.10.2019 </w:t>
      </w:r>
      <w:r w:rsidRPr="007C20B0">
        <w:rPr>
          <w:rFonts w:ascii="Times New Roman" w:hAnsi="Times New Roman" w:cs="Times New Roman"/>
          <w:sz w:val="28"/>
          <w:szCs w:val="28"/>
          <w:lang w:val="uk-UA"/>
        </w:rPr>
        <w:t>;</w:t>
      </w:r>
    </w:p>
    <w:p w14:paraId="3C9746E5"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7C20B0">
        <w:rPr>
          <w:rFonts w:ascii="Times New Roman" w:hAnsi="Times New Roman" w:cs="Times New Roman"/>
          <w:sz w:val="28"/>
          <w:szCs w:val="28"/>
          <w:lang w:val="uk-UA"/>
        </w:rPr>
        <w:t>наказу МОН України від  08.10.2019 №1273 «Про затвердження типових</w:t>
      </w:r>
      <w:r w:rsidRPr="00E33661">
        <w:rPr>
          <w:rFonts w:ascii="Times New Roman" w:hAnsi="Times New Roman" w:cs="Times New Roman"/>
          <w:sz w:val="28"/>
          <w:szCs w:val="28"/>
          <w:lang w:val="uk-UA"/>
        </w:rPr>
        <w:t xml:space="preserve"> освітніх програм для 3-4-х класів закладів загальної середньої освіти»;</w:t>
      </w:r>
    </w:p>
    <w:p w14:paraId="1287888D"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наказу МОН України від 20.04.2018 №407 «Про затвердження типової освітньої програми закладів загальної середньої освіти І ступеня»;</w:t>
      </w:r>
    </w:p>
    <w:p w14:paraId="748E3607"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наказу МОН України від 20.04.2018 №405 «Про затвердження типової освітньої програми закладів загальної середньої освіти ІІ ступеня»;</w:t>
      </w:r>
    </w:p>
    <w:p w14:paraId="4E648C39"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наказу МОН України від 13.04.2011 №329 «Про затвердження критеріїв оцінювання навчальних досягнень учнів (вихованців) у системі загальної середньої освіти»;</w:t>
      </w:r>
    </w:p>
    <w:p w14:paraId="026440ED"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lastRenderedPageBreak/>
        <w:t>листа МОН України від 01.02.2018 №1/9-74 «Щодо застосування державної мови в освітній галузі»;</w:t>
      </w:r>
    </w:p>
    <w:p w14:paraId="5B1B6BE2"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bookmarkStart w:id="1" w:name="_Hlk79176291"/>
      <w:r w:rsidRPr="00E33661">
        <w:rPr>
          <w:rFonts w:ascii="Times New Roman" w:hAnsi="Times New Roman" w:cs="Times New Roman"/>
          <w:sz w:val="28"/>
          <w:szCs w:val="28"/>
          <w:lang w:val="uk-UA"/>
        </w:rPr>
        <w:t>листа Міністерства освіти і науки України від 02.04.2018 р. №1/9-190 «Щодо скороченої тривалості уроку для учнів початкової школи»;</w:t>
      </w:r>
    </w:p>
    <w:bookmarkEnd w:id="1"/>
    <w:p w14:paraId="08FB6B01" w14:textId="77777777" w:rsidR="005A72C5" w:rsidRDefault="009C50EE" w:rsidP="005A72C5">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наказу МОН України від 16.04.2018 №367 «Про затвердження Порядку зарахування, відрахування та переведення учнів до державних та комунальних закладів освіти для здобуття повної загальної середньої освіти»;</w:t>
      </w:r>
    </w:p>
    <w:p w14:paraId="5FE6E524" w14:textId="41A65229" w:rsidR="005A72C5" w:rsidRPr="007C0665" w:rsidRDefault="005A72C5" w:rsidP="005A72C5">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7C0665">
        <w:rPr>
          <w:rFonts w:ascii="Times New Roman" w:hAnsi="Times New Roman" w:cs="Times New Roman"/>
          <w:sz w:val="28"/>
          <w:szCs w:val="28"/>
          <w:lang w:val="uk-UA"/>
        </w:rPr>
        <w:t>наказу МОН від 13.07.2021 № 813 “Про затвердження методичних рекомендацій щодо оцінювання результатів навчання учнів 1-4 класів закладів загальної середньої освіти”;</w:t>
      </w:r>
    </w:p>
    <w:p w14:paraId="063C0224" w14:textId="77777777" w:rsidR="009C50EE" w:rsidRPr="00E33661" w:rsidRDefault="009C50EE" w:rsidP="00B71D1E">
      <w:pPr>
        <w:numPr>
          <w:ilvl w:val="0"/>
          <w:numId w:val="8"/>
        </w:numPr>
        <w:tabs>
          <w:tab w:val="num" w:pos="284"/>
        </w:tabs>
        <w:spacing w:after="0" w:line="240" w:lineRule="auto"/>
        <w:ind w:left="284" w:hanging="28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Санітарного регламенту для закладів загальної середньої освіти, затвердженим наказом Міністерства охорони здоров'я України від 25.09.2020 №2205.</w:t>
      </w:r>
    </w:p>
    <w:p w14:paraId="5682D119" w14:textId="56685028" w:rsidR="006913F8" w:rsidRPr="00E33661" w:rsidRDefault="0027063C" w:rsidP="00B71D1E">
      <w:pPr>
        <w:spacing w:after="0" w:line="240" w:lineRule="auto"/>
        <w:ind w:firstLine="567"/>
        <w:jc w:val="both"/>
        <w:rPr>
          <w:rFonts w:ascii="Times New Roman" w:eastAsiaTheme="minorHAnsi" w:hAnsi="Times New Roman" w:cs="Times New Roman"/>
          <w:sz w:val="28"/>
          <w:szCs w:val="28"/>
          <w:lang w:val="uk-UA" w:eastAsia="en-US"/>
        </w:rPr>
      </w:pPr>
      <w:bookmarkStart w:id="2" w:name="n5"/>
      <w:bookmarkEnd w:id="2"/>
      <w:r w:rsidRPr="00E33661">
        <w:rPr>
          <w:rFonts w:ascii="Times New Roman" w:hAnsi="Times New Roman" w:cs="Times New Roman"/>
          <w:sz w:val="28"/>
          <w:szCs w:val="28"/>
          <w:lang w:val="uk-UA"/>
        </w:rPr>
        <w:tab/>
      </w:r>
      <w:r w:rsidR="006913F8" w:rsidRPr="00E33661">
        <w:rPr>
          <w:rFonts w:ascii="Times New Roman" w:hAnsi="Times New Roman" w:cs="Times New Roman"/>
          <w:sz w:val="28"/>
          <w:szCs w:val="28"/>
          <w:lang w:val="uk-UA"/>
        </w:rPr>
        <w:t xml:space="preserve">У 2021/2022 навчальному році функціонуватимуть </w:t>
      </w:r>
      <w:r w:rsidR="001B5C29">
        <w:rPr>
          <w:rFonts w:ascii="Times New Roman" w:hAnsi="Times New Roman" w:cs="Times New Roman"/>
          <w:sz w:val="28"/>
          <w:szCs w:val="28"/>
          <w:lang w:val="uk-UA"/>
        </w:rPr>
        <w:t>13</w:t>
      </w:r>
      <w:r w:rsidR="006913F8" w:rsidRPr="00E33661">
        <w:rPr>
          <w:rFonts w:ascii="Times New Roman" w:hAnsi="Times New Roman" w:cs="Times New Roman"/>
          <w:sz w:val="28"/>
          <w:szCs w:val="28"/>
          <w:lang w:val="uk-UA"/>
        </w:rPr>
        <w:t xml:space="preserve"> кла</w:t>
      </w:r>
      <w:r w:rsidR="001906AF">
        <w:rPr>
          <w:rFonts w:ascii="Times New Roman" w:hAnsi="Times New Roman" w:cs="Times New Roman"/>
          <w:sz w:val="28"/>
          <w:szCs w:val="28"/>
          <w:lang w:val="uk-UA"/>
        </w:rPr>
        <w:t>сів, в яких будуть навчатися 267</w:t>
      </w:r>
      <w:r w:rsidR="006913F8" w:rsidRPr="00E33661">
        <w:rPr>
          <w:rFonts w:ascii="Times New Roman" w:hAnsi="Times New Roman" w:cs="Times New Roman"/>
          <w:sz w:val="28"/>
          <w:szCs w:val="28"/>
          <w:lang w:val="uk-UA"/>
        </w:rPr>
        <w:t xml:space="preserve"> учнів.  </w:t>
      </w:r>
    </w:p>
    <w:p w14:paraId="19C6E430" w14:textId="58D30B33" w:rsidR="0027063C" w:rsidRPr="00E33661" w:rsidRDefault="006913F8" w:rsidP="00B71D1E">
      <w:pPr>
        <w:pStyle w:val="a6"/>
        <w:shd w:val="clear" w:color="auto" w:fill="FFFFFF"/>
        <w:spacing w:before="0" w:beforeAutospacing="0" w:after="0" w:afterAutospacing="0"/>
        <w:jc w:val="both"/>
        <w:rPr>
          <w:sz w:val="28"/>
          <w:szCs w:val="28"/>
          <w:shd w:val="clear" w:color="auto" w:fill="FFFFFF"/>
        </w:rPr>
      </w:pPr>
      <w:r w:rsidRPr="00E33661">
        <w:rPr>
          <w:sz w:val="28"/>
          <w:szCs w:val="28"/>
        </w:rPr>
        <w:tab/>
      </w:r>
      <w:r w:rsidR="0027063C" w:rsidRPr="00E33661">
        <w:rPr>
          <w:sz w:val="28"/>
          <w:szCs w:val="28"/>
        </w:rPr>
        <w:t>Голов</w:t>
      </w:r>
      <w:r w:rsidR="006F3B3B" w:rsidRPr="00E33661">
        <w:rPr>
          <w:sz w:val="28"/>
          <w:szCs w:val="28"/>
        </w:rPr>
        <w:t>ною метою</w:t>
      </w:r>
      <w:r w:rsidR="0028291F" w:rsidRPr="00E33661">
        <w:rPr>
          <w:sz w:val="28"/>
          <w:szCs w:val="28"/>
        </w:rPr>
        <w:t xml:space="preserve"> освітнього </w:t>
      </w:r>
      <w:r w:rsidR="00E749D7" w:rsidRPr="00E33661">
        <w:rPr>
          <w:sz w:val="28"/>
          <w:szCs w:val="28"/>
        </w:rPr>
        <w:t xml:space="preserve"> закладу є </w:t>
      </w:r>
      <w:r w:rsidR="00195F4D" w:rsidRPr="00E33661">
        <w:rPr>
          <w:sz w:val="28"/>
          <w:szCs w:val="28"/>
        </w:rPr>
        <w:t>на</w:t>
      </w:r>
      <w:r w:rsidR="0028291F" w:rsidRPr="00E33661">
        <w:rPr>
          <w:sz w:val="28"/>
          <w:szCs w:val="28"/>
        </w:rPr>
        <w:t>дання якісних освітніх послуг</w:t>
      </w:r>
      <w:r w:rsidR="006F3B3B" w:rsidRPr="00E33661">
        <w:rPr>
          <w:sz w:val="28"/>
          <w:szCs w:val="28"/>
        </w:rPr>
        <w:t xml:space="preserve">, </w:t>
      </w:r>
      <w:r w:rsidR="0027063C" w:rsidRPr="00E33661">
        <w:rPr>
          <w:sz w:val="28"/>
          <w:szCs w:val="28"/>
        </w:rPr>
        <w:t xml:space="preserve">навчання, виховання, виявлення обдарувань, соціалізації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w:t>
      </w:r>
    </w:p>
    <w:p w14:paraId="4B39B121" w14:textId="61371A75" w:rsidR="006913F8" w:rsidRPr="00E33661" w:rsidRDefault="00195F4D" w:rsidP="007C0665">
      <w:pPr>
        <w:widowControl w:val="0"/>
        <w:shd w:val="clear" w:color="auto" w:fill="FFFFFF"/>
        <w:autoSpaceDE w:val="0"/>
        <w:autoSpaceDN w:val="0"/>
        <w:adjustRightInd w:val="0"/>
        <w:spacing w:after="0" w:line="240" w:lineRule="auto"/>
        <w:ind w:right="34" w:firstLine="1560"/>
        <w:jc w:val="both"/>
        <w:rPr>
          <w:rFonts w:ascii="Times New Roman" w:hAnsi="Times New Roman" w:cs="Times New Roman"/>
          <w:sz w:val="28"/>
          <w:szCs w:val="28"/>
          <w:lang w:val="uk-UA"/>
        </w:rPr>
      </w:pPr>
      <w:r w:rsidRPr="00E33661">
        <w:rPr>
          <w:rFonts w:ascii="Times New Roman" w:hAnsi="Times New Roman" w:cs="Times New Roman"/>
          <w:bCs/>
          <w:sz w:val="28"/>
          <w:szCs w:val="28"/>
          <w:lang w:val="uk-UA"/>
        </w:rPr>
        <w:t>Основним завданням освітнього закладу</w:t>
      </w:r>
      <w:r w:rsidR="00F239B2" w:rsidRPr="00E33661">
        <w:rPr>
          <w:rFonts w:ascii="Times New Roman" w:hAnsi="Times New Roman" w:cs="Times New Roman"/>
          <w:bCs/>
          <w:sz w:val="28"/>
          <w:szCs w:val="28"/>
          <w:lang w:val="uk-UA"/>
        </w:rPr>
        <w:t xml:space="preserve"> є:</w:t>
      </w:r>
      <w:r w:rsidRPr="00E33661">
        <w:rPr>
          <w:rFonts w:ascii="Times New Roman" w:hAnsi="Times New Roman" w:cs="Times New Roman"/>
          <w:sz w:val="28"/>
          <w:szCs w:val="28"/>
          <w:lang w:val="uk-UA"/>
        </w:rPr>
        <w:t xml:space="preserve"> </w:t>
      </w:r>
    </w:p>
    <w:p w14:paraId="4D5F1E43" w14:textId="3ADB5545" w:rsidR="006913F8" w:rsidRPr="00E33661"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195F4D" w:rsidRPr="00E33661">
        <w:rPr>
          <w:rFonts w:ascii="Times New Roman" w:hAnsi="Times New Roman" w:cs="Times New Roman"/>
          <w:sz w:val="28"/>
          <w:szCs w:val="28"/>
          <w:lang w:val="uk-UA"/>
        </w:rPr>
        <w:t>створення безпечного розвивального освітнього середовища,</w:t>
      </w:r>
      <w:r w:rsidR="0008240D" w:rsidRPr="00E33661">
        <w:rPr>
          <w:rFonts w:ascii="Times New Roman" w:hAnsi="Times New Roman" w:cs="Times New Roman"/>
          <w:sz w:val="28"/>
          <w:szCs w:val="28"/>
          <w:lang w:val="uk-UA"/>
        </w:rPr>
        <w:t xml:space="preserve"> вільного від</w:t>
      </w:r>
      <w:r w:rsidR="00195F4D" w:rsidRPr="00E33661">
        <w:rPr>
          <w:rFonts w:ascii="Times New Roman" w:hAnsi="Times New Roman" w:cs="Times New Roman"/>
          <w:sz w:val="28"/>
          <w:szCs w:val="28"/>
          <w:lang w:val="uk-UA"/>
        </w:rPr>
        <w:t xml:space="preserve"> будь-яких проявів насильства,</w:t>
      </w:r>
      <w:r w:rsidR="0008240D" w:rsidRPr="00E33661">
        <w:rPr>
          <w:rFonts w:ascii="Times New Roman" w:hAnsi="Times New Roman" w:cs="Times New Roman"/>
          <w:sz w:val="28"/>
          <w:szCs w:val="28"/>
          <w:lang w:val="uk-UA"/>
        </w:rPr>
        <w:t xml:space="preserve"> дискримінації,</w:t>
      </w:r>
      <w:r w:rsidR="00195F4D" w:rsidRPr="00E33661">
        <w:rPr>
          <w:rFonts w:ascii="Times New Roman" w:hAnsi="Times New Roman" w:cs="Times New Roman"/>
          <w:sz w:val="28"/>
          <w:szCs w:val="28"/>
          <w:lang w:val="uk-UA"/>
        </w:rPr>
        <w:t xml:space="preserve"> булінгу, цькування та забезпечення прав, свобод та інтересів дітей. </w:t>
      </w:r>
    </w:p>
    <w:p w14:paraId="455810BE" w14:textId="77777777" w:rsidR="006913F8" w:rsidRPr="00E33661"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eastAsia="Times New Roman" w:hAnsi="Times New Roman" w:cs="Times New Roman"/>
          <w:spacing w:val="-6"/>
          <w:sz w:val="28"/>
          <w:szCs w:val="28"/>
          <w:lang w:val="uk-UA" w:eastAsia="uk-UA"/>
        </w:rPr>
        <w:t xml:space="preserve">- </w:t>
      </w:r>
      <w:r w:rsidRPr="00E33661">
        <w:rPr>
          <w:rFonts w:ascii="Times New Roman" w:hAnsi="Times New Roman" w:cs="Times New Roman"/>
          <w:sz w:val="28"/>
          <w:szCs w:val="28"/>
          <w:lang w:val="uk-UA"/>
        </w:rPr>
        <w:t>безперервний процес підвищення ефективності освітнього процесу з одночасним урахуванням потреб суспільства, потреб особистості учня. Цьому сприяє застосування новітніх досягнень педагогіки та психології, використання інноваційних технологій навчання, комп’ютеризація освітнього процесу;</w:t>
      </w:r>
    </w:p>
    <w:p w14:paraId="31476BC9" w14:textId="77777777" w:rsidR="00F239B2" w:rsidRPr="00E33661"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w:t>
      </w:r>
      <w:r w:rsidR="00F239B2" w:rsidRPr="00E33661">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різнобічний розвиток індивідуальності дитини на основі виявлення її задатків і здібностей, формування ціннісних орієнтацій, задоволення інтересів і потреб;</w:t>
      </w:r>
    </w:p>
    <w:p w14:paraId="73858649" w14:textId="77777777" w:rsidR="00F239B2" w:rsidRPr="00E33661" w:rsidRDefault="006913F8"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w:t>
      </w:r>
      <w:r w:rsidR="00F239B2" w:rsidRPr="00E33661">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збереження і зміцнення морального, фізичного і психічного здоров'я вихованців; виховання школяра як громадянина України, національно свідомої, вільної, демократичної, життєво і соціально компетентної особистості, здатної здійснювати самостійний вибір і приймати відповідальні рішення у різноманітних життєвих ситуаціях;</w:t>
      </w:r>
    </w:p>
    <w:p w14:paraId="6B8F1858" w14:textId="77777777"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6913F8" w:rsidRPr="00E33661">
        <w:rPr>
          <w:rFonts w:ascii="Times New Roman" w:hAnsi="Times New Roman" w:cs="Times New Roman"/>
          <w:sz w:val="28"/>
          <w:szCs w:val="28"/>
          <w:lang w:val="uk-UA"/>
        </w:rPr>
        <w:t>формування у школярів бажання і уміння вчитися, виховання потреби і здатності до навчання упродовж усього життя, вироблення умінь практичного і творчого застосування здобутих знань;</w:t>
      </w:r>
    </w:p>
    <w:p w14:paraId="12251F7F" w14:textId="77777777"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6913F8" w:rsidRPr="00E33661">
        <w:rPr>
          <w:rFonts w:ascii="Times New Roman" w:hAnsi="Times New Roman" w:cs="Times New Roman"/>
          <w:sz w:val="28"/>
          <w:szCs w:val="28"/>
          <w:lang w:val="uk-UA"/>
        </w:rPr>
        <w:t>становлення в учнів цілісного наукового світогляду, загальнонаукової, загальнокультурної, технологічної, комунікативної і соціальної компетентностей на основі засвоєння системи знань про природу, людину, суспільство, культуру, виробництво, оволодіння засобами пізнавальної і практичної діяльності;</w:t>
      </w:r>
    </w:p>
    <w:p w14:paraId="4C51788E" w14:textId="77777777"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6913F8" w:rsidRPr="00E33661">
        <w:rPr>
          <w:rFonts w:ascii="Times New Roman" w:hAnsi="Times New Roman" w:cs="Times New Roman"/>
          <w:sz w:val="28"/>
          <w:szCs w:val="28"/>
          <w:lang w:val="uk-UA"/>
        </w:rPr>
        <w:t xml:space="preserve">виховання в учнів любові до праці, забезпечення умов для їх життєвого і професійного самовизначення, формування готовності до свідомого вибору і </w:t>
      </w:r>
      <w:r w:rsidR="006913F8" w:rsidRPr="00E33661">
        <w:rPr>
          <w:rFonts w:ascii="Times New Roman" w:hAnsi="Times New Roman" w:cs="Times New Roman"/>
          <w:sz w:val="28"/>
          <w:szCs w:val="28"/>
          <w:lang w:val="uk-UA"/>
        </w:rPr>
        <w:lastRenderedPageBreak/>
        <w:t>оволодіння майбутньою професією;</w:t>
      </w:r>
    </w:p>
    <w:p w14:paraId="2323EA8D" w14:textId="77777777"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6913F8" w:rsidRPr="00E33661">
        <w:rPr>
          <w:rFonts w:ascii="Times New Roman" w:hAnsi="Times New Roman" w:cs="Times New Roman"/>
          <w:sz w:val="28"/>
          <w:szCs w:val="28"/>
          <w:lang w:val="uk-UA"/>
        </w:rPr>
        <w:t>виховання школяра як людини моральної, відповідальної, з розвиненим естетичним і етичним ставленням до навколишнього світу і самої себе;</w:t>
      </w:r>
    </w:p>
    <w:p w14:paraId="67568875" w14:textId="77777777"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6913F8" w:rsidRPr="00E33661">
        <w:rPr>
          <w:rFonts w:ascii="Times New Roman" w:hAnsi="Times New Roman" w:cs="Times New Roman"/>
          <w:sz w:val="28"/>
          <w:szCs w:val="28"/>
          <w:lang w:val="uk-UA"/>
        </w:rPr>
        <w:t>запровадження в школі інноваційних підходів, форм, методів і засобів навчання;</w:t>
      </w:r>
    </w:p>
    <w:p w14:paraId="0C4A1535" w14:textId="547DFCAC"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з</w:t>
      </w:r>
      <w:r w:rsidR="006913F8" w:rsidRPr="00E33661">
        <w:rPr>
          <w:rFonts w:ascii="Times New Roman" w:hAnsi="Times New Roman" w:cs="Times New Roman"/>
          <w:sz w:val="28"/>
          <w:szCs w:val="28"/>
          <w:lang w:val="uk-UA"/>
        </w:rPr>
        <w:t>абезпечення ефективної взаємодії та співпраці всіх учасників освітнього процесу</w:t>
      </w:r>
      <w:r w:rsidRPr="00E33661">
        <w:rPr>
          <w:rFonts w:ascii="Times New Roman" w:hAnsi="Times New Roman" w:cs="Times New Roman"/>
          <w:sz w:val="28"/>
          <w:szCs w:val="28"/>
          <w:lang w:val="uk-UA"/>
        </w:rPr>
        <w:t>.</w:t>
      </w:r>
    </w:p>
    <w:p w14:paraId="00533B8A" w14:textId="297E02DD"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eastAsia="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ab/>
        <w:t xml:space="preserve">Враховуючи </w:t>
      </w:r>
      <w:r w:rsidR="00EC029E" w:rsidRPr="00E33661">
        <w:rPr>
          <w:rFonts w:ascii="Times New Roman" w:hAnsi="Times New Roman" w:cs="Times New Roman"/>
          <w:sz w:val="28"/>
          <w:szCs w:val="28"/>
          <w:lang w:val="uk-UA"/>
        </w:rPr>
        <w:t xml:space="preserve">освітні </w:t>
      </w:r>
      <w:r w:rsidRPr="00E33661">
        <w:rPr>
          <w:rFonts w:ascii="Times New Roman" w:hAnsi="Times New Roman" w:cs="Times New Roman"/>
          <w:sz w:val="28"/>
          <w:szCs w:val="28"/>
          <w:lang w:val="uk-UA"/>
        </w:rPr>
        <w:t xml:space="preserve">потреби та інтереси </w:t>
      </w:r>
      <w:r w:rsidR="00EC029E" w:rsidRPr="00E33661">
        <w:rPr>
          <w:rFonts w:ascii="Times New Roman" w:hAnsi="Times New Roman" w:cs="Times New Roman"/>
          <w:sz w:val="28"/>
          <w:szCs w:val="28"/>
          <w:lang w:val="uk-UA"/>
        </w:rPr>
        <w:t>здобувачів освіти,</w:t>
      </w:r>
      <w:r w:rsidRPr="00E33661">
        <w:rPr>
          <w:rFonts w:ascii="Times New Roman" w:hAnsi="Times New Roman" w:cs="Times New Roman"/>
          <w:sz w:val="28"/>
          <w:szCs w:val="28"/>
          <w:lang w:val="uk-UA"/>
        </w:rPr>
        <w:t xml:space="preserve"> побажання батьків,</w:t>
      </w:r>
      <w:r w:rsidR="00EC029E" w:rsidRPr="00E33661">
        <w:rPr>
          <w:rFonts w:ascii="Times New Roman" w:hAnsi="Times New Roman" w:cs="Times New Roman"/>
          <w:sz w:val="28"/>
          <w:szCs w:val="28"/>
          <w:lang w:val="uk-UA"/>
        </w:rPr>
        <w:t xml:space="preserve"> результати анкетування та опитування,</w:t>
      </w:r>
      <w:r w:rsidRPr="00E33661">
        <w:rPr>
          <w:rFonts w:ascii="Times New Roman" w:hAnsi="Times New Roman" w:cs="Times New Roman"/>
          <w:sz w:val="28"/>
          <w:szCs w:val="28"/>
          <w:lang w:val="uk-UA"/>
        </w:rPr>
        <w:t xml:space="preserve"> фахову підготовку педагогічних кадрів</w:t>
      </w:r>
      <w:r w:rsidR="00EC029E" w:rsidRPr="00E33661">
        <w:rPr>
          <w:rFonts w:ascii="Times New Roman" w:hAnsi="Times New Roman" w:cs="Times New Roman"/>
          <w:sz w:val="28"/>
          <w:szCs w:val="28"/>
          <w:lang w:val="uk-UA"/>
        </w:rPr>
        <w:t xml:space="preserve"> у</w:t>
      </w:r>
      <w:r w:rsidRPr="00E33661">
        <w:rPr>
          <w:rFonts w:ascii="Times New Roman" w:hAnsi="Times New Roman" w:cs="Times New Roman"/>
          <w:sz w:val="28"/>
          <w:szCs w:val="28"/>
          <w:lang w:val="uk-UA"/>
        </w:rPr>
        <w:t xml:space="preserve"> </w:t>
      </w:r>
      <w:r w:rsidRPr="00E33661">
        <w:rPr>
          <w:rFonts w:ascii="Times New Roman" w:eastAsia="Times New Roman" w:hAnsi="Times New Roman" w:cs="Times New Roman"/>
          <w:sz w:val="28"/>
          <w:szCs w:val="28"/>
          <w:lang w:val="uk-UA"/>
        </w:rPr>
        <w:t>9 класі</w:t>
      </w:r>
      <w:r w:rsidR="00EC029E" w:rsidRPr="00E33661">
        <w:rPr>
          <w:rFonts w:ascii="Times New Roman" w:eastAsia="Times New Roman" w:hAnsi="Times New Roman" w:cs="Times New Roman"/>
          <w:sz w:val="28"/>
          <w:szCs w:val="28"/>
          <w:lang w:val="uk-UA"/>
        </w:rPr>
        <w:t>,</w:t>
      </w:r>
      <w:r w:rsidRPr="00E33661">
        <w:rPr>
          <w:rFonts w:ascii="Times New Roman" w:eastAsia="Times New Roman" w:hAnsi="Times New Roman" w:cs="Times New Roman"/>
          <w:sz w:val="28"/>
          <w:szCs w:val="28"/>
          <w:lang w:val="uk-UA"/>
        </w:rPr>
        <w:t xml:space="preserve"> на поглибленому рівні</w:t>
      </w:r>
      <w:r w:rsidR="00EC029E" w:rsidRPr="00E33661">
        <w:rPr>
          <w:rFonts w:ascii="Times New Roman" w:eastAsia="Times New Roman" w:hAnsi="Times New Roman" w:cs="Times New Roman"/>
          <w:sz w:val="28"/>
          <w:szCs w:val="28"/>
          <w:lang w:val="uk-UA"/>
        </w:rPr>
        <w:t>,</w:t>
      </w:r>
      <w:r w:rsidRPr="00E33661">
        <w:rPr>
          <w:rFonts w:ascii="Times New Roman" w:eastAsia="Times New Roman" w:hAnsi="Times New Roman" w:cs="Times New Roman"/>
          <w:sz w:val="28"/>
          <w:szCs w:val="28"/>
          <w:lang w:val="uk-UA"/>
        </w:rPr>
        <w:t xml:space="preserve"> продовжується вивч</w:t>
      </w:r>
      <w:r w:rsidR="00EC029E" w:rsidRPr="00E33661">
        <w:rPr>
          <w:rFonts w:ascii="Times New Roman" w:eastAsia="Times New Roman" w:hAnsi="Times New Roman" w:cs="Times New Roman"/>
          <w:sz w:val="28"/>
          <w:szCs w:val="28"/>
          <w:lang w:val="uk-UA"/>
        </w:rPr>
        <w:t>ення</w:t>
      </w:r>
      <w:r w:rsidR="001B5C29">
        <w:rPr>
          <w:rFonts w:ascii="Times New Roman" w:eastAsia="Times New Roman" w:hAnsi="Times New Roman" w:cs="Times New Roman"/>
          <w:sz w:val="28"/>
          <w:szCs w:val="28"/>
          <w:lang w:val="uk-UA"/>
        </w:rPr>
        <w:t xml:space="preserve"> української мови та літератури, у 10-11 класі виділені години на поглиблине вивчення предметів: української мови та літератури, математики, історії, біології та географії, англійська мова</w:t>
      </w:r>
      <w:r w:rsidR="00472CA5" w:rsidRPr="00E33661">
        <w:rPr>
          <w:rFonts w:ascii="Times New Roman" w:eastAsia="Times New Roman" w:hAnsi="Times New Roman" w:cs="Times New Roman"/>
          <w:sz w:val="28"/>
          <w:szCs w:val="28"/>
          <w:lang w:val="uk-UA"/>
        </w:rPr>
        <w:t>.</w:t>
      </w:r>
    </w:p>
    <w:p w14:paraId="295B7796" w14:textId="25DD229D" w:rsidR="00F239B2" w:rsidRPr="00E33661" w:rsidRDefault="00F239B2" w:rsidP="00B71D1E">
      <w:pPr>
        <w:widowControl w:val="0"/>
        <w:shd w:val="clear" w:color="auto" w:fill="FFFFFF"/>
        <w:autoSpaceDE w:val="0"/>
        <w:autoSpaceDN w:val="0"/>
        <w:adjustRightInd w:val="0"/>
        <w:spacing w:after="0" w:line="240" w:lineRule="auto"/>
        <w:ind w:right="34"/>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Pr="00E33661">
        <w:rPr>
          <w:rFonts w:ascii="Times New Roman" w:eastAsia="Times New Roman" w:hAnsi="Times New Roman" w:cs="Times New Roman"/>
          <w:sz w:val="28"/>
          <w:szCs w:val="28"/>
          <w:lang w:val="uk-UA"/>
        </w:rPr>
        <w:t xml:space="preserve">Заклад здійснює освітній процес українською мовою за денною формою навчання в одну зміну, тривалість навчального тижня в закладі  – 5 днів. </w:t>
      </w:r>
      <w:r w:rsidRPr="00E33661">
        <w:rPr>
          <w:rFonts w:ascii="Times New Roman" w:hAnsi="Times New Roman" w:cs="Times New Roman"/>
          <w:sz w:val="28"/>
          <w:szCs w:val="28"/>
          <w:lang w:val="uk-UA"/>
        </w:rPr>
        <w:t>Відповідно до статті 10 Закону України «Про повну загальну середню освіту» о</w:t>
      </w:r>
      <w:r w:rsidRPr="00E33661">
        <w:rPr>
          <w:rFonts w:ascii="Times New Roman" w:hAnsi="Times New Roman" w:cs="Times New Roman"/>
          <w:sz w:val="28"/>
          <w:szCs w:val="28"/>
          <w:shd w:val="clear" w:color="auto" w:fill="FFFFFF"/>
          <w:lang w:val="uk-UA"/>
        </w:rPr>
        <w:t>світній процес у закладі організовується в межах навчального року, що розпочинається у День знань - 1 вересня, триває не менше 175 навчальних днів і закінчується не пізніше 1 липня наступного року</w:t>
      </w:r>
      <w:r w:rsidRPr="00E33661">
        <w:rPr>
          <w:rFonts w:ascii="Times New Roman" w:hAnsi="Times New Roman" w:cs="Times New Roman"/>
          <w:sz w:val="28"/>
          <w:szCs w:val="28"/>
          <w:lang w:val="uk-UA"/>
        </w:rPr>
        <w:t xml:space="preserve">. </w:t>
      </w:r>
    </w:p>
    <w:p w14:paraId="4A05BC4E" w14:textId="4AB7BE92" w:rsidR="00F239B2" w:rsidRPr="00E33661" w:rsidRDefault="00F239B2" w:rsidP="00B71D1E">
      <w:pPr>
        <w:shd w:val="clear" w:color="auto" w:fill="FFFFFF"/>
        <w:spacing w:after="0" w:line="240" w:lineRule="auto"/>
        <w:ind w:right="-1" w:firstLine="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ab/>
        <w:t>Навчальні заняття для учнів 1-11 класів організовуються за семестровою системою – 175 навчальних днів:</w:t>
      </w:r>
    </w:p>
    <w:p w14:paraId="5915E3BC" w14:textId="7CE1AA32" w:rsidR="00F239B2" w:rsidRPr="00E33661" w:rsidRDefault="00DB5E2A" w:rsidP="00B71D1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І семестр – з 01 вер</w:t>
      </w:r>
      <w:r w:rsidR="005C3812">
        <w:rPr>
          <w:rFonts w:ascii="Times New Roman" w:hAnsi="Times New Roman" w:cs="Times New Roman"/>
          <w:sz w:val="28"/>
          <w:szCs w:val="28"/>
          <w:lang w:val="uk-UA"/>
        </w:rPr>
        <w:t>есня по 28 грудня 2021 року ( 78</w:t>
      </w:r>
      <w:r w:rsidR="00F239B2" w:rsidRPr="00E33661">
        <w:rPr>
          <w:rFonts w:ascii="Times New Roman" w:hAnsi="Times New Roman" w:cs="Times New Roman"/>
          <w:sz w:val="28"/>
          <w:szCs w:val="28"/>
          <w:lang w:val="uk-UA"/>
        </w:rPr>
        <w:t xml:space="preserve"> днів)</w:t>
      </w:r>
    </w:p>
    <w:p w14:paraId="37CE969D" w14:textId="0731F2F1" w:rsidR="00F239B2" w:rsidRPr="00E33661" w:rsidRDefault="001B5C29" w:rsidP="00B71D1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ІІ семестр – з </w:t>
      </w:r>
      <w:r w:rsidR="005C3812">
        <w:rPr>
          <w:rFonts w:ascii="Times New Roman" w:hAnsi="Times New Roman" w:cs="Times New Roman"/>
          <w:sz w:val="28"/>
          <w:szCs w:val="28"/>
          <w:lang w:val="uk-UA"/>
        </w:rPr>
        <w:t>10 січня по 06 червня 2022 року  ( 97</w:t>
      </w:r>
      <w:r w:rsidR="00DB5E2A">
        <w:rPr>
          <w:rFonts w:ascii="Times New Roman" w:hAnsi="Times New Roman" w:cs="Times New Roman"/>
          <w:sz w:val="28"/>
          <w:szCs w:val="28"/>
          <w:lang w:val="uk-UA"/>
        </w:rPr>
        <w:t xml:space="preserve"> </w:t>
      </w:r>
      <w:r w:rsidR="00F239B2" w:rsidRPr="00E33661">
        <w:rPr>
          <w:rFonts w:ascii="Times New Roman" w:hAnsi="Times New Roman" w:cs="Times New Roman"/>
          <w:sz w:val="28"/>
          <w:szCs w:val="28"/>
          <w:lang w:val="uk-UA"/>
        </w:rPr>
        <w:t>днів)</w:t>
      </w:r>
    </w:p>
    <w:p w14:paraId="682C8A39" w14:textId="624CA9DD" w:rsidR="00F239B2" w:rsidRPr="00E33661" w:rsidRDefault="00F239B2" w:rsidP="00B71D1E">
      <w:pPr>
        <w:shd w:val="clear" w:color="auto" w:fill="FFFFFF"/>
        <w:spacing w:after="0" w:line="240" w:lineRule="auto"/>
        <w:ind w:right="-1" w:firstLine="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Впродовж навчального року для учнів 1-11</w:t>
      </w:r>
      <w:r w:rsidR="001B5C29">
        <w:rPr>
          <w:rFonts w:ascii="Times New Roman" w:hAnsi="Times New Roman" w:cs="Times New Roman"/>
          <w:sz w:val="28"/>
          <w:szCs w:val="28"/>
          <w:lang w:val="uk-UA"/>
        </w:rPr>
        <w:t>класів проводяться канікули – 30 днів</w:t>
      </w:r>
      <w:r w:rsidRPr="00E33661">
        <w:rPr>
          <w:rFonts w:ascii="Times New Roman" w:hAnsi="Times New Roman" w:cs="Times New Roman"/>
          <w:sz w:val="28"/>
          <w:szCs w:val="28"/>
          <w:lang w:val="uk-UA"/>
        </w:rPr>
        <w:t>:</w:t>
      </w:r>
    </w:p>
    <w:p w14:paraId="0FBF96BC" w14:textId="1E0F9A38" w:rsidR="00F239B2" w:rsidRPr="00E33661"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33661">
        <w:rPr>
          <w:rFonts w:ascii="Times New Roman" w:hAnsi="Times New Roman" w:cs="Times New Roman"/>
          <w:b/>
          <w:bCs/>
          <w:sz w:val="28"/>
          <w:szCs w:val="28"/>
          <w:lang w:val="uk-UA"/>
        </w:rPr>
        <w:tab/>
        <w:t>- </w:t>
      </w:r>
      <w:r w:rsidRPr="00E33661">
        <w:rPr>
          <w:rFonts w:ascii="Times New Roman" w:hAnsi="Times New Roman" w:cs="Times New Roman"/>
          <w:sz w:val="28"/>
          <w:szCs w:val="28"/>
          <w:lang w:val="uk-UA"/>
        </w:rPr>
        <w:t xml:space="preserve">осінні   </w:t>
      </w:r>
      <w:r w:rsidR="005C3812">
        <w:rPr>
          <w:rFonts w:ascii="Times New Roman" w:hAnsi="Times New Roman" w:cs="Times New Roman"/>
          <w:sz w:val="28"/>
          <w:szCs w:val="28"/>
          <w:lang w:val="uk-UA"/>
        </w:rPr>
        <w:t>- з 23</w:t>
      </w:r>
      <w:r w:rsidR="001B5C29">
        <w:rPr>
          <w:rFonts w:ascii="Times New Roman" w:hAnsi="Times New Roman" w:cs="Times New Roman"/>
          <w:sz w:val="28"/>
          <w:szCs w:val="28"/>
          <w:lang w:val="uk-UA"/>
        </w:rPr>
        <w:t xml:space="preserve"> жовтня  по 31 жовтня 2021 року ( </w:t>
      </w:r>
      <w:r w:rsidR="00A3145C">
        <w:rPr>
          <w:rFonts w:ascii="Times New Roman" w:hAnsi="Times New Roman" w:cs="Times New Roman"/>
          <w:sz w:val="28"/>
          <w:szCs w:val="28"/>
          <w:lang w:val="uk-UA"/>
        </w:rPr>
        <w:t xml:space="preserve">9 </w:t>
      </w:r>
      <w:r w:rsidRPr="00E33661">
        <w:rPr>
          <w:rFonts w:ascii="Times New Roman" w:hAnsi="Times New Roman" w:cs="Times New Roman"/>
          <w:sz w:val="28"/>
          <w:szCs w:val="28"/>
          <w:lang w:val="uk-UA"/>
        </w:rPr>
        <w:t xml:space="preserve">днів); </w:t>
      </w:r>
    </w:p>
    <w:p w14:paraId="44065E99" w14:textId="2B098441" w:rsidR="00F239B2" w:rsidRPr="00E33661" w:rsidRDefault="00DB5E2A" w:rsidP="00B71D1E">
      <w:pPr>
        <w:shd w:val="clear" w:color="auto" w:fill="FFFFFF"/>
        <w:spacing w:after="0" w:line="24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ab/>
        <w:t>- зимові  - з 29</w:t>
      </w:r>
      <w:r w:rsidR="001B5C29">
        <w:rPr>
          <w:rFonts w:ascii="Times New Roman" w:hAnsi="Times New Roman" w:cs="Times New Roman"/>
          <w:sz w:val="28"/>
          <w:szCs w:val="28"/>
          <w:lang w:val="uk-UA"/>
        </w:rPr>
        <w:t xml:space="preserve"> грудня 2021 року по 09</w:t>
      </w:r>
      <w:r w:rsidR="00F239B2" w:rsidRPr="00E33661">
        <w:rPr>
          <w:rFonts w:ascii="Times New Roman" w:hAnsi="Times New Roman" w:cs="Times New Roman"/>
          <w:sz w:val="28"/>
          <w:szCs w:val="28"/>
          <w:lang w:val="uk-UA"/>
        </w:rPr>
        <w:t xml:space="preserve"> </w:t>
      </w:r>
      <w:r w:rsidR="001B5C29">
        <w:rPr>
          <w:rFonts w:ascii="Times New Roman" w:hAnsi="Times New Roman" w:cs="Times New Roman"/>
          <w:sz w:val="28"/>
          <w:szCs w:val="28"/>
          <w:lang w:val="uk-UA"/>
        </w:rPr>
        <w:t xml:space="preserve">січня 2021 року ( </w:t>
      </w:r>
      <w:r>
        <w:rPr>
          <w:rFonts w:ascii="Times New Roman" w:hAnsi="Times New Roman" w:cs="Times New Roman"/>
          <w:sz w:val="28"/>
          <w:szCs w:val="28"/>
          <w:lang w:val="uk-UA"/>
        </w:rPr>
        <w:t xml:space="preserve">12 </w:t>
      </w:r>
      <w:r w:rsidR="00F239B2" w:rsidRPr="00E33661">
        <w:rPr>
          <w:rFonts w:ascii="Times New Roman" w:hAnsi="Times New Roman" w:cs="Times New Roman"/>
          <w:sz w:val="28"/>
          <w:szCs w:val="28"/>
          <w:lang w:val="uk-UA"/>
        </w:rPr>
        <w:t xml:space="preserve">днів); </w:t>
      </w:r>
    </w:p>
    <w:p w14:paraId="4367E52E" w14:textId="738C2B05" w:rsidR="00F239B2" w:rsidRPr="00E33661" w:rsidRDefault="00F239B2" w:rsidP="00B71D1E">
      <w:pPr>
        <w:shd w:val="clear" w:color="auto" w:fill="FFFFFF"/>
        <w:spacing w:after="0" w:line="240" w:lineRule="auto"/>
        <w:ind w:right="-1"/>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ab/>
      </w:r>
      <w:r w:rsidR="005C3812">
        <w:rPr>
          <w:rFonts w:ascii="Times New Roman" w:hAnsi="Times New Roman" w:cs="Times New Roman"/>
          <w:sz w:val="28"/>
          <w:szCs w:val="28"/>
          <w:lang w:val="uk-UA"/>
        </w:rPr>
        <w:t>- весняні  - з 26</w:t>
      </w:r>
      <w:r w:rsidRPr="00E33661">
        <w:rPr>
          <w:rFonts w:ascii="Times New Roman" w:hAnsi="Times New Roman" w:cs="Times New Roman"/>
          <w:sz w:val="28"/>
          <w:szCs w:val="28"/>
          <w:lang w:val="uk-UA"/>
        </w:rPr>
        <w:t xml:space="preserve"> березня по 03 квітня 2021</w:t>
      </w:r>
      <w:r w:rsidR="00DB5E2A">
        <w:rPr>
          <w:rFonts w:ascii="Times New Roman" w:hAnsi="Times New Roman" w:cs="Times New Roman"/>
          <w:sz w:val="28"/>
          <w:szCs w:val="28"/>
          <w:lang w:val="uk-UA"/>
        </w:rPr>
        <w:t>року (9</w:t>
      </w:r>
      <w:r w:rsidRPr="00E33661">
        <w:rPr>
          <w:rFonts w:ascii="Times New Roman" w:hAnsi="Times New Roman" w:cs="Times New Roman"/>
          <w:sz w:val="28"/>
          <w:szCs w:val="28"/>
          <w:lang w:val="uk-UA"/>
        </w:rPr>
        <w:t xml:space="preserve"> днів)</w:t>
      </w:r>
    </w:p>
    <w:p w14:paraId="0205DE4B" w14:textId="00A3661A" w:rsidR="00DC1FA9" w:rsidRPr="00E33661" w:rsidRDefault="00DC1FA9" w:rsidP="00B71D1E">
      <w:pPr>
        <w:shd w:val="clear" w:color="auto" w:fill="FFFFFF"/>
        <w:spacing w:after="0" w:line="240" w:lineRule="auto"/>
        <w:ind w:right="-1"/>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Початок занять о 08 год.30 хв.</w:t>
      </w:r>
    </w:p>
    <w:p w14:paraId="362D9513" w14:textId="77777777" w:rsidR="00DC1FA9" w:rsidRPr="00E33661" w:rsidRDefault="00DC1FA9" w:rsidP="00B71D1E">
      <w:pPr>
        <w:tabs>
          <w:tab w:val="left" w:pos="915"/>
        </w:tabs>
        <w:spacing w:after="0" w:line="240" w:lineRule="auto"/>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xml:space="preserve">Всі позаурочні заходи закінчуються не пізніше 16.00 год. </w:t>
      </w:r>
    </w:p>
    <w:p w14:paraId="0DBCCBBB" w14:textId="77777777" w:rsidR="00DC1FA9" w:rsidRPr="00E33661" w:rsidRDefault="00DC1FA9" w:rsidP="00B71D1E">
      <w:pPr>
        <w:tabs>
          <w:tab w:val="left" w:pos="915"/>
        </w:tabs>
        <w:spacing w:after="0" w:line="240" w:lineRule="auto"/>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Гурткова робота за окремим  розкладом.</w:t>
      </w:r>
    </w:p>
    <w:p w14:paraId="196A358B" w14:textId="1A94D650" w:rsidR="00F239B2" w:rsidRPr="00E33661" w:rsidRDefault="00DC1FA9" w:rsidP="00B71D1E">
      <w:pPr>
        <w:tabs>
          <w:tab w:val="left" w:pos="915"/>
        </w:tabs>
        <w:spacing w:after="0" w:line="240" w:lineRule="auto"/>
        <w:contextualSpacing/>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Тривалість уроків:</w:t>
      </w:r>
    </w:p>
    <w:p w14:paraId="660964DE" w14:textId="77777777" w:rsidR="00F239B2" w:rsidRPr="00E33661"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 </w:t>
      </w:r>
      <w:r w:rsidR="00DC1FA9" w:rsidRPr="00E33661">
        <w:rPr>
          <w:rFonts w:ascii="Times New Roman" w:hAnsi="Times New Roman" w:cs="Times New Roman"/>
          <w:bCs/>
          <w:sz w:val="28"/>
          <w:szCs w:val="28"/>
          <w:lang w:val="uk-UA"/>
        </w:rPr>
        <w:t>у 1 класі – 35 хвилин;</w:t>
      </w:r>
    </w:p>
    <w:p w14:paraId="36869CB3" w14:textId="77777777" w:rsidR="00F239B2" w:rsidRPr="00E33661"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 </w:t>
      </w:r>
      <w:r w:rsidR="00DC1FA9" w:rsidRPr="00E33661">
        <w:rPr>
          <w:rFonts w:ascii="Times New Roman" w:hAnsi="Times New Roman" w:cs="Times New Roman"/>
          <w:bCs/>
          <w:sz w:val="28"/>
          <w:szCs w:val="28"/>
          <w:lang w:val="uk-UA"/>
        </w:rPr>
        <w:t>у 2-4 класах – 40 хвилин;</w:t>
      </w:r>
    </w:p>
    <w:p w14:paraId="47D6EF5C" w14:textId="6D7B36AB" w:rsidR="002D174C" w:rsidRPr="00E33661" w:rsidRDefault="00F239B2" w:rsidP="00B71D1E">
      <w:pPr>
        <w:tabs>
          <w:tab w:val="left" w:pos="915"/>
        </w:tabs>
        <w:spacing w:after="0" w:line="240" w:lineRule="auto"/>
        <w:contextualSpacing/>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 </w:t>
      </w:r>
      <w:r w:rsidR="00DC1FA9" w:rsidRPr="00E33661">
        <w:rPr>
          <w:rFonts w:ascii="Times New Roman" w:hAnsi="Times New Roman" w:cs="Times New Roman"/>
          <w:bCs/>
          <w:sz w:val="28"/>
          <w:szCs w:val="28"/>
          <w:lang w:val="uk-UA"/>
        </w:rPr>
        <w:t>у 5-11 класах - 45 хвилин.</w:t>
      </w:r>
    </w:p>
    <w:p w14:paraId="5FC9B142" w14:textId="0550A986" w:rsidR="00DC1FA9" w:rsidRPr="00E33661" w:rsidRDefault="002D174C" w:rsidP="00B71D1E">
      <w:pPr>
        <w:tabs>
          <w:tab w:val="left" w:pos="915"/>
        </w:tabs>
        <w:spacing w:after="0" w:line="240" w:lineRule="auto"/>
        <w:contextualSpacing/>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Т</w:t>
      </w:r>
      <w:r w:rsidR="00DC1FA9" w:rsidRPr="00E33661">
        <w:rPr>
          <w:rFonts w:ascii="Times New Roman" w:hAnsi="Times New Roman" w:cs="Times New Roman"/>
          <w:bCs/>
          <w:sz w:val="28"/>
          <w:szCs w:val="28"/>
          <w:lang w:val="uk-UA"/>
        </w:rPr>
        <w:t>ривалість перерв</w:t>
      </w:r>
      <w:r w:rsidRPr="00E33661">
        <w:rPr>
          <w:rFonts w:ascii="Times New Roman" w:hAnsi="Times New Roman" w:cs="Times New Roman"/>
          <w:bCs/>
          <w:sz w:val="28"/>
          <w:szCs w:val="28"/>
          <w:lang w:val="uk-UA"/>
        </w:rPr>
        <w:t>:</w:t>
      </w:r>
    </w:p>
    <w:tbl>
      <w:tblPr>
        <w:tblStyle w:val="12"/>
        <w:tblW w:w="0" w:type="auto"/>
        <w:tblLook w:val="04A0" w:firstRow="1" w:lastRow="0" w:firstColumn="1" w:lastColumn="0" w:noHBand="0" w:noVBand="1"/>
      </w:tblPr>
      <w:tblGrid>
        <w:gridCol w:w="2835"/>
        <w:gridCol w:w="3118"/>
        <w:gridCol w:w="2835"/>
      </w:tblGrid>
      <w:tr w:rsidR="00E33661" w:rsidRPr="00E33661" w14:paraId="76DACC1C" w14:textId="77777777" w:rsidTr="002D174C">
        <w:tc>
          <w:tcPr>
            <w:tcW w:w="2835" w:type="dxa"/>
          </w:tcPr>
          <w:p w14:paraId="0090EE11" w14:textId="77777777" w:rsidR="00DC1FA9" w:rsidRPr="00E33661" w:rsidRDefault="00DC1FA9" w:rsidP="00B71D1E">
            <w:pPr>
              <w:tabs>
                <w:tab w:val="left" w:pos="915"/>
              </w:tabs>
              <w:rPr>
                <w:bCs/>
                <w:sz w:val="28"/>
                <w:szCs w:val="28"/>
                <w:lang w:val="uk-UA"/>
              </w:rPr>
            </w:pPr>
            <w:r w:rsidRPr="00E33661">
              <w:rPr>
                <w:bCs/>
                <w:sz w:val="28"/>
                <w:szCs w:val="28"/>
                <w:lang w:val="uk-UA"/>
              </w:rPr>
              <w:t>1 клас:</w:t>
            </w:r>
            <w:r w:rsidRPr="00E33661">
              <w:rPr>
                <w:bCs/>
                <w:sz w:val="28"/>
                <w:szCs w:val="28"/>
                <w:lang w:val="uk-UA"/>
              </w:rPr>
              <w:tab/>
            </w:r>
          </w:p>
        </w:tc>
        <w:tc>
          <w:tcPr>
            <w:tcW w:w="3118" w:type="dxa"/>
          </w:tcPr>
          <w:p w14:paraId="334EBE97" w14:textId="77777777" w:rsidR="00DC1FA9" w:rsidRPr="00E33661" w:rsidRDefault="00DC1FA9" w:rsidP="00B71D1E">
            <w:pPr>
              <w:tabs>
                <w:tab w:val="left" w:pos="915"/>
              </w:tabs>
              <w:rPr>
                <w:bCs/>
                <w:sz w:val="28"/>
                <w:szCs w:val="28"/>
                <w:lang w:val="uk-UA"/>
              </w:rPr>
            </w:pPr>
            <w:r w:rsidRPr="00E33661">
              <w:rPr>
                <w:bCs/>
                <w:sz w:val="28"/>
                <w:szCs w:val="28"/>
                <w:lang w:val="uk-UA"/>
              </w:rPr>
              <w:t>2-4 класи:</w:t>
            </w:r>
          </w:p>
        </w:tc>
        <w:tc>
          <w:tcPr>
            <w:tcW w:w="2835" w:type="dxa"/>
          </w:tcPr>
          <w:p w14:paraId="63CAD1AD" w14:textId="77777777" w:rsidR="00DC1FA9" w:rsidRPr="00E33661" w:rsidRDefault="00DC1FA9" w:rsidP="00B71D1E">
            <w:pPr>
              <w:tabs>
                <w:tab w:val="left" w:pos="915"/>
              </w:tabs>
              <w:rPr>
                <w:bCs/>
                <w:sz w:val="28"/>
                <w:szCs w:val="28"/>
                <w:lang w:val="uk-UA"/>
              </w:rPr>
            </w:pPr>
            <w:r w:rsidRPr="00E33661">
              <w:rPr>
                <w:bCs/>
                <w:sz w:val="28"/>
                <w:szCs w:val="28"/>
                <w:lang w:val="uk-UA"/>
              </w:rPr>
              <w:t>5-11 класи:</w:t>
            </w:r>
          </w:p>
        </w:tc>
      </w:tr>
      <w:tr w:rsidR="00E33661" w:rsidRPr="00E33661" w14:paraId="18253AAD" w14:textId="77777777" w:rsidTr="002D174C">
        <w:tc>
          <w:tcPr>
            <w:tcW w:w="2835" w:type="dxa"/>
          </w:tcPr>
          <w:p w14:paraId="42D54E73" w14:textId="77777777" w:rsidR="00DC1FA9" w:rsidRPr="00E33661" w:rsidRDefault="00DC1FA9" w:rsidP="00B71D1E">
            <w:pPr>
              <w:tabs>
                <w:tab w:val="left" w:pos="915"/>
              </w:tabs>
              <w:rPr>
                <w:bCs/>
                <w:sz w:val="28"/>
                <w:szCs w:val="28"/>
                <w:lang w:val="uk-UA"/>
              </w:rPr>
            </w:pPr>
            <w:r w:rsidRPr="00E33661">
              <w:rPr>
                <w:bCs/>
                <w:sz w:val="28"/>
                <w:szCs w:val="28"/>
                <w:lang w:val="uk-UA"/>
              </w:rPr>
              <w:t>1 перерва 20 хв.</w:t>
            </w:r>
          </w:p>
          <w:p w14:paraId="0C2F6A6C" w14:textId="77777777" w:rsidR="00DC1FA9" w:rsidRPr="00E33661" w:rsidRDefault="00DC1FA9" w:rsidP="00B71D1E">
            <w:pPr>
              <w:tabs>
                <w:tab w:val="left" w:pos="915"/>
              </w:tabs>
              <w:rPr>
                <w:bCs/>
                <w:sz w:val="28"/>
                <w:szCs w:val="28"/>
                <w:lang w:val="uk-UA"/>
              </w:rPr>
            </w:pPr>
            <w:r w:rsidRPr="00E33661">
              <w:rPr>
                <w:bCs/>
                <w:sz w:val="28"/>
                <w:szCs w:val="28"/>
                <w:lang w:val="uk-UA"/>
              </w:rPr>
              <w:t>2 перерва 40 хв.</w:t>
            </w:r>
          </w:p>
          <w:p w14:paraId="12126025" w14:textId="1445635D" w:rsidR="00DC1FA9" w:rsidRPr="00E33661" w:rsidRDefault="00DC1FA9" w:rsidP="00B71D1E">
            <w:pPr>
              <w:tabs>
                <w:tab w:val="left" w:pos="915"/>
              </w:tabs>
              <w:rPr>
                <w:bCs/>
                <w:sz w:val="28"/>
                <w:szCs w:val="28"/>
                <w:lang w:val="uk-UA"/>
              </w:rPr>
            </w:pPr>
            <w:r w:rsidRPr="00E33661">
              <w:rPr>
                <w:bCs/>
                <w:sz w:val="28"/>
                <w:szCs w:val="28"/>
                <w:lang w:val="uk-UA"/>
              </w:rPr>
              <w:t xml:space="preserve">3 перерва </w:t>
            </w:r>
            <w:r w:rsidR="004E3F2E" w:rsidRPr="00E33661">
              <w:rPr>
                <w:bCs/>
                <w:sz w:val="28"/>
                <w:szCs w:val="28"/>
                <w:lang w:val="uk-UA"/>
              </w:rPr>
              <w:t>4</w:t>
            </w:r>
            <w:r w:rsidRPr="00E33661">
              <w:rPr>
                <w:bCs/>
                <w:sz w:val="28"/>
                <w:szCs w:val="28"/>
                <w:lang w:val="uk-UA"/>
              </w:rPr>
              <w:t>0 хв.</w:t>
            </w:r>
          </w:p>
          <w:p w14:paraId="45019F95" w14:textId="5EEBA443" w:rsidR="004E3F2E" w:rsidRPr="00E33661" w:rsidRDefault="004E3F2E" w:rsidP="00B71D1E">
            <w:pPr>
              <w:tabs>
                <w:tab w:val="left" w:pos="915"/>
              </w:tabs>
              <w:rPr>
                <w:bCs/>
                <w:sz w:val="28"/>
                <w:szCs w:val="28"/>
                <w:lang w:val="uk-UA"/>
              </w:rPr>
            </w:pPr>
            <w:r w:rsidRPr="00E33661">
              <w:rPr>
                <w:bCs/>
                <w:sz w:val="28"/>
                <w:szCs w:val="28"/>
                <w:lang w:val="uk-UA"/>
              </w:rPr>
              <w:t>4 перерва 20 хв.</w:t>
            </w:r>
          </w:p>
          <w:p w14:paraId="65FF13AD" w14:textId="77777777" w:rsidR="00DC1FA9" w:rsidRPr="00E33661" w:rsidRDefault="00DC1FA9" w:rsidP="00B71D1E">
            <w:pPr>
              <w:tabs>
                <w:tab w:val="left" w:pos="915"/>
              </w:tabs>
              <w:rPr>
                <w:bCs/>
                <w:sz w:val="28"/>
                <w:szCs w:val="28"/>
                <w:lang w:val="uk-UA"/>
              </w:rPr>
            </w:pPr>
          </w:p>
        </w:tc>
        <w:tc>
          <w:tcPr>
            <w:tcW w:w="3118" w:type="dxa"/>
          </w:tcPr>
          <w:p w14:paraId="05A2C272" w14:textId="377EBE67" w:rsidR="00DC1FA9" w:rsidRPr="00E33661" w:rsidRDefault="00DC1FA9" w:rsidP="00B71D1E">
            <w:pPr>
              <w:tabs>
                <w:tab w:val="left" w:pos="915"/>
              </w:tabs>
              <w:rPr>
                <w:bCs/>
                <w:sz w:val="28"/>
                <w:szCs w:val="28"/>
                <w:lang w:val="uk-UA"/>
              </w:rPr>
            </w:pPr>
            <w:r w:rsidRPr="00E33661">
              <w:rPr>
                <w:bCs/>
                <w:sz w:val="28"/>
                <w:szCs w:val="28"/>
                <w:lang w:val="uk-UA"/>
              </w:rPr>
              <w:t>1 перерва 1</w:t>
            </w:r>
            <w:r w:rsidR="004E3F2E" w:rsidRPr="00E33661">
              <w:rPr>
                <w:bCs/>
                <w:sz w:val="28"/>
                <w:szCs w:val="28"/>
                <w:lang w:val="uk-UA"/>
              </w:rPr>
              <w:t>5</w:t>
            </w:r>
            <w:r w:rsidRPr="00E33661">
              <w:rPr>
                <w:bCs/>
                <w:sz w:val="28"/>
                <w:szCs w:val="28"/>
                <w:lang w:val="uk-UA"/>
              </w:rPr>
              <w:t xml:space="preserve"> хв.</w:t>
            </w:r>
          </w:p>
          <w:p w14:paraId="500A46C9" w14:textId="0EC2BFBA" w:rsidR="00DC1FA9" w:rsidRPr="00E33661" w:rsidRDefault="00DC1FA9" w:rsidP="00B71D1E">
            <w:pPr>
              <w:tabs>
                <w:tab w:val="left" w:pos="915"/>
              </w:tabs>
              <w:rPr>
                <w:bCs/>
                <w:sz w:val="28"/>
                <w:szCs w:val="28"/>
                <w:lang w:val="uk-UA"/>
              </w:rPr>
            </w:pPr>
            <w:r w:rsidRPr="00E33661">
              <w:rPr>
                <w:bCs/>
                <w:sz w:val="28"/>
                <w:szCs w:val="28"/>
                <w:lang w:val="uk-UA"/>
              </w:rPr>
              <w:t>2 перерва 2</w:t>
            </w:r>
            <w:r w:rsidR="004E3F2E" w:rsidRPr="00E33661">
              <w:rPr>
                <w:bCs/>
                <w:sz w:val="28"/>
                <w:szCs w:val="28"/>
                <w:lang w:val="uk-UA"/>
              </w:rPr>
              <w:t>5</w:t>
            </w:r>
            <w:r w:rsidRPr="00E33661">
              <w:rPr>
                <w:bCs/>
                <w:sz w:val="28"/>
                <w:szCs w:val="28"/>
                <w:lang w:val="uk-UA"/>
              </w:rPr>
              <w:t xml:space="preserve"> хв.</w:t>
            </w:r>
          </w:p>
          <w:p w14:paraId="354A6FC7" w14:textId="60D8F5E1" w:rsidR="00DC1FA9" w:rsidRPr="00E33661" w:rsidRDefault="00DC1FA9" w:rsidP="00B71D1E">
            <w:pPr>
              <w:tabs>
                <w:tab w:val="left" w:pos="915"/>
              </w:tabs>
              <w:rPr>
                <w:bCs/>
                <w:sz w:val="28"/>
                <w:szCs w:val="28"/>
                <w:lang w:val="uk-UA"/>
              </w:rPr>
            </w:pPr>
            <w:r w:rsidRPr="00E33661">
              <w:rPr>
                <w:bCs/>
                <w:sz w:val="28"/>
                <w:szCs w:val="28"/>
                <w:lang w:val="uk-UA"/>
              </w:rPr>
              <w:t>3 перерва 2</w:t>
            </w:r>
            <w:r w:rsidR="004E3F2E" w:rsidRPr="00E33661">
              <w:rPr>
                <w:bCs/>
                <w:sz w:val="28"/>
                <w:szCs w:val="28"/>
                <w:lang w:val="uk-UA"/>
              </w:rPr>
              <w:t>5</w:t>
            </w:r>
            <w:r w:rsidRPr="00E33661">
              <w:rPr>
                <w:bCs/>
                <w:sz w:val="28"/>
                <w:szCs w:val="28"/>
                <w:lang w:val="uk-UA"/>
              </w:rPr>
              <w:t xml:space="preserve"> хв.</w:t>
            </w:r>
          </w:p>
          <w:p w14:paraId="680EF498" w14:textId="5D57A6F3" w:rsidR="00DC1FA9" w:rsidRPr="00E33661" w:rsidRDefault="00DC1FA9" w:rsidP="00B71D1E">
            <w:pPr>
              <w:tabs>
                <w:tab w:val="left" w:pos="915"/>
              </w:tabs>
              <w:rPr>
                <w:bCs/>
                <w:sz w:val="28"/>
                <w:szCs w:val="28"/>
                <w:lang w:val="uk-UA"/>
              </w:rPr>
            </w:pPr>
            <w:r w:rsidRPr="00E33661">
              <w:rPr>
                <w:bCs/>
                <w:sz w:val="28"/>
                <w:szCs w:val="28"/>
                <w:lang w:val="uk-UA"/>
              </w:rPr>
              <w:t>4 перерва 1</w:t>
            </w:r>
            <w:r w:rsidR="004E3F2E" w:rsidRPr="00E33661">
              <w:rPr>
                <w:bCs/>
                <w:sz w:val="28"/>
                <w:szCs w:val="28"/>
                <w:lang w:val="uk-UA"/>
              </w:rPr>
              <w:t>5</w:t>
            </w:r>
            <w:r w:rsidRPr="00E33661">
              <w:rPr>
                <w:bCs/>
                <w:sz w:val="28"/>
                <w:szCs w:val="28"/>
                <w:lang w:val="uk-UA"/>
              </w:rPr>
              <w:t xml:space="preserve"> хв.</w:t>
            </w:r>
          </w:p>
        </w:tc>
        <w:tc>
          <w:tcPr>
            <w:tcW w:w="2835" w:type="dxa"/>
          </w:tcPr>
          <w:p w14:paraId="20CA6607" w14:textId="77777777" w:rsidR="00DC1FA9" w:rsidRPr="00E33661" w:rsidRDefault="00DC1FA9" w:rsidP="00B71D1E">
            <w:pPr>
              <w:tabs>
                <w:tab w:val="left" w:pos="915"/>
              </w:tabs>
              <w:rPr>
                <w:bCs/>
                <w:sz w:val="28"/>
                <w:szCs w:val="28"/>
                <w:lang w:val="uk-UA"/>
              </w:rPr>
            </w:pPr>
            <w:r w:rsidRPr="00E33661">
              <w:rPr>
                <w:bCs/>
                <w:sz w:val="28"/>
                <w:szCs w:val="28"/>
                <w:lang w:val="uk-UA"/>
              </w:rPr>
              <w:t>1 перерва 10 хв.</w:t>
            </w:r>
          </w:p>
          <w:p w14:paraId="0FB8E939" w14:textId="77777777" w:rsidR="00DC1FA9" w:rsidRPr="00E33661" w:rsidRDefault="00DC1FA9" w:rsidP="00B71D1E">
            <w:pPr>
              <w:tabs>
                <w:tab w:val="left" w:pos="915"/>
              </w:tabs>
              <w:rPr>
                <w:bCs/>
                <w:sz w:val="28"/>
                <w:szCs w:val="28"/>
                <w:lang w:val="uk-UA"/>
              </w:rPr>
            </w:pPr>
            <w:r w:rsidRPr="00E33661">
              <w:rPr>
                <w:bCs/>
                <w:sz w:val="28"/>
                <w:szCs w:val="28"/>
                <w:lang w:val="uk-UA"/>
              </w:rPr>
              <w:t>2 перерва 20 хв.</w:t>
            </w:r>
          </w:p>
          <w:p w14:paraId="43D7D88B" w14:textId="77777777" w:rsidR="00DC1FA9" w:rsidRPr="00E33661" w:rsidRDefault="00DC1FA9" w:rsidP="00B71D1E">
            <w:pPr>
              <w:tabs>
                <w:tab w:val="left" w:pos="915"/>
              </w:tabs>
              <w:rPr>
                <w:bCs/>
                <w:sz w:val="28"/>
                <w:szCs w:val="28"/>
                <w:lang w:val="uk-UA"/>
              </w:rPr>
            </w:pPr>
            <w:r w:rsidRPr="00E33661">
              <w:rPr>
                <w:bCs/>
                <w:sz w:val="28"/>
                <w:szCs w:val="28"/>
                <w:lang w:val="uk-UA"/>
              </w:rPr>
              <w:t>3 перерва 20 хв.</w:t>
            </w:r>
          </w:p>
          <w:p w14:paraId="4A9B261C" w14:textId="77777777" w:rsidR="00DC1FA9" w:rsidRPr="00E33661" w:rsidRDefault="00DC1FA9" w:rsidP="00B71D1E">
            <w:pPr>
              <w:tabs>
                <w:tab w:val="left" w:pos="915"/>
              </w:tabs>
              <w:rPr>
                <w:bCs/>
                <w:sz w:val="28"/>
                <w:szCs w:val="28"/>
                <w:lang w:val="uk-UA"/>
              </w:rPr>
            </w:pPr>
            <w:r w:rsidRPr="00E33661">
              <w:rPr>
                <w:bCs/>
                <w:sz w:val="28"/>
                <w:szCs w:val="28"/>
                <w:lang w:val="uk-UA"/>
              </w:rPr>
              <w:t>4 перерва 10 хв.</w:t>
            </w:r>
          </w:p>
          <w:p w14:paraId="0EA3A4E9" w14:textId="77777777" w:rsidR="00DC1FA9" w:rsidRPr="00E33661" w:rsidRDefault="00DC1FA9" w:rsidP="00B71D1E">
            <w:pPr>
              <w:tabs>
                <w:tab w:val="left" w:pos="915"/>
              </w:tabs>
              <w:rPr>
                <w:bCs/>
                <w:sz w:val="28"/>
                <w:szCs w:val="28"/>
                <w:lang w:val="uk-UA"/>
              </w:rPr>
            </w:pPr>
            <w:r w:rsidRPr="00E33661">
              <w:rPr>
                <w:bCs/>
                <w:sz w:val="28"/>
                <w:szCs w:val="28"/>
                <w:lang w:val="uk-UA"/>
              </w:rPr>
              <w:t>5 перерва 10 хв.</w:t>
            </w:r>
          </w:p>
          <w:p w14:paraId="7249E6B9" w14:textId="718D7820" w:rsidR="004E3F2E" w:rsidRPr="00E33661" w:rsidRDefault="004E3F2E" w:rsidP="00B71D1E">
            <w:pPr>
              <w:tabs>
                <w:tab w:val="left" w:pos="915"/>
              </w:tabs>
              <w:rPr>
                <w:bCs/>
                <w:sz w:val="28"/>
                <w:szCs w:val="28"/>
                <w:lang w:val="uk-UA"/>
              </w:rPr>
            </w:pPr>
            <w:r w:rsidRPr="00E33661">
              <w:rPr>
                <w:bCs/>
                <w:sz w:val="28"/>
                <w:szCs w:val="28"/>
                <w:lang w:val="uk-UA"/>
              </w:rPr>
              <w:t>6 перерва 10 хв.</w:t>
            </w:r>
          </w:p>
        </w:tc>
      </w:tr>
    </w:tbl>
    <w:p w14:paraId="6748AEE0" w14:textId="01D80E6E" w:rsidR="00DC1FA9" w:rsidRPr="00E33661" w:rsidRDefault="002D174C"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          </w:t>
      </w:r>
      <w:r w:rsidR="00DC1FA9" w:rsidRPr="00E33661">
        <w:rPr>
          <w:rFonts w:ascii="Times New Roman" w:hAnsi="Times New Roman" w:cs="Times New Roman"/>
          <w:bCs/>
          <w:sz w:val="28"/>
          <w:szCs w:val="28"/>
          <w:lang w:val="uk-UA"/>
        </w:rPr>
        <w:t>На кожному</w:t>
      </w:r>
      <w:r w:rsidR="004E3F2E" w:rsidRPr="00E33661">
        <w:rPr>
          <w:rFonts w:ascii="Times New Roman" w:hAnsi="Times New Roman" w:cs="Times New Roman"/>
          <w:bCs/>
          <w:sz w:val="28"/>
          <w:szCs w:val="28"/>
          <w:lang w:val="uk-UA"/>
        </w:rPr>
        <w:t xml:space="preserve"> уроці в</w:t>
      </w:r>
      <w:r w:rsidR="00DC1FA9" w:rsidRPr="00E33661">
        <w:rPr>
          <w:rFonts w:ascii="Times New Roman" w:hAnsi="Times New Roman" w:cs="Times New Roman"/>
          <w:bCs/>
          <w:sz w:val="28"/>
          <w:szCs w:val="28"/>
          <w:lang w:val="uk-UA"/>
        </w:rPr>
        <w:t xml:space="preserve"> </w:t>
      </w:r>
      <w:r w:rsidRPr="00E33661">
        <w:rPr>
          <w:rFonts w:ascii="Times New Roman" w:hAnsi="Times New Roman" w:cs="Times New Roman"/>
          <w:bCs/>
          <w:sz w:val="28"/>
          <w:szCs w:val="28"/>
          <w:lang w:val="uk-UA"/>
        </w:rPr>
        <w:t>1-4 класах</w:t>
      </w:r>
      <w:r w:rsidR="00DC1FA9" w:rsidRPr="00E33661">
        <w:rPr>
          <w:rFonts w:ascii="Times New Roman" w:hAnsi="Times New Roman" w:cs="Times New Roman"/>
          <w:bCs/>
          <w:sz w:val="28"/>
          <w:szCs w:val="28"/>
          <w:lang w:val="uk-UA"/>
        </w:rPr>
        <w:t xml:space="preserve"> через 15 хв., а у 5-11 класах один раз на урок проводяться </w:t>
      </w:r>
      <w:r w:rsidR="00C420EF" w:rsidRPr="00E33661">
        <w:rPr>
          <w:rFonts w:ascii="Times New Roman" w:hAnsi="Times New Roman" w:cs="Times New Roman"/>
          <w:bCs/>
          <w:sz w:val="28"/>
          <w:szCs w:val="28"/>
          <w:lang w:val="uk-UA"/>
        </w:rPr>
        <w:t>рухавки</w:t>
      </w:r>
      <w:r w:rsidR="004E3F2E" w:rsidRPr="00E33661">
        <w:rPr>
          <w:rFonts w:ascii="Times New Roman" w:hAnsi="Times New Roman" w:cs="Times New Roman"/>
          <w:bCs/>
          <w:sz w:val="28"/>
          <w:szCs w:val="28"/>
          <w:lang w:val="uk-UA"/>
        </w:rPr>
        <w:t>.</w:t>
      </w:r>
    </w:p>
    <w:p w14:paraId="73D5D012" w14:textId="77777777" w:rsidR="00DC1FA9" w:rsidRPr="00E33661" w:rsidRDefault="00DC1FA9"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t>Тривалість уроків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5068"/>
      </w:tblGrid>
      <w:tr w:rsidR="00E33661" w:rsidRPr="00E33661" w14:paraId="3D6696A3" w14:textId="77777777" w:rsidTr="004E3F2E">
        <w:tc>
          <w:tcPr>
            <w:tcW w:w="9570" w:type="dxa"/>
            <w:gridSpan w:val="2"/>
          </w:tcPr>
          <w:p w14:paraId="6C9C25E4" w14:textId="77777777" w:rsidR="00DC1FA9" w:rsidRPr="00E33661" w:rsidRDefault="00DC1FA9"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lastRenderedPageBreak/>
              <w:t>Початкова школа(1-4 клас)</w:t>
            </w:r>
          </w:p>
        </w:tc>
      </w:tr>
      <w:tr w:rsidR="00E33661" w:rsidRPr="00E33661" w14:paraId="2E7C630D" w14:textId="77777777" w:rsidTr="004E3F2E">
        <w:tc>
          <w:tcPr>
            <w:tcW w:w="4502" w:type="dxa"/>
          </w:tcPr>
          <w:p w14:paraId="23ADB9F7" w14:textId="77777777" w:rsidR="00DC1FA9" w:rsidRPr="00E33661" w:rsidRDefault="00DC1FA9"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t>1 клас</w:t>
            </w:r>
          </w:p>
        </w:tc>
        <w:tc>
          <w:tcPr>
            <w:tcW w:w="5068" w:type="dxa"/>
          </w:tcPr>
          <w:p w14:paraId="5AC40EE6" w14:textId="77777777" w:rsidR="00DC1FA9" w:rsidRPr="00E33661" w:rsidRDefault="00DC1FA9"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t>2-4 клас</w:t>
            </w:r>
          </w:p>
        </w:tc>
      </w:tr>
      <w:tr w:rsidR="00E33661" w:rsidRPr="00E33661" w14:paraId="0439D493" w14:textId="77777777" w:rsidTr="004E3F2E">
        <w:tc>
          <w:tcPr>
            <w:tcW w:w="4502" w:type="dxa"/>
          </w:tcPr>
          <w:p w14:paraId="74F0A6DC" w14:textId="7DDB0DB5"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1 урок – 8.30 – 9.</w:t>
            </w:r>
            <w:r w:rsidR="004E3F2E" w:rsidRPr="00E33661">
              <w:rPr>
                <w:rFonts w:ascii="Times New Roman" w:hAnsi="Times New Roman" w:cs="Times New Roman"/>
                <w:bCs/>
                <w:sz w:val="28"/>
                <w:szCs w:val="28"/>
                <w:lang w:val="uk-UA"/>
              </w:rPr>
              <w:t>05</w:t>
            </w:r>
          </w:p>
          <w:p w14:paraId="4F3E4E84" w14:textId="16C5DE6D"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2 урок – 9.25 – </w:t>
            </w:r>
            <w:r w:rsidR="004E3F2E" w:rsidRPr="00E33661">
              <w:rPr>
                <w:rFonts w:ascii="Times New Roman" w:hAnsi="Times New Roman" w:cs="Times New Roman"/>
                <w:bCs/>
                <w:sz w:val="28"/>
                <w:szCs w:val="28"/>
                <w:lang w:val="uk-UA"/>
              </w:rPr>
              <w:t>10.00</w:t>
            </w:r>
          </w:p>
          <w:p w14:paraId="2456FCE4" w14:textId="62828382"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3 урок – 10.</w:t>
            </w:r>
            <w:r w:rsidR="004E3F2E" w:rsidRPr="00E33661">
              <w:rPr>
                <w:rFonts w:ascii="Times New Roman" w:hAnsi="Times New Roman" w:cs="Times New Roman"/>
                <w:bCs/>
                <w:sz w:val="28"/>
                <w:szCs w:val="28"/>
                <w:lang w:val="uk-UA"/>
              </w:rPr>
              <w:t>3</w:t>
            </w:r>
            <w:r w:rsidRPr="00E33661">
              <w:rPr>
                <w:rFonts w:ascii="Times New Roman" w:hAnsi="Times New Roman" w:cs="Times New Roman"/>
                <w:bCs/>
                <w:sz w:val="28"/>
                <w:szCs w:val="28"/>
                <w:lang w:val="uk-UA"/>
              </w:rPr>
              <w:t>0 – 11.</w:t>
            </w:r>
            <w:r w:rsidR="004E3F2E" w:rsidRPr="00E33661">
              <w:rPr>
                <w:rFonts w:ascii="Times New Roman" w:hAnsi="Times New Roman" w:cs="Times New Roman"/>
                <w:bCs/>
                <w:sz w:val="28"/>
                <w:szCs w:val="28"/>
                <w:lang w:val="uk-UA"/>
              </w:rPr>
              <w:t>05</w:t>
            </w:r>
          </w:p>
          <w:p w14:paraId="38306FA0"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4 урок –11.35 - 12.05</w:t>
            </w:r>
          </w:p>
        </w:tc>
        <w:tc>
          <w:tcPr>
            <w:tcW w:w="5068" w:type="dxa"/>
          </w:tcPr>
          <w:p w14:paraId="35371AD4"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1 урок – 8.30 – 9.10 </w:t>
            </w:r>
          </w:p>
          <w:p w14:paraId="1E0CF85B"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2 урок – 9.25 – 10.05 </w:t>
            </w:r>
          </w:p>
          <w:p w14:paraId="72A07D84" w14:textId="0F07B3AE"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3 урок – 10.</w:t>
            </w:r>
            <w:r w:rsidR="004E3F2E" w:rsidRPr="00E33661">
              <w:rPr>
                <w:rFonts w:ascii="Times New Roman" w:hAnsi="Times New Roman" w:cs="Times New Roman"/>
                <w:bCs/>
                <w:sz w:val="28"/>
                <w:szCs w:val="28"/>
                <w:lang w:val="uk-UA"/>
              </w:rPr>
              <w:t>3</w:t>
            </w:r>
            <w:r w:rsidRPr="00E33661">
              <w:rPr>
                <w:rFonts w:ascii="Times New Roman" w:hAnsi="Times New Roman" w:cs="Times New Roman"/>
                <w:bCs/>
                <w:sz w:val="28"/>
                <w:szCs w:val="28"/>
                <w:lang w:val="uk-UA"/>
              </w:rPr>
              <w:t>0 – 11.</w:t>
            </w:r>
            <w:r w:rsidR="004E3F2E" w:rsidRPr="00E33661">
              <w:rPr>
                <w:rFonts w:ascii="Times New Roman" w:hAnsi="Times New Roman" w:cs="Times New Roman"/>
                <w:bCs/>
                <w:sz w:val="28"/>
                <w:szCs w:val="28"/>
                <w:lang w:val="uk-UA"/>
              </w:rPr>
              <w:t>10</w:t>
            </w:r>
          </w:p>
          <w:p w14:paraId="11FC3594" w14:textId="4EC29B16"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4 урок –11.</w:t>
            </w:r>
            <w:r w:rsidR="004E3F2E" w:rsidRPr="00E33661">
              <w:rPr>
                <w:rFonts w:ascii="Times New Roman" w:hAnsi="Times New Roman" w:cs="Times New Roman"/>
                <w:bCs/>
                <w:sz w:val="28"/>
                <w:szCs w:val="28"/>
                <w:lang w:val="uk-UA"/>
              </w:rPr>
              <w:t>3</w:t>
            </w:r>
            <w:r w:rsidRPr="00E33661">
              <w:rPr>
                <w:rFonts w:ascii="Times New Roman" w:hAnsi="Times New Roman" w:cs="Times New Roman"/>
                <w:bCs/>
                <w:sz w:val="28"/>
                <w:szCs w:val="28"/>
                <w:lang w:val="uk-UA"/>
              </w:rPr>
              <w:t>5 -  12.</w:t>
            </w:r>
            <w:r w:rsidR="004E3F2E" w:rsidRPr="00E33661">
              <w:rPr>
                <w:rFonts w:ascii="Times New Roman" w:hAnsi="Times New Roman" w:cs="Times New Roman"/>
                <w:bCs/>
                <w:sz w:val="28"/>
                <w:szCs w:val="28"/>
                <w:lang w:val="uk-UA"/>
              </w:rPr>
              <w:t>15</w:t>
            </w:r>
          </w:p>
          <w:p w14:paraId="13A035BA"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5 урок – 12.30 – 13.10</w:t>
            </w:r>
          </w:p>
        </w:tc>
      </w:tr>
      <w:tr w:rsidR="00E33661" w:rsidRPr="00E33661" w14:paraId="05F1F142" w14:textId="77777777" w:rsidTr="004E3F2E">
        <w:tc>
          <w:tcPr>
            <w:tcW w:w="4503" w:type="dxa"/>
          </w:tcPr>
          <w:p w14:paraId="399CC120" w14:textId="730C526C" w:rsidR="00DC1FA9" w:rsidRPr="00E33661" w:rsidRDefault="004E3F2E"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t>Базова</w:t>
            </w:r>
            <w:r w:rsidR="00DC1FA9" w:rsidRPr="00E33661">
              <w:rPr>
                <w:rFonts w:ascii="Times New Roman" w:hAnsi="Times New Roman" w:cs="Times New Roman"/>
                <w:bCs/>
                <w:sz w:val="28"/>
                <w:szCs w:val="28"/>
                <w:lang w:val="uk-UA"/>
              </w:rPr>
              <w:t xml:space="preserve"> школа (5-9 клас)</w:t>
            </w:r>
          </w:p>
        </w:tc>
        <w:tc>
          <w:tcPr>
            <w:tcW w:w="5067" w:type="dxa"/>
          </w:tcPr>
          <w:p w14:paraId="4DA9CB88" w14:textId="66E6C2D1" w:rsidR="00DC1FA9" w:rsidRPr="00E33661" w:rsidRDefault="004E3F2E" w:rsidP="00B71D1E">
            <w:pPr>
              <w:tabs>
                <w:tab w:val="left" w:pos="915"/>
              </w:tabs>
              <w:spacing w:after="0" w:line="240" w:lineRule="auto"/>
              <w:jc w:val="center"/>
              <w:rPr>
                <w:rFonts w:ascii="Times New Roman" w:hAnsi="Times New Roman" w:cs="Times New Roman"/>
                <w:bCs/>
                <w:sz w:val="28"/>
                <w:szCs w:val="28"/>
                <w:lang w:val="uk-UA"/>
              </w:rPr>
            </w:pPr>
            <w:r w:rsidRPr="00E33661">
              <w:rPr>
                <w:rFonts w:ascii="Times New Roman" w:hAnsi="Times New Roman" w:cs="Times New Roman"/>
                <w:bCs/>
                <w:sz w:val="28"/>
                <w:szCs w:val="28"/>
                <w:lang w:val="uk-UA"/>
              </w:rPr>
              <w:t>Профільна</w:t>
            </w:r>
            <w:r w:rsidR="00DC1FA9" w:rsidRPr="00E33661">
              <w:rPr>
                <w:rFonts w:ascii="Times New Roman" w:hAnsi="Times New Roman" w:cs="Times New Roman"/>
                <w:bCs/>
                <w:sz w:val="28"/>
                <w:szCs w:val="28"/>
                <w:lang w:val="uk-UA"/>
              </w:rPr>
              <w:t xml:space="preserve"> школа (10-11 клас)</w:t>
            </w:r>
          </w:p>
        </w:tc>
      </w:tr>
      <w:tr w:rsidR="00E33661" w:rsidRPr="00E33661" w14:paraId="04763796" w14:textId="77777777" w:rsidTr="004E3F2E">
        <w:tc>
          <w:tcPr>
            <w:tcW w:w="4503" w:type="dxa"/>
          </w:tcPr>
          <w:p w14:paraId="2DC12414"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1 урок – 8.30 – 9.15 </w:t>
            </w:r>
          </w:p>
          <w:p w14:paraId="6591E875"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2 урок – 9.25 – 10.10 </w:t>
            </w:r>
          </w:p>
          <w:p w14:paraId="298FBE80"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3 урок – 10.30 – 11.15 </w:t>
            </w:r>
          </w:p>
          <w:p w14:paraId="0A8C00DB"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4 урок –11.35 -  12.20</w:t>
            </w:r>
          </w:p>
          <w:p w14:paraId="3809888F"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5 урок – 12.30 – 13.15</w:t>
            </w:r>
          </w:p>
          <w:p w14:paraId="61B7B429"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6 урок – 13.25 – 14.10</w:t>
            </w:r>
          </w:p>
          <w:p w14:paraId="60C895DD" w14:textId="63E887FD" w:rsidR="004E3F2E" w:rsidRPr="00E33661" w:rsidRDefault="004E3F2E"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7 урок – 14.20 </w:t>
            </w:r>
            <w:r w:rsidR="006913F8" w:rsidRPr="00E33661">
              <w:rPr>
                <w:rFonts w:ascii="Times New Roman" w:hAnsi="Times New Roman" w:cs="Times New Roman"/>
                <w:bCs/>
                <w:sz w:val="28"/>
                <w:szCs w:val="28"/>
                <w:lang w:val="uk-UA"/>
              </w:rPr>
              <w:t>–</w:t>
            </w:r>
            <w:r w:rsidRPr="00E33661">
              <w:rPr>
                <w:rFonts w:ascii="Times New Roman" w:hAnsi="Times New Roman" w:cs="Times New Roman"/>
                <w:bCs/>
                <w:sz w:val="28"/>
                <w:szCs w:val="28"/>
                <w:lang w:val="uk-UA"/>
              </w:rPr>
              <w:t xml:space="preserve"> 1505</w:t>
            </w:r>
          </w:p>
        </w:tc>
        <w:tc>
          <w:tcPr>
            <w:tcW w:w="5067" w:type="dxa"/>
          </w:tcPr>
          <w:p w14:paraId="0A2A16CE"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1 урок – 8.30 – 9.15 </w:t>
            </w:r>
          </w:p>
          <w:p w14:paraId="0BB9964F"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2 урок – 9.25 – 10.10 </w:t>
            </w:r>
          </w:p>
          <w:p w14:paraId="69C81463"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3 урок – 10.30 – 11.15 </w:t>
            </w:r>
          </w:p>
          <w:p w14:paraId="3BC302F1"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4 урок –11.35 -  12.20</w:t>
            </w:r>
          </w:p>
          <w:p w14:paraId="43549D62"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5 урок – 12.30 – 13.15</w:t>
            </w:r>
          </w:p>
          <w:p w14:paraId="780346FE" w14:textId="77777777" w:rsidR="00DC1FA9" w:rsidRPr="00E33661" w:rsidRDefault="00DC1FA9"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6 урок – 13.25 – 14.10</w:t>
            </w:r>
          </w:p>
          <w:p w14:paraId="20269D88" w14:textId="6C4BD7F4" w:rsidR="004E3F2E" w:rsidRPr="00E33661" w:rsidRDefault="004E3F2E" w:rsidP="00B71D1E">
            <w:pPr>
              <w:tabs>
                <w:tab w:val="left" w:pos="915"/>
              </w:tabs>
              <w:spacing w:after="0" w:line="240" w:lineRule="auto"/>
              <w:jc w:val="both"/>
              <w:rPr>
                <w:rFonts w:ascii="Times New Roman" w:hAnsi="Times New Roman" w:cs="Times New Roman"/>
                <w:bCs/>
                <w:sz w:val="28"/>
                <w:szCs w:val="28"/>
                <w:lang w:val="uk-UA"/>
              </w:rPr>
            </w:pPr>
            <w:r w:rsidRPr="00E33661">
              <w:rPr>
                <w:rFonts w:ascii="Times New Roman" w:hAnsi="Times New Roman" w:cs="Times New Roman"/>
                <w:bCs/>
                <w:sz w:val="28"/>
                <w:szCs w:val="28"/>
                <w:lang w:val="uk-UA"/>
              </w:rPr>
              <w:t xml:space="preserve">7 урок – 14.20 </w:t>
            </w:r>
            <w:r w:rsidR="001B5C29">
              <w:rPr>
                <w:rFonts w:ascii="Times New Roman" w:hAnsi="Times New Roman" w:cs="Times New Roman"/>
                <w:bCs/>
                <w:sz w:val="28"/>
                <w:szCs w:val="28"/>
                <w:lang w:val="uk-UA"/>
              </w:rPr>
              <w:t>–</w:t>
            </w:r>
            <w:r w:rsidRPr="00E33661">
              <w:rPr>
                <w:rFonts w:ascii="Times New Roman" w:hAnsi="Times New Roman" w:cs="Times New Roman"/>
                <w:bCs/>
                <w:sz w:val="28"/>
                <w:szCs w:val="28"/>
                <w:lang w:val="uk-UA"/>
              </w:rPr>
              <w:t xml:space="preserve"> 1505</w:t>
            </w:r>
          </w:p>
        </w:tc>
      </w:tr>
    </w:tbl>
    <w:p w14:paraId="5E9BD6FC" w14:textId="5B4F9C93" w:rsidR="00F239B2" w:rsidRPr="00E33661" w:rsidRDefault="00F239B2" w:rsidP="00B71D1E">
      <w:pPr>
        <w:pStyle w:val="a4"/>
        <w:widowControl w:val="0"/>
        <w:shd w:val="clear" w:color="auto" w:fill="FFFFFF"/>
        <w:autoSpaceDE w:val="0"/>
        <w:autoSpaceDN w:val="0"/>
        <w:adjustRightInd w:val="0"/>
        <w:spacing w:after="0" w:line="240" w:lineRule="auto"/>
        <w:ind w:left="0" w:right="36"/>
        <w:jc w:val="both"/>
        <w:rPr>
          <w:rFonts w:ascii="Times New Roman" w:eastAsia="Times New Roman" w:hAnsi="Times New Roman" w:cs="Times New Roman"/>
          <w:spacing w:val="-3"/>
          <w:sz w:val="28"/>
          <w:szCs w:val="28"/>
          <w:lang w:val="uk-UA" w:eastAsia="uk-UA"/>
        </w:rPr>
      </w:pPr>
      <w:r w:rsidRPr="00E33661">
        <w:rPr>
          <w:rFonts w:ascii="Times New Roman" w:eastAsia="Times New Roman" w:hAnsi="Times New Roman" w:cs="Times New Roman"/>
          <w:spacing w:val="-3"/>
          <w:sz w:val="28"/>
          <w:szCs w:val="28"/>
          <w:lang w:val="uk-UA" w:eastAsia="uk-UA"/>
        </w:rPr>
        <w:tab/>
        <w:t>Режим дня в закладі підпорядкований створенню оптимальних умов для здійснення успішної освітньої діяльності. Розклад уроків складається з урахуванням динаміки працездатності учнів протягом дня, тижня, семестру, чергування видів діяльності і раціонального розподілу навчального навантаження.</w:t>
      </w:r>
    </w:p>
    <w:p w14:paraId="1B937C82" w14:textId="54CFE1CD" w:rsidR="00F239B2" w:rsidRPr="00E33661" w:rsidRDefault="00F239B2" w:rsidP="00B71D1E">
      <w:pPr>
        <w:pStyle w:val="a4"/>
        <w:shd w:val="clear" w:color="auto" w:fill="FFFFFF"/>
        <w:spacing w:after="0" w:line="240" w:lineRule="auto"/>
        <w:ind w:left="0" w:right="36"/>
        <w:jc w:val="both"/>
        <w:rPr>
          <w:rFonts w:ascii="Times New Roman" w:eastAsia="Times New Roman" w:hAnsi="Times New Roman" w:cs="Times New Roman"/>
          <w:spacing w:val="-3"/>
          <w:sz w:val="28"/>
          <w:szCs w:val="28"/>
          <w:lang w:val="uk-UA" w:eastAsia="uk-UA"/>
        </w:rPr>
      </w:pPr>
      <w:r w:rsidRPr="00E33661">
        <w:rPr>
          <w:rFonts w:ascii="Times New Roman" w:eastAsia="Times New Roman" w:hAnsi="Times New Roman" w:cs="Times New Roman"/>
          <w:sz w:val="28"/>
          <w:szCs w:val="28"/>
          <w:lang w:val="uk-UA" w:eastAsia="ru-RU"/>
        </w:rPr>
        <w:tab/>
        <w:t>Закінчується навчальний рік проведенням державної підсумкової атестації випускників початкової, базової школи та повної загальної освіти</w:t>
      </w:r>
      <w:r w:rsidR="00E33661">
        <w:rPr>
          <w:rFonts w:ascii="Times New Roman" w:eastAsia="Times New Roman" w:hAnsi="Times New Roman" w:cs="Times New Roman"/>
          <w:sz w:val="28"/>
          <w:szCs w:val="28"/>
          <w:lang w:val="uk-UA" w:eastAsia="ru-RU"/>
        </w:rPr>
        <w:t xml:space="preserve"> у формі ЗНО.</w:t>
      </w:r>
    </w:p>
    <w:p w14:paraId="350E42FA" w14:textId="77777777" w:rsidR="006913F8" w:rsidRPr="00E33661" w:rsidRDefault="006913F8" w:rsidP="00B71D1E">
      <w:pPr>
        <w:shd w:val="clear" w:color="auto" w:fill="FFFFFF"/>
        <w:spacing w:after="0" w:line="240" w:lineRule="auto"/>
        <w:ind w:left="-284" w:firstLine="567"/>
        <w:jc w:val="both"/>
        <w:rPr>
          <w:rFonts w:ascii="Times New Roman" w:eastAsia="Times New Roman" w:hAnsi="Times New Roman" w:cs="Times New Roman"/>
          <w:sz w:val="28"/>
          <w:szCs w:val="28"/>
          <w:lang w:val="uk-UA"/>
        </w:rPr>
      </w:pPr>
    </w:p>
    <w:p w14:paraId="0097BDD2" w14:textId="77777777" w:rsidR="00DC1FA9" w:rsidRPr="00E33661" w:rsidRDefault="00DC1FA9" w:rsidP="00B71D1E">
      <w:pPr>
        <w:spacing w:after="0" w:line="240" w:lineRule="auto"/>
        <w:jc w:val="both"/>
        <w:rPr>
          <w:rFonts w:ascii="Times New Roman" w:hAnsi="Times New Roman" w:cs="Times New Roman"/>
          <w:bCs/>
          <w:sz w:val="28"/>
          <w:szCs w:val="28"/>
          <w:lang w:val="uk-UA"/>
        </w:rPr>
      </w:pPr>
    </w:p>
    <w:p w14:paraId="5859D690" w14:textId="77777777" w:rsidR="00DC1FA9" w:rsidRPr="00E33661" w:rsidRDefault="00DC1FA9" w:rsidP="00B71D1E">
      <w:pPr>
        <w:spacing w:after="0" w:line="240" w:lineRule="auto"/>
        <w:jc w:val="both"/>
        <w:rPr>
          <w:rFonts w:ascii="Times New Roman" w:hAnsi="Times New Roman" w:cs="Times New Roman"/>
          <w:bCs/>
          <w:sz w:val="28"/>
          <w:szCs w:val="28"/>
          <w:lang w:val="uk-UA"/>
        </w:rPr>
      </w:pPr>
    </w:p>
    <w:p w14:paraId="098931C7" w14:textId="77777777" w:rsidR="00DC1FA9" w:rsidRPr="00E33661" w:rsidRDefault="00DC1FA9" w:rsidP="00B71D1E">
      <w:pPr>
        <w:spacing w:after="0" w:line="240" w:lineRule="auto"/>
        <w:jc w:val="both"/>
        <w:rPr>
          <w:rFonts w:ascii="Times New Roman" w:hAnsi="Times New Roman" w:cs="Times New Roman"/>
          <w:bCs/>
          <w:sz w:val="28"/>
          <w:szCs w:val="28"/>
          <w:lang w:val="uk-UA"/>
        </w:rPr>
      </w:pPr>
    </w:p>
    <w:p w14:paraId="6F47479A" w14:textId="3CA0A1C7" w:rsidR="00DC1FA9" w:rsidRPr="00E33661" w:rsidRDefault="00DC1FA9" w:rsidP="00B71D1E">
      <w:pPr>
        <w:spacing w:after="0" w:line="240" w:lineRule="auto"/>
        <w:jc w:val="both"/>
        <w:rPr>
          <w:rFonts w:ascii="Times New Roman" w:hAnsi="Times New Roman" w:cs="Times New Roman"/>
          <w:bCs/>
          <w:sz w:val="28"/>
          <w:szCs w:val="28"/>
          <w:lang w:val="uk-UA"/>
        </w:rPr>
      </w:pPr>
    </w:p>
    <w:p w14:paraId="796B368A" w14:textId="211857E0" w:rsidR="00472CA5" w:rsidRPr="00E33661" w:rsidRDefault="00472CA5" w:rsidP="00B71D1E">
      <w:pPr>
        <w:spacing w:after="0" w:line="240" w:lineRule="auto"/>
        <w:jc w:val="both"/>
        <w:rPr>
          <w:rFonts w:ascii="Times New Roman" w:hAnsi="Times New Roman" w:cs="Times New Roman"/>
          <w:bCs/>
          <w:sz w:val="28"/>
          <w:szCs w:val="28"/>
          <w:lang w:val="uk-UA"/>
        </w:rPr>
      </w:pPr>
    </w:p>
    <w:p w14:paraId="3DEFFD13" w14:textId="3ACC8D6E" w:rsidR="00472CA5" w:rsidRPr="00E33661" w:rsidRDefault="00472CA5" w:rsidP="00B71D1E">
      <w:pPr>
        <w:spacing w:after="0" w:line="240" w:lineRule="auto"/>
        <w:jc w:val="both"/>
        <w:rPr>
          <w:rFonts w:ascii="Times New Roman" w:hAnsi="Times New Roman" w:cs="Times New Roman"/>
          <w:bCs/>
          <w:sz w:val="28"/>
          <w:szCs w:val="28"/>
          <w:lang w:val="uk-UA"/>
        </w:rPr>
      </w:pPr>
    </w:p>
    <w:p w14:paraId="545A9265" w14:textId="31AF19F0" w:rsidR="00472CA5" w:rsidRPr="00E33661" w:rsidRDefault="00472CA5" w:rsidP="00B71D1E">
      <w:pPr>
        <w:spacing w:after="0" w:line="240" w:lineRule="auto"/>
        <w:jc w:val="both"/>
        <w:rPr>
          <w:rFonts w:ascii="Times New Roman" w:hAnsi="Times New Roman" w:cs="Times New Roman"/>
          <w:bCs/>
          <w:sz w:val="28"/>
          <w:szCs w:val="28"/>
          <w:lang w:val="uk-UA"/>
        </w:rPr>
      </w:pPr>
    </w:p>
    <w:p w14:paraId="2582DF96" w14:textId="28C83757" w:rsidR="00472CA5" w:rsidRPr="00E33661" w:rsidRDefault="00472CA5" w:rsidP="00B71D1E">
      <w:pPr>
        <w:spacing w:after="0" w:line="240" w:lineRule="auto"/>
        <w:jc w:val="both"/>
        <w:rPr>
          <w:rFonts w:ascii="Times New Roman" w:hAnsi="Times New Roman" w:cs="Times New Roman"/>
          <w:bCs/>
          <w:sz w:val="28"/>
          <w:szCs w:val="28"/>
          <w:lang w:val="uk-UA"/>
        </w:rPr>
      </w:pPr>
    </w:p>
    <w:p w14:paraId="23FFC0C6" w14:textId="24AACD9B" w:rsidR="00472CA5" w:rsidRDefault="00472CA5" w:rsidP="00B71D1E">
      <w:pPr>
        <w:spacing w:after="0" w:line="240" w:lineRule="auto"/>
        <w:jc w:val="both"/>
        <w:rPr>
          <w:rFonts w:ascii="Times New Roman" w:hAnsi="Times New Roman" w:cs="Times New Roman"/>
          <w:bCs/>
          <w:sz w:val="28"/>
          <w:szCs w:val="28"/>
          <w:lang w:val="uk-UA"/>
        </w:rPr>
      </w:pPr>
    </w:p>
    <w:p w14:paraId="479E7D90" w14:textId="2643D761" w:rsidR="005A72C5" w:rsidRDefault="005A72C5" w:rsidP="00B71D1E">
      <w:pPr>
        <w:spacing w:after="0" w:line="240" w:lineRule="auto"/>
        <w:jc w:val="both"/>
        <w:rPr>
          <w:rFonts w:ascii="Times New Roman" w:hAnsi="Times New Roman" w:cs="Times New Roman"/>
          <w:bCs/>
          <w:sz w:val="28"/>
          <w:szCs w:val="28"/>
          <w:lang w:val="uk-UA"/>
        </w:rPr>
      </w:pPr>
    </w:p>
    <w:p w14:paraId="13AA6474" w14:textId="0ADC832C" w:rsidR="005A72C5" w:rsidRDefault="005A72C5" w:rsidP="00B71D1E">
      <w:pPr>
        <w:spacing w:after="0" w:line="240" w:lineRule="auto"/>
        <w:jc w:val="both"/>
        <w:rPr>
          <w:rFonts w:ascii="Times New Roman" w:hAnsi="Times New Roman" w:cs="Times New Roman"/>
          <w:bCs/>
          <w:sz w:val="28"/>
          <w:szCs w:val="28"/>
          <w:lang w:val="uk-UA"/>
        </w:rPr>
      </w:pPr>
    </w:p>
    <w:p w14:paraId="48A0D7F8" w14:textId="5D8A2CA5" w:rsidR="005A72C5" w:rsidRDefault="005A72C5" w:rsidP="00B71D1E">
      <w:pPr>
        <w:spacing w:after="0" w:line="240" w:lineRule="auto"/>
        <w:jc w:val="both"/>
        <w:rPr>
          <w:rFonts w:ascii="Times New Roman" w:hAnsi="Times New Roman" w:cs="Times New Roman"/>
          <w:bCs/>
          <w:sz w:val="28"/>
          <w:szCs w:val="28"/>
          <w:lang w:val="uk-UA"/>
        </w:rPr>
      </w:pPr>
    </w:p>
    <w:p w14:paraId="18DF90D5" w14:textId="53C3FB84" w:rsidR="005A72C5" w:rsidRDefault="005A72C5" w:rsidP="00B71D1E">
      <w:pPr>
        <w:spacing w:after="0" w:line="240" w:lineRule="auto"/>
        <w:jc w:val="both"/>
        <w:rPr>
          <w:rFonts w:ascii="Times New Roman" w:hAnsi="Times New Roman" w:cs="Times New Roman"/>
          <w:bCs/>
          <w:sz w:val="28"/>
          <w:szCs w:val="28"/>
          <w:lang w:val="uk-UA"/>
        </w:rPr>
      </w:pPr>
    </w:p>
    <w:p w14:paraId="2094E360" w14:textId="0AE3AD59" w:rsidR="005A72C5" w:rsidRDefault="005A72C5" w:rsidP="00B71D1E">
      <w:pPr>
        <w:spacing w:after="0" w:line="240" w:lineRule="auto"/>
        <w:jc w:val="both"/>
        <w:rPr>
          <w:rFonts w:ascii="Times New Roman" w:hAnsi="Times New Roman" w:cs="Times New Roman"/>
          <w:bCs/>
          <w:sz w:val="28"/>
          <w:szCs w:val="28"/>
          <w:lang w:val="uk-UA"/>
        </w:rPr>
      </w:pPr>
    </w:p>
    <w:p w14:paraId="5B7DF025" w14:textId="77777777" w:rsidR="005A72C5" w:rsidRPr="00E33661" w:rsidRDefault="005A72C5" w:rsidP="00B71D1E">
      <w:pPr>
        <w:spacing w:after="0" w:line="240" w:lineRule="auto"/>
        <w:jc w:val="both"/>
        <w:rPr>
          <w:rFonts w:ascii="Times New Roman" w:hAnsi="Times New Roman" w:cs="Times New Roman"/>
          <w:bCs/>
          <w:sz w:val="28"/>
          <w:szCs w:val="28"/>
          <w:lang w:val="uk-UA"/>
        </w:rPr>
      </w:pPr>
    </w:p>
    <w:p w14:paraId="1D1691AE" w14:textId="05DF9389" w:rsidR="00472CA5" w:rsidRPr="00E33661" w:rsidRDefault="00472CA5" w:rsidP="00B71D1E">
      <w:pPr>
        <w:spacing w:after="0" w:line="240" w:lineRule="auto"/>
        <w:jc w:val="both"/>
        <w:rPr>
          <w:rFonts w:ascii="Times New Roman" w:hAnsi="Times New Roman" w:cs="Times New Roman"/>
          <w:bCs/>
          <w:sz w:val="28"/>
          <w:szCs w:val="28"/>
          <w:lang w:val="uk-UA"/>
        </w:rPr>
      </w:pPr>
    </w:p>
    <w:p w14:paraId="6D2BA1A5" w14:textId="77777777" w:rsidR="00472CA5" w:rsidRPr="00E33661" w:rsidRDefault="00472CA5" w:rsidP="00B71D1E">
      <w:pPr>
        <w:spacing w:after="0" w:line="240" w:lineRule="auto"/>
        <w:jc w:val="both"/>
        <w:rPr>
          <w:rFonts w:ascii="Times New Roman" w:hAnsi="Times New Roman" w:cs="Times New Roman"/>
          <w:bCs/>
          <w:sz w:val="28"/>
          <w:szCs w:val="28"/>
          <w:lang w:val="uk-UA"/>
        </w:rPr>
      </w:pPr>
    </w:p>
    <w:p w14:paraId="1C92D483" w14:textId="700E9B6B" w:rsidR="00DC1FA9" w:rsidRPr="00E33661" w:rsidRDefault="00DC1FA9" w:rsidP="00B71D1E">
      <w:pPr>
        <w:spacing w:after="0" w:line="240" w:lineRule="auto"/>
        <w:jc w:val="both"/>
        <w:rPr>
          <w:rFonts w:ascii="Times New Roman" w:hAnsi="Times New Roman" w:cs="Times New Roman"/>
          <w:bCs/>
          <w:sz w:val="28"/>
          <w:szCs w:val="28"/>
          <w:lang w:val="uk-UA"/>
        </w:rPr>
      </w:pPr>
    </w:p>
    <w:p w14:paraId="7B6D3B13" w14:textId="288034A0" w:rsidR="00EC029E" w:rsidRPr="00E33661" w:rsidRDefault="00EC029E" w:rsidP="00B71D1E">
      <w:pPr>
        <w:spacing w:after="0" w:line="240" w:lineRule="auto"/>
        <w:jc w:val="both"/>
        <w:rPr>
          <w:rFonts w:ascii="Times New Roman" w:hAnsi="Times New Roman" w:cs="Times New Roman"/>
          <w:bCs/>
          <w:sz w:val="28"/>
          <w:szCs w:val="28"/>
          <w:lang w:val="uk-UA"/>
        </w:rPr>
      </w:pPr>
    </w:p>
    <w:p w14:paraId="596FA72E" w14:textId="2B6D6D5F" w:rsidR="00EC029E" w:rsidRPr="00E33661" w:rsidRDefault="00EC029E" w:rsidP="00B71D1E">
      <w:pPr>
        <w:spacing w:after="0" w:line="240" w:lineRule="auto"/>
        <w:jc w:val="both"/>
        <w:rPr>
          <w:rFonts w:ascii="Times New Roman" w:hAnsi="Times New Roman" w:cs="Times New Roman"/>
          <w:bCs/>
          <w:sz w:val="28"/>
          <w:szCs w:val="28"/>
          <w:lang w:val="uk-UA"/>
        </w:rPr>
      </w:pPr>
    </w:p>
    <w:p w14:paraId="2009B14D" w14:textId="2EE39E02" w:rsidR="00EC029E" w:rsidRPr="00E33661" w:rsidRDefault="00EC029E" w:rsidP="00B71D1E">
      <w:pPr>
        <w:spacing w:after="0" w:line="240" w:lineRule="auto"/>
        <w:jc w:val="both"/>
        <w:rPr>
          <w:rFonts w:ascii="Times New Roman" w:hAnsi="Times New Roman" w:cs="Times New Roman"/>
          <w:bCs/>
          <w:sz w:val="28"/>
          <w:szCs w:val="28"/>
          <w:lang w:val="uk-UA"/>
        </w:rPr>
      </w:pPr>
    </w:p>
    <w:p w14:paraId="6D316DB1" w14:textId="1C4A1DA2" w:rsidR="00EC029E" w:rsidRPr="00E33661" w:rsidRDefault="00EC029E" w:rsidP="00B71D1E">
      <w:pPr>
        <w:spacing w:after="0" w:line="240" w:lineRule="auto"/>
        <w:jc w:val="both"/>
        <w:rPr>
          <w:rFonts w:ascii="Times New Roman" w:hAnsi="Times New Roman" w:cs="Times New Roman"/>
          <w:bCs/>
          <w:sz w:val="28"/>
          <w:szCs w:val="28"/>
          <w:lang w:val="uk-UA"/>
        </w:rPr>
      </w:pPr>
    </w:p>
    <w:p w14:paraId="415EF9F4" w14:textId="14C0AF8C" w:rsidR="005A72C5" w:rsidRPr="00E33661" w:rsidRDefault="005A72C5" w:rsidP="00B71D1E">
      <w:pPr>
        <w:spacing w:after="0" w:line="240" w:lineRule="auto"/>
        <w:jc w:val="both"/>
        <w:rPr>
          <w:rFonts w:ascii="Times New Roman" w:hAnsi="Times New Roman" w:cs="Times New Roman"/>
          <w:bCs/>
          <w:sz w:val="28"/>
          <w:szCs w:val="28"/>
          <w:lang w:val="uk-UA"/>
        </w:rPr>
      </w:pPr>
    </w:p>
    <w:p w14:paraId="47EF58EA" w14:textId="77777777" w:rsidR="00DC1FA9" w:rsidRPr="00E33661" w:rsidRDefault="00DC1FA9" w:rsidP="00B71D1E">
      <w:pPr>
        <w:spacing w:after="0" w:line="240" w:lineRule="auto"/>
        <w:jc w:val="center"/>
        <w:rPr>
          <w:rFonts w:ascii="Times New Roman" w:hAnsi="Times New Roman" w:cs="Times New Roman"/>
          <w:b/>
          <w:sz w:val="28"/>
          <w:szCs w:val="28"/>
          <w:lang w:val="uk-UA"/>
        </w:rPr>
      </w:pPr>
    </w:p>
    <w:p w14:paraId="5DBD2C38" w14:textId="23E9558F" w:rsidR="00E749D7" w:rsidRPr="00E33661" w:rsidRDefault="00E749D7" w:rsidP="00B71D1E">
      <w:pPr>
        <w:spacing w:after="0" w:line="240" w:lineRule="auto"/>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2.Вимоги до осіб, які можуть розпочати навчання за програмою</w:t>
      </w:r>
    </w:p>
    <w:p w14:paraId="4984203F" w14:textId="77777777" w:rsidR="00D02DF8" w:rsidRPr="00E33661" w:rsidRDefault="00D02DF8" w:rsidP="00B71D1E">
      <w:pPr>
        <w:spacing w:after="0" w:line="240" w:lineRule="auto"/>
        <w:jc w:val="both"/>
        <w:rPr>
          <w:rFonts w:ascii="Times New Roman" w:eastAsia="Times New Roman" w:hAnsi="Times New Roman" w:cs="Times New Roman"/>
          <w:b/>
          <w:sz w:val="28"/>
          <w:szCs w:val="28"/>
          <w:lang w:val="uk-UA"/>
        </w:rPr>
      </w:pPr>
    </w:p>
    <w:p w14:paraId="3D563A09" w14:textId="472E91B4" w:rsidR="00092A0F" w:rsidRPr="00E33661" w:rsidRDefault="00092A0F" w:rsidP="00B71D1E">
      <w:pPr>
        <w:spacing w:after="0" w:line="240" w:lineRule="auto"/>
        <w:ind w:firstLine="567"/>
        <w:jc w:val="both"/>
        <w:rPr>
          <w:rFonts w:ascii="Times New Roman" w:hAnsi="Times New Roman" w:cs="Times New Roman"/>
          <w:sz w:val="28"/>
          <w:szCs w:val="28"/>
          <w:lang w:val="uk-UA"/>
        </w:rPr>
      </w:pPr>
      <w:r w:rsidRPr="00E33661">
        <w:rPr>
          <w:rFonts w:ascii="Times New Roman" w:hAnsi="Times New Roman" w:cs="Times New Roman"/>
          <w:b/>
          <w:i/>
          <w:sz w:val="28"/>
          <w:szCs w:val="28"/>
          <w:lang w:val="uk-UA"/>
        </w:rPr>
        <w:t>Вимоги до осіб, які можуть розпочинати здобуття початкової освіти.</w:t>
      </w:r>
      <w:r w:rsidRPr="00E33661">
        <w:rPr>
          <w:rFonts w:ascii="Times New Roman" w:hAnsi="Times New Roman" w:cs="Times New Roman"/>
          <w:b/>
          <w:sz w:val="28"/>
          <w:szCs w:val="28"/>
          <w:lang w:val="uk-UA"/>
        </w:rPr>
        <w:t xml:space="preserve"> </w:t>
      </w:r>
      <w:r w:rsidRPr="00E33661">
        <w:rPr>
          <w:rFonts w:ascii="Times New Roman" w:hAnsi="Times New Roman" w:cs="Times New Roman"/>
          <w:sz w:val="28"/>
          <w:szCs w:val="28"/>
          <w:lang w:val="uk-UA"/>
        </w:rPr>
        <w:t>Початкова освіта здобувається, як правило, з шести років. Діти, яким на 1</w:t>
      </w:r>
      <w:r w:rsidR="005A72C5">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вересня поточного навчального року виповнилося сім років, повинні розпочинати здобуття початкової освіти цього ж навчального року. Діти, яким на 1 вересня поточного навчального року не виповнилося шести років, можуть розпочинати здобуття початкової освіти цього ж навчального року за бажанням батьків або осіб, які їх замінюють, якщо їм виповниться шість років до 1 грудня поточного року. Особи з особливими освітніми потребами можуть розпочинати здобуття початкової освіти з іншого віку.</w:t>
      </w:r>
    </w:p>
    <w:p w14:paraId="317AB665" w14:textId="77777777" w:rsidR="00E33661" w:rsidRDefault="00092A0F" w:rsidP="00B71D1E">
      <w:pPr>
        <w:spacing w:after="0" w:line="240" w:lineRule="auto"/>
        <w:ind w:firstLine="709"/>
        <w:jc w:val="both"/>
        <w:rPr>
          <w:rFonts w:ascii="Times New Roman" w:eastAsia="Calibri" w:hAnsi="Times New Roman" w:cs="Times New Roman"/>
          <w:b/>
          <w:i/>
          <w:sz w:val="28"/>
          <w:szCs w:val="28"/>
          <w:lang w:val="uk-UA"/>
        </w:rPr>
      </w:pPr>
      <w:r w:rsidRPr="00E33661">
        <w:rPr>
          <w:rFonts w:ascii="Times New Roman" w:eastAsia="Calibri" w:hAnsi="Times New Roman" w:cs="Times New Roman"/>
          <w:b/>
          <w:i/>
          <w:sz w:val="28"/>
          <w:szCs w:val="28"/>
          <w:lang w:val="uk-UA"/>
        </w:rPr>
        <w:t xml:space="preserve">Вимоги до осіб, які можуть розпочинати здобуття базової середньої освіти. </w:t>
      </w:r>
    </w:p>
    <w:p w14:paraId="2FFD2F02" w14:textId="494D31C2" w:rsidR="00092A0F" w:rsidRPr="00E33661" w:rsidRDefault="00092A0F" w:rsidP="00B71D1E">
      <w:pPr>
        <w:spacing w:after="0" w:line="240" w:lineRule="auto"/>
        <w:ind w:firstLine="709"/>
        <w:jc w:val="both"/>
        <w:rPr>
          <w:rFonts w:ascii="Times New Roman" w:eastAsia="Calibri" w:hAnsi="Times New Roman" w:cs="Times New Roman"/>
          <w:b/>
          <w:i/>
          <w:sz w:val="28"/>
          <w:szCs w:val="28"/>
          <w:lang w:val="uk-UA"/>
        </w:rPr>
      </w:pPr>
      <w:r w:rsidRPr="00E33661">
        <w:rPr>
          <w:rFonts w:ascii="Times New Roman" w:eastAsia="Calibri" w:hAnsi="Times New Roman" w:cs="Times New Roman"/>
          <w:sz w:val="28"/>
          <w:szCs w:val="28"/>
          <w:lang w:val="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 Особи з особливими освітніми потребами можуть розпочинати здобуття базової середньої освіти за інших умов.</w:t>
      </w:r>
    </w:p>
    <w:p w14:paraId="1E97A641" w14:textId="77777777" w:rsidR="008A4A4C" w:rsidRDefault="00092A0F" w:rsidP="00B71D1E">
      <w:pPr>
        <w:spacing w:after="0" w:line="240" w:lineRule="auto"/>
        <w:ind w:firstLine="709"/>
        <w:jc w:val="both"/>
        <w:rPr>
          <w:rFonts w:ascii="Times New Roman" w:eastAsia="Calibri" w:hAnsi="Times New Roman" w:cs="Times New Roman"/>
          <w:b/>
          <w:sz w:val="28"/>
          <w:szCs w:val="28"/>
          <w:lang w:val="uk-UA"/>
        </w:rPr>
      </w:pPr>
      <w:r w:rsidRPr="00E33661">
        <w:rPr>
          <w:rFonts w:ascii="Times New Roman" w:eastAsia="Calibri" w:hAnsi="Times New Roman" w:cs="Times New Roman"/>
          <w:b/>
          <w:i/>
          <w:sz w:val="28"/>
          <w:szCs w:val="28"/>
          <w:lang w:val="uk-UA"/>
        </w:rPr>
        <w:t xml:space="preserve">Вимоги до осіб, які можуть розпочинати здобуття </w:t>
      </w:r>
      <w:r w:rsidR="00472CA5" w:rsidRPr="00E33661">
        <w:rPr>
          <w:rFonts w:ascii="Times New Roman" w:eastAsia="Calibri" w:hAnsi="Times New Roman" w:cs="Times New Roman"/>
          <w:b/>
          <w:i/>
          <w:sz w:val="28"/>
          <w:szCs w:val="28"/>
          <w:lang w:val="uk-UA"/>
        </w:rPr>
        <w:t xml:space="preserve">повної загальної </w:t>
      </w:r>
      <w:r w:rsidRPr="00E33661">
        <w:rPr>
          <w:rFonts w:ascii="Times New Roman" w:eastAsia="Calibri" w:hAnsi="Times New Roman" w:cs="Times New Roman"/>
          <w:b/>
          <w:i/>
          <w:sz w:val="28"/>
          <w:szCs w:val="28"/>
          <w:lang w:val="uk-UA"/>
        </w:rPr>
        <w:t xml:space="preserve"> середньої освіти</w:t>
      </w:r>
      <w:r w:rsidR="00472CA5" w:rsidRPr="00E33661">
        <w:rPr>
          <w:rFonts w:ascii="Times New Roman" w:eastAsia="Calibri" w:hAnsi="Times New Roman" w:cs="Times New Roman"/>
          <w:b/>
          <w:i/>
          <w:sz w:val="28"/>
          <w:szCs w:val="28"/>
          <w:lang w:val="uk-UA"/>
        </w:rPr>
        <w:t xml:space="preserve"> (профільної середньої освіти)</w:t>
      </w:r>
      <w:r w:rsidRPr="00E33661">
        <w:rPr>
          <w:rFonts w:ascii="Times New Roman" w:eastAsia="Calibri" w:hAnsi="Times New Roman" w:cs="Times New Roman"/>
          <w:b/>
          <w:i/>
          <w:sz w:val="28"/>
          <w:szCs w:val="28"/>
          <w:lang w:val="uk-UA"/>
        </w:rPr>
        <w:t>.</w:t>
      </w:r>
      <w:r w:rsidRPr="00E33661">
        <w:rPr>
          <w:rFonts w:ascii="Times New Roman" w:eastAsia="Calibri" w:hAnsi="Times New Roman" w:cs="Times New Roman"/>
          <w:b/>
          <w:sz w:val="28"/>
          <w:szCs w:val="28"/>
          <w:lang w:val="uk-UA"/>
        </w:rPr>
        <w:t xml:space="preserve"> </w:t>
      </w:r>
    </w:p>
    <w:p w14:paraId="1F011AFF" w14:textId="7A4E080C" w:rsidR="00092A0F" w:rsidRPr="00E33661" w:rsidRDefault="00092A0F" w:rsidP="00B71D1E">
      <w:pPr>
        <w:spacing w:after="0" w:line="240" w:lineRule="auto"/>
        <w:ind w:firstLine="709"/>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П</w:t>
      </w:r>
      <w:r w:rsidR="00472CA5" w:rsidRPr="00E33661">
        <w:rPr>
          <w:rFonts w:ascii="Times New Roman" w:eastAsia="Calibri" w:hAnsi="Times New Roman" w:cs="Times New Roman"/>
          <w:sz w:val="28"/>
          <w:szCs w:val="28"/>
          <w:lang w:val="uk-UA"/>
        </w:rPr>
        <w:t>овна загальна</w:t>
      </w:r>
      <w:r w:rsidRPr="00E33661">
        <w:rPr>
          <w:rFonts w:ascii="Times New Roman" w:eastAsia="Calibri" w:hAnsi="Times New Roman" w:cs="Times New Roman"/>
          <w:sz w:val="28"/>
          <w:szCs w:val="28"/>
          <w:lang w:val="uk-UA"/>
        </w:rPr>
        <w:t xml:space="preserve"> середня освіта</w:t>
      </w:r>
      <w:r w:rsidR="00472CA5" w:rsidRPr="00E33661">
        <w:rPr>
          <w:rFonts w:ascii="Times New Roman" w:eastAsia="Calibri" w:hAnsi="Times New Roman" w:cs="Times New Roman"/>
          <w:sz w:val="28"/>
          <w:szCs w:val="28"/>
          <w:lang w:val="uk-UA"/>
        </w:rPr>
        <w:t xml:space="preserve"> (профільна освіта)</w:t>
      </w:r>
      <w:r w:rsidRPr="00E33661">
        <w:rPr>
          <w:rFonts w:ascii="Times New Roman" w:eastAsia="Calibri" w:hAnsi="Times New Roman" w:cs="Times New Roman"/>
          <w:sz w:val="28"/>
          <w:szCs w:val="28"/>
          <w:lang w:val="uk-UA"/>
        </w:rPr>
        <w:t xml:space="preserve"> здобувається, як правило, після здобуття базової середньої освіти. Діти, які здобули базову середню освіту та склали державну підсумкову атестацію на 1 вересня поточного навчального року повинні розпочинати здобуття </w:t>
      </w:r>
      <w:r w:rsidR="00472CA5" w:rsidRPr="00E33661">
        <w:rPr>
          <w:rFonts w:ascii="Times New Roman" w:eastAsia="Calibri" w:hAnsi="Times New Roman" w:cs="Times New Roman"/>
          <w:sz w:val="28"/>
          <w:szCs w:val="28"/>
          <w:lang w:val="uk-UA"/>
        </w:rPr>
        <w:t>повної загальної середньої освіти (</w:t>
      </w:r>
      <w:r w:rsidRPr="00E33661">
        <w:rPr>
          <w:rFonts w:ascii="Times New Roman" w:eastAsia="Calibri" w:hAnsi="Times New Roman" w:cs="Times New Roman"/>
          <w:sz w:val="28"/>
          <w:szCs w:val="28"/>
          <w:lang w:val="uk-UA"/>
        </w:rPr>
        <w:t>профільної середньої освіти</w:t>
      </w:r>
      <w:r w:rsidR="00472CA5" w:rsidRPr="00E33661">
        <w:rPr>
          <w:rFonts w:ascii="Times New Roman" w:eastAsia="Calibri" w:hAnsi="Times New Roman" w:cs="Times New Roman"/>
          <w:sz w:val="28"/>
          <w:szCs w:val="28"/>
          <w:lang w:val="uk-UA"/>
        </w:rPr>
        <w:t>)</w:t>
      </w:r>
      <w:r w:rsidRPr="00E33661">
        <w:rPr>
          <w:rFonts w:ascii="Times New Roman" w:eastAsia="Calibri" w:hAnsi="Times New Roman" w:cs="Times New Roman"/>
          <w:sz w:val="28"/>
          <w:szCs w:val="28"/>
          <w:lang w:val="uk-UA"/>
        </w:rPr>
        <w:t xml:space="preserve"> цього ж</w:t>
      </w:r>
      <w:r w:rsidR="00EC029E" w:rsidRPr="00E33661">
        <w:rPr>
          <w:rFonts w:ascii="Times New Roman" w:eastAsia="Calibri" w:hAnsi="Times New Roman" w:cs="Times New Roman"/>
          <w:sz w:val="28"/>
          <w:szCs w:val="28"/>
          <w:lang w:val="uk-UA"/>
        </w:rPr>
        <w:t xml:space="preserve"> </w:t>
      </w:r>
      <w:r w:rsidRPr="00E33661">
        <w:rPr>
          <w:rFonts w:ascii="Times New Roman" w:eastAsia="Calibri" w:hAnsi="Times New Roman" w:cs="Times New Roman"/>
          <w:sz w:val="28"/>
          <w:szCs w:val="28"/>
          <w:lang w:val="uk-UA"/>
        </w:rPr>
        <w:t>навчального року. Особи з особливими освітніми потребами можуть розпочинати здобуття профільної середньої освіти за інших умов.</w:t>
      </w:r>
    </w:p>
    <w:p w14:paraId="5871539E"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6F9FBE0C"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774332A5"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1B23FE67"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04531558" w14:textId="547D9A58"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71970F36" w14:textId="4B2F8460"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78F63728" w14:textId="18AEE308"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08487A28" w14:textId="5F83189C"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43540ED5"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302ACFA6"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6F372896"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1DF1B8EE"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6CA48227" w14:textId="77777777" w:rsidR="00472CA5" w:rsidRPr="00E33661" w:rsidRDefault="00472CA5" w:rsidP="00B71D1E">
      <w:pPr>
        <w:pStyle w:val="a4"/>
        <w:spacing w:after="0" w:line="240" w:lineRule="auto"/>
        <w:ind w:left="0" w:firstLine="567"/>
        <w:jc w:val="center"/>
        <w:rPr>
          <w:rFonts w:ascii="Times New Roman" w:hAnsi="Times New Roman" w:cs="Times New Roman"/>
          <w:b/>
          <w:sz w:val="28"/>
          <w:szCs w:val="28"/>
          <w:lang w:val="uk-UA"/>
        </w:rPr>
      </w:pPr>
    </w:p>
    <w:p w14:paraId="5B3106A8"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02D93254"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616C6514"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166EA2B0"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2D63EC11"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6D640F81" w14:textId="77777777"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32B3C512" w14:textId="323D918C" w:rsidR="00092A0F" w:rsidRPr="00E33661" w:rsidRDefault="00092A0F" w:rsidP="00B71D1E">
      <w:pPr>
        <w:spacing w:after="0" w:line="240" w:lineRule="auto"/>
        <w:rPr>
          <w:rFonts w:ascii="Times New Roman" w:eastAsia="Times New Roman" w:hAnsi="Times New Roman" w:cs="Times New Roman"/>
          <w:b/>
          <w:sz w:val="28"/>
          <w:szCs w:val="28"/>
          <w:lang w:val="uk-UA"/>
        </w:rPr>
      </w:pPr>
    </w:p>
    <w:p w14:paraId="2BE241EC" w14:textId="6CD5EDCC" w:rsidR="00634DAA" w:rsidRPr="00E33661" w:rsidRDefault="00092A0F" w:rsidP="00B71D1E">
      <w:pPr>
        <w:spacing w:after="0" w:line="240" w:lineRule="auto"/>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3</w:t>
      </w:r>
      <w:r w:rsidR="00634DAA" w:rsidRPr="00E33661">
        <w:rPr>
          <w:rFonts w:ascii="Times New Roman" w:eastAsia="Times New Roman" w:hAnsi="Times New Roman" w:cs="Times New Roman"/>
          <w:b/>
          <w:sz w:val="28"/>
          <w:szCs w:val="28"/>
          <w:lang w:val="uk-UA"/>
        </w:rPr>
        <w:t>.Загальний обсяг навчального навантаження</w:t>
      </w:r>
      <w:r w:rsidRPr="00E33661">
        <w:rPr>
          <w:rFonts w:ascii="Times New Roman" w:eastAsia="Times New Roman" w:hAnsi="Times New Roman" w:cs="Times New Roman"/>
          <w:b/>
          <w:sz w:val="28"/>
          <w:szCs w:val="28"/>
          <w:lang w:val="uk-UA"/>
        </w:rPr>
        <w:t xml:space="preserve"> </w:t>
      </w:r>
    </w:p>
    <w:p w14:paraId="66108DF0" w14:textId="77777777" w:rsidR="00D02DF8" w:rsidRPr="00E33661" w:rsidRDefault="00D02DF8" w:rsidP="00B71D1E">
      <w:pPr>
        <w:spacing w:after="0" w:line="240" w:lineRule="auto"/>
        <w:rPr>
          <w:rFonts w:ascii="Times New Roman" w:eastAsia="Times New Roman" w:hAnsi="Times New Roman" w:cs="Times New Roman"/>
          <w:b/>
          <w:sz w:val="28"/>
          <w:szCs w:val="28"/>
          <w:lang w:val="uk-UA"/>
        </w:rPr>
      </w:pPr>
    </w:p>
    <w:p w14:paraId="2207C451" w14:textId="77777777" w:rsidR="00634DAA" w:rsidRPr="00E33661" w:rsidRDefault="00634DAA" w:rsidP="00B71D1E">
      <w:pPr>
        <w:spacing w:after="0" w:line="240" w:lineRule="auto"/>
        <w:jc w:val="both"/>
        <w:rPr>
          <w:rFonts w:ascii="Times New Roman" w:eastAsia="Times New Roman" w:hAnsi="Times New Roman" w:cs="Times New Roman"/>
          <w:sz w:val="28"/>
          <w:szCs w:val="28"/>
          <w:lang w:val="uk-UA" w:eastAsia="en-US"/>
        </w:rPr>
      </w:pPr>
      <w:r w:rsidRPr="00E33661">
        <w:rPr>
          <w:rFonts w:ascii="Times New Roman" w:eastAsia="Times New Roman" w:hAnsi="Times New Roman" w:cs="Times New Roman"/>
          <w:sz w:val="28"/>
          <w:szCs w:val="28"/>
          <w:lang w:val="uk-UA"/>
        </w:rPr>
        <w:t xml:space="preserve"> Загальний обсяг </w:t>
      </w:r>
      <w:r w:rsidRPr="00E33661">
        <w:rPr>
          <w:rFonts w:ascii="Times New Roman" w:eastAsia="Times New Roman" w:hAnsi="Times New Roman" w:cs="Times New Roman"/>
          <w:bCs/>
          <w:iCs/>
          <w:sz w:val="28"/>
          <w:szCs w:val="28"/>
          <w:lang w:val="uk-UA"/>
        </w:rPr>
        <w:t>навчального навантаження, детальний розподіл на тиждень окреслено у робочих навчальних планах відповідного рівня.</w:t>
      </w:r>
    </w:p>
    <w:tbl>
      <w:tblPr>
        <w:tblStyle w:val="a3"/>
        <w:tblW w:w="0" w:type="auto"/>
        <w:tblInd w:w="717" w:type="dxa"/>
        <w:tblLook w:val="04A0" w:firstRow="1" w:lastRow="0" w:firstColumn="1" w:lastColumn="0" w:noHBand="0" w:noVBand="1"/>
      </w:tblPr>
      <w:tblGrid>
        <w:gridCol w:w="3826"/>
        <w:gridCol w:w="3828"/>
      </w:tblGrid>
      <w:tr w:rsidR="00E33661" w:rsidRPr="00E33661" w14:paraId="6BE03E78"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1F031924"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Клас</w:t>
            </w:r>
          </w:p>
        </w:tc>
        <w:tc>
          <w:tcPr>
            <w:tcW w:w="3828" w:type="dxa"/>
            <w:tcBorders>
              <w:top w:val="single" w:sz="4" w:space="0" w:color="auto"/>
              <w:left w:val="single" w:sz="4" w:space="0" w:color="auto"/>
              <w:bottom w:val="single" w:sz="4" w:space="0" w:color="auto"/>
              <w:right w:val="single" w:sz="4" w:space="0" w:color="auto"/>
            </w:tcBorders>
            <w:hideMark/>
          </w:tcPr>
          <w:p w14:paraId="54E83904"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Кількість годин на рік</w:t>
            </w:r>
          </w:p>
        </w:tc>
      </w:tr>
      <w:tr w:rsidR="00E33661" w:rsidRPr="00E33661" w14:paraId="1B1C18D4"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14C970A4"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 клас</w:t>
            </w:r>
          </w:p>
        </w:tc>
        <w:tc>
          <w:tcPr>
            <w:tcW w:w="3828" w:type="dxa"/>
            <w:tcBorders>
              <w:top w:val="single" w:sz="4" w:space="0" w:color="auto"/>
              <w:left w:val="single" w:sz="4" w:space="0" w:color="auto"/>
              <w:bottom w:val="single" w:sz="4" w:space="0" w:color="auto"/>
              <w:right w:val="single" w:sz="4" w:space="0" w:color="auto"/>
            </w:tcBorders>
            <w:hideMark/>
          </w:tcPr>
          <w:p w14:paraId="0EF2FE8D" w14:textId="38456051" w:rsidR="00634DAA" w:rsidRPr="00E33661" w:rsidRDefault="00C420EF"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770</w:t>
            </w:r>
          </w:p>
        </w:tc>
      </w:tr>
      <w:tr w:rsidR="00E33661" w:rsidRPr="00E33661" w14:paraId="65AAC406"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1FF139EF"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2 клас</w:t>
            </w:r>
          </w:p>
        </w:tc>
        <w:tc>
          <w:tcPr>
            <w:tcW w:w="3828" w:type="dxa"/>
            <w:tcBorders>
              <w:top w:val="single" w:sz="4" w:space="0" w:color="auto"/>
              <w:left w:val="single" w:sz="4" w:space="0" w:color="auto"/>
              <w:bottom w:val="single" w:sz="4" w:space="0" w:color="auto"/>
              <w:right w:val="single" w:sz="4" w:space="0" w:color="auto"/>
            </w:tcBorders>
            <w:hideMark/>
          </w:tcPr>
          <w:p w14:paraId="04485327" w14:textId="2824528F" w:rsidR="00634DAA" w:rsidRPr="00E33661" w:rsidRDefault="00C420EF"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840</w:t>
            </w:r>
          </w:p>
        </w:tc>
      </w:tr>
      <w:tr w:rsidR="00E33661" w:rsidRPr="00E33661" w14:paraId="253B4FDE"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632F179C"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3 клас</w:t>
            </w:r>
          </w:p>
        </w:tc>
        <w:tc>
          <w:tcPr>
            <w:tcW w:w="3828" w:type="dxa"/>
            <w:tcBorders>
              <w:top w:val="single" w:sz="4" w:space="0" w:color="auto"/>
              <w:left w:val="single" w:sz="4" w:space="0" w:color="auto"/>
              <w:bottom w:val="single" w:sz="4" w:space="0" w:color="auto"/>
              <w:right w:val="single" w:sz="4" w:space="0" w:color="auto"/>
            </w:tcBorders>
          </w:tcPr>
          <w:p w14:paraId="20A99810" w14:textId="62E34113" w:rsidR="00634DAA"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875</w:t>
            </w:r>
          </w:p>
        </w:tc>
      </w:tr>
      <w:tr w:rsidR="00E33661" w:rsidRPr="00E33661" w14:paraId="212BAE58"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6F73B802"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4 клас</w:t>
            </w:r>
          </w:p>
        </w:tc>
        <w:tc>
          <w:tcPr>
            <w:tcW w:w="3828" w:type="dxa"/>
            <w:tcBorders>
              <w:top w:val="single" w:sz="4" w:space="0" w:color="auto"/>
              <w:left w:val="single" w:sz="4" w:space="0" w:color="auto"/>
              <w:bottom w:val="single" w:sz="4" w:space="0" w:color="auto"/>
              <w:right w:val="single" w:sz="4" w:space="0" w:color="auto"/>
            </w:tcBorders>
          </w:tcPr>
          <w:p w14:paraId="4567260E" w14:textId="493F6357" w:rsidR="00634DAA" w:rsidRPr="00E33661" w:rsidRDefault="00200AD1"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910</w:t>
            </w:r>
          </w:p>
        </w:tc>
      </w:tr>
      <w:tr w:rsidR="00E33661" w:rsidRPr="00E33661" w14:paraId="182A75F2"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23CC35D8" w14:textId="77777777" w:rsidR="00634DAA" w:rsidRPr="00E33661" w:rsidRDefault="00634DAA"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14:paraId="6C3A6B12" w14:textId="1B986776" w:rsidR="00634DAA" w:rsidRPr="00E33661" w:rsidRDefault="001E2A7D"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33</w:t>
            </w:r>
            <w:r w:rsidR="00200AD1" w:rsidRPr="00E33661">
              <w:rPr>
                <w:rFonts w:ascii="Times New Roman" w:eastAsia="Times New Roman" w:hAnsi="Times New Roman" w:cs="Times New Roman"/>
                <w:b/>
                <w:i/>
                <w:sz w:val="28"/>
                <w:szCs w:val="28"/>
                <w:lang w:val="uk-UA"/>
              </w:rPr>
              <w:t>95</w:t>
            </w:r>
          </w:p>
        </w:tc>
      </w:tr>
      <w:tr w:rsidR="00B71D1E" w:rsidRPr="00E33661" w14:paraId="50E04916"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2FFB87AD"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p>
        </w:tc>
        <w:tc>
          <w:tcPr>
            <w:tcW w:w="3828" w:type="dxa"/>
            <w:tcBorders>
              <w:top w:val="single" w:sz="4" w:space="0" w:color="auto"/>
              <w:left w:val="single" w:sz="4" w:space="0" w:color="auto"/>
              <w:bottom w:val="single" w:sz="4" w:space="0" w:color="auto"/>
              <w:right w:val="single" w:sz="4" w:space="0" w:color="auto"/>
            </w:tcBorders>
            <w:hideMark/>
          </w:tcPr>
          <w:p w14:paraId="5F90CB9E" w14:textId="77777777" w:rsidR="00634DAA" w:rsidRPr="00E33661" w:rsidRDefault="00634DAA" w:rsidP="00B71D1E">
            <w:pPr>
              <w:keepNext/>
              <w:keepLines/>
              <w:jc w:val="both"/>
              <w:outlineLvl w:val="0"/>
              <w:rPr>
                <w:rFonts w:ascii="Times New Roman" w:eastAsia="Times New Roman" w:hAnsi="Times New Roman" w:cs="Times New Roman"/>
                <w:sz w:val="28"/>
                <w:szCs w:val="28"/>
                <w:lang w:val="uk-UA"/>
              </w:rPr>
            </w:pPr>
          </w:p>
        </w:tc>
      </w:tr>
    </w:tbl>
    <w:p w14:paraId="47609EEB" w14:textId="77777777" w:rsidR="00634DAA" w:rsidRPr="00E33661" w:rsidRDefault="00634DAA"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tbl>
      <w:tblPr>
        <w:tblStyle w:val="a3"/>
        <w:tblW w:w="0" w:type="auto"/>
        <w:tblInd w:w="717" w:type="dxa"/>
        <w:tblLook w:val="04A0" w:firstRow="1" w:lastRow="0" w:firstColumn="1" w:lastColumn="0" w:noHBand="0" w:noVBand="1"/>
      </w:tblPr>
      <w:tblGrid>
        <w:gridCol w:w="3826"/>
        <w:gridCol w:w="3828"/>
      </w:tblGrid>
      <w:tr w:rsidR="00E33661" w:rsidRPr="00E33661" w14:paraId="7DB02984"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60BD739D"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5 клас</w:t>
            </w:r>
          </w:p>
        </w:tc>
        <w:tc>
          <w:tcPr>
            <w:tcW w:w="3828" w:type="dxa"/>
            <w:tcBorders>
              <w:top w:val="single" w:sz="4" w:space="0" w:color="auto"/>
              <w:left w:val="single" w:sz="4" w:space="0" w:color="auto"/>
              <w:bottom w:val="single" w:sz="4" w:space="0" w:color="auto"/>
              <w:right w:val="single" w:sz="4" w:space="0" w:color="auto"/>
            </w:tcBorders>
          </w:tcPr>
          <w:p w14:paraId="5F092A7F" w14:textId="75021A9C"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997,5</w:t>
            </w:r>
          </w:p>
        </w:tc>
      </w:tr>
      <w:tr w:rsidR="00E33661" w:rsidRPr="00E33661" w14:paraId="39D66E7D"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6A35B5EB"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6 клас</w:t>
            </w:r>
          </w:p>
        </w:tc>
        <w:tc>
          <w:tcPr>
            <w:tcW w:w="3828" w:type="dxa"/>
            <w:tcBorders>
              <w:top w:val="single" w:sz="4" w:space="0" w:color="auto"/>
              <w:left w:val="single" w:sz="4" w:space="0" w:color="auto"/>
              <w:bottom w:val="single" w:sz="4" w:space="0" w:color="auto"/>
              <w:right w:val="single" w:sz="4" w:space="0" w:color="auto"/>
            </w:tcBorders>
          </w:tcPr>
          <w:p w14:paraId="2990FA13" w14:textId="096B8AF8"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1067,5</w:t>
            </w:r>
          </w:p>
        </w:tc>
      </w:tr>
      <w:tr w:rsidR="00E33661" w:rsidRPr="00E33661" w14:paraId="0C233718"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7259851A"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7 клас</w:t>
            </w:r>
          </w:p>
        </w:tc>
        <w:tc>
          <w:tcPr>
            <w:tcW w:w="3828" w:type="dxa"/>
            <w:tcBorders>
              <w:top w:val="single" w:sz="4" w:space="0" w:color="auto"/>
              <w:left w:val="single" w:sz="4" w:space="0" w:color="auto"/>
              <w:bottom w:val="single" w:sz="4" w:space="0" w:color="auto"/>
              <w:right w:val="single" w:sz="4" w:space="0" w:color="auto"/>
            </w:tcBorders>
          </w:tcPr>
          <w:p w14:paraId="6F543286" w14:textId="600D330F"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11</w:t>
            </w:r>
            <w:r w:rsidR="00200AD1" w:rsidRPr="00E33661">
              <w:rPr>
                <w:rFonts w:ascii="Times New Roman" w:eastAsia="Times New Roman" w:hAnsi="Times New Roman" w:cs="Times New Roman"/>
                <w:sz w:val="28"/>
                <w:szCs w:val="28"/>
                <w:lang w:val="uk-UA"/>
              </w:rPr>
              <w:t>55</w:t>
            </w:r>
          </w:p>
        </w:tc>
      </w:tr>
      <w:tr w:rsidR="00E33661" w:rsidRPr="00E33661" w14:paraId="1F89DAD2"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3E05434C"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8 клас</w:t>
            </w:r>
          </w:p>
        </w:tc>
        <w:tc>
          <w:tcPr>
            <w:tcW w:w="3828" w:type="dxa"/>
            <w:tcBorders>
              <w:top w:val="single" w:sz="4" w:space="0" w:color="auto"/>
              <w:left w:val="single" w:sz="4" w:space="0" w:color="auto"/>
              <w:bottom w:val="single" w:sz="4" w:space="0" w:color="auto"/>
              <w:right w:val="single" w:sz="4" w:space="0" w:color="auto"/>
            </w:tcBorders>
          </w:tcPr>
          <w:p w14:paraId="6AF3A18F" w14:textId="27D51F06"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1137,5</w:t>
            </w:r>
          </w:p>
        </w:tc>
      </w:tr>
      <w:tr w:rsidR="00E33661" w:rsidRPr="00E33661" w14:paraId="7804690C"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069C651D"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9 клас</w:t>
            </w:r>
          </w:p>
        </w:tc>
        <w:tc>
          <w:tcPr>
            <w:tcW w:w="3828" w:type="dxa"/>
            <w:tcBorders>
              <w:top w:val="single" w:sz="4" w:space="0" w:color="auto"/>
              <w:left w:val="single" w:sz="4" w:space="0" w:color="auto"/>
              <w:bottom w:val="single" w:sz="4" w:space="0" w:color="auto"/>
              <w:right w:val="single" w:sz="4" w:space="0" w:color="auto"/>
            </w:tcBorders>
          </w:tcPr>
          <w:p w14:paraId="38DFAD34" w14:textId="1F6A1019"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1207,5</w:t>
            </w:r>
          </w:p>
        </w:tc>
      </w:tr>
      <w:tr w:rsidR="00B71D1E" w:rsidRPr="00E33661" w14:paraId="075E1009"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5C3EE44C" w14:textId="77777777" w:rsidR="006F3B3B" w:rsidRPr="00E33661" w:rsidRDefault="006F3B3B"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tcPr>
          <w:p w14:paraId="73C92A06" w14:textId="52CE58CE" w:rsidR="006F3B3B" w:rsidRPr="00E33661" w:rsidRDefault="001E2A7D"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55</w:t>
            </w:r>
            <w:r w:rsidR="00200AD1" w:rsidRPr="00E33661">
              <w:rPr>
                <w:rFonts w:ascii="Times New Roman" w:eastAsia="Times New Roman" w:hAnsi="Times New Roman" w:cs="Times New Roman"/>
                <w:b/>
                <w:i/>
                <w:sz w:val="28"/>
                <w:szCs w:val="28"/>
                <w:lang w:val="uk-UA"/>
              </w:rPr>
              <w:t>65</w:t>
            </w:r>
          </w:p>
        </w:tc>
      </w:tr>
    </w:tbl>
    <w:p w14:paraId="3E99D374" w14:textId="77777777" w:rsidR="006F3B3B" w:rsidRPr="00E33661"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tbl>
      <w:tblPr>
        <w:tblStyle w:val="a3"/>
        <w:tblW w:w="0" w:type="auto"/>
        <w:tblInd w:w="717" w:type="dxa"/>
        <w:tblLook w:val="04A0" w:firstRow="1" w:lastRow="0" w:firstColumn="1" w:lastColumn="0" w:noHBand="0" w:noVBand="1"/>
      </w:tblPr>
      <w:tblGrid>
        <w:gridCol w:w="3826"/>
        <w:gridCol w:w="3828"/>
      </w:tblGrid>
      <w:tr w:rsidR="00E33661" w:rsidRPr="00E33661" w14:paraId="5C9AB076" w14:textId="77777777" w:rsidTr="006F3B3B">
        <w:tc>
          <w:tcPr>
            <w:tcW w:w="3826" w:type="dxa"/>
            <w:tcBorders>
              <w:top w:val="single" w:sz="4" w:space="0" w:color="auto"/>
              <w:left w:val="single" w:sz="4" w:space="0" w:color="auto"/>
              <w:bottom w:val="single" w:sz="4" w:space="0" w:color="auto"/>
              <w:right w:val="single" w:sz="4" w:space="0" w:color="auto"/>
            </w:tcBorders>
          </w:tcPr>
          <w:p w14:paraId="5E5B3293" w14:textId="7CFF67CA" w:rsidR="001E2A7D"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10 клас</w:t>
            </w:r>
          </w:p>
        </w:tc>
        <w:tc>
          <w:tcPr>
            <w:tcW w:w="3828" w:type="dxa"/>
            <w:tcBorders>
              <w:top w:val="single" w:sz="4" w:space="0" w:color="auto"/>
              <w:left w:val="single" w:sz="4" w:space="0" w:color="auto"/>
              <w:bottom w:val="single" w:sz="4" w:space="0" w:color="auto"/>
              <w:right w:val="single" w:sz="4" w:space="0" w:color="auto"/>
            </w:tcBorders>
          </w:tcPr>
          <w:p w14:paraId="6BB01175" w14:textId="694B617D" w:rsidR="001E2A7D"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1207,5</w:t>
            </w:r>
          </w:p>
        </w:tc>
      </w:tr>
      <w:tr w:rsidR="00E33661" w:rsidRPr="00E33661" w14:paraId="1019EA31"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2E51ED19" w14:textId="77777777" w:rsidR="006F3B3B" w:rsidRPr="00E33661" w:rsidRDefault="006F3B3B"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11 клас</w:t>
            </w:r>
          </w:p>
        </w:tc>
        <w:tc>
          <w:tcPr>
            <w:tcW w:w="3828" w:type="dxa"/>
            <w:tcBorders>
              <w:top w:val="single" w:sz="4" w:space="0" w:color="auto"/>
              <w:left w:val="single" w:sz="4" w:space="0" w:color="auto"/>
              <w:bottom w:val="single" w:sz="4" w:space="0" w:color="auto"/>
              <w:right w:val="single" w:sz="4" w:space="0" w:color="auto"/>
            </w:tcBorders>
            <w:hideMark/>
          </w:tcPr>
          <w:p w14:paraId="18019766" w14:textId="5C54E816" w:rsidR="006F3B3B" w:rsidRPr="00E33661" w:rsidRDefault="001E2A7D" w:rsidP="00B71D1E">
            <w:pPr>
              <w:keepNext/>
              <w:keepLines/>
              <w:jc w:val="both"/>
              <w:outlineLvl w:val="0"/>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1277,5</w:t>
            </w:r>
          </w:p>
        </w:tc>
      </w:tr>
      <w:tr w:rsidR="00B71D1E" w:rsidRPr="00E33661" w14:paraId="1162B3C0" w14:textId="77777777" w:rsidTr="006F3B3B">
        <w:tc>
          <w:tcPr>
            <w:tcW w:w="3826" w:type="dxa"/>
            <w:tcBorders>
              <w:top w:val="single" w:sz="4" w:space="0" w:color="auto"/>
              <w:left w:val="single" w:sz="4" w:space="0" w:color="auto"/>
              <w:bottom w:val="single" w:sz="4" w:space="0" w:color="auto"/>
              <w:right w:val="single" w:sz="4" w:space="0" w:color="auto"/>
            </w:tcBorders>
            <w:hideMark/>
          </w:tcPr>
          <w:p w14:paraId="4D3A0DE0" w14:textId="77777777" w:rsidR="006F3B3B" w:rsidRPr="00E33661" w:rsidRDefault="006F3B3B"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Разом</w:t>
            </w:r>
          </w:p>
        </w:tc>
        <w:tc>
          <w:tcPr>
            <w:tcW w:w="3828" w:type="dxa"/>
            <w:tcBorders>
              <w:top w:val="single" w:sz="4" w:space="0" w:color="auto"/>
              <w:left w:val="single" w:sz="4" w:space="0" w:color="auto"/>
              <w:bottom w:val="single" w:sz="4" w:space="0" w:color="auto"/>
              <w:right w:val="single" w:sz="4" w:space="0" w:color="auto"/>
            </w:tcBorders>
            <w:hideMark/>
          </w:tcPr>
          <w:p w14:paraId="47332D6E" w14:textId="4D282A03" w:rsidR="006F3B3B" w:rsidRPr="00E33661" w:rsidRDefault="001E2A7D" w:rsidP="00B71D1E">
            <w:pPr>
              <w:keepNext/>
              <w:keepLines/>
              <w:jc w:val="both"/>
              <w:outlineLvl w:val="0"/>
              <w:rPr>
                <w:rFonts w:ascii="Times New Roman" w:eastAsia="Times New Roman" w:hAnsi="Times New Roman" w:cs="Times New Roman"/>
                <w:b/>
                <w:i/>
                <w:sz w:val="28"/>
                <w:szCs w:val="28"/>
                <w:lang w:val="uk-UA"/>
              </w:rPr>
            </w:pPr>
            <w:r w:rsidRPr="00E33661">
              <w:rPr>
                <w:rFonts w:ascii="Times New Roman" w:eastAsia="Times New Roman" w:hAnsi="Times New Roman" w:cs="Times New Roman"/>
                <w:b/>
                <w:i/>
                <w:sz w:val="28"/>
                <w:szCs w:val="28"/>
                <w:lang w:val="uk-UA"/>
              </w:rPr>
              <w:t>2485</w:t>
            </w:r>
          </w:p>
        </w:tc>
      </w:tr>
    </w:tbl>
    <w:p w14:paraId="1296779D" w14:textId="77777777" w:rsidR="006F3B3B" w:rsidRPr="00E33661"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4543B544" w14:textId="7A53E2B2" w:rsidR="00472CA5" w:rsidRPr="00E33661" w:rsidRDefault="00472CA5" w:rsidP="00B71D1E">
      <w:pPr>
        <w:spacing w:after="0" w:line="240" w:lineRule="auto"/>
        <w:ind w:firstLine="709"/>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 xml:space="preserve">Навчальний план </w:t>
      </w:r>
      <w:r w:rsidR="00EC029E" w:rsidRPr="00E33661">
        <w:rPr>
          <w:rFonts w:ascii="Times New Roman" w:eastAsia="Calibri" w:hAnsi="Times New Roman" w:cs="Times New Roman"/>
          <w:sz w:val="28"/>
          <w:szCs w:val="28"/>
          <w:lang w:val="uk-UA"/>
        </w:rPr>
        <w:t xml:space="preserve">освітнього закладу </w:t>
      </w:r>
      <w:r w:rsidRPr="00E33661">
        <w:rPr>
          <w:rFonts w:ascii="Times New Roman" w:eastAsia="Calibri" w:hAnsi="Times New Roman" w:cs="Times New Roman"/>
          <w:sz w:val="28"/>
          <w:szCs w:val="28"/>
          <w:lang w:val="uk-UA"/>
        </w:rPr>
        <w:t xml:space="preserve">дає цілісне уявлення про зміст і структуру кожного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передбачає реалізацію освітніх галузей Базового навчального плану Державного стандарту через окремі предмети та охоплює інваріантну та варіативну складову. </w:t>
      </w:r>
    </w:p>
    <w:p w14:paraId="518DC685" w14:textId="11D27681" w:rsidR="00472CA5" w:rsidRPr="00E33661" w:rsidRDefault="00472CA5" w:rsidP="00B71D1E">
      <w:pPr>
        <w:spacing w:after="0" w:line="240" w:lineRule="auto"/>
        <w:ind w:firstLine="567"/>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стандарту та, залежно від обраного профілю навчання, розрахована на формування у кожного учня ключових компетентностей; варіативна складова поділена на блоки: поглиблене вивчення  предметів, додатковий час на предмети інваріантної складової, </w:t>
      </w:r>
      <w:r w:rsidR="00EC029E" w:rsidRPr="00E33661">
        <w:rPr>
          <w:rFonts w:ascii="Times New Roman" w:eastAsia="Times New Roman" w:hAnsi="Times New Roman" w:cs="Times New Roman"/>
          <w:sz w:val="28"/>
          <w:szCs w:val="28"/>
          <w:lang w:val="uk-UA"/>
        </w:rPr>
        <w:t xml:space="preserve">курси та </w:t>
      </w:r>
      <w:r w:rsidRPr="00E33661">
        <w:rPr>
          <w:rFonts w:ascii="Times New Roman" w:eastAsia="Times New Roman" w:hAnsi="Times New Roman" w:cs="Times New Roman"/>
          <w:sz w:val="28"/>
          <w:szCs w:val="28"/>
          <w:lang w:val="uk-UA"/>
        </w:rPr>
        <w:t>факультативи</w:t>
      </w:r>
      <w:r w:rsidR="00EC029E" w:rsidRPr="00E33661">
        <w:rPr>
          <w:rFonts w:ascii="Times New Roman" w:eastAsia="Times New Roman" w:hAnsi="Times New Roman" w:cs="Times New Roman"/>
          <w:sz w:val="28"/>
          <w:szCs w:val="28"/>
          <w:lang w:val="uk-UA"/>
        </w:rPr>
        <w:t>.</w:t>
      </w:r>
      <w:r w:rsidR="00135B67">
        <w:rPr>
          <w:rFonts w:ascii="Times New Roman" w:eastAsia="Times New Roman" w:hAnsi="Times New Roman" w:cs="Times New Roman"/>
          <w:sz w:val="28"/>
          <w:szCs w:val="28"/>
          <w:lang w:val="uk-UA"/>
        </w:rPr>
        <w:t xml:space="preserve"> </w:t>
      </w:r>
      <w:r w:rsidR="00135B67" w:rsidRPr="00135B67">
        <w:rPr>
          <w:rFonts w:ascii="Times New Roman" w:eastAsia="Times New Roman" w:hAnsi="Times New Roman" w:cs="Times New Roman"/>
          <w:sz w:val="28"/>
          <w:szCs w:val="28"/>
        </w:rPr>
        <w:t xml:space="preserve">Відповідно до чинних програм вивчення навчальних предметів «Історія України» і «Всесвітня історія» може відбуватися паралельно або послідовно. Для підвищення ефективності навчання, зокрема розподілу навчального часу, програма пропонує синхронізувати вивчення історії України та всесвітньої </w:t>
      </w:r>
      <w:r w:rsidR="00135B67">
        <w:rPr>
          <w:rFonts w:ascii="Times New Roman" w:eastAsia="Times New Roman" w:hAnsi="Times New Roman" w:cs="Times New Roman"/>
          <w:sz w:val="28"/>
          <w:szCs w:val="28"/>
        </w:rPr>
        <w:t>історії</w:t>
      </w:r>
      <w:r w:rsidR="00135B67">
        <w:rPr>
          <w:rFonts w:ascii="Times New Roman" w:eastAsia="Times New Roman" w:hAnsi="Times New Roman" w:cs="Times New Roman"/>
          <w:sz w:val="28"/>
          <w:szCs w:val="28"/>
          <w:lang w:val="uk-UA"/>
        </w:rPr>
        <w:t xml:space="preserve">, тому у закладі освіти в 10-11 класі </w:t>
      </w:r>
      <w:r w:rsidR="00135B67">
        <w:rPr>
          <w:rFonts w:ascii="Times New Roman" w:eastAsia="Times New Roman" w:hAnsi="Times New Roman" w:cs="Times New Roman"/>
          <w:sz w:val="28"/>
          <w:szCs w:val="28"/>
        </w:rPr>
        <w:t xml:space="preserve"> предмет </w:t>
      </w:r>
      <w:r w:rsidR="00135B67">
        <w:rPr>
          <w:rFonts w:ascii="Times New Roman" w:eastAsia="Times New Roman" w:hAnsi="Times New Roman" w:cs="Times New Roman"/>
          <w:sz w:val="28"/>
          <w:szCs w:val="28"/>
          <w:lang w:val="uk-UA"/>
        </w:rPr>
        <w:t>Історія   викладається синхронно.</w:t>
      </w:r>
    </w:p>
    <w:p w14:paraId="4705CDD5" w14:textId="7A0015D9" w:rsidR="00472CA5" w:rsidRPr="00C81B0D" w:rsidRDefault="00472CA5" w:rsidP="00B71D1E">
      <w:pPr>
        <w:spacing w:after="0" w:line="240" w:lineRule="auto"/>
        <w:ind w:firstLine="567"/>
        <w:jc w:val="both"/>
        <w:rPr>
          <w:rFonts w:ascii="Times New Roman" w:eastAsia="Calibri" w:hAnsi="Times New Roman" w:cs="Times New Roman"/>
          <w:b/>
          <w:i/>
          <w:sz w:val="28"/>
          <w:szCs w:val="28"/>
          <w:lang w:val="uk-UA"/>
        </w:rPr>
      </w:pPr>
      <w:r w:rsidRPr="00E33661">
        <w:rPr>
          <w:rFonts w:ascii="Times New Roman" w:eastAsia="Times New Roman" w:hAnsi="Times New Roman" w:cs="Times New Roman"/>
          <w:sz w:val="28"/>
          <w:szCs w:val="28"/>
          <w:lang w:val="uk-UA"/>
        </w:rPr>
        <w:t xml:space="preserve">Розподіл годин між окремими курсами здійснюється за відповідними навчальними програмами, затвердженими Міністерством освіти і науки України. </w:t>
      </w:r>
      <w:r w:rsidRPr="00E33661">
        <w:rPr>
          <w:rFonts w:ascii="Times New Roman" w:eastAsia="Calibri" w:hAnsi="Times New Roman" w:cs="Times New Roman"/>
          <w:sz w:val="28"/>
          <w:szCs w:val="28"/>
          <w:lang w:val="uk-UA"/>
        </w:rPr>
        <w:t xml:space="preserve">Предмети інваріантної складової робочого навчального плану, що не мають цілої кількості годин, будуть викладатися протягом навчального року за розкладом. </w:t>
      </w:r>
      <w:r w:rsidRPr="00C81B0D">
        <w:rPr>
          <w:rFonts w:ascii="Times New Roman" w:eastAsia="Calibri" w:hAnsi="Times New Roman" w:cs="Times New Roman"/>
          <w:sz w:val="28"/>
          <w:szCs w:val="28"/>
          <w:lang w:val="uk-UA"/>
        </w:rPr>
        <w:t xml:space="preserve">Враховуючи кадрове та матеріально-технічне забезпечення, за результатами анкетування учнів обрано такі модулі для вивчення предмета </w:t>
      </w:r>
      <w:r w:rsidRPr="00C81B0D">
        <w:rPr>
          <w:rFonts w:ascii="Times New Roman" w:eastAsia="Calibri" w:hAnsi="Times New Roman" w:cs="Times New Roman"/>
          <w:sz w:val="28"/>
          <w:szCs w:val="28"/>
          <w:lang w:val="uk-UA"/>
        </w:rPr>
        <w:lastRenderedPageBreak/>
        <w:t>«Фізична культура»: «Футбол», «Легка атлетика», «Гімнастика», «Волейбол»</w:t>
      </w:r>
      <w:r w:rsidR="00AC672B" w:rsidRPr="00C81B0D">
        <w:rPr>
          <w:rFonts w:ascii="Times New Roman" w:eastAsia="Calibri" w:hAnsi="Times New Roman" w:cs="Times New Roman"/>
          <w:sz w:val="28"/>
          <w:szCs w:val="28"/>
          <w:lang w:val="uk-UA"/>
        </w:rPr>
        <w:t xml:space="preserve">, «Баскетбол». </w:t>
      </w:r>
    </w:p>
    <w:p w14:paraId="44B64556" w14:textId="077FE345" w:rsidR="00472CA5" w:rsidRPr="00E33661" w:rsidRDefault="00DB5E2A" w:rsidP="00B71D1E">
      <w:pPr>
        <w:tabs>
          <w:tab w:val="left" w:pos="567"/>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ab/>
      </w:r>
      <w:r w:rsidR="00472CA5" w:rsidRPr="00E33661">
        <w:rPr>
          <w:rFonts w:ascii="Times New Roman" w:eastAsia="Times New Roman" w:hAnsi="Times New Roman" w:cs="Times New Roman"/>
          <w:sz w:val="28"/>
          <w:szCs w:val="28"/>
          <w:lang w:val="uk-UA"/>
        </w:rPr>
        <w:t>Курси за вибором, факультативи вводяться до навчального плану з урахуванням інтересів та потреб учнів і спрямовані на забезпечення допрофільності навчання та поглиблення предметів інваріантної складової,  розширення загальнокультурного кругозору дітей та розвитку їх творчих здібностей.</w:t>
      </w:r>
    </w:p>
    <w:p w14:paraId="1F8ECFBB" w14:textId="77777777" w:rsidR="00472CA5" w:rsidRPr="00E33661" w:rsidRDefault="00472CA5" w:rsidP="00B71D1E">
      <w:pPr>
        <w:spacing w:after="0" w:line="240" w:lineRule="auto"/>
        <w:ind w:firstLine="567"/>
        <w:jc w:val="both"/>
        <w:rPr>
          <w:rFonts w:ascii="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Інваріантна складова забезпечує реалізацію змісту освіти на рівні Державного стандарту. Варіативна складова враховує додатковий час на окремі предмети, що надає можливість доповнити державний стандарт з метою надання більш якісної освіти та </w:t>
      </w:r>
      <w:r w:rsidRPr="00E33661">
        <w:rPr>
          <w:rFonts w:ascii="Times New Roman" w:hAnsi="Times New Roman" w:cs="Times New Roman"/>
          <w:sz w:val="28"/>
          <w:szCs w:val="28"/>
          <w:lang w:val="uk-UA"/>
        </w:rPr>
        <w:t xml:space="preserve">сформована згідно з розробленими МОН України методичними рекомендаціями з питань викладання окремих предметів. </w:t>
      </w:r>
    </w:p>
    <w:p w14:paraId="5E4A3E5F" w14:textId="71B48D1D" w:rsidR="00941B6C" w:rsidRPr="00E33661" w:rsidRDefault="00472CA5" w:rsidP="00B71D1E">
      <w:pPr>
        <w:spacing w:after="0" w:line="240" w:lineRule="auto"/>
        <w:ind w:firstLine="567"/>
        <w:jc w:val="both"/>
        <w:rPr>
          <w:rFonts w:ascii="Times New Roman" w:eastAsia="Calibri" w:hAnsi="Times New Roman" w:cs="Times New Roman"/>
          <w:sz w:val="28"/>
          <w:szCs w:val="28"/>
          <w:lang w:val="uk-UA"/>
        </w:rPr>
      </w:pPr>
      <w:r w:rsidRPr="00DD362A">
        <w:rPr>
          <w:rFonts w:ascii="Times New Roman" w:hAnsi="Times New Roman" w:cs="Times New Roman"/>
          <w:sz w:val="28"/>
          <w:szCs w:val="28"/>
          <w:lang w:val="uk-UA"/>
        </w:rPr>
        <w:t xml:space="preserve">У 1-4 класах </w:t>
      </w:r>
      <w:r w:rsidR="00D070CE" w:rsidRPr="00DD362A">
        <w:rPr>
          <w:rFonts w:ascii="Times New Roman" w:hAnsi="Times New Roman" w:cs="Times New Roman"/>
          <w:sz w:val="28"/>
          <w:szCs w:val="28"/>
          <w:lang w:val="uk-UA"/>
        </w:rPr>
        <w:t>1 година</w:t>
      </w:r>
      <w:r w:rsidR="00DB5E2A" w:rsidRPr="00DD362A">
        <w:rPr>
          <w:rFonts w:ascii="Times New Roman" w:hAnsi="Times New Roman" w:cs="Times New Roman"/>
          <w:sz w:val="28"/>
          <w:szCs w:val="28"/>
          <w:lang w:val="uk-UA"/>
        </w:rPr>
        <w:t xml:space="preserve"> варіативної складової виділена</w:t>
      </w:r>
      <w:r w:rsidR="00D070CE" w:rsidRPr="00DD362A">
        <w:rPr>
          <w:rFonts w:ascii="Times New Roman" w:hAnsi="Times New Roman" w:cs="Times New Roman"/>
          <w:sz w:val="28"/>
          <w:szCs w:val="28"/>
          <w:lang w:val="uk-UA"/>
        </w:rPr>
        <w:t xml:space="preserve"> на вивчення української мови</w:t>
      </w:r>
      <w:r w:rsidRPr="00DD362A">
        <w:rPr>
          <w:rFonts w:ascii="Times New Roman" w:hAnsi="Times New Roman" w:cs="Times New Roman"/>
          <w:sz w:val="28"/>
          <w:szCs w:val="28"/>
          <w:lang w:val="uk-UA"/>
        </w:rPr>
        <w:t>.</w:t>
      </w:r>
      <w:r w:rsidR="00D070CE">
        <w:rPr>
          <w:rFonts w:ascii="Times New Roman" w:hAnsi="Times New Roman" w:cs="Times New Roman"/>
          <w:sz w:val="28"/>
          <w:szCs w:val="28"/>
          <w:lang w:val="uk-UA"/>
        </w:rPr>
        <w:t xml:space="preserve"> </w:t>
      </w:r>
      <w:r w:rsidR="001906AF">
        <w:rPr>
          <w:rFonts w:ascii="Times New Roman" w:hAnsi="Times New Roman" w:cs="Times New Roman"/>
          <w:sz w:val="28"/>
          <w:szCs w:val="28"/>
          <w:lang w:val="uk-UA"/>
        </w:rPr>
        <w:t>У 4,5,6,7,</w:t>
      </w:r>
      <w:r w:rsidR="00D070CE" w:rsidRPr="001906AF">
        <w:rPr>
          <w:rFonts w:ascii="Times New Roman" w:hAnsi="Times New Roman" w:cs="Times New Roman"/>
          <w:sz w:val="28"/>
          <w:szCs w:val="28"/>
          <w:lang w:val="uk-UA"/>
        </w:rPr>
        <w:t xml:space="preserve"> та 9</w:t>
      </w:r>
      <w:r w:rsidR="00941B6C" w:rsidRPr="001906AF">
        <w:rPr>
          <w:rFonts w:ascii="Times New Roman" w:hAnsi="Times New Roman" w:cs="Times New Roman"/>
          <w:sz w:val="28"/>
          <w:szCs w:val="28"/>
          <w:lang w:val="uk-UA"/>
        </w:rPr>
        <w:t xml:space="preserve"> класах  здійснено поділ класів  на дві  групи при вивченні інформатики</w:t>
      </w:r>
      <w:r w:rsidR="00941B6C" w:rsidRPr="00E33661">
        <w:rPr>
          <w:rFonts w:ascii="Times New Roman" w:hAnsi="Times New Roman" w:cs="Times New Roman"/>
          <w:sz w:val="28"/>
          <w:szCs w:val="28"/>
          <w:lang w:val="uk-UA"/>
        </w:rPr>
        <w:t xml:space="preserve">, </w:t>
      </w:r>
      <w:r w:rsidR="00941B6C" w:rsidRPr="00E33661">
        <w:rPr>
          <w:rFonts w:ascii="Times New Roman" w:eastAsia="Calibri" w:hAnsi="Times New Roman" w:cs="Times New Roman"/>
          <w:sz w:val="28"/>
          <w:szCs w:val="28"/>
          <w:lang w:val="uk-UA"/>
        </w:rPr>
        <w:t>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w:t>
      </w:r>
      <w:r w:rsidR="00941B6C" w:rsidRPr="00E33661">
        <w:rPr>
          <w:rFonts w:ascii="Times New Roman" w:hAnsi="Times New Roman" w:cs="Times New Roman"/>
          <w:sz w:val="28"/>
          <w:szCs w:val="28"/>
          <w:lang w:val="uk-UA"/>
        </w:rPr>
        <w:t>. У 5 класі, запровадж</w:t>
      </w:r>
      <w:r w:rsidR="00D070CE">
        <w:rPr>
          <w:rFonts w:ascii="Times New Roman" w:hAnsi="Times New Roman" w:cs="Times New Roman"/>
          <w:sz w:val="28"/>
          <w:szCs w:val="28"/>
          <w:lang w:val="uk-UA"/>
        </w:rPr>
        <w:t>ено вивчення однієї години факультативу</w:t>
      </w:r>
      <w:r w:rsidR="00941B6C" w:rsidRPr="00E33661">
        <w:rPr>
          <w:rFonts w:ascii="Times New Roman" w:hAnsi="Times New Roman" w:cs="Times New Roman"/>
          <w:sz w:val="28"/>
          <w:szCs w:val="28"/>
          <w:lang w:val="uk-UA"/>
        </w:rPr>
        <w:t xml:space="preserve"> </w:t>
      </w:r>
      <w:r w:rsidR="00D070CE">
        <w:rPr>
          <w:rFonts w:ascii="Times New Roman" w:hAnsi="Times New Roman" w:cs="Times New Roman"/>
          <w:sz w:val="28"/>
          <w:szCs w:val="28"/>
          <w:lang w:val="uk-UA"/>
        </w:rPr>
        <w:t>з психологій «Я-моє здоровя-моє життя</w:t>
      </w:r>
      <w:r w:rsidR="00941B6C" w:rsidRPr="00E33661">
        <w:rPr>
          <w:rFonts w:ascii="Times New Roman" w:hAnsi="Times New Roman" w:cs="Times New Roman"/>
          <w:sz w:val="28"/>
          <w:szCs w:val="28"/>
          <w:lang w:val="uk-UA"/>
        </w:rPr>
        <w:t>»</w:t>
      </w:r>
      <w:r w:rsidR="00B21DA2">
        <w:rPr>
          <w:rFonts w:ascii="Times New Roman" w:hAnsi="Times New Roman" w:cs="Times New Roman"/>
          <w:sz w:val="28"/>
          <w:szCs w:val="28"/>
          <w:lang w:val="uk-UA"/>
        </w:rPr>
        <w:t>, факультативний курс з української мови «Сходинки до орфографії» 1 година, факультативний курс з математики «Розв’язуємо текстові задачі»-1 година</w:t>
      </w:r>
      <w:r w:rsidR="008A4A4C">
        <w:rPr>
          <w:rFonts w:ascii="Times New Roman" w:hAnsi="Times New Roman" w:cs="Times New Roman"/>
          <w:sz w:val="28"/>
          <w:szCs w:val="28"/>
          <w:lang w:val="uk-UA"/>
        </w:rPr>
        <w:t>.</w:t>
      </w:r>
      <w:r w:rsidR="00B21DA2">
        <w:rPr>
          <w:rFonts w:ascii="Times New Roman" w:hAnsi="Times New Roman" w:cs="Times New Roman"/>
          <w:sz w:val="28"/>
          <w:szCs w:val="28"/>
          <w:lang w:val="uk-UA"/>
        </w:rPr>
        <w:t xml:space="preserve"> У 6 класі факультативний курс з української мови «Сходинки до орфографії» 1 година, факультативний курс з математики «Логічні стежини»-1 година, курс за вибором з історії «Українознавство»-1 година. 7 клас- курс за вибором з математики «Вибрані питання з алгебри»-1 година,курс за вибором з історії «Українознавство»</w:t>
      </w:r>
      <w:r w:rsidR="00AC672B">
        <w:rPr>
          <w:rFonts w:ascii="Times New Roman" w:hAnsi="Times New Roman" w:cs="Times New Roman"/>
          <w:sz w:val="28"/>
          <w:szCs w:val="28"/>
          <w:lang w:val="uk-UA"/>
        </w:rPr>
        <w:t xml:space="preserve">-1 година. 8 клас -курс за вибором з математики «Подільність цілих чисел»-1 година, курс за вибором з української мови «Синтаксис простого та простого ускладненого речення» -1 година, курс за вибором з </w:t>
      </w:r>
      <w:r w:rsidR="00135B67">
        <w:rPr>
          <w:rFonts w:ascii="Times New Roman" w:hAnsi="Times New Roman" w:cs="Times New Roman"/>
          <w:sz w:val="28"/>
          <w:szCs w:val="28"/>
          <w:lang w:val="uk-UA"/>
        </w:rPr>
        <w:t>правознавства «Українознавство</w:t>
      </w:r>
      <w:r w:rsidR="00AC672B">
        <w:rPr>
          <w:rFonts w:ascii="Times New Roman" w:hAnsi="Times New Roman" w:cs="Times New Roman"/>
          <w:sz w:val="28"/>
          <w:szCs w:val="28"/>
          <w:lang w:val="uk-UA"/>
        </w:rPr>
        <w:t>» -1 година</w:t>
      </w:r>
      <w:r w:rsidR="00941B6C" w:rsidRPr="00E33661">
        <w:rPr>
          <w:rFonts w:ascii="Times New Roman" w:eastAsia="Times New Roman" w:hAnsi="Times New Roman" w:cs="Times New Roman"/>
          <w:sz w:val="28"/>
          <w:szCs w:val="28"/>
          <w:lang w:val="uk-UA"/>
        </w:rPr>
        <w:t>. У 10-11 класах виділено по 1 годині на розширення української мови, історії України, математики,</w:t>
      </w:r>
      <w:r w:rsidR="00AC672B">
        <w:rPr>
          <w:rFonts w:ascii="Times New Roman" w:eastAsia="Times New Roman" w:hAnsi="Times New Roman" w:cs="Times New Roman"/>
          <w:sz w:val="28"/>
          <w:szCs w:val="28"/>
          <w:lang w:val="uk-UA"/>
        </w:rPr>
        <w:t xml:space="preserve"> географії, біології</w:t>
      </w:r>
      <w:r w:rsidR="00941B6C" w:rsidRPr="00E33661">
        <w:rPr>
          <w:rFonts w:ascii="Times New Roman" w:eastAsia="Times New Roman" w:hAnsi="Times New Roman" w:cs="Times New Roman"/>
          <w:sz w:val="28"/>
          <w:szCs w:val="28"/>
          <w:lang w:val="uk-UA"/>
        </w:rPr>
        <w:t xml:space="preserve"> для якісної підготовки до ЗНО, ДПА. </w:t>
      </w:r>
    </w:p>
    <w:p w14:paraId="5F2D585D" w14:textId="186C5E49" w:rsidR="00472CA5" w:rsidRPr="00E33661" w:rsidRDefault="00472CA5" w:rsidP="00B71D1E">
      <w:pPr>
        <w:spacing w:after="0" w:line="240" w:lineRule="auto"/>
        <w:ind w:firstLine="567"/>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У відповідності до Типових навчальних планів для загальноосвітніх навчальних закладів  гранично допустиме навантаження не перевищує допустимої сумарної кількості годин тижневого навантаження учнів, встановленої Санітарним регламентом для закладів загальної середньої освіти, затвердженими наказом МОЗ України від 25.09.2020 року № 2205.</w:t>
      </w:r>
    </w:p>
    <w:p w14:paraId="69A3D9C0" w14:textId="77777777" w:rsidR="00472CA5" w:rsidRPr="00E33661" w:rsidRDefault="00472CA5" w:rsidP="00B71D1E">
      <w:pPr>
        <w:spacing w:after="0" w:line="240" w:lineRule="auto"/>
        <w:ind w:firstLine="708"/>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Години фізичної культури не враховані при визначенні гранично допустимого навантаження.</w:t>
      </w:r>
    </w:p>
    <w:p w14:paraId="4DE57F27" w14:textId="1BEED97A" w:rsidR="00472CA5" w:rsidRPr="00E33661" w:rsidRDefault="00472CA5" w:rsidP="00B71D1E">
      <w:pPr>
        <w:spacing w:after="0" w:line="240" w:lineRule="auto"/>
        <w:ind w:firstLine="709"/>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Навчальні плани </w:t>
      </w:r>
      <w:r w:rsidR="00941B6C" w:rsidRPr="00E33661">
        <w:rPr>
          <w:rFonts w:ascii="Times New Roman" w:eastAsia="Times New Roman" w:hAnsi="Times New Roman" w:cs="Times New Roman"/>
          <w:sz w:val="28"/>
          <w:szCs w:val="28"/>
          <w:lang w:val="uk-UA"/>
        </w:rPr>
        <w:t>закладу</w:t>
      </w:r>
      <w:r w:rsidRPr="00E33661">
        <w:rPr>
          <w:rFonts w:ascii="Times New Roman" w:eastAsia="Times New Roman" w:hAnsi="Times New Roman" w:cs="Times New Roman"/>
          <w:sz w:val="28"/>
          <w:szCs w:val="28"/>
          <w:lang w:val="uk-UA"/>
        </w:rPr>
        <w:t xml:space="preserve"> спрямовані на задоволення освітніх запитів і потреб учнів та їх батьків. При складанні навчального плану враховано реальний стан навчально-методичного та кадрового забезпечення освітнього процесу в закладі. </w:t>
      </w:r>
    </w:p>
    <w:p w14:paraId="784BE44A" w14:textId="187F5937" w:rsidR="00472CA5" w:rsidRPr="00E33661" w:rsidRDefault="00472CA5" w:rsidP="00DB5E2A">
      <w:pPr>
        <w:spacing w:after="0" w:line="240" w:lineRule="auto"/>
        <w:ind w:firstLine="360"/>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lastRenderedPageBreak/>
        <w:t>Такі структура та зміст навчального плану спрямовують організацію освітнього процесу в закладі на розкриття та розвиток творчих здібностей учнів, створюють умови для майбутнього професійного самовизначення та самореалізації, а також формуванню та реалізації життєвих планів учнів.</w:t>
      </w:r>
    </w:p>
    <w:p w14:paraId="1C3BA74B" w14:textId="77777777" w:rsidR="00472CA5" w:rsidRPr="00E33661" w:rsidRDefault="00472CA5" w:rsidP="00B71D1E">
      <w:pPr>
        <w:shd w:val="clear" w:color="auto" w:fill="FFFFFF"/>
        <w:spacing w:after="0" w:line="240" w:lineRule="auto"/>
        <w:jc w:val="both"/>
        <w:rPr>
          <w:rFonts w:ascii="Times New Roman" w:eastAsia="Times New Roman" w:hAnsi="Times New Roman" w:cs="Times New Roman"/>
          <w:b/>
          <w:sz w:val="28"/>
          <w:szCs w:val="28"/>
          <w:lang w:val="uk-UA"/>
        </w:rPr>
      </w:pPr>
    </w:p>
    <w:p w14:paraId="2FD0A052" w14:textId="77777777" w:rsidR="00DD362A" w:rsidRDefault="00DD362A"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1D8BFE80" w14:textId="77777777" w:rsidR="00DD362A" w:rsidRDefault="00DD362A"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44B98429" w14:textId="77777777" w:rsidR="00DD362A" w:rsidRDefault="00DD362A"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5BE02C1A" w14:textId="1EAF4367" w:rsidR="001D0330" w:rsidRPr="00E33661" w:rsidRDefault="001D0330"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4.Опис очікуваних результатів навчання за освітніми галузями</w:t>
      </w:r>
    </w:p>
    <w:p w14:paraId="198C9055" w14:textId="77777777" w:rsidR="00195F4D" w:rsidRPr="00E33661" w:rsidRDefault="00195F4D" w:rsidP="00B71D1E">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4208B717" w14:textId="12C39CF2" w:rsidR="00E30C80" w:rsidRPr="00E33661" w:rsidRDefault="00B65BB2" w:rsidP="00B71D1E">
      <w:pPr>
        <w:pStyle w:val="rvps18"/>
        <w:shd w:val="clear" w:color="auto" w:fill="FFFFFF"/>
        <w:spacing w:before="0" w:beforeAutospacing="0" w:after="0" w:afterAutospacing="0"/>
        <w:ind w:right="450"/>
        <w:jc w:val="both"/>
        <w:rPr>
          <w:sz w:val="28"/>
          <w:szCs w:val="28"/>
        </w:rPr>
      </w:pPr>
      <w:r w:rsidRPr="00E33661">
        <w:rPr>
          <w:sz w:val="28"/>
          <w:szCs w:val="28"/>
        </w:rPr>
        <w:tab/>
      </w:r>
      <w:r w:rsidR="00E30C80" w:rsidRPr="00E33661">
        <w:rPr>
          <w:sz w:val="28"/>
          <w:szCs w:val="28"/>
        </w:rPr>
        <w:t>Відповідно до мети та загальних цілей, окреслених у Державному стандарті початкової</w:t>
      </w:r>
      <w:r w:rsidR="00195F4D" w:rsidRPr="00E33661">
        <w:rPr>
          <w:sz w:val="28"/>
          <w:szCs w:val="28"/>
        </w:rPr>
        <w:t xml:space="preserve"> загальної</w:t>
      </w:r>
      <w:r w:rsidR="00E30C80" w:rsidRPr="00E33661">
        <w:rPr>
          <w:sz w:val="28"/>
          <w:szCs w:val="28"/>
        </w:rPr>
        <w:t xml:space="preserve"> освіти</w:t>
      </w:r>
      <w:r w:rsidR="00293E1C" w:rsidRPr="00E33661">
        <w:rPr>
          <w:sz w:val="28"/>
          <w:szCs w:val="28"/>
        </w:rPr>
        <w:t>, затвердженого постановою Кабінету Міністрів України 21 лютого 2018 р. № 87 (у редакції постанови Кабінету Міністрів України від 24 липня 2019 р. № 688)</w:t>
      </w:r>
      <w:r w:rsidR="00E30C80" w:rsidRPr="00E33661">
        <w:rPr>
          <w:sz w:val="28"/>
          <w:szCs w:val="28"/>
        </w:rPr>
        <w:t xml:space="preserve">, </w:t>
      </w:r>
      <w:r w:rsidRPr="00E33661">
        <w:rPr>
          <w:rStyle w:val="rvts23"/>
          <w:sz w:val="28"/>
          <w:szCs w:val="28"/>
        </w:rPr>
        <w:t xml:space="preserve">Державного стандарту базової і повної загальної середньої освіти, затверджених Кабінетом Міністрів України </w:t>
      </w:r>
      <w:r w:rsidRPr="00E33661">
        <w:rPr>
          <w:rStyle w:val="rvts9"/>
          <w:sz w:val="28"/>
          <w:szCs w:val="28"/>
        </w:rPr>
        <w:t>від 23 листопада 2011 р. № 1392</w:t>
      </w:r>
      <w:r w:rsidRPr="00E33661">
        <w:rPr>
          <w:sz w:val="28"/>
          <w:szCs w:val="28"/>
        </w:rPr>
        <w:t>(Із змінами, внесеними згідно з Постановами КМ</w:t>
      </w:r>
      <w:hyperlink r:id="rId9" w:anchor="n147" w:tgtFrame="_blank" w:history="1">
        <w:r w:rsidRPr="00E33661">
          <w:rPr>
            <w:rStyle w:val="a5"/>
            <w:color w:val="auto"/>
            <w:sz w:val="28"/>
            <w:szCs w:val="28"/>
            <w:u w:val="none"/>
          </w:rPr>
          <w:t>№ 538 від 07.08.2013</w:t>
        </w:r>
      </w:hyperlink>
      <w:r w:rsidRPr="00E33661">
        <w:rPr>
          <w:sz w:val="28"/>
          <w:szCs w:val="28"/>
        </w:rPr>
        <w:t xml:space="preserve">, </w:t>
      </w:r>
      <w:hyperlink r:id="rId10" w:anchor="n10" w:tgtFrame="_blank" w:history="1">
        <w:r w:rsidRPr="00E33661">
          <w:rPr>
            <w:rStyle w:val="a5"/>
            <w:color w:val="auto"/>
            <w:sz w:val="28"/>
            <w:szCs w:val="28"/>
            <w:u w:val="none"/>
          </w:rPr>
          <w:t>№ 143 від 26.02.2020</w:t>
        </w:r>
      </w:hyperlink>
      <w:r w:rsidRPr="00E33661">
        <w:rPr>
          <w:sz w:val="28"/>
          <w:szCs w:val="28"/>
        </w:rPr>
        <w:t>)</w:t>
      </w:r>
      <w:bookmarkStart w:id="3" w:name="n256"/>
      <w:bookmarkEnd w:id="3"/>
      <w:r w:rsidRPr="00E33661">
        <w:rPr>
          <w:sz w:val="28"/>
          <w:szCs w:val="28"/>
        </w:rPr>
        <w:t xml:space="preserve"> </w:t>
      </w:r>
      <w:r w:rsidR="00E30C80" w:rsidRPr="00E33661">
        <w:rPr>
          <w:sz w:val="28"/>
          <w:szCs w:val="28"/>
        </w:rPr>
        <w:t xml:space="preserve">визначено завдання, які має реалізувати вчитель у рамках кожної галузі та  навчальних програм. </w:t>
      </w:r>
    </w:p>
    <w:p w14:paraId="4AD25F2E" w14:textId="77777777" w:rsidR="00DE1E39" w:rsidRPr="00E33661" w:rsidRDefault="00DE1E39" w:rsidP="00B71D1E">
      <w:pPr>
        <w:spacing w:after="0" w:line="240" w:lineRule="auto"/>
        <w:ind w:firstLine="567"/>
        <w:jc w:val="both"/>
        <w:rPr>
          <w:rFonts w:ascii="Times New Roman" w:eastAsia="Times New Roman" w:hAnsi="Times New Roman" w:cs="Times New Roman"/>
          <w:sz w:val="28"/>
          <w:szCs w:val="28"/>
          <w:highlight w:val="white"/>
          <w:lang w:val="uk-UA"/>
        </w:rPr>
      </w:pPr>
      <w:r w:rsidRPr="008A4A4C">
        <w:rPr>
          <w:rFonts w:ascii="Times New Roman" w:eastAsia="Calibri" w:hAnsi="Times New Roman" w:cs="Times New Roman"/>
          <w:sz w:val="28"/>
          <w:szCs w:val="28"/>
          <w:lang w:val="uk-UA"/>
        </w:rPr>
        <w:t>Результати навчання повинні</w:t>
      </w:r>
      <w:r w:rsidRPr="008A4A4C">
        <w:rPr>
          <w:rFonts w:ascii="Times New Roman" w:eastAsia="Times New Roman" w:hAnsi="Times New Roman" w:cs="Times New Roman"/>
          <w:sz w:val="28"/>
          <w:szCs w:val="28"/>
          <w:highlight w:val="white"/>
          <w:lang w:val="uk-UA"/>
        </w:rPr>
        <w:t xml:space="preserve"> робити внесок у формування ключових компетентностей</w:t>
      </w:r>
      <w:r w:rsidRPr="00E33661">
        <w:rPr>
          <w:rFonts w:ascii="Times New Roman" w:eastAsia="Times New Roman" w:hAnsi="Times New Roman" w:cs="Times New Roman"/>
          <w:sz w:val="28"/>
          <w:szCs w:val="28"/>
          <w:highlight w:val="white"/>
          <w:lang w:val="uk-UA"/>
        </w:rPr>
        <w:t xml:space="preserve"> учнів початкових класів:</w:t>
      </w:r>
    </w:p>
    <w:p w14:paraId="039A478C"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w:t>
      </w:r>
    </w:p>
    <w:p w14:paraId="50B7858C"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2) здатність спілкуватися рідною (у разі відмінності від державної) та іноземними мовами, що передбачає активне використання рідної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w:t>
      </w:r>
    </w:p>
    <w:p w14:paraId="2B8B34D6"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3) математична компетентність, що передбачає виявлення простих математичних залежностей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w:t>
      </w:r>
    </w:p>
    <w:p w14:paraId="1676BB94"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w:t>
      </w:r>
    </w:p>
    <w:p w14:paraId="6406DB54"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5) інноваційність, що передбачає відкритість до нових ідей, ініціювання змін у близькому середовищі (клас, школа, громада тощо), формування знань, умінь, ставлень, що є основою компетентнісного підходу, забезпечують подальшу здатність успішно навчатися, провадити професійну діяльність, відчувати себе частиною спільноти і брати участь у справах громади;</w:t>
      </w:r>
    </w:p>
    <w:p w14:paraId="7619190D"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lastRenderedPageBreak/>
        <w:t>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розуміючи важливість збереження природи для сталого розвитку суспільства;</w:t>
      </w:r>
    </w:p>
    <w:p w14:paraId="3BE30B5F"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w:t>
      </w:r>
    </w:p>
    <w:p w14:paraId="10381AE6"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8) навчання впродовж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w:t>
      </w:r>
    </w:p>
    <w:p w14:paraId="536CA5CC"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w:t>
      </w:r>
    </w:p>
    <w:p w14:paraId="0A215E73"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w:t>
      </w:r>
    </w:p>
    <w:p w14:paraId="3D31255D" w14:textId="77777777" w:rsidR="00DE1E39" w:rsidRPr="00E33661" w:rsidRDefault="00DE1E39" w:rsidP="008A4A4C">
      <w:pPr>
        <w:pStyle w:val="a4"/>
        <w:spacing w:after="0" w:line="240" w:lineRule="auto"/>
        <w:ind w:left="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173347B" w14:textId="77777777" w:rsidR="00DE1E39" w:rsidRPr="00E33661" w:rsidRDefault="00DE1E39" w:rsidP="00B71D1E">
      <w:pPr>
        <w:spacing w:after="0" w:line="240" w:lineRule="auto"/>
        <w:jc w:val="both"/>
        <w:rPr>
          <w:rFonts w:ascii="Times New Roman" w:eastAsia="Calibri" w:hAnsi="Times New Roman" w:cs="Times New Roman"/>
          <w:sz w:val="28"/>
          <w:szCs w:val="28"/>
          <w:lang w:val="uk-UA"/>
        </w:rPr>
      </w:pPr>
      <w:r w:rsidRPr="00E33661">
        <w:rPr>
          <w:rFonts w:ascii="Times New Roman" w:hAnsi="Times New Roman" w:cs="Times New Roman"/>
          <w:sz w:val="28"/>
          <w:szCs w:val="28"/>
          <w:lang w:val="uk-UA"/>
        </w:rPr>
        <w:t xml:space="preserve">Спільними для всіх ключових компетентностей є такі </w:t>
      </w:r>
      <w:r w:rsidRPr="008A4A4C">
        <w:rPr>
          <w:rFonts w:ascii="Times New Roman" w:hAnsi="Times New Roman" w:cs="Times New Roman"/>
          <w:bCs/>
          <w:sz w:val="28"/>
          <w:szCs w:val="28"/>
          <w:lang w:val="uk-UA"/>
        </w:rPr>
        <w:t>вміння:</w:t>
      </w:r>
      <w:r w:rsidRPr="00E33661">
        <w:rPr>
          <w:rFonts w:ascii="Times New Roman" w:hAnsi="Times New Roman" w:cs="Times New Roman"/>
          <w:sz w:val="28"/>
          <w:szCs w:val="28"/>
          <w:lang w:val="uk-UA"/>
        </w:rPr>
        <w:t xml:space="preserve"> читання з розумінням, уміння висловлювати власну думку усно і письмово, критичне та системне мислення, творчість, ініціативність, здатність логічно обґрунтовувати позицію, вміння конструктивно керувати емоціями, оцінювати ризики, приймати рішення, розв'язувати проблеми, співпрацювати з іншими особами.</w:t>
      </w:r>
      <w:r w:rsidRPr="00E33661">
        <w:rPr>
          <w:rFonts w:ascii="Times New Roman" w:hAnsi="Times New Roman" w:cs="Times New Roman"/>
          <w:bCs/>
          <w:sz w:val="28"/>
          <w:szCs w:val="28"/>
          <w:lang w:val="uk-UA"/>
        </w:rPr>
        <w:t xml:space="preserve"> </w:t>
      </w:r>
    </w:p>
    <w:p w14:paraId="5BB12866" w14:textId="07CD60F2" w:rsidR="00DE1E39" w:rsidRPr="00E33661"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33661">
        <w:rPr>
          <w:rFonts w:ascii="Times New Roman" w:eastAsia="Calibri" w:hAnsi="Times New Roman" w:cs="Times New Roman"/>
          <w:sz w:val="28"/>
          <w:szCs w:val="28"/>
          <w:lang w:val="uk-UA"/>
        </w:rPr>
        <w:t>Результати навчання в 5-</w:t>
      </w:r>
      <w:r w:rsidR="008A4A4C">
        <w:rPr>
          <w:rFonts w:ascii="Times New Roman" w:eastAsia="Calibri" w:hAnsi="Times New Roman" w:cs="Times New Roman"/>
          <w:sz w:val="28"/>
          <w:szCs w:val="28"/>
          <w:lang w:val="uk-UA"/>
        </w:rPr>
        <w:t>11</w:t>
      </w:r>
      <w:r w:rsidRPr="00E33661">
        <w:rPr>
          <w:rFonts w:ascii="Times New Roman" w:eastAsia="Calibri" w:hAnsi="Times New Roman" w:cs="Times New Roman"/>
          <w:sz w:val="28"/>
          <w:szCs w:val="28"/>
          <w:lang w:val="uk-UA"/>
        </w:rPr>
        <w:t>класах повинні</w:t>
      </w:r>
      <w:r w:rsidRPr="00E33661">
        <w:rPr>
          <w:rFonts w:ascii="Times New Roman" w:eastAsia="Times New Roman" w:hAnsi="Times New Roman" w:cs="Times New Roman"/>
          <w:sz w:val="28"/>
          <w:szCs w:val="28"/>
          <w:highlight w:val="white"/>
          <w:lang w:val="uk-UA"/>
        </w:rPr>
        <w:t xml:space="preserve"> робити внесок у формування таких ключових компетентностей учнів.</w:t>
      </w:r>
    </w:p>
    <w:tbl>
      <w:tblPr>
        <w:tblW w:w="992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160"/>
        <w:gridCol w:w="7088"/>
      </w:tblGrid>
      <w:tr w:rsidR="008A4A4C" w:rsidRPr="008A4A4C" w14:paraId="3C154CCD" w14:textId="77777777" w:rsidTr="008A4A4C">
        <w:trPr>
          <w:trHeight w:val="493"/>
        </w:trPr>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667C977"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 з/п</w:t>
            </w:r>
          </w:p>
        </w:tc>
        <w:tc>
          <w:tcPr>
            <w:tcW w:w="21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6A8B019"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lang w:val="uk-UA"/>
              </w:rPr>
              <w:t>Ключові компетентності</w:t>
            </w:r>
          </w:p>
        </w:tc>
        <w:tc>
          <w:tcPr>
            <w:tcW w:w="7088" w:type="dxa"/>
            <w:tcBorders>
              <w:top w:val="single" w:sz="8" w:space="0" w:color="000000"/>
              <w:bottom w:val="single" w:sz="8" w:space="0" w:color="000000"/>
              <w:right w:val="single" w:sz="8" w:space="0" w:color="000000"/>
            </w:tcBorders>
            <w:tcMar>
              <w:top w:w="100" w:type="dxa"/>
              <w:left w:w="100" w:type="dxa"/>
              <w:bottom w:w="100" w:type="dxa"/>
              <w:right w:w="100" w:type="dxa"/>
            </w:tcMar>
            <w:vAlign w:val="center"/>
          </w:tcPr>
          <w:p w14:paraId="50788F11"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Компоненти</w:t>
            </w:r>
          </w:p>
        </w:tc>
      </w:tr>
      <w:tr w:rsidR="008A4A4C" w:rsidRPr="008A4A4C" w14:paraId="7319A075" w14:textId="77777777" w:rsidTr="008A4A4C">
        <w:trPr>
          <w:trHeight w:val="594"/>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8303535"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1</w:t>
            </w:r>
          </w:p>
        </w:tc>
        <w:tc>
          <w:tcPr>
            <w:tcW w:w="2160" w:type="dxa"/>
            <w:tcBorders>
              <w:bottom w:val="single" w:sz="8" w:space="0" w:color="000000"/>
              <w:right w:val="single" w:sz="8" w:space="0" w:color="000000"/>
            </w:tcBorders>
            <w:tcMar>
              <w:top w:w="100" w:type="dxa"/>
              <w:left w:w="100" w:type="dxa"/>
              <w:bottom w:w="100" w:type="dxa"/>
              <w:right w:w="100" w:type="dxa"/>
            </w:tcMar>
          </w:tcPr>
          <w:p w14:paraId="0C75F8D7"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Спілкування державною (і рідною — у разі відмінності) мовами</w:t>
            </w:r>
          </w:p>
        </w:tc>
        <w:tc>
          <w:tcPr>
            <w:tcW w:w="7088" w:type="dxa"/>
            <w:tcBorders>
              <w:bottom w:val="single" w:sz="8" w:space="0" w:color="000000"/>
              <w:right w:val="single" w:sz="8" w:space="0" w:color="000000"/>
            </w:tcBorders>
            <w:tcMar>
              <w:top w:w="100" w:type="dxa"/>
              <w:left w:w="100" w:type="dxa"/>
              <w:bottom w:w="100" w:type="dxa"/>
              <w:right w:w="100" w:type="dxa"/>
            </w:tcMar>
          </w:tcPr>
          <w:p w14:paraId="24D807A1"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грамотно висловлюватися рідною мовою; доречно та коректно </w:t>
            </w:r>
            <w:r w:rsidRPr="008A4A4C">
              <w:rPr>
                <w:rFonts w:ascii="Times New Roman" w:eastAsia="Times New Roman" w:hAnsi="Times New Roman" w:cs="Times New Roman"/>
                <w:sz w:val="28"/>
                <w:szCs w:val="28"/>
                <w:highlight w:val="white"/>
                <w:lang w:val="uk-UA"/>
              </w:rPr>
              <w:lastRenderedPageBreak/>
              <w:t xml:space="preserve">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8A4A4C">
              <w:rPr>
                <w:rFonts w:ascii="Times New Roman" w:eastAsia="Times New Roman" w:hAnsi="Times New Roman" w:cs="Times New Roman"/>
                <w:sz w:val="28"/>
                <w:szCs w:val="28"/>
                <w:lang w:val="uk-UA"/>
              </w:rPr>
              <w:t>уникнення невнормованих іншомовних запозичень у спілкуванні на тематику</w:t>
            </w:r>
            <w:r w:rsidRPr="008A4A4C">
              <w:rPr>
                <w:rFonts w:ascii="Times New Roman" w:eastAsia="Times New Roman" w:hAnsi="Times New Roman" w:cs="Times New Roman"/>
                <w:sz w:val="28"/>
                <w:szCs w:val="28"/>
                <w:highlight w:val="white"/>
                <w:lang w:val="uk-UA"/>
              </w:rPr>
              <w:t xml:space="preserve"> окремого предмета; поповнювати свій словниковий запас.</w:t>
            </w:r>
          </w:p>
          <w:p w14:paraId="0EA975D2"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розуміння важливості чітких та лаконічних формулювань.</w:t>
            </w:r>
          </w:p>
          <w:p w14:paraId="1619B3F6"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означення понять, формулювання властивостей, доведення правил, теорем</w:t>
            </w:r>
          </w:p>
        </w:tc>
      </w:tr>
      <w:tr w:rsidR="008A4A4C" w:rsidRPr="008A4A4C" w14:paraId="08DD85A0"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92D9C45"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lastRenderedPageBreak/>
              <w:t>2</w:t>
            </w:r>
          </w:p>
        </w:tc>
        <w:tc>
          <w:tcPr>
            <w:tcW w:w="2160" w:type="dxa"/>
            <w:tcBorders>
              <w:bottom w:val="single" w:sz="8" w:space="0" w:color="000000"/>
              <w:right w:val="single" w:sz="8" w:space="0" w:color="000000"/>
            </w:tcBorders>
            <w:tcMar>
              <w:top w:w="100" w:type="dxa"/>
              <w:left w:w="100" w:type="dxa"/>
              <w:bottom w:w="100" w:type="dxa"/>
              <w:right w:w="100" w:type="dxa"/>
            </w:tcMar>
          </w:tcPr>
          <w:p w14:paraId="25D0CEF8"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Спілкування іноземними мовами</w:t>
            </w:r>
          </w:p>
        </w:tc>
        <w:tc>
          <w:tcPr>
            <w:tcW w:w="7088" w:type="dxa"/>
            <w:tcBorders>
              <w:bottom w:val="single" w:sz="8" w:space="0" w:color="000000"/>
              <w:right w:val="single" w:sz="8" w:space="0" w:color="000000"/>
            </w:tcBorders>
            <w:tcMar>
              <w:top w:w="100" w:type="dxa"/>
              <w:left w:w="100" w:type="dxa"/>
              <w:bottom w:w="100" w:type="dxa"/>
              <w:right w:w="100" w:type="dxa"/>
            </w:tcMar>
          </w:tcPr>
          <w:p w14:paraId="56A0DA02"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Calibri" w:hAnsi="Times New Roman" w:cs="Times New Roman"/>
                <w:sz w:val="28"/>
                <w:szCs w:val="28"/>
                <w:lang w:val="uk-UA"/>
              </w:rPr>
              <w:t>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мовних засобів; ефективно взаємодіяти з іншими усно, письмово та за допомогою засобів електронного спілкування.</w:t>
            </w:r>
          </w:p>
          <w:p w14:paraId="73D8575D"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Calibri" w:hAnsi="Times New Roman" w:cs="Times New Roman"/>
                <w:sz w:val="28"/>
                <w:szCs w:val="28"/>
                <w:lang w:val="uk-U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4D9C866B"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Calibri" w:hAnsi="Times New Roman" w:cs="Times New Roman"/>
                <w:sz w:val="28"/>
                <w:szCs w:val="28"/>
                <w:lang w:val="uk-UA"/>
              </w:rPr>
              <w:t>підручники, словники, довідкова література, мультимедійні засоби, адаптовані іншомовні тексти.</w:t>
            </w:r>
          </w:p>
        </w:tc>
      </w:tr>
      <w:tr w:rsidR="008A4A4C" w:rsidRPr="008A4A4C" w14:paraId="1D98FEAA"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55BFAEE"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3</w:t>
            </w:r>
          </w:p>
        </w:tc>
        <w:tc>
          <w:tcPr>
            <w:tcW w:w="2160" w:type="dxa"/>
            <w:tcBorders>
              <w:bottom w:val="single" w:sz="8" w:space="0" w:color="000000"/>
              <w:right w:val="single" w:sz="8" w:space="0" w:color="000000"/>
            </w:tcBorders>
            <w:tcMar>
              <w:top w:w="100" w:type="dxa"/>
              <w:left w:w="100" w:type="dxa"/>
              <w:bottom w:w="100" w:type="dxa"/>
              <w:right w:w="100" w:type="dxa"/>
            </w:tcMar>
          </w:tcPr>
          <w:p w14:paraId="24B651F5"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Математична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14:paraId="0172E126"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2F342AAC"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lastRenderedPageBreak/>
              <w:t>Ставлення:</w:t>
            </w:r>
            <w:r w:rsidRPr="008A4A4C">
              <w:rPr>
                <w:rFonts w:ascii="Times New Roman" w:eastAsia="Times New Roman" w:hAnsi="Times New Roman" w:cs="Times New Roman"/>
                <w:sz w:val="28"/>
                <w:szCs w:val="28"/>
                <w:highlight w:val="white"/>
                <w:lang w:val="uk-U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F55E757"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розв'язування математичних задач, і обов’язково таких, що моделюють реальні життєві ситуації</w:t>
            </w:r>
          </w:p>
        </w:tc>
      </w:tr>
      <w:tr w:rsidR="008A4A4C" w:rsidRPr="001B374C" w14:paraId="1FFDF8E0"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116E79FB"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lastRenderedPageBreak/>
              <w:t>4</w:t>
            </w:r>
          </w:p>
        </w:tc>
        <w:tc>
          <w:tcPr>
            <w:tcW w:w="2160" w:type="dxa"/>
            <w:tcBorders>
              <w:bottom w:val="single" w:sz="8" w:space="0" w:color="000000"/>
              <w:right w:val="single" w:sz="8" w:space="0" w:color="000000"/>
            </w:tcBorders>
            <w:tcMar>
              <w:top w:w="100" w:type="dxa"/>
              <w:left w:w="100" w:type="dxa"/>
              <w:bottom w:w="100" w:type="dxa"/>
              <w:right w:w="100" w:type="dxa"/>
            </w:tcMar>
          </w:tcPr>
          <w:p w14:paraId="564A4AD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Основні компетентності у природничих науках і технологіях</w:t>
            </w:r>
          </w:p>
        </w:tc>
        <w:tc>
          <w:tcPr>
            <w:tcW w:w="7088" w:type="dxa"/>
            <w:tcBorders>
              <w:bottom w:val="single" w:sz="8" w:space="0" w:color="000000"/>
              <w:right w:val="single" w:sz="8" w:space="0" w:color="000000"/>
            </w:tcBorders>
            <w:tcMar>
              <w:top w:w="100" w:type="dxa"/>
              <w:left w:w="100" w:type="dxa"/>
              <w:bottom w:w="100" w:type="dxa"/>
              <w:right w:w="100" w:type="dxa"/>
            </w:tcMar>
          </w:tcPr>
          <w:p w14:paraId="7B258D2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розпізнавати проблеми, що виникають у довкіллі; будувати та досліджувати природні явища і процеси</w:t>
            </w:r>
            <w:r w:rsidRPr="008A4A4C">
              <w:rPr>
                <w:rFonts w:ascii="Times New Roman" w:eastAsia="Times New Roman" w:hAnsi="Times New Roman" w:cs="Times New Roman"/>
                <w:sz w:val="28"/>
                <w:szCs w:val="28"/>
                <w:lang w:val="uk-UA"/>
              </w:rPr>
              <w:t>; послуговуватися технологічними пристроями</w:t>
            </w:r>
            <w:r w:rsidRPr="008A4A4C">
              <w:rPr>
                <w:rFonts w:ascii="Times New Roman" w:eastAsia="Times New Roman" w:hAnsi="Times New Roman" w:cs="Times New Roman"/>
                <w:sz w:val="28"/>
                <w:szCs w:val="28"/>
                <w:highlight w:val="white"/>
                <w:lang w:val="uk-UA"/>
              </w:rPr>
              <w:t>.</w:t>
            </w:r>
          </w:p>
          <w:p w14:paraId="6AA48E05"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усвідомлення важливості природничих наук як універсальної мови науки, техніки та технологій.</w:t>
            </w:r>
            <w:r w:rsidRPr="008A4A4C">
              <w:rPr>
                <w:rFonts w:ascii="Times New Roman" w:eastAsia="Times New Roman" w:hAnsi="Times New Roman" w:cs="Times New Roman"/>
                <w:sz w:val="28"/>
                <w:szCs w:val="28"/>
                <w:lang w:val="uk-UA"/>
              </w:rPr>
              <w:t xml:space="preserve"> усвідомлення ролі наукових ідей в сучасних інформаційних технологіях</w:t>
            </w:r>
          </w:p>
          <w:p w14:paraId="45E93E0B"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8A4A4C" w:rsidRPr="008A4A4C" w14:paraId="16F9BBC0" w14:textId="77777777" w:rsidTr="008A4A4C">
        <w:trPr>
          <w:trHeight w:val="1960"/>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D416AC9"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5</w:t>
            </w:r>
          </w:p>
        </w:tc>
        <w:tc>
          <w:tcPr>
            <w:tcW w:w="2160" w:type="dxa"/>
            <w:tcBorders>
              <w:bottom w:val="single" w:sz="8" w:space="0" w:color="000000"/>
              <w:right w:val="single" w:sz="8" w:space="0" w:color="000000"/>
            </w:tcBorders>
            <w:tcMar>
              <w:top w:w="100" w:type="dxa"/>
              <w:left w:w="100" w:type="dxa"/>
              <w:bottom w:w="100" w:type="dxa"/>
              <w:right w:w="100" w:type="dxa"/>
            </w:tcMar>
          </w:tcPr>
          <w:p w14:paraId="01AA90D1"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Інформаційно-цифрова компетентність</w:t>
            </w:r>
          </w:p>
        </w:tc>
        <w:tc>
          <w:tcPr>
            <w:tcW w:w="7088" w:type="dxa"/>
            <w:tcBorders>
              <w:bottom w:val="single" w:sz="8" w:space="0" w:color="000000"/>
              <w:right w:val="single" w:sz="8" w:space="0" w:color="000000"/>
            </w:tcBorders>
            <w:tcMar>
              <w:top w:w="100" w:type="dxa"/>
              <w:left w:w="100" w:type="dxa"/>
              <w:bottom w:w="100" w:type="dxa"/>
              <w:right w:w="100" w:type="dxa"/>
            </w:tcMar>
          </w:tcPr>
          <w:p w14:paraId="078255B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2E1EA19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6829644D"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візуалізація даних, побудова графіків та діаграм за допомогою програмних засобів</w:t>
            </w:r>
          </w:p>
        </w:tc>
      </w:tr>
      <w:tr w:rsidR="008A4A4C" w:rsidRPr="001B374C" w14:paraId="282D4237"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5A46169"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6</w:t>
            </w:r>
          </w:p>
        </w:tc>
        <w:tc>
          <w:tcPr>
            <w:tcW w:w="2160" w:type="dxa"/>
            <w:tcBorders>
              <w:bottom w:val="single" w:sz="8" w:space="0" w:color="000000"/>
              <w:right w:val="single" w:sz="8" w:space="0" w:color="000000"/>
            </w:tcBorders>
            <w:tcMar>
              <w:top w:w="100" w:type="dxa"/>
              <w:left w:w="100" w:type="dxa"/>
              <w:bottom w:w="100" w:type="dxa"/>
              <w:right w:w="100" w:type="dxa"/>
            </w:tcMar>
          </w:tcPr>
          <w:p w14:paraId="0E39B68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Уміння вчитися впродовж життя</w:t>
            </w:r>
          </w:p>
        </w:tc>
        <w:tc>
          <w:tcPr>
            <w:tcW w:w="7088" w:type="dxa"/>
            <w:tcBorders>
              <w:bottom w:val="single" w:sz="8" w:space="0" w:color="000000"/>
              <w:right w:val="single" w:sz="8" w:space="0" w:color="000000"/>
            </w:tcBorders>
            <w:tcMar>
              <w:top w:w="100" w:type="dxa"/>
              <w:left w:w="100" w:type="dxa"/>
              <w:bottom w:w="100" w:type="dxa"/>
              <w:right w:w="100" w:type="dxa"/>
            </w:tcMar>
          </w:tcPr>
          <w:p w14:paraId="571B905D"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77E1248"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A902D79"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моделювання власної освітньої траєкторії</w:t>
            </w:r>
          </w:p>
        </w:tc>
      </w:tr>
      <w:tr w:rsidR="008A4A4C" w:rsidRPr="001B374C" w14:paraId="52543A10"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B5207DA"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lastRenderedPageBreak/>
              <w:t>7</w:t>
            </w:r>
          </w:p>
        </w:tc>
        <w:tc>
          <w:tcPr>
            <w:tcW w:w="2160" w:type="dxa"/>
            <w:tcBorders>
              <w:bottom w:val="single" w:sz="8" w:space="0" w:color="000000"/>
              <w:right w:val="single" w:sz="8" w:space="0" w:color="000000"/>
            </w:tcBorders>
            <w:tcMar>
              <w:top w:w="100" w:type="dxa"/>
              <w:left w:w="100" w:type="dxa"/>
              <w:bottom w:w="100" w:type="dxa"/>
              <w:right w:w="100" w:type="dxa"/>
            </w:tcMar>
          </w:tcPr>
          <w:p w14:paraId="45042829"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Ініціативність і підприємливість</w:t>
            </w:r>
          </w:p>
        </w:tc>
        <w:tc>
          <w:tcPr>
            <w:tcW w:w="7088" w:type="dxa"/>
            <w:tcBorders>
              <w:bottom w:val="single" w:sz="8" w:space="0" w:color="000000"/>
              <w:right w:val="single" w:sz="8" w:space="0" w:color="000000"/>
            </w:tcBorders>
            <w:tcMar>
              <w:top w:w="100" w:type="dxa"/>
              <w:left w:w="100" w:type="dxa"/>
              <w:bottom w:w="100" w:type="dxa"/>
              <w:right w:w="100" w:type="dxa"/>
            </w:tcMar>
          </w:tcPr>
          <w:p w14:paraId="4B85915F"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5E26D99A"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1376DEF6"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завдання підприємницького змісту (оптимізаційні задачі)</w:t>
            </w:r>
          </w:p>
        </w:tc>
      </w:tr>
      <w:tr w:rsidR="008A4A4C" w:rsidRPr="008A4A4C" w14:paraId="6D5029FB"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04446895"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8</w:t>
            </w:r>
          </w:p>
        </w:tc>
        <w:tc>
          <w:tcPr>
            <w:tcW w:w="2160" w:type="dxa"/>
            <w:tcBorders>
              <w:bottom w:val="single" w:sz="8" w:space="0" w:color="000000"/>
              <w:right w:val="single" w:sz="8" w:space="0" w:color="000000"/>
            </w:tcBorders>
            <w:tcMar>
              <w:top w:w="100" w:type="dxa"/>
              <w:left w:w="100" w:type="dxa"/>
              <w:bottom w:w="100" w:type="dxa"/>
              <w:right w:w="100" w:type="dxa"/>
            </w:tcMar>
          </w:tcPr>
          <w:p w14:paraId="4F6CDDC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Соціальна і громадянська компетентності</w:t>
            </w:r>
          </w:p>
        </w:tc>
        <w:tc>
          <w:tcPr>
            <w:tcW w:w="7088" w:type="dxa"/>
            <w:tcBorders>
              <w:bottom w:val="single" w:sz="8" w:space="0" w:color="000000"/>
              <w:right w:val="single" w:sz="8" w:space="0" w:color="000000"/>
            </w:tcBorders>
            <w:tcMar>
              <w:top w:w="100" w:type="dxa"/>
              <w:left w:w="100" w:type="dxa"/>
              <w:bottom w:w="100" w:type="dxa"/>
              <w:right w:w="100" w:type="dxa"/>
            </w:tcMar>
          </w:tcPr>
          <w:p w14:paraId="1E84868A"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5D2A29E8"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359697F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завдання соціального змісту</w:t>
            </w:r>
          </w:p>
        </w:tc>
      </w:tr>
      <w:tr w:rsidR="008A4A4C" w:rsidRPr="008A4A4C" w14:paraId="41E8FFD0" w14:textId="77777777" w:rsidTr="008A4A4C">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76760D2"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9</w:t>
            </w:r>
          </w:p>
        </w:tc>
        <w:tc>
          <w:tcPr>
            <w:tcW w:w="2160" w:type="dxa"/>
            <w:tcBorders>
              <w:bottom w:val="single" w:sz="8" w:space="0" w:color="000000"/>
              <w:right w:val="single" w:sz="8" w:space="0" w:color="000000"/>
            </w:tcBorders>
            <w:tcMar>
              <w:top w:w="100" w:type="dxa"/>
              <w:left w:w="100" w:type="dxa"/>
              <w:bottom w:w="100" w:type="dxa"/>
              <w:right w:w="100" w:type="dxa"/>
            </w:tcMar>
          </w:tcPr>
          <w:p w14:paraId="13FA1BA7"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Обізнаність і самовираження у сфері культури</w:t>
            </w:r>
          </w:p>
        </w:tc>
        <w:tc>
          <w:tcPr>
            <w:tcW w:w="7088" w:type="dxa"/>
            <w:tcBorders>
              <w:bottom w:val="single" w:sz="8" w:space="0" w:color="000000"/>
              <w:right w:val="single" w:sz="8" w:space="0" w:color="000000"/>
            </w:tcBorders>
            <w:tcMar>
              <w:top w:w="100" w:type="dxa"/>
              <w:left w:w="100" w:type="dxa"/>
              <w:bottom w:w="100" w:type="dxa"/>
              <w:right w:w="100" w:type="dxa"/>
            </w:tcMar>
          </w:tcPr>
          <w:p w14:paraId="7D03947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 xml:space="preserve">Уміння: </w:t>
            </w:r>
            <w:r w:rsidRPr="008A4A4C">
              <w:rPr>
                <w:rFonts w:ascii="Times New Roman" w:eastAsia="Times New Roman" w:hAnsi="Times New Roman" w:cs="Times New Roman"/>
                <w:sz w:val="28"/>
                <w:szCs w:val="28"/>
                <w:lang w:val="uk-UA"/>
              </w:rPr>
              <w:t>грамотно і логічно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0D632E97"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Times New Roman" w:hAnsi="Times New Roman" w:cs="Times New Roman"/>
                <w:sz w:val="28"/>
                <w:szCs w:val="28"/>
                <w:lang w:val="uk-U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8A4A4C">
              <w:rPr>
                <w:rFonts w:ascii="Times New Roman" w:eastAsia="Times New Roman" w:hAnsi="Times New Roman" w:cs="Times New Roman"/>
                <w:sz w:val="28"/>
                <w:szCs w:val="28"/>
                <w:highlight w:val="white"/>
                <w:lang w:val="uk-UA"/>
              </w:rPr>
              <w:t>.</w:t>
            </w:r>
          </w:p>
          <w:p w14:paraId="30FF017E" w14:textId="77777777" w:rsidR="00DE1E39" w:rsidRPr="008A4A4C" w:rsidRDefault="00DE1E39" w:rsidP="008A4A4C">
            <w:pPr>
              <w:spacing w:after="0" w:line="240" w:lineRule="auto"/>
              <w:jc w:val="both"/>
              <w:rPr>
                <w:rFonts w:ascii="Times New Roman" w:eastAsia="Times New Roman" w:hAnsi="Times New Roman" w:cs="Times New Roman"/>
                <w:sz w:val="28"/>
                <w:szCs w:val="28"/>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Times New Roman" w:hAnsi="Times New Roman" w:cs="Times New Roman"/>
                <w:sz w:val="28"/>
                <w:szCs w:val="28"/>
                <w:lang w:val="uk-UA"/>
              </w:rPr>
              <w:t xml:space="preserve">математичні моделі в різних видах </w:t>
            </w:r>
            <w:r w:rsidRPr="008A4A4C">
              <w:rPr>
                <w:rFonts w:ascii="Times New Roman" w:eastAsia="Times New Roman" w:hAnsi="Times New Roman" w:cs="Times New Roman"/>
                <w:sz w:val="28"/>
                <w:szCs w:val="28"/>
                <w:lang w:val="uk-UA"/>
              </w:rPr>
              <w:lastRenderedPageBreak/>
              <w:t>мистецтва</w:t>
            </w:r>
          </w:p>
        </w:tc>
      </w:tr>
      <w:tr w:rsidR="008A4A4C" w:rsidRPr="001B374C" w14:paraId="41528C74" w14:textId="77777777" w:rsidTr="00985593">
        <w:trPr>
          <w:trHeight w:val="2582"/>
        </w:trPr>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2AA9B84"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lastRenderedPageBreak/>
              <w:t>10</w:t>
            </w:r>
          </w:p>
        </w:tc>
        <w:tc>
          <w:tcPr>
            <w:tcW w:w="2160" w:type="dxa"/>
            <w:tcBorders>
              <w:bottom w:val="single" w:sz="8" w:space="0" w:color="000000"/>
              <w:right w:val="single" w:sz="8" w:space="0" w:color="000000"/>
            </w:tcBorders>
            <w:tcMar>
              <w:top w:w="100" w:type="dxa"/>
              <w:left w:w="100" w:type="dxa"/>
              <w:bottom w:w="100" w:type="dxa"/>
              <w:right w:w="100" w:type="dxa"/>
            </w:tcMar>
          </w:tcPr>
          <w:p w14:paraId="061CDF56"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sz w:val="28"/>
                <w:szCs w:val="28"/>
                <w:highlight w:val="white"/>
                <w:lang w:val="uk-UA"/>
              </w:rPr>
              <w:t>Екологічна грамотність і здорове життя</w:t>
            </w:r>
          </w:p>
        </w:tc>
        <w:tc>
          <w:tcPr>
            <w:tcW w:w="7088" w:type="dxa"/>
            <w:tcBorders>
              <w:bottom w:val="single" w:sz="8" w:space="0" w:color="000000"/>
              <w:right w:val="single" w:sz="8" w:space="0" w:color="000000"/>
            </w:tcBorders>
            <w:tcMar>
              <w:top w:w="100" w:type="dxa"/>
              <w:left w:w="100" w:type="dxa"/>
              <w:bottom w:w="100" w:type="dxa"/>
              <w:right w:w="100" w:type="dxa"/>
            </w:tcMar>
          </w:tcPr>
          <w:p w14:paraId="1CB0AB8E"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Уміння:</w:t>
            </w:r>
            <w:r w:rsidRPr="008A4A4C">
              <w:rPr>
                <w:rFonts w:ascii="Times New Roman" w:eastAsia="Times New Roman" w:hAnsi="Times New Roman" w:cs="Times New Roman"/>
                <w:sz w:val="28"/>
                <w:szCs w:val="28"/>
                <w:highlight w:val="white"/>
                <w:lang w:val="uk-U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40B21ABC"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Ставлення:</w:t>
            </w:r>
            <w:r w:rsidRPr="008A4A4C">
              <w:rPr>
                <w:rFonts w:ascii="Times New Roman" w:eastAsia="Times New Roman" w:hAnsi="Times New Roman" w:cs="Times New Roman"/>
                <w:sz w:val="28"/>
                <w:szCs w:val="28"/>
                <w:highlight w:val="white"/>
                <w:lang w:val="uk-UA"/>
              </w:rPr>
              <w:t xml:space="preserve"> </w:t>
            </w:r>
            <w:r w:rsidRPr="008A4A4C">
              <w:rPr>
                <w:rFonts w:ascii="Times New Roman" w:eastAsia="Times New Roman" w:hAnsi="Times New Roman" w:cs="Times New Roman"/>
                <w:sz w:val="28"/>
                <w:szCs w:val="28"/>
                <w:shd w:val="clear" w:color="auto" w:fill="FFFFFF"/>
                <w:lang w:val="uk-UA"/>
              </w:rPr>
              <w:t xml:space="preserve">усвідомлення взаємозв’язку кожного окремого предмета та екології на основі різних даних; ощадне та бережливе відношення до природних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0BB88853" w14:textId="77777777" w:rsidR="00DE1E39" w:rsidRPr="008A4A4C" w:rsidRDefault="00DE1E39" w:rsidP="008A4A4C">
            <w:pPr>
              <w:spacing w:after="0" w:line="240" w:lineRule="auto"/>
              <w:jc w:val="both"/>
              <w:rPr>
                <w:rFonts w:ascii="Times New Roman" w:eastAsia="Times New Roman" w:hAnsi="Times New Roman" w:cs="Times New Roman"/>
                <w:sz w:val="28"/>
                <w:szCs w:val="28"/>
                <w:highlight w:val="white"/>
                <w:lang w:val="uk-UA"/>
              </w:rPr>
            </w:pPr>
            <w:r w:rsidRPr="008A4A4C">
              <w:rPr>
                <w:rFonts w:ascii="Times New Roman" w:eastAsia="Times New Roman" w:hAnsi="Times New Roman" w:cs="Times New Roman"/>
                <w:i/>
                <w:sz w:val="28"/>
                <w:szCs w:val="28"/>
                <w:highlight w:val="white"/>
                <w:lang w:val="uk-UA"/>
              </w:rPr>
              <w:t>Навчальні ресурси:</w:t>
            </w:r>
            <w:r w:rsidRPr="008A4A4C">
              <w:rPr>
                <w:rFonts w:ascii="Times New Roman" w:eastAsia="Times New Roman" w:hAnsi="Times New Roman" w:cs="Times New Roman"/>
                <w:sz w:val="28"/>
                <w:szCs w:val="28"/>
                <w:highlight w:val="white"/>
                <w:lang w:val="uk-U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1FDF9815" w14:textId="77777777" w:rsidR="00DE1E39" w:rsidRPr="00E33661" w:rsidRDefault="00DE1E39" w:rsidP="00B71D1E">
      <w:pPr>
        <w:spacing w:after="0" w:line="240" w:lineRule="auto"/>
        <w:ind w:firstLine="709"/>
        <w:jc w:val="both"/>
        <w:rPr>
          <w:rFonts w:ascii="Times New Roman" w:eastAsia="Arial" w:hAnsi="Times New Roman" w:cs="Times New Roman"/>
          <w:sz w:val="28"/>
          <w:szCs w:val="28"/>
          <w:highlight w:val="white"/>
          <w:lang w:val="uk-UA" w:eastAsia="uk-UA"/>
        </w:rPr>
      </w:pPr>
      <w:r w:rsidRPr="00E33661">
        <w:rPr>
          <w:rFonts w:ascii="Times New Roman" w:eastAsia="Arial" w:hAnsi="Times New Roman" w:cs="Times New Roman"/>
          <w:sz w:val="28"/>
          <w:szCs w:val="28"/>
          <w:highlight w:val="white"/>
          <w:lang w:val="uk-UA" w:eastAsia="uk-U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E33661">
        <w:rPr>
          <w:rFonts w:ascii="Times New Roman" w:eastAsia="Arial" w:hAnsi="Times New Roman" w:cs="Times New Roman"/>
          <w:b/>
          <w:sz w:val="28"/>
          <w:szCs w:val="28"/>
          <w:highlight w:val="white"/>
          <w:lang w:val="uk-UA" w:eastAsia="uk-UA"/>
        </w:rPr>
        <w:t xml:space="preserve"> </w:t>
      </w:r>
      <w:r w:rsidRPr="00E33661">
        <w:rPr>
          <w:rFonts w:ascii="Times New Roman" w:eastAsia="Arial" w:hAnsi="Times New Roman" w:cs="Times New Roman"/>
          <w:sz w:val="28"/>
          <w:szCs w:val="28"/>
          <w:highlight w:val="white"/>
          <w:lang w:val="uk-UA" w:eastAsia="uk-UA"/>
        </w:rPr>
        <w:t xml:space="preserve">формування в учнів здатності застосовувати знання й уміння у реальних життєвих ситуаціях. </w:t>
      </w:r>
    </w:p>
    <w:p w14:paraId="5FDA2FF9" w14:textId="77777777" w:rsidR="00DE1E39" w:rsidRPr="00E33661"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перевіряти його на практиці й встановлювати причинно-наслідкові зв’язки. Формуванню ключових компетентностей сприяє встановлення та реалізація в освітньому процесі міжпредметних і внутрішньопредметних зв’язків, а саме: змістово-інформаційних,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p w14:paraId="506F5533" w14:textId="77777777" w:rsidR="00DE1E39" w:rsidRPr="00E33661" w:rsidRDefault="00DE1E39" w:rsidP="00B71D1E">
      <w:pPr>
        <w:spacing w:after="0" w:line="240" w:lineRule="auto"/>
        <w:ind w:firstLine="709"/>
        <w:jc w:val="both"/>
        <w:rPr>
          <w:rFonts w:ascii="Times New Roman" w:eastAsia="Times New Roman" w:hAnsi="Times New Roman" w:cs="Times New Roman"/>
          <w:sz w:val="28"/>
          <w:szCs w:val="28"/>
          <w:highlight w:val="white"/>
          <w:lang w:val="uk-UA" w:eastAsia="uk-UA"/>
        </w:rPr>
      </w:pPr>
      <w:r w:rsidRPr="00E33661">
        <w:rPr>
          <w:rFonts w:ascii="Times New Roman" w:eastAsia="Times New Roman" w:hAnsi="Times New Roman" w:cs="Times New Roman"/>
          <w:sz w:val="28"/>
          <w:szCs w:val="28"/>
          <w:highlight w:val="white"/>
          <w:lang w:val="uk-UA" w:eastAsia="uk-UA"/>
        </w:rPr>
        <w:t>Наскрізні лінії є засобом інтеграції ключових і загальнопредметних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надпредметними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394E4404" w14:textId="77777777" w:rsidR="00DE1E39" w:rsidRPr="00E33661" w:rsidRDefault="00DE1E39" w:rsidP="00B71D1E">
      <w:pPr>
        <w:spacing w:after="0" w:line="240" w:lineRule="auto"/>
        <w:ind w:firstLine="709"/>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lastRenderedPageBreak/>
        <w:t>Навчання за наскрізними лініями реалізується насамперед через:</w:t>
      </w:r>
    </w:p>
    <w:p w14:paraId="3EDEBCAB" w14:textId="73BD3AB9" w:rsidR="00DE1E39" w:rsidRPr="00E33661" w:rsidRDefault="00DE1E39" w:rsidP="00B71D1E">
      <w:pPr>
        <w:spacing w:after="0" w:line="240" w:lineRule="auto"/>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організацію освітнього середовища – зміст та цілі наскрізних тем враховуються при формуванні духовного, соціального і фізичного середовища навчання;</w:t>
      </w:r>
    </w:p>
    <w:p w14:paraId="5CCF8182" w14:textId="77777777" w:rsidR="00DE1E39" w:rsidRPr="00E33661"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окремі предмети – виходячи із наскрізних тем при вивченні предмета проводяться відповідні трактовки, приклади і методи навчання, реалізуються надпредметні, міжкласові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61D8F25F" w14:textId="77777777" w:rsidR="00DE1E39" w:rsidRPr="00E33661"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 предмети за вибором; </w:t>
      </w:r>
    </w:p>
    <w:p w14:paraId="05008528" w14:textId="77777777" w:rsidR="00DE1E39" w:rsidRPr="00E33661"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 роботу в проектах; </w:t>
      </w:r>
    </w:p>
    <w:p w14:paraId="17F4C096" w14:textId="77777777" w:rsidR="00DE1E39" w:rsidRPr="00E33661"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-позакласну навчальну роботу і роботу гуртків.</w:t>
      </w:r>
    </w:p>
    <w:p w14:paraId="24F59B69" w14:textId="1FDDB851" w:rsidR="00DE1E39" w:rsidRPr="00E33661" w:rsidRDefault="00DE1E39" w:rsidP="00B71D1E">
      <w:pPr>
        <w:pStyle w:val="a4"/>
        <w:spacing w:after="0" w:line="240" w:lineRule="auto"/>
        <w:ind w:left="0"/>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Наскрізні лінії ключових компетентностей:  </w:t>
      </w:r>
    </w:p>
    <w:tbl>
      <w:tblPr>
        <w:tblW w:w="1014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41"/>
        <w:gridCol w:w="8505"/>
      </w:tblGrid>
      <w:tr w:rsidR="00E33661" w:rsidRPr="00E33661" w14:paraId="7670C23F" w14:textId="77777777" w:rsidTr="00985593">
        <w:trPr>
          <w:trHeight w:val="20"/>
        </w:trPr>
        <w:tc>
          <w:tcPr>
            <w:tcW w:w="1641" w:type="dxa"/>
          </w:tcPr>
          <w:p w14:paraId="7D57C729" w14:textId="77777777" w:rsidR="00DE1E39" w:rsidRPr="00E33661" w:rsidRDefault="00DE1E39" w:rsidP="00B71D1E">
            <w:pPr>
              <w:spacing w:after="0" w:line="240" w:lineRule="auto"/>
              <w:ind w:right="-108" w:hanging="169"/>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 xml:space="preserve"> Наскрізна лінія</w:t>
            </w:r>
          </w:p>
        </w:tc>
        <w:tc>
          <w:tcPr>
            <w:tcW w:w="8505" w:type="dxa"/>
            <w:vAlign w:val="center"/>
          </w:tcPr>
          <w:p w14:paraId="2B805CB1" w14:textId="77777777" w:rsidR="00DE1E39" w:rsidRPr="00E33661" w:rsidRDefault="00DE1E39" w:rsidP="00B71D1E">
            <w:pPr>
              <w:spacing w:after="0" w:line="240" w:lineRule="auto"/>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highlight w:val="white"/>
                <w:lang w:val="uk-UA"/>
              </w:rPr>
              <w:t>Коротка характеристика</w:t>
            </w:r>
          </w:p>
        </w:tc>
      </w:tr>
      <w:tr w:rsidR="00E33661" w:rsidRPr="00E33661" w14:paraId="1CAB3B2A" w14:textId="77777777" w:rsidTr="00985593">
        <w:trPr>
          <w:cantSplit/>
          <w:trHeight w:val="20"/>
        </w:trPr>
        <w:tc>
          <w:tcPr>
            <w:tcW w:w="1641" w:type="dxa"/>
            <w:textDirection w:val="btLr"/>
          </w:tcPr>
          <w:p w14:paraId="5ED8E3D2" w14:textId="77777777" w:rsidR="00DE1E39" w:rsidRPr="00E33661"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highlight w:val="white"/>
                <w:lang w:val="uk-UA"/>
              </w:rPr>
              <w:t>Екологічна безпека й сталий розвиток</w:t>
            </w:r>
          </w:p>
        </w:tc>
        <w:tc>
          <w:tcPr>
            <w:tcW w:w="8505" w:type="dxa"/>
          </w:tcPr>
          <w:p w14:paraId="41A8CFB9" w14:textId="77777777" w:rsidR="00DE1E39" w:rsidRPr="00E33661"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0435BD49" w14:textId="77777777" w:rsidR="00DE1E39" w:rsidRPr="00E33661"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33661" w:rsidRPr="00E33661" w14:paraId="520369EE" w14:textId="77777777" w:rsidTr="00985593">
        <w:trPr>
          <w:cantSplit/>
          <w:trHeight w:val="20"/>
        </w:trPr>
        <w:tc>
          <w:tcPr>
            <w:tcW w:w="1641" w:type="dxa"/>
            <w:textDirection w:val="btLr"/>
          </w:tcPr>
          <w:p w14:paraId="70098316" w14:textId="77777777" w:rsidR="00DE1E39" w:rsidRPr="00E33661" w:rsidRDefault="00DE1E39" w:rsidP="00B71D1E">
            <w:pPr>
              <w:spacing w:after="0" w:line="240" w:lineRule="auto"/>
              <w:ind w:left="113" w:right="113"/>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highlight w:val="white"/>
                <w:lang w:val="uk-UA"/>
              </w:rPr>
              <w:t>Громадянська відповідальність</w:t>
            </w:r>
          </w:p>
        </w:tc>
        <w:tc>
          <w:tcPr>
            <w:tcW w:w="8505" w:type="dxa"/>
          </w:tcPr>
          <w:p w14:paraId="37F6D21D" w14:textId="77777777" w:rsidR="00DE1E39" w:rsidRPr="00E33661"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12E76466" w14:textId="77777777" w:rsidR="00DE1E39" w:rsidRPr="00E33661"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33661" w:rsidRPr="001B374C" w14:paraId="466CF7E5" w14:textId="77777777" w:rsidTr="00985593">
        <w:trPr>
          <w:cantSplit/>
          <w:trHeight w:val="20"/>
        </w:trPr>
        <w:tc>
          <w:tcPr>
            <w:tcW w:w="1641" w:type="dxa"/>
            <w:textDirection w:val="btLr"/>
          </w:tcPr>
          <w:p w14:paraId="6803B73C" w14:textId="77777777" w:rsidR="00DE1E39" w:rsidRPr="00E33661"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lastRenderedPageBreak/>
              <w:t>Здоров'я і безпека</w:t>
            </w:r>
          </w:p>
        </w:tc>
        <w:tc>
          <w:tcPr>
            <w:tcW w:w="8505" w:type="dxa"/>
          </w:tcPr>
          <w:p w14:paraId="71996896" w14:textId="77777777" w:rsidR="00DE1E39" w:rsidRPr="00E33661"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 xml:space="preserve">Завданням наскрізної лінії є становлення учня як емоційно стійкого члена суспільства, здатного вести здоровий спосіб життя і формувати навколо себе безпечне життєве середовище. </w:t>
            </w:r>
          </w:p>
          <w:p w14:paraId="254E42FF" w14:textId="77777777" w:rsidR="00DE1E39" w:rsidRPr="00E33661"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33661" w:rsidRPr="001B374C" w14:paraId="0F004ECB" w14:textId="77777777" w:rsidTr="00985593">
        <w:trPr>
          <w:cantSplit/>
          <w:trHeight w:val="20"/>
        </w:trPr>
        <w:tc>
          <w:tcPr>
            <w:tcW w:w="1641" w:type="dxa"/>
            <w:textDirection w:val="btLr"/>
          </w:tcPr>
          <w:p w14:paraId="5D6EDC10" w14:textId="77777777" w:rsidR="00DE1E39" w:rsidRPr="00E33661" w:rsidRDefault="00DE1E39" w:rsidP="00B71D1E">
            <w:pPr>
              <w:spacing w:after="0" w:line="240" w:lineRule="auto"/>
              <w:ind w:left="113" w:right="113"/>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t>Підприємливість і фінансова грамотність</w:t>
            </w:r>
          </w:p>
        </w:tc>
        <w:tc>
          <w:tcPr>
            <w:tcW w:w="8505" w:type="dxa"/>
          </w:tcPr>
          <w:p w14:paraId="00FD43C8" w14:textId="77777777" w:rsidR="00DE1E39" w:rsidRPr="00E33661" w:rsidRDefault="00DE1E39" w:rsidP="00B71D1E">
            <w:pPr>
              <w:spacing w:after="0" w:line="240" w:lineRule="auto"/>
              <w:ind w:firstLine="574"/>
              <w:jc w:val="both"/>
              <w:rPr>
                <w:rFonts w:ascii="Times New Roman" w:eastAsia="Times New Roman" w:hAnsi="Times New Roman" w:cs="Times New Roman"/>
                <w:sz w:val="28"/>
                <w:szCs w:val="28"/>
                <w:highlight w:val="white"/>
                <w:lang w:val="uk-UA"/>
              </w:rPr>
            </w:pPr>
            <w:r w:rsidRPr="00E33661">
              <w:rPr>
                <w:rFonts w:ascii="Times New Roman" w:eastAsia="Times New Roman" w:hAnsi="Times New Roman" w:cs="Times New Roman"/>
                <w:sz w:val="28"/>
                <w:szCs w:val="28"/>
                <w:highlight w:val="white"/>
                <w:lang w:val="uk-U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0F1E0DB3" w14:textId="77777777" w:rsidR="00DE1E39" w:rsidRPr="00E33661" w:rsidRDefault="00DE1E39" w:rsidP="00B71D1E">
            <w:pPr>
              <w:spacing w:after="0" w:line="240" w:lineRule="auto"/>
              <w:ind w:firstLine="574"/>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sz w:val="28"/>
                <w:szCs w:val="28"/>
                <w:highlight w:val="white"/>
                <w:lang w:val="uk-U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6364B86F" w14:textId="07251AFD" w:rsidR="001D0330" w:rsidRPr="00E33661" w:rsidRDefault="00B65BB2" w:rsidP="00B71D1E">
      <w:pPr>
        <w:spacing w:after="0" w:line="240" w:lineRule="auto"/>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ab/>
      </w:r>
      <w:r w:rsidR="001D0330" w:rsidRPr="00E33661">
        <w:rPr>
          <w:rFonts w:ascii="Times New Roman" w:hAnsi="Times New Roman" w:cs="Times New Roman"/>
          <w:sz w:val="28"/>
          <w:szCs w:val="28"/>
          <w:lang w:val="uk-UA"/>
        </w:rPr>
        <w:t>Враховуючи призначення і місце школи в освітньому просторі  заклад працює над досягненням таких цілей та задач:</w:t>
      </w:r>
    </w:p>
    <w:p w14:paraId="63F9F019" w14:textId="77777777" w:rsidR="00B65BB2" w:rsidRPr="00E33661" w:rsidRDefault="00B65BB2"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hAnsi="Times New Roman" w:cs="Times New Roman"/>
          <w:sz w:val="28"/>
          <w:szCs w:val="28"/>
          <w:lang w:val="uk-UA"/>
        </w:rPr>
        <w:t xml:space="preserve">- </w:t>
      </w:r>
      <w:r w:rsidR="001D0330" w:rsidRPr="00E33661">
        <w:rPr>
          <w:rFonts w:ascii="Times New Roman" w:hAnsi="Times New Roman" w:cs="Times New Roman"/>
          <w:sz w:val="28"/>
          <w:szCs w:val="28"/>
          <w:lang w:val="uk-UA"/>
        </w:rPr>
        <w:t>забезпечити засвоєння учнями обов'язкового мінімуму змісту початкової,</w:t>
      </w:r>
      <w:r w:rsidR="001D0330" w:rsidRPr="00E33661">
        <w:rPr>
          <w:rFonts w:ascii="Times New Roman" w:eastAsia="Times New Roman" w:hAnsi="Times New Roman" w:cs="Times New Roman"/>
          <w:sz w:val="28"/>
          <w:szCs w:val="28"/>
          <w:lang w:val="uk-UA"/>
        </w:rPr>
        <w:t xml:space="preserve"> основної, середньої (повної) загальної освіти на рівні вимог державного освітнього стандарту;</w:t>
      </w:r>
    </w:p>
    <w:p w14:paraId="7F41F273" w14:textId="77777777" w:rsidR="00B65BB2" w:rsidRPr="00E33661" w:rsidRDefault="00B65BB2"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 </w:t>
      </w:r>
      <w:r w:rsidR="001D0330" w:rsidRPr="00E33661">
        <w:rPr>
          <w:rFonts w:ascii="Times New Roman" w:eastAsia="Times New Roman" w:hAnsi="Times New Roman" w:cs="Times New Roman"/>
          <w:sz w:val="28"/>
          <w:szCs w:val="28"/>
          <w:lang w:val="uk-UA"/>
        </w:rPr>
        <w:t>гарантувати наступність освітніх програм усіх рівнів;</w:t>
      </w:r>
    </w:p>
    <w:p w14:paraId="0F3F3F5C" w14:textId="77777777" w:rsidR="00B65BB2" w:rsidRPr="00E33661" w:rsidRDefault="00B65BB2"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 </w:t>
      </w:r>
      <w:r w:rsidR="001D0330" w:rsidRPr="00E33661">
        <w:rPr>
          <w:rFonts w:ascii="Times New Roman" w:eastAsia="Times New Roman" w:hAnsi="Times New Roman" w:cs="Times New Roman"/>
          <w:sz w:val="28"/>
          <w:szCs w:val="28"/>
          <w:lang w:val="uk-UA"/>
        </w:rPr>
        <w:t>створити основу для адаптації учнів до життя в суспільстві, для усвідомленого вибору та наступного засвоєння  освітніх програм;</w:t>
      </w:r>
    </w:p>
    <w:p w14:paraId="34FE3533" w14:textId="77777777" w:rsidR="00B65BB2" w:rsidRPr="00E33661" w:rsidRDefault="00B65BB2"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 </w:t>
      </w:r>
      <w:r w:rsidR="001D0330" w:rsidRPr="00E33661">
        <w:rPr>
          <w:rFonts w:ascii="Times New Roman" w:eastAsia="Times New Roman" w:hAnsi="Times New Roman" w:cs="Times New Roman"/>
          <w:sz w:val="28"/>
          <w:szCs w:val="28"/>
          <w:lang w:val="uk-UA"/>
        </w:rPr>
        <w:t>формувати позитивну мотивацію учнів до навчальної діяльності;</w:t>
      </w:r>
    </w:p>
    <w:p w14:paraId="433BB0CE" w14:textId="508064BE" w:rsidR="001D0330" w:rsidRPr="00E33661" w:rsidRDefault="00B65BB2" w:rsidP="00B71D1E">
      <w:pPr>
        <w:spacing w:after="0" w:line="240" w:lineRule="auto"/>
        <w:jc w:val="both"/>
        <w:rPr>
          <w:rFonts w:ascii="Times New Roman" w:eastAsia="Times New Roman" w:hAnsi="Times New Roman" w:cs="Times New Roman"/>
          <w:sz w:val="28"/>
          <w:szCs w:val="28"/>
          <w:lang w:val="uk-UA"/>
        </w:rPr>
      </w:pPr>
      <w:r w:rsidRPr="00E33661">
        <w:rPr>
          <w:rFonts w:ascii="Times New Roman" w:eastAsia="Times New Roman" w:hAnsi="Times New Roman" w:cs="Times New Roman"/>
          <w:sz w:val="28"/>
          <w:szCs w:val="28"/>
          <w:lang w:val="uk-UA"/>
        </w:rPr>
        <w:t xml:space="preserve">- </w:t>
      </w:r>
      <w:r w:rsidR="001D0330" w:rsidRPr="00E33661">
        <w:rPr>
          <w:rFonts w:ascii="Times New Roman" w:eastAsia="Times New Roman" w:hAnsi="Times New Roman" w:cs="Times New Roman"/>
          <w:sz w:val="28"/>
          <w:szCs w:val="28"/>
          <w:lang w:val="uk-UA"/>
        </w:rPr>
        <w:t>забезпечити соціально-педагогічні відносини, що зберігають фізичне, психічне та соціальне здоров'я учнів.</w:t>
      </w:r>
    </w:p>
    <w:p w14:paraId="63FA95DE" w14:textId="77777777" w:rsidR="006F3B3B" w:rsidRPr="00E33661"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1F5446FC" w14:textId="77777777" w:rsidR="006F3B3B" w:rsidRPr="00E33661" w:rsidRDefault="006F3B3B"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7F33E325"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049E0C17"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3E427565"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169E6F86"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57291443"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5DFB2B19"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07B15958"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39BD30BA"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2A032C68"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56CB6DA4"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553A20F1"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320E9AC3"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7554032D" w14:textId="77777777" w:rsidR="00721013" w:rsidRPr="00E33661" w:rsidRDefault="00721013"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361C955F" w14:textId="6CF62D0E" w:rsidR="00DE1E39" w:rsidRDefault="00DE1E39" w:rsidP="00EC39F1">
      <w:pPr>
        <w:shd w:val="clear" w:color="auto" w:fill="FFFFFF"/>
        <w:spacing w:after="0" w:line="240" w:lineRule="auto"/>
        <w:jc w:val="both"/>
        <w:rPr>
          <w:rFonts w:ascii="Times New Roman" w:eastAsia="Times New Roman" w:hAnsi="Times New Roman" w:cs="Times New Roman"/>
          <w:sz w:val="28"/>
          <w:szCs w:val="28"/>
          <w:lang w:val="uk-UA"/>
        </w:rPr>
      </w:pPr>
    </w:p>
    <w:p w14:paraId="3B2B755C" w14:textId="0D422D41"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3ECEE07E" w14:textId="21871F5C"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57CAE13D" w14:textId="1D2FD2AE"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4EB217CE" w14:textId="21481553"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6566E2AC" w14:textId="3712D24D"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681AAA70" w14:textId="62097C0D"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20E8F81C" w14:textId="2483078A"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51C509E8" w14:textId="0F19DBC8"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6E113A9B" w14:textId="260239EE" w:rsidR="00DB5E2A"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3E752F69" w14:textId="77777777" w:rsidR="00DB5E2A" w:rsidRPr="00E33661" w:rsidRDefault="00DB5E2A" w:rsidP="00EC39F1">
      <w:pPr>
        <w:shd w:val="clear" w:color="auto" w:fill="FFFFFF"/>
        <w:spacing w:after="0" w:line="240" w:lineRule="auto"/>
        <w:jc w:val="both"/>
        <w:rPr>
          <w:rFonts w:ascii="Times New Roman" w:eastAsia="Times New Roman" w:hAnsi="Times New Roman" w:cs="Times New Roman"/>
          <w:sz w:val="28"/>
          <w:szCs w:val="28"/>
          <w:lang w:val="uk-UA"/>
        </w:rPr>
      </w:pPr>
    </w:p>
    <w:p w14:paraId="19EF3047" w14:textId="4D69C95D" w:rsidR="00721013" w:rsidRDefault="00721013" w:rsidP="00B71D1E">
      <w:pPr>
        <w:spacing w:after="0" w:line="240" w:lineRule="auto"/>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5.Перелік варіантів типових навчальних програм</w:t>
      </w:r>
    </w:p>
    <w:p w14:paraId="14B6967B" w14:textId="77777777" w:rsidR="00DE1E39" w:rsidRPr="00E33661"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33661">
        <w:rPr>
          <w:rFonts w:ascii="Times New Roman" w:eastAsiaTheme="minorHAnsi" w:hAnsi="Times New Roman" w:cs="Times New Roman"/>
          <w:sz w:val="28"/>
          <w:szCs w:val="28"/>
          <w:lang w:val="uk-UA" w:eastAsia="en-US"/>
        </w:rPr>
        <w:t>Початкова освіта передбачає поділ на два цикли – 1–2 класи і 3–4 класи, що враховують вікові особливості розвитку та потреб дітей і дають можливість забезпечити подолання розбіжностей у їхніх досягненнях, зумовлених готовністю до здобуття освіти.</w:t>
      </w:r>
      <w:r w:rsidRPr="00E33661">
        <w:rPr>
          <w:rFonts w:ascii="Times New Roman" w:eastAsia="Calibri" w:hAnsi="Times New Roman" w:cs="Times New Roman"/>
          <w:sz w:val="28"/>
          <w:szCs w:val="28"/>
          <w:lang w:val="uk-UA" w:eastAsia="en-US"/>
        </w:rPr>
        <w:t xml:space="preserve"> </w:t>
      </w:r>
    </w:p>
    <w:p w14:paraId="3BB7B690" w14:textId="77777777" w:rsidR="00DE1E39" w:rsidRPr="00E33661" w:rsidRDefault="00DE1E39" w:rsidP="00B71D1E">
      <w:pPr>
        <w:spacing w:after="0" w:line="240" w:lineRule="auto"/>
        <w:ind w:firstLine="567"/>
        <w:jc w:val="both"/>
        <w:rPr>
          <w:rFonts w:ascii="Times New Roman" w:eastAsia="Calibri" w:hAnsi="Times New Roman" w:cs="Times New Roman"/>
          <w:sz w:val="28"/>
          <w:szCs w:val="28"/>
          <w:lang w:val="uk-UA" w:eastAsia="en-US"/>
        </w:rPr>
      </w:pPr>
      <w:bookmarkStart w:id="4" w:name="n3"/>
      <w:bookmarkEnd w:id="4"/>
      <w:r w:rsidRPr="00E33661">
        <w:rPr>
          <w:rFonts w:ascii="Times New Roman" w:eastAsia="Calibri" w:hAnsi="Times New Roman" w:cs="Times New Roman"/>
          <w:sz w:val="28"/>
          <w:szCs w:val="28"/>
          <w:lang w:val="uk-UA" w:eastAsia="en-US"/>
        </w:rPr>
        <w:t xml:space="preserve">Програма початкової освіти окреслює підходи до організації єдиного комплексу освітніх компонентів для досягнення учнями обов’язкових результатів навчання, визначених Державним стандартом початкової  освіти. </w:t>
      </w:r>
    </w:p>
    <w:p w14:paraId="628D66EA" w14:textId="77777777" w:rsidR="00B71D1E" w:rsidRPr="00E33661" w:rsidRDefault="00DE1E39" w:rsidP="00B71D1E">
      <w:pPr>
        <w:spacing w:after="0" w:line="240" w:lineRule="auto"/>
        <w:contextualSpacing/>
        <w:jc w:val="both"/>
        <w:rPr>
          <w:rFonts w:ascii="Times New Roman" w:eastAsiaTheme="minorHAnsi" w:hAnsi="Times New Roman" w:cs="Times New Roman"/>
          <w:sz w:val="28"/>
          <w:szCs w:val="28"/>
          <w:lang w:val="uk-UA" w:eastAsia="en-US"/>
        </w:rPr>
      </w:pPr>
      <w:r w:rsidRPr="00E33661">
        <w:rPr>
          <w:rFonts w:ascii="Times New Roman" w:eastAsia="Calibri" w:hAnsi="Times New Roman" w:cs="Times New Roman"/>
          <w:sz w:val="28"/>
          <w:szCs w:val="28"/>
          <w:lang w:val="uk-UA" w:eastAsia="en-US"/>
        </w:rPr>
        <w:t>Програма визначає загальний обсяг навчального навантаження на тиждень, забезпечує взаємозв’язки окремих предметів, їх інтеграцію  та логічну послідовність  вивчення, які будуть подані в рамках навчальних планів:</w:t>
      </w:r>
    </w:p>
    <w:p w14:paraId="401A13EC" w14:textId="4A2FAC61" w:rsidR="00B71D1E" w:rsidRPr="00E33661"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33661">
        <w:rPr>
          <w:rFonts w:ascii="Times New Roman" w:eastAsia="Times New Roman" w:hAnsi="Times New Roman" w:cs="Times New Roman"/>
          <w:iCs/>
          <w:sz w:val="28"/>
          <w:szCs w:val="28"/>
          <w:lang w:val="uk-UA" w:eastAsia="uk-UA" w:bidi="uk-UA"/>
        </w:rPr>
        <w:t xml:space="preserve">- </w:t>
      </w:r>
      <w:r w:rsidR="00DE1E39" w:rsidRPr="00E33661">
        <w:rPr>
          <w:rFonts w:ascii="Times New Roman" w:eastAsia="Times New Roman" w:hAnsi="Times New Roman" w:cs="Times New Roman"/>
          <w:iCs/>
          <w:sz w:val="28"/>
          <w:szCs w:val="28"/>
          <w:lang w:val="uk-UA" w:eastAsia="uk-UA" w:bidi="uk-UA"/>
        </w:rPr>
        <w:t xml:space="preserve">1-2 класи – Типовий навчальний план за </w:t>
      </w:r>
      <w:r w:rsidR="00DE1E39" w:rsidRPr="00E33661">
        <w:rPr>
          <w:rFonts w:ascii="Times New Roman" w:eastAsiaTheme="minorHAnsi" w:hAnsi="Times New Roman" w:cs="Times New Roman"/>
          <w:iCs/>
          <w:sz w:val="28"/>
          <w:szCs w:val="28"/>
          <w:lang w:val="uk-UA" w:eastAsia="en-US"/>
        </w:rPr>
        <w:t>Типовою освітньою програмою для</w:t>
      </w:r>
      <w:r w:rsidR="00DE1E39" w:rsidRPr="00E33661">
        <w:rPr>
          <w:rFonts w:ascii="Times New Roman" w:eastAsiaTheme="minorHAnsi" w:hAnsi="Times New Roman" w:cs="Times New Roman"/>
          <w:b/>
          <w:iCs/>
          <w:sz w:val="28"/>
          <w:szCs w:val="28"/>
          <w:lang w:val="uk-UA" w:eastAsia="en-US"/>
        </w:rPr>
        <w:t xml:space="preserve"> </w:t>
      </w:r>
      <w:r w:rsidR="00DE1E39" w:rsidRPr="00E33661">
        <w:rPr>
          <w:rFonts w:ascii="Times New Roman" w:eastAsiaTheme="minorHAnsi" w:hAnsi="Times New Roman" w:cs="Times New Roman"/>
          <w:iCs/>
          <w:sz w:val="28"/>
          <w:szCs w:val="28"/>
          <w:lang w:val="uk-UA" w:eastAsia="en-US"/>
        </w:rPr>
        <w:t xml:space="preserve">закладів загальної </w:t>
      </w:r>
      <w:r w:rsidR="00AC672B">
        <w:rPr>
          <w:rFonts w:ascii="Times New Roman" w:eastAsiaTheme="minorHAnsi" w:hAnsi="Times New Roman" w:cs="Times New Roman"/>
          <w:iCs/>
          <w:sz w:val="28"/>
          <w:szCs w:val="28"/>
          <w:lang w:val="uk-UA" w:eastAsia="en-US"/>
        </w:rPr>
        <w:t>середньої освіти (автор Савченко</w:t>
      </w:r>
      <w:r w:rsidR="0061101B">
        <w:rPr>
          <w:rFonts w:ascii="Times New Roman" w:eastAsiaTheme="minorHAnsi" w:hAnsi="Times New Roman" w:cs="Times New Roman"/>
          <w:iCs/>
          <w:sz w:val="28"/>
          <w:szCs w:val="28"/>
          <w:lang w:val="uk-UA" w:eastAsia="en-US"/>
        </w:rPr>
        <w:t xml:space="preserve"> О.Я</w:t>
      </w:r>
      <w:r w:rsidR="00DE1E39" w:rsidRPr="00E33661">
        <w:rPr>
          <w:rFonts w:ascii="Times New Roman" w:eastAsiaTheme="minorHAnsi" w:hAnsi="Times New Roman" w:cs="Times New Roman"/>
          <w:iCs/>
          <w:sz w:val="28"/>
          <w:szCs w:val="28"/>
          <w:lang w:val="uk-UA" w:eastAsia="en-US"/>
        </w:rPr>
        <w:t>.), затвердженою  наказом</w:t>
      </w:r>
      <w:r w:rsidR="00DE1E39" w:rsidRPr="00E33661">
        <w:rPr>
          <w:rFonts w:ascii="Times New Roman" w:eastAsia="Calibri" w:hAnsi="Times New Roman" w:cs="Times New Roman"/>
          <w:iCs/>
          <w:sz w:val="28"/>
          <w:szCs w:val="28"/>
          <w:lang w:val="uk-UA" w:eastAsia="en-US"/>
        </w:rPr>
        <w:t xml:space="preserve"> Міністерства освіти і науки України </w:t>
      </w:r>
      <w:r w:rsidR="00DE1E39" w:rsidRPr="00E33661">
        <w:rPr>
          <w:rFonts w:ascii="Times New Roman" w:eastAsiaTheme="minorHAnsi" w:hAnsi="Times New Roman" w:cs="Times New Roman"/>
          <w:iCs/>
          <w:sz w:val="28"/>
          <w:szCs w:val="28"/>
          <w:lang w:val="uk-UA" w:eastAsia="en-US"/>
        </w:rPr>
        <w:t>від 21.03.2018 № 268</w:t>
      </w:r>
      <w:r w:rsidRPr="00E33661">
        <w:rPr>
          <w:rFonts w:ascii="Times New Roman" w:eastAsia="Calibri" w:hAnsi="Times New Roman" w:cs="Times New Roman"/>
          <w:iCs/>
          <w:sz w:val="28"/>
          <w:szCs w:val="28"/>
          <w:lang w:val="uk-UA" w:eastAsia="en-US"/>
        </w:rPr>
        <w:t>,</w:t>
      </w:r>
      <w:r w:rsidR="00A81F77">
        <w:rPr>
          <w:rFonts w:ascii="Times New Roman" w:eastAsia="Calibri" w:hAnsi="Times New Roman" w:cs="Times New Roman"/>
          <w:iCs/>
          <w:sz w:val="28"/>
          <w:szCs w:val="28"/>
          <w:lang w:val="uk-UA" w:eastAsia="en-US"/>
        </w:rPr>
        <w:t xml:space="preserve"> </w:t>
      </w:r>
      <w:r w:rsidR="00A81F77" w:rsidRPr="007C20B0">
        <w:rPr>
          <w:rFonts w:ascii="Times New Roman" w:eastAsia="Calibri" w:hAnsi="Times New Roman" w:cs="Times New Roman"/>
          <w:iCs/>
          <w:sz w:val="28"/>
          <w:szCs w:val="28"/>
          <w:lang w:val="uk-UA" w:eastAsia="en-US"/>
        </w:rPr>
        <w:t xml:space="preserve">зі змінами затвердженими наказом Міністерства освіти та науки України №1272 від </w:t>
      </w:r>
      <w:r w:rsidRPr="007C20B0">
        <w:rPr>
          <w:rFonts w:ascii="Times New Roman" w:eastAsia="Calibri" w:hAnsi="Times New Roman" w:cs="Times New Roman"/>
          <w:iCs/>
          <w:sz w:val="28"/>
          <w:szCs w:val="28"/>
          <w:lang w:val="uk-UA" w:eastAsia="en-US"/>
        </w:rPr>
        <w:t xml:space="preserve"> </w:t>
      </w:r>
      <w:r w:rsidR="00A81F77" w:rsidRPr="007C20B0">
        <w:rPr>
          <w:rFonts w:ascii="Times New Roman" w:eastAsia="Calibri" w:hAnsi="Times New Roman" w:cs="Times New Roman"/>
          <w:iCs/>
          <w:sz w:val="28"/>
          <w:szCs w:val="28"/>
          <w:lang w:val="uk-UA" w:eastAsia="en-US"/>
        </w:rPr>
        <w:t xml:space="preserve">08.10.2019, </w:t>
      </w:r>
      <w:r w:rsidRPr="00EC39F1">
        <w:rPr>
          <w:rFonts w:ascii="Times New Roman" w:eastAsia="Calibri" w:hAnsi="Times New Roman" w:cs="Times New Roman"/>
          <w:iCs/>
          <w:sz w:val="28"/>
          <w:szCs w:val="28"/>
          <w:lang w:val="uk-UA" w:eastAsia="en-US"/>
        </w:rPr>
        <w:t>додаток 1 до освітньої програми</w:t>
      </w:r>
      <w:r w:rsidRPr="007C20B0">
        <w:rPr>
          <w:rFonts w:ascii="Times New Roman" w:eastAsia="Calibri" w:hAnsi="Times New Roman" w:cs="Times New Roman"/>
          <w:iCs/>
          <w:sz w:val="28"/>
          <w:szCs w:val="28"/>
          <w:lang w:val="uk-UA" w:eastAsia="en-US"/>
        </w:rPr>
        <w:t>;</w:t>
      </w:r>
      <w:r w:rsidR="00E34E6A">
        <w:rPr>
          <w:rFonts w:ascii="Times New Roman" w:eastAsia="Calibri" w:hAnsi="Times New Roman" w:cs="Times New Roman"/>
          <w:iCs/>
          <w:sz w:val="28"/>
          <w:szCs w:val="28"/>
          <w:lang w:val="uk-UA" w:eastAsia="en-US"/>
        </w:rPr>
        <w:t xml:space="preserve"> </w:t>
      </w:r>
    </w:p>
    <w:p w14:paraId="6D70730D" w14:textId="77777777" w:rsidR="00EC39F1" w:rsidRDefault="00B71D1E" w:rsidP="00B71D1E">
      <w:pPr>
        <w:spacing w:after="0" w:line="240" w:lineRule="auto"/>
        <w:contextualSpacing/>
        <w:jc w:val="both"/>
        <w:rPr>
          <w:rFonts w:ascii="Times New Roman" w:eastAsiaTheme="minorHAnsi" w:hAnsi="Times New Roman" w:cs="Times New Roman"/>
          <w:sz w:val="28"/>
          <w:szCs w:val="28"/>
          <w:lang w:val="uk-UA" w:eastAsia="en-US"/>
        </w:rPr>
      </w:pPr>
      <w:r w:rsidRPr="00E33661">
        <w:rPr>
          <w:rFonts w:ascii="Times New Roman" w:eastAsiaTheme="minorHAnsi" w:hAnsi="Times New Roman" w:cs="Times New Roman"/>
          <w:sz w:val="28"/>
          <w:szCs w:val="28"/>
          <w:lang w:val="uk-UA" w:eastAsia="en-US"/>
        </w:rPr>
        <w:t xml:space="preserve">- </w:t>
      </w:r>
      <w:r w:rsidR="00DE1E39" w:rsidRPr="00E33661">
        <w:rPr>
          <w:rFonts w:ascii="Times New Roman" w:eastAsiaTheme="minorHAnsi" w:hAnsi="Times New Roman" w:cs="Times New Roman"/>
          <w:iCs/>
          <w:sz w:val="28"/>
          <w:szCs w:val="28"/>
          <w:lang w:val="uk-UA" w:eastAsia="en-US"/>
        </w:rPr>
        <w:t xml:space="preserve">3-4 класи – </w:t>
      </w:r>
      <w:r w:rsidR="00DE1E39" w:rsidRPr="00E33661">
        <w:rPr>
          <w:rFonts w:ascii="Times New Roman" w:eastAsia="Times New Roman" w:hAnsi="Times New Roman" w:cs="Times New Roman"/>
          <w:iCs/>
          <w:sz w:val="28"/>
          <w:szCs w:val="28"/>
          <w:lang w:val="uk-UA" w:eastAsia="uk-UA" w:bidi="uk-UA"/>
        </w:rPr>
        <w:t xml:space="preserve">Типовий навчальний план за </w:t>
      </w:r>
      <w:r w:rsidR="00DE1E39" w:rsidRPr="00E33661">
        <w:rPr>
          <w:rFonts w:ascii="Times New Roman" w:eastAsiaTheme="minorHAnsi" w:hAnsi="Times New Roman" w:cs="Times New Roman"/>
          <w:iCs/>
          <w:sz w:val="28"/>
          <w:szCs w:val="28"/>
          <w:lang w:val="uk-UA" w:eastAsia="en-US"/>
        </w:rPr>
        <w:t>Типовою освітньою програмою для</w:t>
      </w:r>
      <w:r w:rsidR="00DE1E39" w:rsidRPr="00E33661">
        <w:rPr>
          <w:rFonts w:ascii="Times New Roman" w:eastAsiaTheme="minorHAnsi" w:hAnsi="Times New Roman" w:cs="Times New Roman"/>
          <w:b/>
          <w:iCs/>
          <w:sz w:val="28"/>
          <w:szCs w:val="28"/>
          <w:lang w:val="uk-UA" w:eastAsia="en-US"/>
        </w:rPr>
        <w:t xml:space="preserve"> </w:t>
      </w:r>
      <w:r w:rsidR="00DE1E39" w:rsidRPr="00E33661">
        <w:rPr>
          <w:rFonts w:ascii="Times New Roman" w:eastAsiaTheme="minorHAnsi" w:hAnsi="Times New Roman" w:cs="Times New Roman"/>
          <w:iCs/>
          <w:sz w:val="28"/>
          <w:szCs w:val="28"/>
          <w:lang w:val="uk-UA" w:eastAsia="en-US"/>
        </w:rPr>
        <w:t xml:space="preserve">закладів загальної </w:t>
      </w:r>
      <w:r w:rsidR="0061101B">
        <w:rPr>
          <w:rFonts w:ascii="Times New Roman" w:eastAsiaTheme="minorHAnsi" w:hAnsi="Times New Roman" w:cs="Times New Roman"/>
          <w:iCs/>
          <w:sz w:val="28"/>
          <w:szCs w:val="28"/>
          <w:lang w:val="uk-UA" w:eastAsia="en-US"/>
        </w:rPr>
        <w:t>середньої освіти (автор Савченко О.Я</w:t>
      </w:r>
      <w:r w:rsidR="00DE1E39" w:rsidRPr="00E33661">
        <w:rPr>
          <w:rFonts w:ascii="Times New Roman" w:eastAsiaTheme="minorHAnsi" w:hAnsi="Times New Roman" w:cs="Times New Roman"/>
          <w:iCs/>
          <w:sz w:val="28"/>
          <w:szCs w:val="28"/>
          <w:lang w:val="uk-UA" w:eastAsia="en-US"/>
        </w:rPr>
        <w:t>.), затвердженою</w:t>
      </w:r>
      <w:r w:rsidR="00DE1E39" w:rsidRPr="00E33661">
        <w:rPr>
          <w:rFonts w:ascii="Times New Roman" w:eastAsiaTheme="minorHAnsi" w:hAnsi="Times New Roman" w:cs="Times New Roman"/>
          <w:sz w:val="28"/>
          <w:szCs w:val="28"/>
          <w:lang w:val="uk-UA" w:eastAsia="en-US"/>
        </w:rPr>
        <w:t xml:space="preserve">  наказом</w:t>
      </w:r>
      <w:r w:rsidR="00DE1E39" w:rsidRPr="00E33661">
        <w:rPr>
          <w:rFonts w:ascii="Times New Roman" w:eastAsia="Calibri" w:hAnsi="Times New Roman" w:cs="Times New Roman"/>
          <w:sz w:val="28"/>
          <w:szCs w:val="28"/>
          <w:lang w:val="uk-UA" w:eastAsia="en-US"/>
        </w:rPr>
        <w:t xml:space="preserve"> Міністерства освіти і науки України </w:t>
      </w:r>
      <w:r w:rsidR="00DE1E39" w:rsidRPr="00E33661">
        <w:rPr>
          <w:rFonts w:ascii="Times New Roman" w:eastAsiaTheme="minorHAnsi" w:hAnsi="Times New Roman" w:cs="Times New Roman"/>
          <w:sz w:val="28"/>
          <w:szCs w:val="28"/>
          <w:lang w:val="uk-UA" w:eastAsia="en-US"/>
        </w:rPr>
        <w:t>від від  08.10.2019 №1273</w:t>
      </w:r>
      <w:r w:rsidRPr="00E33661">
        <w:rPr>
          <w:rFonts w:ascii="Times New Roman" w:eastAsiaTheme="minorHAnsi" w:hAnsi="Times New Roman" w:cs="Times New Roman"/>
          <w:sz w:val="28"/>
          <w:szCs w:val="28"/>
          <w:lang w:val="uk-UA" w:eastAsia="en-US"/>
        </w:rPr>
        <w:t xml:space="preserve">, </w:t>
      </w:r>
    </w:p>
    <w:p w14:paraId="3DD01107" w14:textId="21D7C36A" w:rsidR="00DE1E39" w:rsidRPr="00EC39F1" w:rsidRDefault="00EC39F1" w:rsidP="00B71D1E">
      <w:pPr>
        <w:spacing w:after="0" w:line="240" w:lineRule="auto"/>
        <w:contextualSpacing/>
        <w:jc w:val="both"/>
        <w:rPr>
          <w:rFonts w:ascii="Times New Roman" w:eastAsiaTheme="minorHAnsi" w:hAnsi="Times New Roman" w:cs="Times New Roman"/>
          <w:sz w:val="28"/>
          <w:szCs w:val="28"/>
          <w:lang w:val="uk-UA" w:eastAsia="en-US"/>
        </w:rPr>
      </w:pPr>
      <w:r w:rsidRPr="00EC39F1">
        <w:rPr>
          <w:rFonts w:ascii="Times New Roman" w:eastAsiaTheme="minorHAnsi" w:hAnsi="Times New Roman" w:cs="Times New Roman"/>
          <w:sz w:val="28"/>
          <w:szCs w:val="28"/>
          <w:lang w:val="uk-UA" w:eastAsia="en-US"/>
        </w:rPr>
        <w:t>додаток 2</w:t>
      </w:r>
      <w:r w:rsidR="00B71D1E" w:rsidRPr="00EC39F1">
        <w:rPr>
          <w:rFonts w:ascii="Times New Roman" w:eastAsiaTheme="minorHAnsi" w:hAnsi="Times New Roman" w:cs="Times New Roman"/>
          <w:sz w:val="28"/>
          <w:szCs w:val="28"/>
          <w:lang w:val="uk-UA" w:eastAsia="en-US"/>
        </w:rPr>
        <w:t xml:space="preserve"> до освітньої програми.</w:t>
      </w:r>
    </w:p>
    <w:p w14:paraId="722A1A7F" w14:textId="37380AFA" w:rsidR="00DE1E39" w:rsidRPr="00E33661"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33661">
        <w:rPr>
          <w:rFonts w:ascii="Times New Roman" w:eastAsia="Calibri" w:hAnsi="Times New Roman" w:cs="Times New Roman"/>
          <w:sz w:val="28"/>
          <w:szCs w:val="28"/>
          <w:lang w:val="uk-UA" w:eastAsia="en-US"/>
        </w:rPr>
        <w:t>Освітня програма базової середньої освіти</w:t>
      </w:r>
      <w:r w:rsidR="00B71D1E" w:rsidRPr="00E33661">
        <w:rPr>
          <w:rFonts w:ascii="Times New Roman" w:eastAsia="Calibri" w:hAnsi="Times New Roman" w:cs="Times New Roman"/>
          <w:sz w:val="28"/>
          <w:szCs w:val="28"/>
          <w:lang w:val="uk-UA" w:eastAsia="en-US"/>
        </w:rPr>
        <w:t xml:space="preserve"> та повної загальної середньої освіти (профільної освіти)</w:t>
      </w:r>
      <w:r w:rsidRPr="00E33661">
        <w:rPr>
          <w:rFonts w:ascii="Times New Roman" w:eastAsia="Calibri" w:hAnsi="Times New Roman" w:cs="Times New Roman"/>
          <w:sz w:val="28"/>
          <w:szCs w:val="28"/>
          <w:lang w:val="uk-UA" w:eastAsia="en-US"/>
        </w:rPr>
        <w:t xml:space="preserve"> окреслює організацію закладом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w:t>
      </w:r>
      <w:r w:rsidR="00B71D1E" w:rsidRPr="00E33661">
        <w:rPr>
          <w:rFonts w:ascii="Times New Roman" w:eastAsia="Calibri" w:hAnsi="Times New Roman" w:cs="Times New Roman"/>
          <w:sz w:val="28"/>
          <w:szCs w:val="28"/>
          <w:lang w:val="uk-UA" w:eastAsia="en-US"/>
        </w:rPr>
        <w:t>.</w:t>
      </w:r>
    </w:p>
    <w:p w14:paraId="54477BFD" w14:textId="77777777" w:rsidR="00DE1E39" w:rsidRPr="00E33661" w:rsidRDefault="00DE1E39" w:rsidP="00B71D1E">
      <w:pPr>
        <w:spacing w:after="0" w:line="240" w:lineRule="auto"/>
        <w:ind w:firstLine="709"/>
        <w:jc w:val="both"/>
        <w:rPr>
          <w:rFonts w:ascii="Times New Roman" w:eastAsia="Calibri" w:hAnsi="Times New Roman" w:cs="Times New Roman"/>
          <w:sz w:val="28"/>
          <w:szCs w:val="28"/>
          <w:lang w:val="uk-UA" w:eastAsia="en-US"/>
        </w:rPr>
      </w:pPr>
      <w:r w:rsidRPr="00E33661">
        <w:rPr>
          <w:rFonts w:ascii="Times New Roman" w:eastAsia="Calibri" w:hAnsi="Times New Roman" w:cs="Times New Roman"/>
          <w:sz w:val="28"/>
          <w:szCs w:val="28"/>
          <w:lang w:val="uk-UA" w:eastAsia="en-US"/>
        </w:rPr>
        <w:t xml:space="preserve">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 та варіативну складову. </w:t>
      </w:r>
    </w:p>
    <w:p w14:paraId="556C6A82" w14:textId="77777777" w:rsidR="00DE1E39" w:rsidRPr="00E33661" w:rsidRDefault="00DE1E39" w:rsidP="00B71D1E">
      <w:pPr>
        <w:spacing w:after="0" w:line="240" w:lineRule="auto"/>
        <w:ind w:firstLine="567"/>
        <w:jc w:val="both"/>
        <w:rPr>
          <w:rFonts w:ascii="Times New Roman" w:eastAsia="Times New Roman" w:hAnsi="Times New Roman" w:cs="Times New Roman"/>
          <w:b/>
          <w:i/>
          <w:sz w:val="28"/>
          <w:szCs w:val="28"/>
          <w:u w:val="single"/>
          <w:lang w:val="uk-UA" w:eastAsia="uk-UA" w:bidi="uk-UA"/>
        </w:rPr>
      </w:pPr>
      <w:r w:rsidRPr="00E33661">
        <w:rPr>
          <w:rFonts w:ascii="Times New Roman" w:eastAsia="Calibri" w:hAnsi="Times New Roman" w:cs="Times New Roman"/>
          <w:sz w:val="28"/>
          <w:szCs w:val="28"/>
          <w:lang w:val="uk-UA" w:eastAsia="en-US"/>
        </w:rPr>
        <w:t>Варіативна складова навчального плану визначена на основі побажань учнів та їх батьків, з урахуванням особливості організації освітнього процесу та індивідуальних освітніх потреб учнів та використовується на підсилення предметів інваріантної складової, запровадження факультативів, що розширюють світоглядне спрямування:</w:t>
      </w:r>
    </w:p>
    <w:p w14:paraId="3C99F4C9" w14:textId="0651DFF3" w:rsidR="00B71D1E" w:rsidRPr="00E33661" w:rsidRDefault="00B71D1E" w:rsidP="00B71D1E">
      <w:pPr>
        <w:spacing w:after="0" w:line="240" w:lineRule="auto"/>
        <w:jc w:val="both"/>
        <w:rPr>
          <w:rFonts w:ascii="Times New Roman" w:hAnsi="Times New Roman" w:cs="Times New Roman"/>
          <w:b/>
          <w:sz w:val="28"/>
          <w:szCs w:val="28"/>
          <w:lang w:val="uk-UA"/>
        </w:rPr>
      </w:pPr>
      <w:r w:rsidRPr="00E33661">
        <w:rPr>
          <w:rFonts w:ascii="Times New Roman" w:eastAsia="Times New Roman" w:hAnsi="Times New Roman" w:cs="Times New Roman"/>
          <w:sz w:val="28"/>
          <w:szCs w:val="28"/>
          <w:lang w:val="uk-UA" w:eastAsia="uk-UA" w:bidi="uk-UA"/>
        </w:rPr>
        <w:lastRenderedPageBreak/>
        <w:t>- 5-8 класи</w:t>
      </w:r>
      <w:r w:rsidR="00DE1E39" w:rsidRPr="00E33661">
        <w:rPr>
          <w:rFonts w:ascii="Times New Roman" w:eastAsia="Times New Roman" w:hAnsi="Times New Roman" w:cs="Times New Roman"/>
          <w:sz w:val="28"/>
          <w:szCs w:val="28"/>
          <w:lang w:val="uk-UA" w:eastAsia="uk-UA" w:bidi="uk-UA"/>
        </w:rPr>
        <w:t xml:space="preserve"> - </w:t>
      </w:r>
      <w:r w:rsidR="00DE1E39" w:rsidRPr="00E33661">
        <w:rPr>
          <w:rFonts w:ascii="Times New Roman" w:eastAsia="Times New Roman" w:hAnsi="Times New Roman" w:cs="Times New Roman"/>
          <w:sz w:val="28"/>
          <w:szCs w:val="28"/>
          <w:lang w:val="uk-UA" w:eastAsia="uk-UA"/>
        </w:rPr>
        <w:t xml:space="preserve">Навчальний план закладів загальної середньої освіти  </w:t>
      </w:r>
      <w:r w:rsidR="00DE1E39" w:rsidRPr="00E33661">
        <w:rPr>
          <w:rFonts w:ascii="Times New Roman" w:eastAsia="Times New Roman" w:hAnsi="Times New Roman" w:cs="Times New Roman"/>
          <w:sz w:val="28"/>
          <w:szCs w:val="28"/>
          <w:lang w:val="uk-UA" w:eastAsia="uk-UA" w:bidi="uk-UA"/>
        </w:rPr>
        <w:t xml:space="preserve">з українською мовою навчання </w:t>
      </w:r>
      <w:r w:rsidRPr="00E33661">
        <w:rPr>
          <w:rFonts w:ascii="Times New Roman" w:eastAsia="Times New Roman" w:hAnsi="Times New Roman" w:cs="Times New Roman"/>
          <w:sz w:val="28"/>
          <w:szCs w:val="28"/>
          <w:lang w:val="uk-UA" w:eastAsia="uk-UA" w:bidi="uk-UA"/>
        </w:rPr>
        <w:t xml:space="preserve"> </w:t>
      </w:r>
      <w:r w:rsidR="00DE1E39" w:rsidRPr="00E33661">
        <w:rPr>
          <w:rFonts w:ascii="Times New Roman" w:eastAsia="Times New Roman" w:hAnsi="Times New Roman" w:cs="Times New Roman"/>
          <w:sz w:val="28"/>
          <w:szCs w:val="28"/>
          <w:lang w:val="uk-UA" w:eastAsia="uk-UA" w:bidi="uk-UA"/>
        </w:rPr>
        <w:t>(</w:t>
      </w:r>
      <w:r w:rsidR="009F36EF">
        <w:rPr>
          <w:rFonts w:ascii="Times New Roman" w:eastAsia="Times New Roman" w:hAnsi="Times New Roman" w:cs="Times New Roman"/>
          <w:sz w:val="28"/>
          <w:szCs w:val="28"/>
          <w:lang w:val="uk-UA" w:eastAsia="uk-UA" w:bidi="uk-UA"/>
        </w:rPr>
        <w:t xml:space="preserve">додаток </w:t>
      </w:r>
      <w:r w:rsidR="008E119C">
        <w:rPr>
          <w:rFonts w:ascii="Times New Roman" w:eastAsia="Times New Roman" w:hAnsi="Times New Roman" w:cs="Times New Roman"/>
          <w:sz w:val="28"/>
          <w:szCs w:val="28"/>
          <w:lang w:val="uk-UA" w:eastAsia="uk-UA" w:bidi="uk-UA"/>
        </w:rPr>
        <w:t>№ 3</w:t>
      </w:r>
      <w:r w:rsidRPr="00E33661">
        <w:rPr>
          <w:rFonts w:ascii="Times New Roman" w:eastAsia="Times New Roman" w:hAnsi="Times New Roman" w:cs="Times New Roman"/>
          <w:sz w:val="28"/>
          <w:szCs w:val="28"/>
          <w:lang w:val="uk-UA" w:eastAsia="uk-UA" w:bidi="uk-UA"/>
        </w:rPr>
        <w:t>, складений відповідно таблиці 1</w:t>
      </w:r>
      <w:r w:rsidR="00DE1E39" w:rsidRPr="00E33661">
        <w:rPr>
          <w:rFonts w:ascii="Times New Roman" w:eastAsia="Times New Roman" w:hAnsi="Times New Roman" w:cs="Times New Roman"/>
          <w:sz w:val="28"/>
          <w:szCs w:val="28"/>
          <w:lang w:val="uk-UA" w:eastAsia="uk-UA" w:bidi="uk-UA"/>
        </w:rPr>
        <w:t xml:space="preserve"> Типової освітньої програми, затвердженої </w:t>
      </w:r>
      <w:r w:rsidR="00DE1E39" w:rsidRPr="00E33661">
        <w:rPr>
          <w:rFonts w:ascii="Times New Roman" w:eastAsia="Calibri" w:hAnsi="Times New Roman" w:cs="Times New Roman"/>
          <w:sz w:val="28"/>
          <w:szCs w:val="28"/>
          <w:lang w:val="uk-UA" w:eastAsia="en-US"/>
        </w:rPr>
        <w:t>наказом Міністерства освіти і науки України від  20.04.2018 № 405 «Про затвердження типової освітньої програми закладів загальної середньої освіти ІІ ступеня»</w:t>
      </w:r>
      <w:r w:rsidR="00DE1E39" w:rsidRPr="00E33661">
        <w:rPr>
          <w:rFonts w:ascii="Times New Roman" w:eastAsia="Times New Roman" w:hAnsi="Times New Roman" w:cs="Times New Roman"/>
          <w:sz w:val="28"/>
          <w:szCs w:val="28"/>
          <w:lang w:val="uk-UA" w:eastAsia="uk-UA" w:bidi="uk-UA"/>
        </w:rPr>
        <w:t>);</w:t>
      </w:r>
      <w:r w:rsidRPr="00E33661">
        <w:rPr>
          <w:rFonts w:ascii="Times New Roman" w:hAnsi="Times New Roman" w:cs="Times New Roman"/>
          <w:b/>
          <w:sz w:val="28"/>
          <w:szCs w:val="28"/>
          <w:lang w:val="uk-UA"/>
        </w:rPr>
        <w:t xml:space="preserve"> </w:t>
      </w:r>
    </w:p>
    <w:p w14:paraId="76B5A502" w14:textId="77777777" w:rsidR="0008240D" w:rsidRPr="00E33661" w:rsidRDefault="00B71D1E" w:rsidP="0008240D">
      <w:pPr>
        <w:spacing w:after="0" w:line="240" w:lineRule="auto"/>
        <w:jc w:val="both"/>
        <w:rPr>
          <w:rFonts w:ascii="Times New Roman" w:hAnsi="Times New Roman" w:cs="Times New Roman"/>
          <w:sz w:val="28"/>
          <w:szCs w:val="28"/>
          <w:lang w:val="uk-UA"/>
        </w:rPr>
      </w:pPr>
      <w:r w:rsidRPr="00E33661">
        <w:rPr>
          <w:rFonts w:ascii="Times New Roman" w:hAnsi="Times New Roman" w:cs="Times New Roman"/>
          <w:bCs/>
          <w:sz w:val="28"/>
          <w:szCs w:val="28"/>
          <w:lang w:val="uk-UA"/>
        </w:rPr>
        <w:t>- 9 клас</w:t>
      </w:r>
      <w:r w:rsidR="0008240D" w:rsidRPr="00E33661">
        <w:rPr>
          <w:rFonts w:ascii="Times New Roman" w:hAnsi="Times New Roman" w:cs="Times New Roman"/>
          <w:bCs/>
          <w:sz w:val="28"/>
          <w:szCs w:val="28"/>
          <w:lang w:val="uk-UA"/>
        </w:rPr>
        <w:t>,</w:t>
      </w:r>
      <w:r w:rsidRPr="00E33661">
        <w:rPr>
          <w:rFonts w:ascii="Times New Roman" w:hAnsi="Times New Roman" w:cs="Times New Roman"/>
          <w:bCs/>
          <w:sz w:val="28"/>
          <w:szCs w:val="28"/>
          <w:lang w:val="uk-UA"/>
        </w:rPr>
        <w:t xml:space="preserve"> додаток № 4</w:t>
      </w:r>
      <w:r w:rsidRPr="00E33661">
        <w:rPr>
          <w:rFonts w:ascii="Times New Roman" w:hAnsi="Times New Roman" w:cs="Times New Roman"/>
          <w:b/>
          <w:sz w:val="28"/>
          <w:szCs w:val="28"/>
          <w:lang w:val="uk-UA"/>
        </w:rPr>
        <w:t xml:space="preserve"> </w:t>
      </w:r>
      <w:r w:rsidRPr="00E33661">
        <w:rPr>
          <w:rFonts w:ascii="Times New Roman" w:hAnsi="Times New Roman" w:cs="Times New Roman"/>
          <w:sz w:val="28"/>
          <w:szCs w:val="28"/>
          <w:lang w:val="uk-UA"/>
        </w:rPr>
        <w:t>складений відповідно Таблиці 8 Типової освітньої програми закладів загальної середньої освіти ІІ ступеня, затвердженої наказом МОН України</w:t>
      </w:r>
      <w:r w:rsidRPr="00E33661">
        <w:rPr>
          <w:rFonts w:ascii="Times New Roman" w:hAnsi="Times New Roman" w:cs="Times New Roman"/>
          <w:b/>
          <w:sz w:val="28"/>
          <w:szCs w:val="28"/>
          <w:lang w:val="uk-UA"/>
        </w:rPr>
        <w:t xml:space="preserve"> </w:t>
      </w:r>
      <w:r w:rsidRPr="00E33661">
        <w:rPr>
          <w:rFonts w:ascii="Times New Roman" w:hAnsi="Times New Roman" w:cs="Times New Roman"/>
          <w:sz w:val="28"/>
          <w:szCs w:val="28"/>
          <w:lang w:val="uk-UA"/>
        </w:rPr>
        <w:t>від 20.04.2018 р. № 405</w:t>
      </w:r>
      <w:r w:rsidR="0008240D" w:rsidRPr="00E33661">
        <w:rPr>
          <w:rFonts w:ascii="Times New Roman" w:hAnsi="Times New Roman" w:cs="Times New Roman"/>
          <w:sz w:val="28"/>
          <w:szCs w:val="28"/>
          <w:lang w:val="uk-UA"/>
        </w:rPr>
        <w:t>;</w:t>
      </w:r>
    </w:p>
    <w:p w14:paraId="75F0494A" w14:textId="7BB4D627" w:rsidR="008E119C" w:rsidRDefault="0008240D" w:rsidP="0008240D">
      <w:pPr>
        <w:spacing w:after="0" w:line="240" w:lineRule="auto"/>
        <w:jc w:val="both"/>
        <w:rPr>
          <w:rFonts w:ascii="Times New Roman" w:eastAsia="Times New Roman" w:hAnsi="Times New Roman" w:cs="Times New Roman"/>
          <w:sz w:val="28"/>
          <w:szCs w:val="28"/>
          <w:lang w:val="uk-UA"/>
        </w:rPr>
      </w:pPr>
      <w:r w:rsidRPr="00E33661">
        <w:rPr>
          <w:rFonts w:ascii="Times New Roman" w:hAnsi="Times New Roman" w:cs="Times New Roman"/>
          <w:sz w:val="28"/>
          <w:szCs w:val="28"/>
          <w:lang w:val="uk-UA"/>
        </w:rPr>
        <w:t>-10-11 класи, додаток №</w:t>
      </w:r>
      <w:r w:rsidR="008E119C">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 xml:space="preserve">5 </w:t>
      </w:r>
      <w:r w:rsidR="0061101B">
        <w:rPr>
          <w:rFonts w:ascii="Times New Roman" w:eastAsia="Times New Roman" w:hAnsi="Times New Roman" w:cs="Times New Roman"/>
          <w:bCs/>
          <w:kern w:val="32"/>
          <w:sz w:val="28"/>
          <w:szCs w:val="28"/>
          <w:lang w:val="uk-UA" w:eastAsia="uk-UA"/>
        </w:rPr>
        <w:t>складений відповідно Таблиці 2</w:t>
      </w:r>
      <w:r w:rsidRPr="00E33661">
        <w:rPr>
          <w:rFonts w:ascii="Times New Roman" w:eastAsia="Times New Roman" w:hAnsi="Times New Roman" w:cs="Times New Roman"/>
          <w:bCs/>
          <w:kern w:val="32"/>
          <w:sz w:val="28"/>
          <w:szCs w:val="28"/>
          <w:lang w:val="uk-UA" w:eastAsia="uk-UA"/>
        </w:rPr>
        <w:t xml:space="preserve"> Типової освітньої програми закладів загальної середньої освіти ІІІ ступеня,</w:t>
      </w:r>
      <w:r w:rsidRPr="00E33661">
        <w:rPr>
          <w:rFonts w:ascii="Times New Roman" w:eastAsia="Times New Roman" w:hAnsi="Times New Roman" w:cs="Times New Roman"/>
          <w:sz w:val="28"/>
          <w:szCs w:val="28"/>
          <w:lang w:val="uk-UA"/>
        </w:rPr>
        <w:t xml:space="preserve"> затвердженої наказом МОН України</w:t>
      </w:r>
      <w:r w:rsidRPr="00E33661">
        <w:rPr>
          <w:rFonts w:ascii="Times New Roman" w:eastAsia="Times New Roman" w:hAnsi="Times New Roman" w:cs="Times New Roman"/>
          <w:b/>
          <w:sz w:val="28"/>
          <w:szCs w:val="28"/>
          <w:lang w:val="uk-UA"/>
        </w:rPr>
        <w:t xml:space="preserve"> </w:t>
      </w:r>
      <w:r w:rsidR="0061101B">
        <w:rPr>
          <w:rFonts w:ascii="Times New Roman" w:eastAsia="Times New Roman" w:hAnsi="Times New Roman" w:cs="Times New Roman"/>
          <w:sz w:val="28"/>
          <w:szCs w:val="28"/>
          <w:lang w:val="uk-UA"/>
        </w:rPr>
        <w:t>від 20.04.2018 р. № 408, зі змінами від 28.11.2019 № 1493, зі змінами згідно наказу МОН від 31.03.2020 №464</w:t>
      </w:r>
      <w:r w:rsidR="008E119C">
        <w:rPr>
          <w:rFonts w:ascii="Times New Roman" w:eastAsia="Times New Roman" w:hAnsi="Times New Roman" w:cs="Times New Roman"/>
          <w:sz w:val="28"/>
          <w:szCs w:val="28"/>
          <w:lang w:val="uk-UA"/>
        </w:rPr>
        <w:t xml:space="preserve"> </w:t>
      </w:r>
    </w:p>
    <w:p w14:paraId="6536953E" w14:textId="1C9199BC" w:rsidR="008E119C" w:rsidRPr="000B6546" w:rsidRDefault="008E119C" w:rsidP="00440960">
      <w:pPr>
        <w:widowControl w:val="0"/>
        <w:tabs>
          <w:tab w:val="left" w:pos="3330"/>
          <w:tab w:val="center" w:pos="4819"/>
        </w:tabs>
        <w:autoSpaceDE w:val="0"/>
        <w:autoSpaceDN w:val="0"/>
        <w:adjustRightInd w:val="0"/>
        <w:spacing w:after="0" w:line="240" w:lineRule="auto"/>
        <w:rPr>
          <w:rFonts w:ascii="Times New Roman" w:eastAsia="Times New Roman" w:hAnsi="Times New Roman"/>
          <w:color w:val="C00000"/>
          <w:sz w:val="28"/>
          <w:szCs w:val="28"/>
          <w:lang w:val="uk-UA"/>
        </w:rPr>
      </w:pPr>
      <w:r w:rsidRPr="000B6546">
        <w:rPr>
          <w:rFonts w:ascii="Times New Roman" w:eastAsia="Times New Roman" w:hAnsi="Times New Roman" w:cs="Times New Roman"/>
          <w:color w:val="C00000"/>
          <w:sz w:val="28"/>
          <w:szCs w:val="28"/>
          <w:lang w:val="uk-UA"/>
        </w:rPr>
        <w:t xml:space="preserve">- </w:t>
      </w:r>
      <w:r w:rsidR="00721926" w:rsidRPr="000B6546">
        <w:rPr>
          <w:rFonts w:ascii="Times New Roman" w:eastAsia="Times New Roman" w:hAnsi="Times New Roman" w:cs="Times New Roman"/>
          <w:color w:val="C00000"/>
          <w:sz w:val="28"/>
          <w:szCs w:val="28"/>
          <w:lang w:val="uk-UA"/>
        </w:rPr>
        <w:t xml:space="preserve"> </w:t>
      </w:r>
      <w:r w:rsidR="00440960" w:rsidRPr="000B6546">
        <w:rPr>
          <w:rFonts w:ascii="Times New Roman" w:eastAsia="Times New Roman" w:hAnsi="Times New Roman"/>
          <w:color w:val="C00000"/>
          <w:sz w:val="28"/>
          <w:szCs w:val="28"/>
          <w:lang w:val="uk-UA"/>
        </w:rPr>
        <w:t xml:space="preserve">індивідуальне </w:t>
      </w:r>
      <w:r w:rsidR="00721926" w:rsidRPr="000B6546">
        <w:rPr>
          <w:rFonts w:ascii="Times New Roman" w:eastAsia="Times New Roman" w:hAnsi="Times New Roman"/>
          <w:color w:val="C00000"/>
          <w:sz w:val="28"/>
          <w:szCs w:val="28"/>
          <w:lang w:val="uk-UA"/>
        </w:rPr>
        <w:t xml:space="preserve"> навчання учня  2 –го класу  </w:t>
      </w:r>
      <w:r w:rsidR="00440960" w:rsidRPr="000B6546">
        <w:rPr>
          <w:rFonts w:ascii="Times New Roman" w:eastAsia="Times New Roman" w:hAnsi="Times New Roman"/>
          <w:color w:val="C00000"/>
          <w:sz w:val="28"/>
          <w:szCs w:val="28"/>
          <w:lang w:val="uk-UA"/>
        </w:rPr>
        <w:t>Сілаєва О.Є.</w:t>
      </w:r>
      <w:r w:rsidR="00440960" w:rsidRPr="000B6546">
        <w:rPr>
          <w:rFonts w:ascii="Times New Roman" w:eastAsia="Times New Roman" w:hAnsi="Times New Roman"/>
          <w:color w:val="C00000"/>
          <w:szCs w:val="24"/>
          <w:lang w:val="uk-UA"/>
        </w:rPr>
        <w:t xml:space="preserve"> , </w:t>
      </w:r>
      <w:r w:rsidR="00440960" w:rsidRPr="000B6546">
        <w:rPr>
          <w:rFonts w:ascii="Times New Roman" w:eastAsia="Times New Roman" w:hAnsi="Times New Roman"/>
          <w:color w:val="C00000"/>
          <w:sz w:val="28"/>
          <w:szCs w:val="24"/>
          <w:lang w:val="uk-UA"/>
        </w:rPr>
        <w:t>додаток</w:t>
      </w:r>
      <w:r w:rsidR="000B6546" w:rsidRPr="000B6546">
        <w:rPr>
          <w:rFonts w:ascii="Times New Roman" w:eastAsia="Times New Roman" w:hAnsi="Times New Roman"/>
          <w:color w:val="C00000"/>
          <w:sz w:val="28"/>
          <w:szCs w:val="24"/>
          <w:lang w:val="uk-UA"/>
        </w:rPr>
        <w:t xml:space="preserve"> № 6</w:t>
      </w:r>
      <w:r w:rsidR="00440960" w:rsidRPr="000B6546">
        <w:rPr>
          <w:rFonts w:ascii="Times New Roman" w:eastAsia="Times New Roman" w:hAnsi="Times New Roman"/>
          <w:color w:val="C00000"/>
          <w:sz w:val="28"/>
          <w:szCs w:val="24"/>
          <w:lang w:val="uk-UA"/>
        </w:rPr>
        <w:t xml:space="preserve"> </w:t>
      </w:r>
      <w:r w:rsidR="000B6546" w:rsidRPr="000B6546">
        <w:rPr>
          <w:rFonts w:ascii="Times New Roman" w:eastAsia="Times New Roman" w:hAnsi="Times New Roman"/>
          <w:color w:val="C00000"/>
          <w:sz w:val="28"/>
          <w:szCs w:val="24"/>
          <w:lang w:val="uk-UA"/>
        </w:rPr>
        <w:t xml:space="preserve"> </w:t>
      </w:r>
      <w:r w:rsidR="00440960" w:rsidRPr="000B6546">
        <w:rPr>
          <w:rFonts w:ascii="Times New Roman" w:eastAsia="Times New Roman" w:hAnsi="Times New Roman"/>
          <w:color w:val="C00000"/>
          <w:sz w:val="28"/>
          <w:szCs w:val="28"/>
          <w:lang w:val="uk-UA"/>
        </w:rPr>
        <w:t>складений відповідно до Типової освітньої програми  закладів загальної середньої освіти ІІ ступеня для дітей, які потребують корекції фізичного та розумового  ро</w:t>
      </w:r>
      <w:r w:rsidR="00DB5E2A">
        <w:rPr>
          <w:rFonts w:ascii="Times New Roman" w:eastAsia="Times New Roman" w:hAnsi="Times New Roman"/>
          <w:color w:val="C00000"/>
          <w:sz w:val="28"/>
          <w:szCs w:val="28"/>
          <w:lang w:val="uk-UA"/>
        </w:rPr>
        <w:t xml:space="preserve">звитку затвердженої </w:t>
      </w:r>
      <w:r w:rsidR="00440960" w:rsidRPr="000B6546">
        <w:rPr>
          <w:rFonts w:ascii="Times New Roman" w:eastAsia="Times New Roman" w:hAnsi="Times New Roman"/>
          <w:color w:val="C00000"/>
          <w:sz w:val="28"/>
          <w:szCs w:val="28"/>
          <w:lang w:val="uk-UA"/>
        </w:rPr>
        <w:t>наказом МОН України від 26.07.2018 № 813</w:t>
      </w:r>
    </w:p>
    <w:p w14:paraId="6BCDF797" w14:textId="0591F5EC" w:rsidR="008E119C" w:rsidRPr="000B6546" w:rsidRDefault="008E119C" w:rsidP="0008240D">
      <w:pPr>
        <w:spacing w:after="0" w:line="240" w:lineRule="auto"/>
        <w:jc w:val="both"/>
        <w:rPr>
          <w:rFonts w:ascii="Times New Roman" w:eastAsia="Times New Roman" w:hAnsi="Times New Roman" w:cs="Times New Roman"/>
          <w:b/>
          <w:color w:val="C00000"/>
          <w:sz w:val="28"/>
          <w:szCs w:val="28"/>
          <w:lang w:val="uk-UA"/>
        </w:rPr>
      </w:pPr>
      <w:r w:rsidRPr="000B6546">
        <w:rPr>
          <w:rFonts w:ascii="Times New Roman" w:eastAsia="Times New Roman" w:hAnsi="Times New Roman" w:cs="Times New Roman"/>
          <w:color w:val="C00000"/>
          <w:sz w:val="28"/>
          <w:szCs w:val="28"/>
          <w:lang w:val="uk-UA"/>
        </w:rPr>
        <w:t xml:space="preserve">- Капштик </w:t>
      </w:r>
    </w:p>
    <w:p w14:paraId="6467030B" w14:textId="77777777" w:rsidR="00DE1E39" w:rsidRPr="00E33661" w:rsidRDefault="00DE1E39" w:rsidP="00B71D1E">
      <w:pPr>
        <w:spacing w:after="0" w:line="240" w:lineRule="auto"/>
        <w:ind w:firstLine="567"/>
        <w:jc w:val="both"/>
        <w:rPr>
          <w:rFonts w:ascii="Times New Roman" w:eastAsia="Calibri" w:hAnsi="Times New Roman" w:cs="Times New Roman"/>
          <w:sz w:val="28"/>
          <w:szCs w:val="28"/>
          <w:lang w:val="uk-UA" w:eastAsia="en-US"/>
        </w:rPr>
      </w:pPr>
      <w:r w:rsidRPr="00E33661">
        <w:rPr>
          <w:rFonts w:ascii="Times New Roman" w:eastAsia="Calibri" w:hAnsi="Times New Roman" w:cs="Times New Roman"/>
          <w:sz w:val="28"/>
          <w:szCs w:val="28"/>
          <w:lang w:val="uk-UA" w:eastAsia="en-US"/>
        </w:rPr>
        <w:t>Освітню програму укладено за освітніми галузями.</w:t>
      </w:r>
      <w:r w:rsidRPr="00E33661">
        <w:rPr>
          <w:rFonts w:ascii="Times New Roman" w:eastAsia="Calibri" w:hAnsi="Times New Roman" w:cs="Times New Roman"/>
          <w:i/>
          <w:sz w:val="28"/>
          <w:szCs w:val="28"/>
          <w:lang w:val="uk-UA" w:eastAsia="en-US"/>
        </w:rPr>
        <w:t xml:space="preserve"> </w:t>
      </w:r>
      <w:r w:rsidRPr="00E33661">
        <w:rPr>
          <w:rFonts w:ascii="Times New Roman" w:eastAsia="Calibri" w:hAnsi="Times New Roman" w:cs="Times New Roman"/>
          <w:sz w:val="28"/>
          <w:szCs w:val="28"/>
          <w:lang w:val="uk-UA" w:eastAsia="en-US"/>
        </w:rPr>
        <w:t>Логічна послідовність вивчення предметів розкривається у відповідних навчальних програмах.</w:t>
      </w:r>
    </w:p>
    <w:p w14:paraId="4ABE6508" w14:textId="77777777" w:rsidR="00C81B0D" w:rsidRDefault="00C81B0D" w:rsidP="00B71D1E">
      <w:pPr>
        <w:spacing w:after="0" w:line="240" w:lineRule="auto"/>
        <w:jc w:val="center"/>
        <w:rPr>
          <w:rFonts w:ascii="Times New Roman" w:eastAsia="Times New Roman" w:hAnsi="Times New Roman" w:cs="Times New Roman"/>
          <w:color w:val="FF0000"/>
          <w:sz w:val="28"/>
          <w:szCs w:val="28"/>
          <w:lang w:val="uk-UA"/>
        </w:rPr>
      </w:pPr>
    </w:p>
    <w:tbl>
      <w:tblPr>
        <w:tblW w:w="9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
        <w:gridCol w:w="752"/>
        <w:gridCol w:w="4225"/>
        <w:gridCol w:w="2551"/>
        <w:gridCol w:w="1585"/>
      </w:tblGrid>
      <w:tr w:rsidR="00C81B0D" w:rsidRPr="00C81B0D" w14:paraId="71D3D26E" w14:textId="77777777" w:rsidTr="001C77CD">
        <w:tc>
          <w:tcPr>
            <w:tcW w:w="410" w:type="dxa"/>
            <w:tcBorders>
              <w:top w:val="single" w:sz="4" w:space="0" w:color="auto"/>
              <w:left w:val="single" w:sz="4" w:space="0" w:color="auto"/>
              <w:bottom w:val="single" w:sz="4" w:space="0" w:color="auto"/>
              <w:right w:val="single" w:sz="4" w:space="0" w:color="auto"/>
            </w:tcBorders>
            <w:hideMark/>
          </w:tcPr>
          <w:p w14:paraId="2F7AC990" w14:textId="1E100C29"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Pr>
                <w:rFonts w:ascii="Times New Roman" w:eastAsia="Calibri" w:hAnsi="Times New Roman" w:cs="Times New Roman"/>
                <w:b/>
                <w:color w:val="000000"/>
                <w:kern w:val="28"/>
                <w:sz w:val="24"/>
                <w:szCs w:val="28"/>
                <w:lang w:val="uk-UA"/>
              </w:rPr>
              <w:t xml:space="preserve">№ </w:t>
            </w:r>
          </w:p>
        </w:tc>
        <w:tc>
          <w:tcPr>
            <w:tcW w:w="752" w:type="dxa"/>
            <w:tcBorders>
              <w:top w:val="single" w:sz="4" w:space="0" w:color="auto"/>
              <w:left w:val="single" w:sz="4" w:space="0" w:color="auto"/>
              <w:bottom w:val="single" w:sz="4" w:space="0" w:color="auto"/>
              <w:right w:val="single" w:sz="4" w:space="0" w:color="auto"/>
            </w:tcBorders>
            <w:hideMark/>
          </w:tcPr>
          <w:p w14:paraId="14937135" w14:textId="77777777"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sidRPr="00C81B0D">
              <w:rPr>
                <w:rFonts w:ascii="Times New Roman" w:eastAsia="Calibri" w:hAnsi="Times New Roman" w:cs="Times New Roman"/>
                <w:b/>
                <w:color w:val="000000"/>
                <w:kern w:val="28"/>
                <w:sz w:val="24"/>
                <w:szCs w:val="28"/>
                <w:lang w:val="uk-UA"/>
              </w:rPr>
              <w:t>Клас</w:t>
            </w:r>
          </w:p>
        </w:tc>
        <w:tc>
          <w:tcPr>
            <w:tcW w:w="4225" w:type="dxa"/>
            <w:tcBorders>
              <w:top w:val="single" w:sz="4" w:space="0" w:color="auto"/>
              <w:left w:val="single" w:sz="4" w:space="0" w:color="auto"/>
              <w:bottom w:val="single" w:sz="4" w:space="0" w:color="auto"/>
              <w:right w:val="single" w:sz="4" w:space="0" w:color="auto"/>
            </w:tcBorders>
            <w:hideMark/>
          </w:tcPr>
          <w:p w14:paraId="776AB433" w14:textId="77777777"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sidRPr="00C81B0D">
              <w:rPr>
                <w:rFonts w:ascii="Times New Roman" w:eastAsia="Calibri" w:hAnsi="Times New Roman" w:cs="Times New Roman"/>
                <w:b/>
                <w:color w:val="000000"/>
                <w:kern w:val="28"/>
                <w:sz w:val="24"/>
                <w:szCs w:val="28"/>
                <w:lang w:val="uk-UA"/>
              </w:rPr>
              <w:t>Назва програми</w:t>
            </w:r>
          </w:p>
        </w:tc>
        <w:tc>
          <w:tcPr>
            <w:tcW w:w="2551" w:type="dxa"/>
            <w:tcBorders>
              <w:top w:val="single" w:sz="4" w:space="0" w:color="auto"/>
              <w:left w:val="single" w:sz="4" w:space="0" w:color="auto"/>
              <w:bottom w:val="single" w:sz="4" w:space="0" w:color="auto"/>
              <w:right w:val="single" w:sz="4" w:space="0" w:color="auto"/>
            </w:tcBorders>
            <w:hideMark/>
          </w:tcPr>
          <w:p w14:paraId="53900056" w14:textId="77777777"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sidRPr="00C81B0D">
              <w:rPr>
                <w:rFonts w:ascii="Times New Roman" w:eastAsia="Calibri" w:hAnsi="Times New Roman" w:cs="Times New Roman"/>
                <w:b/>
                <w:color w:val="000000"/>
                <w:kern w:val="28"/>
                <w:sz w:val="24"/>
                <w:szCs w:val="28"/>
                <w:lang w:val="uk-UA"/>
              </w:rPr>
              <w:t>Автор/</w:t>
            </w:r>
          </w:p>
          <w:p w14:paraId="5669CE2A" w14:textId="77777777"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sidRPr="00C81B0D">
              <w:rPr>
                <w:rFonts w:ascii="Times New Roman" w:eastAsia="Times New Roman" w:hAnsi="Times New Roman" w:cs="Times New Roman"/>
                <w:b/>
                <w:color w:val="000000"/>
                <w:kern w:val="28"/>
                <w:sz w:val="24"/>
                <w:szCs w:val="28"/>
                <w:lang w:val="uk-UA"/>
              </w:rPr>
              <w:t>Видавництво</w:t>
            </w:r>
          </w:p>
        </w:tc>
        <w:tc>
          <w:tcPr>
            <w:tcW w:w="1585" w:type="dxa"/>
            <w:tcBorders>
              <w:top w:val="single" w:sz="4" w:space="0" w:color="auto"/>
              <w:left w:val="single" w:sz="4" w:space="0" w:color="auto"/>
              <w:bottom w:val="single" w:sz="4" w:space="0" w:color="auto"/>
              <w:right w:val="single" w:sz="4" w:space="0" w:color="auto"/>
            </w:tcBorders>
            <w:hideMark/>
          </w:tcPr>
          <w:p w14:paraId="341702D1" w14:textId="77777777" w:rsidR="00C81B0D" w:rsidRPr="00C81B0D" w:rsidRDefault="00C81B0D" w:rsidP="00C81B0D">
            <w:pPr>
              <w:spacing w:after="0" w:line="240" w:lineRule="auto"/>
              <w:jc w:val="center"/>
              <w:rPr>
                <w:rFonts w:ascii="Times New Roman" w:eastAsia="Calibri" w:hAnsi="Times New Roman" w:cs="Times New Roman"/>
                <w:b/>
                <w:color w:val="000000"/>
                <w:kern w:val="28"/>
                <w:sz w:val="24"/>
                <w:szCs w:val="28"/>
                <w:lang w:val="uk-UA"/>
              </w:rPr>
            </w:pPr>
            <w:r w:rsidRPr="00C81B0D">
              <w:rPr>
                <w:rFonts w:ascii="Times New Roman" w:eastAsia="Calibri" w:hAnsi="Times New Roman" w:cs="Times New Roman"/>
                <w:b/>
                <w:color w:val="000000"/>
                <w:kern w:val="28"/>
                <w:sz w:val="24"/>
                <w:szCs w:val="28"/>
                <w:lang w:val="uk-UA"/>
              </w:rPr>
              <w:t>Коли і ким надано гриф</w:t>
            </w:r>
          </w:p>
        </w:tc>
      </w:tr>
      <w:tr w:rsidR="00C81B0D" w:rsidRPr="00C81B0D" w14:paraId="441AEFF9" w14:textId="77777777" w:rsidTr="005D6DA9">
        <w:tc>
          <w:tcPr>
            <w:tcW w:w="9523" w:type="dxa"/>
            <w:gridSpan w:val="5"/>
            <w:tcBorders>
              <w:top w:val="single" w:sz="4" w:space="0" w:color="auto"/>
              <w:left w:val="single" w:sz="4" w:space="0" w:color="auto"/>
              <w:bottom w:val="single" w:sz="4" w:space="0" w:color="auto"/>
              <w:right w:val="single" w:sz="4" w:space="0" w:color="auto"/>
            </w:tcBorders>
            <w:hideMark/>
          </w:tcPr>
          <w:p w14:paraId="663CC33D"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ПОЧАТКОВА ШКОЛА</w:t>
            </w:r>
          </w:p>
        </w:tc>
      </w:tr>
      <w:tr w:rsidR="00C81B0D" w:rsidRPr="00C81B0D" w14:paraId="5DB00D00" w14:textId="77777777" w:rsidTr="001C77CD">
        <w:tc>
          <w:tcPr>
            <w:tcW w:w="410" w:type="dxa"/>
            <w:tcBorders>
              <w:top w:val="single" w:sz="4" w:space="0" w:color="auto"/>
              <w:left w:val="single" w:sz="4" w:space="0" w:color="auto"/>
              <w:bottom w:val="single" w:sz="4" w:space="0" w:color="auto"/>
              <w:right w:val="single" w:sz="4" w:space="0" w:color="auto"/>
            </w:tcBorders>
          </w:tcPr>
          <w:p w14:paraId="5875041D"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C2BB284"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1-2</w:t>
            </w:r>
          </w:p>
        </w:tc>
        <w:tc>
          <w:tcPr>
            <w:tcW w:w="4225" w:type="dxa"/>
            <w:tcBorders>
              <w:top w:val="single" w:sz="4" w:space="0" w:color="auto"/>
              <w:left w:val="single" w:sz="4" w:space="0" w:color="auto"/>
              <w:bottom w:val="single" w:sz="4" w:space="0" w:color="auto"/>
              <w:right w:val="single" w:sz="4" w:space="0" w:color="auto"/>
            </w:tcBorders>
            <w:hideMark/>
          </w:tcPr>
          <w:p w14:paraId="536C2D98"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Типова освітня програма для закладів загальної середньої освіти. 1-2 класи</w:t>
            </w:r>
          </w:p>
        </w:tc>
        <w:tc>
          <w:tcPr>
            <w:tcW w:w="2551" w:type="dxa"/>
            <w:tcBorders>
              <w:top w:val="single" w:sz="4" w:space="0" w:color="auto"/>
              <w:left w:val="single" w:sz="4" w:space="0" w:color="auto"/>
              <w:bottom w:val="single" w:sz="4" w:space="0" w:color="auto"/>
              <w:right w:val="single" w:sz="4" w:space="0" w:color="auto"/>
            </w:tcBorders>
            <w:hideMark/>
          </w:tcPr>
          <w:p w14:paraId="781E1088"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Під керівництвом О.Я.Савченко</w:t>
            </w:r>
          </w:p>
        </w:tc>
        <w:tc>
          <w:tcPr>
            <w:tcW w:w="1585" w:type="dxa"/>
            <w:tcBorders>
              <w:top w:val="single" w:sz="4" w:space="0" w:color="auto"/>
              <w:left w:val="single" w:sz="4" w:space="0" w:color="auto"/>
              <w:bottom w:val="single" w:sz="4" w:space="0" w:color="auto"/>
              <w:right w:val="single" w:sz="4" w:space="0" w:color="auto"/>
            </w:tcBorders>
            <w:hideMark/>
          </w:tcPr>
          <w:p w14:paraId="346D3C53"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1272 від 08.10.2019р.</w:t>
            </w:r>
          </w:p>
        </w:tc>
      </w:tr>
      <w:tr w:rsidR="00C81B0D" w:rsidRPr="00C81B0D" w14:paraId="071F7B85" w14:textId="77777777" w:rsidTr="001C77CD">
        <w:tc>
          <w:tcPr>
            <w:tcW w:w="410" w:type="dxa"/>
            <w:tcBorders>
              <w:top w:val="single" w:sz="4" w:space="0" w:color="auto"/>
              <w:left w:val="single" w:sz="4" w:space="0" w:color="auto"/>
              <w:bottom w:val="single" w:sz="4" w:space="0" w:color="auto"/>
              <w:right w:val="single" w:sz="4" w:space="0" w:color="auto"/>
            </w:tcBorders>
          </w:tcPr>
          <w:p w14:paraId="45EF9277"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2D2B46D"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3-4</w:t>
            </w:r>
          </w:p>
        </w:tc>
        <w:tc>
          <w:tcPr>
            <w:tcW w:w="4225" w:type="dxa"/>
            <w:tcBorders>
              <w:top w:val="single" w:sz="4" w:space="0" w:color="auto"/>
              <w:left w:val="single" w:sz="4" w:space="0" w:color="auto"/>
              <w:bottom w:val="single" w:sz="4" w:space="0" w:color="auto"/>
              <w:right w:val="single" w:sz="4" w:space="0" w:color="auto"/>
            </w:tcBorders>
            <w:hideMark/>
          </w:tcPr>
          <w:p w14:paraId="3860813B"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Типовою освітньою програмою закладів загальної середньої освіти 3-4 класи</w:t>
            </w:r>
          </w:p>
        </w:tc>
        <w:tc>
          <w:tcPr>
            <w:tcW w:w="2551" w:type="dxa"/>
            <w:tcBorders>
              <w:top w:val="single" w:sz="4" w:space="0" w:color="auto"/>
              <w:left w:val="single" w:sz="4" w:space="0" w:color="auto"/>
              <w:bottom w:val="single" w:sz="4" w:space="0" w:color="auto"/>
              <w:right w:val="single" w:sz="4" w:space="0" w:color="auto"/>
            </w:tcBorders>
            <w:hideMark/>
          </w:tcPr>
          <w:p w14:paraId="694A80C9"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Під керівництвом О.Я.Савченко</w:t>
            </w:r>
          </w:p>
        </w:tc>
        <w:tc>
          <w:tcPr>
            <w:tcW w:w="1585" w:type="dxa"/>
            <w:tcBorders>
              <w:top w:val="single" w:sz="4" w:space="0" w:color="auto"/>
              <w:left w:val="single" w:sz="4" w:space="0" w:color="auto"/>
              <w:bottom w:val="single" w:sz="4" w:space="0" w:color="auto"/>
              <w:right w:val="single" w:sz="4" w:space="0" w:color="auto"/>
            </w:tcBorders>
            <w:hideMark/>
          </w:tcPr>
          <w:p w14:paraId="6A3B7C61"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1273 від 08.10.2019р.</w:t>
            </w:r>
          </w:p>
        </w:tc>
      </w:tr>
      <w:tr w:rsidR="00C81B0D" w:rsidRPr="00C81B0D" w14:paraId="6819316D" w14:textId="77777777" w:rsidTr="005D6DA9">
        <w:tc>
          <w:tcPr>
            <w:tcW w:w="9523" w:type="dxa"/>
            <w:gridSpan w:val="5"/>
            <w:tcBorders>
              <w:top w:val="single" w:sz="4" w:space="0" w:color="auto"/>
              <w:left w:val="single" w:sz="4" w:space="0" w:color="auto"/>
              <w:bottom w:val="single" w:sz="4" w:space="0" w:color="auto"/>
              <w:right w:val="single" w:sz="4" w:space="0" w:color="auto"/>
            </w:tcBorders>
            <w:hideMark/>
          </w:tcPr>
          <w:p w14:paraId="5DD24E78"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СЕРЕДНЯ ШКОЛА</w:t>
            </w:r>
          </w:p>
        </w:tc>
      </w:tr>
      <w:tr w:rsidR="00C81B0D" w:rsidRPr="00C81B0D" w14:paraId="1BCE085D" w14:textId="77777777" w:rsidTr="001C77CD">
        <w:tc>
          <w:tcPr>
            <w:tcW w:w="410" w:type="dxa"/>
            <w:tcBorders>
              <w:top w:val="single" w:sz="4" w:space="0" w:color="auto"/>
              <w:left w:val="single" w:sz="4" w:space="0" w:color="auto"/>
              <w:bottom w:val="single" w:sz="4" w:space="0" w:color="auto"/>
              <w:right w:val="single" w:sz="4" w:space="0" w:color="auto"/>
            </w:tcBorders>
          </w:tcPr>
          <w:p w14:paraId="298A08A7"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F7AB148"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10EFDCF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eastAsia="uk-UA"/>
              </w:rPr>
              <w:t>Українська мова. 5 –</w:t>
            </w:r>
            <w:r w:rsidRPr="00C81B0D">
              <w:rPr>
                <w:rFonts w:ascii="Times New Roman" w:eastAsia="Times New Roman" w:hAnsi="Times New Roman" w:cs="Times New Roman"/>
                <w:color w:val="FF0000"/>
                <w:kern w:val="28"/>
                <w:sz w:val="28"/>
                <w:szCs w:val="28"/>
                <w:lang w:val="uk-UA" w:eastAsia="uk-UA"/>
              </w:rPr>
              <w:t xml:space="preserve"> </w:t>
            </w:r>
            <w:r w:rsidRPr="00C81B0D">
              <w:rPr>
                <w:rFonts w:ascii="Times New Roman" w:eastAsia="Times New Roman" w:hAnsi="Times New Roman" w:cs="Times New Roman"/>
                <w:color w:val="000000"/>
                <w:kern w:val="28"/>
                <w:sz w:val="28"/>
                <w:szCs w:val="28"/>
                <w:lang w:val="uk-UA" w:eastAsia="uk-UA"/>
              </w:rPr>
              <w:t>9 класи. Програма для закладів загальної середньої освіти з українською мовою навчання. − К.: Видавничий дім «Освіта», 2013 (зі змінами)</w:t>
            </w:r>
          </w:p>
        </w:tc>
        <w:tc>
          <w:tcPr>
            <w:tcW w:w="2551" w:type="dxa"/>
            <w:tcBorders>
              <w:top w:val="single" w:sz="4" w:space="0" w:color="auto"/>
              <w:left w:val="single" w:sz="4" w:space="0" w:color="auto"/>
              <w:bottom w:val="single" w:sz="4" w:space="0" w:color="auto"/>
              <w:right w:val="single" w:sz="4" w:space="0" w:color="auto"/>
            </w:tcBorders>
            <w:hideMark/>
          </w:tcPr>
          <w:p w14:paraId="5CFDBAD6"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0CF59749"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44B98271"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12331580" w14:textId="77777777" w:rsidTr="001C77CD">
        <w:tc>
          <w:tcPr>
            <w:tcW w:w="410" w:type="dxa"/>
            <w:tcBorders>
              <w:top w:val="single" w:sz="4" w:space="0" w:color="auto"/>
              <w:left w:val="single" w:sz="4" w:space="0" w:color="auto"/>
              <w:bottom w:val="single" w:sz="4" w:space="0" w:color="auto"/>
              <w:right w:val="single" w:sz="4" w:space="0" w:color="auto"/>
            </w:tcBorders>
          </w:tcPr>
          <w:p w14:paraId="4A238D0F"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0E757E8"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562448DB"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Програми для загальноосвітніх навчальних закладів «Українська література. 5-9 класи»</w:t>
            </w:r>
          </w:p>
        </w:tc>
        <w:tc>
          <w:tcPr>
            <w:tcW w:w="2551" w:type="dxa"/>
            <w:tcBorders>
              <w:top w:val="single" w:sz="4" w:space="0" w:color="auto"/>
              <w:left w:val="single" w:sz="4" w:space="0" w:color="auto"/>
              <w:bottom w:val="single" w:sz="4" w:space="0" w:color="auto"/>
              <w:right w:val="single" w:sz="4" w:space="0" w:color="auto"/>
            </w:tcBorders>
            <w:hideMark/>
          </w:tcPr>
          <w:p w14:paraId="490BD0C6"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65552640"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0EA95BCA"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1EB1A676" w14:textId="77777777" w:rsidTr="001C77CD">
        <w:tc>
          <w:tcPr>
            <w:tcW w:w="410" w:type="dxa"/>
            <w:tcBorders>
              <w:top w:val="single" w:sz="4" w:space="0" w:color="auto"/>
              <w:left w:val="single" w:sz="4" w:space="0" w:color="auto"/>
              <w:bottom w:val="single" w:sz="4" w:space="0" w:color="auto"/>
              <w:right w:val="single" w:sz="4" w:space="0" w:color="auto"/>
            </w:tcBorders>
          </w:tcPr>
          <w:p w14:paraId="4CCC7D0E"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BE66CB5"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31E547CD"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eastAsia="uk-UA"/>
              </w:rPr>
              <w:t xml:space="preserve">Зарубіжна література. 5 – 9 класи. Програма для закладів </w:t>
            </w:r>
            <w:r w:rsidRPr="00C81B0D">
              <w:rPr>
                <w:rFonts w:ascii="Times New Roman" w:eastAsia="Times New Roman" w:hAnsi="Times New Roman" w:cs="Times New Roman"/>
                <w:color w:val="000000"/>
                <w:kern w:val="28"/>
                <w:sz w:val="28"/>
                <w:szCs w:val="28"/>
                <w:lang w:val="uk-UA" w:eastAsia="uk-UA"/>
              </w:rPr>
              <w:lastRenderedPageBreak/>
              <w:t>загальної середньої освіти</w:t>
            </w:r>
          </w:p>
        </w:tc>
        <w:tc>
          <w:tcPr>
            <w:tcW w:w="2551" w:type="dxa"/>
            <w:tcBorders>
              <w:top w:val="single" w:sz="4" w:space="0" w:color="auto"/>
              <w:left w:val="single" w:sz="4" w:space="0" w:color="auto"/>
              <w:bottom w:val="single" w:sz="4" w:space="0" w:color="auto"/>
              <w:right w:val="single" w:sz="4" w:space="0" w:color="auto"/>
            </w:tcBorders>
            <w:hideMark/>
          </w:tcPr>
          <w:p w14:paraId="44005A77"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lastRenderedPageBreak/>
              <w:t>Колектив авторів/</w:t>
            </w:r>
          </w:p>
          <w:p w14:paraId="5C9B5CA6"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4F3E28D7"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 xml:space="preserve">Наказ МОН № </w:t>
            </w:r>
            <w:r w:rsidRPr="00C81B0D">
              <w:rPr>
                <w:rFonts w:ascii="Times New Roman" w:eastAsia="Calibri" w:hAnsi="Times New Roman" w:cs="Times New Roman"/>
                <w:color w:val="000000"/>
                <w:kern w:val="28"/>
                <w:sz w:val="28"/>
                <w:szCs w:val="28"/>
                <w:lang w:val="uk-UA"/>
              </w:rPr>
              <w:lastRenderedPageBreak/>
              <w:t>201 від 10.02.2017р.</w:t>
            </w:r>
          </w:p>
        </w:tc>
      </w:tr>
      <w:tr w:rsidR="00C81B0D" w:rsidRPr="00C81B0D" w14:paraId="5F3D4A6A" w14:textId="77777777" w:rsidTr="001C77CD">
        <w:tc>
          <w:tcPr>
            <w:tcW w:w="410" w:type="dxa"/>
            <w:tcBorders>
              <w:top w:val="single" w:sz="4" w:space="0" w:color="auto"/>
              <w:left w:val="single" w:sz="4" w:space="0" w:color="auto"/>
              <w:bottom w:val="single" w:sz="4" w:space="0" w:color="auto"/>
              <w:right w:val="single" w:sz="4" w:space="0" w:color="auto"/>
            </w:tcBorders>
          </w:tcPr>
          <w:p w14:paraId="204BB4FE"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36B29A0"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11289F31" w14:textId="77777777" w:rsidR="00C81B0D" w:rsidRPr="00C81B0D" w:rsidRDefault="00C81B0D" w:rsidP="00C81B0D">
            <w:pPr>
              <w:widowControl w:val="0"/>
              <w:spacing w:after="0" w:line="240" w:lineRule="auto"/>
              <w:rPr>
                <w:rFonts w:ascii="Times New Roman" w:eastAsia="Times New Roman" w:hAnsi="Times New Roman" w:cs="Times New Roman"/>
                <w:kern w:val="28"/>
                <w:sz w:val="28"/>
                <w:szCs w:val="28"/>
                <w:lang w:val="uk-UA"/>
              </w:rPr>
            </w:pPr>
            <w:r w:rsidRPr="00C81B0D">
              <w:rPr>
                <w:rFonts w:ascii="Times New Roman" w:eastAsia="Times New Roman" w:hAnsi="Times New Roman" w:cs="Times New Roman"/>
                <w:kern w:val="28"/>
                <w:sz w:val="28"/>
                <w:szCs w:val="28"/>
                <w:lang w:val="uk-UA"/>
              </w:rPr>
              <w:t>Навчальна програма для загальноосвітніх навчальних закладів і спеціалізованих шкіл з поглибленим вивченням іноземних мов «Іноземні мови. 5-9 класи»</w:t>
            </w:r>
          </w:p>
        </w:tc>
        <w:tc>
          <w:tcPr>
            <w:tcW w:w="2551" w:type="dxa"/>
            <w:tcBorders>
              <w:top w:val="single" w:sz="4" w:space="0" w:color="auto"/>
              <w:left w:val="single" w:sz="4" w:space="0" w:color="auto"/>
              <w:bottom w:val="single" w:sz="4" w:space="0" w:color="auto"/>
              <w:right w:val="single" w:sz="4" w:space="0" w:color="auto"/>
            </w:tcBorders>
            <w:hideMark/>
          </w:tcPr>
          <w:p w14:paraId="5E6FD9E4" w14:textId="77777777" w:rsidR="00C81B0D" w:rsidRPr="00C81B0D" w:rsidRDefault="00C81B0D" w:rsidP="00C81B0D">
            <w:pPr>
              <w:spacing w:after="0" w:line="240" w:lineRule="auto"/>
              <w:rPr>
                <w:rFonts w:ascii="Times New Roman" w:eastAsia="Times New Roman" w:hAnsi="Times New Roman" w:cs="Times New Roman"/>
                <w:kern w:val="28"/>
                <w:sz w:val="28"/>
                <w:szCs w:val="28"/>
                <w:lang w:val="uk-UA"/>
              </w:rPr>
            </w:pPr>
            <w:r w:rsidRPr="00C81B0D">
              <w:rPr>
                <w:rFonts w:ascii="Times New Roman" w:eastAsia="Times New Roman" w:hAnsi="Times New Roman" w:cs="Times New Roman"/>
                <w:kern w:val="28"/>
                <w:sz w:val="28"/>
                <w:szCs w:val="28"/>
                <w:lang w:val="uk-UA"/>
              </w:rPr>
              <w:t>Колектив авторів/</w:t>
            </w:r>
          </w:p>
          <w:p w14:paraId="0406D76C" w14:textId="77777777" w:rsidR="00C81B0D" w:rsidRPr="00C81B0D" w:rsidRDefault="00C81B0D" w:rsidP="00C81B0D">
            <w:pPr>
              <w:spacing w:after="0" w:line="240" w:lineRule="auto"/>
              <w:rPr>
                <w:rFonts w:ascii="Times New Roman" w:eastAsia="Calibri" w:hAnsi="Times New Roman" w:cs="Times New Roman"/>
                <w:kern w:val="28"/>
                <w:sz w:val="28"/>
                <w:szCs w:val="28"/>
                <w:lang w:val="uk-UA"/>
              </w:rPr>
            </w:pPr>
            <w:r w:rsidRPr="00C81B0D">
              <w:rPr>
                <w:rFonts w:ascii="Times New Roman" w:eastAsia="Calibri" w:hAnsi="Times New Roman" w:cs="Times New Roman"/>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15830AAD" w14:textId="77777777" w:rsidR="00C81B0D" w:rsidRPr="00C81B0D" w:rsidRDefault="00C81B0D" w:rsidP="00C81B0D">
            <w:pPr>
              <w:spacing w:after="0" w:line="240" w:lineRule="auto"/>
              <w:rPr>
                <w:rFonts w:ascii="Times New Roman" w:eastAsia="Calibri" w:hAnsi="Times New Roman" w:cs="Times New Roman"/>
                <w:kern w:val="28"/>
                <w:sz w:val="28"/>
                <w:szCs w:val="28"/>
                <w:lang w:val="uk-UA"/>
              </w:rPr>
            </w:pPr>
            <w:r w:rsidRPr="00C81B0D">
              <w:rPr>
                <w:rFonts w:ascii="Times New Roman" w:eastAsia="Calibri" w:hAnsi="Times New Roman" w:cs="Times New Roman"/>
                <w:kern w:val="28"/>
                <w:sz w:val="28"/>
                <w:szCs w:val="28"/>
                <w:lang w:val="uk-UA"/>
              </w:rPr>
              <w:t>Наказ МОН № 804 від 07.06.2017р.</w:t>
            </w:r>
          </w:p>
        </w:tc>
      </w:tr>
      <w:tr w:rsidR="00C81B0D" w:rsidRPr="00C81B0D" w14:paraId="32446B19" w14:textId="77777777" w:rsidTr="001C77CD">
        <w:tc>
          <w:tcPr>
            <w:tcW w:w="410" w:type="dxa"/>
            <w:tcBorders>
              <w:top w:val="single" w:sz="4" w:space="0" w:color="auto"/>
              <w:left w:val="single" w:sz="4" w:space="0" w:color="auto"/>
              <w:bottom w:val="single" w:sz="4" w:space="0" w:color="auto"/>
              <w:right w:val="single" w:sz="4" w:space="0" w:color="auto"/>
            </w:tcBorders>
          </w:tcPr>
          <w:p w14:paraId="4D5CADDB"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7786933B"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00CB3520" w14:textId="77777777" w:rsidR="00C81B0D" w:rsidRPr="00C81B0D" w:rsidRDefault="00C81B0D" w:rsidP="00C81B0D">
            <w:pPr>
              <w:spacing w:after="0" w:line="240" w:lineRule="auto"/>
              <w:ind w:hanging="4"/>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 xml:space="preserve">Навчальна програма для загальноосвітніх навчальних закладів </w:t>
            </w:r>
            <w:r w:rsidRPr="00C81B0D">
              <w:rPr>
                <w:rFonts w:ascii="Times New Roman" w:eastAsia="Times New Roman" w:hAnsi="Times New Roman" w:cs="Times New Roman"/>
                <w:color w:val="000000"/>
                <w:kern w:val="28"/>
                <w:sz w:val="28"/>
                <w:szCs w:val="28"/>
                <w:lang w:val="uk-UA" w:eastAsia="uk-UA"/>
              </w:rPr>
              <w:t>«Історія України. 5–9 класи»</w:t>
            </w:r>
          </w:p>
        </w:tc>
        <w:tc>
          <w:tcPr>
            <w:tcW w:w="2551" w:type="dxa"/>
            <w:tcBorders>
              <w:top w:val="single" w:sz="4" w:space="0" w:color="auto"/>
              <w:left w:val="single" w:sz="4" w:space="0" w:color="auto"/>
              <w:bottom w:val="single" w:sz="4" w:space="0" w:color="auto"/>
              <w:right w:val="single" w:sz="4" w:space="0" w:color="auto"/>
            </w:tcBorders>
            <w:hideMark/>
          </w:tcPr>
          <w:p w14:paraId="0EC1B550"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385589B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44920E89"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 xml:space="preserve">Наказ МОН № </w:t>
            </w:r>
            <w:r w:rsidRPr="00C81B0D">
              <w:rPr>
                <w:rFonts w:ascii="Times New Roman" w:eastAsia="Times New Roman" w:hAnsi="Times New Roman" w:cs="Times New Roman"/>
                <w:color w:val="000000"/>
                <w:kern w:val="28"/>
                <w:sz w:val="28"/>
                <w:szCs w:val="28"/>
                <w:lang w:val="uk-UA" w:eastAsia="uk-UA"/>
              </w:rPr>
              <w:t>236</w:t>
            </w:r>
            <w:r w:rsidRPr="00C81B0D">
              <w:rPr>
                <w:rFonts w:ascii="Times New Roman" w:eastAsia="Calibri" w:hAnsi="Times New Roman" w:cs="Times New Roman"/>
                <w:color w:val="000000"/>
                <w:kern w:val="28"/>
                <w:sz w:val="28"/>
                <w:szCs w:val="28"/>
                <w:lang w:val="uk-UA"/>
              </w:rPr>
              <w:t xml:space="preserve"> від </w:t>
            </w:r>
            <w:r w:rsidRPr="00C81B0D">
              <w:rPr>
                <w:rFonts w:ascii="Times New Roman" w:eastAsia="Times New Roman" w:hAnsi="Times New Roman" w:cs="Times New Roman"/>
                <w:color w:val="000000"/>
                <w:kern w:val="28"/>
                <w:sz w:val="28"/>
                <w:szCs w:val="28"/>
                <w:lang w:val="uk-UA" w:eastAsia="uk-UA"/>
              </w:rPr>
              <w:t>21.02.2019 </w:t>
            </w:r>
          </w:p>
        </w:tc>
      </w:tr>
      <w:tr w:rsidR="00C81B0D" w:rsidRPr="00C81B0D" w14:paraId="5F341CAF" w14:textId="77777777" w:rsidTr="001C77CD">
        <w:tc>
          <w:tcPr>
            <w:tcW w:w="410" w:type="dxa"/>
            <w:tcBorders>
              <w:top w:val="single" w:sz="4" w:space="0" w:color="auto"/>
              <w:left w:val="single" w:sz="4" w:space="0" w:color="auto"/>
              <w:bottom w:val="single" w:sz="4" w:space="0" w:color="auto"/>
              <w:right w:val="single" w:sz="4" w:space="0" w:color="auto"/>
            </w:tcBorders>
          </w:tcPr>
          <w:p w14:paraId="05CD62F2"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33598E9E"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7-9</w:t>
            </w:r>
          </w:p>
        </w:tc>
        <w:tc>
          <w:tcPr>
            <w:tcW w:w="4225" w:type="dxa"/>
            <w:tcBorders>
              <w:top w:val="single" w:sz="4" w:space="0" w:color="auto"/>
              <w:left w:val="single" w:sz="4" w:space="0" w:color="auto"/>
              <w:bottom w:val="single" w:sz="4" w:space="0" w:color="auto"/>
              <w:right w:val="single" w:sz="4" w:space="0" w:color="auto"/>
            </w:tcBorders>
            <w:hideMark/>
          </w:tcPr>
          <w:p w14:paraId="0DC11FCA" w14:textId="77777777" w:rsidR="00C81B0D" w:rsidRPr="00C81B0D" w:rsidRDefault="00C81B0D" w:rsidP="00C81B0D">
            <w:pPr>
              <w:spacing w:after="0" w:line="240" w:lineRule="auto"/>
              <w:ind w:hanging="4"/>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Навчальна програма для загальноосвітніх навчальних закладів</w:t>
            </w:r>
            <w:r w:rsidRPr="00C81B0D">
              <w:rPr>
                <w:rFonts w:ascii="Times New Roman" w:eastAsia="Times New Roman" w:hAnsi="Times New Roman" w:cs="Times New Roman"/>
                <w:color w:val="000000"/>
                <w:kern w:val="28"/>
                <w:sz w:val="28"/>
                <w:szCs w:val="28"/>
                <w:lang w:val="uk-UA" w:eastAsia="uk-UA"/>
              </w:rPr>
              <w:t xml:space="preserve"> «Всесвітня історія. 7–9 класи» </w:t>
            </w:r>
          </w:p>
        </w:tc>
        <w:tc>
          <w:tcPr>
            <w:tcW w:w="2551" w:type="dxa"/>
            <w:tcBorders>
              <w:top w:val="single" w:sz="4" w:space="0" w:color="auto"/>
              <w:left w:val="single" w:sz="4" w:space="0" w:color="auto"/>
              <w:bottom w:val="single" w:sz="4" w:space="0" w:color="auto"/>
              <w:right w:val="single" w:sz="4" w:space="0" w:color="auto"/>
            </w:tcBorders>
            <w:hideMark/>
          </w:tcPr>
          <w:p w14:paraId="44ED3A6F" w14:textId="77777777" w:rsidR="00C81B0D" w:rsidRPr="00C81B0D" w:rsidRDefault="001B374C" w:rsidP="00C81B0D">
            <w:pPr>
              <w:spacing w:after="0" w:line="240" w:lineRule="auto"/>
              <w:rPr>
                <w:rFonts w:ascii="Times New Roman" w:eastAsia="Times New Roman" w:hAnsi="Times New Roman" w:cs="Times New Roman"/>
                <w:kern w:val="28"/>
                <w:sz w:val="28"/>
                <w:szCs w:val="28"/>
                <w:lang w:val="uk-UA"/>
              </w:rPr>
            </w:pPr>
            <w:hyperlink r:id="rId11" w:history="1">
              <w:r w:rsidR="00C81B0D" w:rsidRPr="00C81B0D">
                <w:rPr>
                  <w:rFonts w:ascii="Times New Roman" w:eastAsia="Times New Roman" w:hAnsi="Times New Roman" w:cs="Times New Roman"/>
                  <w:kern w:val="28"/>
                  <w:sz w:val="28"/>
                  <w:szCs w:val="28"/>
                  <w:u w:val="single"/>
                  <w:lang w:val="uk-UA"/>
                </w:rPr>
                <w:t>https://mon.gov.ua/ua/npa/pro-vnesennya-zmin-do-navchalnih-program-z-istoriyi-ukrayini-dlya-5-9-ta-10-11-klasiv-zakladiv-zagalnoyi-serednoyi-osviti</w:t>
              </w:r>
            </w:hyperlink>
          </w:p>
        </w:tc>
        <w:tc>
          <w:tcPr>
            <w:tcW w:w="1585" w:type="dxa"/>
            <w:tcBorders>
              <w:top w:val="single" w:sz="4" w:space="0" w:color="auto"/>
              <w:left w:val="single" w:sz="4" w:space="0" w:color="auto"/>
              <w:bottom w:val="single" w:sz="4" w:space="0" w:color="auto"/>
              <w:right w:val="single" w:sz="4" w:space="0" w:color="auto"/>
            </w:tcBorders>
            <w:hideMark/>
          </w:tcPr>
          <w:p w14:paraId="5BE79B0D"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eastAsia="uk-UA"/>
              </w:rPr>
              <w:t>Н</w:t>
            </w:r>
            <w:r w:rsidRPr="00C81B0D">
              <w:rPr>
                <w:rFonts w:ascii="Times New Roman" w:eastAsia="Times New Roman" w:hAnsi="Times New Roman" w:cs="Times New Roman"/>
                <w:color w:val="000000"/>
                <w:kern w:val="28"/>
                <w:sz w:val="28"/>
                <w:szCs w:val="28"/>
                <w:lang w:val="uk-UA" w:eastAsia="uk-UA"/>
              </w:rPr>
              <w:t xml:space="preserve">аказ </w:t>
            </w:r>
            <w:r w:rsidRPr="00C81B0D">
              <w:rPr>
                <w:rFonts w:ascii="Times New Roman" w:eastAsia="Times New Roman" w:hAnsi="Times New Roman" w:cs="Times New Roman"/>
                <w:color w:val="000000"/>
                <w:kern w:val="28"/>
                <w:sz w:val="28"/>
                <w:szCs w:val="28"/>
                <w:lang w:eastAsia="uk-UA"/>
              </w:rPr>
              <w:t xml:space="preserve">МОН </w:t>
            </w:r>
            <w:r w:rsidRPr="00C81B0D">
              <w:rPr>
                <w:rFonts w:ascii="Times New Roman" w:eastAsia="Times New Roman" w:hAnsi="Times New Roman" w:cs="Times New Roman"/>
                <w:color w:val="000000"/>
                <w:kern w:val="28"/>
                <w:sz w:val="28"/>
                <w:szCs w:val="28"/>
                <w:lang w:val="uk-UA" w:eastAsia="uk-UA"/>
              </w:rPr>
              <w:t>№ 804</w:t>
            </w:r>
            <w:r w:rsidRPr="00C81B0D">
              <w:rPr>
                <w:rFonts w:ascii="Times New Roman" w:eastAsia="Times New Roman" w:hAnsi="Times New Roman" w:cs="Times New Roman"/>
                <w:color w:val="000000"/>
                <w:kern w:val="28"/>
                <w:sz w:val="28"/>
                <w:szCs w:val="28"/>
                <w:lang w:eastAsia="uk-UA"/>
              </w:rPr>
              <w:t xml:space="preserve"> </w:t>
            </w:r>
            <w:r w:rsidRPr="00C81B0D">
              <w:rPr>
                <w:rFonts w:ascii="Times New Roman" w:eastAsia="Times New Roman" w:hAnsi="Times New Roman" w:cs="Times New Roman"/>
                <w:color w:val="000000"/>
                <w:kern w:val="28"/>
                <w:sz w:val="28"/>
                <w:szCs w:val="28"/>
                <w:lang w:val="uk-UA" w:eastAsia="uk-UA"/>
              </w:rPr>
              <w:t xml:space="preserve">07.06.2017 р. </w:t>
            </w:r>
          </w:p>
        </w:tc>
      </w:tr>
      <w:tr w:rsidR="00C81B0D" w:rsidRPr="00C81B0D" w14:paraId="7BA5E1EF" w14:textId="77777777" w:rsidTr="001C77CD">
        <w:tc>
          <w:tcPr>
            <w:tcW w:w="410" w:type="dxa"/>
            <w:tcBorders>
              <w:top w:val="single" w:sz="4" w:space="0" w:color="auto"/>
              <w:left w:val="single" w:sz="4" w:space="0" w:color="auto"/>
              <w:bottom w:val="single" w:sz="4" w:space="0" w:color="auto"/>
              <w:right w:val="single" w:sz="4" w:space="0" w:color="auto"/>
            </w:tcBorders>
          </w:tcPr>
          <w:p w14:paraId="6D3D530B"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64A7B54B"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9</w:t>
            </w:r>
          </w:p>
        </w:tc>
        <w:tc>
          <w:tcPr>
            <w:tcW w:w="4225" w:type="dxa"/>
            <w:tcBorders>
              <w:top w:val="single" w:sz="4" w:space="0" w:color="auto"/>
              <w:left w:val="single" w:sz="4" w:space="0" w:color="auto"/>
              <w:bottom w:val="single" w:sz="4" w:space="0" w:color="auto"/>
              <w:right w:val="single" w:sz="4" w:space="0" w:color="auto"/>
            </w:tcBorders>
            <w:hideMark/>
          </w:tcPr>
          <w:p w14:paraId="10E2F875"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 xml:space="preserve">Навчальна програма для загальноосвітніх навчальних закладів </w:t>
            </w:r>
            <w:r w:rsidRPr="00C81B0D">
              <w:rPr>
                <w:rFonts w:ascii="Times New Roman" w:eastAsia="Times New Roman" w:hAnsi="Times New Roman" w:cs="Times New Roman"/>
                <w:color w:val="000000"/>
                <w:kern w:val="28"/>
                <w:sz w:val="28"/>
                <w:szCs w:val="28"/>
                <w:lang w:val="uk-UA" w:eastAsia="uk-UA"/>
              </w:rPr>
              <w:t>для 9-го класу «Навчальна програма з основ правознавства»</w:t>
            </w:r>
          </w:p>
        </w:tc>
        <w:tc>
          <w:tcPr>
            <w:tcW w:w="2551" w:type="dxa"/>
            <w:tcBorders>
              <w:top w:val="single" w:sz="4" w:space="0" w:color="auto"/>
              <w:left w:val="single" w:sz="4" w:space="0" w:color="auto"/>
              <w:bottom w:val="single" w:sz="4" w:space="0" w:color="auto"/>
              <w:right w:val="single" w:sz="4" w:space="0" w:color="auto"/>
            </w:tcBorders>
            <w:hideMark/>
          </w:tcPr>
          <w:p w14:paraId="6E625DCB"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Ремех Т.О. та інші/</w:t>
            </w:r>
          </w:p>
          <w:p w14:paraId="4EB524EA"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1655FBB4" w14:textId="4103D4A8" w:rsidR="00C81B0D" w:rsidRPr="00C81B0D" w:rsidRDefault="001F270F" w:rsidP="00C81B0D">
            <w:pPr>
              <w:spacing w:after="0" w:line="240" w:lineRule="auto"/>
              <w:rPr>
                <w:rFonts w:ascii="Times New Roman" w:eastAsia="Calibri" w:hAnsi="Times New Roman" w:cs="Times New Roman"/>
                <w:color w:val="000000"/>
                <w:kern w:val="28"/>
                <w:sz w:val="28"/>
                <w:szCs w:val="28"/>
                <w:lang w:val="uk-UA"/>
              </w:rPr>
            </w:pPr>
            <w:r w:rsidRPr="001F270F">
              <w:rPr>
                <w:rFonts w:ascii="Times New Roman" w:eastAsia="Calibri" w:hAnsi="Times New Roman" w:cs="Times New Roman"/>
                <w:color w:val="000000"/>
                <w:kern w:val="28"/>
                <w:sz w:val="28"/>
                <w:szCs w:val="28"/>
                <w:lang w:val="uk-UA"/>
              </w:rPr>
              <w:t>нака</w:t>
            </w:r>
            <w:r>
              <w:rPr>
                <w:rFonts w:ascii="Times New Roman" w:eastAsia="Calibri" w:hAnsi="Times New Roman" w:cs="Times New Roman"/>
                <w:color w:val="000000"/>
                <w:kern w:val="28"/>
                <w:sz w:val="28"/>
                <w:szCs w:val="28"/>
                <w:lang w:val="uk-UA"/>
              </w:rPr>
              <w:t xml:space="preserve">зом МОН </w:t>
            </w:r>
            <w:r w:rsidRPr="001F270F">
              <w:rPr>
                <w:rFonts w:ascii="Times New Roman" w:eastAsia="Calibri" w:hAnsi="Times New Roman" w:cs="Times New Roman"/>
                <w:color w:val="000000"/>
                <w:kern w:val="28"/>
                <w:sz w:val="28"/>
                <w:szCs w:val="28"/>
                <w:lang w:val="uk-UA"/>
              </w:rPr>
              <w:t>від 07.06.2017 № 804</w:t>
            </w:r>
          </w:p>
        </w:tc>
      </w:tr>
      <w:tr w:rsidR="00C81B0D" w:rsidRPr="00C81B0D" w14:paraId="21071C30" w14:textId="77777777" w:rsidTr="001C77CD">
        <w:tc>
          <w:tcPr>
            <w:tcW w:w="410" w:type="dxa"/>
            <w:tcBorders>
              <w:top w:val="single" w:sz="4" w:space="0" w:color="auto"/>
              <w:left w:val="single" w:sz="4" w:space="0" w:color="auto"/>
              <w:bottom w:val="single" w:sz="4" w:space="0" w:color="auto"/>
              <w:right w:val="single" w:sz="4" w:space="0" w:color="auto"/>
            </w:tcBorders>
          </w:tcPr>
          <w:p w14:paraId="25D97AD9"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34A9566" w14:textId="77777777" w:rsidR="00C81B0D" w:rsidRPr="00C81B0D" w:rsidRDefault="00C81B0D" w:rsidP="00C81B0D">
            <w:pPr>
              <w:spacing w:after="0" w:line="240" w:lineRule="auto"/>
              <w:jc w:val="center"/>
              <w:rPr>
                <w:rFonts w:ascii="Times New Roman" w:eastAsia="Calibri" w:hAnsi="Times New Roman" w:cs="Times New Roman"/>
                <w:kern w:val="28"/>
                <w:sz w:val="28"/>
                <w:szCs w:val="28"/>
                <w:lang w:val="uk-UA"/>
              </w:rPr>
            </w:pPr>
            <w:r w:rsidRPr="00C81B0D">
              <w:rPr>
                <w:rFonts w:ascii="Times New Roman" w:eastAsia="Calibri" w:hAnsi="Times New Roman" w:cs="Times New Roman"/>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7F52373A" w14:textId="77777777" w:rsidR="00C81B0D" w:rsidRPr="00C81B0D" w:rsidRDefault="00C81B0D" w:rsidP="00C81B0D">
            <w:pPr>
              <w:spacing w:after="0" w:line="240" w:lineRule="auto"/>
              <w:rPr>
                <w:rFonts w:ascii="Times New Roman" w:eastAsia="Times New Roman" w:hAnsi="Times New Roman" w:cs="Times New Roman"/>
                <w:kern w:val="28"/>
                <w:sz w:val="28"/>
                <w:szCs w:val="28"/>
                <w:lang w:val="uk-UA"/>
              </w:rPr>
            </w:pPr>
            <w:r w:rsidRPr="00C81B0D">
              <w:rPr>
                <w:rFonts w:ascii="Times New Roman" w:eastAsia="Times New Roman" w:hAnsi="Times New Roman" w:cs="Times New Roman"/>
                <w:kern w:val="28"/>
                <w:sz w:val="28"/>
                <w:szCs w:val="28"/>
                <w:lang w:val="uk-UA"/>
              </w:rPr>
              <w:t>Навчальна програма для загальноосвітніх навчальних закладів «Мистецтво. 5-9 класи»</w:t>
            </w:r>
          </w:p>
        </w:tc>
        <w:tc>
          <w:tcPr>
            <w:tcW w:w="2551" w:type="dxa"/>
            <w:tcBorders>
              <w:top w:val="single" w:sz="4" w:space="0" w:color="auto"/>
              <w:left w:val="single" w:sz="4" w:space="0" w:color="auto"/>
              <w:bottom w:val="single" w:sz="4" w:space="0" w:color="auto"/>
              <w:right w:val="single" w:sz="4" w:space="0" w:color="auto"/>
            </w:tcBorders>
            <w:hideMark/>
          </w:tcPr>
          <w:p w14:paraId="101DAFB9"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5DEB053A"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1C3464A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25FB304F" w14:textId="77777777" w:rsidTr="001C77CD">
        <w:tc>
          <w:tcPr>
            <w:tcW w:w="410" w:type="dxa"/>
            <w:tcBorders>
              <w:top w:val="single" w:sz="4" w:space="0" w:color="auto"/>
              <w:left w:val="single" w:sz="4" w:space="0" w:color="auto"/>
              <w:bottom w:val="single" w:sz="4" w:space="0" w:color="auto"/>
              <w:right w:val="single" w:sz="4" w:space="0" w:color="auto"/>
            </w:tcBorders>
          </w:tcPr>
          <w:p w14:paraId="28D12106"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79ECB6DF"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09308519" w14:textId="77777777" w:rsidR="00C81B0D" w:rsidRPr="00C81B0D" w:rsidRDefault="00C81B0D" w:rsidP="00C81B0D">
            <w:pPr>
              <w:spacing w:after="0" w:line="240" w:lineRule="auto"/>
              <w:rPr>
                <w:rFonts w:ascii="Times New Roman" w:eastAsia="Times New Roman" w:hAnsi="Times New Roman" w:cs="Times New Roman"/>
                <w:color w:val="000000"/>
                <w:spacing w:val="-6"/>
                <w:kern w:val="28"/>
                <w:sz w:val="28"/>
                <w:szCs w:val="28"/>
                <w:lang w:val="uk-UA"/>
              </w:rPr>
            </w:pPr>
            <w:r w:rsidRPr="00C81B0D">
              <w:rPr>
                <w:rFonts w:ascii="Times New Roman" w:eastAsia="Times New Roman" w:hAnsi="Times New Roman" w:cs="Times New Roman"/>
                <w:color w:val="000000"/>
                <w:spacing w:val="-6"/>
                <w:kern w:val="28"/>
                <w:sz w:val="28"/>
                <w:szCs w:val="28"/>
                <w:lang w:val="uk-UA"/>
              </w:rPr>
              <w:t>Навчальна програма для загальноосвітніх навчальних закладів «Математика. 5–9 класи»</w:t>
            </w:r>
          </w:p>
        </w:tc>
        <w:tc>
          <w:tcPr>
            <w:tcW w:w="2551" w:type="dxa"/>
            <w:tcBorders>
              <w:top w:val="single" w:sz="4" w:space="0" w:color="auto"/>
              <w:left w:val="single" w:sz="4" w:space="0" w:color="auto"/>
              <w:bottom w:val="single" w:sz="4" w:space="0" w:color="auto"/>
              <w:right w:val="single" w:sz="4" w:space="0" w:color="auto"/>
            </w:tcBorders>
            <w:hideMark/>
          </w:tcPr>
          <w:p w14:paraId="256EBBC4"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24262413"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6642A685"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43BE14DA" w14:textId="77777777" w:rsidTr="001C77CD">
        <w:tc>
          <w:tcPr>
            <w:tcW w:w="410" w:type="dxa"/>
            <w:tcBorders>
              <w:top w:val="single" w:sz="4" w:space="0" w:color="auto"/>
              <w:left w:val="single" w:sz="4" w:space="0" w:color="auto"/>
              <w:bottom w:val="single" w:sz="4" w:space="0" w:color="auto"/>
              <w:right w:val="single" w:sz="4" w:space="0" w:color="auto"/>
            </w:tcBorders>
          </w:tcPr>
          <w:p w14:paraId="30790112"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D2AD61F"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w:t>
            </w:r>
          </w:p>
        </w:tc>
        <w:tc>
          <w:tcPr>
            <w:tcW w:w="4225" w:type="dxa"/>
            <w:tcBorders>
              <w:top w:val="single" w:sz="4" w:space="0" w:color="auto"/>
              <w:left w:val="single" w:sz="4" w:space="0" w:color="auto"/>
              <w:bottom w:val="single" w:sz="4" w:space="0" w:color="auto"/>
              <w:right w:val="single" w:sz="4" w:space="0" w:color="auto"/>
            </w:tcBorders>
            <w:hideMark/>
          </w:tcPr>
          <w:p w14:paraId="5F654125" w14:textId="77777777" w:rsidR="00C81B0D" w:rsidRPr="00C81B0D" w:rsidRDefault="00C81B0D" w:rsidP="00C81B0D">
            <w:pPr>
              <w:spacing w:after="0" w:line="240" w:lineRule="auto"/>
              <w:rPr>
                <w:rFonts w:ascii="Times New Roman" w:eastAsia="Times New Roman" w:hAnsi="Times New Roman" w:cs="Times New Roman"/>
                <w:color w:val="000000"/>
                <w:spacing w:val="-6"/>
                <w:kern w:val="28"/>
                <w:sz w:val="28"/>
                <w:szCs w:val="28"/>
                <w:lang w:val="uk-UA"/>
              </w:rPr>
            </w:pPr>
            <w:r w:rsidRPr="00C81B0D">
              <w:rPr>
                <w:rFonts w:ascii="Times New Roman" w:eastAsia="Times New Roman" w:hAnsi="Times New Roman" w:cs="Times New Roman"/>
                <w:color w:val="000000"/>
                <w:kern w:val="28"/>
                <w:sz w:val="28"/>
                <w:szCs w:val="28"/>
                <w:lang w:val="uk-UA"/>
              </w:rPr>
              <w:t>Навчальна програма для загальноосвітніх навчальних закладів «Природознавство. 5 клас»</w:t>
            </w:r>
          </w:p>
        </w:tc>
        <w:tc>
          <w:tcPr>
            <w:tcW w:w="2551" w:type="dxa"/>
            <w:tcBorders>
              <w:top w:val="single" w:sz="4" w:space="0" w:color="auto"/>
              <w:left w:val="single" w:sz="4" w:space="0" w:color="auto"/>
              <w:bottom w:val="single" w:sz="4" w:space="0" w:color="auto"/>
              <w:right w:val="single" w:sz="4" w:space="0" w:color="auto"/>
            </w:tcBorders>
            <w:hideMark/>
          </w:tcPr>
          <w:p w14:paraId="4A811922"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55AE0E62"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116AA80F"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003004D7" w14:textId="77777777" w:rsidTr="001C77CD">
        <w:tc>
          <w:tcPr>
            <w:tcW w:w="410" w:type="dxa"/>
            <w:tcBorders>
              <w:top w:val="single" w:sz="4" w:space="0" w:color="auto"/>
              <w:left w:val="single" w:sz="4" w:space="0" w:color="auto"/>
              <w:bottom w:val="single" w:sz="4" w:space="0" w:color="auto"/>
              <w:right w:val="single" w:sz="4" w:space="0" w:color="auto"/>
            </w:tcBorders>
          </w:tcPr>
          <w:p w14:paraId="6E32BB05"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B3DA820"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6-9</w:t>
            </w:r>
          </w:p>
        </w:tc>
        <w:tc>
          <w:tcPr>
            <w:tcW w:w="4225" w:type="dxa"/>
            <w:tcBorders>
              <w:top w:val="single" w:sz="4" w:space="0" w:color="auto"/>
              <w:left w:val="single" w:sz="4" w:space="0" w:color="auto"/>
              <w:bottom w:val="single" w:sz="4" w:space="0" w:color="auto"/>
              <w:right w:val="single" w:sz="4" w:space="0" w:color="auto"/>
            </w:tcBorders>
            <w:hideMark/>
          </w:tcPr>
          <w:p w14:paraId="7767B075" w14:textId="77777777" w:rsidR="00C81B0D" w:rsidRPr="00C81B0D" w:rsidRDefault="00C81B0D" w:rsidP="00C81B0D">
            <w:pPr>
              <w:widowControl w:val="0"/>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Програма з біології для 6-9 класів загальноосвітніх навчальних закладів (оновлена)</w:t>
            </w:r>
          </w:p>
        </w:tc>
        <w:tc>
          <w:tcPr>
            <w:tcW w:w="2551" w:type="dxa"/>
            <w:tcBorders>
              <w:top w:val="single" w:sz="4" w:space="0" w:color="auto"/>
              <w:left w:val="single" w:sz="4" w:space="0" w:color="auto"/>
              <w:bottom w:val="single" w:sz="4" w:space="0" w:color="auto"/>
              <w:right w:val="single" w:sz="4" w:space="0" w:color="auto"/>
            </w:tcBorders>
            <w:hideMark/>
          </w:tcPr>
          <w:p w14:paraId="5FE97ABA"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1B162616"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p w14:paraId="3BBFDEC7"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https://mon.gov.ua/ua/osvita/zagalna-</w:t>
            </w:r>
            <w:r w:rsidRPr="00C81B0D">
              <w:rPr>
                <w:rFonts w:ascii="Times New Roman" w:eastAsia="Times New Roman" w:hAnsi="Times New Roman" w:cs="Times New Roman"/>
                <w:color w:val="000000"/>
                <w:kern w:val="28"/>
                <w:sz w:val="28"/>
                <w:szCs w:val="28"/>
                <w:lang w:val="uk-UA"/>
              </w:rPr>
              <w:lastRenderedPageBreak/>
              <w:t>serednya-osvita/navchalni-programi/navchalni-programi-dlya-6-9-klasiv</w:t>
            </w:r>
          </w:p>
        </w:tc>
        <w:tc>
          <w:tcPr>
            <w:tcW w:w="1585" w:type="dxa"/>
            <w:tcBorders>
              <w:top w:val="single" w:sz="4" w:space="0" w:color="auto"/>
              <w:left w:val="single" w:sz="4" w:space="0" w:color="auto"/>
              <w:bottom w:val="single" w:sz="4" w:space="0" w:color="auto"/>
              <w:right w:val="single" w:sz="4" w:space="0" w:color="auto"/>
            </w:tcBorders>
            <w:hideMark/>
          </w:tcPr>
          <w:p w14:paraId="4AD24864"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lastRenderedPageBreak/>
              <w:t>Наказ МОН № 804 від 07.06.2017</w:t>
            </w:r>
            <w:r w:rsidRPr="00C81B0D">
              <w:rPr>
                <w:rFonts w:ascii="Times New Roman" w:eastAsia="Calibri" w:hAnsi="Times New Roman" w:cs="Times New Roman"/>
                <w:color w:val="000000"/>
                <w:kern w:val="28"/>
                <w:sz w:val="28"/>
                <w:szCs w:val="28"/>
                <w:lang w:val="uk-UA"/>
              </w:rPr>
              <w:lastRenderedPageBreak/>
              <w:t>р.</w:t>
            </w:r>
          </w:p>
        </w:tc>
      </w:tr>
      <w:tr w:rsidR="00C81B0D" w:rsidRPr="00C81B0D" w14:paraId="619EF782" w14:textId="77777777" w:rsidTr="001C77CD">
        <w:tc>
          <w:tcPr>
            <w:tcW w:w="410" w:type="dxa"/>
            <w:tcBorders>
              <w:top w:val="single" w:sz="4" w:space="0" w:color="auto"/>
              <w:left w:val="single" w:sz="4" w:space="0" w:color="auto"/>
              <w:bottom w:val="single" w:sz="4" w:space="0" w:color="auto"/>
              <w:right w:val="single" w:sz="4" w:space="0" w:color="auto"/>
            </w:tcBorders>
          </w:tcPr>
          <w:p w14:paraId="4D365DC8"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39B8ABE8"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6-9</w:t>
            </w:r>
          </w:p>
        </w:tc>
        <w:tc>
          <w:tcPr>
            <w:tcW w:w="4225" w:type="dxa"/>
            <w:tcBorders>
              <w:top w:val="single" w:sz="4" w:space="0" w:color="auto"/>
              <w:left w:val="single" w:sz="4" w:space="0" w:color="auto"/>
              <w:bottom w:val="single" w:sz="4" w:space="0" w:color="auto"/>
              <w:right w:val="single" w:sz="4" w:space="0" w:color="auto"/>
            </w:tcBorders>
            <w:hideMark/>
          </w:tcPr>
          <w:p w14:paraId="7CA7BAD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Навчальні програми для загальноосвітніх навчальних закладів. Географія.6-9 класи</w:t>
            </w:r>
          </w:p>
        </w:tc>
        <w:tc>
          <w:tcPr>
            <w:tcW w:w="2551" w:type="dxa"/>
            <w:tcBorders>
              <w:top w:val="single" w:sz="4" w:space="0" w:color="auto"/>
              <w:left w:val="single" w:sz="4" w:space="0" w:color="auto"/>
              <w:bottom w:val="single" w:sz="4" w:space="0" w:color="auto"/>
              <w:right w:val="single" w:sz="4" w:space="0" w:color="auto"/>
            </w:tcBorders>
            <w:hideMark/>
          </w:tcPr>
          <w:p w14:paraId="49B8E3D0"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5508847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p w14:paraId="42CFBF1F" w14:textId="77777777" w:rsidR="00C81B0D" w:rsidRPr="00C81B0D" w:rsidRDefault="001B374C" w:rsidP="00C81B0D">
            <w:pPr>
              <w:spacing w:after="0" w:line="240" w:lineRule="auto"/>
              <w:rPr>
                <w:rFonts w:ascii="Times New Roman" w:eastAsia="Calibri" w:hAnsi="Times New Roman" w:cs="Times New Roman"/>
                <w:kern w:val="28"/>
                <w:sz w:val="28"/>
                <w:szCs w:val="28"/>
                <w:lang w:val="uk-UA"/>
              </w:rPr>
            </w:pPr>
            <w:hyperlink r:id="rId12" w:history="1">
              <w:r w:rsidR="00C81B0D" w:rsidRPr="00C81B0D">
                <w:rPr>
                  <w:rFonts w:ascii="Times New Roman" w:eastAsia="Times New Roman" w:hAnsi="Times New Roman" w:cs="Times New Roman"/>
                  <w:kern w:val="28"/>
                  <w:sz w:val="28"/>
                  <w:szCs w:val="28"/>
                  <w:u w:val="single"/>
                  <w:lang w:val="uk-UA"/>
                </w:rPr>
                <w:t>https://mon.gov.ua/ua/osvita/zagalna-serednya-osvita/navchalni-programi/navchalni-programi-5-9-klas</w:t>
              </w:r>
            </w:hyperlink>
          </w:p>
        </w:tc>
        <w:tc>
          <w:tcPr>
            <w:tcW w:w="1585" w:type="dxa"/>
            <w:tcBorders>
              <w:top w:val="single" w:sz="4" w:space="0" w:color="auto"/>
              <w:left w:val="single" w:sz="4" w:space="0" w:color="auto"/>
              <w:bottom w:val="single" w:sz="4" w:space="0" w:color="auto"/>
              <w:right w:val="single" w:sz="4" w:space="0" w:color="auto"/>
            </w:tcBorders>
            <w:hideMark/>
          </w:tcPr>
          <w:p w14:paraId="36E3F0F0"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02569AEE" w14:textId="77777777" w:rsidTr="001C77CD">
        <w:tc>
          <w:tcPr>
            <w:tcW w:w="410" w:type="dxa"/>
            <w:tcBorders>
              <w:top w:val="single" w:sz="4" w:space="0" w:color="auto"/>
              <w:left w:val="single" w:sz="4" w:space="0" w:color="auto"/>
              <w:bottom w:val="single" w:sz="4" w:space="0" w:color="auto"/>
              <w:right w:val="single" w:sz="4" w:space="0" w:color="auto"/>
            </w:tcBorders>
          </w:tcPr>
          <w:p w14:paraId="2A8A2BA4"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1B8FE42"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7-9</w:t>
            </w:r>
          </w:p>
        </w:tc>
        <w:tc>
          <w:tcPr>
            <w:tcW w:w="4225" w:type="dxa"/>
            <w:tcBorders>
              <w:top w:val="single" w:sz="4" w:space="0" w:color="auto"/>
              <w:left w:val="single" w:sz="4" w:space="0" w:color="auto"/>
              <w:bottom w:val="single" w:sz="4" w:space="0" w:color="auto"/>
              <w:right w:val="single" w:sz="4" w:space="0" w:color="auto"/>
            </w:tcBorders>
            <w:hideMark/>
          </w:tcPr>
          <w:p w14:paraId="00FEEEFD" w14:textId="77777777" w:rsidR="00C81B0D" w:rsidRPr="00C81B0D" w:rsidRDefault="00C81B0D" w:rsidP="00C81B0D">
            <w:pPr>
              <w:widowControl w:val="0"/>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Навчальна програма для загальноосвітніх навчальних закладів «Фізика. 7-9 класи»</w:t>
            </w:r>
          </w:p>
        </w:tc>
        <w:tc>
          <w:tcPr>
            <w:tcW w:w="2551" w:type="dxa"/>
            <w:tcBorders>
              <w:top w:val="single" w:sz="4" w:space="0" w:color="auto"/>
              <w:left w:val="single" w:sz="4" w:space="0" w:color="auto"/>
              <w:bottom w:val="single" w:sz="4" w:space="0" w:color="auto"/>
              <w:right w:val="single" w:sz="4" w:space="0" w:color="auto"/>
            </w:tcBorders>
            <w:hideMark/>
          </w:tcPr>
          <w:p w14:paraId="4F231E8D"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1157DB5F"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p w14:paraId="728789C6"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w:t>
            </w:r>
            <w:hyperlink r:id="rId13" w:history="1">
              <w:r w:rsidRPr="00C81B0D">
                <w:rPr>
                  <w:rFonts w:ascii="Times New Roman" w:eastAsia="Times New Roman" w:hAnsi="Times New Roman" w:cs="Times New Roman"/>
                  <w:kern w:val="28"/>
                  <w:sz w:val="28"/>
                  <w:szCs w:val="28"/>
                  <w:u w:val="single"/>
                  <w:lang w:val="uk-UA"/>
                </w:rPr>
                <w:t>http://mon.gov.ua/activity/education/zagalna-serednya/navchalni-programi-5-9-klas-2017.html</w:t>
              </w:r>
            </w:hyperlink>
          </w:p>
        </w:tc>
        <w:tc>
          <w:tcPr>
            <w:tcW w:w="1585" w:type="dxa"/>
            <w:tcBorders>
              <w:top w:val="single" w:sz="4" w:space="0" w:color="auto"/>
              <w:left w:val="single" w:sz="4" w:space="0" w:color="auto"/>
              <w:bottom w:val="single" w:sz="4" w:space="0" w:color="auto"/>
              <w:right w:val="single" w:sz="4" w:space="0" w:color="auto"/>
            </w:tcBorders>
            <w:hideMark/>
          </w:tcPr>
          <w:p w14:paraId="54BD6EF5"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49F132CC" w14:textId="77777777" w:rsidTr="001C77CD">
        <w:tc>
          <w:tcPr>
            <w:tcW w:w="410" w:type="dxa"/>
            <w:tcBorders>
              <w:top w:val="single" w:sz="4" w:space="0" w:color="auto"/>
              <w:left w:val="single" w:sz="4" w:space="0" w:color="auto"/>
              <w:bottom w:val="single" w:sz="4" w:space="0" w:color="auto"/>
              <w:right w:val="single" w:sz="4" w:space="0" w:color="auto"/>
            </w:tcBorders>
          </w:tcPr>
          <w:p w14:paraId="4F823B7B"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230BF2B"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7-9</w:t>
            </w:r>
          </w:p>
        </w:tc>
        <w:tc>
          <w:tcPr>
            <w:tcW w:w="4225" w:type="dxa"/>
            <w:tcBorders>
              <w:top w:val="single" w:sz="4" w:space="0" w:color="auto"/>
              <w:left w:val="single" w:sz="4" w:space="0" w:color="auto"/>
              <w:bottom w:val="single" w:sz="4" w:space="0" w:color="auto"/>
              <w:right w:val="single" w:sz="4" w:space="0" w:color="auto"/>
            </w:tcBorders>
            <w:hideMark/>
          </w:tcPr>
          <w:p w14:paraId="3322AB2A"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 xml:space="preserve">Програма для загальноосвітніх навчальних закладів «Хімія. 7-9 класи»                   </w:t>
            </w:r>
          </w:p>
        </w:tc>
        <w:tc>
          <w:tcPr>
            <w:tcW w:w="2551" w:type="dxa"/>
            <w:tcBorders>
              <w:top w:val="single" w:sz="4" w:space="0" w:color="auto"/>
              <w:left w:val="single" w:sz="4" w:space="0" w:color="auto"/>
              <w:bottom w:val="single" w:sz="4" w:space="0" w:color="auto"/>
              <w:right w:val="single" w:sz="4" w:space="0" w:color="auto"/>
            </w:tcBorders>
            <w:hideMark/>
          </w:tcPr>
          <w:p w14:paraId="540D3C3A"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1ACC7256"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 xml:space="preserve">Сайт МОН України </w:t>
            </w:r>
            <w:r w:rsidRPr="00C81B0D">
              <w:rPr>
                <w:rFonts w:ascii="Times New Roman" w:eastAsia="Times New Roman" w:hAnsi="Times New Roman" w:cs="Times New Roman"/>
                <w:kern w:val="28"/>
                <w:sz w:val="28"/>
                <w:szCs w:val="28"/>
                <w:lang w:val="uk-UA" w:eastAsia="uk-UA"/>
              </w:rPr>
              <w:t>(</w:t>
            </w:r>
            <w:hyperlink r:id="rId14" w:history="1">
              <w:r w:rsidRPr="00C81B0D">
                <w:rPr>
                  <w:rFonts w:ascii="Times New Roman" w:eastAsia="Times New Roman" w:hAnsi="Times New Roman" w:cs="Times New Roman"/>
                  <w:kern w:val="28"/>
                  <w:sz w:val="28"/>
                  <w:szCs w:val="28"/>
                  <w:u w:val="single"/>
                  <w:lang w:val="uk-UA"/>
                </w:rPr>
                <w:t>https://goo.gl/GDh9gC</w:t>
              </w:r>
            </w:hyperlink>
            <w:r w:rsidRPr="00C81B0D">
              <w:rPr>
                <w:rFonts w:ascii="Times New Roman" w:eastAsia="Times New Roman" w:hAnsi="Times New Roman" w:cs="Times New Roman"/>
                <w:kern w:val="28"/>
                <w:sz w:val="28"/>
                <w:szCs w:val="28"/>
                <w:lang w:val="uk-UA" w:eastAsia="uk-UA"/>
              </w:rPr>
              <w:t>).</w:t>
            </w:r>
          </w:p>
        </w:tc>
        <w:tc>
          <w:tcPr>
            <w:tcW w:w="1585" w:type="dxa"/>
            <w:tcBorders>
              <w:top w:val="single" w:sz="4" w:space="0" w:color="auto"/>
              <w:left w:val="single" w:sz="4" w:space="0" w:color="auto"/>
              <w:bottom w:val="single" w:sz="4" w:space="0" w:color="auto"/>
              <w:right w:val="single" w:sz="4" w:space="0" w:color="auto"/>
            </w:tcBorders>
            <w:hideMark/>
          </w:tcPr>
          <w:p w14:paraId="304B0AFC"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08FFABEF" w14:textId="77777777" w:rsidTr="001C77CD">
        <w:tc>
          <w:tcPr>
            <w:tcW w:w="410" w:type="dxa"/>
            <w:tcBorders>
              <w:top w:val="single" w:sz="4" w:space="0" w:color="auto"/>
              <w:left w:val="single" w:sz="4" w:space="0" w:color="auto"/>
              <w:bottom w:val="single" w:sz="4" w:space="0" w:color="auto"/>
              <w:right w:val="single" w:sz="4" w:space="0" w:color="auto"/>
            </w:tcBorders>
          </w:tcPr>
          <w:p w14:paraId="4536A05D"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BB2EAF9"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79ED2E77" w14:textId="77777777" w:rsidR="00C81B0D" w:rsidRPr="00C81B0D" w:rsidRDefault="00C81B0D" w:rsidP="00C81B0D">
            <w:pPr>
              <w:widowControl w:val="0"/>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MS Mincho" w:hAnsi="Times New Roman" w:cs="Times New Roman"/>
                <w:color w:val="000000"/>
                <w:kern w:val="28"/>
                <w:sz w:val="28"/>
                <w:szCs w:val="28"/>
                <w:lang w:val="uk-UA" w:eastAsia="uk-UA"/>
              </w:rPr>
              <w:t>«Навчальна програма з трудового навчання для закладів загальної середньої освіти 5 – 9 класи» (оновлена),</w:t>
            </w:r>
          </w:p>
        </w:tc>
        <w:tc>
          <w:tcPr>
            <w:tcW w:w="2551" w:type="dxa"/>
            <w:tcBorders>
              <w:top w:val="single" w:sz="4" w:space="0" w:color="auto"/>
              <w:left w:val="single" w:sz="4" w:space="0" w:color="auto"/>
              <w:bottom w:val="single" w:sz="4" w:space="0" w:color="auto"/>
              <w:right w:val="single" w:sz="4" w:space="0" w:color="auto"/>
            </w:tcBorders>
            <w:hideMark/>
          </w:tcPr>
          <w:p w14:paraId="1B1C8D89"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316E6F73"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p w14:paraId="74B66ED5" w14:textId="77777777" w:rsidR="00C81B0D" w:rsidRPr="00C81B0D" w:rsidRDefault="00C81B0D" w:rsidP="00C81B0D">
            <w:pPr>
              <w:spacing w:after="0" w:line="240" w:lineRule="auto"/>
              <w:rPr>
                <w:rFonts w:ascii="Times New Roman" w:eastAsia="Calibri" w:hAnsi="Times New Roman" w:cs="Times New Roman"/>
                <w:kern w:val="28"/>
                <w:sz w:val="28"/>
                <w:szCs w:val="28"/>
                <w:lang w:val="uk-UA"/>
              </w:rPr>
            </w:pPr>
            <w:r w:rsidRPr="00C81B0D">
              <w:rPr>
                <w:rFonts w:ascii="Times New Roman" w:eastAsia="Times New Roman" w:hAnsi="Times New Roman" w:cs="Times New Roman"/>
                <w:kern w:val="28"/>
                <w:sz w:val="28"/>
                <w:szCs w:val="28"/>
                <w:lang w:val="uk-UA"/>
              </w:rPr>
              <w:t>(</w:t>
            </w:r>
            <w:hyperlink r:id="rId15" w:history="1">
              <w:r w:rsidRPr="00C81B0D">
                <w:rPr>
                  <w:rFonts w:ascii="Times New Roman" w:eastAsia="Times New Roman" w:hAnsi="Times New Roman" w:cs="Times New Roman"/>
                  <w:kern w:val="28"/>
                  <w:sz w:val="28"/>
                  <w:szCs w:val="28"/>
                  <w:u w:val="single"/>
                </w:rPr>
                <w:t>http</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mon</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gov</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ua</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activity</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education</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zagalna</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serednya</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navchalni</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programy</w:t>
              </w:r>
              <w:r w:rsidRPr="00C81B0D">
                <w:rPr>
                  <w:rFonts w:ascii="Times New Roman" w:eastAsia="Times New Roman" w:hAnsi="Times New Roman" w:cs="Times New Roman"/>
                  <w:kern w:val="28"/>
                  <w:sz w:val="28"/>
                  <w:szCs w:val="28"/>
                  <w:u w:val="single"/>
                  <w:lang w:val="uk-UA"/>
                </w:rPr>
                <w:t>.</w:t>
              </w:r>
              <w:r w:rsidRPr="00C81B0D">
                <w:rPr>
                  <w:rFonts w:ascii="Times New Roman" w:eastAsia="Times New Roman" w:hAnsi="Times New Roman" w:cs="Times New Roman"/>
                  <w:kern w:val="28"/>
                  <w:sz w:val="28"/>
                  <w:szCs w:val="28"/>
                  <w:u w:val="single"/>
                </w:rPr>
                <w:t>html</w:t>
              </w:r>
            </w:hyperlink>
            <w:r w:rsidRPr="00C81B0D">
              <w:rPr>
                <w:rFonts w:ascii="Times New Roman" w:eastAsia="Times New Roman" w:hAnsi="Times New Roman" w:cs="Times New Roman"/>
                <w:kern w:val="28"/>
                <w:sz w:val="28"/>
                <w:szCs w:val="28"/>
                <w:lang w:val="uk-UA"/>
              </w:rPr>
              <w:t>).</w:t>
            </w:r>
          </w:p>
        </w:tc>
        <w:tc>
          <w:tcPr>
            <w:tcW w:w="1585" w:type="dxa"/>
            <w:tcBorders>
              <w:top w:val="single" w:sz="4" w:space="0" w:color="auto"/>
              <w:left w:val="single" w:sz="4" w:space="0" w:color="auto"/>
              <w:bottom w:val="single" w:sz="4" w:space="0" w:color="auto"/>
              <w:right w:val="single" w:sz="4" w:space="0" w:color="auto"/>
            </w:tcBorders>
            <w:hideMark/>
          </w:tcPr>
          <w:p w14:paraId="15C6DC57"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3E97CED2" w14:textId="77777777" w:rsidTr="001C77CD">
        <w:tc>
          <w:tcPr>
            <w:tcW w:w="410" w:type="dxa"/>
            <w:tcBorders>
              <w:top w:val="single" w:sz="4" w:space="0" w:color="auto"/>
              <w:left w:val="single" w:sz="4" w:space="0" w:color="auto"/>
              <w:bottom w:val="single" w:sz="4" w:space="0" w:color="auto"/>
              <w:right w:val="single" w:sz="4" w:space="0" w:color="auto"/>
            </w:tcBorders>
          </w:tcPr>
          <w:p w14:paraId="53739763"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4838736"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5-8</w:t>
            </w:r>
          </w:p>
        </w:tc>
        <w:tc>
          <w:tcPr>
            <w:tcW w:w="4225" w:type="dxa"/>
            <w:tcBorders>
              <w:top w:val="single" w:sz="4" w:space="0" w:color="auto"/>
              <w:left w:val="single" w:sz="4" w:space="0" w:color="auto"/>
              <w:bottom w:val="single" w:sz="4" w:space="0" w:color="auto"/>
              <w:right w:val="single" w:sz="4" w:space="0" w:color="auto"/>
            </w:tcBorders>
            <w:hideMark/>
          </w:tcPr>
          <w:p w14:paraId="14E6D8B8"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Інформатика. Навчальна програма для учнів 5–9 класів загальноосвітніх навчальних закладів</w:t>
            </w:r>
          </w:p>
        </w:tc>
        <w:tc>
          <w:tcPr>
            <w:tcW w:w="2551" w:type="dxa"/>
            <w:tcBorders>
              <w:top w:val="single" w:sz="4" w:space="0" w:color="auto"/>
              <w:left w:val="single" w:sz="4" w:space="0" w:color="auto"/>
              <w:bottom w:val="single" w:sz="4" w:space="0" w:color="auto"/>
              <w:right w:val="single" w:sz="4" w:space="0" w:color="auto"/>
            </w:tcBorders>
            <w:hideMark/>
          </w:tcPr>
          <w:p w14:paraId="7714C3DC"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72AAD7E3"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p w14:paraId="1F29212B" w14:textId="77777777" w:rsidR="00C81B0D" w:rsidRPr="00C81B0D" w:rsidRDefault="001B374C" w:rsidP="00C81B0D">
            <w:pPr>
              <w:spacing w:after="0" w:line="240" w:lineRule="auto"/>
              <w:rPr>
                <w:rFonts w:ascii="Times New Roman" w:eastAsia="Calibri" w:hAnsi="Times New Roman" w:cs="Times New Roman"/>
                <w:kern w:val="28"/>
                <w:sz w:val="28"/>
                <w:szCs w:val="28"/>
                <w:lang w:val="uk-UA"/>
              </w:rPr>
            </w:pPr>
            <w:hyperlink r:id="rId16" w:history="1">
              <w:r w:rsidR="00C81B0D" w:rsidRPr="00C81B0D">
                <w:rPr>
                  <w:rFonts w:ascii="Times New Roman" w:eastAsia="Times New Roman" w:hAnsi="Times New Roman" w:cs="Times New Roman"/>
                  <w:kern w:val="28"/>
                  <w:sz w:val="28"/>
                  <w:szCs w:val="28"/>
                  <w:u w:val="single"/>
                  <w:lang w:val="uk-UA"/>
                </w:rPr>
                <w:t>https://mon.gov.ua/storage/app/media/zagalna%20serednya/programy-5-9-klas/onovlennya-12-2017/8-informatika.docx</w:t>
              </w:r>
            </w:hyperlink>
          </w:p>
        </w:tc>
        <w:tc>
          <w:tcPr>
            <w:tcW w:w="1585" w:type="dxa"/>
            <w:tcBorders>
              <w:top w:val="single" w:sz="4" w:space="0" w:color="auto"/>
              <w:left w:val="single" w:sz="4" w:space="0" w:color="auto"/>
              <w:bottom w:val="single" w:sz="4" w:space="0" w:color="auto"/>
              <w:right w:val="single" w:sz="4" w:space="0" w:color="auto"/>
            </w:tcBorders>
            <w:hideMark/>
          </w:tcPr>
          <w:p w14:paraId="07EA3249"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686E82AE" w14:textId="77777777" w:rsidTr="001C77CD">
        <w:tc>
          <w:tcPr>
            <w:tcW w:w="410" w:type="dxa"/>
            <w:tcBorders>
              <w:top w:val="single" w:sz="4" w:space="0" w:color="auto"/>
              <w:left w:val="single" w:sz="4" w:space="0" w:color="auto"/>
              <w:bottom w:val="single" w:sz="4" w:space="0" w:color="auto"/>
              <w:right w:val="single" w:sz="4" w:space="0" w:color="auto"/>
            </w:tcBorders>
          </w:tcPr>
          <w:p w14:paraId="60E61FE2"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776219E2"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0987EBD1"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Навчальна програма для загальноосвітніх навчальних закладів «Основи здоров’я.  5-9 класи»</w:t>
            </w:r>
          </w:p>
        </w:tc>
        <w:tc>
          <w:tcPr>
            <w:tcW w:w="2551" w:type="dxa"/>
            <w:tcBorders>
              <w:top w:val="single" w:sz="4" w:space="0" w:color="auto"/>
              <w:left w:val="single" w:sz="4" w:space="0" w:color="auto"/>
              <w:bottom w:val="single" w:sz="4" w:space="0" w:color="auto"/>
              <w:right w:val="single" w:sz="4" w:space="0" w:color="auto"/>
            </w:tcBorders>
            <w:hideMark/>
          </w:tcPr>
          <w:p w14:paraId="3E6E5604"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29E6ADEC"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11AB01BE"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w:t>
            </w:r>
            <w:r w:rsidRPr="00C81B0D">
              <w:rPr>
                <w:rFonts w:ascii="Times New Roman" w:eastAsia="Calibri" w:hAnsi="Times New Roman" w:cs="Times New Roman"/>
                <w:color w:val="000000"/>
                <w:kern w:val="28"/>
                <w:sz w:val="28"/>
                <w:szCs w:val="28"/>
                <w:lang w:val="uk-UA"/>
              </w:rPr>
              <w:lastRenderedPageBreak/>
              <w:t>р.</w:t>
            </w:r>
          </w:p>
        </w:tc>
      </w:tr>
      <w:tr w:rsidR="00C81B0D" w:rsidRPr="00C81B0D" w14:paraId="26220B84" w14:textId="77777777" w:rsidTr="001C77CD">
        <w:tc>
          <w:tcPr>
            <w:tcW w:w="410" w:type="dxa"/>
            <w:tcBorders>
              <w:top w:val="single" w:sz="4" w:space="0" w:color="auto"/>
              <w:left w:val="single" w:sz="4" w:space="0" w:color="auto"/>
              <w:bottom w:val="single" w:sz="4" w:space="0" w:color="auto"/>
              <w:right w:val="single" w:sz="4" w:space="0" w:color="auto"/>
            </w:tcBorders>
          </w:tcPr>
          <w:p w14:paraId="729830F0"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39A5E53"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5-9</w:t>
            </w:r>
          </w:p>
        </w:tc>
        <w:tc>
          <w:tcPr>
            <w:tcW w:w="4225" w:type="dxa"/>
            <w:tcBorders>
              <w:top w:val="single" w:sz="4" w:space="0" w:color="auto"/>
              <w:left w:val="single" w:sz="4" w:space="0" w:color="auto"/>
              <w:bottom w:val="single" w:sz="4" w:space="0" w:color="auto"/>
              <w:right w:val="single" w:sz="4" w:space="0" w:color="auto"/>
            </w:tcBorders>
            <w:hideMark/>
          </w:tcPr>
          <w:p w14:paraId="642168CC"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Навчальна програма для загальноосвітніх навчальних закладів «Фізична культура. 5-9 класи»</w:t>
            </w:r>
          </w:p>
        </w:tc>
        <w:tc>
          <w:tcPr>
            <w:tcW w:w="2551" w:type="dxa"/>
            <w:tcBorders>
              <w:top w:val="single" w:sz="4" w:space="0" w:color="auto"/>
              <w:left w:val="single" w:sz="4" w:space="0" w:color="auto"/>
              <w:bottom w:val="single" w:sz="4" w:space="0" w:color="auto"/>
              <w:right w:val="single" w:sz="4" w:space="0" w:color="auto"/>
            </w:tcBorders>
            <w:hideMark/>
          </w:tcPr>
          <w:p w14:paraId="70BE415C"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Тимчик М.В. та ін./</w:t>
            </w:r>
          </w:p>
          <w:p w14:paraId="4DDE4BCD" w14:textId="77777777" w:rsidR="00C81B0D" w:rsidRPr="00C81B0D" w:rsidRDefault="00C81B0D" w:rsidP="00C81B0D">
            <w:pPr>
              <w:spacing w:after="0" w:line="240" w:lineRule="auto"/>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640EC82B"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Наказ МОН №1407 від 23.10.2017р.</w:t>
            </w:r>
          </w:p>
        </w:tc>
      </w:tr>
      <w:tr w:rsidR="00C81B0D" w:rsidRPr="00C81B0D" w14:paraId="12BA7CBB" w14:textId="77777777" w:rsidTr="001C77CD">
        <w:tc>
          <w:tcPr>
            <w:tcW w:w="410" w:type="dxa"/>
            <w:tcBorders>
              <w:top w:val="single" w:sz="4" w:space="0" w:color="auto"/>
              <w:left w:val="single" w:sz="4" w:space="0" w:color="auto"/>
              <w:bottom w:val="single" w:sz="4" w:space="0" w:color="auto"/>
              <w:right w:val="single" w:sz="4" w:space="0" w:color="auto"/>
            </w:tcBorders>
          </w:tcPr>
          <w:p w14:paraId="03207E08"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108F996E"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9</w:t>
            </w:r>
          </w:p>
        </w:tc>
        <w:tc>
          <w:tcPr>
            <w:tcW w:w="4225" w:type="dxa"/>
            <w:tcBorders>
              <w:top w:val="single" w:sz="4" w:space="0" w:color="auto"/>
              <w:left w:val="single" w:sz="4" w:space="0" w:color="auto"/>
              <w:bottom w:val="single" w:sz="4" w:space="0" w:color="auto"/>
              <w:right w:val="single" w:sz="4" w:space="0" w:color="auto"/>
            </w:tcBorders>
            <w:hideMark/>
          </w:tcPr>
          <w:p w14:paraId="6FFDBDFE"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Програма для загальноосвітніх навчальних закладів (класів) з поглибленим вивченням української мови (8-9 класи)</w:t>
            </w:r>
          </w:p>
        </w:tc>
        <w:tc>
          <w:tcPr>
            <w:tcW w:w="2551" w:type="dxa"/>
            <w:tcBorders>
              <w:top w:val="single" w:sz="4" w:space="0" w:color="auto"/>
              <w:left w:val="single" w:sz="4" w:space="0" w:color="auto"/>
              <w:bottom w:val="single" w:sz="4" w:space="0" w:color="auto"/>
              <w:right w:val="single" w:sz="4" w:space="0" w:color="auto"/>
            </w:tcBorders>
            <w:hideMark/>
          </w:tcPr>
          <w:p w14:paraId="746EB07B" w14:textId="77777777" w:rsidR="00C81B0D" w:rsidRPr="00C81B0D" w:rsidRDefault="00C81B0D" w:rsidP="00C81B0D">
            <w:pPr>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 xml:space="preserve"> Караман С.О. та ін/</w:t>
            </w:r>
            <w:r w:rsidRPr="00C81B0D">
              <w:rPr>
                <w:rFonts w:ascii="Times New Roman" w:eastAsia="Calibri" w:hAnsi="Times New Roman" w:cs="Times New Roman"/>
                <w:color w:val="000000"/>
                <w:kern w:val="28"/>
                <w:sz w:val="28"/>
                <w:szCs w:val="28"/>
                <w:lang w:val="uk-UA"/>
              </w:rPr>
              <w:t xml:space="preserve"> 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55755E96"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Наказ МОН № 804 від 07.06.2017р.</w:t>
            </w:r>
          </w:p>
        </w:tc>
      </w:tr>
      <w:tr w:rsidR="00C81B0D" w:rsidRPr="00C81B0D" w14:paraId="6DC7971C" w14:textId="77777777" w:rsidTr="005D6DA9">
        <w:tc>
          <w:tcPr>
            <w:tcW w:w="9523" w:type="dxa"/>
            <w:gridSpan w:val="5"/>
            <w:tcBorders>
              <w:top w:val="single" w:sz="4" w:space="0" w:color="auto"/>
              <w:left w:val="single" w:sz="4" w:space="0" w:color="auto"/>
              <w:bottom w:val="single" w:sz="4" w:space="0" w:color="auto"/>
              <w:right w:val="single" w:sz="4" w:space="0" w:color="auto"/>
            </w:tcBorders>
            <w:vAlign w:val="center"/>
            <w:hideMark/>
          </w:tcPr>
          <w:p w14:paraId="174FDC6A" w14:textId="77777777" w:rsidR="00C81B0D" w:rsidRPr="00C81B0D" w:rsidRDefault="00C81B0D" w:rsidP="00C81B0D">
            <w:pPr>
              <w:spacing w:after="0" w:line="240" w:lineRule="auto"/>
              <w:jc w:val="center"/>
              <w:rPr>
                <w:rFonts w:ascii="Times New Roman" w:eastAsia="Times New Roman" w:hAnsi="Times New Roman" w:cs="Times New Roman"/>
                <w:b/>
                <w:color w:val="000000"/>
                <w:kern w:val="28"/>
                <w:sz w:val="28"/>
                <w:szCs w:val="28"/>
                <w:lang w:val="uk-UA"/>
              </w:rPr>
            </w:pPr>
            <w:r w:rsidRPr="00C81B0D">
              <w:rPr>
                <w:rFonts w:ascii="Times New Roman" w:eastAsia="Times New Roman" w:hAnsi="Times New Roman" w:cs="Times New Roman"/>
                <w:b/>
                <w:color w:val="000000"/>
                <w:kern w:val="28"/>
                <w:sz w:val="28"/>
                <w:szCs w:val="28"/>
                <w:lang w:val="uk-UA"/>
              </w:rPr>
              <w:t>СТАРША ШКОЛА</w:t>
            </w:r>
          </w:p>
        </w:tc>
      </w:tr>
      <w:tr w:rsidR="00C81B0D" w:rsidRPr="00C81B0D" w14:paraId="6AB60548" w14:textId="77777777" w:rsidTr="001C77CD">
        <w:tc>
          <w:tcPr>
            <w:tcW w:w="410" w:type="dxa"/>
            <w:tcBorders>
              <w:top w:val="single" w:sz="4" w:space="0" w:color="auto"/>
              <w:left w:val="single" w:sz="4" w:space="0" w:color="auto"/>
              <w:bottom w:val="single" w:sz="4" w:space="0" w:color="auto"/>
              <w:right w:val="single" w:sz="4" w:space="0" w:color="auto"/>
            </w:tcBorders>
          </w:tcPr>
          <w:p w14:paraId="1CFD0DC0"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33054CE7"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10-11</w:t>
            </w:r>
          </w:p>
        </w:tc>
        <w:tc>
          <w:tcPr>
            <w:tcW w:w="4225" w:type="dxa"/>
            <w:tcBorders>
              <w:top w:val="single" w:sz="4" w:space="0" w:color="auto"/>
              <w:left w:val="single" w:sz="4" w:space="0" w:color="auto"/>
              <w:bottom w:val="single" w:sz="4" w:space="0" w:color="auto"/>
              <w:right w:val="single" w:sz="4" w:space="0" w:color="auto"/>
            </w:tcBorders>
            <w:hideMark/>
          </w:tcPr>
          <w:p w14:paraId="6D63FEB3" w14:textId="77777777" w:rsidR="00C81B0D" w:rsidRPr="00C81B0D" w:rsidRDefault="00C81B0D" w:rsidP="00C81B0D">
            <w:pPr>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bCs/>
                <w:color w:val="000000"/>
                <w:kern w:val="28"/>
                <w:sz w:val="28"/>
                <w:szCs w:val="28"/>
                <w:lang w:val="uk-UA" w:eastAsia="uk-UA"/>
              </w:rPr>
              <w:t>Українська мова.10-11 клас навчальними програмами (рівень стандарту).</w:t>
            </w:r>
          </w:p>
        </w:tc>
        <w:tc>
          <w:tcPr>
            <w:tcW w:w="2551" w:type="dxa"/>
            <w:tcBorders>
              <w:top w:val="single" w:sz="4" w:space="0" w:color="auto"/>
              <w:left w:val="single" w:sz="4" w:space="0" w:color="auto"/>
              <w:bottom w:val="single" w:sz="4" w:space="0" w:color="auto"/>
              <w:right w:val="single" w:sz="4" w:space="0" w:color="auto"/>
            </w:tcBorders>
            <w:hideMark/>
          </w:tcPr>
          <w:p w14:paraId="302F0F7E"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eastAsia="uk-UA"/>
              </w:rPr>
              <w:t xml:space="preserve">офіційний сайт МОН: </w:t>
            </w:r>
            <w:hyperlink r:id="rId17" w:history="1">
              <w:r w:rsidRPr="00C81B0D">
                <w:rPr>
                  <w:rFonts w:ascii="Times New Roman" w:eastAsia="Times New Roman" w:hAnsi="Times New Roman" w:cs="Times New Roman"/>
                  <w:kern w:val="28"/>
                  <w:sz w:val="28"/>
                  <w:szCs w:val="28"/>
                  <w:u w:val="single"/>
                  <w:lang w:val="uk-UA" w:eastAsia="uk-UA"/>
                </w:rPr>
                <w:t>https://mon.gov.ua/ua/osvita/zagalna-serednya-osvita/navchalni-programi</w:t>
              </w:r>
            </w:hyperlink>
          </w:p>
        </w:tc>
        <w:tc>
          <w:tcPr>
            <w:tcW w:w="1585" w:type="dxa"/>
            <w:tcBorders>
              <w:top w:val="single" w:sz="4" w:space="0" w:color="auto"/>
              <w:left w:val="single" w:sz="4" w:space="0" w:color="auto"/>
              <w:bottom w:val="single" w:sz="4" w:space="0" w:color="auto"/>
              <w:right w:val="single" w:sz="4" w:space="0" w:color="auto"/>
            </w:tcBorders>
            <w:hideMark/>
          </w:tcPr>
          <w:p w14:paraId="18720EFF"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bCs/>
                <w:color w:val="000000"/>
                <w:kern w:val="28"/>
                <w:sz w:val="28"/>
                <w:szCs w:val="28"/>
                <w:lang w:val="uk-UA" w:eastAsia="uk-UA"/>
              </w:rPr>
              <w:t>наказ МОН від 23.10.2017 № 1407</w:t>
            </w:r>
          </w:p>
        </w:tc>
      </w:tr>
      <w:tr w:rsidR="00C81B0D" w:rsidRPr="00C81B0D" w14:paraId="33A0BE7B" w14:textId="77777777" w:rsidTr="001C77CD">
        <w:tc>
          <w:tcPr>
            <w:tcW w:w="410" w:type="dxa"/>
            <w:tcBorders>
              <w:top w:val="single" w:sz="4" w:space="0" w:color="auto"/>
              <w:left w:val="single" w:sz="4" w:space="0" w:color="auto"/>
              <w:bottom w:val="single" w:sz="4" w:space="0" w:color="auto"/>
              <w:right w:val="single" w:sz="4" w:space="0" w:color="auto"/>
            </w:tcBorders>
          </w:tcPr>
          <w:p w14:paraId="63F58148"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C6D9719"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10-11</w:t>
            </w:r>
          </w:p>
        </w:tc>
        <w:tc>
          <w:tcPr>
            <w:tcW w:w="4225" w:type="dxa"/>
            <w:tcBorders>
              <w:top w:val="single" w:sz="4" w:space="0" w:color="auto"/>
              <w:left w:val="single" w:sz="4" w:space="0" w:color="auto"/>
              <w:bottom w:val="single" w:sz="4" w:space="0" w:color="auto"/>
              <w:right w:val="single" w:sz="4" w:space="0" w:color="auto"/>
            </w:tcBorders>
            <w:hideMark/>
          </w:tcPr>
          <w:p w14:paraId="734A8228" w14:textId="77777777" w:rsidR="00C81B0D" w:rsidRPr="00C81B0D" w:rsidRDefault="00C81B0D" w:rsidP="00C81B0D">
            <w:pPr>
              <w:spacing w:after="0" w:line="240" w:lineRule="auto"/>
              <w:jc w:val="both"/>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bCs/>
                <w:color w:val="000000"/>
                <w:kern w:val="28"/>
                <w:sz w:val="28"/>
                <w:szCs w:val="28"/>
                <w:lang w:val="uk-UA" w:eastAsia="uk-UA"/>
              </w:rPr>
              <w:t>Українська література 10-11 клас навчальні програмами (рівень стандарту)</w:t>
            </w:r>
          </w:p>
        </w:tc>
        <w:tc>
          <w:tcPr>
            <w:tcW w:w="2551" w:type="dxa"/>
            <w:tcBorders>
              <w:top w:val="single" w:sz="4" w:space="0" w:color="auto"/>
              <w:left w:val="single" w:sz="4" w:space="0" w:color="auto"/>
              <w:bottom w:val="single" w:sz="4" w:space="0" w:color="auto"/>
              <w:right w:val="single" w:sz="4" w:space="0" w:color="auto"/>
            </w:tcBorders>
          </w:tcPr>
          <w:p w14:paraId="0C701DD6" w14:textId="77777777" w:rsidR="00C81B0D" w:rsidRPr="00C81B0D" w:rsidRDefault="001B374C" w:rsidP="00C81B0D">
            <w:pPr>
              <w:shd w:val="clear" w:color="auto" w:fill="FFFFFF"/>
              <w:spacing w:after="0" w:line="240" w:lineRule="auto"/>
              <w:jc w:val="both"/>
              <w:rPr>
                <w:rFonts w:ascii="Times New Roman" w:eastAsia="Times New Roman" w:hAnsi="Times New Roman" w:cs="Times New Roman"/>
                <w:color w:val="000000"/>
                <w:kern w:val="28"/>
                <w:sz w:val="28"/>
                <w:szCs w:val="28"/>
                <w:lang w:val="uk-UA" w:eastAsia="uk-UA"/>
              </w:rPr>
            </w:pPr>
            <w:hyperlink r:id="rId18" w:history="1">
              <w:r w:rsidR="00C81B0D" w:rsidRPr="00C81B0D">
                <w:rPr>
                  <w:rFonts w:ascii="Times New Roman" w:eastAsia="Times New Roman" w:hAnsi="Times New Roman" w:cs="Times New Roman"/>
                  <w:kern w:val="28"/>
                  <w:sz w:val="28"/>
                  <w:szCs w:val="28"/>
                  <w:u w:val="single"/>
                  <w:lang w:val="uk-UA" w:eastAsia="uk-UA"/>
                </w:rPr>
                <w:t>https://mon.gov.ua/ua/osvita/zagalna-serednya-osvita/navchalni-programi</w:t>
              </w:r>
            </w:hyperlink>
            <w:r w:rsidR="00C81B0D" w:rsidRPr="00C81B0D">
              <w:rPr>
                <w:rFonts w:ascii="Times New Roman" w:eastAsia="Times New Roman" w:hAnsi="Times New Roman" w:cs="Times New Roman"/>
                <w:color w:val="000000"/>
                <w:kern w:val="28"/>
                <w:sz w:val="28"/>
                <w:szCs w:val="28"/>
                <w:lang w:val="uk-UA" w:eastAsia="uk-UA"/>
              </w:rPr>
              <w:t>.</w:t>
            </w:r>
          </w:p>
          <w:p w14:paraId="44356466"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eastAsia="uk-UA"/>
              </w:rPr>
            </w:pPr>
          </w:p>
        </w:tc>
        <w:tc>
          <w:tcPr>
            <w:tcW w:w="1585" w:type="dxa"/>
            <w:tcBorders>
              <w:top w:val="single" w:sz="4" w:space="0" w:color="auto"/>
              <w:left w:val="single" w:sz="4" w:space="0" w:color="auto"/>
              <w:bottom w:val="single" w:sz="4" w:space="0" w:color="auto"/>
              <w:right w:val="single" w:sz="4" w:space="0" w:color="auto"/>
            </w:tcBorders>
            <w:hideMark/>
          </w:tcPr>
          <w:p w14:paraId="4F5965BC" w14:textId="77777777" w:rsidR="00C81B0D" w:rsidRPr="00C81B0D" w:rsidRDefault="00C81B0D" w:rsidP="00C81B0D">
            <w:pPr>
              <w:spacing w:after="0" w:line="240" w:lineRule="auto"/>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bCs/>
                <w:color w:val="000000"/>
                <w:kern w:val="28"/>
                <w:sz w:val="28"/>
                <w:szCs w:val="28"/>
                <w:lang w:val="uk-UA" w:eastAsia="uk-UA"/>
              </w:rPr>
              <w:t>наказ МОН від 23.10.2017 № 1407.</w:t>
            </w:r>
          </w:p>
        </w:tc>
      </w:tr>
      <w:tr w:rsidR="00C81B0D" w:rsidRPr="00C81B0D" w14:paraId="172332BE" w14:textId="77777777" w:rsidTr="001C77CD">
        <w:tc>
          <w:tcPr>
            <w:tcW w:w="410" w:type="dxa"/>
            <w:tcBorders>
              <w:top w:val="single" w:sz="4" w:space="0" w:color="auto"/>
              <w:left w:val="single" w:sz="4" w:space="0" w:color="auto"/>
              <w:bottom w:val="single" w:sz="4" w:space="0" w:color="auto"/>
              <w:right w:val="single" w:sz="4" w:space="0" w:color="auto"/>
            </w:tcBorders>
          </w:tcPr>
          <w:p w14:paraId="38B83EB7"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0F4AB7A5"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10-11</w:t>
            </w:r>
          </w:p>
        </w:tc>
        <w:tc>
          <w:tcPr>
            <w:tcW w:w="4225" w:type="dxa"/>
            <w:tcBorders>
              <w:top w:val="single" w:sz="4" w:space="0" w:color="auto"/>
              <w:left w:val="single" w:sz="4" w:space="0" w:color="auto"/>
              <w:bottom w:val="single" w:sz="4" w:space="0" w:color="auto"/>
              <w:right w:val="single" w:sz="4" w:space="0" w:color="auto"/>
            </w:tcBorders>
            <w:hideMark/>
          </w:tcPr>
          <w:p w14:paraId="4073DB28" w14:textId="77777777" w:rsidR="00C81B0D" w:rsidRPr="00C81B0D" w:rsidRDefault="00C81B0D" w:rsidP="00C81B0D">
            <w:pPr>
              <w:spacing w:after="0" w:line="240" w:lineRule="auto"/>
              <w:jc w:val="both"/>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bCs/>
                <w:color w:val="000000"/>
                <w:kern w:val="28"/>
                <w:sz w:val="28"/>
                <w:szCs w:val="28"/>
                <w:lang w:val="uk-UA" w:eastAsia="uk-UA"/>
              </w:rPr>
              <w:t>Зарубіжна література за новими навчальними програмами (рівень стандарту)</w:t>
            </w:r>
          </w:p>
        </w:tc>
        <w:tc>
          <w:tcPr>
            <w:tcW w:w="2551" w:type="dxa"/>
            <w:tcBorders>
              <w:top w:val="single" w:sz="4" w:space="0" w:color="auto"/>
              <w:left w:val="single" w:sz="4" w:space="0" w:color="auto"/>
              <w:bottom w:val="single" w:sz="4" w:space="0" w:color="auto"/>
              <w:right w:val="single" w:sz="4" w:space="0" w:color="auto"/>
            </w:tcBorders>
            <w:hideMark/>
          </w:tcPr>
          <w:p w14:paraId="37AB596F"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4392D13D" w14:textId="77777777" w:rsidR="00C81B0D" w:rsidRPr="00C81B0D" w:rsidRDefault="00C81B0D" w:rsidP="00C81B0D">
            <w:pPr>
              <w:shd w:val="clear" w:color="auto" w:fill="FFFFFF"/>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hideMark/>
          </w:tcPr>
          <w:p w14:paraId="7271E9CC" w14:textId="77777777" w:rsidR="00C81B0D" w:rsidRPr="00C81B0D" w:rsidRDefault="00C81B0D" w:rsidP="00C81B0D">
            <w:pPr>
              <w:spacing w:after="0" w:line="240" w:lineRule="auto"/>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bCs/>
                <w:color w:val="000000"/>
                <w:kern w:val="28"/>
                <w:sz w:val="28"/>
                <w:szCs w:val="28"/>
                <w:lang w:val="uk-UA" w:eastAsia="uk-UA"/>
              </w:rPr>
              <w:t>наказ МОН від 23.10.2017 № 1407</w:t>
            </w:r>
          </w:p>
        </w:tc>
      </w:tr>
      <w:tr w:rsidR="00C81B0D" w:rsidRPr="00C81B0D" w14:paraId="2952B2F8" w14:textId="77777777" w:rsidTr="001C77CD">
        <w:tc>
          <w:tcPr>
            <w:tcW w:w="410" w:type="dxa"/>
            <w:tcBorders>
              <w:top w:val="single" w:sz="4" w:space="0" w:color="auto"/>
              <w:left w:val="single" w:sz="4" w:space="0" w:color="auto"/>
              <w:bottom w:val="single" w:sz="4" w:space="0" w:color="auto"/>
              <w:right w:val="single" w:sz="4" w:space="0" w:color="auto"/>
            </w:tcBorders>
          </w:tcPr>
          <w:p w14:paraId="3C5E71C6"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0E3F8F1A"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37618793" w14:textId="77777777" w:rsidR="00C81B0D" w:rsidRPr="00C81B0D" w:rsidRDefault="00C81B0D" w:rsidP="00C81B0D">
            <w:pPr>
              <w:spacing w:after="0" w:line="240" w:lineRule="auto"/>
              <w:ind w:hanging="4"/>
              <w:jc w:val="both"/>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eastAsia="uk-UA"/>
              </w:rPr>
              <w:t>«Історія України. Всесвітня історія. 10–11 класи»</w:t>
            </w:r>
          </w:p>
          <w:p w14:paraId="339AF5E8" w14:textId="77777777" w:rsidR="00C81B0D" w:rsidRPr="00C81B0D" w:rsidRDefault="00C81B0D" w:rsidP="00C81B0D">
            <w:pPr>
              <w:spacing w:after="0" w:line="240" w:lineRule="auto"/>
              <w:ind w:hanging="4"/>
              <w:jc w:val="both"/>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bCs/>
                <w:color w:val="000000"/>
                <w:kern w:val="28"/>
                <w:sz w:val="28"/>
                <w:szCs w:val="28"/>
                <w:lang w:val="uk-UA" w:eastAsia="uk-UA"/>
              </w:rPr>
              <w:t>(рівень стандарту)</w:t>
            </w:r>
          </w:p>
        </w:tc>
        <w:tc>
          <w:tcPr>
            <w:tcW w:w="2551" w:type="dxa"/>
            <w:tcBorders>
              <w:top w:val="single" w:sz="4" w:space="0" w:color="auto"/>
              <w:left w:val="single" w:sz="4" w:space="0" w:color="auto"/>
              <w:bottom w:val="single" w:sz="4" w:space="0" w:color="auto"/>
              <w:right w:val="single" w:sz="4" w:space="0" w:color="auto"/>
            </w:tcBorders>
            <w:hideMark/>
          </w:tcPr>
          <w:p w14:paraId="5AD8A783" w14:textId="77777777" w:rsidR="00C81B0D" w:rsidRPr="00C81B0D" w:rsidRDefault="001B374C" w:rsidP="00C81B0D">
            <w:pPr>
              <w:shd w:val="clear" w:color="auto" w:fill="FFFFFF"/>
              <w:spacing w:after="0" w:line="240" w:lineRule="auto"/>
              <w:jc w:val="both"/>
              <w:rPr>
                <w:rFonts w:ascii="Times New Roman" w:eastAsia="Times New Roman" w:hAnsi="Times New Roman" w:cs="Times New Roman"/>
                <w:kern w:val="28"/>
                <w:sz w:val="28"/>
                <w:szCs w:val="28"/>
                <w:lang w:val="uk-UA"/>
              </w:rPr>
            </w:pPr>
            <w:hyperlink r:id="rId19" w:history="1">
              <w:r w:rsidR="00C81B0D" w:rsidRPr="00C81B0D">
                <w:rPr>
                  <w:rFonts w:ascii="Times New Roman" w:eastAsia="Times New Roman" w:hAnsi="Times New Roman" w:cs="Times New Roman"/>
                  <w:kern w:val="28"/>
                  <w:sz w:val="28"/>
                  <w:szCs w:val="28"/>
                  <w:u w:val="single"/>
                  <w:lang w:val="uk-UA"/>
                </w:rPr>
                <w:t>https://mon.gov.ua/ua/npa/pro-vnesennya-zmin-do-navchalnih-program-z-istoriyi-ukrayini-dlya-5-9-ta-10-11-klasiv-zakladiv-zagalnoyi-serednoyi-osviti</w:t>
              </w:r>
            </w:hyperlink>
          </w:p>
        </w:tc>
        <w:tc>
          <w:tcPr>
            <w:tcW w:w="1585" w:type="dxa"/>
            <w:tcBorders>
              <w:top w:val="single" w:sz="4" w:space="0" w:color="auto"/>
              <w:left w:val="single" w:sz="4" w:space="0" w:color="auto"/>
              <w:bottom w:val="single" w:sz="4" w:space="0" w:color="auto"/>
              <w:right w:val="single" w:sz="4" w:space="0" w:color="auto"/>
            </w:tcBorders>
            <w:hideMark/>
          </w:tcPr>
          <w:p w14:paraId="449F2B73" w14:textId="77777777" w:rsidR="00C81B0D" w:rsidRPr="00C81B0D" w:rsidRDefault="00C81B0D" w:rsidP="00C81B0D">
            <w:pPr>
              <w:spacing w:after="0" w:line="240" w:lineRule="auto"/>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eastAsia="uk-UA"/>
              </w:rPr>
              <w:t xml:space="preserve"> наказ МОН України від 21.02.2019 №  236.</w:t>
            </w:r>
          </w:p>
        </w:tc>
      </w:tr>
      <w:tr w:rsidR="00C81B0D" w:rsidRPr="00C81B0D" w14:paraId="0865EC3E" w14:textId="77777777" w:rsidTr="001C77CD">
        <w:tc>
          <w:tcPr>
            <w:tcW w:w="410" w:type="dxa"/>
            <w:tcBorders>
              <w:top w:val="single" w:sz="4" w:space="0" w:color="auto"/>
              <w:left w:val="single" w:sz="4" w:space="0" w:color="auto"/>
              <w:bottom w:val="single" w:sz="4" w:space="0" w:color="auto"/>
              <w:right w:val="single" w:sz="4" w:space="0" w:color="auto"/>
            </w:tcBorders>
          </w:tcPr>
          <w:p w14:paraId="64A8A5EA"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34F1E956"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w:t>
            </w:r>
          </w:p>
        </w:tc>
        <w:tc>
          <w:tcPr>
            <w:tcW w:w="4225" w:type="dxa"/>
            <w:tcBorders>
              <w:top w:val="single" w:sz="4" w:space="0" w:color="auto"/>
              <w:left w:val="single" w:sz="4" w:space="0" w:color="auto"/>
              <w:bottom w:val="single" w:sz="4" w:space="0" w:color="auto"/>
              <w:right w:val="single" w:sz="4" w:space="0" w:color="auto"/>
            </w:tcBorders>
            <w:hideMark/>
          </w:tcPr>
          <w:p w14:paraId="3F914E3A" w14:textId="77777777" w:rsidR="00C81B0D" w:rsidRPr="00C81B0D" w:rsidRDefault="00C81B0D" w:rsidP="00C81B0D">
            <w:pPr>
              <w:spacing w:after="0" w:line="240" w:lineRule="auto"/>
              <w:ind w:hanging="4"/>
              <w:jc w:val="both"/>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eastAsia="uk-UA"/>
              </w:rPr>
              <w:t>Громадянська освіта (інтегрований курс)</w:t>
            </w:r>
          </w:p>
        </w:tc>
        <w:tc>
          <w:tcPr>
            <w:tcW w:w="2551" w:type="dxa"/>
            <w:tcBorders>
              <w:top w:val="single" w:sz="4" w:space="0" w:color="auto"/>
              <w:left w:val="single" w:sz="4" w:space="0" w:color="auto"/>
              <w:bottom w:val="single" w:sz="4" w:space="0" w:color="auto"/>
              <w:right w:val="single" w:sz="4" w:space="0" w:color="auto"/>
            </w:tcBorders>
            <w:hideMark/>
          </w:tcPr>
          <w:p w14:paraId="4472D392"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Колектив авторів/</w:t>
            </w:r>
          </w:p>
          <w:p w14:paraId="042B7357" w14:textId="77777777" w:rsidR="00C81B0D" w:rsidRPr="00C81B0D" w:rsidRDefault="00C81B0D" w:rsidP="00C81B0D">
            <w:pPr>
              <w:shd w:val="clear" w:color="auto" w:fill="FFFFFF"/>
              <w:spacing w:after="0" w:line="240" w:lineRule="auto"/>
              <w:jc w:val="both"/>
              <w:rPr>
                <w:rFonts w:ascii="Times New Roman" w:eastAsia="Times New Roman" w:hAnsi="Times New Roman" w:cs="Times New Roman"/>
                <w:kern w:val="28"/>
                <w:sz w:val="28"/>
                <w:szCs w:val="28"/>
                <w:lang w:val="uk-UA"/>
              </w:rPr>
            </w:pPr>
            <w:r w:rsidRPr="00C81B0D">
              <w:rPr>
                <w:rFonts w:ascii="Times New Roman" w:eastAsia="Calibri" w:hAnsi="Times New Roman" w:cs="Times New Roman"/>
                <w:color w:val="000000"/>
                <w:kern w:val="28"/>
                <w:sz w:val="28"/>
                <w:szCs w:val="28"/>
                <w:lang w:val="uk-UA"/>
              </w:rPr>
              <w:t>Сайт МОН України</w:t>
            </w:r>
          </w:p>
        </w:tc>
        <w:tc>
          <w:tcPr>
            <w:tcW w:w="1585" w:type="dxa"/>
            <w:tcBorders>
              <w:top w:val="single" w:sz="4" w:space="0" w:color="auto"/>
              <w:left w:val="single" w:sz="4" w:space="0" w:color="auto"/>
              <w:bottom w:val="single" w:sz="4" w:space="0" w:color="auto"/>
              <w:right w:val="single" w:sz="4" w:space="0" w:color="auto"/>
            </w:tcBorders>
          </w:tcPr>
          <w:p w14:paraId="11F48848"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iCs/>
                <w:color w:val="000000"/>
                <w:kern w:val="28"/>
                <w:sz w:val="28"/>
                <w:szCs w:val="28"/>
                <w:lang w:val="uk-UA" w:eastAsia="x-none"/>
              </w:rPr>
            </w:pPr>
            <w:r w:rsidRPr="00C81B0D">
              <w:rPr>
                <w:rFonts w:ascii="Times New Roman" w:eastAsia="Times New Roman" w:hAnsi="Times New Roman" w:cs="Times New Roman"/>
                <w:bCs/>
                <w:iCs/>
                <w:color w:val="000000"/>
                <w:kern w:val="28"/>
                <w:sz w:val="28"/>
                <w:szCs w:val="28"/>
                <w:lang w:val="uk-UA" w:eastAsia="x-none"/>
              </w:rPr>
              <w:t>Наказ МОН № 1407 від 23. 10. 2017 року</w:t>
            </w:r>
          </w:p>
          <w:p w14:paraId="6D1CE40E"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eastAsia="uk-UA"/>
              </w:rPr>
            </w:pPr>
          </w:p>
        </w:tc>
      </w:tr>
      <w:tr w:rsidR="00C81B0D" w:rsidRPr="00C81B0D" w14:paraId="1B4ED4F6" w14:textId="77777777" w:rsidTr="001C77CD">
        <w:tc>
          <w:tcPr>
            <w:tcW w:w="410" w:type="dxa"/>
            <w:tcBorders>
              <w:top w:val="single" w:sz="4" w:space="0" w:color="auto"/>
              <w:left w:val="single" w:sz="4" w:space="0" w:color="auto"/>
              <w:bottom w:val="single" w:sz="4" w:space="0" w:color="auto"/>
              <w:right w:val="single" w:sz="4" w:space="0" w:color="auto"/>
            </w:tcBorders>
          </w:tcPr>
          <w:p w14:paraId="4924C371"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26A9361"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lang w:val="uk-UA"/>
              </w:rPr>
            </w:pPr>
            <w:r w:rsidRPr="00C81B0D">
              <w:rPr>
                <w:rFonts w:ascii="Times New Roman" w:eastAsia="Calibri" w:hAnsi="Times New Roman" w:cs="Times New Roman"/>
                <w:color w:val="000000"/>
                <w:kern w:val="28"/>
                <w:sz w:val="28"/>
                <w:szCs w:val="28"/>
                <w:lang w:val="uk-UA"/>
              </w:rPr>
              <w:t>10-</w:t>
            </w:r>
            <w:r w:rsidRPr="00C81B0D">
              <w:rPr>
                <w:rFonts w:ascii="Times New Roman" w:eastAsia="Calibri" w:hAnsi="Times New Roman" w:cs="Times New Roman"/>
                <w:color w:val="000000"/>
                <w:kern w:val="28"/>
                <w:sz w:val="28"/>
                <w:szCs w:val="28"/>
                <w:lang w:val="uk-UA"/>
              </w:rPr>
              <w:lastRenderedPageBreak/>
              <w:t>11</w:t>
            </w:r>
          </w:p>
        </w:tc>
        <w:tc>
          <w:tcPr>
            <w:tcW w:w="4225" w:type="dxa"/>
            <w:tcBorders>
              <w:top w:val="single" w:sz="4" w:space="0" w:color="auto"/>
              <w:left w:val="single" w:sz="4" w:space="0" w:color="auto"/>
              <w:bottom w:val="single" w:sz="4" w:space="0" w:color="auto"/>
              <w:right w:val="single" w:sz="4" w:space="0" w:color="auto"/>
            </w:tcBorders>
            <w:hideMark/>
          </w:tcPr>
          <w:p w14:paraId="6DA4B518"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bCs/>
                <w:iCs/>
                <w:color w:val="000000"/>
                <w:kern w:val="28"/>
                <w:sz w:val="28"/>
                <w:szCs w:val="28"/>
                <w:lang w:val="uk-UA"/>
              </w:rPr>
              <w:lastRenderedPageBreak/>
              <w:t xml:space="preserve">Програма з біології і екології для </w:t>
            </w:r>
            <w:r w:rsidRPr="00C81B0D">
              <w:rPr>
                <w:rFonts w:ascii="Times New Roman" w:eastAsia="Times New Roman" w:hAnsi="Times New Roman" w:cs="Times New Roman"/>
                <w:bCs/>
                <w:iCs/>
                <w:color w:val="000000"/>
                <w:kern w:val="28"/>
                <w:sz w:val="28"/>
                <w:szCs w:val="28"/>
                <w:lang w:val="uk-UA"/>
              </w:rPr>
              <w:lastRenderedPageBreak/>
              <w:t>10-11 класів закладів загальної середньої середньої освіти: рівень стандарту</w:t>
            </w:r>
          </w:p>
        </w:tc>
        <w:tc>
          <w:tcPr>
            <w:tcW w:w="2551" w:type="dxa"/>
            <w:tcBorders>
              <w:top w:val="single" w:sz="4" w:space="0" w:color="auto"/>
              <w:left w:val="single" w:sz="4" w:space="0" w:color="auto"/>
              <w:bottom w:val="single" w:sz="4" w:space="0" w:color="auto"/>
              <w:right w:val="single" w:sz="4" w:space="0" w:color="auto"/>
            </w:tcBorders>
            <w:hideMark/>
          </w:tcPr>
          <w:p w14:paraId="62C45726" w14:textId="77777777" w:rsidR="00C81B0D" w:rsidRPr="00C81B0D" w:rsidRDefault="00C81B0D" w:rsidP="00C81B0D">
            <w:pPr>
              <w:spacing w:after="0" w:line="240" w:lineRule="auto"/>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lastRenderedPageBreak/>
              <w:t>https://mon.gov.ua/u</w:t>
            </w:r>
            <w:r w:rsidRPr="00C81B0D">
              <w:rPr>
                <w:rFonts w:ascii="Times New Roman" w:eastAsia="Times New Roman" w:hAnsi="Times New Roman" w:cs="Times New Roman"/>
                <w:color w:val="000000"/>
                <w:kern w:val="28"/>
                <w:sz w:val="28"/>
                <w:szCs w:val="28"/>
                <w:lang w:val="uk-UA"/>
              </w:rPr>
              <w:lastRenderedPageBreak/>
              <w:t>a/osvita/zagalna-serednya-osvita/navchalni-programi/navchalni-programi-dlya-10-11-klasiv</w:t>
            </w:r>
          </w:p>
        </w:tc>
        <w:tc>
          <w:tcPr>
            <w:tcW w:w="1585" w:type="dxa"/>
            <w:tcBorders>
              <w:top w:val="single" w:sz="4" w:space="0" w:color="auto"/>
              <w:left w:val="single" w:sz="4" w:space="0" w:color="auto"/>
              <w:bottom w:val="single" w:sz="4" w:space="0" w:color="auto"/>
              <w:right w:val="single" w:sz="4" w:space="0" w:color="auto"/>
            </w:tcBorders>
            <w:hideMark/>
          </w:tcPr>
          <w:p w14:paraId="21502958"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iCs/>
                <w:color w:val="000000"/>
                <w:kern w:val="28"/>
                <w:sz w:val="28"/>
                <w:szCs w:val="28"/>
                <w:lang w:val="uk-UA" w:eastAsia="x-none"/>
              </w:rPr>
            </w:pPr>
            <w:r w:rsidRPr="00C81B0D">
              <w:rPr>
                <w:rFonts w:ascii="Times New Roman" w:eastAsia="Times New Roman" w:hAnsi="Times New Roman" w:cs="Times New Roman"/>
                <w:iCs/>
                <w:color w:val="000000"/>
                <w:kern w:val="28"/>
                <w:sz w:val="28"/>
                <w:szCs w:val="28"/>
                <w:lang w:val="uk-UA"/>
              </w:rPr>
              <w:lastRenderedPageBreak/>
              <w:t>Наказ</w:t>
            </w:r>
            <w:r w:rsidRPr="00C81B0D">
              <w:rPr>
                <w:rFonts w:ascii="Times New Roman" w:eastAsia="Times New Roman" w:hAnsi="Times New Roman" w:cs="Times New Roman"/>
                <w:bCs/>
                <w:color w:val="000000"/>
                <w:kern w:val="28"/>
                <w:sz w:val="28"/>
                <w:szCs w:val="28"/>
                <w:lang w:val="uk-UA"/>
              </w:rPr>
              <w:t xml:space="preserve"> від </w:t>
            </w:r>
            <w:r w:rsidRPr="00C81B0D">
              <w:rPr>
                <w:rFonts w:ascii="Times New Roman" w:eastAsia="Times New Roman" w:hAnsi="Times New Roman" w:cs="Times New Roman"/>
                <w:bCs/>
                <w:color w:val="000000"/>
                <w:kern w:val="28"/>
                <w:sz w:val="28"/>
                <w:szCs w:val="28"/>
                <w:lang w:val="uk-UA"/>
              </w:rPr>
              <w:lastRenderedPageBreak/>
              <w:t>23.10.2017 № 1407;</w:t>
            </w:r>
          </w:p>
        </w:tc>
      </w:tr>
      <w:tr w:rsidR="00C81B0D" w:rsidRPr="00C81B0D" w14:paraId="1F24952D" w14:textId="77777777" w:rsidTr="001C77CD">
        <w:tc>
          <w:tcPr>
            <w:tcW w:w="410" w:type="dxa"/>
            <w:tcBorders>
              <w:top w:val="single" w:sz="4" w:space="0" w:color="auto"/>
              <w:left w:val="single" w:sz="4" w:space="0" w:color="auto"/>
              <w:bottom w:val="single" w:sz="4" w:space="0" w:color="auto"/>
              <w:right w:val="single" w:sz="4" w:space="0" w:color="auto"/>
            </w:tcBorders>
          </w:tcPr>
          <w:p w14:paraId="3A4C997D"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27A92C20"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200E87B1"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bCs/>
                <w:iCs/>
                <w:color w:val="000000"/>
                <w:kern w:val="28"/>
                <w:sz w:val="28"/>
                <w:szCs w:val="28"/>
                <w:lang w:val="uk-UA"/>
              </w:rPr>
            </w:pPr>
            <w:r w:rsidRPr="00C81B0D">
              <w:rPr>
                <w:rFonts w:ascii="Times New Roman" w:eastAsia="Times New Roman" w:hAnsi="Times New Roman" w:cs="Times New Roman"/>
                <w:bCs/>
                <w:color w:val="000000"/>
                <w:kern w:val="28"/>
                <w:sz w:val="28"/>
                <w:szCs w:val="28"/>
                <w:lang w:val="uk-UA" w:eastAsia="uk-UA"/>
              </w:rPr>
              <w:t>«Географія: регіони та країни» рівень стандарту 10-11 класи</w:t>
            </w:r>
          </w:p>
        </w:tc>
        <w:tc>
          <w:tcPr>
            <w:tcW w:w="2551" w:type="dxa"/>
            <w:tcBorders>
              <w:top w:val="single" w:sz="4" w:space="0" w:color="auto"/>
              <w:left w:val="single" w:sz="4" w:space="0" w:color="auto"/>
              <w:bottom w:val="single" w:sz="4" w:space="0" w:color="auto"/>
              <w:right w:val="single" w:sz="4" w:space="0" w:color="auto"/>
            </w:tcBorders>
            <w:hideMark/>
          </w:tcPr>
          <w:p w14:paraId="68785063" w14:textId="77777777" w:rsidR="00C81B0D" w:rsidRPr="00C81B0D" w:rsidRDefault="001B374C" w:rsidP="00C81B0D">
            <w:pPr>
              <w:spacing w:after="0" w:line="240" w:lineRule="auto"/>
              <w:rPr>
                <w:rFonts w:ascii="Times New Roman" w:eastAsia="Times New Roman" w:hAnsi="Times New Roman" w:cs="Times New Roman"/>
                <w:kern w:val="28"/>
                <w:sz w:val="28"/>
                <w:szCs w:val="28"/>
                <w:lang w:val="uk-UA"/>
              </w:rPr>
            </w:pPr>
            <w:hyperlink r:id="rId20" w:history="1">
              <w:r w:rsidR="00C81B0D" w:rsidRPr="00C81B0D">
                <w:rPr>
                  <w:rFonts w:ascii="Times New Roman" w:eastAsia="Times New Roman" w:hAnsi="Times New Roman" w:cs="Times New Roman"/>
                  <w:bCs/>
                  <w:kern w:val="28"/>
                  <w:sz w:val="28"/>
                  <w:szCs w:val="28"/>
                  <w:u w:val="single"/>
                  <w:lang w:val="uk-UA"/>
                </w:rPr>
                <w:t>https://mon.gov.ua/ua/osvita/zagalna-serednya-osvita/navchalni-programi/navchalni-programi-dlya-10-11-klasiv</w:t>
              </w:r>
            </w:hyperlink>
          </w:p>
        </w:tc>
        <w:tc>
          <w:tcPr>
            <w:tcW w:w="1585" w:type="dxa"/>
            <w:tcBorders>
              <w:top w:val="single" w:sz="4" w:space="0" w:color="auto"/>
              <w:left w:val="single" w:sz="4" w:space="0" w:color="auto"/>
              <w:bottom w:val="single" w:sz="4" w:space="0" w:color="auto"/>
              <w:right w:val="single" w:sz="4" w:space="0" w:color="auto"/>
            </w:tcBorders>
            <w:hideMark/>
          </w:tcPr>
          <w:p w14:paraId="6AB0E3EB"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iCs/>
                <w:color w:val="000000"/>
                <w:kern w:val="28"/>
                <w:sz w:val="28"/>
                <w:szCs w:val="28"/>
                <w:lang w:val="uk-UA"/>
              </w:rPr>
            </w:pPr>
            <w:r w:rsidRPr="00C81B0D">
              <w:rPr>
                <w:rFonts w:ascii="Times New Roman" w:eastAsia="Times New Roman" w:hAnsi="Times New Roman" w:cs="Times New Roman"/>
                <w:color w:val="000000"/>
                <w:kern w:val="28"/>
                <w:sz w:val="28"/>
                <w:szCs w:val="28"/>
                <w:lang w:val="uk-UA" w:eastAsia="uk-UA"/>
              </w:rPr>
              <w:t xml:space="preserve"> Наказ МОН від 23.10.2017 № 1407.</w:t>
            </w:r>
          </w:p>
        </w:tc>
      </w:tr>
      <w:tr w:rsidR="00C81B0D" w:rsidRPr="00C81B0D" w14:paraId="4C6A7A21" w14:textId="77777777" w:rsidTr="001C77CD">
        <w:tc>
          <w:tcPr>
            <w:tcW w:w="410" w:type="dxa"/>
            <w:tcBorders>
              <w:top w:val="single" w:sz="4" w:space="0" w:color="auto"/>
              <w:left w:val="single" w:sz="4" w:space="0" w:color="auto"/>
              <w:bottom w:val="single" w:sz="4" w:space="0" w:color="auto"/>
              <w:right w:val="single" w:sz="4" w:space="0" w:color="auto"/>
            </w:tcBorders>
          </w:tcPr>
          <w:p w14:paraId="597B9AEA"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75F2EC5B"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036247BD"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bCs/>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rPr>
              <w:t xml:space="preserve">Програма з Фізики та Астрономії для 10-11 класів закладів загальної середньої освіти </w:t>
            </w:r>
          </w:p>
        </w:tc>
        <w:tc>
          <w:tcPr>
            <w:tcW w:w="2551" w:type="dxa"/>
            <w:tcBorders>
              <w:top w:val="single" w:sz="4" w:space="0" w:color="auto"/>
              <w:left w:val="single" w:sz="4" w:space="0" w:color="auto"/>
              <w:bottom w:val="single" w:sz="4" w:space="0" w:color="auto"/>
              <w:right w:val="single" w:sz="4" w:space="0" w:color="auto"/>
            </w:tcBorders>
            <w:hideMark/>
          </w:tcPr>
          <w:p w14:paraId="6C66C7B1" w14:textId="77777777" w:rsidR="00C81B0D" w:rsidRPr="00C81B0D" w:rsidRDefault="001B374C" w:rsidP="00C81B0D">
            <w:pPr>
              <w:spacing w:after="0" w:line="240" w:lineRule="auto"/>
              <w:rPr>
                <w:rFonts w:ascii="Times New Roman" w:eastAsia="Times New Roman" w:hAnsi="Times New Roman" w:cs="Times New Roman"/>
                <w:kern w:val="28"/>
                <w:sz w:val="28"/>
                <w:szCs w:val="28"/>
                <w:lang w:val="uk-UA"/>
              </w:rPr>
            </w:pPr>
            <w:hyperlink r:id="rId21" w:history="1">
              <w:r w:rsidR="00C81B0D" w:rsidRPr="00C81B0D">
                <w:rPr>
                  <w:rFonts w:ascii="Times New Roman" w:eastAsia="Times New Roman" w:hAnsi="Times New Roman" w:cs="Times New Roman"/>
                  <w:kern w:val="28"/>
                  <w:sz w:val="28"/>
                  <w:szCs w:val="28"/>
                  <w:u w:val="single"/>
                  <w:lang w:val="uk-UA"/>
                </w:rPr>
                <w:t>А</w:t>
              </w:r>
              <w:r w:rsidR="00C81B0D" w:rsidRPr="00C81B0D">
                <w:rPr>
                  <w:rFonts w:ascii="Times New Roman" w:eastAsia="Times New Roman" w:hAnsi="Times New Roman" w:cs="Times New Roman"/>
                  <w:kern w:val="28"/>
                  <w:sz w:val="28"/>
                  <w:szCs w:val="28"/>
                  <w:u w:val="single"/>
                  <w:bdr w:val="none" w:sz="0" w:space="0" w:color="auto" w:frame="1"/>
                  <w:shd w:val="clear" w:color="auto" w:fill="FFFFFF"/>
                  <w:lang w:val="uk-UA"/>
                </w:rPr>
                <w:t>вторський колектив під керівництвом Ляшенка О. І.</w:t>
              </w:r>
            </w:hyperlink>
            <w:r w:rsidR="00C81B0D" w:rsidRPr="00C81B0D">
              <w:rPr>
                <w:rFonts w:ascii="Times New Roman" w:eastAsia="Times New Roman" w:hAnsi="Times New Roman" w:cs="Times New Roman"/>
                <w:color w:val="000000"/>
                <w:kern w:val="28"/>
                <w:sz w:val="28"/>
                <w:szCs w:val="28"/>
                <w:lang w:val="uk-UA"/>
              </w:rPr>
              <w:t xml:space="preserve"> </w:t>
            </w:r>
            <w:hyperlink r:id="rId22" w:history="1">
              <w:r w:rsidR="00C81B0D" w:rsidRPr="00C81B0D">
                <w:rPr>
                  <w:rFonts w:ascii="Times New Roman" w:eastAsia="Times New Roman" w:hAnsi="Times New Roman" w:cs="Times New Roman"/>
                  <w:kern w:val="28"/>
                  <w:sz w:val="28"/>
                  <w:szCs w:val="28"/>
                  <w:u w:val="single"/>
                  <w:lang w:val="uk-UA"/>
                </w:rPr>
                <w:t>https://mon.gov.ua/ua/osvita/zagalna-serednya-osvita/navchalni-programi/navchalni-programi-dlya-10-11-klasiv/</w:t>
              </w:r>
            </w:hyperlink>
          </w:p>
        </w:tc>
        <w:tc>
          <w:tcPr>
            <w:tcW w:w="1585" w:type="dxa"/>
            <w:tcBorders>
              <w:top w:val="single" w:sz="4" w:space="0" w:color="auto"/>
              <w:left w:val="single" w:sz="4" w:space="0" w:color="auto"/>
              <w:bottom w:val="single" w:sz="4" w:space="0" w:color="auto"/>
              <w:right w:val="single" w:sz="4" w:space="0" w:color="auto"/>
            </w:tcBorders>
            <w:hideMark/>
          </w:tcPr>
          <w:p w14:paraId="3E07CDAF"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eastAsia="uk-UA"/>
              </w:rPr>
              <w:t xml:space="preserve">Наказ МОН </w:t>
            </w:r>
            <w:r w:rsidRPr="00C81B0D">
              <w:rPr>
                <w:rFonts w:ascii="Times New Roman" w:eastAsia="Times New Roman" w:hAnsi="Times New Roman" w:cs="Times New Roman"/>
                <w:bCs/>
                <w:color w:val="000000"/>
                <w:kern w:val="28"/>
                <w:sz w:val="28"/>
                <w:szCs w:val="28"/>
                <w:lang w:val="uk-UA"/>
              </w:rPr>
              <w:t>№ 1539 від 24.11.2017 року</w:t>
            </w:r>
          </w:p>
        </w:tc>
      </w:tr>
      <w:tr w:rsidR="00C81B0D" w:rsidRPr="00C81B0D" w14:paraId="4F9BB8E9" w14:textId="77777777" w:rsidTr="001C77CD">
        <w:tc>
          <w:tcPr>
            <w:tcW w:w="410" w:type="dxa"/>
            <w:tcBorders>
              <w:top w:val="single" w:sz="4" w:space="0" w:color="auto"/>
              <w:left w:val="single" w:sz="4" w:space="0" w:color="auto"/>
              <w:bottom w:val="single" w:sz="4" w:space="0" w:color="auto"/>
              <w:right w:val="single" w:sz="4" w:space="0" w:color="auto"/>
            </w:tcBorders>
          </w:tcPr>
          <w:p w14:paraId="2BDC2FBD"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392020C8"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20965833"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eastAsia="uk-UA"/>
              </w:rPr>
              <w:t>Програма з хімії для 10–11 класів закладів загальної середньої освіти. Рівень стандарту</w:t>
            </w:r>
            <w:r w:rsidRPr="00C81B0D">
              <w:rPr>
                <w:rFonts w:ascii="Times New Roman" w:eastAsia="Times New Roman" w:hAnsi="Times New Roman" w:cs="Times New Roman"/>
                <w:color w:val="000000"/>
                <w:kern w:val="32"/>
                <w:sz w:val="28"/>
                <w:szCs w:val="28"/>
                <w:lang w:val="uk-UA" w:eastAsia="uk-UA"/>
              </w:rPr>
              <w:t xml:space="preserve"> </w:t>
            </w:r>
          </w:p>
        </w:tc>
        <w:tc>
          <w:tcPr>
            <w:tcW w:w="2551" w:type="dxa"/>
            <w:tcBorders>
              <w:top w:val="single" w:sz="4" w:space="0" w:color="auto"/>
              <w:left w:val="single" w:sz="4" w:space="0" w:color="auto"/>
              <w:bottom w:val="single" w:sz="4" w:space="0" w:color="auto"/>
              <w:right w:val="single" w:sz="4" w:space="0" w:color="auto"/>
            </w:tcBorders>
            <w:hideMark/>
          </w:tcPr>
          <w:p w14:paraId="42C25134" w14:textId="77777777" w:rsidR="00C81B0D" w:rsidRPr="00C81B0D" w:rsidRDefault="00C81B0D" w:rsidP="00C81B0D">
            <w:pPr>
              <w:spacing w:after="0" w:line="240" w:lineRule="auto"/>
              <w:rPr>
                <w:rFonts w:ascii="Times New Roman" w:eastAsia="Times New Roman" w:hAnsi="Times New Roman" w:cs="Times New Roman"/>
                <w:kern w:val="28"/>
                <w:sz w:val="28"/>
                <w:szCs w:val="28"/>
                <w:lang w:val="uk-UA"/>
              </w:rPr>
            </w:pPr>
            <w:r w:rsidRPr="00C81B0D">
              <w:rPr>
                <w:rFonts w:ascii="Times New Roman" w:eastAsia="Times New Roman" w:hAnsi="Times New Roman" w:cs="Times New Roman"/>
                <w:kern w:val="32"/>
                <w:sz w:val="28"/>
                <w:szCs w:val="28"/>
                <w:lang w:val="uk-UA" w:eastAsia="uk-UA"/>
              </w:rPr>
              <w:t>(</w:t>
            </w:r>
            <w:hyperlink r:id="rId23" w:history="1">
              <w:r w:rsidRPr="00C81B0D">
                <w:rPr>
                  <w:rFonts w:ascii="Times New Roman" w:eastAsia="Times New Roman" w:hAnsi="Times New Roman" w:cs="Times New Roman"/>
                  <w:kern w:val="28"/>
                  <w:sz w:val="28"/>
                  <w:szCs w:val="28"/>
                  <w:u w:val="single"/>
                  <w:lang w:val="uk-UA"/>
                </w:rPr>
                <w:t>https://goo.gl/fwh2BR</w:t>
              </w:r>
            </w:hyperlink>
            <w:r w:rsidRPr="00C81B0D">
              <w:rPr>
                <w:rFonts w:ascii="Times New Roman" w:eastAsia="Times New Roman" w:hAnsi="Times New Roman" w:cs="Times New Roman"/>
                <w:kern w:val="32"/>
                <w:sz w:val="28"/>
                <w:szCs w:val="28"/>
                <w:lang w:val="uk-UA" w:eastAsia="uk-UA"/>
              </w:rPr>
              <w:t>)</w:t>
            </w:r>
          </w:p>
        </w:tc>
        <w:tc>
          <w:tcPr>
            <w:tcW w:w="1585" w:type="dxa"/>
            <w:tcBorders>
              <w:top w:val="single" w:sz="4" w:space="0" w:color="auto"/>
              <w:left w:val="single" w:sz="4" w:space="0" w:color="auto"/>
              <w:bottom w:val="single" w:sz="4" w:space="0" w:color="auto"/>
              <w:right w:val="single" w:sz="4" w:space="0" w:color="auto"/>
            </w:tcBorders>
            <w:hideMark/>
          </w:tcPr>
          <w:p w14:paraId="33B205F8"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bCs/>
                <w:color w:val="000000"/>
                <w:kern w:val="32"/>
                <w:sz w:val="28"/>
                <w:szCs w:val="28"/>
                <w:lang w:val="uk-UA" w:eastAsia="uk-UA"/>
              </w:rPr>
              <w:t xml:space="preserve">Наказ МОН України від </w:t>
            </w:r>
            <w:r w:rsidRPr="00C81B0D">
              <w:rPr>
                <w:rFonts w:ascii="Times New Roman" w:eastAsia="Times New Roman" w:hAnsi="Times New Roman" w:cs="Times New Roman"/>
                <w:bCs/>
                <w:color w:val="000000"/>
                <w:kern w:val="28"/>
                <w:sz w:val="28"/>
                <w:szCs w:val="28"/>
                <w:lang w:val="uk-UA"/>
              </w:rPr>
              <w:t>23.10.2017    № 1407</w:t>
            </w:r>
          </w:p>
        </w:tc>
      </w:tr>
      <w:tr w:rsidR="00C81B0D" w:rsidRPr="00C81B0D" w14:paraId="0E07C4C6" w14:textId="77777777" w:rsidTr="001C77CD">
        <w:tc>
          <w:tcPr>
            <w:tcW w:w="410" w:type="dxa"/>
            <w:tcBorders>
              <w:top w:val="single" w:sz="4" w:space="0" w:color="auto"/>
              <w:left w:val="single" w:sz="4" w:space="0" w:color="auto"/>
              <w:bottom w:val="single" w:sz="4" w:space="0" w:color="auto"/>
              <w:right w:val="single" w:sz="4" w:space="0" w:color="auto"/>
            </w:tcBorders>
          </w:tcPr>
          <w:p w14:paraId="241196DE"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51D57C6B"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0612F070"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color w:val="000000"/>
                <w:kern w:val="28"/>
                <w:sz w:val="28"/>
                <w:szCs w:val="28"/>
                <w:lang w:val="uk-UA" w:eastAsia="uk-UA"/>
              </w:rPr>
            </w:pPr>
            <w:r w:rsidRPr="00C81B0D">
              <w:rPr>
                <w:rFonts w:ascii="Times New Roman" w:eastAsia="Times New Roman" w:hAnsi="Times New Roman" w:cs="Times New Roman"/>
                <w:color w:val="000000"/>
                <w:kern w:val="28"/>
                <w:sz w:val="28"/>
                <w:szCs w:val="28"/>
                <w:lang w:val="uk-UA"/>
              </w:rPr>
              <w:t>Навчальна програма з математики (Алгебра та початки аналізу та геометрія) для учнів 10-11 класів закладів загальної середньої освіти</w:t>
            </w:r>
          </w:p>
        </w:tc>
        <w:tc>
          <w:tcPr>
            <w:tcW w:w="2551" w:type="dxa"/>
            <w:tcBorders>
              <w:top w:val="single" w:sz="4" w:space="0" w:color="auto"/>
              <w:left w:val="single" w:sz="4" w:space="0" w:color="auto"/>
              <w:bottom w:val="single" w:sz="4" w:space="0" w:color="auto"/>
              <w:right w:val="single" w:sz="4" w:space="0" w:color="auto"/>
            </w:tcBorders>
            <w:hideMark/>
          </w:tcPr>
          <w:p w14:paraId="1F9EAAD1" w14:textId="77777777" w:rsidR="00C81B0D" w:rsidRPr="00C81B0D" w:rsidRDefault="001B374C" w:rsidP="00C81B0D">
            <w:pPr>
              <w:spacing w:after="0" w:line="240" w:lineRule="auto"/>
              <w:rPr>
                <w:rFonts w:ascii="Times New Roman" w:eastAsia="Times New Roman" w:hAnsi="Times New Roman" w:cs="Times New Roman"/>
                <w:kern w:val="32"/>
                <w:sz w:val="28"/>
                <w:szCs w:val="28"/>
                <w:lang w:val="uk-UA" w:eastAsia="uk-UA"/>
              </w:rPr>
            </w:pPr>
            <w:hyperlink r:id="rId24" w:history="1">
              <w:r w:rsidR="00C81B0D" w:rsidRPr="00C81B0D">
                <w:rPr>
                  <w:rFonts w:ascii="Times New Roman" w:eastAsia="Times New Roman" w:hAnsi="Times New Roman" w:cs="Times New Roman"/>
                  <w:kern w:val="28"/>
                  <w:sz w:val="28"/>
                  <w:szCs w:val="28"/>
                  <w:u w:val="single"/>
                  <w:lang w:val="uk-UA"/>
                </w:rPr>
                <w:t>https://mon.gov.ua/storage/app/media/zagalna%20serednya/programy-10-11-klas/2018-2019/matematika.-riven-standartu.docx</w:t>
              </w:r>
            </w:hyperlink>
          </w:p>
        </w:tc>
        <w:tc>
          <w:tcPr>
            <w:tcW w:w="1585" w:type="dxa"/>
            <w:tcBorders>
              <w:top w:val="single" w:sz="4" w:space="0" w:color="auto"/>
              <w:left w:val="single" w:sz="4" w:space="0" w:color="auto"/>
              <w:bottom w:val="single" w:sz="4" w:space="0" w:color="auto"/>
              <w:right w:val="single" w:sz="4" w:space="0" w:color="auto"/>
            </w:tcBorders>
          </w:tcPr>
          <w:p w14:paraId="250BDB42"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iCs/>
                <w:color w:val="000000"/>
                <w:kern w:val="28"/>
                <w:sz w:val="28"/>
                <w:szCs w:val="28"/>
                <w:lang w:val="uk-UA" w:eastAsia="x-none"/>
              </w:rPr>
            </w:pPr>
            <w:r w:rsidRPr="00C81B0D">
              <w:rPr>
                <w:rFonts w:ascii="Times New Roman" w:eastAsia="Times New Roman" w:hAnsi="Times New Roman" w:cs="Times New Roman"/>
                <w:bCs/>
                <w:iCs/>
                <w:color w:val="000000"/>
                <w:kern w:val="28"/>
                <w:sz w:val="28"/>
                <w:szCs w:val="28"/>
                <w:lang w:val="uk-UA" w:eastAsia="x-none"/>
              </w:rPr>
              <w:t xml:space="preserve"> Наказ МОН № 1407 від 23. 10. 2017 року</w:t>
            </w:r>
          </w:p>
          <w:p w14:paraId="52E749D1"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color w:val="000000"/>
                <w:kern w:val="32"/>
                <w:sz w:val="28"/>
                <w:szCs w:val="28"/>
                <w:lang w:val="uk-UA" w:eastAsia="uk-UA"/>
              </w:rPr>
            </w:pPr>
          </w:p>
        </w:tc>
      </w:tr>
      <w:tr w:rsidR="00C81B0D" w:rsidRPr="00C81B0D" w14:paraId="4C0737AE" w14:textId="77777777" w:rsidTr="001C77CD">
        <w:tc>
          <w:tcPr>
            <w:tcW w:w="410" w:type="dxa"/>
            <w:tcBorders>
              <w:top w:val="single" w:sz="4" w:space="0" w:color="auto"/>
              <w:left w:val="single" w:sz="4" w:space="0" w:color="auto"/>
              <w:bottom w:val="single" w:sz="4" w:space="0" w:color="auto"/>
              <w:right w:val="single" w:sz="4" w:space="0" w:color="auto"/>
            </w:tcBorders>
            <w:hideMark/>
          </w:tcPr>
          <w:p w14:paraId="5B149E58"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r w:rsidRPr="00C81B0D">
              <w:rPr>
                <w:rFonts w:ascii="Times New Roman" w:eastAsia="Calibri" w:hAnsi="Times New Roman" w:cs="Times New Roman"/>
                <w:b/>
                <w:color w:val="000000"/>
                <w:kern w:val="28"/>
                <w:sz w:val="28"/>
                <w:szCs w:val="28"/>
                <w:lang w:val="uk-UA"/>
              </w:rPr>
              <w:t>34</w:t>
            </w:r>
          </w:p>
        </w:tc>
        <w:tc>
          <w:tcPr>
            <w:tcW w:w="752" w:type="dxa"/>
            <w:tcBorders>
              <w:top w:val="single" w:sz="4" w:space="0" w:color="auto"/>
              <w:left w:val="single" w:sz="4" w:space="0" w:color="auto"/>
              <w:bottom w:val="single" w:sz="4" w:space="0" w:color="auto"/>
              <w:right w:val="single" w:sz="4" w:space="0" w:color="auto"/>
            </w:tcBorders>
            <w:hideMark/>
          </w:tcPr>
          <w:p w14:paraId="410B7B92"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10-11</w:t>
            </w:r>
          </w:p>
        </w:tc>
        <w:tc>
          <w:tcPr>
            <w:tcW w:w="4225" w:type="dxa"/>
            <w:tcBorders>
              <w:top w:val="single" w:sz="4" w:space="0" w:color="auto"/>
              <w:left w:val="single" w:sz="4" w:space="0" w:color="auto"/>
              <w:bottom w:val="single" w:sz="4" w:space="0" w:color="auto"/>
              <w:right w:val="single" w:sz="4" w:space="0" w:color="auto"/>
            </w:tcBorders>
            <w:hideMark/>
          </w:tcPr>
          <w:p w14:paraId="70907590"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color w:val="000000"/>
                <w:kern w:val="28"/>
                <w:sz w:val="28"/>
                <w:szCs w:val="28"/>
                <w:lang w:val="uk-UA"/>
              </w:rPr>
              <w:t>Інформатика. Навчальна програма для учнів 10-11 класів загальноосвітніх навчальних закладів (рівень стандарту)</w:t>
            </w:r>
          </w:p>
        </w:tc>
        <w:tc>
          <w:tcPr>
            <w:tcW w:w="2551" w:type="dxa"/>
            <w:tcBorders>
              <w:top w:val="single" w:sz="4" w:space="0" w:color="auto"/>
              <w:left w:val="single" w:sz="4" w:space="0" w:color="auto"/>
              <w:bottom w:val="single" w:sz="4" w:space="0" w:color="auto"/>
              <w:right w:val="single" w:sz="4" w:space="0" w:color="auto"/>
            </w:tcBorders>
            <w:hideMark/>
          </w:tcPr>
          <w:p w14:paraId="70FB1A3C" w14:textId="77777777" w:rsidR="00C81B0D" w:rsidRPr="00C81B0D" w:rsidRDefault="001B374C" w:rsidP="00C81B0D">
            <w:pPr>
              <w:spacing w:after="0" w:line="240" w:lineRule="auto"/>
              <w:rPr>
                <w:rFonts w:ascii="Times New Roman" w:eastAsia="Times New Roman" w:hAnsi="Times New Roman" w:cs="Times New Roman"/>
                <w:kern w:val="28"/>
                <w:sz w:val="28"/>
                <w:szCs w:val="28"/>
                <w:lang w:val="uk-UA"/>
              </w:rPr>
            </w:pPr>
            <w:hyperlink r:id="rId25" w:history="1">
              <w:r w:rsidR="00C81B0D" w:rsidRPr="00C81B0D">
                <w:rPr>
                  <w:rFonts w:ascii="Times New Roman" w:eastAsia="Times New Roman" w:hAnsi="Times New Roman" w:cs="Times New Roman"/>
                  <w:kern w:val="28"/>
                  <w:sz w:val="28"/>
                  <w:szCs w:val="28"/>
                  <w:u w:val="single"/>
                  <w:lang w:val="uk-UA"/>
                </w:rPr>
                <w:t>https://mon.gov.ua/storage/app/media/zagalna%20serednya/programy-10-11-klas/2018-2019/informatika-standart-10-11.docx</w:t>
              </w:r>
            </w:hyperlink>
          </w:p>
        </w:tc>
        <w:tc>
          <w:tcPr>
            <w:tcW w:w="1585" w:type="dxa"/>
            <w:tcBorders>
              <w:top w:val="single" w:sz="4" w:space="0" w:color="auto"/>
              <w:left w:val="single" w:sz="4" w:space="0" w:color="auto"/>
              <w:bottom w:val="single" w:sz="4" w:space="0" w:color="auto"/>
              <w:right w:val="single" w:sz="4" w:space="0" w:color="auto"/>
            </w:tcBorders>
          </w:tcPr>
          <w:p w14:paraId="6C2A52A0"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
                <w:bCs/>
                <w:i/>
                <w:iCs/>
                <w:color w:val="000000"/>
                <w:kern w:val="28"/>
                <w:sz w:val="28"/>
                <w:szCs w:val="28"/>
                <w:lang w:val="uk-UA" w:eastAsia="x-none"/>
              </w:rPr>
            </w:pPr>
            <w:r w:rsidRPr="00C81B0D">
              <w:rPr>
                <w:rFonts w:ascii="Times New Roman" w:eastAsia="Times New Roman" w:hAnsi="Times New Roman" w:cs="Times New Roman"/>
                <w:bCs/>
                <w:iCs/>
                <w:color w:val="000000"/>
                <w:kern w:val="28"/>
                <w:sz w:val="28"/>
                <w:szCs w:val="28"/>
                <w:lang w:val="uk-UA" w:eastAsia="x-none"/>
              </w:rPr>
              <w:t>Наказ МОН № 1407 від 23. 10. 2017 року</w:t>
            </w:r>
          </w:p>
          <w:p w14:paraId="2EB0B472"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iCs/>
                <w:color w:val="000000"/>
                <w:kern w:val="28"/>
                <w:sz w:val="28"/>
                <w:szCs w:val="28"/>
                <w:lang w:val="uk-UA" w:eastAsia="x-none"/>
              </w:rPr>
            </w:pPr>
          </w:p>
        </w:tc>
      </w:tr>
      <w:tr w:rsidR="00C81B0D" w:rsidRPr="00C81B0D" w14:paraId="3B3FF2E8" w14:textId="77777777" w:rsidTr="001C77CD">
        <w:tc>
          <w:tcPr>
            <w:tcW w:w="410" w:type="dxa"/>
            <w:tcBorders>
              <w:top w:val="single" w:sz="4" w:space="0" w:color="auto"/>
              <w:left w:val="single" w:sz="4" w:space="0" w:color="auto"/>
              <w:bottom w:val="single" w:sz="4" w:space="0" w:color="auto"/>
              <w:right w:val="single" w:sz="4" w:space="0" w:color="auto"/>
            </w:tcBorders>
          </w:tcPr>
          <w:p w14:paraId="4BEFE5E0" w14:textId="77777777" w:rsidR="00C81B0D" w:rsidRPr="00C81B0D" w:rsidRDefault="00C81B0D" w:rsidP="00C81B0D">
            <w:pPr>
              <w:numPr>
                <w:ilvl w:val="0"/>
                <w:numId w:val="19"/>
              </w:numPr>
              <w:spacing w:after="0" w:line="240" w:lineRule="auto"/>
              <w:ind w:left="357" w:hanging="357"/>
              <w:contextualSpacing/>
              <w:jc w:val="center"/>
              <w:rPr>
                <w:rFonts w:ascii="Times New Roman" w:eastAsia="Calibri" w:hAnsi="Times New Roman" w:cs="Times New Roman"/>
                <w:b/>
                <w:color w:val="000000"/>
                <w:kern w:val="28"/>
                <w:sz w:val="28"/>
                <w:szCs w:val="28"/>
                <w:lang w:val="uk-UA"/>
              </w:rPr>
            </w:pPr>
          </w:p>
        </w:tc>
        <w:tc>
          <w:tcPr>
            <w:tcW w:w="752" w:type="dxa"/>
            <w:tcBorders>
              <w:top w:val="single" w:sz="4" w:space="0" w:color="auto"/>
              <w:left w:val="single" w:sz="4" w:space="0" w:color="auto"/>
              <w:bottom w:val="single" w:sz="4" w:space="0" w:color="auto"/>
              <w:right w:val="single" w:sz="4" w:space="0" w:color="auto"/>
            </w:tcBorders>
            <w:hideMark/>
          </w:tcPr>
          <w:p w14:paraId="4D52B025" w14:textId="77777777" w:rsidR="00C81B0D" w:rsidRPr="00C81B0D" w:rsidRDefault="00C81B0D" w:rsidP="00C81B0D">
            <w:pPr>
              <w:spacing w:after="0" w:line="240" w:lineRule="auto"/>
              <w:jc w:val="center"/>
              <w:rPr>
                <w:rFonts w:ascii="Times New Roman" w:eastAsia="Calibri" w:hAnsi="Times New Roman" w:cs="Times New Roman"/>
                <w:color w:val="000000"/>
                <w:kern w:val="28"/>
                <w:sz w:val="28"/>
                <w:szCs w:val="28"/>
              </w:rPr>
            </w:pPr>
            <w:r w:rsidRPr="00C81B0D">
              <w:rPr>
                <w:rFonts w:ascii="Times New Roman" w:eastAsia="Calibri" w:hAnsi="Times New Roman" w:cs="Times New Roman"/>
                <w:color w:val="000000"/>
                <w:kern w:val="28"/>
                <w:sz w:val="28"/>
                <w:szCs w:val="28"/>
              </w:rPr>
              <w:t>10-</w:t>
            </w:r>
            <w:r w:rsidRPr="00C81B0D">
              <w:rPr>
                <w:rFonts w:ascii="Times New Roman" w:eastAsia="Calibri" w:hAnsi="Times New Roman" w:cs="Times New Roman"/>
                <w:color w:val="000000"/>
                <w:kern w:val="28"/>
                <w:sz w:val="28"/>
                <w:szCs w:val="28"/>
              </w:rPr>
              <w:lastRenderedPageBreak/>
              <w:t>11</w:t>
            </w:r>
          </w:p>
        </w:tc>
        <w:tc>
          <w:tcPr>
            <w:tcW w:w="4225" w:type="dxa"/>
            <w:tcBorders>
              <w:top w:val="single" w:sz="4" w:space="0" w:color="auto"/>
              <w:left w:val="single" w:sz="4" w:space="0" w:color="auto"/>
              <w:bottom w:val="single" w:sz="4" w:space="0" w:color="auto"/>
              <w:right w:val="single" w:sz="4" w:space="0" w:color="auto"/>
            </w:tcBorders>
          </w:tcPr>
          <w:p w14:paraId="783C5940" w14:textId="77777777" w:rsidR="00C81B0D" w:rsidRPr="00C81B0D" w:rsidRDefault="00C81B0D" w:rsidP="00C81B0D">
            <w:pPr>
              <w:spacing w:after="0" w:line="240" w:lineRule="auto"/>
              <w:jc w:val="both"/>
              <w:rPr>
                <w:rFonts w:ascii="Times New Roman" w:eastAsia="Times New Roman" w:hAnsi="Times New Roman" w:cs="Times New Roman"/>
                <w:color w:val="000000"/>
                <w:kern w:val="28"/>
                <w:sz w:val="28"/>
                <w:szCs w:val="28"/>
                <w:lang w:val="uk-UA"/>
              </w:rPr>
            </w:pPr>
            <w:r w:rsidRPr="00C81B0D">
              <w:rPr>
                <w:rFonts w:ascii="Times New Roman" w:eastAsia="Times New Roman" w:hAnsi="Times New Roman" w:cs="Times New Roman"/>
                <w:bCs/>
                <w:color w:val="000000"/>
                <w:kern w:val="28"/>
                <w:sz w:val="28"/>
                <w:szCs w:val="28"/>
                <w:lang w:val="uk-UA"/>
              </w:rPr>
              <w:lastRenderedPageBreak/>
              <w:t xml:space="preserve">«Фізична культура 10-11 класи» </w:t>
            </w:r>
            <w:r w:rsidRPr="00C81B0D">
              <w:rPr>
                <w:rFonts w:ascii="Times New Roman" w:eastAsia="Times New Roman" w:hAnsi="Times New Roman" w:cs="Times New Roman"/>
                <w:bCs/>
                <w:color w:val="000000"/>
                <w:kern w:val="28"/>
                <w:sz w:val="28"/>
                <w:szCs w:val="28"/>
                <w:lang w:val="uk-UA"/>
              </w:rPr>
              <w:lastRenderedPageBreak/>
              <w:t>(рівень стандарту) для закладів загальної середньої освіти</w:t>
            </w:r>
          </w:p>
          <w:p w14:paraId="3E38D5F9" w14:textId="77777777" w:rsidR="00C81B0D" w:rsidRPr="00C81B0D" w:rsidRDefault="00C81B0D" w:rsidP="00C81B0D">
            <w:pPr>
              <w:autoSpaceDE w:val="0"/>
              <w:autoSpaceDN w:val="0"/>
              <w:adjustRightInd w:val="0"/>
              <w:spacing w:after="0" w:line="240" w:lineRule="auto"/>
              <w:jc w:val="both"/>
              <w:rPr>
                <w:rFonts w:ascii="Times New Roman" w:eastAsia="Times New Roman" w:hAnsi="Times New Roman" w:cs="Times New Roman"/>
                <w:color w:val="000000"/>
                <w:kern w:val="28"/>
                <w:sz w:val="28"/>
                <w:szCs w:val="28"/>
                <w:lang w:val="uk-UA"/>
              </w:rPr>
            </w:pPr>
          </w:p>
        </w:tc>
        <w:tc>
          <w:tcPr>
            <w:tcW w:w="2551" w:type="dxa"/>
            <w:tcBorders>
              <w:top w:val="single" w:sz="4" w:space="0" w:color="auto"/>
              <w:left w:val="single" w:sz="4" w:space="0" w:color="auto"/>
              <w:bottom w:val="single" w:sz="4" w:space="0" w:color="auto"/>
              <w:right w:val="single" w:sz="4" w:space="0" w:color="auto"/>
            </w:tcBorders>
            <w:hideMark/>
          </w:tcPr>
          <w:p w14:paraId="257596B0" w14:textId="77777777" w:rsidR="00C81B0D" w:rsidRPr="00C81B0D" w:rsidRDefault="00C81B0D" w:rsidP="00C81B0D">
            <w:pPr>
              <w:spacing w:after="0" w:line="240" w:lineRule="auto"/>
              <w:rPr>
                <w:rFonts w:ascii="Times New Roman" w:eastAsia="Times New Roman" w:hAnsi="Times New Roman" w:cs="Times New Roman"/>
                <w:kern w:val="28"/>
                <w:sz w:val="28"/>
                <w:szCs w:val="28"/>
                <w:lang w:val="uk-UA"/>
              </w:rPr>
            </w:pPr>
            <w:r w:rsidRPr="00C81B0D">
              <w:rPr>
                <w:rFonts w:ascii="Times New Roman" w:eastAsia="Calibri" w:hAnsi="Times New Roman" w:cs="Times New Roman"/>
                <w:color w:val="000000"/>
                <w:kern w:val="28"/>
                <w:sz w:val="28"/>
                <w:szCs w:val="28"/>
                <w:lang w:val="uk-UA"/>
              </w:rPr>
              <w:lastRenderedPageBreak/>
              <w:t>Сайт МОН України</w:t>
            </w:r>
          </w:p>
        </w:tc>
        <w:tc>
          <w:tcPr>
            <w:tcW w:w="1585" w:type="dxa"/>
            <w:tcBorders>
              <w:top w:val="single" w:sz="4" w:space="0" w:color="auto"/>
              <w:left w:val="single" w:sz="4" w:space="0" w:color="auto"/>
              <w:bottom w:val="single" w:sz="4" w:space="0" w:color="auto"/>
              <w:right w:val="single" w:sz="4" w:space="0" w:color="auto"/>
            </w:tcBorders>
          </w:tcPr>
          <w:p w14:paraId="2B22A0A0" w14:textId="77777777" w:rsidR="00C81B0D" w:rsidRPr="00C81B0D" w:rsidRDefault="00C81B0D" w:rsidP="00C81B0D">
            <w:pPr>
              <w:spacing w:after="0" w:line="240" w:lineRule="auto"/>
              <w:jc w:val="both"/>
              <w:rPr>
                <w:rFonts w:ascii="Times New Roman" w:eastAsia="Times New Roman" w:hAnsi="Times New Roman" w:cs="Times New Roman"/>
                <w:color w:val="0000FF"/>
                <w:kern w:val="28"/>
                <w:sz w:val="28"/>
                <w:szCs w:val="28"/>
                <w:u w:val="single"/>
                <w:lang w:val="uk-UA"/>
              </w:rPr>
            </w:pPr>
            <w:r w:rsidRPr="00C81B0D">
              <w:rPr>
                <w:rFonts w:ascii="Times New Roman" w:eastAsia="Times New Roman" w:hAnsi="Times New Roman" w:cs="Times New Roman"/>
                <w:bCs/>
                <w:color w:val="000000"/>
                <w:kern w:val="28"/>
                <w:sz w:val="28"/>
                <w:szCs w:val="28"/>
                <w:lang w:val="uk-UA"/>
              </w:rPr>
              <w:t xml:space="preserve">Наказ </w:t>
            </w:r>
            <w:r w:rsidRPr="00C81B0D">
              <w:rPr>
                <w:rFonts w:ascii="Times New Roman" w:eastAsia="Times New Roman" w:hAnsi="Times New Roman" w:cs="Times New Roman"/>
                <w:bCs/>
                <w:color w:val="000000"/>
                <w:kern w:val="28"/>
                <w:sz w:val="28"/>
                <w:szCs w:val="28"/>
                <w:lang w:val="uk-UA"/>
              </w:rPr>
              <w:lastRenderedPageBreak/>
              <w:t>МОН від 23.10.2017 № 1407</w:t>
            </w:r>
          </w:p>
          <w:p w14:paraId="6A78E6ED" w14:textId="77777777" w:rsidR="00C81B0D" w:rsidRPr="00C81B0D" w:rsidRDefault="00C81B0D" w:rsidP="00C81B0D">
            <w:pPr>
              <w:keepNext/>
              <w:shd w:val="clear" w:color="auto" w:fill="FFFFFF"/>
              <w:spacing w:after="225" w:line="270" w:lineRule="atLeast"/>
              <w:outlineLvl w:val="2"/>
              <w:rPr>
                <w:rFonts w:ascii="Times New Roman" w:eastAsia="Times New Roman" w:hAnsi="Times New Roman" w:cs="Times New Roman"/>
                <w:bCs/>
                <w:iCs/>
                <w:color w:val="000000"/>
                <w:kern w:val="28"/>
                <w:sz w:val="28"/>
                <w:szCs w:val="28"/>
                <w:lang w:val="uk-UA" w:eastAsia="x-none"/>
              </w:rPr>
            </w:pPr>
          </w:p>
        </w:tc>
      </w:tr>
    </w:tbl>
    <w:p w14:paraId="58C45589" w14:textId="77777777" w:rsidR="008D20BF" w:rsidRDefault="008D20BF" w:rsidP="008D20BF">
      <w:pPr>
        <w:spacing w:after="0" w:line="240" w:lineRule="auto"/>
        <w:contextualSpacing/>
        <w:rPr>
          <w:rFonts w:ascii="Times New Roman" w:eastAsia="Calibri" w:hAnsi="Times New Roman" w:cs="Times New Roman"/>
          <w:color w:val="000000"/>
          <w:kern w:val="28"/>
          <w:sz w:val="28"/>
          <w:szCs w:val="28"/>
        </w:rPr>
      </w:pPr>
      <w:r>
        <w:rPr>
          <w:rFonts w:ascii="Times New Roman" w:eastAsia="Calibri" w:hAnsi="Times New Roman" w:cs="Times New Roman"/>
          <w:color w:val="000000"/>
          <w:kern w:val="28"/>
          <w:sz w:val="28"/>
          <w:szCs w:val="28"/>
        </w:rPr>
        <w:lastRenderedPageBreak/>
        <w:t xml:space="preserve">                         </w:t>
      </w:r>
    </w:p>
    <w:p w14:paraId="79D19501" w14:textId="77777777" w:rsidR="008D20BF" w:rsidRDefault="008D20BF" w:rsidP="008D20BF">
      <w:pPr>
        <w:spacing w:after="0" w:line="240" w:lineRule="auto"/>
        <w:contextualSpacing/>
        <w:rPr>
          <w:rFonts w:ascii="Times New Roman" w:eastAsia="Calibri" w:hAnsi="Times New Roman" w:cs="Times New Roman"/>
          <w:color w:val="000000"/>
          <w:kern w:val="28"/>
          <w:sz w:val="28"/>
          <w:szCs w:val="28"/>
        </w:rPr>
      </w:pPr>
    </w:p>
    <w:p w14:paraId="6F304B01" w14:textId="77777777" w:rsidR="008D20BF" w:rsidRDefault="008D20BF" w:rsidP="008D20BF">
      <w:pPr>
        <w:spacing w:after="0" w:line="240" w:lineRule="auto"/>
        <w:contextualSpacing/>
        <w:rPr>
          <w:rFonts w:ascii="Times New Roman" w:eastAsia="Calibri" w:hAnsi="Times New Roman" w:cs="Times New Roman"/>
          <w:color w:val="000000"/>
          <w:kern w:val="28"/>
          <w:sz w:val="28"/>
          <w:szCs w:val="28"/>
        </w:rPr>
      </w:pPr>
    </w:p>
    <w:p w14:paraId="4B0846BC" w14:textId="77777777" w:rsidR="008D20BF" w:rsidRDefault="008D20BF" w:rsidP="008D20BF">
      <w:pPr>
        <w:spacing w:after="0" w:line="240" w:lineRule="auto"/>
        <w:contextualSpacing/>
        <w:rPr>
          <w:rFonts w:ascii="Times New Roman" w:eastAsia="Calibri" w:hAnsi="Times New Roman" w:cs="Times New Roman"/>
          <w:color w:val="000000"/>
          <w:kern w:val="28"/>
          <w:sz w:val="28"/>
          <w:szCs w:val="28"/>
        </w:rPr>
      </w:pPr>
    </w:p>
    <w:p w14:paraId="4E7D5AB9" w14:textId="77777777" w:rsidR="008D20BF" w:rsidRDefault="008D20BF" w:rsidP="008D20BF">
      <w:pPr>
        <w:spacing w:after="0" w:line="240" w:lineRule="auto"/>
        <w:contextualSpacing/>
        <w:rPr>
          <w:rFonts w:ascii="Times New Roman" w:eastAsia="Calibri" w:hAnsi="Times New Roman" w:cs="Times New Roman"/>
          <w:color w:val="000000"/>
          <w:kern w:val="28"/>
          <w:sz w:val="28"/>
          <w:szCs w:val="28"/>
        </w:rPr>
      </w:pPr>
    </w:p>
    <w:p w14:paraId="232F236C" w14:textId="237DB6DC" w:rsidR="008D20BF" w:rsidRPr="008D20BF" w:rsidRDefault="008D20BF" w:rsidP="008D20BF">
      <w:pPr>
        <w:spacing w:after="0" w:line="240" w:lineRule="auto"/>
        <w:contextualSpacing/>
        <w:rPr>
          <w:rFonts w:ascii="Times New Roman" w:eastAsia="Times New Roman" w:hAnsi="Times New Roman" w:cs="Times New Roman"/>
          <w:b/>
          <w:kern w:val="28"/>
          <w:sz w:val="28"/>
          <w:szCs w:val="28"/>
          <w:lang w:val="uk-UA"/>
        </w:rPr>
      </w:pPr>
      <w:r>
        <w:rPr>
          <w:rFonts w:ascii="Times New Roman" w:eastAsia="Calibri" w:hAnsi="Times New Roman" w:cs="Times New Roman"/>
          <w:color w:val="000000"/>
          <w:kern w:val="28"/>
          <w:sz w:val="28"/>
          <w:szCs w:val="28"/>
          <w:lang w:val="uk-UA"/>
        </w:rPr>
        <w:t xml:space="preserve">                       </w:t>
      </w:r>
      <w:r>
        <w:rPr>
          <w:rFonts w:ascii="Times New Roman" w:eastAsia="Calibri" w:hAnsi="Times New Roman" w:cs="Times New Roman"/>
          <w:color w:val="000000"/>
          <w:kern w:val="28"/>
          <w:sz w:val="28"/>
          <w:szCs w:val="28"/>
        </w:rPr>
        <w:t xml:space="preserve">  </w:t>
      </w:r>
      <w:r w:rsidRPr="008D20BF">
        <w:rPr>
          <w:rFonts w:ascii="Times New Roman" w:eastAsia="Times New Roman" w:hAnsi="Times New Roman" w:cs="Times New Roman"/>
          <w:b/>
          <w:kern w:val="28"/>
          <w:sz w:val="28"/>
          <w:szCs w:val="28"/>
          <w:lang w:val="uk-UA"/>
        </w:rPr>
        <w:t>Науково-методичне забезпечення предметів</w:t>
      </w:r>
    </w:p>
    <w:p w14:paraId="626EBE6C" w14:textId="77777777" w:rsidR="008D20BF" w:rsidRPr="008D20BF" w:rsidRDefault="008D20BF" w:rsidP="008D20BF">
      <w:pPr>
        <w:spacing w:after="0" w:line="240" w:lineRule="auto"/>
        <w:contextualSpacing/>
        <w:jc w:val="center"/>
        <w:rPr>
          <w:rFonts w:ascii="Times New Roman" w:eastAsia="Times New Roman" w:hAnsi="Times New Roman" w:cs="Times New Roman"/>
          <w:b/>
          <w:kern w:val="28"/>
          <w:sz w:val="28"/>
          <w:szCs w:val="28"/>
          <w:lang w:val="uk-UA"/>
        </w:rPr>
      </w:pPr>
      <w:r w:rsidRPr="008D20BF">
        <w:rPr>
          <w:rFonts w:ascii="Times New Roman" w:eastAsia="Times New Roman" w:hAnsi="Times New Roman" w:cs="Times New Roman"/>
          <w:b/>
          <w:kern w:val="28"/>
          <w:sz w:val="28"/>
          <w:szCs w:val="28"/>
          <w:lang w:val="uk-UA"/>
        </w:rPr>
        <w:t>варіативної складової робочого навчального плану</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752"/>
        <w:gridCol w:w="3618"/>
        <w:gridCol w:w="2240"/>
        <w:gridCol w:w="2192"/>
      </w:tblGrid>
      <w:tr w:rsidR="008D20BF" w:rsidRPr="008D20BF" w14:paraId="1EC9B6B5" w14:textId="77777777" w:rsidTr="009402E1">
        <w:tc>
          <w:tcPr>
            <w:tcW w:w="519" w:type="dxa"/>
            <w:shd w:val="clear" w:color="auto" w:fill="auto"/>
          </w:tcPr>
          <w:p w14:paraId="4D8C2D6B" w14:textId="77777777" w:rsidR="008D20BF" w:rsidRPr="008D20BF" w:rsidRDefault="008D20BF" w:rsidP="008D20BF">
            <w:pPr>
              <w:spacing w:after="0" w:line="240" w:lineRule="auto"/>
              <w:contextualSpacing/>
              <w:jc w:val="center"/>
              <w:rPr>
                <w:rFonts w:ascii="Times New Roman" w:eastAsia="Calibri" w:hAnsi="Times New Roman" w:cs="Times New Roman"/>
                <w:b/>
                <w:kern w:val="28"/>
                <w:sz w:val="24"/>
                <w:szCs w:val="24"/>
                <w:lang w:val="uk-UA"/>
              </w:rPr>
            </w:pPr>
            <w:r w:rsidRPr="008D20BF">
              <w:rPr>
                <w:rFonts w:ascii="Times New Roman" w:eastAsia="Calibri" w:hAnsi="Times New Roman" w:cs="Times New Roman"/>
                <w:b/>
                <w:kern w:val="28"/>
                <w:sz w:val="24"/>
                <w:szCs w:val="24"/>
                <w:lang w:val="uk-UA"/>
              </w:rPr>
              <w:t>№ з/п</w:t>
            </w:r>
          </w:p>
        </w:tc>
        <w:tc>
          <w:tcPr>
            <w:tcW w:w="752" w:type="dxa"/>
            <w:shd w:val="clear" w:color="auto" w:fill="auto"/>
          </w:tcPr>
          <w:p w14:paraId="15B74933" w14:textId="77777777" w:rsidR="008D20BF" w:rsidRPr="008D20BF" w:rsidRDefault="008D20BF" w:rsidP="008D20BF">
            <w:pPr>
              <w:spacing w:after="0" w:line="240" w:lineRule="auto"/>
              <w:contextualSpacing/>
              <w:jc w:val="center"/>
              <w:rPr>
                <w:rFonts w:ascii="Times New Roman" w:eastAsia="Calibri" w:hAnsi="Times New Roman" w:cs="Times New Roman"/>
                <w:b/>
                <w:kern w:val="28"/>
                <w:sz w:val="24"/>
                <w:szCs w:val="24"/>
                <w:lang w:val="uk-UA"/>
              </w:rPr>
            </w:pPr>
            <w:r w:rsidRPr="008D20BF">
              <w:rPr>
                <w:rFonts w:ascii="Times New Roman" w:eastAsia="Calibri" w:hAnsi="Times New Roman" w:cs="Times New Roman"/>
                <w:b/>
                <w:kern w:val="28"/>
                <w:sz w:val="24"/>
                <w:szCs w:val="24"/>
                <w:lang w:val="uk-UA"/>
              </w:rPr>
              <w:t>Клас</w:t>
            </w:r>
          </w:p>
        </w:tc>
        <w:tc>
          <w:tcPr>
            <w:tcW w:w="3618" w:type="dxa"/>
            <w:shd w:val="clear" w:color="auto" w:fill="auto"/>
          </w:tcPr>
          <w:p w14:paraId="337FEF83" w14:textId="77777777" w:rsidR="008D20BF" w:rsidRPr="008D20BF" w:rsidRDefault="008D20BF" w:rsidP="008D20BF">
            <w:pPr>
              <w:spacing w:after="0" w:line="240" w:lineRule="auto"/>
              <w:contextualSpacing/>
              <w:jc w:val="center"/>
              <w:rPr>
                <w:rFonts w:ascii="Times New Roman" w:eastAsia="Calibri" w:hAnsi="Times New Roman" w:cs="Times New Roman"/>
                <w:b/>
                <w:kern w:val="28"/>
                <w:sz w:val="24"/>
                <w:szCs w:val="24"/>
                <w:lang w:val="uk-UA"/>
              </w:rPr>
            </w:pPr>
            <w:r w:rsidRPr="008D20BF">
              <w:rPr>
                <w:rFonts w:ascii="Times New Roman" w:eastAsia="Calibri" w:hAnsi="Times New Roman" w:cs="Times New Roman"/>
                <w:b/>
                <w:kern w:val="28"/>
                <w:sz w:val="24"/>
                <w:szCs w:val="24"/>
                <w:lang w:val="uk-UA"/>
              </w:rPr>
              <w:t>Назва програми</w:t>
            </w:r>
          </w:p>
        </w:tc>
        <w:tc>
          <w:tcPr>
            <w:tcW w:w="2240" w:type="dxa"/>
            <w:shd w:val="clear" w:color="auto" w:fill="auto"/>
          </w:tcPr>
          <w:p w14:paraId="4E144117" w14:textId="77777777" w:rsidR="008D20BF" w:rsidRPr="008D20BF" w:rsidRDefault="008D20BF" w:rsidP="008D20BF">
            <w:pPr>
              <w:spacing w:after="0" w:line="240" w:lineRule="auto"/>
              <w:contextualSpacing/>
              <w:jc w:val="center"/>
              <w:rPr>
                <w:rFonts w:ascii="Times New Roman" w:eastAsia="Calibri" w:hAnsi="Times New Roman" w:cs="Times New Roman"/>
                <w:b/>
                <w:kern w:val="28"/>
                <w:sz w:val="24"/>
                <w:szCs w:val="24"/>
                <w:lang w:val="uk-UA"/>
              </w:rPr>
            </w:pPr>
            <w:r w:rsidRPr="008D20BF">
              <w:rPr>
                <w:rFonts w:ascii="Times New Roman" w:eastAsia="Calibri" w:hAnsi="Times New Roman" w:cs="Times New Roman"/>
                <w:b/>
                <w:kern w:val="28"/>
                <w:sz w:val="24"/>
                <w:szCs w:val="24"/>
                <w:lang w:val="uk-UA"/>
              </w:rPr>
              <w:t>Автор</w:t>
            </w:r>
          </w:p>
        </w:tc>
        <w:tc>
          <w:tcPr>
            <w:tcW w:w="2192" w:type="dxa"/>
            <w:shd w:val="clear" w:color="auto" w:fill="auto"/>
          </w:tcPr>
          <w:p w14:paraId="7A11FAA6" w14:textId="77777777" w:rsidR="008D20BF" w:rsidRPr="008D20BF" w:rsidRDefault="008D20BF" w:rsidP="008D20BF">
            <w:pPr>
              <w:spacing w:after="0" w:line="240" w:lineRule="auto"/>
              <w:contextualSpacing/>
              <w:jc w:val="center"/>
              <w:rPr>
                <w:rFonts w:ascii="Times New Roman" w:eastAsia="Calibri" w:hAnsi="Times New Roman" w:cs="Times New Roman"/>
                <w:b/>
                <w:kern w:val="28"/>
                <w:sz w:val="24"/>
                <w:szCs w:val="24"/>
                <w:lang w:val="uk-UA"/>
              </w:rPr>
            </w:pPr>
            <w:r w:rsidRPr="008D20BF">
              <w:rPr>
                <w:rFonts w:ascii="Times New Roman" w:eastAsia="Calibri" w:hAnsi="Times New Roman" w:cs="Times New Roman"/>
                <w:b/>
                <w:kern w:val="28"/>
                <w:sz w:val="24"/>
                <w:szCs w:val="24"/>
                <w:lang w:val="uk-UA"/>
              </w:rPr>
              <w:t>Коли і ким надано гриф</w:t>
            </w:r>
          </w:p>
        </w:tc>
      </w:tr>
      <w:tr w:rsidR="008D20BF" w:rsidRPr="008D20BF" w14:paraId="218CC5B3" w14:textId="77777777" w:rsidTr="009402E1">
        <w:tc>
          <w:tcPr>
            <w:tcW w:w="9321" w:type="dxa"/>
            <w:gridSpan w:val="5"/>
            <w:shd w:val="clear" w:color="auto" w:fill="auto"/>
          </w:tcPr>
          <w:p w14:paraId="63B13D62" w14:textId="3F208410" w:rsidR="008D20BF" w:rsidRPr="008D20BF" w:rsidRDefault="008D20BF" w:rsidP="008D20BF">
            <w:pPr>
              <w:spacing w:after="0" w:line="240" w:lineRule="auto"/>
              <w:contextualSpacing/>
              <w:rPr>
                <w:rFonts w:ascii="Times New Roman" w:eastAsia="Calibri" w:hAnsi="Times New Roman" w:cs="Times New Roman"/>
                <w:color w:val="000000"/>
                <w:kern w:val="28"/>
                <w:sz w:val="24"/>
                <w:szCs w:val="24"/>
                <w:lang w:val="uk-UA"/>
              </w:rPr>
            </w:pPr>
            <w:r>
              <w:rPr>
                <w:rFonts w:ascii="Times New Roman" w:eastAsia="Calibri" w:hAnsi="Times New Roman" w:cs="Times New Roman"/>
                <w:color w:val="000000"/>
                <w:kern w:val="28"/>
                <w:sz w:val="24"/>
                <w:szCs w:val="24"/>
                <w:lang w:val="uk-UA"/>
              </w:rPr>
              <w:t xml:space="preserve">                                                          </w:t>
            </w:r>
            <w:r w:rsidRPr="008D20BF">
              <w:rPr>
                <w:rFonts w:ascii="Times New Roman" w:eastAsia="Calibri" w:hAnsi="Times New Roman" w:cs="Times New Roman"/>
                <w:color w:val="000000"/>
                <w:kern w:val="28"/>
                <w:sz w:val="24"/>
                <w:szCs w:val="24"/>
                <w:lang w:val="uk-UA"/>
              </w:rPr>
              <w:t>СЕРЕДНЯ ШКОЛА</w:t>
            </w:r>
          </w:p>
        </w:tc>
      </w:tr>
      <w:tr w:rsidR="008D20BF" w:rsidRPr="008D20BF" w14:paraId="6BA20788" w14:textId="77777777" w:rsidTr="009402E1">
        <w:tc>
          <w:tcPr>
            <w:tcW w:w="519" w:type="dxa"/>
            <w:shd w:val="clear" w:color="auto" w:fill="auto"/>
          </w:tcPr>
          <w:p w14:paraId="3089297D"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1.</w:t>
            </w:r>
          </w:p>
        </w:tc>
        <w:tc>
          <w:tcPr>
            <w:tcW w:w="752" w:type="dxa"/>
            <w:shd w:val="clear" w:color="auto" w:fill="auto"/>
          </w:tcPr>
          <w:p w14:paraId="19096280"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7</w:t>
            </w:r>
          </w:p>
        </w:tc>
        <w:tc>
          <w:tcPr>
            <w:tcW w:w="3618" w:type="dxa"/>
            <w:shd w:val="clear" w:color="auto" w:fill="auto"/>
          </w:tcPr>
          <w:p w14:paraId="181483EC"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lang w:val="uk-UA"/>
              </w:rPr>
              <w:t>Вибрані питання алгебри. Програма факультативного курсу для учнів 7 класу</w:t>
            </w:r>
          </w:p>
        </w:tc>
        <w:tc>
          <w:tcPr>
            <w:tcW w:w="2240" w:type="dxa"/>
            <w:shd w:val="clear" w:color="auto" w:fill="auto"/>
          </w:tcPr>
          <w:p w14:paraId="6615A9C8" w14:textId="77777777" w:rsidR="008D20BF" w:rsidRPr="008D20BF" w:rsidRDefault="008D20BF" w:rsidP="008D20BF">
            <w:pPr>
              <w:spacing w:after="0" w:line="240" w:lineRule="auto"/>
              <w:jc w:val="right"/>
              <w:rPr>
                <w:rFonts w:ascii="Times New Roman" w:eastAsia="Times New Roman" w:hAnsi="Times New Roman" w:cs="Times New Roman"/>
                <w:lang w:val="en-US" w:eastAsia="en-US"/>
              </w:rPr>
            </w:pPr>
            <w:r w:rsidRPr="008D20BF">
              <w:rPr>
                <w:rFonts w:ascii="Times New Roman" w:eastAsia="Calibri" w:hAnsi="Times New Roman" w:cs="Times New Roman"/>
                <w:color w:val="000000"/>
                <w:kern w:val="28"/>
                <w:sz w:val="24"/>
                <w:szCs w:val="24"/>
                <w:lang w:val="uk-UA"/>
              </w:rPr>
              <w:t xml:space="preserve">Сайт МОН України/ </w:t>
            </w:r>
            <w:r w:rsidRPr="008D20BF">
              <w:rPr>
                <w:rFonts w:ascii="Times New Roman" w:eastAsia="Times New Roman" w:hAnsi="Times New Roman" w:cs="Times New Roman"/>
                <w:lang w:eastAsia="en-US"/>
              </w:rPr>
              <w:t xml:space="preserve">Збірник програм з математики для допрофільної підготовки та профільного навчання (у двох частинах). Ч. І. Допрофільна підготовка / Упоряд. Н.С.Прокопенко, О.П.Вашуленко, О.В.Єргіна. — </w:t>
            </w:r>
            <w:r w:rsidRPr="008D20BF">
              <w:rPr>
                <w:rFonts w:ascii="Times New Roman" w:eastAsia="Times New Roman" w:hAnsi="Times New Roman" w:cs="Times New Roman"/>
                <w:lang w:val="en-US" w:eastAsia="en-US"/>
              </w:rPr>
              <w:t>X</w:t>
            </w:r>
            <w:r w:rsidRPr="008D20BF">
              <w:rPr>
                <w:rFonts w:ascii="Times New Roman" w:eastAsia="Times New Roman" w:hAnsi="Times New Roman" w:cs="Times New Roman"/>
                <w:lang w:eastAsia="en-US"/>
              </w:rPr>
              <w:t xml:space="preserve">.: Вид-во «Ранок», 2011.— </w:t>
            </w:r>
            <w:r w:rsidRPr="008D20BF">
              <w:rPr>
                <w:rFonts w:ascii="Times New Roman" w:eastAsia="Times New Roman" w:hAnsi="Times New Roman" w:cs="Times New Roman"/>
                <w:lang w:val="en-US" w:eastAsia="en-US"/>
              </w:rPr>
              <w:t>320 с.— (Факультативи та курси за вибором).</w:t>
            </w:r>
          </w:p>
          <w:p w14:paraId="681F4E92"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p>
        </w:tc>
        <w:tc>
          <w:tcPr>
            <w:tcW w:w="2192" w:type="dxa"/>
            <w:shd w:val="clear" w:color="auto" w:fill="auto"/>
          </w:tcPr>
          <w:p w14:paraId="14162CFB"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sz w:val="26"/>
                <w:szCs w:val="26"/>
                <w:lang w:val="uk-UA" w:eastAsia="uk-UA"/>
              </w:rPr>
              <w:t>Схвалено науково-методичною комісією з математики НМР з питань освіти</w:t>
            </w:r>
          </w:p>
          <w:p w14:paraId="31C848EA"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r w:rsidRPr="008D20BF">
              <w:rPr>
                <w:rFonts w:ascii="Times New Roman" w:eastAsia="Times New Roman" w:hAnsi="Times New Roman" w:cs="Times New Roman"/>
                <w:color w:val="000000"/>
                <w:kern w:val="28"/>
                <w:sz w:val="24"/>
                <w:szCs w:val="24"/>
                <w:lang w:val="uk-UA" w:eastAsia="uk-UA"/>
              </w:rPr>
              <w:t xml:space="preserve">МОН України </w:t>
            </w:r>
            <w:r w:rsidRPr="008D20BF">
              <w:rPr>
                <w:rFonts w:ascii="Times New Roman" w:eastAsia="Times New Roman" w:hAnsi="Times New Roman" w:cs="Times New Roman"/>
                <w:iCs/>
                <w:color w:val="000000"/>
                <w:kern w:val="28"/>
                <w:sz w:val="24"/>
                <w:szCs w:val="24"/>
                <w:lang w:val="uk-UA" w:eastAsia="uk-UA"/>
              </w:rPr>
              <w:t>(протокол від 24.06.201</w:t>
            </w:r>
            <w:r w:rsidRPr="008D20BF">
              <w:rPr>
                <w:rFonts w:ascii="Times New Roman" w:eastAsia="Times New Roman" w:hAnsi="Times New Roman" w:cs="Times New Roman"/>
                <w:iCs/>
                <w:color w:val="000000"/>
                <w:kern w:val="28"/>
                <w:sz w:val="24"/>
                <w:szCs w:val="24"/>
                <w:lang w:eastAsia="uk-UA"/>
              </w:rPr>
              <w:t>6</w:t>
            </w:r>
            <w:r w:rsidRPr="008D20BF">
              <w:rPr>
                <w:rFonts w:ascii="Times New Roman" w:eastAsia="Times New Roman" w:hAnsi="Times New Roman" w:cs="Times New Roman"/>
                <w:iCs/>
                <w:color w:val="000000"/>
                <w:kern w:val="28"/>
                <w:sz w:val="24"/>
                <w:szCs w:val="24"/>
                <w:lang w:val="uk-UA" w:eastAsia="uk-UA"/>
              </w:rPr>
              <w:t xml:space="preserve"> р. № 4)</w:t>
            </w:r>
          </w:p>
        </w:tc>
      </w:tr>
      <w:tr w:rsidR="008D20BF" w:rsidRPr="008D20BF" w14:paraId="4F99EB95" w14:textId="77777777" w:rsidTr="009402E1">
        <w:tc>
          <w:tcPr>
            <w:tcW w:w="519" w:type="dxa"/>
            <w:shd w:val="clear" w:color="auto" w:fill="auto"/>
          </w:tcPr>
          <w:p w14:paraId="4207D408"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2</w:t>
            </w:r>
          </w:p>
        </w:tc>
        <w:tc>
          <w:tcPr>
            <w:tcW w:w="752" w:type="dxa"/>
            <w:shd w:val="clear" w:color="auto" w:fill="auto"/>
          </w:tcPr>
          <w:p w14:paraId="415E18D6"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8</w:t>
            </w:r>
          </w:p>
        </w:tc>
        <w:tc>
          <w:tcPr>
            <w:tcW w:w="3618" w:type="dxa"/>
            <w:shd w:val="clear" w:color="auto" w:fill="auto"/>
          </w:tcPr>
          <w:p w14:paraId="51EBB317" w14:textId="77777777" w:rsidR="008D20BF" w:rsidRPr="008D20BF" w:rsidRDefault="008D20BF" w:rsidP="008D20BF">
            <w:pPr>
              <w:autoSpaceDE w:val="0"/>
              <w:autoSpaceDN w:val="0"/>
              <w:adjustRightInd w:val="0"/>
              <w:spacing w:after="0" w:line="240" w:lineRule="auto"/>
              <w:jc w:val="center"/>
              <w:rPr>
                <w:rFonts w:ascii="Franklin Gothic Medium" w:eastAsia="Times New Roman" w:hAnsi="Franklin Gothic Medium" w:cs="Times New Roman"/>
                <w:lang w:val="uk-UA"/>
              </w:rPr>
            </w:pPr>
            <w:r w:rsidRPr="008D20BF">
              <w:rPr>
                <w:rFonts w:ascii="Times New Roman" w:eastAsia="Times New Roman" w:hAnsi="Times New Roman" w:cs="Times New Roman"/>
                <w:sz w:val="24"/>
                <w:szCs w:val="24"/>
                <w:lang w:val="uk-UA"/>
              </w:rPr>
              <w:t xml:space="preserve">Подільність цілих чисел Програма курсу за вибором для учнів 8 класу. </w:t>
            </w:r>
          </w:p>
          <w:p w14:paraId="5A426207"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lang w:val="uk-UA"/>
              </w:rPr>
            </w:pPr>
          </w:p>
        </w:tc>
        <w:tc>
          <w:tcPr>
            <w:tcW w:w="2240" w:type="dxa"/>
            <w:shd w:val="clear" w:color="auto" w:fill="auto"/>
          </w:tcPr>
          <w:p w14:paraId="3FB79D3B" w14:textId="77777777" w:rsidR="008D20BF" w:rsidRPr="008D20BF" w:rsidRDefault="008D20BF" w:rsidP="008D20BF">
            <w:pPr>
              <w:spacing w:after="0" w:line="240" w:lineRule="auto"/>
              <w:contextualSpacing/>
              <w:rPr>
                <w:rFonts w:ascii="Times New Roman" w:eastAsia="Calibri" w:hAnsi="Times New Roman" w:cs="Times New Roman"/>
                <w:color w:val="000000"/>
                <w:kern w:val="28"/>
                <w:sz w:val="24"/>
                <w:szCs w:val="24"/>
                <w:lang w:val="uk-UA"/>
              </w:rPr>
            </w:pPr>
            <w:r w:rsidRPr="008D20BF">
              <w:rPr>
                <w:rFonts w:ascii="Times New Roman" w:eastAsia="Calibri" w:hAnsi="Times New Roman" w:cs="Times New Roman"/>
                <w:color w:val="000000"/>
                <w:kern w:val="28"/>
                <w:sz w:val="24"/>
                <w:szCs w:val="24"/>
                <w:lang w:val="uk-UA"/>
              </w:rPr>
              <w:t>Сайт МОН України/</w:t>
            </w:r>
            <w:r w:rsidRPr="008D20BF">
              <w:rPr>
                <w:rFonts w:ascii="Times New Roman" w:eastAsia="Times New Roman" w:hAnsi="Times New Roman" w:cs="Times New Roman"/>
                <w:lang w:eastAsia="en-US"/>
              </w:rPr>
              <w:t xml:space="preserve"> Збірник програм з математики для допрофільної підготовки та профільного навчання (у двох частинах). Ч. І. Допрофільна підготовка / Упоряд. Н.С.Прокопенко, О.П.Вашуленко, О.В.Єргіна. — </w:t>
            </w:r>
            <w:r w:rsidRPr="008D20BF">
              <w:rPr>
                <w:rFonts w:ascii="Times New Roman" w:eastAsia="Times New Roman" w:hAnsi="Times New Roman" w:cs="Times New Roman"/>
                <w:lang w:val="en-US" w:eastAsia="en-US"/>
              </w:rPr>
              <w:t>X</w:t>
            </w:r>
            <w:r w:rsidRPr="008D20BF">
              <w:rPr>
                <w:rFonts w:ascii="Times New Roman" w:eastAsia="Times New Roman" w:hAnsi="Times New Roman" w:cs="Times New Roman"/>
                <w:lang w:eastAsia="en-US"/>
              </w:rPr>
              <w:t xml:space="preserve">.: Вид-во «Ранок», 2011.— </w:t>
            </w:r>
            <w:r w:rsidRPr="008D20BF">
              <w:rPr>
                <w:rFonts w:ascii="Times New Roman" w:eastAsia="Times New Roman" w:hAnsi="Times New Roman" w:cs="Times New Roman"/>
                <w:lang w:val="en-US" w:eastAsia="en-US"/>
              </w:rPr>
              <w:t>320 с.— (Факультативи та курси за вибором).</w:t>
            </w:r>
          </w:p>
        </w:tc>
        <w:tc>
          <w:tcPr>
            <w:tcW w:w="2192" w:type="dxa"/>
            <w:shd w:val="clear" w:color="auto" w:fill="auto"/>
          </w:tcPr>
          <w:p w14:paraId="0217AF7D"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sz w:val="26"/>
                <w:szCs w:val="26"/>
                <w:lang w:val="uk-UA" w:eastAsia="uk-UA"/>
              </w:rPr>
              <w:t>Схвалено науково-методичною комісією з математики НМР з питань освіти</w:t>
            </w:r>
          </w:p>
          <w:p w14:paraId="61B3F3B9"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sz w:val="26"/>
                <w:szCs w:val="26"/>
                <w:lang w:val="uk-UA" w:eastAsia="uk-UA"/>
              </w:rPr>
              <w:t xml:space="preserve">МОН України </w:t>
            </w:r>
            <w:r w:rsidRPr="008D20BF">
              <w:rPr>
                <w:rFonts w:ascii="Times New Roman" w:eastAsia="Times New Roman" w:hAnsi="Times New Roman" w:cs="Times New Roman"/>
                <w:iCs/>
                <w:sz w:val="26"/>
                <w:szCs w:val="26"/>
                <w:lang w:val="uk-UA" w:eastAsia="uk-UA"/>
              </w:rPr>
              <w:t>(протокол від 24.06.201</w:t>
            </w:r>
            <w:r w:rsidRPr="008D20BF">
              <w:rPr>
                <w:rFonts w:ascii="Times New Roman" w:eastAsia="Times New Roman" w:hAnsi="Times New Roman" w:cs="Times New Roman"/>
                <w:iCs/>
                <w:sz w:val="26"/>
                <w:szCs w:val="26"/>
                <w:lang w:eastAsia="uk-UA"/>
              </w:rPr>
              <w:t>6</w:t>
            </w:r>
            <w:r w:rsidRPr="008D20BF">
              <w:rPr>
                <w:rFonts w:ascii="Times New Roman" w:eastAsia="Times New Roman" w:hAnsi="Times New Roman" w:cs="Times New Roman"/>
                <w:iCs/>
                <w:sz w:val="26"/>
                <w:szCs w:val="26"/>
                <w:lang w:val="uk-UA" w:eastAsia="uk-UA"/>
              </w:rPr>
              <w:t xml:space="preserve"> р. № 4)</w:t>
            </w:r>
          </w:p>
        </w:tc>
      </w:tr>
      <w:tr w:rsidR="008D20BF" w:rsidRPr="008D20BF" w14:paraId="041223C4" w14:textId="77777777" w:rsidTr="009402E1">
        <w:tc>
          <w:tcPr>
            <w:tcW w:w="519" w:type="dxa"/>
            <w:shd w:val="clear" w:color="auto" w:fill="auto"/>
          </w:tcPr>
          <w:p w14:paraId="5EEF88C5"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3</w:t>
            </w:r>
          </w:p>
        </w:tc>
        <w:tc>
          <w:tcPr>
            <w:tcW w:w="752" w:type="dxa"/>
            <w:shd w:val="clear" w:color="auto" w:fill="auto"/>
          </w:tcPr>
          <w:p w14:paraId="265EDF02"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6</w:t>
            </w:r>
          </w:p>
        </w:tc>
        <w:tc>
          <w:tcPr>
            <w:tcW w:w="3618" w:type="dxa"/>
            <w:shd w:val="clear" w:color="auto" w:fill="auto"/>
          </w:tcPr>
          <w:p w14:paraId="209E29B8" w14:textId="77777777" w:rsidR="008D20BF" w:rsidRPr="008D20BF" w:rsidRDefault="008D20BF" w:rsidP="008D20BF">
            <w:pPr>
              <w:spacing w:after="0" w:line="240" w:lineRule="auto"/>
              <w:jc w:val="center"/>
              <w:rPr>
                <w:rFonts w:ascii="Times New Roman" w:eastAsia="Times New Roman" w:hAnsi="Times New Roman" w:cs="Times New Roman"/>
                <w:bCs/>
                <w:color w:val="000000"/>
                <w:kern w:val="28"/>
                <w:sz w:val="24"/>
                <w:szCs w:val="24"/>
                <w:lang w:val="uk-UA"/>
              </w:rPr>
            </w:pPr>
            <w:r w:rsidRPr="008D20BF">
              <w:rPr>
                <w:rFonts w:ascii="Times New Roman" w:eastAsia="Times New Roman" w:hAnsi="Times New Roman" w:cs="Times New Roman"/>
                <w:color w:val="000000"/>
                <w:kern w:val="28"/>
                <w:sz w:val="24"/>
                <w:szCs w:val="24"/>
                <w:lang w:val="uk-UA"/>
              </w:rPr>
              <w:t xml:space="preserve">«Логічні  стежинки  математики»                 програма  розвитку  логічного мислення </w:t>
            </w:r>
            <w:r w:rsidRPr="008D20BF">
              <w:rPr>
                <w:rFonts w:ascii="Times New Roman" w:eastAsia="Times New Roman" w:hAnsi="Times New Roman" w:cs="Times New Roman"/>
                <w:color w:val="000000"/>
                <w:kern w:val="28"/>
                <w:sz w:val="24"/>
                <w:szCs w:val="24"/>
                <w:lang w:val="uk-UA"/>
              </w:rPr>
              <w:lastRenderedPageBreak/>
              <w:t>учнів 5 - 6 класів                                                                                         факультативний  курс</w:t>
            </w:r>
          </w:p>
          <w:p w14:paraId="6EB33116"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4"/>
                <w:szCs w:val="24"/>
                <w:lang w:val="uk-UA"/>
              </w:rPr>
            </w:pPr>
          </w:p>
        </w:tc>
        <w:tc>
          <w:tcPr>
            <w:tcW w:w="2240" w:type="dxa"/>
            <w:shd w:val="clear" w:color="auto" w:fill="auto"/>
          </w:tcPr>
          <w:p w14:paraId="6B6F1080"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sz w:val="24"/>
                <w:szCs w:val="24"/>
                <w:lang w:val="uk-UA"/>
              </w:rPr>
            </w:pPr>
            <w:r w:rsidRPr="008D20BF">
              <w:rPr>
                <w:rFonts w:ascii="Times New Roman" w:eastAsia="Calibri" w:hAnsi="Times New Roman" w:cs="Times New Roman"/>
                <w:color w:val="000000"/>
                <w:kern w:val="28"/>
                <w:sz w:val="24"/>
                <w:szCs w:val="24"/>
                <w:lang w:val="uk-UA"/>
              </w:rPr>
              <w:lastRenderedPageBreak/>
              <w:t>Сайт МОН України/</w:t>
            </w:r>
            <w:r w:rsidRPr="008D20BF">
              <w:rPr>
                <w:rFonts w:ascii="Times New Roman" w:eastAsia="Times New Roman" w:hAnsi="Times New Roman" w:cs="Times New Roman"/>
                <w:lang w:eastAsia="en-US"/>
              </w:rPr>
              <w:t xml:space="preserve"> Збірник програм з </w:t>
            </w:r>
            <w:r w:rsidRPr="008D20BF">
              <w:rPr>
                <w:rFonts w:ascii="Times New Roman" w:eastAsia="Times New Roman" w:hAnsi="Times New Roman" w:cs="Times New Roman"/>
                <w:lang w:eastAsia="en-US"/>
              </w:rPr>
              <w:lastRenderedPageBreak/>
              <w:t xml:space="preserve">математики для допрофільної підготовки та профільного навчання (у двох частинах). Ч. І. Допрофільна підготовка / Упоряд. Н.С.Прокопенко, О.П.Вашуленко, О.В.Єргіна. — </w:t>
            </w:r>
            <w:r w:rsidRPr="008D20BF">
              <w:rPr>
                <w:rFonts w:ascii="Times New Roman" w:eastAsia="Times New Roman" w:hAnsi="Times New Roman" w:cs="Times New Roman"/>
                <w:lang w:val="en-US" w:eastAsia="en-US"/>
              </w:rPr>
              <w:t>X</w:t>
            </w:r>
            <w:r w:rsidRPr="008D20BF">
              <w:rPr>
                <w:rFonts w:ascii="Times New Roman" w:eastAsia="Times New Roman" w:hAnsi="Times New Roman" w:cs="Times New Roman"/>
                <w:lang w:eastAsia="en-US"/>
              </w:rPr>
              <w:t xml:space="preserve">.: Вид-во «Ранок», 2011.— </w:t>
            </w:r>
            <w:r w:rsidRPr="008D20BF">
              <w:rPr>
                <w:rFonts w:ascii="Times New Roman" w:eastAsia="Times New Roman" w:hAnsi="Times New Roman" w:cs="Times New Roman"/>
                <w:lang w:val="en-US" w:eastAsia="en-US"/>
              </w:rPr>
              <w:t>320 с.— (Факультативи та курси за вибором).</w:t>
            </w:r>
          </w:p>
        </w:tc>
        <w:tc>
          <w:tcPr>
            <w:tcW w:w="2192" w:type="dxa"/>
            <w:shd w:val="clear" w:color="auto" w:fill="auto"/>
          </w:tcPr>
          <w:p w14:paraId="1ED8F3EA"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color w:val="242424"/>
                <w:sz w:val="24"/>
                <w:szCs w:val="24"/>
                <w:lang w:val="uk-UA"/>
              </w:rPr>
              <w:lastRenderedPageBreak/>
              <w:t xml:space="preserve">Схвалено для використання комісією з </w:t>
            </w:r>
            <w:r w:rsidRPr="008D20BF">
              <w:rPr>
                <w:rFonts w:ascii="Times New Roman" w:eastAsia="Times New Roman" w:hAnsi="Times New Roman" w:cs="Times New Roman"/>
                <w:color w:val="242424"/>
                <w:sz w:val="24"/>
                <w:szCs w:val="24"/>
                <w:lang w:val="uk-UA"/>
              </w:rPr>
              <w:lastRenderedPageBreak/>
              <w:t>математики Науково-методичної ради МОН України (лист ІІТЗО від 06.12.201</w:t>
            </w:r>
            <w:r w:rsidRPr="008D20BF">
              <w:rPr>
                <w:rFonts w:ascii="Times New Roman" w:eastAsia="Times New Roman" w:hAnsi="Times New Roman" w:cs="Times New Roman"/>
                <w:color w:val="242424"/>
                <w:sz w:val="24"/>
                <w:szCs w:val="24"/>
              </w:rPr>
              <w:t>6</w:t>
            </w:r>
            <w:r w:rsidRPr="008D20BF">
              <w:rPr>
                <w:rFonts w:ascii="Times New Roman" w:eastAsia="Times New Roman" w:hAnsi="Times New Roman" w:cs="Times New Roman"/>
                <w:color w:val="242424"/>
                <w:sz w:val="24"/>
                <w:szCs w:val="24"/>
                <w:lang w:val="uk-UA"/>
              </w:rPr>
              <w:t xml:space="preserve"> р. № 14.1/12-Г-369)</w:t>
            </w:r>
          </w:p>
        </w:tc>
      </w:tr>
      <w:tr w:rsidR="008D20BF" w:rsidRPr="008D20BF" w14:paraId="120FC41C" w14:textId="77777777" w:rsidTr="009402E1">
        <w:tc>
          <w:tcPr>
            <w:tcW w:w="519" w:type="dxa"/>
            <w:shd w:val="clear" w:color="auto" w:fill="auto"/>
          </w:tcPr>
          <w:p w14:paraId="46F2BBD1"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lastRenderedPageBreak/>
              <w:t>4</w:t>
            </w:r>
          </w:p>
        </w:tc>
        <w:tc>
          <w:tcPr>
            <w:tcW w:w="752" w:type="dxa"/>
            <w:shd w:val="clear" w:color="auto" w:fill="auto"/>
          </w:tcPr>
          <w:p w14:paraId="691C21CE"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5</w:t>
            </w:r>
          </w:p>
        </w:tc>
        <w:tc>
          <w:tcPr>
            <w:tcW w:w="3618" w:type="dxa"/>
            <w:shd w:val="clear" w:color="auto" w:fill="auto"/>
          </w:tcPr>
          <w:p w14:paraId="7749D6B7" w14:textId="77777777" w:rsidR="008D20BF" w:rsidRPr="008D20BF" w:rsidRDefault="008D20BF" w:rsidP="008D20BF">
            <w:pPr>
              <w:spacing w:after="0" w:line="240" w:lineRule="auto"/>
              <w:jc w:val="center"/>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t>Розв</w:t>
            </w:r>
            <w:r w:rsidRPr="008D20BF">
              <w:rPr>
                <w:rFonts w:ascii="Times New Roman" w:eastAsia="Times New Roman" w:hAnsi="Times New Roman" w:cs="Times New Roman"/>
                <w:color w:val="000000"/>
                <w:kern w:val="28"/>
                <w:sz w:val="24"/>
                <w:szCs w:val="24"/>
                <w:lang w:val="en-US"/>
              </w:rPr>
              <w:t xml:space="preserve">’ </w:t>
            </w:r>
            <w:r w:rsidRPr="008D20BF">
              <w:rPr>
                <w:rFonts w:ascii="Times New Roman" w:eastAsia="Times New Roman" w:hAnsi="Times New Roman" w:cs="Times New Roman"/>
                <w:color w:val="000000"/>
                <w:kern w:val="28"/>
                <w:sz w:val="24"/>
                <w:szCs w:val="24"/>
                <w:lang w:val="uk-UA"/>
              </w:rPr>
              <w:t>язуємо текстові задачі</w:t>
            </w:r>
          </w:p>
        </w:tc>
        <w:tc>
          <w:tcPr>
            <w:tcW w:w="2240" w:type="dxa"/>
            <w:shd w:val="clear" w:color="auto" w:fill="auto"/>
          </w:tcPr>
          <w:p w14:paraId="66BF267C" w14:textId="77777777" w:rsidR="008D20BF" w:rsidRPr="008D20BF" w:rsidRDefault="008D20BF" w:rsidP="008D20BF">
            <w:pPr>
              <w:spacing w:after="0" w:line="240" w:lineRule="auto"/>
              <w:jc w:val="right"/>
              <w:rPr>
                <w:rFonts w:ascii="Times New Roman" w:eastAsia="Times New Roman" w:hAnsi="Times New Roman" w:cs="Times New Roman"/>
                <w:lang w:val="en-US" w:eastAsia="en-US"/>
              </w:rPr>
            </w:pPr>
            <w:r w:rsidRPr="008D20BF">
              <w:rPr>
                <w:rFonts w:ascii="Times New Roman" w:eastAsia="Calibri" w:hAnsi="Times New Roman" w:cs="Times New Roman"/>
                <w:color w:val="000000"/>
                <w:kern w:val="28"/>
                <w:sz w:val="24"/>
                <w:szCs w:val="24"/>
                <w:lang w:val="uk-UA"/>
              </w:rPr>
              <w:t xml:space="preserve">Сайт МОН України/ </w:t>
            </w:r>
            <w:r w:rsidRPr="008D20BF">
              <w:rPr>
                <w:rFonts w:ascii="Times New Roman" w:eastAsia="Times New Roman" w:hAnsi="Times New Roman" w:cs="Times New Roman"/>
                <w:lang w:eastAsia="en-US"/>
              </w:rPr>
              <w:t xml:space="preserve">Збірник програм з математики для допрофільної підготовки та профільного навчання (у двох частинах). Ч. І. Допрофільна підготовка / Упоряд. Н.С.Прокопенко, О.П.Вашуленко, О.В.Єргіна. — </w:t>
            </w:r>
            <w:r w:rsidRPr="008D20BF">
              <w:rPr>
                <w:rFonts w:ascii="Times New Roman" w:eastAsia="Times New Roman" w:hAnsi="Times New Roman" w:cs="Times New Roman"/>
                <w:lang w:val="en-US" w:eastAsia="en-US"/>
              </w:rPr>
              <w:t>X</w:t>
            </w:r>
            <w:r w:rsidRPr="008D20BF">
              <w:rPr>
                <w:rFonts w:ascii="Times New Roman" w:eastAsia="Times New Roman" w:hAnsi="Times New Roman" w:cs="Times New Roman"/>
                <w:lang w:eastAsia="en-US"/>
              </w:rPr>
              <w:t xml:space="preserve">.: Вид-во «Ранок», 2011.— </w:t>
            </w:r>
            <w:r w:rsidRPr="008D20BF">
              <w:rPr>
                <w:rFonts w:ascii="Times New Roman" w:eastAsia="Times New Roman" w:hAnsi="Times New Roman" w:cs="Times New Roman"/>
                <w:lang w:val="en-US" w:eastAsia="en-US"/>
              </w:rPr>
              <w:t>320 с.— (Факультативи та курси за вибором).</w:t>
            </w:r>
          </w:p>
          <w:p w14:paraId="4E345490"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p>
        </w:tc>
        <w:tc>
          <w:tcPr>
            <w:tcW w:w="2192" w:type="dxa"/>
            <w:shd w:val="clear" w:color="auto" w:fill="auto"/>
          </w:tcPr>
          <w:p w14:paraId="489CF945"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sz w:val="26"/>
                <w:szCs w:val="26"/>
                <w:lang w:val="uk-UA" w:eastAsia="uk-UA"/>
              </w:rPr>
              <w:t>Схвалено науково-методичною комісією з математики НМР з питань освіти</w:t>
            </w:r>
          </w:p>
          <w:p w14:paraId="4913A78E"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r w:rsidRPr="008D20BF">
              <w:rPr>
                <w:rFonts w:ascii="Times New Roman" w:eastAsia="Times New Roman" w:hAnsi="Times New Roman" w:cs="Times New Roman"/>
                <w:color w:val="000000"/>
                <w:kern w:val="28"/>
                <w:sz w:val="24"/>
                <w:szCs w:val="24"/>
                <w:lang w:val="uk-UA" w:eastAsia="uk-UA"/>
              </w:rPr>
              <w:t xml:space="preserve">МОН України </w:t>
            </w:r>
            <w:r w:rsidRPr="008D20BF">
              <w:rPr>
                <w:rFonts w:ascii="Times New Roman" w:eastAsia="Times New Roman" w:hAnsi="Times New Roman" w:cs="Times New Roman"/>
                <w:iCs/>
                <w:color w:val="000000"/>
                <w:kern w:val="28"/>
                <w:sz w:val="24"/>
                <w:szCs w:val="24"/>
                <w:lang w:val="uk-UA" w:eastAsia="uk-UA"/>
              </w:rPr>
              <w:t>(протокол від 24.06.201</w:t>
            </w:r>
            <w:r w:rsidRPr="008D20BF">
              <w:rPr>
                <w:rFonts w:ascii="Times New Roman" w:eastAsia="Times New Roman" w:hAnsi="Times New Roman" w:cs="Times New Roman"/>
                <w:iCs/>
                <w:color w:val="000000"/>
                <w:kern w:val="28"/>
                <w:sz w:val="24"/>
                <w:szCs w:val="24"/>
                <w:lang w:eastAsia="uk-UA"/>
              </w:rPr>
              <w:t>6</w:t>
            </w:r>
            <w:r w:rsidRPr="008D20BF">
              <w:rPr>
                <w:rFonts w:ascii="Times New Roman" w:eastAsia="Times New Roman" w:hAnsi="Times New Roman" w:cs="Times New Roman"/>
                <w:iCs/>
                <w:color w:val="000000"/>
                <w:kern w:val="28"/>
                <w:sz w:val="24"/>
                <w:szCs w:val="24"/>
                <w:lang w:val="uk-UA" w:eastAsia="uk-UA"/>
              </w:rPr>
              <w:t xml:space="preserve"> р. № 4)</w:t>
            </w:r>
          </w:p>
        </w:tc>
      </w:tr>
      <w:tr w:rsidR="008D20BF" w:rsidRPr="008D20BF" w14:paraId="47753F14" w14:textId="77777777" w:rsidTr="009402E1">
        <w:tc>
          <w:tcPr>
            <w:tcW w:w="519" w:type="dxa"/>
            <w:shd w:val="clear" w:color="auto" w:fill="auto"/>
          </w:tcPr>
          <w:p w14:paraId="0066EC12"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5</w:t>
            </w:r>
          </w:p>
        </w:tc>
        <w:tc>
          <w:tcPr>
            <w:tcW w:w="752" w:type="dxa"/>
            <w:shd w:val="clear" w:color="auto" w:fill="auto"/>
          </w:tcPr>
          <w:p w14:paraId="077B0E63"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5-6</w:t>
            </w:r>
          </w:p>
        </w:tc>
        <w:tc>
          <w:tcPr>
            <w:tcW w:w="3618" w:type="dxa"/>
            <w:shd w:val="clear" w:color="auto" w:fill="auto"/>
          </w:tcPr>
          <w:p w14:paraId="16E3A703"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t>Сходинки орфографії. Факультативний курс. 5 (6) клас</w:t>
            </w:r>
          </w:p>
        </w:tc>
        <w:tc>
          <w:tcPr>
            <w:tcW w:w="2240" w:type="dxa"/>
            <w:shd w:val="clear" w:color="auto" w:fill="auto"/>
          </w:tcPr>
          <w:p w14:paraId="368AE50A"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t>О. Скорик, С. Січкар/ КЗ Черкаський ОІППО</w:t>
            </w:r>
          </w:p>
        </w:tc>
        <w:tc>
          <w:tcPr>
            <w:tcW w:w="2192" w:type="dxa"/>
            <w:shd w:val="clear" w:color="auto" w:fill="auto"/>
          </w:tcPr>
          <w:p w14:paraId="09817BC1"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t>Лист ІМЗО №2.1/12-Г-8898 від 22.12.2016</w:t>
            </w:r>
          </w:p>
        </w:tc>
      </w:tr>
      <w:tr w:rsidR="008D20BF" w:rsidRPr="008D20BF" w14:paraId="0DAD0F52" w14:textId="77777777" w:rsidTr="009402E1">
        <w:tc>
          <w:tcPr>
            <w:tcW w:w="519" w:type="dxa"/>
            <w:shd w:val="clear" w:color="auto" w:fill="auto"/>
          </w:tcPr>
          <w:p w14:paraId="7801C34B"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6</w:t>
            </w:r>
          </w:p>
        </w:tc>
        <w:tc>
          <w:tcPr>
            <w:tcW w:w="752" w:type="dxa"/>
            <w:shd w:val="clear" w:color="auto" w:fill="auto"/>
          </w:tcPr>
          <w:p w14:paraId="76AE1D10"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6-7</w:t>
            </w:r>
          </w:p>
        </w:tc>
        <w:tc>
          <w:tcPr>
            <w:tcW w:w="3618" w:type="dxa"/>
            <w:shd w:val="clear" w:color="auto" w:fill="auto"/>
          </w:tcPr>
          <w:p w14:paraId="109DE2BB"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lang w:val="uk-UA"/>
              </w:rPr>
            </w:pPr>
            <w:r w:rsidRPr="008D20BF">
              <w:rPr>
                <w:rFonts w:ascii="Times New Roman" w:eastAsia="Times New Roman" w:hAnsi="Times New Roman" w:cs="Times New Roman"/>
                <w:color w:val="000000"/>
                <w:kern w:val="28"/>
                <w:lang w:val="uk-UA"/>
              </w:rPr>
              <w:t>УКРАЇНОЗНАВСТВО Навчальна програма для учнів 5–11 класів</w:t>
            </w:r>
          </w:p>
        </w:tc>
        <w:tc>
          <w:tcPr>
            <w:tcW w:w="2240" w:type="dxa"/>
            <w:shd w:val="clear" w:color="auto" w:fill="auto"/>
          </w:tcPr>
          <w:p w14:paraId="140FD36A"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r w:rsidRPr="008D20BF">
              <w:rPr>
                <w:rFonts w:ascii="Times New Roman" w:eastAsia="Times New Roman" w:hAnsi="Times New Roman" w:cs="Times New Roman"/>
                <w:bCs/>
                <w:color w:val="000000"/>
                <w:kern w:val="28"/>
                <w:sz w:val="24"/>
                <w:szCs w:val="24"/>
                <w:lang w:val="uk-UA"/>
              </w:rPr>
              <w:t>Українознавство, 5-11 класи: навчальна програма з курсу за вибором «Українознавство» для закладів загальної середньої освіти України/ авт. – укл.: А.Ціпко, та ін. Київ,2020</w:t>
            </w:r>
          </w:p>
        </w:tc>
        <w:tc>
          <w:tcPr>
            <w:tcW w:w="2192" w:type="dxa"/>
            <w:shd w:val="clear" w:color="auto" w:fill="auto"/>
          </w:tcPr>
          <w:p w14:paraId="3E2E34D1"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lang w:val="uk-UA"/>
              </w:rPr>
            </w:pPr>
            <w:r w:rsidRPr="008D20BF">
              <w:rPr>
                <w:rFonts w:ascii="Times New Roman" w:eastAsia="Times New Roman" w:hAnsi="Times New Roman" w:cs="Times New Roman"/>
                <w:color w:val="000000"/>
                <w:kern w:val="28"/>
                <w:lang w:val="uk-UA"/>
              </w:rPr>
              <w:t>Рекомендовано Міністерством освіти і науки України (лист МОН України від 10.08.2020 № 1/11-5310).</w:t>
            </w:r>
          </w:p>
        </w:tc>
      </w:tr>
      <w:tr w:rsidR="008D20BF" w:rsidRPr="008D20BF" w14:paraId="1CE05176" w14:textId="77777777" w:rsidTr="009402E1">
        <w:tc>
          <w:tcPr>
            <w:tcW w:w="519" w:type="dxa"/>
            <w:shd w:val="clear" w:color="auto" w:fill="auto"/>
          </w:tcPr>
          <w:p w14:paraId="433164A7"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7</w:t>
            </w:r>
          </w:p>
        </w:tc>
        <w:tc>
          <w:tcPr>
            <w:tcW w:w="752" w:type="dxa"/>
            <w:shd w:val="clear" w:color="auto" w:fill="auto"/>
          </w:tcPr>
          <w:p w14:paraId="58EF266B"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8</w:t>
            </w:r>
          </w:p>
        </w:tc>
        <w:tc>
          <w:tcPr>
            <w:tcW w:w="3618" w:type="dxa"/>
            <w:shd w:val="clear" w:color="auto" w:fill="auto"/>
          </w:tcPr>
          <w:p w14:paraId="69A1C936" w14:textId="77777777" w:rsidR="008D20BF" w:rsidRPr="008D20BF" w:rsidRDefault="008D20BF" w:rsidP="008D20BF">
            <w:pPr>
              <w:spacing w:after="0" w:line="240" w:lineRule="auto"/>
              <w:contextualSpacing/>
              <w:rPr>
                <w:rFonts w:ascii="Times New Roman" w:eastAsia="Times New Roman" w:hAnsi="Times New Roman" w:cs="Times New Roman"/>
                <w:color w:val="000000"/>
                <w:kern w:val="28"/>
                <w:lang w:val="uk-UA"/>
              </w:rPr>
            </w:pPr>
            <w:r w:rsidRPr="008D20BF">
              <w:rPr>
                <w:rFonts w:ascii="Times New Roman" w:eastAsia="Times New Roman" w:hAnsi="Times New Roman" w:cs="Times New Roman"/>
                <w:color w:val="000000"/>
                <w:kern w:val="28"/>
                <w:lang w:val="uk-UA"/>
              </w:rPr>
              <w:t>Програма курсу за вибором. 8 клас. «Синтаксис простого та ускладненого речення» (з поглибленим вивченням української мови)</w:t>
            </w:r>
          </w:p>
        </w:tc>
        <w:tc>
          <w:tcPr>
            <w:tcW w:w="2240" w:type="dxa"/>
            <w:shd w:val="clear" w:color="auto" w:fill="auto"/>
          </w:tcPr>
          <w:p w14:paraId="7EB0FD7F" w14:textId="77777777" w:rsidR="008D20BF" w:rsidRPr="008D20BF" w:rsidRDefault="008D20BF" w:rsidP="008D20BF">
            <w:pPr>
              <w:spacing w:after="0" w:line="240" w:lineRule="auto"/>
              <w:contextualSpacing/>
              <w:rPr>
                <w:rFonts w:ascii="Times New Roman" w:eastAsia="Calibri" w:hAnsi="Times New Roman" w:cs="Times New Roman"/>
                <w:color w:val="000000"/>
                <w:kern w:val="28"/>
                <w:sz w:val="24"/>
                <w:szCs w:val="24"/>
                <w:lang w:val="uk-UA"/>
              </w:rPr>
            </w:pPr>
            <w:r w:rsidRPr="008D20BF">
              <w:rPr>
                <w:rFonts w:ascii="Times New Roman" w:eastAsia="Calibri" w:hAnsi="Times New Roman" w:cs="Times New Roman"/>
                <w:color w:val="000000"/>
                <w:kern w:val="28"/>
                <w:sz w:val="24"/>
                <w:szCs w:val="24"/>
                <w:lang w:val="uk-UA"/>
              </w:rPr>
              <w:t>Т. Гнаткович/ сайт  МОН</w:t>
            </w:r>
          </w:p>
        </w:tc>
        <w:tc>
          <w:tcPr>
            <w:tcW w:w="2192" w:type="dxa"/>
            <w:shd w:val="clear" w:color="auto" w:fill="auto"/>
          </w:tcPr>
          <w:p w14:paraId="66F9EC04"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6"/>
                <w:szCs w:val="26"/>
                <w:lang w:val="uk-UA" w:eastAsia="uk-UA"/>
              </w:rPr>
            </w:pPr>
            <w:r w:rsidRPr="008D20BF">
              <w:rPr>
                <w:rFonts w:ascii="Times New Roman" w:eastAsia="Times New Roman" w:hAnsi="Times New Roman" w:cs="Times New Roman"/>
                <w:sz w:val="26"/>
                <w:szCs w:val="26"/>
                <w:lang w:val="uk-UA" w:eastAsia="uk-UA"/>
              </w:rPr>
              <w:t>Лист ІМЗО №2.1/12-Г-776 від 18.10.2016</w:t>
            </w:r>
          </w:p>
        </w:tc>
      </w:tr>
      <w:tr w:rsidR="008D20BF" w:rsidRPr="008D20BF" w14:paraId="4358387E" w14:textId="77777777" w:rsidTr="009402E1">
        <w:tc>
          <w:tcPr>
            <w:tcW w:w="519" w:type="dxa"/>
            <w:shd w:val="clear" w:color="auto" w:fill="auto"/>
          </w:tcPr>
          <w:p w14:paraId="64A1E6F2" w14:textId="77777777" w:rsidR="008D20BF" w:rsidRPr="008D20BF" w:rsidRDefault="008D20BF" w:rsidP="008D20BF">
            <w:pPr>
              <w:spacing w:after="0" w:line="240" w:lineRule="auto"/>
              <w:contextualSpacing/>
              <w:rPr>
                <w:rFonts w:ascii="Times New Roman" w:eastAsia="Calibri" w:hAnsi="Times New Roman" w:cs="Times New Roman"/>
                <w:b/>
                <w:color w:val="000000"/>
                <w:kern w:val="28"/>
                <w:sz w:val="24"/>
                <w:szCs w:val="24"/>
                <w:lang w:val="uk-UA"/>
              </w:rPr>
            </w:pPr>
            <w:r w:rsidRPr="008D20BF">
              <w:rPr>
                <w:rFonts w:ascii="Times New Roman" w:eastAsia="Calibri" w:hAnsi="Times New Roman" w:cs="Times New Roman"/>
                <w:b/>
                <w:color w:val="000000"/>
                <w:kern w:val="28"/>
                <w:sz w:val="24"/>
                <w:szCs w:val="24"/>
                <w:lang w:val="uk-UA"/>
              </w:rPr>
              <w:t>8</w:t>
            </w:r>
          </w:p>
        </w:tc>
        <w:tc>
          <w:tcPr>
            <w:tcW w:w="752" w:type="dxa"/>
            <w:shd w:val="clear" w:color="auto" w:fill="auto"/>
          </w:tcPr>
          <w:p w14:paraId="3225ABE7" w14:textId="77777777" w:rsidR="008D20BF" w:rsidRPr="008D20BF" w:rsidRDefault="008D20BF" w:rsidP="008D20BF">
            <w:pPr>
              <w:spacing w:after="0" w:line="240" w:lineRule="auto"/>
              <w:contextualSpacing/>
              <w:jc w:val="center"/>
              <w:rPr>
                <w:rFonts w:ascii="Times New Roman" w:eastAsia="Calibri" w:hAnsi="Times New Roman" w:cs="Times New Roman"/>
                <w:kern w:val="28"/>
                <w:sz w:val="24"/>
                <w:szCs w:val="24"/>
                <w:lang w:val="uk-UA"/>
              </w:rPr>
            </w:pPr>
            <w:r w:rsidRPr="008D20BF">
              <w:rPr>
                <w:rFonts w:ascii="Times New Roman" w:eastAsia="Calibri" w:hAnsi="Times New Roman" w:cs="Times New Roman"/>
                <w:kern w:val="28"/>
                <w:sz w:val="24"/>
                <w:szCs w:val="24"/>
                <w:lang w:val="uk-UA"/>
              </w:rPr>
              <w:t>5</w:t>
            </w:r>
          </w:p>
        </w:tc>
        <w:tc>
          <w:tcPr>
            <w:tcW w:w="3618" w:type="dxa"/>
            <w:shd w:val="clear" w:color="auto" w:fill="auto"/>
          </w:tcPr>
          <w:p w14:paraId="6A409C86" w14:textId="77777777" w:rsidR="008D20BF" w:rsidRPr="008D20BF" w:rsidRDefault="008D20BF" w:rsidP="008D20BF">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t xml:space="preserve">«Я- моє здоров’я – моє життя».  Факультативний курс </w:t>
            </w:r>
            <w:r w:rsidRPr="008D20BF">
              <w:rPr>
                <w:rFonts w:ascii="Times New Roman" w:eastAsia="Times New Roman" w:hAnsi="Times New Roman" w:cs="Times New Roman"/>
                <w:color w:val="000000"/>
                <w:kern w:val="28"/>
                <w:sz w:val="24"/>
                <w:szCs w:val="24"/>
                <w:lang w:val="uk-UA"/>
              </w:rPr>
              <w:lastRenderedPageBreak/>
              <w:t xml:space="preserve">для підлітків 10-11 років. </w:t>
            </w:r>
          </w:p>
        </w:tc>
        <w:tc>
          <w:tcPr>
            <w:tcW w:w="2240" w:type="dxa"/>
            <w:shd w:val="clear" w:color="auto" w:fill="auto"/>
          </w:tcPr>
          <w:p w14:paraId="4BC1B831" w14:textId="77777777" w:rsidR="008D20BF" w:rsidRPr="008D20BF" w:rsidRDefault="008D20BF" w:rsidP="008D20BF">
            <w:pPr>
              <w:tabs>
                <w:tab w:val="left" w:pos="420"/>
              </w:tabs>
              <w:spacing w:after="0" w:line="240" w:lineRule="auto"/>
              <w:jc w:val="both"/>
              <w:rPr>
                <w:rFonts w:ascii="Times New Roman" w:eastAsia="Times New Roman" w:hAnsi="Times New Roman" w:cs="Times New Roman"/>
                <w:color w:val="000000"/>
                <w:kern w:val="28"/>
                <w:sz w:val="24"/>
                <w:szCs w:val="24"/>
                <w:lang w:val="uk-UA"/>
              </w:rPr>
            </w:pPr>
            <w:r w:rsidRPr="008D20BF">
              <w:rPr>
                <w:rFonts w:ascii="Times New Roman" w:eastAsia="Times New Roman" w:hAnsi="Times New Roman" w:cs="Times New Roman"/>
                <w:color w:val="000000"/>
                <w:kern w:val="28"/>
                <w:sz w:val="24"/>
                <w:szCs w:val="24"/>
                <w:lang w:val="uk-UA"/>
              </w:rPr>
              <w:lastRenderedPageBreak/>
              <w:t xml:space="preserve">Програма  факультативного </w:t>
            </w:r>
            <w:r w:rsidRPr="008D20BF">
              <w:rPr>
                <w:rFonts w:ascii="Times New Roman" w:eastAsia="Times New Roman" w:hAnsi="Times New Roman" w:cs="Times New Roman"/>
                <w:color w:val="000000"/>
                <w:kern w:val="28"/>
                <w:sz w:val="24"/>
                <w:szCs w:val="24"/>
                <w:lang w:val="uk-UA"/>
              </w:rPr>
              <w:lastRenderedPageBreak/>
              <w:t>курсу  (тренінгового курсу)  «Я – моє здоров</w:t>
            </w:r>
            <w:r w:rsidRPr="008D20BF">
              <w:rPr>
                <w:rFonts w:ascii="Times New Roman" w:eastAsia="Times New Roman" w:hAnsi="Times New Roman" w:cs="Times New Roman"/>
                <w:color w:val="000000"/>
                <w:spacing w:val="-2"/>
                <w:kern w:val="28"/>
                <w:sz w:val="24"/>
                <w:szCs w:val="24"/>
                <w:lang w:val="uk-UA"/>
              </w:rPr>
              <w:t>’</w:t>
            </w:r>
            <w:r w:rsidRPr="008D20BF">
              <w:rPr>
                <w:rFonts w:ascii="Times New Roman" w:eastAsia="Times New Roman" w:hAnsi="Times New Roman" w:cs="Times New Roman"/>
                <w:color w:val="000000"/>
                <w:kern w:val="28"/>
                <w:sz w:val="24"/>
                <w:szCs w:val="24"/>
                <w:lang w:val="uk-UA"/>
              </w:rPr>
              <w:t>я – моє життя. 5-6 класи</w:t>
            </w:r>
            <w:r w:rsidRPr="008D20BF">
              <w:rPr>
                <w:rFonts w:ascii="Times New Roman" w:eastAsia="Times New Roman" w:hAnsi="Times New Roman" w:cs="Times New Roman"/>
                <w:color w:val="000000"/>
                <w:spacing w:val="-2"/>
                <w:kern w:val="28"/>
                <w:sz w:val="24"/>
                <w:szCs w:val="24"/>
                <w:lang w:val="uk-UA"/>
              </w:rPr>
              <w:t>’</w:t>
            </w:r>
            <w:r w:rsidRPr="008D20BF">
              <w:rPr>
                <w:rFonts w:ascii="Times New Roman" w:eastAsia="Times New Roman" w:hAnsi="Times New Roman" w:cs="Times New Roman"/>
                <w:color w:val="000000"/>
                <w:kern w:val="28"/>
                <w:sz w:val="24"/>
                <w:szCs w:val="24"/>
                <w:lang w:val="uk-UA"/>
              </w:rPr>
              <w:t xml:space="preserve"> : навч. прогр. / Н. О. Лещук. – К. : Наш час,  2008. – 23 с.;</w:t>
            </w:r>
          </w:p>
          <w:p w14:paraId="61C3FEC6" w14:textId="77777777" w:rsidR="008D20BF" w:rsidRPr="008D20BF" w:rsidRDefault="008D20BF" w:rsidP="008D20BF">
            <w:pPr>
              <w:spacing w:after="0" w:line="240" w:lineRule="auto"/>
              <w:contextualSpacing/>
              <w:rPr>
                <w:rFonts w:ascii="Times New Roman" w:eastAsia="Times New Roman" w:hAnsi="Times New Roman" w:cs="Times New Roman"/>
                <w:bCs/>
                <w:color w:val="000000"/>
                <w:kern w:val="28"/>
                <w:sz w:val="24"/>
                <w:szCs w:val="24"/>
                <w:lang w:val="uk-UA"/>
              </w:rPr>
            </w:pPr>
            <w:r w:rsidRPr="008D20BF">
              <w:rPr>
                <w:rFonts w:ascii="Times New Roman" w:eastAsia="Times New Roman" w:hAnsi="Times New Roman" w:cs="Times New Roman"/>
                <w:color w:val="000000"/>
                <w:kern w:val="28"/>
                <w:sz w:val="24"/>
                <w:szCs w:val="24"/>
                <w:lang w:val="uk-UA"/>
              </w:rPr>
              <w:t>..</w:t>
            </w:r>
          </w:p>
        </w:tc>
        <w:tc>
          <w:tcPr>
            <w:tcW w:w="2192" w:type="dxa"/>
            <w:shd w:val="clear" w:color="auto" w:fill="auto"/>
          </w:tcPr>
          <w:p w14:paraId="3711DD01" w14:textId="77777777" w:rsidR="008D20BF" w:rsidRPr="008D20BF" w:rsidRDefault="008D20BF" w:rsidP="008D20BF">
            <w:pPr>
              <w:autoSpaceDE w:val="0"/>
              <w:autoSpaceDN w:val="0"/>
              <w:adjustRightInd w:val="0"/>
              <w:spacing w:after="0" w:line="240" w:lineRule="auto"/>
              <w:jc w:val="center"/>
              <w:rPr>
                <w:rFonts w:ascii="Times New Roman" w:eastAsia="Times New Roman" w:hAnsi="Times New Roman" w:cs="Times New Roman"/>
                <w:sz w:val="24"/>
                <w:szCs w:val="24"/>
                <w:lang w:val="uk-UA"/>
              </w:rPr>
            </w:pPr>
            <w:r w:rsidRPr="008D20BF">
              <w:rPr>
                <w:rFonts w:ascii="Times New Roman" w:eastAsia="Times New Roman" w:hAnsi="Times New Roman" w:cs="Times New Roman"/>
                <w:sz w:val="24"/>
                <w:szCs w:val="24"/>
                <w:lang w:val="uk-UA"/>
              </w:rPr>
              <w:lastRenderedPageBreak/>
              <w:t xml:space="preserve">Лист ІМЗО від 16.08.2016 № 21 </w:t>
            </w:r>
            <w:r w:rsidRPr="008D20BF">
              <w:rPr>
                <w:rFonts w:ascii="Times New Roman" w:eastAsia="Times New Roman" w:hAnsi="Times New Roman" w:cs="Times New Roman"/>
                <w:sz w:val="24"/>
                <w:szCs w:val="24"/>
                <w:lang w:val="uk-UA"/>
              </w:rPr>
              <w:lastRenderedPageBreak/>
              <w:t xml:space="preserve">1/12 –Г-579  </w:t>
            </w:r>
          </w:p>
        </w:tc>
      </w:tr>
    </w:tbl>
    <w:p w14:paraId="7AB751B9" w14:textId="1025CBBF" w:rsidR="00C81B0D" w:rsidRDefault="008D20BF" w:rsidP="008D20BF">
      <w:pPr>
        <w:spacing w:after="0" w:line="240" w:lineRule="auto"/>
        <w:rPr>
          <w:rFonts w:ascii="Times New Roman" w:eastAsia="Times New Roman" w:hAnsi="Times New Roman" w:cs="Times New Roman"/>
          <w:color w:val="FF0000"/>
          <w:sz w:val="28"/>
          <w:szCs w:val="28"/>
          <w:lang w:val="uk-UA"/>
        </w:rPr>
      </w:pPr>
      <w:r>
        <w:rPr>
          <w:rFonts w:ascii="Times New Roman" w:eastAsia="Times New Roman" w:hAnsi="Times New Roman" w:cs="Times New Roman"/>
          <w:color w:val="FF0000"/>
          <w:sz w:val="28"/>
          <w:szCs w:val="28"/>
          <w:lang w:val="uk-UA"/>
        </w:rPr>
        <w:lastRenderedPageBreak/>
        <w:t xml:space="preserve"> </w:t>
      </w:r>
    </w:p>
    <w:p w14:paraId="1170066F" w14:textId="79A13B35" w:rsidR="001F270F" w:rsidRPr="00E33661" w:rsidRDefault="001F270F" w:rsidP="00B71D1E">
      <w:pPr>
        <w:spacing w:after="0" w:line="240" w:lineRule="auto"/>
        <w:jc w:val="both"/>
        <w:rPr>
          <w:rFonts w:ascii="Times New Roman" w:eastAsia="Times New Roman" w:hAnsi="Times New Roman" w:cs="Times New Roman"/>
          <w:sz w:val="28"/>
          <w:szCs w:val="28"/>
          <w:lang w:val="uk-UA"/>
        </w:rPr>
      </w:pPr>
    </w:p>
    <w:p w14:paraId="73E810E9" w14:textId="1AB078D4" w:rsidR="00DF7FFA" w:rsidRPr="00E33661" w:rsidRDefault="008D20BF" w:rsidP="00B71D1E">
      <w:pPr>
        <w:spacing w:after="0" w:line="240" w:lineRule="auto"/>
        <w:rPr>
          <w:rFonts w:ascii="Times New Roman" w:eastAsia="Times New Roman" w:hAnsi="Times New Roman" w:cs="Times New Roman"/>
          <w:b/>
          <w:sz w:val="28"/>
          <w:szCs w:val="28"/>
          <w:lang w:val="uk-UA"/>
        </w:rPr>
      </w:pPr>
      <w:r>
        <w:rPr>
          <w:rFonts w:ascii="Times New Roman" w:eastAsia="Times New Roman" w:hAnsi="Times New Roman" w:cs="Times New Roman"/>
          <w:b/>
          <w:sz w:val="28"/>
          <w:szCs w:val="28"/>
          <w:lang w:val="uk-UA"/>
        </w:rPr>
        <w:t xml:space="preserve">                </w:t>
      </w:r>
      <w:r w:rsidR="00DF7FFA" w:rsidRPr="00E33661">
        <w:rPr>
          <w:rFonts w:ascii="Times New Roman" w:eastAsia="Times New Roman" w:hAnsi="Times New Roman" w:cs="Times New Roman"/>
          <w:b/>
          <w:sz w:val="28"/>
          <w:szCs w:val="28"/>
          <w:lang w:val="uk-UA"/>
        </w:rPr>
        <w:t>6.Форми організації освітнього процесу та методи навчання</w:t>
      </w:r>
    </w:p>
    <w:p w14:paraId="03B716AF" w14:textId="77777777" w:rsidR="00D02DF8" w:rsidRPr="00E33661" w:rsidRDefault="00D02DF8" w:rsidP="00B71D1E">
      <w:pPr>
        <w:spacing w:after="0" w:line="240" w:lineRule="auto"/>
        <w:rPr>
          <w:rFonts w:ascii="Times New Roman" w:eastAsia="Times New Roman" w:hAnsi="Times New Roman" w:cs="Times New Roman"/>
          <w:b/>
          <w:sz w:val="28"/>
          <w:szCs w:val="28"/>
          <w:lang w:val="uk-UA"/>
        </w:rPr>
      </w:pPr>
    </w:p>
    <w:p w14:paraId="28DDAF16" w14:textId="2BF62A79" w:rsidR="00DF7FFA" w:rsidRPr="00E33661" w:rsidRDefault="0094118D" w:rsidP="00FC24A2">
      <w:pPr>
        <w:spacing w:after="0" w:line="240" w:lineRule="auto"/>
        <w:ind w:firstLine="567"/>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Основною фор</w:t>
      </w:r>
      <w:r w:rsidR="00DF7FFA" w:rsidRPr="00E33661">
        <w:rPr>
          <w:rFonts w:ascii="Times New Roman" w:eastAsia="Calibri" w:hAnsi="Times New Roman" w:cs="Times New Roman"/>
          <w:sz w:val="28"/>
          <w:szCs w:val="28"/>
          <w:lang w:val="uk-UA"/>
        </w:rPr>
        <w:t>мою організації освітнього процесу є класно-урочна система. В освітньому процесі використовуються різні типи уроку:  формування компетентностей; розвитку компетентностей; перевірки та/або оцінюва</w:t>
      </w:r>
      <w:r w:rsidRPr="00E33661">
        <w:rPr>
          <w:rFonts w:ascii="Times New Roman" w:eastAsia="Calibri" w:hAnsi="Times New Roman" w:cs="Times New Roman"/>
          <w:sz w:val="28"/>
          <w:szCs w:val="28"/>
          <w:lang w:val="uk-UA"/>
        </w:rPr>
        <w:t>ння досягнення компетентностей; к</w:t>
      </w:r>
      <w:r w:rsidR="00DF7FFA" w:rsidRPr="00E33661">
        <w:rPr>
          <w:rFonts w:ascii="Times New Roman" w:eastAsia="Calibri" w:hAnsi="Times New Roman" w:cs="Times New Roman"/>
          <w:sz w:val="28"/>
          <w:szCs w:val="28"/>
          <w:lang w:val="uk-UA"/>
        </w:rPr>
        <w:t xml:space="preserve">орекції основних компетентностей; </w:t>
      </w:r>
      <w:r w:rsidR="00DF7FFA" w:rsidRPr="00E33661">
        <w:rPr>
          <w:rFonts w:ascii="Times New Roman" w:eastAsia="Times New Roman" w:hAnsi="Times New Roman" w:cs="Times New Roman"/>
          <w:sz w:val="28"/>
          <w:szCs w:val="28"/>
          <w:lang w:val="uk-UA" w:eastAsia="uk-UA"/>
        </w:rPr>
        <w:t>комбінований урок</w:t>
      </w:r>
      <w:r w:rsidRPr="00E33661">
        <w:rPr>
          <w:rFonts w:ascii="Times New Roman" w:eastAsia="Times New Roman" w:hAnsi="Times New Roman" w:cs="Times New Roman"/>
          <w:sz w:val="28"/>
          <w:szCs w:val="28"/>
          <w:lang w:val="uk-UA" w:eastAsia="uk-UA"/>
        </w:rPr>
        <w:t>;</w:t>
      </w:r>
      <w:r w:rsidR="00DF7FFA" w:rsidRPr="00E33661">
        <w:rPr>
          <w:rFonts w:ascii="Times New Roman" w:eastAsia="Calibri" w:hAnsi="Times New Roman" w:cs="Times New Roman"/>
          <w:sz w:val="28"/>
          <w:szCs w:val="28"/>
          <w:lang w:val="uk-UA"/>
        </w:rPr>
        <w:t xml:space="preserve"> нетрадиційний урок.</w:t>
      </w:r>
    </w:p>
    <w:p w14:paraId="5B929CF5" w14:textId="77777777" w:rsidR="00DF7FFA" w:rsidRPr="00E33661" w:rsidRDefault="00DF7FFA" w:rsidP="00B71D1E">
      <w:pPr>
        <w:spacing w:after="0" w:line="240" w:lineRule="auto"/>
        <w:ind w:firstLine="567"/>
        <w:jc w:val="both"/>
        <w:rPr>
          <w:rFonts w:ascii="Times New Roman" w:hAnsi="Times New Roman" w:cs="Times New Roman"/>
          <w:b/>
          <w:i/>
          <w:sz w:val="28"/>
          <w:szCs w:val="28"/>
          <w:lang w:val="uk-UA"/>
        </w:rPr>
      </w:pPr>
      <w:r w:rsidRPr="00E33661">
        <w:rPr>
          <w:rFonts w:ascii="Times New Roman" w:eastAsia="Calibri" w:hAnsi="Times New Roman" w:cs="Times New Roman"/>
          <w:sz w:val="28"/>
          <w:szCs w:val="28"/>
          <w:lang w:val="uk-UA"/>
        </w:rPr>
        <w:t>Також формами організації освітнього процесу можуть бути екскурсії, віртуальні подорожі, форуми, семінари, спектаклі, брифінги, квести, інтерактивні уроки (</w:t>
      </w:r>
      <w:r w:rsidRPr="00E33661">
        <w:rPr>
          <w:rFonts w:ascii="Times New Roman" w:eastAsia="Times New Roman" w:hAnsi="Times New Roman" w:cs="Times New Roman"/>
          <w:sz w:val="28"/>
          <w:szCs w:val="28"/>
          <w:lang w:val="uk-UA" w:eastAsia="uk-UA"/>
        </w:rPr>
        <w:t xml:space="preserve">уроки - «суди», </w:t>
      </w:r>
      <w:r w:rsidRPr="00E33661">
        <w:rPr>
          <w:rFonts w:ascii="Times New Roman" w:eastAsia="Calibri" w:hAnsi="Times New Roman" w:cs="Times New Roman"/>
          <w:sz w:val="28"/>
          <w:szCs w:val="28"/>
          <w:lang w:val="uk-UA"/>
        </w:rPr>
        <w:t xml:space="preserve">урок - </w:t>
      </w:r>
      <w:r w:rsidRPr="00E33661">
        <w:rPr>
          <w:rFonts w:ascii="Times New Roman" w:eastAsia="Times New Roman" w:hAnsi="Times New Roman" w:cs="Times New Roman"/>
          <w:sz w:val="28"/>
          <w:szCs w:val="28"/>
          <w:lang w:val="uk-UA" w:eastAsia="uk-UA"/>
        </w:rPr>
        <w:t>дискусійна група, уроки з навчанням одних учнів іншими), інтегровані уроки,</w:t>
      </w:r>
      <w:r w:rsidRPr="00E33661">
        <w:rPr>
          <w:rFonts w:ascii="Times New Roman" w:eastAsia="Calibri" w:hAnsi="Times New Roman" w:cs="Times New Roman"/>
          <w:sz w:val="28"/>
          <w:szCs w:val="28"/>
          <w:lang w:val="uk-UA"/>
        </w:rPr>
        <w:t xml:space="preserve"> проблемний урок, відео-уроки, тощо</w:t>
      </w:r>
      <w:r w:rsidRPr="00E33661">
        <w:rPr>
          <w:rFonts w:ascii="Times New Roman" w:hAnsi="Times New Roman" w:cs="Times New Roman"/>
          <w:i/>
          <w:sz w:val="28"/>
          <w:szCs w:val="28"/>
          <w:lang w:val="uk-UA"/>
        </w:rPr>
        <w:t>.</w:t>
      </w:r>
    </w:p>
    <w:p w14:paraId="229C4529"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 xml:space="preserve">З метою </w:t>
      </w:r>
      <w:r w:rsidRPr="00E33661">
        <w:rPr>
          <w:rFonts w:ascii="Times New Roman" w:eastAsia="Calibri" w:hAnsi="Times New Roman" w:cs="Times New Roman"/>
          <w:sz w:val="28"/>
          <w:szCs w:val="28"/>
          <w:lang w:val="uk-UA"/>
        </w:rPr>
        <w:t>засвоєння нового матеріалу</w:t>
      </w:r>
      <w:r w:rsidRPr="00E33661">
        <w:rPr>
          <w:rFonts w:ascii="Times New Roman" w:eastAsia="Times New Roman" w:hAnsi="Times New Roman" w:cs="Times New Roman"/>
          <w:sz w:val="28"/>
          <w:szCs w:val="28"/>
          <w:lang w:val="uk-UA" w:eastAsia="uk-UA"/>
        </w:rPr>
        <w:t xml:space="preserve"> та </w:t>
      </w:r>
      <w:r w:rsidRPr="00E33661">
        <w:rPr>
          <w:rFonts w:ascii="Times New Roman" w:eastAsia="Calibri" w:hAnsi="Times New Roman" w:cs="Times New Roman"/>
          <w:sz w:val="28"/>
          <w:szCs w:val="28"/>
          <w:lang w:val="uk-UA"/>
        </w:rPr>
        <w:t>розвитку компетентностей</w:t>
      </w:r>
      <w:r w:rsidRPr="00E33661">
        <w:rPr>
          <w:rFonts w:ascii="Times New Roman" w:eastAsia="Times New Roman" w:hAnsi="Times New Roman" w:cs="Times New Roman"/>
          <w:sz w:val="28"/>
          <w:szCs w:val="28"/>
          <w:lang w:val="uk-UA" w:eastAsia="uk-U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60160DC9"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91BB455"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 xml:space="preserve">Функцію </w:t>
      </w:r>
      <w:r w:rsidRPr="00E33661">
        <w:rPr>
          <w:rFonts w:ascii="Times New Roman" w:eastAsia="Calibri" w:hAnsi="Times New Roman" w:cs="Times New Roman"/>
          <w:sz w:val="28"/>
          <w:szCs w:val="28"/>
          <w:lang w:val="uk-UA"/>
        </w:rPr>
        <w:t>перевірки та/або оцінювання досягнення компетентностей</w:t>
      </w:r>
      <w:r w:rsidRPr="00E33661">
        <w:rPr>
          <w:rFonts w:ascii="Times New Roman" w:eastAsia="Times New Roman" w:hAnsi="Times New Roman" w:cs="Times New Roman"/>
          <w:sz w:val="28"/>
          <w:szCs w:val="28"/>
          <w:lang w:val="uk-UA" w:eastAsia="uk-U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46E1F253"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651A4500"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bCs/>
          <w:sz w:val="28"/>
          <w:szCs w:val="28"/>
          <w:lang w:val="uk-UA" w:eastAsia="uk-UA"/>
        </w:rPr>
        <w:lastRenderedPageBreak/>
        <w:t>Екскурсії</w:t>
      </w:r>
      <w:r w:rsidRPr="00E33661">
        <w:rPr>
          <w:rFonts w:ascii="Times New Roman" w:eastAsia="Times New Roman" w:hAnsi="Times New Roman" w:cs="Times New Roman"/>
          <w:sz w:val="28"/>
          <w:szCs w:val="28"/>
          <w:lang w:val="uk-UA" w:eastAsia="uk-U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3BD5EB97"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bCs/>
          <w:sz w:val="28"/>
          <w:szCs w:val="28"/>
          <w:lang w:val="uk-UA" w:eastAsia="uk-UA"/>
        </w:rPr>
        <w:t xml:space="preserve">Учні можуть самостійно знімати та монтувати відеофільми (під час відео-уроку) за умови самостійного розроблення сюжету фільму, </w:t>
      </w:r>
      <w:r w:rsidRPr="00E33661">
        <w:rPr>
          <w:rFonts w:ascii="Times New Roman" w:eastAsia="Times New Roman" w:hAnsi="Times New Roman" w:cs="Times New Roman"/>
          <w:sz w:val="28"/>
          <w:szCs w:val="28"/>
          <w:lang w:val="uk-UA" w:eastAsia="uk-UA"/>
        </w:rPr>
        <w:t>підбору матеріалу, виконують самостійно розподілені ролі та аналізують виконану роботу.</w:t>
      </w:r>
    </w:p>
    <w:p w14:paraId="18BBCA7D"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Учням, які готуються здавати іспити можливе проведення оглядових консультацій, які виконують коригувальну функцію, допомагаючи учням зорієнтуватися у змісті окремих предметів. Консультація будується за принципом питань і відповідей.</w:t>
      </w:r>
    </w:p>
    <w:p w14:paraId="7753CD96"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Calibri" w:hAnsi="Times New Roman" w:cs="Times New Roman"/>
          <w:sz w:val="28"/>
          <w:szCs w:val="28"/>
          <w:lang w:val="uk-UA"/>
        </w:rPr>
        <w:t>Перевірка та/або оцінювання досягнення компетентностей</w:t>
      </w:r>
      <w:r w:rsidRPr="00E33661">
        <w:rPr>
          <w:rFonts w:ascii="Times New Roman" w:eastAsia="Times New Roman" w:hAnsi="Times New Roman" w:cs="Times New Roman"/>
          <w:sz w:val="28"/>
          <w:szCs w:val="28"/>
          <w:lang w:val="uk-UA" w:eastAsia="uk-UA"/>
        </w:rPr>
        <w:t xml:space="preserve"> крім уроку може здійснюватися у формі заліку, співбесіди, контрольного навчально-практичного заняття. </w:t>
      </w:r>
    </w:p>
    <w:p w14:paraId="6502EBD3" w14:textId="77777777" w:rsidR="00DF7FFA"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3C1DF311" w14:textId="77777777" w:rsidR="0094118D" w:rsidRPr="00E33661" w:rsidRDefault="00DF7FFA"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Співбесіда, як і залік, тільки у формі індивідуальної бесіди, проводиться з метою з'ясувати рівень досягнення компетентностей.</w:t>
      </w:r>
    </w:p>
    <w:p w14:paraId="64029EDA" w14:textId="77777777" w:rsidR="0094118D" w:rsidRPr="00E33661" w:rsidRDefault="0094118D" w:rsidP="00B71D1E">
      <w:pPr>
        <w:spacing w:after="0" w:line="240" w:lineRule="auto"/>
        <w:ind w:firstLine="709"/>
        <w:jc w:val="both"/>
        <w:rPr>
          <w:rFonts w:ascii="Times New Roman" w:eastAsia="Times New Roman" w:hAnsi="Times New Roman" w:cs="Times New Roman"/>
          <w:sz w:val="28"/>
          <w:szCs w:val="28"/>
          <w:lang w:val="uk-UA" w:eastAsia="uk-UA"/>
        </w:rPr>
      </w:pPr>
      <w:r w:rsidRPr="00E33661">
        <w:rPr>
          <w:rFonts w:ascii="Times New Roman" w:eastAsia="Times New Roman" w:hAnsi="Times New Roman" w:cs="Times New Roman"/>
          <w:sz w:val="28"/>
          <w:szCs w:val="28"/>
          <w:lang w:val="uk-UA" w:eastAsia="uk-UA"/>
        </w:rPr>
        <w:t>Практикується використання STEM – уроків, проектної діяльності, проведення Інженерних та  STEM – тижнів.</w:t>
      </w:r>
    </w:p>
    <w:p w14:paraId="5394FC91" w14:textId="77777777" w:rsidR="002A2154" w:rsidRPr="00E33661" w:rsidRDefault="002A2154" w:rsidP="00B71D1E">
      <w:pPr>
        <w:spacing w:after="0" w:line="240" w:lineRule="auto"/>
        <w:ind w:firstLine="708"/>
        <w:jc w:val="both"/>
        <w:rPr>
          <w:rFonts w:ascii="Times New Roman" w:hAnsi="Times New Roman" w:cs="Times New Roman"/>
          <w:sz w:val="28"/>
          <w:szCs w:val="28"/>
          <w:lang w:val="uk-UA"/>
        </w:rPr>
      </w:pPr>
      <w:r w:rsidRPr="00E33661">
        <w:rPr>
          <w:rFonts w:ascii="Times New Roman" w:eastAsia="Times New Roman" w:hAnsi="Times New Roman" w:cs="Times New Roman"/>
          <w:sz w:val="28"/>
          <w:szCs w:val="28"/>
          <w:lang w:val="uk-UA" w:eastAsia="uk-UA"/>
        </w:rPr>
        <w:t xml:space="preserve">За необхідності освітній процес може відбуватися в дистанційному та змішаному режимах із використанням  сучасних освітніх інструментів: </w:t>
      </w:r>
      <w:r w:rsidR="007108E5" w:rsidRPr="00E33661">
        <w:rPr>
          <w:rFonts w:ascii="Times New Roman" w:hAnsi="Times New Roman" w:cs="Times New Roman"/>
          <w:sz w:val="28"/>
          <w:szCs w:val="28"/>
          <w:lang w:val="uk-UA"/>
        </w:rPr>
        <w:t>поєднання онлайн-занять через Zoom, Skype, Instagram, Google, Hangouts; заздалегідь записаних відеоуроків, презентацій від вчителів чи із зовнішніх освітніх ресурсів; ретельно підібраних завдань для самостійної роботи із подальшою перевіркою; використання безкоштовних вебсерверів та платформ, наприклад, Google, Classroom, Moodle, Microsoft Teams</w:t>
      </w:r>
      <w:hyperlink r:id="rId26" w:history="1">
        <w:r w:rsidRPr="00E33661">
          <w:rPr>
            <w:rFonts w:ascii="Times New Roman" w:hAnsi="Times New Roman" w:cs="Times New Roman"/>
            <w:bCs/>
            <w:sz w:val="28"/>
            <w:szCs w:val="28"/>
            <w:shd w:val="clear" w:color="auto" w:fill="FFFFFF"/>
            <w:lang w:val="uk-UA"/>
          </w:rPr>
          <w:t>Classroom,</w:t>
        </w:r>
      </w:hyperlink>
      <w:r w:rsidRPr="00E33661">
        <w:rPr>
          <w:rFonts w:ascii="Times New Roman" w:eastAsia="Times New Roman" w:hAnsi="Times New Roman" w:cs="Times New Roman"/>
          <w:sz w:val="28"/>
          <w:szCs w:val="28"/>
          <w:lang w:val="uk-UA" w:eastAsia="uk-UA"/>
        </w:rPr>
        <w:t xml:space="preserve"> </w:t>
      </w:r>
      <w:r w:rsidRPr="00E33661">
        <w:rPr>
          <w:rFonts w:ascii="Times New Roman" w:hAnsi="Times New Roman" w:cs="Times New Roman"/>
          <w:sz w:val="28"/>
          <w:szCs w:val="28"/>
          <w:lang w:val="uk-UA"/>
        </w:rPr>
        <w:t>Gooql Meet тощо.</w:t>
      </w:r>
      <w:r w:rsidR="007108E5" w:rsidRPr="00E33661">
        <w:rPr>
          <w:rFonts w:ascii="Times New Roman" w:hAnsi="Times New Roman" w:cs="Times New Roman"/>
          <w:sz w:val="28"/>
          <w:szCs w:val="28"/>
          <w:lang w:val="uk-UA"/>
        </w:rPr>
        <w:t xml:space="preserve"> </w:t>
      </w:r>
    </w:p>
    <w:p w14:paraId="15AA2BAF" w14:textId="77777777" w:rsidR="00DF7FFA" w:rsidRPr="00E33661" w:rsidRDefault="00DF7FFA" w:rsidP="00B71D1E">
      <w:pPr>
        <w:spacing w:after="0" w:line="240" w:lineRule="auto"/>
        <w:ind w:firstLine="708"/>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C5A865B" w14:textId="77777777" w:rsidR="0094118D" w:rsidRPr="00E33661" w:rsidRDefault="00DF7FFA" w:rsidP="00B71D1E">
      <w:pPr>
        <w:spacing w:after="0" w:line="240" w:lineRule="auto"/>
        <w:ind w:firstLine="709"/>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r w:rsidR="0094118D" w:rsidRPr="00E33661">
        <w:rPr>
          <w:rFonts w:ascii="Times New Roman" w:eastAsia="Calibri" w:hAnsi="Times New Roman" w:cs="Times New Roman"/>
          <w:sz w:val="28"/>
          <w:szCs w:val="28"/>
          <w:lang w:val="uk-UA"/>
        </w:rPr>
        <w:t xml:space="preserve">  Впроваджуються </w:t>
      </w:r>
      <w:r w:rsidR="0094118D" w:rsidRPr="00E33661">
        <w:rPr>
          <w:rFonts w:ascii="Times New Roman" w:hAnsi="Times New Roman" w:cs="Times New Roman"/>
          <w:sz w:val="28"/>
          <w:szCs w:val="28"/>
          <w:lang w:val="uk-UA"/>
        </w:rPr>
        <w:t>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волонтерство тощо.</w:t>
      </w:r>
    </w:p>
    <w:p w14:paraId="77E12A38" w14:textId="77777777" w:rsidR="0094118D" w:rsidRPr="00E33661" w:rsidRDefault="0094118D" w:rsidP="00B71D1E">
      <w:pPr>
        <w:spacing w:after="0" w:line="240" w:lineRule="auto"/>
        <w:ind w:firstLine="709"/>
        <w:jc w:val="both"/>
        <w:rPr>
          <w:rFonts w:ascii="Times New Roman" w:eastAsia="Calibri" w:hAnsi="Times New Roman" w:cs="Times New Roman"/>
          <w:sz w:val="28"/>
          <w:szCs w:val="28"/>
          <w:lang w:val="uk-UA"/>
        </w:rPr>
      </w:pPr>
      <w:r w:rsidRPr="00E33661">
        <w:rPr>
          <w:rFonts w:ascii="Times New Roman" w:eastAsia="Calibri" w:hAnsi="Times New Roman" w:cs="Times New Roman"/>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141DAC65" w14:textId="77777777" w:rsidR="0094118D" w:rsidRPr="00E33661" w:rsidRDefault="0094118D"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516B5085" w14:textId="77777777" w:rsidR="0094118D" w:rsidRPr="00E33661" w:rsidRDefault="0094118D"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1CFCD024" w14:textId="77777777" w:rsidR="002A2154" w:rsidRPr="00E33661" w:rsidRDefault="002A2154"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29C9B60B" w14:textId="77777777" w:rsidR="002A2154" w:rsidRPr="00E33661" w:rsidRDefault="002A2154"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6BBBE524" w14:textId="26E1A86F" w:rsidR="001F270F" w:rsidRDefault="001F270F" w:rsidP="008D20BF">
      <w:pPr>
        <w:shd w:val="clear" w:color="auto" w:fill="FFFFFF"/>
        <w:spacing w:after="0" w:line="240" w:lineRule="auto"/>
        <w:jc w:val="both"/>
        <w:rPr>
          <w:rFonts w:ascii="Times New Roman" w:eastAsia="Times New Roman" w:hAnsi="Times New Roman" w:cs="Times New Roman"/>
          <w:sz w:val="28"/>
          <w:szCs w:val="28"/>
          <w:lang w:val="uk-UA"/>
        </w:rPr>
      </w:pPr>
    </w:p>
    <w:p w14:paraId="51FDC0B3" w14:textId="77777777" w:rsidR="001F270F" w:rsidRPr="00E33661" w:rsidRDefault="001F270F" w:rsidP="00B71D1E">
      <w:pPr>
        <w:shd w:val="clear" w:color="auto" w:fill="FFFFFF"/>
        <w:spacing w:after="0" w:line="240" w:lineRule="auto"/>
        <w:ind w:firstLine="360"/>
        <w:jc w:val="both"/>
        <w:rPr>
          <w:rFonts w:ascii="Times New Roman" w:eastAsia="Times New Roman" w:hAnsi="Times New Roman" w:cs="Times New Roman"/>
          <w:sz w:val="28"/>
          <w:szCs w:val="28"/>
          <w:lang w:val="uk-UA"/>
        </w:rPr>
      </w:pPr>
    </w:p>
    <w:p w14:paraId="11C2CC30" w14:textId="21EDF0AC" w:rsidR="00850FAC" w:rsidRPr="00E33661" w:rsidRDefault="00850FAC" w:rsidP="0008240D">
      <w:pPr>
        <w:spacing w:after="0" w:line="240" w:lineRule="auto"/>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t>7.Опис інструментів оцінювання</w:t>
      </w:r>
    </w:p>
    <w:p w14:paraId="05BB251F" w14:textId="745A095D" w:rsidR="00F0114A" w:rsidRPr="007C20B0" w:rsidRDefault="00850FAC" w:rsidP="00FC24A2">
      <w:pPr>
        <w:shd w:val="clear" w:color="auto" w:fill="FFFFFF"/>
        <w:spacing w:after="0" w:line="240" w:lineRule="auto"/>
        <w:ind w:firstLine="708"/>
        <w:jc w:val="both"/>
        <w:textAlignment w:val="baseline"/>
        <w:rPr>
          <w:rFonts w:ascii="Times New Roman" w:hAnsi="Times New Roman" w:cs="Times New Roman"/>
          <w:sz w:val="28"/>
          <w:szCs w:val="28"/>
          <w:lang w:val="uk-UA"/>
        </w:rPr>
      </w:pPr>
      <w:r w:rsidRPr="00E33661">
        <w:rPr>
          <w:rFonts w:ascii="Times New Roman" w:hAnsi="Times New Roman" w:cs="Times New Roman"/>
          <w:sz w:val="28"/>
          <w:szCs w:val="28"/>
          <w:lang w:val="uk-UA"/>
        </w:rPr>
        <w:t>Оцінювання результатів навчання учнів у закладах загальної середньої освіти ур</w:t>
      </w:r>
      <w:r w:rsidR="007108E5" w:rsidRPr="00E33661">
        <w:rPr>
          <w:rFonts w:ascii="Times New Roman" w:hAnsi="Times New Roman" w:cs="Times New Roman"/>
          <w:sz w:val="28"/>
          <w:szCs w:val="28"/>
          <w:lang w:val="uk-UA"/>
        </w:rPr>
        <w:t>егульовано такими документами:</w:t>
      </w:r>
      <w:r w:rsidRPr="00E33661">
        <w:rPr>
          <w:rFonts w:ascii="Times New Roman" w:hAnsi="Times New Roman" w:cs="Times New Roman"/>
          <w:sz w:val="28"/>
          <w:szCs w:val="28"/>
          <w:lang w:val="uk-UA"/>
        </w:rPr>
        <w:t xml:space="preserve"> Закон України «Про повну загальну</w:t>
      </w:r>
      <w:r w:rsidR="007108E5" w:rsidRPr="00E33661">
        <w:rPr>
          <w:rFonts w:ascii="Times New Roman" w:hAnsi="Times New Roman" w:cs="Times New Roman"/>
          <w:sz w:val="28"/>
          <w:szCs w:val="28"/>
          <w:lang w:val="uk-UA"/>
        </w:rPr>
        <w:t xml:space="preserve"> середню освіту» (стаття 17); </w:t>
      </w:r>
      <w:r w:rsidRPr="00E33661">
        <w:rPr>
          <w:rFonts w:ascii="Times New Roman" w:hAnsi="Times New Roman" w:cs="Times New Roman"/>
          <w:sz w:val="28"/>
          <w:szCs w:val="28"/>
          <w:lang w:val="uk-UA"/>
        </w:rPr>
        <w:t xml:space="preserve">Порядок переведення учнів (вихованців) закладу </w:t>
      </w:r>
      <w:r w:rsidRPr="00985593">
        <w:rPr>
          <w:rFonts w:ascii="Times New Roman" w:hAnsi="Times New Roman" w:cs="Times New Roman"/>
          <w:sz w:val="28"/>
          <w:szCs w:val="28"/>
          <w:lang w:val="uk-UA"/>
        </w:rPr>
        <w:t xml:space="preserve">загальної середньої освіти до наступного класу, затверджений наказом Міністерства освіти і науки України 14.07.2015 №2 762 (у редакції наказу Міністерства освіти і науки України 4 від 08.05.2019 N° 621), зареєстрований в </w:t>
      </w:r>
      <w:r w:rsidRPr="007C20B0">
        <w:rPr>
          <w:rFonts w:ascii="Times New Roman" w:hAnsi="Times New Roman" w:cs="Times New Roman"/>
          <w:sz w:val="28"/>
          <w:szCs w:val="28"/>
          <w:lang w:val="uk-UA"/>
        </w:rPr>
        <w:t>Міністерстві юстиції Укра</w:t>
      </w:r>
      <w:r w:rsidR="007108E5" w:rsidRPr="007C20B0">
        <w:rPr>
          <w:rFonts w:ascii="Times New Roman" w:hAnsi="Times New Roman" w:cs="Times New Roman"/>
          <w:sz w:val="28"/>
          <w:szCs w:val="28"/>
          <w:lang w:val="uk-UA"/>
        </w:rPr>
        <w:t xml:space="preserve">їни 30.07.2015 за № 924/27369; </w:t>
      </w:r>
      <w:r w:rsidRPr="007C20B0">
        <w:rPr>
          <w:rFonts w:ascii="Times New Roman" w:hAnsi="Times New Roman" w:cs="Times New Roman"/>
          <w:sz w:val="28"/>
          <w:szCs w:val="28"/>
          <w:lang w:val="uk-UA"/>
        </w:rPr>
        <w:t>Інструкція з ведення класного журналу 5-11(12)-х класів загальноосвітніх навчальних закладів, затверджена наказом Міністерства освіти і науки України від 03.06.2008 № 496</w:t>
      </w:r>
      <w:r w:rsidR="006B4E11" w:rsidRPr="007C20B0">
        <w:rPr>
          <w:rFonts w:ascii="Times New Roman" w:hAnsi="Times New Roman" w:cs="Times New Roman"/>
          <w:sz w:val="28"/>
          <w:szCs w:val="28"/>
          <w:lang w:val="uk-UA"/>
        </w:rPr>
        <w:t>,</w:t>
      </w:r>
      <w:r w:rsidRPr="007C20B0">
        <w:rPr>
          <w:rFonts w:ascii="Times New Roman" w:hAnsi="Times New Roman" w:cs="Times New Roman"/>
          <w:sz w:val="28"/>
          <w:szCs w:val="28"/>
          <w:lang w:val="uk-UA"/>
        </w:rPr>
        <w:t xml:space="preserve"> </w:t>
      </w:r>
      <w:r w:rsidR="007108E5" w:rsidRPr="007C20B0">
        <w:rPr>
          <w:rFonts w:ascii="Times New Roman" w:hAnsi="Times New Roman" w:cs="Times New Roman"/>
          <w:sz w:val="28"/>
          <w:szCs w:val="28"/>
          <w:lang w:val="uk-UA"/>
        </w:rPr>
        <w:t xml:space="preserve">Методичних рекомендацій щодо заповнення Класного журналу учнів початкових класів, затверджених наказом МОН від 07.12.2018 № 1362 (із змінами, внесеними згідно з наказом </w:t>
      </w:r>
      <w:r w:rsidR="006B4E11" w:rsidRPr="007C20B0">
        <w:rPr>
          <w:rFonts w:ascii="Times New Roman" w:hAnsi="Times New Roman" w:cs="Times New Roman"/>
          <w:sz w:val="28"/>
          <w:szCs w:val="28"/>
          <w:lang w:val="uk-UA"/>
        </w:rPr>
        <w:t>МОН від 09.01.2020 № 21</w:t>
      </w:r>
      <w:r w:rsidR="00F0114A" w:rsidRPr="007C20B0">
        <w:rPr>
          <w:rFonts w:ascii="Times New Roman" w:hAnsi="Times New Roman" w:cs="Times New Roman"/>
          <w:sz w:val="28"/>
          <w:szCs w:val="28"/>
          <w:lang w:val="uk-UA"/>
        </w:rPr>
        <w:t xml:space="preserve">, </w:t>
      </w:r>
      <w:hyperlink r:id="rId27" w:anchor="n2" w:tgtFrame="_blank" w:history="1">
        <w:r w:rsidR="00F0114A" w:rsidRPr="007C20B0">
          <w:rPr>
            <w:rStyle w:val="a5"/>
            <w:rFonts w:ascii="Times New Roman" w:hAnsi="Times New Roman" w:cs="Times New Roman"/>
            <w:color w:val="auto"/>
            <w:sz w:val="28"/>
            <w:szCs w:val="28"/>
            <w:u w:val="none"/>
            <w:shd w:val="clear" w:color="auto" w:fill="FFFFFF"/>
            <w:lang w:val="uk-UA"/>
          </w:rPr>
          <w:t>№ 1096 від 02.09.2020</w:t>
        </w:r>
      </w:hyperlink>
      <w:r w:rsidR="006B4E11" w:rsidRPr="007C20B0">
        <w:rPr>
          <w:rFonts w:ascii="Times New Roman" w:hAnsi="Times New Roman" w:cs="Times New Roman"/>
          <w:sz w:val="28"/>
          <w:szCs w:val="28"/>
          <w:lang w:val="uk-UA"/>
        </w:rPr>
        <w:t>)</w:t>
      </w:r>
      <w:r w:rsidR="00F0114A" w:rsidRPr="007C20B0">
        <w:rPr>
          <w:rFonts w:ascii="Times New Roman" w:hAnsi="Times New Roman" w:cs="Times New Roman"/>
          <w:sz w:val="28"/>
          <w:szCs w:val="28"/>
          <w:lang w:val="uk-UA"/>
        </w:rPr>
        <w:t xml:space="preserve">, </w:t>
      </w:r>
      <w:r w:rsidR="005A72C5" w:rsidRPr="007C20B0">
        <w:rPr>
          <w:rFonts w:ascii="Times New Roman" w:hAnsi="Times New Roman" w:cs="Times New Roman"/>
          <w:sz w:val="28"/>
          <w:szCs w:val="28"/>
          <w:lang w:val="uk-UA"/>
        </w:rPr>
        <w:t xml:space="preserve">наказу МОН «Про затвердження </w:t>
      </w:r>
      <w:r w:rsidR="00F0114A" w:rsidRPr="007C20B0">
        <w:rPr>
          <w:rFonts w:ascii="Times New Roman" w:hAnsi="Times New Roman" w:cs="Times New Roman"/>
          <w:sz w:val="28"/>
          <w:szCs w:val="28"/>
          <w:lang w:val="uk-UA"/>
        </w:rPr>
        <w:t>Методичних рекомендацій щодо оцінювання результатів навчання учнів 1-4 класів закладів загальної середньої освіти</w:t>
      </w:r>
      <w:r w:rsidR="005A72C5" w:rsidRPr="007C20B0">
        <w:rPr>
          <w:rFonts w:ascii="Times New Roman" w:hAnsi="Times New Roman" w:cs="Times New Roman"/>
          <w:sz w:val="28"/>
          <w:szCs w:val="28"/>
          <w:lang w:val="uk-UA"/>
        </w:rPr>
        <w:t xml:space="preserve">» </w:t>
      </w:r>
      <w:r w:rsidR="00F0114A" w:rsidRPr="007C20B0">
        <w:rPr>
          <w:rFonts w:ascii="Times New Roman" w:hAnsi="Times New Roman" w:cs="Times New Roman"/>
          <w:sz w:val="28"/>
          <w:szCs w:val="28"/>
          <w:lang w:val="uk-UA"/>
        </w:rPr>
        <w:t xml:space="preserve">від 13.07.2021 №813. </w:t>
      </w:r>
    </w:p>
    <w:p w14:paraId="4B50B695" w14:textId="68FFBBD5" w:rsidR="00985593" w:rsidRPr="007C20B0" w:rsidRDefault="00F0114A" w:rsidP="00985593">
      <w:pPr>
        <w:shd w:val="clear" w:color="auto" w:fill="FFFFFF"/>
        <w:spacing w:after="0" w:line="240" w:lineRule="auto"/>
        <w:jc w:val="both"/>
        <w:textAlignment w:val="baseline"/>
        <w:rPr>
          <w:rFonts w:ascii="Times New Roman" w:hAnsi="Times New Roman" w:cs="Times New Roman"/>
          <w:sz w:val="28"/>
          <w:szCs w:val="28"/>
          <w:lang w:val="uk-UA"/>
        </w:rPr>
      </w:pPr>
      <w:r w:rsidRPr="007C20B0">
        <w:rPr>
          <w:rFonts w:ascii="Times New Roman" w:hAnsi="Times New Roman" w:cs="Times New Roman"/>
          <w:sz w:val="28"/>
          <w:szCs w:val="28"/>
          <w:lang w:val="uk-UA"/>
        </w:rPr>
        <w:tab/>
        <w:t>В</w:t>
      </w:r>
      <w:r w:rsidR="00AD2E7F" w:rsidRPr="007C20B0">
        <w:rPr>
          <w:rFonts w:ascii="Times New Roman" w:hAnsi="Times New Roman" w:cs="Times New Roman"/>
          <w:sz w:val="28"/>
          <w:szCs w:val="28"/>
          <w:lang w:val="uk-UA"/>
        </w:rPr>
        <w:t>ажливим компонентом освітнього процесу в початкових класах НУШ є оцінювальна діяльність, що здійснюється на засадах компетентнісного, діяльнісного, суб'єкт- суб'єктного підходів та передбачає партнерську взаємодію вчителя, учнів та їхніх батьків або інших законних представників.</w:t>
      </w:r>
      <w:r w:rsidR="00AD2E7F" w:rsidRPr="007C20B0">
        <w:rPr>
          <w:rFonts w:ascii="Times New Roman" w:eastAsia="Times New Roman" w:hAnsi="Times New Roman" w:cs="Times New Roman"/>
          <w:sz w:val="28"/>
          <w:szCs w:val="28"/>
          <w:lang w:val="uk-UA"/>
        </w:rPr>
        <w:t xml:space="preserve"> </w:t>
      </w:r>
    </w:p>
    <w:p w14:paraId="76E42104" w14:textId="59271A77" w:rsidR="00EB46CF" w:rsidRPr="007C20B0"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tab/>
      </w:r>
      <w:r w:rsidR="00985593" w:rsidRPr="007C20B0">
        <w:rPr>
          <w:rFonts w:ascii="Times New Roman" w:eastAsia="Times New Roman" w:hAnsi="Times New Roman" w:cs="Times New Roman"/>
          <w:sz w:val="28"/>
          <w:szCs w:val="28"/>
          <w:lang w:val="uk-UA" w:eastAsia="uk-UA"/>
        </w:rPr>
        <w:t xml:space="preserve">Однією з ключових рис в оцінюванні є підхід до вираження оцінки. На заміну узагальненій бальній оцінці навчальних досягнень учнів з предмета/курсу використовуватиметься вербальна оцінка окремих результатів навчання учня/учениці з предмета вивчення, інтегрованого курсу, яка окрім оцінювального судження про досягнення може ще називати і рівень результату навчання. </w:t>
      </w:r>
      <w:r w:rsidR="00985593" w:rsidRPr="007C20B0">
        <w:rPr>
          <w:rFonts w:ascii="Times New Roman" w:eastAsia="Times New Roman" w:hAnsi="Times New Roman" w:cs="Times New Roman"/>
          <w:sz w:val="28"/>
          <w:szCs w:val="28"/>
          <w:bdr w:val="none" w:sz="0" w:space="0" w:color="auto" w:frame="1"/>
          <w:lang w:val="uk-UA" w:eastAsia="uk-UA"/>
        </w:rPr>
        <w:t>Так, запроваджується поняття вербальної оцінки (оцінювальне судження) та рівневої оцінки (оцінювальне судження із зазначенням рівня результату). Вербальну і рівневу оцінку можна виражати як усно, так і письмово. Рівень результату навчання рекомендовано визначати з урахуванням динаміки його досягнення та позначати буквами – «початковий» (П), «середній» (С), «достатній» (Д), «високий» (В).</w:t>
      </w:r>
      <w:r w:rsidR="00985593" w:rsidRPr="007C20B0">
        <w:rPr>
          <w:rFonts w:ascii="Times New Roman" w:eastAsia="Times New Roman" w:hAnsi="Times New Roman" w:cs="Times New Roman"/>
          <w:sz w:val="28"/>
          <w:szCs w:val="28"/>
          <w:lang w:val="uk-UA" w:eastAsia="uk-UA"/>
        </w:rPr>
        <w:t xml:space="preserve"> Результати оцінювання особистісних надбань учнів у 1-4 класах рекомендовано виражати вербальною оцінкою, об’єктивних результатів навчання у 1-2 класах – вербальною оцінкою, у 3-4 класах – або вербальною, або рівневою оцінкою за вибором закладу</w:t>
      </w:r>
      <w:r w:rsidRPr="007C20B0">
        <w:rPr>
          <w:rFonts w:ascii="Times New Roman" w:eastAsia="Times New Roman" w:hAnsi="Times New Roman" w:cs="Times New Roman"/>
          <w:sz w:val="28"/>
          <w:szCs w:val="28"/>
          <w:lang w:val="uk-UA" w:eastAsia="uk-UA"/>
        </w:rPr>
        <w:t>. Особливості організації оцінювання в певному класі можуть ініціюватися вчителем і бути затвердженими на засіданні педагогічної ради закладу.</w:t>
      </w:r>
    </w:p>
    <w:p w14:paraId="458B8025" w14:textId="1DC8512D" w:rsidR="00985593" w:rsidRPr="007C20B0"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ab/>
      </w:r>
      <w:r w:rsidR="00985593" w:rsidRPr="007C20B0">
        <w:rPr>
          <w:rFonts w:ascii="Times New Roman" w:eastAsia="Times New Roman" w:hAnsi="Times New Roman" w:cs="Times New Roman"/>
          <w:sz w:val="28"/>
          <w:szCs w:val="28"/>
          <w:bdr w:val="none" w:sz="0" w:space="0" w:color="auto" w:frame="1"/>
          <w:lang w:val="uk-UA" w:eastAsia="uk-UA"/>
        </w:rPr>
        <w:t>Орієнтовна рамка оцінювання результатів навчання учнів 1-4 класів дозволяє забезпечити об’єктивність і точність результату оцінювання і покликана допомогти формувати оцінювальні судження та  визначати рівень результату навчання.</w:t>
      </w:r>
    </w:p>
    <w:p w14:paraId="3BC88296" w14:textId="3CF45088" w:rsidR="00985593" w:rsidRPr="007C20B0" w:rsidRDefault="00EB46CF" w:rsidP="00FC24A2">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О</w:t>
      </w:r>
      <w:r w:rsidR="00985593" w:rsidRPr="007C20B0">
        <w:rPr>
          <w:rFonts w:ascii="Times New Roman" w:eastAsia="Times New Roman" w:hAnsi="Times New Roman" w:cs="Times New Roman"/>
          <w:sz w:val="28"/>
          <w:szCs w:val="28"/>
          <w:bdr w:val="none" w:sz="0" w:space="0" w:color="auto" w:frame="1"/>
          <w:lang w:val="uk-UA" w:eastAsia="uk-UA"/>
        </w:rPr>
        <w:t>цінка є конфіденційною інформацією, доступною лише для учня/учениці та його/її батьків (або осіб, що їх замінюють).</w:t>
      </w:r>
      <w:r w:rsidRPr="007C20B0">
        <w:rPr>
          <w:rFonts w:ascii="Times New Roman" w:eastAsia="Times New Roman" w:hAnsi="Times New Roman" w:cs="Times New Roman"/>
          <w:sz w:val="28"/>
          <w:szCs w:val="28"/>
          <w:bdr w:val="none" w:sz="0" w:space="0" w:color="auto" w:frame="1"/>
          <w:lang w:val="uk-UA" w:eastAsia="uk-UA"/>
        </w:rPr>
        <w:t xml:space="preserve"> </w:t>
      </w:r>
      <w:r w:rsidR="00985593" w:rsidRPr="007C20B0">
        <w:rPr>
          <w:rFonts w:ascii="Times New Roman" w:eastAsia="Times New Roman" w:hAnsi="Times New Roman" w:cs="Times New Roman"/>
          <w:sz w:val="28"/>
          <w:szCs w:val="28"/>
          <w:lang w:val="uk-UA" w:eastAsia="uk-UA"/>
        </w:rPr>
        <w:t>Відповідно до Державного стандарту початкової освіти, отримання даних, їх аналіз та формулювання суджень про результати навчання учнів здійснюють у процесі:</w:t>
      </w:r>
    </w:p>
    <w:p w14:paraId="16469800" w14:textId="77777777" w:rsidR="00985593" w:rsidRPr="007C20B0"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формувального оцінювання, мета якого – відстеження особистісного розвитку учнів й опанування навчального досвіду;</w:t>
      </w:r>
    </w:p>
    <w:p w14:paraId="2D41F3DF" w14:textId="77777777" w:rsidR="00985593" w:rsidRPr="007C20B0" w:rsidRDefault="00985593" w:rsidP="00EB46CF">
      <w:pPr>
        <w:numPr>
          <w:ilvl w:val="0"/>
          <w:numId w:val="17"/>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lastRenderedPageBreak/>
        <w:t>підсумкового оцінювання, мета якого – співвіднести навчальні досягнення учнів з обов'язковими/очікуваними результатами навчання, визначеними Держстандартом або освітньою програмою.</w:t>
      </w:r>
    </w:p>
    <w:p w14:paraId="56356A82" w14:textId="4C2F1ADA" w:rsidR="00985593" w:rsidRPr="007C20B0" w:rsidRDefault="00EB46CF" w:rsidP="00EB46CF">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ab/>
        <w:t>Ф</w:t>
      </w:r>
      <w:r w:rsidR="00985593" w:rsidRPr="007C20B0">
        <w:rPr>
          <w:rFonts w:ascii="Times New Roman" w:eastAsia="Times New Roman" w:hAnsi="Times New Roman" w:cs="Times New Roman"/>
          <w:sz w:val="28"/>
          <w:szCs w:val="28"/>
          <w:bdr w:val="none" w:sz="0" w:space="0" w:color="auto" w:frame="1"/>
          <w:lang w:val="uk-UA" w:eastAsia="uk-UA"/>
        </w:rPr>
        <w:t xml:space="preserve">ормувальне оцінювання розпочинається з перших днів навчання у школі і триває постійно. Для ефективності формувального оцінювання </w:t>
      </w:r>
      <w:r w:rsidRPr="007C20B0">
        <w:rPr>
          <w:rFonts w:ascii="Times New Roman" w:eastAsia="Times New Roman" w:hAnsi="Times New Roman" w:cs="Times New Roman"/>
          <w:sz w:val="28"/>
          <w:szCs w:val="28"/>
          <w:bdr w:val="none" w:sz="0" w:space="0" w:color="auto" w:frame="1"/>
          <w:lang w:val="uk-UA" w:eastAsia="uk-UA"/>
        </w:rPr>
        <w:t>буде до</w:t>
      </w:r>
      <w:r w:rsidR="00985593" w:rsidRPr="007C20B0">
        <w:rPr>
          <w:rFonts w:ascii="Times New Roman" w:eastAsia="Times New Roman" w:hAnsi="Times New Roman" w:cs="Times New Roman"/>
          <w:sz w:val="28"/>
          <w:szCs w:val="28"/>
          <w:bdr w:val="none" w:sz="0" w:space="0" w:color="auto" w:frame="1"/>
          <w:lang w:val="uk-UA" w:eastAsia="uk-UA"/>
        </w:rPr>
        <w:t>трим</w:t>
      </w:r>
      <w:r w:rsidRPr="007C20B0">
        <w:rPr>
          <w:rFonts w:ascii="Times New Roman" w:eastAsia="Times New Roman" w:hAnsi="Times New Roman" w:cs="Times New Roman"/>
          <w:sz w:val="28"/>
          <w:szCs w:val="28"/>
          <w:bdr w:val="none" w:sz="0" w:space="0" w:color="auto" w:frame="1"/>
          <w:lang w:val="uk-UA" w:eastAsia="uk-UA"/>
        </w:rPr>
        <w:t xml:space="preserve">ано </w:t>
      </w:r>
      <w:r w:rsidR="00985593" w:rsidRPr="007C20B0">
        <w:rPr>
          <w:rFonts w:ascii="Times New Roman" w:eastAsia="Times New Roman" w:hAnsi="Times New Roman" w:cs="Times New Roman"/>
          <w:sz w:val="28"/>
          <w:szCs w:val="28"/>
          <w:bdr w:val="none" w:sz="0" w:space="0" w:color="auto" w:frame="1"/>
          <w:lang w:val="uk-UA" w:eastAsia="uk-UA"/>
        </w:rPr>
        <w:t xml:space="preserve"> алгоритм діяльності вчителя під час його організації:</w:t>
      </w:r>
    </w:p>
    <w:p w14:paraId="5A43D56A" w14:textId="77777777" w:rsidR="00985593" w:rsidRPr="007C20B0"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t>формулювання об'єктивних і зрозумілих для учнів навчальних цілей;</w:t>
      </w:r>
    </w:p>
    <w:p w14:paraId="775F3BB1" w14:textId="77777777" w:rsidR="00985593" w:rsidRPr="007C20B0"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визначення разом з учнями критеріїв оцінювання;</w:t>
      </w:r>
    </w:p>
    <w:p w14:paraId="1B81DCA1" w14:textId="77777777" w:rsidR="00985593" w:rsidRPr="007C20B0"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t>формування суб'єктної позиції учнів у процесі оцінювання;</w:t>
      </w:r>
    </w:p>
    <w:p w14:paraId="5FF9D28B" w14:textId="77777777" w:rsidR="00985593" w:rsidRPr="007C20B0"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створення умов для формування вміння учнів аналізувати власну навчальну діяльність (рефлексія);</w:t>
      </w:r>
    </w:p>
    <w:p w14:paraId="0E0F1855" w14:textId="77777777" w:rsidR="00985593" w:rsidRPr="007C20B0" w:rsidRDefault="00985593" w:rsidP="00EB46CF">
      <w:pPr>
        <w:numPr>
          <w:ilvl w:val="0"/>
          <w:numId w:val="18"/>
        </w:numPr>
        <w:shd w:val="clear" w:color="auto" w:fill="FFFFFF"/>
        <w:spacing w:after="0" w:line="240" w:lineRule="auto"/>
        <w:jc w:val="both"/>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t>коригування спільно з учнями підходів до навчання з урахуванням результатів оцінювання.</w:t>
      </w:r>
    </w:p>
    <w:p w14:paraId="742535B0" w14:textId="14F00A4C" w:rsidR="00985593" w:rsidRPr="007C20B0" w:rsidRDefault="00985593" w:rsidP="00FC24A2">
      <w:pPr>
        <w:shd w:val="clear" w:color="auto" w:fill="FFFFFF"/>
        <w:spacing w:after="0" w:line="240" w:lineRule="auto"/>
        <w:ind w:firstLine="360"/>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bdr w:val="none" w:sz="0" w:space="0" w:color="auto" w:frame="1"/>
          <w:lang w:val="uk-UA" w:eastAsia="uk-UA"/>
        </w:rPr>
        <w:t>Об'єктом підсумкового оцінювання є результати навчання учнів за рік. Під час такого оцінювання рекомендовано зіставляти навчальні досягнення учнів з очікуваними результатами навчання, визначеними в освітніх програмах закладів з урахуванням Орієнтовної рамки оцінювання.</w:t>
      </w:r>
    </w:p>
    <w:p w14:paraId="5289A5B6" w14:textId="0BBDA580" w:rsidR="00985593" w:rsidRPr="007C20B0" w:rsidRDefault="00EB46CF" w:rsidP="00985593">
      <w:pPr>
        <w:shd w:val="clear" w:color="auto" w:fill="FFFFFF"/>
        <w:spacing w:after="0" w:line="240" w:lineRule="auto"/>
        <w:jc w:val="both"/>
        <w:textAlignment w:val="baseline"/>
        <w:rPr>
          <w:rFonts w:ascii="Times New Roman" w:eastAsia="Times New Roman" w:hAnsi="Times New Roman" w:cs="Times New Roman"/>
          <w:sz w:val="28"/>
          <w:szCs w:val="28"/>
          <w:lang w:val="uk-UA" w:eastAsia="uk-UA"/>
        </w:rPr>
      </w:pPr>
      <w:r w:rsidRPr="007C20B0">
        <w:rPr>
          <w:rFonts w:ascii="Times New Roman" w:eastAsia="Times New Roman" w:hAnsi="Times New Roman" w:cs="Times New Roman"/>
          <w:sz w:val="28"/>
          <w:szCs w:val="28"/>
          <w:lang w:val="uk-UA" w:eastAsia="uk-UA"/>
        </w:rPr>
        <w:tab/>
      </w:r>
      <w:r w:rsidR="00985593" w:rsidRPr="007C20B0">
        <w:rPr>
          <w:rFonts w:ascii="Times New Roman" w:eastAsia="Times New Roman" w:hAnsi="Times New Roman" w:cs="Times New Roman"/>
          <w:sz w:val="28"/>
          <w:szCs w:val="28"/>
          <w:lang w:val="uk-UA" w:eastAsia="uk-UA"/>
        </w:rPr>
        <w:t>Основою для підсумкового оцінювання можуть бути результати виконання тематичних діагностувальних робіт, записи оцінювальних суджень про результати навчання, зафіксовані на носіях зворотного зв’язку з батьками, спостереження вчителя у процесі формувального оцінювання. Підсумкову оцінку за рік рекомендовано визначати з урахуванням динаміки досягнення того чи іншого результату навчання.</w:t>
      </w:r>
    </w:p>
    <w:p w14:paraId="357F87D2" w14:textId="440FDC36" w:rsidR="006B4E11" w:rsidRPr="00E33661" w:rsidRDefault="006B4E11" w:rsidP="006356F4">
      <w:pPr>
        <w:pStyle w:val="a6"/>
        <w:shd w:val="clear" w:color="auto" w:fill="FFFFFF"/>
        <w:spacing w:before="0" w:beforeAutospacing="0" w:after="0" w:afterAutospacing="0"/>
        <w:ind w:firstLine="315"/>
        <w:jc w:val="both"/>
        <w:rPr>
          <w:sz w:val="28"/>
          <w:szCs w:val="28"/>
        </w:rPr>
      </w:pPr>
      <w:r w:rsidRPr="007C20B0">
        <w:rPr>
          <w:sz w:val="28"/>
          <w:szCs w:val="28"/>
        </w:rPr>
        <w:t xml:space="preserve">Оцінювання навчальних досягнень учнів основної </w:t>
      </w:r>
      <w:r w:rsidR="006356F4" w:rsidRPr="007C20B0">
        <w:rPr>
          <w:sz w:val="28"/>
          <w:szCs w:val="28"/>
        </w:rPr>
        <w:t xml:space="preserve">та старшої </w:t>
      </w:r>
      <w:r w:rsidRPr="007C20B0">
        <w:rPr>
          <w:sz w:val="28"/>
          <w:szCs w:val="28"/>
        </w:rPr>
        <w:t>школи здійснюється за 12-бальною шкалою (відповідно</w:t>
      </w:r>
      <w:r w:rsidRPr="00E33661">
        <w:rPr>
          <w:sz w:val="28"/>
          <w:szCs w:val="28"/>
        </w:rPr>
        <w:t xml:space="preserve"> до наказу МОН України від 21.08.2013 № 1222 «Про затвердження орієнтовних вимог оцінювання навчальних досягнень учнів із базових дисциплін у системі загальної середньої освіти»).</w:t>
      </w:r>
    </w:p>
    <w:p w14:paraId="788A5076" w14:textId="02F110BE" w:rsidR="006B4E11" w:rsidRPr="00E33661" w:rsidRDefault="006B4E11" w:rsidP="00FC24A2">
      <w:pPr>
        <w:pStyle w:val="a6"/>
        <w:shd w:val="clear" w:color="auto" w:fill="FFFFFF"/>
        <w:spacing w:before="0" w:beforeAutospacing="0" w:after="0" w:afterAutospacing="0"/>
        <w:ind w:firstLine="315"/>
        <w:jc w:val="both"/>
        <w:rPr>
          <w:sz w:val="28"/>
          <w:szCs w:val="28"/>
        </w:rPr>
      </w:pPr>
      <w:r w:rsidRPr="00E33661">
        <w:rPr>
          <w:sz w:val="28"/>
          <w:szCs w:val="28"/>
        </w:rPr>
        <w:t>Відповідно до ступеня оволодіння знаннями і способами діяльності виокремлюються чотири рівні навчальних досягнень учнів: початковий, середній, достатній, високий.</w:t>
      </w:r>
    </w:p>
    <w:p w14:paraId="08E10E6E" w14:textId="2F42E2B5" w:rsidR="006356F4" w:rsidRPr="00E33661" w:rsidRDefault="00FC24A2" w:rsidP="00FC24A2">
      <w:pPr>
        <w:tabs>
          <w:tab w:val="left" w:pos="0"/>
        </w:tabs>
        <w:spacing w:after="0" w:line="240" w:lineRule="auto"/>
        <w:jc w:val="both"/>
        <w:rPr>
          <w:rFonts w:ascii="Times New Roman" w:eastAsia="Calibri" w:hAnsi="Times New Roman" w:cs="Times New Roman"/>
          <w:sz w:val="28"/>
          <w:szCs w:val="28"/>
          <w:lang w:val="uk-UA"/>
        </w:rPr>
      </w:pPr>
      <w:r>
        <w:rPr>
          <w:rFonts w:ascii="Times New Roman" w:hAnsi="Times New Roman" w:cs="Times New Roman"/>
          <w:sz w:val="28"/>
          <w:szCs w:val="28"/>
          <w:lang w:val="uk-UA"/>
        </w:rPr>
        <w:tab/>
      </w:r>
      <w:r w:rsidR="006B4E11" w:rsidRPr="00E33661">
        <w:rPr>
          <w:rFonts w:ascii="Times New Roman" w:hAnsi="Times New Roman" w:cs="Times New Roman"/>
          <w:sz w:val="28"/>
          <w:szCs w:val="28"/>
          <w:lang w:val="uk-UA"/>
        </w:rPr>
        <w:t>Оцінювання здійснюється у процесі повсякденного вивчення результатів навчальної роботи учнів, а також за результатами перевірки навчальних досягнень учнів: усної (індивідуальне, групове, фронтальне опитування), письмової (самостійна робота, контрольна робота, тематична контрольна робота, тестування, та ін.)</w:t>
      </w:r>
      <w:r w:rsidR="006356F4" w:rsidRPr="00E33661">
        <w:rPr>
          <w:rFonts w:ascii="Times New Roman" w:eastAsia="Times New Roman" w:hAnsi="Times New Roman" w:cs="Times New Roman"/>
          <w:sz w:val="28"/>
          <w:szCs w:val="28"/>
          <w:lang w:val="uk-UA" w:eastAsia="uk-UA"/>
        </w:rPr>
        <w:t xml:space="preserve"> та </w:t>
      </w:r>
      <w:r w:rsidR="006356F4" w:rsidRPr="00E33661">
        <w:rPr>
          <w:rFonts w:ascii="Times New Roman" w:eastAsia="Calibri" w:hAnsi="Times New Roman" w:cs="Times New Roman"/>
          <w:sz w:val="28"/>
          <w:szCs w:val="28"/>
          <w:lang w:val="uk-UA"/>
        </w:rPr>
        <w:t>Критері</w:t>
      </w:r>
      <w:r w:rsidR="001D2960" w:rsidRPr="00E33661">
        <w:rPr>
          <w:rFonts w:ascii="Times New Roman" w:eastAsia="Calibri" w:hAnsi="Times New Roman" w:cs="Times New Roman"/>
          <w:sz w:val="28"/>
          <w:szCs w:val="28"/>
          <w:lang w:val="uk-UA"/>
        </w:rPr>
        <w:t>їв</w:t>
      </w:r>
      <w:r w:rsidR="006356F4" w:rsidRPr="00E33661">
        <w:rPr>
          <w:rFonts w:ascii="Times New Roman" w:eastAsia="Calibri" w:hAnsi="Times New Roman" w:cs="Times New Roman"/>
          <w:sz w:val="28"/>
          <w:szCs w:val="28"/>
          <w:lang w:val="uk-UA"/>
        </w:rPr>
        <w:t xml:space="preserve"> </w:t>
      </w:r>
      <w:r w:rsidR="006356F4" w:rsidRPr="00E33661">
        <w:rPr>
          <w:rFonts w:ascii="Times New Roman" w:hAnsi="Times New Roman" w:cs="Times New Roman"/>
          <w:sz w:val="28"/>
          <w:szCs w:val="28"/>
          <w:shd w:val="clear" w:color="auto" w:fill="FFFFFF"/>
          <w:lang w:val="uk-UA"/>
        </w:rPr>
        <w:t xml:space="preserve">оцінювання навчальних </w:t>
      </w:r>
      <w:r w:rsidR="006356F4" w:rsidRPr="00E33661">
        <w:rPr>
          <w:rFonts w:ascii="Times New Roman" w:eastAsia="Times New Roman" w:hAnsi="Times New Roman" w:cs="Times New Roman"/>
          <w:sz w:val="28"/>
          <w:szCs w:val="28"/>
          <w:lang w:val="uk-UA" w:eastAsia="uk-UA"/>
        </w:rPr>
        <w:t>досягнень учнів (вихованців) у системі загальної середньої освіти, затверджени</w:t>
      </w:r>
      <w:r w:rsidR="001D2960" w:rsidRPr="00E33661">
        <w:rPr>
          <w:rFonts w:ascii="Times New Roman" w:eastAsia="Times New Roman" w:hAnsi="Times New Roman" w:cs="Times New Roman"/>
          <w:sz w:val="28"/>
          <w:szCs w:val="28"/>
          <w:lang w:val="uk-UA" w:eastAsia="uk-UA"/>
        </w:rPr>
        <w:t>х</w:t>
      </w:r>
      <w:r w:rsidR="006356F4" w:rsidRPr="00E33661">
        <w:rPr>
          <w:rFonts w:ascii="Times New Roman" w:eastAsia="Times New Roman" w:hAnsi="Times New Roman" w:cs="Times New Roman"/>
          <w:sz w:val="28"/>
          <w:szCs w:val="28"/>
          <w:lang w:val="uk-UA" w:eastAsia="uk-UA"/>
        </w:rPr>
        <w:t xml:space="preserve"> наказом Міністерства освіти і науки, молоді та спорту України від 13.04.2011 року №  329. Критерії, що розробляються вчителями спільно з учнями для оцінювання різних видів завдань, для різних занять або навчальних тем розміщуються в навчальних кабінетах або ж оголошуються перед початком виконанням робіт. Критерії оцінювання навчальних досягнень учнів з усіх предметів розміщені на офіційному сайті закладу.</w:t>
      </w:r>
    </w:p>
    <w:p w14:paraId="6A77C2EC" w14:textId="7B2A930F" w:rsidR="006B4E11" w:rsidRPr="00E33661" w:rsidRDefault="006B4E11" w:rsidP="00FC24A2">
      <w:pPr>
        <w:pStyle w:val="a6"/>
        <w:shd w:val="clear" w:color="auto" w:fill="FFFFFF"/>
        <w:spacing w:before="0" w:beforeAutospacing="0" w:after="0" w:afterAutospacing="0"/>
        <w:ind w:firstLine="708"/>
        <w:jc w:val="both"/>
        <w:rPr>
          <w:sz w:val="28"/>
          <w:szCs w:val="28"/>
        </w:rPr>
      </w:pPr>
      <w:r w:rsidRPr="00E33661">
        <w:rPr>
          <w:bCs/>
          <w:sz w:val="28"/>
          <w:szCs w:val="28"/>
          <w:shd w:val="clear" w:color="auto" w:fill="FFFFFF"/>
        </w:rPr>
        <w:t>Основними видами оцінювання навчальних</w:t>
      </w:r>
      <w:r w:rsidRPr="00E33661">
        <w:rPr>
          <w:rStyle w:val="apple-converted-space"/>
          <w:sz w:val="28"/>
          <w:szCs w:val="28"/>
          <w:shd w:val="clear" w:color="auto" w:fill="FFFFFF"/>
        </w:rPr>
        <w:t> </w:t>
      </w:r>
      <w:r w:rsidRPr="00E33661">
        <w:rPr>
          <w:sz w:val="28"/>
          <w:szCs w:val="28"/>
          <w:shd w:val="clear" w:color="auto" w:fill="FFFFFF"/>
        </w:rPr>
        <w:t>досягнень</w:t>
      </w:r>
      <w:r w:rsidRPr="00E33661">
        <w:rPr>
          <w:rStyle w:val="apple-converted-space"/>
          <w:sz w:val="28"/>
          <w:szCs w:val="28"/>
          <w:shd w:val="clear" w:color="auto" w:fill="FFFFFF"/>
        </w:rPr>
        <w:t> </w:t>
      </w:r>
      <w:r w:rsidRPr="00E33661">
        <w:rPr>
          <w:bCs/>
          <w:sz w:val="28"/>
          <w:szCs w:val="28"/>
          <w:shd w:val="clear" w:color="auto" w:fill="FFFFFF"/>
        </w:rPr>
        <w:t>учнів є</w:t>
      </w:r>
      <w:r w:rsidRPr="00E33661">
        <w:rPr>
          <w:rStyle w:val="apple-converted-space"/>
          <w:sz w:val="28"/>
          <w:szCs w:val="28"/>
          <w:shd w:val="clear" w:color="auto" w:fill="FFFFFF"/>
        </w:rPr>
        <w:t> </w:t>
      </w:r>
      <w:r w:rsidRPr="00E33661">
        <w:rPr>
          <w:sz w:val="28"/>
          <w:szCs w:val="28"/>
          <w:shd w:val="clear" w:color="auto" w:fill="FFFFFF"/>
        </w:rPr>
        <w:t>поточне, тематичне, семестрове, річне</w:t>
      </w:r>
      <w:r w:rsidRPr="00E33661">
        <w:rPr>
          <w:rStyle w:val="apple-converted-space"/>
          <w:sz w:val="28"/>
          <w:szCs w:val="28"/>
          <w:shd w:val="clear" w:color="auto" w:fill="FFFFFF"/>
        </w:rPr>
        <w:t> </w:t>
      </w:r>
      <w:r w:rsidRPr="00E33661">
        <w:rPr>
          <w:bCs/>
          <w:sz w:val="28"/>
          <w:szCs w:val="28"/>
          <w:shd w:val="clear" w:color="auto" w:fill="FFFFFF"/>
        </w:rPr>
        <w:t>оцінювання</w:t>
      </w:r>
      <w:r w:rsidRPr="00E33661">
        <w:rPr>
          <w:rStyle w:val="apple-converted-space"/>
          <w:sz w:val="28"/>
          <w:szCs w:val="28"/>
          <w:shd w:val="clear" w:color="auto" w:fill="FFFFFF"/>
        </w:rPr>
        <w:t> </w:t>
      </w:r>
      <w:r w:rsidRPr="00E33661">
        <w:rPr>
          <w:sz w:val="28"/>
          <w:szCs w:val="28"/>
          <w:shd w:val="clear" w:color="auto" w:fill="FFFFFF"/>
        </w:rPr>
        <w:t>та державна підсумкова атестація.</w:t>
      </w:r>
    </w:p>
    <w:p w14:paraId="0F7DBA1E" w14:textId="77777777" w:rsidR="00152460" w:rsidRPr="00E33661" w:rsidRDefault="00152460" w:rsidP="006356F4">
      <w:pPr>
        <w:spacing w:after="0" w:line="240" w:lineRule="auto"/>
        <w:ind w:firstLine="720"/>
        <w:jc w:val="both"/>
        <w:rPr>
          <w:rFonts w:ascii="Times New Roman" w:hAnsi="Times New Roman" w:cs="Times New Roman"/>
          <w:sz w:val="28"/>
          <w:szCs w:val="28"/>
          <w:lang w:val="uk-UA"/>
        </w:rPr>
      </w:pPr>
      <w:r w:rsidRPr="00E33661">
        <w:rPr>
          <w:rFonts w:ascii="Times New Roman" w:hAnsi="Times New Roman" w:cs="Times New Roman"/>
          <w:bCs/>
          <w:iCs/>
          <w:sz w:val="28"/>
          <w:szCs w:val="28"/>
          <w:lang w:val="uk-UA"/>
        </w:rPr>
        <w:t>Поточне оцінювання</w:t>
      </w:r>
      <w:r w:rsidRPr="00E33661">
        <w:rPr>
          <w:rFonts w:ascii="Times New Roman" w:hAnsi="Times New Roman" w:cs="Times New Roman"/>
          <w:iCs/>
          <w:sz w:val="28"/>
          <w:szCs w:val="28"/>
          <w:lang w:val="uk-UA"/>
        </w:rPr>
        <w:t> </w:t>
      </w:r>
      <w:r w:rsidRPr="00E33661">
        <w:rPr>
          <w:rFonts w:ascii="Times New Roman" w:hAnsi="Times New Roman" w:cs="Times New Roman"/>
          <w:sz w:val="28"/>
          <w:szCs w:val="28"/>
          <w:lang w:val="uk-UA"/>
        </w:rPr>
        <w:t>здійснюється у процесі поурочного вивчення теми</w:t>
      </w:r>
      <w:r w:rsidRPr="00E33661">
        <w:rPr>
          <w:rFonts w:ascii="Times New Roman" w:hAnsi="Times New Roman" w:cs="Times New Roman"/>
          <w:iCs/>
          <w:sz w:val="28"/>
          <w:szCs w:val="28"/>
          <w:lang w:val="uk-UA"/>
        </w:rPr>
        <w:t>. </w:t>
      </w:r>
      <w:r w:rsidRPr="00E33661">
        <w:rPr>
          <w:rFonts w:ascii="Times New Roman" w:hAnsi="Times New Roman" w:cs="Times New Roman"/>
          <w:sz w:val="28"/>
          <w:szCs w:val="28"/>
          <w:lang w:val="uk-UA"/>
        </w:rPr>
        <w:t>Його основними завдання є:</w:t>
      </w:r>
      <w:r w:rsidRPr="00E33661">
        <w:rPr>
          <w:rFonts w:ascii="Times New Roman" w:hAnsi="Times New Roman" w:cs="Times New Roman"/>
          <w:iCs/>
          <w:sz w:val="28"/>
          <w:szCs w:val="28"/>
          <w:lang w:val="uk-UA"/>
        </w:rPr>
        <w:t> </w:t>
      </w:r>
      <w:r w:rsidRPr="00E33661">
        <w:rPr>
          <w:rFonts w:ascii="Times New Roman" w:hAnsi="Times New Roman" w:cs="Times New Roman"/>
          <w:sz w:val="28"/>
          <w:szCs w:val="28"/>
          <w:lang w:val="uk-UA"/>
        </w:rPr>
        <w:t xml:space="preserve">встановлення й оцінювання рівнів розуміння </w:t>
      </w:r>
      <w:r w:rsidRPr="00E33661">
        <w:rPr>
          <w:rFonts w:ascii="Times New Roman" w:hAnsi="Times New Roman" w:cs="Times New Roman"/>
          <w:sz w:val="28"/>
          <w:szCs w:val="28"/>
          <w:lang w:val="uk-UA"/>
        </w:rPr>
        <w:lastRenderedPageBreak/>
        <w:t>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та фронтальне опитування; робота з діаграмами, графіками, схемами; зарисовки біологічних об’єктів; робота з контурними картами; виконання учнями різних видів письмових робіт; взаємоконтроль учнів у парах і групах; самоконтроль тощо. В умовах упровадження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w:t>
      </w:r>
    </w:p>
    <w:p w14:paraId="6559D754" w14:textId="77777777" w:rsidR="00152460" w:rsidRPr="00E33661" w:rsidRDefault="00152460" w:rsidP="006356F4">
      <w:pPr>
        <w:spacing w:after="0" w:line="240" w:lineRule="auto"/>
        <w:ind w:firstLine="720"/>
        <w:jc w:val="both"/>
        <w:rPr>
          <w:rFonts w:ascii="Times New Roman" w:hAnsi="Times New Roman" w:cs="Times New Roman"/>
          <w:sz w:val="28"/>
          <w:szCs w:val="28"/>
          <w:lang w:val="uk-UA"/>
        </w:rPr>
      </w:pPr>
      <w:r w:rsidRPr="00E33661">
        <w:rPr>
          <w:rFonts w:ascii="Times New Roman" w:hAnsi="Times New Roman" w:cs="Times New Roman"/>
          <w:bCs/>
          <w:iCs/>
          <w:sz w:val="28"/>
          <w:szCs w:val="28"/>
          <w:lang w:val="uk-UA"/>
        </w:rPr>
        <w:t>Тематичному оцінюванню</w:t>
      </w:r>
      <w:r w:rsidRPr="00E33661">
        <w:rPr>
          <w:rFonts w:ascii="Times New Roman" w:hAnsi="Times New Roman" w:cs="Times New Roman"/>
          <w:sz w:val="28"/>
          <w:szCs w:val="28"/>
          <w:lang w:val="uk-UA"/>
        </w:rPr>
        <w:t> навчальних досягнень підлягають основні результати вивчення теми (розділу).</w:t>
      </w:r>
    </w:p>
    <w:p w14:paraId="42A6A7D4" w14:textId="77777777" w:rsidR="00152460" w:rsidRPr="00E33661" w:rsidRDefault="00152460" w:rsidP="006356F4">
      <w:pPr>
        <w:spacing w:after="0" w:line="240" w:lineRule="auto"/>
        <w:ind w:firstLine="72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Тематичне оцінювання навчальних досягнень учнів забезпечує:</w:t>
      </w:r>
    </w:p>
    <w:p w14:paraId="0E814297" w14:textId="77777777" w:rsidR="00152460" w:rsidRPr="00E33661" w:rsidRDefault="00152460" w:rsidP="006356F4">
      <w:pPr>
        <w:spacing w:after="0" w:line="240" w:lineRule="auto"/>
        <w:ind w:left="1080" w:hanging="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усунення безсистемності в оцінюванні;</w:t>
      </w:r>
    </w:p>
    <w:p w14:paraId="0FE454C7" w14:textId="77777777" w:rsidR="00152460" w:rsidRPr="00E33661" w:rsidRDefault="00152460" w:rsidP="006356F4">
      <w:pPr>
        <w:spacing w:after="0" w:line="240" w:lineRule="auto"/>
        <w:ind w:left="1080" w:hanging="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підвищення об’єктивності оцінки знань, навичок і вмінь;</w:t>
      </w:r>
    </w:p>
    <w:p w14:paraId="4595196E" w14:textId="77777777" w:rsidR="00152460" w:rsidRPr="00E33661" w:rsidRDefault="00152460" w:rsidP="006356F4">
      <w:pPr>
        <w:spacing w:after="0" w:line="240" w:lineRule="auto"/>
        <w:ind w:left="1080" w:hanging="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індивідуальний та диференційований підхід до організації навчання;</w:t>
      </w:r>
    </w:p>
    <w:p w14:paraId="03FD6137" w14:textId="77777777" w:rsidR="00152460" w:rsidRPr="00E33661" w:rsidRDefault="00152460" w:rsidP="006356F4">
      <w:pPr>
        <w:spacing w:after="0" w:line="240" w:lineRule="auto"/>
        <w:ind w:left="1080" w:hanging="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систематизацію й узагальнення навчального матеріалу;</w:t>
      </w:r>
    </w:p>
    <w:p w14:paraId="2A871CB3" w14:textId="77777777" w:rsidR="00152460" w:rsidRPr="00E33661" w:rsidRDefault="00152460" w:rsidP="006356F4">
      <w:pPr>
        <w:spacing w:after="0" w:line="240" w:lineRule="auto"/>
        <w:ind w:left="1080" w:hanging="36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концентрацію уваги учнів до найсуттєвішого в системі знань з кожного предмета.</w:t>
      </w:r>
    </w:p>
    <w:p w14:paraId="1C64CED4" w14:textId="77777777" w:rsidR="00152460" w:rsidRPr="00E33661" w:rsidRDefault="00152460" w:rsidP="006356F4">
      <w:pPr>
        <w:spacing w:after="0" w:line="240" w:lineRule="auto"/>
        <w:ind w:firstLine="720"/>
        <w:jc w:val="both"/>
        <w:rPr>
          <w:rFonts w:ascii="Times New Roman" w:hAnsi="Times New Roman" w:cs="Times New Roman"/>
          <w:sz w:val="28"/>
          <w:szCs w:val="28"/>
          <w:lang w:val="uk-UA"/>
        </w:rPr>
      </w:pPr>
      <w:r w:rsidRPr="00E33661">
        <w:rPr>
          <w:rFonts w:ascii="Times New Roman" w:hAnsi="Times New Roman" w:cs="Times New Roman"/>
          <w:bCs/>
          <w:iCs/>
          <w:sz w:val="28"/>
          <w:szCs w:val="28"/>
          <w:lang w:val="uk-UA"/>
        </w:rPr>
        <w:t>Тематична оцінка</w:t>
      </w:r>
      <w:r w:rsidRPr="00E33661">
        <w:rPr>
          <w:rFonts w:ascii="Times New Roman" w:hAnsi="Times New Roman" w:cs="Times New Roman"/>
          <w:sz w:val="28"/>
          <w:szCs w:val="28"/>
          <w:lang w:val="uk-UA"/>
        </w:rPr>
        <w:t>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контрольних робіт) та  навчальної активності школярів.</w:t>
      </w:r>
    </w:p>
    <w:p w14:paraId="625F5FA6" w14:textId="77777777" w:rsidR="00152460" w:rsidRPr="00E33661" w:rsidRDefault="00152460" w:rsidP="006356F4">
      <w:pPr>
        <w:spacing w:after="0" w:line="240" w:lineRule="auto"/>
        <w:ind w:firstLine="720"/>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w:t>
      </w:r>
      <w:r w:rsidR="00121273" w:rsidRPr="00E33661">
        <w:rPr>
          <w:rFonts w:ascii="Times New Roman" w:hAnsi="Times New Roman" w:cs="Times New Roman"/>
          <w:sz w:val="28"/>
          <w:szCs w:val="28"/>
          <w:lang w:val="uk-UA"/>
        </w:rPr>
        <w:t xml:space="preserve"> </w:t>
      </w:r>
      <w:r w:rsidRPr="00E33661">
        <w:rPr>
          <w:rFonts w:ascii="Times New Roman" w:hAnsi="Times New Roman" w:cs="Times New Roman"/>
          <w:sz w:val="28"/>
          <w:szCs w:val="28"/>
          <w:lang w:val="uk-UA"/>
        </w:rPr>
        <w:t>У процесі вивчення значних за обсягом тем дозволяється проводити декілька проміжних тематичних оцінювань. І, навпаки, якщо на опанування матеріалу теми передбачено, наприклад, 2-3 навчальні години, вони можуть об'єднуватися  для проведення тематичного оцінювання.</w:t>
      </w:r>
      <w:r w:rsidR="00121273" w:rsidRPr="00E33661">
        <w:rPr>
          <w:rFonts w:ascii="Times New Roman" w:hAnsi="Times New Roman" w:cs="Times New Roman"/>
          <w:sz w:val="28"/>
          <w:szCs w:val="28"/>
          <w:lang w:val="uk-UA"/>
        </w:rPr>
        <w:t xml:space="preserve"> При виставленні тематичної оцінки враховуються всі види навчальної діяльності, що підлягали оцінюванню протягом вивчення теми. При цьому проведення окремої тематичної атестації при здійсненні відповідного оцінювання не передбачається</w:t>
      </w:r>
    </w:p>
    <w:p w14:paraId="7FE54BD3" w14:textId="77777777" w:rsidR="00152460" w:rsidRPr="00E33661" w:rsidRDefault="00152460" w:rsidP="006356F4">
      <w:pPr>
        <w:spacing w:after="0" w:line="240" w:lineRule="auto"/>
        <w:ind w:firstLine="708"/>
        <w:jc w:val="both"/>
        <w:rPr>
          <w:rFonts w:ascii="Times New Roman" w:hAnsi="Times New Roman" w:cs="Times New Roman"/>
          <w:sz w:val="28"/>
          <w:szCs w:val="28"/>
          <w:lang w:val="uk-UA"/>
        </w:rPr>
      </w:pPr>
      <w:r w:rsidRPr="00E33661">
        <w:rPr>
          <w:rFonts w:ascii="Times New Roman" w:hAnsi="Times New Roman" w:cs="Times New Roman"/>
          <w:bCs/>
          <w:iCs/>
          <w:sz w:val="28"/>
          <w:szCs w:val="28"/>
          <w:lang w:val="uk-UA"/>
        </w:rPr>
        <w:t>Оцінка за семестр</w:t>
      </w:r>
      <w:r w:rsidRPr="00E33661">
        <w:rPr>
          <w:rFonts w:ascii="Times New Roman" w:hAnsi="Times New Roman" w:cs="Times New Roman"/>
          <w:sz w:val="28"/>
          <w:szCs w:val="28"/>
          <w:lang w:val="uk-UA"/>
        </w:rPr>
        <w:t> виставляється за результатами тематичного оцінювання, а </w:t>
      </w:r>
      <w:r w:rsidRPr="00E33661">
        <w:rPr>
          <w:rFonts w:ascii="Times New Roman" w:hAnsi="Times New Roman" w:cs="Times New Roman"/>
          <w:iCs/>
          <w:sz w:val="28"/>
          <w:szCs w:val="28"/>
          <w:lang w:val="uk-UA"/>
        </w:rPr>
        <w:t>за рік</w:t>
      </w:r>
      <w:r w:rsidRPr="00E33661">
        <w:rPr>
          <w:rFonts w:ascii="Times New Roman" w:hAnsi="Times New Roman" w:cs="Times New Roman"/>
          <w:sz w:val="28"/>
          <w:szCs w:val="28"/>
          <w:lang w:val="uk-UA"/>
        </w:rPr>
        <w:t xml:space="preserve"> - на основі  семестрових оцінок. Учень (учениця) має право на підвищення семестрової оцінки.. Семестрове оцінювання здійснюється на підставі тематичних оцінок. При цьому мають враховуватися динаміка особистих навчальних досягнень учня (учениці) з предмета протягом семестру, важливість теми, тривалість її вивчення, складність змісту тощо. Річне оцінювання здійснюється на підставі семестрових або скоригованих семестрових оцінок. Річна оцінка не обов’язково є середнім арифметичним від оцінок за І та ІІ семестри. При виставлення річної оцінки мають враховуватися: динаміка особистих навчальних досягнень учня (учениці) з предмета протягом року; важливість тем, які вивчались у І та ІІ семестрах, тривалість їх вивчення та складність змісту; рівень узагальнення й уміння застосовувати набуті протягом навчального року знання тощо. Наголошуємо, що відповідно до </w:t>
      </w:r>
      <w:r w:rsidRPr="00E33661">
        <w:rPr>
          <w:rFonts w:ascii="Times New Roman" w:hAnsi="Times New Roman" w:cs="Times New Roman"/>
          <w:sz w:val="28"/>
          <w:szCs w:val="28"/>
          <w:lang w:val="uk-UA"/>
        </w:rPr>
        <w:lastRenderedPageBreak/>
        <w:t>чинних нормативних актів і семестрова і річна оцінки можуть підлягати коригуванню. Коригування семестрової оцінки проводиться згідно з пунктом 3.2. Інструкції з ведення класного журналу 5-11(12)-х класів загальноосвітніх навчальних закладів, затвердженої наказом Міністерства освіти і науки України від 03.06.2008 № 496. Коригування річної оцінки проводиться згідно з пунктами 9-10 Порядку переведення учнів (вихованців) закладу загальної середньої освіти до наступного класу, затвердженого наказом Міністерства освіти і науки України 14.07 2015 № 762 (у редакції наказу Міністерства освіти і науки України від 08 травня 2019 року № 621).</w:t>
      </w:r>
    </w:p>
    <w:p w14:paraId="57A52800" w14:textId="77777777" w:rsidR="006356F4" w:rsidRPr="00E33661" w:rsidRDefault="00152460" w:rsidP="006356F4">
      <w:pPr>
        <w:spacing w:after="0" w:line="240" w:lineRule="auto"/>
        <w:jc w:val="both"/>
        <w:rPr>
          <w:rFonts w:ascii="Times New Roman" w:hAnsi="Times New Roman" w:cs="Times New Roman"/>
          <w:sz w:val="28"/>
          <w:szCs w:val="28"/>
          <w:lang w:val="uk-UA"/>
        </w:rPr>
      </w:pPr>
      <w:r w:rsidRPr="00E33661">
        <w:rPr>
          <w:rFonts w:ascii="Times New Roman" w:hAnsi="Times New Roman" w:cs="Times New Roman"/>
          <w:sz w:val="28"/>
          <w:szCs w:val="28"/>
          <w:lang w:val="uk-UA"/>
        </w:rPr>
        <w:t>     </w:t>
      </w:r>
    </w:p>
    <w:p w14:paraId="6E9B62C4" w14:textId="4B801ED5" w:rsidR="006356F4" w:rsidRPr="00E33661" w:rsidRDefault="006356F4" w:rsidP="0008240D">
      <w:pPr>
        <w:spacing w:after="0" w:line="240" w:lineRule="auto"/>
        <w:jc w:val="both"/>
        <w:rPr>
          <w:rFonts w:ascii="Times New Roman" w:hAnsi="Times New Roman" w:cs="Times New Roman"/>
          <w:sz w:val="28"/>
          <w:szCs w:val="28"/>
          <w:lang w:val="uk-UA"/>
        </w:rPr>
      </w:pPr>
    </w:p>
    <w:p w14:paraId="0D2BA274" w14:textId="5E040425" w:rsidR="006356F4" w:rsidRPr="00E33661" w:rsidRDefault="006356F4" w:rsidP="0008240D">
      <w:pPr>
        <w:spacing w:after="0" w:line="240" w:lineRule="auto"/>
        <w:jc w:val="both"/>
        <w:rPr>
          <w:rFonts w:ascii="Times New Roman" w:hAnsi="Times New Roman" w:cs="Times New Roman"/>
          <w:sz w:val="28"/>
          <w:szCs w:val="28"/>
          <w:lang w:val="uk-UA"/>
        </w:rPr>
      </w:pPr>
    </w:p>
    <w:p w14:paraId="5B1FEEA2" w14:textId="7312ABF8" w:rsidR="006356F4" w:rsidRPr="00E33661" w:rsidRDefault="006356F4" w:rsidP="0008240D">
      <w:pPr>
        <w:spacing w:after="0" w:line="240" w:lineRule="auto"/>
        <w:jc w:val="both"/>
        <w:rPr>
          <w:rFonts w:ascii="Times New Roman" w:hAnsi="Times New Roman" w:cs="Times New Roman"/>
          <w:sz w:val="28"/>
          <w:szCs w:val="28"/>
          <w:lang w:val="uk-UA"/>
        </w:rPr>
      </w:pPr>
    </w:p>
    <w:p w14:paraId="2E5C313F" w14:textId="21DA03F2" w:rsidR="006356F4" w:rsidRPr="00E33661" w:rsidRDefault="006356F4" w:rsidP="0008240D">
      <w:pPr>
        <w:spacing w:after="0" w:line="240" w:lineRule="auto"/>
        <w:jc w:val="both"/>
        <w:rPr>
          <w:rFonts w:ascii="Times New Roman" w:hAnsi="Times New Roman" w:cs="Times New Roman"/>
          <w:sz w:val="28"/>
          <w:szCs w:val="28"/>
          <w:lang w:val="uk-UA"/>
        </w:rPr>
      </w:pPr>
    </w:p>
    <w:p w14:paraId="43D62E62" w14:textId="0ABE4CC8" w:rsidR="006356F4" w:rsidRPr="00E33661" w:rsidRDefault="006356F4" w:rsidP="0008240D">
      <w:pPr>
        <w:spacing w:after="0" w:line="240" w:lineRule="auto"/>
        <w:jc w:val="both"/>
        <w:rPr>
          <w:rFonts w:ascii="Times New Roman" w:hAnsi="Times New Roman" w:cs="Times New Roman"/>
          <w:sz w:val="28"/>
          <w:szCs w:val="28"/>
          <w:lang w:val="uk-UA"/>
        </w:rPr>
      </w:pPr>
    </w:p>
    <w:p w14:paraId="41944CB4" w14:textId="714F6A22" w:rsidR="006356F4" w:rsidRPr="00E33661" w:rsidRDefault="006356F4" w:rsidP="0008240D">
      <w:pPr>
        <w:spacing w:after="0" w:line="240" w:lineRule="auto"/>
        <w:jc w:val="both"/>
        <w:rPr>
          <w:rFonts w:ascii="Times New Roman" w:hAnsi="Times New Roman" w:cs="Times New Roman"/>
          <w:sz w:val="28"/>
          <w:szCs w:val="28"/>
          <w:lang w:val="uk-UA"/>
        </w:rPr>
      </w:pPr>
    </w:p>
    <w:p w14:paraId="0EA784E7" w14:textId="4BA250C8" w:rsidR="006356F4" w:rsidRPr="00E33661" w:rsidRDefault="006356F4" w:rsidP="0008240D">
      <w:pPr>
        <w:spacing w:after="0" w:line="240" w:lineRule="auto"/>
        <w:jc w:val="both"/>
        <w:rPr>
          <w:rFonts w:ascii="Times New Roman" w:hAnsi="Times New Roman" w:cs="Times New Roman"/>
          <w:sz w:val="28"/>
          <w:szCs w:val="28"/>
          <w:lang w:val="uk-UA"/>
        </w:rPr>
      </w:pPr>
    </w:p>
    <w:p w14:paraId="2D01F1B5" w14:textId="3EA2798E" w:rsidR="006356F4" w:rsidRPr="00E33661" w:rsidRDefault="006356F4" w:rsidP="0008240D">
      <w:pPr>
        <w:spacing w:after="0" w:line="240" w:lineRule="auto"/>
        <w:jc w:val="both"/>
        <w:rPr>
          <w:rFonts w:ascii="Times New Roman" w:hAnsi="Times New Roman" w:cs="Times New Roman"/>
          <w:sz w:val="28"/>
          <w:szCs w:val="28"/>
          <w:lang w:val="uk-UA"/>
        </w:rPr>
      </w:pPr>
    </w:p>
    <w:p w14:paraId="7A1E1D64" w14:textId="705A793D" w:rsidR="006356F4" w:rsidRPr="00E33661" w:rsidRDefault="006356F4" w:rsidP="0008240D">
      <w:pPr>
        <w:spacing w:after="0" w:line="240" w:lineRule="auto"/>
        <w:jc w:val="both"/>
        <w:rPr>
          <w:rFonts w:ascii="Times New Roman" w:hAnsi="Times New Roman" w:cs="Times New Roman"/>
          <w:sz w:val="28"/>
          <w:szCs w:val="28"/>
          <w:lang w:val="uk-UA"/>
        </w:rPr>
      </w:pPr>
    </w:p>
    <w:p w14:paraId="59EA195C" w14:textId="0582DB39" w:rsidR="006356F4" w:rsidRDefault="006356F4" w:rsidP="0008240D">
      <w:pPr>
        <w:spacing w:after="0" w:line="240" w:lineRule="auto"/>
        <w:jc w:val="both"/>
        <w:rPr>
          <w:rFonts w:ascii="Times New Roman" w:hAnsi="Times New Roman" w:cs="Times New Roman"/>
          <w:sz w:val="28"/>
          <w:szCs w:val="28"/>
          <w:lang w:val="uk-UA"/>
        </w:rPr>
      </w:pPr>
    </w:p>
    <w:p w14:paraId="0820C445" w14:textId="6C164522" w:rsidR="00EB46CF" w:rsidRDefault="00EB46CF" w:rsidP="0008240D">
      <w:pPr>
        <w:spacing w:after="0" w:line="240" w:lineRule="auto"/>
        <w:jc w:val="both"/>
        <w:rPr>
          <w:rFonts w:ascii="Times New Roman" w:hAnsi="Times New Roman" w:cs="Times New Roman"/>
          <w:sz w:val="28"/>
          <w:szCs w:val="28"/>
          <w:lang w:val="uk-UA"/>
        </w:rPr>
      </w:pPr>
    </w:p>
    <w:p w14:paraId="2D6720CA" w14:textId="6861AD89" w:rsidR="00EB46CF" w:rsidRDefault="00EB46CF" w:rsidP="0008240D">
      <w:pPr>
        <w:spacing w:after="0" w:line="240" w:lineRule="auto"/>
        <w:jc w:val="both"/>
        <w:rPr>
          <w:rFonts w:ascii="Times New Roman" w:hAnsi="Times New Roman" w:cs="Times New Roman"/>
          <w:sz w:val="28"/>
          <w:szCs w:val="28"/>
          <w:lang w:val="uk-UA"/>
        </w:rPr>
      </w:pPr>
    </w:p>
    <w:p w14:paraId="064B5DE7" w14:textId="145E276F" w:rsidR="00EB46CF" w:rsidRDefault="00EB46CF" w:rsidP="0008240D">
      <w:pPr>
        <w:spacing w:after="0" w:line="240" w:lineRule="auto"/>
        <w:jc w:val="both"/>
        <w:rPr>
          <w:rFonts w:ascii="Times New Roman" w:hAnsi="Times New Roman" w:cs="Times New Roman"/>
          <w:sz w:val="28"/>
          <w:szCs w:val="28"/>
          <w:lang w:val="uk-UA"/>
        </w:rPr>
      </w:pPr>
    </w:p>
    <w:p w14:paraId="7B1B8FDB" w14:textId="6B6AD026" w:rsidR="00EB46CF" w:rsidRDefault="00EB46CF" w:rsidP="0008240D">
      <w:pPr>
        <w:spacing w:after="0" w:line="240" w:lineRule="auto"/>
        <w:jc w:val="both"/>
        <w:rPr>
          <w:rFonts w:ascii="Times New Roman" w:hAnsi="Times New Roman" w:cs="Times New Roman"/>
          <w:sz w:val="28"/>
          <w:szCs w:val="28"/>
          <w:lang w:val="uk-UA"/>
        </w:rPr>
      </w:pPr>
    </w:p>
    <w:p w14:paraId="7BC02AED" w14:textId="163BC04F" w:rsidR="00EB46CF" w:rsidRDefault="00EB46CF" w:rsidP="0008240D">
      <w:pPr>
        <w:spacing w:after="0" w:line="240" w:lineRule="auto"/>
        <w:jc w:val="both"/>
        <w:rPr>
          <w:rFonts w:ascii="Times New Roman" w:hAnsi="Times New Roman" w:cs="Times New Roman"/>
          <w:sz w:val="28"/>
          <w:szCs w:val="28"/>
          <w:lang w:val="uk-UA"/>
        </w:rPr>
      </w:pPr>
    </w:p>
    <w:p w14:paraId="0D4D5412" w14:textId="6A9EE0F2" w:rsidR="00EB46CF" w:rsidRDefault="00EB46CF" w:rsidP="0008240D">
      <w:pPr>
        <w:spacing w:after="0" w:line="240" w:lineRule="auto"/>
        <w:jc w:val="both"/>
        <w:rPr>
          <w:rFonts w:ascii="Times New Roman" w:hAnsi="Times New Roman" w:cs="Times New Roman"/>
          <w:sz w:val="28"/>
          <w:szCs w:val="28"/>
          <w:lang w:val="uk-UA"/>
        </w:rPr>
      </w:pPr>
    </w:p>
    <w:p w14:paraId="6C289CC5" w14:textId="6D13313E" w:rsidR="00EB46CF" w:rsidRDefault="00EB46CF" w:rsidP="0008240D">
      <w:pPr>
        <w:spacing w:after="0" w:line="240" w:lineRule="auto"/>
        <w:jc w:val="both"/>
        <w:rPr>
          <w:rFonts w:ascii="Times New Roman" w:hAnsi="Times New Roman" w:cs="Times New Roman"/>
          <w:sz w:val="28"/>
          <w:szCs w:val="28"/>
          <w:lang w:val="uk-UA"/>
        </w:rPr>
      </w:pPr>
    </w:p>
    <w:p w14:paraId="14550526" w14:textId="1CB32C64" w:rsidR="00EB46CF" w:rsidRDefault="00EB46CF" w:rsidP="0008240D">
      <w:pPr>
        <w:spacing w:after="0" w:line="240" w:lineRule="auto"/>
        <w:jc w:val="both"/>
        <w:rPr>
          <w:rFonts w:ascii="Times New Roman" w:hAnsi="Times New Roman" w:cs="Times New Roman"/>
          <w:sz w:val="28"/>
          <w:szCs w:val="28"/>
          <w:lang w:val="uk-UA"/>
        </w:rPr>
      </w:pPr>
    </w:p>
    <w:p w14:paraId="20BACAE7" w14:textId="3906B9D7" w:rsidR="00EB46CF" w:rsidRDefault="00EB46CF" w:rsidP="0008240D">
      <w:pPr>
        <w:spacing w:after="0" w:line="240" w:lineRule="auto"/>
        <w:jc w:val="both"/>
        <w:rPr>
          <w:rFonts w:ascii="Times New Roman" w:hAnsi="Times New Roman" w:cs="Times New Roman"/>
          <w:sz w:val="28"/>
          <w:szCs w:val="28"/>
          <w:lang w:val="uk-UA"/>
        </w:rPr>
      </w:pPr>
    </w:p>
    <w:p w14:paraId="5214303E" w14:textId="6B8B8AC5" w:rsidR="00EB46CF" w:rsidRDefault="00EB46CF" w:rsidP="0008240D">
      <w:pPr>
        <w:spacing w:after="0" w:line="240" w:lineRule="auto"/>
        <w:jc w:val="both"/>
        <w:rPr>
          <w:rFonts w:ascii="Times New Roman" w:hAnsi="Times New Roman" w:cs="Times New Roman"/>
          <w:sz w:val="28"/>
          <w:szCs w:val="28"/>
          <w:lang w:val="uk-UA"/>
        </w:rPr>
      </w:pPr>
    </w:p>
    <w:p w14:paraId="63579602" w14:textId="3222C10A" w:rsidR="00EB46CF" w:rsidRDefault="00EB46CF" w:rsidP="0008240D">
      <w:pPr>
        <w:spacing w:after="0" w:line="240" w:lineRule="auto"/>
        <w:jc w:val="both"/>
        <w:rPr>
          <w:rFonts w:ascii="Times New Roman" w:hAnsi="Times New Roman" w:cs="Times New Roman"/>
          <w:sz w:val="28"/>
          <w:szCs w:val="28"/>
          <w:lang w:val="uk-UA"/>
        </w:rPr>
      </w:pPr>
    </w:p>
    <w:p w14:paraId="7A546F33" w14:textId="143AFE2D" w:rsidR="00EB46CF" w:rsidRDefault="00EB46CF" w:rsidP="0008240D">
      <w:pPr>
        <w:spacing w:after="0" w:line="240" w:lineRule="auto"/>
        <w:jc w:val="both"/>
        <w:rPr>
          <w:rFonts w:ascii="Times New Roman" w:hAnsi="Times New Roman" w:cs="Times New Roman"/>
          <w:sz w:val="28"/>
          <w:szCs w:val="28"/>
          <w:lang w:val="uk-UA"/>
        </w:rPr>
      </w:pPr>
    </w:p>
    <w:p w14:paraId="3635C78F" w14:textId="4835902A" w:rsidR="00EB46CF" w:rsidRDefault="00EB46CF" w:rsidP="0008240D">
      <w:pPr>
        <w:spacing w:after="0" w:line="240" w:lineRule="auto"/>
        <w:jc w:val="both"/>
        <w:rPr>
          <w:rFonts w:ascii="Times New Roman" w:hAnsi="Times New Roman" w:cs="Times New Roman"/>
          <w:sz w:val="28"/>
          <w:szCs w:val="28"/>
          <w:lang w:val="uk-UA"/>
        </w:rPr>
      </w:pPr>
    </w:p>
    <w:p w14:paraId="49E88595" w14:textId="4625EBF2" w:rsidR="00EB46CF" w:rsidRDefault="00EB46CF" w:rsidP="0008240D">
      <w:pPr>
        <w:spacing w:after="0" w:line="240" w:lineRule="auto"/>
        <w:jc w:val="both"/>
        <w:rPr>
          <w:rFonts w:ascii="Times New Roman" w:hAnsi="Times New Roman" w:cs="Times New Roman"/>
          <w:sz w:val="28"/>
          <w:szCs w:val="28"/>
          <w:lang w:val="uk-UA"/>
        </w:rPr>
      </w:pPr>
    </w:p>
    <w:p w14:paraId="37D97915" w14:textId="2D06F020" w:rsidR="00EB46CF" w:rsidRDefault="00EB46CF" w:rsidP="0008240D">
      <w:pPr>
        <w:spacing w:after="0" w:line="240" w:lineRule="auto"/>
        <w:jc w:val="both"/>
        <w:rPr>
          <w:rFonts w:ascii="Times New Roman" w:hAnsi="Times New Roman" w:cs="Times New Roman"/>
          <w:sz w:val="28"/>
          <w:szCs w:val="28"/>
          <w:lang w:val="uk-UA"/>
        </w:rPr>
      </w:pPr>
    </w:p>
    <w:p w14:paraId="7E36B8C3" w14:textId="145B1970" w:rsidR="00EB46CF" w:rsidRDefault="00EB46CF" w:rsidP="0008240D">
      <w:pPr>
        <w:spacing w:after="0" w:line="240" w:lineRule="auto"/>
        <w:jc w:val="both"/>
        <w:rPr>
          <w:rFonts w:ascii="Times New Roman" w:hAnsi="Times New Roman" w:cs="Times New Roman"/>
          <w:sz w:val="28"/>
          <w:szCs w:val="28"/>
          <w:lang w:val="uk-UA"/>
        </w:rPr>
      </w:pPr>
    </w:p>
    <w:p w14:paraId="05EB9643" w14:textId="39F04123" w:rsidR="00EB46CF" w:rsidRDefault="00EB46CF" w:rsidP="0008240D">
      <w:pPr>
        <w:spacing w:after="0" w:line="240" w:lineRule="auto"/>
        <w:jc w:val="both"/>
        <w:rPr>
          <w:rFonts w:ascii="Times New Roman" w:hAnsi="Times New Roman" w:cs="Times New Roman"/>
          <w:sz w:val="28"/>
          <w:szCs w:val="28"/>
          <w:lang w:val="uk-UA"/>
        </w:rPr>
      </w:pPr>
    </w:p>
    <w:p w14:paraId="50FFA96A" w14:textId="7B132F35" w:rsidR="00EB46CF" w:rsidRDefault="00EB46CF" w:rsidP="0008240D">
      <w:pPr>
        <w:spacing w:after="0" w:line="240" w:lineRule="auto"/>
        <w:jc w:val="both"/>
        <w:rPr>
          <w:rFonts w:ascii="Times New Roman" w:hAnsi="Times New Roman" w:cs="Times New Roman"/>
          <w:sz w:val="28"/>
          <w:szCs w:val="28"/>
          <w:lang w:val="uk-UA"/>
        </w:rPr>
      </w:pPr>
    </w:p>
    <w:p w14:paraId="2A06ED15" w14:textId="66C1F699" w:rsidR="00EB46CF" w:rsidRDefault="00EB46CF" w:rsidP="0008240D">
      <w:pPr>
        <w:spacing w:after="0" w:line="240" w:lineRule="auto"/>
        <w:jc w:val="both"/>
        <w:rPr>
          <w:rFonts w:ascii="Times New Roman" w:hAnsi="Times New Roman" w:cs="Times New Roman"/>
          <w:sz w:val="28"/>
          <w:szCs w:val="28"/>
          <w:lang w:val="uk-UA"/>
        </w:rPr>
      </w:pPr>
    </w:p>
    <w:p w14:paraId="3A1E3FB9" w14:textId="70149526" w:rsidR="00EB46CF" w:rsidRDefault="00EB46CF" w:rsidP="0008240D">
      <w:pPr>
        <w:spacing w:after="0" w:line="240" w:lineRule="auto"/>
        <w:jc w:val="both"/>
        <w:rPr>
          <w:rFonts w:ascii="Times New Roman" w:hAnsi="Times New Roman" w:cs="Times New Roman"/>
          <w:sz w:val="28"/>
          <w:szCs w:val="28"/>
          <w:lang w:val="uk-UA"/>
        </w:rPr>
      </w:pPr>
    </w:p>
    <w:p w14:paraId="60AAC91D" w14:textId="12F2568C" w:rsidR="007C20B0" w:rsidRDefault="007C20B0" w:rsidP="0008240D">
      <w:pPr>
        <w:spacing w:after="0" w:line="240" w:lineRule="auto"/>
        <w:jc w:val="both"/>
        <w:rPr>
          <w:rFonts w:ascii="Times New Roman" w:hAnsi="Times New Roman" w:cs="Times New Roman"/>
          <w:sz w:val="28"/>
          <w:szCs w:val="28"/>
          <w:lang w:val="uk-UA"/>
        </w:rPr>
      </w:pPr>
    </w:p>
    <w:p w14:paraId="1AF5F274" w14:textId="573FF49C" w:rsidR="00EB46CF" w:rsidRDefault="00EB46CF" w:rsidP="0008240D">
      <w:pPr>
        <w:spacing w:after="0" w:line="240" w:lineRule="auto"/>
        <w:jc w:val="both"/>
        <w:rPr>
          <w:rFonts w:ascii="Times New Roman" w:hAnsi="Times New Roman" w:cs="Times New Roman"/>
          <w:sz w:val="28"/>
          <w:szCs w:val="28"/>
          <w:lang w:val="uk-UA"/>
        </w:rPr>
      </w:pPr>
    </w:p>
    <w:p w14:paraId="352A375E" w14:textId="39696600" w:rsidR="00EB46CF" w:rsidRDefault="00EB46CF" w:rsidP="0008240D">
      <w:pPr>
        <w:spacing w:after="0" w:line="240" w:lineRule="auto"/>
        <w:jc w:val="both"/>
        <w:rPr>
          <w:rFonts w:ascii="Times New Roman" w:hAnsi="Times New Roman" w:cs="Times New Roman"/>
          <w:sz w:val="28"/>
          <w:szCs w:val="28"/>
          <w:lang w:val="uk-UA"/>
        </w:rPr>
      </w:pPr>
    </w:p>
    <w:p w14:paraId="1B7AF0AF" w14:textId="56702584" w:rsidR="00EC39F1" w:rsidRDefault="00EC39F1" w:rsidP="0008240D">
      <w:pPr>
        <w:spacing w:after="0" w:line="240" w:lineRule="auto"/>
        <w:jc w:val="both"/>
        <w:rPr>
          <w:rFonts w:ascii="Times New Roman" w:hAnsi="Times New Roman" w:cs="Times New Roman"/>
          <w:sz w:val="28"/>
          <w:szCs w:val="28"/>
          <w:lang w:val="uk-UA"/>
        </w:rPr>
      </w:pPr>
    </w:p>
    <w:p w14:paraId="275C1EC8" w14:textId="1415B2BB" w:rsidR="00EC39F1" w:rsidRDefault="00EC39F1" w:rsidP="0008240D">
      <w:pPr>
        <w:spacing w:after="0" w:line="240" w:lineRule="auto"/>
        <w:jc w:val="both"/>
        <w:rPr>
          <w:rFonts w:ascii="Times New Roman" w:hAnsi="Times New Roman" w:cs="Times New Roman"/>
          <w:sz w:val="28"/>
          <w:szCs w:val="28"/>
          <w:lang w:val="uk-UA"/>
        </w:rPr>
      </w:pPr>
    </w:p>
    <w:p w14:paraId="1F765BC5" w14:textId="1AAB5203" w:rsidR="00EC39F1" w:rsidRDefault="00EC39F1" w:rsidP="0008240D">
      <w:pPr>
        <w:spacing w:after="0" w:line="240" w:lineRule="auto"/>
        <w:jc w:val="both"/>
        <w:rPr>
          <w:rFonts w:ascii="Times New Roman" w:hAnsi="Times New Roman" w:cs="Times New Roman"/>
          <w:sz w:val="28"/>
          <w:szCs w:val="28"/>
          <w:lang w:val="uk-UA"/>
        </w:rPr>
      </w:pPr>
    </w:p>
    <w:p w14:paraId="3975EE78" w14:textId="77777777" w:rsidR="00EC39F1" w:rsidRDefault="00EC39F1" w:rsidP="0008240D">
      <w:pPr>
        <w:spacing w:after="0" w:line="240" w:lineRule="auto"/>
        <w:jc w:val="both"/>
        <w:rPr>
          <w:rFonts w:ascii="Times New Roman" w:hAnsi="Times New Roman" w:cs="Times New Roman"/>
          <w:sz w:val="28"/>
          <w:szCs w:val="28"/>
          <w:lang w:val="uk-UA"/>
        </w:rPr>
      </w:pPr>
    </w:p>
    <w:p w14:paraId="51E5F513" w14:textId="78517DFE" w:rsidR="00DF7FFA" w:rsidRDefault="00D02DF8"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r w:rsidRPr="00E33661">
        <w:rPr>
          <w:rFonts w:ascii="Times New Roman" w:eastAsia="Times New Roman" w:hAnsi="Times New Roman" w:cs="Times New Roman"/>
          <w:b/>
          <w:sz w:val="28"/>
          <w:szCs w:val="28"/>
          <w:lang w:val="uk-UA"/>
        </w:rPr>
        <w:lastRenderedPageBreak/>
        <w:t xml:space="preserve">                   </w:t>
      </w:r>
      <w:r w:rsidR="001F270F">
        <w:rPr>
          <w:rFonts w:ascii="Times New Roman" w:eastAsia="Times New Roman" w:hAnsi="Times New Roman" w:cs="Times New Roman"/>
          <w:b/>
          <w:sz w:val="28"/>
          <w:szCs w:val="28"/>
          <w:lang w:val="uk-UA"/>
        </w:rPr>
        <w:t xml:space="preserve">                                  </w:t>
      </w:r>
      <w:r w:rsidR="00DF7FFA" w:rsidRPr="00E33661">
        <w:rPr>
          <w:rFonts w:ascii="Times New Roman" w:eastAsia="Times New Roman" w:hAnsi="Times New Roman" w:cs="Times New Roman"/>
          <w:b/>
          <w:sz w:val="28"/>
          <w:szCs w:val="28"/>
          <w:lang w:val="uk-UA"/>
        </w:rPr>
        <w:t>НАВЧАЛЬНІ ПЛАНИ</w:t>
      </w:r>
    </w:p>
    <w:p w14:paraId="695B6F0F" w14:textId="73C080F7" w:rsidR="009B3F5E" w:rsidRDefault="009B3F5E"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3B2080DD" w14:textId="6CA815CE" w:rsidR="009B3F5E" w:rsidRPr="009B3F5E" w:rsidRDefault="009B3F5E" w:rsidP="009B3F5E">
      <w:pPr>
        <w:spacing w:after="0" w:line="240" w:lineRule="auto"/>
        <w:jc w:val="right"/>
        <w:rPr>
          <w:rFonts w:ascii="Times New Roman" w:hAnsi="Times New Roman" w:cs="Times New Roman"/>
          <w:b/>
          <w:sz w:val="24"/>
          <w:szCs w:val="24"/>
          <w:lang w:val="uk-UA"/>
        </w:rPr>
      </w:pPr>
      <w:r>
        <w:rPr>
          <w:rFonts w:ascii="Times New Roman" w:eastAsia="Times New Roman" w:hAnsi="Times New Roman" w:cs="Times New Roman"/>
          <w:b/>
          <w:sz w:val="28"/>
          <w:szCs w:val="28"/>
          <w:lang w:val="uk-UA"/>
        </w:rPr>
        <w:t xml:space="preserve">                                                                                  </w:t>
      </w:r>
      <w:r>
        <w:rPr>
          <w:rFonts w:ascii="Times New Roman" w:hAnsi="Times New Roman" w:cs="Times New Roman"/>
          <w:b/>
          <w:sz w:val="24"/>
          <w:szCs w:val="24"/>
          <w:lang w:val="uk-UA"/>
        </w:rPr>
        <w:t>Додаток №1</w:t>
      </w:r>
    </w:p>
    <w:p w14:paraId="5F5C6664" w14:textId="77777777" w:rsidR="001F270F" w:rsidRPr="00DC77CC" w:rsidRDefault="001F270F" w:rsidP="001F270F">
      <w:pPr>
        <w:autoSpaceDE w:val="0"/>
        <w:autoSpaceDN w:val="0"/>
        <w:adjustRightInd w:val="0"/>
        <w:spacing w:after="0" w:line="240" w:lineRule="auto"/>
        <w:ind w:left="6096"/>
        <w:rPr>
          <w:rFonts w:ascii="Times New Roman" w:eastAsia="Times New Roman" w:hAnsi="Times New Roman"/>
          <w:bCs/>
          <w:color w:val="000000"/>
          <w:sz w:val="24"/>
          <w:szCs w:val="24"/>
        </w:rPr>
      </w:pPr>
      <w:r w:rsidRPr="00DC77CC">
        <w:rPr>
          <w:rFonts w:ascii="Times New Roman" w:eastAsia="Times New Roman" w:hAnsi="Times New Roman"/>
          <w:sz w:val="24"/>
          <w:szCs w:val="24"/>
        </w:rPr>
        <w:t xml:space="preserve">складений за </w:t>
      </w:r>
      <w:r w:rsidRPr="00DC77CC">
        <w:rPr>
          <w:rFonts w:ascii="Times New Roman" w:eastAsia="Times New Roman" w:hAnsi="Times New Roman"/>
          <w:iCs/>
          <w:color w:val="000000"/>
          <w:sz w:val="24"/>
          <w:szCs w:val="24"/>
        </w:rPr>
        <w:t>Типовою освітньою програмою для закладів загальної середньої освіти (1-4 клас),</w:t>
      </w:r>
      <w:r w:rsidRPr="00DC77CC">
        <w:rPr>
          <w:rFonts w:ascii="Times New Roman" w:eastAsia="Times New Roman" w:hAnsi="Times New Roman"/>
          <w:bCs/>
          <w:color w:val="000000"/>
          <w:sz w:val="24"/>
          <w:szCs w:val="24"/>
        </w:rPr>
        <w:t xml:space="preserve"> </w:t>
      </w:r>
    </w:p>
    <w:p w14:paraId="76D0EF1B" w14:textId="77777777" w:rsidR="001F270F" w:rsidRPr="00DC77CC" w:rsidRDefault="001F270F" w:rsidP="001F270F">
      <w:pPr>
        <w:autoSpaceDE w:val="0"/>
        <w:autoSpaceDN w:val="0"/>
        <w:adjustRightInd w:val="0"/>
        <w:spacing w:after="0" w:line="240" w:lineRule="auto"/>
        <w:ind w:left="6096"/>
        <w:rPr>
          <w:rFonts w:ascii="Times New Roman" w:eastAsia="Times New Roman" w:hAnsi="Times New Roman"/>
          <w:bCs/>
          <w:color w:val="000000"/>
          <w:sz w:val="24"/>
          <w:szCs w:val="24"/>
        </w:rPr>
      </w:pPr>
      <w:r w:rsidRPr="00DC77CC">
        <w:rPr>
          <w:rFonts w:ascii="Times New Roman" w:eastAsia="Times New Roman" w:hAnsi="Times New Roman"/>
          <w:bCs/>
          <w:color w:val="000000"/>
          <w:sz w:val="24"/>
          <w:szCs w:val="24"/>
        </w:rPr>
        <w:t xml:space="preserve">розробленою під керівництвом О.Я. Савченко, </w:t>
      </w:r>
    </w:p>
    <w:p w14:paraId="4871C469" w14:textId="77777777" w:rsidR="001F270F" w:rsidRPr="00D4116A" w:rsidRDefault="001F270F" w:rsidP="001F270F">
      <w:pPr>
        <w:autoSpaceDE w:val="0"/>
        <w:autoSpaceDN w:val="0"/>
        <w:adjustRightInd w:val="0"/>
        <w:spacing w:after="0" w:line="240" w:lineRule="auto"/>
        <w:ind w:left="6096"/>
        <w:rPr>
          <w:rFonts w:ascii="Times New Roman" w:eastAsia="Times New Roman" w:hAnsi="Times New Roman"/>
          <w:szCs w:val="24"/>
        </w:rPr>
      </w:pPr>
      <w:r w:rsidRPr="00DC77CC">
        <w:rPr>
          <w:rFonts w:ascii="Times New Roman" w:eastAsia="Times New Roman" w:hAnsi="Times New Roman"/>
          <w:sz w:val="24"/>
          <w:szCs w:val="24"/>
        </w:rPr>
        <w:t>затвердженою  наказом МОН     України від 21.03.2018  № 268</w:t>
      </w:r>
      <w:r>
        <w:rPr>
          <w:rFonts w:ascii="Times New Roman" w:eastAsia="Times New Roman" w:hAnsi="Times New Roman"/>
          <w:sz w:val="24"/>
          <w:szCs w:val="24"/>
        </w:rPr>
        <w:t xml:space="preserve"> </w:t>
      </w:r>
      <w:r w:rsidRPr="00D4116A">
        <w:rPr>
          <w:rFonts w:ascii="Times New Roman" w:eastAsia="Times New Roman" w:hAnsi="Times New Roman"/>
          <w:sz w:val="24"/>
          <w:szCs w:val="28"/>
          <w:lang w:eastAsia="uk-UA"/>
        </w:rPr>
        <w:t>зі змінами  від 08.10.2019  № 1272</w:t>
      </w:r>
    </w:p>
    <w:p w14:paraId="4F88D5AC" w14:textId="77777777" w:rsidR="001F270F" w:rsidRPr="00DC77CC" w:rsidRDefault="001F270F" w:rsidP="001F270F">
      <w:pPr>
        <w:spacing w:after="0" w:line="240" w:lineRule="auto"/>
        <w:rPr>
          <w:rFonts w:ascii="Times New Roman" w:eastAsia="Times New Roman" w:hAnsi="Times New Roman"/>
          <w:sz w:val="24"/>
          <w:szCs w:val="24"/>
        </w:rPr>
      </w:pPr>
    </w:p>
    <w:p w14:paraId="4F7A060B" w14:textId="77777777" w:rsidR="001F270F" w:rsidRPr="00DC77CC" w:rsidRDefault="001F270F" w:rsidP="001F270F">
      <w:pPr>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 Навчальний план І  ступеню (початкова школа)</w:t>
      </w:r>
    </w:p>
    <w:p w14:paraId="1746B6AE" w14:textId="77777777" w:rsidR="001F270F" w:rsidRPr="00DC77CC" w:rsidRDefault="001F270F" w:rsidP="001F270F">
      <w:pPr>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 Дубов’язівсь</w:t>
      </w:r>
      <w:r>
        <w:rPr>
          <w:rFonts w:ascii="Times New Roman" w:eastAsia="Times New Roman" w:hAnsi="Times New Roman"/>
          <w:b/>
          <w:sz w:val="28"/>
          <w:szCs w:val="28"/>
        </w:rPr>
        <w:t>кого ліцею</w:t>
      </w:r>
    </w:p>
    <w:p w14:paraId="0EDAED28" w14:textId="77777777" w:rsidR="001F270F" w:rsidRPr="00DC77CC" w:rsidRDefault="001F270F" w:rsidP="001F270F">
      <w:pPr>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Дубов'язівської селищної ради Конотопського району Сумської області</w:t>
      </w:r>
    </w:p>
    <w:p w14:paraId="7FC8D6FE" w14:textId="77777777" w:rsidR="001F270F" w:rsidRPr="00DC77CC" w:rsidRDefault="001F270F" w:rsidP="001F270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2021-2022</w:t>
      </w:r>
      <w:r w:rsidRPr="00DC77CC">
        <w:rPr>
          <w:rFonts w:ascii="Times New Roman" w:eastAsia="Times New Roman" w:hAnsi="Times New Roman"/>
          <w:b/>
          <w:sz w:val="28"/>
          <w:szCs w:val="28"/>
        </w:rPr>
        <w:t xml:space="preserve"> н.р.</w:t>
      </w:r>
    </w:p>
    <w:p w14:paraId="56ECC8B5" w14:textId="77777777" w:rsidR="001F270F" w:rsidRPr="00DC77CC" w:rsidRDefault="001F270F" w:rsidP="001F270F">
      <w:pPr>
        <w:spacing w:after="0" w:line="240" w:lineRule="auto"/>
        <w:jc w:val="center"/>
        <w:rPr>
          <w:rFonts w:ascii="Times New Roman" w:eastAsia="Times New Roman" w:hAnsi="Times New Roman"/>
          <w:b/>
          <w:sz w:val="28"/>
          <w:szCs w:val="28"/>
        </w:rPr>
      </w:pPr>
    </w:p>
    <w:tbl>
      <w:tblPr>
        <w:tblW w:w="9537" w:type="dxa"/>
        <w:tblInd w:w="-102" w:type="dxa"/>
        <w:tblCellMar>
          <w:left w:w="40" w:type="dxa"/>
          <w:right w:w="40" w:type="dxa"/>
        </w:tblCellMar>
        <w:tblLook w:val="04A0" w:firstRow="1" w:lastRow="0" w:firstColumn="1" w:lastColumn="0" w:noHBand="0" w:noVBand="1"/>
      </w:tblPr>
      <w:tblGrid>
        <w:gridCol w:w="2977"/>
        <w:gridCol w:w="2552"/>
        <w:gridCol w:w="1417"/>
        <w:gridCol w:w="1276"/>
        <w:gridCol w:w="1315"/>
      </w:tblGrid>
      <w:tr w:rsidR="001F270F" w:rsidRPr="00DC77CC" w14:paraId="55A442E4" w14:textId="77777777" w:rsidTr="004C0300">
        <w:trPr>
          <w:cantSplit/>
        </w:trPr>
        <w:tc>
          <w:tcPr>
            <w:tcW w:w="2977" w:type="dxa"/>
            <w:tcBorders>
              <w:top w:val="single" w:sz="6" w:space="0" w:color="auto"/>
              <w:left w:val="single" w:sz="6" w:space="0" w:color="auto"/>
              <w:bottom w:val="nil"/>
              <w:right w:val="single" w:sz="6" w:space="0" w:color="auto"/>
            </w:tcBorders>
            <w:vAlign w:val="center"/>
            <w:hideMark/>
          </w:tcPr>
          <w:p w14:paraId="54DC9A19" w14:textId="77777777" w:rsidR="001F270F" w:rsidRPr="00DC77CC" w:rsidRDefault="001F270F" w:rsidP="004C0300">
            <w:pPr>
              <w:widowControl w:val="0"/>
              <w:snapToGrid w:val="0"/>
              <w:spacing w:before="40" w:after="0" w:line="240" w:lineRule="auto"/>
              <w:jc w:val="center"/>
              <w:rPr>
                <w:rFonts w:ascii="Times New Roman" w:eastAsia="Times New Roman" w:hAnsi="Times New Roman"/>
                <w:b/>
                <w:sz w:val="28"/>
                <w:szCs w:val="24"/>
              </w:rPr>
            </w:pPr>
            <w:r w:rsidRPr="00DC77CC">
              <w:rPr>
                <w:rFonts w:ascii="Times New Roman" w:eastAsia="Times New Roman" w:hAnsi="Times New Roman"/>
                <w:b/>
                <w:sz w:val="28"/>
                <w:szCs w:val="24"/>
              </w:rPr>
              <w:t>Освітні галузі</w:t>
            </w:r>
          </w:p>
        </w:tc>
        <w:tc>
          <w:tcPr>
            <w:tcW w:w="2552" w:type="dxa"/>
            <w:tcBorders>
              <w:top w:val="single" w:sz="6" w:space="0" w:color="auto"/>
              <w:left w:val="single" w:sz="6" w:space="0" w:color="auto"/>
              <w:bottom w:val="nil"/>
              <w:right w:val="single" w:sz="6" w:space="0" w:color="auto"/>
            </w:tcBorders>
            <w:vAlign w:val="center"/>
            <w:hideMark/>
          </w:tcPr>
          <w:p w14:paraId="2E10A2D3" w14:textId="77777777" w:rsidR="001F270F" w:rsidRPr="00DC77CC" w:rsidRDefault="001F270F" w:rsidP="004C0300">
            <w:pPr>
              <w:widowControl w:val="0"/>
              <w:snapToGrid w:val="0"/>
              <w:spacing w:before="40" w:after="0" w:line="240" w:lineRule="auto"/>
              <w:jc w:val="center"/>
              <w:rPr>
                <w:rFonts w:ascii="Times New Roman" w:eastAsia="Times New Roman" w:hAnsi="Times New Roman"/>
                <w:b/>
                <w:sz w:val="28"/>
                <w:szCs w:val="24"/>
              </w:rPr>
            </w:pPr>
            <w:r w:rsidRPr="00DC77CC">
              <w:rPr>
                <w:rFonts w:ascii="Times New Roman" w:eastAsia="Times New Roman" w:hAnsi="Times New Roman"/>
                <w:b/>
                <w:sz w:val="28"/>
                <w:szCs w:val="24"/>
              </w:rPr>
              <w:t>Навчальні предмети</w:t>
            </w:r>
          </w:p>
        </w:tc>
        <w:tc>
          <w:tcPr>
            <w:tcW w:w="2693" w:type="dxa"/>
            <w:gridSpan w:val="2"/>
            <w:tcBorders>
              <w:top w:val="single" w:sz="4" w:space="0" w:color="auto"/>
              <w:bottom w:val="single" w:sz="4" w:space="0" w:color="auto"/>
              <w:right w:val="single" w:sz="4" w:space="0" w:color="auto"/>
            </w:tcBorders>
            <w:shd w:val="clear" w:color="auto" w:fill="auto"/>
          </w:tcPr>
          <w:p w14:paraId="4F434827" w14:textId="77777777" w:rsidR="001F270F" w:rsidRPr="00DC77CC" w:rsidRDefault="001F270F" w:rsidP="004C0300">
            <w:pPr>
              <w:spacing w:after="0" w:line="240" w:lineRule="auto"/>
              <w:rPr>
                <w:rFonts w:ascii="Times New Roman" w:eastAsia="Times New Roman" w:hAnsi="Times New Roman"/>
                <w:b/>
                <w:sz w:val="28"/>
                <w:szCs w:val="28"/>
              </w:rPr>
            </w:pPr>
            <w:r w:rsidRPr="00DC77CC">
              <w:rPr>
                <w:rFonts w:ascii="Times New Roman" w:eastAsia="Times New Roman" w:hAnsi="Times New Roman"/>
                <w:b/>
                <w:sz w:val="28"/>
                <w:szCs w:val="28"/>
              </w:rPr>
              <w:t>Кількість годин на тиждень у класі</w:t>
            </w:r>
          </w:p>
        </w:tc>
        <w:tc>
          <w:tcPr>
            <w:tcW w:w="1315" w:type="dxa"/>
            <w:tcBorders>
              <w:top w:val="single" w:sz="4" w:space="0" w:color="auto"/>
              <w:bottom w:val="single" w:sz="4" w:space="0" w:color="auto"/>
              <w:right w:val="single" w:sz="4" w:space="0" w:color="auto"/>
            </w:tcBorders>
          </w:tcPr>
          <w:p w14:paraId="6333CF4A" w14:textId="77777777" w:rsidR="001F270F" w:rsidRPr="00DC77CC" w:rsidRDefault="001F270F" w:rsidP="004C0300">
            <w:pPr>
              <w:spacing w:after="0" w:line="240" w:lineRule="auto"/>
              <w:rPr>
                <w:rFonts w:ascii="Times New Roman" w:eastAsia="Times New Roman" w:hAnsi="Times New Roman"/>
                <w:b/>
                <w:sz w:val="28"/>
                <w:szCs w:val="28"/>
              </w:rPr>
            </w:pPr>
          </w:p>
        </w:tc>
      </w:tr>
      <w:tr w:rsidR="001F270F" w:rsidRPr="00DC77CC" w14:paraId="62B61590" w14:textId="77777777" w:rsidTr="004C0300">
        <w:trPr>
          <w:cantSplit/>
        </w:trPr>
        <w:tc>
          <w:tcPr>
            <w:tcW w:w="2977" w:type="dxa"/>
            <w:tcBorders>
              <w:top w:val="nil"/>
              <w:left w:val="single" w:sz="6" w:space="0" w:color="auto"/>
              <w:bottom w:val="single" w:sz="6" w:space="0" w:color="auto"/>
              <w:right w:val="single" w:sz="6" w:space="0" w:color="auto"/>
            </w:tcBorders>
          </w:tcPr>
          <w:p w14:paraId="19A70C15" w14:textId="77777777" w:rsidR="001F270F" w:rsidRPr="00DC77CC" w:rsidRDefault="001F270F" w:rsidP="004C0300">
            <w:pPr>
              <w:widowControl w:val="0"/>
              <w:snapToGrid w:val="0"/>
              <w:spacing w:before="20" w:after="0" w:line="240" w:lineRule="auto"/>
              <w:rPr>
                <w:rFonts w:ascii="Times New Roman" w:eastAsia="Times New Roman" w:hAnsi="Times New Roman"/>
                <w:b/>
                <w:sz w:val="28"/>
                <w:szCs w:val="24"/>
              </w:rPr>
            </w:pPr>
          </w:p>
        </w:tc>
        <w:tc>
          <w:tcPr>
            <w:tcW w:w="2552" w:type="dxa"/>
            <w:tcBorders>
              <w:top w:val="nil"/>
              <w:left w:val="single" w:sz="6" w:space="0" w:color="auto"/>
              <w:bottom w:val="single" w:sz="6" w:space="0" w:color="auto"/>
              <w:right w:val="single" w:sz="6" w:space="0" w:color="auto"/>
            </w:tcBorders>
          </w:tcPr>
          <w:p w14:paraId="388740A5" w14:textId="77777777" w:rsidR="001F270F" w:rsidRPr="00DC77CC" w:rsidRDefault="001F270F" w:rsidP="004C0300">
            <w:pPr>
              <w:widowControl w:val="0"/>
              <w:snapToGrid w:val="0"/>
              <w:spacing w:before="20" w:after="0" w:line="240" w:lineRule="auto"/>
              <w:rPr>
                <w:rFonts w:ascii="Times New Roman" w:eastAsia="Times New Roman" w:hAnsi="Times New Roman"/>
                <w:b/>
                <w:sz w:val="28"/>
                <w:szCs w:val="24"/>
              </w:rPr>
            </w:pPr>
          </w:p>
        </w:tc>
        <w:tc>
          <w:tcPr>
            <w:tcW w:w="1417" w:type="dxa"/>
            <w:tcBorders>
              <w:top w:val="single" w:sz="6" w:space="0" w:color="auto"/>
              <w:left w:val="single" w:sz="6" w:space="0" w:color="auto"/>
              <w:bottom w:val="single" w:sz="6" w:space="0" w:color="auto"/>
              <w:right w:val="single" w:sz="4" w:space="0" w:color="auto"/>
            </w:tcBorders>
            <w:vAlign w:val="center"/>
            <w:hideMark/>
          </w:tcPr>
          <w:p w14:paraId="37C7CA9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8"/>
                <w:szCs w:val="24"/>
              </w:rPr>
            </w:pPr>
            <w:r w:rsidRPr="00DC77CC">
              <w:rPr>
                <w:rFonts w:ascii="Times New Roman" w:eastAsia="Times New Roman" w:hAnsi="Times New Roman"/>
                <w:b/>
                <w:sz w:val="28"/>
                <w:szCs w:val="24"/>
              </w:rPr>
              <w:t>1 клас</w:t>
            </w:r>
          </w:p>
        </w:tc>
        <w:tc>
          <w:tcPr>
            <w:tcW w:w="1276" w:type="dxa"/>
            <w:tcBorders>
              <w:top w:val="single" w:sz="6" w:space="0" w:color="auto"/>
              <w:left w:val="single" w:sz="4" w:space="0" w:color="auto"/>
              <w:bottom w:val="single" w:sz="6" w:space="0" w:color="auto"/>
              <w:right w:val="single" w:sz="6" w:space="0" w:color="auto"/>
            </w:tcBorders>
            <w:vAlign w:val="center"/>
          </w:tcPr>
          <w:p w14:paraId="06B2E13D"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 клас</w:t>
            </w:r>
          </w:p>
        </w:tc>
        <w:tc>
          <w:tcPr>
            <w:tcW w:w="1315" w:type="dxa"/>
            <w:tcBorders>
              <w:top w:val="single" w:sz="6" w:space="0" w:color="auto"/>
              <w:left w:val="single" w:sz="4" w:space="0" w:color="auto"/>
              <w:bottom w:val="single" w:sz="6" w:space="0" w:color="auto"/>
              <w:right w:val="single" w:sz="6" w:space="0" w:color="auto"/>
            </w:tcBorders>
          </w:tcPr>
          <w:p w14:paraId="17779C5B"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 xml:space="preserve">Разом </w:t>
            </w:r>
          </w:p>
        </w:tc>
      </w:tr>
      <w:tr w:rsidR="001F270F" w:rsidRPr="00DC77CC" w14:paraId="50B88F22" w14:textId="77777777" w:rsidTr="004C0300">
        <w:trPr>
          <w:cantSplit/>
        </w:trPr>
        <w:tc>
          <w:tcPr>
            <w:tcW w:w="2977" w:type="dxa"/>
            <w:tcBorders>
              <w:top w:val="single" w:sz="6" w:space="0" w:color="auto"/>
              <w:left w:val="single" w:sz="6" w:space="0" w:color="auto"/>
              <w:bottom w:val="nil"/>
              <w:right w:val="single" w:sz="6" w:space="0" w:color="auto"/>
            </w:tcBorders>
            <w:hideMark/>
          </w:tcPr>
          <w:p w14:paraId="7E663297"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Мовно-літературна</w:t>
            </w:r>
          </w:p>
        </w:tc>
        <w:tc>
          <w:tcPr>
            <w:tcW w:w="2552" w:type="dxa"/>
            <w:tcBorders>
              <w:top w:val="single" w:sz="6" w:space="0" w:color="auto"/>
              <w:left w:val="single" w:sz="6" w:space="0" w:color="auto"/>
              <w:bottom w:val="single" w:sz="6" w:space="0" w:color="auto"/>
              <w:right w:val="single" w:sz="6" w:space="0" w:color="auto"/>
            </w:tcBorders>
            <w:hideMark/>
          </w:tcPr>
          <w:p w14:paraId="31AFBFAB"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Українська мова</w:t>
            </w:r>
            <w:r>
              <w:rPr>
                <w:rFonts w:ascii="Times New Roman" w:eastAsia="Times New Roman" w:hAnsi="Times New Roman"/>
                <w:sz w:val="28"/>
                <w:szCs w:val="24"/>
              </w:rPr>
              <w:t xml:space="preserve"> та література</w:t>
            </w:r>
          </w:p>
        </w:tc>
        <w:tc>
          <w:tcPr>
            <w:tcW w:w="1417" w:type="dxa"/>
            <w:tcBorders>
              <w:top w:val="single" w:sz="6" w:space="0" w:color="auto"/>
              <w:left w:val="single" w:sz="6" w:space="0" w:color="auto"/>
              <w:bottom w:val="single" w:sz="6" w:space="0" w:color="auto"/>
              <w:right w:val="single" w:sz="4" w:space="0" w:color="auto"/>
            </w:tcBorders>
            <w:vAlign w:val="center"/>
            <w:hideMark/>
          </w:tcPr>
          <w:p w14:paraId="3E58E3DB"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7</w:t>
            </w:r>
          </w:p>
        </w:tc>
        <w:tc>
          <w:tcPr>
            <w:tcW w:w="1276" w:type="dxa"/>
            <w:tcBorders>
              <w:top w:val="single" w:sz="6" w:space="0" w:color="auto"/>
              <w:left w:val="single" w:sz="4" w:space="0" w:color="auto"/>
              <w:bottom w:val="single" w:sz="6" w:space="0" w:color="auto"/>
              <w:right w:val="single" w:sz="6" w:space="0" w:color="auto"/>
            </w:tcBorders>
            <w:vAlign w:val="center"/>
          </w:tcPr>
          <w:p w14:paraId="732A0F23"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7</w:t>
            </w:r>
          </w:p>
        </w:tc>
        <w:tc>
          <w:tcPr>
            <w:tcW w:w="1315" w:type="dxa"/>
            <w:tcBorders>
              <w:top w:val="single" w:sz="6" w:space="0" w:color="auto"/>
              <w:left w:val="single" w:sz="4" w:space="0" w:color="auto"/>
              <w:bottom w:val="single" w:sz="6" w:space="0" w:color="auto"/>
              <w:right w:val="single" w:sz="6" w:space="0" w:color="auto"/>
            </w:tcBorders>
          </w:tcPr>
          <w:p w14:paraId="2F93B5F7"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14</w:t>
            </w:r>
          </w:p>
        </w:tc>
      </w:tr>
      <w:tr w:rsidR="001F270F" w:rsidRPr="00DC77CC" w14:paraId="1A655878" w14:textId="77777777" w:rsidTr="004C0300">
        <w:trPr>
          <w:cantSplit/>
        </w:trPr>
        <w:tc>
          <w:tcPr>
            <w:tcW w:w="2977" w:type="dxa"/>
            <w:tcBorders>
              <w:top w:val="nil"/>
              <w:left w:val="single" w:sz="6" w:space="0" w:color="auto"/>
              <w:bottom w:val="single" w:sz="6" w:space="0" w:color="auto"/>
              <w:right w:val="single" w:sz="6" w:space="0" w:color="auto"/>
            </w:tcBorders>
            <w:hideMark/>
          </w:tcPr>
          <w:p w14:paraId="5357F35A"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Іншомовна</w:t>
            </w:r>
          </w:p>
        </w:tc>
        <w:tc>
          <w:tcPr>
            <w:tcW w:w="2552" w:type="dxa"/>
            <w:tcBorders>
              <w:top w:val="single" w:sz="6" w:space="0" w:color="auto"/>
              <w:left w:val="single" w:sz="6" w:space="0" w:color="auto"/>
              <w:bottom w:val="single" w:sz="6" w:space="0" w:color="auto"/>
              <w:right w:val="single" w:sz="6" w:space="0" w:color="auto"/>
            </w:tcBorders>
            <w:hideMark/>
          </w:tcPr>
          <w:p w14:paraId="701FA207"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Іноземна мова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0897DAA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c>
          <w:tcPr>
            <w:tcW w:w="1276" w:type="dxa"/>
            <w:tcBorders>
              <w:top w:val="single" w:sz="6" w:space="0" w:color="auto"/>
              <w:left w:val="single" w:sz="4" w:space="0" w:color="auto"/>
              <w:bottom w:val="single" w:sz="6" w:space="0" w:color="auto"/>
              <w:right w:val="single" w:sz="6" w:space="0" w:color="auto"/>
            </w:tcBorders>
            <w:vAlign w:val="center"/>
          </w:tcPr>
          <w:p w14:paraId="44AD340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315" w:type="dxa"/>
            <w:tcBorders>
              <w:top w:val="single" w:sz="6" w:space="0" w:color="auto"/>
              <w:left w:val="single" w:sz="4" w:space="0" w:color="auto"/>
              <w:bottom w:val="single" w:sz="6" w:space="0" w:color="auto"/>
              <w:right w:val="single" w:sz="6" w:space="0" w:color="auto"/>
            </w:tcBorders>
          </w:tcPr>
          <w:p w14:paraId="43B1E32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5</w:t>
            </w:r>
          </w:p>
        </w:tc>
      </w:tr>
      <w:tr w:rsidR="001F270F" w:rsidRPr="00DC77CC" w14:paraId="353E9AFE" w14:textId="77777777" w:rsidTr="004C0300">
        <w:trPr>
          <w:cantSplit/>
        </w:trPr>
        <w:tc>
          <w:tcPr>
            <w:tcW w:w="2977" w:type="dxa"/>
            <w:tcBorders>
              <w:top w:val="single" w:sz="6" w:space="0" w:color="auto"/>
              <w:left w:val="single" w:sz="6" w:space="0" w:color="auto"/>
              <w:bottom w:val="single" w:sz="6" w:space="0" w:color="auto"/>
              <w:right w:val="single" w:sz="6" w:space="0" w:color="auto"/>
            </w:tcBorders>
            <w:hideMark/>
          </w:tcPr>
          <w:p w14:paraId="3CFFB7A1"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Математична</w:t>
            </w:r>
          </w:p>
        </w:tc>
        <w:tc>
          <w:tcPr>
            <w:tcW w:w="2552" w:type="dxa"/>
            <w:tcBorders>
              <w:top w:val="single" w:sz="6" w:space="0" w:color="auto"/>
              <w:left w:val="single" w:sz="6" w:space="0" w:color="auto"/>
              <w:bottom w:val="single" w:sz="6" w:space="0" w:color="auto"/>
              <w:right w:val="single" w:sz="6" w:space="0" w:color="auto"/>
            </w:tcBorders>
            <w:hideMark/>
          </w:tcPr>
          <w:p w14:paraId="393472A1"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Математика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2C1E6DD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4</w:t>
            </w:r>
          </w:p>
        </w:tc>
        <w:tc>
          <w:tcPr>
            <w:tcW w:w="1276" w:type="dxa"/>
            <w:tcBorders>
              <w:top w:val="single" w:sz="6" w:space="0" w:color="auto"/>
              <w:left w:val="single" w:sz="4" w:space="0" w:color="auto"/>
              <w:bottom w:val="single" w:sz="6" w:space="0" w:color="auto"/>
              <w:right w:val="single" w:sz="6" w:space="0" w:color="auto"/>
            </w:tcBorders>
            <w:vAlign w:val="center"/>
          </w:tcPr>
          <w:p w14:paraId="2668CBC4"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4</w:t>
            </w:r>
          </w:p>
        </w:tc>
        <w:tc>
          <w:tcPr>
            <w:tcW w:w="1315" w:type="dxa"/>
            <w:tcBorders>
              <w:top w:val="single" w:sz="6" w:space="0" w:color="auto"/>
              <w:left w:val="single" w:sz="4" w:space="0" w:color="auto"/>
              <w:bottom w:val="single" w:sz="6" w:space="0" w:color="auto"/>
              <w:right w:val="single" w:sz="6" w:space="0" w:color="auto"/>
            </w:tcBorders>
          </w:tcPr>
          <w:p w14:paraId="1D5DDEF2"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8</w:t>
            </w:r>
          </w:p>
        </w:tc>
      </w:tr>
      <w:tr w:rsidR="001F270F" w:rsidRPr="00DC77CC" w14:paraId="076246A9" w14:textId="77777777" w:rsidTr="004C0300">
        <w:trPr>
          <w:cantSplit/>
        </w:trPr>
        <w:tc>
          <w:tcPr>
            <w:tcW w:w="2977" w:type="dxa"/>
            <w:tcBorders>
              <w:top w:val="single" w:sz="6" w:space="0" w:color="auto"/>
              <w:left w:val="single" w:sz="6" w:space="0" w:color="auto"/>
              <w:bottom w:val="single" w:sz="6" w:space="0" w:color="auto"/>
              <w:right w:val="single" w:sz="6" w:space="0" w:color="auto"/>
            </w:tcBorders>
            <w:hideMark/>
          </w:tcPr>
          <w:p w14:paraId="3DCCDB24"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Я досліджую світ (природнича, громадянська й історична, соціальна, здоров'язбережувальна галузі</w:t>
            </w:r>
          </w:p>
        </w:tc>
        <w:tc>
          <w:tcPr>
            <w:tcW w:w="2552" w:type="dxa"/>
            <w:tcBorders>
              <w:top w:val="single" w:sz="6" w:space="0" w:color="auto"/>
              <w:left w:val="single" w:sz="6" w:space="0" w:color="auto"/>
              <w:bottom w:val="single" w:sz="4" w:space="0" w:color="auto"/>
              <w:right w:val="single" w:sz="6" w:space="0" w:color="auto"/>
            </w:tcBorders>
            <w:hideMark/>
          </w:tcPr>
          <w:p w14:paraId="76FFB7E3"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1417" w:type="dxa"/>
            <w:tcBorders>
              <w:top w:val="single" w:sz="6" w:space="0" w:color="auto"/>
              <w:left w:val="single" w:sz="6" w:space="0" w:color="auto"/>
              <w:bottom w:val="single" w:sz="4" w:space="0" w:color="auto"/>
              <w:right w:val="single" w:sz="6" w:space="0" w:color="auto"/>
            </w:tcBorders>
            <w:vAlign w:val="center"/>
            <w:hideMark/>
          </w:tcPr>
          <w:p w14:paraId="4B3E6810"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276" w:type="dxa"/>
            <w:tcBorders>
              <w:top w:val="single" w:sz="6" w:space="0" w:color="auto"/>
              <w:left w:val="single" w:sz="4" w:space="0" w:color="auto"/>
              <w:bottom w:val="single" w:sz="4" w:space="0" w:color="auto"/>
              <w:right w:val="single" w:sz="6" w:space="0" w:color="auto"/>
            </w:tcBorders>
            <w:vAlign w:val="center"/>
          </w:tcPr>
          <w:p w14:paraId="342B1D8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315" w:type="dxa"/>
            <w:tcBorders>
              <w:top w:val="single" w:sz="6" w:space="0" w:color="auto"/>
              <w:left w:val="single" w:sz="4" w:space="0" w:color="auto"/>
              <w:bottom w:val="single" w:sz="4" w:space="0" w:color="auto"/>
              <w:right w:val="single" w:sz="6" w:space="0" w:color="auto"/>
            </w:tcBorders>
          </w:tcPr>
          <w:p w14:paraId="7518BD93"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p w14:paraId="512DA21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p w14:paraId="5EAF5525"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6</w:t>
            </w:r>
          </w:p>
        </w:tc>
      </w:tr>
      <w:tr w:rsidR="001F270F" w:rsidRPr="00DC77CC" w14:paraId="6C0169CC" w14:textId="77777777" w:rsidTr="004C0300">
        <w:trPr>
          <w:cantSplit/>
          <w:trHeight w:val="480"/>
        </w:trPr>
        <w:tc>
          <w:tcPr>
            <w:tcW w:w="2977" w:type="dxa"/>
            <w:tcBorders>
              <w:top w:val="single" w:sz="6" w:space="0" w:color="auto"/>
              <w:left w:val="single" w:sz="6" w:space="0" w:color="auto"/>
              <w:bottom w:val="single" w:sz="4" w:space="0" w:color="auto"/>
              <w:right w:val="single" w:sz="6" w:space="0" w:color="auto"/>
            </w:tcBorders>
            <w:hideMark/>
          </w:tcPr>
          <w:p w14:paraId="603D692E"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Технологічна</w:t>
            </w:r>
          </w:p>
          <w:p w14:paraId="2EF8F4DC"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2552" w:type="dxa"/>
            <w:tcBorders>
              <w:top w:val="single" w:sz="6" w:space="0" w:color="auto"/>
              <w:left w:val="single" w:sz="6" w:space="0" w:color="auto"/>
              <w:bottom w:val="single" w:sz="4" w:space="0" w:color="auto"/>
              <w:right w:val="single" w:sz="6" w:space="0" w:color="auto"/>
            </w:tcBorders>
            <w:hideMark/>
          </w:tcPr>
          <w:p w14:paraId="1FD66C06"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Трудове навчання</w:t>
            </w:r>
          </w:p>
        </w:tc>
        <w:tc>
          <w:tcPr>
            <w:tcW w:w="1417" w:type="dxa"/>
            <w:tcBorders>
              <w:top w:val="single" w:sz="6" w:space="0" w:color="auto"/>
              <w:left w:val="single" w:sz="6" w:space="0" w:color="auto"/>
              <w:bottom w:val="single" w:sz="4" w:space="0" w:color="auto"/>
              <w:right w:val="single" w:sz="6" w:space="0" w:color="auto"/>
            </w:tcBorders>
            <w:vAlign w:val="center"/>
            <w:hideMark/>
          </w:tcPr>
          <w:p w14:paraId="7FFADC52"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276" w:type="dxa"/>
            <w:tcBorders>
              <w:top w:val="single" w:sz="6" w:space="0" w:color="auto"/>
              <w:left w:val="single" w:sz="4" w:space="0" w:color="auto"/>
              <w:bottom w:val="single" w:sz="4" w:space="0" w:color="auto"/>
              <w:right w:val="single" w:sz="6" w:space="0" w:color="auto"/>
            </w:tcBorders>
            <w:vAlign w:val="center"/>
          </w:tcPr>
          <w:p w14:paraId="55E3343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15" w:type="dxa"/>
            <w:tcBorders>
              <w:top w:val="single" w:sz="6" w:space="0" w:color="auto"/>
              <w:left w:val="single" w:sz="4" w:space="0" w:color="auto"/>
              <w:bottom w:val="single" w:sz="4" w:space="0" w:color="auto"/>
              <w:right w:val="single" w:sz="6" w:space="0" w:color="auto"/>
            </w:tcBorders>
          </w:tcPr>
          <w:p w14:paraId="0856262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w:t>
            </w:r>
          </w:p>
        </w:tc>
      </w:tr>
      <w:tr w:rsidR="001F270F" w:rsidRPr="00DC77CC" w14:paraId="37C70250" w14:textId="77777777" w:rsidTr="004C0300">
        <w:trPr>
          <w:cantSplit/>
          <w:trHeight w:val="480"/>
        </w:trPr>
        <w:tc>
          <w:tcPr>
            <w:tcW w:w="2977" w:type="dxa"/>
            <w:tcBorders>
              <w:top w:val="single" w:sz="4" w:space="0" w:color="auto"/>
              <w:left w:val="single" w:sz="6" w:space="0" w:color="auto"/>
              <w:bottom w:val="single" w:sz="4" w:space="0" w:color="auto"/>
              <w:right w:val="single" w:sz="6" w:space="0" w:color="auto"/>
            </w:tcBorders>
          </w:tcPr>
          <w:p w14:paraId="0D449E97"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Інформатична</w:t>
            </w:r>
          </w:p>
        </w:tc>
        <w:tc>
          <w:tcPr>
            <w:tcW w:w="2552" w:type="dxa"/>
            <w:tcBorders>
              <w:top w:val="single" w:sz="4" w:space="0" w:color="auto"/>
              <w:left w:val="single" w:sz="6" w:space="0" w:color="auto"/>
              <w:bottom w:val="single" w:sz="6" w:space="0" w:color="auto"/>
              <w:right w:val="single" w:sz="6" w:space="0" w:color="auto"/>
            </w:tcBorders>
          </w:tcPr>
          <w:p w14:paraId="1C84B47D"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Інформатика</w:t>
            </w:r>
          </w:p>
        </w:tc>
        <w:tc>
          <w:tcPr>
            <w:tcW w:w="1417" w:type="dxa"/>
            <w:tcBorders>
              <w:top w:val="single" w:sz="4" w:space="0" w:color="auto"/>
              <w:left w:val="single" w:sz="6" w:space="0" w:color="auto"/>
              <w:bottom w:val="single" w:sz="6" w:space="0" w:color="auto"/>
              <w:right w:val="single" w:sz="6" w:space="0" w:color="auto"/>
            </w:tcBorders>
            <w:vAlign w:val="center"/>
          </w:tcPr>
          <w:p w14:paraId="2A0CEAA4"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w:t>
            </w:r>
          </w:p>
        </w:tc>
        <w:tc>
          <w:tcPr>
            <w:tcW w:w="1276" w:type="dxa"/>
            <w:tcBorders>
              <w:top w:val="single" w:sz="4" w:space="0" w:color="auto"/>
              <w:left w:val="single" w:sz="4" w:space="0" w:color="auto"/>
              <w:bottom w:val="single" w:sz="6" w:space="0" w:color="auto"/>
              <w:right w:val="single" w:sz="6" w:space="0" w:color="auto"/>
            </w:tcBorders>
            <w:vAlign w:val="center"/>
          </w:tcPr>
          <w:p w14:paraId="4C925724"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15" w:type="dxa"/>
            <w:tcBorders>
              <w:top w:val="single" w:sz="4" w:space="0" w:color="auto"/>
              <w:left w:val="single" w:sz="4" w:space="0" w:color="auto"/>
              <w:bottom w:val="single" w:sz="6" w:space="0" w:color="auto"/>
              <w:right w:val="single" w:sz="6" w:space="0" w:color="auto"/>
            </w:tcBorders>
          </w:tcPr>
          <w:p w14:paraId="2525D772"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1</w:t>
            </w:r>
          </w:p>
        </w:tc>
      </w:tr>
      <w:tr w:rsidR="001F270F" w:rsidRPr="00DC77CC" w14:paraId="4DBA24EB" w14:textId="77777777" w:rsidTr="004C0300">
        <w:trPr>
          <w:cantSplit/>
          <w:trHeight w:val="377"/>
        </w:trPr>
        <w:tc>
          <w:tcPr>
            <w:tcW w:w="2977" w:type="dxa"/>
            <w:vMerge w:val="restart"/>
            <w:tcBorders>
              <w:top w:val="single" w:sz="4" w:space="0" w:color="auto"/>
              <w:left w:val="single" w:sz="6" w:space="0" w:color="auto"/>
              <w:bottom w:val="nil"/>
              <w:right w:val="single" w:sz="6" w:space="0" w:color="auto"/>
            </w:tcBorders>
            <w:hideMark/>
          </w:tcPr>
          <w:p w14:paraId="68B07EFE"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p w14:paraId="5604BE7F"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Мистецька</w:t>
            </w:r>
          </w:p>
          <w:p w14:paraId="0F0D0161"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2552" w:type="dxa"/>
            <w:tcBorders>
              <w:top w:val="single" w:sz="6" w:space="0" w:color="auto"/>
              <w:left w:val="single" w:sz="6" w:space="0" w:color="auto"/>
              <w:bottom w:val="single" w:sz="4" w:space="0" w:color="auto"/>
              <w:right w:val="single" w:sz="6" w:space="0" w:color="auto"/>
            </w:tcBorders>
            <w:hideMark/>
          </w:tcPr>
          <w:p w14:paraId="00FAA7A8" w14:textId="77777777" w:rsidR="001F270F" w:rsidRPr="00DC77CC" w:rsidRDefault="001F270F" w:rsidP="004C0300">
            <w:pPr>
              <w:widowControl w:val="0"/>
              <w:snapToGri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Музичне мистецтво</w:t>
            </w:r>
          </w:p>
        </w:tc>
        <w:tc>
          <w:tcPr>
            <w:tcW w:w="1417" w:type="dxa"/>
            <w:tcBorders>
              <w:top w:val="single" w:sz="6" w:space="0" w:color="auto"/>
              <w:left w:val="single" w:sz="6" w:space="0" w:color="auto"/>
              <w:bottom w:val="single" w:sz="4" w:space="0" w:color="auto"/>
              <w:right w:val="single" w:sz="6" w:space="0" w:color="auto"/>
            </w:tcBorders>
            <w:vAlign w:val="center"/>
          </w:tcPr>
          <w:p w14:paraId="2AFE7B19"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276" w:type="dxa"/>
            <w:tcBorders>
              <w:top w:val="single" w:sz="6" w:space="0" w:color="auto"/>
              <w:left w:val="single" w:sz="4" w:space="0" w:color="auto"/>
              <w:bottom w:val="single" w:sz="4" w:space="0" w:color="auto"/>
              <w:right w:val="single" w:sz="6" w:space="0" w:color="auto"/>
            </w:tcBorders>
            <w:vAlign w:val="center"/>
          </w:tcPr>
          <w:p w14:paraId="7FC54838"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15" w:type="dxa"/>
            <w:tcBorders>
              <w:top w:val="single" w:sz="6" w:space="0" w:color="auto"/>
              <w:left w:val="single" w:sz="4" w:space="0" w:color="auto"/>
              <w:bottom w:val="single" w:sz="4" w:space="0" w:color="auto"/>
              <w:right w:val="single" w:sz="6" w:space="0" w:color="auto"/>
            </w:tcBorders>
          </w:tcPr>
          <w:p w14:paraId="4E708564"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w:t>
            </w:r>
          </w:p>
        </w:tc>
      </w:tr>
      <w:tr w:rsidR="001F270F" w:rsidRPr="00DC77CC" w14:paraId="254F00E8" w14:textId="77777777" w:rsidTr="004C0300">
        <w:trPr>
          <w:cantSplit/>
          <w:trHeight w:val="540"/>
        </w:trPr>
        <w:tc>
          <w:tcPr>
            <w:tcW w:w="2977" w:type="dxa"/>
            <w:vMerge/>
            <w:tcBorders>
              <w:left w:val="single" w:sz="6" w:space="0" w:color="auto"/>
              <w:bottom w:val="single" w:sz="4" w:space="0" w:color="auto"/>
              <w:right w:val="single" w:sz="6" w:space="0" w:color="auto"/>
            </w:tcBorders>
            <w:vAlign w:val="center"/>
            <w:hideMark/>
          </w:tcPr>
          <w:p w14:paraId="7927322B" w14:textId="77777777" w:rsidR="001F270F" w:rsidRPr="00DC77CC" w:rsidRDefault="001F270F" w:rsidP="004C0300">
            <w:pPr>
              <w:spacing w:after="0" w:line="240" w:lineRule="auto"/>
              <w:rPr>
                <w:rFonts w:ascii="Times New Roman" w:eastAsia="Times New Roman" w:hAnsi="Times New Roman"/>
                <w:sz w:val="28"/>
                <w:szCs w:val="24"/>
              </w:rPr>
            </w:pPr>
          </w:p>
        </w:tc>
        <w:tc>
          <w:tcPr>
            <w:tcW w:w="2552" w:type="dxa"/>
            <w:tcBorders>
              <w:top w:val="single" w:sz="4" w:space="0" w:color="auto"/>
              <w:left w:val="single" w:sz="6" w:space="0" w:color="auto"/>
              <w:bottom w:val="single" w:sz="6" w:space="0" w:color="auto"/>
              <w:right w:val="single" w:sz="6" w:space="0" w:color="auto"/>
            </w:tcBorders>
            <w:vAlign w:val="center"/>
            <w:hideMark/>
          </w:tcPr>
          <w:p w14:paraId="6FBCA3EA"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8"/>
              </w:rPr>
              <w:t>Образотворче мистецтво</w:t>
            </w:r>
          </w:p>
        </w:tc>
        <w:tc>
          <w:tcPr>
            <w:tcW w:w="1417" w:type="dxa"/>
            <w:tcBorders>
              <w:top w:val="single" w:sz="4" w:space="0" w:color="auto"/>
              <w:left w:val="single" w:sz="6" w:space="0" w:color="auto"/>
              <w:bottom w:val="single" w:sz="6" w:space="0" w:color="auto"/>
              <w:right w:val="single" w:sz="6" w:space="0" w:color="auto"/>
            </w:tcBorders>
            <w:vAlign w:val="center"/>
          </w:tcPr>
          <w:p w14:paraId="32E9316F"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276" w:type="dxa"/>
            <w:tcBorders>
              <w:top w:val="single" w:sz="4" w:space="0" w:color="auto"/>
              <w:left w:val="single" w:sz="4" w:space="0" w:color="auto"/>
              <w:bottom w:val="single" w:sz="6" w:space="0" w:color="auto"/>
              <w:right w:val="single" w:sz="6" w:space="0" w:color="auto"/>
            </w:tcBorders>
            <w:vAlign w:val="center"/>
          </w:tcPr>
          <w:p w14:paraId="371A38AE"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15" w:type="dxa"/>
            <w:tcBorders>
              <w:top w:val="single" w:sz="4" w:space="0" w:color="auto"/>
              <w:left w:val="single" w:sz="4" w:space="0" w:color="auto"/>
              <w:bottom w:val="single" w:sz="6" w:space="0" w:color="auto"/>
              <w:right w:val="single" w:sz="6" w:space="0" w:color="auto"/>
            </w:tcBorders>
          </w:tcPr>
          <w:p w14:paraId="03FD3E63"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w:t>
            </w:r>
          </w:p>
        </w:tc>
      </w:tr>
      <w:tr w:rsidR="001F270F" w:rsidRPr="00DC77CC" w14:paraId="5912BC51" w14:textId="77777777" w:rsidTr="004C0300">
        <w:trPr>
          <w:cantSplit/>
        </w:trPr>
        <w:tc>
          <w:tcPr>
            <w:tcW w:w="2977" w:type="dxa"/>
            <w:tcBorders>
              <w:top w:val="single" w:sz="4" w:space="0" w:color="auto"/>
              <w:left w:val="single" w:sz="6" w:space="0" w:color="auto"/>
              <w:bottom w:val="single" w:sz="6" w:space="0" w:color="auto"/>
              <w:right w:val="single" w:sz="6" w:space="0" w:color="auto"/>
            </w:tcBorders>
            <w:vAlign w:val="center"/>
            <w:hideMark/>
          </w:tcPr>
          <w:p w14:paraId="62E28CCF" w14:textId="77777777" w:rsidR="001F270F" w:rsidRPr="00DC77CC" w:rsidRDefault="001F270F" w:rsidP="004C0300">
            <w:pPr>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Фізкультурна</w:t>
            </w:r>
          </w:p>
        </w:tc>
        <w:tc>
          <w:tcPr>
            <w:tcW w:w="2552" w:type="dxa"/>
            <w:tcBorders>
              <w:top w:val="single" w:sz="6" w:space="0" w:color="auto"/>
              <w:left w:val="single" w:sz="6" w:space="0" w:color="auto"/>
              <w:bottom w:val="single" w:sz="4" w:space="0" w:color="auto"/>
              <w:right w:val="single" w:sz="6" w:space="0" w:color="auto"/>
            </w:tcBorders>
            <w:hideMark/>
          </w:tcPr>
          <w:p w14:paraId="2840DACF"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Фізична культура</w:t>
            </w:r>
          </w:p>
        </w:tc>
        <w:tc>
          <w:tcPr>
            <w:tcW w:w="1417" w:type="dxa"/>
            <w:tcBorders>
              <w:top w:val="single" w:sz="6" w:space="0" w:color="auto"/>
              <w:left w:val="single" w:sz="6" w:space="0" w:color="auto"/>
              <w:bottom w:val="single" w:sz="6" w:space="0" w:color="auto"/>
              <w:right w:val="single" w:sz="6" w:space="0" w:color="auto"/>
            </w:tcBorders>
            <w:vAlign w:val="center"/>
            <w:hideMark/>
          </w:tcPr>
          <w:p w14:paraId="5B17097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276" w:type="dxa"/>
            <w:tcBorders>
              <w:top w:val="single" w:sz="6" w:space="0" w:color="auto"/>
              <w:left w:val="single" w:sz="4" w:space="0" w:color="auto"/>
              <w:bottom w:val="single" w:sz="4" w:space="0" w:color="auto"/>
              <w:right w:val="single" w:sz="6" w:space="0" w:color="auto"/>
            </w:tcBorders>
            <w:vAlign w:val="center"/>
          </w:tcPr>
          <w:p w14:paraId="1DD32B5E"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315" w:type="dxa"/>
            <w:tcBorders>
              <w:top w:val="single" w:sz="6" w:space="0" w:color="auto"/>
              <w:left w:val="single" w:sz="4" w:space="0" w:color="auto"/>
              <w:bottom w:val="single" w:sz="4" w:space="0" w:color="auto"/>
              <w:right w:val="single" w:sz="6" w:space="0" w:color="auto"/>
            </w:tcBorders>
          </w:tcPr>
          <w:p w14:paraId="493388C5"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6</w:t>
            </w:r>
          </w:p>
        </w:tc>
      </w:tr>
      <w:tr w:rsidR="001F270F" w:rsidRPr="00DC77CC" w14:paraId="33C04222" w14:textId="77777777" w:rsidTr="004C0300">
        <w:trPr>
          <w:cantSplit/>
        </w:trPr>
        <w:tc>
          <w:tcPr>
            <w:tcW w:w="5529" w:type="dxa"/>
            <w:gridSpan w:val="2"/>
            <w:tcBorders>
              <w:top w:val="single" w:sz="4" w:space="0" w:color="auto"/>
              <w:left w:val="single" w:sz="6" w:space="0" w:color="auto"/>
              <w:bottom w:val="single" w:sz="6" w:space="0" w:color="auto"/>
              <w:right w:val="single" w:sz="6" w:space="0" w:color="auto"/>
            </w:tcBorders>
            <w:vAlign w:val="center"/>
          </w:tcPr>
          <w:p w14:paraId="3ECF4598"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4"/>
                <w:szCs w:val="24"/>
              </w:rPr>
              <w:t>Додаткові години на вивчення предметів інваріантної складової</w:t>
            </w:r>
          </w:p>
        </w:tc>
        <w:tc>
          <w:tcPr>
            <w:tcW w:w="1417" w:type="dxa"/>
            <w:tcBorders>
              <w:top w:val="single" w:sz="6" w:space="0" w:color="auto"/>
              <w:left w:val="single" w:sz="6" w:space="0" w:color="auto"/>
              <w:bottom w:val="single" w:sz="6" w:space="0" w:color="auto"/>
              <w:right w:val="single" w:sz="6" w:space="0" w:color="auto"/>
            </w:tcBorders>
            <w:vAlign w:val="center"/>
          </w:tcPr>
          <w:p w14:paraId="30ADADB7"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c>
          <w:tcPr>
            <w:tcW w:w="1276" w:type="dxa"/>
            <w:tcBorders>
              <w:top w:val="single" w:sz="6" w:space="0" w:color="auto"/>
              <w:left w:val="single" w:sz="4" w:space="0" w:color="auto"/>
              <w:bottom w:val="single" w:sz="4" w:space="0" w:color="auto"/>
              <w:right w:val="single" w:sz="6" w:space="0" w:color="auto"/>
            </w:tcBorders>
            <w:vAlign w:val="center"/>
          </w:tcPr>
          <w:p w14:paraId="11EE02A0"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c>
          <w:tcPr>
            <w:tcW w:w="1315" w:type="dxa"/>
            <w:tcBorders>
              <w:top w:val="single" w:sz="6" w:space="0" w:color="auto"/>
              <w:left w:val="single" w:sz="4" w:space="0" w:color="auto"/>
              <w:bottom w:val="single" w:sz="4" w:space="0" w:color="auto"/>
              <w:right w:val="single" w:sz="6" w:space="0" w:color="auto"/>
            </w:tcBorders>
          </w:tcPr>
          <w:p w14:paraId="72E76FFD"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r>
      <w:tr w:rsidR="001F270F" w:rsidRPr="00DC77CC" w14:paraId="036E4A69" w14:textId="77777777" w:rsidTr="004C0300">
        <w:trPr>
          <w:cantSplit/>
        </w:trPr>
        <w:tc>
          <w:tcPr>
            <w:tcW w:w="2977" w:type="dxa"/>
            <w:tcBorders>
              <w:top w:val="single" w:sz="4" w:space="0" w:color="auto"/>
              <w:left w:val="single" w:sz="6" w:space="0" w:color="auto"/>
              <w:bottom w:val="single" w:sz="6" w:space="0" w:color="auto"/>
              <w:right w:val="single" w:sz="6" w:space="0" w:color="auto"/>
            </w:tcBorders>
            <w:vAlign w:val="center"/>
          </w:tcPr>
          <w:p w14:paraId="71B5EAB0" w14:textId="77777777" w:rsidR="001F270F" w:rsidRPr="00DC77CC" w:rsidRDefault="001F270F" w:rsidP="004C0300">
            <w:pPr>
              <w:spacing w:after="0" w:line="240" w:lineRule="auto"/>
              <w:rPr>
                <w:rFonts w:ascii="Times New Roman" w:eastAsia="Times New Roman" w:hAnsi="Times New Roman"/>
                <w:sz w:val="28"/>
                <w:szCs w:val="24"/>
              </w:rPr>
            </w:pPr>
          </w:p>
        </w:tc>
        <w:tc>
          <w:tcPr>
            <w:tcW w:w="2552" w:type="dxa"/>
            <w:tcBorders>
              <w:top w:val="single" w:sz="6" w:space="0" w:color="auto"/>
              <w:left w:val="single" w:sz="6" w:space="0" w:color="auto"/>
              <w:bottom w:val="single" w:sz="4" w:space="0" w:color="auto"/>
              <w:right w:val="single" w:sz="6" w:space="0" w:color="auto"/>
            </w:tcBorders>
          </w:tcPr>
          <w:p w14:paraId="6AF9680F"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Українська мова</w:t>
            </w:r>
          </w:p>
        </w:tc>
        <w:tc>
          <w:tcPr>
            <w:tcW w:w="1417" w:type="dxa"/>
            <w:tcBorders>
              <w:top w:val="single" w:sz="6" w:space="0" w:color="auto"/>
              <w:left w:val="single" w:sz="6" w:space="0" w:color="auto"/>
              <w:bottom w:val="single" w:sz="6" w:space="0" w:color="auto"/>
              <w:right w:val="single" w:sz="6" w:space="0" w:color="auto"/>
            </w:tcBorders>
            <w:vAlign w:val="center"/>
          </w:tcPr>
          <w:p w14:paraId="7D19E6AE"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276" w:type="dxa"/>
            <w:tcBorders>
              <w:top w:val="single" w:sz="6" w:space="0" w:color="auto"/>
              <w:left w:val="single" w:sz="4" w:space="0" w:color="auto"/>
              <w:bottom w:val="single" w:sz="4" w:space="0" w:color="auto"/>
              <w:right w:val="single" w:sz="6" w:space="0" w:color="auto"/>
            </w:tcBorders>
            <w:vAlign w:val="center"/>
          </w:tcPr>
          <w:p w14:paraId="65B39C5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15" w:type="dxa"/>
            <w:tcBorders>
              <w:top w:val="single" w:sz="6" w:space="0" w:color="auto"/>
              <w:left w:val="single" w:sz="4" w:space="0" w:color="auto"/>
              <w:bottom w:val="single" w:sz="4" w:space="0" w:color="auto"/>
              <w:right w:val="single" w:sz="6" w:space="0" w:color="auto"/>
            </w:tcBorders>
          </w:tcPr>
          <w:p w14:paraId="3680BA0D"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w:t>
            </w:r>
          </w:p>
        </w:tc>
      </w:tr>
      <w:tr w:rsidR="001F270F" w:rsidRPr="00DC77CC" w14:paraId="3C29271F" w14:textId="77777777" w:rsidTr="004C0300">
        <w:trPr>
          <w:cantSplit/>
        </w:trPr>
        <w:tc>
          <w:tcPr>
            <w:tcW w:w="2977" w:type="dxa"/>
            <w:tcBorders>
              <w:top w:val="single" w:sz="6" w:space="0" w:color="auto"/>
              <w:left w:val="single" w:sz="6" w:space="0" w:color="auto"/>
              <w:bottom w:val="single" w:sz="6" w:space="0" w:color="auto"/>
              <w:right w:val="nil"/>
            </w:tcBorders>
            <w:hideMark/>
          </w:tcPr>
          <w:p w14:paraId="39294EC6"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Усього</w:t>
            </w:r>
          </w:p>
        </w:tc>
        <w:tc>
          <w:tcPr>
            <w:tcW w:w="2552" w:type="dxa"/>
            <w:tcBorders>
              <w:top w:val="single" w:sz="4" w:space="0" w:color="auto"/>
              <w:left w:val="nil"/>
              <w:bottom w:val="single" w:sz="6" w:space="0" w:color="auto"/>
              <w:right w:val="single" w:sz="6" w:space="0" w:color="auto"/>
            </w:tcBorders>
          </w:tcPr>
          <w:p w14:paraId="00BFD75A" w14:textId="77777777" w:rsidR="001F270F" w:rsidRPr="00DC77CC" w:rsidRDefault="001F270F" w:rsidP="004C0300">
            <w:pPr>
              <w:widowControl w:val="0"/>
              <w:snapToGrid w:val="0"/>
              <w:spacing w:after="0" w:line="240" w:lineRule="auto"/>
              <w:rPr>
                <w:rFonts w:ascii="Times New Roman" w:eastAsia="Times New Roman" w:hAnsi="Times New Roman"/>
                <w:b/>
                <w:sz w:val="28"/>
                <w:szCs w:val="24"/>
              </w:rPr>
            </w:pPr>
          </w:p>
        </w:tc>
        <w:tc>
          <w:tcPr>
            <w:tcW w:w="1417" w:type="dxa"/>
            <w:tcBorders>
              <w:top w:val="single" w:sz="6" w:space="0" w:color="auto"/>
              <w:left w:val="single" w:sz="6" w:space="0" w:color="auto"/>
              <w:bottom w:val="single" w:sz="6" w:space="0" w:color="auto"/>
              <w:right w:val="single" w:sz="6" w:space="0" w:color="auto"/>
            </w:tcBorders>
            <w:hideMark/>
          </w:tcPr>
          <w:p w14:paraId="5AB54DDE"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19+3+1</w:t>
            </w:r>
          </w:p>
        </w:tc>
        <w:tc>
          <w:tcPr>
            <w:tcW w:w="1276" w:type="dxa"/>
            <w:tcBorders>
              <w:top w:val="single" w:sz="4" w:space="0" w:color="auto"/>
              <w:left w:val="single" w:sz="4" w:space="0" w:color="auto"/>
              <w:bottom w:val="single" w:sz="6" w:space="0" w:color="auto"/>
              <w:right w:val="single" w:sz="6" w:space="0" w:color="auto"/>
            </w:tcBorders>
          </w:tcPr>
          <w:p w14:paraId="78792400" w14:textId="77777777" w:rsidR="001F270F" w:rsidRPr="00DC77CC" w:rsidRDefault="001F270F" w:rsidP="004C0300">
            <w:pPr>
              <w:widowControl w:val="0"/>
              <w:snapToGrid w:val="0"/>
              <w:spacing w:before="20" w:after="0" w:line="240" w:lineRule="auto"/>
              <w:ind w:left="83" w:right="-126"/>
              <w:jc w:val="center"/>
              <w:rPr>
                <w:rFonts w:ascii="Times New Roman" w:eastAsia="Times New Roman" w:hAnsi="Times New Roman"/>
                <w:b/>
                <w:sz w:val="24"/>
                <w:szCs w:val="24"/>
              </w:rPr>
            </w:pPr>
            <w:r w:rsidRPr="00DC77CC">
              <w:rPr>
                <w:rFonts w:ascii="Times New Roman" w:eastAsia="Times New Roman" w:hAnsi="Times New Roman"/>
                <w:b/>
                <w:sz w:val="24"/>
                <w:szCs w:val="24"/>
              </w:rPr>
              <w:t>21+3+1</w:t>
            </w:r>
          </w:p>
        </w:tc>
        <w:tc>
          <w:tcPr>
            <w:tcW w:w="1315" w:type="dxa"/>
            <w:tcBorders>
              <w:top w:val="single" w:sz="4" w:space="0" w:color="auto"/>
              <w:left w:val="single" w:sz="4" w:space="0" w:color="auto"/>
              <w:bottom w:val="single" w:sz="6" w:space="0" w:color="auto"/>
              <w:right w:val="single" w:sz="6" w:space="0" w:color="auto"/>
            </w:tcBorders>
          </w:tcPr>
          <w:p w14:paraId="5A66FDF3" w14:textId="77777777" w:rsidR="001F270F" w:rsidRPr="00DC77CC" w:rsidRDefault="001F270F" w:rsidP="004C0300">
            <w:pPr>
              <w:widowControl w:val="0"/>
              <w:snapToGrid w:val="0"/>
              <w:spacing w:before="20" w:after="0" w:line="240" w:lineRule="auto"/>
              <w:ind w:left="83" w:right="-126"/>
              <w:jc w:val="center"/>
              <w:rPr>
                <w:rFonts w:ascii="Times New Roman" w:eastAsia="Times New Roman" w:hAnsi="Times New Roman"/>
                <w:b/>
                <w:sz w:val="24"/>
                <w:szCs w:val="24"/>
              </w:rPr>
            </w:pPr>
            <w:r w:rsidRPr="00DC77CC">
              <w:rPr>
                <w:rFonts w:ascii="Times New Roman" w:eastAsia="Times New Roman" w:hAnsi="Times New Roman"/>
                <w:b/>
                <w:sz w:val="24"/>
                <w:szCs w:val="24"/>
              </w:rPr>
              <w:t>48</w:t>
            </w:r>
          </w:p>
        </w:tc>
      </w:tr>
      <w:tr w:rsidR="001F270F" w:rsidRPr="00DC77CC" w14:paraId="750BD943" w14:textId="77777777" w:rsidTr="004C0300">
        <w:trPr>
          <w:cantSplit/>
        </w:trPr>
        <w:tc>
          <w:tcPr>
            <w:tcW w:w="5529" w:type="dxa"/>
            <w:gridSpan w:val="2"/>
            <w:tcBorders>
              <w:top w:val="single" w:sz="6" w:space="0" w:color="auto"/>
              <w:left w:val="single" w:sz="6" w:space="0" w:color="auto"/>
              <w:bottom w:val="single" w:sz="6" w:space="0" w:color="auto"/>
              <w:right w:val="single" w:sz="6" w:space="0" w:color="auto"/>
            </w:tcBorders>
          </w:tcPr>
          <w:p w14:paraId="11CEB3EB"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Гранично допустиме навчальне навантаження</w:t>
            </w:r>
          </w:p>
        </w:tc>
        <w:tc>
          <w:tcPr>
            <w:tcW w:w="1417" w:type="dxa"/>
            <w:tcBorders>
              <w:top w:val="single" w:sz="6" w:space="0" w:color="auto"/>
              <w:left w:val="single" w:sz="6" w:space="0" w:color="auto"/>
              <w:bottom w:val="single" w:sz="6" w:space="0" w:color="auto"/>
              <w:right w:val="single" w:sz="6" w:space="0" w:color="auto"/>
            </w:tcBorders>
          </w:tcPr>
          <w:p w14:paraId="41D9082D"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20</w:t>
            </w:r>
          </w:p>
        </w:tc>
        <w:tc>
          <w:tcPr>
            <w:tcW w:w="1276" w:type="dxa"/>
            <w:tcBorders>
              <w:top w:val="single" w:sz="6" w:space="0" w:color="auto"/>
              <w:left w:val="single" w:sz="4" w:space="0" w:color="auto"/>
              <w:bottom w:val="single" w:sz="6" w:space="0" w:color="auto"/>
              <w:right w:val="single" w:sz="6" w:space="0" w:color="auto"/>
            </w:tcBorders>
          </w:tcPr>
          <w:p w14:paraId="3E1B7CF7"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22</w:t>
            </w:r>
          </w:p>
        </w:tc>
        <w:tc>
          <w:tcPr>
            <w:tcW w:w="1315" w:type="dxa"/>
            <w:tcBorders>
              <w:top w:val="single" w:sz="6" w:space="0" w:color="auto"/>
              <w:left w:val="single" w:sz="4" w:space="0" w:color="auto"/>
              <w:bottom w:val="single" w:sz="6" w:space="0" w:color="auto"/>
              <w:right w:val="single" w:sz="6" w:space="0" w:color="auto"/>
            </w:tcBorders>
          </w:tcPr>
          <w:p w14:paraId="3F95E8AC"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42</w:t>
            </w:r>
          </w:p>
        </w:tc>
      </w:tr>
      <w:tr w:rsidR="001F270F" w:rsidRPr="00DC77CC" w14:paraId="1E6AC5DB" w14:textId="77777777" w:rsidTr="004C0300">
        <w:trPr>
          <w:cantSplit/>
        </w:trPr>
        <w:tc>
          <w:tcPr>
            <w:tcW w:w="5529" w:type="dxa"/>
            <w:gridSpan w:val="2"/>
            <w:tcBorders>
              <w:top w:val="single" w:sz="6" w:space="0" w:color="auto"/>
              <w:left w:val="single" w:sz="6" w:space="0" w:color="auto"/>
              <w:bottom w:val="single" w:sz="6" w:space="0" w:color="auto"/>
              <w:right w:val="single" w:sz="6" w:space="0" w:color="auto"/>
            </w:tcBorders>
          </w:tcPr>
          <w:p w14:paraId="629AC3D1"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Загальна кількість навчальних годин</w:t>
            </w:r>
          </w:p>
        </w:tc>
        <w:tc>
          <w:tcPr>
            <w:tcW w:w="1417" w:type="dxa"/>
            <w:tcBorders>
              <w:top w:val="single" w:sz="6" w:space="0" w:color="auto"/>
              <w:left w:val="single" w:sz="6" w:space="0" w:color="auto"/>
              <w:bottom w:val="single" w:sz="6" w:space="0" w:color="auto"/>
              <w:right w:val="single" w:sz="6" w:space="0" w:color="auto"/>
            </w:tcBorders>
          </w:tcPr>
          <w:p w14:paraId="66571917"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23</w:t>
            </w:r>
          </w:p>
        </w:tc>
        <w:tc>
          <w:tcPr>
            <w:tcW w:w="1276" w:type="dxa"/>
            <w:tcBorders>
              <w:top w:val="single" w:sz="6" w:space="0" w:color="auto"/>
              <w:left w:val="single" w:sz="4" w:space="0" w:color="auto"/>
              <w:bottom w:val="single" w:sz="6" w:space="0" w:color="auto"/>
              <w:right w:val="single" w:sz="6" w:space="0" w:color="auto"/>
            </w:tcBorders>
          </w:tcPr>
          <w:p w14:paraId="366A8456"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25</w:t>
            </w:r>
          </w:p>
        </w:tc>
        <w:tc>
          <w:tcPr>
            <w:tcW w:w="1315" w:type="dxa"/>
            <w:tcBorders>
              <w:top w:val="single" w:sz="6" w:space="0" w:color="auto"/>
              <w:left w:val="single" w:sz="4" w:space="0" w:color="auto"/>
              <w:bottom w:val="single" w:sz="6" w:space="0" w:color="auto"/>
              <w:right w:val="single" w:sz="6" w:space="0" w:color="auto"/>
            </w:tcBorders>
          </w:tcPr>
          <w:p w14:paraId="2F63B02F"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sidRPr="00DC77CC">
              <w:rPr>
                <w:rFonts w:ascii="Times New Roman" w:eastAsia="Times New Roman" w:hAnsi="Times New Roman"/>
                <w:sz w:val="28"/>
                <w:szCs w:val="24"/>
              </w:rPr>
              <w:t>48</w:t>
            </w:r>
          </w:p>
        </w:tc>
      </w:tr>
    </w:tbl>
    <w:p w14:paraId="013520AE" w14:textId="77777777" w:rsidR="001F270F" w:rsidRPr="00DC77CC" w:rsidRDefault="001F270F" w:rsidP="001F270F">
      <w:pPr>
        <w:spacing w:after="0" w:line="240" w:lineRule="auto"/>
        <w:rPr>
          <w:rFonts w:ascii="Times New Roman" w:eastAsia="Times New Roman" w:hAnsi="Times New Roman"/>
          <w:sz w:val="24"/>
          <w:szCs w:val="24"/>
        </w:rPr>
      </w:pPr>
    </w:p>
    <w:p w14:paraId="6E335693" w14:textId="77777777" w:rsidR="001F270F" w:rsidRPr="00DC77CC" w:rsidRDefault="001F270F" w:rsidP="001F270F">
      <w:pPr>
        <w:spacing w:after="0" w:line="240" w:lineRule="auto"/>
        <w:ind w:left="142"/>
        <w:jc w:val="center"/>
        <w:rPr>
          <w:rFonts w:ascii="Times New Roman" w:eastAsia="Times New Roman" w:hAnsi="Times New Roman"/>
          <w:sz w:val="24"/>
          <w:szCs w:val="24"/>
        </w:rPr>
      </w:pPr>
    </w:p>
    <w:p w14:paraId="428D3B6A" w14:textId="77777777" w:rsidR="001F270F" w:rsidRPr="00DC77CC" w:rsidRDefault="001F270F" w:rsidP="001F270F">
      <w:pPr>
        <w:spacing w:after="0" w:line="240" w:lineRule="auto"/>
        <w:ind w:left="142"/>
        <w:jc w:val="center"/>
        <w:rPr>
          <w:rFonts w:ascii="Times New Roman" w:eastAsia="Times New Roman" w:hAnsi="Times New Roman"/>
          <w:sz w:val="24"/>
          <w:szCs w:val="24"/>
        </w:rPr>
      </w:pPr>
    </w:p>
    <w:p w14:paraId="3F2D3A2F" w14:textId="77777777" w:rsidR="001F270F" w:rsidRPr="00DC77CC" w:rsidRDefault="001F270F" w:rsidP="001F270F">
      <w:pPr>
        <w:spacing w:after="0" w:line="240" w:lineRule="auto"/>
        <w:ind w:left="142"/>
        <w:jc w:val="center"/>
        <w:rPr>
          <w:rFonts w:ascii="Times New Roman" w:eastAsia="Times New Roman" w:hAnsi="Times New Roman"/>
          <w:sz w:val="24"/>
          <w:szCs w:val="24"/>
        </w:rPr>
      </w:pPr>
    </w:p>
    <w:p w14:paraId="451DED66" w14:textId="77777777" w:rsidR="001F270F" w:rsidRDefault="001F270F" w:rsidP="001F270F">
      <w:pPr>
        <w:spacing w:after="0" w:line="240" w:lineRule="auto"/>
        <w:ind w:left="142"/>
        <w:jc w:val="center"/>
        <w:rPr>
          <w:rFonts w:ascii="Times New Roman" w:eastAsia="Times New Roman" w:hAnsi="Times New Roman"/>
          <w:sz w:val="24"/>
          <w:szCs w:val="24"/>
        </w:rPr>
      </w:pPr>
    </w:p>
    <w:p w14:paraId="2829311B" w14:textId="57917478" w:rsidR="001F270F" w:rsidRPr="009B3F5E"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Додаток №2</w:t>
      </w:r>
    </w:p>
    <w:p w14:paraId="4F4DA47C" w14:textId="77777777" w:rsidR="001F270F" w:rsidRPr="00DC77CC" w:rsidRDefault="001F270F" w:rsidP="001F270F">
      <w:pPr>
        <w:spacing w:after="0" w:line="240" w:lineRule="auto"/>
        <w:ind w:left="142"/>
        <w:jc w:val="center"/>
        <w:rPr>
          <w:rFonts w:ascii="Times New Roman" w:eastAsia="Times New Roman" w:hAnsi="Times New Roman"/>
          <w:sz w:val="24"/>
          <w:szCs w:val="24"/>
        </w:rPr>
      </w:pPr>
    </w:p>
    <w:p w14:paraId="70AC146B" w14:textId="77777777" w:rsidR="001F270F" w:rsidRDefault="001F270F" w:rsidP="001F270F">
      <w:pPr>
        <w:spacing w:after="0" w:line="240" w:lineRule="auto"/>
        <w:ind w:left="142"/>
        <w:jc w:val="center"/>
        <w:rPr>
          <w:rFonts w:ascii="Times New Roman" w:hAnsi="Times New Roman"/>
          <w:bCs/>
          <w:szCs w:val="28"/>
          <w:lang w:eastAsia="uk-UA"/>
        </w:rPr>
      </w:pPr>
      <w:r>
        <w:rPr>
          <w:rFonts w:ascii="Times New Roman" w:eastAsia="Times New Roman" w:hAnsi="Times New Roman"/>
          <w:szCs w:val="28"/>
          <w:lang w:eastAsia="uk-UA"/>
        </w:rPr>
        <w:t xml:space="preserve">                                                     </w:t>
      </w:r>
      <w:r w:rsidRPr="00D4116A">
        <w:rPr>
          <w:rFonts w:ascii="Times New Roman" w:eastAsia="Times New Roman" w:hAnsi="Times New Roman"/>
          <w:szCs w:val="28"/>
          <w:lang w:eastAsia="uk-UA"/>
        </w:rPr>
        <w:t xml:space="preserve">складений за </w:t>
      </w:r>
      <w:r w:rsidRPr="00D4116A">
        <w:rPr>
          <w:rFonts w:ascii="Times New Roman" w:hAnsi="Times New Roman"/>
          <w:bCs/>
          <w:szCs w:val="28"/>
          <w:lang w:eastAsia="uk-UA"/>
        </w:rPr>
        <w:t xml:space="preserve">Типовою освітньою програмою </w:t>
      </w:r>
    </w:p>
    <w:p w14:paraId="149831E1" w14:textId="77777777" w:rsidR="001F270F" w:rsidRDefault="001F270F" w:rsidP="001F270F">
      <w:pPr>
        <w:spacing w:after="0" w:line="240" w:lineRule="auto"/>
        <w:ind w:left="142"/>
        <w:jc w:val="center"/>
        <w:rPr>
          <w:rFonts w:ascii="Times New Roman" w:eastAsia="Times New Roman" w:hAnsi="Times New Roman"/>
          <w:bCs/>
          <w:color w:val="000000"/>
          <w:szCs w:val="28"/>
          <w:lang w:eastAsia="uk-UA"/>
        </w:rPr>
      </w:pPr>
      <w:r>
        <w:rPr>
          <w:rFonts w:ascii="Times New Roman" w:eastAsia="Times New Roman" w:hAnsi="Times New Roman"/>
          <w:iCs/>
          <w:color w:val="000000"/>
          <w:szCs w:val="28"/>
          <w:lang w:eastAsia="uk-UA"/>
        </w:rPr>
        <w:t xml:space="preserve">                                                            </w:t>
      </w:r>
      <w:r w:rsidRPr="00D4116A">
        <w:rPr>
          <w:rFonts w:ascii="Times New Roman" w:eastAsia="Times New Roman" w:hAnsi="Times New Roman"/>
          <w:iCs/>
          <w:color w:val="000000"/>
          <w:szCs w:val="28"/>
          <w:lang w:eastAsia="uk-UA"/>
        </w:rPr>
        <w:t>для закладів загальної середньої освіти (1-4 клас),</w:t>
      </w:r>
      <w:r w:rsidRPr="00D4116A">
        <w:rPr>
          <w:rFonts w:ascii="Times New Roman" w:eastAsia="Times New Roman" w:hAnsi="Times New Roman"/>
          <w:bCs/>
          <w:color w:val="000000"/>
          <w:szCs w:val="28"/>
          <w:lang w:eastAsia="uk-UA"/>
        </w:rPr>
        <w:t xml:space="preserve"> </w:t>
      </w:r>
    </w:p>
    <w:p w14:paraId="2DBE3285" w14:textId="77777777" w:rsidR="001F270F" w:rsidRDefault="001F270F" w:rsidP="001F270F">
      <w:pPr>
        <w:spacing w:after="0" w:line="240" w:lineRule="auto"/>
        <w:ind w:left="142"/>
        <w:jc w:val="center"/>
        <w:rPr>
          <w:rFonts w:ascii="Times New Roman" w:eastAsia="Times New Roman" w:hAnsi="Times New Roman"/>
          <w:bCs/>
          <w:color w:val="000000"/>
          <w:szCs w:val="28"/>
          <w:lang w:eastAsia="uk-UA"/>
        </w:rPr>
      </w:pPr>
      <w:r>
        <w:rPr>
          <w:rFonts w:ascii="Times New Roman" w:eastAsia="Times New Roman" w:hAnsi="Times New Roman"/>
          <w:bCs/>
          <w:color w:val="000000"/>
          <w:szCs w:val="28"/>
          <w:lang w:eastAsia="uk-UA"/>
        </w:rPr>
        <w:t xml:space="preserve">                                                      </w:t>
      </w:r>
      <w:r w:rsidRPr="00D4116A">
        <w:rPr>
          <w:rFonts w:ascii="Times New Roman" w:eastAsia="Times New Roman" w:hAnsi="Times New Roman"/>
          <w:bCs/>
          <w:color w:val="000000"/>
          <w:szCs w:val="28"/>
          <w:lang w:eastAsia="uk-UA"/>
        </w:rPr>
        <w:t xml:space="preserve">розробленою під керівництвом О.Я. Савченко, </w:t>
      </w:r>
    </w:p>
    <w:p w14:paraId="74A4F17A" w14:textId="77777777" w:rsidR="001F270F" w:rsidRDefault="001F270F" w:rsidP="001F270F">
      <w:pPr>
        <w:spacing w:after="0" w:line="240" w:lineRule="auto"/>
        <w:ind w:left="142"/>
        <w:jc w:val="center"/>
        <w:rPr>
          <w:rFonts w:ascii="Times New Roman" w:eastAsia="Times New Roman" w:hAnsi="Times New Roman"/>
          <w:szCs w:val="28"/>
          <w:lang w:eastAsia="uk-UA"/>
        </w:rPr>
      </w:pPr>
      <w:r>
        <w:rPr>
          <w:rFonts w:ascii="Times New Roman" w:eastAsia="Times New Roman" w:hAnsi="Times New Roman"/>
          <w:szCs w:val="28"/>
          <w:lang w:eastAsia="uk-UA"/>
        </w:rPr>
        <w:t xml:space="preserve">                                                                        </w:t>
      </w:r>
      <w:r w:rsidRPr="00D4116A">
        <w:rPr>
          <w:rFonts w:ascii="Times New Roman" w:eastAsia="Times New Roman" w:hAnsi="Times New Roman"/>
          <w:szCs w:val="28"/>
          <w:lang w:eastAsia="uk-UA"/>
        </w:rPr>
        <w:t>затвердженою наказом МОН України  від 21.12.18 № 1461</w:t>
      </w:r>
    </w:p>
    <w:p w14:paraId="76D0DB5D" w14:textId="77777777" w:rsidR="001F270F" w:rsidRDefault="001F270F" w:rsidP="001F270F">
      <w:pPr>
        <w:spacing w:after="0" w:line="240" w:lineRule="auto"/>
        <w:ind w:left="142"/>
        <w:jc w:val="center"/>
        <w:rPr>
          <w:rFonts w:ascii="Times New Roman" w:eastAsia="Times New Roman" w:hAnsi="Times New Roman"/>
          <w:sz w:val="24"/>
          <w:szCs w:val="24"/>
        </w:rPr>
      </w:pPr>
      <w:r w:rsidRPr="00D4116A">
        <w:rPr>
          <w:rFonts w:ascii="Times New Roman" w:eastAsia="Times New Roman" w:hAnsi="Times New Roman"/>
          <w:szCs w:val="28"/>
          <w:lang w:eastAsia="uk-UA"/>
        </w:rPr>
        <w:t xml:space="preserve"> </w:t>
      </w:r>
      <w:r>
        <w:rPr>
          <w:rFonts w:ascii="Times New Roman" w:eastAsia="Times New Roman" w:hAnsi="Times New Roman"/>
          <w:szCs w:val="28"/>
          <w:lang w:eastAsia="uk-UA"/>
        </w:rPr>
        <w:t xml:space="preserve">                            </w:t>
      </w:r>
      <w:r w:rsidRPr="00D4116A">
        <w:rPr>
          <w:rFonts w:ascii="Times New Roman" w:eastAsia="Times New Roman" w:hAnsi="Times New Roman"/>
          <w:szCs w:val="28"/>
          <w:lang w:eastAsia="uk-UA"/>
        </w:rPr>
        <w:t xml:space="preserve">зі змінами від 08.10.2019  № 1273 </w:t>
      </w:r>
      <w:r w:rsidRPr="00D4116A">
        <w:rPr>
          <w:rFonts w:ascii="Times New Roman" w:eastAsia="Times New Roman" w:hAnsi="Times New Roman"/>
          <w:sz w:val="20"/>
          <w:szCs w:val="24"/>
        </w:rPr>
        <w:t xml:space="preserve">                                              </w:t>
      </w:r>
    </w:p>
    <w:p w14:paraId="457C7D57" w14:textId="77777777" w:rsidR="001F270F" w:rsidRPr="00DC77CC" w:rsidRDefault="001F270F" w:rsidP="001F270F">
      <w:pPr>
        <w:spacing w:after="0" w:line="240" w:lineRule="auto"/>
        <w:ind w:firstLine="142"/>
        <w:rPr>
          <w:rFonts w:ascii="Times New Roman" w:eastAsia="Times New Roman" w:hAnsi="Times New Roman"/>
          <w:sz w:val="24"/>
          <w:szCs w:val="24"/>
        </w:rPr>
      </w:pPr>
      <w:r>
        <w:rPr>
          <w:rFonts w:ascii="Times New Roman" w:eastAsia="Times New Roman" w:hAnsi="Times New Roman"/>
          <w:sz w:val="24"/>
          <w:szCs w:val="24"/>
        </w:rPr>
        <w:t xml:space="preserve">                                                                    </w:t>
      </w:r>
    </w:p>
    <w:p w14:paraId="53E14480" w14:textId="77777777" w:rsidR="001F270F" w:rsidRPr="00DC77CC" w:rsidRDefault="001F270F" w:rsidP="001F270F">
      <w:pPr>
        <w:spacing w:after="0" w:line="240" w:lineRule="auto"/>
        <w:jc w:val="right"/>
        <w:rPr>
          <w:rFonts w:ascii="Times New Roman" w:eastAsia="Times New Roman" w:hAnsi="Times New Roman"/>
          <w:sz w:val="24"/>
          <w:szCs w:val="24"/>
        </w:rPr>
      </w:pPr>
    </w:p>
    <w:p w14:paraId="040DD0CC" w14:textId="77777777" w:rsidR="001F270F" w:rsidRPr="00DC77CC" w:rsidRDefault="001F270F" w:rsidP="001F270F">
      <w:pPr>
        <w:spacing w:after="0" w:line="240" w:lineRule="auto"/>
        <w:rPr>
          <w:rFonts w:ascii="Times New Roman" w:eastAsia="Times New Roman" w:hAnsi="Times New Roman"/>
          <w:sz w:val="24"/>
          <w:szCs w:val="24"/>
        </w:rPr>
      </w:pPr>
    </w:p>
    <w:p w14:paraId="210FE3F9" w14:textId="77777777" w:rsidR="001F270F" w:rsidRPr="00DC77CC" w:rsidRDefault="001F270F" w:rsidP="001F270F">
      <w:pPr>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Навчальний план І  ступеню (початкова школа)</w:t>
      </w:r>
    </w:p>
    <w:p w14:paraId="79A99455" w14:textId="77777777" w:rsidR="001F270F" w:rsidRPr="00DC77CC" w:rsidRDefault="001F270F" w:rsidP="001F270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 Дубов’язівського ліцею</w:t>
      </w:r>
      <w:r w:rsidRPr="00DC77CC">
        <w:rPr>
          <w:rFonts w:ascii="Times New Roman" w:eastAsia="Times New Roman" w:hAnsi="Times New Roman"/>
          <w:b/>
          <w:sz w:val="28"/>
          <w:szCs w:val="28"/>
        </w:rPr>
        <w:t xml:space="preserve"> </w:t>
      </w:r>
    </w:p>
    <w:p w14:paraId="79AC68A7" w14:textId="77777777" w:rsidR="001F270F" w:rsidRPr="00DC77CC" w:rsidRDefault="001F270F" w:rsidP="001F270F">
      <w:pPr>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Дубов'язівської селищної ради Конотопського району Сумської області</w:t>
      </w:r>
    </w:p>
    <w:p w14:paraId="6637BE89" w14:textId="77777777" w:rsidR="001F270F" w:rsidRDefault="001F270F" w:rsidP="001F270F">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2021-2022</w:t>
      </w:r>
      <w:r w:rsidRPr="00DC77CC">
        <w:rPr>
          <w:rFonts w:ascii="Times New Roman" w:eastAsia="Times New Roman" w:hAnsi="Times New Roman"/>
          <w:b/>
          <w:sz w:val="28"/>
          <w:szCs w:val="28"/>
        </w:rPr>
        <w:t xml:space="preserve"> н.р.</w:t>
      </w:r>
    </w:p>
    <w:p w14:paraId="03956EF5" w14:textId="77777777" w:rsidR="001F270F" w:rsidRDefault="001F270F" w:rsidP="001F270F">
      <w:pPr>
        <w:spacing w:after="0" w:line="240" w:lineRule="auto"/>
        <w:jc w:val="center"/>
        <w:rPr>
          <w:rFonts w:ascii="Times New Roman" w:eastAsia="Times New Roman" w:hAnsi="Times New Roman"/>
          <w:b/>
          <w:sz w:val="28"/>
          <w:szCs w:val="28"/>
        </w:rPr>
      </w:pPr>
    </w:p>
    <w:p w14:paraId="16CE50AC" w14:textId="77777777" w:rsidR="001F270F" w:rsidRPr="00DC77CC" w:rsidRDefault="001F270F" w:rsidP="001F270F">
      <w:pPr>
        <w:spacing w:after="0" w:line="240" w:lineRule="auto"/>
        <w:jc w:val="center"/>
        <w:rPr>
          <w:rFonts w:ascii="Times New Roman" w:eastAsia="Times New Roman" w:hAnsi="Times New Roman"/>
          <w:b/>
          <w:sz w:val="28"/>
          <w:szCs w:val="28"/>
        </w:rPr>
      </w:pPr>
    </w:p>
    <w:tbl>
      <w:tblPr>
        <w:tblW w:w="9821" w:type="dxa"/>
        <w:tblInd w:w="-102" w:type="dxa"/>
        <w:tblCellMar>
          <w:left w:w="40" w:type="dxa"/>
          <w:right w:w="40" w:type="dxa"/>
        </w:tblCellMar>
        <w:tblLook w:val="04A0" w:firstRow="1" w:lastRow="0" w:firstColumn="1" w:lastColumn="0" w:noHBand="0" w:noVBand="1"/>
      </w:tblPr>
      <w:tblGrid>
        <w:gridCol w:w="2925"/>
        <w:gridCol w:w="2241"/>
        <w:gridCol w:w="100"/>
        <w:gridCol w:w="1619"/>
        <w:gridCol w:w="1363"/>
        <w:gridCol w:w="1573"/>
      </w:tblGrid>
      <w:tr w:rsidR="001F270F" w:rsidRPr="00DC77CC" w14:paraId="2B96759E" w14:textId="77777777" w:rsidTr="004C0300">
        <w:trPr>
          <w:cantSplit/>
        </w:trPr>
        <w:tc>
          <w:tcPr>
            <w:tcW w:w="2925" w:type="dxa"/>
            <w:tcBorders>
              <w:top w:val="single" w:sz="6" w:space="0" w:color="auto"/>
              <w:left w:val="single" w:sz="6" w:space="0" w:color="auto"/>
              <w:bottom w:val="nil"/>
              <w:right w:val="single" w:sz="6" w:space="0" w:color="auto"/>
            </w:tcBorders>
            <w:vAlign w:val="center"/>
            <w:hideMark/>
          </w:tcPr>
          <w:p w14:paraId="03F99BA6" w14:textId="77777777" w:rsidR="001F270F" w:rsidRPr="00DC77CC" w:rsidRDefault="001F270F" w:rsidP="004C0300">
            <w:pPr>
              <w:widowControl w:val="0"/>
              <w:snapToGrid w:val="0"/>
              <w:spacing w:before="40" w:after="0" w:line="240" w:lineRule="auto"/>
              <w:jc w:val="center"/>
              <w:rPr>
                <w:rFonts w:ascii="Times New Roman" w:eastAsia="Times New Roman" w:hAnsi="Times New Roman"/>
                <w:b/>
                <w:sz w:val="28"/>
                <w:szCs w:val="24"/>
              </w:rPr>
            </w:pPr>
            <w:r w:rsidRPr="00DC77CC">
              <w:rPr>
                <w:rFonts w:ascii="Times New Roman" w:eastAsia="Times New Roman" w:hAnsi="Times New Roman"/>
                <w:b/>
                <w:sz w:val="28"/>
                <w:szCs w:val="24"/>
              </w:rPr>
              <w:t>Освітні галузі</w:t>
            </w:r>
          </w:p>
        </w:tc>
        <w:tc>
          <w:tcPr>
            <w:tcW w:w="2241" w:type="dxa"/>
            <w:tcBorders>
              <w:top w:val="single" w:sz="6" w:space="0" w:color="auto"/>
              <w:left w:val="single" w:sz="6" w:space="0" w:color="auto"/>
              <w:bottom w:val="nil"/>
              <w:right w:val="single" w:sz="6" w:space="0" w:color="auto"/>
            </w:tcBorders>
            <w:vAlign w:val="center"/>
            <w:hideMark/>
          </w:tcPr>
          <w:p w14:paraId="19D4D585" w14:textId="77777777" w:rsidR="001F270F" w:rsidRPr="00DC77CC" w:rsidRDefault="001F270F" w:rsidP="004C0300">
            <w:pPr>
              <w:widowControl w:val="0"/>
              <w:snapToGrid w:val="0"/>
              <w:spacing w:before="40" w:after="0" w:line="240" w:lineRule="auto"/>
              <w:jc w:val="center"/>
              <w:rPr>
                <w:rFonts w:ascii="Times New Roman" w:eastAsia="Times New Roman" w:hAnsi="Times New Roman"/>
                <w:b/>
                <w:sz w:val="28"/>
                <w:szCs w:val="24"/>
              </w:rPr>
            </w:pPr>
            <w:r w:rsidRPr="00DC77CC">
              <w:rPr>
                <w:rFonts w:ascii="Times New Roman" w:eastAsia="Times New Roman" w:hAnsi="Times New Roman"/>
                <w:b/>
                <w:sz w:val="28"/>
                <w:szCs w:val="24"/>
              </w:rPr>
              <w:t>Навчальні предмети</w:t>
            </w:r>
          </w:p>
        </w:tc>
        <w:tc>
          <w:tcPr>
            <w:tcW w:w="100" w:type="dxa"/>
            <w:tcBorders>
              <w:top w:val="single" w:sz="4" w:space="0" w:color="auto"/>
              <w:bottom w:val="single" w:sz="4" w:space="0" w:color="auto"/>
            </w:tcBorders>
          </w:tcPr>
          <w:p w14:paraId="15101B39" w14:textId="77777777" w:rsidR="001F270F" w:rsidRDefault="001F270F" w:rsidP="004C0300">
            <w:pPr>
              <w:spacing w:after="0" w:line="240" w:lineRule="auto"/>
              <w:rPr>
                <w:rFonts w:ascii="Times New Roman" w:eastAsia="Times New Roman" w:hAnsi="Times New Roman"/>
                <w:b/>
                <w:sz w:val="28"/>
                <w:szCs w:val="28"/>
              </w:rPr>
            </w:pPr>
          </w:p>
        </w:tc>
        <w:tc>
          <w:tcPr>
            <w:tcW w:w="4555" w:type="dxa"/>
            <w:gridSpan w:val="3"/>
            <w:tcBorders>
              <w:top w:val="single" w:sz="4" w:space="0" w:color="auto"/>
              <w:bottom w:val="single" w:sz="4" w:space="0" w:color="auto"/>
              <w:right w:val="single" w:sz="4" w:space="0" w:color="auto"/>
            </w:tcBorders>
          </w:tcPr>
          <w:p w14:paraId="25F10D42" w14:textId="77777777" w:rsidR="001F270F" w:rsidRPr="00DC77CC" w:rsidRDefault="001F270F" w:rsidP="004C0300">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Кількість годин на тиждень</w:t>
            </w:r>
          </w:p>
        </w:tc>
      </w:tr>
      <w:tr w:rsidR="001F270F" w:rsidRPr="00DC77CC" w14:paraId="4357702F" w14:textId="77777777" w:rsidTr="004C0300">
        <w:trPr>
          <w:cantSplit/>
        </w:trPr>
        <w:tc>
          <w:tcPr>
            <w:tcW w:w="2925" w:type="dxa"/>
            <w:tcBorders>
              <w:top w:val="nil"/>
              <w:left w:val="single" w:sz="6" w:space="0" w:color="auto"/>
              <w:bottom w:val="single" w:sz="6" w:space="0" w:color="auto"/>
              <w:right w:val="single" w:sz="6" w:space="0" w:color="auto"/>
            </w:tcBorders>
          </w:tcPr>
          <w:p w14:paraId="462B03AB" w14:textId="77777777" w:rsidR="001F270F" w:rsidRPr="00DC77CC" w:rsidRDefault="001F270F" w:rsidP="004C0300">
            <w:pPr>
              <w:widowControl w:val="0"/>
              <w:snapToGrid w:val="0"/>
              <w:spacing w:before="20" w:after="0" w:line="240" w:lineRule="auto"/>
              <w:rPr>
                <w:rFonts w:ascii="Times New Roman" w:eastAsia="Times New Roman" w:hAnsi="Times New Roman"/>
                <w:b/>
                <w:sz w:val="28"/>
                <w:szCs w:val="24"/>
              </w:rPr>
            </w:pPr>
          </w:p>
        </w:tc>
        <w:tc>
          <w:tcPr>
            <w:tcW w:w="2241" w:type="dxa"/>
            <w:tcBorders>
              <w:top w:val="nil"/>
              <w:left w:val="single" w:sz="6" w:space="0" w:color="auto"/>
              <w:bottom w:val="single" w:sz="6" w:space="0" w:color="auto"/>
              <w:right w:val="single" w:sz="6" w:space="0" w:color="auto"/>
            </w:tcBorders>
          </w:tcPr>
          <w:p w14:paraId="7B3885B8" w14:textId="77777777" w:rsidR="001F270F" w:rsidRPr="00DC77CC" w:rsidRDefault="001F270F" w:rsidP="004C0300">
            <w:pPr>
              <w:widowControl w:val="0"/>
              <w:snapToGrid w:val="0"/>
              <w:spacing w:before="20" w:after="0" w:line="240" w:lineRule="auto"/>
              <w:rPr>
                <w:rFonts w:ascii="Times New Roman" w:eastAsia="Times New Roman" w:hAnsi="Times New Roman"/>
                <w:b/>
                <w:sz w:val="28"/>
                <w:szCs w:val="24"/>
              </w:rPr>
            </w:pPr>
          </w:p>
        </w:tc>
        <w:tc>
          <w:tcPr>
            <w:tcW w:w="1719" w:type="dxa"/>
            <w:gridSpan w:val="2"/>
            <w:tcBorders>
              <w:top w:val="single" w:sz="6" w:space="0" w:color="auto"/>
              <w:left w:val="single" w:sz="6" w:space="0" w:color="auto"/>
              <w:bottom w:val="single" w:sz="6" w:space="0" w:color="auto"/>
              <w:right w:val="single" w:sz="4" w:space="0" w:color="auto"/>
            </w:tcBorders>
            <w:vAlign w:val="center"/>
            <w:hideMark/>
          </w:tcPr>
          <w:p w14:paraId="426ED270"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3</w:t>
            </w:r>
            <w:r w:rsidRPr="00DC77CC">
              <w:rPr>
                <w:rFonts w:ascii="Times New Roman" w:eastAsia="Times New Roman" w:hAnsi="Times New Roman"/>
                <w:b/>
                <w:sz w:val="28"/>
                <w:szCs w:val="24"/>
              </w:rPr>
              <w:t xml:space="preserve"> клас</w:t>
            </w:r>
          </w:p>
        </w:tc>
        <w:tc>
          <w:tcPr>
            <w:tcW w:w="1363" w:type="dxa"/>
            <w:tcBorders>
              <w:top w:val="single" w:sz="6" w:space="0" w:color="auto"/>
              <w:left w:val="single" w:sz="4" w:space="0" w:color="auto"/>
              <w:bottom w:val="single" w:sz="6" w:space="0" w:color="auto"/>
              <w:right w:val="single" w:sz="4" w:space="0" w:color="auto"/>
            </w:tcBorders>
          </w:tcPr>
          <w:p w14:paraId="308BF06D"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4 клас</w:t>
            </w:r>
          </w:p>
        </w:tc>
        <w:tc>
          <w:tcPr>
            <w:tcW w:w="1573" w:type="dxa"/>
            <w:tcBorders>
              <w:top w:val="single" w:sz="6" w:space="0" w:color="auto"/>
              <w:left w:val="single" w:sz="4" w:space="0" w:color="auto"/>
              <w:bottom w:val="single" w:sz="6" w:space="0" w:color="auto"/>
              <w:right w:val="single" w:sz="6" w:space="0" w:color="auto"/>
            </w:tcBorders>
          </w:tcPr>
          <w:p w14:paraId="039341FE"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 xml:space="preserve">Разом </w:t>
            </w:r>
          </w:p>
        </w:tc>
      </w:tr>
      <w:tr w:rsidR="001F270F" w:rsidRPr="00DC77CC" w14:paraId="0C6A1AD1" w14:textId="77777777" w:rsidTr="004C0300">
        <w:trPr>
          <w:cantSplit/>
        </w:trPr>
        <w:tc>
          <w:tcPr>
            <w:tcW w:w="2925" w:type="dxa"/>
            <w:tcBorders>
              <w:top w:val="single" w:sz="6" w:space="0" w:color="auto"/>
              <w:left w:val="single" w:sz="6" w:space="0" w:color="auto"/>
              <w:bottom w:val="nil"/>
              <w:right w:val="single" w:sz="6" w:space="0" w:color="auto"/>
            </w:tcBorders>
            <w:hideMark/>
          </w:tcPr>
          <w:p w14:paraId="0C779CC9"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Мовно-літературна</w:t>
            </w:r>
          </w:p>
        </w:tc>
        <w:tc>
          <w:tcPr>
            <w:tcW w:w="2241" w:type="dxa"/>
            <w:tcBorders>
              <w:top w:val="single" w:sz="6" w:space="0" w:color="auto"/>
              <w:left w:val="single" w:sz="6" w:space="0" w:color="auto"/>
              <w:bottom w:val="single" w:sz="6" w:space="0" w:color="auto"/>
              <w:right w:val="single" w:sz="6" w:space="0" w:color="auto"/>
            </w:tcBorders>
            <w:hideMark/>
          </w:tcPr>
          <w:p w14:paraId="63C67919"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Українська мова</w:t>
            </w:r>
            <w:r>
              <w:rPr>
                <w:rFonts w:ascii="Times New Roman" w:eastAsia="Times New Roman" w:hAnsi="Times New Roman"/>
                <w:sz w:val="28"/>
                <w:szCs w:val="24"/>
              </w:rPr>
              <w:t xml:space="preserve"> та література</w:t>
            </w:r>
          </w:p>
        </w:tc>
        <w:tc>
          <w:tcPr>
            <w:tcW w:w="1719" w:type="dxa"/>
            <w:gridSpan w:val="2"/>
            <w:tcBorders>
              <w:top w:val="single" w:sz="6" w:space="0" w:color="auto"/>
              <w:left w:val="single" w:sz="6" w:space="0" w:color="auto"/>
              <w:bottom w:val="single" w:sz="6" w:space="0" w:color="auto"/>
              <w:right w:val="single" w:sz="4" w:space="0" w:color="auto"/>
            </w:tcBorders>
            <w:vAlign w:val="center"/>
            <w:hideMark/>
          </w:tcPr>
          <w:p w14:paraId="5020A91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7</w:t>
            </w:r>
          </w:p>
        </w:tc>
        <w:tc>
          <w:tcPr>
            <w:tcW w:w="1363" w:type="dxa"/>
            <w:tcBorders>
              <w:top w:val="single" w:sz="6" w:space="0" w:color="auto"/>
              <w:left w:val="single" w:sz="4" w:space="0" w:color="auto"/>
              <w:bottom w:val="single" w:sz="6" w:space="0" w:color="auto"/>
              <w:right w:val="single" w:sz="4" w:space="0" w:color="auto"/>
            </w:tcBorders>
          </w:tcPr>
          <w:p w14:paraId="1004D977" w14:textId="7F39F0D6" w:rsidR="001F270F" w:rsidRDefault="008D20BF" w:rsidP="004C0300">
            <w:pPr>
              <w:widowControl w:val="0"/>
              <w:snapToGrid w:val="0"/>
              <w:spacing w:before="20" w:after="0" w:line="240" w:lineRule="auto"/>
              <w:rPr>
                <w:rFonts w:ascii="Times New Roman" w:eastAsia="Times New Roman" w:hAnsi="Times New Roman"/>
                <w:sz w:val="28"/>
                <w:szCs w:val="24"/>
              </w:rPr>
            </w:pPr>
            <w:r>
              <w:rPr>
                <w:rFonts w:ascii="Times New Roman" w:eastAsia="Times New Roman" w:hAnsi="Times New Roman"/>
                <w:sz w:val="28"/>
                <w:szCs w:val="24"/>
                <w:lang w:val="uk-UA"/>
              </w:rPr>
              <w:t xml:space="preserve">       </w:t>
            </w:r>
            <w:r w:rsidR="001F270F">
              <w:rPr>
                <w:rFonts w:ascii="Times New Roman" w:eastAsia="Times New Roman" w:hAnsi="Times New Roman"/>
                <w:sz w:val="28"/>
                <w:szCs w:val="24"/>
              </w:rPr>
              <w:t>7</w:t>
            </w:r>
          </w:p>
        </w:tc>
        <w:tc>
          <w:tcPr>
            <w:tcW w:w="1573" w:type="dxa"/>
            <w:tcBorders>
              <w:top w:val="single" w:sz="6" w:space="0" w:color="auto"/>
              <w:left w:val="single" w:sz="4" w:space="0" w:color="auto"/>
              <w:bottom w:val="single" w:sz="6" w:space="0" w:color="auto"/>
              <w:right w:val="single" w:sz="6" w:space="0" w:color="auto"/>
            </w:tcBorders>
          </w:tcPr>
          <w:p w14:paraId="25175D7C" w14:textId="77777777" w:rsidR="001F270F" w:rsidRPr="00DC77CC" w:rsidRDefault="001F270F" w:rsidP="004C0300">
            <w:pPr>
              <w:widowControl w:val="0"/>
              <w:snapToGrid w:val="0"/>
              <w:spacing w:before="20"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14</w:t>
            </w:r>
          </w:p>
        </w:tc>
      </w:tr>
      <w:tr w:rsidR="001F270F" w:rsidRPr="00DC77CC" w14:paraId="1116B17D" w14:textId="77777777" w:rsidTr="004C0300">
        <w:trPr>
          <w:cantSplit/>
        </w:trPr>
        <w:tc>
          <w:tcPr>
            <w:tcW w:w="2925" w:type="dxa"/>
            <w:tcBorders>
              <w:top w:val="nil"/>
              <w:left w:val="single" w:sz="6" w:space="0" w:color="auto"/>
              <w:bottom w:val="single" w:sz="6" w:space="0" w:color="auto"/>
              <w:right w:val="single" w:sz="6" w:space="0" w:color="auto"/>
            </w:tcBorders>
            <w:hideMark/>
          </w:tcPr>
          <w:p w14:paraId="5D938350"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Іншомовна</w:t>
            </w:r>
          </w:p>
        </w:tc>
        <w:tc>
          <w:tcPr>
            <w:tcW w:w="2241" w:type="dxa"/>
            <w:tcBorders>
              <w:top w:val="single" w:sz="6" w:space="0" w:color="auto"/>
              <w:left w:val="single" w:sz="6" w:space="0" w:color="auto"/>
              <w:bottom w:val="single" w:sz="6" w:space="0" w:color="auto"/>
              <w:right w:val="single" w:sz="6" w:space="0" w:color="auto"/>
            </w:tcBorders>
            <w:hideMark/>
          </w:tcPr>
          <w:p w14:paraId="7F218786"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Іноземна мова</w:t>
            </w:r>
          </w:p>
        </w:tc>
        <w:tc>
          <w:tcPr>
            <w:tcW w:w="1719" w:type="dxa"/>
            <w:gridSpan w:val="2"/>
            <w:tcBorders>
              <w:top w:val="single" w:sz="6" w:space="0" w:color="auto"/>
              <w:left w:val="single" w:sz="6" w:space="0" w:color="auto"/>
              <w:bottom w:val="single" w:sz="6" w:space="0" w:color="auto"/>
              <w:right w:val="single" w:sz="6" w:space="0" w:color="auto"/>
            </w:tcBorders>
            <w:vAlign w:val="center"/>
            <w:hideMark/>
          </w:tcPr>
          <w:p w14:paraId="44591C5C"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363" w:type="dxa"/>
            <w:tcBorders>
              <w:top w:val="single" w:sz="6" w:space="0" w:color="auto"/>
              <w:left w:val="single" w:sz="4" w:space="0" w:color="auto"/>
              <w:bottom w:val="single" w:sz="6" w:space="0" w:color="auto"/>
              <w:right w:val="single" w:sz="4" w:space="0" w:color="auto"/>
            </w:tcBorders>
          </w:tcPr>
          <w:p w14:paraId="29A1D8DA" w14:textId="77777777" w:rsidR="001F270F"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573" w:type="dxa"/>
            <w:tcBorders>
              <w:top w:val="single" w:sz="6" w:space="0" w:color="auto"/>
              <w:left w:val="single" w:sz="4" w:space="0" w:color="auto"/>
              <w:bottom w:val="single" w:sz="6" w:space="0" w:color="auto"/>
              <w:right w:val="single" w:sz="6" w:space="0" w:color="auto"/>
            </w:tcBorders>
          </w:tcPr>
          <w:p w14:paraId="4108FE75"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6</w:t>
            </w:r>
          </w:p>
        </w:tc>
      </w:tr>
      <w:tr w:rsidR="001F270F" w:rsidRPr="00DC77CC" w14:paraId="7D6C8BAE" w14:textId="77777777" w:rsidTr="004C0300">
        <w:trPr>
          <w:cantSplit/>
        </w:trPr>
        <w:tc>
          <w:tcPr>
            <w:tcW w:w="2925" w:type="dxa"/>
            <w:tcBorders>
              <w:top w:val="single" w:sz="6" w:space="0" w:color="auto"/>
              <w:left w:val="single" w:sz="6" w:space="0" w:color="auto"/>
              <w:bottom w:val="single" w:sz="6" w:space="0" w:color="auto"/>
              <w:right w:val="single" w:sz="6" w:space="0" w:color="auto"/>
            </w:tcBorders>
            <w:hideMark/>
          </w:tcPr>
          <w:p w14:paraId="2EA3B9DD"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Математична</w:t>
            </w:r>
          </w:p>
        </w:tc>
        <w:tc>
          <w:tcPr>
            <w:tcW w:w="2241" w:type="dxa"/>
            <w:tcBorders>
              <w:top w:val="single" w:sz="6" w:space="0" w:color="auto"/>
              <w:left w:val="single" w:sz="6" w:space="0" w:color="auto"/>
              <w:bottom w:val="single" w:sz="6" w:space="0" w:color="auto"/>
              <w:right w:val="single" w:sz="6" w:space="0" w:color="auto"/>
            </w:tcBorders>
            <w:hideMark/>
          </w:tcPr>
          <w:p w14:paraId="5A1E28A1"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Математика</w:t>
            </w:r>
          </w:p>
        </w:tc>
        <w:tc>
          <w:tcPr>
            <w:tcW w:w="1719" w:type="dxa"/>
            <w:gridSpan w:val="2"/>
            <w:tcBorders>
              <w:top w:val="single" w:sz="6" w:space="0" w:color="auto"/>
              <w:left w:val="single" w:sz="6" w:space="0" w:color="auto"/>
              <w:bottom w:val="single" w:sz="6" w:space="0" w:color="auto"/>
              <w:right w:val="single" w:sz="6" w:space="0" w:color="auto"/>
            </w:tcBorders>
            <w:vAlign w:val="center"/>
            <w:hideMark/>
          </w:tcPr>
          <w:p w14:paraId="52097E0E"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5</w:t>
            </w:r>
          </w:p>
        </w:tc>
        <w:tc>
          <w:tcPr>
            <w:tcW w:w="1363" w:type="dxa"/>
            <w:tcBorders>
              <w:top w:val="single" w:sz="6" w:space="0" w:color="auto"/>
              <w:left w:val="single" w:sz="4" w:space="0" w:color="auto"/>
              <w:bottom w:val="single" w:sz="6" w:space="0" w:color="auto"/>
              <w:right w:val="single" w:sz="4" w:space="0" w:color="auto"/>
            </w:tcBorders>
          </w:tcPr>
          <w:p w14:paraId="5135C98F" w14:textId="77777777" w:rsidR="001F270F"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5</w:t>
            </w:r>
          </w:p>
        </w:tc>
        <w:tc>
          <w:tcPr>
            <w:tcW w:w="1573" w:type="dxa"/>
            <w:tcBorders>
              <w:top w:val="single" w:sz="6" w:space="0" w:color="auto"/>
              <w:left w:val="single" w:sz="4" w:space="0" w:color="auto"/>
              <w:bottom w:val="single" w:sz="6" w:space="0" w:color="auto"/>
              <w:right w:val="single" w:sz="6" w:space="0" w:color="auto"/>
            </w:tcBorders>
          </w:tcPr>
          <w:p w14:paraId="17825110"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10</w:t>
            </w:r>
          </w:p>
        </w:tc>
      </w:tr>
      <w:tr w:rsidR="001F270F" w:rsidRPr="00DC77CC" w14:paraId="569DCAB7" w14:textId="77777777" w:rsidTr="004C0300">
        <w:trPr>
          <w:cantSplit/>
        </w:trPr>
        <w:tc>
          <w:tcPr>
            <w:tcW w:w="2925" w:type="dxa"/>
            <w:tcBorders>
              <w:top w:val="single" w:sz="6" w:space="0" w:color="auto"/>
              <w:left w:val="single" w:sz="6" w:space="0" w:color="auto"/>
              <w:bottom w:val="single" w:sz="6" w:space="0" w:color="auto"/>
              <w:right w:val="single" w:sz="6" w:space="0" w:color="auto"/>
            </w:tcBorders>
            <w:hideMark/>
          </w:tcPr>
          <w:p w14:paraId="48378D3E"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Я досліджую світ (природнича, громадянська й історична, соціальна, здоров'язбережувальна галузі</w:t>
            </w:r>
          </w:p>
        </w:tc>
        <w:tc>
          <w:tcPr>
            <w:tcW w:w="2241" w:type="dxa"/>
            <w:tcBorders>
              <w:top w:val="single" w:sz="6" w:space="0" w:color="auto"/>
              <w:left w:val="single" w:sz="6" w:space="0" w:color="auto"/>
              <w:bottom w:val="single" w:sz="4" w:space="0" w:color="auto"/>
              <w:right w:val="single" w:sz="6" w:space="0" w:color="auto"/>
            </w:tcBorders>
            <w:hideMark/>
          </w:tcPr>
          <w:p w14:paraId="16326742"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1719" w:type="dxa"/>
            <w:gridSpan w:val="2"/>
            <w:tcBorders>
              <w:top w:val="single" w:sz="6" w:space="0" w:color="auto"/>
              <w:left w:val="single" w:sz="6" w:space="0" w:color="auto"/>
              <w:bottom w:val="single" w:sz="4" w:space="0" w:color="auto"/>
              <w:right w:val="single" w:sz="6" w:space="0" w:color="auto"/>
            </w:tcBorders>
            <w:vAlign w:val="center"/>
            <w:hideMark/>
          </w:tcPr>
          <w:p w14:paraId="26AFF963" w14:textId="77777777" w:rsidR="001F270F" w:rsidRPr="00DC77CC" w:rsidRDefault="001F270F" w:rsidP="004C0300">
            <w:pPr>
              <w:widowControl w:val="0"/>
              <w:snapToGrid w:val="0"/>
              <w:spacing w:before="20"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3</w:t>
            </w:r>
          </w:p>
        </w:tc>
        <w:tc>
          <w:tcPr>
            <w:tcW w:w="1363" w:type="dxa"/>
            <w:tcBorders>
              <w:top w:val="single" w:sz="6" w:space="0" w:color="auto"/>
              <w:left w:val="single" w:sz="4" w:space="0" w:color="auto"/>
              <w:bottom w:val="single" w:sz="4" w:space="0" w:color="auto"/>
              <w:right w:val="single" w:sz="4" w:space="0" w:color="auto"/>
            </w:tcBorders>
          </w:tcPr>
          <w:p w14:paraId="47FF1D76"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573" w:type="dxa"/>
            <w:tcBorders>
              <w:top w:val="single" w:sz="6" w:space="0" w:color="auto"/>
              <w:left w:val="single" w:sz="4" w:space="0" w:color="auto"/>
              <w:bottom w:val="single" w:sz="4" w:space="0" w:color="auto"/>
              <w:right w:val="single" w:sz="6" w:space="0" w:color="auto"/>
            </w:tcBorders>
          </w:tcPr>
          <w:p w14:paraId="211A112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p w14:paraId="0011FF56"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p w14:paraId="4D7D2FC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6</w:t>
            </w:r>
          </w:p>
        </w:tc>
      </w:tr>
      <w:tr w:rsidR="001F270F" w:rsidRPr="00DC77CC" w14:paraId="0A956184" w14:textId="77777777" w:rsidTr="004C0300">
        <w:trPr>
          <w:cantSplit/>
          <w:trHeight w:val="480"/>
        </w:trPr>
        <w:tc>
          <w:tcPr>
            <w:tcW w:w="2925" w:type="dxa"/>
            <w:tcBorders>
              <w:top w:val="single" w:sz="6" w:space="0" w:color="auto"/>
              <w:left w:val="single" w:sz="6" w:space="0" w:color="auto"/>
              <w:bottom w:val="single" w:sz="4" w:space="0" w:color="auto"/>
              <w:right w:val="single" w:sz="6" w:space="0" w:color="auto"/>
            </w:tcBorders>
            <w:hideMark/>
          </w:tcPr>
          <w:p w14:paraId="7E76C085"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Технологічна</w:t>
            </w:r>
          </w:p>
          <w:p w14:paraId="2CC499B1"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2241" w:type="dxa"/>
            <w:tcBorders>
              <w:top w:val="single" w:sz="6" w:space="0" w:color="auto"/>
              <w:left w:val="single" w:sz="6" w:space="0" w:color="auto"/>
              <w:bottom w:val="single" w:sz="4" w:space="0" w:color="auto"/>
              <w:right w:val="single" w:sz="6" w:space="0" w:color="auto"/>
            </w:tcBorders>
            <w:hideMark/>
          </w:tcPr>
          <w:p w14:paraId="0D48DA05"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Трудове навчання</w:t>
            </w:r>
          </w:p>
        </w:tc>
        <w:tc>
          <w:tcPr>
            <w:tcW w:w="1719" w:type="dxa"/>
            <w:gridSpan w:val="2"/>
            <w:tcBorders>
              <w:top w:val="single" w:sz="6" w:space="0" w:color="auto"/>
              <w:left w:val="single" w:sz="6" w:space="0" w:color="auto"/>
              <w:bottom w:val="single" w:sz="4" w:space="0" w:color="auto"/>
              <w:right w:val="single" w:sz="6" w:space="0" w:color="auto"/>
            </w:tcBorders>
            <w:vAlign w:val="center"/>
            <w:hideMark/>
          </w:tcPr>
          <w:p w14:paraId="3EE0A691"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63" w:type="dxa"/>
            <w:tcBorders>
              <w:top w:val="single" w:sz="6" w:space="0" w:color="auto"/>
              <w:left w:val="single" w:sz="4" w:space="0" w:color="auto"/>
              <w:bottom w:val="single" w:sz="4" w:space="0" w:color="auto"/>
              <w:right w:val="single" w:sz="4" w:space="0" w:color="auto"/>
            </w:tcBorders>
          </w:tcPr>
          <w:p w14:paraId="4B62DDB8" w14:textId="77777777" w:rsidR="001F270F"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573" w:type="dxa"/>
            <w:tcBorders>
              <w:top w:val="single" w:sz="6" w:space="0" w:color="auto"/>
              <w:left w:val="single" w:sz="4" w:space="0" w:color="auto"/>
              <w:bottom w:val="single" w:sz="4" w:space="0" w:color="auto"/>
              <w:right w:val="single" w:sz="6" w:space="0" w:color="auto"/>
            </w:tcBorders>
          </w:tcPr>
          <w:p w14:paraId="2AE0BBE7"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r>
      <w:tr w:rsidR="001F270F" w:rsidRPr="00DC77CC" w14:paraId="6B052660" w14:textId="77777777" w:rsidTr="004C0300">
        <w:trPr>
          <w:cantSplit/>
          <w:trHeight w:val="480"/>
        </w:trPr>
        <w:tc>
          <w:tcPr>
            <w:tcW w:w="2925" w:type="dxa"/>
            <w:tcBorders>
              <w:top w:val="single" w:sz="4" w:space="0" w:color="auto"/>
              <w:left w:val="single" w:sz="6" w:space="0" w:color="auto"/>
              <w:bottom w:val="single" w:sz="4" w:space="0" w:color="auto"/>
              <w:right w:val="single" w:sz="6" w:space="0" w:color="auto"/>
            </w:tcBorders>
          </w:tcPr>
          <w:p w14:paraId="1FCABB34"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Інформатична</w:t>
            </w:r>
          </w:p>
        </w:tc>
        <w:tc>
          <w:tcPr>
            <w:tcW w:w="2241" w:type="dxa"/>
            <w:tcBorders>
              <w:top w:val="single" w:sz="4" w:space="0" w:color="auto"/>
              <w:left w:val="single" w:sz="6" w:space="0" w:color="auto"/>
              <w:bottom w:val="single" w:sz="6" w:space="0" w:color="auto"/>
              <w:right w:val="single" w:sz="6" w:space="0" w:color="auto"/>
            </w:tcBorders>
          </w:tcPr>
          <w:p w14:paraId="3F7C80D9"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Інформатика</w:t>
            </w:r>
          </w:p>
        </w:tc>
        <w:tc>
          <w:tcPr>
            <w:tcW w:w="1719" w:type="dxa"/>
            <w:gridSpan w:val="2"/>
            <w:tcBorders>
              <w:top w:val="single" w:sz="4" w:space="0" w:color="auto"/>
              <w:left w:val="single" w:sz="6" w:space="0" w:color="auto"/>
              <w:bottom w:val="single" w:sz="6" w:space="0" w:color="auto"/>
              <w:right w:val="single" w:sz="6" w:space="0" w:color="auto"/>
            </w:tcBorders>
            <w:vAlign w:val="center"/>
          </w:tcPr>
          <w:p w14:paraId="2667DF33"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63" w:type="dxa"/>
            <w:tcBorders>
              <w:top w:val="single" w:sz="4" w:space="0" w:color="auto"/>
              <w:left w:val="single" w:sz="4" w:space="0" w:color="auto"/>
              <w:bottom w:val="single" w:sz="6" w:space="0" w:color="auto"/>
              <w:right w:val="single" w:sz="4" w:space="0" w:color="auto"/>
            </w:tcBorders>
          </w:tcPr>
          <w:p w14:paraId="79EA5D3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573" w:type="dxa"/>
            <w:tcBorders>
              <w:top w:val="single" w:sz="4" w:space="0" w:color="auto"/>
              <w:left w:val="single" w:sz="4" w:space="0" w:color="auto"/>
              <w:bottom w:val="single" w:sz="6" w:space="0" w:color="auto"/>
              <w:right w:val="single" w:sz="6" w:space="0" w:color="auto"/>
            </w:tcBorders>
          </w:tcPr>
          <w:p w14:paraId="2F08432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r>
      <w:tr w:rsidR="001F270F" w:rsidRPr="00DC77CC" w14:paraId="2336CFF2" w14:textId="77777777" w:rsidTr="004C0300">
        <w:trPr>
          <w:cantSplit/>
          <w:trHeight w:val="377"/>
        </w:trPr>
        <w:tc>
          <w:tcPr>
            <w:tcW w:w="2925" w:type="dxa"/>
            <w:vMerge w:val="restart"/>
            <w:tcBorders>
              <w:top w:val="single" w:sz="4" w:space="0" w:color="auto"/>
              <w:left w:val="single" w:sz="6" w:space="0" w:color="auto"/>
              <w:bottom w:val="nil"/>
              <w:right w:val="single" w:sz="6" w:space="0" w:color="auto"/>
            </w:tcBorders>
            <w:hideMark/>
          </w:tcPr>
          <w:p w14:paraId="3F9E30B4"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p w14:paraId="32BF3EBC"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Мистецька</w:t>
            </w:r>
          </w:p>
          <w:p w14:paraId="6DD687DD"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p>
        </w:tc>
        <w:tc>
          <w:tcPr>
            <w:tcW w:w="2241" w:type="dxa"/>
            <w:tcBorders>
              <w:top w:val="single" w:sz="6" w:space="0" w:color="auto"/>
              <w:left w:val="single" w:sz="6" w:space="0" w:color="auto"/>
              <w:bottom w:val="single" w:sz="4" w:space="0" w:color="auto"/>
              <w:right w:val="single" w:sz="6" w:space="0" w:color="auto"/>
            </w:tcBorders>
            <w:hideMark/>
          </w:tcPr>
          <w:p w14:paraId="5A2713C2" w14:textId="77777777" w:rsidR="001F270F" w:rsidRPr="00DC77CC" w:rsidRDefault="001F270F" w:rsidP="004C0300">
            <w:pPr>
              <w:widowControl w:val="0"/>
              <w:snapToGri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Музичне мистецтво</w:t>
            </w:r>
          </w:p>
        </w:tc>
        <w:tc>
          <w:tcPr>
            <w:tcW w:w="1719" w:type="dxa"/>
            <w:gridSpan w:val="2"/>
            <w:tcBorders>
              <w:top w:val="single" w:sz="6" w:space="0" w:color="auto"/>
              <w:left w:val="single" w:sz="6" w:space="0" w:color="auto"/>
              <w:bottom w:val="single" w:sz="4" w:space="0" w:color="auto"/>
              <w:right w:val="single" w:sz="6" w:space="0" w:color="auto"/>
            </w:tcBorders>
            <w:vAlign w:val="center"/>
          </w:tcPr>
          <w:p w14:paraId="282DD7AA"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63" w:type="dxa"/>
            <w:tcBorders>
              <w:top w:val="single" w:sz="6" w:space="0" w:color="auto"/>
              <w:left w:val="single" w:sz="4" w:space="0" w:color="auto"/>
              <w:bottom w:val="single" w:sz="4" w:space="0" w:color="auto"/>
              <w:right w:val="single" w:sz="4" w:space="0" w:color="auto"/>
            </w:tcBorders>
          </w:tcPr>
          <w:p w14:paraId="01B7549A" w14:textId="77777777" w:rsidR="001F270F"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573" w:type="dxa"/>
            <w:tcBorders>
              <w:top w:val="single" w:sz="6" w:space="0" w:color="auto"/>
              <w:left w:val="single" w:sz="4" w:space="0" w:color="auto"/>
              <w:bottom w:val="single" w:sz="4" w:space="0" w:color="auto"/>
              <w:right w:val="single" w:sz="6" w:space="0" w:color="auto"/>
            </w:tcBorders>
          </w:tcPr>
          <w:p w14:paraId="71354221"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r>
      <w:tr w:rsidR="001F270F" w:rsidRPr="00DC77CC" w14:paraId="57066DFC" w14:textId="77777777" w:rsidTr="004C0300">
        <w:trPr>
          <w:cantSplit/>
          <w:trHeight w:val="540"/>
        </w:trPr>
        <w:tc>
          <w:tcPr>
            <w:tcW w:w="2925" w:type="dxa"/>
            <w:vMerge/>
            <w:tcBorders>
              <w:left w:val="single" w:sz="6" w:space="0" w:color="auto"/>
              <w:bottom w:val="single" w:sz="4" w:space="0" w:color="auto"/>
              <w:right w:val="single" w:sz="6" w:space="0" w:color="auto"/>
            </w:tcBorders>
            <w:vAlign w:val="center"/>
            <w:hideMark/>
          </w:tcPr>
          <w:p w14:paraId="08D44D4F" w14:textId="77777777" w:rsidR="001F270F" w:rsidRPr="00DC77CC" w:rsidRDefault="001F270F" w:rsidP="004C0300">
            <w:pPr>
              <w:spacing w:after="0" w:line="240" w:lineRule="auto"/>
              <w:rPr>
                <w:rFonts w:ascii="Times New Roman" w:eastAsia="Times New Roman" w:hAnsi="Times New Roman"/>
                <w:sz w:val="28"/>
                <w:szCs w:val="24"/>
              </w:rPr>
            </w:pPr>
          </w:p>
        </w:tc>
        <w:tc>
          <w:tcPr>
            <w:tcW w:w="2241" w:type="dxa"/>
            <w:tcBorders>
              <w:top w:val="single" w:sz="4" w:space="0" w:color="auto"/>
              <w:left w:val="single" w:sz="6" w:space="0" w:color="auto"/>
              <w:bottom w:val="single" w:sz="6" w:space="0" w:color="auto"/>
              <w:right w:val="single" w:sz="6" w:space="0" w:color="auto"/>
            </w:tcBorders>
            <w:vAlign w:val="center"/>
            <w:hideMark/>
          </w:tcPr>
          <w:p w14:paraId="53A693BC"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8"/>
              </w:rPr>
              <w:t>Образотворче мистецтво</w:t>
            </w:r>
          </w:p>
        </w:tc>
        <w:tc>
          <w:tcPr>
            <w:tcW w:w="1719" w:type="dxa"/>
            <w:gridSpan w:val="2"/>
            <w:tcBorders>
              <w:top w:val="single" w:sz="4" w:space="0" w:color="auto"/>
              <w:left w:val="single" w:sz="6" w:space="0" w:color="auto"/>
              <w:bottom w:val="single" w:sz="6" w:space="0" w:color="auto"/>
              <w:right w:val="single" w:sz="6" w:space="0" w:color="auto"/>
            </w:tcBorders>
            <w:vAlign w:val="center"/>
          </w:tcPr>
          <w:p w14:paraId="387E6A70"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63" w:type="dxa"/>
            <w:tcBorders>
              <w:top w:val="single" w:sz="4" w:space="0" w:color="auto"/>
              <w:left w:val="single" w:sz="4" w:space="0" w:color="auto"/>
              <w:bottom w:val="single" w:sz="6" w:space="0" w:color="auto"/>
              <w:right w:val="single" w:sz="4" w:space="0" w:color="auto"/>
            </w:tcBorders>
          </w:tcPr>
          <w:p w14:paraId="64C62E0A" w14:textId="77777777" w:rsidR="001F270F"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573" w:type="dxa"/>
            <w:tcBorders>
              <w:top w:val="single" w:sz="4" w:space="0" w:color="auto"/>
              <w:left w:val="single" w:sz="4" w:space="0" w:color="auto"/>
              <w:bottom w:val="single" w:sz="6" w:space="0" w:color="auto"/>
              <w:right w:val="single" w:sz="6" w:space="0" w:color="auto"/>
            </w:tcBorders>
          </w:tcPr>
          <w:p w14:paraId="21E1304B"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r>
      <w:tr w:rsidR="001F270F" w:rsidRPr="00DC77CC" w14:paraId="1F7EA5A7" w14:textId="77777777" w:rsidTr="004C0300">
        <w:trPr>
          <w:cantSplit/>
        </w:trPr>
        <w:tc>
          <w:tcPr>
            <w:tcW w:w="2925" w:type="dxa"/>
            <w:tcBorders>
              <w:top w:val="single" w:sz="4" w:space="0" w:color="auto"/>
              <w:left w:val="single" w:sz="6" w:space="0" w:color="auto"/>
              <w:bottom w:val="single" w:sz="6" w:space="0" w:color="auto"/>
              <w:right w:val="single" w:sz="6" w:space="0" w:color="auto"/>
            </w:tcBorders>
            <w:vAlign w:val="center"/>
            <w:hideMark/>
          </w:tcPr>
          <w:p w14:paraId="2CB633FD" w14:textId="77777777" w:rsidR="001F270F" w:rsidRPr="00DC77CC" w:rsidRDefault="001F270F" w:rsidP="004C0300">
            <w:pPr>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Фізкультурна</w:t>
            </w:r>
          </w:p>
        </w:tc>
        <w:tc>
          <w:tcPr>
            <w:tcW w:w="2241" w:type="dxa"/>
            <w:tcBorders>
              <w:top w:val="single" w:sz="6" w:space="0" w:color="auto"/>
              <w:left w:val="single" w:sz="6" w:space="0" w:color="auto"/>
              <w:bottom w:val="single" w:sz="4" w:space="0" w:color="auto"/>
              <w:right w:val="single" w:sz="6" w:space="0" w:color="auto"/>
            </w:tcBorders>
            <w:hideMark/>
          </w:tcPr>
          <w:p w14:paraId="64F549C6"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Фізична культура</w:t>
            </w:r>
          </w:p>
        </w:tc>
        <w:tc>
          <w:tcPr>
            <w:tcW w:w="1719" w:type="dxa"/>
            <w:gridSpan w:val="2"/>
            <w:tcBorders>
              <w:top w:val="single" w:sz="6" w:space="0" w:color="auto"/>
              <w:left w:val="single" w:sz="6" w:space="0" w:color="auto"/>
              <w:bottom w:val="single" w:sz="6" w:space="0" w:color="auto"/>
              <w:right w:val="single" w:sz="6" w:space="0" w:color="auto"/>
            </w:tcBorders>
            <w:vAlign w:val="center"/>
            <w:hideMark/>
          </w:tcPr>
          <w:p w14:paraId="311C1B1B"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363" w:type="dxa"/>
            <w:tcBorders>
              <w:top w:val="single" w:sz="6" w:space="0" w:color="auto"/>
              <w:left w:val="single" w:sz="4" w:space="0" w:color="auto"/>
              <w:bottom w:val="single" w:sz="4" w:space="0" w:color="auto"/>
              <w:right w:val="single" w:sz="4" w:space="0" w:color="auto"/>
            </w:tcBorders>
          </w:tcPr>
          <w:p w14:paraId="1E489D0C" w14:textId="77777777" w:rsidR="001F270F"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3</w:t>
            </w:r>
          </w:p>
        </w:tc>
        <w:tc>
          <w:tcPr>
            <w:tcW w:w="1573" w:type="dxa"/>
            <w:tcBorders>
              <w:top w:val="single" w:sz="6" w:space="0" w:color="auto"/>
              <w:left w:val="single" w:sz="4" w:space="0" w:color="auto"/>
              <w:bottom w:val="single" w:sz="4" w:space="0" w:color="auto"/>
              <w:right w:val="single" w:sz="6" w:space="0" w:color="auto"/>
            </w:tcBorders>
          </w:tcPr>
          <w:p w14:paraId="62BD9EB6"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6</w:t>
            </w:r>
          </w:p>
        </w:tc>
      </w:tr>
      <w:tr w:rsidR="001F270F" w:rsidRPr="00DC77CC" w14:paraId="525C723F" w14:textId="77777777" w:rsidTr="004C0300">
        <w:trPr>
          <w:cantSplit/>
        </w:trPr>
        <w:tc>
          <w:tcPr>
            <w:tcW w:w="5166" w:type="dxa"/>
            <w:gridSpan w:val="2"/>
            <w:tcBorders>
              <w:top w:val="single" w:sz="4" w:space="0" w:color="auto"/>
              <w:left w:val="single" w:sz="6" w:space="0" w:color="auto"/>
              <w:bottom w:val="single" w:sz="6" w:space="0" w:color="auto"/>
              <w:right w:val="single" w:sz="6" w:space="0" w:color="auto"/>
            </w:tcBorders>
            <w:vAlign w:val="center"/>
          </w:tcPr>
          <w:p w14:paraId="58A5C2F8"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4"/>
                <w:szCs w:val="24"/>
              </w:rPr>
              <w:t>Додаткові години на вивчення предметів інваріантної складової</w:t>
            </w:r>
          </w:p>
        </w:tc>
        <w:tc>
          <w:tcPr>
            <w:tcW w:w="1719" w:type="dxa"/>
            <w:gridSpan w:val="2"/>
            <w:tcBorders>
              <w:top w:val="single" w:sz="6" w:space="0" w:color="auto"/>
              <w:left w:val="single" w:sz="6" w:space="0" w:color="auto"/>
              <w:bottom w:val="single" w:sz="6" w:space="0" w:color="auto"/>
              <w:right w:val="single" w:sz="6" w:space="0" w:color="auto"/>
            </w:tcBorders>
            <w:vAlign w:val="center"/>
          </w:tcPr>
          <w:p w14:paraId="6A3592FC"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c>
          <w:tcPr>
            <w:tcW w:w="1363" w:type="dxa"/>
            <w:tcBorders>
              <w:top w:val="single" w:sz="6" w:space="0" w:color="auto"/>
              <w:left w:val="single" w:sz="4" w:space="0" w:color="auto"/>
              <w:bottom w:val="single" w:sz="4" w:space="0" w:color="auto"/>
              <w:right w:val="single" w:sz="4" w:space="0" w:color="auto"/>
            </w:tcBorders>
          </w:tcPr>
          <w:p w14:paraId="2454C728"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c>
          <w:tcPr>
            <w:tcW w:w="1573" w:type="dxa"/>
            <w:tcBorders>
              <w:top w:val="single" w:sz="6" w:space="0" w:color="auto"/>
              <w:left w:val="single" w:sz="4" w:space="0" w:color="auto"/>
              <w:bottom w:val="single" w:sz="4" w:space="0" w:color="auto"/>
              <w:right w:val="single" w:sz="6" w:space="0" w:color="auto"/>
            </w:tcBorders>
          </w:tcPr>
          <w:p w14:paraId="63691BCD"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p>
        </w:tc>
      </w:tr>
      <w:tr w:rsidR="001F270F" w:rsidRPr="00DC77CC" w14:paraId="3CCE0BD6" w14:textId="77777777" w:rsidTr="004C0300">
        <w:trPr>
          <w:cantSplit/>
        </w:trPr>
        <w:tc>
          <w:tcPr>
            <w:tcW w:w="2925" w:type="dxa"/>
            <w:tcBorders>
              <w:top w:val="single" w:sz="4" w:space="0" w:color="auto"/>
              <w:left w:val="single" w:sz="6" w:space="0" w:color="auto"/>
              <w:bottom w:val="single" w:sz="6" w:space="0" w:color="auto"/>
              <w:right w:val="single" w:sz="6" w:space="0" w:color="auto"/>
            </w:tcBorders>
            <w:vAlign w:val="center"/>
          </w:tcPr>
          <w:p w14:paraId="3F97AE82" w14:textId="77777777" w:rsidR="001F270F" w:rsidRPr="00DC77CC" w:rsidRDefault="001F270F" w:rsidP="004C0300">
            <w:pPr>
              <w:spacing w:after="0" w:line="240" w:lineRule="auto"/>
              <w:rPr>
                <w:rFonts w:ascii="Times New Roman" w:eastAsia="Times New Roman" w:hAnsi="Times New Roman"/>
                <w:sz w:val="28"/>
                <w:szCs w:val="24"/>
              </w:rPr>
            </w:pPr>
          </w:p>
        </w:tc>
        <w:tc>
          <w:tcPr>
            <w:tcW w:w="2241" w:type="dxa"/>
            <w:tcBorders>
              <w:top w:val="single" w:sz="6" w:space="0" w:color="auto"/>
              <w:left w:val="single" w:sz="6" w:space="0" w:color="auto"/>
              <w:bottom w:val="single" w:sz="4" w:space="0" w:color="auto"/>
              <w:right w:val="single" w:sz="6" w:space="0" w:color="auto"/>
            </w:tcBorders>
          </w:tcPr>
          <w:p w14:paraId="390E7FFA" w14:textId="77777777" w:rsidR="001F270F" w:rsidRPr="00DC77CC" w:rsidRDefault="001F270F" w:rsidP="004C0300">
            <w:pPr>
              <w:widowControl w:val="0"/>
              <w:snapToGrid w:val="0"/>
              <w:spacing w:after="0" w:line="240" w:lineRule="auto"/>
              <w:rPr>
                <w:rFonts w:ascii="Times New Roman" w:eastAsia="Times New Roman" w:hAnsi="Times New Roman"/>
                <w:sz w:val="28"/>
                <w:szCs w:val="24"/>
              </w:rPr>
            </w:pPr>
            <w:r w:rsidRPr="00DC77CC">
              <w:rPr>
                <w:rFonts w:ascii="Times New Roman" w:eastAsia="Times New Roman" w:hAnsi="Times New Roman"/>
                <w:sz w:val="28"/>
                <w:szCs w:val="24"/>
              </w:rPr>
              <w:t>Українська мова</w:t>
            </w:r>
          </w:p>
        </w:tc>
        <w:tc>
          <w:tcPr>
            <w:tcW w:w="1719" w:type="dxa"/>
            <w:gridSpan w:val="2"/>
            <w:tcBorders>
              <w:top w:val="single" w:sz="6" w:space="0" w:color="auto"/>
              <w:left w:val="single" w:sz="6" w:space="0" w:color="auto"/>
              <w:bottom w:val="single" w:sz="6" w:space="0" w:color="auto"/>
              <w:right w:val="single" w:sz="6" w:space="0" w:color="auto"/>
            </w:tcBorders>
            <w:vAlign w:val="center"/>
          </w:tcPr>
          <w:p w14:paraId="7C506FFC"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363" w:type="dxa"/>
            <w:tcBorders>
              <w:top w:val="single" w:sz="6" w:space="0" w:color="auto"/>
              <w:left w:val="single" w:sz="4" w:space="0" w:color="auto"/>
              <w:bottom w:val="single" w:sz="4" w:space="0" w:color="auto"/>
              <w:right w:val="single" w:sz="4" w:space="0" w:color="auto"/>
            </w:tcBorders>
          </w:tcPr>
          <w:p w14:paraId="34E51268" w14:textId="77777777" w:rsidR="001F270F"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1</w:t>
            </w:r>
          </w:p>
        </w:tc>
        <w:tc>
          <w:tcPr>
            <w:tcW w:w="1573" w:type="dxa"/>
            <w:tcBorders>
              <w:top w:val="single" w:sz="6" w:space="0" w:color="auto"/>
              <w:left w:val="single" w:sz="4" w:space="0" w:color="auto"/>
              <w:bottom w:val="single" w:sz="4" w:space="0" w:color="auto"/>
              <w:right w:val="single" w:sz="6" w:space="0" w:color="auto"/>
            </w:tcBorders>
          </w:tcPr>
          <w:p w14:paraId="52FFDCFF" w14:textId="77777777" w:rsidR="001F270F" w:rsidRPr="00DC77CC" w:rsidRDefault="001F270F" w:rsidP="004C0300">
            <w:pPr>
              <w:widowControl w:val="0"/>
              <w:snapToGrid w:val="0"/>
              <w:spacing w:before="2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w:t>
            </w:r>
          </w:p>
        </w:tc>
      </w:tr>
      <w:tr w:rsidR="001F270F" w:rsidRPr="00DC77CC" w14:paraId="6C13AFD2" w14:textId="77777777" w:rsidTr="004C0300">
        <w:trPr>
          <w:cantSplit/>
        </w:trPr>
        <w:tc>
          <w:tcPr>
            <w:tcW w:w="2925" w:type="dxa"/>
            <w:tcBorders>
              <w:top w:val="single" w:sz="6" w:space="0" w:color="auto"/>
              <w:left w:val="single" w:sz="6" w:space="0" w:color="auto"/>
              <w:bottom w:val="single" w:sz="6" w:space="0" w:color="auto"/>
              <w:right w:val="nil"/>
            </w:tcBorders>
            <w:hideMark/>
          </w:tcPr>
          <w:p w14:paraId="47A8EB7B"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Усього</w:t>
            </w:r>
          </w:p>
        </w:tc>
        <w:tc>
          <w:tcPr>
            <w:tcW w:w="2241" w:type="dxa"/>
            <w:tcBorders>
              <w:top w:val="single" w:sz="4" w:space="0" w:color="auto"/>
              <w:left w:val="nil"/>
              <w:bottom w:val="single" w:sz="6" w:space="0" w:color="auto"/>
              <w:right w:val="single" w:sz="6" w:space="0" w:color="auto"/>
            </w:tcBorders>
          </w:tcPr>
          <w:p w14:paraId="365EA640" w14:textId="77777777" w:rsidR="001F270F" w:rsidRPr="00DC77CC" w:rsidRDefault="001F270F" w:rsidP="004C0300">
            <w:pPr>
              <w:widowControl w:val="0"/>
              <w:snapToGrid w:val="0"/>
              <w:spacing w:after="0" w:line="240" w:lineRule="auto"/>
              <w:rPr>
                <w:rFonts w:ascii="Times New Roman" w:eastAsia="Times New Roman" w:hAnsi="Times New Roman"/>
                <w:b/>
                <w:sz w:val="28"/>
                <w:szCs w:val="24"/>
              </w:rPr>
            </w:pPr>
          </w:p>
        </w:tc>
        <w:tc>
          <w:tcPr>
            <w:tcW w:w="1719" w:type="dxa"/>
            <w:gridSpan w:val="2"/>
            <w:tcBorders>
              <w:top w:val="single" w:sz="6" w:space="0" w:color="auto"/>
              <w:left w:val="single" w:sz="6" w:space="0" w:color="auto"/>
              <w:bottom w:val="single" w:sz="6" w:space="0" w:color="auto"/>
              <w:right w:val="single" w:sz="6" w:space="0" w:color="auto"/>
            </w:tcBorders>
            <w:hideMark/>
          </w:tcPr>
          <w:p w14:paraId="681CB38C" w14:textId="77777777" w:rsidR="001F270F" w:rsidRPr="00DC77CC" w:rsidRDefault="001F270F" w:rsidP="004C0300">
            <w:pPr>
              <w:widowControl w:val="0"/>
              <w:snapToGrid w:val="0"/>
              <w:spacing w:before="20"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22</w:t>
            </w:r>
            <w:r w:rsidRPr="00DC77CC">
              <w:rPr>
                <w:rFonts w:ascii="Times New Roman" w:eastAsia="Times New Roman" w:hAnsi="Times New Roman"/>
                <w:b/>
                <w:sz w:val="24"/>
                <w:szCs w:val="24"/>
              </w:rPr>
              <w:t>+3+1</w:t>
            </w:r>
          </w:p>
        </w:tc>
        <w:tc>
          <w:tcPr>
            <w:tcW w:w="1363" w:type="dxa"/>
            <w:tcBorders>
              <w:top w:val="single" w:sz="4" w:space="0" w:color="auto"/>
              <w:left w:val="single" w:sz="4" w:space="0" w:color="auto"/>
              <w:bottom w:val="single" w:sz="6" w:space="0" w:color="auto"/>
              <w:right w:val="single" w:sz="4" w:space="0" w:color="auto"/>
            </w:tcBorders>
          </w:tcPr>
          <w:p w14:paraId="3020FAF2" w14:textId="77777777" w:rsidR="001F270F" w:rsidRDefault="001F270F" w:rsidP="004C0300">
            <w:pPr>
              <w:widowControl w:val="0"/>
              <w:snapToGrid w:val="0"/>
              <w:spacing w:before="20" w:after="0" w:line="240" w:lineRule="auto"/>
              <w:ind w:left="83" w:right="-126"/>
              <w:jc w:val="center"/>
              <w:rPr>
                <w:rFonts w:ascii="Times New Roman" w:eastAsia="Times New Roman" w:hAnsi="Times New Roman"/>
                <w:b/>
                <w:sz w:val="24"/>
                <w:szCs w:val="24"/>
              </w:rPr>
            </w:pPr>
            <w:r>
              <w:rPr>
                <w:rFonts w:ascii="Times New Roman" w:eastAsia="Times New Roman" w:hAnsi="Times New Roman"/>
                <w:b/>
                <w:sz w:val="24"/>
                <w:szCs w:val="24"/>
              </w:rPr>
              <w:t>22+3+1</w:t>
            </w:r>
          </w:p>
        </w:tc>
        <w:tc>
          <w:tcPr>
            <w:tcW w:w="1573" w:type="dxa"/>
            <w:tcBorders>
              <w:top w:val="single" w:sz="4" w:space="0" w:color="auto"/>
              <w:left w:val="single" w:sz="4" w:space="0" w:color="auto"/>
              <w:bottom w:val="single" w:sz="6" w:space="0" w:color="auto"/>
              <w:right w:val="single" w:sz="6" w:space="0" w:color="auto"/>
            </w:tcBorders>
          </w:tcPr>
          <w:p w14:paraId="7C47DDC4" w14:textId="77777777" w:rsidR="001F270F" w:rsidRPr="00DC77CC" w:rsidRDefault="001F270F" w:rsidP="004C0300">
            <w:pPr>
              <w:widowControl w:val="0"/>
              <w:snapToGrid w:val="0"/>
              <w:spacing w:before="20" w:after="0" w:line="240" w:lineRule="auto"/>
              <w:ind w:left="83" w:right="-126"/>
              <w:jc w:val="center"/>
              <w:rPr>
                <w:rFonts w:ascii="Times New Roman" w:eastAsia="Times New Roman" w:hAnsi="Times New Roman"/>
                <w:b/>
                <w:sz w:val="24"/>
                <w:szCs w:val="24"/>
              </w:rPr>
            </w:pPr>
            <w:r>
              <w:rPr>
                <w:rFonts w:ascii="Times New Roman" w:eastAsia="Times New Roman" w:hAnsi="Times New Roman"/>
                <w:b/>
                <w:sz w:val="24"/>
                <w:szCs w:val="24"/>
              </w:rPr>
              <w:t>52</w:t>
            </w:r>
          </w:p>
        </w:tc>
      </w:tr>
      <w:tr w:rsidR="001F270F" w:rsidRPr="00DC77CC" w14:paraId="4A051BF7" w14:textId="77777777" w:rsidTr="004C0300">
        <w:trPr>
          <w:cantSplit/>
        </w:trPr>
        <w:tc>
          <w:tcPr>
            <w:tcW w:w="5166" w:type="dxa"/>
            <w:gridSpan w:val="2"/>
            <w:tcBorders>
              <w:top w:val="single" w:sz="6" w:space="0" w:color="auto"/>
              <w:left w:val="single" w:sz="6" w:space="0" w:color="auto"/>
              <w:bottom w:val="single" w:sz="6" w:space="0" w:color="auto"/>
              <w:right w:val="single" w:sz="6" w:space="0" w:color="auto"/>
            </w:tcBorders>
          </w:tcPr>
          <w:p w14:paraId="4A4D02CD"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Гранично допустиме навчальне навантаження</w:t>
            </w:r>
          </w:p>
        </w:tc>
        <w:tc>
          <w:tcPr>
            <w:tcW w:w="1719" w:type="dxa"/>
            <w:gridSpan w:val="2"/>
            <w:tcBorders>
              <w:top w:val="single" w:sz="6" w:space="0" w:color="auto"/>
              <w:left w:val="single" w:sz="6" w:space="0" w:color="auto"/>
              <w:bottom w:val="single" w:sz="6" w:space="0" w:color="auto"/>
              <w:right w:val="single" w:sz="6" w:space="0" w:color="auto"/>
            </w:tcBorders>
          </w:tcPr>
          <w:p w14:paraId="07714187"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23</w:t>
            </w:r>
          </w:p>
        </w:tc>
        <w:tc>
          <w:tcPr>
            <w:tcW w:w="1363" w:type="dxa"/>
            <w:tcBorders>
              <w:top w:val="single" w:sz="6" w:space="0" w:color="auto"/>
              <w:left w:val="single" w:sz="4" w:space="0" w:color="auto"/>
              <w:bottom w:val="single" w:sz="6" w:space="0" w:color="auto"/>
              <w:right w:val="single" w:sz="4" w:space="0" w:color="auto"/>
            </w:tcBorders>
          </w:tcPr>
          <w:p w14:paraId="1EEB7D5C" w14:textId="77777777" w:rsidR="001F270F" w:rsidRPr="00DC77CC" w:rsidRDefault="001F270F" w:rsidP="004C0300">
            <w:pPr>
              <w:widowControl w:val="0"/>
              <w:snapToGrid w:val="0"/>
              <w:spacing w:before="40" w:after="0" w:line="240" w:lineRule="auto"/>
              <w:rPr>
                <w:rFonts w:ascii="Times New Roman" w:eastAsia="Times New Roman" w:hAnsi="Times New Roman"/>
                <w:sz w:val="28"/>
                <w:szCs w:val="24"/>
              </w:rPr>
            </w:pPr>
            <w:r>
              <w:rPr>
                <w:rFonts w:ascii="Times New Roman" w:eastAsia="Times New Roman" w:hAnsi="Times New Roman"/>
                <w:sz w:val="28"/>
                <w:szCs w:val="24"/>
              </w:rPr>
              <w:t>23</w:t>
            </w:r>
          </w:p>
        </w:tc>
        <w:tc>
          <w:tcPr>
            <w:tcW w:w="1573" w:type="dxa"/>
            <w:tcBorders>
              <w:top w:val="single" w:sz="6" w:space="0" w:color="auto"/>
              <w:left w:val="single" w:sz="4" w:space="0" w:color="auto"/>
              <w:bottom w:val="single" w:sz="6" w:space="0" w:color="auto"/>
              <w:right w:val="single" w:sz="6" w:space="0" w:color="auto"/>
            </w:tcBorders>
          </w:tcPr>
          <w:p w14:paraId="4B34F76E" w14:textId="77777777" w:rsidR="001F270F" w:rsidRPr="00DC77CC" w:rsidRDefault="001F270F" w:rsidP="004C0300">
            <w:pPr>
              <w:widowControl w:val="0"/>
              <w:snapToGrid w:val="0"/>
              <w:spacing w:before="40" w:after="0" w:line="240" w:lineRule="auto"/>
              <w:rPr>
                <w:rFonts w:ascii="Times New Roman" w:eastAsia="Times New Roman" w:hAnsi="Times New Roman"/>
                <w:sz w:val="28"/>
                <w:szCs w:val="24"/>
              </w:rPr>
            </w:pPr>
            <w:r>
              <w:rPr>
                <w:rFonts w:ascii="Times New Roman" w:eastAsia="Times New Roman" w:hAnsi="Times New Roman"/>
                <w:sz w:val="28"/>
                <w:szCs w:val="24"/>
              </w:rPr>
              <w:t xml:space="preserve">          46</w:t>
            </w:r>
          </w:p>
        </w:tc>
      </w:tr>
      <w:tr w:rsidR="001F270F" w:rsidRPr="00DC77CC" w14:paraId="383DFFDA" w14:textId="77777777" w:rsidTr="004C0300">
        <w:trPr>
          <w:cantSplit/>
        </w:trPr>
        <w:tc>
          <w:tcPr>
            <w:tcW w:w="5166" w:type="dxa"/>
            <w:gridSpan w:val="2"/>
            <w:tcBorders>
              <w:top w:val="single" w:sz="6" w:space="0" w:color="auto"/>
              <w:left w:val="single" w:sz="6" w:space="0" w:color="auto"/>
              <w:bottom w:val="single" w:sz="6" w:space="0" w:color="auto"/>
              <w:right w:val="single" w:sz="6" w:space="0" w:color="auto"/>
            </w:tcBorders>
          </w:tcPr>
          <w:p w14:paraId="410EA6E0" w14:textId="77777777" w:rsidR="001F270F" w:rsidRPr="00DC77CC" w:rsidRDefault="001F270F" w:rsidP="004C0300">
            <w:pPr>
              <w:widowControl w:val="0"/>
              <w:snapToGrid w:val="0"/>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Загальна кількість навчальних годин</w:t>
            </w:r>
          </w:p>
        </w:tc>
        <w:tc>
          <w:tcPr>
            <w:tcW w:w="1719" w:type="dxa"/>
            <w:gridSpan w:val="2"/>
            <w:tcBorders>
              <w:top w:val="single" w:sz="6" w:space="0" w:color="auto"/>
              <w:left w:val="single" w:sz="6" w:space="0" w:color="auto"/>
              <w:bottom w:val="single" w:sz="6" w:space="0" w:color="auto"/>
              <w:right w:val="single" w:sz="6" w:space="0" w:color="auto"/>
            </w:tcBorders>
          </w:tcPr>
          <w:p w14:paraId="6A24B88A"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26</w:t>
            </w:r>
          </w:p>
        </w:tc>
        <w:tc>
          <w:tcPr>
            <w:tcW w:w="1363" w:type="dxa"/>
            <w:tcBorders>
              <w:top w:val="single" w:sz="6" w:space="0" w:color="auto"/>
              <w:left w:val="single" w:sz="4" w:space="0" w:color="auto"/>
              <w:bottom w:val="single" w:sz="6" w:space="0" w:color="auto"/>
              <w:right w:val="single" w:sz="4" w:space="0" w:color="auto"/>
            </w:tcBorders>
          </w:tcPr>
          <w:p w14:paraId="1DC865D2" w14:textId="77777777" w:rsidR="001F270F"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26</w:t>
            </w:r>
          </w:p>
        </w:tc>
        <w:tc>
          <w:tcPr>
            <w:tcW w:w="1573" w:type="dxa"/>
            <w:tcBorders>
              <w:top w:val="single" w:sz="6" w:space="0" w:color="auto"/>
              <w:left w:val="single" w:sz="4" w:space="0" w:color="auto"/>
              <w:bottom w:val="single" w:sz="6" w:space="0" w:color="auto"/>
              <w:right w:val="single" w:sz="6" w:space="0" w:color="auto"/>
            </w:tcBorders>
          </w:tcPr>
          <w:p w14:paraId="2BF6DB0B" w14:textId="77777777" w:rsidR="001F270F" w:rsidRPr="00DC77CC" w:rsidRDefault="001F270F" w:rsidP="004C0300">
            <w:pPr>
              <w:widowControl w:val="0"/>
              <w:snapToGrid w:val="0"/>
              <w:spacing w:before="40" w:after="0" w:line="240" w:lineRule="auto"/>
              <w:jc w:val="center"/>
              <w:rPr>
                <w:rFonts w:ascii="Times New Roman" w:eastAsia="Times New Roman" w:hAnsi="Times New Roman"/>
                <w:sz w:val="28"/>
                <w:szCs w:val="24"/>
              </w:rPr>
            </w:pPr>
            <w:r>
              <w:rPr>
                <w:rFonts w:ascii="Times New Roman" w:eastAsia="Times New Roman" w:hAnsi="Times New Roman"/>
                <w:sz w:val="28"/>
                <w:szCs w:val="24"/>
              </w:rPr>
              <w:t xml:space="preserve">    52</w:t>
            </w:r>
          </w:p>
        </w:tc>
      </w:tr>
    </w:tbl>
    <w:p w14:paraId="3D8D1348" w14:textId="77777777" w:rsidR="001F270F" w:rsidRDefault="001F270F" w:rsidP="001F270F">
      <w:pPr>
        <w:spacing w:after="0" w:line="240" w:lineRule="auto"/>
        <w:jc w:val="center"/>
        <w:rPr>
          <w:rFonts w:ascii="Times New Roman" w:eastAsia="Times New Roman" w:hAnsi="Times New Roman"/>
          <w:b/>
          <w:sz w:val="28"/>
          <w:szCs w:val="28"/>
        </w:rPr>
      </w:pPr>
    </w:p>
    <w:p w14:paraId="1EFD169F" w14:textId="682976C3" w:rsidR="00D02DF8" w:rsidRDefault="00D02DF8"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19BE0D3B" w14:textId="2095599C" w:rsidR="001F270F" w:rsidRPr="009B3F5E"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№3</w:t>
      </w:r>
    </w:p>
    <w:p w14:paraId="742CE99F" w14:textId="2ADBA567" w:rsidR="0057549B" w:rsidRPr="00DC77CC" w:rsidRDefault="009B3F5E" w:rsidP="0057549B">
      <w:pPr>
        <w:autoSpaceDE w:val="0"/>
        <w:autoSpaceDN w:val="0"/>
        <w:adjustRightInd w:val="0"/>
        <w:spacing w:after="0" w:line="240" w:lineRule="auto"/>
        <w:rPr>
          <w:rFonts w:ascii="Times New Roman" w:hAnsi="Times New Roman"/>
          <w:sz w:val="18"/>
          <w:szCs w:val="24"/>
        </w:rPr>
      </w:pPr>
      <w:r>
        <w:rPr>
          <w:rFonts w:ascii="Times New Roman" w:eastAsia="Times New Roman" w:hAnsi="Times New Roman"/>
          <w:sz w:val="18"/>
          <w:szCs w:val="24"/>
          <w:lang w:val="uk-UA"/>
        </w:rPr>
        <w:t xml:space="preserve">                                                                                                                        </w:t>
      </w:r>
      <w:r w:rsidR="0057549B" w:rsidRPr="00DC77CC">
        <w:rPr>
          <w:rFonts w:ascii="Times New Roman" w:eastAsia="Times New Roman" w:hAnsi="Times New Roman"/>
          <w:sz w:val="18"/>
          <w:szCs w:val="24"/>
        </w:rPr>
        <w:t xml:space="preserve">складений відповідно до таблиці 1 </w:t>
      </w:r>
      <w:r w:rsidR="0057549B" w:rsidRPr="00DC77CC">
        <w:rPr>
          <w:rFonts w:ascii="Times New Roman" w:hAnsi="Times New Roman"/>
          <w:sz w:val="18"/>
          <w:szCs w:val="24"/>
        </w:rPr>
        <w:t xml:space="preserve">Типової </w:t>
      </w:r>
    </w:p>
    <w:p w14:paraId="7A0B5BF7" w14:textId="77777777" w:rsidR="0057549B" w:rsidRPr="00DC77CC" w:rsidRDefault="0057549B" w:rsidP="0057549B">
      <w:pPr>
        <w:autoSpaceDE w:val="0"/>
        <w:autoSpaceDN w:val="0"/>
        <w:adjustRightInd w:val="0"/>
        <w:spacing w:after="0" w:line="240" w:lineRule="auto"/>
        <w:ind w:left="5387"/>
        <w:rPr>
          <w:rFonts w:ascii="Times New Roman" w:hAnsi="Times New Roman"/>
          <w:sz w:val="18"/>
          <w:szCs w:val="24"/>
        </w:rPr>
      </w:pPr>
      <w:r w:rsidRPr="00DC77CC">
        <w:rPr>
          <w:rFonts w:ascii="Times New Roman" w:hAnsi="Times New Roman"/>
          <w:sz w:val="18"/>
          <w:szCs w:val="24"/>
        </w:rPr>
        <w:t>освіти ІІ ступеня, затвердженої             наказом МОН України від 20.04.2018 № 405</w:t>
      </w:r>
    </w:p>
    <w:p w14:paraId="20D3FF74" w14:textId="77777777" w:rsidR="0057549B" w:rsidRPr="00DC77CC" w:rsidRDefault="0057549B" w:rsidP="0057549B">
      <w:pPr>
        <w:spacing w:after="0" w:line="240" w:lineRule="auto"/>
        <w:jc w:val="center"/>
        <w:rPr>
          <w:rFonts w:ascii="Times New Roman" w:eastAsia="Times New Roman" w:hAnsi="Times New Roman"/>
          <w:b/>
          <w:sz w:val="24"/>
          <w:szCs w:val="28"/>
        </w:rPr>
      </w:pPr>
      <w:r w:rsidRPr="00DC77CC">
        <w:rPr>
          <w:rFonts w:ascii="Times New Roman" w:eastAsia="Times New Roman" w:hAnsi="Times New Roman"/>
          <w:b/>
          <w:sz w:val="24"/>
          <w:szCs w:val="28"/>
        </w:rPr>
        <w:t xml:space="preserve">Навчальний план ІІ  ступеню (основна школа) </w:t>
      </w:r>
    </w:p>
    <w:p w14:paraId="7FFBCE31" w14:textId="77777777" w:rsidR="0057549B" w:rsidRPr="00DC77CC" w:rsidRDefault="0057549B" w:rsidP="0057549B">
      <w:pPr>
        <w:spacing w:after="0" w:line="240" w:lineRule="auto"/>
        <w:jc w:val="center"/>
        <w:rPr>
          <w:rFonts w:ascii="Times New Roman" w:eastAsia="Times New Roman" w:hAnsi="Times New Roman"/>
          <w:b/>
          <w:sz w:val="24"/>
          <w:szCs w:val="28"/>
        </w:rPr>
      </w:pPr>
      <w:r>
        <w:rPr>
          <w:rFonts w:ascii="Times New Roman" w:eastAsia="Times New Roman" w:hAnsi="Times New Roman"/>
          <w:b/>
          <w:sz w:val="24"/>
          <w:szCs w:val="28"/>
        </w:rPr>
        <w:t>Дубов’язівського ліцею</w:t>
      </w:r>
      <w:r w:rsidRPr="00DC77CC">
        <w:rPr>
          <w:rFonts w:ascii="Times New Roman" w:eastAsia="Times New Roman" w:hAnsi="Times New Roman"/>
          <w:b/>
          <w:sz w:val="24"/>
          <w:szCs w:val="28"/>
        </w:rPr>
        <w:t xml:space="preserve"> Дубовязівської селищної ради Конотоп</w:t>
      </w:r>
      <w:r>
        <w:rPr>
          <w:rFonts w:ascii="Times New Roman" w:eastAsia="Times New Roman" w:hAnsi="Times New Roman"/>
          <w:b/>
          <w:sz w:val="24"/>
          <w:szCs w:val="28"/>
        </w:rPr>
        <w:t>ського району  Сумської області  2021-2022</w:t>
      </w:r>
      <w:r w:rsidRPr="00DC77CC">
        <w:rPr>
          <w:rFonts w:ascii="Times New Roman" w:eastAsia="Times New Roman" w:hAnsi="Times New Roman"/>
          <w:b/>
          <w:sz w:val="24"/>
          <w:szCs w:val="28"/>
        </w:rPr>
        <w:t>н.р.</w:t>
      </w:r>
    </w:p>
    <w:tbl>
      <w:tblPr>
        <w:tblpPr w:leftFromText="180" w:rightFromText="180" w:vertAnchor="text" w:horzAnchor="margin" w:tblpXSpec="center" w:tblpY="68"/>
        <w:tblW w:w="9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693"/>
        <w:gridCol w:w="470"/>
        <w:gridCol w:w="380"/>
        <w:gridCol w:w="851"/>
        <w:gridCol w:w="850"/>
        <w:gridCol w:w="851"/>
        <w:gridCol w:w="1072"/>
      </w:tblGrid>
      <w:tr w:rsidR="0057549B" w:rsidRPr="00DC77CC" w14:paraId="364836A1" w14:textId="77777777" w:rsidTr="004C0300">
        <w:trPr>
          <w:trHeight w:val="333"/>
        </w:trPr>
        <w:tc>
          <w:tcPr>
            <w:tcW w:w="2410" w:type="dxa"/>
            <w:vMerge w:val="restart"/>
            <w:tcBorders>
              <w:top w:val="single" w:sz="4" w:space="0" w:color="auto"/>
              <w:left w:val="single" w:sz="4" w:space="0" w:color="auto"/>
              <w:bottom w:val="single" w:sz="4" w:space="0" w:color="auto"/>
              <w:right w:val="single" w:sz="4" w:space="0" w:color="auto"/>
            </w:tcBorders>
            <w:hideMark/>
          </w:tcPr>
          <w:p w14:paraId="7A2231D2"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Освітні галузі</w:t>
            </w:r>
          </w:p>
        </w:tc>
        <w:tc>
          <w:tcPr>
            <w:tcW w:w="2693" w:type="dxa"/>
            <w:vMerge w:val="restart"/>
            <w:tcBorders>
              <w:top w:val="single" w:sz="4" w:space="0" w:color="auto"/>
              <w:left w:val="single" w:sz="4" w:space="0" w:color="auto"/>
              <w:bottom w:val="single" w:sz="4" w:space="0" w:color="auto"/>
              <w:right w:val="single" w:sz="4" w:space="0" w:color="auto"/>
            </w:tcBorders>
            <w:hideMark/>
          </w:tcPr>
          <w:p w14:paraId="0CDE4798"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Навчальні предмети</w:t>
            </w:r>
          </w:p>
        </w:tc>
        <w:tc>
          <w:tcPr>
            <w:tcW w:w="470" w:type="dxa"/>
            <w:tcBorders>
              <w:top w:val="single" w:sz="4" w:space="0" w:color="auto"/>
              <w:left w:val="single" w:sz="4" w:space="0" w:color="auto"/>
              <w:bottom w:val="single" w:sz="4" w:space="0" w:color="auto"/>
              <w:right w:val="single" w:sz="4" w:space="0" w:color="auto"/>
            </w:tcBorders>
          </w:tcPr>
          <w:p w14:paraId="466D40E6"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 xml:space="preserve"> </w:t>
            </w:r>
          </w:p>
        </w:tc>
        <w:tc>
          <w:tcPr>
            <w:tcW w:w="4004" w:type="dxa"/>
            <w:gridSpan w:val="5"/>
            <w:tcBorders>
              <w:top w:val="single" w:sz="4" w:space="0" w:color="auto"/>
              <w:left w:val="single" w:sz="4" w:space="0" w:color="auto"/>
              <w:bottom w:val="single" w:sz="4" w:space="0" w:color="auto"/>
              <w:right w:val="single" w:sz="4" w:space="0" w:color="auto"/>
            </w:tcBorders>
          </w:tcPr>
          <w:p w14:paraId="685F979C"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 xml:space="preserve">Кількість годин на тиждень </w:t>
            </w:r>
          </w:p>
        </w:tc>
      </w:tr>
      <w:tr w:rsidR="0057549B" w:rsidRPr="00DC77CC" w14:paraId="4B797652" w14:textId="77777777" w:rsidTr="004C0300">
        <w:trPr>
          <w:trHeight w:val="30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B649B1A" w14:textId="77777777" w:rsidR="0057549B" w:rsidRPr="00DC77CC" w:rsidRDefault="0057549B" w:rsidP="004C0300">
            <w:pPr>
              <w:spacing w:after="0" w:line="240" w:lineRule="auto"/>
              <w:rPr>
                <w:rFonts w:ascii="Times New Roman" w:eastAsia="Times New Roman" w:hAnsi="Times New Roman"/>
                <w:b/>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2D9EFB67" w14:textId="77777777" w:rsidR="0057549B" w:rsidRPr="00DC77CC" w:rsidRDefault="0057549B" w:rsidP="004C0300">
            <w:pPr>
              <w:spacing w:after="0" w:line="240" w:lineRule="auto"/>
              <w:rPr>
                <w:rFonts w:ascii="Times New Roman" w:eastAsia="Times New Roman" w:hAnsi="Times New Roman"/>
                <w:b/>
                <w:sz w:val="28"/>
                <w:szCs w:val="28"/>
              </w:rPr>
            </w:pPr>
          </w:p>
        </w:tc>
        <w:tc>
          <w:tcPr>
            <w:tcW w:w="850" w:type="dxa"/>
            <w:gridSpan w:val="2"/>
            <w:tcBorders>
              <w:top w:val="single" w:sz="4" w:space="0" w:color="auto"/>
              <w:left w:val="single" w:sz="4" w:space="0" w:color="auto"/>
              <w:bottom w:val="single" w:sz="4" w:space="0" w:color="auto"/>
              <w:right w:val="single" w:sz="4" w:space="0" w:color="auto"/>
            </w:tcBorders>
            <w:hideMark/>
          </w:tcPr>
          <w:p w14:paraId="471F78C8"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5 клас</w:t>
            </w:r>
          </w:p>
        </w:tc>
        <w:tc>
          <w:tcPr>
            <w:tcW w:w="851" w:type="dxa"/>
            <w:tcBorders>
              <w:top w:val="single" w:sz="4" w:space="0" w:color="auto"/>
              <w:left w:val="single" w:sz="4" w:space="0" w:color="auto"/>
              <w:bottom w:val="single" w:sz="4" w:space="0" w:color="auto"/>
              <w:right w:val="single" w:sz="4" w:space="0" w:color="auto"/>
            </w:tcBorders>
          </w:tcPr>
          <w:p w14:paraId="1D696CBF"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6 клас</w:t>
            </w:r>
          </w:p>
        </w:tc>
        <w:tc>
          <w:tcPr>
            <w:tcW w:w="850" w:type="dxa"/>
            <w:tcBorders>
              <w:top w:val="single" w:sz="4" w:space="0" w:color="auto"/>
              <w:left w:val="single" w:sz="4" w:space="0" w:color="auto"/>
              <w:bottom w:val="single" w:sz="4" w:space="0" w:color="auto"/>
              <w:right w:val="single" w:sz="4" w:space="0" w:color="auto"/>
            </w:tcBorders>
          </w:tcPr>
          <w:p w14:paraId="707D97ED"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7клас</w:t>
            </w:r>
          </w:p>
        </w:tc>
        <w:tc>
          <w:tcPr>
            <w:tcW w:w="851" w:type="dxa"/>
            <w:tcBorders>
              <w:top w:val="single" w:sz="4" w:space="0" w:color="auto"/>
              <w:left w:val="single" w:sz="4" w:space="0" w:color="auto"/>
              <w:bottom w:val="single" w:sz="4" w:space="0" w:color="auto"/>
              <w:right w:val="single" w:sz="4" w:space="0" w:color="auto"/>
            </w:tcBorders>
          </w:tcPr>
          <w:p w14:paraId="1D3A5650"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8 клас</w:t>
            </w:r>
          </w:p>
        </w:tc>
        <w:tc>
          <w:tcPr>
            <w:tcW w:w="1072" w:type="dxa"/>
            <w:tcBorders>
              <w:top w:val="single" w:sz="4" w:space="0" w:color="auto"/>
              <w:left w:val="single" w:sz="4" w:space="0" w:color="auto"/>
              <w:bottom w:val="single" w:sz="4" w:space="0" w:color="auto"/>
              <w:right w:val="single" w:sz="4" w:space="0" w:color="auto"/>
            </w:tcBorders>
          </w:tcPr>
          <w:p w14:paraId="620DEE3D"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Всього</w:t>
            </w:r>
          </w:p>
        </w:tc>
      </w:tr>
      <w:tr w:rsidR="0057549B" w:rsidRPr="00DC77CC" w14:paraId="268C8C29"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0DBD11AB"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Мови і літератури</w:t>
            </w:r>
          </w:p>
        </w:tc>
        <w:tc>
          <w:tcPr>
            <w:tcW w:w="2693" w:type="dxa"/>
            <w:tcBorders>
              <w:top w:val="single" w:sz="4" w:space="0" w:color="auto"/>
              <w:left w:val="single" w:sz="4" w:space="0" w:color="auto"/>
              <w:bottom w:val="single" w:sz="4" w:space="0" w:color="auto"/>
              <w:right w:val="single" w:sz="4" w:space="0" w:color="auto"/>
            </w:tcBorders>
            <w:hideMark/>
          </w:tcPr>
          <w:p w14:paraId="295B737C"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 xml:space="preserve">Українська мова </w:t>
            </w:r>
          </w:p>
        </w:tc>
        <w:tc>
          <w:tcPr>
            <w:tcW w:w="850" w:type="dxa"/>
            <w:gridSpan w:val="2"/>
            <w:tcBorders>
              <w:top w:val="single" w:sz="4" w:space="0" w:color="auto"/>
              <w:left w:val="single" w:sz="4" w:space="0" w:color="auto"/>
              <w:bottom w:val="single" w:sz="4" w:space="0" w:color="auto"/>
              <w:right w:val="single" w:sz="4" w:space="0" w:color="auto"/>
            </w:tcBorders>
            <w:hideMark/>
          </w:tcPr>
          <w:p w14:paraId="346A35E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3,5</w:t>
            </w:r>
          </w:p>
        </w:tc>
        <w:tc>
          <w:tcPr>
            <w:tcW w:w="851" w:type="dxa"/>
            <w:tcBorders>
              <w:top w:val="single" w:sz="4" w:space="0" w:color="auto"/>
              <w:left w:val="single" w:sz="4" w:space="0" w:color="auto"/>
              <w:bottom w:val="single" w:sz="4" w:space="0" w:color="auto"/>
              <w:right w:val="single" w:sz="4" w:space="0" w:color="auto"/>
            </w:tcBorders>
          </w:tcPr>
          <w:p w14:paraId="69A2172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 xml:space="preserve"> 3,5</w:t>
            </w:r>
          </w:p>
        </w:tc>
        <w:tc>
          <w:tcPr>
            <w:tcW w:w="850" w:type="dxa"/>
            <w:tcBorders>
              <w:top w:val="single" w:sz="4" w:space="0" w:color="auto"/>
              <w:left w:val="single" w:sz="4" w:space="0" w:color="auto"/>
              <w:bottom w:val="single" w:sz="4" w:space="0" w:color="auto"/>
              <w:right w:val="single" w:sz="4" w:space="0" w:color="auto"/>
            </w:tcBorders>
          </w:tcPr>
          <w:p w14:paraId="0A5E731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2,5</w:t>
            </w:r>
          </w:p>
        </w:tc>
        <w:tc>
          <w:tcPr>
            <w:tcW w:w="851" w:type="dxa"/>
            <w:tcBorders>
              <w:top w:val="single" w:sz="4" w:space="0" w:color="auto"/>
              <w:left w:val="single" w:sz="4" w:space="0" w:color="auto"/>
              <w:bottom w:val="single" w:sz="4" w:space="0" w:color="auto"/>
              <w:right w:val="single" w:sz="4" w:space="0" w:color="auto"/>
            </w:tcBorders>
          </w:tcPr>
          <w:p w14:paraId="6472A10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1C98A20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11,5</w:t>
            </w:r>
          </w:p>
        </w:tc>
      </w:tr>
      <w:tr w:rsidR="0057549B" w:rsidRPr="00DC77CC" w14:paraId="5A06C8F8"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8E9BB69"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39C7A607"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Українська література</w:t>
            </w:r>
          </w:p>
        </w:tc>
        <w:tc>
          <w:tcPr>
            <w:tcW w:w="850" w:type="dxa"/>
            <w:gridSpan w:val="2"/>
            <w:tcBorders>
              <w:top w:val="single" w:sz="4" w:space="0" w:color="auto"/>
              <w:left w:val="single" w:sz="4" w:space="0" w:color="auto"/>
              <w:bottom w:val="single" w:sz="4" w:space="0" w:color="auto"/>
              <w:right w:val="single" w:sz="4" w:space="0" w:color="auto"/>
            </w:tcBorders>
            <w:hideMark/>
          </w:tcPr>
          <w:p w14:paraId="3B39303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1BFA6C8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7121DDF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3B4C4629"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782C640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8</w:t>
            </w:r>
          </w:p>
        </w:tc>
      </w:tr>
      <w:tr w:rsidR="0057549B" w:rsidRPr="00DC77CC" w14:paraId="27F9BF3F"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158BD51"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5463A37E"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Перша іноземна мова(англійська)</w:t>
            </w:r>
          </w:p>
        </w:tc>
        <w:tc>
          <w:tcPr>
            <w:tcW w:w="850" w:type="dxa"/>
            <w:gridSpan w:val="2"/>
            <w:tcBorders>
              <w:top w:val="single" w:sz="4" w:space="0" w:color="auto"/>
              <w:left w:val="single" w:sz="4" w:space="0" w:color="auto"/>
              <w:bottom w:val="single" w:sz="4" w:space="0" w:color="auto"/>
              <w:right w:val="single" w:sz="4" w:space="0" w:color="auto"/>
            </w:tcBorders>
            <w:hideMark/>
          </w:tcPr>
          <w:p w14:paraId="0D83F52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1A60FE5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0" w:type="dxa"/>
            <w:tcBorders>
              <w:top w:val="single" w:sz="4" w:space="0" w:color="auto"/>
              <w:left w:val="single" w:sz="4" w:space="0" w:color="auto"/>
              <w:bottom w:val="single" w:sz="4" w:space="0" w:color="auto"/>
              <w:right w:val="single" w:sz="4" w:space="0" w:color="auto"/>
            </w:tcBorders>
          </w:tcPr>
          <w:p w14:paraId="1609036E"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72D5478F"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1072" w:type="dxa"/>
            <w:tcBorders>
              <w:top w:val="single" w:sz="4" w:space="0" w:color="auto"/>
              <w:left w:val="single" w:sz="4" w:space="0" w:color="auto"/>
              <w:bottom w:val="single" w:sz="4" w:space="0" w:color="auto"/>
              <w:right w:val="single" w:sz="4" w:space="0" w:color="auto"/>
            </w:tcBorders>
          </w:tcPr>
          <w:p w14:paraId="7B27266B"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12</w:t>
            </w:r>
          </w:p>
        </w:tc>
      </w:tr>
      <w:tr w:rsidR="0057549B" w:rsidRPr="00DC77CC" w14:paraId="79E84895"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32AAEC7"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077FC86F"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Зарубіжна література</w:t>
            </w:r>
          </w:p>
        </w:tc>
        <w:tc>
          <w:tcPr>
            <w:tcW w:w="850" w:type="dxa"/>
            <w:gridSpan w:val="2"/>
            <w:tcBorders>
              <w:top w:val="single" w:sz="4" w:space="0" w:color="auto"/>
              <w:left w:val="single" w:sz="4" w:space="0" w:color="auto"/>
              <w:bottom w:val="single" w:sz="4" w:space="0" w:color="auto"/>
              <w:right w:val="single" w:sz="4" w:space="0" w:color="auto"/>
            </w:tcBorders>
            <w:hideMark/>
          </w:tcPr>
          <w:p w14:paraId="4C39106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4436531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731DC0B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57770AE4"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0CE9A19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8</w:t>
            </w:r>
          </w:p>
        </w:tc>
      </w:tr>
      <w:tr w:rsidR="0057549B" w:rsidRPr="00DC77CC" w14:paraId="68788DDE"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5F358792"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Суспільствознавство</w:t>
            </w:r>
          </w:p>
        </w:tc>
        <w:tc>
          <w:tcPr>
            <w:tcW w:w="2693" w:type="dxa"/>
            <w:tcBorders>
              <w:top w:val="single" w:sz="4" w:space="0" w:color="auto"/>
              <w:left w:val="single" w:sz="4" w:space="0" w:color="auto"/>
              <w:bottom w:val="single" w:sz="4" w:space="0" w:color="auto"/>
              <w:right w:val="single" w:sz="4" w:space="0" w:color="auto"/>
            </w:tcBorders>
            <w:hideMark/>
          </w:tcPr>
          <w:p w14:paraId="239EC73B"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 xml:space="preserve">Історія України </w:t>
            </w:r>
          </w:p>
        </w:tc>
        <w:tc>
          <w:tcPr>
            <w:tcW w:w="850" w:type="dxa"/>
            <w:gridSpan w:val="2"/>
            <w:tcBorders>
              <w:top w:val="single" w:sz="4" w:space="0" w:color="auto"/>
              <w:left w:val="single" w:sz="4" w:space="0" w:color="auto"/>
              <w:bottom w:val="single" w:sz="4" w:space="0" w:color="auto"/>
              <w:right w:val="single" w:sz="4" w:space="0" w:color="auto"/>
            </w:tcBorders>
            <w:hideMark/>
          </w:tcPr>
          <w:p w14:paraId="1D4DD81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4E67799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72AF84A4"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5280870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1,5</w:t>
            </w:r>
          </w:p>
        </w:tc>
        <w:tc>
          <w:tcPr>
            <w:tcW w:w="1072" w:type="dxa"/>
            <w:tcBorders>
              <w:top w:val="single" w:sz="4" w:space="0" w:color="auto"/>
              <w:left w:val="single" w:sz="4" w:space="0" w:color="auto"/>
              <w:bottom w:val="single" w:sz="4" w:space="0" w:color="auto"/>
              <w:right w:val="single" w:sz="4" w:space="0" w:color="auto"/>
            </w:tcBorders>
          </w:tcPr>
          <w:p w14:paraId="27C916B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4,5</w:t>
            </w:r>
          </w:p>
        </w:tc>
      </w:tr>
      <w:tr w:rsidR="0057549B" w:rsidRPr="00DC77CC" w14:paraId="77A4AC17"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3E76A5E"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0FE8877F"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Всесвітня історія</w:t>
            </w:r>
          </w:p>
        </w:tc>
        <w:tc>
          <w:tcPr>
            <w:tcW w:w="850" w:type="dxa"/>
            <w:gridSpan w:val="2"/>
            <w:tcBorders>
              <w:top w:val="single" w:sz="4" w:space="0" w:color="auto"/>
              <w:left w:val="single" w:sz="4" w:space="0" w:color="auto"/>
              <w:bottom w:val="single" w:sz="4" w:space="0" w:color="auto"/>
              <w:right w:val="single" w:sz="4" w:space="0" w:color="auto"/>
            </w:tcBorders>
            <w:hideMark/>
          </w:tcPr>
          <w:p w14:paraId="66A2C39D"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D374BE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1D66DB8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0E003C8F"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1072" w:type="dxa"/>
            <w:tcBorders>
              <w:top w:val="single" w:sz="4" w:space="0" w:color="auto"/>
              <w:left w:val="single" w:sz="4" w:space="0" w:color="auto"/>
              <w:bottom w:val="single" w:sz="4" w:space="0" w:color="auto"/>
              <w:right w:val="single" w:sz="4" w:space="0" w:color="auto"/>
            </w:tcBorders>
          </w:tcPr>
          <w:p w14:paraId="3A1FF91D"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r>
      <w:tr w:rsidR="0057549B" w:rsidRPr="00DC77CC" w14:paraId="64225537"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36AF767"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39A1E670"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 xml:space="preserve">Основи правознавства </w:t>
            </w:r>
          </w:p>
        </w:tc>
        <w:tc>
          <w:tcPr>
            <w:tcW w:w="850" w:type="dxa"/>
            <w:gridSpan w:val="2"/>
            <w:tcBorders>
              <w:top w:val="single" w:sz="4" w:space="0" w:color="auto"/>
              <w:left w:val="single" w:sz="4" w:space="0" w:color="auto"/>
              <w:bottom w:val="single" w:sz="4" w:space="0" w:color="auto"/>
              <w:right w:val="single" w:sz="4" w:space="0" w:color="auto"/>
            </w:tcBorders>
            <w:hideMark/>
          </w:tcPr>
          <w:p w14:paraId="13121D2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38F3FE3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036C303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688181B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1072" w:type="dxa"/>
            <w:tcBorders>
              <w:top w:val="single" w:sz="4" w:space="0" w:color="auto"/>
              <w:left w:val="single" w:sz="4" w:space="0" w:color="auto"/>
              <w:bottom w:val="single" w:sz="4" w:space="0" w:color="auto"/>
              <w:right w:val="single" w:sz="4" w:space="0" w:color="auto"/>
            </w:tcBorders>
          </w:tcPr>
          <w:p w14:paraId="4B5A595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r>
      <w:tr w:rsidR="0057549B" w:rsidRPr="00DC77CC" w14:paraId="402B267C"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142C0D6E"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Мистецтво</w:t>
            </w:r>
          </w:p>
        </w:tc>
        <w:tc>
          <w:tcPr>
            <w:tcW w:w="2693" w:type="dxa"/>
            <w:tcBorders>
              <w:top w:val="single" w:sz="4" w:space="0" w:color="auto"/>
              <w:left w:val="single" w:sz="4" w:space="0" w:color="auto"/>
              <w:bottom w:val="single" w:sz="4" w:space="0" w:color="auto"/>
              <w:right w:val="single" w:sz="4" w:space="0" w:color="auto"/>
            </w:tcBorders>
            <w:hideMark/>
          </w:tcPr>
          <w:p w14:paraId="790BDE65"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Музичне мистецтво</w:t>
            </w:r>
          </w:p>
        </w:tc>
        <w:tc>
          <w:tcPr>
            <w:tcW w:w="850" w:type="dxa"/>
            <w:gridSpan w:val="2"/>
            <w:tcBorders>
              <w:top w:val="single" w:sz="4" w:space="0" w:color="auto"/>
              <w:left w:val="single" w:sz="4" w:space="0" w:color="auto"/>
              <w:bottom w:val="single" w:sz="4" w:space="0" w:color="auto"/>
              <w:right w:val="single" w:sz="4" w:space="0" w:color="auto"/>
            </w:tcBorders>
            <w:hideMark/>
          </w:tcPr>
          <w:p w14:paraId="575FB3B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0D7D4F77"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1B5E4A9F"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0B6166B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1072" w:type="dxa"/>
            <w:tcBorders>
              <w:top w:val="single" w:sz="4" w:space="0" w:color="auto"/>
              <w:left w:val="single" w:sz="4" w:space="0" w:color="auto"/>
              <w:bottom w:val="single" w:sz="4" w:space="0" w:color="auto"/>
              <w:right w:val="single" w:sz="4" w:space="0" w:color="auto"/>
            </w:tcBorders>
          </w:tcPr>
          <w:p w14:paraId="32AD5F3B"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r>
      <w:tr w:rsidR="0057549B" w:rsidRPr="00DC77CC" w14:paraId="60E289A5"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2704AE6"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38F629F4"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Образотворче мистецтво</w:t>
            </w:r>
          </w:p>
        </w:tc>
        <w:tc>
          <w:tcPr>
            <w:tcW w:w="850" w:type="dxa"/>
            <w:gridSpan w:val="2"/>
            <w:tcBorders>
              <w:top w:val="single" w:sz="4" w:space="0" w:color="auto"/>
              <w:left w:val="single" w:sz="4" w:space="0" w:color="auto"/>
              <w:bottom w:val="single" w:sz="4" w:space="0" w:color="auto"/>
              <w:right w:val="single" w:sz="4" w:space="0" w:color="auto"/>
            </w:tcBorders>
            <w:hideMark/>
          </w:tcPr>
          <w:p w14:paraId="56B44BA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5DC759F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43D2AB0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03F7E6A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1072" w:type="dxa"/>
            <w:tcBorders>
              <w:top w:val="single" w:sz="4" w:space="0" w:color="auto"/>
              <w:left w:val="single" w:sz="4" w:space="0" w:color="auto"/>
              <w:bottom w:val="single" w:sz="4" w:space="0" w:color="auto"/>
              <w:right w:val="single" w:sz="4" w:space="0" w:color="auto"/>
            </w:tcBorders>
          </w:tcPr>
          <w:p w14:paraId="5858C74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r>
      <w:tr w:rsidR="0057549B" w:rsidRPr="00DC77CC" w14:paraId="2AD33C7F"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DC77361"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17A2346C"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Мистецтво</w:t>
            </w:r>
          </w:p>
        </w:tc>
        <w:tc>
          <w:tcPr>
            <w:tcW w:w="850" w:type="dxa"/>
            <w:gridSpan w:val="2"/>
            <w:tcBorders>
              <w:top w:val="single" w:sz="4" w:space="0" w:color="auto"/>
              <w:left w:val="single" w:sz="4" w:space="0" w:color="auto"/>
              <w:bottom w:val="single" w:sz="4" w:space="0" w:color="auto"/>
              <w:right w:val="single" w:sz="4" w:space="0" w:color="auto"/>
            </w:tcBorders>
            <w:hideMark/>
          </w:tcPr>
          <w:p w14:paraId="44C1C12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581C4F5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511D53DD"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6D271E2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1072" w:type="dxa"/>
            <w:tcBorders>
              <w:top w:val="single" w:sz="4" w:space="0" w:color="auto"/>
              <w:left w:val="single" w:sz="4" w:space="0" w:color="auto"/>
              <w:bottom w:val="single" w:sz="4" w:space="0" w:color="auto"/>
              <w:right w:val="single" w:sz="4" w:space="0" w:color="auto"/>
            </w:tcBorders>
          </w:tcPr>
          <w:p w14:paraId="10BC81FB"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r>
      <w:tr w:rsidR="0057549B" w:rsidRPr="00DC77CC" w14:paraId="39FBCFAE"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04C4A477"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Математика</w:t>
            </w:r>
          </w:p>
        </w:tc>
        <w:tc>
          <w:tcPr>
            <w:tcW w:w="2693" w:type="dxa"/>
            <w:tcBorders>
              <w:top w:val="single" w:sz="4" w:space="0" w:color="auto"/>
              <w:left w:val="single" w:sz="4" w:space="0" w:color="auto"/>
              <w:bottom w:val="single" w:sz="4" w:space="0" w:color="auto"/>
              <w:right w:val="single" w:sz="4" w:space="0" w:color="auto"/>
            </w:tcBorders>
            <w:hideMark/>
          </w:tcPr>
          <w:p w14:paraId="06E611EC"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Математика</w:t>
            </w:r>
          </w:p>
        </w:tc>
        <w:tc>
          <w:tcPr>
            <w:tcW w:w="850" w:type="dxa"/>
            <w:gridSpan w:val="2"/>
            <w:tcBorders>
              <w:top w:val="single" w:sz="4" w:space="0" w:color="auto"/>
              <w:left w:val="single" w:sz="4" w:space="0" w:color="auto"/>
              <w:bottom w:val="single" w:sz="4" w:space="0" w:color="auto"/>
              <w:right w:val="single" w:sz="4" w:space="0" w:color="auto"/>
            </w:tcBorders>
            <w:hideMark/>
          </w:tcPr>
          <w:p w14:paraId="434A300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c>
          <w:tcPr>
            <w:tcW w:w="851" w:type="dxa"/>
            <w:tcBorders>
              <w:top w:val="single" w:sz="4" w:space="0" w:color="auto"/>
              <w:left w:val="single" w:sz="4" w:space="0" w:color="auto"/>
              <w:bottom w:val="single" w:sz="4" w:space="0" w:color="auto"/>
              <w:right w:val="single" w:sz="4" w:space="0" w:color="auto"/>
            </w:tcBorders>
          </w:tcPr>
          <w:p w14:paraId="102227B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c>
          <w:tcPr>
            <w:tcW w:w="850" w:type="dxa"/>
            <w:tcBorders>
              <w:top w:val="single" w:sz="4" w:space="0" w:color="auto"/>
              <w:left w:val="single" w:sz="4" w:space="0" w:color="auto"/>
              <w:bottom w:val="single" w:sz="4" w:space="0" w:color="auto"/>
              <w:right w:val="single" w:sz="4" w:space="0" w:color="auto"/>
            </w:tcBorders>
          </w:tcPr>
          <w:p w14:paraId="095B15F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6656C5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1072" w:type="dxa"/>
            <w:tcBorders>
              <w:top w:val="single" w:sz="4" w:space="0" w:color="auto"/>
              <w:left w:val="single" w:sz="4" w:space="0" w:color="auto"/>
              <w:bottom w:val="single" w:sz="4" w:space="0" w:color="auto"/>
              <w:right w:val="single" w:sz="4" w:space="0" w:color="auto"/>
            </w:tcBorders>
          </w:tcPr>
          <w:p w14:paraId="7BF9D20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8</w:t>
            </w:r>
          </w:p>
        </w:tc>
      </w:tr>
      <w:tr w:rsidR="0057549B" w:rsidRPr="00DC77CC" w14:paraId="403AFB16"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C5B1E68"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1EAA273E"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Алгебра</w:t>
            </w:r>
          </w:p>
        </w:tc>
        <w:tc>
          <w:tcPr>
            <w:tcW w:w="850" w:type="dxa"/>
            <w:gridSpan w:val="2"/>
            <w:tcBorders>
              <w:top w:val="single" w:sz="4" w:space="0" w:color="auto"/>
              <w:left w:val="single" w:sz="4" w:space="0" w:color="auto"/>
              <w:bottom w:val="single" w:sz="4" w:space="0" w:color="auto"/>
              <w:right w:val="single" w:sz="4" w:space="0" w:color="auto"/>
            </w:tcBorders>
            <w:hideMark/>
          </w:tcPr>
          <w:p w14:paraId="00B0367E"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3271F6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0EEC323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164E789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5B755B4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r>
      <w:tr w:rsidR="0057549B" w:rsidRPr="00DC77CC" w14:paraId="1D1DEE5C"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1BF3FC7"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10FE8565"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Геометрія</w:t>
            </w:r>
          </w:p>
        </w:tc>
        <w:tc>
          <w:tcPr>
            <w:tcW w:w="850" w:type="dxa"/>
            <w:gridSpan w:val="2"/>
            <w:tcBorders>
              <w:top w:val="single" w:sz="4" w:space="0" w:color="auto"/>
              <w:left w:val="single" w:sz="4" w:space="0" w:color="auto"/>
              <w:bottom w:val="single" w:sz="4" w:space="0" w:color="auto"/>
              <w:right w:val="single" w:sz="4" w:space="0" w:color="auto"/>
            </w:tcBorders>
            <w:hideMark/>
          </w:tcPr>
          <w:p w14:paraId="0F502DD7"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11FB42C9"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6F3DDCE7"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3350797D"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315175B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r>
      <w:tr w:rsidR="0057549B" w:rsidRPr="00DC77CC" w14:paraId="7195CF77"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204E0316"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Природознавство</w:t>
            </w:r>
          </w:p>
        </w:tc>
        <w:tc>
          <w:tcPr>
            <w:tcW w:w="2693" w:type="dxa"/>
            <w:tcBorders>
              <w:top w:val="single" w:sz="4" w:space="0" w:color="auto"/>
              <w:left w:val="single" w:sz="4" w:space="0" w:color="auto"/>
              <w:bottom w:val="single" w:sz="4" w:space="0" w:color="auto"/>
              <w:right w:val="single" w:sz="4" w:space="0" w:color="auto"/>
            </w:tcBorders>
            <w:hideMark/>
          </w:tcPr>
          <w:p w14:paraId="6BD9174A"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Природознавство</w:t>
            </w:r>
          </w:p>
        </w:tc>
        <w:tc>
          <w:tcPr>
            <w:tcW w:w="850" w:type="dxa"/>
            <w:gridSpan w:val="2"/>
            <w:tcBorders>
              <w:top w:val="single" w:sz="4" w:space="0" w:color="auto"/>
              <w:left w:val="single" w:sz="4" w:space="0" w:color="auto"/>
              <w:bottom w:val="single" w:sz="4" w:space="0" w:color="auto"/>
              <w:right w:val="single" w:sz="4" w:space="0" w:color="auto"/>
            </w:tcBorders>
            <w:hideMark/>
          </w:tcPr>
          <w:p w14:paraId="025F69D9"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216C55F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542ABE0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6C9B09F"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1072" w:type="dxa"/>
            <w:tcBorders>
              <w:top w:val="single" w:sz="4" w:space="0" w:color="auto"/>
              <w:left w:val="single" w:sz="4" w:space="0" w:color="auto"/>
              <w:bottom w:val="single" w:sz="4" w:space="0" w:color="auto"/>
              <w:right w:val="single" w:sz="4" w:space="0" w:color="auto"/>
            </w:tcBorders>
          </w:tcPr>
          <w:p w14:paraId="02898A9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r>
      <w:tr w:rsidR="0057549B" w:rsidRPr="00DC77CC" w14:paraId="6D1B97CF"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B44EC90"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3E34231C"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Біологія</w:t>
            </w:r>
          </w:p>
        </w:tc>
        <w:tc>
          <w:tcPr>
            <w:tcW w:w="850" w:type="dxa"/>
            <w:gridSpan w:val="2"/>
            <w:tcBorders>
              <w:top w:val="single" w:sz="4" w:space="0" w:color="auto"/>
              <w:left w:val="single" w:sz="4" w:space="0" w:color="auto"/>
              <w:bottom w:val="single" w:sz="4" w:space="0" w:color="auto"/>
              <w:right w:val="single" w:sz="4" w:space="0" w:color="auto"/>
            </w:tcBorders>
            <w:hideMark/>
          </w:tcPr>
          <w:p w14:paraId="7133B7FE"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68268EC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2A40136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773434B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28D777C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6</w:t>
            </w:r>
          </w:p>
        </w:tc>
      </w:tr>
      <w:tr w:rsidR="0057549B" w:rsidRPr="00DC77CC" w14:paraId="22C5C84B"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69BE412"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35897AC1"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Географія</w:t>
            </w:r>
          </w:p>
        </w:tc>
        <w:tc>
          <w:tcPr>
            <w:tcW w:w="850" w:type="dxa"/>
            <w:gridSpan w:val="2"/>
            <w:tcBorders>
              <w:top w:val="single" w:sz="4" w:space="0" w:color="auto"/>
              <w:left w:val="single" w:sz="4" w:space="0" w:color="auto"/>
              <w:bottom w:val="single" w:sz="4" w:space="0" w:color="auto"/>
              <w:right w:val="single" w:sz="4" w:space="0" w:color="auto"/>
            </w:tcBorders>
            <w:hideMark/>
          </w:tcPr>
          <w:p w14:paraId="76370D6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39096F8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3A092CF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0D0E06A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6E21D3C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6</w:t>
            </w:r>
          </w:p>
        </w:tc>
      </w:tr>
      <w:tr w:rsidR="0057549B" w:rsidRPr="00DC77CC" w14:paraId="67278B7D"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8A1A0D1"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0BA334EA"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Фізика</w:t>
            </w:r>
          </w:p>
        </w:tc>
        <w:tc>
          <w:tcPr>
            <w:tcW w:w="850" w:type="dxa"/>
            <w:gridSpan w:val="2"/>
            <w:tcBorders>
              <w:top w:val="single" w:sz="4" w:space="0" w:color="auto"/>
              <w:left w:val="single" w:sz="4" w:space="0" w:color="auto"/>
              <w:bottom w:val="single" w:sz="4" w:space="0" w:color="auto"/>
              <w:right w:val="single" w:sz="4" w:space="0" w:color="auto"/>
            </w:tcBorders>
            <w:hideMark/>
          </w:tcPr>
          <w:p w14:paraId="0F31B75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0152951E"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582F489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29006E2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108F5E7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r>
      <w:tr w:rsidR="0057549B" w:rsidRPr="00DC77CC" w14:paraId="7F2DBA2E"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31F2435"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0CBCF161"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Хімія</w:t>
            </w:r>
          </w:p>
        </w:tc>
        <w:tc>
          <w:tcPr>
            <w:tcW w:w="850" w:type="dxa"/>
            <w:gridSpan w:val="2"/>
            <w:tcBorders>
              <w:top w:val="single" w:sz="4" w:space="0" w:color="auto"/>
              <w:left w:val="single" w:sz="4" w:space="0" w:color="auto"/>
              <w:bottom w:val="single" w:sz="4" w:space="0" w:color="auto"/>
              <w:right w:val="single" w:sz="4" w:space="0" w:color="auto"/>
            </w:tcBorders>
            <w:hideMark/>
          </w:tcPr>
          <w:p w14:paraId="4784CDE9"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1" w:type="dxa"/>
            <w:tcBorders>
              <w:top w:val="single" w:sz="4" w:space="0" w:color="auto"/>
              <w:left w:val="single" w:sz="4" w:space="0" w:color="auto"/>
              <w:bottom w:val="single" w:sz="4" w:space="0" w:color="auto"/>
              <w:right w:val="single" w:sz="4" w:space="0" w:color="auto"/>
            </w:tcBorders>
          </w:tcPr>
          <w:p w14:paraId="4CDC3BE9"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w:t>
            </w:r>
          </w:p>
        </w:tc>
        <w:tc>
          <w:tcPr>
            <w:tcW w:w="850" w:type="dxa"/>
            <w:tcBorders>
              <w:top w:val="single" w:sz="4" w:space="0" w:color="auto"/>
              <w:left w:val="single" w:sz="4" w:space="0" w:color="auto"/>
              <w:bottom w:val="single" w:sz="4" w:space="0" w:color="auto"/>
              <w:right w:val="single" w:sz="4" w:space="0" w:color="auto"/>
            </w:tcBorders>
          </w:tcPr>
          <w:p w14:paraId="37F3326F"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1,5</w:t>
            </w:r>
          </w:p>
        </w:tc>
        <w:tc>
          <w:tcPr>
            <w:tcW w:w="851" w:type="dxa"/>
            <w:tcBorders>
              <w:top w:val="single" w:sz="4" w:space="0" w:color="auto"/>
              <w:left w:val="single" w:sz="4" w:space="0" w:color="auto"/>
              <w:bottom w:val="single" w:sz="4" w:space="0" w:color="auto"/>
              <w:right w:val="single" w:sz="4" w:space="0" w:color="auto"/>
            </w:tcBorders>
          </w:tcPr>
          <w:p w14:paraId="07E2AF8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1E74BAC4"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3,5</w:t>
            </w:r>
          </w:p>
        </w:tc>
      </w:tr>
      <w:tr w:rsidR="0057549B" w:rsidRPr="00DC77CC" w14:paraId="66F759C4"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184C73C5"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Технології</w:t>
            </w:r>
          </w:p>
        </w:tc>
        <w:tc>
          <w:tcPr>
            <w:tcW w:w="2693" w:type="dxa"/>
            <w:tcBorders>
              <w:top w:val="single" w:sz="4" w:space="0" w:color="auto"/>
              <w:left w:val="single" w:sz="4" w:space="0" w:color="auto"/>
              <w:bottom w:val="single" w:sz="4" w:space="0" w:color="auto"/>
              <w:right w:val="single" w:sz="4" w:space="0" w:color="auto"/>
            </w:tcBorders>
            <w:hideMark/>
          </w:tcPr>
          <w:p w14:paraId="48020630"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Трудове навчання</w:t>
            </w:r>
          </w:p>
        </w:tc>
        <w:tc>
          <w:tcPr>
            <w:tcW w:w="850" w:type="dxa"/>
            <w:gridSpan w:val="2"/>
            <w:tcBorders>
              <w:top w:val="single" w:sz="4" w:space="0" w:color="auto"/>
              <w:left w:val="single" w:sz="4" w:space="0" w:color="auto"/>
              <w:bottom w:val="single" w:sz="4" w:space="0" w:color="auto"/>
              <w:right w:val="single" w:sz="4" w:space="0" w:color="auto"/>
            </w:tcBorders>
            <w:hideMark/>
          </w:tcPr>
          <w:p w14:paraId="10B42D1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6B319F8B"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850" w:type="dxa"/>
            <w:tcBorders>
              <w:top w:val="single" w:sz="4" w:space="0" w:color="auto"/>
              <w:left w:val="single" w:sz="4" w:space="0" w:color="auto"/>
              <w:bottom w:val="single" w:sz="4" w:space="0" w:color="auto"/>
              <w:right w:val="single" w:sz="4" w:space="0" w:color="auto"/>
            </w:tcBorders>
          </w:tcPr>
          <w:p w14:paraId="69C2847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665FC11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1072" w:type="dxa"/>
            <w:tcBorders>
              <w:top w:val="single" w:sz="4" w:space="0" w:color="auto"/>
              <w:left w:val="single" w:sz="4" w:space="0" w:color="auto"/>
              <w:bottom w:val="single" w:sz="4" w:space="0" w:color="auto"/>
              <w:right w:val="single" w:sz="4" w:space="0" w:color="auto"/>
            </w:tcBorders>
          </w:tcPr>
          <w:p w14:paraId="027F414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6</w:t>
            </w:r>
          </w:p>
        </w:tc>
      </w:tr>
      <w:tr w:rsidR="0057549B" w:rsidRPr="00DC77CC" w14:paraId="78F88200"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A3B9769" w14:textId="77777777" w:rsidR="0057549B" w:rsidRPr="00DC77CC" w:rsidRDefault="0057549B" w:rsidP="004C0300">
            <w:pPr>
              <w:spacing w:after="0" w:line="240" w:lineRule="auto"/>
              <w:rPr>
                <w:rFonts w:ascii="Times New Roman" w:eastAsia="Times New Roman" w:hAnsi="Times New Roman"/>
                <w:sz w:val="18"/>
                <w:szCs w:val="24"/>
              </w:rPr>
            </w:pPr>
          </w:p>
        </w:tc>
        <w:tc>
          <w:tcPr>
            <w:tcW w:w="2693" w:type="dxa"/>
            <w:tcBorders>
              <w:top w:val="single" w:sz="4" w:space="0" w:color="auto"/>
              <w:left w:val="single" w:sz="4" w:space="0" w:color="auto"/>
              <w:bottom w:val="single" w:sz="4" w:space="0" w:color="auto"/>
              <w:right w:val="single" w:sz="4" w:space="0" w:color="auto"/>
            </w:tcBorders>
            <w:hideMark/>
          </w:tcPr>
          <w:p w14:paraId="1B2C7482"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Інформатика</w:t>
            </w:r>
          </w:p>
        </w:tc>
        <w:tc>
          <w:tcPr>
            <w:tcW w:w="850" w:type="dxa"/>
            <w:gridSpan w:val="2"/>
            <w:tcBorders>
              <w:top w:val="single" w:sz="4" w:space="0" w:color="auto"/>
              <w:left w:val="single" w:sz="4" w:space="0" w:color="auto"/>
              <w:bottom w:val="single" w:sz="4" w:space="0" w:color="auto"/>
              <w:right w:val="single" w:sz="4" w:space="0" w:color="auto"/>
            </w:tcBorders>
            <w:hideMark/>
          </w:tcPr>
          <w:p w14:paraId="137E5F25"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7214BF97"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21070A0E"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26197ADA"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2</w:t>
            </w:r>
          </w:p>
        </w:tc>
        <w:tc>
          <w:tcPr>
            <w:tcW w:w="1072" w:type="dxa"/>
            <w:tcBorders>
              <w:top w:val="single" w:sz="4" w:space="0" w:color="auto"/>
              <w:left w:val="single" w:sz="4" w:space="0" w:color="auto"/>
              <w:bottom w:val="single" w:sz="4" w:space="0" w:color="auto"/>
              <w:right w:val="single" w:sz="4" w:space="0" w:color="auto"/>
            </w:tcBorders>
          </w:tcPr>
          <w:p w14:paraId="3A8AC6C7"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5</w:t>
            </w:r>
          </w:p>
        </w:tc>
      </w:tr>
      <w:tr w:rsidR="0057549B" w:rsidRPr="00DC77CC" w14:paraId="1BCF9BD1" w14:textId="77777777" w:rsidTr="004C0300">
        <w:trPr>
          <w:trHeight w:val="318"/>
        </w:trPr>
        <w:tc>
          <w:tcPr>
            <w:tcW w:w="2410" w:type="dxa"/>
            <w:vMerge w:val="restart"/>
            <w:tcBorders>
              <w:top w:val="single" w:sz="4" w:space="0" w:color="auto"/>
              <w:left w:val="single" w:sz="4" w:space="0" w:color="auto"/>
              <w:bottom w:val="single" w:sz="4" w:space="0" w:color="auto"/>
              <w:right w:val="single" w:sz="4" w:space="0" w:color="auto"/>
            </w:tcBorders>
            <w:hideMark/>
          </w:tcPr>
          <w:p w14:paraId="70A045AA" w14:textId="77777777" w:rsidR="0057549B" w:rsidRPr="00DC77CC" w:rsidRDefault="0057549B" w:rsidP="004C0300">
            <w:pPr>
              <w:spacing w:after="0" w:line="240" w:lineRule="auto"/>
              <w:rPr>
                <w:rFonts w:ascii="Times New Roman" w:eastAsia="Times New Roman" w:hAnsi="Times New Roman"/>
                <w:sz w:val="18"/>
                <w:szCs w:val="24"/>
              </w:rPr>
            </w:pPr>
            <w:r w:rsidRPr="00DC77CC">
              <w:rPr>
                <w:rFonts w:ascii="Times New Roman" w:eastAsia="Times New Roman" w:hAnsi="Times New Roman"/>
                <w:sz w:val="18"/>
                <w:szCs w:val="24"/>
              </w:rPr>
              <w:t>Здоров’я і фізична культура</w:t>
            </w:r>
          </w:p>
        </w:tc>
        <w:tc>
          <w:tcPr>
            <w:tcW w:w="2693" w:type="dxa"/>
            <w:tcBorders>
              <w:top w:val="single" w:sz="4" w:space="0" w:color="auto"/>
              <w:left w:val="single" w:sz="4" w:space="0" w:color="auto"/>
              <w:bottom w:val="single" w:sz="4" w:space="0" w:color="auto"/>
              <w:right w:val="single" w:sz="4" w:space="0" w:color="auto"/>
            </w:tcBorders>
            <w:hideMark/>
          </w:tcPr>
          <w:p w14:paraId="4F9D7AC6"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Основи здоров’я</w:t>
            </w:r>
          </w:p>
        </w:tc>
        <w:tc>
          <w:tcPr>
            <w:tcW w:w="850" w:type="dxa"/>
            <w:gridSpan w:val="2"/>
            <w:tcBorders>
              <w:top w:val="single" w:sz="4" w:space="0" w:color="auto"/>
              <w:left w:val="single" w:sz="4" w:space="0" w:color="auto"/>
              <w:bottom w:val="single" w:sz="4" w:space="0" w:color="auto"/>
              <w:right w:val="single" w:sz="4" w:space="0" w:color="auto"/>
            </w:tcBorders>
            <w:hideMark/>
          </w:tcPr>
          <w:p w14:paraId="677BED0C"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1841CD83"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0" w:type="dxa"/>
            <w:tcBorders>
              <w:top w:val="single" w:sz="4" w:space="0" w:color="auto"/>
              <w:left w:val="single" w:sz="4" w:space="0" w:color="auto"/>
              <w:bottom w:val="single" w:sz="4" w:space="0" w:color="auto"/>
              <w:right w:val="single" w:sz="4" w:space="0" w:color="auto"/>
            </w:tcBorders>
          </w:tcPr>
          <w:p w14:paraId="2F75E08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851" w:type="dxa"/>
            <w:tcBorders>
              <w:top w:val="single" w:sz="4" w:space="0" w:color="auto"/>
              <w:left w:val="single" w:sz="4" w:space="0" w:color="auto"/>
              <w:bottom w:val="single" w:sz="4" w:space="0" w:color="auto"/>
              <w:right w:val="single" w:sz="4" w:space="0" w:color="auto"/>
            </w:tcBorders>
          </w:tcPr>
          <w:p w14:paraId="58325408"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w:t>
            </w:r>
          </w:p>
        </w:tc>
        <w:tc>
          <w:tcPr>
            <w:tcW w:w="1072" w:type="dxa"/>
            <w:tcBorders>
              <w:top w:val="single" w:sz="4" w:space="0" w:color="auto"/>
              <w:left w:val="single" w:sz="4" w:space="0" w:color="auto"/>
              <w:bottom w:val="single" w:sz="4" w:space="0" w:color="auto"/>
              <w:right w:val="single" w:sz="4" w:space="0" w:color="auto"/>
            </w:tcBorders>
          </w:tcPr>
          <w:p w14:paraId="1DCEA654"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4</w:t>
            </w:r>
          </w:p>
        </w:tc>
      </w:tr>
      <w:tr w:rsidR="0057549B" w:rsidRPr="00DC77CC" w14:paraId="75EDDCBE" w14:textId="77777777" w:rsidTr="004C0300">
        <w:trPr>
          <w:trHeight w:val="145"/>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699565A" w14:textId="77777777" w:rsidR="0057549B" w:rsidRPr="00DC77CC" w:rsidRDefault="0057549B" w:rsidP="004C0300">
            <w:pPr>
              <w:spacing w:after="0" w:line="240" w:lineRule="auto"/>
              <w:rPr>
                <w:rFonts w:ascii="Times New Roman" w:eastAsia="Times New Roman" w:hAnsi="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14:paraId="439281BA" w14:textId="77777777" w:rsidR="0057549B" w:rsidRPr="00DC77CC" w:rsidRDefault="0057549B" w:rsidP="004C0300">
            <w:pPr>
              <w:spacing w:after="0" w:line="240" w:lineRule="auto"/>
              <w:rPr>
                <w:rFonts w:ascii="Times New Roman" w:eastAsia="Times New Roman" w:hAnsi="Times New Roman"/>
                <w:szCs w:val="24"/>
              </w:rPr>
            </w:pPr>
            <w:r w:rsidRPr="00DC77CC">
              <w:rPr>
                <w:rFonts w:ascii="Times New Roman" w:eastAsia="Times New Roman" w:hAnsi="Times New Roman"/>
                <w:szCs w:val="24"/>
              </w:rPr>
              <w:t>Фізична культура</w:t>
            </w:r>
          </w:p>
        </w:tc>
        <w:tc>
          <w:tcPr>
            <w:tcW w:w="850" w:type="dxa"/>
            <w:gridSpan w:val="2"/>
            <w:tcBorders>
              <w:top w:val="single" w:sz="4" w:space="0" w:color="auto"/>
              <w:left w:val="single" w:sz="4" w:space="0" w:color="auto"/>
              <w:bottom w:val="single" w:sz="4" w:space="0" w:color="auto"/>
              <w:right w:val="single" w:sz="4" w:space="0" w:color="auto"/>
            </w:tcBorders>
            <w:hideMark/>
          </w:tcPr>
          <w:p w14:paraId="66879DE6"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7BC17EE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0" w:type="dxa"/>
            <w:tcBorders>
              <w:top w:val="single" w:sz="4" w:space="0" w:color="auto"/>
              <w:left w:val="single" w:sz="4" w:space="0" w:color="auto"/>
              <w:bottom w:val="single" w:sz="4" w:space="0" w:color="auto"/>
              <w:right w:val="single" w:sz="4" w:space="0" w:color="auto"/>
            </w:tcBorders>
          </w:tcPr>
          <w:p w14:paraId="492D8762"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72AF8800"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3</w:t>
            </w:r>
          </w:p>
        </w:tc>
        <w:tc>
          <w:tcPr>
            <w:tcW w:w="1072" w:type="dxa"/>
            <w:tcBorders>
              <w:top w:val="single" w:sz="4" w:space="0" w:color="auto"/>
              <w:left w:val="single" w:sz="4" w:space="0" w:color="auto"/>
              <w:bottom w:val="single" w:sz="4" w:space="0" w:color="auto"/>
              <w:right w:val="single" w:sz="4" w:space="0" w:color="auto"/>
            </w:tcBorders>
          </w:tcPr>
          <w:p w14:paraId="53015A31" w14:textId="77777777" w:rsidR="0057549B" w:rsidRPr="00DC77CC" w:rsidRDefault="0057549B" w:rsidP="004C0300">
            <w:pPr>
              <w:spacing w:after="0" w:line="240" w:lineRule="auto"/>
              <w:rPr>
                <w:rFonts w:ascii="Times New Roman" w:eastAsia="Times New Roman" w:hAnsi="Times New Roman"/>
                <w:sz w:val="24"/>
                <w:szCs w:val="28"/>
              </w:rPr>
            </w:pPr>
            <w:r w:rsidRPr="00DC77CC">
              <w:rPr>
                <w:rFonts w:ascii="Times New Roman" w:eastAsia="Times New Roman" w:hAnsi="Times New Roman"/>
                <w:sz w:val="24"/>
                <w:szCs w:val="28"/>
              </w:rPr>
              <w:t>12</w:t>
            </w:r>
          </w:p>
        </w:tc>
      </w:tr>
      <w:tr w:rsidR="0057549B" w:rsidRPr="00DC77CC" w14:paraId="23767727" w14:textId="77777777" w:rsidTr="004C0300">
        <w:trPr>
          <w:trHeight w:val="403"/>
        </w:trPr>
        <w:tc>
          <w:tcPr>
            <w:tcW w:w="5103" w:type="dxa"/>
            <w:gridSpan w:val="2"/>
            <w:tcBorders>
              <w:top w:val="single" w:sz="4" w:space="0" w:color="auto"/>
              <w:left w:val="single" w:sz="4" w:space="0" w:color="auto"/>
              <w:bottom w:val="single" w:sz="4" w:space="0" w:color="auto"/>
              <w:right w:val="single" w:sz="4" w:space="0" w:color="auto"/>
            </w:tcBorders>
            <w:hideMark/>
          </w:tcPr>
          <w:p w14:paraId="413A6826" w14:textId="77777777" w:rsidR="0057549B" w:rsidRPr="00DC77CC" w:rsidRDefault="0057549B" w:rsidP="004C0300">
            <w:pPr>
              <w:spacing w:after="0" w:line="240" w:lineRule="auto"/>
              <w:rPr>
                <w:rFonts w:ascii="Times New Roman" w:eastAsia="Times New Roman" w:hAnsi="Times New Roman"/>
                <w:b/>
                <w:sz w:val="28"/>
                <w:szCs w:val="28"/>
              </w:rPr>
            </w:pPr>
            <w:r w:rsidRPr="00DC77CC">
              <w:rPr>
                <w:rFonts w:ascii="Times New Roman" w:eastAsia="Times New Roman" w:hAnsi="Times New Roman"/>
                <w:b/>
                <w:sz w:val="28"/>
                <w:szCs w:val="28"/>
              </w:rPr>
              <w:t>Разом</w:t>
            </w:r>
          </w:p>
        </w:tc>
        <w:tc>
          <w:tcPr>
            <w:tcW w:w="850" w:type="dxa"/>
            <w:gridSpan w:val="2"/>
            <w:tcBorders>
              <w:top w:val="single" w:sz="4" w:space="0" w:color="auto"/>
              <w:left w:val="single" w:sz="4" w:space="0" w:color="auto"/>
              <w:bottom w:val="single" w:sz="4" w:space="0" w:color="auto"/>
              <w:right w:val="single" w:sz="4" w:space="0" w:color="auto"/>
            </w:tcBorders>
            <w:hideMark/>
          </w:tcPr>
          <w:p w14:paraId="78BA4ED8"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23,5 +3</w:t>
            </w:r>
          </w:p>
        </w:tc>
        <w:tc>
          <w:tcPr>
            <w:tcW w:w="851" w:type="dxa"/>
            <w:tcBorders>
              <w:top w:val="single" w:sz="4" w:space="0" w:color="auto"/>
              <w:left w:val="single" w:sz="4" w:space="0" w:color="auto"/>
              <w:bottom w:val="single" w:sz="4" w:space="0" w:color="auto"/>
              <w:right w:val="single" w:sz="4" w:space="0" w:color="auto"/>
            </w:tcBorders>
          </w:tcPr>
          <w:p w14:paraId="1E6FBAE4"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26,5+3</w:t>
            </w:r>
          </w:p>
        </w:tc>
        <w:tc>
          <w:tcPr>
            <w:tcW w:w="850" w:type="dxa"/>
            <w:tcBorders>
              <w:top w:val="single" w:sz="4" w:space="0" w:color="auto"/>
              <w:left w:val="single" w:sz="4" w:space="0" w:color="auto"/>
              <w:bottom w:val="single" w:sz="4" w:space="0" w:color="auto"/>
              <w:right w:val="single" w:sz="4" w:space="0" w:color="auto"/>
            </w:tcBorders>
          </w:tcPr>
          <w:p w14:paraId="3F619193"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28+3</w:t>
            </w:r>
          </w:p>
        </w:tc>
        <w:tc>
          <w:tcPr>
            <w:tcW w:w="851" w:type="dxa"/>
            <w:tcBorders>
              <w:top w:val="single" w:sz="4" w:space="0" w:color="auto"/>
              <w:left w:val="single" w:sz="4" w:space="0" w:color="auto"/>
              <w:bottom w:val="single" w:sz="4" w:space="0" w:color="auto"/>
              <w:right w:val="single" w:sz="4" w:space="0" w:color="auto"/>
            </w:tcBorders>
          </w:tcPr>
          <w:p w14:paraId="1D1A7897"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28,5+3</w:t>
            </w:r>
          </w:p>
        </w:tc>
        <w:tc>
          <w:tcPr>
            <w:tcW w:w="1072" w:type="dxa"/>
            <w:tcBorders>
              <w:top w:val="single" w:sz="4" w:space="0" w:color="auto"/>
              <w:left w:val="single" w:sz="4" w:space="0" w:color="auto"/>
              <w:bottom w:val="single" w:sz="4" w:space="0" w:color="auto"/>
              <w:right w:val="single" w:sz="4" w:space="0" w:color="auto"/>
            </w:tcBorders>
          </w:tcPr>
          <w:p w14:paraId="1B90F793" w14:textId="77777777" w:rsidR="0057549B" w:rsidRPr="00DC77CC" w:rsidRDefault="0057549B" w:rsidP="004C0300">
            <w:pPr>
              <w:spacing w:after="0" w:line="240" w:lineRule="auto"/>
              <w:rPr>
                <w:rFonts w:ascii="Times New Roman" w:eastAsia="Times New Roman" w:hAnsi="Times New Roman"/>
                <w:b/>
                <w:szCs w:val="28"/>
              </w:rPr>
            </w:pPr>
            <w:r w:rsidRPr="00DC77CC">
              <w:rPr>
                <w:rFonts w:ascii="Times New Roman" w:eastAsia="Times New Roman" w:hAnsi="Times New Roman"/>
                <w:b/>
                <w:szCs w:val="28"/>
              </w:rPr>
              <w:t>106,5+12</w:t>
            </w:r>
          </w:p>
        </w:tc>
      </w:tr>
      <w:tr w:rsidR="0057549B" w:rsidRPr="00DC77CC" w14:paraId="48A0CBE4"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12C5E837" w14:textId="77777777" w:rsidR="0057549B" w:rsidRPr="00DC77CC" w:rsidRDefault="0057549B" w:rsidP="004C0300">
            <w:pPr>
              <w:spacing w:after="0" w:line="240" w:lineRule="auto"/>
              <w:jc w:val="center"/>
              <w:rPr>
                <w:rFonts w:ascii="Times New Roman" w:eastAsia="Times New Roman" w:hAnsi="Times New Roman"/>
                <w:b/>
                <w:sz w:val="24"/>
                <w:szCs w:val="28"/>
              </w:rPr>
            </w:pPr>
            <w:r w:rsidRPr="00DC77CC">
              <w:rPr>
                <w:rFonts w:ascii="Times New Roman" w:eastAsia="Times New Roman" w:hAnsi="Times New Roman"/>
                <w:b/>
                <w:sz w:val="24"/>
                <w:szCs w:val="28"/>
              </w:rPr>
              <w:t>Варіативна складова:</w:t>
            </w:r>
          </w:p>
        </w:tc>
        <w:tc>
          <w:tcPr>
            <w:tcW w:w="850" w:type="dxa"/>
            <w:gridSpan w:val="2"/>
            <w:tcBorders>
              <w:top w:val="single" w:sz="4" w:space="0" w:color="auto"/>
              <w:left w:val="single" w:sz="4" w:space="0" w:color="auto"/>
              <w:bottom w:val="single" w:sz="4" w:space="0" w:color="auto"/>
              <w:right w:val="single" w:sz="4" w:space="0" w:color="auto"/>
            </w:tcBorders>
          </w:tcPr>
          <w:p w14:paraId="4D6A3FAD" w14:textId="77777777" w:rsidR="0057549B" w:rsidRPr="00DC77CC" w:rsidRDefault="0057549B" w:rsidP="004C0300">
            <w:pPr>
              <w:spacing w:after="0" w:line="240" w:lineRule="auto"/>
              <w:rPr>
                <w:rFonts w:ascii="Times New Roman" w:eastAsia="Times New Roman" w:hAnsi="Times New Roman"/>
                <w:b/>
                <w:sz w:val="24"/>
                <w:szCs w:val="28"/>
              </w:rPr>
            </w:pPr>
            <w:r w:rsidRPr="00DC77CC">
              <w:rPr>
                <w:rFonts w:ascii="Times New Roman" w:eastAsia="Times New Roman" w:hAnsi="Times New Roman"/>
                <w:b/>
                <w:sz w:val="24"/>
                <w:szCs w:val="28"/>
              </w:rPr>
              <w:t>3</w:t>
            </w:r>
          </w:p>
        </w:tc>
        <w:tc>
          <w:tcPr>
            <w:tcW w:w="851" w:type="dxa"/>
            <w:tcBorders>
              <w:top w:val="single" w:sz="4" w:space="0" w:color="auto"/>
              <w:left w:val="single" w:sz="4" w:space="0" w:color="auto"/>
              <w:bottom w:val="single" w:sz="4" w:space="0" w:color="auto"/>
              <w:right w:val="single" w:sz="4" w:space="0" w:color="auto"/>
            </w:tcBorders>
          </w:tcPr>
          <w:p w14:paraId="0019A472" w14:textId="77777777" w:rsidR="0057549B" w:rsidRPr="00DC77CC" w:rsidRDefault="0057549B" w:rsidP="004C0300">
            <w:pPr>
              <w:spacing w:after="0" w:line="240" w:lineRule="auto"/>
              <w:ind w:left="42"/>
              <w:rPr>
                <w:rFonts w:ascii="Times New Roman" w:eastAsia="Times New Roman" w:hAnsi="Times New Roman"/>
                <w:b/>
                <w:sz w:val="24"/>
                <w:szCs w:val="28"/>
              </w:rPr>
            </w:pPr>
            <w:r w:rsidRPr="00DC77CC">
              <w:rPr>
                <w:rFonts w:ascii="Times New Roman" w:eastAsia="Times New Roman" w:hAnsi="Times New Roman"/>
                <w:b/>
                <w:sz w:val="24"/>
                <w:szCs w:val="28"/>
              </w:rPr>
              <w:t>3</w:t>
            </w:r>
          </w:p>
        </w:tc>
        <w:tc>
          <w:tcPr>
            <w:tcW w:w="850" w:type="dxa"/>
            <w:tcBorders>
              <w:top w:val="single" w:sz="4" w:space="0" w:color="auto"/>
              <w:left w:val="single" w:sz="4" w:space="0" w:color="auto"/>
              <w:bottom w:val="single" w:sz="4" w:space="0" w:color="auto"/>
              <w:right w:val="single" w:sz="4" w:space="0" w:color="auto"/>
            </w:tcBorders>
          </w:tcPr>
          <w:p w14:paraId="72C65FA9" w14:textId="77777777" w:rsidR="0057549B" w:rsidRPr="00DC77CC" w:rsidRDefault="0057549B" w:rsidP="004C0300">
            <w:pPr>
              <w:spacing w:after="0" w:line="240" w:lineRule="auto"/>
              <w:ind w:left="42"/>
              <w:rPr>
                <w:rFonts w:ascii="Times New Roman" w:eastAsia="Times New Roman" w:hAnsi="Times New Roman"/>
                <w:b/>
                <w:sz w:val="24"/>
                <w:szCs w:val="28"/>
              </w:rPr>
            </w:pPr>
            <w:r w:rsidRPr="00DC77CC">
              <w:rPr>
                <w:rFonts w:ascii="Times New Roman" w:eastAsia="Times New Roman" w:hAnsi="Times New Roman"/>
                <w:b/>
                <w:sz w:val="24"/>
                <w:szCs w:val="28"/>
              </w:rPr>
              <w:t>2</w:t>
            </w:r>
          </w:p>
        </w:tc>
        <w:tc>
          <w:tcPr>
            <w:tcW w:w="851" w:type="dxa"/>
            <w:tcBorders>
              <w:top w:val="single" w:sz="4" w:space="0" w:color="auto"/>
              <w:left w:val="single" w:sz="4" w:space="0" w:color="auto"/>
              <w:bottom w:val="single" w:sz="4" w:space="0" w:color="auto"/>
              <w:right w:val="single" w:sz="4" w:space="0" w:color="auto"/>
            </w:tcBorders>
          </w:tcPr>
          <w:p w14:paraId="3F50C3B7" w14:textId="77777777" w:rsidR="0057549B" w:rsidRPr="00DC77CC" w:rsidRDefault="0057549B" w:rsidP="004C0300">
            <w:pPr>
              <w:spacing w:after="0" w:line="240" w:lineRule="auto"/>
              <w:rPr>
                <w:rFonts w:ascii="Times New Roman" w:eastAsia="Times New Roman" w:hAnsi="Times New Roman"/>
                <w:b/>
                <w:sz w:val="24"/>
                <w:szCs w:val="28"/>
              </w:rPr>
            </w:pPr>
            <w:r w:rsidRPr="00DC77CC">
              <w:rPr>
                <w:rFonts w:ascii="Times New Roman" w:eastAsia="Times New Roman" w:hAnsi="Times New Roman"/>
                <w:b/>
                <w:sz w:val="24"/>
                <w:szCs w:val="28"/>
              </w:rPr>
              <w:t>3</w:t>
            </w:r>
          </w:p>
        </w:tc>
        <w:tc>
          <w:tcPr>
            <w:tcW w:w="1072" w:type="dxa"/>
            <w:tcBorders>
              <w:top w:val="single" w:sz="4" w:space="0" w:color="auto"/>
              <w:left w:val="single" w:sz="4" w:space="0" w:color="auto"/>
              <w:bottom w:val="single" w:sz="4" w:space="0" w:color="auto"/>
              <w:right w:val="single" w:sz="4" w:space="0" w:color="auto"/>
            </w:tcBorders>
          </w:tcPr>
          <w:p w14:paraId="18712B8F" w14:textId="77777777" w:rsidR="0057549B" w:rsidRPr="00DC77CC" w:rsidRDefault="0057549B" w:rsidP="004C0300">
            <w:pPr>
              <w:spacing w:after="0" w:line="240" w:lineRule="auto"/>
              <w:rPr>
                <w:rFonts w:ascii="Times New Roman" w:eastAsia="Times New Roman" w:hAnsi="Times New Roman"/>
                <w:b/>
                <w:sz w:val="24"/>
                <w:szCs w:val="28"/>
              </w:rPr>
            </w:pPr>
            <w:r w:rsidRPr="00DC77CC">
              <w:rPr>
                <w:rFonts w:ascii="Times New Roman" w:eastAsia="Times New Roman" w:hAnsi="Times New Roman"/>
                <w:b/>
                <w:sz w:val="24"/>
                <w:szCs w:val="28"/>
              </w:rPr>
              <w:t>11</w:t>
            </w:r>
          </w:p>
        </w:tc>
      </w:tr>
      <w:tr w:rsidR="0057549B" w:rsidRPr="00DC77CC" w14:paraId="725FF294"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5BBAB37B" w14:textId="77777777" w:rsidR="0057549B" w:rsidRPr="00DC77CC" w:rsidRDefault="0057549B" w:rsidP="004C03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Факультативний курс </w:t>
            </w:r>
            <w:r w:rsidRPr="002B7696">
              <w:rPr>
                <w:rFonts w:ascii="Times New Roman" w:eastAsia="Times New Roman" w:hAnsi="Times New Roman"/>
                <w:szCs w:val="24"/>
              </w:rPr>
              <w:t>«Сходинки до орфографії»</w:t>
            </w:r>
          </w:p>
        </w:tc>
        <w:tc>
          <w:tcPr>
            <w:tcW w:w="850" w:type="dxa"/>
            <w:gridSpan w:val="2"/>
            <w:tcBorders>
              <w:top w:val="single" w:sz="4" w:space="0" w:color="auto"/>
              <w:left w:val="single" w:sz="4" w:space="0" w:color="auto"/>
              <w:bottom w:val="single" w:sz="4" w:space="0" w:color="auto"/>
              <w:right w:val="single" w:sz="4" w:space="0" w:color="auto"/>
            </w:tcBorders>
          </w:tcPr>
          <w:p w14:paraId="248464BB"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061914C2"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tcPr>
          <w:p w14:paraId="0B3DFA25"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3B22299"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1072" w:type="dxa"/>
            <w:tcBorders>
              <w:top w:val="single" w:sz="4" w:space="0" w:color="auto"/>
              <w:left w:val="single" w:sz="4" w:space="0" w:color="auto"/>
              <w:bottom w:val="single" w:sz="4" w:space="0" w:color="auto"/>
              <w:right w:val="single" w:sz="4" w:space="0" w:color="auto"/>
            </w:tcBorders>
          </w:tcPr>
          <w:p w14:paraId="43E63A86"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2</w:t>
            </w:r>
          </w:p>
        </w:tc>
      </w:tr>
      <w:tr w:rsidR="0057549B" w:rsidRPr="00DC77CC" w14:paraId="62159F9E"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65EA180A" w14:textId="77777777" w:rsidR="0057549B" w:rsidRPr="00DC77CC" w:rsidRDefault="0057549B" w:rsidP="004C03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Факультативний курс</w:t>
            </w:r>
            <w:r w:rsidRPr="00DC77CC">
              <w:rPr>
                <w:rFonts w:ascii="Times New Roman" w:eastAsia="Times New Roman" w:hAnsi="Times New Roman"/>
                <w:sz w:val="24"/>
                <w:szCs w:val="24"/>
              </w:rPr>
              <w:t xml:space="preserve">  «Логічні стежини»</w:t>
            </w:r>
          </w:p>
        </w:tc>
        <w:tc>
          <w:tcPr>
            <w:tcW w:w="850" w:type="dxa"/>
            <w:gridSpan w:val="2"/>
            <w:tcBorders>
              <w:top w:val="single" w:sz="4" w:space="0" w:color="auto"/>
              <w:left w:val="single" w:sz="4" w:space="0" w:color="auto"/>
              <w:bottom w:val="single" w:sz="4" w:space="0" w:color="auto"/>
              <w:right w:val="single" w:sz="4" w:space="0" w:color="auto"/>
            </w:tcBorders>
          </w:tcPr>
          <w:p w14:paraId="60A936A2"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56A1E07B"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tcPr>
          <w:p w14:paraId="1B2DC3A6"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5B77F89"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1072" w:type="dxa"/>
            <w:tcBorders>
              <w:top w:val="single" w:sz="4" w:space="0" w:color="auto"/>
              <w:left w:val="single" w:sz="4" w:space="0" w:color="auto"/>
              <w:bottom w:val="single" w:sz="4" w:space="0" w:color="auto"/>
              <w:right w:val="single" w:sz="4" w:space="0" w:color="auto"/>
            </w:tcBorders>
          </w:tcPr>
          <w:p w14:paraId="2BA48882"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r>
      <w:tr w:rsidR="0057549B" w:rsidRPr="00DC77CC" w14:paraId="078FC020"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729959AC" w14:textId="77777777" w:rsidR="0057549B" w:rsidRPr="00DC77CC" w:rsidRDefault="0057549B" w:rsidP="004C0300">
            <w:pPr>
              <w:spacing w:after="0" w:line="240" w:lineRule="auto"/>
              <w:jc w:val="both"/>
              <w:rPr>
                <w:rFonts w:ascii="Times New Roman" w:eastAsia="Times New Roman" w:hAnsi="Times New Roman"/>
                <w:sz w:val="24"/>
                <w:szCs w:val="24"/>
              </w:rPr>
            </w:pPr>
            <w:r w:rsidRPr="00DC77CC">
              <w:rPr>
                <w:rFonts w:ascii="Times New Roman" w:eastAsia="Times New Roman" w:hAnsi="Times New Roman"/>
                <w:sz w:val="24"/>
                <w:szCs w:val="24"/>
              </w:rPr>
              <w:t>Курс за вибором   «Вибрані питання з алгебри</w:t>
            </w:r>
          </w:p>
        </w:tc>
        <w:tc>
          <w:tcPr>
            <w:tcW w:w="850" w:type="dxa"/>
            <w:gridSpan w:val="2"/>
            <w:tcBorders>
              <w:top w:val="single" w:sz="4" w:space="0" w:color="auto"/>
              <w:left w:val="single" w:sz="4" w:space="0" w:color="auto"/>
              <w:bottom w:val="single" w:sz="4" w:space="0" w:color="auto"/>
              <w:right w:val="single" w:sz="4" w:space="0" w:color="auto"/>
            </w:tcBorders>
          </w:tcPr>
          <w:p w14:paraId="0011FD32"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D2B153F"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08DAE091"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4FE5D126" w14:textId="77777777" w:rsidR="0057549B" w:rsidRPr="00DC77CC" w:rsidRDefault="0057549B" w:rsidP="004C0300">
            <w:pPr>
              <w:spacing w:after="0" w:line="240" w:lineRule="auto"/>
              <w:rPr>
                <w:rFonts w:ascii="Times New Roman" w:eastAsia="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3E957AAB"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544682A0"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30CA4279" w14:textId="77777777" w:rsidR="0057549B" w:rsidRPr="00DC77CC" w:rsidRDefault="0057549B" w:rsidP="004C03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Факультативний курс </w:t>
            </w:r>
            <w:r w:rsidRPr="005C7477">
              <w:rPr>
                <w:rFonts w:ascii="Times New Roman" w:eastAsia="Times New Roman" w:hAnsi="Times New Roman"/>
                <w:sz w:val="20"/>
                <w:szCs w:val="24"/>
              </w:rPr>
              <w:t>«Розв</w:t>
            </w:r>
            <w:r>
              <w:rPr>
                <w:rFonts w:ascii="Times New Roman" w:eastAsia="Times New Roman" w:hAnsi="Times New Roman"/>
                <w:sz w:val="20"/>
                <w:szCs w:val="24"/>
              </w:rPr>
              <w:t>’</w:t>
            </w:r>
            <w:r w:rsidRPr="005C7477">
              <w:rPr>
                <w:rFonts w:ascii="Times New Roman" w:eastAsia="Times New Roman" w:hAnsi="Times New Roman"/>
                <w:sz w:val="20"/>
                <w:szCs w:val="24"/>
              </w:rPr>
              <w:t>язуємо текстові задачі</w:t>
            </w:r>
            <w:r>
              <w:rPr>
                <w:rFonts w:ascii="Times New Roman" w:eastAsia="Times New Roman" w:hAnsi="Times New Roman"/>
                <w:sz w:val="20"/>
                <w:szCs w:val="24"/>
              </w:rPr>
              <w:t>»</w:t>
            </w:r>
          </w:p>
        </w:tc>
        <w:tc>
          <w:tcPr>
            <w:tcW w:w="850" w:type="dxa"/>
            <w:gridSpan w:val="2"/>
            <w:tcBorders>
              <w:top w:val="single" w:sz="4" w:space="0" w:color="auto"/>
              <w:left w:val="single" w:sz="4" w:space="0" w:color="auto"/>
              <w:bottom w:val="single" w:sz="4" w:space="0" w:color="auto"/>
              <w:right w:val="single" w:sz="4" w:space="0" w:color="auto"/>
            </w:tcBorders>
          </w:tcPr>
          <w:p w14:paraId="5A64F44C"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6DFCE75E"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1A44E03C"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5F5B249A"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w:t>
            </w:r>
          </w:p>
        </w:tc>
        <w:tc>
          <w:tcPr>
            <w:tcW w:w="1072" w:type="dxa"/>
            <w:tcBorders>
              <w:top w:val="single" w:sz="4" w:space="0" w:color="auto"/>
              <w:left w:val="single" w:sz="4" w:space="0" w:color="auto"/>
              <w:bottom w:val="single" w:sz="4" w:space="0" w:color="auto"/>
              <w:right w:val="single" w:sz="4" w:space="0" w:color="auto"/>
            </w:tcBorders>
          </w:tcPr>
          <w:p w14:paraId="46981ABC" w14:textId="77777777" w:rsidR="0057549B" w:rsidRPr="00DC77CC" w:rsidRDefault="0057549B" w:rsidP="004C0300">
            <w:pPr>
              <w:spacing w:after="0" w:line="240" w:lineRule="auto"/>
              <w:rPr>
                <w:rFonts w:ascii="Times New Roman" w:eastAsia="Times New Roman" w:hAnsi="Times New Roman"/>
                <w:sz w:val="28"/>
                <w:szCs w:val="28"/>
              </w:rPr>
            </w:pPr>
            <w:r>
              <w:rPr>
                <w:rFonts w:ascii="Times New Roman" w:eastAsia="Times New Roman" w:hAnsi="Times New Roman"/>
                <w:sz w:val="28"/>
                <w:szCs w:val="28"/>
              </w:rPr>
              <w:t>1</w:t>
            </w:r>
          </w:p>
        </w:tc>
      </w:tr>
      <w:tr w:rsidR="0057549B" w:rsidRPr="00DC77CC" w14:paraId="2A23D067"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300E1648" w14:textId="77777777" w:rsidR="0057549B" w:rsidRPr="00DC77CC" w:rsidRDefault="0057549B" w:rsidP="004C0300">
            <w:pPr>
              <w:spacing w:after="0" w:line="240" w:lineRule="auto"/>
              <w:jc w:val="both"/>
              <w:rPr>
                <w:rFonts w:ascii="Times New Roman" w:eastAsia="Times New Roman" w:hAnsi="Times New Roman"/>
                <w:sz w:val="24"/>
                <w:szCs w:val="24"/>
              </w:rPr>
            </w:pPr>
            <w:r w:rsidRPr="00DC77CC">
              <w:rPr>
                <w:rFonts w:ascii="Times New Roman" w:eastAsia="Times New Roman" w:hAnsi="Times New Roman"/>
                <w:sz w:val="24"/>
                <w:szCs w:val="24"/>
              </w:rPr>
              <w:t>Курс за вибором   «Подільність цілих чисел»</w:t>
            </w:r>
          </w:p>
        </w:tc>
        <w:tc>
          <w:tcPr>
            <w:tcW w:w="850" w:type="dxa"/>
            <w:gridSpan w:val="2"/>
            <w:tcBorders>
              <w:top w:val="single" w:sz="4" w:space="0" w:color="auto"/>
              <w:left w:val="single" w:sz="4" w:space="0" w:color="auto"/>
              <w:bottom w:val="single" w:sz="4" w:space="0" w:color="auto"/>
              <w:right w:val="single" w:sz="4" w:space="0" w:color="auto"/>
            </w:tcBorders>
          </w:tcPr>
          <w:p w14:paraId="2779A00D"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7FFDC8AB"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6083FEE"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45897862"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1072" w:type="dxa"/>
            <w:tcBorders>
              <w:top w:val="single" w:sz="4" w:space="0" w:color="auto"/>
              <w:left w:val="single" w:sz="4" w:space="0" w:color="auto"/>
              <w:bottom w:val="single" w:sz="4" w:space="0" w:color="auto"/>
              <w:right w:val="single" w:sz="4" w:space="0" w:color="auto"/>
            </w:tcBorders>
          </w:tcPr>
          <w:p w14:paraId="45DC2928"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365C99AB"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3AFED656" w14:textId="77777777" w:rsidR="0057549B" w:rsidRPr="00DC77CC" w:rsidRDefault="0057549B" w:rsidP="004C0300">
            <w:pPr>
              <w:spacing w:after="0" w:line="240" w:lineRule="auto"/>
              <w:jc w:val="both"/>
              <w:rPr>
                <w:rFonts w:ascii="Times New Roman" w:eastAsia="Times New Roman" w:hAnsi="Times New Roman"/>
                <w:sz w:val="24"/>
                <w:szCs w:val="24"/>
              </w:rPr>
            </w:pPr>
            <w:r w:rsidRPr="00DC77CC">
              <w:rPr>
                <w:rFonts w:ascii="Times New Roman" w:eastAsia="Times New Roman" w:hAnsi="Times New Roman"/>
                <w:sz w:val="24"/>
                <w:szCs w:val="24"/>
              </w:rPr>
              <w:t>Факу</w:t>
            </w:r>
            <w:r>
              <w:rPr>
                <w:rFonts w:ascii="Times New Roman" w:eastAsia="Times New Roman" w:hAnsi="Times New Roman"/>
                <w:sz w:val="24"/>
                <w:szCs w:val="24"/>
              </w:rPr>
              <w:t>льтатив «Я-моє здоров’я-моє життя»</w:t>
            </w:r>
          </w:p>
        </w:tc>
        <w:tc>
          <w:tcPr>
            <w:tcW w:w="850" w:type="dxa"/>
            <w:gridSpan w:val="2"/>
            <w:tcBorders>
              <w:top w:val="single" w:sz="4" w:space="0" w:color="auto"/>
              <w:left w:val="single" w:sz="4" w:space="0" w:color="auto"/>
              <w:bottom w:val="single" w:sz="4" w:space="0" w:color="auto"/>
              <w:right w:val="single" w:sz="4" w:space="0" w:color="auto"/>
            </w:tcBorders>
          </w:tcPr>
          <w:p w14:paraId="5D716FB1"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63D6B9F5" w14:textId="77777777" w:rsidR="0057549B" w:rsidRPr="00DC77CC" w:rsidRDefault="0057549B" w:rsidP="004C0300">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3FA8D1FB" w14:textId="77777777" w:rsidR="0057549B" w:rsidRPr="00DC77CC" w:rsidRDefault="0057549B" w:rsidP="004C0300">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4A8C6C31" w14:textId="77777777" w:rsidR="0057549B" w:rsidRPr="00DC77CC" w:rsidRDefault="0057549B" w:rsidP="004C0300">
            <w:pPr>
              <w:spacing w:after="0" w:line="240" w:lineRule="auto"/>
              <w:rPr>
                <w:rFonts w:ascii="Times New Roman" w:eastAsia="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081F5DC2"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5B66CB6D"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198005D2" w14:textId="77777777" w:rsidR="0057549B" w:rsidRPr="00DC77CC" w:rsidRDefault="0057549B" w:rsidP="004C0300">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Курс за вибором «Українознавство</w:t>
            </w:r>
            <w:r w:rsidRPr="00DC77CC">
              <w:rPr>
                <w:rFonts w:ascii="Times New Roman" w:eastAsia="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14:paraId="5F6C14D1"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5067735C"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1</w:t>
            </w:r>
          </w:p>
        </w:tc>
        <w:tc>
          <w:tcPr>
            <w:tcW w:w="850" w:type="dxa"/>
            <w:tcBorders>
              <w:top w:val="single" w:sz="4" w:space="0" w:color="auto"/>
              <w:left w:val="single" w:sz="4" w:space="0" w:color="auto"/>
              <w:bottom w:val="single" w:sz="4" w:space="0" w:color="auto"/>
              <w:right w:val="single" w:sz="4" w:space="0" w:color="auto"/>
            </w:tcBorders>
          </w:tcPr>
          <w:p w14:paraId="2BC17DAB" w14:textId="77777777" w:rsidR="0057549B" w:rsidRPr="00DC77CC" w:rsidRDefault="0057549B" w:rsidP="004C0300">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8FEDC84"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1072" w:type="dxa"/>
            <w:tcBorders>
              <w:top w:val="single" w:sz="4" w:space="0" w:color="auto"/>
              <w:left w:val="single" w:sz="4" w:space="0" w:color="auto"/>
              <w:bottom w:val="single" w:sz="4" w:space="0" w:color="auto"/>
              <w:right w:val="single" w:sz="4" w:space="0" w:color="auto"/>
            </w:tcBorders>
          </w:tcPr>
          <w:p w14:paraId="245E942A"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0C9645A7"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1196E8F8" w14:textId="77777777" w:rsidR="0057549B" w:rsidRPr="00DC77CC" w:rsidRDefault="0057549B" w:rsidP="004C0300">
            <w:pPr>
              <w:spacing w:after="0" w:line="240" w:lineRule="auto"/>
              <w:jc w:val="both"/>
              <w:rPr>
                <w:rFonts w:ascii="Times New Roman" w:eastAsia="Times New Roman" w:hAnsi="Times New Roman"/>
                <w:sz w:val="24"/>
                <w:szCs w:val="24"/>
              </w:rPr>
            </w:pPr>
            <w:r w:rsidRPr="00DC77CC">
              <w:rPr>
                <w:rFonts w:ascii="Times New Roman" w:eastAsia="Times New Roman" w:hAnsi="Times New Roman"/>
                <w:sz w:val="24"/>
                <w:szCs w:val="24"/>
              </w:rPr>
              <w:t>Курс за в</w:t>
            </w:r>
            <w:r>
              <w:rPr>
                <w:rFonts w:ascii="Times New Roman" w:eastAsia="Times New Roman" w:hAnsi="Times New Roman"/>
                <w:sz w:val="24"/>
                <w:szCs w:val="24"/>
              </w:rPr>
              <w:t>ибором «Українознавство</w:t>
            </w:r>
            <w:r w:rsidRPr="00DC77CC">
              <w:rPr>
                <w:rFonts w:ascii="Times New Roman" w:eastAsia="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14:paraId="657439CC" w14:textId="77777777" w:rsidR="0057549B" w:rsidRPr="00DC77CC" w:rsidRDefault="0057549B" w:rsidP="004C0300">
            <w:pPr>
              <w:spacing w:after="0" w:line="240" w:lineRule="auto"/>
              <w:rPr>
                <w:rFonts w:ascii="Times New Roman" w:eastAsia="Times New Roman" w:hAnsi="Times New Roman"/>
                <w:sz w:val="28"/>
                <w:szCs w:val="28"/>
              </w:rPr>
            </w:pPr>
          </w:p>
        </w:tc>
        <w:tc>
          <w:tcPr>
            <w:tcW w:w="851" w:type="dxa"/>
            <w:tcBorders>
              <w:top w:val="single" w:sz="4" w:space="0" w:color="auto"/>
              <w:left w:val="single" w:sz="4" w:space="0" w:color="auto"/>
              <w:bottom w:val="single" w:sz="4" w:space="0" w:color="auto"/>
              <w:right w:val="single" w:sz="4" w:space="0" w:color="auto"/>
            </w:tcBorders>
          </w:tcPr>
          <w:p w14:paraId="36DA40CB" w14:textId="77777777" w:rsidR="0057549B" w:rsidRPr="00DC77CC" w:rsidRDefault="0057549B" w:rsidP="004C0300">
            <w:pPr>
              <w:spacing w:after="0" w:line="240" w:lineRule="auto"/>
              <w:rPr>
                <w:rFonts w:ascii="Times New Roman" w:eastAsia="Times New Roman" w:hAnsi="Times New Roman"/>
                <w:sz w:val="28"/>
                <w:szCs w:val="28"/>
              </w:rPr>
            </w:pPr>
          </w:p>
        </w:tc>
        <w:tc>
          <w:tcPr>
            <w:tcW w:w="850" w:type="dxa"/>
            <w:tcBorders>
              <w:top w:val="single" w:sz="4" w:space="0" w:color="auto"/>
              <w:left w:val="single" w:sz="4" w:space="0" w:color="auto"/>
              <w:bottom w:val="single" w:sz="4" w:space="0" w:color="auto"/>
              <w:right w:val="single" w:sz="4" w:space="0" w:color="auto"/>
            </w:tcBorders>
          </w:tcPr>
          <w:p w14:paraId="6DF484FC"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851" w:type="dxa"/>
            <w:tcBorders>
              <w:top w:val="single" w:sz="4" w:space="0" w:color="auto"/>
              <w:left w:val="single" w:sz="4" w:space="0" w:color="auto"/>
              <w:bottom w:val="single" w:sz="4" w:space="0" w:color="auto"/>
              <w:right w:val="single" w:sz="4" w:space="0" w:color="auto"/>
            </w:tcBorders>
          </w:tcPr>
          <w:p w14:paraId="589E9E33" w14:textId="77777777" w:rsidR="0057549B" w:rsidRPr="00DC77CC" w:rsidRDefault="0057549B" w:rsidP="004C0300">
            <w:pPr>
              <w:spacing w:after="0" w:line="240" w:lineRule="auto"/>
              <w:rPr>
                <w:rFonts w:ascii="Times New Roman" w:eastAsia="Times New Roman" w:hAnsi="Times New Roman"/>
                <w:sz w:val="28"/>
                <w:szCs w:val="28"/>
              </w:rPr>
            </w:pPr>
          </w:p>
        </w:tc>
        <w:tc>
          <w:tcPr>
            <w:tcW w:w="1072" w:type="dxa"/>
            <w:tcBorders>
              <w:top w:val="single" w:sz="4" w:space="0" w:color="auto"/>
              <w:left w:val="single" w:sz="4" w:space="0" w:color="auto"/>
              <w:bottom w:val="single" w:sz="4" w:space="0" w:color="auto"/>
              <w:right w:val="single" w:sz="4" w:space="0" w:color="auto"/>
            </w:tcBorders>
          </w:tcPr>
          <w:p w14:paraId="5827DEAC"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12EA7AE9"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7BFAD0FC" w14:textId="6B8D2C1B"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sz w:val="24"/>
                <w:szCs w:val="24"/>
              </w:rPr>
              <w:t>Ку</w:t>
            </w:r>
            <w:r w:rsidR="0077251A">
              <w:rPr>
                <w:rFonts w:ascii="Times New Roman" w:eastAsia="Times New Roman" w:hAnsi="Times New Roman"/>
                <w:sz w:val="24"/>
                <w:szCs w:val="24"/>
              </w:rPr>
              <w:t>рс за вибором «</w:t>
            </w:r>
            <w:r w:rsidR="0077251A">
              <w:rPr>
                <w:rFonts w:ascii="Times New Roman" w:eastAsia="Times New Roman" w:hAnsi="Times New Roman"/>
                <w:sz w:val="24"/>
                <w:szCs w:val="24"/>
                <w:lang w:val="uk-UA"/>
              </w:rPr>
              <w:t>Українознавство</w:t>
            </w:r>
            <w:r w:rsidRPr="00DC77CC">
              <w:rPr>
                <w:rFonts w:ascii="Times New Roman" w:eastAsia="Times New Roman" w:hAnsi="Times New Roman"/>
                <w:sz w:val="24"/>
                <w:szCs w:val="24"/>
              </w:rPr>
              <w:t xml:space="preserve">» </w:t>
            </w:r>
          </w:p>
        </w:tc>
        <w:tc>
          <w:tcPr>
            <w:tcW w:w="850" w:type="dxa"/>
            <w:gridSpan w:val="2"/>
            <w:tcBorders>
              <w:top w:val="single" w:sz="4" w:space="0" w:color="auto"/>
              <w:left w:val="single" w:sz="4" w:space="0" w:color="auto"/>
              <w:bottom w:val="single" w:sz="4" w:space="0" w:color="auto"/>
              <w:right w:val="single" w:sz="4" w:space="0" w:color="auto"/>
            </w:tcBorders>
          </w:tcPr>
          <w:p w14:paraId="60305206"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tcPr>
          <w:p w14:paraId="38C7A166"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5D878B23"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33F1A9B0"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1072" w:type="dxa"/>
            <w:tcBorders>
              <w:top w:val="single" w:sz="4" w:space="0" w:color="auto"/>
              <w:left w:val="single" w:sz="4" w:space="0" w:color="auto"/>
              <w:bottom w:val="single" w:sz="4" w:space="0" w:color="auto"/>
              <w:right w:val="single" w:sz="4" w:space="0" w:color="auto"/>
            </w:tcBorders>
          </w:tcPr>
          <w:p w14:paraId="590794F6"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2E72F010" w14:textId="77777777" w:rsidTr="004C0300">
        <w:trPr>
          <w:trHeight w:val="318"/>
        </w:trPr>
        <w:tc>
          <w:tcPr>
            <w:tcW w:w="5103" w:type="dxa"/>
            <w:gridSpan w:val="2"/>
            <w:tcBorders>
              <w:top w:val="single" w:sz="4" w:space="0" w:color="auto"/>
              <w:left w:val="single" w:sz="4" w:space="0" w:color="auto"/>
              <w:bottom w:val="single" w:sz="4" w:space="0" w:color="auto"/>
              <w:right w:val="single" w:sz="4" w:space="0" w:color="auto"/>
            </w:tcBorders>
          </w:tcPr>
          <w:p w14:paraId="4879F271" w14:textId="77777777" w:rsidR="0057549B" w:rsidRPr="00DC77CC" w:rsidRDefault="0057549B" w:rsidP="004C0300">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Курс за вибором   «Синтаксис простого та простого ускладненого речення</w:t>
            </w:r>
            <w:r w:rsidRPr="00DC77CC">
              <w:rPr>
                <w:rFonts w:ascii="Times New Roman" w:eastAsia="Times New Roman" w:hAnsi="Times New Roman"/>
                <w:sz w:val="24"/>
                <w:szCs w:val="24"/>
              </w:rPr>
              <w:t>»</w:t>
            </w:r>
          </w:p>
        </w:tc>
        <w:tc>
          <w:tcPr>
            <w:tcW w:w="850" w:type="dxa"/>
            <w:gridSpan w:val="2"/>
            <w:tcBorders>
              <w:top w:val="single" w:sz="4" w:space="0" w:color="auto"/>
              <w:left w:val="single" w:sz="4" w:space="0" w:color="auto"/>
              <w:bottom w:val="single" w:sz="4" w:space="0" w:color="auto"/>
              <w:right w:val="single" w:sz="4" w:space="0" w:color="auto"/>
            </w:tcBorders>
          </w:tcPr>
          <w:p w14:paraId="0956C2EE"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6080CAD3"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0" w:type="dxa"/>
            <w:tcBorders>
              <w:top w:val="single" w:sz="4" w:space="0" w:color="auto"/>
              <w:left w:val="single" w:sz="4" w:space="0" w:color="auto"/>
              <w:bottom w:val="single" w:sz="4" w:space="0" w:color="auto"/>
              <w:right w:val="single" w:sz="4" w:space="0" w:color="auto"/>
            </w:tcBorders>
          </w:tcPr>
          <w:p w14:paraId="47F1DA7E"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w:t>
            </w:r>
          </w:p>
        </w:tc>
        <w:tc>
          <w:tcPr>
            <w:tcW w:w="851" w:type="dxa"/>
            <w:tcBorders>
              <w:top w:val="single" w:sz="4" w:space="0" w:color="auto"/>
              <w:left w:val="single" w:sz="4" w:space="0" w:color="auto"/>
              <w:bottom w:val="single" w:sz="4" w:space="0" w:color="auto"/>
              <w:right w:val="single" w:sz="4" w:space="0" w:color="auto"/>
            </w:tcBorders>
          </w:tcPr>
          <w:p w14:paraId="2457E573"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1072" w:type="dxa"/>
            <w:tcBorders>
              <w:top w:val="single" w:sz="4" w:space="0" w:color="auto"/>
              <w:left w:val="single" w:sz="4" w:space="0" w:color="auto"/>
              <w:bottom w:val="single" w:sz="4" w:space="0" w:color="auto"/>
              <w:right w:val="single" w:sz="4" w:space="0" w:color="auto"/>
            </w:tcBorders>
          </w:tcPr>
          <w:p w14:paraId="5B0A1FCD"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w:t>
            </w:r>
          </w:p>
        </w:tc>
      </w:tr>
      <w:tr w:rsidR="0057549B" w:rsidRPr="00DC77CC" w14:paraId="3E0B82AB" w14:textId="77777777" w:rsidTr="004C0300">
        <w:trPr>
          <w:trHeight w:val="363"/>
        </w:trPr>
        <w:tc>
          <w:tcPr>
            <w:tcW w:w="5103" w:type="dxa"/>
            <w:gridSpan w:val="2"/>
            <w:tcBorders>
              <w:top w:val="single" w:sz="4" w:space="0" w:color="auto"/>
              <w:left w:val="single" w:sz="4" w:space="0" w:color="auto"/>
              <w:bottom w:val="single" w:sz="4" w:space="0" w:color="auto"/>
              <w:right w:val="single" w:sz="4" w:space="0" w:color="auto"/>
            </w:tcBorders>
            <w:hideMark/>
          </w:tcPr>
          <w:p w14:paraId="0A706192"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Гранично допустиме навчальне навантаження</w:t>
            </w:r>
          </w:p>
        </w:tc>
        <w:tc>
          <w:tcPr>
            <w:tcW w:w="850" w:type="dxa"/>
            <w:gridSpan w:val="2"/>
            <w:tcBorders>
              <w:top w:val="single" w:sz="4" w:space="0" w:color="auto"/>
              <w:left w:val="single" w:sz="4" w:space="0" w:color="auto"/>
              <w:bottom w:val="single" w:sz="4" w:space="0" w:color="auto"/>
              <w:right w:val="single" w:sz="4" w:space="0" w:color="auto"/>
            </w:tcBorders>
          </w:tcPr>
          <w:p w14:paraId="145BC3A8"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28</w:t>
            </w:r>
          </w:p>
        </w:tc>
        <w:tc>
          <w:tcPr>
            <w:tcW w:w="851" w:type="dxa"/>
            <w:tcBorders>
              <w:top w:val="single" w:sz="4" w:space="0" w:color="auto"/>
              <w:left w:val="single" w:sz="4" w:space="0" w:color="auto"/>
              <w:bottom w:val="single" w:sz="4" w:space="0" w:color="auto"/>
              <w:right w:val="single" w:sz="4" w:space="0" w:color="auto"/>
            </w:tcBorders>
          </w:tcPr>
          <w:p w14:paraId="1F6DBE8D"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31</w:t>
            </w:r>
          </w:p>
        </w:tc>
        <w:tc>
          <w:tcPr>
            <w:tcW w:w="850" w:type="dxa"/>
            <w:tcBorders>
              <w:top w:val="single" w:sz="4" w:space="0" w:color="auto"/>
              <w:left w:val="single" w:sz="4" w:space="0" w:color="auto"/>
              <w:bottom w:val="single" w:sz="4" w:space="0" w:color="auto"/>
              <w:right w:val="single" w:sz="4" w:space="0" w:color="auto"/>
            </w:tcBorders>
          </w:tcPr>
          <w:p w14:paraId="5033FBBE"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32</w:t>
            </w:r>
          </w:p>
        </w:tc>
        <w:tc>
          <w:tcPr>
            <w:tcW w:w="851" w:type="dxa"/>
            <w:tcBorders>
              <w:top w:val="single" w:sz="4" w:space="0" w:color="auto"/>
              <w:left w:val="single" w:sz="4" w:space="0" w:color="auto"/>
              <w:right w:val="single" w:sz="4" w:space="0" w:color="auto"/>
            </w:tcBorders>
          </w:tcPr>
          <w:p w14:paraId="754D7DAA"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33</w:t>
            </w:r>
          </w:p>
        </w:tc>
        <w:tc>
          <w:tcPr>
            <w:tcW w:w="1072" w:type="dxa"/>
            <w:tcBorders>
              <w:top w:val="single" w:sz="4" w:space="0" w:color="auto"/>
              <w:left w:val="single" w:sz="4" w:space="0" w:color="auto"/>
              <w:right w:val="single" w:sz="4" w:space="0" w:color="auto"/>
            </w:tcBorders>
          </w:tcPr>
          <w:p w14:paraId="38DAD433"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124</w:t>
            </w:r>
          </w:p>
        </w:tc>
      </w:tr>
      <w:tr w:rsidR="0057549B" w:rsidRPr="00DC77CC" w14:paraId="55A1FEB3" w14:textId="77777777" w:rsidTr="004C0300">
        <w:trPr>
          <w:trHeight w:val="303"/>
        </w:trPr>
        <w:tc>
          <w:tcPr>
            <w:tcW w:w="5103" w:type="dxa"/>
            <w:gridSpan w:val="2"/>
            <w:tcBorders>
              <w:top w:val="single" w:sz="4" w:space="0" w:color="auto"/>
              <w:left w:val="single" w:sz="4" w:space="0" w:color="auto"/>
              <w:bottom w:val="single" w:sz="4" w:space="0" w:color="auto"/>
              <w:right w:val="single" w:sz="4" w:space="0" w:color="auto"/>
            </w:tcBorders>
          </w:tcPr>
          <w:p w14:paraId="5AA0A14D" w14:textId="77777777" w:rsidR="0057549B" w:rsidRPr="00DC77CC" w:rsidRDefault="0057549B" w:rsidP="004C0300">
            <w:pPr>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Разом</w:t>
            </w:r>
          </w:p>
        </w:tc>
        <w:tc>
          <w:tcPr>
            <w:tcW w:w="850" w:type="dxa"/>
            <w:gridSpan w:val="2"/>
            <w:tcBorders>
              <w:top w:val="single" w:sz="4" w:space="0" w:color="auto"/>
              <w:left w:val="single" w:sz="4" w:space="0" w:color="auto"/>
              <w:bottom w:val="single" w:sz="4" w:space="0" w:color="auto"/>
              <w:right w:val="single" w:sz="4" w:space="0" w:color="auto"/>
            </w:tcBorders>
          </w:tcPr>
          <w:p w14:paraId="5F58F63D"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29,5</w:t>
            </w:r>
          </w:p>
        </w:tc>
        <w:tc>
          <w:tcPr>
            <w:tcW w:w="851" w:type="dxa"/>
            <w:tcBorders>
              <w:top w:val="single" w:sz="4" w:space="0" w:color="auto"/>
              <w:left w:val="single" w:sz="4" w:space="0" w:color="auto"/>
              <w:bottom w:val="single" w:sz="4" w:space="0" w:color="auto"/>
              <w:right w:val="single" w:sz="4" w:space="0" w:color="auto"/>
            </w:tcBorders>
          </w:tcPr>
          <w:p w14:paraId="72EB783F"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32,5</w:t>
            </w:r>
          </w:p>
        </w:tc>
        <w:tc>
          <w:tcPr>
            <w:tcW w:w="850" w:type="dxa"/>
            <w:tcBorders>
              <w:top w:val="single" w:sz="4" w:space="0" w:color="auto"/>
              <w:left w:val="single" w:sz="4" w:space="0" w:color="auto"/>
              <w:bottom w:val="single" w:sz="4" w:space="0" w:color="auto"/>
              <w:right w:val="single" w:sz="4" w:space="0" w:color="auto"/>
            </w:tcBorders>
          </w:tcPr>
          <w:p w14:paraId="4E70ECEA"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33</w:t>
            </w:r>
          </w:p>
        </w:tc>
        <w:tc>
          <w:tcPr>
            <w:tcW w:w="851" w:type="dxa"/>
            <w:tcBorders>
              <w:left w:val="single" w:sz="4" w:space="0" w:color="auto"/>
              <w:bottom w:val="single" w:sz="4" w:space="0" w:color="auto"/>
              <w:right w:val="single" w:sz="4" w:space="0" w:color="auto"/>
            </w:tcBorders>
          </w:tcPr>
          <w:p w14:paraId="5D3DB9BA"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34,5</w:t>
            </w:r>
          </w:p>
        </w:tc>
        <w:tc>
          <w:tcPr>
            <w:tcW w:w="1072" w:type="dxa"/>
            <w:tcBorders>
              <w:left w:val="single" w:sz="4" w:space="0" w:color="auto"/>
              <w:bottom w:val="single" w:sz="4" w:space="0" w:color="auto"/>
              <w:right w:val="single" w:sz="4" w:space="0" w:color="auto"/>
            </w:tcBorders>
          </w:tcPr>
          <w:p w14:paraId="240B03EA" w14:textId="77777777" w:rsidR="0057549B" w:rsidRPr="00DC77CC" w:rsidRDefault="0057549B" w:rsidP="004C0300">
            <w:pPr>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129,5</w:t>
            </w:r>
          </w:p>
        </w:tc>
      </w:tr>
    </w:tbl>
    <w:p w14:paraId="3B1EA453" w14:textId="0BAF923A" w:rsidR="0057549B" w:rsidRDefault="0057549B" w:rsidP="009B3F5E">
      <w:pPr>
        <w:autoSpaceDE w:val="0"/>
        <w:autoSpaceDN w:val="0"/>
        <w:adjustRightInd w:val="0"/>
        <w:spacing w:after="0" w:line="240" w:lineRule="auto"/>
        <w:rPr>
          <w:rFonts w:ascii="Times New Roman" w:eastAsia="Times New Roman" w:hAnsi="Times New Roman"/>
          <w:sz w:val="24"/>
          <w:szCs w:val="24"/>
        </w:rPr>
      </w:pPr>
    </w:p>
    <w:p w14:paraId="118DC370" w14:textId="77777777" w:rsidR="009B3F5E" w:rsidRDefault="009B3F5E" w:rsidP="009B3F5E">
      <w:pPr>
        <w:spacing w:after="0" w:line="240" w:lineRule="auto"/>
        <w:jc w:val="right"/>
        <w:rPr>
          <w:rFonts w:ascii="Times New Roman" w:hAnsi="Times New Roman" w:cs="Times New Roman"/>
          <w:b/>
          <w:sz w:val="24"/>
          <w:szCs w:val="24"/>
          <w:lang w:val="uk-UA"/>
        </w:rPr>
      </w:pPr>
    </w:p>
    <w:p w14:paraId="176A0CD5" w14:textId="4CC4401D" w:rsidR="0057549B" w:rsidRPr="009B3F5E"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№4</w:t>
      </w:r>
    </w:p>
    <w:p w14:paraId="5A7AFFF3" w14:textId="77777777" w:rsidR="0057549B" w:rsidRPr="004C0300" w:rsidRDefault="0057549B" w:rsidP="0057549B">
      <w:pPr>
        <w:autoSpaceDE w:val="0"/>
        <w:autoSpaceDN w:val="0"/>
        <w:adjustRightInd w:val="0"/>
        <w:spacing w:after="0" w:line="240" w:lineRule="auto"/>
        <w:ind w:left="5387"/>
        <w:rPr>
          <w:rFonts w:ascii="Times New Roman" w:hAnsi="Times New Roman"/>
          <w:sz w:val="24"/>
          <w:szCs w:val="24"/>
          <w:lang w:val="uk-UA"/>
        </w:rPr>
      </w:pPr>
      <w:r w:rsidRPr="004C0300">
        <w:rPr>
          <w:rFonts w:ascii="Times New Roman" w:eastAsia="Times New Roman" w:hAnsi="Times New Roman"/>
          <w:sz w:val="24"/>
          <w:szCs w:val="24"/>
          <w:lang w:val="uk-UA"/>
        </w:rPr>
        <w:t xml:space="preserve">складений відповідно до таблиці 8 </w:t>
      </w:r>
      <w:r w:rsidRPr="004C0300">
        <w:rPr>
          <w:rFonts w:ascii="Times New Roman" w:hAnsi="Times New Roman"/>
          <w:sz w:val="24"/>
          <w:szCs w:val="24"/>
          <w:lang w:val="uk-UA"/>
        </w:rPr>
        <w:t xml:space="preserve">Типової освітньої програми  закладів загальної середньої освіти ІІ ступеня, затвердженої             наказом МОН </w:t>
      </w:r>
    </w:p>
    <w:p w14:paraId="3BB9EC70" w14:textId="77777777" w:rsidR="0057549B" w:rsidRPr="00DC77CC" w:rsidRDefault="0057549B" w:rsidP="0057549B">
      <w:pPr>
        <w:autoSpaceDE w:val="0"/>
        <w:autoSpaceDN w:val="0"/>
        <w:adjustRightInd w:val="0"/>
        <w:spacing w:after="0" w:line="240" w:lineRule="auto"/>
        <w:ind w:left="5387"/>
        <w:rPr>
          <w:rFonts w:ascii="Times New Roman" w:hAnsi="Times New Roman"/>
          <w:sz w:val="24"/>
          <w:szCs w:val="24"/>
        </w:rPr>
      </w:pPr>
      <w:r w:rsidRPr="00DC77CC">
        <w:rPr>
          <w:rFonts w:ascii="Times New Roman" w:hAnsi="Times New Roman"/>
          <w:sz w:val="24"/>
          <w:szCs w:val="24"/>
        </w:rPr>
        <w:t>України від 20.04.2018 № 405</w:t>
      </w:r>
    </w:p>
    <w:p w14:paraId="66B05263" w14:textId="77777777" w:rsidR="0057549B" w:rsidRPr="00DC77CC" w:rsidRDefault="0057549B" w:rsidP="0057549B">
      <w:pPr>
        <w:autoSpaceDN w:val="0"/>
        <w:spacing w:after="0" w:line="240" w:lineRule="auto"/>
        <w:jc w:val="right"/>
        <w:rPr>
          <w:rFonts w:ascii="Times New Roman" w:eastAsia="Times New Roman" w:hAnsi="Times New Roman"/>
          <w:sz w:val="20"/>
          <w:szCs w:val="20"/>
        </w:rPr>
      </w:pPr>
      <w:r w:rsidRPr="00DC77CC">
        <w:rPr>
          <w:rFonts w:ascii="Times New Roman" w:eastAsia="Times New Roman" w:hAnsi="Times New Roman"/>
          <w:sz w:val="20"/>
          <w:szCs w:val="20"/>
        </w:rPr>
        <w:t>.</w:t>
      </w:r>
    </w:p>
    <w:p w14:paraId="155587AB" w14:textId="77777777" w:rsidR="0057549B" w:rsidRPr="00DC77CC" w:rsidRDefault="0057549B" w:rsidP="0057549B">
      <w:pPr>
        <w:autoSpaceDN w:val="0"/>
        <w:spacing w:after="0" w:line="240" w:lineRule="auto"/>
        <w:jc w:val="center"/>
        <w:rPr>
          <w:rFonts w:ascii="Times New Roman" w:eastAsia="Times New Roman" w:hAnsi="Times New Roman"/>
          <w:sz w:val="24"/>
          <w:szCs w:val="24"/>
        </w:rPr>
      </w:pPr>
    </w:p>
    <w:p w14:paraId="0D426D96" w14:textId="77777777" w:rsidR="0057549B" w:rsidRPr="00DC77CC" w:rsidRDefault="0057549B" w:rsidP="0057549B">
      <w:pPr>
        <w:autoSpaceDN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Навчальний план ІІ  ступеню (основна школа)</w:t>
      </w:r>
    </w:p>
    <w:p w14:paraId="4872CB63" w14:textId="77777777" w:rsidR="0057549B" w:rsidRPr="00DC77CC" w:rsidRDefault="0057549B" w:rsidP="0057549B">
      <w:pPr>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Дубов’язівського ліцею</w:t>
      </w:r>
      <w:r w:rsidRPr="00DC77CC">
        <w:rPr>
          <w:rFonts w:ascii="Times New Roman" w:eastAsia="Times New Roman" w:hAnsi="Times New Roman"/>
          <w:b/>
          <w:sz w:val="24"/>
          <w:szCs w:val="24"/>
        </w:rPr>
        <w:t xml:space="preserve">        </w:t>
      </w:r>
    </w:p>
    <w:p w14:paraId="76F18222" w14:textId="77777777" w:rsidR="0057549B" w:rsidRPr="00DC77CC" w:rsidRDefault="0057549B" w:rsidP="0057549B">
      <w:pPr>
        <w:autoSpaceDN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 xml:space="preserve">   Дубов'язівської селищної ради   Конотопського району Сумської області</w:t>
      </w:r>
    </w:p>
    <w:p w14:paraId="2A1A4525" w14:textId="77777777" w:rsidR="0057549B" w:rsidRPr="00DC77CC" w:rsidRDefault="0057549B" w:rsidP="0057549B">
      <w:pPr>
        <w:autoSpaceDN w:val="0"/>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2021-2022</w:t>
      </w:r>
      <w:r w:rsidRPr="00DC77CC">
        <w:rPr>
          <w:rFonts w:ascii="Times New Roman" w:eastAsia="Times New Roman" w:hAnsi="Times New Roman"/>
          <w:b/>
          <w:sz w:val="24"/>
          <w:szCs w:val="24"/>
        </w:rPr>
        <w:t xml:space="preserve"> н.р.</w:t>
      </w:r>
    </w:p>
    <w:p w14:paraId="4CDB5A68" w14:textId="77777777" w:rsidR="0057549B" w:rsidRPr="00DC77CC" w:rsidRDefault="0057549B" w:rsidP="0057549B">
      <w:pPr>
        <w:autoSpaceDN w:val="0"/>
        <w:spacing w:after="0" w:line="240" w:lineRule="auto"/>
        <w:jc w:val="center"/>
        <w:rPr>
          <w:rFonts w:ascii="Times New Roman" w:eastAsia="Times New Roman" w:hAnsi="Times New Roman"/>
          <w:b/>
          <w:sz w:val="24"/>
          <w:szCs w:val="24"/>
        </w:rPr>
      </w:pPr>
    </w:p>
    <w:tbl>
      <w:tblPr>
        <w:tblW w:w="893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6"/>
        <w:gridCol w:w="51"/>
        <w:gridCol w:w="3210"/>
        <w:gridCol w:w="1417"/>
        <w:gridCol w:w="1276"/>
      </w:tblGrid>
      <w:tr w:rsidR="0057549B" w:rsidRPr="00DC77CC" w14:paraId="1DDDB415" w14:textId="77777777" w:rsidTr="004C0300">
        <w:trPr>
          <w:gridAfter w:val="2"/>
          <w:wAfter w:w="2693" w:type="dxa"/>
          <w:trHeight w:val="230"/>
        </w:trPr>
        <w:tc>
          <w:tcPr>
            <w:tcW w:w="6237" w:type="dxa"/>
            <w:gridSpan w:val="3"/>
            <w:tcBorders>
              <w:top w:val="nil"/>
              <w:left w:val="nil"/>
              <w:bottom w:val="single" w:sz="4" w:space="0" w:color="auto"/>
              <w:right w:val="nil"/>
            </w:tcBorders>
          </w:tcPr>
          <w:p w14:paraId="162829F1"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0"/>
                <w:szCs w:val="20"/>
              </w:rPr>
            </w:pPr>
          </w:p>
        </w:tc>
      </w:tr>
      <w:tr w:rsidR="0057549B" w:rsidRPr="00DC77CC" w14:paraId="7AA9D1EA" w14:textId="77777777" w:rsidTr="004C0300">
        <w:tc>
          <w:tcPr>
            <w:tcW w:w="2976" w:type="dxa"/>
            <w:tcBorders>
              <w:top w:val="single" w:sz="4" w:space="0" w:color="auto"/>
              <w:left w:val="single" w:sz="4" w:space="0" w:color="auto"/>
              <w:bottom w:val="single" w:sz="4" w:space="0" w:color="auto"/>
              <w:right w:val="single" w:sz="4" w:space="0" w:color="auto"/>
            </w:tcBorders>
            <w:vAlign w:val="center"/>
            <w:hideMark/>
          </w:tcPr>
          <w:p w14:paraId="5D523F9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 xml:space="preserve">     Освітні галузі</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14:paraId="375DE237"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Навчальні предмети</w:t>
            </w:r>
          </w:p>
        </w:tc>
        <w:tc>
          <w:tcPr>
            <w:tcW w:w="1417" w:type="dxa"/>
            <w:tcBorders>
              <w:top w:val="single" w:sz="4" w:space="0" w:color="auto"/>
              <w:left w:val="single" w:sz="4" w:space="0" w:color="auto"/>
              <w:bottom w:val="single" w:sz="4" w:space="0" w:color="auto"/>
              <w:right w:val="single" w:sz="4" w:space="0" w:color="auto"/>
            </w:tcBorders>
            <w:hideMark/>
          </w:tcPr>
          <w:p w14:paraId="27BC1C77"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9 клас</w:t>
            </w:r>
          </w:p>
        </w:tc>
        <w:tc>
          <w:tcPr>
            <w:tcW w:w="1276" w:type="dxa"/>
            <w:tcBorders>
              <w:top w:val="single" w:sz="4" w:space="0" w:color="auto"/>
              <w:left w:val="single" w:sz="4" w:space="0" w:color="auto"/>
              <w:bottom w:val="single" w:sz="4" w:space="0" w:color="auto"/>
              <w:right w:val="single" w:sz="4" w:space="0" w:color="auto"/>
            </w:tcBorders>
            <w:hideMark/>
          </w:tcPr>
          <w:p w14:paraId="769CDBD1"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Всього</w:t>
            </w:r>
          </w:p>
        </w:tc>
      </w:tr>
      <w:tr w:rsidR="0057549B" w:rsidRPr="00DC77CC" w14:paraId="5CA92C5A" w14:textId="77777777" w:rsidTr="004C0300">
        <w:tc>
          <w:tcPr>
            <w:tcW w:w="2976" w:type="dxa"/>
            <w:vMerge w:val="restart"/>
            <w:tcBorders>
              <w:top w:val="single" w:sz="4" w:space="0" w:color="auto"/>
              <w:left w:val="single" w:sz="4" w:space="0" w:color="auto"/>
              <w:bottom w:val="single" w:sz="4" w:space="0" w:color="auto"/>
              <w:right w:val="single" w:sz="4" w:space="0" w:color="auto"/>
            </w:tcBorders>
            <w:hideMark/>
          </w:tcPr>
          <w:p w14:paraId="5FE6FAE9" w14:textId="77777777" w:rsidR="0057549B" w:rsidRPr="00DC77CC" w:rsidRDefault="0057549B" w:rsidP="004C0300">
            <w:pPr>
              <w:widowControl w:val="0"/>
              <w:tabs>
                <w:tab w:val="left" w:pos="645"/>
                <w:tab w:val="center" w:pos="1074"/>
              </w:tabs>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Мови і</w:t>
            </w:r>
          </w:p>
          <w:p w14:paraId="3B34B50E" w14:textId="77777777" w:rsidR="0057549B" w:rsidRPr="00DC77CC" w:rsidRDefault="0057549B" w:rsidP="004C0300">
            <w:pPr>
              <w:widowControl w:val="0"/>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 xml:space="preserve"> Літератури</w:t>
            </w:r>
          </w:p>
        </w:tc>
        <w:tc>
          <w:tcPr>
            <w:tcW w:w="3261" w:type="dxa"/>
            <w:gridSpan w:val="2"/>
            <w:tcBorders>
              <w:top w:val="single" w:sz="4" w:space="0" w:color="auto"/>
              <w:left w:val="single" w:sz="4" w:space="0" w:color="auto"/>
              <w:bottom w:val="single" w:sz="4" w:space="0" w:color="auto"/>
              <w:right w:val="single" w:sz="4" w:space="0" w:color="auto"/>
            </w:tcBorders>
            <w:hideMark/>
          </w:tcPr>
          <w:p w14:paraId="7012AFF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Українська мова</w:t>
            </w:r>
          </w:p>
        </w:tc>
        <w:tc>
          <w:tcPr>
            <w:tcW w:w="1417" w:type="dxa"/>
            <w:tcBorders>
              <w:top w:val="single" w:sz="4" w:space="0" w:color="auto"/>
              <w:left w:val="single" w:sz="4" w:space="0" w:color="auto"/>
              <w:bottom w:val="single" w:sz="4" w:space="0" w:color="auto"/>
              <w:right w:val="single" w:sz="4" w:space="0" w:color="auto"/>
            </w:tcBorders>
            <w:hideMark/>
          </w:tcPr>
          <w:p w14:paraId="17F503A0"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r w:rsidRPr="00DC77CC">
              <w:rPr>
                <w:rFonts w:ascii="Times New Roman" w:eastAsia="Times New Roman" w:hAnsi="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D98DED4"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4</w:t>
            </w:r>
          </w:p>
        </w:tc>
      </w:tr>
      <w:tr w:rsidR="0057549B" w:rsidRPr="00DC77CC" w14:paraId="61DC1158" w14:textId="77777777" w:rsidTr="004C0300">
        <w:tc>
          <w:tcPr>
            <w:tcW w:w="2976" w:type="dxa"/>
            <w:vMerge/>
            <w:tcBorders>
              <w:top w:val="single" w:sz="4" w:space="0" w:color="auto"/>
              <w:left w:val="single" w:sz="4" w:space="0" w:color="auto"/>
              <w:bottom w:val="single" w:sz="4" w:space="0" w:color="auto"/>
              <w:right w:val="single" w:sz="4" w:space="0" w:color="auto"/>
            </w:tcBorders>
            <w:vAlign w:val="center"/>
            <w:hideMark/>
          </w:tcPr>
          <w:p w14:paraId="61176185"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905099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Українська література</w:t>
            </w:r>
          </w:p>
        </w:tc>
        <w:tc>
          <w:tcPr>
            <w:tcW w:w="1417" w:type="dxa"/>
            <w:tcBorders>
              <w:top w:val="single" w:sz="4" w:space="0" w:color="auto"/>
              <w:left w:val="single" w:sz="4" w:space="0" w:color="auto"/>
              <w:bottom w:val="single" w:sz="4" w:space="0" w:color="auto"/>
              <w:right w:val="single" w:sz="4" w:space="0" w:color="auto"/>
            </w:tcBorders>
            <w:hideMark/>
          </w:tcPr>
          <w:p w14:paraId="314D399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r w:rsidRPr="00DC77CC">
              <w:rPr>
                <w:rFonts w:ascii="Times New Roman" w:eastAsia="Times New Roman" w:hAnsi="Times New Roman"/>
                <w:b/>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AA688D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4</w:t>
            </w:r>
          </w:p>
        </w:tc>
      </w:tr>
      <w:tr w:rsidR="0057549B" w:rsidRPr="00DC77CC" w14:paraId="6D7E9005" w14:textId="77777777" w:rsidTr="004C0300">
        <w:tc>
          <w:tcPr>
            <w:tcW w:w="2976" w:type="dxa"/>
            <w:vMerge/>
            <w:tcBorders>
              <w:top w:val="single" w:sz="4" w:space="0" w:color="auto"/>
              <w:left w:val="single" w:sz="4" w:space="0" w:color="auto"/>
              <w:bottom w:val="single" w:sz="4" w:space="0" w:color="auto"/>
              <w:right w:val="single" w:sz="4" w:space="0" w:color="auto"/>
            </w:tcBorders>
            <w:vAlign w:val="center"/>
            <w:hideMark/>
          </w:tcPr>
          <w:p w14:paraId="52923F33"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F8F666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Іноземна мова</w:t>
            </w:r>
          </w:p>
        </w:tc>
        <w:tc>
          <w:tcPr>
            <w:tcW w:w="1417" w:type="dxa"/>
            <w:tcBorders>
              <w:top w:val="single" w:sz="4" w:space="0" w:color="auto"/>
              <w:left w:val="single" w:sz="4" w:space="0" w:color="auto"/>
              <w:bottom w:val="single" w:sz="4" w:space="0" w:color="auto"/>
              <w:right w:val="single" w:sz="4" w:space="0" w:color="auto"/>
            </w:tcBorders>
            <w:hideMark/>
          </w:tcPr>
          <w:p w14:paraId="4B57BC28"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FDA1C59"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17499C92" w14:textId="77777777" w:rsidTr="004C0300">
        <w:tc>
          <w:tcPr>
            <w:tcW w:w="2976" w:type="dxa"/>
            <w:vMerge/>
            <w:tcBorders>
              <w:top w:val="single" w:sz="4" w:space="0" w:color="auto"/>
              <w:left w:val="single" w:sz="4" w:space="0" w:color="auto"/>
              <w:bottom w:val="single" w:sz="4" w:space="0" w:color="auto"/>
              <w:right w:val="single" w:sz="4" w:space="0" w:color="auto"/>
            </w:tcBorders>
            <w:vAlign w:val="center"/>
            <w:hideMark/>
          </w:tcPr>
          <w:p w14:paraId="2B67FC3D"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F4483B4"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Зарубіжна  література</w:t>
            </w:r>
          </w:p>
        </w:tc>
        <w:tc>
          <w:tcPr>
            <w:tcW w:w="1417" w:type="dxa"/>
            <w:tcBorders>
              <w:top w:val="single" w:sz="4" w:space="0" w:color="auto"/>
              <w:left w:val="single" w:sz="4" w:space="0" w:color="auto"/>
              <w:bottom w:val="single" w:sz="4" w:space="0" w:color="auto"/>
              <w:right w:val="single" w:sz="4" w:space="0" w:color="auto"/>
            </w:tcBorders>
            <w:hideMark/>
          </w:tcPr>
          <w:p w14:paraId="127D7E8A"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36C280E"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74A6FB2F" w14:textId="77777777" w:rsidTr="004C0300">
        <w:tc>
          <w:tcPr>
            <w:tcW w:w="2976" w:type="dxa"/>
            <w:vMerge w:val="restart"/>
            <w:tcBorders>
              <w:top w:val="single" w:sz="4" w:space="0" w:color="auto"/>
              <w:left w:val="single" w:sz="4" w:space="0" w:color="auto"/>
              <w:bottom w:val="single" w:sz="4" w:space="0" w:color="auto"/>
              <w:right w:val="single" w:sz="4" w:space="0" w:color="auto"/>
            </w:tcBorders>
            <w:hideMark/>
          </w:tcPr>
          <w:p w14:paraId="7E084DB3" w14:textId="77777777" w:rsidR="0057549B" w:rsidRPr="00DC77CC" w:rsidRDefault="0057549B" w:rsidP="004C0300">
            <w:pPr>
              <w:widowControl w:val="0"/>
              <w:tabs>
                <w:tab w:val="left" w:pos="405"/>
                <w:tab w:val="center" w:pos="1074"/>
              </w:tabs>
              <w:autoSpaceDE w:val="0"/>
              <w:autoSpaceDN w:val="0"/>
              <w:adjustRightInd w:val="0"/>
              <w:spacing w:after="0" w:line="240" w:lineRule="auto"/>
              <w:jc w:val="both"/>
              <w:rPr>
                <w:rFonts w:ascii="Times New Roman" w:eastAsia="Times New Roman" w:hAnsi="Times New Roman"/>
                <w:b/>
                <w:sz w:val="24"/>
                <w:szCs w:val="24"/>
                <w:lang w:val="en-US"/>
              </w:rPr>
            </w:pPr>
            <w:r w:rsidRPr="00DC77CC">
              <w:rPr>
                <w:rFonts w:ascii="Times New Roman" w:eastAsia="Times New Roman" w:hAnsi="Times New Roman"/>
                <w:b/>
                <w:sz w:val="24"/>
                <w:szCs w:val="24"/>
              </w:rPr>
              <w:t>Суспільствознавство</w:t>
            </w:r>
          </w:p>
        </w:tc>
        <w:tc>
          <w:tcPr>
            <w:tcW w:w="3261" w:type="dxa"/>
            <w:gridSpan w:val="2"/>
            <w:tcBorders>
              <w:top w:val="single" w:sz="4" w:space="0" w:color="auto"/>
              <w:left w:val="single" w:sz="4" w:space="0" w:color="auto"/>
              <w:bottom w:val="single" w:sz="4" w:space="0" w:color="auto"/>
              <w:right w:val="single" w:sz="4" w:space="0" w:color="auto"/>
            </w:tcBorders>
            <w:hideMark/>
          </w:tcPr>
          <w:p w14:paraId="1F99C2DE"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Історія України</w:t>
            </w:r>
          </w:p>
        </w:tc>
        <w:tc>
          <w:tcPr>
            <w:tcW w:w="1417" w:type="dxa"/>
            <w:tcBorders>
              <w:top w:val="single" w:sz="4" w:space="0" w:color="auto"/>
              <w:left w:val="single" w:sz="4" w:space="0" w:color="auto"/>
              <w:bottom w:val="single" w:sz="4" w:space="0" w:color="auto"/>
              <w:right w:val="single" w:sz="4" w:space="0" w:color="auto"/>
            </w:tcBorders>
            <w:hideMark/>
          </w:tcPr>
          <w:p w14:paraId="68D5756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14:paraId="6006819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1,5</w:t>
            </w:r>
          </w:p>
        </w:tc>
      </w:tr>
      <w:tr w:rsidR="0057549B" w:rsidRPr="00DC77CC" w14:paraId="685C22A5" w14:textId="77777777" w:rsidTr="004C0300">
        <w:trPr>
          <w:trHeight w:val="24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44FF3F26"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0F265F10"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Всесвітня історія</w:t>
            </w:r>
          </w:p>
        </w:tc>
        <w:tc>
          <w:tcPr>
            <w:tcW w:w="1417" w:type="dxa"/>
            <w:tcBorders>
              <w:top w:val="single" w:sz="4" w:space="0" w:color="auto"/>
              <w:left w:val="single" w:sz="4" w:space="0" w:color="auto"/>
              <w:bottom w:val="single" w:sz="4" w:space="0" w:color="auto"/>
              <w:right w:val="single" w:sz="4" w:space="0" w:color="auto"/>
            </w:tcBorders>
            <w:hideMark/>
          </w:tcPr>
          <w:p w14:paraId="4E199C8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796342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w:t>
            </w:r>
          </w:p>
        </w:tc>
      </w:tr>
      <w:tr w:rsidR="0057549B" w:rsidRPr="00DC77CC" w14:paraId="3CD5305B" w14:textId="77777777" w:rsidTr="004C0300">
        <w:trPr>
          <w:trHeight w:val="51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31AA09A8"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63413338"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Правознавство</w:t>
            </w:r>
          </w:p>
          <w:p w14:paraId="5756C63B"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(практичний курс)</w:t>
            </w:r>
          </w:p>
        </w:tc>
        <w:tc>
          <w:tcPr>
            <w:tcW w:w="1417" w:type="dxa"/>
            <w:tcBorders>
              <w:top w:val="single" w:sz="4" w:space="0" w:color="auto"/>
              <w:left w:val="single" w:sz="4" w:space="0" w:color="auto"/>
              <w:bottom w:val="single" w:sz="4" w:space="0" w:color="auto"/>
              <w:right w:val="single" w:sz="4" w:space="0" w:color="auto"/>
            </w:tcBorders>
            <w:hideMark/>
          </w:tcPr>
          <w:p w14:paraId="36FFABF0"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973DC40"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w:t>
            </w:r>
          </w:p>
        </w:tc>
      </w:tr>
      <w:tr w:rsidR="0057549B" w:rsidRPr="00DC77CC" w14:paraId="25680028" w14:textId="77777777" w:rsidTr="004C0300">
        <w:tc>
          <w:tcPr>
            <w:tcW w:w="2976" w:type="dxa"/>
            <w:vMerge w:val="restart"/>
            <w:tcBorders>
              <w:top w:val="single" w:sz="4" w:space="0" w:color="auto"/>
              <w:left w:val="single" w:sz="4" w:space="0" w:color="auto"/>
              <w:bottom w:val="single" w:sz="4" w:space="0" w:color="auto"/>
              <w:right w:val="single" w:sz="4" w:space="0" w:color="auto"/>
            </w:tcBorders>
            <w:hideMark/>
          </w:tcPr>
          <w:p w14:paraId="59ACFA3C" w14:textId="77777777" w:rsidR="0057549B" w:rsidRPr="00DC77CC" w:rsidRDefault="0057549B" w:rsidP="004C0300">
            <w:pPr>
              <w:widowControl w:val="0"/>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Естетична культура</w:t>
            </w:r>
          </w:p>
        </w:tc>
        <w:tc>
          <w:tcPr>
            <w:tcW w:w="3261" w:type="dxa"/>
            <w:gridSpan w:val="2"/>
            <w:tcBorders>
              <w:top w:val="single" w:sz="4" w:space="0" w:color="auto"/>
              <w:left w:val="single" w:sz="4" w:space="0" w:color="auto"/>
              <w:bottom w:val="single" w:sz="4" w:space="0" w:color="auto"/>
              <w:right w:val="single" w:sz="4" w:space="0" w:color="auto"/>
            </w:tcBorders>
            <w:hideMark/>
          </w:tcPr>
          <w:p w14:paraId="5C08AE35"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 xml:space="preserve"> Мистецтво</w:t>
            </w:r>
          </w:p>
        </w:tc>
        <w:tc>
          <w:tcPr>
            <w:tcW w:w="1417" w:type="dxa"/>
            <w:tcBorders>
              <w:top w:val="single" w:sz="4" w:space="0" w:color="auto"/>
              <w:left w:val="single" w:sz="4" w:space="0" w:color="auto"/>
              <w:bottom w:val="single" w:sz="4" w:space="0" w:color="auto"/>
              <w:right w:val="single" w:sz="4" w:space="0" w:color="auto"/>
            </w:tcBorders>
            <w:hideMark/>
          </w:tcPr>
          <w:p w14:paraId="540FFBFF"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4435030"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w:t>
            </w:r>
          </w:p>
        </w:tc>
      </w:tr>
      <w:tr w:rsidR="0057549B" w:rsidRPr="00DC77CC" w14:paraId="236CBD9B" w14:textId="77777777" w:rsidTr="004C0300">
        <w:trPr>
          <w:trHeight w:val="27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21DAB348"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E1CA63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Художня культура</w:t>
            </w:r>
          </w:p>
        </w:tc>
        <w:tc>
          <w:tcPr>
            <w:tcW w:w="1417" w:type="dxa"/>
            <w:tcBorders>
              <w:top w:val="single" w:sz="4" w:space="0" w:color="auto"/>
              <w:left w:val="single" w:sz="4" w:space="0" w:color="auto"/>
              <w:bottom w:val="single" w:sz="4" w:space="0" w:color="auto"/>
              <w:right w:val="single" w:sz="4" w:space="0" w:color="auto"/>
            </w:tcBorders>
            <w:hideMark/>
          </w:tcPr>
          <w:p w14:paraId="0C20D297"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lang w:val="en-US"/>
              </w:rPr>
            </w:pPr>
            <w:r w:rsidRPr="00DC77CC">
              <w:rPr>
                <w:rFonts w:ascii="Times New Roman" w:eastAsia="Times New Roman" w:hAnsi="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hideMark/>
          </w:tcPr>
          <w:p w14:paraId="623B9916"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w:t>
            </w:r>
          </w:p>
        </w:tc>
      </w:tr>
      <w:tr w:rsidR="0057549B" w:rsidRPr="00DC77CC" w14:paraId="0AC703BD" w14:textId="77777777" w:rsidTr="004C0300">
        <w:trPr>
          <w:trHeight w:val="285"/>
        </w:trPr>
        <w:tc>
          <w:tcPr>
            <w:tcW w:w="2976" w:type="dxa"/>
            <w:vMerge w:val="restart"/>
            <w:tcBorders>
              <w:top w:val="single" w:sz="4" w:space="0" w:color="auto"/>
              <w:left w:val="single" w:sz="4" w:space="0" w:color="auto"/>
              <w:bottom w:val="single" w:sz="4" w:space="0" w:color="auto"/>
              <w:right w:val="single" w:sz="4" w:space="0" w:color="auto"/>
            </w:tcBorders>
          </w:tcPr>
          <w:p w14:paraId="1DB2AA45" w14:textId="77777777" w:rsidR="0057549B" w:rsidRPr="00DC77CC" w:rsidRDefault="0057549B" w:rsidP="004C0300">
            <w:pPr>
              <w:widowControl w:val="0"/>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Математика</w:t>
            </w:r>
          </w:p>
        </w:tc>
        <w:tc>
          <w:tcPr>
            <w:tcW w:w="3261" w:type="dxa"/>
            <w:gridSpan w:val="2"/>
            <w:tcBorders>
              <w:top w:val="single" w:sz="4" w:space="0" w:color="auto"/>
              <w:left w:val="single" w:sz="4" w:space="0" w:color="auto"/>
              <w:bottom w:val="single" w:sz="4" w:space="0" w:color="auto"/>
              <w:right w:val="single" w:sz="4" w:space="0" w:color="auto"/>
            </w:tcBorders>
            <w:hideMark/>
          </w:tcPr>
          <w:p w14:paraId="6A3ACD10"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Математика</w:t>
            </w:r>
          </w:p>
        </w:tc>
        <w:tc>
          <w:tcPr>
            <w:tcW w:w="1417" w:type="dxa"/>
            <w:tcBorders>
              <w:top w:val="single" w:sz="4" w:space="0" w:color="auto"/>
              <w:left w:val="single" w:sz="4" w:space="0" w:color="auto"/>
              <w:bottom w:val="single" w:sz="4" w:space="0" w:color="auto"/>
              <w:right w:val="single" w:sz="4" w:space="0" w:color="auto"/>
            </w:tcBorders>
            <w:hideMark/>
          </w:tcPr>
          <w:p w14:paraId="6CD9E14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7DA3AA3E"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p>
        </w:tc>
      </w:tr>
      <w:tr w:rsidR="0057549B" w:rsidRPr="00DC77CC" w14:paraId="7C18CFCB" w14:textId="77777777" w:rsidTr="004C0300">
        <w:trPr>
          <w:trHeight w:val="39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0FE71CD7"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304A19E8"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Алгебра</w:t>
            </w:r>
          </w:p>
        </w:tc>
        <w:tc>
          <w:tcPr>
            <w:tcW w:w="1417" w:type="dxa"/>
            <w:tcBorders>
              <w:top w:val="single" w:sz="4" w:space="0" w:color="auto"/>
              <w:left w:val="single" w:sz="4" w:space="0" w:color="auto"/>
              <w:bottom w:val="single" w:sz="4" w:space="0" w:color="auto"/>
              <w:right w:val="single" w:sz="4" w:space="0" w:color="auto"/>
            </w:tcBorders>
            <w:hideMark/>
          </w:tcPr>
          <w:p w14:paraId="25D09CC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F1BE479"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082EC559" w14:textId="77777777" w:rsidTr="004C0300">
        <w:trPr>
          <w:trHeight w:val="304"/>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5EE896C8"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1BED5033"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Геометрія</w:t>
            </w:r>
          </w:p>
        </w:tc>
        <w:tc>
          <w:tcPr>
            <w:tcW w:w="1417" w:type="dxa"/>
            <w:tcBorders>
              <w:top w:val="single" w:sz="4" w:space="0" w:color="auto"/>
              <w:left w:val="single" w:sz="4" w:space="0" w:color="auto"/>
              <w:bottom w:val="single" w:sz="4" w:space="0" w:color="auto"/>
              <w:right w:val="single" w:sz="4" w:space="0" w:color="auto"/>
            </w:tcBorders>
            <w:hideMark/>
          </w:tcPr>
          <w:p w14:paraId="7A2A6A5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83DDC07"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7E4F3802" w14:textId="77777777" w:rsidTr="004C0300">
        <w:trPr>
          <w:trHeight w:val="315"/>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0555A1C8"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12C1CD8"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Географія</w:t>
            </w:r>
          </w:p>
        </w:tc>
        <w:tc>
          <w:tcPr>
            <w:tcW w:w="1417" w:type="dxa"/>
            <w:tcBorders>
              <w:top w:val="single" w:sz="4" w:space="0" w:color="auto"/>
              <w:left w:val="single" w:sz="4" w:space="0" w:color="auto"/>
              <w:bottom w:val="single" w:sz="4" w:space="0" w:color="auto"/>
              <w:right w:val="single" w:sz="4" w:space="0" w:color="auto"/>
            </w:tcBorders>
            <w:hideMark/>
          </w:tcPr>
          <w:p w14:paraId="545B643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hideMark/>
          </w:tcPr>
          <w:p w14:paraId="51211C80"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1.5</w:t>
            </w:r>
          </w:p>
        </w:tc>
      </w:tr>
      <w:tr w:rsidR="0057549B" w:rsidRPr="00DC77CC" w14:paraId="00206C2C" w14:textId="77777777" w:rsidTr="004C0300">
        <w:trPr>
          <w:trHeight w:val="30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402498F1"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70C24E6"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Біологія,людина і природа</w:t>
            </w:r>
          </w:p>
        </w:tc>
        <w:tc>
          <w:tcPr>
            <w:tcW w:w="1417" w:type="dxa"/>
            <w:tcBorders>
              <w:top w:val="single" w:sz="4" w:space="0" w:color="auto"/>
              <w:left w:val="single" w:sz="4" w:space="0" w:color="auto"/>
              <w:bottom w:val="single" w:sz="4" w:space="0" w:color="auto"/>
              <w:right w:val="single" w:sz="4" w:space="0" w:color="auto"/>
            </w:tcBorders>
            <w:hideMark/>
          </w:tcPr>
          <w:p w14:paraId="07F0731C"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2E7CADB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6C76B1A0" w14:textId="77777777" w:rsidTr="004C0300">
        <w:trPr>
          <w:trHeight w:val="18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76E273AD"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687CADAE"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Фізика</w:t>
            </w:r>
          </w:p>
        </w:tc>
        <w:tc>
          <w:tcPr>
            <w:tcW w:w="1417" w:type="dxa"/>
            <w:tcBorders>
              <w:top w:val="single" w:sz="4" w:space="0" w:color="auto"/>
              <w:left w:val="single" w:sz="4" w:space="0" w:color="auto"/>
              <w:bottom w:val="single" w:sz="4" w:space="0" w:color="auto"/>
              <w:right w:val="single" w:sz="4" w:space="0" w:color="auto"/>
            </w:tcBorders>
            <w:hideMark/>
          </w:tcPr>
          <w:p w14:paraId="121FE1C7"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6C25428B"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w:t>
            </w:r>
          </w:p>
        </w:tc>
      </w:tr>
      <w:tr w:rsidR="0057549B" w:rsidRPr="00DC77CC" w14:paraId="46BE84AB" w14:textId="77777777" w:rsidTr="004C0300">
        <w:trPr>
          <w:trHeight w:val="221"/>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20892CF4"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498E60C9"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Хімія</w:t>
            </w:r>
          </w:p>
        </w:tc>
        <w:tc>
          <w:tcPr>
            <w:tcW w:w="1417" w:type="dxa"/>
            <w:tcBorders>
              <w:top w:val="single" w:sz="4" w:space="0" w:color="auto"/>
              <w:left w:val="single" w:sz="4" w:space="0" w:color="auto"/>
              <w:bottom w:val="single" w:sz="4" w:space="0" w:color="auto"/>
              <w:right w:val="single" w:sz="4" w:space="0" w:color="auto"/>
            </w:tcBorders>
            <w:hideMark/>
          </w:tcPr>
          <w:p w14:paraId="7623D82E"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82962C2"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69A60A0D" w14:textId="77777777" w:rsidTr="004C0300">
        <w:trPr>
          <w:trHeight w:val="180"/>
        </w:trPr>
        <w:tc>
          <w:tcPr>
            <w:tcW w:w="2976" w:type="dxa"/>
            <w:vMerge w:val="restart"/>
            <w:tcBorders>
              <w:top w:val="single" w:sz="4" w:space="0" w:color="auto"/>
              <w:left w:val="single" w:sz="4" w:space="0" w:color="auto"/>
              <w:bottom w:val="single" w:sz="4" w:space="0" w:color="auto"/>
              <w:right w:val="single" w:sz="4" w:space="0" w:color="auto"/>
            </w:tcBorders>
            <w:hideMark/>
          </w:tcPr>
          <w:p w14:paraId="15F465F2" w14:textId="77777777" w:rsidR="0057549B" w:rsidRPr="00DC77CC" w:rsidRDefault="0057549B" w:rsidP="004C0300">
            <w:pPr>
              <w:widowControl w:val="0"/>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Технології</w:t>
            </w:r>
          </w:p>
        </w:tc>
        <w:tc>
          <w:tcPr>
            <w:tcW w:w="3261" w:type="dxa"/>
            <w:gridSpan w:val="2"/>
            <w:tcBorders>
              <w:top w:val="single" w:sz="4" w:space="0" w:color="auto"/>
              <w:left w:val="single" w:sz="4" w:space="0" w:color="auto"/>
              <w:bottom w:val="single" w:sz="4" w:space="0" w:color="auto"/>
              <w:right w:val="single" w:sz="4" w:space="0" w:color="auto"/>
            </w:tcBorders>
            <w:hideMark/>
          </w:tcPr>
          <w:p w14:paraId="5BF7B5E0"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Трудове навчання</w:t>
            </w:r>
          </w:p>
        </w:tc>
        <w:tc>
          <w:tcPr>
            <w:tcW w:w="1417" w:type="dxa"/>
            <w:tcBorders>
              <w:top w:val="single" w:sz="4" w:space="0" w:color="auto"/>
              <w:left w:val="single" w:sz="4" w:space="0" w:color="auto"/>
              <w:bottom w:val="single" w:sz="4" w:space="0" w:color="auto"/>
              <w:right w:val="single" w:sz="4" w:space="0" w:color="auto"/>
            </w:tcBorders>
            <w:hideMark/>
          </w:tcPr>
          <w:p w14:paraId="49093EB9"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02B80BB6"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w:t>
            </w:r>
          </w:p>
        </w:tc>
      </w:tr>
      <w:tr w:rsidR="0057549B" w:rsidRPr="00DC77CC" w14:paraId="7779CD2C" w14:textId="77777777" w:rsidTr="004C0300">
        <w:trPr>
          <w:trHeight w:val="330"/>
        </w:trPr>
        <w:tc>
          <w:tcPr>
            <w:tcW w:w="2976" w:type="dxa"/>
            <w:vMerge/>
            <w:tcBorders>
              <w:top w:val="single" w:sz="4" w:space="0" w:color="auto"/>
              <w:left w:val="single" w:sz="4" w:space="0" w:color="auto"/>
              <w:bottom w:val="single" w:sz="4" w:space="0" w:color="auto"/>
              <w:right w:val="single" w:sz="4" w:space="0" w:color="auto"/>
            </w:tcBorders>
            <w:vAlign w:val="center"/>
            <w:hideMark/>
          </w:tcPr>
          <w:p w14:paraId="21DC72C3" w14:textId="77777777" w:rsidR="0057549B" w:rsidRPr="00DC77CC" w:rsidRDefault="0057549B" w:rsidP="004C0300">
            <w:pPr>
              <w:spacing w:after="0" w:line="240" w:lineRule="auto"/>
              <w:jc w:val="both"/>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212B6BBF"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Інформатика</w:t>
            </w:r>
          </w:p>
        </w:tc>
        <w:tc>
          <w:tcPr>
            <w:tcW w:w="1417" w:type="dxa"/>
            <w:tcBorders>
              <w:top w:val="single" w:sz="4" w:space="0" w:color="auto"/>
              <w:left w:val="single" w:sz="4" w:space="0" w:color="auto"/>
              <w:bottom w:val="single" w:sz="4" w:space="0" w:color="auto"/>
              <w:right w:val="single" w:sz="4" w:space="0" w:color="auto"/>
            </w:tcBorders>
            <w:hideMark/>
          </w:tcPr>
          <w:p w14:paraId="19D14E1D"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0DAE6C34"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2</w:t>
            </w:r>
          </w:p>
        </w:tc>
      </w:tr>
      <w:tr w:rsidR="0057549B" w:rsidRPr="00DC77CC" w14:paraId="675E6FBF" w14:textId="77777777" w:rsidTr="004C0300">
        <w:tc>
          <w:tcPr>
            <w:tcW w:w="2976" w:type="dxa"/>
            <w:vMerge w:val="restart"/>
            <w:tcBorders>
              <w:top w:val="single" w:sz="4" w:space="0" w:color="auto"/>
              <w:left w:val="single" w:sz="4" w:space="0" w:color="auto"/>
              <w:bottom w:val="single" w:sz="4" w:space="0" w:color="auto"/>
              <w:right w:val="single" w:sz="4" w:space="0" w:color="auto"/>
            </w:tcBorders>
            <w:hideMark/>
          </w:tcPr>
          <w:p w14:paraId="16C0F95D" w14:textId="77777777" w:rsidR="0057549B" w:rsidRPr="00DC77CC" w:rsidRDefault="0057549B" w:rsidP="004C0300">
            <w:pPr>
              <w:widowControl w:val="0"/>
              <w:autoSpaceDE w:val="0"/>
              <w:autoSpaceDN w:val="0"/>
              <w:adjustRightInd w:val="0"/>
              <w:spacing w:after="0" w:line="240" w:lineRule="auto"/>
              <w:jc w:val="both"/>
              <w:rPr>
                <w:rFonts w:ascii="Times New Roman" w:eastAsia="Times New Roman" w:hAnsi="Times New Roman"/>
                <w:b/>
                <w:sz w:val="24"/>
                <w:szCs w:val="24"/>
              </w:rPr>
            </w:pPr>
            <w:r w:rsidRPr="00DC77CC">
              <w:rPr>
                <w:rFonts w:ascii="Times New Roman" w:eastAsia="Times New Roman" w:hAnsi="Times New Roman"/>
                <w:b/>
                <w:sz w:val="24"/>
                <w:szCs w:val="24"/>
              </w:rPr>
              <w:t>Здоров</w:t>
            </w:r>
            <w:r w:rsidRPr="00DC77CC">
              <w:rPr>
                <w:rFonts w:ascii="Times New Roman" w:eastAsia="Times New Roman" w:hAnsi="Times New Roman"/>
                <w:b/>
                <w:sz w:val="24"/>
                <w:szCs w:val="24"/>
                <w:lang w:val="en-US"/>
              </w:rPr>
              <w:t>’</w:t>
            </w:r>
            <w:r w:rsidRPr="00DC77CC">
              <w:rPr>
                <w:rFonts w:ascii="Times New Roman" w:eastAsia="Times New Roman" w:hAnsi="Times New Roman"/>
                <w:b/>
                <w:sz w:val="24"/>
                <w:szCs w:val="24"/>
              </w:rPr>
              <w:t>я і фізична культура</w:t>
            </w:r>
          </w:p>
        </w:tc>
        <w:tc>
          <w:tcPr>
            <w:tcW w:w="3261" w:type="dxa"/>
            <w:gridSpan w:val="2"/>
            <w:tcBorders>
              <w:top w:val="single" w:sz="4" w:space="0" w:color="auto"/>
              <w:left w:val="single" w:sz="4" w:space="0" w:color="auto"/>
              <w:bottom w:val="single" w:sz="4" w:space="0" w:color="auto"/>
              <w:right w:val="single" w:sz="4" w:space="0" w:color="auto"/>
            </w:tcBorders>
            <w:hideMark/>
          </w:tcPr>
          <w:p w14:paraId="042B1950"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Основи здоров</w:t>
            </w:r>
            <w:r w:rsidRPr="00DC77CC">
              <w:rPr>
                <w:rFonts w:ascii="Times New Roman" w:eastAsia="Times New Roman" w:hAnsi="Times New Roman"/>
                <w:sz w:val="24"/>
                <w:szCs w:val="24"/>
                <w:lang w:val="en-US"/>
              </w:rPr>
              <w:t>’</w:t>
            </w:r>
            <w:r w:rsidRPr="00DC77CC">
              <w:rPr>
                <w:rFonts w:ascii="Times New Roman" w:eastAsia="Times New Roman" w:hAnsi="Times New Roman"/>
                <w:sz w:val="24"/>
                <w:szCs w:val="24"/>
              </w:rPr>
              <w:t xml:space="preserve">я </w:t>
            </w:r>
          </w:p>
        </w:tc>
        <w:tc>
          <w:tcPr>
            <w:tcW w:w="1417" w:type="dxa"/>
            <w:tcBorders>
              <w:top w:val="single" w:sz="4" w:space="0" w:color="auto"/>
              <w:left w:val="single" w:sz="4" w:space="0" w:color="auto"/>
              <w:bottom w:val="single" w:sz="4" w:space="0" w:color="auto"/>
              <w:right w:val="single" w:sz="4" w:space="0" w:color="auto"/>
            </w:tcBorders>
            <w:hideMark/>
          </w:tcPr>
          <w:p w14:paraId="0476D235"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5D6ADAF2"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1</w:t>
            </w:r>
          </w:p>
        </w:tc>
      </w:tr>
      <w:tr w:rsidR="0057549B" w:rsidRPr="00DC77CC" w14:paraId="4AFD1FBB" w14:textId="77777777" w:rsidTr="004C0300">
        <w:tc>
          <w:tcPr>
            <w:tcW w:w="2976" w:type="dxa"/>
            <w:vMerge/>
            <w:tcBorders>
              <w:top w:val="single" w:sz="4" w:space="0" w:color="auto"/>
              <w:left w:val="single" w:sz="4" w:space="0" w:color="auto"/>
              <w:bottom w:val="single" w:sz="4" w:space="0" w:color="auto"/>
              <w:right w:val="single" w:sz="4" w:space="0" w:color="auto"/>
            </w:tcBorders>
            <w:vAlign w:val="center"/>
            <w:hideMark/>
          </w:tcPr>
          <w:p w14:paraId="2CF1D991" w14:textId="77777777" w:rsidR="0057549B" w:rsidRPr="00DC77CC" w:rsidRDefault="0057549B" w:rsidP="004C0300">
            <w:pPr>
              <w:spacing w:after="0" w:line="240" w:lineRule="auto"/>
              <w:rPr>
                <w:rFonts w:ascii="Times New Roman" w:eastAsia="Times New Roman" w:hAnsi="Times New Roman"/>
                <w:b/>
                <w:sz w:val="24"/>
                <w:szCs w:val="24"/>
              </w:rPr>
            </w:pPr>
          </w:p>
        </w:tc>
        <w:tc>
          <w:tcPr>
            <w:tcW w:w="3261" w:type="dxa"/>
            <w:gridSpan w:val="2"/>
            <w:tcBorders>
              <w:top w:val="single" w:sz="4" w:space="0" w:color="auto"/>
              <w:left w:val="single" w:sz="4" w:space="0" w:color="auto"/>
              <w:bottom w:val="single" w:sz="4" w:space="0" w:color="auto"/>
              <w:right w:val="single" w:sz="4" w:space="0" w:color="auto"/>
            </w:tcBorders>
            <w:hideMark/>
          </w:tcPr>
          <w:p w14:paraId="553447B9"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Фізична культура</w:t>
            </w:r>
          </w:p>
        </w:tc>
        <w:tc>
          <w:tcPr>
            <w:tcW w:w="1417" w:type="dxa"/>
            <w:tcBorders>
              <w:top w:val="single" w:sz="4" w:space="0" w:color="auto"/>
              <w:left w:val="single" w:sz="4" w:space="0" w:color="auto"/>
              <w:bottom w:val="single" w:sz="4" w:space="0" w:color="auto"/>
              <w:right w:val="single" w:sz="4" w:space="0" w:color="auto"/>
            </w:tcBorders>
            <w:hideMark/>
          </w:tcPr>
          <w:p w14:paraId="51B058F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sz w:val="24"/>
                <w:szCs w:val="24"/>
              </w:rPr>
            </w:pPr>
            <w:r w:rsidRPr="00DC77CC">
              <w:rPr>
                <w:rFonts w:ascii="Times New Roman" w:eastAsia="Times New Roman" w:hAnsi="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hideMark/>
          </w:tcPr>
          <w:p w14:paraId="75514CD3"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w:t>
            </w:r>
          </w:p>
        </w:tc>
      </w:tr>
      <w:tr w:rsidR="0057549B" w:rsidRPr="00DC77CC" w14:paraId="307B3D31" w14:textId="77777777" w:rsidTr="004C0300">
        <w:tc>
          <w:tcPr>
            <w:tcW w:w="6237" w:type="dxa"/>
            <w:gridSpan w:val="3"/>
            <w:tcBorders>
              <w:top w:val="single" w:sz="4" w:space="0" w:color="auto"/>
              <w:left w:val="single" w:sz="4" w:space="0" w:color="auto"/>
              <w:bottom w:val="single" w:sz="4" w:space="0" w:color="auto"/>
              <w:right w:val="single" w:sz="4" w:space="0" w:color="auto"/>
            </w:tcBorders>
            <w:hideMark/>
          </w:tcPr>
          <w:p w14:paraId="6BB7241E"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Разом</w:t>
            </w:r>
          </w:p>
        </w:tc>
        <w:tc>
          <w:tcPr>
            <w:tcW w:w="1417" w:type="dxa"/>
            <w:tcBorders>
              <w:top w:val="single" w:sz="4" w:space="0" w:color="auto"/>
              <w:left w:val="single" w:sz="4" w:space="0" w:color="auto"/>
              <w:bottom w:val="single" w:sz="4" w:space="0" w:color="auto"/>
              <w:right w:val="single" w:sz="4" w:space="0" w:color="auto"/>
            </w:tcBorders>
          </w:tcPr>
          <w:p w14:paraId="6BF19545"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lang w:val="en-US"/>
              </w:rPr>
            </w:pPr>
            <w:r w:rsidRPr="00DC77CC">
              <w:rPr>
                <w:rFonts w:ascii="Times New Roman" w:eastAsia="Times New Roman" w:hAnsi="Times New Roman"/>
                <w:b/>
                <w:sz w:val="24"/>
                <w:szCs w:val="24"/>
                <w:lang w:val="en-US"/>
              </w:rPr>
              <w:t>33+3</w:t>
            </w:r>
          </w:p>
        </w:tc>
        <w:tc>
          <w:tcPr>
            <w:tcW w:w="1276" w:type="dxa"/>
            <w:tcBorders>
              <w:top w:val="single" w:sz="4" w:space="0" w:color="auto"/>
              <w:left w:val="single" w:sz="4" w:space="0" w:color="auto"/>
              <w:bottom w:val="single" w:sz="4" w:space="0" w:color="auto"/>
              <w:right w:val="single" w:sz="4" w:space="0" w:color="auto"/>
            </w:tcBorders>
          </w:tcPr>
          <w:p w14:paraId="2DF87A5E"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33+3</w:t>
            </w:r>
          </w:p>
        </w:tc>
      </w:tr>
      <w:tr w:rsidR="0057549B" w:rsidRPr="00DC77CC" w14:paraId="00962092" w14:textId="77777777" w:rsidTr="004C0300">
        <w:tc>
          <w:tcPr>
            <w:tcW w:w="6237" w:type="dxa"/>
            <w:gridSpan w:val="3"/>
            <w:tcBorders>
              <w:top w:val="single" w:sz="4" w:space="0" w:color="auto"/>
              <w:left w:val="single" w:sz="4" w:space="0" w:color="auto"/>
              <w:bottom w:val="single" w:sz="4" w:space="0" w:color="auto"/>
              <w:right w:val="single" w:sz="4" w:space="0" w:color="auto"/>
            </w:tcBorders>
            <w:hideMark/>
          </w:tcPr>
          <w:p w14:paraId="02E760DD" w14:textId="77777777" w:rsidR="0057549B" w:rsidRPr="00DC77CC" w:rsidRDefault="0057549B" w:rsidP="004C0300">
            <w:pPr>
              <w:widowControl w:val="0"/>
              <w:tabs>
                <w:tab w:val="left" w:pos="3675"/>
                <w:tab w:val="center" w:pos="4736"/>
              </w:tabs>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b/>
                <w:sz w:val="24"/>
                <w:szCs w:val="24"/>
              </w:rPr>
              <w:t xml:space="preserve"> Варіативна складова   (додатковий час)</w:t>
            </w:r>
          </w:p>
        </w:tc>
        <w:tc>
          <w:tcPr>
            <w:tcW w:w="2693" w:type="dxa"/>
            <w:gridSpan w:val="2"/>
            <w:tcBorders>
              <w:top w:val="nil"/>
              <w:bottom w:val="nil"/>
            </w:tcBorders>
            <w:shd w:val="clear" w:color="auto" w:fill="auto"/>
          </w:tcPr>
          <w:p w14:paraId="017BAC85" w14:textId="77777777" w:rsidR="0057549B" w:rsidRPr="00DC77CC" w:rsidRDefault="0057549B" w:rsidP="004C0300">
            <w:pPr>
              <w:jc w:val="center"/>
              <w:rPr>
                <w:rFonts w:ascii="Times New Roman" w:eastAsia="Times New Roman" w:hAnsi="Times New Roman"/>
                <w:sz w:val="24"/>
                <w:szCs w:val="24"/>
              </w:rPr>
            </w:pPr>
          </w:p>
        </w:tc>
      </w:tr>
      <w:tr w:rsidR="0057549B" w:rsidRPr="00DC77CC" w14:paraId="5863E827" w14:textId="77777777" w:rsidTr="004C0300">
        <w:tc>
          <w:tcPr>
            <w:tcW w:w="3027" w:type="dxa"/>
            <w:gridSpan w:val="2"/>
            <w:tcBorders>
              <w:top w:val="single" w:sz="4" w:space="0" w:color="auto"/>
              <w:left w:val="single" w:sz="4" w:space="0" w:color="auto"/>
              <w:bottom w:val="single" w:sz="4" w:space="0" w:color="auto"/>
              <w:right w:val="nil"/>
            </w:tcBorders>
            <w:hideMark/>
          </w:tcPr>
          <w:p w14:paraId="1A6C38A2"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Курси за   вибором  та факультативи:</w:t>
            </w:r>
          </w:p>
        </w:tc>
        <w:tc>
          <w:tcPr>
            <w:tcW w:w="3210" w:type="dxa"/>
            <w:tcBorders>
              <w:top w:val="single" w:sz="4" w:space="0" w:color="auto"/>
              <w:left w:val="nil"/>
              <w:bottom w:val="single" w:sz="4" w:space="0" w:color="auto"/>
              <w:right w:val="single" w:sz="4" w:space="0" w:color="auto"/>
            </w:tcBorders>
          </w:tcPr>
          <w:p w14:paraId="44C55D06"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28E87B9"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lang w:val="en-US"/>
              </w:rPr>
            </w:pPr>
            <w:r w:rsidRPr="00DC77CC">
              <w:rPr>
                <w:rFonts w:ascii="Times New Roman" w:eastAsia="Times New Roman" w:hAnsi="Times New Roman"/>
                <w:b/>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14:paraId="10F9C0BE"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lang w:val="en-US"/>
              </w:rPr>
            </w:pPr>
            <w:r w:rsidRPr="00DC77CC">
              <w:rPr>
                <w:rFonts w:ascii="Times New Roman" w:eastAsia="Times New Roman" w:hAnsi="Times New Roman"/>
                <w:b/>
                <w:sz w:val="24"/>
                <w:szCs w:val="24"/>
                <w:lang w:val="en-US"/>
              </w:rPr>
              <w:t>-</w:t>
            </w:r>
          </w:p>
        </w:tc>
      </w:tr>
      <w:tr w:rsidR="0057549B" w:rsidRPr="00DC77CC" w14:paraId="4D9F17F2" w14:textId="77777777" w:rsidTr="004C0300">
        <w:trPr>
          <w:trHeight w:val="269"/>
        </w:trPr>
        <w:tc>
          <w:tcPr>
            <w:tcW w:w="6237" w:type="dxa"/>
            <w:gridSpan w:val="3"/>
            <w:tcBorders>
              <w:top w:val="single" w:sz="4" w:space="0" w:color="auto"/>
              <w:left w:val="single" w:sz="4" w:space="0" w:color="auto"/>
              <w:bottom w:val="single" w:sz="4" w:space="0" w:color="auto"/>
              <w:right w:val="single" w:sz="4" w:space="0" w:color="auto"/>
            </w:tcBorders>
            <w:hideMark/>
          </w:tcPr>
          <w:p w14:paraId="0BCE03AD"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Гранично допустиме навчальне навантаження на учня</w:t>
            </w:r>
          </w:p>
        </w:tc>
        <w:tc>
          <w:tcPr>
            <w:tcW w:w="1417" w:type="dxa"/>
            <w:tcBorders>
              <w:top w:val="single" w:sz="4" w:space="0" w:color="auto"/>
              <w:left w:val="single" w:sz="4" w:space="0" w:color="auto"/>
              <w:bottom w:val="single" w:sz="4" w:space="0" w:color="auto"/>
              <w:right w:val="single" w:sz="4" w:space="0" w:color="auto"/>
            </w:tcBorders>
            <w:hideMark/>
          </w:tcPr>
          <w:p w14:paraId="796FBFB6"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33</w:t>
            </w:r>
          </w:p>
        </w:tc>
        <w:tc>
          <w:tcPr>
            <w:tcW w:w="1276" w:type="dxa"/>
            <w:tcBorders>
              <w:top w:val="single" w:sz="4" w:space="0" w:color="auto"/>
              <w:left w:val="single" w:sz="4" w:space="0" w:color="auto"/>
              <w:bottom w:val="single" w:sz="4" w:space="0" w:color="auto"/>
              <w:right w:val="single" w:sz="4" w:space="0" w:color="auto"/>
            </w:tcBorders>
            <w:hideMark/>
          </w:tcPr>
          <w:p w14:paraId="4F1AAE57"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33</w:t>
            </w:r>
          </w:p>
        </w:tc>
      </w:tr>
      <w:tr w:rsidR="0057549B" w:rsidRPr="00DC77CC" w14:paraId="1526FF43" w14:textId="77777777" w:rsidTr="004C0300">
        <w:tc>
          <w:tcPr>
            <w:tcW w:w="6237" w:type="dxa"/>
            <w:gridSpan w:val="3"/>
            <w:tcBorders>
              <w:top w:val="single" w:sz="4" w:space="0" w:color="auto"/>
              <w:left w:val="single" w:sz="4" w:space="0" w:color="auto"/>
              <w:bottom w:val="single" w:sz="4" w:space="0" w:color="auto"/>
              <w:right w:val="single" w:sz="4" w:space="0" w:color="auto"/>
            </w:tcBorders>
            <w:hideMark/>
          </w:tcPr>
          <w:p w14:paraId="6B667EAC" w14:textId="77777777" w:rsidR="0057549B" w:rsidRPr="00DC77CC" w:rsidRDefault="0057549B" w:rsidP="004C0300">
            <w:pPr>
              <w:widowControl w:val="0"/>
              <w:autoSpaceDE w:val="0"/>
              <w:autoSpaceDN w:val="0"/>
              <w:adjustRightInd w:val="0"/>
              <w:spacing w:after="0" w:line="240" w:lineRule="auto"/>
              <w:rPr>
                <w:rFonts w:ascii="Times New Roman" w:eastAsia="Times New Roman" w:hAnsi="Times New Roman"/>
                <w:b/>
                <w:sz w:val="24"/>
                <w:szCs w:val="24"/>
              </w:rPr>
            </w:pPr>
            <w:r w:rsidRPr="00DC77CC">
              <w:rPr>
                <w:rFonts w:ascii="Times New Roman" w:eastAsia="Times New Roman" w:hAnsi="Times New Roman"/>
                <w:b/>
                <w:sz w:val="24"/>
                <w:szCs w:val="24"/>
              </w:rPr>
              <w:t xml:space="preserve">Разом </w:t>
            </w:r>
          </w:p>
        </w:tc>
        <w:tc>
          <w:tcPr>
            <w:tcW w:w="1417" w:type="dxa"/>
            <w:tcBorders>
              <w:top w:val="single" w:sz="4" w:space="0" w:color="auto"/>
              <w:left w:val="single" w:sz="4" w:space="0" w:color="auto"/>
              <w:bottom w:val="single" w:sz="4" w:space="0" w:color="auto"/>
              <w:right w:val="single" w:sz="4" w:space="0" w:color="auto"/>
            </w:tcBorders>
            <w:hideMark/>
          </w:tcPr>
          <w:p w14:paraId="56166B91"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36</w:t>
            </w:r>
          </w:p>
        </w:tc>
        <w:tc>
          <w:tcPr>
            <w:tcW w:w="1276" w:type="dxa"/>
            <w:tcBorders>
              <w:top w:val="single" w:sz="4" w:space="0" w:color="auto"/>
              <w:left w:val="single" w:sz="4" w:space="0" w:color="auto"/>
              <w:bottom w:val="single" w:sz="4" w:space="0" w:color="auto"/>
              <w:right w:val="single" w:sz="4" w:space="0" w:color="auto"/>
            </w:tcBorders>
            <w:hideMark/>
          </w:tcPr>
          <w:p w14:paraId="352986D9" w14:textId="77777777" w:rsidR="0057549B" w:rsidRPr="00DC77CC" w:rsidRDefault="0057549B" w:rsidP="004C0300">
            <w:pPr>
              <w:widowControl w:val="0"/>
              <w:autoSpaceDE w:val="0"/>
              <w:autoSpaceDN w:val="0"/>
              <w:adjustRightInd w:val="0"/>
              <w:spacing w:after="0" w:line="240" w:lineRule="auto"/>
              <w:jc w:val="center"/>
              <w:rPr>
                <w:rFonts w:ascii="Times New Roman" w:eastAsia="Times New Roman" w:hAnsi="Times New Roman"/>
                <w:b/>
                <w:sz w:val="24"/>
                <w:szCs w:val="24"/>
              </w:rPr>
            </w:pPr>
            <w:r w:rsidRPr="00DC77CC">
              <w:rPr>
                <w:rFonts w:ascii="Times New Roman" w:eastAsia="Times New Roman" w:hAnsi="Times New Roman"/>
                <w:b/>
                <w:sz w:val="24"/>
                <w:szCs w:val="24"/>
              </w:rPr>
              <w:t>36</w:t>
            </w:r>
          </w:p>
        </w:tc>
      </w:tr>
    </w:tbl>
    <w:p w14:paraId="141B6B4F"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 xml:space="preserve">                                   </w:t>
      </w:r>
    </w:p>
    <w:p w14:paraId="7AF0717D"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w:t>
      </w:r>
    </w:p>
    <w:p w14:paraId="753EC6A9"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w:t>
      </w:r>
    </w:p>
    <w:p w14:paraId="04584426"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w:t>
      </w:r>
    </w:p>
    <w:p w14:paraId="2A5C5657" w14:textId="6334E416" w:rsidR="001F270F" w:rsidRDefault="001F270F"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7F1EF961" w14:textId="77777777" w:rsidR="001F270F" w:rsidRPr="00E33661" w:rsidRDefault="001F270F" w:rsidP="0008240D">
      <w:pPr>
        <w:shd w:val="clear" w:color="auto" w:fill="FFFFFF"/>
        <w:spacing w:after="0" w:line="240" w:lineRule="auto"/>
        <w:ind w:firstLine="360"/>
        <w:jc w:val="both"/>
        <w:rPr>
          <w:rFonts w:ascii="Times New Roman" w:eastAsia="Times New Roman" w:hAnsi="Times New Roman" w:cs="Times New Roman"/>
          <w:b/>
          <w:sz w:val="28"/>
          <w:szCs w:val="28"/>
          <w:lang w:val="uk-UA"/>
        </w:rPr>
      </w:pPr>
    </w:p>
    <w:p w14:paraId="40D86003" w14:textId="77777777" w:rsidR="001F270F" w:rsidRDefault="001F270F" w:rsidP="0008240D">
      <w:pPr>
        <w:spacing w:after="0" w:line="240" w:lineRule="auto"/>
        <w:jc w:val="right"/>
        <w:rPr>
          <w:rFonts w:ascii="Times New Roman" w:hAnsi="Times New Roman" w:cs="Times New Roman"/>
          <w:b/>
          <w:sz w:val="24"/>
          <w:szCs w:val="24"/>
          <w:lang w:val="uk-UA"/>
        </w:rPr>
      </w:pPr>
    </w:p>
    <w:p w14:paraId="2FB787A7" w14:textId="77777777" w:rsidR="001F270F" w:rsidRDefault="001F270F" w:rsidP="0008240D">
      <w:pPr>
        <w:spacing w:after="0" w:line="240" w:lineRule="auto"/>
        <w:jc w:val="right"/>
        <w:rPr>
          <w:rFonts w:ascii="Times New Roman" w:hAnsi="Times New Roman" w:cs="Times New Roman"/>
          <w:b/>
          <w:sz w:val="24"/>
          <w:szCs w:val="24"/>
          <w:lang w:val="uk-UA"/>
        </w:rPr>
      </w:pPr>
    </w:p>
    <w:p w14:paraId="655672FA" w14:textId="77777777" w:rsidR="009B3F5E" w:rsidRDefault="009B3F5E" w:rsidP="0057549B">
      <w:pPr>
        <w:spacing w:after="0" w:line="240" w:lineRule="auto"/>
        <w:ind w:left="5670"/>
        <w:rPr>
          <w:rFonts w:ascii="Times New Roman" w:eastAsia="Times New Roman" w:hAnsi="Times New Roman"/>
          <w:sz w:val="24"/>
          <w:szCs w:val="24"/>
          <w:lang w:val="uk-UA"/>
        </w:rPr>
      </w:pPr>
    </w:p>
    <w:p w14:paraId="08C2011A" w14:textId="69290213" w:rsidR="009B3F5E" w:rsidRPr="00E33661"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lastRenderedPageBreak/>
        <w:t>Додаток №5</w:t>
      </w:r>
    </w:p>
    <w:p w14:paraId="6ADCF770" w14:textId="77777777" w:rsidR="009B3F5E" w:rsidRDefault="009B3F5E" w:rsidP="0057549B">
      <w:pPr>
        <w:spacing w:after="0" w:line="240" w:lineRule="auto"/>
        <w:ind w:left="5670"/>
        <w:rPr>
          <w:rFonts w:ascii="Times New Roman" w:eastAsia="Times New Roman" w:hAnsi="Times New Roman"/>
          <w:sz w:val="24"/>
          <w:szCs w:val="24"/>
          <w:lang w:val="uk-UA"/>
        </w:rPr>
      </w:pPr>
    </w:p>
    <w:p w14:paraId="668E366A" w14:textId="4085DF86" w:rsidR="0057549B" w:rsidRPr="0057549B" w:rsidRDefault="0057549B" w:rsidP="0057549B">
      <w:pPr>
        <w:spacing w:after="0" w:line="240" w:lineRule="auto"/>
        <w:ind w:left="5670"/>
        <w:rPr>
          <w:rFonts w:ascii="Times New Roman" w:hAnsi="Times New Roman"/>
          <w:sz w:val="24"/>
          <w:szCs w:val="24"/>
          <w:lang w:val="uk-UA"/>
        </w:rPr>
      </w:pPr>
      <w:r w:rsidRPr="0057549B">
        <w:rPr>
          <w:rFonts w:ascii="Times New Roman" w:eastAsia="Times New Roman" w:hAnsi="Times New Roman"/>
          <w:sz w:val="24"/>
          <w:szCs w:val="24"/>
          <w:lang w:val="uk-UA"/>
        </w:rPr>
        <w:t xml:space="preserve">складений відповідно до таблиці 2  </w:t>
      </w:r>
      <w:r w:rsidRPr="0057549B">
        <w:rPr>
          <w:rFonts w:ascii="Times New Roman" w:hAnsi="Times New Roman"/>
          <w:sz w:val="24"/>
          <w:szCs w:val="24"/>
          <w:lang w:val="uk-UA"/>
        </w:rPr>
        <w:t>Типової освітньої програми закладів загальної середньої освіти ІІІ ступеня, затвердженої               наказом МОН України від 20.04.2018 № 408, зі змінами від 28.11.2019 № 1493, зі змінами згідно наказу МОН від31.03.2020 №464</w:t>
      </w:r>
    </w:p>
    <w:p w14:paraId="78CA6A4E" w14:textId="77777777" w:rsidR="0057549B" w:rsidRPr="0057549B" w:rsidRDefault="0057549B" w:rsidP="0057549B">
      <w:pPr>
        <w:spacing w:after="0" w:line="240" w:lineRule="auto"/>
        <w:rPr>
          <w:rFonts w:ascii="Times New Roman" w:eastAsia="Times New Roman" w:hAnsi="Times New Roman"/>
          <w:sz w:val="24"/>
          <w:szCs w:val="24"/>
          <w:lang w:val="uk-UA" w:eastAsia="uk-UA"/>
        </w:rPr>
      </w:pPr>
    </w:p>
    <w:p w14:paraId="085D1E76" w14:textId="77777777" w:rsidR="0057549B" w:rsidRPr="0057549B" w:rsidRDefault="0057549B" w:rsidP="0057549B">
      <w:pPr>
        <w:spacing w:after="0" w:line="240" w:lineRule="auto"/>
        <w:rPr>
          <w:rFonts w:ascii="Times New Roman" w:eastAsia="Times New Roman" w:hAnsi="Times New Roman"/>
          <w:b/>
          <w:sz w:val="28"/>
          <w:szCs w:val="28"/>
          <w:lang w:val="uk-UA" w:eastAsia="uk-UA"/>
        </w:rPr>
      </w:pPr>
      <w:r w:rsidRPr="0057549B">
        <w:rPr>
          <w:rFonts w:ascii="Times New Roman" w:eastAsia="Times New Roman" w:hAnsi="Times New Roman"/>
          <w:sz w:val="28"/>
          <w:szCs w:val="28"/>
          <w:lang w:val="uk-UA" w:eastAsia="uk-UA"/>
        </w:rPr>
        <w:t xml:space="preserve">               </w:t>
      </w:r>
    </w:p>
    <w:p w14:paraId="77664C89" w14:textId="77777777" w:rsidR="0057549B" w:rsidRPr="00DC77CC" w:rsidRDefault="0057549B" w:rsidP="0057549B">
      <w:pPr>
        <w:spacing w:after="0" w:line="240" w:lineRule="auto"/>
        <w:jc w:val="center"/>
        <w:rPr>
          <w:rFonts w:ascii="Times New Roman" w:eastAsia="Times New Roman" w:hAnsi="Times New Roman"/>
          <w:b/>
          <w:sz w:val="28"/>
          <w:szCs w:val="28"/>
          <w:lang w:eastAsia="uk-UA"/>
        </w:rPr>
      </w:pPr>
      <w:r w:rsidRPr="0057549B">
        <w:rPr>
          <w:rFonts w:ascii="Times New Roman" w:eastAsia="Times New Roman" w:hAnsi="Times New Roman"/>
          <w:b/>
          <w:sz w:val="28"/>
          <w:szCs w:val="28"/>
          <w:lang w:val="uk-UA" w:eastAsia="uk-UA"/>
        </w:rPr>
        <w:t xml:space="preserve"> </w:t>
      </w:r>
      <w:r w:rsidRPr="00DC77CC">
        <w:rPr>
          <w:rFonts w:ascii="Times New Roman" w:eastAsia="Times New Roman" w:hAnsi="Times New Roman"/>
          <w:b/>
          <w:sz w:val="28"/>
          <w:szCs w:val="28"/>
          <w:lang w:eastAsia="uk-UA"/>
        </w:rPr>
        <w:t xml:space="preserve">Навчальний план </w:t>
      </w:r>
      <w:r w:rsidRPr="00DC77CC">
        <w:rPr>
          <w:rFonts w:ascii="Times New Roman" w:eastAsia="Times New Roman" w:hAnsi="Times New Roman"/>
          <w:b/>
          <w:sz w:val="28"/>
          <w:szCs w:val="28"/>
          <w:lang w:val="en-US" w:eastAsia="uk-UA"/>
        </w:rPr>
        <w:t>III</w:t>
      </w:r>
      <w:r w:rsidRPr="00DC77CC">
        <w:rPr>
          <w:rFonts w:ascii="Times New Roman" w:eastAsia="Times New Roman" w:hAnsi="Times New Roman"/>
          <w:b/>
          <w:sz w:val="28"/>
          <w:szCs w:val="28"/>
          <w:lang w:eastAsia="uk-UA"/>
        </w:rPr>
        <w:t xml:space="preserve"> ступеня</w:t>
      </w:r>
    </w:p>
    <w:p w14:paraId="2A932266" w14:textId="77777777" w:rsidR="0057549B" w:rsidRPr="00DC77CC" w:rsidRDefault="0057549B" w:rsidP="0057549B">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Дубов’язівсь</w:t>
      </w:r>
      <w:r>
        <w:rPr>
          <w:rFonts w:ascii="Times New Roman" w:eastAsia="Times New Roman" w:hAnsi="Times New Roman"/>
          <w:b/>
          <w:sz w:val="28"/>
          <w:szCs w:val="28"/>
          <w:lang w:eastAsia="uk-UA"/>
        </w:rPr>
        <w:t>кого  ліцею</w:t>
      </w:r>
    </w:p>
    <w:p w14:paraId="699B7BFE" w14:textId="77777777" w:rsidR="0057549B" w:rsidRPr="00DC77CC" w:rsidRDefault="0057549B" w:rsidP="0057549B">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Дубов'язівської селищної ради Конотопського району Сумської області</w:t>
      </w:r>
    </w:p>
    <w:p w14:paraId="0CF0B06B" w14:textId="77777777" w:rsidR="0057549B" w:rsidRPr="00DC77CC" w:rsidRDefault="0057549B" w:rsidP="0057549B">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 xml:space="preserve">                                                   </w:t>
      </w:r>
      <w:r>
        <w:rPr>
          <w:rFonts w:ascii="Times New Roman" w:eastAsia="Times New Roman" w:hAnsi="Times New Roman"/>
          <w:b/>
          <w:sz w:val="28"/>
          <w:szCs w:val="28"/>
          <w:lang w:eastAsia="uk-UA"/>
        </w:rPr>
        <w:t xml:space="preserve">           на 2021-2022</w:t>
      </w:r>
      <w:r w:rsidRPr="00DC77CC">
        <w:rPr>
          <w:rFonts w:ascii="Times New Roman" w:eastAsia="Times New Roman" w:hAnsi="Times New Roman"/>
          <w:b/>
          <w:sz w:val="28"/>
          <w:szCs w:val="28"/>
          <w:lang w:eastAsia="uk-UA"/>
        </w:rPr>
        <w:t xml:space="preserve"> н.р.</w:t>
      </w:r>
    </w:p>
    <w:p w14:paraId="08ACB6FE" w14:textId="77777777" w:rsidR="0057549B" w:rsidRPr="00DC77CC" w:rsidRDefault="0057549B" w:rsidP="0057549B">
      <w:pPr>
        <w:spacing w:after="0" w:line="240" w:lineRule="auto"/>
        <w:jc w:val="center"/>
        <w:rPr>
          <w:rFonts w:ascii="Times New Roman" w:eastAsia="Times New Roman" w:hAnsi="Times New Roman"/>
          <w:b/>
          <w:sz w:val="28"/>
          <w:szCs w:val="28"/>
          <w:lang w:eastAsia="uk-UA"/>
        </w:rPr>
      </w:pPr>
    </w:p>
    <w:p w14:paraId="64F4D1A3" w14:textId="77777777" w:rsidR="0057549B" w:rsidRPr="00DC77CC" w:rsidRDefault="0057549B" w:rsidP="0057549B">
      <w:pPr>
        <w:spacing w:after="0" w:line="240" w:lineRule="auto"/>
        <w:jc w:val="center"/>
        <w:rPr>
          <w:rFonts w:ascii="Times New Roman" w:eastAsia="Times New Roman" w:hAnsi="Times New Roman"/>
          <w:b/>
          <w:sz w:val="28"/>
          <w:szCs w:val="28"/>
          <w:lang w:eastAsia="uk-UA"/>
        </w:rPr>
      </w:pP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2127"/>
        <w:gridCol w:w="1359"/>
        <w:gridCol w:w="1050"/>
      </w:tblGrid>
      <w:tr w:rsidR="0057549B" w:rsidRPr="00DC77CC" w14:paraId="57C4FC8C" w14:textId="77777777" w:rsidTr="004C0300">
        <w:trPr>
          <w:trHeight w:val="654"/>
        </w:trPr>
        <w:tc>
          <w:tcPr>
            <w:tcW w:w="3969" w:type="dxa"/>
          </w:tcPr>
          <w:p w14:paraId="1F1B503B"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Навчальні предмети</w:t>
            </w:r>
          </w:p>
        </w:tc>
        <w:tc>
          <w:tcPr>
            <w:tcW w:w="3486" w:type="dxa"/>
            <w:gridSpan w:val="2"/>
          </w:tcPr>
          <w:p w14:paraId="75E19E21"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Кількість годин на</w:t>
            </w:r>
          </w:p>
          <w:p w14:paraId="6B7C48C1"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тиждень </w:t>
            </w:r>
          </w:p>
        </w:tc>
        <w:tc>
          <w:tcPr>
            <w:tcW w:w="1050" w:type="dxa"/>
            <w:vMerge w:val="restart"/>
            <w:shd w:val="clear" w:color="auto" w:fill="auto"/>
          </w:tcPr>
          <w:p w14:paraId="19FFFC31"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w:t>
            </w:r>
          </w:p>
          <w:p w14:paraId="0C7AA2D2"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Всього</w:t>
            </w:r>
          </w:p>
        </w:tc>
      </w:tr>
      <w:tr w:rsidR="0057549B" w:rsidRPr="00DC77CC" w14:paraId="351415F7" w14:textId="77777777" w:rsidTr="004C0300">
        <w:tc>
          <w:tcPr>
            <w:tcW w:w="3969" w:type="dxa"/>
          </w:tcPr>
          <w:p w14:paraId="3B1971C8"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Інваріантна складова  :</w:t>
            </w:r>
          </w:p>
        </w:tc>
        <w:tc>
          <w:tcPr>
            <w:tcW w:w="2127" w:type="dxa"/>
          </w:tcPr>
          <w:p w14:paraId="5A2EE736"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10 клас</w:t>
            </w:r>
          </w:p>
        </w:tc>
        <w:tc>
          <w:tcPr>
            <w:tcW w:w="1359" w:type="dxa"/>
          </w:tcPr>
          <w:p w14:paraId="5468EF7D"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11 клас</w:t>
            </w:r>
          </w:p>
        </w:tc>
        <w:tc>
          <w:tcPr>
            <w:tcW w:w="1050" w:type="dxa"/>
            <w:vMerge/>
          </w:tcPr>
          <w:p w14:paraId="58B86553"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p>
        </w:tc>
      </w:tr>
      <w:tr w:rsidR="0057549B" w:rsidRPr="00DC77CC" w14:paraId="139FF07A" w14:textId="77777777" w:rsidTr="004C0300">
        <w:tc>
          <w:tcPr>
            <w:tcW w:w="3969" w:type="dxa"/>
          </w:tcPr>
          <w:p w14:paraId="5E9B8563"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Українська мова</w:t>
            </w:r>
          </w:p>
        </w:tc>
        <w:tc>
          <w:tcPr>
            <w:tcW w:w="2127" w:type="dxa"/>
          </w:tcPr>
          <w:p w14:paraId="0F590CF2"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2+1</w:t>
            </w:r>
          </w:p>
        </w:tc>
        <w:tc>
          <w:tcPr>
            <w:tcW w:w="1359" w:type="dxa"/>
          </w:tcPr>
          <w:p w14:paraId="66525B8E" w14:textId="77777777" w:rsidR="0057549B" w:rsidRPr="00DC77CC" w:rsidRDefault="0057549B" w:rsidP="004C0300">
            <w:pPr>
              <w:spacing w:after="0" w:line="240" w:lineRule="auto"/>
              <w:ind w:firstLine="708"/>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2+1</w:t>
            </w:r>
          </w:p>
        </w:tc>
        <w:tc>
          <w:tcPr>
            <w:tcW w:w="1050" w:type="dxa"/>
          </w:tcPr>
          <w:p w14:paraId="008F46E8"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6          </w:t>
            </w:r>
          </w:p>
        </w:tc>
      </w:tr>
      <w:tr w:rsidR="0057549B" w:rsidRPr="00DC77CC" w14:paraId="437ECD72" w14:textId="77777777" w:rsidTr="004C0300">
        <w:tc>
          <w:tcPr>
            <w:tcW w:w="3969" w:type="dxa"/>
          </w:tcPr>
          <w:p w14:paraId="79D922A7"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Українська література</w:t>
            </w:r>
          </w:p>
        </w:tc>
        <w:tc>
          <w:tcPr>
            <w:tcW w:w="2127" w:type="dxa"/>
          </w:tcPr>
          <w:p w14:paraId="1A135E10"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2+1</w:t>
            </w:r>
          </w:p>
        </w:tc>
        <w:tc>
          <w:tcPr>
            <w:tcW w:w="1359" w:type="dxa"/>
          </w:tcPr>
          <w:p w14:paraId="740C5191"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2+1</w:t>
            </w:r>
          </w:p>
        </w:tc>
        <w:tc>
          <w:tcPr>
            <w:tcW w:w="1050" w:type="dxa"/>
          </w:tcPr>
          <w:p w14:paraId="17A22C00"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6</w:t>
            </w:r>
          </w:p>
        </w:tc>
      </w:tr>
      <w:tr w:rsidR="0057549B" w:rsidRPr="00DC77CC" w14:paraId="2F7FD54A" w14:textId="77777777" w:rsidTr="004C0300">
        <w:tc>
          <w:tcPr>
            <w:tcW w:w="3969" w:type="dxa"/>
          </w:tcPr>
          <w:p w14:paraId="729C7942"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Іноземна мова</w:t>
            </w:r>
          </w:p>
        </w:tc>
        <w:tc>
          <w:tcPr>
            <w:tcW w:w="2127" w:type="dxa"/>
          </w:tcPr>
          <w:p w14:paraId="77E4D9ED"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2+1</w:t>
            </w:r>
          </w:p>
        </w:tc>
        <w:tc>
          <w:tcPr>
            <w:tcW w:w="1359" w:type="dxa"/>
          </w:tcPr>
          <w:p w14:paraId="21894A2B"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2</w:t>
            </w:r>
          </w:p>
        </w:tc>
        <w:tc>
          <w:tcPr>
            <w:tcW w:w="1050" w:type="dxa"/>
          </w:tcPr>
          <w:p w14:paraId="2AEF0AD8"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5</w:t>
            </w:r>
          </w:p>
        </w:tc>
      </w:tr>
      <w:tr w:rsidR="0057549B" w:rsidRPr="00DC77CC" w14:paraId="38F99169" w14:textId="77777777" w:rsidTr="004C0300">
        <w:tc>
          <w:tcPr>
            <w:tcW w:w="3969" w:type="dxa"/>
          </w:tcPr>
          <w:p w14:paraId="56264309"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Зарубіжна література </w:t>
            </w:r>
          </w:p>
        </w:tc>
        <w:tc>
          <w:tcPr>
            <w:tcW w:w="2127" w:type="dxa"/>
          </w:tcPr>
          <w:p w14:paraId="14E6913B"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w:t>
            </w:r>
          </w:p>
        </w:tc>
        <w:tc>
          <w:tcPr>
            <w:tcW w:w="1359" w:type="dxa"/>
          </w:tcPr>
          <w:p w14:paraId="6C5E398E"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w:t>
            </w:r>
          </w:p>
        </w:tc>
        <w:tc>
          <w:tcPr>
            <w:tcW w:w="1050" w:type="dxa"/>
          </w:tcPr>
          <w:p w14:paraId="75D2F478"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r>
      <w:tr w:rsidR="0057549B" w:rsidRPr="00DC77CC" w14:paraId="10655E33" w14:textId="77777777" w:rsidTr="004C0300">
        <w:tc>
          <w:tcPr>
            <w:tcW w:w="3969" w:type="dxa"/>
          </w:tcPr>
          <w:p w14:paraId="594C3FAF"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Історія України</w:t>
            </w:r>
          </w:p>
        </w:tc>
        <w:tc>
          <w:tcPr>
            <w:tcW w:w="2127" w:type="dxa"/>
          </w:tcPr>
          <w:p w14:paraId="5D3414E8"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1,5+1</w:t>
            </w:r>
          </w:p>
        </w:tc>
        <w:tc>
          <w:tcPr>
            <w:tcW w:w="1359" w:type="dxa"/>
          </w:tcPr>
          <w:p w14:paraId="3212FD8C"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1,5+1</w:t>
            </w:r>
          </w:p>
        </w:tc>
        <w:tc>
          <w:tcPr>
            <w:tcW w:w="1050" w:type="dxa"/>
          </w:tcPr>
          <w:p w14:paraId="1D95A19A"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5</w:t>
            </w:r>
          </w:p>
        </w:tc>
      </w:tr>
      <w:tr w:rsidR="0057549B" w:rsidRPr="00DC77CC" w14:paraId="202D84CF" w14:textId="77777777" w:rsidTr="004C0300">
        <w:tc>
          <w:tcPr>
            <w:tcW w:w="3969" w:type="dxa"/>
          </w:tcPr>
          <w:p w14:paraId="1BDB886C"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Всесвітня історія</w:t>
            </w:r>
          </w:p>
        </w:tc>
        <w:tc>
          <w:tcPr>
            <w:tcW w:w="2127" w:type="dxa"/>
          </w:tcPr>
          <w:p w14:paraId="500D4C0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w:t>
            </w:r>
          </w:p>
        </w:tc>
        <w:tc>
          <w:tcPr>
            <w:tcW w:w="1359" w:type="dxa"/>
          </w:tcPr>
          <w:p w14:paraId="292BB776"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w:t>
            </w:r>
          </w:p>
        </w:tc>
        <w:tc>
          <w:tcPr>
            <w:tcW w:w="1050" w:type="dxa"/>
          </w:tcPr>
          <w:p w14:paraId="0D2A05C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r>
      <w:tr w:rsidR="0057549B" w:rsidRPr="00DC77CC" w14:paraId="373E793F" w14:textId="77777777" w:rsidTr="004C0300">
        <w:tc>
          <w:tcPr>
            <w:tcW w:w="3969" w:type="dxa"/>
          </w:tcPr>
          <w:p w14:paraId="0D4CABEE"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Громадянська освіта:</w:t>
            </w:r>
          </w:p>
        </w:tc>
        <w:tc>
          <w:tcPr>
            <w:tcW w:w="2127" w:type="dxa"/>
          </w:tcPr>
          <w:p w14:paraId="516C7BD0"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c>
          <w:tcPr>
            <w:tcW w:w="1359" w:type="dxa"/>
          </w:tcPr>
          <w:p w14:paraId="49D6B6CD"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w:t>
            </w:r>
          </w:p>
        </w:tc>
        <w:tc>
          <w:tcPr>
            <w:tcW w:w="1050" w:type="dxa"/>
          </w:tcPr>
          <w:p w14:paraId="4D2FA0F3"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r>
      <w:tr w:rsidR="0057549B" w:rsidRPr="00DC77CC" w14:paraId="2CF4CA49" w14:textId="77777777" w:rsidTr="004C0300">
        <w:trPr>
          <w:trHeight w:val="240"/>
        </w:trPr>
        <w:tc>
          <w:tcPr>
            <w:tcW w:w="3969" w:type="dxa"/>
          </w:tcPr>
          <w:p w14:paraId="72BE4019"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Математика</w:t>
            </w:r>
          </w:p>
        </w:tc>
        <w:tc>
          <w:tcPr>
            <w:tcW w:w="2127" w:type="dxa"/>
          </w:tcPr>
          <w:p w14:paraId="07ADF399"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3+2</w:t>
            </w:r>
          </w:p>
        </w:tc>
        <w:tc>
          <w:tcPr>
            <w:tcW w:w="1359" w:type="dxa"/>
          </w:tcPr>
          <w:p w14:paraId="3766F971"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3+2</w:t>
            </w:r>
          </w:p>
        </w:tc>
        <w:tc>
          <w:tcPr>
            <w:tcW w:w="1050" w:type="dxa"/>
          </w:tcPr>
          <w:p w14:paraId="047C3B1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10</w:t>
            </w:r>
          </w:p>
        </w:tc>
      </w:tr>
      <w:tr w:rsidR="0057549B" w:rsidRPr="00DC77CC" w14:paraId="1BB28DCC" w14:textId="77777777" w:rsidTr="004C0300">
        <w:tc>
          <w:tcPr>
            <w:tcW w:w="3969" w:type="dxa"/>
          </w:tcPr>
          <w:p w14:paraId="46012AEF"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Біологія і екологія</w:t>
            </w:r>
          </w:p>
        </w:tc>
        <w:tc>
          <w:tcPr>
            <w:tcW w:w="2127" w:type="dxa"/>
          </w:tcPr>
          <w:p w14:paraId="35D8F98D"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c>
          <w:tcPr>
            <w:tcW w:w="1359" w:type="dxa"/>
          </w:tcPr>
          <w:p w14:paraId="5FEA712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2+1</w:t>
            </w:r>
          </w:p>
        </w:tc>
        <w:tc>
          <w:tcPr>
            <w:tcW w:w="1050" w:type="dxa"/>
          </w:tcPr>
          <w:p w14:paraId="4005058B"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5</w:t>
            </w:r>
          </w:p>
        </w:tc>
      </w:tr>
      <w:tr w:rsidR="0057549B" w:rsidRPr="00DC77CC" w14:paraId="0EAB7091" w14:textId="77777777" w:rsidTr="004C0300">
        <w:tc>
          <w:tcPr>
            <w:tcW w:w="3969" w:type="dxa"/>
          </w:tcPr>
          <w:p w14:paraId="2BF69EF5"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Географія</w:t>
            </w:r>
          </w:p>
        </w:tc>
        <w:tc>
          <w:tcPr>
            <w:tcW w:w="2127" w:type="dxa"/>
          </w:tcPr>
          <w:p w14:paraId="2F3CDA4C"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359" w:type="dxa"/>
          </w:tcPr>
          <w:p w14:paraId="4C8F5F6A"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w:t>
            </w:r>
            <w:r>
              <w:rPr>
                <w:rFonts w:ascii="Times New Roman" w:eastAsia="Times New Roman" w:hAnsi="Times New Roman"/>
                <w:sz w:val="28"/>
                <w:szCs w:val="28"/>
                <w:lang w:eastAsia="uk-UA"/>
              </w:rPr>
              <w:t>+1</w:t>
            </w:r>
          </w:p>
        </w:tc>
        <w:tc>
          <w:tcPr>
            <w:tcW w:w="1050" w:type="dxa"/>
          </w:tcPr>
          <w:p w14:paraId="334C3C20"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Pr>
                <w:rFonts w:ascii="Times New Roman" w:eastAsia="Times New Roman" w:hAnsi="Times New Roman"/>
                <w:sz w:val="28"/>
                <w:szCs w:val="28"/>
                <w:lang w:eastAsia="uk-UA"/>
              </w:rPr>
              <w:t>3</w:t>
            </w:r>
            <w:r w:rsidRPr="00DC77CC">
              <w:rPr>
                <w:rFonts w:ascii="Times New Roman" w:eastAsia="Times New Roman" w:hAnsi="Times New Roman"/>
                <w:sz w:val="28"/>
                <w:szCs w:val="28"/>
                <w:lang w:eastAsia="uk-UA"/>
              </w:rPr>
              <w:t>,5</w:t>
            </w:r>
          </w:p>
        </w:tc>
      </w:tr>
      <w:tr w:rsidR="0057549B" w:rsidRPr="00DC77CC" w14:paraId="4A7E414C" w14:textId="77777777" w:rsidTr="004C0300">
        <w:tc>
          <w:tcPr>
            <w:tcW w:w="3969" w:type="dxa"/>
          </w:tcPr>
          <w:p w14:paraId="620A3574"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Фізика і астрономія</w:t>
            </w:r>
          </w:p>
        </w:tc>
        <w:tc>
          <w:tcPr>
            <w:tcW w:w="2127" w:type="dxa"/>
          </w:tcPr>
          <w:p w14:paraId="3CB1879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c>
          <w:tcPr>
            <w:tcW w:w="1359" w:type="dxa"/>
          </w:tcPr>
          <w:p w14:paraId="01ACA87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4</w:t>
            </w:r>
          </w:p>
        </w:tc>
        <w:tc>
          <w:tcPr>
            <w:tcW w:w="1050" w:type="dxa"/>
          </w:tcPr>
          <w:p w14:paraId="57C8B96C"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7</w:t>
            </w:r>
          </w:p>
        </w:tc>
      </w:tr>
      <w:tr w:rsidR="0057549B" w:rsidRPr="00DC77CC" w14:paraId="29CAE3DB" w14:textId="77777777" w:rsidTr="004C0300">
        <w:tc>
          <w:tcPr>
            <w:tcW w:w="3969" w:type="dxa"/>
          </w:tcPr>
          <w:p w14:paraId="689BE204"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Хімія</w:t>
            </w:r>
          </w:p>
        </w:tc>
        <w:tc>
          <w:tcPr>
            <w:tcW w:w="2127" w:type="dxa"/>
          </w:tcPr>
          <w:p w14:paraId="3F3A9263"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359" w:type="dxa"/>
          </w:tcPr>
          <w:p w14:paraId="450EBF20"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2</w:t>
            </w:r>
          </w:p>
        </w:tc>
        <w:tc>
          <w:tcPr>
            <w:tcW w:w="1050" w:type="dxa"/>
          </w:tcPr>
          <w:p w14:paraId="61C6FC53"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3,5</w:t>
            </w:r>
          </w:p>
        </w:tc>
      </w:tr>
      <w:tr w:rsidR="0057549B" w:rsidRPr="00DC77CC" w14:paraId="45D4F2D8" w14:textId="77777777" w:rsidTr="004C0300">
        <w:tc>
          <w:tcPr>
            <w:tcW w:w="3969" w:type="dxa"/>
          </w:tcPr>
          <w:p w14:paraId="67940B05"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Технології</w:t>
            </w:r>
          </w:p>
        </w:tc>
        <w:tc>
          <w:tcPr>
            <w:tcW w:w="2127" w:type="dxa"/>
          </w:tcPr>
          <w:p w14:paraId="35779D14"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359" w:type="dxa"/>
          </w:tcPr>
          <w:p w14:paraId="48D1CF13"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050" w:type="dxa"/>
          </w:tcPr>
          <w:p w14:paraId="3401D855"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r>
      <w:tr w:rsidR="0057549B" w:rsidRPr="00DC77CC" w14:paraId="7EE07C26" w14:textId="77777777" w:rsidTr="004C0300">
        <w:tc>
          <w:tcPr>
            <w:tcW w:w="3969" w:type="dxa"/>
          </w:tcPr>
          <w:p w14:paraId="15752AA1"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Інформатика</w:t>
            </w:r>
          </w:p>
        </w:tc>
        <w:tc>
          <w:tcPr>
            <w:tcW w:w="2127" w:type="dxa"/>
          </w:tcPr>
          <w:p w14:paraId="4AF11404"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359" w:type="dxa"/>
          </w:tcPr>
          <w:p w14:paraId="1D99B9C4"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050" w:type="dxa"/>
          </w:tcPr>
          <w:p w14:paraId="2D7865A7"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r>
      <w:tr w:rsidR="0057549B" w:rsidRPr="00DC77CC" w14:paraId="0FEDF63A" w14:textId="77777777" w:rsidTr="004C0300">
        <w:trPr>
          <w:trHeight w:val="240"/>
        </w:trPr>
        <w:tc>
          <w:tcPr>
            <w:tcW w:w="3969" w:type="dxa"/>
          </w:tcPr>
          <w:p w14:paraId="0507BEC3" w14:textId="77777777" w:rsidR="0057549B" w:rsidRPr="00DC77CC" w:rsidRDefault="0057549B" w:rsidP="004C0300">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Фізична культура</w:t>
            </w:r>
          </w:p>
        </w:tc>
        <w:tc>
          <w:tcPr>
            <w:tcW w:w="2127" w:type="dxa"/>
          </w:tcPr>
          <w:p w14:paraId="152DE32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c>
          <w:tcPr>
            <w:tcW w:w="1359" w:type="dxa"/>
          </w:tcPr>
          <w:p w14:paraId="1C713939"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c>
          <w:tcPr>
            <w:tcW w:w="1050" w:type="dxa"/>
          </w:tcPr>
          <w:p w14:paraId="3EAD0D8F"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6</w:t>
            </w:r>
          </w:p>
        </w:tc>
      </w:tr>
      <w:tr w:rsidR="0057549B" w:rsidRPr="00DC77CC" w14:paraId="58402E34" w14:textId="77777777" w:rsidTr="004C0300">
        <w:trPr>
          <w:trHeight w:val="330"/>
        </w:trPr>
        <w:tc>
          <w:tcPr>
            <w:tcW w:w="3969" w:type="dxa"/>
          </w:tcPr>
          <w:p w14:paraId="370BC94A" w14:textId="77777777" w:rsidR="0057549B" w:rsidRPr="00DC77CC" w:rsidRDefault="0057549B" w:rsidP="004C0300">
            <w:pPr>
              <w:spacing w:after="0" w:line="240" w:lineRule="auto"/>
              <w:rPr>
                <w:rFonts w:ascii="Times New Roman" w:eastAsia="Times New Roman" w:hAnsi="Times New Roman"/>
                <w:sz w:val="28"/>
                <w:szCs w:val="28"/>
                <w:lang w:eastAsia="uk-UA"/>
              </w:rPr>
            </w:pPr>
            <w:r>
              <w:rPr>
                <w:rFonts w:ascii="Times New Roman" w:eastAsia="Times New Roman" w:hAnsi="Times New Roman"/>
                <w:sz w:val="28"/>
                <w:szCs w:val="28"/>
                <w:lang w:eastAsia="uk-UA"/>
              </w:rPr>
              <w:t>Захист України</w:t>
            </w:r>
          </w:p>
        </w:tc>
        <w:tc>
          <w:tcPr>
            <w:tcW w:w="2127" w:type="dxa"/>
          </w:tcPr>
          <w:p w14:paraId="5A35FAE4"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359" w:type="dxa"/>
          </w:tcPr>
          <w:p w14:paraId="63E6E2F4"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1,5</w:t>
            </w:r>
          </w:p>
        </w:tc>
        <w:tc>
          <w:tcPr>
            <w:tcW w:w="1050" w:type="dxa"/>
          </w:tcPr>
          <w:p w14:paraId="2B9D9A96" w14:textId="77777777" w:rsidR="0057549B" w:rsidRPr="00DC77CC" w:rsidRDefault="0057549B" w:rsidP="004C0300">
            <w:pPr>
              <w:spacing w:after="0" w:line="240" w:lineRule="auto"/>
              <w:jc w:val="center"/>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3</w:t>
            </w:r>
          </w:p>
        </w:tc>
      </w:tr>
      <w:tr w:rsidR="0057549B" w:rsidRPr="00DC77CC" w14:paraId="16A96CD4" w14:textId="77777777" w:rsidTr="004C0300">
        <w:tc>
          <w:tcPr>
            <w:tcW w:w="3969" w:type="dxa"/>
          </w:tcPr>
          <w:p w14:paraId="31396632"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Разом</w:t>
            </w:r>
          </w:p>
        </w:tc>
        <w:tc>
          <w:tcPr>
            <w:tcW w:w="2127" w:type="dxa"/>
          </w:tcPr>
          <w:p w14:paraId="021255D3"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27+3+6</w:t>
            </w:r>
          </w:p>
        </w:tc>
        <w:tc>
          <w:tcPr>
            <w:tcW w:w="1359" w:type="dxa"/>
          </w:tcPr>
          <w:p w14:paraId="147321F9"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26+3+7</w:t>
            </w:r>
          </w:p>
        </w:tc>
        <w:tc>
          <w:tcPr>
            <w:tcW w:w="1050" w:type="dxa"/>
          </w:tcPr>
          <w:p w14:paraId="1FEB0848"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72</w:t>
            </w:r>
          </w:p>
        </w:tc>
      </w:tr>
      <w:tr w:rsidR="0057549B" w:rsidRPr="00DC77CC" w14:paraId="098D84E5" w14:textId="77777777" w:rsidTr="004C0300">
        <w:tc>
          <w:tcPr>
            <w:tcW w:w="3969" w:type="dxa"/>
          </w:tcPr>
          <w:p w14:paraId="7CC0BD1B"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Варіативна складова (на підсилення предметів)  :</w:t>
            </w:r>
          </w:p>
        </w:tc>
        <w:tc>
          <w:tcPr>
            <w:tcW w:w="2127" w:type="dxa"/>
          </w:tcPr>
          <w:p w14:paraId="0923A894"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6</w:t>
            </w:r>
          </w:p>
        </w:tc>
        <w:tc>
          <w:tcPr>
            <w:tcW w:w="1359" w:type="dxa"/>
          </w:tcPr>
          <w:p w14:paraId="3806DB4E"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7</w:t>
            </w:r>
          </w:p>
        </w:tc>
        <w:tc>
          <w:tcPr>
            <w:tcW w:w="1050" w:type="dxa"/>
          </w:tcPr>
          <w:p w14:paraId="7A18193F"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13</w:t>
            </w:r>
          </w:p>
        </w:tc>
      </w:tr>
      <w:tr w:rsidR="0057549B" w:rsidRPr="00DC77CC" w14:paraId="1EBB8509" w14:textId="77777777" w:rsidTr="004C0300">
        <w:tc>
          <w:tcPr>
            <w:tcW w:w="3969" w:type="dxa"/>
          </w:tcPr>
          <w:p w14:paraId="152FF42D"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 xml:space="preserve">Гранично допустиме навантаження на учня </w:t>
            </w:r>
          </w:p>
        </w:tc>
        <w:tc>
          <w:tcPr>
            <w:tcW w:w="2127" w:type="dxa"/>
          </w:tcPr>
          <w:p w14:paraId="6BB7118D"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33</w:t>
            </w:r>
          </w:p>
        </w:tc>
        <w:tc>
          <w:tcPr>
            <w:tcW w:w="1359" w:type="dxa"/>
          </w:tcPr>
          <w:p w14:paraId="692938B2" w14:textId="77777777" w:rsidR="0057549B" w:rsidRPr="00DC77CC" w:rsidRDefault="0057549B" w:rsidP="004C0300">
            <w:pPr>
              <w:spacing w:after="0" w:line="240" w:lineRule="auto"/>
              <w:rPr>
                <w:rFonts w:ascii="Times New Roman" w:eastAsia="Times New Roman" w:hAnsi="Times New Roman"/>
                <w:b/>
                <w:sz w:val="28"/>
                <w:szCs w:val="28"/>
                <w:lang w:eastAsia="uk-UA"/>
              </w:rPr>
            </w:pPr>
            <w:r>
              <w:rPr>
                <w:rFonts w:ascii="Times New Roman" w:eastAsia="Times New Roman" w:hAnsi="Times New Roman"/>
                <w:b/>
                <w:sz w:val="28"/>
                <w:szCs w:val="28"/>
                <w:lang w:eastAsia="uk-UA"/>
              </w:rPr>
              <w:t xml:space="preserve">    </w:t>
            </w:r>
            <w:r w:rsidRPr="00DC77CC">
              <w:rPr>
                <w:rFonts w:ascii="Times New Roman" w:eastAsia="Times New Roman" w:hAnsi="Times New Roman"/>
                <w:b/>
                <w:sz w:val="28"/>
                <w:szCs w:val="28"/>
                <w:lang w:eastAsia="uk-UA"/>
              </w:rPr>
              <w:t>33</w:t>
            </w:r>
          </w:p>
        </w:tc>
        <w:tc>
          <w:tcPr>
            <w:tcW w:w="1050" w:type="dxa"/>
          </w:tcPr>
          <w:p w14:paraId="6D70E2D9"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 xml:space="preserve">    66</w:t>
            </w:r>
          </w:p>
        </w:tc>
      </w:tr>
      <w:tr w:rsidR="0057549B" w:rsidRPr="00DC77CC" w14:paraId="585A1BCD" w14:textId="77777777" w:rsidTr="004C0300">
        <w:tc>
          <w:tcPr>
            <w:tcW w:w="3969" w:type="dxa"/>
          </w:tcPr>
          <w:p w14:paraId="1AEB7AD2" w14:textId="77777777" w:rsidR="0057549B" w:rsidRPr="00DC77CC" w:rsidRDefault="0057549B" w:rsidP="004C0300">
            <w:pPr>
              <w:spacing w:after="0" w:line="240" w:lineRule="auto"/>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 xml:space="preserve">Разом </w:t>
            </w:r>
          </w:p>
        </w:tc>
        <w:tc>
          <w:tcPr>
            <w:tcW w:w="2127" w:type="dxa"/>
          </w:tcPr>
          <w:p w14:paraId="56D387E1"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36</w:t>
            </w:r>
          </w:p>
        </w:tc>
        <w:tc>
          <w:tcPr>
            <w:tcW w:w="1359" w:type="dxa"/>
          </w:tcPr>
          <w:p w14:paraId="0C10A86B"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36</w:t>
            </w:r>
          </w:p>
        </w:tc>
        <w:tc>
          <w:tcPr>
            <w:tcW w:w="1050" w:type="dxa"/>
          </w:tcPr>
          <w:p w14:paraId="7619D700" w14:textId="77777777" w:rsidR="0057549B" w:rsidRPr="00DC77CC" w:rsidRDefault="0057549B" w:rsidP="004C0300">
            <w:pPr>
              <w:spacing w:after="0" w:line="240" w:lineRule="auto"/>
              <w:jc w:val="center"/>
              <w:rPr>
                <w:rFonts w:ascii="Times New Roman" w:eastAsia="Times New Roman" w:hAnsi="Times New Roman"/>
                <w:b/>
                <w:sz w:val="28"/>
                <w:szCs w:val="28"/>
                <w:lang w:eastAsia="uk-UA"/>
              </w:rPr>
            </w:pPr>
            <w:r w:rsidRPr="00DC77CC">
              <w:rPr>
                <w:rFonts w:ascii="Times New Roman" w:eastAsia="Times New Roman" w:hAnsi="Times New Roman"/>
                <w:b/>
                <w:sz w:val="28"/>
                <w:szCs w:val="28"/>
                <w:lang w:eastAsia="uk-UA"/>
              </w:rPr>
              <w:t>72</w:t>
            </w:r>
          </w:p>
        </w:tc>
      </w:tr>
    </w:tbl>
    <w:p w14:paraId="13E96A9B" w14:textId="77777777" w:rsidR="0057549B" w:rsidRPr="00DC77CC" w:rsidRDefault="0057549B" w:rsidP="0057549B">
      <w:pPr>
        <w:spacing w:after="0" w:line="240" w:lineRule="auto"/>
        <w:rPr>
          <w:rFonts w:ascii="Times New Roman" w:eastAsia="Times New Roman" w:hAnsi="Times New Roman"/>
          <w:sz w:val="28"/>
          <w:szCs w:val="28"/>
          <w:lang w:eastAsia="uk-UA"/>
        </w:rPr>
      </w:pPr>
    </w:p>
    <w:p w14:paraId="7CAB7BB2" w14:textId="77777777" w:rsidR="0057549B" w:rsidRPr="00DC77CC" w:rsidRDefault="0057549B" w:rsidP="0057549B">
      <w:pPr>
        <w:spacing w:after="0" w:line="240" w:lineRule="auto"/>
        <w:rPr>
          <w:rFonts w:ascii="Times New Roman" w:eastAsia="Times New Roman" w:hAnsi="Times New Roman"/>
          <w:sz w:val="28"/>
          <w:szCs w:val="28"/>
          <w:lang w:eastAsia="uk-UA"/>
        </w:rPr>
      </w:pPr>
    </w:p>
    <w:p w14:paraId="59B54F21" w14:textId="77777777" w:rsidR="0057549B" w:rsidRPr="00DC77CC" w:rsidRDefault="0057549B" w:rsidP="0057549B">
      <w:pPr>
        <w:spacing w:after="0" w:line="240" w:lineRule="auto"/>
        <w:rPr>
          <w:rFonts w:ascii="Times New Roman" w:eastAsia="Times New Roman" w:hAnsi="Times New Roman"/>
          <w:sz w:val="28"/>
          <w:szCs w:val="28"/>
          <w:lang w:eastAsia="uk-UA"/>
        </w:rPr>
      </w:pPr>
      <w:r w:rsidRPr="00DC77CC">
        <w:rPr>
          <w:rFonts w:ascii="Times New Roman" w:eastAsia="Times New Roman" w:hAnsi="Times New Roman"/>
          <w:sz w:val="28"/>
          <w:szCs w:val="28"/>
          <w:lang w:eastAsia="uk-UA"/>
        </w:rPr>
        <w:t xml:space="preserve">                                </w:t>
      </w:r>
    </w:p>
    <w:p w14:paraId="1BA97B62" w14:textId="77777777" w:rsidR="0057549B" w:rsidRPr="00DC77CC" w:rsidRDefault="0057549B" w:rsidP="0057549B">
      <w:pPr>
        <w:spacing w:after="0" w:line="240" w:lineRule="auto"/>
        <w:rPr>
          <w:rFonts w:ascii="Times New Roman" w:eastAsia="Times New Roman" w:hAnsi="Times New Roman"/>
          <w:sz w:val="28"/>
          <w:szCs w:val="28"/>
          <w:lang w:eastAsia="uk-UA"/>
        </w:rPr>
      </w:pPr>
    </w:p>
    <w:p w14:paraId="4D2F8D8E" w14:textId="688187D3" w:rsidR="009B3F5E" w:rsidRPr="00E33661"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Додаток №6</w:t>
      </w:r>
    </w:p>
    <w:p w14:paraId="5FAF31B2" w14:textId="748B721B" w:rsidR="0057549B" w:rsidRDefault="0057549B" w:rsidP="0057549B"/>
    <w:p w14:paraId="5F12699B" w14:textId="77777777" w:rsidR="0057549B" w:rsidRPr="00DC77CC" w:rsidRDefault="0057549B" w:rsidP="0057549B">
      <w:pPr>
        <w:widowControl w:val="0"/>
        <w:autoSpaceDE w:val="0"/>
        <w:autoSpaceDN w:val="0"/>
        <w:adjustRightInd w:val="0"/>
        <w:spacing w:after="0" w:line="240" w:lineRule="auto"/>
        <w:ind w:left="5387"/>
        <w:rPr>
          <w:rFonts w:ascii="Times New Roman" w:hAnsi="Times New Roman"/>
          <w:szCs w:val="24"/>
        </w:rPr>
      </w:pPr>
      <w:r w:rsidRPr="00DC77CC">
        <w:rPr>
          <w:rFonts w:ascii="Times New Roman" w:eastAsia="Times New Roman" w:hAnsi="Times New Roman"/>
          <w:szCs w:val="24"/>
        </w:rPr>
        <w:t xml:space="preserve">складений відповідно до </w:t>
      </w:r>
      <w:r w:rsidRPr="00DC77CC">
        <w:rPr>
          <w:rFonts w:ascii="Times New Roman" w:hAnsi="Times New Roman"/>
          <w:szCs w:val="24"/>
        </w:rPr>
        <w:t xml:space="preserve">Типової </w:t>
      </w:r>
    </w:p>
    <w:p w14:paraId="606A4762" w14:textId="77777777" w:rsidR="0057549B" w:rsidRPr="00DC77CC" w:rsidRDefault="0057549B" w:rsidP="0057549B">
      <w:pPr>
        <w:widowControl w:val="0"/>
        <w:autoSpaceDE w:val="0"/>
        <w:autoSpaceDN w:val="0"/>
        <w:adjustRightInd w:val="0"/>
        <w:spacing w:after="0" w:line="240" w:lineRule="auto"/>
        <w:ind w:left="5387"/>
        <w:rPr>
          <w:rFonts w:ascii="Times New Roman" w:hAnsi="Times New Roman"/>
          <w:szCs w:val="24"/>
        </w:rPr>
      </w:pPr>
      <w:r w:rsidRPr="00DC77CC">
        <w:rPr>
          <w:rFonts w:ascii="Times New Roman" w:hAnsi="Times New Roman"/>
          <w:szCs w:val="24"/>
        </w:rPr>
        <w:t>освітньої програми  закладів загальної середньої освіти ІІ ступеня для дітей, які потребують корекції фізичного та розумового  розвитку затвердженої             наказом МОН України від 26.07.2018 № 813</w:t>
      </w:r>
    </w:p>
    <w:p w14:paraId="68415FE7"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p>
    <w:p w14:paraId="2F0910F0" w14:textId="77777777" w:rsidR="0057549B" w:rsidRPr="00DC77CC" w:rsidRDefault="0057549B" w:rsidP="0057549B">
      <w:pPr>
        <w:spacing w:after="0" w:line="240" w:lineRule="auto"/>
        <w:rPr>
          <w:rFonts w:ascii="Times New Roman" w:eastAsia="Times New Roman" w:hAnsi="Times New Roman"/>
          <w:sz w:val="24"/>
          <w:szCs w:val="24"/>
        </w:rPr>
      </w:pPr>
      <w:r w:rsidRPr="00DC77CC">
        <w:rPr>
          <w:rFonts w:ascii="Times New Roman" w:eastAsia="Times New Roman" w:hAnsi="Times New Roman"/>
          <w:sz w:val="24"/>
          <w:szCs w:val="24"/>
        </w:rPr>
        <w:t xml:space="preserve">   </w:t>
      </w:r>
    </w:p>
    <w:p w14:paraId="09DB8FDF"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p>
    <w:p w14:paraId="472B18D5" w14:textId="77777777" w:rsidR="0057549B" w:rsidRPr="00DC77CC" w:rsidRDefault="0057549B" w:rsidP="0057549B">
      <w:pPr>
        <w:widowControl w:val="0"/>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w:t>
      </w:r>
      <w:r w:rsidRPr="00DC77CC">
        <w:rPr>
          <w:rFonts w:ascii="Times New Roman" w:eastAsia="Times New Roman" w:hAnsi="Times New Roman"/>
          <w:b/>
          <w:sz w:val="28"/>
          <w:szCs w:val="28"/>
        </w:rPr>
        <w:t xml:space="preserve">Навчальний план </w:t>
      </w:r>
    </w:p>
    <w:p w14:paraId="5B646D68"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 для </w:t>
      </w:r>
      <w:r>
        <w:rPr>
          <w:rFonts w:ascii="Times New Roman" w:eastAsia="Times New Roman" w:hAnsi="Times New Roman"/>
          <w:b/>
          <w:sz w:val="28"/>
          <w:szCs w:val="28"/>
        </w:rPr>
        <w:t>індивідуального навчання учня  2</w:t>
      </w:r>
      <w:r w:rsidRPr="00DC77CC">
        <w:rPr>
          <w:rFonts w:ascii="Times New Roman" w:eastAsia="Times New Roman" w:hAnsi="Times New Roman"/>
          <w:b/>
          <w:sz w:val="28"/>
          <w:szCs w:val="28"/>
        </w:rPr>
        <w:t xml:space="preserve"> –го класу  </w:t>
      </w:r>
    </w:p>
    <w:p w14:paraId="36C61A4E"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w:t>
      </w:r>
      <w:r>
        <w:rPr>
          <w:rFonts w:ascii="Times New Roman" w:eastAsia="Times New Roman" w:hAnsi="Times New Roman"/>
          <w:b/>
          <w:sz w:val="28"/>
          <w:szCs w:val="28"/>
        </w:rPr>
        <w:t>івського ліцею</w:t>
      </w:r>
      <w:r w:rsidRPr="00DC77CC">
        <w:rPr>
          <w:rFonts w:ascii="Times New Roman" w:eastAsia="Times New Roman" w:hAnsi="Times New Roman"/>
          <w:b/>
          <w:sz w:val="28"/>
          <w:szCs w:val="28"/>
        </w:rPr>
        <w:t xml:space="preserve"> </w:t>
      </w:r>
    </w:p>
    <w:p w14:paraId="68EBEEE9"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Дубов'язівської селищної ради</w:t>
      </w:r>
    </w:p>
    <w:p w14:paraId="3E3952E9"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Конотопського району Сумської області  </w:t>
      </w:r>
    </w:p>
    <w:p w14:paraId="382E8E8F"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i/>
          <w:sz w:val="28"/>
          <w:szCs w:val="28"/>
        </w:rPr>
      </w:pPr>
      <w:r>
        <w:rPr>
          <w:rFonts w:ascii="Times New Roman" w:eastAsia="Times New Roman" w:hAnsi="Times New Roman"/>
          <w:b/>
          <w:i/>
          <w:sz w:val="28"/>
          <w:szCs w:val="28"/>
        </w:rPr>
        <w:t>Сілаєва Олександра Євгенійовича</w:t>
      </w:r>
    </w:p>
    <w:p w14:paraId="6D1FDC96"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2021-2022</w:t>
      </w:r>
      <w:r w:rsidRPr="00DC77CC">
        <w:rPr>
          <w:rFonts w:ascii="Times New Roman" w:eastAsia="Times New Roman" w:hAnsi="Times New Roman"/>
          <w:b/>
          <w:sz w:val="28"/>
          <w:szCs w:val="28"/>
        </w:rPr>
        <w:t xml:space="preserve"> н.р.</w:t>
      </w:r>
    </w:p>
    <w:p w14:paraId="7A5E621F"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p>
    <w:p w14:paraId="11E73461" w14:textId="77777777" w:rsidR="0057549B" w:rsidRPr="00DC77CC" w:rsidRDefault="0057549B" w:rsidP="0057549B">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009"/>
        <w:gridCol w:w="4766"/>
      </w:tblGrid>
      <w:tr w:rsidR="0057549B" w:rsidRPr="00DC77CC" w14:paraId="495D8D2F" w14:textId="77777777" w:rsidTr="004C0300">
        <w:tc>
          <w:tcPr>
            <w:tcW w:w="546" w:type="dxa"/>
            <w:tcBorders>
              <w:right w:val="single" w:sz="4" w:space="0" w:color="auto"/>
            </w:tcBorders>
          </w:tcPr>
          <w:p w14:paraId="6DD11D1D"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w:t>
            </w:r>
          </w:p>
        </w:tc>
        <w:tc>
          <w:tcPr>
            <w:tcW w:w="4009" w:type="dxa"/>
            <w:tcBorders>
              <w:left w:val="single" w:sz="4" w:space="0" w:color="auto"/>
            </w:tcBorders>
          </w:tcPr>
          <w:p w14:paraId="0A56E45D"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Назва предмету</w:t>
            </w:r>
          </w:p>
        </w:tc>
        <w:tc>
          <w:tcPr>
            <w:tcW w:w="4766" w:type="dxa"/>
          </w:tcPr>
          <w:p w14:paraId="42837CF5"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Кількість годин</w:t>
            </w:r>
          </w:p>
        </w:tc>
      </w:tr>
      <w:tr w:rsidR="0057549B" w:rsidRPr="00DC77CC" w14:paraId="0D8C6EED" w14:textId="77777777" w:rsidTr="004C0300">
        <w:tc>
          <w:tcPr>
            <w:tcW w:w="546" w:type="dxa"/>
            <w:tcBorders>
              <w:right w:val="single" w:sz="4" w:space="0" w:color="auto"/>
            </w:tcBorders>
          </w:tcPr>
          <w:p w14:paraId="24FE172C"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4009" w:type="dxa"/>
            <w:tcBorders>
              <w:left w:val="single" w:sz="4" w:space="0" w:color="auto"/>
            </w:tcBorders>
          </w:tcPr>
          <w:p w14:paraId="42CBB752" w14:textId="77777777" w:rsidR="0057549B" w:rsidRPr="00DC77CC" w:rsidRDefault="0057549B"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Українська мова та література</w:t>
            </w:r>
          </w:p>
        </w:tc>
        <w:tc>
          <w:tcPr>
            <w:tcW w:w="4766" w:type="dxa"/>
          </w:tcPr>
          <w:p w14:paraId="1C449171"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57549B" w:rsidRPr="00DC77CC" w14:paraId="59810C85" w14:textId="77777777" w:rsidTr="004C0300">
        <w:tc>
          <w:tcPr>
            <w:tcW w:w="546" w:type="dxa"/>
            <w:tcBorders>
              <w:right w:val="single" w:sz="4" w:space="0" w:color="auto"/>
            </w:tcBorders>
          </w:tcPr>
          <w:p w14:paraId="5F882987"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2</w:t>
            </w:r>
          </w:p>
        </w:tc>
        <w:tc>
          <w:tcPr>
            <w:tcW w:w="4009" w:type="dxa"/>
            <w:tcBorders>
              <w:left w:val="single" w:sz="4" w:space="0" w:color="auto"/>
            </w:tcBorders>
          </w:tcPr>
          <w:p w14:paraId="05ADF910" w14:textId="77777777" w:rsidR="0057549B" w:rsidRPr="00DC77CC" w:rsidRDefault="0057549B"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Математика</w:t>
            </w:r>
          </w:p>
        </w:tc>
        <w:tc>
          <w:tcPr>
            <w:tcW w:w="4766" w:type="dxa"/>
          </w:tcPr>
          <w:p w14:paraId="7E388631" w14:textId="2A04E199" w:rsidR="0057549B" w:rsidRPr="00DC77CC"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FC24A2" w:rsidRPr="00DC77CC" w14:paraId="32199019" w14:textId="77777777" w:rsidTr="004C0300">
        <w:tc>
          <w:tcPr>
            <w:tcW w:w="546" w:type="dxa"/>
            <w:tcBorders>
              <w:right w:val="single" w:sz="4" w:space="0" w:color="auto"/>
            </w:tcBorders>
          </w:tcPr>
          <w:p w14:paraId="6F5F3CB1" w14:textId="19B9DCC9" w:rsidR="00FC24A2" w:rsidRPr="00FC24A2"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3</w:t>
            </w:r>
          </w:p>
        </w:tc>
        <w:tc>
          <w:tcPr>
            <w:tcW w:w="4009" w:type="dxa"/>
            <w:tcBorders>
              <w:left w:val="single" w:sz="4" w:space="0" w:color="auto"/>
            </w:tcBorders>
          </w:tcPr>
          <w:p w14:paraId="33A833B5" w14:textId="702A586B" w:rsidR="00FC24A2" w:rsidRPr="00FC24A2" w:rsidRDefault="00FC24A2"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Технології</w:t>
            </w:r>
          </w:p>
        </w:tc>
        <w:tc>
          <w:tcPr>
            <w:tcW w:w="4766" w:type="dxa"/>
          </w:tcPr>
          <w:p w14:paraId="56D485B0" w14:textId="238EEC78" w:rsidR="00FC24A2" w:rsidRPr="00FC24A2"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1</w:t>
            </w:r>
          </w:p>
        </w:tc>
      </w:tr>
      <w:tr w:rsidR="0057549B" w:rsidRPr="00DC77CC" w14:paraId="3BF66E06" w14:textId="77777777" w:rsidTr="004C0300">
        <w:tc>
          <w:tcPr>
            <w:tcW w:w="546" w:type="dxa"/>
            <w:tcBorders>
              <w:right w:val="single" w:sz="4" w:space="0" w:color="auto"/>
            </w:tcBorders>
          </w:tcPr>
          <w:p w14:paraId="46CA3AEF"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4</w:t>
            </w:r>
          </w:p>
        </w:tc>
        <w:tc>
          <w:tcPr>
            <w:tcW w:w="4009" w:type="dxa"/>
            <w:tcBorders>
              <w:left w:val="single" w:sz="4" w:space="0" w:color="auto"/>
            </w:tcBorders>
          </w:tcPr>
          <w:p w14:paraId="5743BCE3" w14:textId="77777777" w:rsidR="0057549B" w:rsidRPr="00DC77CC" w:rsidRDefault="0057549B"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Мистецтво</w:t>
            </w:r>
          </w:p>
        </w:tc>
        <w:tc>
          <w:tcPr>
            <w:tcW w:w="4766" w:type="dxa"/>
          </w:tcPr>
          <w:p w14:paraId="5CB2370A" w14:textId="1D5AD8F4" w:rsidR="0057549B" w:rsidRPr="00DC77CC"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1</w:t>
            </w:r>
          </w:p>
        </w:tc>
      </w:tr>
      <w:tr w:rsidR="00FC24A2" w:rsidRPr="00DC77CC" w14:paraId="6B6D55BB" w14:textId="77777777" w:rsidTr="004C0300">
        <w:tc>
          <w:tcPr>
            <w:tcW w:w="546" w:type="dxa"/>
            <w:tcBorders>
              <w:right w:val="single" w:sz="4" w:space="0" w:color="auto"/>
            </w:tcBorders>
          </w:tcPr>
          <w:p w14:paraId="1D742726" w14:textId="5C7EE569" w:rsidR="00FC24A2" w:rsidRPr="00FC24A2"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5</w:t>
            </w:r>
          </w:p>
        </w:tc>
        <w:tc>
          <w:tcPr>
            <w:tcW w:w="4009" w:type="dxa"/>
            <w:tcBorders>
              <w:left w:val="single" w:sz="4" w:space="0" w:color="auto"/>
            </w:tcBorders>
          </w:tcPr>
          <w:p w14:paraId="0C0EB0F4" w14:textId="37683E1E" w:rsidR="00FC24A2" w:rsidRPr="00FC24A2" w:rsidRDefault="00FC24A2"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lang w:val="uk-UA"/>
              </w:rPr>
            </w:pPr>
            <w:r>
              <w:rPr>
                <w:rFonts w:ascii="Times New Roman" w:eastAsia="Times New Roman" w:hAnsi="Times New Roman"/>
                <w:sz w:val="28"/>
                <w:szCs w:val="28"/>
                <w:lang w:val="uk-UA"/>
              </w:rPr>
              <w:t>Я досліджую світ</w:t>
            </w:r>
          </w:p>
        </w:tc>
        <w:tc>
          <w:tcPr>
            <w:tcW w:w="4766" w:type="dxa"/>
          </w:tcPr>
          <w:p w14:paraId="2AA73372" w14:textId="3523E854" w:rsidR="00FC24A2" w:rsidRPr="00FC24A2"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uk-UA"/>
              </w:rPr>
            </w:pPr>
            <w:r>
              <w:rPr>
                <w:rFonts w:ascii="Times New Roman" w:eastAsia="Times New Roman" w:hAnsi="Times New Roman"/>
                <w:sz w:val="28"/>
                <w:szCs w:val="28"/>
                <w:lang w:val="uk-UA"/>
              </w:rPr>
              <w:t>2</w:t>
            </w:r>
          </w:p>
        </w:tc>
      </w:tr>
      <w:tr w:rsidR="0057549B" w:rsidRPr="00DC77CC" w14:paraId="2850950E" w14:textId="77777777" w:rsidTr="004C0300">
        <w:tc>
          <w:tcPr>
            <w:tcW w:w="546" w:type="dxa"/>
            <w:tcBorders>
              <w:right w:val="single" w:sz="4" w:space="0" w:color="auto"/>
            </w:tcBorders>
          </w:tcPr>
          <w:p w14:paraId="77E7AB87"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6</w:t>
            </w:r>
          </w:p>
        </w:tc>
        <w:tc>
          <w:tcPr>
            <w:tcW w:w="4009" w:type="dxa"/>
            <w:tcBorders>
              <w:left w:val="single" w:sz="4" w:space="0" w:color="auto"/>
            </w:tcBorders>
          </w:tcPr>
          <w:p w14:paraId="0DAC4199" w14:textId="77777777" w:rsidR="0057549B" w:rsidRPr="00DC77CC" w:rsidRDefault="0057549B"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Соціально-побутове орієнтування</w:t>
            </w:r>
          </w:p>
        </w:tc>
        <w:tc>
          <w:tcPr>
            <w:tcW w:w="4766" w:type="dxa"/>
          </w:tcPr>
          <w:p w14:paraId="245D3F42" w14:textId="35A505CC" w:rsidR="0057549B" w:rsidRPr="00CE69FE" w:rsidRDefault="00FC24A2"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3</w:t>
            </w:r>
          </w:p>
        </w:tc>
      </w:tr>
      <w:tr w:rsidR="0057549B" w:rsidRPr="00DC77CC" w14:paraId="04D79B79" w14:textId="77777777" w:rsidTr="004C0300">
        <w:tc>
          <w:tcPr>
            <w:tcW w:w="546" w:type="dxa"/>
            <w:tcBorders>
              <w:right w:val="single" w:sz="4" w:space="0" w:color="auto"/>
            </w:tcBorders>
          </w:tcPr>
          <w:p w14:paraId="3672F7E7"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p>
        </w:tc>
        <w:tc>
          <w:tcPr>
            <w:tcW w:w="4009" w:type="dxa"/>
            <w:tcBorders>
              <w:left w:val="single" w:sz="4" w:space="0" w:color="auto"/>
            </w:tcBorders>
          </w:tcPr>
          <w:p w14:paraId="739D2D22" w14:textId="77777777" w:rsidR="0057549B" w:rsidRPr="00DC77CC" w:rsidRDefault="0057549B"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b/>
                <w:sz w:val="28"/>
                <w:szCs w:val="28"/>
              </w:rPr>
            </w:pPr>
            <w:r w:rsidRPr="00DC77CC">
              <w:rPr>
                <w:rFonts w:ascii="Times New Roman" w:eastAsia="Times New Roman" w:hAnsi="Times New Roman"/>
                <w:b/>
                <w:sz w:val="28"/>
                <w:szCs w:val="28"/>
              </w:rPr>
              <w:t>Разом :</w:t>
            </w:r>
          </w:p>
        </w:tc>
        <w:tc>
          <w:tcPr>
            <w:tcW w:w="4766" w:type="dxa"/>
          </w:tcPr>
          <w:p w14:paraId="6FD977D8" w14:textId="77777777" w:rsidR="0057549B" w:rsidRPr="00DC77CC" w:rsidRDefault="0057549B"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10 год.</w:t>
            </w:r>
          </w:p>
        </w:tc>
      </w:tr>
    </w:tbl>
    <w:p w14:paraId="5E742A20" w14:textId="77777777" w:rsidR="0057549B" w:rsidRDefault="0057549B" w:rsidP="0057549B"/>
    <w:p w14:paraId="2980FE2B" w14:textId="77777777" w:rsidR="0057549B" w:rsidRDefault="0057549B" w:rsidP="0057549B"/>
    <w:p w14:paraId="453473EB" w14:textId="77777777" w:rsidR="001F270F" w:rsidRDefault="001F270F" w:rsidP="0008240D">
      <w:pPr>
        <w:spacing w:after="0" w:line="240" w:lineRule="auto"/>
        <w:jc w:val="right"/>
        <w:rPr>
          <w:rFonts w:ascii="Times New Roman" w:hAnsi="Times New Roman" w:cs="Times New Roman"/>
          <w:b/>
          <w:sz w:val="24"/>
          <w:szCs w:val="24"/>
          <w:lang w:val="uk-UA"/>
        </w:rPr>
      </w:pPr>
    </w:p>
    <w:p w14:paraId="7820F891" w14:textId="77777777" w:rsidR="001F270F" w:rsidRDefault="001F270F" w:rsidP="0008240D">
      <w:pPr>
        <w:spacing w:after="0" w:line="240" w:lineRule="auto"/>
        <w:jc w:val="right"/>
        <w:rPr>
          <w:rFonts w:ascii="Times New Roman" w:hAnsi="Times New Roman" w:cs="Times New Roman"/>
          <w:b/>
          <w:sz w:val="24"/>
          <w:szCs w:val="24"/>
          <w:lang w:val="uk-UA"/>
        </w:rPr>
      </w:pPr>
    </w:p>
    <w:p w14:paraId="4B80403B" w14:textId="77777777" w:rsidR="001F270F" w:rsidRDefault="001F270F" w:rsidP="0008240D">
      <w:pPr>
        <w:spacing w:after="0" w:line="240" w:lineRule="auto"/>
        <w:jc w:val="right"/>
        <w:rPr>
          <w:rFonts w:ascii="Times New Roman" w:hAnsi="Times New Roman" w:cs="Times New Roman"/>
          <w:b/>
          <w:sz w:val="24"/>
          <w:szCs w:val="24"/>
          <w:lang w:val="uk-UA"/>
        </w:rPr>
      </w:pPr>
    </w:p>
    <w:p w14:paraId="632225BA" w14:textId="77777777" w:rsidR="001F270F" w:rsidRDefault="001F270F" w:rsidP="0008240D">
      <w:pPr>
        <w:spacing w:after="0" w:line="240" w:lineRule="auto"/>
        <w:jc w:val="right"/>
        <w:rPr>
          <w:rFonts w:ascii="Times New Roman" w:hAnsi="Times New Roman" w:cs="Times New Roman"/>
          <w:b/>
          <w:sz w:val="24"/>
          <w:szCs w:val="24"/>
          <w:lang w:val="uk-UA"/>
        </w:rPr>
      </w:pPr>
    </w:p>
    <w:p w14:paraId="2CD0D50C" w14:textId="77777777" w:rsidR="001F270F" w:rsidRDefault="001F270F" w:rsidP="0008240D">
      <w:pPr>
        <w:spacing w:after="0" w:line="240" w:lineRule="auto"/>
        <w:jc w:val="right"/>
        <w:rPr>
          <w:rFonts w:ascii="Times New Roman" w:hAnsi="Times New Roman" w:cs="Times New Roman"/>
          <w:b/>
          <w:sz w:val="24"/>
          <w:szCs w:val="24"/>
          <w:lang w:val="uk-UA"/>
        </w:rPr>
      </w:pPr>
    </w:p>
    <w:p w14:paraId="62D5F19F" w14:textId="77777777" w:rsidR="001F270F" w:rsidRDefault="001F270F" w:rsidP="0008240D">
      <w:pPr>
        <w:spacing w:after="0" w:line="240" w:lineRule="auto"/>
        <w:jc w:val="right"/>
        <w:rPr>
          <w:rFonts w:ascii="Times New Roman" w:hAnsi="Times New Roman" w:cs="Times New Roman"/>
          <w:b/>
          <w:sz w:val="24"/>
          <w:szCs w:val="24"/>
          <w:lang w:val="uk-UA"/>
        </w:rPr>
      </w:pPr>
    </w:p>
    <w:p w14:paraId="48AC6DD8" w14:textId="77777777" w:rsidR="001F270F" w:rsidRDefault="001F270F" w:rsidP="0008240D">
      <w:pPr>
        <w:spacing w:after="0" w:line="240" w:lineRule="auto"/>
        <w:jc w:val="right"/>
        <w:rPr>
          <w:rFonts w:ascii="Times New Roman" w:hAnsi="Times New Roman" w:cs="Times New Roman"/>
          <w:b/>
          <w:sz w:val="24"/>
          <w:szCs w:val="24"/>
          <w:lang w:val="uk-UA"/>
        </w:rPr>
      </w:pPr>
    </w:p>
    <w:p w14:paraId="615CE21A" w14:textId="77777777" w:rsidR="001F270F" w:rsidRDefault="001F270F" w:rsidP="0008240D">
      <w:pPr>
        <w:spacing w:after="0" w:line="240" w:lineRule="auto"/>
        <w:jc w:val="right"/>
        <w:rPr>
          <w:rFonts w:ascii="Times New Roman" w:hAnsi="Times New Roman" w:cs="Times New Roman"/>
          <w:b/>
          <w:sz w:val="24"/>
          <w:szCs w:val="24"/>
          <w:lang w:val="uk-UA"/>
        </w:rPr>
      </w:pPr>
    </w:p>
    <w:p w14:paraId="0F34B85C" w14:textId="77777777" w:rsidR="001F270F" w:rsidRDefault="001F270F" w:rsidP="0008240D">
      <w:pPr>
        <w:spacing w:after="0" w:line="240" w:lineRule="auto"/>
        <w:jc w:val="right"/>
        <w:rPr>
          <w:rFonts w:ascii="Times New Roman" w:hAnsi="Times New Roman" w:cs="Times New Roman"/>
          <w:b/>
          <w:sz w:val="24"/>
          <w:szCs w:val="24"/>
          <w:lang w:val="uk-UA"/>
        </w:rPr>
      </w:pPr>
    </w:p>
    <w:p w14:paraId="0630B034" w14:textId="77777777" w:rsidR="001F270F" w:rsidRDefault="001F270F" w:rsidP="0008240D">
      <w:pPr>
        <w:spacing w:after="0" w:line="240" w:lineRule="auto"/>
        <w:jc w:val="right"/>
        <w:rPr>
          <w:rFonts w:ascii="Times New Roman" w:hAnsi="Times New Roman" w:cs="Times New Roman"/>
          <w:b/>
          <w:sz w:val="24"/>
          <w:szCs w:val="24"/>
          <w:lang w:val="uk-UA"/>
        </w:rPr>
      </w:pPr>
    </w:p>
    <w:p w14:paraId="1D113F4D" w14:textId="77777777" w:rsidR="001F270F" w:rsidRDefault="001F270F" w:rsidP="0008240D">
      <w:pPr>
        <w:spacing w:after="0" w:line="240" w:lineRule="auto"/>
        <w:jc w:val="right"/>
        <w:rPr>
          <w:rFonts w:ascii="Times New Roman" w:hAnsi="Times New Roman" w:cs="Times New Roman"/>
          <w:b/>
          <w:sz w:val="24"/>
          <w:szCs w:val="24"/>
          <w:lang w:val="uk-UA"/>
        </w:rPr>
      </w:pPr>
    </w:p>
    <w:p w14:paraId="1EB0C34B" w14:textId="77777777" w:rsidR="001F270F" w:rsidRDefault="001F270F" w:rsidP="0008240D">
      <w:pPr>
        <w:spacing w:after="0" w:line="240" w:lineRule="auto"/>
        <w:jc w:val="right"/>
        <w:rPr>
          <w:rFonts w:ascii="Times New Roman" w:hAnsi="Times New Roman" w:cs="Times New Roman"/>
          <w:b/>
          <w:sz w:val="24"/>
          <w:szCs w:val="24"/>
          <w:lang w:val="uk-UA"/>
        </w:rPr>
      </w:pPr>
    </w:p>
    <w:p w14:paraId="160CD7F3" w14:textId="77777777" w:rsidR="001F270F" w:rsidRDefault="001F270F" w:rsidP="0008240D">
      <w:pPr>
        <w:spacing w:after="0" w:line="240" w:lineRule="auto"/>
        <w:jc w:val="right"/>
        <w:rPr>
          <w:rFonts w:ascii="Times New Roman" w:hAnsi="Times New Roman" w:cs="Times New Roman"/>
          <w:b/>
          <w:sz w:val="24"/>
          <w:szCs w:val="24"/>
          <w:lang w:val="uk-UA"/>
        </w:rPr>
      </w:pPr>
    </w:p>
    <w:p w14:paraId="7E3566B5" w14:textId="77777777" w:rsidR="001F270F" w:rsidRDefault="001F270F" w:rsidP="0008240D">
      <w:pPr>
        <w:spacing w:after="0" w:line="240" w:lineRule="auto"/>
        <w:jc w:val="right"/>
        <w:rPr>
          <w:rFonts w:ascii="Times New Roman" w:hAnsi="Times New Roman" w:cs="Times New Roman"/>
          <w:b/>
          <w:sz w:val="24"/>
          <w:szCs w:val="24"/>
          <w:lang w:val="uk-UA"/>
        </w:rPr>
      </w:pPr>
    </w:p>
    <w:p w14:paraId="0AF32941" w14:textId="77777777" w:rsidR="001F270F" w:rsidRDefault="001F270F" w:rsidP="0008240D">
      <w:pPr>
        <w:spacing w:after="0" w:line="240" w:lineRule="auto"/>
        <w:jc w:val="right"/>
        <w:rPr>
          <w:rFonts w:ascii="Times New Roman" w:hAnsi="Times New Roman" w:cs="Times New Roman"/>
          <w:b/>
          <w:sz w:val="24"/>
          <w:szCs w:val="24"/>
          <w:lang w:val="uk-UA"/>
        </w:rPr>
      </w:pPr>
    </w:p>
    <w:p w14:paraId="7E7AC783" w14:textId="77777777" w:rsidR="001F270F" w:rsidRDefault="001F270F" w:rsidP="0008240D">
      <w:pPr>
        <w:spacing w:after="0" w:line="240" w:lineRule="auto"/>
        <w:jc w:val="right"/>
        <w:rPr>
          <w:rFonts w:ascii="Times New Roman" w:hAnsi="Times New Roman" w:cs="Times New Roman"/>
          <w:b/>
          <w:sz w:val="24"/>
          <w:szCs w:val="24"/>
          <w:lang w:val="uk-UA"/>
        </w:rPr>
      </w:pPr>
    </w:p>
    <w:p w14:paraId="3A0C1BC4" w14:textId="77777777" w:rsidR="001F270F" w:rsidRDefault="001F270F" w:rsidP="0008240D">
      <w:pPr>
        <w:spacing w:after="0" w:line="240" w:lineRule="auto"/>
        <w:jc w:val="right"/>
        <w:rPr>
          <w:rFonts w:ascii="Times New Roman" w:hAnsi="Times New Roman" w:cs="Times New Roman"/>
          <w:b/>
          <w:sz w:val="24"/>
          <w:szCs w:val="24"/>
          <w:lang w:val="uk-UA"/>
        </w:rPr>
      </w:pPr>
    </w:p>
    <w:p w14:paraId="6750F3E6" w14:textId="77777777" w:rsidR="001F270F" w:rsidRDefault="001F270F" w:rsidP="0008240D">
      <w:pPr>
        <w:spacing w:after="0" w:line="240" w:lineRule="auto"/>
        <w:jc w:val="right"/>
        <w:rPr>
          <w:rFonts w:ascii="Times New Roman" w:hAnsi="Times New Roman" w:cs="Times New Roman"/>
          <w:b/>
          <w:sz w:val="24"/>
          <w:szCs w:val="24"/>
          <w:lang w:val="uk-UA"/>
        </w:rPr>
      </w:pPr>
    </w:p>
    <w:p w14:paraId="718B1462" w14:textId="77777777" w:rsidR="009B3F5E" w:rsidRDefault="009B3F5E" w:rsidP="009B3F5E">
      <w:pPr>
        <w:spacing w:after="0" w:line="240" w:lineRule="auto"/>
        <w:jc w:val="right"/>
        <w:rPr>
          <w:rFonts w:ascii="Times New Roman" w:hAnsi="Times New Roman" w:cs="Times New Roman"/>
          <w:b/>
          <w:sz w:val="24"/>
          <w:szCs w:val="24"/>
          <w:lang w:val="uk-UA"/>
        </w:rPr>
      </w:pPr>
    </w:p>
    <w:p w14:paraId="3AC77782" w14:textId="1B68EF90" w:rsidR="009B3F5E" w:rsidRPr="00E33661" w:rsidRDefault="009B3F5E" w:rsidP="009B3F5E">
      <w:pPr>
        <w:spacing w:after="0" w:line="240" w:lineRule="auto"/>
        <w:jc w:val="right"/>
        <w:rPr>
          <w:rFonts w:ascii="Times New Roman" w:hAnsi="Times New Roman" w:cs="Times New Roman"/>
          <w:b/>
          <w:sz w:val="24"/>
          <w:szCs w:val="24"/>
          <w:lang w:val="uk-UA"/>
        </w:rPr>
      </w:pPr>
      <w:r>
        <w:rPr>
          <w:rFonts w:ascii="Times New Roman" w:hAnsi="Times New Roman" w:cs="Times New Roman"/>
          <w:b/>
          <w:sz w:val="24"/>
          <w:szCs w:val="24"/>
          <w:lang w:val="uk-UA"/>
        </w:rPr>
        <w:t>Додаток №7</w:t>
      </w:r>
    </w:p>
    <w:p w14:paraId="71EF3FF4" w14:textId="77777777" w:rsidR="009B3F5E" w:rsidRPr="00DC77CC" w:rsidRDefault="009B3F5E" w:rsidP="009B3F5E">
      <w:pPr>
        <w:autoSpaceDE w:val="0"/>
        <w:autoSpaceDN w:val="0"/>
        <w:adjustRightInd w:val="0"/>
        <w:spacing w:after="0" w:line="240" w:lineRule="auto"/>
        <w:ind w:left="6096"/>
        <w:rPr>
          <w:rFonts w:ascii="Times New Roman" w:eastAsia="Times New Roman" w:hAnsi="Times New Roman"/>
          <w:bCs/>
          <w:color w:val="000000"/>
          <w:sz w:val="24"/>
          <w:szCs w:val="24"/>
        </w:rPr>
      </w:pPr>
      <w:r w:rsidRPr="00DC77CC">
        <w:rPr>
          <w:rFonts w:ascii="Times New Roman" w:eastAsia="Times New Roman" w:hAnsi="Times New Roman"/>
          <w:sz w:val="24"/>
          <w:szCs w:val="24"/>
        </w:rPr>
        <w:t xml:space="preserve">складений за </w:t>
      </w:r>
      <w:r w:rsidRPr="00DC77CC">
        <w:rPr>
          <w:rFonts w:ascii="Times New Roman" w:eastAsia="Times New Roman" w:hAnsi="Times New Roman"/>
          <w:iCs/>
          <w:color w:val="000000"/>
          <w:sz w:val="24"/>
          <w:szCs w:val="24"/>
        </w:rPr>
        <w:t>Типовою освітньою програмою для закладів загальної середньої освіти (1-4 клас),</w:t>
      </w:r>
      <w:r w:rsidRPr="00DC77CC">
        <w:rPr>
          <w:rFonts w:ascii="Times New Roman" w:eastAsia="Times New Roman" w:hAnsi="Times New Roman"/>
          <w:bCs/>
          <w:color w:val="000000"/>
          <w:sz w:val="24"/>
          <w:szCs w:val="24"/>
        </w:rPr>
        <w:t xml:space="preserve"> </w:t>
      </w:r>
    </w:p>
    <w:p w14:paraId="02757379" w14:textId="77777777" w:rsidR="009B3F5E" w:rsidRPr="00DC77CC" w:rsidRDefault="009B3F5E" w:rsidP="009B3F5E">
      <w:pPr>
        <w:autoSpaceDE w:val="0"/>
        <w:autoSpaceDN w:val="0"/>
        <w:adjustRightInd w:val="0"/>
        <w:spacing w:after="0" w:line="240" w:lineRule="auto"/>
        <w:ind w:left="6096"/>
        <w:rPr>
          <w:rFonts w:ascii="Times New Roman" w:eastAsia="Times New Roman" w:hAnsi="Times New Roman"/>
          <w:bCs/>
          <w:color w:val="000000"/>
          <w:sz w:val="24"/>
          <w:szCs w:val="24"/>
        </w:rPr>
      </w:pPr>
      <w:r w:rsidRPr="00DC77CC">
        <w:rPr>
          <w:rFonts w:ascii="Times New Roman" w:eastAsia="Times New Roman" w:hAnsi="Times New Roman"/>
          <w:bCs/>
          <w:color w:val="000000"/>
          <w:sz w:val="24"/>
          <w:szCs w:val="24"/>
        </w:rPr>
        <w:t xml:space="preserve">розробленою під керівництвом О.Я. Савченко, </w:t>
      </w:r>
    </w:p>
    <w:p w14:paraId="32105D76" w14:textId="739D8FE8" w:rsidR="009B3F5E" w:rsidRPr="009B3F5E" w:rsidRDefault="009B3F5E" w:rsidP="00EC24EE">
      <w:pPr>
        <w:spacing w:after="0" w:line="240" w:lineRule="auto"/>
        <w:ind w:left="6096" w:hanging="5670"/>
        <w:rPr>
          <w:rFonts w:ascii="Times New Roman" w:eastAsia="Times New Roman" w:hAnsi="Times New Roman"/>
          <w:sz w:val="24"/>
          <w:szCs w:val="24"/>
          <w:lang w:val="uk-UA"/>
        </w:rPr>
      </w:pPr>
      <w:r>
        <w:rPr>
          <w:rFonts w:ascii="Times New Roman" w:eastAsia="Times New Roman" w:hAnsi="Times New Roman"/>
          <w:sz w:val="24"/>
          <w:szCs w:val="24"/>
          <w:lang w:val="uk-UA"/>
        </w:rPr>
        <w:t xml:space="preserve">                                                                                             </w:t>
      </w:r>
      <w:r w:rsidR="00EC24EE">
        <w:rPr>
          <w:rFonts w:ascii="Times New Roman" w:eastAsia="Times New Roman" w:hAnsi="Times New Roman"/>
          <w:sz w:val="24"/>
          <w:szCs w:val="24"/>
          <w:lang w:val="uk-UA"/>
        </w:rPr>
        <w:t xml:space="preserve">  </w:t>
      </w:r>
      <w:r w:rsidRPr="00DC77CC">
        <w:rPr>
          <w:rFonts w:ascii="Times New Roman" w:eastAsia="Times New Roman" w:hAnsi="Times New Roman"/>
          <w:sz w:val="24"/>
          <w:szCs w:val="24"/>
        </w:rPr>
        <w:t xml:space="preserve">затвердженою  наказом МОН     </w:t>
      </w:r>
      <w:r>
        <w:rPr>
          <w:rFonts w:ascii="Times New Roman" w:eastAsia="Times New Roman" w:hAnsi="Times New Roman"/>
          <w:sz w:val="24"/>
          <w:szCs w:val="24"/>
          <w:lang w:val="uk-UA"/>
        </w:rPr>
        <w:t xml:space="preserve">                                                                                                                                                                           </w:t>
      </w:r>
      <w:r w:rsidR="00EC24EE">
        <w:rPr>
          <w:rFonts w:ascii="Times New Roman" w:eastAsia="Times New Roman" w:hAnsi="Times New Roman"/>
          <w:sz w:val="24"/>
          <w:szCs w:val="24"/>
          <w:lang w:val="uk-UA"/>
        </w:rPr>
        <w:t xml:space="preserve">                        </w:t>
      </w:r>
      <w:r w:rsidR="00EC24EE">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                                       </w:t>
      </w:r>
      <w:r w:rsidR="00EC24E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r w:rsidR="00EC24EE">
        <w:rPr>
          <w:rFonts w:ascii="Times New Roman" w:eastAsia="Times New Roman" w:hAnsi="Times New Roman"/>
          <w:sz w:val="24"/>
          <w:szCs w:val="24"/>
          <w:lang w:val="uk-UA"/>
        </w:rPr>
        <w:t xml:space="preserve">         </w:t>
      </w:r>
      <w:r>
        <w:rPr>
          <w:rFonts w:ascii="Times New Roman" w:eastAsia="Times New Roman" w:hAnsi="Times New Roman"/>
          <w:sz w:val="24"/>
          <w:szCs w:val="24"/>
          <w:lang w:val="uk-UA"/>
        </w:rPr>
        <w:t xml:space="preserve">  </w:t>
      </w:r>
      <w:r w:rsidR="00EC24EE">
        <w:rPr>
          <w:rFonts w:ascii="Times New Roman" w:eastAsia="Times New Roman" w:hAnsi="Times New Roman"/>
          <w:sz w:val="24"/>
          <w:szCs w:val="24"/>
          <w:lang w:val="uk-UA"/>
        </w:rPr>
        <w:t xml:space="preserve">                                        </w:t>
      </w:r>
      <w:r w:rsidRPr="00DC77CC">
        <w:rPr>
          <w:rFonts w:ascii="Times New Roman" w:eastAsia="Times New Roman" w:hAnsi="Times New Roman"/>
          <w:sz w:val="24"/>
          <w:szCs w:val="24"/>
        </w:rPr>
        <w:t>України від 21.03.2018  № 268</w:t>
      </w:r>
      <w:r>
        <w:rPr>
          <w:rFonts w:ascii="Times New Roman" w:eastAsia="Times New Roman" w:hAnsi="Times New Roman"/>
          <w:sz w:val="24"/>
          <w:szCs w:val="24"/>
        </w:rPr>
        <w:t xml:space="preserve"> </w:t>
      </w:r>
      <w:r>
        <w:rPr>
          <w:rFonts w:ascii="Times New Roman" w:eastAsia="Times New Roman" w:hAnsi="Times New Roman"/>
          <w:sz w:val="24"/>
          <w:szCs w:val="24"/>
          <w:lang w:val="uk-UA"/>
        </w:rPr>
        <w:t xml:space="preserve">                                   </w:t>
      </w:r>
    </w:p>
    <w:p w14:paraId="38DE4AAA" w14:textId="77777777" w:rsidR="009B3F5E" w:rsidRDefault="009B3F5E" w:rsidP="00EC24EE">
      <w:pPr>
        <w:spacing w:after="0" w:line="240" w:lineRule="auto"/>
        <w:ind w:left="6096"/>
        <w:rPr>
          <w:rFonts w:ascii="Times New Roman" w:hAnsi="Times New Roman" w:cs="Times New Roman"/>
          <w:b/>
          <w:sz w:val="24"/>
          <w:szCs w:val="24"/>
          <w:lang w:val="uk-UA"/>
        </w:rPr>
      </w:pPr>
      <w:r w:rsidRPr="00D4116A">
        <w:rPr>
          <w:rFonts w:ascii="Times New Roman" w:eastAsia="Times New Roman" w:hAnsi="Times New Roman"/>
          <w:sz w:val="24"/>
          <w:szCs w:val="28"/>
          <w:lang w:eastAsia="uk-UA"/>
        </w:rPr>
        <w:t>зі змінами  від 08.10.2019  № 1272</w:t>
      </w:r>
    </w:p>
    <w:p w14:paraId="31845E23" w14:textId="16775A8A" w:rsidR="001F270F" w:rsidRDefault="009B3F5E" w:rsidP="00EC24EE">
      <w:pPr>
        <w:spacing w:after="0" w:line="240" w:lineRule="auto"/>
        <w:rPr>
          <w:rFonts w:ascii="Times New Roman" w:hAnsi="Times New Roman" w:cs="Times New Roman"/>
          <w:b/>
          <w:sz w:val="24"/>
          <w:szCs w:val="24"/>
          <w:lang w:val="uk-UA"/>
        </w:rPr>
      </w:pPr>
      <w:r>
        <w:rPr>
          <w:rFonts w:ascii="Times New Roman" w:eastAsia="Times New Roman" w:hAnsi="Times New Roman"/>
          <w:sz w:val="24"/>
          <w:szCs w:val="24"/>
          <w:lang w:val="uk-UA"/>
        </w:rPr>
        <w:t xml:space="preserve">   </w:t>
      </w:r>
    </w:p>
    <w:p w14:paraId="0AC5FD2C" w14:textId="77777777" w:rsidR="009B3F5E" w:rsidRDefault="009B3F5E" w:rsidP="009B3F5E">
      <w:pPr>
        <w:widowControl w:val="0"/>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 xml:space="preserve">                                               </w:t>
      </w:r>
    </w:p>
    <w:p w14:paraId="321DA8F0" w14:textId="77777777" w:rsidR="009B3F5E" w:rsidRDefault="009B3F5E" w:rsidP="009B3F5E">
      <w:pPr>
        <w:widowControl w:val="0"/>
        <w:autoSpaceDE w:val="0"/>
        <w:autoSpaceDN w:val="0"/>
        <w:adjustRightInd w:val="0"/>
        <w:spacing w:after="0" w:line="240" w:lineRule="auto"/>
        <w:rPr>
          <w:rFonts w:ascii="Times New Roman" w:eastAsia="Times New Roman" w:hAnsi="Times New Roman"/>
          <w:sz w:val="28"/>
          <w:szCs w:val="28"/>
        </w:rPr>
      </w:pPr>
    </w:p>
    <w:p w14:paraId="4F0FCB03" w14:textId="77777777" w:rsidR="009B3F5E" w:rsidRDefault="009B3F5E" w:rsidP="009B3F5E">
      <w:pPr>
        <w:widowControl w:val="0"/>
        <w:autoSpaceDE w:val="0"/>
        <w:autoSpaceDN w:val="0"/>
        <w:adjustRightInd w:val="0"/>
        <w:spacing w:after="0" w:line="240" w:lineRule="auto"/>
        <w:rPr>
          <w:rFonts w:ascii="Times New Roman" w:eastAsia="Times New Roman" w:hAnsi="Times New Roman"/>
          <w:sz w:val="28"/>
          <w:szCs w:val="28"/>
        </w:rPr>
      </w:pPr>
    </w:p>
    <w:p w14:paraId="2AE584E3" w14:textId="6A947BA0" w:rsidR="009B3F5E" w:rsidRPr="00DC77CC" w:rsidRDefault="009B3F5E" w:rsidP="009B3F5E">
      <w:pPr>
        <w:widowControl w:val="0"/>
        <w:autoSpaceDE w:val="0"/>
        <w:autoSpaceDN w:val="0"/>
        <w:adjustRightInd w:val="0"/>
        <w:spacing w:after="0" w:line="240" w:lineRule="auto"/>
        <w:rPr>
          <w:rFonts w:ascii="Times New Roman" w:eastAsia="Times New Roman" w:hAnsi="Times New Roman"/>
          <w:sz w:val="28"/>
          <w:szCs w:val="28"/>
        </w:rPr>
      </w:pPr>
      <w:r>
        <w:rPr>
          <w:rFonts w:ascii="Times New Roman" w:eastAsia="Times New Roman" w:hAnsi="Times New Roman"/>
          <w:sz w:val="28"/>
          <w:szCs w:val="28"/>
          <w:lang w:val="uk-UA"/>
        </w:rPr>
        <w:t xml:space="preserve">                                                   </w:t>
      </w:r>
      <w:r w:rsidRPr="00DC77CC">
        <w:rPr>
          <w:rFonts w:ascii="Times New Roman" w:eastAsia="Times New Roman" w:hAnsi="Times New Roman"/>
          <w:sz w:val="28"/>
          <w:szCs w:val="28"/>
        </w:rPr>
        <w:t xml:space="preserve">   </w:t>
      </w:r>
      <w:r w:rsidRPr="00DC77CC">
        <w:rPr>
          <w:rFonts w:ascii="Times New Roman" w:eastAsia="Times New Roman" w:hAnsi="Times New Roman"/>
          <w:b/>
          <w:sz w:val="28"/>
          <w:szCs w:val="28"/>
        </w:rPr>
        <w:t xml:space="preserve">Навчальний план </w:t>
      </w:r>
    </w:p>
    <w:p w14:paraId="4227CA5D" w14:textId="5CD2C7FE"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 для </w:t>
      </w:r>
      <w:r w:rsidR="00EC24EE">
        <w:rPr>
          <w:rFonts w:ascii="Times New Roman" w:eastAsia="Times New Roman" w:hAnsi="Times New Roman"/>
          <w:b/>
          <w:sz w:val="28"/>
          <w:szCs w:val="28"/>
        </w:rPr>
        <w:t>індивідуального навчання учня  1</w:t>
      </w:r>
      <w:r w:rsidRPr="00DC77CC">
        <w:rPr>
          <w:rFonts w:ascii="Times New Roman" w:eastAsia="Times New Roman" w:hAnsi="Times New Roman"/>
          <w:b/>
          <w:sz w:val="28"/>
          <w:szCs w:val="28"/>
        </w:rPr>
        <w:t xml:space="preserve"> –го класу  </w:t>
      </w:r>
    </w:p>
    <w:p w14:paraId="0B8B19B8"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w:t>
      </w:r>
      <w:r>
        <w:rPr>
          <w:rFonts w:ascii="Times New Roman" w:eastAsia="Times New Roman" w:hAnsi="Times New Roman"/>
          <w:b/>
          <w:sz w:val="28"/>
          <w:szCs w:val="28"/>
        </w:rPr>
        <w:t>івського ліцею</w:t>
      </w:r>
      <w:r w:rsidRPr="00DC77CC">
        <w:rPr>
          <w:rFonts w:ascii="Times New Roman" w:eastAsia="Times New Roman" w:hAnsi="Times New Roman"/>
          <w:b/>
          <w:sz w:val="28"/>
          <w:szCs w:val="28"/>
        </w:rPr>
        <w:t xml:space="preserve"> </w:t>
      </w:r>
    </w:p>
    <w:p w14:paraId="726669B4"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Дубов'язівської селищної ради</w:t>
      </w:r>
    </w:p>
    <w:p w14:paraId="5DF211A1"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 xml:space="preserve">Конотопського району Сумської області  </w:t>
      </w:r>
    </w:p>
    <w:p w14:paraId="2A9B356A" w14:textId="65A69414" w:rsidR="009B3F5E" w:rsidRPr="00EC24EE" w:rsidRDefault="00EC24E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i/>
          <w:sz w:val="28"/>
          <w:szCs w:val="28"/>
          <w:lang w:val="uk-UA"/>
        </w:rPr>
      </w:pPr>
      <w:r>
        <w:rPr>
          <w:rFonts w:ascii="Times New Roman" w:eastAsia="Times New Roman" w:hAnsi="Times New Roman"/>
          <w:b/>
          <w:i/>
          <w:sz w:val="28"/>
          <w:szCs w:val="28"/>
          <w:lang w:val="uk-UA"/>
        </w:rPr>
        <w:t xml:space="preserve">Капштика </w:t>
      </w:r>
      <w:r w:rsidR="008D20BF">
        <w:rPr>
          <w:rFonts w:ascii="Times New Roman" w:eastAsia="Times New Roman" w:hAnsi="Times New Roman"/>
          <w:b/>
          <w:i/>
          <w:sz w:val="28"/>
          <w:szCs w:val="28"/>
          <w:lang w:val="uk-UA"/>
        </w:rPr>
        <w:t>Вадима</w:t>
      </w:r>
    </w:p>
    <w:p w14:paraId="1F5CFAE0"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на  2021-2022</w:t>
      </w:r>
      <w:r w:rsidRPr="00DC77CC">
        <w:rPr>
          <w:rFonts w:ascii="Times New Roman" w:eastAsia="Times New Roman" w:hAnsi="Times New Roman"/>
          <w:b/>
          <w:sz w:val="28"/>
          <w:szCs w:val="28"/>
        </w:rPr>
        <w:t xml:space="preserve"> н.р.</w:t>
      </w:r>
    </w:p>
    <w:p w14:paraId="4D113545"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p>
    <w:p w14:paraId="2835865D" w14:textId="77777777" w:rsidR="009B3F5E" w:rsidRPr="00DC77CC" w:rsidRDefault="009B3F5E" w:rsidP="009B3F5E">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4009"/>
        <w:gridCol w:w="4766"/>
      </w:tblGrid>
      <w:tr w:rsidR="009B3F5E" w:rsidRPr="00DC77CC" w14:paraId="775050E9" w14:textId="77777777" w:rsidTr="004C0300">
        <w:tc>
          <w:tcPr>
            <w:tcW w:w="546" w:type="dxa"/>
            <w:tcBorders>
              <w:right w:val="single" w:sz="4" w:space="0" w:color="auto"/>
            </w:tcBorders>
          </w:tcPr>
          <w:p w14:paraId="28705FA6"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w:t>
            </w:r>
          </w:p>
        </w:tc>
        <w:tc>
          <w:tcPr>
            <w:tcW w:w="4009" w:type="dxa"/>
            <w:tcBorders>
              <w:left w:val="single" w:sz="4" w:space="0" w:color="auto"/>
            </w:tcBorders>
          </w:tcPr>
          <w:p w14:paraId="7A12302E"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Назва предмету</w:t>
            </w:r>
          </w:p>
        </w:tc>
        <w:tc>
          <w:tcPr>
            <w:tcW w:w="4766" w:type="dxa"/>
          </w:tcPr>
          <w:p w14:paraId="26CF3C7D"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Кількість годин</w:t>
            </w:r>
          </w:p>
        </w:tc>
      </w:tr>
      <w:tr w:rsidR="009B3F5E" w:rsidRPr="00DC77CC" w14:paraId="031D0D83" w14:textId="77777777" w:rsidTr="004C0300">
        <w:tc>
          <w:tcPr>
            <w:tcW w:w="546" w:type="dxa"/>
            <w:tcBorders>
              <w:right w:val="single" w:sz="4" w:space="0" w:color="auto"/>
            </w:tcBorders>
          </w:tcPr>
          <w:p w14:paraId="5F3D021D"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1</w:t>
            </w:r>
          </w:p>
        </w:tc>
        <w:tc>
          <w:tcPr>
            <w:tcW w:w="4009" w:type="dxa"/>
            <w:tcBorders>
              <w:left w:val="single" w:sz="4" w:space="0" w:color="auto"/>
            </w:tcBorders>
          </w:tcPr>
          <w:p w14:paraId="4286FBF6" w14:textId="77777777" w:rsidR="009B3F5E" w:rsidRPr="00DC77CC" w:rsidRDefault="009B3F5E"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Українська мова та література</w:t>
            </w:r>
          </w:p>
        </w:tc>
        <w:tc>
          <w:tcPr>
            <w:tcW w:w="4766" w:type="dxa"/>
          </w:tcPr>
          <w:p w14:paraId="4F7CD5A5"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9B3F5E" w:rsidRPr="00DC77CC" w14:paraId="1D3C5A09" w14:textId="77777777" w:rsidTr="004C0300">
        <w:tc>
          <w:tcPr>
            <w:tcW w:w="546" w:type="dxa"/>
            <w:tcBorders>
              <w:right w:val="single" w:sz="4" w:space="0" w:color="auto"/>
            </w:tcBorders>
          </w:tcPr>
          <w:p w14:paraId="0C9C03A7"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2</w:t>
            </w:r>
          </w:p>
        </w:tc>
        <w:tc>
          <w:tcPr>
            <w:tcW w:w="4009" w:type="dxa"/>
            <w:tcBorders>
              <w:left w:val="single" w:sz="4" w:space="0" w:color="auto"/>
            </w:tcBorders>
          </w:tcPr>
          <w:p w14:paraId="5844E5D3" w14:textId="77777777" w:rsidR="009B3F5E" w:rsidRPr="00DC77CC" w:rsidRDefault="009B3F5E"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Математика</w:t>
            </w:r>
          </w:p>
        </w:tc>
        <w:tc>
          <w:tcPr>
            <w:tcW w:w="4766" w:type="dxa"/>
          </w:tcPr>
          <w:p w14:paraId="6631BD69"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2</w:t>
            </w:r>
          </w:p>
        </w:tc>
      </w:tr>
      <w:tr w:rsidR="009B3F5E" w:rsidRPr="00DC77CC" w14:paraId="122AD2A5" w14:textId="77777777" w:rsidTr="004C0300">
        <w:tc>
          <w:tcPr>
            <w:tcW w:w="546" w:type="dxa"/>
            <w:tcBorders>
              <w:right w:val="single" w:sz="4" w:space="0" w:color="auto"/>
            </w:tcBorders>
          </w:tcPr>
          <w:p w14:paraId="2F56CC89"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4</w:t>
            </w:r>
          </w:p>
        </w:tc>
        <w:tc>
          <w:tcPr>
            <w:tcW w:w="4009" w:type="dxa"/>
            <w:tcBorders>
              <w:left w:val="single" w:sz="4" w:space="0" w:color="auto"/>
            </w:tcBorders>
          </w:tcPr>
          <w:p w14:paraId="2FF15F44" w14:textId="77777777" w:rsidR="009B3F5E" w:rsidRPr="00DC77CC" w:rsidRDefault="009B3F5E"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Мистецтво</w:t>
            </w:r>
          </w:p>
        </w:tc>
        <w:tc>
          <w:tcPr>
            <w:tcW w:w="4766" w:type="dxa"/>
          </w:tcPr>
          <w:p w14:paraId="59E06FB8"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Pr>
                <w:rFonts w:ascii="Times New Roman" w:eastAsia="Times New Roman" w:hAnsi="Times New Roman"/>
                <w:sz w:val="28"/>
                <w:szCs w:val="28"/>
              </w:rPr>
              <w:t>2</w:t>
            </w:r>
          </w:p>
        </w:tc>
      </w:tr>
      <w:tr w:rsidR="009B3F5E" w:rsidRPr="00DC77CC" w14:paraId="6AAF0DEC" w14:textId="77777777" w:rsidTr="004C0300">
        <w:tc>
          <w:tcPr>
            <w:tcW w:w="546" w:type="dxa"/>
            <w:tcBorders>
              <w:right w:val="single" w:sz="4" w:space="0" w:color="auto"/>
            </w:tcBorders>
          </w:tcPr>
          <w:p w14:paraId="0FDFAD88"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rPr>
            </w:pPr>
            <w:r w:rsidRPr="00DC77CC">
              <w:rPr>
                <w:rFonts w:ascii="Times New Roman" w:eastAsia="Times New Roman" w:hAnsi="Times New Roman"/>
                <w:sz w:val="28"/>
                <w:szCs w:val="28"/>
              </w:rPr>
              <w:t>6</w:t>
            </w:r>
          </w:p>
        </w:tc>
        <w:tc>
          <w:tcPr>
            <w:tcW w:w="4009" w:type="dxa"/>
            <w:tcBorders>
              <w:left w:val="single" w:sz="4" w:space="0" w:color="auto"/>
            </w:tcBorders>
          </w:tcPr>
          <w:p w14:paraId="1310E69E" w14:textId="77777777" w:rsidR="009B3F5E" w:rsidRPr="00DC77CC" w:rsidRDefault="009B3F5E"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sz w:val="28"/>
                <w:szCs w:val="28"/>
              </w:rPr>
            </w:pPr>
            <w:r w:rsidRPr="00DC77CC">
              <w:rPr>
                <w:rFonts w:ascii="Times New Roman" w:eastAsia="Times New Roman" w:hAnsi="Times New Roman"/>
                <w:sz w:val="28"/>
                <w:szCs w:val="28"/>
              </w:rPr>
              <w:t>Соціально-побутове орієнтування</w:t>
            </w:r>
          </w:p>
        </w:tc>
        <w:tc>
          <w:tcPr>
            <w:tcW w:w="4766" w:type="dxa"/>
          </w:tcPr>
          <w:p w14:paraId="0A6BF552" w14:textId="77777777" w:rsidR="009B3F5E" w:rsidRPr="00CE69FE"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sz w:val="28"/>
                <w:szCs w:val="28"/>
                <w:lang w:val="en-US"/>
              </w:rPr>
            </w:pPr>
            <w:r>
              <w:rPr>
                <w:rFonts w:ascii="Times New Roman" w:eastAsia="Times New Roman" w:hAnsi="Times New Roman"/>
                <w:sz w:val="28"/>
                <w:szCs w:val="28"/>
                <w:lang w:val="en-US"/>
              </w:rPr>
              <w:t>4</w:t>
            </w:r>
          </w:p>
        </w:tc>
      </w:tr>
      <w:tr w:rsidR="009B3F5E" w:rsidRPr="00DC77CC" w14:paraId="554F1455" w14:textId="77777777" w:rsidTr="004C0300">
        <w:tc>
          <w:tcPr>
            <w:tcW w:w="546" w:type="dxa"/>
            <w:tcBorders>
              <w:right w:val="single" w:sz="4" w:space="0" w:color="auto"/>
            </w:tcBorders>
          </w:tcPr>
          <w:p w14:paraId="58B60D58"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p>
        </w:tc>
        <w:tc>
          <w:tcPr>
            <w:tcW w:w="4009" w:type="dxa"/>
            <w:tcBorders>
              <w:left w:val="single" w:sz="4" w:space="0" w:color="auto"/>
            </w:tcBorders>
          </w:tcPr>
          <w:p w14:paraId="5B2AD769" w14:textId="77777777" w:rsidR="009B3F5E" w:rsidRPr="00DC77CC" w:rsidRDefault="009B3F5E" w:rsidP="004C0300">
            <w:pPr>
              <w:widowControl w:val="0"/>
              <w:tabs>
                <w:tab w:val="left" w:pos="3330"/>
                <w:tab w:val="center" w:pos="4819"/>
              </w:tabs>
              <w:autoSpaceDE w:val="0"/>
              <w:autoSpaceDN w:val="0"/>
              <w:adjustRightInd w:val="0"/>
              <w:spacing w:after="0" w:line="240" w:lineRule="auto"/>
              <w:rPr>
                <w:rFonts w:ascii="Times New Roman" w:eastAsia="Times New Roman" w:hAnsi="Times New Roman"/>
                <w:b/>
                <w:sz w:val="28"/>
                <w:szCs w:val="28"/>
              </w:rPr>
            </w:pPr>
            <w:r w:rsidRPr="00DC77CC">
              <w:rPr>
                <w:rFonts w:ascii="Times New Roman" w:eastAsia="Times New Roman" w:hAnsi="Times New Roman"/>
                <w:b/>
                <w:sz w:val="28"/>
                <w:szCs w:val="28"/>
              </w:rPr>
              <w:t>Разом :</w:t>
            </w:r>
          </w:p>
        </w:tc>
        <w:tc>
          <w:tcPr>
            <w:tcW w:w="4766" w:type="dxa"/>
          </w:tcPr>
          <w:p w14:paraId="1596CD4F" w14:textId="77777777" w:rsidR="009B3F5E" w:rsidRPr="00DC77CC" w:rsidRDefault="009B3F5E" w:rsidP="004C0300">
            <w:pPr>
              <w:widowControl w:val="0"/>
              <w:tabs>
                <w:tab w:val="left" w:pos="3330"/>
                <w:tab w:val="center" w:pos="4819"/>
              </w:tabs>
              <w:autoSpaceDE w:val="0"/>
              <w:autoSpaceDN w:val="0"/>
              <w:adjustRightInd w:val="0"/>
              <w:spacing w:after="0" w:line="240" w:lineRule="auto"/>
              <w:jc w:val="center"/>
              <w:rPr>
                <w:rFonts w:ascii="Times New Roman" w:eastAsia="Times New Roman" w:hAnsi="Times New Roman"/>
                <w:b/>
                <w:sz w:val="28"/>
                <w:szCs w:val="28"/>
              </w:rPr>
            </w:pPr>
            <w:r w:rsidRPr="00DC77CC">
              <w:rPr>
                <w:rFonts w:ascii="Times New Roman" w:eastAsia="Times New Roman" w:hAnsi="Times New Roman"/>
                <w:b/>
                <w:sz w:val="28"/>
                <w:szCs w:val="28"/>
              </w:rPr>
              <w:t>10 год.</w:t>
            </w:r>
          </w:p>
        </w:tc>
      </w:tr>
    </w:tbl>
    <w:p w14:paraId="111D264F" w14:textId="7BCB8690" w:rsidR="001F270F" w:rsidRDefault="001F270F" w:rsidP="009B3F5E">
      <w:pPr>
        <w:spacing w:after="0" w:line="240" w:lineRule="auto"/>
        <w:rPr>
          <w:rFonts w:ascii="Times New Roman" w:hAnsi="Times New Roman" w:cs="Times New Roman"/>
          <w:b/>
          <w:sz w:val="24"/>
          <w:szCs w:val="24"/>
          <w:lang w:val="uk-UA"/>
        </w:rPr>
      </w:pPr>
    </w:p>
    <w:p w14:paraId="6A38FC2D" w14:textId="77777777" w:rsidR="001F270F" w:rsidRDefault="001F270F" w:rsidP="0008240D">
      <w:pPr>
        <w:spacing w:after="0" w:line="240" w:lineRule="auto"/>
        <w:jc w:val="right"/>
        <w:rPr>
          <w:rFonts w:ascii="Times New Roman" w:hAnsi="Times New Roman" w:cs="Times New Roman"/>
          <w:b/>
          <w:sz w:val="24"/>
          <w:szCs w:val="24"/>
          <w:lang w:val="uk-UA"/>
        </w:rPr>
      </w:pPr>
    </w:p>
    <w:p w14:paraId="7E8B5BB3" w14:textId="08A26BCF" w:rsidR="00512DA3" w:rsidRPr="00E33661" w:rsidRDefault="00512DA3" w:rsidP="00B71D1E">
      <w:pPr>
        <w:pStyle w:val="a7"/>
        <w:jc w:val="both"/>
        <w:rPr>
          <w:b/>
          <w:sz w:val="26"/>
          <w:szCs w:val="26"/>
        </w:rPr>
      </w:pPr>
    </w:p>
    <w:sectPr w:rsidR="00512DA3" w:rsidRPr="00E33661" w:rsidSect="004E3F2E">
      <w:pgSz w:w="11906" w:h="16838"/>
      <w:pgMar w:top="850" w:right="850" w:bottom="850" w:left="1417"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A3C8A" w14:textId="77777777" w:rsidR="00DD362A" w:rsidRDefault="00DD362A" w:rsidP="006F3B3B">
      <w:pPr>
        <w:spacing w:after="0" w:line="240" w:lineRule="auto"/>
      </w:pPr>
      <w:r>
        <w:separator/>
      </w:r>
    </w:p>
  </w:endnote>
  <w:endnote w:type="continuationSeparator" w:id="0">
    <w:p w14:paraId="2E90EAE0" w14:textId="77777777" w:rsidR="00DD362A" w:rsidRDefault="00DD362A" w:rsidP="006F3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ntiqua">
    <w:altName w:val="Century Gothic"/>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Franklin Gothic Medium">
    <w:panose1 w:val="020B06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B9540" w14:textId="77777777" w:rsidR="00DD362A" w:rsidRDefault="00DD362A" w:rsidP="006F3B3B">
      <w:pPr>
        <w:spacing w:after="0" w:line="240" w:lineRule="auto"/>
      </w:pPr>
      <w:r>
        <w:separator/>
      </w:r>
    </w:p>
  </w:footnote>
  <w:footnote w:type="continuationSeparator" w:id="0">
    <w:p w14:paraId="09B85A81" w14:textId="77777777" w:rsidR="00DD362A" w:rsidRDefault="00DD362A" w:rsidP="006F3B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547D4"/>
    <w:multiLevelType w:val="hybridMultilevel"/>
    <w:tmpl w:val="E5BCF27E"/>
    <w:lvl w:ilvl="0" w:tplc="058E561C">
      <w:numFmt w:val="bullet"/>
      <w:lvlText w:val="-"/>
      <w:lvlJc w:val="left"/>
      <w:pPr>
        <w:ind w:left="580" w:hanging="360"/>
      </w:pPr>
      <w:rPr>
        <w:rFonts w:ascii="Calibri" w:eastAsia="Times New Roman" w:hAnsi="Calibri" w:hint="default"/>
      </w:rPr>
    </w:lvl>
    <w:lvl w:ilvl="1" w:tplc="04220003">
      <w:start w:val="1"/>
      <w:numFmt w:val="bullet"/>
      <w:lvlText w:val="o"/>
      <w:lvlJc w:val="left"/>
      <w:pPr>
        <w:ind w:left="1300" w:hanging="360"/>
      </w:pPr>
      <w:rPr>
        <w:rFonts w:ascii="Courier New" w:hAnsi="Courier New" w:cs="Courier New" w:hint="default"/>
      </w:rPr>
    </w:lvl>
    <w:lvl w:ilvl="2" w:tplc="04220005">
      <w:start w:val="1"/>
      <w:numFmt w:val="bullet"/>
      <w:lvlText w:val=""/>
      <w:lvlJc w:val="left"/>
      <w:pPr>
        <w:ind w:left="2020" w:hanging="360"/>
      </w:pPr>
      <w:rPr>
        <w:rFonts w:ascii="Wingdings" w:hAnsi="Wingdings" w:cs="Wingdings" w:hint="default"/>
      </w:rPr>
    </w:lvl>
    <w:lvl w:ilvl="3" w:tplc="04220001">
      <w:start w:val="1"/>
      <w:numFmt w:val="bullet"/>
      <w:lvlText w:val=""/>
      <w:lvlJc w:val="left"/>
      <w:pPr>
        <w:ind w:left="2740" w:hanging="360"/>
      </w:pPr>
      <w:rPr>
        <w:rFonts w:ascii="Symbol" w:hAnsi="Symbol" w:cs="Symbol" w:hint="default"/>
      </w:rPr>
    </w:lvl>
    <w:lvl w:ilvl="4" w:tplc="04220003">
      <w:start w:val="1"/>
      <w:numFmt w:val="bullet"/>
      <w:lvlText w:val="o"/>
      <w:lvlJc w:val="left"/>
      <w:pPr>
        <w:ind w:left="3460" w:hanging="360"/>
      </w:pPr>
      <w:rPr>
        <w:rFonts w:ascii="Courier New" w:hAnsi="Courier New" w:cs="Courier New" w:hint="default"/>
      </w:rPr>
    </w:lvl>
    <w:lvl w:ilvl="5" w:tplc="04220005">
      <w:start w:val="1"/>
      <w:numFmt w:val="bullet"/>
      <w:lvlText w:val=""/>
      <w:lvlJc w:val="left"/>
      <w:pPr>
        <w:ind w:left="4180" w:hanging="360"/>
      </w:pPr>
      <w:rPr>
        <w:rFonts w:ascii="Wingdings" w:hAnsi="Wingdings" w:cs="Wingdings" w:hint="default"/>
      </w:rPr>
    </w:lvl>
    <w:lvl w:ilvl="6" w:tplc="04220001">
      <w:start w:val="1"/>
      <w:numFmt w:val="bullet"/>
      <w:lvlText w:val=""/>
      <w:lvlJc w:val="left"/>
      <w:pPr>
        <w:ind w:left="4900" w:hanging="360"/>
      </w:pPr>
      <w:rPr>
        <w:rFonts w:ascii="Symbol" w:hAnsi="Symbol" w:cs="Symbol" w:hint="default"/>
      </w:rPr>
    </w:lvl>
    <w:lvl w:ilvl="7" w:tplc="04220003">
      <w:start w:val="1"/>
      <w:numFmt w:val="bullet"/>
      <w:lvlText w:val="o"/>
      <w:lvlJc w:val="left"/>
      <w:pPr>
        <w:ind w:left="5620" w:hanging="360"/>
      </w:pPr>
      <w:rPr>
        <w:rFonts w:ascii="Courier New" w:hAnsi="Courier New" w:cs="Courier New" w:hint="default"/>
      </w:rPr>
    </w:lvl>
    <w:lvl w:ilvl="8" w:tplc="04220005">
      <w:start w:val="1"/>
      <w:numFmt w:val="bullet"/>
      <w:lvlText w:val=""/>
      <w:lvlJc w:val="left"/>
      <w:pPr>
        <w:ind w:left="6340" w:hanging="360"/>
      </w:pPr>
      <w:rPr>
        <w:rFonts w:ascii="Wingdings" w:hAnsi="Wingdings" w:cs="Wingdings" w:hint="default"/>
      </w:rPr>
    </w:lvl>
  </w:abstractNum>
  <w:abstractNum w:abstractNumId="1" w15:restartNumberingAfterBreak="0">
    <w:nsid w:val="0BFD1BE5"/>
    <w:multiLevelType w:val="multilevel"/>
    <w:tmpl w:val="9FD40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23936"/>
    <w:multiLevelType w:val="hybridMultilevel"/>
    <w:tmpl w:val="24EA838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2A3F67"/>
    <w:multiLevelType w:val="hybridMultilevel"/>
    <w:tmpl w:val="92EE3DAC"/>
    <w:lvl w:ilvl="0" w:tplc="07CA23E0">
      <w:start w:val="1"/>
      <w:numFmt w:val="decimal"/>
      <w:lvlText w:val="%1."/>
      <w:lvlJc w:val="left"/>
      <w:pPr>
        <w:ind w:left="720" w:hanging="360"/>
      </w:pPr>
      <w:rPr>
        <w:rFonts w:ascii="Times New Roman" w:hAnsi="Times New Roman" w:cs="Times New Roman" w:hint="default"/>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31B7A65"/>
    <w:multiLevelType w:val="hybridMultilevel"/>
    <w:tmpl w:val="11F42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C13BB4"/>
    <w:multiLevelType w:val="multilevel"/>
    <w:tmpl w:val="5F9413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B38439C"/>
    <w:multiLevelType w:val="multilevel"/>
    <w:tmpl w:val="B87E5B54"/>
    <w:lvl w:ilvl="0">
      <w:start w:val="5"/>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4C05A23"/>
    <w:multiLevelType w:val="multilevel"/>
    <w:tmpl w:val="5F04A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47204E"/>
    <w:multiLevelType w:val="hybridMultilevel"/>
    <w:tmpl w:val="7554A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44AC335A"/>
    <w:multiLevelType w:val="multilevel"/>
    <w:tmpl w:val="97D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903D4C"/>
    <w:multiLevelType w:val="hybridMultilevel"/>
    <w:tmpl w:val="8F728D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A667BF2"/>
    <w:multiLevelType w:val="hybridMultilevel"/>
    <w:tmpl w:val="7D00F4D2"/>
    <w:lvl w:ilvl="0" w:tplc="DB7E2612">
      <w:start w:val="1"/>
      <w:numFmt w:val="bullet"/>
      <w:lvlText w:val="-"/>
      <w:lvlJc w:val="left"/>
      <w:pPr>
        <w:ind w:left="720" w:hanging="360"/>
      </w:pPr>
      <w:rPr>
        <w:rFonts w:ascii="Times New Roman" w:eastAsia="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DA6614"/>
    <w:multiLevelType w:val="hybridMultilevel"/>
    <w:tmpl w:val="B68A5EAE"/>
    <w:lvl w:ilvl="0" w:tplc="C9DED5E8">
      <w:start w:val="4"/>
      <w:numFmt w:val="bullet"/>
      <w:lvlText w:val="-"/>
      <w:lvlJc w:val="left"/>
      <w:pPr>
        <w:ind w:left="720" w:hanging="360"/>
      </w:pPr>
      <w:rPr>
        <w:rFonts w:ascii="Times New Roman" w:eastAsia="Times New Roman" w:hAnsi="Times New Roman" w:cs="Times New Roman" w:hint="default"/>
        <w:i/>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B8127DC"/>
    <w:multiLevelType w:val="multilevel"/>
    <w:tmpl w:val="B5BC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B125C"/>
    <w:multiLevelType w:val="multilevel"/>
    <w:tmpl w:val="18A27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E9375A"/>
    <w:multiLevelType w:val="hybridMultilevel"/>
    <w:tmpl w:val="43D46FCA"/>
    <w:lvl w:ilvl="0" w:tplc="04220005">
      <w:start w:val="1"/>
      <w:numFmt w:val="bullet"/>
      <w:lvlText w:val=""/>
      <w:lvlJc w:val="left"/>
      <w:pPr>
        <w:tabs>
          <w:tab w:val="num" w:pos="644"/>
        </w:tabs>
        <w:ind w:left="644" w:hanging="360"/>
      </w:pPr>
      <w:rPr>
        <w:rFonts w:ascii="Wingdings" w:hAnsi="Wingdings" w:hint="default"/>
      </w:rPr>
    </w:lvl>
    <w:lvl w:ilvl="1" w:tplc="C86683B8">
      <w:start w:val="1"/>
      <w:numFmt w:val="bullet"/>
      <w:lvlText w:val=""/>
      <w:lvlJc w:val="left"/>
      <w:pPr>
        <w:tabs>
          <w:tab w:val="num" w:pos="1440"/>
        </w:tabs>
        <w:ind w:left="1440" w:hanging="360"/>
      </w:pPr>
      <w:rPr>
        <w:rFonts w:ascii="Wingdings" w:hAnsi="Wingdings" w:hint="default"/>
      </w:rPr>
    </w:lvl>
    <w:lvl w:ilvl="2" w:tplc="B9269A9C">
      <w:start w:val="1"/>
      <w:numFmt w:val="bullet"/>
      <w:lvlText w:val=""/>
      <w:lvlJc w:val="left"/>
      <w:pPr>
        <w:tabs>
          <w:tab w:val="num" w:pos="2160"/>
        </w:tabs>
        <w:ind w:left="2160" w:hanging="360"/>
      </w:pPr>
      <w:rPr>
        <w:rFonts w:ascii="Wingdings" w:hAnsi="Wingdings" w:hint="default"/>
      </w:rPr>
    </w:lvl>
    <w:lvl w:ilvl="3" w:tplc="DEBA44F6">
      <w:start w:val="1"/>
      <w:numFmt w:val="bullet"/>
      <w:lvlText w:val=""/>
      <w:lvlJc w:val="left"/>
      <w:pPr>
        <w:tabs>
          <w:tab w:val="num" w:pos="2880"/>
        </w:tabs>
        <w:ind w:left="2880" w:hanging="360"/>
      </w:pPr>
      <w:rPr>
        <w:rFonts w:ascii="Wingdings" w:hAnsi="Wingdings" w:hint="default"/>
      </w:rPr>
    </w:lvl>
    <w:lvl w:ilvl="4" w:tplc="F7540D92">
      <w:start w:val="1"/>
      <w:numFmt w:val="bullet"/>
      <w:lvlText w:val=""/>
      <w:lvlJc w:val="left"/>
      <w:pPr>
        <w:tabs>
          <w:tab w:val="num" w:pos="3600"/>
        </w:tabs>
        <w:ind w:left="3600" w:hanging="360"/>
      </w:pPr>
      <w:rPr>
        <w:rFonts w:ascii="Wingdings" w:hAnsi="Wingdings" w:hint="default"/>
      </w:rPr>
    </w:lvl>
    <w:lvl w:ilvl="5" w:tplc="DBD041FE">
      <w:start w:val="1"/>
      <w:numFmt w:val="bullet"/>
      <w:lvlText w:val=""/>
      <w:lvlJc w:val="left"/>
      <w:pPr>
        <w:tabs>
          <w:tab w:val="num" w:pos="4320"/>
        </w:tabs>
        <w:ind w:left="4320" w:hanging="360"/>
      </w:pPr>
      <w:rPr>
        <w:rFonts w:ascii="Wingdings" w:hAnsi="Wingdings" w:hint="default"/>
      </w:rPr>
    </w:lvl>
    <w:lvl w:ilvl="6" w:tplc="14F4585E">
      <w:start w:val="1"/>
      <w:numFmt w:val="bullet"/>
      <w:lvlText w:val=""/>
      <w:lvlJc w:val="left"/>
      <w:pPr>
        <w:tabs>
          <w:tab w:val="num" w:pos="5040"/>
        </w:tabs>
        <w:ind w:left="5040" w:hanging="360"/>
      </w:pPr>
      <w:rPr>
        <w:rFonts w:ascii="Wingdings" w:hAnsi="Wingdings" w:hint="default"/>
      </w:rPr>
    </w:lvl>
    <w:lvl w:ilvl="7" w:tplc="79FACB52">
      <w:start w:val="1"/>
      <w:numFmt w:val="bullet"/>
      <w:lvlText w:val=""/>
      <w:lvlJc w:val="left"/>
      <w:pPr>
        <w:tabs>
          <w:tab w:val="num" w:pos="5760"/>
        </w:tabs>
        <w:ind w:left="5760" w:hanging="360"/>
      </w:pPr>
      <w:rPr>
        <w:rFonts w:ascii="Wingdings" w:hAnsi="Wingdings" w:hint="default"/>
      </w:rPr>
    </w:lvl>
    <w:lvl w:ilvl="8" w:tplc="C60AE8A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AD4F22"/>
    <w:multiLevelType w:val="hybridMultilevel"/>
    <w:tmpl w:val="72AC952E"/>
    <w:lvl w:ilvl="0" w:tplc="8E48E706">
      <w:start w:val="1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6590515"/>
    <w:multiLevelType w:val="multilevel"/>
    <w:tmpl w:val="41B06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5F6D1D"/>
    <w:multiLevelType w:val="hybridMultilevel"/>
    <w:tmpl w:val="5E4AC3C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9DD5403"/>
    <w:multiLevelType w:val="hybridMultilevel"/>
    <w:tmpl w:val="801064B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4"/>
  </w:num>
  <w:num w:numId="5">
    <w:abstractNumId w:val="14"/>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5"/>
  </w:num>
  <w:num w:numId="9">
    <w:abstractNumId w:val="10"/>
  </w:num>
  <w:num w:numId="10">
    <w:abstractNumId w:val="11"/>
  </w:num>
  <w:num w:numId="11">
    <w:abstractNumId w:val="12"/>
  </w:num>
  <w:num w:numId="12">
    <w:abstractNumId w:val="2"/>
  </w:num>
  <w:num w:numId="13">
    <w:abstractNumId w:val="7"/>
  </w:num>
  <w:num w:numId="14">
    <w:abstractNumId w:val="13"/>
  </w:num>
  <w:num w:numId="15">
    <w:abstractNumId w:val="19"/>
  </w:num>
  <w:num w:numId="16">
    <w:abstractNumId w:val="9"/>
  </w:num>
  <w:num w:numId="17">
    <w:abstractNumId w:val="1"/>
  </w:num>
  <w:num w:numId="18">
    <w:abstractNumId w:val="17"/>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4DAA"/>
    <w:rsid w:val="00016643"/>
    <w:rsid w:val="0006070A"/>
    <w:rsid w:val="0008240D"/>
    <w:rsid w:val="00092A0F"/>
    <w:rsid w:val="000B6546"/>
    <w:rsid w:val="000E437A"/>
    <w:rsid w:val="000F28FC"/>
    <w:rsid w:val="00121273"/>
    <w:rsid w:val="00135B67"/>
    <w:rsid w:val="00140207"/>
    <w:rsid w:val="00152460"/>
    <w:rsid w:val="001906AF"/>
    <w:rsid w:val="00195F4D"/>
    <w:rsid w:val="001B374C"/>
    <w:rsid w:val="001B5C29"/>
    <w:rsid w:val="001C77CD"/>
    <w:rsid w:val="001D0330"/>
    <w:rsid w:val="001D2960"/>
    <w:rsid w:val="001E2A7D"/>
    <w:rsid w:val="001F270F"/>
    <w:rsid w:val="00200AD1"/>
    <w:rsid w:val="00207490"/>
    <w:rsid w:val="0027056A"/>
    <w:rsid w:val="0027063C"/>
    <w:rsid w:val="0028291F"/>
    <w:rsid w:val="00293E1C"/>
    <w:rsid w:val="002A2154"/>
    <w:rsid w:val="002C5BF0"/>
    <w:rsid w:val="002D174C"/>
    <w:rsid w:val="002D60EF"/>
    <w:rsid w:val="0032294C"/>
    <w:rsid w:val="0032407F"/>
    <w:rsid w:val="00346F55"/>
    <w:rsid w:val="00350841"/>
    <w:rsid w:val="00372889"/>
    <w:rsid w:val="003B2588"/>
    <w:rsid w:val="00440960"/>
    <w:rsid w:val="00444431"/>
    <w:rsid w:val="0045631A"/>
    <w:rsid w:val="00472B9D"/>
    <w:rsid w:val="00472CA5"/>
    <w:rsid w:val="004C0300"/>
    <w:rsid w:val="004E3F2E"/>
    <w:rsid w:val="004F1CE5"/>
    <w:rsid w:val="00512DA3"/>
    <w:rsid w:val="00537AAA"/>
    <w:rsid w:val="00574279"/>
    <w:rsid w:val="0057549B"/>
    <w:rsid w:val="005778D8"/>
    <w:rsid w:val="0058347C"/>
    <w:rsid w:val="00593DAC"/>
    <w:rsid w:val="005A72C5"/>
    <w:rsid w:val="005C3812"/>
    <w:rsid w:val="005D6DA9"/>
    <w:rsid w:val="0061101B"/>
    <w:rsid w:val="00634DAA"/>
    <w:rsid w:val="006356F4"/>
    <w:rsid w:val="0065004C"/>
    <w:rsid w:val="00690D3A"/>
    <w:rsid w:val="006913F8"/>
    <w:rsid w:val="006A3BA4"/>
    <w:rsid w:val="006B4E11"/>
    <w:rsid w:val="006F3B3B"/>
    <w:rsid w:val="007108E5"/>
    <w:rsid w:val="0071170E"/>
    <w:rsid w:val="00721013"/>
    <w:rsid w:val="00721926"/>
    <w:rsid w:val="007225BE"/>
    <w:rsid w:val="0077251A"/>
    <w:rsid w:val="00785777"/>
    <w:rsid w:val="007C0665"/>
    <w:rsid w:val="007C069B"/>
    <w:rsid w:val="007C20B0"/>
    <w:rsid w:val="00814489"/>
    <w:rsid w:val="00817D0B"/>
    <w:rsid w:val="008217E3"/>
    <w:rsid w:val="00850FAC"/>
    <w:rsid w:val="0088522F"/>
    <w:rsid w:val="008A4A4C"/>
    <w:rsid w:val="008D20BF"/>
    <w:rsid w:val="008E119C"/>
    <w:rsid w:val="0094118D"/>
    <w:rsid w:val="00941B6C"/>
    <w:rsid w:val="009612C5"/>
    <w:rsid w:val="00985593"/>
    <w:rsid w:val="009B3F5E"/>
    <w:rsid w:val="009B49A2"/>
    <w:rsid w:val="009C50EE"/>
    <w:rsid w:val="009C643D"/>
    <w:rsid w:val="009F36EF"/>
    <w:rsid w:val="00A07A35"/>
    <w:rsid w:val="00A3145C"/>
    <w:rsid w:val="00A81F77"/>
    <w:rsid w:val="00AC672B"/>
    <w:rsid w:val="00AD2E7F"/>
    <w:rsid w:val="00B03039"/>
    <w:rsid w:val="00B068AD"/>
    <w:rsid w:val="00B06CAD"/>
    <w:rsid w:val="00B15A28"/>
    <w:rsid w:val="00B21DA2"/>
    <w:rsid w:val="00B51AD0"/>
    <w:rsid w:val="00B534BC"/>
    <w:rsid w:val="00B65BB2"/>
    <w:rsid w:val="00B71D1E"/>
    <w:rsid w:val="00B768C4"/>
    <w:rsid w:val="00BA2016"/>
    <w:rsid w:val="00C04285"/>
    <w:rsid w:val="00C057A1"/>
    <w:rsid w:val="00C1081C"/>
    <w:rsid w:val="00C420EF"/>
    <w:rsid w:val="00C81B0D"/>
    <w:rsid w:val="00D02DF8"/>
    <w:rsid w:val="00D070CE"/>
    <w:rsid w:val="00D6415E"/>
    <w:rsid w:val="00DA2C57"/>
    <w:rsid w:val="00DA3E18"/>
    <w:rsid w:val="00DB5E2A"/>
    <w:rsid w:val="00DC1FA9"/>
    <w:rsid w:val="00DC4CF0"/>
    <w:rsid w:val="00DD362A"/>
    <w:rsid w:val="00DE1E39"/>
    <w:rsid w:val="00DE2FDB"/>
    <w:rsid w:val="00DF7FFA"/>
    <w:rsid w:val="00E30C80"/>
    <w:rsid w:val="00E33661"/>
    <w:rsid w:val="00E34E6A"/>
    <w:rsid w:val="00E5369B"/>
    <w:rsid w:val="00E60681"/>
    <w:rsid w:val="00E749D7"/>
    <w:rsid w:val="00EB46CF"/>
    <w:rsid w:val="00EC029E"/>
    <w:rsid w:val="00EC24EE"/>
    <w:rsid w:val="00EC39F1"/>
    <w:rsid w:val="00F0114A"/>
    <w:rsid w:val="00F239B2"/>
    <w:rsid w:val="00F82A91"/>
    <w:rsid w:val="00F94B92"/>
    <w:rsid w:val="00FC2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7770A"/>
  <w15:docId w15:val="{9C6E7A8F-C73B-40C0-A872-F9581777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926"/>
    <w:rPr>
      <w:rFonts w:eastAsiaTheme="minorEastAsia"/>
      <w:lang w:val="ru-RU" w:eastAsia="ru-RU"/>
    </w:rPr>
  </w:style>
  <w:style w:type="paragraph" w:styleId="1">
    <w:name w:val="heading 1"/>
    <w:basedOn w:val="a"/>
    <w:next w:val="a"/>
    <w:link w:val="10"/>
    <w:uiPriority w:val="9"/>
    <w:qFormat/>
    <w:rsid w:val="006F3B3B"/>
    <w:pPr>
      <w:keepNext/>
      <w:widowControl w:val="0"/>
      <w:autoSpaceDE w:val="0"/>
      <w:autoSpaceDN w:val="0"/>
      <w:adjustRightInd w:val="0"/>
      <w:spacing w:before="240" w:after="60" w:line="240" w:lineRule="auto"/>
      <w:outlineLvl w:val="0"/>
    </w:pPr>
    <w:rPr>
      <w:rFonts w:ascii="Arial" w:eastAsia="Times New Roman" w:hAnsi="Arial" w:cs="Arial"/>
      <w:b/>
      <w:bCs/>
      <w:kern w:val="32"/>
      <w:sz w:val="32"/>
      <w:szCs w:val="32"/>
      <w:lang w:val="uk-UA" w:eastAsia="uk-UA"/>
    </w:rPr>
  </w:style>
  <w:style w:type="paragraph" w:styleId="2">
    <w:name w:val="heading 2"/>
    <w:basedOn w:val="a"/>
    <w:next w:val="a"/>
    <w:link w:val="20"/>
    <w:uiPriority w:val="9"/>
    <w:semiHidden/>
    <w:unhideWhenUsed/>
    <w:qFormat/>
    <w:rsid w:val="001524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2101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1524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4DAA"/>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92A0F"/>
    <w:pPr>
      <w:ind w:left="720"/>
      <w:contextualSpacing/>
    </w:pPr>
    <w:rPr>
      <w:rFonts w:eastAsiaTheme="minorHAnsi"/>
      <w:lang w:eastAsia="en-US"/>
    </w:rPr>
  </w:style>
  <w:style w:type="paragraph" w:customStyle="1" w:styleId="western">
    <w:name w:val="western"/>
    <w:basedOn w:val="a"/>
    <w:rsid w:val="00DA2C5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apple-converted-space">
    <w:name w:val="apple-converted-space"/>
    <w:basedOn w:val="a0"/>
    <w:rsid w:val="00DA2C57"/>
  </w:style>
  <w:style w:type="paragraph" w:customStyle="1" w:styleId="rvps2">
    <w:name w:val="rvps2"/>
    <w:basedOn w:val="a"/>
    <w:rsid w:val="00785777"/>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styleId="a5">
    <w:name w:val="Hyperlink"/>
    <w:basedOn w:val="a0"/>
    <w:uiPriority w:val="99"/>
    <w:semiHidden/>
    <w:unhideWhenUsed/>
    <w:rsid w:val="00785777"/>
    <w:rPr>
      <w:color w:val="0000FF"/>
      <w:u w:val="single"/>
    </w:rPr>
  </w:style>
  <w:style w:type="character" w:customStyle="1" w:styleId="lawsitalic">
    <w:name w:val="laws_italic"/>
    <w:basedOn w:val="a0"/>
    <w:rsid w:val="00785777"/>
  </w:style>
  <w:style w:type="paragraph" w:styleId="a6">
    <w:name w:val="Normal (Web)"/>
    <w:basedOn w:val="a"/>
    <w:uiPriority w:val="99"/>
    <w:unhideWhenUsed/>
    <w:rsid w:val="006F3B3B"/>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10">
    <w:name w:val="Заголовок 1 Знак"/>
    <w:basedOn w:val="a0"/>
    <w:link w:val="1"/>
    <w:uiPriority w:val="9"/>
    <w:rsid w:val="006F3B3B"/>
    <w:rPr>
      <w:rFonts w:ascii="Arial" w:eastAsia="Times New Roman" w:hAnsi="Arial" w:cs="Arial"/>
      <w:b/>
      <w:bCs/>
      <w:kern w:val="32"/>
      <w:sz w:val="32"/>
      <w:szCs w:val="32"/>
      <w:lang w:eastAsia="uk-UA"/>
    </w:rPr>
  </w:style>
  <w:style w:type="paragraph" w:styleId="a7">
    <w:name w:val="Title"/>
    <w:basedOn w:val="a"/>
    <w:link w:val="a8"/>
    <w:qFormat/>
    <w:rsid w:val="006F3B3B"/>
    <w:pPr>
      <w:spacing w:after="0" w:line="240" w:lineRule="auto"/>
      <w:jc w:val="center"/>
    </w:pPr>
    <w:rPr>
      <w:rFonts w:ascii="Times New Roman" w:eastAsia="Times New Roman" w:hAnsi="Times New Roman" w:cs="Times New Roman"/>
      <w:sz w:val="36"/>
      <w:szCs w:val="36"/>
      <w:lang w:val="uk-UA"/>
    </w:rPr>
  </w:style>
  <w:style w:type="character" w:customStyle="1" w:styleId="a8">
    <w:name w:val="Назва Знак"/>
    <w:basedOn w:val="a0"/>
    <w:link w:val="a7"/>
    <w:rsid w:val="006F3B3B"/>
    <w:rPr>
      <w:rFonts w:ascii="Times New Roman" w:eastAsia="Times New Roman" w:hAnsi="Times New Roman" w:cs="Times New Roman"/>
      <w:sz w:val="36"/>
      <w:szCs w:val="36"/>
      <w:lang w:eastAsia="ru-RU"/>
    </w:rPr>
  </w:style>
  <w:style w:type="paragraph" w:styleId="a9">
    <w:name w:val="header"/>
    <w:basedOn w:val="a"/>
    <w:link w:val="aa"/>
    <w:uiPriority w:val="99"/>
    <w:semiHidden/>
    <w:unhideWhenUsed/>
    <w:rsid w:val="006F3B3B"/>
    <w:pPr>
      <w:tabs>
        <w:tab w:val="center" w:pos="4677"/>
        <w:tab w:val="right" w:pos="9355"/>
      </w:tabs>
      <w:spacing w:after="0" w:line="240" w:lineRule="auto"/>
    </w:pPr>
  </w:style>
  <w:style w:type="character" w:customStyle="1" w:styleId="aa">
    <w:name w:val="Верхній колонтитул Знак"/>
    <w:basedOn w:val="a0"/>
    <w:link w:val="a9"/>
    <w:uiPriority w:val="99"/>
    <w:semiHidden/>
    <w:rsid w:val="006F3B3B"/>
    <w:rPr>
      <w:rFonts w:eastAsiaTheme="minorEastAsia"/>
      <w:lang w:val="ru-RU" w:eastAsia="ru-RU"/>
    </w:rPr>
  </w:style>
  <w:style w:type="paragraph" w:styleId="ab">
    <w:name w:val="footer"/>
    <w:basedOn w:val="a"/>
    <w:link w:val="ac"/>
    <w:uiPriority w:val="99"/>
    <w:semiHidden/>
    <w:unhideWhenUsed/>
    <w:rsid w:val="006F3B3B"/>
    <w:pPr>
      <w:tabs>
        <w:tab w:val="center" w:pos="4677"/>
        <w:tab w:val="right" w:pos="9355"/>
      </w:tabs>
      <w:spacing w:after="0" w:line="240" w:lineRule="auto"/>
    </w:pPr>
  </w:style>
  <w:style w:type="character" w:customStyle="1" w:styleId="ac">
    <w:name w:val="Нижній колонтитул Знак"/>
    <w:basedOn w:val="a0"/>
    <w:link w:val="ab"/>
    <w:uiPriority w:val="99"/>
    <w:semiHidden/>
    <w:rsid w:val="006F3B3B"/>
    <w:rPr>
      <w:rFonts w:eastAsiaTheme="minorEastAsia"/>
      <w:lang w:val="ru-RU" w:eastAsia="ru-RU"/>
    </w:rPr>
  </w:style>
  <w:style w:type="character" w:styleId="ad">
    <w:name w:val="footnote reference"/>
    <w:uiPriority w:val="99"/>
    <w:rsid w:val="00E30C80"/>
    <w:rPr>
      <w:rFonts w:cs="Times New Roman"/>
      <w:vertAlign w:val="superscript"/>
    </w:rPr>
  </w:style>
  <w:style w:type="character" w:customStyle="1" w:styleId="30">
    <w:name w:val="Заголовок 3 Знак"/>
    <w:basedOn w:val="a0"/>
    <w:link w:val="3"/>
    <w:uiPriority w:val="9"/>
    <w:rsid w:val="00721013"/>
    <w:rPr>
      <w:rFonts w:asciiTheme="majorHAnsi" w:eastAsiaTheme="majorEastAsia" w:hAnsiTheme="majorHAnsi" w:cstheme="majorBidi"/>
      <w:b/>
      <w:bCs/>
      <w:color w:val="4F81BD" w:themeColor="accent1"/>
      <w:lang w:val="ru-RU" w:eastAsia="ru-RU"/>
    </w:rPr>
  </w:style>
  <w:style w:type="character" w:styleId="ae">
    <w:name w:val="Emphasis"/>
    <w:basedOn w:val="a0"/>
    <w:uiPriority w:val="20"/>
    <w:qFormat/>
    <w:rsid w:val="00721013"/>
    <w:rPr>
      <w:i/>
      <w:iCs/>
    </w:rPr>
  </w:style>
  <w:style w:type="paragraph" w:styleId="af">
    <w:name w:val="No Spacing"/>
    <w:link w:val="af0"/>
    <w:uiPriority w:val="1"/>
    <w:qFormat/>
    <w:rsid w:val="00721013"/>
    <w:pPr>
      <w:spacing w:after="0" w:line="240" w:lineRule="auto"/>
    </w:pPr>
    <w:rPr>
      <w:rFonts w:eastAsiaTheme="minorEastAsia"/>
      <w:lang w:val="ru-RU"/>
    </w:rPr>
  </w:style>
  <w:style w:type="character" w:customStyle="1" w:styleId="af0">
    <w:name w:val="Без інтервалів Знак"/>
    <w:basedOn w:val="a0"/>
    <w:link w:val="af"/>
    <w:uiPriority w:val="1"/>
    <w:rsid w:val="00721013"/>
    <w:rPr>
      <w:rFonts w:eastAsiaTheme="minorEastAsia"/>
      <w:lang w:val="ru-RU"/>
    </w:rPr>
  </w:style>
  <w:style w:type="paragraph" w:styleId="af1">
    <w:name w:val="footnote text"/>
    <w:basedOn w:val="a"/>
    <w:link w:val="af2"/>
    <w:uiPriority w:val="99"/>
    <w:unhideWhenUsed/>
    <w:rsid w:val="00721013"/>
    <w:pPr>
      <w:spacing w:after="0" w:line="240" w:lineRule="auto"/>
    </w:pPr>
    <w:rPr>
      <w:rFonts w:ascii="Times New Roman" w:eastAsia="Times New Roman" w:hAnsi="Times New Roman" w:cs="Times New Roman"/>
      <w:sz w:val="24"/>
      <w:szCs w:val="24"/>
      <w:lang w:val="uk-UA"/>
    </w:rPr>
  </w:style>
  <w:style w:type="character" w:customStyle="1" w:styleId="af2">
    <w:name w:val="Текст виноски Знак"/>
    <w:basedOn w:val="a0"/>
    <w:link w:val="af1"/>
    <w:uiPriority w:val="99"/>
    <w:rsid w:val="00721013"/>
    <w:rPr>
      <w:rFonts w:ascii="Times New Roman" w:eastAsia="Times New Roman" w:hAnsi="Times New Roman" w:cs="Times New Roman"/>
      <w:sz w:val="24"/>
      <w:szCs w:val="24"/>
      <w:lang w:eastAsia="ru-RU"/>
    </w:rPr>
  </w:style>
  <w:style w:type="paragraph" w:customStyle="1" w:styleId="af3">
    <w:name w:val="Нормальний текст"/>
    <w:basedOn w:val="a"/>
    <w:rsid w:val="00850FAC"/>
    <w:pPr>
      <w:spacing w:before="120" w:after="0" w:line="240" w:lineRule="auto"/>
      <w:ind w:firstLine="567"/>
    </w:pPr>
    <w:rPr>
      <w:rFonts w:ascii="Antiqua" w:eastAsia="Times New Roman" w:hAnsi="Antiqua" w:cs="Times New Roman"/>
      <w:sz w:val="26"/>
      <w:szCs w:val="20"/>
      <w:lang w:val="uk-UA"/>
    </w:rPr>
  </w:style>
  <w:style w:type="character" w:customStyle="1" w:styleId="20">
    <w:name w:val="Заголовок 2 Знак"/>
    <w:basedOn w:val="a0"/>
    <w:link w:val="2"/>
    <w:uiPriority w:val="9"/>
    <w:semiHidden/>
    <w:rsid w:val="00152460"/>
    <w:rPr>
      <w:rFonts w:asciiTheme="majorHAnsi" w:eastAsiaTheme="majorEastAsia" w:hAnsiTheme="majorHAnsi" w:cstheme="majorBidi"/>
      <w:b/>
      <w:bCs/>
      <w:color w:val="4F81BD" w:themeColor="accent1"/>
      <w:sz w:val="26"/>
      <w:szCs w:val="26"/>
      <w:lang w:val="ru-RU" w:eastAsia="ru-RU"/>
    </w:rPr>
  </w:style>
  <w:style w:type="character" w:customStyle="1" w:styleId="40">
    <w:name w:val="Заголовок 4 Знак"/>
    <w:basedOn w:val="a0"/>
    <w:link w:val="4"/>
    <w:uiPriority w:val="9"/>
    <w:semiHidden/>
    <w:rsid w:val="00152460"/>
    <w:rPr>
      <w:rFonts w:asciiTheme="majorHAnsi" w:eastAsiaTheme="majorEastAsia" w:hAnsiTheme="majorHAnsi" w:cstheme="majorBidi"/>
      <w:b/>
      <w:bCs/>
      <w:i/>
      <w:iCs/>
      <w:color w:val="4F81BD" w:themeColor="accent1"/>
      <w:lang w:val="ru-RU" w:eastAsia="ru-RU"/>
    </w:rPr>
  </w:style>
  <w:style w:type="paragraph" w:customStyle="1" w:styleId="11">
    <w:name w:val="Абзац списка1"/>
    <w:basedOn w:val="a"/>
    <w:rsid w:val="00121273"/>
    <w:pPr>
      <w:ind w:left="720"/>
      <w:contextualSpacing/>
    </w:pPr>
    <w:rPr>
      <w:rFonts w:ascii="Calibri" w:eastAsia="Times New Roman" w:hAnsi="Calibri" w:cs="Times New Roman"/>
      <w:lang w:eastAsia="en-US"/>
    </w:rPr>
  </w:style>
  <w:style w:type="table" w:customStyle="1" w:styleId="12">
    <w:name w:val="Сетка таблицы1"/>
    <w:basedOn w:val="a1"/>
    <w:next w:val="a3"/>
    <w:uiPriority w:val="59"/>
    <w:rsid w:val="00DC1FA9"/>
    <w:pPr>
      <w:spacing w:after="0" w:line="240" w:lineRule="auto"/>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rsid w:val="00293E1C"/>
  </w:style>
  <w:style w:type="paragraph" w:customStyle="1" w:styleId="rvps17">
    <w:name w:val="rvps1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23">
    <w:name w:val="rvts23"/>
    <w:basedOn w:val="a0"/>
    <w:rsid w:val="00B65BB2"/>
  </w:style>
  <w:style w:type="character" w:customStyle="1" w:styleId="rvts64">
    <w:name w:val="rvts64"/>
    <w:basedOn w:val="a0"/>
    <w:rsid w:val="00B65BB2"/>
  </w:style>
  <w:style w:type="paragraph" w:customStyle="1" w:styleId="rvps7">
    <w:name w:val="rvps7"/>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6">
    <w:name w:val="rvps6"/>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rvps18">
    <w:name w:val="rvps18"/>
    <w:basedOn w:val="a"/>
    <w:rsid w:val="00B65BB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ligth">
    <w:name w:val="ligth"/>
    <w:basedOn w:val="a0"/>
    <w:rsid w:val="0008240D"/>
  </w:style>
  <w:style w:type="character" w:customStyle="1" w:styleId="pull-left">
    <w:name w:val="pull-left"/>
    <w:basedOn w:val="a0"/>
    <w:rsid w:val="0008240D"/>
  </w:style>
  <w:style w:type="character" w:customStyle="1" w:styleId="pull-right">
    <w:name w:val="pull-right"/>
    <w:basedOn w:val="a0"/>
    <w:rsid w:val="0008240D"/>
  </w:style>
  <w:style w:type="character" w:customStyle="1" w:styleId="af4">
    <w:name w:val="Оглавление_"/>
    <w:link w:val="13"/>
    <w:locked/>
    <w:rsid w:val="0032407F"/>
    <w:rPr>
      <w:spacing w:val="4"/>
      <w:sz w:val="19"/>
      <w:szCs w:val="19"/>
      <w:shd w:val="clear" w:color="auto" w:fill="FFFFFF"/>
    </w:rPr>
  </w:style>
  <w:style w:type="paragraph" w:customStyle="1" w:styleId="13">
    <w:name w:val="Оглавление1"/>
    <w:basedOn w:val="a"/>
    <w:link w:val="af4"/>
    <w:rsid w:val="0032407F"/>
    <w:pPr>
      <w:widowControl w:val="0"/>
      <w:shd w:val="clear" w:color="auto" w:fill="FFFFFF"/>
      <w:spacing w:after="0" w:line="240" w:lineRule="exact"/>
      <w:jc w:val="both"/>
    </w:pPr>
    <w:rPr>
      <w:rFonts w:eastAsiaTheme="minorHAnsi"/>
      <w:spacing w:val="4"/>
      <w:sz w:val="19"/>
      <w:szCs w:val="19"/>
      <w:lang w:val="uk-UA" w:eastAsia="en-US"/>
    </w:rPr>
  </w:style>
  <w:style w:type="paragraph" w:styleId="af5">
    <w:name w:val="Balloon Text"/>
    <w:basedOn w:val="a"/>
    <w:link w:val="af6"/>
    <w:uiPriority w:val="99"/>
    <w:semiHidden/>
    <w:unhideWhenUsed/>
    <w:rsid w:val="008D20BF"/>
    <w:pPr>
      <w:spacing w:after="0" w:line="240" w:lineRule="auto"/>
    </w:pPr>
    <w:rPr>
      <w:rFonts w:ascii="Segoe UI" w:hAnsi="Segoe UI" w:cs="Segoe UI"/>
      <w:sz w:val="18"/>
      <w:szCs w:val="18"/>
    </w:rPr>
  </w:style>
  <w:style w:type="character" w:customStyle="1" w:styleId="af6">
    <w:name w:val="Текст у виносці Знак"/>
    <w:basedOn w:val="a0"/>
    <w:link w:val="af5"/>
    <w:uiPriority w:val="99"/>
    <w:semiHidden/>
    <w:rsid w:val="008D20BF"/>
    <w:rPr>
      <w:rFonts w:ascii="Segoe UI" w:eastAsiaTheme="minorEastAsia" w:hAnsi="Segoe UI" w:cs="Segoe UI"/>
      <w:sz w:val="18"/>
      <w:szCs w:val="18"/>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140">
      <w:bodyDiv w:val="1"/>
      <w:marLeft w:val="0"/>
      <w:marRight w:val="0"/>
      <w:marTop w:val="0"/>
      <w:marBottom w:val="0"/>
      <w:divBdr>
        <w:top w:val="none" w:sz="0" w:space="0" w:color="auto"/>
        <w:left w:val="none" w:sz="0" w:space="0" w:color="auto"/>
        <w:bottom w:val="none" w:sz="0" w:space="0" w:color="auto"/>
        <w:right w:val="none" w:sz="0" w:space="0" w:color="auto"/>
      </w:divBdr>
    </w:div>
    <w:div w:id="274404692">
      <w:bodyDiv w:val="1"/>
      <w:marLeft w:val="0"/>
      <w:marRight w:val="0"/>
      <w:marTop w:val="0"/>
      <w:marBottom w:val="0"/>
      <w:divBdr>
        <w:top w:val="none" w:sz="0" w:space="0" w:color="auto"/>
        <w:left w:val="none" w:sz="0" w:space="0" w:color="auto"/>
        <w:bottom w:val="none" w:sz="0" w:space="0" w:color="auto"/>
        <w:right w:val="none" w:sz="0" w:space="0" w:color="auto"/>
      </w:divBdr>
      <w:divsChild>
        <w:div w:id="486097978">
          <w:marLeft w:val="0"/>
          <w:marRight w:val="0"/>
          <w:marTop w:val="0"/>
          <w:marBottom w:val="0"/>
          <w:divBdr>
            <w:top w:val="none" w:sz="0" w:space="0" w:color="auto"/>
            <w:left w:val="none" w:sz="0" w:space="0" w:color="auto"/>
            <w:bottom w:val="none" w:sz="0" w:space="0" w:color="auto"/>
            <w:right w:val="none" w:sz="0" w:space="0" w:color="auto"/>
          </w:divBdr>
          <w:divsChild>
            <w:div w:id="858541629">
              <w:marLeft w:val="0"/>
              <w:marRight w:val="0"/>
              <w:marTop w:val="0"/>
              <w:marBottom w:val="0"/>
              <w:divBdr>
                <w:top w:val="none" w:sz="0" w:space="0" w:color="auto"/>
                <w:left w:val="none" w:sz="0" w:space="0" w:color="auto"/>
                <w:bottom w:val="none" w:sz="0" w:space="0" w:color="auto"/>
                <w:right w:val="none" w:sz="0" w:space="0" w:color="auto"/>
              </w:divBdr>
              <w:divsChild>
                <w:div w:id="68357457">
                  <w:marLeft w:val="0"/>
                  <w:marRight w:val="0"/>
                  <w:marTop w:val="0"/>
                  <w:marBottom w:val="0"/>
                  <w:divBdr>
                    <w:top w:val="none" w:sz="0" w:space="0" w:color="auto"/>
                    <w:left w:val="none" w:sz="0" w:space="0" w:color="auto"/>
                    <w:bottom w:val="none" w:sz="0" w:space="0" w:color="auto"/>
                    <w:right w:val="none" w:sz="0" w:space="0" w:color="auto"/>
                  </w:divBdr>
                </w:div>
                <w:div w:id="1814981321">
                  <w:marLeft w:val="0"/>
                  <w:marRight w:val="0"/>
                  <w:marTop w:val="0"/>
                  <w:marBottom w:val="0"/>
                  <w:divBdr>
                    <w:top w:val="none" w:sz="0" w:space="0" w:color="auto"/>
                    <w:left w:val="none" w:sz="0" w:space="0" w:color="auto"/>
                    <w:bottom w:val="none" w:sz="0" w:space="0" w:color="auto"/>
                    <w:right w:val="none" w:sz="0" w:space="0" w:color="auto"/>
                  </w:divBdr>
                </w:div>
                <w:div w:id="9760338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417949992">
      <w:bodyDiv w:val="1"/>
      <w:marLeft w:val="0"/>
      <w:marRight w:val="0"/>
      <w:marTop w:val="0"/>
      <w:marBottom w:val="0"/>
      <w:divBdr>
        <w:top w:val="none" w:sz="0" w:space="0" w:color="auto"/>
        <w:left w:val="none" w:sz="0" w:space="0" w:color="auto"/>
        <w:bottom w:val="none" w:sz="0" w:space="0" w:color="auto"/>
        <w:right w:val="none" w:sz="0" w:space="0" w:color="auto"/>
      </w:divBdr>
    </w:div>
    <w:div w:id="610087991">
      <w:bodyDiv w:val="1"/>
      <w:marLeft w:val="0"/>
      <w:marRight w:val="0"/>
      <w:marTop w:val="0"/>
      <w:marBottom w:val="0"/>
      <w:divBdr>
        <w:top w:val="none" w:sz="0" w:space="0" w:color="auto"/>
        <w:left w:val="none" w:sz="0" w:space="0" w:color="auto"/>
        <w:bottom w:val="none" w:sz="0" w:space="0" w:color="auto"/>
        <w:right w:val="none" w:sz="0" w:space="0" w:color="auto"/>
      </w:divBdr>
      <w:divsChild>
        <w:div w:id="1114403545">
          <w:marLeft w:val="0"/>
          <w:marRight w:val="0"/>
          <w:marTop w:val="0"/>
          <w:marBottom w:val="150"/>
          <w:divBdr>
            <w:top w:val="none" w:sz="0" w:space="0" w:color="auto"/>
            <w:left w:val="none" w:sz="0" w:space="0" w:color="auto"/>
            <w:bottom w:val="none" w:sz="0" w:space="0" w:color="auto"/>
            <w:right w:val="none" w:sz="0" w:space="0" w:color="auto"/>
          </w:divBdr>
        </w:div>
      </w:divsChild>
    </w:div>
    <w:div w:id="756823838">
      <w:bodyDiv w:val="1"/>
      <w:marLeft w:val="0"/>
      <w:marRight w:val="0"/>
      <w:marTop w:val="0"/>
      <w:marBottom w:val="0"/>
      <w:divBdr>
        <w:top w:val="none" w:sz="0" w:space="0" w:color="auto"/>
        <w:left w:val="none" w:sz="0" w:space="0" w:color="auto"/>
        <w:bottom w:val="none" w:sz="0" w:space="0" w:color="auto"/>
        <w:right w:val="none" w:sz="0" w:space="0" w:color="auto"/>
      </w:divBdr>
    </w:div>
    <w:div w:id="778568561">
      <w:bodyDiv w:val="1"/>
      <w:marLeft w:val="0"/>
      <w:marRight w:val="0"/>
      <w:marTop w:val="0"/>
      <w:marBottom w:val="0"/>
      <w:divBdr>
        <w:top w:val="none" w:sz="0" w:space="0" w:color="auto"/>
        <w:left w:val="none" w:sz="0" w:space="0" w:color="auto"/>
        <w:bottom w:val="none" w:sz="0" w:space="0" w:color="auto"/>
        <w:right w:val="none" w:sz="0" w:space="0" w:color="auto"/>
      </w:divBdr>
    </w:div>
    <w:div w:id="795366951">
      <w:bodyDiv w:val="1"/>
      <w:marLeft w:val="0"/>
      <w:marRight w:val="0"/>
      <w:marTop w:val="0"/>
      <w:marBottom w:val="0"/>
      <w:divBdr>
        <w:top w:val="none" w:sz="0" w:space="0" w:color="auto"/>
        <w:left w:val="none" w:sz="0" w:space="0" w:color="auto"/>
        <w:bottom w:val="none" w:sz="0" w:space="0" w:color="auto"/>
        <w:right w:val="none" w:sz="0" w:space="0" w:color="auto"/>
      </w:divBdr>
    </w:div>
    <w:div w:id="857112168">
      <w:bodyDiv w:val="1"/>
      <w:marLeft w:val="0"/>
      <w:marRight w:val="0"/>
      <w:marTop w:val="0"/>
      <w:marBottom w:val="0"/>
      <w:divBdr>
        <w:top w:val="none" w:sz="0" w:space="0" w:color="auto"/>
        <w:left w:val="none" w:sz="0" w:space="0" w:color="auto"/>
        <w:bottom w:val="none" w:sz="0" w:space="0" w:color="auto"/>
        <w:right w:val="none" w:sz="0" w:space="0" w:color="auto"/>
      </w:divBdr>
    </w:div>
    <w:div w:id="867912475">
      <w:bodyDiv w:val="1"/>
      <w:marLeft w:val="0"/>
      <w:marRight w:val="0"/>
      <w:marTop w:val="0"/>
      <w:marBottom w:val="0"/>
      <w:divBdr>
        <w:top w:val="none" w:sz="0" w:space="0" w:color="auto"/>
        <w:left w:val="none" w:sz="0" w:space="0" w:color="auto"/>
        <w:bottom w:val="none" w:sz="0" w:space="0" w:color="auto"/>
        <w:right w:val="none" w:sz="0" w:space="0" w:color="auto"/>
      </w:divBdr>
    </w:div>
    <w:div w:id="874149858">
      <w:bodyDiv w:val="1"/>
      <w:marLeft w:val="0"/>
      <w:marRight w:val="0"/>
      <w:marTop w:val="0"/>
      <w:marBottom w:val="0"/>
      <w:divBdr>
        <w:top w:val="none" w:sz="0" w:space="0" w:color="auto"/>
        <w:left w:val="none" w:sz="0" w:space="0" w:color="auto"/>
        <w:bottom w:val="none" w:sz="0" w:space="0" w:color="auto"/>
        <w:right w:val="none" w:sz="0" w:space="0" w:color="auto"/>
      </w:divBdr>
    </w:div>
    <w:div w:id="1040664696">
      <w:bodyDiv w:val="1"/>
      <w:marLeft w:val="0"/>
      <w:marRight w:val="0"/>
      <w:marTop w:val="0"/>
      <w:marBottom w:val="0"/>
      <w:divBdr>
        <w:top w:val="none" w:sz="0" w:space="0" w:color="auto"/>
        <w:left w:val="none" w:sz="0" w:space="0" w:color="auto"/>
        <w:bottom w:val="none" w:sz="0" w:space="0" w:color="auto"/>
        <w:right w:val="none" w:sz="0" w:space="0" w:color="auto"/>
      </w:divBdr>
    </w:div>
    <w:div w:id="1042706721">
      <w:bodyDiv w:val="1"/>
      <w:marLeft w:val="0"/>
      <w:marRight w:val="0"/>
      <w:marTop w:val="0"/>
      <w:marBottom w:val="0"/>
      <w:divBdr>
        <w:top w:val="none" w:sz="0" w:space="0" w:color="auto"/>
        <w:left w:val="none" w:sz="0" w:space="0" w:color="auto"/>
        <w:bottom w:val="none" w:sz="0" w:space="0" w:color="auto"/>
        <w:right w:val="none" w:sz="0" w:space="0" w:color="auto"/>
      </w:divBdr>
    </w:div>
    <w:div w:id="1180973074">
      <w:bodyDiv w:val="1"/>
      <w:marLeft w:val="0"/>
      <w:marRight w:val="0"/>
      <w:marTop w:val="0"/>
      <w:marBottom w:val="0"/>
      <w:divBdr>
        <w:top w:val="none" w:sz="0" w:space="0" w:color="auto"/>
        <w:left w:val="none" w:sz="0" w:space="0" w:color="auto"/>
        <w:bottom w:val="none" w:sz="0" w:space="0" w:color="auto"/>
        <w:right w:val="none" w:sz="0" w:space="0" w:color="auto"/>
      </w:divBdr>
    </w:div>
    <w:div w:id="1255480207">
      <w:bodyDiv w:val="1"/>
      <w:marLeft w:val="0"/>
      <w:marRight w:val="0"/>
      <w:marTop w:val="0"/>
      <w:marBottom w:val="0"/>
      <w:divBdr>
        <w:top w:val="none" w:sz="0" w:space="0" w:color="auto"/>
        <w:left w:val="none" w:sz="0" w:space="0" w:color="auto"/>
        <w:bottom w:val="none" w:sz="0" w:space="0" w:color="auto"/>
        <w:right w:val="none" w:sz="0" w:space="0" w:color="auto"/>
      </w:divBdr>
    </w:div>
    <w:div w:id="1363629268">
      <w:bodyDiv w:val="1"/>
      <w:marLeft w:val="0"/>
      <w:marRight w:val="0"/>
      <w:marTop w:val="0"/>
      <w:marBottom w:val="0"/>
      <w:divBdr>
        <w:top w:val="none" w:sz="0" w:space="0" w:color="auto"/>
        <w:left w:val="none" w:sz="0" w:space="0" w:color="auto"/>
        <w:bottom w:val="none" w:sz="0" w:space="0" w:color="auto"/>
        <w:right w:val="none" w:sz="0" w:space="0" w:color="auto"/>
      </w:divBdr>
    </w:div>
    <w:div w:id="1364867667">
      <w:bodyDiv w:val="1"/>
      <w:marLeft w:val="0"/>
      <w:marRight w:val="0"/>
      <w:marTop w:val="0"/>
      <w:marBottom w:val="0"/>
      <w:divBdr>
        <w:top w:val="none" w:sz="0" w:space="0" w:color="auto"/>
        <w:left w:val="none" w:sz="0" w:space="0" w:color="auto"/>
        <w:bottom w:val="none" w:sz="0" w:space="0" w:color="auto"/>
        <w:right w:val="none" w:sz="0" w:space="0" w:color="auto"/>
      </w:divBdr>
    </w:div>
    <w:div w:id="1384787271">
      <w:bodyDiv w:val="1"/>
      <w:marLeft w:val="0"/>
      <w:marRight w:val="0"/>
      <w:marTop w:val="0"/>
      <w:marBottom w:val="0"/>
      <w:divBdr>
        <w:top w:val="none" w:sz="0" w:space="0" w:color="auto"/>
        <w:left w:val="none" w:sz="0" w:space="0" w:color="auto"/>
        <w:bottom w:val="none" w:sz="0" w:space="0" w:color="auto"/>
        <w:right w:val="none" w:sz="0" w:space="0" w:color="auto"/>
      </w:divBdr>
    </w:div>
    <w:div w:id="1557350693">
      <w:bodyDiv w:val="1"/>
      <w:marLeft w:val="0"/>
      <w:marRight w:val="0"/>
      <w:marTop w:val="0"/>
      <w:marBottom w:val="0"/>
      <w:divBdr>
        <w:top w:val="none" w:sz="0" w:space="0" w:color="auto"/>
        <w:left w:val="none" w:sz="0" w:space="0" w:color="auto"/>
        <w:bottom w:val="none" w:sz="0" w:space="0" w:color="auto"/>
        <w:right w:val="none" w:sz="0" w:space="0" w:color="auto"/>
      </w:divBdr>
    </w:div>
    <w:div w:id="1662469998">
      <w:bodyDiv w:val="1"/>
      <w:marLeft w:val="0"/>
      <w:marRight w:val="0"/>
      <w:marTop w:val="0"/>
      <w:marBottom w:val="0"/>
      <w:divBdr>
        <w:top w:val="none" w:sz="0" w:space="0" w:color="auto"/>
        <w:left w:val="none" w:sz="0" w:space="0" w:color="auto"/>
        <w:bottom w:val="none" w:sz="0" w:space="0" w:color="auto"/>
        <w:right w:val="none" w:sz="0" w:space="0" w:color="auto"/>
      </w:divBdr>
    </w:div>
    <w:div w:id="1714382335">
      <w:bodyDiv w:val="1"/>
      <w:marLeft w:val="0"/>
      <w:marRight w:val="0"/>
      <w:marTop w:val="0"/>
      <w:marBottom w:val="0"/>
      <w:divBdr>
        <w:top w:val="none" w:sz="0" w:space="0" w:color="auto"/>
        <w:left w:val="none" w:sz="0" w:space="0" w:color="auto"/>
        <w:bottom w:val="none" w:sz="0" w:space="0" w:color="auto"/>
        <w:right w:val="none" w:sz="0" w:space="0" w:color="auto"/>
      </w:divBdr>
      <w:divsChild>
        <w:div w:id="1390113885">
          <w:marLeft w:val="0"/>
          <w:marRight w:val="0"/>
          <w:marTop w:val="0"/>
          <w:marBottom w:val="0"/>
          <w:divBdr>
            <w:top w:val="none" w:sz="0" w:space="0" w:color="auto"/>
            <w:left w:val="none" w:sz="0" w:space="0" w:color="auto"/>
            <w:bottom w:val="none" w:sz="0" w:space="0" w:color="auto"/>
            <w:right w:val="none" w:sz="0" w:space="0" w:color="auto"/>
          </w:divBdr>
        </w:div>
        <w:div w:id="967122138">
          <w:marLeft w:val="0"/>
          <w:marRight w:val="0"/>
          <w:marTop w:val="300"/>
          <w:marBottom w:val="600"/>
          <w:divBdr>
            <w:top w:val="none" w:sz="0" w:space="0" w:color="auto"/>
            <w:left w:val="none" w:sz="0" w:space="0" w:color="auto"/>
            <w:bottom w:val="none" w:sz="0" w:space="0" w:color="auto"/>
            <w:right w:val="none" w:sz="0" w:space="0" w:color="auto"/>
          </w:divBdr>
        </w:div>
      </w:divsChild>
    </w:div>
    <w:div w:id="1911883824">
      <w:bodyDiv w:val="1"/>
      <w:marLeft w:val="0"/>
      <w:marRight w:val="0"/>
      <w:marTop w:val="0"/>
      <w:marBottom w:val="0"/>
      <w:divBdr>
        <w:top w:val="none" w:sz="0" w:space="0" w:color="auto"/>
        <w:left w:val="none" w:sz="0" w:space="0" w:color="auto"/>
        <w:bottom w:val="none" w:sz="0" w:space="0" w:color="auto"/>
        <w:right w:val="none" w:sz="0" w:space="0" w:color="auto"/>
      </w:divBdr>
    </w:div>
    <w:div w:id="2104259877">
      <w:bodyDiv w:val="1"/>
      <w:marLeft w:val="0"/>
      <w:marRight w:val="0"/>
      <w:marTop w:val="0"/>
      <w:marBottom w:val="0"/>
      <w:divBdr>
        <w:top w:val="none" w:sz="0" w:space="0" w:color="auto"/>
        <w:left w:val="none" w:sz="0" w:space="0" w:color="auto"/>
        <w:bottom w:val="none" w:sz="0" w:space="0" w:color="auto"/>
        <w:right w:val="none" w:sz="0" w:space="0" w:color="auto"/>
      </w:divBdr>
      <w:divsChild>
        <w:div w:id="1963656989">
          <w:marLeft w:val="0"/>
          <w:marRight w:val="0"/>
          <w:marTop w:val="22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mon.gov.ua/activity/education/zagalna-serednya/navchalni-programi-5-9-klas-2017.html" TargetMode="External"/><Relationship Id="rId18" Type="http://schemas.openxmlformats.org/officeDocument/2006/relationships/hyperlink" Target="https://mon.gov.ua/ua/osvita/zagalna-serednya-osvita/navchalni-programi" TargetMode="External"/><Relationship Id="rId26" Type="http://schemas.openxmlformats.org/officeDocument/2006/relationships/hyperlink" Target="https://chrome.google.com/webstore/detail/google-classroom/mfhehppjhmmnlfbbopchdfldgimhfhfk?hl=uk" TargetMode="External"/><Relationship Id="rId3" Type="http://schemas.openxmlformats.org/officeDocument/2006/relationships/styles" Target="styles.xml"/><Relationship Id="rId21" Type="http://schemas.openxmlformats.org/officeDocument/2006/relationships/hyperlink" Target="https://mon.gov.ua/storage/app/media/zagalna%20serednya/programy-10-11-klas/2018-2019/fizika-i-astronomiya-10-11-avtorskij-kolektiv-pid-kerivnicztvom-lyashenka-o-i.doc" TargetMode="External"/><Relationship Id="rId7" Type="http://schemas.openxmlformats.org/officeDocument/2006/relationships/endnotes" Target="endnotes.xml"/><Relationship Id="rId12" Type="http://schemas.openxmlformats.org/officeDocument/2006/relationships/hyperlink" Target="https://mon.gov.ua/ua/osvita/zagalna-serednya-osvita/navchalni-programi/navchalni-programi-5-9-klas" TargetMode="External"/><Relationship Id="rId17" Type="http://schemas.openxmlformats.org/officeDocument/2006/relationships/hyperlink" Target="https://mon.gov.ua/ua/osvita/zagalna-serednya-osvita/navchalni-programi" TargetMode="External"/><Relationship Id="rId25" Type="http://schemas.openxmlformats.org/officeDocument/2006/relationships/hyperlink" Target="https://mon.gov.ua/storage/app/media/zagalna%20serednya/programy-10-11-klas/2018-2019/informatika-standart-10-11.docx" TargetMode="External"/><Relationship Id="rId2" Type="http://schemas.openxmlformats.org/officeDocument/2006/relationships/numbering" Target="numbering.xml"/><Relationship Id="rId16" Type="http://schemas.openxmlformats.org/officeDocument/2006/relationships/hyperlink" Target="https://mon.gov.ua/storage/app/media/zagalna%20serednya/programy-5-9-klas/onovlennya-12-2017/8-informatika.docx" TargetMode="External"/><Relationship Id="rId20" Type="http://schemas.openxmlformats.org/officeDocument/2006/relationships/hyperlink" Target="https://mon.gov.ua/ua/osvita/zagalna-serednya-osvita/navchalni-programi/navchalni-programi-dlya-10-11-klasi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on.gov.ua/ua/npa/pro-vnesennya-zmin-do-navchalnih-program-z-istoriyi-ukrayini-dlya-5-9-ta-10-11-klasiv-zakladiv-zagalnoyi-serednoyi-osviti" TargetMode="External"/><Relationship Id="rId24" Type="http://schemas.openxmlformats.org/officeDocument/2006/relationships/hyperlink" Target="https://mon.gov.ua/storage/app/media/zagalna%20serednya/programy-10-11-klas/2018-2019/matematika.-riven-standartu.docx" TargetMode="External"/><Relationship Id="rId5" Type="http://schemas.openxmlformats.org/officeDocument/2006/relationships/webSettings" Target="webSettings.xml"/><Relationship Id="rId15" Type="http://schemas.openxmlformats.org/officeDocument/2006/relationships/hyperlink" Target="http://mon.gov.ua/activity/education/zagalna-serednya/navchalni-programy.html" TargetMode="External"/><Relationship Id="rId23" Type="http://schemas.openxmlformats.org/officeDocument/2006/relationships/hyperlink" Target="https://goo.gl/fwh2BR" TargetMode="External"/><Relationship Id="rId28" Type="http://schemas.openxmlformats.org/officeDocument/2006/relationships/fontTable" Target="fontTable.xml"/><Relationship Id="rId10" Type="http://schemas.openxmlformats.org/officeDocument/2006/relationships/hyperlink" Target="https://zakon.rada.gov.ua/laws/show/143-2020-%D0%BF" TargetMode="External"/><Relationship Id="rId19" Type="http://schemas.openxmlformats.org/officeDocument/2006/relationships/hyperlink" Target="https://mon.gov.ua/ua/npa/pro-vnesennya-zmin-do-navchalnih-program-z-istoriyi-ukrayini-dlya-5-9-ta-10-11-klasiv-zakladiv-zagalnoyi-serednoyi-osviti" TargetMode="External"/><Relationship Id="rId4" Type="http://schemas.openxmlformats.org/officeDocument/2006/relationships/settings" Target="settings.xml"/><Relationship Id="rId9" Type="http://schemas.openxmlformats.org/officeDocument/2006/relationships/hyperlink" Target="https://zakon.rada.gov.ua/laws/show/538-2013-%D0%BF" TargetMode="External"/><Relationship Id="rId14" Type="http://schemas.openxmlformats.org/officeDocument/2006/relationships/hyperlink" Target="https://goo.gl/GDh9gC" TargetMode="External"/><Relationship Id="rId22" Type="http://schemas.openxmlformats.org/officeDocument/2006/relationships/hyperlink" Target="https://mon.gov.ua/ua/osvita/zagalna-serednya-osvita/navchalni-programi/navchalni-programi-dlya-10-11-klasiv/" TargetMode="External"/><Relationship Id="rId27" Type="http://schemas.openxmlformats.org/officeDocument/2006/relationships/hyperlink" Target="https://zakon.rada.gov.ua/rada/show/v1096729-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38B435-AFA3-4C7A-AA7D-67AB87185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1964</TotalTime>
  <Pages>38</Pages>
  <Words>11176</Words>
  <Characters>63707</Characters>
  <Application>Microsoft Office Word</Application>
  <DocSecurity>0</DocSecurity>
  <Lines>530</Lines>
  <Paragraphs>149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74734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Користувач</cp:lastModifiedBy>
  <cp:revision>51</cp:revision>
  <cp:lastPrinted>2021-09-03T12:45:00Z</cp:lastPrinted>
  <dcterms:created xsi:type="dcterms:W3CDTF">2021-05-20T05:15:00Z</dcterms:created>
  <dcterms:modified xsi:type="dcterms:W3CDTF">2021-09-08T11:44:00Z</dcterms:modified>
</cp:coreProperties>
</file>