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48" w:rsidRDefault="00775648" w:rsidP="0077564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2"/>
        <w:gridCol w:w="792"/>
        <w:gridCol w:w="2054"/>
        <w:gridCol w:w="1764"/>
        <w:gridCol w:w="3013"/>
      </w:tblGrid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7</w:t>
            </w:r>
          </w:p>
          <w:p w:rsidR="00775648" w:rsidRDefault="0006292A" w:rsidP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22</w:t>
            </w:r>
            <w:r w:rsidR="00775648">
              <w:rPr>
                <w:lang w:val="uk-UA"/>
              </w:rPr>
              <w:t>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Колообіг оксигену в природі</w:t>
            </w:r>
            <w:r w:rsidR="0077564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Озон. Проблема чистого повітря.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Ярошенко О.Г.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§</w:t>
            </w:r>
            <w:r w:rsidR="0006292A">
              <w:rPr>
                <w:sz w:val="28"/>
                <w:szCs w:val="28"/>
                <w:lang w:val="uk-UA"/>
              </w:rPr>
              <w:t>29,30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запитання для самоконтролю письмово</w:t>
            </w:r>
          </w:p>
          <w:p w:rsidR="00775648" w:rsidRP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проектів.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75648" w:rsidRPr="0006292A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8</w:t>
            </w:r>
          </w:p>
          <w:p w:rsidR="00775648" w:rsidRDefault="0006292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775648">
              <w:rPr>
                <w:lang w:val="uk-UA"/>
              </w:rPr>
              <w:t>.03.</w:t>
            </w: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06292A" w:rsidRDefault="0006292A">
            <w:pPr>
              <w:spacing w:after="0" w:line="240" w:lineRule="auto"/>
            </w:pPr>
          </w:p>
          <w:p w:rsidR="00775648" w:rsidRDefault="0006292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25</w:t>
            </w:r>
            <w:r w:rsidR="00775648">
              <w:rPr>
                <w:lang w:val="uk-UA"/>
              </w:rPr>
              <w:t>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і хімічні властивості основ</w:t>
            </w:r>
            <w:r w:rsidR="0077564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Луги .</w:t>
            </w:r>
          </w:p>
          <w:p w:rsidR="00775648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Реакція нейтралізації. Заходи безпеки під час роботи з лугами.</w:t>
            </w:r>
            <w:r w:rsidR="00775648">
              <w:rPr>
                <w:sz w:val="28"/>
                <w:szCs w:val="28"/>
                <w:lang w:val="uk-UA"/>
              </w:rPr>
              <w:t xml:space="preserve"> </w:t>
            </w:r>
          </w:p>
          <w:p w:rsidR="00775648" w:rsidRPr="0006292A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Хімічні властивості нерозчинних основ.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Попель П.П., Крикля Л.С.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 xml:space="preserve">Опрацювати § </w:t>
            </w:r>
            <w:r w:rsidR="0006292A">
              <w:rPr>
                <w:sz w:val="28"/>
                <w:szCs w:val="28"/>
                <w:lang w:val="uk-UA"/>
              </w:rPr>
              <w:t>29</w:t>
            </w:r>
            <w:r w:rsidRPr="0006292A">
              <w:rPr>
                <w:sz w:val="28"/>
                <w:szCs w:val="28"/>
                <w:lang w:val="uk-UA"/>
              </w:rPr>
              <w:t xml:space="preserve"> 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6292A" w:rsidRDefault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Pr="0006292A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Опрацювати §</w:t>
            </w:r>
            <w:r w:rsidR="0006292A">
              <w:rPr>
                <w:sz w:val="28"/>
                <w:szCs w:val="28"/>
                <w:lang w:val="uk-UA"/>
              </w:rPr>
              <w:t>29</w:t>
            </w:r>
            <w:r w:rsidRPr="0006292A">
              <w:rPr>
                <w:sz w:val="28"/>
                <w:szCs w:val="28"/>
                <w:lang w:val="uk-UA"/>
              </w:rPr>
              <w:t xml:space="preserve"> , запитання для самоконтролю</w:t>
            </w:r>
          </w:p>
          <w:p w:rsidR="00775648" w:rsidRPr="0006292A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75648" w:rsidTr="0077564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Нітішевська Н.М.,</w:t>
            </w: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6292A">
              <w:rPr>
                <w:sz w:val="28"/>
                <w:szCs w:val="28"/>
                <w:lang w:val="uk-UA"/>
              </w:rPr>
              <w:t>хімі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9</w:t>
            </w:r>
          </w:p>
          <w:p w:rsidR="00775648" w:rsidRDefault="0006292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775648">
              <w:rPr>
                <w:lang w:val="uk-UA"/>
              </w:rPr>
              <w:t>.03</w:t>
            </w:r>
          </w:p>
          <w:p w:rsidR="00775648" w:rsidRDefault="00775648">
            <w:pPr>
              <w:spacing w:after="0" w:line="240" w:lineRule="auto"/>
            </w:pPr>
          </w:p>
          <w:p w:rsidR="00775648" w:rsidRDefault="00775648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AD77CA" w:rsidRDefault="00AD77CA">
            <w:pPr>
              <w:spacing w:after="0" w:line="240" w:lineRule="auto"/>
            </w:pPr>
          </w:p>
          <w:p w:rsidR="00775648" w:rsidRDefault="0006292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25</w:t>
            </w:r>
            <w:r w:rsidR="00775648">
              <w:rPr>
                <w:lang w:val="uk-UA"/>
              </w:rPr>
              <w:t>.03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Pr="0006292A" w:rsidRDefault="0006292A" w:rsidP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Хімічні властивості етанової кислоти.</w:t>
            </w:r>
            <w:r w:rsidR="00AD77CA">
              <w:rPr>
                <w:sz w:val="28"/>
                <w:szCs w:val="28"/>
                <w:lang w:val="uk-UA"/>
              </w:rPr>
              <w:t xml:space="preserve"> Застосування етанової кислоти.</w:t>
            </w:r>
          </w:p>
          <w:p w:rsidR="00775648" w:rsidRPr="0006292A" w:rsidRDefault="00775648" w:rsidP="0006292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5648" w:rsidRDefault="00AD77CA" w:rsidP="00AD77C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 4. Властивості етанової кислоти.</w:t>
            </w:r>
            <w:r w:rsidR="00775648">
              <w:rPr>
                <w:lang w:val="uk-UA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 xml:space="preserve">Підручник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8" w:rsidRDefault="0077564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AD77CA">
              <w:rPr>
                <w:sz w:val="28"/>
                <w:szCs w:val="28"/>
                <w:lang w:val="uk-UA"/>
              </w:rPr>
              <w:t>33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AD77CA" w:rsidRDefault="00AD77CA">
            <w:pPr>
              <w:spacing w:after="0" w:line="240" w:lineRule="auto"/>
              <w:rPr>
                <w:sz w:val="28"/>
                <w:szCs w:val="28"/>
              </w:rPr>
            </w:pPr>
          </w:p>
          <w:p w:rsidR="00AD77CA" w:rsidRDefault="00AD77CA">
            <w:pPr>
              <w:spacing w:after="0" w:line="240" w:lineRule="auto"/>
              <w:rPr>
                <w:sz w:val="28"/>
                <w:szCs w:val="28"/>
              </w:rPr>
            </w:pPr>
          </w:p>
          <w:p w:rsidR="00AD77CA" w:rsidRDefault="00AD77CA">
            <w:pPr>
              <w:spacing w:after="0" w:line="240" w:lineRule="auto"/>
              <w:rPr>
                <w:sz w:val="28"/>
                <w:szCs w:val="28"/>
              </w:rPr>
            </w:pPr>
          </w:p>
          <w:p w:rsidR="00AD77CA" w:rsidRDefault="00AD77CA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5648" w:rsidRPr="00AD77CA" w:rsidRDefault="00AD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практичну роботу</w:t>
            </w:r>
          </w:p>
          <w:p w:rsidR="00775648" w:rsidRDefault="00775648">
            <w:pPr>
              <w:spacing w:after="0" w:line="240" w:lineRule="auto"/>
              <w:rPr>
                <w:sz w:val="28"/>
                <w:szCs w:val="28"/>
              </w:rPr>
            </w:pPr>
          </w:p>
          <w:p w:rsidR="00775648" w:rsidRDefault="0077564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75648" w:rsidRDefault="00775648" w:rsidP="00775648">
      <w:pPr>
        <w:rPr>
          <w:rFonts w:eastAsia="Times New Roman"/>
          <w:lang w:val="uk-UA"/>
        </w:rPr>
      </w:pPr>
    </w:p>
    <w:p w:rsidR="00775648" w:rsidRDefault="00775648" w:rsidP="00775648"/>
    <w:p w:rsidR="00775648" w:rsidRDefault="00775648" w:rsidP="00775648"/>
    <w:p w:rsidR="00263810" w:rsidRDefault="00263810"/>
    <w:sectPr w:rsidR="0026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B"/>
    <w:rsid w:val="0006292A"/>
    <w:rsid w:val="000769B5"/>
    <w:rsid w:val="000C368B"/>
    <w:rsid w:val="00263810"/>
    <w:rsid w:val="00775648"/>
    <w:rsid w:val="00A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660A-7FB8-4A32-8FA9-21CDA88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2021-03-05T07:42:00Z</dcterms:created>
  <dcterms:modified xsi:type="dcterms:W3CDTF">2021-03-22T09:14:00Z</dcterms:modified>
</cp:coreProperties>
</file>