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98" w:rsidRPr="006477FA" w:rsidRDefault="004A7E98" w:rsidP="004A7E98">
      <w:pPr>
        <w:pStyle w:val="normal"/>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W w:w="9466" w:type="dxa"/>
        <w:tblInd w:w="250" w:type="dxa"/>
        <w:tblLayout w:type="fixed"/>
        <w:tblLook w:val="0000"/>
      </w:tblPr>
      <w:tblGrid>
        <w:gridCol w:w="4094"/>
        <w:gridCol w:w="1535"/>
        <w:gridCol w:w="3837"/>
      </w:tblGrid>
      <w:tr w:rsidR="004A7E98" w:rsidRPr="006477FA" w:rsidTr="004A7E98">
        <w:trPr>
          <w:trHeight w:val="2763"/>
        </w:trPr>
        <w:tc>
          <w:tcPr>
            <w:tcW w:w="4094" w:type="dxa"/>
          </w:tcPr>
          <w:p w:rsidR="004A7E98" w:rsidRPr="006477FA" w:rsidRDefault="004A7E98" w:rsidP="00357F43">
            <w:pPr>
              <w:pStyle w:val="normal"/>
              <w:pBdr>
                <w:top w:val="nil"/>
                <w:left w:val="nil"/>
                <w:bottom w:val="nil"/>
                <w:right w:val="nil"/>
                <w:between w:val="nil"/>
              </w:pBdr>
              <w:ind w:left="-284" w:right="85" w:firstLine="851"/>
              <w:jc w:val="both"/>
              <w:rPr>
                <w:rFonts w:ascii="Times New Roman" w:eastAsia="Times New Roman" w:hAnsi="Times New Roman" w:cs="Times New Roman"/>
                <w:color w:val="000000"/>
                <w:sz w:val="24"/>
                <w:szCs w:val="24"/>
              </w:rPr>
            </w:pPr>
          </w:p>
          <w:p w:rsidR="004A7E98" w:rsidRPr="006477FA" w:rsidRDefault="004A7E98" w:rsidP="00357F43">
            <w:pPr>
              <w:pStyle w:val="normal"/>
              <w:pBdr>
                <w:top w:val="nil"/>
                <w:left w:val="nil"/>
                <w:bottom w:val="nil"/>
                <w:right w:val="nil"/>
                <w:between w:val="nil"/>
              </w:pBdr>
              <w:ind w:left="-284" w:right="85" w:firstLine="851"/>
              <w:jc w:val="both"/>
              <w:rPr>
                <w:rFonts w:ascii="Times New Roman" w:eastAsia="Times New Roman" w:hAnsi="Times New Roman" w:cs="Times New Roman"/>
                <w:color w:val="000000"/>
                <w:sz w:val="24"/>
                <w:szCs w:val="24"/>
              </w:rPr>
            </w:pPr>
            <w:r w:rsidRPr="006477FA">
              <w:rPr>
                <w:rFonts w:ascii="Times New Roman" w:eastAsia="Times New Roman" w:hAnsi="Times New Roman" w:cs="Times New Roman"/>
                <w:color w:val="000000"/>
                <w:sz w:val="24"/>
                <w:szCs w:val="24"/>
              </w:rPr>
              <w:t>СХВАЛЕНО</w:t>
            </w:r>
          </w:p>
          <w:p w:rsidR="004A7E98" w:rsidRPr="006477FA" w:rsidRDefault="004A7E98" w:rsidP="004A7E98">
            <w:pPr>
              <w:pStyle w:val="normal"/>
              <w:pBdr>
                <w:top w:val="nil"/>
                <w:left w:val="nil"/>
                <w:bottom w:val="nil"/>
                <w:right w:val="nil"/>
                <w:between w:val="nil"/>
              </w:pBdr>
              <w:shd w:val="clear" w:color="auto" w:fill="FFFFFF"/>
              <w:ind w:left="176" w:firstLine="39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Педагогічною радою гімназії № </w:t>
            </w:r>
          </w:p>
          <w:p w:rsidR="004A7E98" w:rsidRPr="006477FA" w:rsidRDefault="004A7E98" w:rsidP="00357F43">
            <w:pPr>
              <w:pStyle w:val="normal"/>
              <w:pBdr>
                <w:top w:val="nil"/>
                <w:left w:val="nil"/>
                <w:bottom w:val="nil"/>
                <w:right w:val="nil"/>
                <w:between w:val="nil"/>
              </w:pBdr>
              <w:shd w:val="clear" w:color="auto" w:fill="FFFFFF"/>
              <w:ind w:left="-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ДДрогобицької</w:t>
            </w:r>
            <w:proofErr w:type="spellEnd"/>
            <w:r>
              <w:rPr>
                <w:rFonts w:ascii="Times New Roman" w:eastAsia="Times New Roman" w:hAnsi="Times New Roman" w:cs="Times New Roman"/>
                <w:color w:val="000000"/>
                <w:sz w:val="24"/>
                <w:szCs w:val="24"/>
              </w:rPr>
              <w:t xml:space="preserve"> міської ради Ль</w:t>
            </w:r>
            <w:r w:rsidRPr="006477FA">
              <w:rPr>
                <w:rFonts w:ascii="Times New Roman" w:eastAsia="Times New Roman" w:hAnsi="Times New Roman" w:cs="Times New Roman"/>
                <w:color w:val="000000"/>
                <w:sz w:val="24"/>
                <w:szCs w:val="24"/>
              </w:rPr>
              <w:t>вівської області</w:t>
            </w:r>
          </w:p>
          <w:p w:rsidR="004A7E98" w:rsidRPr="006477FA" w:rsidRDefault="004A7E98" w:rsidP="00357F43">
            <w:pPr>
              <w:pStyle w:val="normal"/>
              <w:pBdr>
                <w:top w:val="nil"/>
                <w:left w:val="nil"/>
                <w:bottom w:val="nil"/>
                <w:right w:val="nil"/>
                <w:between w:val="nil"/>
              </w:pBdr>
              <w:shd w:val="clear" w:color="auto" w:fill="FFFFFF"/>
              <w:ind w:left="-284" w:firstLine="851"/>
              <w:jc w:val="both"/>
              <w:rPr>
                <w:rFonts w:ascii="Times New Roman" w:eastAsia="Times New Roman" w:hAnsi="Times New Roman" w:cs="Times New Roman"/>
                <w:color w:val="000000"/>
                <w:sz w:val="24"/>
                <w:szCs w:val="24"/>
              </w:rPr>
            </w:pPr>
            <w:r w:rsidRPr="006477FA">
              <w:rPr>
                <w:rFonts w:ascii="Times New Roman" w:eastAsia="Times New Roman" w:hAnsi="Times New Roman" w:cs="Times New Roman"/>
                <w:color w:val="000000"/>
                <w:sz w:val="24"/>
                <w:szCs w:val="24"/>
              </w:rPr>
              <w:t>Протокол № 1</w:t>
            </w:r>
            <w:r>
              <w:rPr>
                <w:rFonts w:ascii="Times New Roman" w:eastAsia="Times New Roman" w:hAnsi="Times New Roman" w:cs="Times New Roman"/>
                <w:color w:val="000000"/>
                <w:sz w:val="24"/>
                <w:szCs w:val="24"/>
              </w:rPr>
              <w:t>від  30</w:t>
            </w:r>
            <w:r w:rsidRPr="006477FA">
              <w:rPr>
                <w:rFonts w:ascii="Times New Roman" w:eastAsia="Times New Roman" w:hAnsi="Times New Roman" w:cs="Times New Roman"/>
                <w:color w:val="000000"/>
                <w:sz w:val="24"/>
                <w:szCs w:val="24"/>
              </w:rPr>
              <w:t>.08.202</w:t>
            </w:r>
            <w:r w:rsidRPr="006477FA">
              <w:rPr>
                <w:rFonts w:ascii="Times New Roman" w:eastAsia="Times New Roman" w:hAnsi="Times New Roman" w:cs="Times New Roman"/>
                <w:sz w:val="24"/>
                <w:szCs w:val="24"/>
              </w:rPr>
              <w:t>2</w:t>
            </w:r>
          </w:p>
          <w:p w:rsidR="004A7E98" w:rsidRPr="006477FA" w:rsidRDefault="004A7E98" w:rsidP="00357F43">
            <w:pPr>
              <w:pStyle w:val="normal"/>
              <w:pBdr>
                <w:top w:val="nil"/>
                <w:left w:val="nil"/>
                <w:bottom w:val="nil"/>
                <w:right w:val="nil"/>
                <w:between w:val="nil"/>
              </w:pBdr>
              <w:ind w:left="-284" w:right="85" w:firstLine="851"/>
              <w:jc w:val="both"/>
              <w:rPr>
                <w:rFonts w:ascii="Times New Roman" w:eastAsia="Times New Roman" w:hAnsi="Times New Roman" w:cs="Times New Roman"/>
                <w:color w:val="000000"/>
                <w:sz w:val="24"/>
                <w:szCs w:val="24"/>
              </w:rPr>
            </w:pPr>
          </w:p>
        </w:tc>
        <w:tc>
          <w:tcPr>
            <w:tcW w:w="1535" w:type="dxa"/>
          </w:tcPr>
          <w:p w:rsidR="004A7E98" w:rsidRPr="006477FA" w:rsidRDefault="004A7E98" w:rsidP="00357F43">
            <w:pPr>
              <w:pStyle w:val="normal"/>
              <w:pBdr>
                <w:top w:val="nil"/>
                <w:left w:val="nil"/>
                <w:bottom w:val="nil"/>
                <w:right w:val="nil"/>
                <w:between w:val="nil"/>
              </w:pBdr>
              <w:ind w:left="-284" w:right="85" w:firstLine="851"/>
              <w:jc w:val="both"/>
              <w:rPr>
                <w:rFonts w:ascii="Times New Roman" w:eastAsia="Times New Roman" w:hAnsi="Times New Roman" w:cs="Times New Roman"/>
                <w:color w:val="000000"/>
                <w:sz w:val="24"/>
                <w:szCs w:val="24"/>
              </w:rPr>
            </w:pPr>
          </w:p>
        </w:tc>
        <w:tc>
          <w:tcPr>
            <w:tcW w:w="3837" w:type="dxa"/>
          </w:tcPr>
          <w:p w:rsidR="004A7E98" w:rsidRPr="006477FA" w:rsidRDefault="004A7E98" w:rsidP="00357F43">
            <w:pPr>
              <w:pStyle w:val="normal"/>
              <w:pBdr>
                <w:top w:val="nil"/>
                <w:left w:val="nil"/>
                <w:bottom w:val="nil"/>
                <w:right w:val="nil"/>
                <w:between w:val="nil"/>
              </w:pBdr>
              <w:ind w:left="-284" w:firstLine="851"/>
              <w:rPr>
                <w:rFonts w:ascii="Times New Roman" w:eastAsia="Times New Roman" w:hAnsi="Times New Roman" w:cs="Times New Roman"/>
                <w:color w:val="000000"/>
                <w:sz w:val="24"/>
                <w:szCs w:val="24"/>
              </w:rPr>
            </w:pPr>
          </w:p>
          <w:p w:rsidR="004A7E98" w:rsidRPr="006477FA" w:rsidRDefault="004A7E98" w:rsidP="00357F43">
            <w:pPr>
              <w:pStyle w:val="normal"/>
              <w:pBdr>
                <w:top w:val="nil"/>
                <w:left w:val="nil"/>
                <w:bottom w:val="nil"/>
                <w:right w:val="nil"/>
                <w:between w:val="nil"/>
              </w:pBdr>
              <w:ind w:left="-284" w:firstLine="851"/>
              <w:jc w:val="right"/>
              <w:rPr>
                <w:rFonts w:ascii="Times New Roman" w:eastAsia="Times New Roman" w:hAnsi="Times New Roman" w:cs="Times New Roman"/>
                <w:color w:val="000000"/>
                <w:sz w:val="24"/>
                <w:szCs w:val="24"/>
              </w:rPr>
            </w:pPr>
            <w:r w:rsidRPr="006477FA">
              <w:rPr>
                <w:rFonts w:ascii="Times New Roman" w:eastAsia="Times New Roman" w:hAnsi="Times New Roman" w:cs="Times New Roman"/>
                <w:color w:val="000000"/>
                <w:sz w:val="24"/>
                <w:szCs w:val="24"/>
              </w:rPr>
              <w:t>ЗАТВЕРДЖУЮ:</w:t>
            </w:r>
          </w:p>
          <w:p w:rsidR="004A7E98" w:rsidRPr="006477FA" w:rsidRDefault="004A7E98" w:rsidP="00357F43">
            <w:pPr>
              <w:pStyle w:val="normal"/>
              <w:pBdr>
                <w:top w:val="nil"/>
                <w:left w:val="nil"/>
                <w:bottom w:val="nil"/>
                <w:right w:val="nil"/>
                <w:between w:val="nil"/>
              </w:pBdr>
              <w:shd w:val="clear" w:color="auto" w:fill="FFFFFF"/>
              <w:ind w:left="-284" w:firstLine="851"/>
              <w:jc w:val="right"/>
              <w:rPr>
                <w:rFonts w:ascii="Times New Roman" w:eastAsia="Times New Roman" w:hAnsi="Times New Roman" w:cs="Times New Roman"/>
                <w:color w:val="000000"/>
                <w:sz w:val="24"/>
                <w:szCs w:val="24"/>
              </w:rPr>
            </w:pPr>
            <w:r w:rsidRPr="006477FA">
              <w:rPr>
                <w:rFonts w:ascii="Times New Roman" w:eastAsia="Times New Roman" w:hAnsi="Times New Roman" w:cs="Times New Roman"/>
                <w:color w:val="000000"/>
                <w:sz w:val="24"/>
                <w:szCs w:val="24"/>
              </w:rPr>
              <w:t>Директор гімназії № 8</w:t>
            </w:r>
          </w:p>
          <w:p w:rsidR="004A7E98" w:rsidRPr="006477FA" w:rsidRDefault="004A7E98" w:rsidP="00357F43">
            <w:pPr>
              <w:pStyle w:val="normal"/>
              <w:pBdr>
                <w:top w:val="nil"/>
                <w:left w:val="nil"/>
                <w:bottom w:val="nil"/>
                <w:right w:val="nil"/>
                <w:between w:val="nil"/>
              </w:pBdr>
              <w:shd w:val="clear" w:color="auto" w:fill="FFFFFF"/>
              <w:ind w:left="-284" w:firstLine="85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Дрогобицької міської ради Ль</w:t>
            </w:r>
            <w:r w:rsidRPr="006477FA">
              <w:rPr>
                <w:rFonts w:ascii="Times New Roman" w:eastAsia="Times New Roman" w:hAnsi="Times New Roman" w:cs="Times New Roman"/>
                <w:color w:val="000000"/>
                <w:sz w:val="24"/>
                <w:szCs w:val="24"/>
              </w:rPr>
              <w:t xml:space="preserve">вівської області </w:t>
            </w:r>
          </w:p>
          <w:p w:rsidR="004A7E98" w:rsidRPr="006477FA" w:rsidRDefault="004A7E98" w:rsidP="00357F43">
            <w:pPr>
              <w:pStyle w:val="normal"/>
              <w:pBdr>
                <w:top w:val="nil"/>
                <w:left w:val="nil"/>
                <w:bottom w:val="nil"/>
                <w:right w:val="nil"/>
                <w:between w:val="nil"/>
              </w:pBdr>
              <w:shd w:val="clear" w:color="auto" w:fill="FFFFFF"/>
              <w:ind w:left="-284" w:firstLine="85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 № 63 </w:t>
            </w:r>
            <w:r w:rsidRPr="006477FA">
              <w:rPr>
                <w:rFonts w:ascii="Times New Roman" w:eastAsia="Times New Roman" w:hAnsi="Times New Roman" w:cs="Times New Roman"/>
                <w:color w:val="000000"/>
                <w:sz w:val="24"/>
                <w:szCs w:val="24"/>
              </w:rPr>
              <w:t>від 30.08.202</w:t>
            </w:r>
            <w:r w:rsidRPr="006477FA">
              <w:rPr>
                <w:rFonts w:ascii="Times New Roman" w:eastAsia="Times New Roman" w:hAnsi="Times New Roman" w:cs="Times New Roman"/>
                <w:sz w:val="24"/>
                <w:szCs w:val="24"/>
              </w:rPr>
              <w:t>2</w:t>
            </w:r>
          </w:p>
          <w:p w:rsidR="004A7E98" w:rsidRPr="006477FA" w:rsidRDefault="004A7E98" w:rsidP="00357F43">
            <w:pPr>
              <w:pStyle w:val="normal"/>
              <w:pBdr>
                <w:top w:val="nil"/>
                <w:left w:val="nil"/>
                <w:bottom w:val="nil"/>
                <w:right w:val="nil"/>
                <w:between w:val="nil"/>
              </w:pBdr>
              <w:shd w:val="clear" w:color="auto" w:fill="FFFFFF"/>
              <w:ind w:left="-284" w:firstLine="851"/>
              <w:jc w:val="right"/>
              <w:rPr>
                <w:rFonts w:ascii="Times New Roman" w:eastAsia="Times New Roman" w:hAnsi="Times New Roman" w:cs="Times New Roman"/>
                <w:color w:val="000000"/>
                <w:sz w:val="24"/>
                <w:szCs w:val="24"/>
              </w:rPr>
            </w:pPr>
          </w:p>
          <w:p w:rsidR="004A7E98" w:rsidRPr="006477FA" w:rsidRDefault="004A7E98" w:rsidP="00357F43">
            <w:pPr>
              <w:pStyle w:val="normal"/>
              <w:pBdr>
                <w:top w:val="nil"/>
                <w:left w:val="nil"/>
                <w:bottom w:val="nil"/>
                <w:right w:val="nil"/>
                <w:between w:val="nil"/>
              </w:pBdr>
              <w:shd w:val="clear" w:color="auto" w:fill="FFFFFF"/>
              <w:ind w:left="-284" w:firstLine="85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tc>
      </w:tr>
    </w:tbl>
    <w:p w:rsidR="004A7E98" w:rsidRPr="006477FA" w:rsidRDefault="004A7E98" w:rsidP="004A7E98">
      <w:pPr>
        <w:pStyle w:val="normal"/>
        <w:pBdr>
          <w:top w:val="nil"/>
          <w:left w:val="nil"/>
          <w:bottom w:val="nil"/>
          <w:right w:val="nil"/>
          <w:between w:val="nil"/>
        </w:pBdr>
        <w:spacing w:after="200" w:line="276" w:lineRule="auto"/>
        <w:ind w:left="-284" w:firstLine="851"/>
        <w:jc w:val="both"/>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E271A4" w:rsidRDefault="004A7E98" w:rsidP="004A7E98">
      <w:pPr>
        <w:pStyle w:val="normal"/>
        <w:pBdr>
          <w:top w:val="nil"/>
          <w:left w:val="nil"/>
          <w:bottom w:val="nil"/>
          <w:right w:val="nil"/>
          <w:between w:val="nil"/>
        </w:pBdr>
        <w:spacing w:after="200" w:line="276" w:lineRule="auto"/>
        <w:ind w:left="-284" w:right="85" w:firstLine="851"/>
        <w:rPr>
          <w:rFonts w:ascii="Times New Roman" w:eastAsia="Times New Roman" w:hAnsi="Times New Roman" w:cs="Times New Roman"/>
          <w:color w:val="000000"/>
          <w:sz w:val="72"/>
          <w:szCs w:val="24"/>
        </w:rPr>
      </w:pPr>
    </w:p>
    <w:p w:rsidR="004A7E98" w:rsidRPr="00E271A4"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72"/>
          <w:szCs w:val="24"/>
        </w:rPr>
      </w:pPr>
      <w:r w:rsidRPr="00E271A4">
        <w:rPr>
          <w:rFonts w:ascii="Times New Roman" w:eastAsia="Times New Roman" w:hAnsi="Times New Roman" w:cs="Times New Roman"/>
          <w:b/>
          <w:color w:val="000000"/>
          <w:sz w:val="72"/>
          <w:szCs w:val="24"/>
        </w:rPr>
        <w:t xml:space="preserve">Освітня програма </w:t>
      </w:r>
    </w:p>
    <w:p w:rsidR="004A7E98" w:rsidRPr="00E271A4"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72"/>
          <w:szCs w:val="24"/>
        </w:rPr>
      </w:pPr>
      <w:r w:rsidRPr="00E271A4">
        <w:rPr>
          <w:rFonts w:ascii="Times New Roman" w:eastAsia="Times New Roman" w:hAnsi="Times New Roman" w:cs="Times New Roman"/>
          <w:b/>
          <w:color w:val="000000"/>
          <w:sz w:val="72"/>
          <w:szCs w:val="24"/>
        </w:rPr>
        <w:t>на 20</w:t>
      </w:r>
      <w:r w:rsidRPr="00E271A4">
        <w:rPr>
          <w:rFonts w:ascii="Times New Roman" w:eastAsia="Times New Roman" w:hAnsi="Times New Roman" w:cs="Times New Roman"/>
          <w:b/>
          <w:sz w:val="72"/>
          <w:szCs w:val="24"/>
        </w:rPr>
        <w:t>22</w:t>
      </w:r>
      <w:r w:rsidRPr="00E271A4">
        <w:rPr>
          <w:rFonts w:ascii="Times New Roman" w:eastAsia="Times New Roman" w:hAnsi="Times New Roman" w:cs="Times New Roman"/>
          <w:b/>
          <w:color w:val="000000"/>
          <w:sz w:val="72"/>
          <w:szCs w:val="24"/>
        </w:rPr>
        <w:t>/202</w:t>
      </w:r>
      <w:r w:rsidRPr="00E271A4">
        <w:rPr>
          <w:rFonts w:ascii="Times New Roman" w:eastAsia="Times New Roman" w:hAnsi="Times New Roman" w:cs="Times New Roman"/>
          <w:b/>
          <w:sz w:val="72"/>
          <w:szCs w:val="24"/>
        </w:rPr>
        <w:t>3</w:t>
      </w:r>
      <w:r w:rsidRPr="00E271A4">
        <w:rPr>
          <w:rFonts w:ascii="Times New Roman" w:eastAsia="Times New Roman" w:hAnsi="Times New Roman" w:cs="Times New Roman"/>
          <w:b/>
          <w:color w:val="000000"/>
          <w:sz w:val="72"/>
          <w:szCs w:val="24"/>
        </w:rPr>
        <w:t xml:space="preserve"> навчальний рік</w:t>
      </w:r>
    </w:p>
    <w:p w:rsidR="004A7E98" w:rsidRPr="00E271A4"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56"/>
          <w:szCs w:val="24"/>
        </w:rPr>
      </w:pPr>
    </w:p>
    <w:p w:rsidR="004A7E98" w:rsidRPr="00E271A4"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56"/>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color w:val="000000"/>
          <w:sz w:val="24"/>
          <w:szCs w:val="24"/>
        </w:rPr>
      </w:pPr>
    </w:p>
    <w:p w:rsidR="004A7E98" w:rsidRPr="006477FA" w:rsidRDefault="004A7E98" w:rsidP="004A7E98">
      <w:pPr>
        <w:pStyle w:val="normal"/>
        <w:pBdr>
          <w:top w:val="nil"/>
          <w:left w:val="nil"/>
          <w:bottom w:val="nil"/>
          <w:right w:val="nil"/>
          <w:between w:val="nil"/>
        </w:pBdr>
        <w:spacing w:after="200" w:line="276" w:lineRule="auto"/>
        <w:ind w:left="-284" w:right="85" w:firstLine="851"/>
        <w:rPr>
          <w:rFonts w:ascii="Times New Roman" w:eastAsia="Times New Roman" w:hAnsi="Times New Roman" w:cs="Times New Roman"/>
          <w:color w:val="000000"/>
          <w:sz w:val="24"/>
          <w:szCs w:val="24"/>
        </w:rPr>
      </w:pPr>
    </w:p>
    <w:p w:rsidR="004A7E98" w:rsidRPr="00E271A4" w:rsidRDefault="004A7E98" w:rsidP="004A7E98">
      <w:pPr>
        <w:pStyle w:val="normal"/>
        <w:pBdr>
          <w:top w:val="nil"/>
          <w:left w:val="nil"/>
          <w:bottom w:val="nil"/>
          <w:right w:val="nil"/>
          <w:between w:val="nil"/>
        </w:pBdr>
        <w:spacing w:after="200" w:line="276" w:lineRule="auto"/>
        <w:ind w:left="-284" w:right="85" w:firstLine="851"/>
        <w:jc w:val="center"/>
        <w:rPr>
          <w:rFonts w:ascii="Times New Roman" w:eastAsia="Times New Roman" w:hAnsi="Times New Roman" w:cs="Times New Roman"/>
          <w:sz w:val="24"/>
          <w:szCs w:val="24"/>
        </w:rPr>
      </w:pPr>
      <w:r w:rsidRPr="006477FA">
        <w:rPr>
          <w:rFonts w:ascii="Times New Roman" w:eastAsia="Times New Roman" w:hAnsi="Times New Roman" w:cs="Times New Roman"/>
          <w:color w:val="000000"/>
          <w:sz w:val="24"/>
          <w:szCs w:val="24"/>
        </w:rPr>
        <w:t>Дрогобич, 202</w:t>
      </w:r>
      <w:r>
        <w:rPr>
          <w:rFonts w:ascii="Times New Roman" w:eastAsia="Times New Roman" w:hAnsi="Times New Roman" w:cs="Times New Roman"/>
          <w:sz w:val="24"/>
          <w:szCs w:val="24"/>
        </w:rPr>
        <w:t>2</w:t>
      </w:r>
    </w:p>
    <w:p w:rsidR="004A7E98" w:rsidRDefault="004A7E98" w:rsidP="004A7E98">
      <w:pPr>
        <w:spacing w:before="273"/>
        <w:jc w:val="center"/>
        <w:rPr>
          <w:b/>
          <w:sz w:val="28"/>
        </w:rPr>
      </w:pPr>
    </w:p>
    <w:p w:rsidR="00434420" w:rsidRDefault="00434420" w:rsidP="004A7E98">
      <w:pPr>
        <w:pStyle w:val="a5"/>
        <w:numPr>
          <w:ilvl w:val="0"/>
          <w:numId w:val="2"/>
        </w:numPr>
        <w:tabs>
          <w:tab w:val="left" w:pos="4434"/>
        </w:tabs>
        <w:spacing w:before="273"/>
        <w:ind w:hanging="361"/>
        <w:jc w:val="both"/>
        <w:rPr>
          <w:b/>
          <w:sz w:val="28"/>
        </w:rPr>
      </w:pPr>
      <w:r>
        <w:rPr>
          <w:b/>
          <w:sz w:val="28"/>
        </w:rPr>
        <w:t>Загальні</w:t>
      </w:r>
      <w:r>
        <w:rPr>
          <w:b/>
          <w:spacing w:val="-4"/>
          <w:sz w:val="28"/>
        </w:rPr>
        <w:t xml:space="preserve"> </w:t>
      </w:r>
      <w:r>
        <w:rPr>
          <w:b/>
          <w:spacing w:val="-2"/>
          <w:sz w:val="28"/>
        </w:rPr>
        <w:t>положення</w:t>
      </w:r>
    </w:p>
    <w:p w:rsidR="00434420" w:rsidRPr="00434420" w:rsidRDefault="00434420" w:rsidP="004A7E98">
      <w:pPr>
        <w:pStyle w:val="a3"/>
        <w:spacing w:line="242" w:lineRule="auto"/>
        <w:ind w:right="106" w:firstLine="566"/>
        <w:jc w:val="both"/>
        <w:rPr>
          <w:spacing w:val="-1"/>
        </w:rPr>
      </w:pPr>
      <w:r>
        <w:t>Освітня програма для 5-6 класів гімназії №8 Дрогобицької міської ради Львівської області</w:t>
      </w:r>
      <w:r>
        <w:rPr>
          <w:spacing w:val="-1"/>
        </w:rPr>
        <w:t xml:space="preserve">  </w:t>
      </w:r>
      <w:r>
        <w:t>з</w:t>
      </w:r>
      <w:r>
        <w:rPr>
          <w:spacing w:val="-7"/>
        </w:rPr>
        <w:t xml:space="preserve"> </w:t>
      </w:r>
      <w:r>
        <w:t>навчанням</w:t>
      </w:r>
      <w:r>
        <w:rPr>
          <w:spacing w:val="-5"/>
        </w:rPr>
        <w:t xml:space="preserve"> </w:t>
      </w:r>
      <w:r>
        <w:t>українською</w:t>
      </w:r>
      <w:r>
        <w:rPr>
          <w:spacing w:val="-6"/>
        </w:rPr>
        <w:t xml:space="preserve"> </w:t>
      </w:r>
      <w:r>
        <w:rPr>
          <w:spacing w:val="-2"/>
        </w:rPr>
        <w:t>мовою.</w:t>
      </w:r>
    </w:p>
    <w:p w:rsidR="00434420" w:rsidRDefault="00434420" w:rsidP="004A7E98">
      <w:pPr>
        <w:pStyle w:val="a3"/>
        <w:spacing w:before="1" w:line="259" w:lineRule="auto"/>
        <w:ind w:right="104" w:firstLine="559"/>
        <w:jc w:val="both"/>
      </w:pPr>
      <w:r>
        <w:t xml:space="preserve">Освітня програма  для 5-6 класів гімназії №8 Дрогобицької міської ради Львівської області розроблена на основі Державного стандарту базової середньої освіти (далі – Державний стандарт), затвердженого постановою Кабінету Міністрів України від 30 вересня 2020 р. № 898 та наказу Міністерства освіти і науки України від 19.02.2021 № 235 «Про затвердження типової освітньої програми для 5-9 класів закладів загальної середньої освіти». </w:t>
      </w:r>
    </w:p>
    <w:p w:rsidR="00434420" w:rsidRDefault="00434420" w:rsidP="004A7E98">
      <w:pPr>
        <w:pStyle w:val="a3"/>
        <w:spacing w:line="322" w:lineRule="exact"/>
        <w:ind w:firstLine="540"/>
        <w:jc w:val="both"/>
      </w:pPr>
      <w:r>
        <w:t>Освітня</w:t>
      </w:r>
      <w:r>
        <w:rPr>
          <w:spacing w:val="-6"/>
        </w:rPr>
        <w:t xml:space="preserve"> </w:t>
      </w:r>
      <w:r>
        <w:t>програма</w:t>
      </w:r>
      <w:r w:rsidRPr="00077CA7">
        <w:t xml:space="preserve"> </w:t>
      </w:r>
      <w:r>
        <w:t xml:space="preserve">для 5-6 класів гімназії №8 Дрогобицької міської ради Львівської області </w:t>
      </w:r>
      <w:r>
        <w:rPr>
          <w:spacing w:val="-2"/>
        </w:rPr>
        <w:t>визначає:</w:t>
      </w:r>
    </w:p>
    <w:p w:rsidR="00434420" w:rsidRDefault="00434420" w:rsidP="004A7E98">
      <w:pPr>
        <w:pStyle w:val="a3"/>
        <w:ind w:right="113" w:firstLine="566"/>
        <w:jc w:val="both"/>
      </w:pPr>
      <w:r>
        <w:t>- вимоги до осіб, які можуть розпочати навчання за освітньою програмою</w:t>
      </w:r>
      <w:r w:rsidRPr="00950DAC">
        <w:t xml:space="preserve"> </w:t>
      </w:r>
      <w:r>
        <w:t>для 5-6 класів  гімназії №8 Дрогобицької міської ради Львівської області</w:t>
      </w:r>
    </w:p>
    <w:p w:rsidR="00434420" w:rsidRDefault="00434420" w:rsidP="004A7E98">
      <w:pPr>
        <w:pStyle w:val="a3"/>
        <w:ind w:right="106" w:firstLine="566"/>
        <w:jc w:val="both"/>
      </w:pPr>
      <w:r>
        <w:t xml:space="preserve">- загальний обсяг навчального навантаження </w:t>
      </w:r>
      <w:r w:rsidRPr="00077CA7">
        <w:t xml:space="preserve"> </w:t>
      </w:r>
      <w:r>
        <w:t>та його</w:t>
      </w:r>
      <w:r>
        <w:rPr>
          <w:spacing w:val="-6"/>
        </w:rPr>
        <w:t xml:space="preserve"> </w:t>
      </w:r>
      <w:r>
        <w:t>розподіл</w:t>
      </w:r>
      <w:r>
        <w:rPr>
          <w:spacing w:val="-5"/>
        </w:rPr>
        <w:t xml:space="preserve"> </w:t>
      </w:r>
      <w:r>
        <w:t>між</w:t>
      </w:r>
      <w:r>
        <w:rPr>
          <w:spacing w:val="-6"/>
        </w:rPr>
        <w:t xml:space="preserve"> </w:t>
      </w:r>
      <w:r>
        <w:t>освітніми галузями.</w:t>
      </w:r>
    </w:p>
    <w:p w:rsidR="00434420" w:rsidRDefault="00434420" w:rsidP="004A7E98">
      <w:pPr>
        <w:pStyle w:val="a3"/>
        <w:spacing w:before="2"/>
        <w:ind w:right="107" w:firstLine="566"/>
        <w:jc w:val="both"/>
      </w:pPr>
      <w:r>
        <w:t>Для реалізації мети повної загальної середньої освіти, а також належної організації освітнього процесу  закладом освіти розроблено цю освітню програму</w:t>
      </w:r>
      <w:r w:rsidRPr="006F743B">
        <w:t xml:space="preserve"> </w:t>
      </w:r>
      <w:r>
        <w:t>для 5-</w:t>
      </w:r>
      <w:r w:rsidR="004A7E98">
        <w:t>6 класів гімназії №8 Дрогобицької міської ради Львівської області</w:t>
      </w:r>
      <w:r>
        <w:t xml:space="preserve"> для  використання в освітній діяльності на 2022/2023 </w:t>
      </w:r>
      <w:proofErr w:type="spellStart"/>
      <w:r>
        <w:t>н.р</w:t>
      </w:r>
      <w:proofErr w:type="spellEnd"/>
      <w:r>
        <w:t xml:space="preserve">. </w:t>
      </w:r>
    </w:p>
    <w:p w:rsidR="00434420" w:rsidRDefault="00434420" w:rsidP="004A7E98">
      <w:pPr>
        <w:pStyle w:val="a3"/>
        <w:spacing w:before="2"/>
        <w:ind w:right="107"/>
        <w:jc w:val="both"/>
      </w:pP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Організ</w:t>
      </w:r>
      <w:r>
        <w:rPr>
          <w:rFonts w:ascii="Times New Roman" w:eastAsia="Times New Roman" w:hAnsi="Times New Roman" w:cs="Times New Roman"/>
          <w:sz w:val="28"/>
          <w:szCs w:val="32"/>
        </w:rPr>
        <w:t xml:space="preserve">ація освітньої діяльності в 5-6 </w:t>
      </w:r>
      <w:r w:rsidRPr="00CE6B78">
        <w:rPr>
          <w:rFonts w:ascii="Times New Roman" w:eastAsia="Times New Roman" w:hAnsi="Times New Roman" w:cs="Times New Roman"/>
          <w:sz w:val="28"/>
          <w:szCs w:val="32"/>
        </w:rPr>
        <w:t xml:space="preserve"> класах, які за Наказом МОН України № 406 від 02.04. 2021р. є учасниками інноваційного освітнього </w:t>
      </w:r>
      <w:proofErr w:type="spellStart"/>
      <w:r w:rsidRPr="00CE6B78">
        <w:rPr>
          <w:rFonts w:ascii="Times New Roman" w:eastAsia="Times New Roman" w:hAnsi="Times New Roman" w:cs="Times New Roman"/>
          <w:sz w:val="28"/>
          <w:szCs w:val="32"/>
        </w:rPr>
        <w:t>проєкту</w:t>
      </w:r>
      <w:proofErr w:type="spellEnd"/>
      <w:r w:rsidRPr="00CE6B78">
        <w:rPr>
          <w:rFonts w:ascii="Times New Roman" w:eastAsia="Times New Roman" w:hAnsi="Times New Roman" w:cs="Times New Roman"/>
          <w:sz w:val="28"/>
          <w:szCs w:val="32"/>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у 2021/2022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https://cutt.ly/OyA9z5p), Державного стандарту базової середньої освіти, затвердженого постановою Кабінету Міністрів України від 30.09.2020 р. №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який здійснює свою діяльність як учасник </w:t>
      </w:r>
      <w:proofErr w:type="spellStart"/>
      <w:r w:rsidRPr="00CE6B78">
        <w:rPr>
          <w:rFonts w:ascii="Times New Roman" w:eastAsia="Times New Roman" w:hAnsi="Times New Roman" w:cs="Times New Roman"/>
          <w:sz w:val="28"/>
          <w:szCs w:val="32"/>
        </w:rPr>
        <w:t>Проєкту</w:t>
      </w:r>
      <w:proofErr w:type="spellEnd"/>
      <w:r w:rsidRPr="00CE6B78">
        <w:rPr>
          <w:rFonts w:ascii="Times New Roman" w:eastAsia="Times New Roman" w:hAnsi="Times New Roman" w:cs="Times New Roman"/>
          <w:sz w:val="28"/>
          <w:szCs w:val="32"/>
        </w:rPr>
        <w:t xml:space="preserve">. </w:t>
      </w: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Реалізація призначення закладу здійснюється через забезпечення в освітній діяльності таких принципів:</w:t>
      </w: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lastRenderedPageBreak/>
        <w:t xml:space="preserve">• гуманізм як норма поваги до особистості та основа побудови партнерського спілкування з дитиною; </w:t>
      </w: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 інтеграційні засади побудови та організації освітнього процесу;</w:t>
      </w: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 xml:space="preserve">• визнання самоцінності кожного вікового періоду та орієнтація на вікові особливості; </w:t>
      </w:r>
    </w:p>
    <w:p w:rsidR="00434420" w:rsidRPr="00CE6B78"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 xml:space="preserve">•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 </w:t>
      </w:r>
    </w:p>
    <w:p w:rsidR="00434420" w:rsidRDefault="00434420"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CE6B78">
        <w:rPr>
          <w:rFonts w:ascii="Times New Roman" w:eastAsia="Times New Roman" w:hAnsi="Times New Roman" w:cs="Times New Roman"/>
          <w:sz w:val="28"/>
          <w:szCs w:val="32"/>
        </w:rPr>
        <w:t>• урахування індивідуальних інтересів, здібностей, темпу розвитку дитини</w:t>
      </w:r>
      <w:r>
        <w:rPr>
          <w:rFonts w:ascii="Times New Roman" w:eastAsia="Times New Roman" w:hAnsi="Times New Roman" w:cs="Times New Roman"/>
          <w:sz w:val="28"/>
          <w:szCs w:val="32"/>
        </w:rPr>
        <w:t>.</w:t>
      </w:r>
    </w:p>
    <w:p w:rsidR="00434420" w:rsidRDefault="00434420" w:rsidP="004A7E98">
      <w:pPr>
        <w:pStyle w:val="a3"/>
        <w:spacing w:before="2"/>
        <w:ind w:right="107" w:firstLine="566"/>
        <w:jc w:val="both"/>
      </w:pPr>
    </w:p>
    <w:p w:rsidR="00434420" w:rsidRDefault="00434420" w:rsidP="004A7E98">
      <w:pPr>
        <w:pStyle w:val="a5"/>
        <w:numPr>
          <w:ilvl w:val="0"/>
          <w:numId w:val="2"/>
        </w:numPr>
        <w:tabs>
          <w:tab w:val="left" w:pos="1602"/>
        </w:tabs>
        <w:ind w:left="0" w:right="750" w:hanging="3325"/>
        <w:jc w:val="both"/>
        <w:rPr>
          <w:b/>
          <w:sz w:val="28"/>
        </w:rPr>
      </w:pPr>
      <w:r>
        <w:rPr>
          <w:b/>
          <w:sz w:val="28"/>
        </w:rPr>
        <w:t>Вимоги</w:t>
      </w:r>
      <w:r>
        <w:rPr>
          <w:b/>
          <w:spacing w:val="-5"/>
          <w:sz w:val="28"/>
        </w:rPr>
        <w:t xml:space="preserve"> </w:t>
      </w:r>
      <w:r>
        <w:rPr>
          <w:b/>
          <w:sz w:val="28"/>
        </w:rPr>
        <w:t>до</w:t>
      </w:r>
      <w:r>
        <w:rPr>
          <w:b/>
          <w:spacing w:val="-3"/>
          <w:sz w:val="28"/>
        </w:rPr>
        <w:t xml:space="preserve"> </w:t>
      </w:r>
      <w:r>
        <w:rPr>
          <w:b/>
          <w:sz w:val="28"/>
        </w:rPr>
        <w:t>осіб,</w:t>
      </w:r>
      <w:r>
        <w:rPr>
          <w:b/>
          <w:spacing w:val="-5"/>
          <w:sz w:val="28"/>
        </w:rPr>
        <w:t xml:space="preserve"> </w:t>
      </w:r>
      <w:r>
        <w:rPr>
          <w:b/>
          <w:sz w:val="28"/>
        </w:rPr>
        <w:t>які</w:t>
      </w:r>
      <w:r>
        <w:rPr>
          <w:b/>
          <w:spacing w:val="-3"/>
          <w:sz w:val="28"/>
        </w:rPr>
        <w:t xml:space="preserve"> </w:t>
      </w:r>
      <w:r>
        <w:rPr>
          <w:b/>
          <w:sz w:val="28"/>
        </w:rPr>
        <w:t>можуть</w:t>
      </w:r>
      <w:r>
        <w:rPr>
          <w:b/>
          <w:spacing w:val="-4"/>
          <w:sz w:val="28"/>
        </w:rPr>
        <w:t xml:space="preserve"> </w:t>
      </w:r>
      <w:r>
        <w:rPr>
          <w:b/>
          <w:sz w:val="28"/>
        </w:rPr>
        <w:t>розпочати</w:t>
      </w:r>
      <w:r>
        <w:rPr>
          <w:b/>
          <w:spacing w:val="-3"/>
          <w:sz w:val="28"/>
        </w:rPr>
        <w:t xml:space="preserve"> </w:t>
      </w:r>
      <w:r>
        <w:rPr>
          <w:b/>
          <w:sz w:val="28"/>
        </w:rPr>
        <w:t>навчання</w:t>
      </w:r>
      <w:r>
        <w:rPr>
          <w:b/>
          <w:spacing w:val="-6"/>
          <w:sz w:val="28"/>
        </w:rPr>
        <w:t xml:space="preserve"> </w:t>
      </w:r>
      <w:r>
        <w:rPr>
          <w:b/>
          <w:sz w:val="28"/>
        </w:rPr>
        <w:t>за</w:t>
      </w:r>
      <w:r>
        <w:rPr>
          <w:b/>
          <w:spacing w:val="-3"/>
          <w:sz w:val="28"/>
        </w:rPr>
        <w:t xml:space="preserve"> </w:t>
      </w:r>
      <w:r>
        <w:rPr>
          <w:b/>
          <w:sz w:val="28"/>
        </w:rPr>
        <w:t xml:space="preserve">освітньою </w:t>
      </w:r>
      <w:r>
        <w:rPr>
          <w:b/>
          <w:spacing w:val="-2"/>
          <w:sz w:val="28"/>
        </w:rPr>
        <w:t>програмою</w:t>
      </w:r>
    </w:p>
    <w:p w:rsidR="00434420" w:rsidRDefault="00434420" w:rsidP="004A7E98">
      <w:pPr>
        <w:pStyle w:val="a3"/>
        <w:spacing w:before="155"/>
        <w:ind w:right="108" w:firstLine="566"/>
        <w:jc w:val="both"/>
      </w:pPr>
      <w:r>
        <w:t>Навчання за освітньою програмою для 5-6 класів гімназії №8 Дрогобицької міської ради Львівської області базової середньої освіти можуть розпочинати учні, які на момент зарахування (переведення) до 5 класу гімназії №8 Дрогобицької міської ради Львівської області</w:t>
      </w:r>
      <w:r>
        <w:rPr>
          <w:spacing w:val="-1"/>
        </w:rPr>
        <w:t xml:space="preserve"> </w:t>
      </w:r>
      <w:r>
        <w:t>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434420" w:rsidRDefault="00434420" w:rsidP="004A7E98">
      <w:pPr>
        <w:pStyle w:val="a3"/>
        <w:spacing w:before="1"/>
        <w:ind w:right="105" w:firstLine="566"/>
        <w:jc w:val="both"/>
      </w:pPr>
      <w: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434420" w:rsidRDefault="00434420" w:rsidP="004A7E98">
      <w:pPr>
        <w:pStyle w:val="a3"/>
        <w:ind w:right="107" w:firstLine="566"/>
        <w:jc w:val="both"/>
      </w:pPr>
      <w: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434420" w:rsidRPr="006F743B" w:rsidRDefault="00434420" w:rsidP="004A7E98">
      <w:pPr>
        <w:pStyle w:val="a5"/>
        <w:tabs>
          <w:tab w:val="left" w:pos="1088"/>
        </w:tabs>
        <w:spacing w:line="321" w:lineRule="exact"/>
        <w:ind w:left="0" w:right="85" w:firstLine="0"/>
        <w:rPr>
          <w:b/>
          <w:sz w:val="28"/>
        </w:rPr>
      </w:pPr>
      <w:r>
        <w:rPr>
          <w:b/>
          <w:sz w:val="28"/>
        </w:rPr>
        <w:t>3.</w:t>
      </w:r>
      <w:r w:rsidRPr="006F743B">
        <w:rPr>
          <w:b/>
          <w:sz w:val="28"/>
        </w:rPr>
        <w:t>Загальний</w:t>
      </w:r>
      <w:r w:rsidRPr="006F743B">
        <w:rPr>
          <w:b/>
          <w:spacing w:val="-7"/>
          <w:sz w:val="28"/>
        </w:rPr>
        <w:t xml:space="preserve"> </w:t>
      </w:r>
      <w:r w:rsidRPr="006F743B">
        <w:rPr>
          <w:b/>
          <w:sz w:val="28"/>
        </w:rPr>
        <w:t>обсяг</w:t>
      </w:r>
      <w:r w:rsidRPr="006F743B">
        <w:rPr>
          <w:b/>
          <w:spacing w:val="-7"/>
          <w:sz w:val="28"/>
        </w:rPr>
        <w:t xml:space="preserve"> </w:t>
      </w:r>
      <w:r w:rsidRPr="006F743B">
        <w:rPr>
          <w:b/>
          <w:sz w:val="28"/>
        </w:rPr>
        <w:t>навчального</w:t>
      </w:r>
      <w:r w:rsidRPr="006F743B">
        <w:rPr>
          <w:b/>
          <w:spacing w:val="-6"/>
          <w:sz w:val="28"/>
        </w:rPr>
        <w:t xml:space="preserve"> </w:t>
      </w:r>
      <w:r w:rsidRPr="006F743B">
        <w:rPr>
          <w:b/>
          <w:sz w:val="28"/>
        </w:rPr>
        <w:t>навантаження</w:t>
      </w:r>
      <w:r>
        <w:rPr>
          <w:b/>
          <w:sz w:val="28"/>
        </w:rPr>
        <w:t xml:space="preserve"> у 5-6 класах</w:t>
      </w:r>
      <w:r w:rsidRPr="006F743B">
        <w:rPr>
          <w:b/>
          <w:spacing w:val="-5"/>
          <w:sz w:val="28"/>
        </w:rPr>
        <w:t xml:space="preserve"> </w:t>
      </w:r>
      <w:r w:rsidRPr="006F743B">
        <w:rPr>
          <w:b/>
          <w:sz w:val="28"/>
        </w:rPr>
        <w:t>базової середньої освіти</w:t>
      </w:r>
      <w:r>
        <w:rPr>
          <w:b/>
          <w:sz w:val="28"/>
        </w:rPr>
        <w:t xml:space="preserve"> та</w:t>
      </w:r>
      <w:r w:rsidRPr="006F743B">
        <w:rPr>
          <w:b/>
          <w:spacing w:val="-5"/>
          <w:sz w:val="28"/>
        </w:rPr>
        <w:t xml:space="preserve"> </w:t>
      </w:r>
      <w:r w:rsidRPr="006F743B">
        <w:rPr>
          <w:b/>
          <w:sz w:val="28"/>
        </w:rPr>
        <w:t>його</w:t>
      </w:r>
      <w:r w:rsidRPr="006F743B">
        <w:rPr>
          <w:b/>
          <w:spacing w:val="-5"/>
          <w:sz w:val="28"/>
        </w:rPr>
        <w:t xml:space="preserve"> </w:t>
      </w:r>
      <w:r w:rsidRPr="006F743B">
        <w:rPr>
          <w:b/>
          <w:sz w:val="28"/>
        </w:rPr>
        <w:t>розподіл</w:t>
      </w:r>
      <w:r w:rsidRPr="006F743B">
        <w:rPr>
          <w:b/>
          <w:spacing w:val="-5"/>
          <w:sz w:val="28"/>
        </w:rPr>
        <w:t xml:space="preserve"> </w:t>
      </w:r>
      <w:r w:rsidRPr="006F743B">
        <w:rPr>
          <w:b/>
          <w:sz w:val="28"/>
        </w:rPr>
        <w:t>між</w:t>
      </w:r>
      <w:r w:rsidRPr="006F743B">
        <w:rPr>
          <w:b/>
          <w:spacing w:val="-7"/>
          <w:sz w:val="28"/>
        </w:rPr>
        <w:t xml:space="preserve"> </w:t>
      </w:r>
      <w:r w:rsidRPr="006F743B">
        <w:rPr>
          <w:b/>
          <w:sz w:val="28"/>
        </w:rPr>
        <w:t>освітніми</w:t>
      </w:r>
      <w:r w:rsidRPr="006F743B">
        <w:rPr>
          <w:b/>
          <w:spacing w:val="-4"/>
          <w:sz w:val="28"/>
        </w:rPr>
        <w:t xml:space="preserve"> </w:t>
      </w:r>
      <w:r w:rsidRPr="006F743B">
        <w:rPr>
          <w:b/>
          <w:spacing w:val="-2"/>
          <w:sz w:val="28"/>
        </w:rPr>
        <w:t>галузями</w:t>
      </w:r>
    </w:p>
    <w:p w:rsidR="00434420" w:rsidRPr="004A7E98" w:rsidRDefault="00434420" w:rsidP="004A7E98">
      <w:pPr>
        <w:pStyle w:val="a3"/>
        <w:spacing w:before="1" w:line="322" w:lineRule="exact"/>
        <w:jc w:val="both"/>
      </w:pPr>
    </w:p>
    <w:tbl>
      <w:tblPr>
        <w:tblW w:w="10625" w:type="dxa"/>
        <w:tblInd w:w="92" w:type="dxa"/>
        <w:tblLook w:val="04A0"/>
      </w:tblPr>
      <w:tblGrid>
        <w:gridCol w:w="2429"/>
        <w:gridCol w:w="1657"/>
        <w:gridCol w:w="748"/>
        <w:gridCol w:w="658"/>
        <w:gridCol w:w="711"/>
        <w:gridCol w:w="759"/>
        <w:gridCol w:w="748"/>
        <w:gridCol w:w="658"/>
        <w:gridCol w:w="711"/>
        <w:gridCol w:w="759"/>
        <w:gridCol w:w="787"/>
      </w:tblGrid>
      <w:tr w:rsidR="00434420" w:rsidRPr="004A7E98" w:rsidTr="00434420">
        <w:trPr>
          <w:trHeight w:val="923"/>
        </w:trPr>
        <w:tc>
          <w:tcPr>
            <w:tcW w:w="27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Назва освітньої галузі</w:t>
            </w:r>
          </w:p>
        </w:tc>
        <w:tc>
          <w:tcPr>
            <w:tcW w:w="14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Навчальне навантаження</w:t>
            </w:r>
          </w:p>
        </w:tc>
        <w:tc>
          <w:tcPr>
            <w:tcW w:w="2820" w:type="dxa"/>
            <w:gridSpan w:val="4"/>
            <w:tcBorders>
              <w:top w:val="single" w:sz="4" w:space="0" w:color="auto"/>
              <w:left w:val="nil"/>
              <w:bottom w:val="single" w:sz="4" w:space="0" w:color="auto"/>
              <w:right w:val="single" w:sz="4" w:space="0" w:color="000000"/>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 клас</w:t>
            </w:r>
          </w:p>
        </w:tc>
        <w:tc>
          <w:tcPr>
            <w:tcW w:w="2820" w:type="dxa"/>
            <w:gridSpan w:val="4"/>
            <w:tcBorders>
              <w:top w:val="single" w:sz="4" w:space="0" w:color="auto"/>
              <w:left w:val="nil"/>
              <w:bottom w:val="single" w:sz="4" w:space="0" w:color="auto"/>
              <w:right w:val="single" w:sz="4" w:space="0" w:color="000000"/>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6 клас</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00"/>
        </w:trPr>
        <w:tc>
          <w:tcPr>
            <w:tcW w:w="2706" w:type="dxa"/>
            <w:vMerge/>
            <w:tcBorders>
              <w:top w:val="single" w:sz="4" w:space="0" w:color="auto"/>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b/>
                <w:bCs/>
                <w:color w:val="000000"/>
                <w:lang w:eastAsia="uk-UA"/>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b/>
                <w:bCs/>
                <w:color w:val="000000"/>
                <w:lang w:eastAsia="uk-UA"/>
              </w:rPr>
            </w:pP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План</w:t>
            </w: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proofErr w:type="spellStart"/>
            <w:r w:rsidRPr="004A7E98">
              <w:rPr>
                <w:b/>
                <w:bCs/>
                <w:color w:val="000000"/>
                <w:lang w:eastAsia="uk-UA"/>
              </w:rPr>
              <w:t>Рек</w:t>
            </w:r>
            <w:proofErr w:type="spellEnd"/>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Мін</w:t>
            </w: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Макс</w:t>
            </w: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План</w:t>
            </w: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proofErr w:type="spellStart"/>
            <w:r w:rsidRPr="004A7E98">
              <w:rPr>
                <w:b/>
                <w:bCs/>
                <w:color w:val="000000"/>
                <w:lang w:eastAsia="uk-UA"/>
              </w:rPr>
              <w:t>Рек</w:t>
            </w:r>
            <w:proofErr w:type="spellEnd"/>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Мін</w:t>
            </w:r>
          </w:p>
        </w:tc>
        <w:tc>
          <w:tcPr>
            <w:tcW w:w="705" w:type="dxa"/>
            <w:tcBorders>
              <w:top w:val="nil"/>
              <w:left w:val="nil"/>
              <w:bottom w:val="single" w:sz="4" w:space="0" w:color="auto"/>
              <w:right w:val="single" w:sz="4" w:space="0" w:color="auto"/>
            </w:tcBorders>
            <w:shd w:val="clear" w:color="000000" w:fill="BFBFBF"/>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Макс</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Мовно-літературна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385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385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455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385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385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455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Математична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6</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6</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175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175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140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210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175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175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140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210</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Природнича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4</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140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140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175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xml:space="preserve">Соціальна і </w:t>
            </w:r>
            <w:proofErr w:type="spellStart"/>
            <w:r w:rsidRPr="004A7E98">
              <w:rPr>
                <w:color w:val="000000"/>
                <w:lang w:eastAsia="uk-UA"/>
              </w:rPr>
              <w:t>здоров’язбережувальна</w:t>
            </w:r>
            <w:proofErr w:type="spellEnd"/>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Громадянська та історична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proofErr w:type="spellStart"/>
            <w:r w:rsidRPr="004A7E98">
              <w:rPr>
                <w:color w:val="000000"/>
                <w:lang w:eastAsia="uk-UA"/>
              </w:rPr>
              <w:t>Інформатична</w:t>
            </w:r>
            <w:proofErr w:type="spellEnd"/>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Технологічна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52,5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Мистецька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Фізична культура</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Усього на рік</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29</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29</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23,5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38</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32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32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24,5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41</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398"/>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1015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1015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822,5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1330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1120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1120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857,5</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1435</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623"/>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Додаткові години для</w:t>
            </w:r>
            <w:r w:rsidRPr="004A7E98">
              <w:rPr>
                <w:color w:val="000000"/>
                <w:lang w:eastAsia="uk-UA"/>
              </w:rPr>
              <w:br/>
              <w:t>вивчення предметів освітніх галузей, вибіркових</w:t>
            </w:r>
            <w:r w:rsidRPr="004A7E98">
              <w:rPr>
                <w:color w:val="000000"/>
                <w:lang w:eastAsia="uk-UA"/>
              </w:rPr>
              <w:br/>
              <w:t>освітніх компонентів, проведення індивідуальних консультацій та</w:t>
            </w:r>
            <w:r w:rsidRPr="004A7E98">
              <w:rPr>
                <w:color w:val="000000"/>
                <w:lang w:eastAsia="uk-UA"/>
              </w:rPr>
              <w:br/>
              <w:t xml:space="preserve">групових занять </w:t>
            </w: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Додаткові 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2</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480"/>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Додаткові 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683"/>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Друга іноземна на тиждень</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r w:rsidR="00434420" w:rsidRPr="004A7E98" w:rsidTr="00434420">
        <w:trPr>
          <w:trHeight w:val="720"/>
        </w:trPr>
        <w:tc>
          <w:tcPr>
            <w:tcW w:w="2706" w:type="dxa"/>
            <w:vMerge/>
            <w:tcBorders>
              <w:top w:val="nil"/>
              <w:left w:val="single" w:sz="4" w:space="0" w:color="auto"/>
              <w:bottom w:val="single" w:sz="4" w:space="0" w:color="auto"/>
              <w:right w:val="single" w:sz="4" w:space="0" w:color="auto"/>
            </w:tcBorders>
            <w:vAlign w:val="center"/>
            <w:hideMark/>
          </w:tcPr>
          <w:p w:rsidR="00434420" w:rsidRPr="004A7E98" w:rsidRDefault="00434420" w:rsidP="004A7E98">
            <w:pPr>
              <w:widowControl/>
              <w:autoSpaceDE/>
              <w:autoSpaceDN/>
              <w:jc w:val="both"/>
              <w:rPr>
                <w:color w:val="000000"/>
                <w:lang w:eastAsia="uk-UA"/>
              </w:rPr>
            </w:pPr>
          </w:p>
        </w:tc>
        <w:tc>
          <w:tcPr>
            <w:tcW w:w="1492"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Друга іноземна на рік</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b/>
                <w:bCs/>
                <w:color w:val="000000"/>
                <w:lang w:eastAsia="uk-UA"/>
              </w:rPr>
            </w:pPr>
            <w:r w:rsidRPr="004A7E98">
              <w:rPr>
                <w:b/>
                <w:bCs/>
                <w:color w:val="000000"/>
                <w:lang w:eastAsia="uk-UA"/>
              </w:rPr>
              <w:t>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70</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05" w:type="dxa"/>
            <w:tcBorders>
              <w:top w:val="nil"/>
              <w:left w:val="nil"/>
              <w:bottom w:val="single" w:sz="4" w:space="0" w:color="auto"/>
              <w:right w:val="single" w:sz="4" w:space="0" w:color="auto"/>
            </w:tcBorders>
            <w:shd w:val="clear" w:color="auto" w:fill="auto"/>
            <w:vAlign w:val="center"/>
            <w:hideMark/>
          </w:tcPr>
          <w:p w:rsidR="00434420" w:rsidRPr="004A7E98" w:rsidRDefault="00434420" w:rsidP="004A7E98">
            <w:pPr>
              <w:widowControl/>
              <w:autoSpaceDE/>
              <w:autoSpaceDN/>
              <w:jc w:val="both"/>
              <w:rPr>
                <w:color w:val="000000"/>
                <w:lang w:eastAsia="uk-UA"/>
              </w:rPr>
            </w:pPr>
            <w:r w:rsidRPr="004A7E98">
              <w:rPr>
                <w:color w:val="000000"/>
                <w:lang w:eastAsia="uk-UA"/>
              </w:rPr>
              <w:t> </w:t>
            </w:r>
          </w:p>
        </w:tc>
        <w:tc>
          <w:tcPr>
            <w:tcW w:w="787" w:type="dxa"/>
            <w:tcBorders>
              <w:top w:val="nil"/>
              <w:left w:val="nil"/>
              <w:bottom w:val="nil"/>
              <w:right w:val="nil"/>
            </w:tcBorders>
            <w:shd w:val="clear" w:color="auto" w:fill="auto"/>
            <w:noWrap/>
            <w:vAlign w:val="bottom"/>
            <w:hideMark/>
          </w:tcPr>
          <w:p w:rsidR="00434420" w:rsidRPr="004A7E98" w:rsidRDefault="00434420" w:rsidP="004A7E98">
            <w:pPr>
              <w:widowControl/>
              <w:autoSpaceDE/>
              <w:autoSpaceDN/>
              <w:jc w:val="both"/>
              <w:rPr>
                <w:color w:val="000000"/>
                <w:lang w:eastAsia="uk-UA"/>
              </w:rPr>
            </w:pPr>
          </w:p>
        </w:tc>
      </w:tr>
    </w:tbl>
    <w:p w:rsidR="00434420" w:rsidRPr="00F24103" w:rsidRDefault="00434420" w:rsidP="004A7E98">
      <w:pPr>
        <w:pStyle w:val="a3"/>
        <w:spacing w:line="259" w:lineRule="auto"/>
        <w:ind w:right="106" w:firstLine="567"/>
        <w:jc w:val="both"/>
      </w:pPr>
      <w:r w:rsidRPr="00F24103">
        <w:t>Заклад освіти визначає перелік навчальних предметів та/або інтегрованих курсів для реалізації кожної освітньої галузі, а також предмети/курси</w:t>
      </w:r>
      <w:r w:rsidRPr="00F24103">
        <w:rPr>
          <w:spacing w:val="40"/>
        </w:rPr>
        <w:t xml:space="preserve"> </w:t>
      </w:r>
      <w:r w:rsidRPr="00F24103">
        <w:t>варіативного освітнього компоненту з урахуванням освітніх потреб учнів, що відображається у навчальному плані освітньої програми закладу освіти.</w:t>
      </w:r>
    </w:p>
    <w:p w:rsidR="00434420" w:rsidRPr="00F24103" w:rsidRDefault="00434420" w:rsidP="002C7134">
      <w:pPr>
        <w:pStyle w:val="a3"/>
        <w:spacing w:line="321" w:lineRule="exact"/>
        <w:ind w:firstLine="567"/>
        <w:jc w:val="both"/>
      </w:pPr>
      <w:r w:rsidRPr="00F24103">
        <w:t>Навчальне</w:t>
      </w:r>
      <w:r w:rsidRPr="00F24103">
        <w:rPr>
          <w:spacing w:val="76"/>
          <w:w w:val="150"/>
        </w:rPr>
        <w:t xml:space="preserve"> </w:t>
      </w:r>
      <w:r w:rsidRPr="00F24103">
        <w:t>навантаження</w:t>
      </w:r>
      <w:r w:rsidRPr="00F24103">
        <w:rPr>
          <w:spacing w:val="79"/>
          <w:w w:val="150"/>
        </w:rPr>
        <w:t xml:space="preserve"> </w:t>
      </w:r>
      <w:r w:rsidRPr="00F24103">
        <w:t>у</w:t>
      </w:r>
      <w:r w:rsidRPr="00F24103">
        <w:rPr>
          <w:spacing w:val="78"/>
          <w:w w:val="150"/>
        </w:rPr>
        <w:t xml:space="preserve">  </w:t>
      </w:r>
      <w:r w:rsidRPr="00F24103">
        <w:t>річному</w:t>
      </w:r>
      <w:r w:rsidRPr="00F24103">
        <w:rPr>
          <w:spacing w:val="78"/>
          <w:w w:val="150"/>
        </w:rPr>
        <w:t xml:space="preserve"> </w:t>
      </w:r>
      <w:r w:rsidRPr="00F24103">
        <w:t>навчальному</w:t>
      </w:r>
      <w:r w:rsidRPr="00F24103">
        <w:rPr>
          <w:spacing w:val="22"/>
        </w:rPr>
        <w:t xml:space="preserve">  </w:t>
      </w:r>
      <w:r w:rsidRPr="00F24103">
        <w:t>плані</w:t>
      </w:r>
      <w:r w:rsidRPr="00F24103">
        <w:rPr>
          <w:spacing w:val="71"/>
          <w:w w:val="150"/>
        </w:rPr>
        <w:t xml:space="preserve"> </w:t>
      </w:r>
      <w:r w:rsidRPr="00F24103">
        <w:t>орієнтоване</w:t>
      </w:r>
      <w:r w:rsidRPr="00F24103">
        <w:rPr>
          <w:spacing w:val="23"/>
        </w:rPr>
        <w:t xml:space="preserve">  </w:t>
      </w:r>
      <w:r w:rsidRPr="00F24103">
        <w:rPr>
          <w:spacing w:val="-5"/>
        </w:rPr>
        <w:t>на</w:t>
      </w:r>
      <w:r w:rsidR="002C7134">
        <w:t xml:space="preserve"> </w:t>
      </w:r>
      <w:r w:rsidRPr="00F24103">
        <w:t>«рекомендований» навчальний час, визначений базовим навчальним планом Державного стандарту для вивчення певної освітньої галузі на адаптаційному  циклі навчання базової середньої освіти.</w:t>
      </w:r>
    </w:p>
    <w:p w:rsidR="00434420" w:rsidRPr="00F24103" w:rsidRDefault="00434420" w:rsidP="004A7E98">
      <w:pPr>
        <w:pStyle w:val="a3"/>
        <w:spacing w:before="1" w:line="259" w:lineRule="auto"/>
        <w:ind w:right="105" w:firstLine="567"/>
        <w:jc w:val="both"/>
      </w:pPr>
      <w:r w:rsidRPr="00F24103">
        <w:t xml:space="preserve">Сума годин на вивчення всіх освітніх галузей у  річному навчальному плані закладу освіти   не перевищує </w:t>
      </w:r>
      <w:proofErr w:type="spellStart"/>
      <w:r w:rsidRPr="00F24103">
        <w:t>загальнорічної</w:t>
      </w:r>
      <w:proofErr w:type="spellEnd"/>
      <w:r w:rsidRPr="00F24103">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434420" w:rsidRDefault="00434420" w:rsidP="004A7E98">
      <w:pPr>
        <w:pStyle w:val="a5"/>
        <w:numPr>
          <w:ilvl w:val="0"/>
          <w:numId w:val="2"/>
        </w:numPr>
        <w:tabs>
          <w:tab w:val="left" w:pos="3558"/>
        </w:tabs>
        <w:spacing w:before="1"/>
        <w:ind w:left="0" w:firstLine="567"/>
        <w:jc w:val="both"/>
        <w:rPr>
          <w:b/>
          <w:sz w:val="28"/>
        </w:rPr>
      </w:pPr>
      <w:r>
        <w:rPr>
          <w:b/>
          <w:sz w:val="28"/>
        </w:rPr>
        <w:t>Модельні</w:t>
      </w:r>
      <w:r>
        <w:rPr>
          <w:b/>
          <w:spacing w:val="-7"/>
          <w:sz w:val="28"/>
        </w:rPr>
        <w:t xml:space="preserve"> </w:t>
      </w:r>
      <w:r>
        <w:rPr>
          <w:b/>
          <w:sz w:val="28"/>
        </w:rPr>
        <w:t>навчальні</w:t>
      </w:r>
      <w:r>
        <w:rPr>
          <w:b/>
          <w:spacing w:val="-7"/>
          <w:sz w:val="28"/>
        </w:rPr>
        <w:t xml:space="preserve"> </w:t>
      </w:r>
      <w:r>
        <w:rPr>
          <w:b/>
          <w:spacing w:val="-2"/>
          <w:sz w:val="28"/>
        </w:rPr>
        <w:t>програми</w:t>
      </w:r>
    </w:p>
    <w:p w:rsidR="00434420" w:rsidRPr="00C57A07" w:rsidRDefault="00434420" w:rsidP="004A7E98">
      <w:pPr>
        <w:pStyle w:val="a3"/>
        <w:ind w:right="108" w:firstLine="567"/>
        <w:jc w:val="both"/>
        <w:rPr>
          <w:color w:val="FF0000"/>
        </w:rPr>
      </w:pPr>
      <w:r>
        <w:t xml:space="preserve">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w:t>
      </w:r>
      <w:r>
        <w:lastRenderedPageBreak/>
        <w:t xml:space="preserve">учнів, рекомендований для використання в освітньому процесі в порядку, визначеному </w:t>
      </w:r>
      <w:r>
        <w:rPr>
          <w:spacing w:val="-2"/>
        </w:rPr>
        <w:t>законодавством.</w:t>
      </w:r>
    </w:p>
    <w:p w:rsidR="00434420" w:rsidRDefault="00434420" w:rsidP="004A7E98">
      <w:pPr>
        <w:pStyle w:val="a3"/>
        <w:ind w:right="107" w:firstLine="567"/>
        <w:jc w:val="both"/>
        <w:rPr>
          <w:b/>
        </w:rPr>
      </w:pPr>
      <w:r w:rsidRPr="00B742F6">
        <w:t>Спираючись на модельні навчальні програми,</w:t>
      </w:r>
      <w:r w:rsidRPr="00434420">
        <w:t xml:space="preserve"> </w:t>
      </w:r>
      <w:r>
        <w:t>гімназія №8 Дрогобицької міської ради Львівської області</w:t>
      </w:r>
      <w:r w:rsidRPr="00B742F6">
        <w:t xml:space="preserve"> може розробляти навчальні програми предметів, інтегрованих курсів, що мають містити опис результатів навчання в обсязі не меншому, ніж визначено Державним стандартом</w:t>
      </w:r>
      <w:r w:rsidRPr="00B742F6">
        <w:rPr>
          <w:spacing w:val="40"/>
        </w:rPr>
        <w:t xml:space="preserve"> </w:t>
      </w:r>
      <w:r w:rsidRPr="00B742F6">
        <w:t>та/або відповідними модельними навчальними програмами. Формування змісту навчальних предметів,  інтегрованих курсів здійснюється шляхом упорядкування в логічній послідовності результатів навчання кількох освітніх галузей, однієї освітньої галузі або її окремих складників. Навчальні програми, що розроблені на основі модельних навчальних програм, затверджуються педагогічною радою</w:t>
      </w:r>
      <w:r>
        <w:t xml:space="preserve"> гімназії №8 Дрогобицької міської ради Львівської області</w:t>
      </w:r>
      <w:r>
        <w:rPr>
          <w:b/>
        </w:rPr>
        <w:t>.</w:t>
      </w:r>
    </w:p>
    <w:tbl>
      <w:tblPr>
        <w:tblStyle w:val="a6"/>
        <w:tblW w:w="0" w:type="auto"/>
        <w:tblLook w:val="04A0"/>
      </w:tblPr>
      <w:tblGrid>
        <w:gridCol w:w="599"/>
        <w:gridCol w:w="5426"/>
        <w:gridCol w:w="3483"/>
      </w:tblGrid>
      <w:tr w:rsidR="00434420" w:rsidRPr="0073285F" w:rsidTr="00434420">
        <w:trPr>
          <w:trHeight w:val="255"/>
        </w:trPr>
        <w:tc>
          <w:tcPr>
            <w:tcW w:w="717" w:type="dxa"/>
          </w:tcPr>
          <w:p w:rsidR="00434420" w:rsidRPr="004A7E98" w:rsidRDefault="00434420" w:rsidP="004A7E98">
            <w:pPr>
              <w:jc w:val="both"/>
              <w:rPr>
                <w:b/>
                <w:sz w:val="28"/>
                <w:szCs w:val="28"/>
              </w:rPr>
            </w:pPr>
            <w:r w:rsidRPr="004A7E98">
              <w:rPr>
                <w:b/>
                <w:sz w:val="28"/>
                <w:szCs w:val="28"/>
              </w:rPr>
              <w:t xml:space="preserve">№ </w:t>
            </w:r>
          </w:p>
        </w:tc>
        <w:tc>
          <w:tcPr>
            <w:tcW w:w="4574" w:type="dxa"/>
          </w:tcPr>
          <w:p w:rsidR="00434420" w:rsidRPr="004A7E98" w:rsidRDefault="00434420" w:rsidP="004A7E98">
            <w:pPr>
              <w:jc w:val="both"/>
              <w:rPr>
                <w:b/>
                <w:sz w:val="28"/>
                <w:szCs w:val="28"/>
              </w:rPr>
            </w:pPr>
            <w:r w:rsidRPr="004A7E98">
              <w:rPr>
                <w:b/>
                <w:sz w:val="28"/>
                <w:szCs w:val="28"/>
              </w:rPr>
              <w:t>Назва модельної програми</w:t>
            </w:r>
          </w:p>
        </w:tc>
        <w:tc>
          <w:tcPr>
            <w:tcW w:w="4967" w:type="dxa"/>
          </w:tcPr>
          <w:p w:rsidR="00434420" w:rsidRPr="004A7E98" w:rsidRDefault="00434420" w:rsidP="004A7E98">
            <w:pPr>
              <w:jc w:val="both"/>
              <w:rPr>
                <w:b/>
                <w:sz w:val="28"/>
                <w:szCs w:val="28"/>
              </w:rPr>
            </w:pPr>
            <w:r w:rsidRPr="004A7E98">
              <w:rPr>
                <w:b/>
                <w:sz w:val="28"/>
                <w:szCs w:val="28"/>
              </w:rPr>
              <w:t>Назва підручника</w:t>
            </w:r>
          </w:p>
        </w:tc>
      </w:tr>
      <w:tr w:rsidR="00434420" w:rsidRPr="0073285F" w:rsidTr="00434420">
        <w:trPr>
          <w:trHeight w:val="1025"/>
        </w:trPr>
        <w:tc>
          <w:tcPr>
            <w:tcW w:w="717" w:type="dxa"/>
          </w:tcPr>
          <w:p w:rsidR="00434420" w:rsidRPr="004A7E98" w:rsidRDefault="00434420" w:rsidP="004A7E98">
            <w:pPr>
              <w:pStyle w:val="a5"/>
              <w:widowControl/>
              <w:numPr>
                <w:ilvl w:val="0"/>
                <w:numId w:val="3"/>
              </w:numPr>
              <w:autoSpaceDE/>
              <w:autoSpaceDN/>
              <w:contextualSpacing/>
              <w:rPr>
                <w:sz w:val="28"/>
                <w:szCs w:val="28"/>
              </w:rPr>
            </w:pPr>
          </w:p>
        </w:tc>
        <w:tc>
          <w:tcPr>
            <w:tcW w:w="4574" w:type="dxa"/>
          </w:tcPr>
          <w:p w:rsidR="00434420" w:rsidRPr="004A7E98" w:rsidRDefault="00434420" w:rsidP="004A7E98">
            <w:pPr>
              <w:jc w:val="both"/>
              <w:rPr>
                <w:sz w:val="28"/>
                <w:szCs w:val="28"/>
              </w:rPr>
            </w:pPr>
            <w:r w:rsidRPr="004A7E98">
              <w:rPr>
                <w:sz w:val="28"/>
                <w:szCs w:val="28"/>
              </w:rPr>
              <w:t xml:space="preserve">«Вступ до історії України та громадянської освіти. 5 клас» для закладів загальної середньої освіти (автори </w:t>
            </w:r>
            <w:proofErr w:type="spellStart"/>
            <w:r w:rsidRPr="004A7E98">
              <w:rPr>
                <w:sz w:val="28"/>
                <w:szCs w:val="28"/>
              </w:rPr>
              <w:t>Гісем</w:t>
            </w:r>
            <w:proofErr w:type="spellEnd"/>
            <w:r w:rsidRPr="004A7E98">
              <w:rPr>
                <w:sz w:val="28"/>
                <w:szCs w:val="28"/>
              </w:rPr>
              <w:t xml:space="preserve"> О.В., Мартинюк О.О.)</w:t>
            </w:r>
          </w:p>
        </w:tc>
        <w:tc>
          <w:tcPr>
            <w:tcW w:w="4967" w:type="dxa"/>
          </w:tcPr>
          <w:p w:rsidR="00434420" w:rsidRPr="004A7E98" w:rsidRDefault="00434420" w:rsidP="004A7E98">
            <w:pPr>
              <w:jc w:val="both"/>
              <w:rPr>
                <w:sz w:val="28"/>
                <w:szCs w:val="28"/>
              </w:rPr>
            </w:pPr>
            <w:r w:rsidRPr="004A7E98">
              <w:rPr>
                <w:sz w:val="28"/>
                <w:szCs w:val="28"/>
              </w:rPr>
              <w:t xml:space="preserve">«Вступ до історії України та громадянської освіти(автори  </w:t>
            </w:r>
            <w:proofErr w:type="spellStart"/>
            <w:r w:rsidRPr="004A7E98">
              <w:rPr>
                <w:sz w:val="28"/>
                <w:szCs w:val="28"/>
              </w:rPr>
              <w:t>Гісем</w:t>
            </w:r>
            <w:proofErr w:type="spellEnd"/>
            <w:r w:rsidRPr="004A7E98">
              <w:rPr>
                <w:sz w:val="28"/>
                <w:szCs w:val="28"/>
              </w:rPr>
              <w:t xml:space="preserve"> О.В., Мартинюк О.О.)</w:t>
            </w:r>
          </w:p>
        </w:tc>
      </w:tr>
      <w:tr w:rsidR="00434420" w:rsidRPr="0073285F" w:rsidTr="00434420">
        <w:trPr>
          <w:trHeight w:val="1713"/>
        </w:trPr>
        <w:tc>
          <w:tcPr>
            <w:tcW w:w="717" w:type="dxa"/>
          </w:tcPr>
          <w:p w:rsidR="00434420" w:rsidRPr="004A7E98" w:rsidRDefault="00434420" w:rsidP="004A7E98">
            <w:pPr>
              <w:pStyle w:val="a5"/>
              <w:widowControl/>
              <w:numPr>
                <w:ilvl w:val="0"/>
                <w:numId w:val="3"/>
              </w:numPr>
              <w:autoSpaceDE/>
              <w:autoSpaceDN/>
              <w:contextualSpacing/>
              <w:rPr>
                <w:sz w:val="28"/>
                <w:szCs w:val="28"/>
              </w:rPr>
            </w:pPr>
          </w:p>
        </w:tc>
        <w:tc>
          <w:tcPr>
            <w:tcW w:w="4574" w:type="dxa"/>
          </w:tcPr>
          <w:p w:rsidR="00434420" w:rsidRPr="004A7E98" w:rsidRDefault="00434420" w:rsidP="004A7E98">
            <w:pPr>
              <w:jc w:val="both"/>
              <w:rPr>
                <w:sz w:val="28"/>
                <w:szCs w:val="28"/>
              </w:rPr>
            </w:pPr>
            <w:r w:rsidRPr="004A7E98">
              <w:rPr>
                <w:sz w:val="28"/>
                <w:szCs w:val="28"/>
              </w:rPr>
              <w:t>1." Здоров'я, безпека та добробут "для 5-6 класів авторів Василенко С.В., Коваль Я.Ю., Колоті Л.П.</w:t>
            </w:r>
          </w:p>
          <w:p w:rsidR="00434420" w:rsidRPr="004A7E98" w:rsidRDefault="00434420" w:rsidP="004A7E98">
            <w:pPr>
              <w:jc w:val="both"/>
              <w:rPr>
                <w:sz w:val="28"/>
                <w:szCs w:val="28"/>
              </w:rPr>
            </w:pPr>
          </w:p>
          <w:p w:rsidR="00434420" w:rsidRPr="004A7E98" w:rsidRDefault="00434420" w:rsidP="004A7E98">
            <w:pPr>
              <w:jc w:val="both"/>
              <w:rPr>
                <w:sz w:val="28"/>
                <w:szCs w:val="28"/>
              </w:rPr>
            </w:pPr>
            <w:r w:rsidRPr="004A7E98">
              <w:rPr>
                <w:sz w:val="28"/>
                <w:szCs w:val="28"/>
              </w:rPr>
              <w:t xml:space="preserve">2. " Пізнаємо природу " 5-6 класи. Автори Дарія Біда,Тетяна </w:t>
            </w:r>
            <w:proofErr w:type="spellStart"/>
            <w:r w:rsidRPr="004A7E98">
              <w:rPr>
                <w:sz w:val="28"/>
                <w:szCs w:val="28"/>
              </w:rPr>
              <w:t>Гільберг</w:t>
            </w:r>
            <w:proofErr w:type="spellEnd"/>
            <w:r w:rsidRPr="004A7E98">
              <w:rPr>
                <w:sz w:val="28"/>
                <w:szCs w:val="28"/>
              </w:rPr>
              <w:t>, Ярина Колісник.</w:t>
            </w:r>
          </w:p>
        </w:tc>
        <w:tc>
          <w:tcPr>
            <w:tcW w:w="4967" w:type="dxa"/>
          </w:tcPr>
          <w:p w:rsidR="00434420" w:rsidRPr="004A7E98" w:rsidRDefault="00434420" w:rsidP="004A7E98">
            <w:pPr>
              <w:jc w:val="both"/>
              <w:rPr>
                <w:sz w:val="28"/>
                <w:szCs w:val="28"/>
              </w:rPr>
            </w:pPr>
            <w:r w:rsidRPr="004A7E98">
              <w:rPr>
                <w:sz w:val="28"/>
                <w:szCs w:val="28"/>
              </w:rPr>
              <w:t xml:space="preserve">1. Пізнаємо природу  5-6 класи. Автор Біда Д. Д. </w:t>
            </w:r>
            <w:proofErr w:type="spellStart"/>
            <w:r w:rsidRPr="004A7E98">
              <w:rPr>
                <w:sz w:val="28"/>
                <w:szCs w:val="28"/>
              </w:rPr>
              <w:t>Гільберг</w:t>
            </w:r>
            <w:proofErr w:type="spellEnd"/>
            <w:r w:rsidRPr="004A7E98">
              <w:rPr>
                <w:sz w:val="28"/>
                <w:szCs w:val="28"/>
              </w:rPr>
              <w:t xml:space="preserve"> Т.Г, Колісний.</w:t>
            </w:r>
          </w:p>
          <w:p w:rsidR="00434420" w:rsidRPr="004A7E98" w:rsidRDefault="00434420" w:rsidP="004A7E98">
            <w:pPr>
              <w:jc w:val="both"/>
              <w:rPr>
                <w:sz w:val="28"/>
                <w:szCs w:val="28"/>
              </w:rPr>
            </w:pPr>
          </w:p>
          <w:p w:rsidR="00434420" w:rsidRPr="004A7E98" w:rsidRDefault="00434420" w:rsidP="004A7E98">
            <w:pPr>
              <w:pStyle w:val="a5"/>
              <w:widowControl/>
              <w:numPr>
                <w:ilvl w:val="0"/>
                <w:numId w:val="3"/>
              </w:numPr>
              <w:autoSpaceDE/>
              <w:autoSpaceDN/>
              <w:contextualSpacing/>
              <w:rPr>
                <w:sz w:val="28"/>
                <w:szCs w:val="28"/>
              </w:rPr>
            </w:pPr>
            <w:r w:rsidRPr="004A7E98">
              <w:rPr>
                <w:sz w:val="28"/>
                <w:szCs w:val="28"/>
              </w:rPr>
              <w:t>Здоров'я, безпека та добробут.</w:t>
            </w:r>
          </w:p>
          <w:p w:rsidR="00434420" w:rsidRPr="004A7E98" w:rsidRDefault="00434420" w:rsidP="004A7E98">
            <w:pPr>
              <w:jc w:val="both"/>
              <w:rPr>
                <w:sz w:val="28"/>
                <w:szCs w:val="28"/>
              </w:rPr>
            </w:pPr>
            <w:r w:rsidRPr="004A7E98">
              <w:rPr>
                <w:sz w:val="28"/>
                <w:szCs w:val="28"/>
              </w:rPr>
              <w:t>Автор Василенко С.В, Коваль Я.Ю, Колоній Л.П.</w:t>
            </w:r>
          </w:p>
        </w:tc>
      </w:tr>
      <w:tr w:rsidR="00434420" w:rsidRPr="0073285F" w:rsidTr="00434420">
        <w:trPr>
          <w:trHeight w:val="767"/>
        </w:trPr>
        <w:tc>
          <w:tcPr>
            <w:tcW w:w="717" w:type="dxa"/>
          </w:tcPr>
          <w:p w:rsidR="00434420" w:rsidRPr="004A7E98" w:rsidRDefault="00434420" w:rsidP="004A7E98">
            <w:pPr>
              <w:jc w:val="both"/>
              <w:rPr>
                <w:sz w:val="28"/>
                <w:szCs w:val="28"/>
              </w:rPr>
            </w:pPr>
          </w:p>
          <w:p w:rsidR="00434420" w:rsidRPr="004A7E98" w:rsidRDefault="00434420" w:rsidP="004A7E98">
            <w:pPr>
              <w:jc w:val="both"/>
              <w:rPr>
                <w:sz w:val="28"/>
                <w:szCs w:val="28"/>
                <w:lang w:val="ru-RU"/>
              </w:rPr>
            </w:pPr>
            <w:r w:rsidRPr="004A7E98">
              <w:rPr>
                <w:sz w:val="28"/>
                <w:szCs w:val="28"/>
              </w:rPr>
              <w:t>3.</w:t>
            </w:r>
          </w:p>
          <w:p w:rsidR="00434420" w:rsidRPr="004A7E98" w:rsidRDefault="00434420" w:rsidP="004A7E98">
            <w:pPr>
              <w:jc w:val="both"/>
              <w:rPr>
                <w:sz w:val="28"/>
                <w:szCs w:val="28"/>
              </w:rPr>
            </w:pPr>
          </w:p>
        </w:tc>
        <w:tc>
          <w:tcPr>
            <w:tcW w:w="4574" w:type="dxa"/>
          </w:tcPr>
          <w:p w:rsidR="00434420" w:rsidRPr="004A7E98" w:rsidRDefault="00434420" w:rsidP="004A7E98">
            <w:pPr>
              <w:jc w:val="both"/>
              <w:rPr>
                <w:sz w:val="28"/>
                <w:szCs w:val="28"/>
              </w:rPr>
            </w:pPr>
            <w:r w:rsidRPr="004A7E98">
              <w:rPr>
                <w:sz w:val="28"/>
                <w:szCs w:val="28"/>
              </w:rPr>
              <w:t xml:space="preserve">Зарубіжна література 5-6 кл. </w:t>
            </w:r>
            <w:proofErr w:type="spellStart"/>
            <w:r w:rsidRPr="004A7E98">
              <w:rPr>
                <w:sz w:val="28"/>
                <w:szCs w:val="28"/>
              </w:rPr>
              <w:t>Ніколенко</w:t>
            </w:r>
            <w:proofErr w:type="spellEnd"/>
            <w:r w:rsidRPr="004A7E98">
              <w:rPr>
                <w:sz w:val="28"/>
                <w:szCs w:val="28"/>
              </w:rPr>
              <w:t xml:space="preserve">. </w:t>
            </w:r>
            <w:proofErr w:type="spellStart"/>
            <w:r w:rsidRPr="004A7E98">
              <w:rPr>
                <w:sz w:val="28"/>
                <w:szCs w:val="28"/>
              </w:rPr>
              <w:t>Рек</w:t>
            </w:r>
            <w:proofErr w:type="spellEnd"/>
            <w:r w:rsidRPr="004A7E98">
              <w:rPr>
                <w:sz w:val="28"/>
                <w:szCs w:val="28"/>
              </w:rPr>
              <w:t>. Мін.</w:t>
            </w:r>
          </w:p>
        </w:tc>
        <w:tc>
          <w:tcPr>
            <w:tcW w:w="4967" w:type="dxa"/>
          </w:tcPr>
          <w:p w:rsidR="00434420" w:rsidRPr="004A7E98" w:rsidRDefault="00434420" w:rsidP="004A7E98">
            <w:pPr>
              <w:jc w:val="both"/>
              <w:rPr>
                <w:sz w:val="28"/>
                <w:szCs w:val="28"/>
              </w:rPr>
            </w:pPr>
            <w:r w:rsidRPr="004A7E98">
              <w:rPr>
                <w:sz w:val="28"/>
                <w:szCs w:val="28"/>
              </w:rPr>
              <w:t xml:space="preserve">Зарубіжна література 5-6 кл. </w:t>
            </w:r>
            <w:proofErr w:type="spellStart"/>
            <w:r w:rsidRPr="004A7E98">
              <w:rPr>
                <w:sz w:val="28"/>
                <w:szCs w:val="28"/>
              </w:rPr>
              <w:t>Ніколенко</w:t>
            </w:r>
            <w:proofErr w:type="spellEnd"/>
          </w:p>
        </w:tc>
      </w:tr>
      <w:tr w:rsidR="00434420" w:rsidRPr="0073285F" w:rsidTr="00434420">
        <w:trPr>
          <w:trHeight w:val="1279"/>
        </w:trPr>
        <w:tc>
          <w:tcPr>
            <w:tcW w:w="717" w:type="dxa"/>
          </w:tcPr>
          <w:p w:rsidR="00434420" w:rsidRPr="004A7E98" w:rsidRDefault="00434420" w:rsidP="004A7E98">
            <w:pPr>
              <w:jc w:val="both"/>
              <w:rPr>
                <w:sz w:val="28"/>
                <w:szCs w:val="28"/>
              </w:rPr>
            </w:pPr>
          </w:p>
          <w:p w:rsidR="00434420" w:rsidRPr="004A7E98" w:rsidRDefault="00434420" w:rsidP="004A7E98">
            <w:pPr>
              <w:jc w:val="both"/>
              <w:rPr>
                <w:sz w:val="28"/>
                <w:szCs w:val="28"/>
                <w:lang w:val="en-US"/>
              </w:rPr>
            </w:pPr>
            <w:r w:rsidRPr="004A7E98">
              <w:rPr>
                <w:sz w:val="28"/>
                <w:szCs w:val="28"/>
                <w:lang w:val="en-US"/>
              </w:rPr>
              <w:t>4</w:t>
            </w:r>
          </w:p>
        </w:tc>
        <w:tc>
          <w:tcPr>
            <w:tcW w:w="4574" w:type="dxa"/>
          </w:tcPr>
          <w:p w:rsidR="00434420" w:rsidRPr="004A7E98" w:rsidRDefault="00434420" w:rsidP="004A7E98">
            <w:pPr>
              <w:jc w:val="both"/>
              <w:rPr>
                <w:sz w:val="28"/>
                <w:szCs w:val="28"/>
              </w:rPr>
            </w:pPr>
            <w:r w:rsidRPr="004A7E98">
              <w:rPr>
                <w:sz w:val="28"/>
                <w:szCs w:val="28"/>
              </w:rPr>
              <w:t>Модельна навчальна програма «Математика. 5-6 клас» для закладів загальної середньої освіти (</w:t>
            </w:r>
            <w:proofErr w:type="spellStart"/>
            <w:r w:rsidRPr="004A7E98">
              <w:rPr>
                <w:sz w:val="28"/>
                <w:szCs w:val="28"/>
              </w:rPr>
              <w:t>авт.Василишин</w:t>
            </w:r>
            <w:proofErr w:type="spellEnd"/>
            <w:r w:rsidRPr="004A7E98">
              <w:rPr>
                <w:sz w:val="28"/>
                <w:szCs w:val="28"/>
              </w:rPr>
              <w:t xml:space="preserve"> М.С., </w:t>
            </w:r>
            <w:proofErr w:type="spellStart"/>
            <w:r w:rsidRPr="004A7E98">
              <w:rPr>
                <w:sz w:val="28"/>
                <w:szCs w:val="28"/>
              </w:rPr>
              <w:t>Миляник</w:t>
            </w:r>
            <w:proofErr w:type="spellEnd"/>
            <w:r w:rsidRPr="004A7E98">
              <w:rPr>
                <w:sz w:val="28"/>
                <w:szCs w:val="28"/>
              </w:rPr>
              <w:t xml:space="preserve"> А.І., Працьовитий М.В., </w:t>
            </w:r>
            <w:proofErr w:type="spellStart"/>
            <w:r w:rsidRPr="004A7E98">
              <w:rPr>
                <w:sz w:val="28"/>
                <w:szCs w:val="28"/>
              </w:rPr>
              <w:t>Простакова</w:t>
            </w:r>
            <w:proofErr w:type="spellEnd"/>
            <w:r w:rsidRPr="004A7E98">
              <w:rPr>
                <w:sz w:val="28"/>
                <w:szCs w:val="28"/>
              </w:rPr>
              <w:t xml:space="preserve"> Ю.С., </w:t>
            </w:r>
            <w:proofErr w:type="spellStart"/>
            <w:r w:rsidRPr="004A7E98">
              <w:rPr>
                <w:sz w:val="28"/>
                <w:szCs w:val="28"/>
              </w:rPr>
              <w:t>Школьний</w:t>
            </w:r>
            <w:proofErr w:type="spellEnd"/>
          </w:p>
        </w:tc>
        <w:tc>
          <w:tcPr>
            <w:tcW w:w="4967" w:type="dxa"/>
          </w:tcPr>
          <w:p w:rsidR="00434420" w:rsidRPr="004A7E98" w:rsidRDefault="00434420" w:rsidP="004A7E98">
            <w:pPr>
              <w:jc w:val="both"/>
              <w:rPr>
                <w:sz w:val="28"/>
                <w:szCs w:val="28"/>
              </w:rPr>
            </w:pPr>
            <w:r w:rsidRPr="004A7E98">
              <w:rPr>
                <w:sz w:val="28"/>
                <w:szCs w:val="28"/>
              </w:rPr>
              <w:t xml:space="preserve">Підручник"Математика 5 клас" розроблено групою міжнародних та українських авторів і редакторів під псевдонімом Джон Ендрю </w:t>
            </w:r>
            <w:proofErr w:type="spellStart"/>
            <w:r w:rsidRPr="004A7E98">
              <w:rPr>
                <w:sz w:val="28"/>
                <w:szCs w:val="28"/>
              </w:rPr>
              <w:t>Біос</w:t>
            </w:r>
            <w:proofErr w:type="spellEnd"/>
            <w:r w:rsidRPr="004A7E98">
              <w:rPr>
                <w:sz w:val="28"/>
                <w:szCs w:val="28"/>
              </w:rPr>
              <w:t>.</w:t>
            </w:r>
          </w:p>
        </w:tc>
      </w:tr>
      <w:tr w:rsidR="00434420" w:rsidRPr="0073285F" w:rsidTr="00434420">
        <w:trPr>
          <w:trHeight w:val="512"/>
        </w:trPr>
        <w:tc>
          <w:tcPr>
            <w:tcW w:w="717" w:type="dxa"/>
          </w:tcPr>
          <w:p w:rsidR="00434420" w:rsidRPr="004A7E98" w:rsidRDefault="00434420" w:rsidP="004A7E98">
            <w:pPr>
              <w:jc w:val="both"/>
              <w:rPr>
                <w:sz w:val="28"/>
                <w:szCs w:val="28"/>
              </w:rPr>
            </w:pPr>
            <w:r w:rsidRPr="004A7E98">
              <w:rPr>
                <w:sz w:val="28"/>
                <w:szCs w:val="28"/>
              </w:rPr>
              <w:t xml:space="preserve">5. </w:t>
            </w:r>
          </w:p>
        </w:tc>
        <w:tc>
          <w:tcPr>
            <w:tcW w:w="4574" w:type="dxa"/>
          </w:tcPr>
          <w:p w:rsidR="00434420" w:rsidRPr="004A7E98" w:rsidRDefault="00434420" w:rsidP="004A7E98">
            <w:pPr>
              <w:jc w:val="both"/>
              <w:rPr>
                <w:sz w:val="28"/>
                <w:szCs w:val="28"/>
              </w:rPr>
            </w:pPr>
            <w:r w:rsidRPr="004A7E98">
              <w:rPr>
                <w:sz w:val="28"/>
                <w:szCs w:val="28"/>
              </w:rPr>
              <w:t>Інформатика (авт..) О.Пасічник/ Л.</w:t>
            </w:r>
            <w:proofErr w:type="spellStart"/>
            <w:r w:rsidRPr="004A7E98">
              <w:rPr>
                <w:sz w:val="28"/>
                <w:szCs w:val="28"/>
              </w:rPr>
              <w:t>Чернікова</w:t>
            </w:r>
            <w:proofErr w:type="spellEnd"/>
            <w:r w:rsidRPr="004A7E98">
              <w:rPr>
                <w:sz w:val="28"/>
                <w:szCs w:val="28"/>
              </w:rPr>
              <w:t xml:space="preserve">, </w:t>
            </w:r>
          </w:p>
        </w:tc>
        <w:tc>
          <w:tcPr>
            <w:tcW w:w="4967" w:type="dxa"/>
          </w:tcPr>
          <w:p w:rsidR="00434420" w:rsidRPr="004A7E98" w:rsidRDefault="00434420" w:rsidP="004A7E98">
            <w:pPr>
              <w:jc w:val="both"/>
              <w:rPr>
                <w:sz w:val="28"/>
                <w:szCs w:val="28"/>
              </w:rPr>
            </w:pPr>
            <w:r w:rsidRPr="004A7E98">
              <w:rPr>
                <w:sz w:val="28"/>
                <w:szCs w:val="28"/>
              </w:rPr>
              <w:t>Інформатика (авт.. М. Корнієнко</w:t>
            </w:r>
          </w:p>
        </w:tc>
      </w:tr>
      <w:tr w:rsidR="00434420" w:rsidRPr="0073285F" w:rsidTr="00434420">
        <w:trPr>
          <w:trHeight w:val="628"/>
        </w:trPr>
        <w:tc>
          <w:tcPr>
            <w:tcW w:w="717" w:type="dxa"/>
          </w:tcPr>
          <w:p w:rsidR="00434420" w:rsidRPr="004A7E98" w:rsidRDefault="00434420" w:rsidP="004A7E98">
            <w:pPr>
              <w:jc w:val="both"/>
              <w:rPr>
                <w:sz w:val="28"/>
                <w:szCs w:val="28"/>
                <w:lang w:val="ru-RU"/>
              </w:rPr>
            </w:pPr>
          </w:p>
          <w:p w:rsidR="00434420" w:rsidRPr="004A7E98" w:rsidRDefault="00434420" w:rsidP="004A7E98">
            <w:pPr>
              <w:jc w:val="both"/>
              <w:rPr>
                <w:sz w:val="28"/>
                <w:szCs w:val="28"/>
                <w:lang w:val="ru-RU"/>
              </w:rPr>
            </w:pPr>
            <w:r w:rsidRPr="004A7E98">
              <w:rPr>
                <w:sz w:val="28"/>
                <w:szCs w:val="28"/>
              </w:rPr>
              <w:t xml:space="preserve">6. </w:t>
            </w:r>
          </w:p>
        </w:tc>
        <w:tc>
          <w:tcPr>
            <w:tcW w:w="4574" w:type="dxa"/>
          </w:tcPr>
          <w:p w:rsidR="00434420" w:rsidRPr="004A7E98" w:rsidRDefault="00434420" w:rsidP="004A7E98">
            <w:pPr>
              <w:jc w:val="both"/>
              <w:rPr>
                <w:sz w:val="28"/>
                <w:szCs w:val="28"/>
              </w:rPr>
            </w:pPr>
            <w:r w:rsidRPr="004A7E98">
              <w:rPr>
                <w:sz w:val="28"/>
                <w:szCs w:val="28"/>
              </w:rPr>
              <w:t xml:space="preserve">Англійська мова 5-9 класи (авт.. </w:t>
            </w:r>
            <w:proofErr w:type="spellStart"/>
            <w:r w:rsidRPr="004A7E98">
              <w:rPr>
                <w:sz w:val="28"/>
                <w:szCs w:val="28"/>
              </w:rPr>
              <w:t>Зимомря</w:t>
            </w:r>
            <w:proofErr w:type="spellEnd"/>
            <w:r w:rsidRPr="004A7E98">
              <w:rPr>
                <w:sz w:val="28"/>
                <w:szCs w:val="28"/>
              </w:rPr>
              <w:t xml:space="preserve">, </w:t>
            </w:r>
            <w:proofErr w:type="spellStart"/>
            <w:r w:rsidRPr="004A7E98">
              <w:rPr>
                <w:sz w:val="28"/>
                <w:szCs w:val="28"/>
              </w:rPr>
              <w:t>Мойсюк</w:t>
            </w:r>
            <w:proofErr w:type="spellEnd"/>
            <w:r w:rsidRPr="004A7E98">
              <w:rPr>
                <w:sz w:val="28"/>
                <w:szCs w:val="28"/>
              </w:rPr>
              <w:t xml:space="preserve"> та ін.)</w:t>
            </w:r>
          </w:p>
        </w:tc>
        <w:tc>
          <w:tcPr>
            <w:tcW w:w="4967" w:type="dxa"/>
          </w:tcPr>
          <w:p w:rsidR="00434420" w:rsidRPr="004A7E98" w:rsidRDefault="00434420" w:rsidP="004A7E98">
            <w:pPr>
              <w:jc w:val="both"/>
              <w:rPr>
                <w:sz w:val="28"/>
                <w:szCs w:val="28"/>
              </w:rPr>
            </w:pPr>
            <w:r w:rsidRPr="004A7E98">
              <w:rPr>
                <w:sz w:val="28"/>
                <w:szCs w:val="28"/>
              </w:rPr>
              <w:t xml:space="preserve">Англійська мова (авт. </w:t>
            </w:r>
            <w:proofErr w:type="spellStart"/>
            <w:r w:rsidRPr="004A7E98">
              <w:rPr>
                <w:sz w:val="28"/>
                <w:szCs w:val="28"/>
              </w:rPr>
              <w:t>Карп’юк</w:t>
            </w:r>
            <w:proofErr w:type="spellEnd"/>
            <w:r w:rsidRPr="004A7E98">
              <w:rPr>
                <w:sz w:val="28"/>
                <w:szCs w:val="28"/>
              </w:rPr>
              <w:t>)</w:t>
            </w:r>
          </w:p>
        </w:tc>
      </w:tr>
      <w:tr w:rsidR="00434420" w:rsidRPr="0073285F" w:rsidTr="00434420">
        <w:trPr>
          <w:trHeight w:val="1024"/>
        </w:trPr>
        <w:tc>
          <w:tcPr>
            <w:tcW w:w="717" w:type="dxa"/>
          </w:tcPr>
          <w:p w:rsidR="00434420" w:rsidRPr="004A7E98" w:rsidRDefault="00434420" w:rsidP="004A7E98">
            <w:pPr>
              <w:jc w:val="both"/>
              <w:rPr>
                <w:sz w:val="28"/>
                <w:szCs w:val="28"/>
              </w:rPr>
            </w:pPr>
            <w:r w:rsidRPr="004A7E98">
              <w:rPr>
                <w:sz w:val="28"/>
                <w:szCs w:val="28"/>
              </w:rPr>
              <w:t>7.</w:t>
            </w:r>
          </w:p>
        </w:tc>
        <w:tc>
          <w:tcPr>
            <w:tcW w:w="4574" w:type="dxa"/>
          </w:tcPr>
          <w:p w:rsidR="00434420" w:rsidRPr="004A7E98" w:rsidRDefault="00434420" w:rsidP="004A7E98">
            <w:pPr>
              <w:jc w:val="both"/>
              <w:rPr>
                <w:sz w:val="28"/>
                <w:szCs w:val="28"/>
              </w:rPr>
            </w:pPr>
            <w:r w:rsidRPr="004A7E98">
              <w:rPr>
                <w:rStyle w:val="a7"/>
                <w:bCs/>
                <w:i w:val="0"/>
                <w:iCs w:val="0"/>
                <w:sz w:val="28"/>
                <w:szCs w:val="28"/>
                <w:shd w:val="clear" w:color="auto" w:fill="FFFFFF"/>
              </w:rPr>
              <w:t>Модельна</w:t>
            </w:r>
            <w:r w:rsidRPr="004A7E98">
              <w:rPr>
                <w:sz w:val="28"/>
                <w:szCs w:val="28"/>
                <w:shd w:val="clear" w:color="auto" w:fill="FFFFFF"/>
              </w:rPr>
              <w:t> навчальна </w:t>
            </w:r>
            <w:r w:rsidRPr="004A7E98">
              <w:rPr>
                <w:rStyle w:val="a7"/>
                <w:bCs/>
                <w:i w:val="0"/>
                <w:iCs w:val="0"/>
                <w:sz w:val="28"/>
                <w:szCs w:val="28"/>
                <w:shd w:val="clear" w:color="auto" w:fill="FFFFFF"/>
              </w:rPr>
              <w:t>програма</w:t>
            </w:r>
            <w:r w:rsidRPr="004A7E98">
              <w:rPr>
                <w:sz w:val="28"/>
                <w:szCs w:val="28"/>
                <w:shd w:val="clear" w:color="auto" w:fill="FFFFFF"/>
              </w:rPr>
              <w:t> «</w:t>
            </w:r>
            <w:r w:rsidRPr="004A7E98">
              <w:rPr>
                <w:rStyle w:val="a7"/>
                <w:bCs/>
                <w:i w:val="0"/>
                <w:iCs w:val="0"/>
                <w:sz w:val="28"/>
                <w:szCs w:val="28"/>
                <w:shd w:val="clear" w:color="auto" w:fill="FFFFFF"/>
              </w:rPr>
              <w:t>Українська мова</w:t>
            </w:r>
            <w:r w:rsidRPr="004A7E98">
              <w:rPr>
                <w:sz w:val="28"/>
                <w:szCs w:val="28"/>
                <w:shd w:val="clear" w:color="auto" w:fill="FFFFFF"/>
              </w:rPr>
              <w:t>. </w:t>
            </w:r>
            <w:r w:rsidRPr="004A7E98">
              <w:rPr>
                <w:rStyle w:val="a7"/>
                <w:bCs/>
                <w:i w:val="0"/>
                <w:iCs w:val="0"/>
                <w:sz w:val="28"/>
                <w:szCs w:val="28"/>
                <w:shd w:val="clear" w:color="auto" w:fill="FFFFFF"/>
              </w:rPr>
              <w:t>5</w:t>
            </w:r>
            <w:r w:rsidRPr="004A7E98">
              <w:rPr>
                <w:sz w:val="28"/>
                <w:szCs w:val="28"/>
                <w:shd w:val="clear" w:color="auto" w:fill="FFFFFF"/>
              </w:rPr>
              <w:t>-</w:t>
            </w:r>
            <w:r w:rsidRPr="004A7E98">
              <w:rPr>
                <w:rStyle w:val="a7"/>
                <w:bCs/>
                <w:i w:val="0"/>
                <w:iCs w:val="0"/>
                <w:sz w:val="28"/>
                <w:szCs w:val="28"/>
                <w:shd w:val="clear" w:color="auto" w:fill="FFFFFF"/>
              </w:rPr>
              <w:t>6</w:t>
            </w:r>
            <w:r w:rsidRPr="004A7E98">
              <w:rPr>
                <w:sz w:val="28"/>
                <w:szCs w:val="28"/>
                <w:shd w:val="clear" w:color="auto" w:fill="FFFFFF"/>
              </w:rPr>
              <w:t> класи» для закладів загальної середньої освіти (авт. </w:t>
            </w:r>
            <w:r w:rsidRPr="004A7E98">
              <w:rPr>
                <w:rStyle w:val="a7"/>
                <w:bCs/>
                <w:i w:val="0"/>
                <w:iCs w:val="0"/>
                <w:sz w:val="28"/>
                <w:szCs w:val="28"/>
                <w:shd w:val="clear" w:color="auto" w:fill="FFFFFF"/>
              </w:rPr>
              <w:t>Заболотний</w:t>
            </w:r>
            <w:r w:rsidRPr="004A7E98">
              <w:rPr>
                <w:sz w:val="28"/>
                <w:szCs w:val="28"/>
                <w:shd w:val="clear" w:color="auto" w:fill="FFFFFF"/>
              </w:rPr>
              <w:t> О. В., </w:t>
            </w:r>
            <w:r w:rsidRPr="004A7E98">
              <w:rPr>
                <w:rStyle w:val="a7"/>
                <w:bCs/>
                <w:i w:val="0"/>
                <w:iCs w:val="0"/>
                <w:sz w:val="28"/>
                <w:szCs w:val="28"/>
                <w:shd w:val="clear" w:color="auto" w:fill="FFFFFF"/>
              </w:rPr>
              <w:t>Заболотний</w:t>
            </w:r>
            <w:r w:rsidRPr="004A7E98">
              <w:rPr>
                <w:sz w:val="28"/>
                <w:szCs w:val="28"/>
                <w:shd w:val="clear" w:color="auto" w:fill="FFFFFF"/>
              </w:rPr>
              <w:t>)</w:t>
            </w:r>
          </w:p>
        </w:tc>
        <w:tc>
          <w:tcPr>
            <w:tcW w:w="4967" w:type="dxa"/>
          </w:tcPr>
          <w:p w:rsidR="00434420" w:rsidRPr="004A7E98" w:rsidRDefault="00434420" w:rsidP="004A7E98">
            <w:pPr>
              <w:jc w:val="both"/>
              <w:rPr>
                <w:sz w:val="28"/>
                <w:szCs w:val="28"/>
              </w:rPr>
            </w:pPr>
            <w:r w:rsidRPr="004A7E98">
              <w:rPr>
                <w:sz w:val="28"/>
                <w:szCs w:val="28"/>
              </w:rPr>
              <w:t>Українська мова   Заболотний О.В.,</w:t>
            </w:r>
          </w:p>
        </w:tc>
      </w:tr>
      <w:tr w:rsidR="00434420" w:rsidRPr="0073285F" w:rsidTr="00434420">
        <w:trPr>
          <w:trHeight w:val="1295"/>
        </w:trPr>
        <w:tc>
          <w:tcPr>
            <w:tcW w:w="717" w:type="dxa"/>
          </w:tcPr>
          <w:p w:rsidR="00434420" w:rsidRPr="004A7E98" w:rsidRDefault="00434420" w:rsidP="004A7E98">
            <w:pPr>
              <w:jc w:val="both"/>
              <w:rPr>
                <w:sz w:val="28"/>
                <w:szCs w:val="28"/>
              </w:rPr>
            </w:pPr>
            <w:r w:rsidRPr="004A7E98">
              <w:rPr>
                <w:sz w:val="28"/>
                <w:szCs w:val="28"/>
              </w:rPr>
              <w:lastRenderedPageBreak/>
              <w:t xml:space="preserve">8. </w:t>
            </w:r>
          </w:p>
        </w:tc>
        <w:tc>
          <w:tcPr>
            <w:tcW w:w="4574" w:type="dxa"/>
          </w:tcPr>
          <w:p w:rsidR="00434420" w:rsidRPr="004A7E98" w:rsidRDefault="00434420" w:rsidP="004A7E98">
            <w:pPr>
              <w:jc w:val="both"/>
              <w:rPr>
                <w:sz w:val="28"/>
                <w:szCs w:val="28"/>
              </w:rPr>
            </w:pPr>
            <w:r w:rsidRPr="004A7E98">
              <w:rPr>
                <w:sz w:val="28"/>
                <w:szCs w:val="28"/>
              </w:rPr>
              <w:t>Модельна навчальна програма</w:t>
            </w:r>
          </w:p>
          <w:p w:rsidR="00434420" w:rsidRPr="004A7E98" w:rsidRDefault="00434420" w:rsidP="004A7E98">
            <w:pPr>
              <w:jc w:val="both"/>
              <w:rPr>
                <w:sz w:val="28"/>
                <w:szCs w:val="28"/>
              </w:rPr>
            </w:pPr>
            <w:r w:rsidRPr="004A7E98">
              <w:rPr>
                <w:sz w:val="28"/>
                <w:szCs w:val="28"/>
              </w:rPr>
              <w:t>«Українська література. 5-6 класи»</w:t>
            </w:r>
          </w:p>
          <w:p w:rsidR="00434420" w:rsidRPr="004A7E98" w:rsidRDefault="00434420" w:rsidP="004A7E98">
            <w:pPr>
              <w:jc w:val="both"/>
              <w:rPr>
                <w:sz w:val="28"/>
                <w:szCs w:val="28"/>
              </w:rPr>
            </w:pPr>
            <w:r w:rsidRPr="004A7E98">
              <w:rPr>
                <w:sz w:val="28"/>
                <w:szCs w:val="28"/>
              </w:rPr>
              <w:t>для закладів загальної середньої освіти</w:t>
            </w:r>
          </w:p>
          <w:p w:rsidR="00434420" w:rsidRPr="004A7E98" w:rsidRDefault="00434420" w:rsidP="004A7E98">
            <w:pPr>
              <w:jc w:val="both"/>
              <w:rPr>
                <w:sz w:val="28"/>
                <w:szCs w:val="28"/>
              </w:rPr>
            </w:pPr>
            <w:r w:rsidRPr="004A7E98">
              <w:rPr>
                <w:sz w:val="28"/>
                <w:szCs w:val="28"/>
              </w:rPr>
              <w:t xml:space="preserve">(автори: Архипова В.П., </w:t>
            </w:r>
            <w:proofErr w:type="spellStart"/>
            <w:r w:rsidRPr="004A7E98">
              <w:rPr>
                <w:sz w:val="28"/>
                <w:szCs w:val="28"/>
              </w:rPr>
              <w:t>Січкар</w:t>
            </w:r>
            <w:proofErr w:type="spellEnd"/>
            <w:r w:rsidRPr="004A7E98">
              <w:rPr>
                <w:sz w:val="28"/>
                <w:szCs w:val="28"/>
              </w:rPr>
              <w:t xml:space="preserve"> С.І., Шило С.Б.)</w:t>
            </w:r>
          </w:p>
        </w:tc>
        <w:tc>
          <w:tcPr>
            <w:tcW w:w="4967" w:type="dxa"/>
          </w:tcPr>
          <w:p w:rsidR="00434420" w:rsidRPr="004A7E98" w:rsidRDefault="00434420" w:rsidP="004A7E98">
            <w:pPr>
              <w:jc w:val="both"/>
              <w:rPr>
                <w:sz w:val="28"/>
                <w:szCs w:val="28"/>
              </w:rPr>
            </w:pPr>
            <w:r w:rsidRPr="004A7E98">
              <w:rPr>
                <w:sz w:val="28"/>
                <w:szCs w:val="28"/>
              </w:rPr>
              <w:t>«Українська література» О. Авраменко</w:t>
            </w:r>
          </w:p>
        </w:tc>
      </w:tr>
      <w:tr w:rsidR="00434420" w:rsidRPr="0073285F" w:rsidTr="00434420">
        <w:trPr>
          <w:trHeight w:val="1024"/>
        </w:trPr>
        <w:tc>
          <w:tcPr>
            <w:tcW w:w="717" w:type="dxa"/>
          </w:tcPr>
          <w:p w:rsidR="00434420" w:rsidRPr="004A7E98" w:rsidRDefault="00434420" w:rsidP="004A7E98">
            <w:pPr>
              <w:jc w:val="both"/>
              <w:rPr>
                <w:sz w:val="28"/>
                <w:szCs w:val="28"/>
              </w:rPr>
            </w:pPr>
            <w:r w:rsidRPr="004A7E98">
              <w:rPr>
                <w:sz w:val="28"/>
                <w:szCs w:val="28"/>
              </w:rPr>
              <w:t>9.</w:t>
            </w:r>
          </w:p>
        </w:tc>
        <w:tc>
          <w:tcPr>
            <w:tcW w:w="4574" w:type="dxa"/>
          </w:tcPr>
          <w:p w:rsidR="00434420" w:rsidRPr="004A7E98" w:rsidRDefault="00434420" w:rsidP="004A7E98">
            <w:pPr>
              <w:jc w:val="both"/>
              <w:rPr>
                <w:sz w:val="28"/>
                <w:szCs w:val="28"/>
              </w:rPr>
            </w:pPr>
            <w:r w:rsidRPr="004A7E98">
              <w:rPr>
                <w:sz w:val="28"/>
                <w:szCs w:val="28"/>
              </w:rPr>
              <w:t>Модельна навчальна програма «Мистецтво. 5-6 класи» (інтегрований курс) для закладів загальної середньої освіти (авт. Кондратова Л. Г.).</w:t>
            </w:r>
          </w:p>
        </w:tc>
        <w:tc>
          <w:tcPr>
            <w:tcW w:w="4967" w:type="dxa"/>
          </w:tcPr>
          <w:p w:rsidR="00434420" w:rsidRPr="004A7E98" w:rsidRDefault="00434420" w:rsidP="004A7E98">
            <w:pPr>
              <w:jc w:val="both"/>
              <w:rPr>
                <w:sz w:val="28"/>
                <w:szCs w:val="28"/>
              </w:rPr>
            </w:pPr>
            <w:r w:rsidRPr="004A7E98">
              <w:rPr>
                <w:sz w:val="28"/>
                <w:szCs w:val="28"/>
              </w:rPr>
              <w:t>Мистецтво</w:t>
            </w:r>
          </w:p>
          <w:p w:rsidR="00434420" w:rsidRPr="004A7E98" w:rsidRDefault="00434420" w:rsidP="004A7E98">
            <w:pPr>
              <w:jc w:val="both"/>
              <w:rPr>
                <w:sz w:val="28"/>
                <w:szCs w:val="28"/>
              </w:rPr>
            </w:pPr>
            <w:r w:rsidRPr="004A7E98">
              <w:rPr>
                <w:sz w:val="28"/>
                <w:szCs w:val="28"/>
              </w:rPr>
              <w:t xml:space="preserve">Авторський колектив: </w:t>
            </w:r>
            <w:proofErr w:type="spellStart"/>
            <w:r w:rsidRPr="004A7E98">
              <w:rPr>
                <w:sz w:val="28"/>
                <w:szCs w:val="28"/>
              </w:rPr>
              <w:t>Кізілова</w:t>
            </w:r>
            <w:proofErr w:type="spellEnd"/>
            <w:r w:rsidRPr="004A7E98">
              <w:rPr>
                <w:sz w:val="28"/>
                <w:szCs w:val="28"/>
              </w:rPr>
              <w:t xml:space="preserve"> Г. О., </w:t>
            </w:r>
            <w:proofErr w:type="spellStart"/>
            <w:r w:rsidRPr="004A7E98">
              <w:rPr>
                <w:sz w:val="28"/>
                <w:szCs w:val="28"/>
              </w:rPr>
              <w:t>Гринишина</w:t>
            </w:r>
            <w:proofErr w:type="spellEnd"/>
            <w:r w:rsidRPr="004A7E98">
              <w:rPr>
                <w:sz w:val="28"/>
                <w:szCs w:val="28"/>
              </w:rPr>
              <w:t xml:space="preserve"> Л. М</w:t>
            </w:r>
          </w:p>
        </w:tc>
      </w:tr>
      <w:tr w:rsidR="00434420" w:rsidRPr="0073285F" w:rsidTr="00434420">
        <w:trPr>
          <w:trHeight w:val="767"/>
        </w:trPr>
        <w:tc>
          <w:tcPr>
            <w:tcW w:w="717" w:type="dxa"/>
          </w:tcPr>
          <w:p w:rsidR="00434420" w:rsidRPr="004A7E98" w:rsidRDefault="00434420" w:rsidP="004A7E98">
            <w:pPr>
              <w:jc w:val="both"/>
              <w:rPr>
                <w:sz w:val="28"/>
                <w:szCs w:val="28"/>
              </w:rPr>
            </w:pPr>
            <w:r w:rsidRPr="004A7E98">
              <w:rPr>
                <w:sz w:val="28"/>
                <w:szCs w:val="28"/>
              </w:rPr>
              <w:t>10.</w:t>
            </w:r>
          </w:p>
        </w:tc>
        <w:tc>
          <w:tcPr>
            <w:tcW w:w="4574" w:type="dxa"/>
          </w:tcPr>
          <w:p w:rsidR="00434420" w:rsidRPr="004A7E98" w:rsidRDefault="00434420" w:rsidP="004A7E98">
            <w:pPr>
              <w:jc w:val="both"/>
              <w:rPr>
                <w:sz w:val="28"/>
                <w:szCs w:val="28"/>
                <w:lang w:val="ru-RU"/>
              </w:rPr>
            </w:pPr>
            <w:proofErr w:type="spellStart"/>
            <w:r w:rsidRPr="004A7E98">
              <w:rPr>
                <w:sz w:val="28"/>
                <w:szCs w:val="28"/>
                <w:lang w:val="ru-RU"/>
              </w:rPr>
              <w:t>Модельна</w:t>
            </w:r>
            <w:proofErr w:type="spellEnd"/>
            <w:r w:rsidRPr="004A7E98">
              <w:rPr>
                <w:sz w:val="28"/>
                <w:szCs w:val="28"/>
                <w:lang w:val="ru-RU"/>
              </w:rPr>
              <w:t xml:space="preserve"> </w:t>
            </w:r>
            <w:proofErr w:type="spellStart"/>
            <w:r w:rsidRPr="004A7E98">
              <w:rPr>
                <w:sz w:val="28"/>
                <w:szCs w:val="28"/>
                <w:lang w:val="ru-RU"/>
              </w:rPr>
              <w:t>навчальна</w:t>
            </w:r>
            <w:proofErr w:type="spellEnd"/>
            <w:r w:rsidRPr="004A7E98">
              <w:rPr>
                <w:sz w:val="28"/>
                <w:szCs w:val="28"/>
                <w:lang w:val="ru-RU"/>
              </w:rPr>
              <w:t xml:space="preserve"> </w:t>
            </w:r>
            <w:proofErr w:type="spellStart"/>
            <w:r w:rsidRPr="004A7E98">
              <w:rPr>
                <w:sz w:val="28"/>
                <w:szCs w:val="28"/>
                <w:lang w:val="ru-RU"/>
              </w:rPr>
              <w:t>програма</w:t>
            </w:r>
            <w:proofErr w:type="spellEnd"/>
          </w:p>
          <w:p w:rsidR="00434420" w:rsidRPr="004A7E98" w:rsidRDefault="00434420" w:rsidP="004A7E98">
            <w:pPr>
              <w:jc w:val="both"/>
              <w:rPr>
                <w:sz w:val="28"/>
                <w:szCs w:val="28"/>
                <w:lang w:val="ru-RU"/>
              </w:rPr>
            </w:pPr>
            <w:r w:rsidRPr="004A7E98">
              <w:rPr>
                <w:sz w:val="28"/>
                <w:szCs w:val="28"/>
                <w:lang w:val="ru-RU"/>
              </w:rPr>
              <w:t>«</w:t>
            </w:r>
            <w:proofErr w:type="spellStart"/>
            <w:r w:rsidRPr="004A7E98">
              <w:rPr>
                <w:sz w:val="28"/>
                <w:szCs w:val="28"/>
                <w:lang w:val="ru-RU"/>
              </w:rPr>
              <w:t>Етика</w:t>
            </w:r>
            <w:proofErr w:type="spellEnd"/>
            <w:r w:rsidRPr="004A7E98">
              <w:rPr>
                <w:sz w:val="28"/>
                <w:szCs w:val="28"/>
                <w:lang w:val="ru-RU"/>
              </w:rPr>
              <w:t xml:space="preserve">. 5–6 </w:t>
            </w:r>
            <w:proofErr w:type="spellStart"/>
            <w:r w:rsidRPr="004A7E98">
              <w:rPr>
                <w:sz w:val="28"/>
                <w:szCs w:val="28"/>
                <w:lang w:val="ru-RU"/>
              </w:rPr>
              <w:t>класи</w:t>
            </w:r>
            <w:proofErr w:type="spellEnd"/>
            <w:r w:rsidRPr="004A7E98">
              <w:rPr>
                <w:sz w:val="28"/>
                <w:szCs w:val="28"/>
                <w:lang w:val="ru-RU"/>
              </w:rPr>
              <w:t>»</w:t>
            </w:r>
          </w:p>
          <w:p w:rsidR="00434420" w:rsidRPr="004A7E98" w:rsidRDefault="00434420" w:rsidP="004A7E98">
            <w:pPr>
              <w:jc w:val="both"/>
              <w:rPr>
                <w:sz w:val="28"/>
                <w:szCs w:val="28"/>
                <w:lang w:val="ru-RU"/>
              </w:rPr>
            </w:pPr>
            <w:proofErr w:type="gramStart"/>
            <w:r w:rsidRPr="004A7E98">
              <w:rPr>
                <w:sz w:val="28"/>
                <w:szCs w:val="28"/>
                <w:lang w:val="ru-RU"/>
              </w:rPr>
              <w:t>для</w:t>
            </w:r>
            <w:proofErr w:type="gramEnd"/>
            <w:r w:rsidRPr="004A7E98">
              <w:rPr>
                <w:sz w:val="28"/>
                <w:szCs w:val="28"/>
                <w:lang w:val="ru-RU"/>
              </w:rPr>
              <w:t xml:space="preserve"> </w:t>
            </w:r>
            <w:proofErr w:type="spellStart"/>
            <w:r w:rsidRPr="004A7E98">
              <w:rPr>
                <w:sz w:val="28"/>
                <w:szCs w:val="28"/>
                <w:lang w:val="ru-RU"/>
              </w:rPr>
              <w:t>закладів</w:t>
            </w:r>
            <w:proofErr w:type="spellEnd"/>
            <w:r w:rsidRPr="004A7E98">
              <w:rPr>
                <w:sz w:val="28"/>
                <w:szCs w:val="28"/>
                <w:lang w:val="ru-RU"/>
              </w:rPr>
              <w:t xml:space="preserve"> </w:t>
            </w:r>
            <w:proofErr w:type="spellStart"/>
            <w:r w:rsidRPr="004A7E98">
              <w:rPr>
                <w:sz w:val="28"/>
                <w:szCs w:val="28"/>
                <w:lang w:val="ru-RU"/>
              </w:rPr>
              <w:t>загальної</w:t>
            </w:r>
            <w:proofErr w:type="spellEnd"/>
            <w:r w:rsidRPr="004A7E98">
              <w:rPr>
                <w:sz w:val="28"/>
                <w:szCs w:val="28"/>
                <w:lang w:val="ru-RU"/>
              </w:rPr>
              <w:t xml:space="preserve"> </w:t>
            </w:r>
            <w:proofErr w:type="spellStart"/>
            <w:r w:rsidRPr="004A7E98">
              <w:rPr>
                <w:sz w:val="28"/>
                <w:szCs w:val="28"/>
                <w:lang w:val="ru-RU"/>
              </w:rPr>
              <w:t>середньої</w:t>
            </w:r>
            <w:proofErr w:type="spellEnd"/>
            <w:r w:rsidRPr="004A7E98">
              <w:rPr>
                <w:sz w:val="28"/>
                <w:szCs w:val="28"/>
                <w:lang w:val="ru-RU"/>
              </w:rPr>
              <w:t xml:space="preserve"> </w:t>
            </w:r>
            <w:proofErr w:type="spellStart"/>
            <w:r w:rsidRPr="004A7E98">
              <w:rPr>
                <w:sz w:val="28"/>
                <w:szCs w:val="28"/>
                <w:lang w:val="ru-RU"/>
              </w:rPr>
              <w:t>освіти</w:t>
            </w:r>
            <w:proofErr w:type="spellEnd"/>
          </w:p>
          <w:p w:rsidR="00434420" w:rsidRPr="004A7E98" w:rsidRDefault="00434420" w:rsidP="004A7E98">
            <w:pPr>
              <w:jc w:val="both"/>
              <w:rPr>
                <w:sz w:val="28"/>
                <w:szCs w:val="28"/>
              </w:rPr>
            </w:pPr>
            <w:r w:rsidRPr="004A7E98">
              <w:rPr>
                <w:sz w:val="28"/>
                <w:szCs w:val="28"/>
                <w:lang w:val="ru-RU"/>
              </w:rPr>
              <w:t>(</w:t>
            </w:r>
            <w:proofErr w:type="spellStart"/>
            <w:r w:rsidRPr="004A7E98">
              <w:rPr>
                <w:sz w:val="28"/>
                <w:szCs w:val="28"/>
                <w:lang w:val="ru-RU"/>
              </w:rPr>
              <w:t>автори</w:t>
            </w:r>
            <w:proofErr w:type="spellEnd"/>
            <w:r w:rsidRPr="004A7E98">
              <w:rPr>
                <w:sz w:val="28"/>
                <w:szCs w:val="28"/>
                <w:lang w:val="ru-RU"/>
              </w:rPr>
              <w:t xml:space="preserve"> </w:t>
            </w:r>
            <w:proofErr w:type="spellStart"/>
            <w:r w:rsidRPr="004A7E98">
              <w:rPr>
                <w:sz w:val="28"/>
                <w:szCs w:val="28"/>
                <w:lang w:val="ru-RU"/>
              </w:rPr>
              <w:t>Ашортіа</w:t>
            </w:r>
            <w:proofErr w:type="spellEnd"/>
            <w:proofErr w:type="gramStart"/>
            <w:r w:rsidRPr="004A7E98">
              <w:rPr>
                <w:sz w:val="28"/>
                <w:szCs w:val="28"/>
                <w:lang w:val="ru-RU"/>
              </w:rPr>
              <w:t xml:space="preserve"> Є.</w:t>
            </w:r>
            <w:proofErr w:type="gramEnd"/>
            <w:r w:rsidRPr="004A7E98">
              <w:rPr>
                <w:sz w:val="28"/>
                <w:szCs w:val="28"/>
                <w:lang w:val="ru-RU"/>
              </w:rPr>
              <w:t xml:space="preserve">Д., </w:t>
            </w:r>
            <w:proofErr w:type="spellStart"/>
            <w:r w:rsidRPr="004A7E98">
              <w:rPr>
                <w:sz w:val="28"/>
                <w:szCs w:val="28"/>
                <w:lang w:val="ru-RU"/>
              </w:rPr>
              <w:t>Бакка</w:t>
            </w:r>
            <w:proofErr w:type="spellEnd"/>
            <w:r w:rsidRPr="004A7E98">
              <w:rPr>
                <w:sz w:val="28"/>
                <w:szCs w:val="28"/>
                <w:lang w:val="ru-RU"/>
              </w:rPr>
              <w:t xml:space="preserve"> Т.В., </w:t>
            </w:r>
            <w:proofErr w:type="spellStart"/>
            <w:r w:rsidRPr="004A7E98">
              <w:rPr>
                <w:sz w:val="28"/>
                <w:szCs w:val="28"/>
                <w:lang w:val="ru-RU"/>
              </w:rPr>
              <w:t>Желіба</w:t>
            </w:r>
            <w:proofErr w:type="spellEnd"/>
            <w:r w:rsidRPr="004A7E98">
              <w:rPr>
                <w:sz w:val="28"/>
                <w:szCs w:val="28"/>
                <w:lang w:val="ru-RU"/>
              </w:rPr>
              <w:t xml:space="preserve"> О.В., </w:t>
            </w:r>
            <w:proofErr w:type="spellStart"/>
            <w:r w:rsidRPr="004A7E98">
              <w:rPr>
                <w:sz w:val="28"/>
                <w:szCs w:val="28"/>
                <w:lang w:val="ru-RU"/>
              </w:rPr>
              <w:t>Козіна</w:t>
            </w:r>
            <w:proofErr w:type="spellEnd"/>
            <w:r w:rsidRPr="004A7E98">
              <w:rPr>
                <w:sz w:val="28"/>
                <w:szCs w:val="28"/>
                <w:lang w:val="ru-RU"/>
              </w:rPr>
              <w:t xml:space="preserve"> Л.Є., </w:t>
            </w:r>
            <w:proofErr w:type="spellStart"/>
            <w:r w:rsidRPr="004A7E98">
              <w:rPr>
                <w:sz w:val="28"/>
                <w:szCs w:val="28"/>
                <w:lang w:val="ru-RU"/>
              </w:rPr>
              <w:t>Мелещенко</w:t>
            </w:r>
            <w:proofErr w:type="spellEnd"/>
            <w:r w:rsidRPr="004A7E98">
              <w:rPr>
                <w:sz w:val="28"/>
                <w:szCs w:val="28"/>
                <w:lang w:val="ru-RU"/>
              </w:rPr>
              <w:t xml:space="preserve"> Т.В., Щупак І.Я.)</w:t>
            </w:r>
          </w:p>
        </w:tc>
        <w:tc>
          <w:tcPr>
            <w:tcW w:w="4967" w:type="dxa"/>
          </w:tcPr>
          <w:p w:rsidR="00434420" w:rsidRPr="004A7E98" w:rsidRDefault="00434420" w:rsidP="004A7E98">
            <w:pPr>
              <w:jc w:val="both"/>
              <w:rPr>
                <w:sz w:val="28"/>
                <w:szCs w:val="28"/>
                <w:lang w:val="ru-RU"/>
              </w:rPr>
            </w:pPr>
            <w:r w:rsidRPr="004A7E98">
              <w:rPr>
                <w:sz w:val="28"/>
                <w:szCs w:val="28"/>
              </w:rPr>
              <w:t>«Етика</w:t>
            </w:r>
            <w:r w:rsidRPr="004A7E98">
              <w:rPr>
                <w:sz w:val="28"/>
                <w:szCs w:val="28"/>
                <w:lang w:val="ru-RU"/>
              </w:rPr>
              <w:t xml:space="preserve">» авт. О. </w:t>
            </w:r>
            <w:proofErr w:type="spellStart"/>
            <w:r w:rsidRPr="004A7E98">
              <w:rPr>
                <w:sz w:val="28"/>
                <w:szCs w:val="28"/>
                <w:lang w:val="ru-RU"/>
              </w:rPr>
              <w:t>Данилевська</w:t>
            </w:r>
            <w:proofErr w:type="spellEnd"/>
          </w:p>
        </w:tc>
      </w:tr>
      <w:tr w:rsidR="00434420" w:rsidRPr="0073285F" w:rsidTr="00434420">
        <w:trPr>
          <w:trHeight w:val="1807"/>
        </w:trPr>
        <w:tc>
          <w:tcPr>
            <w:tcW w:w="717" w:type="dxa"/>
          </w:tcPr>
          <w:p w:rsidR="00434420" w:rsidRPr="004A7E98" w:rsidRDefault="00434420" w:rsidP="004A7E98">
            <w:pPr>
              <w:jc w:val="both"/>
              <w:rPr>
                <w:sz w:val="28"/>
                <w:szCs w:val="28"/>
              </w:rPr>
            </w:pPr>
            <w:r w:rsidRPr="004A7E98">
              <w:rPr>
                <w:sz w:val="28"/>
                <w:szCs w:val="28"/>
              </w:rPr>
              <w:t>11</w:t>
            </w:r>
          </w:p>
        </w:tc>
        <w:tc>
          <w:tcPr>
            <w:tcW w:w="4574" w:type="dxa"/>
          </w:tcPr>
          <w:p w:rsidR="00434420" w:rsidRPr="004A7E98" w:rsidRDefault="00434420" w:rsidP="004A7E98">
            <w:pPr>
              <w:jc w:val="both"/>
              <w:rPr>
                <w:sz w:val="28"/>
                <w:szCs w:val="28"/>
              </w:rPr>
            </w:pPr>
            <w:r w:rsidRPr="004A7E98">
              <w:rPr>
                <w:sz w:val="28"/>
                <w:szCs w:val="28"/>
              </w:rPr>
              <w:t>Модельна навчальна програма</w:t>
            </w:r>
          </w:p>
          <w:p w:rsidR="00434420" w:rsidRPr="004A7E98" w:rsidRDefault="00434420" w:rsidP="004A7E98">
            <w:pPr>
              <w:jc w:val="both"/>
              <w:rPr>
                <w:sz w:val="28"/>
                <w:szCs w:val="28"/>
              </w:rPr>
            </w:pPr>
            <w:r w:rsidRPr="004A7E98">
              <w:rPr>
                <w:sz w:val="28"/>
                <w:szCs w:val="28"/>
              </w:rPr>
              <w:t>«Фізична культура. 5-6 класи» для закладів загальної середньої освіти</w:t>
            </w:r>
          </w:p>
          <w:p w:rsidR="00434420" w:rsidRPr="004A7E98" w:rsidRDefault="00434420" w:rsidP="004A7E98">
            <w:pPr>
              <w:jc w:val="both"/>
              <w:rPr>
                <w:sz w:val="28"/>
                <w:szCs w:val="28"/>
              </w:rPr>
            </w:pPr>
            <w:r w:rsidRPr="004A7E98">
              <w:rPr>
                <w:sz w:val="28"/>
                <w:szCs w:val="28"/>
              </w:rPr>
              <w:t xml:space="preserve">(автори: </w:t>
            </w:r>
            <w:proofErr w:type="spellStart"/>
            <w:r w:rsidRPr="004A7E98">
              <w:rPr>
                <w:sz w:val="28"/>
                <w:szCs w:val="28"/>
              </w:rPr>
              <w:t>Педан</w:t>
            </w:r>
            <w:proofErr w:type="spellEnd"/>
            <w:r w:rsidRPr="004A7E98">
              <w:rPr>
                <w:sz w:val="28"/>
                <w:szCs w:val="28"/>
              </w:rPr>
              <w:t xml:space="preserve"> О.С., </w:t>
            </w:r>
            <w:proofErr w:type="spellStart"/>
            <w:r w:rsidRPr="004A7E98">
              <w:rPr>
                <w:sz w:val="28"/>
                <w:szCs w:val="28"/>
              </w:rPr>
              <w:t>Коломоєць</w:t>
            </w:r>
            <w:proofErr w:type="spellEnd"/>
            <w:r w:rsidRPr="004A7E98">
              <w:rPr>
                <w:sz w:val="28"/>
                <w:szCs w:val="28"/>
              </w:rPr>
              <w:t xml:space="preserve"> Г. А. , </w:t>
            </w:r>
            <w:proofErr w:type="spellStart"/>
            <w:r w:rsidRPr="004A7E98">
              <w:rPr>
                <w:sz w:val="28"/>
                <w:szCs w:val="28"/>
              </w:rPr>
              <w:t>Боляк</w:t>
            </w:r>
            <w:proofErr w:type="spellEnd"/>
            <w:r w:rsidRPr="004A7E98">
              <w:rPr>
                <w:sz w:val="28"/>
                <w:szCs w:val="28"/>
              </w:rPr>
              <w:t xml:space="preserve"> А. А., </w:t>
            </w:r>
            <w:proofErr w:type="spellStart"/>
            <w:r w:rsidRPr="004A7E98">
              <w:rPr>
                <w:sz w:val="28"/>
                <w:szCs w:val="28"/>
              </w:rPr>
              <w:t>Ребрина</w:t>
            </w:r>
            <w:proofErr w:type="spellEnd"/>
            <w:r w:rsidRPr="004A7E98">
              <w:rPr>
                <w:sz w:val="28"/>
                <w:szCs w:val="28"/>
              </w:rPr>
              <w:t xml:space="preserve"> А. А., </w:t>
            </w:r>
            <w:proofErr w:type="spellStart"/>
            <w:r w:rsidRPr="004A7E98">
              <w:rPr>
                <w:sz w:val="28"/>
                <w:szCs w:val="28"/>
              </w:rPr>
              <w:t>Деревянко</w:t>
            </w:r>
            <w:proofErr w:type="spellEnd"/>
            <w:r w:rsidRPr="004A7E98">
              <w:rPr>
                <w:sz w:val="28"/>
                <w:szCs w:val="28"/>
              </w:rPr>
              <w:t xml:space="preserve"> В. В.,</w:t>
            </w:r>
            <w:proofErr w:type="spellStart"/>
            <w:r w:rsidRPr="004A7E98">
              <w:rPr>
                <w:sz w:val="28"/>
                <w:szCs w:val="28"/>
              </w:rPr>
              <w:t>Стеценко</w:t>
            </w:r>
            <w:proofErr w:type="spellEnd"/>
            <w:r w:rsidRPr="004A7E98">
              <w:rPr>
                <w:sz w:val="28"/>
                <w:szCs w:val="28"/>
              </w:rPr>
              <w:t xml:space="preserve"> В. Г., Остапенко О. І., </w:t>
            </w:r>
            <w:proofErr w:type="spellStart"/>
            <w:r w:rsidRPr="004A7E98">
              <w:rPr>
                <w:sz w:val="28"/>
                <w:szCs w:val="28"/>
              </w:rPr>
              <w:t>Лакіза</w:t>
            </w:r>
            <w:proofErr w:type="spellEnd"/>
            <w:r w:rsidRPr="004A7E98">
              <w:rPr>
                <w:sz w:val="28"/>
                <w:szCs w:val="28"/>
              </w:rPr>
              <w:t xml:space="preserve"> О. М., </w:t>
            </w:r>
            <w:proofErr w:type="spellStart"/>
            <w:r w:rsidRPr="004A7E98">
              <w:rPr>
                <w:sz w:val="28"/>
                <w:szCs w:val="28"/>
              </w:rPr>
              <w:t>Косик</w:t>
            </w:r>
            <w:proofErr w:type="spellEnd"/>
            <w:r w:rsidRPr="004A7E98">
              <w:rPr>
                <w:sz w:val="28"/>
                <w:szCs w:val="28"/>
              </w:rPr>
              <w:t xml:space="preserve"> В. М. та інші)</w:t>
            </w:r>
          </w:p>
        </w:tc>
        <w:tc>
          <w:tcPr>
            <w:tcW w:w="4967" w:type="dxa"/>
          </w:tcPr>
          <w:p w:rsidR="00434420" w:rsidRPr="004A7E98" w:rsidRDefault="00434420" w:rsidP="004A7E98">
            <w:pPr>
              <w:jc w:val="both"/>
              <w:rPr>
                <w:sz w:val="28"/>
                <w:szCs w:val="28"/>
              </w:rPr>
            </w:pPr>
          </w:p>
        </w:tc>
      </w:tr>
      <w:tr w:rsidR="00434420" w:rsidRPr="0073285F" w:rsidTr="00434420">
        <w:trPr>
          <w:trHeight w:val="1551"/>
        </w:trPr>
        <w:tc>
          <w:tcPr>
            <w:tcW w:w="717" w:type="dxa"/>
          </w:tcPr>
          <w:p w:rsidR="00434420" w:rsidRPr="004A7E98" w:rsidRDefault="00434420" w:rsidP="004A7E98">
            <w:pPr>
              <w:jc w:val="both"/>
              <w:rPr>
                <w:sz w:val="28"/>
                <w:szCs w:val="28"/>
                <w:lang w:val="ru-RU"/>
              </w:rPr>
            </w:pPr>
            <w:r w:rsidRPr="004A7E98">
              <w:rPr>
                <w:sz w:val="28"/>
                <w:szCs w:val="28"/>
                <w:lang w:val="ru-RU"/>
              </w:rPr>
              <w:t xml:space="preserve">12. </w:t>
            </w:r>
          </w:p>
        </w:tc>
        <w:tc>
          <w:tcPr>
            <w:tcW w:w="4574" w:type="dxa"/>
          </w:tcPr>
          <w:p w:rsidR="00434420" w:rsidRPr="004A7E98" w:rsidRDefault="00434420" w:rsidP="004A7E98">
            <w:pPr>
              <w:jc w:val="both"/>
              <w:rPr>
                <w:sz w:val="28"/>
                <w:szCs w:val="28"/>
                <w:lang w:val="ru-RU"/>
              </w:rPr>
            </w:pPr>
            <w:proofErr w:type="spellStart"/>
            <w:r w:rsidRPr="004A7E98">
              <w:rPr>
                <w:sz w:val="28"/>
                <w:szCs w:val="28"/>
                <w:lang w:val="ru-RU"/>
              </w:rPr>
              <w:t>Модельна</w:t>
            </w:r>
            <w:proofErr w:type="spellEnd"/>
            <w:r w:rsidRPr="004A7E98">
              <w:rPr>
                <w:sz w:val="28"/>
                <w:szCs w:val="28"/>
                <w:lang w:val="ru-RU"/>
              </w:rPr>
              <w:t xml:space="preserve"> </w:t>
            </w:r>
            <w:proofErr w:type="spellStart"/>
            <w:r w:rsidRPr="004A7E98">
              <w:rPr>
                <w:sz w:val="28"/>
                <w:szCs w:val="28"/>
                <w:lang w:val="ru-RU"/>
              </w:rPr>
              <w:t>навчальна</w:t>
            </w:r>
            <w:proofErr w:type="spellEnd"/>
            <w:r w:rsidRPr="004A7E98">
              <w:rPr>
                <w:sz w:val="28"/>
                <w:szCs w:val="28"/>
                <w:lang w:val="ru-RU"/>
              </w:rPr>
              <w:t xml:space="preserve"> </w:t>
            </w:r>
            <w:proofErr w:type="spellStart"/>
            <w:r w:rsidRPr="004A7E98">
              <w:rPr>
                <w:sz w:val="28"/>
                <w:szCs w:val="28"/>
                <w:lang w:val="ru-RU"/>
              </w:rPr>
              <w:t>програма</w:t>
            </w:r>
            <w:proofErr w:type="spellEnd"/>
          </w:p>
          <w:p w:rsidR="00434420" w:rsidRPr="004A7E98" w:rsidRDefault="00434420" w:rsidP="004A7E98">
            <w:pPr>
              <w:jc w:val="both"/>
              <w:rPr>
                <w:sz w:val="28"/>
                <w:szCs w:val="28"/>
                <w:lang w:val="ru-RU"/>
              </w:rPr>
            </w:pPr>
            <w:r w:rsidRPr="004A7E98">
              <w:rPr>
                <w:sz w:val="28"/>
                <w:szCs w:val="28"/>
                <w:lang w:val="ru-RU"/>
              </w:rPr>
              <w:t>«</w:t>
            </w:r>
            <w:proofErr w:type="spellStart"/>
            <w:r w:rsidRPr="004A7E98">
              <w:rPr>
                <w:sz w:val="28"/>
                <w:szCs w:val="28"/>
                <w:lang w:val="ru-RU"/>
              </w:rPr>
              <w:t>Польська</w:t>
            </w:r>
            <w:proofErr w:type="spellEnd"/>
            <w:r w:rsidRPr="004A7E98">
              <w:rPr>
                <w:sz w:val="28"/>
                <w:szCs w:val="28"/>
                <w:lang w:val="ru-RU"/>
              </w:rPr>
              <w:t xml:space="preserve"> </w:t>
            </w:r>
            <w:proofErr w:type="spellStart"/>
            <w:r w:rsidRPr="004A7E98">
              <w:rPr>
                <w:sz w:val="28"/>
                <w:szCs w:val="28"/>
                <w:lang w:val="ru-RU"/>
              </w:rPr>
              <w:t>мова</w:t>
            </w:r>
            <w:proofErr w:type="spellEnd"/>
            <w:r w:rsidRPr="004A7E98">
              <w:rPr>
                <w:sz w:val="28"/>
                <w:szCs w:val="28"/>
                <w:lang w:val="ru-RU"/>
              </w:rPr>
              <w:t xml:space="preserve">. 5-9 </w:t>
            </w:r>
            <w:proofErr w:type="spellStart"/>
            <w:r w:rsidRPr="004A7E98">
              <w:rPr>
                <w:sz w:val="28"/>
                <w:szCs w:val="28"/>
                <w:lang w:val="ru-RU"/>
              </w:rPr>
              <w:t>класи</w:t>
            </w:r>
            <w:proofErr w:type="spellEnd"/>
            <w:r w:rsidRPr="004A7E98">
              <w:rPr>
                <w:sz w:val="28"/>
                <w:szCs w:val="28"/>
                <w:lang w:val="ru-RU"/>
              </w:rPr>
              <w:t xml:space="preserve"> (початок </w:t>
            </w:r>
            <w:proofErr w:type="spellStart"/>
            <w:r w:rsidRPr="004A7E98">
              <w:rPr>
                <w:sz w:val="28"/>
                <w:szCs w:val="28"/>
                <w:lang w:val="ru-RU"/>
              </w:rPr>
              <w:t>вивчення</w:t>
            </w:r>
            <w:proofErr w:type="spellEnd"/>
            <w:r w:rsidRPr="004A7E98">
              <w:rPr>
                <w:sz w:val="28"/>
                <w:szCs w:val="28"/>
                <w:lang w:val="ru-RU"/>
              </w:rPr>
              <w:t xml:space="preserve"> </w:t>
            </w:r>
            <w:proofErr w:type="spellStart"/>
            <w:r w:rsidRPr="004A7E98">
              <w:rPr>
                <w:sz w:val="28"/>
                <w:szCs w:val="28"/>
                <w:lang w:val="ru-RU"/>
              </w:rPr>
              <w:t>з</w:t>
            </w:r>
            <w:proofErr w:type="spellEnd"/>
            <w:r w:rsidRPr="004A7E98">
              <w:rPr>
                <w:sz w:val="28"/>
                <w:szCs w:val="28"/>
                <w:lang w:val="ru-RU"/>
              </w:rPr>
              <w:t xml:space="preserve"> 5-го </w:t>
            </w:r>
            <w:proofErr w:type="spellStart"/>
            <w:r w:rsidRPr="004A7E98">
              <w:rPr>
                <w:sz w:val="28"/>
                <w:szCs w:val="28"/>
                <w:lang w:val="ru-RU"/>
              </w:rPr>
              <w:t>класу</w:t>
            </w:r>
            <w:proofErr w:type="spellEnd"/>
            <w:r w:rsidRPr="004A7E98">
              <w:rPr>
                <w:sz w:val="28"/>
                <w:szCs w:val="28"/>
                <w:lang w:val="ru-RU"/>
              </w:rPr>
              <w:t>)»</w:t>
            </w:r>
          </w:p>
          <w:p w:rsidR="00434420" w:rsidRPr="004A7E98" w:rsidRDefault="00434420" w:rsidP="004A7E98">
            <w:pPr>
              <w:jc w:val="both"/>
              <w:rPr>
                <w:sz w:val="28"/>
                <w:szCs w:val="28"/>
                <w:lang w:val="ru-RU"/>
              </w:rPr>
            </w:pPr>
            <w:proofErr w:type="gramStart"/>
            <w:r w:rsidRPr="004A7E98">
              <w:rPr>
                <w:sz w:val="28"/>
                <w:szCs w:val="28"/>
                <w:lang w:val="ru-RU"/>
              </w:rPr>
              <w:t>для</w:t>
            </w:r>
            <w:proofErr w:type="gramEnd"/>
            <w:r w:rsidRPr="004A7E98">
              <w:rPr>
                <w:sz w:val="28"/>
                <w:szCs w:val="28"/>
                <w:lang w:val="ru-RU"/>
              </w:rPr>
              <w:t xml:space="preserve"> </w:t>
            </w:r>
            <w:proofErr w:type="spellStart"/>
            <w:r w:rsidRPr="004A7E98">
              <w:rPr>
                <w:sz w:val="28"/>
                <w:szCs w:val="28"/>
                <w:lang w:val="ru-RU"/>
              </w:rPr>
              <w:t>закладів</w:t>
            </w:r>
            <w:proofErr w:type="spellEnd"/>
            <w:r w:rsidRPr="004A7E98">
              <w:rPr>
                <w:sz w:val="28"/>
                <w:szCs w:val="28"/>
                <w:lang w:val="ru-RU"/>
              </w:rPr>
              <w:t xml:space="preserve"> </w:t>
            </w:r>
            <w:proofErr w:type="spellStart"/>
            <w:r w:rsidRPr="004A7E98">
              <w:rPr>
                <w:sz w:val="28"/>
                <w:szCs w:val="28"/>
                <w:lang w:val="ru-RU"/>
              </w:rPr>
              <w:t>загальної</w:t>
            </w:r>
            <w:proofErr w:type="spellEnd"/>
            <w:r w:rsidRPr="004A7E98">
              <w:rPr>
                <w:sz w:val="28"/>
                <w:szCs w:val="28"/>
                <w:lang w:val="ru-RU"/>
              </w:rPr>
              <w:t xml:space="preserve"> </w:t>
            </w:r>
            <w:proofErr w:type="spellStart"/>
            <w:r w:rsidRPr="004A7E98">
              <w:rPr>
                <w:sz w:val="28"/>
                <w:szCs w:val="28"/>
                <w:lang w:val="ru-RU"/>
              </w:rPr>
              <w:t>середньої</w:t>
            </w:r>
            <w:proofErr w:type="spellEnd"/>
            <w:r w:rsidRPr="004A7E98">
              <w:rPr>
                <w:sz w:val="28"/>
                <w:szCs w:val="28"/>
                <w:lang w:val="ru-RU"/>
              </w:rPr>
              <w:t xml:space="preserve"> </w:t>
            </w:r>
            <w:proofErr w:type="spellStart"/>
            <w:r w:rsidRPr="004A7E98">
              <w:rPr>
                <w:sz w:val="28"/>
                <w:szCs w:val="28"/>
                <w:lang w:val="ru-RU"/>
              </w:rPr>
              <w:t>освіти</w:t>
            </w:r>
            <w:proofErr w:type="spellEnd"/>
          </w:p>
          <w:p w:rsidR="00434420" w:rsidRPr="004A7E98" w:rsidRDefault="00434420" w:rsidP="004A7E98">
            <w:pPr>
              <w:jc w:val="both"/>
              <w:rPr>
                <w:sz w:val="28"/>
                <w:szCs w:val="28"/>
                <w:lang w:val="ru-RU"/>
              </w:rPr>
            </w:pPr>
            <w:proofErr w:type="gramStart"/>
            <w:r w:rsidRPr="004A7E98">
              <w:rPr>
                <w:sz w:val="28"/>
                <w:szCs w:val="28"/>
                <w:lang w:val="ru-RU"/>
              </w:rPr>
              <w:t>(</w:t>
            </w:r>
            <w:proofErr w:type="spellStart"/>
            <w:r w:rsidRPr="004A7E98">
              <w:rPr>
                <w:sz w:val="28"/>
                <w:szCs w:val="28"/>
                <w:lang w:val="ru-RU"/>
              </w:rPr>
              <w:t>укл</w:t>
            </w:r>
            <w:proofErr w:type="spellEnd"/>
            <w:r w:rsidRPr="004A7E98">
              <w:rPr>
                <w:sz w:val="28"/>
                <w:szCs w:val="28"/>
                <w:lang w:val="ru-RU"/>
              </w:rPr>
              <w:t>.</w:t>
            </w:r>
            <w:proofErr w:type="gramEnd"/>
            <w:r w:rsidRPr="004A7E98">
              <w:rPr>
                <w:sz w:val="28"/>
                <w:szCs w:val="28"/>
                <w:lang w:val="ru-RU"/>
              </w:rPr>
              <w:t xml:space="preserve"> </w:t>
            </w:r>
            <w:proofErr w:type="spellStart"/>
            <w:r w:rsidRPr="004A7E98">
              <w:rPr>
                <w:sz w:val="28"/>
                <w:szCs w:val="28"/>
                <w:lang w:val="ru-RU"/>
              </w:rPr>
              <w:t>Мацькович</w:t>
            </w:r>
            <w:proofErr w:type="spellEnd"/>
            <w:r w:rsidRPr="004A7E98">
              <w:rPr>
                <w:sz w:val="28"/>
                <w:szCs w:val="28"/>
                <w:lang w:val="ru-RU"/>
              </w:rPr>
              <w:t xml:space="preserve"> М.Р., </w:t>
            </w:r>
            <w:proofErr w:type="spellStart"/>
            <w:r w:rsidRPr="004A7E98">
              <w:rPr>
                <w:sz w:val="28"/>
                <w:szCs w:val="28"/>
                <w:lang w:val="ru-RU"/>
              </w:rPr>
              <w:t>Калуські</w:t>
            </w:r>
            <w:proofErr w:type="spellEnd"/>
            <w:r w:rsidRPr="004A7E98">
              <w:rPr>
                <w:sz w:val="28"/>
                <w:szCs w:val="28"/>
                <w:lang w:val="ru-RU"/>
              </w:rPr>
              <w:t xml:space="preserve"> </w:t>
            </w:r>
            <w:proofErr w:type="spellStart"/>
            <w:r w:rsidRPr="004A7E98">
              <w:rPr>
                <w:sz w:val="28"/>
                <w:szCs w:val="28"/>
                <w:lang w:val="ru-RU"/>
              </w:rPr>
              <w:t>Томаш-Аркадіуш</w:t>
            </w:r>
            <w:proofErr w:type="spellEnd"/>
            <w:r w:rsidRPr="004A7E98">
              <w:rPr>
                <w:sz w:val="28"/>
                <w:szCs w:val="28"/>
                <w:lang w:val="ru-RU"/>
              </w:rPr>
              <w:t xml:space="preserve">, </w:t>
            </w:r>
            <w:proofErr w:type="spellStart"/>
            <w:r w:rsidRPr="004A7E98">
              <w:rPr>
                <w:sz w:val="28"/>
                <w:szCs w:val="28"/>
                <w:lang w:val="ru-RU"/>
              </w:rPr>
              <w:t>Калуська</w:t>
            </w:r>
            <w:proofErr w:type="spellEnd"/>
            <w:r w:rsidRPr="004A7E98">
              <w:rPr>
                <w:sz w:val="28"/>
                <w:szCs w:val="28"/>
                <w:lang w:val="ru-RU"/>
              </w:rPr>
              <w:t xml:space="preserve"> Р.Ю.)</w:t>
            </w:r>
          </w:p>
        </w:tc>
        <w:tc>
          <w:tcPr>
            <w:tcW w:w="4967" w:type="dxa"/>
          </w:tcPr>
          <w:p w:rsidR="00434420" w:rsidRPr="004A7E98" w:rsidRDefault="00434420" w:rsidP="004A7E98">
            <w:pPr>
              <w:jc w:val="both"/>
              <w:rPr>
                <w:sz w:val="28"/>
                <w:szCs w:val="28"/>
              </w:rPr>
            </w:pPr>
            <w:r w:rsidRPr="004A7E98">
              <w:rPr>
                <w:sz w:val="28"/>
                <w:szCs w:val="28"/>
              </w:rPr>
              <w:t xml:space="preserve">«Польська мова (1-й рік навчання, друга іноземна)» підручник для 5 класу закладів загальної середньої освіти (з </w:t>
            </w:r>
            <w:proofErr w:type="spellStart"/>
            <w:r w:rsidRPr="004A7E98">
              <w:rPr>
                <w:sz w:val="28"/>
                <w:szCs w:val="28"/>
              </w:rPr>
              <w:t>аудіосупроводом</w:t>
            </w:r>
            <w:proofErr w:type="spellEnd"/>
            <w:r w:rsidRPr="004A7E98">
              <w:rPr>
                <w:sz w:val="28"/>
                <w:szCs w:val="28"/>
              </w:rPr>
              <w:t xml:space="preserve">) автори: </w:t>
            </w:r>
            <w:proofErr w:type="spellStart"/>
            <w:r w:rsidRPr="004A7E98">
              <w:rPr>
                <w:sz w:val="28"/>
                <w:szCs w:val="28"/>
              </w:rPr>
              <w:t>Мацькович</w:t>
            </w:r>
            <w:proofErr w:type="spellEnd"/>
            <w:r w:rsidRPr="004A7E98">
              <w:rPr>
                <w:sz w:val="28"/>
                <w:szCs w:val="28"/>
              </w:rPr>
              <w:t xml:space="preserve"> М. Р., Ружа </w:t>
            </w:r>
            <w:proofErr w:type="spellStart"/>
            <w:r w:rsidRPr="004A7E98">
              <w:rPr>
                <w:sz w:val="28"/>
                <w:szCs w:val="28"/>
              </w:rPr>
              <w:t>Цесельська-Мусамег</w:t>
            </w:r>
            <w:proofErr w:type="spellEnd"/>
            <w:r w:rsidRPr="004A7E98">
              <w:rPr>
                <w:sz w:val="28"/>
                <w:szCs w:val="28"/>
              </w:rPr>
              <w:t xml:space="preserve">, Каміла </w:t>
            </w:r>
            <w:proofErr w:type="spellStart"/>
            <w:r w:rsidRPr="004A7E98">
              <w:rPr>
                <w:sz w:val="28"/>
                <w:szCs w:val="28"/>
              </w:rPr>
              <w:t>Квятковска</w:t>
            </w:r>
            <w:proofErr w:type="spellEnd"/>
          </w:p>
        </w:tc>
      </w:tr>
      <w:tr w:rsidR="00434420" w:rsidRPr="0073285F" w:rsidTr="00434420">
        <w:trPr>
          <w:trHeight w:val="528"/>
        </w:trPr>
        <w:tc>
          <w:tcPr>
            <w:tcW w:w="717" w:type="dxa"/>
          </w:tcPr>
          <w:p w:rsidR="00434420" w:rsidRPr="004A7E98" w:rsidRDefault="00434420" w:rsidP="004A7E98">
            <w:pPr>
              <w:jc w:val="both"/>
              <w:rPr>
                <w:sz w:val="28"/>
                <w:szCs w:val="28"/>
                <w:lang w:val="ru-RU"/>
              </w:rPr>
            </w:pPr>
            <w:r w:rsidRPr="004A7E98">
              <w:rPr>
                <w:sz w:val="28"/>
                <w:szCs w:val="28"/>
                <w:lang w:val="ru-RU"/>
              </w:rPr>
              <w:t>13</w:t>
            </w:r>
          </w:p>
        </w:tc>
        <w:tc>
          <w:tcPr>
            <w:tcW w:w="4574" w:type="dxa"/>
          </w:tcPr>
          <w:p w:rsidR="00434420" w:rsidRPr="004A7E98" w:rsidRDefault="00434420" w:rsidP="004A7E98">
            <w:pPr>
              <w:jc w:val="both"/>
              <w:rPr>
                <w:sz w:val="28"/>
                <w:szCs w:val="28"/>
                <w:lang w:val="ru-RU"/>
              </w:rPr>
            </w:pPr>
            <w:proofErr w:type="spellStart"/>
            <w:r w:rsidRPr="004A7E98">
              <w:rPr>
                <w:sz w:val="28"/>
                <w:szCs w:val="28"/>
                <w:lang w:val="ru-RU"/>
              </w:rPr>
              <w:t>Модельна</w:t>
            </w:r>
            <w:proofErr w:type="spellEnd"/>
            <w:r w:rsidRPr="004A7E98">
              <w:rPr>
                <w:sz w:val="28"/>
                <w:szCs w:val="28"/>
                <w:lang w:val="ru-RU"/>
              </w:rPr>
              <w:t xml:space="preserve"> </w:t>
            </w:r>
            <w:proofErr w:type="spellStart"/>
            <w:r w:rsidRPr="004A7E98">
              <w:rPr>
                <w:sz w:val="28"/>
                <w:szCs w:val="28"/>
                <w:lang w:val="ru-RU"/>
              </w:rPr>
              <w:t>навчальна</w:t>
            </w:r>
            <w:proofErr w:type="spellEnd"/>
            <w:r w:rsidRPr="004A7E98">
              <w:rPr>
                <w:sz w:val="28"/>
                <w:szCs w:val="28"/>
                <w:lang w:val="ru-RU"/>
              </w:rPr>
              <w:t xml:space="preserve"> программа 5-6 </w:t>
            </w:r>
            <w:proofErr w:type="spellStart"/>
            <w:r w:rsidRPr="004A7E98">
              <w:rPr>
                <w:sz w:val="28"/>
                <w:szCs w:val="28"/>
                <w:lang w:val="ru-RU"/>
              </w:rPr>
              <w:t>класи</w:t>
            </w:r>
            <w:proofErr w:type="spellEnd"/>
            <w:r w:rsidRPr="004A7E98">
              <w:rPr>
                <w:sz w:val="28"/>
                <w:szCs w:val="28"/>
                <w:lang w:val="ru-RU"/>
              </w:rPr>
              <w:t xml:space="preserve"> </w:t>
            </w:r>
            <w:proofErr w:type="spellStart"/>
            <w:r w:rsidRPr="004A7E98">
              <w:rPr>
                <w:sz w:val="28"/>
                <w:szCs w:val="28"/>
                <w:lang w:val="ru-RU"/>
              </w:rPr>
              <w:t>технології</w:t>
            </w:r>
            <w:proofErr w:type="spellEnd"/>
            <w:r w:rsidRPr="004A7E98">
              <w:rPr>
                <w:sz w:val="28"/>
                <w:szCs w:val="28"/>
                <w:lang w:val="ru-RU"/>
              </w:rPr>
              <w:t xml:space="preserve"> </w:t>
            </w:r>
            <w:proofErr w:type="spellStart"/>
            <w:r w:rsidRPr="004A7E98">
              <w:rPr>
                <w:sz w:val="28"/>
                <w:szCs w:val="28"/>
                <w:lang w:val="ru-RU"/>
              </w:rPr>
              <w:t>Ходзинська</w:t>
            </w:r>
            <w:proofErr w:type="spellEnd"/>
            <w:r w:rsidRPr="004A7E98">
              <w:rPr>
                <w:sz w:val="28"/>
                <w:szCs w:val="28"/>
                <w:lang w:val="ru-RU"/>
              </w:rPr>
              <w:t xml:space="preserve"> І. Ю.</w:t>
            </w:r>
          </w:p>
        </w:tc>
        <w:tc>
          <w:tcPr>
            <w:tcW w:w="4967" w:type="dxa"/>
          </w:tcPr>
          <w:p w:rsidR="00434420" w:rsidRPr="004A7E98" w:rsidRDefault="00434420" w:rsidP="004A7E98">
            <w:pPr>
              <w:jc w:val="both"/>
              <w:rPr>
                <w:sz w:val="28"/>
                <w:szCs w:val="28"/>
              </w:rPr>
            </w:pPr>
            <w:r w:rsidRPr="004A7E98">
              <w:rPr>
                <w:sz w:val="28"/>
                <w:szCs w:val="28"/>
              </w:rPr>
              <w:t xml:space="preserve">«Технології» </w:t>
            </w:r>
            <w:r w:rsidRPr="004A7E98">
              <w:rPr>
                <w:sz w:val="28"/>
                <w:szCs w:val="28"/>
                <w:lang w:val="ru-RU"/>
              </w:rPr>
              <w:t xml:space="preserve">автор </w:t>
            </w:r>
            <w:proofErr w:type="spellStart"/>
            <w:r w:rsidRPr="004A7E98">
              <w:rPr>
                <w:sz w:val="28"/>
                <w:szCs w:val="28"/>
                <w:lang w:val="ru-RU"/>
              </w:rPr>
              <w:t>підручника</w:t>
            </w:r>
            <w:proofErr w:type="spellEnd"/>
            <w:r w:rsidRPr="004A7E98">
              <w:rPr>
                <w:sz w:val="28"/>
                <w:szCs w:val="28"/>
                <w:lang w:val="ru-RU"/>
              </w:rPr>
              <w:t xml:space="preserve"> </w:t>
            </w:r>
            <w:proofErr w:type="spellStart"/>
            <w:r w:rsidRPr="004A7E98">
              <w:rPr>
                <w:sz w:val="28"/>
                <w:szCs w:val="28"/>
                <w:lang w:val="ru-RU"/>
              </w:rPr>
              <w:t>Ходзицька</w:t>
            </w:r>
            <w:proofErr w:type="spellEnd"/>
            <w:r w:rsidRPr="004A7E98">
              <w:rPr>
                <w:sz w:val="28"/>
                <w:szCs w:val="28"/>
                <w:lang w:val="ru-RU"/>
              </w:rPr>
              <w:t xml:space="preserve"> І. Ю.,</w:t>
            </w:r>
          </w:p>
        </w:tc>
      </w:tr>
    </w:tbl>
    <w:p w:rsidR="00434420" w:rsidRPr="0073285F" w:rsidRDefault="00434420" w:rsidP="004A7E98">
      <w:pPr>
        <w:jc w:val="both"/>
      </w:pPr>
    </w:p>
    <w:p w:rsidR="00434420" w:rsidRDefault="00434420" w:rsidP="004A7E98">
      <w:pPr>
        <w:pStyle w:val="a3"/>
        <w:spacing w:line="276" w:lineRule="auto"/>
        <w:ind w:right="107" w:firstLine="566"/>
        <w:jc w:val="both"/>
        <w:rPr>
          <w:b/>
        </w:rPr>
      </w:pPr>
    </w:p>
    <w:p w:rsidR="00434420" w:rsidRDefault="00434420" w:rsidP="004A7E98">
      <w:pPr>
        <w:pStyle w:val="a3"/>
        <w:spacing w:line="276" w:lineRule="auto"/>
        <w:ind w:right="107"/>
        <w:jc w:val="both"/>
        <w:rPr>
          <w:b/>
        </w:rPr>
      </w:pPr>
      <w:r>
        <w:rPr>
          <w:b/>
        </w:rPr>
        <w:t>Рекомендовані</w:t>
      </w:r>
      <w:r>
        <w:rPr>
          <w:b/>
          <w:spacing w:val="-11"/>
        </w:rPr>
        <w:t xml:space="preserve"> </w:t>
      </w:r>
      <w:r>
        <w:rPr>
          <w:b/>
        </w:rPr>
        <w:t>форми</w:t>
      </w:r>
      <w:r>
        <w:rPr>
          <w:b/>
          <w:spacing w:val="-12"/>
        </w:rPr>
        <w:t xml:space="preserve"> </w:t>
      </w:r>
      <w:r>
        <w:rPr>
          <w:b/>
        </w:rPr>
        <w:t>організації</w:t>
      </w:r>
      <w:r>
        <w:rPr>
          <w:b/>
          <w:spacing w:val="-11"/>
        </w:rPr>
        <w:t xml:space="preserve"> </w:t>
      </w:r>
      <w:r>
        <w:rPr>
          <w:b/>
        </w:rPr>
        <w:t>освітнього</w:t>
      </w:r>
      <w:r>
        <w:rPr>
          <w:b/>
          <w:spacing w:val="-8"/>
        </w:rPr>
        <w:t xml:space="preserve"> </w:t>
      </w:r>
      <w:r>
        <w:rPr>
          <w:b/>
          <w:spacing w:val="-2"/>
        </w:rPr>
        <w:t>процесу</w:t>
      </w:r>
    </w:p>
    <w:p w:rsidR="00434420" w:rsidRDefault="004A7E98" w:rsidP="004A7E98">
      <w:pPr>
        <w:pStyle w:val="a3"/>
        <w:spacing w:line="276" w:lineRule="auto"/>
        <w:ind w:right="108" w:firstLine="566"/>
        <w:jc w:val="both"/>
      </w:pPr>
      <w:r>
        <w:t>Освітній процес для 5-6</w:t>
      </w:r>
      <w:r w:rsidR="00434420">
        <w:t xml:space="preserve"> класів</w:t>
      </w:r>
      <w:r>
        <w:t xml:space="preserve"> гімназії №8 Дрогобицької міської ради Львівської області</w:t>
      </w:r>
      <w:r>
        <w:rPr>
          <w:spacing w:val="-1"/>
        </w:rPr>
        <w:t xml:space="preserve"> </w:t>
      </w:r>
      <w:r w:rsidR="00434420">
        <w:t>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434420" w:rsidRPr="00795C4D" w:rsidRDefault="00434420" w:rsidP="004A7E98">
      <w:pPr>
        <w:pStyle w:val="a3"/>
        <w:spacing w:line="276" w:lineRule="auto"/>
        <w:ind w:right="113" w:firstLine="566"/>
        <w:jc w:val="both"/>
      </w:pPr>
      <w:r w:rsidRPr="00795C4D">
        <w:t>У рамках академічної свободи форми організації освітнього процесу для 5-</w:t>
      </w:r>
      <w:r w:rsidR="004A7E98">
        <w:t>6 класів гімназії №8 Дрогобицької міської ради Львівської області</w:t>
      </w:r>
      <w:r w:rsidR="004A7E98">
        <w:rPr>
          <w:spacing w:val="-1"/>
        </w:rPr>
        <w:t xml:space="preserve">, </w:t>
      </w:r>
      <w:r w:rsidRPr="00795C4D">
        <w:t>а саме:</w:t>
      </w:r>
    </w:p>
    <w:p w:rsidR="00434420" w:rsidRPr="00795C4D" w:rsidRDefault="00434420" w:rsidP="004A7E98">
      <w:pPr>
        <w:pStyle w:val="a3"/>
        <w:spacing w:line="276" w:lineRule="auto"/>
        <w:ind w:right="113" w:firstLine="27"/>
        <w:jc w:val="both"/>
      </w:pPr>
      <w:r w:rsidRPr="00795C4D">
        <w:lastRenderedPageBreak/>
        <w:t>- інституційна (очна(денна), дистанційна, мережева);</w:t>
      </w:r>
    </w:p>
    <w:p w:rsidR="00434420" w:rsidRPr="00232C52" w:rsidRDefault="00434420" w:rsidP="004A7E98">
      <w:pPr>
        <w:pStyle w:val="a3"/>
        <w:spacing w:line="276" w:lineRule="auto"/>
        <w:ind w:right="113" w:firstLine="27"/>
        <w:jc w:val="both"/>
        <w:rPr>
          <w:color w:val="FF0000"/>
        </w:rPr>
      </w:pPr>
      <w:r>
        <w:t>- індивідуальна (</w:t>
      </w:r>
      <w:proofErr w:type="spellStart"/>
      <w:r>
        <w:t>екстернат</w:t>
      </w:r>
      <w:r w:rsidRPr="00795C4D">
        <w:t>на</w:t>
      </w:r>
      <w:proofErr w:type="spellEnd"/>
      <w:r w:rsidRPr="00795C4D">
        <w:t xml:space="preserve">, сімейна (домашня), педагогічний патронаж).    </w:t>
      </w:r>
    </w:p>
    <w:p w:rsidR="00434420" w:rsidRPr="00737F09" w:rsidRDefault="00434420" w:rsidP="004A7E98">
      <w:pPr>
        <w:pStyle w:val="a3"/>
        <w:spacing w:line="276" w:lineRule="auto"/>
        <w:ind w:right="110" w:firstLine="566"/>
        <w:jc w:val="both"/>
      </w:pPr>
      <w:r w:rsidRPr="00737F09">
        <w:t xml:space="preserve">За потреби </w:t>
      </w:r>
      <w:r w:rsidR="004A7E98">
        <w:t>гімназія №8 Дрогобицької міської ради Львівської області</w:t>
      </w:r>
      <w:r w:rsidR="004A7E98">
        <w:rPr>
          <w:spacing w:val="-1"/>
        </w:rPr>
        <w:t xml:space="preserve">  </w:t>
      </w:r>
      <w:r w:rsidRPr="00737F09">
        <w:t>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434420" w:rsidRDefault="00434420" w:rsidP="004A7E98">
      <w:pPr>
        <w:pStyle w:val="a3"/>
        <w:spacing w:line="276" w:lineRule="auto"/>
        <w:ind w:right="106" w:firstLine="566"/>
        <w:jc w:val="both"/>
        <w:rPr>
          <w:b/>
        </w:rPr>
      </w:pPr>
      <w:r>
        <w:rPr>
          <w:b/>
        </w:rPr>
        <w:t>Опис</w:t>
      </w:r>
      <w:r>
        <w:rPr>
          <w:b/>
          <w:spacing w:val="-7"/>
        </w:rPr>
        <w:t xml:space="preserve"> </w:t>
      </w:r>
      <w:r>
        <w:rPr>
          <w:b/>
        </w:rPr>
        <w:t>інструментарію</w:t>
      </w:r>
      <w:r>
        <w:rPr>
          <w:b/>
          <w:spacing w:val="-10"/>
        </w:rPr>
        <w:t xml:space="preserve"> </w:t>
      </w:r>
      <w:r>
        <w:rPr>
          <w:b/>
          <w:spacing w:val="-2"/>
        </w:rPr>
        <w:t>оцінювання</w:t>
      </w:r>
    </w:p>
    <w:p w:rsidR="00434420" w:rsidRPr="007F595D" w:rsidRDefault="00434420" w:rsidP="004A7E98">
      <w:pPr>
        <w:pStyle w:val="a3"/>
        <w:spacing w:line="276" w:lineRule="auto"/>
        <w:ind w:right="111" w:firstLine="566"/>
        <w:jc w:val="both"/>
      </w:pPr>
      <w:r>
        <w:t xml:space="preserve">Оцінюванню підлягають результати навчання з навчальних предметів, інтегрованих курсів обов’язкового освітнього компонента  річного навчального плану. </w:t>
      </w:r>
      <w:r w:rsidRPr="007F595D">
        <w:t xml:space="preserve">Педагогічна рада </w:t>
      </w:r>
      <w:r w:rsidR="004A7E98">
        <w:t>гімназії №8 Дрогобицької міської ради Львівської області</w:t>
      </w:r>
      <w:r w:rsidR="004A7E98">
        <w:rPr>
          <w:spacing w:val="-1"/>
        </w:rPr>
        <w:t xml:space="preserve">  </w:t>
      </w:r>
      <w:r w:rsidRPr="007F595D">
        <w:t xml:space="preserve">приймає рішення про оцінювання результатів навчання складників вибіркового освітнього </w:t>
      </w:r>
      <w:r w:rsidRPr="007F595D">
        <w:rPr>
          <w:spacing w:val="-2"/>
        </w:rPr>
        <w:t>компонента.</w:t>
      </w:r>
    </w:p>
    <w:p w:rsidR="00434420" w:rsidRDefault="00434420" w:rsidP="004A7E98">
      <w:pPr>
        <w:pStyle w:val="a3"/>
        <w:spacing w:line="276" w:lineRule="auto"/>
        <w:ind w:right="106" w:firstLine="566"/>
        <w:jc w:val="both"/>
      </w:pPr>
      <w:r>
        <w:t>Оцінювання результатів навчання учнів має бути зорієнтованим на ключові компетентності</w:t>
      </w:r>
      <w:r>
        <w:rPr>
          <w:spacing w:val="-2"/>
        </w:rPr>
        <w:t xml:space="preserve"> </w:t>
      </w:r>
      <w:r>
        <w:t>і</w:t>
      </w:r>
      <w:r>
        <w:rPr>
          <w:spacing w:val="-3"/>
        </w:rPr>
        <w:t xml:space="preserve"> </w:t>
      </w:r>
      <w:r>
        <w:t>наскрізні</w:t>
      </w:r>
      <w:r>
        <w:rPr>
          <w:spacing w:val="-3"/>
        </w:rPr>
        <w:t xml:space="preserve"> </w:t>
      </w:r>
      <w:r>
        <w:t>вміння</w:t>
      </w:r>
      <w:r>
        <w:rPr>
          <w:spacing w:val="-2"/>
        </w:rPr>
        <w:t xml:space="preserve"> </w:t>
      </w:r>
      <w:r>
        <w:t>та</w:t>
      </w:r>
      <w:r>
        <w:rPr>
          <w:spacing w:val="-4"/>
        </w:rPr>
        <w:t xml:space="preserve"> </w:t>
      </w:r>
      <w:r>
        <w:t>вимоги</w:t>
      </w:r>
      <w:r>
        <w:rPr>
          <w:spacing w:val="-4"/>
        </w:rPr>
        <w:t xml:space="preserve"> </w:t>
      </w:r>
      <w:r>
        <w:t>до</w:t>
      </w:r>
      <w:r>
        <w:rPr>
          <w:spacing w:val="-6"/>
        </w:rPr>
        <w:t xml:space="preserve"> </w:t>
      </w:r>
      <w:r>
        <w:t>обов’язкових</w:t>
      </w:r>
      <w:r>
        <w:rPr>
          <w:spacing w:val="-3"/>
        </w:rPr>
        <w:t xml:space="preserve"> </w:t>
      </w:r>
      <w:r>
        <w:t>результатів</w:t>
      </w:r>
      <w:r>
        <w:rPr>
          <w:spacing w:val="-4"/>
        </w:rPr>
        <w:t xml:space="preserve"> </w:t>
      </w:r>
      <w:r>
        <w:t>навчання у відповідній освітній галузі, визначені Державним стандартом.</w:t>
      </w:r>
    </w:p>
    <w:p w:rsidR="00434420" w:rsidRDefault="00434420" w:rsidP="004A7E98">
      <w:pPr>
        <w:pStyle w:val="a3"/>
        <w:spacing w:line="276" w:lineRule="auto"/>
        <w:ind w:right="105" w:firstLine="566"/>
        <w:jc w:val="both"/>
      </w:pPr>
      <w: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434420" w:rsidRDefault="00434420" w:rsidP="004A7E98">
      <w:pPr>
        <w:pStyle w:val="a3"/>
        <w:spacing w:line="276" w:lineRule="auto"/>
        <w:ind w:right="105" w:firstLine="566"/>
        <w:jc w:val="both"/>
      </w:pPr>
      <w:r>
        <w:t>Основними видами оцінювання результатів навчання учнів є: поточне, підсумкове (тематичне, семестрове, річне) оцінювання</w:t>
      </w:r>
      <w:r>
        <w:rPr>
          <w:spacing w:val="-2"/>
        </w:rPr>
        <w:t>.</w:t>
      </w:r>
    </w:p>
    <w:p w:rsidR="004A7E98" w:rsidRDefault="00434420" w:rsidP="004A7E98">
      <w:pPr>
        <w:pStyle w:val="a3"/>
        <w:spacing w:line="276" w:lineRule="auto"/>
        <w:ind w:right="106" w:firstLine="566"/>
        <w:jc w:val="both"/>
        <w:rPr>
          <w:spacing w:val="40"/>
        </w:rPr>
      </w:pPr>
      <w:r>
        <w:t>Річне</w:t>
      </w:r>
      <w:r>
        <w:rPr>
          <w:spacing w:val="-4"/>
        </w:rPr>
        <w:t xml:space="preserve"> </w:t>
      </w:r>
      <w:r>
        <w:t>оцінювання</w:t>
      </w:r>
      <w:r>
        <w:rPr>
          <w:spacing w:val="-3"/>
        </w:rPr>
        <w:t xml:space="preserve"> </w:t>
      </w:r>
      <w:r>
        <w:t>здійснюються</w:t>
      </w:r>
      <w:r>
        <w:rPr>
          <w:spacing w:val="-4"/>
        </w:rPr>
        <w:t xml:space="preserve"> </w:t>
      </w:r>
      <w:r>
        <w:t>за</w:t>
      </w:r>
      <w:r>
        <w:rPr>
          <w:spacing w:val="-5"/>
        </w:rPr>
        <w:t xml:space="preserve"> </w:t>
      </w:r>
      <w:r>
        <w:t>системою</w:t>
      </w:r>
      <w:r>
        <w:rPr>
          <w:spacing w:val="-5"/>
        </w:rPr>
        <w:t xml:space="preserve"> </w:t>
      </w:r>
      <w:r>
        <w:t>оцінювання,</w:t>
      </w:r>
      <w:r>
        <w:rPr>
          <w:spacing w:val="-4"/>
        </w:rPr>
        <w:t xml:space="preserve"> </w:t>
      </w:r>
      <w:r>
        <w:t>визначеною</w:t>
      </w:r>
      <w:r>
        <w:rPr>
          <w:spacing w:val="-4"/>
        </w:rPr>
        <w:t xml:space="preserve"> </w:t>
      </w:r>
      <w:r>
        <w:t>законодавством,</w:t>
      </w:r>
      <w:r>
        <w:rPr>
          <w:spacing w:val="-4"/>
        </w:rPr>
        <w:t xml:space="preserve"> </w:t>
      </w:r>
      <w:r>
        <w:t>а</w:t>
      </w:r>
      <w:r>
        <w:rPr>
          <w:spacing w:val="-4"/>
        </w:rPr>
        <w:t xml:space="preserve"> </w:t>
      </w:r>
      <w:r>
        <w:t>результати</w:t>
      </w:r>
      <w:r>
        <w:rPr>
          <w:spacing w:val="-2"/>
        </w:rPr>
        <w:t xml:space="preserve"> </w:t>
      </w:r>
      <w:r>
        <w:t>такого</w:t>
      </w:r>
      <w:r>
        <w:rPr>
          <w:spacing w:val="-2"/>
        </w:rPr>
        <w:t xml:space="preserve"> </w:t>
      </w:r>
      <w:r>
        <w:t>оцінювання</w:t>
      </w:r>
      <w:r>
        <w:rPr>
          <w:spacing w:val="-2"/>
        </w:rPr>
        <w:t xml:space="preserve"> </w:t>
      </w:r>
      <w:r>
        <w:t>відображаються</w:t>
      </w:r>
      <w:r>
        <w:rPr>
          <w:spacing w:val="40"/>
        </w:rPr>
        <w:t xml:space="preserve"> </w:t>
      </w:r>
      <w:r>
        <w:t>у</w:t>
      </w:r>
      <w:r>
        <w:rPr>
          <w:spacing w:val="40"/>
        </w:rPr>
        <w:t xml:space="preserve"> </w:t>
      </w:r>
      <w:r>
        <w:t>свідоцтві</w:t>
      </w:r>
      <w:r>
        <w:rPr>
          <w:spacing w:val="-4"/>
        </w:rPr>
        <w:t xml:space="preserve"> </w:t>
      </w:r>
      <w:r>
        <w:t>досягнень, що видається</w:t>
      </w:r>
      <w:r>
        <w:rPr>
          <w:spacing w:val="40"/>
        </w:rPr>
        <w:t xml:space="preserve"> </w:t>
      </w:r>
      <w:r>
        <w:t>учневі</w:t>
      </w:r>
      <w:r>
        <w:rPr>
          <w:spacing w:val="40"/>
        </w:rPr>
        <w:t xml:space="preserve"> </w:t>
      </w:r>
      <w:r>
        <w:t>щороку.</w:t>
      </w:r>
      <w:r>
        <w:rPr>
          <w:spacing w:val="40"/>
        </w:rPr>
        <w:t xml:space="preserve"> </w:t>
      </w:r>
    </w:p>
    <w:p w:rsidR="004A7E98" w:rsidRPr="004A7E98" w:rsidRDefault="004A7E98"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4A7E98">
        <w:rPr>
          <w:rFonts w:ascii="Times New Roman" w:eastAsia="Times New Roman" w:hAnsi="Times New Roman" w:cs="Times New Roman"/>
          <w:sz w:val="28"/>
          <w:szCs w:val="32"/>
        </w:rPr>
        <w:t xml:space="preserve">Для забезпечення наступності між підходами до оцінювання результатів навчання здобувачів початкової та базової середньої освіти, у першому та другому  місяці навчання 5-го класу буде здійснюватись формувальне оцінювання з веденням щоденників спостереження. Після двох місяців навчання підсумкове та проміжне оцінювання результатів навчання учнів буде здійснюватися за </w:t>
      </w:r>
      <w:proofErr w:type="spellStart"/>
      <w:r w:rsidRPr="004A7E98">
        <w:rPr>
          <w:rFonts w:ascii="Times New Roman" w:eastAsia="Times New Roman" w:hAnsi="Times New Roman" w:cs="Times New Roman"/>
          <w:sz w:val="28"/>
          <w:szCs w:val="32"/>
        </w:rPr>
        <w:t>рівневою</w:t>
      </w:r>
      <w:proofErr w:type="spellEnd"/>
      <w:r w:rsidRPr="004A7E98">
        <w:rPr>
          <w:rFonts w:ascii="Times New Roman" w:eastAsia="Times New Roman" w:hAnsi="Times New Roman" w:cs="Times New Roman"/>
          <w:sz w:val="28"/>
          <w:szCs w:val="32"/>
        </w:rPr>
        <w:t xml:space="preserve"> шкалою, а його результати позначатимуть словами або відповідними літерами: «початковий (П)», </w:t>
      </w:r>
      <w:r w:rsidRPr="004A7E98">
        <w:rPr>
          <w:rFonts w:ascii="Times New Roman" w:eastAsia="Times New Roman" w:hAnsi="Times New Roman" w:cs="Times New Roman"/>
          <w:sz w:val="28"/>
          <w:szCs w:val="32"/>
        </w:rPr>
        <w:lastRenderedPageBreak/>
        <w:t>середній» (С), «достатній» (Д), «високий (В)», та супроводжувати вербальною характеристикою з орієнтацією на досягнення учня / учениці (а не на помилки або невдачі). У ІІ семестрі оцінювання буде здійснюватись за бальною шкалою, а результати будуть позначатись відповідними балами (1-12).</w:t>
      </w:r>
    </w:p>
    <w:p w:rsidR="004A7E98" w:rsidRPr="004A7E98" w:rsidRDefault="004A7E98" w:rsidP="004A7E98">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4A7E98">
        <w:rPr>
          <w:rFonts w:ascii="Times New Roman" w:eastAsia="Times New Roman" w:hAnsi="Times New Roman" w:cs="Times New Roman"/>
          <w:sz w:val="28"/>
          <w:szCs w:val="32"/>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4A7E98" w:rsidRDefault="004A7E98" w:rsidP="002C7134">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r w:rsidRPr="004A7E98">
        <w:rPr>
          <w:rFonts w:ascii="Times New Roman" w:hAnsi="Times New Roman" w:cs="Times New Roman"/>
          <w:sz w:val="28"/>
          <w:szCs w:val="32"/>
        </w:rPr>
        <w:t xml:space="preserve">Оцінювання у 6 класі буде здійснюватись за бальною шкалою, а результати будуть позначатись відповідними балами (1-12). </w:t>
      </w:r>
      <w:r w:rsidRPr="004A7E98">
        <w:rPr>
          <w:rFonts w:ascii="Times New Roman" w:eastAsia="Times New Roman" w:hAnsi="Times New Roman" w:cs="Times New Roman"/>
          <w:sz w:val="28"/>
          <w:szCs w:val="32"/>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FB0915" w:rsidRPr="002C7134" w:rsidRDefault="00FB0915" w:rsidP="002C7134">
      <w:pPr>
        <w:pStyle w:val="normal"/>
        <w:pBdr>
          <w:top w:val="nil"/>
          <w:left w:val="nil"/>
          <w:bottom w:val="nil"/>
          <w:right w:val="nil"/>
          <w:between w:val="nil"/>
        </w:pBdr>
        <w:spacing w:line="276" w:lineRule="auto"/>
        <w:ind w:firstLine="851"/>
        <w:jc w:val="both"/>
        <w:rPr>
          <w:rFonts w:ascii="Times New Roman" w:eastAsia="Times New Roman" w:hAnsi="Times New Roman" w:cs="Times New Roman"/>
          <w:sz w:val="28"/>
          <w:szCs w:val="32"/>
        </w:rPr>
      </w:pPr>
    </w:p>
    <w:p w:rsidR="00434420" w:rsidRPr="007F595D" w:rsidRDefault="00434420" w:rsidP="004A7E98">
      <w:pPr>
        <w:pStyle w:val="a3"/>
        <w:spacing w:line="276" w:lineRule="auto"/>
        <w:ind w:right="106" w:firstLine="566"/>
        <w:jc w:val="both"/>
      </w:pPr>
      <w:r>
        <w:t>Поточне</w:t>
      </w:r>
      <w:r>
        <w:rPr>
          <w:spacing w:val="40"/>
        </w:rPr>
        <w:t xml:space="preserve"> </w:t>
      </w:r>
      <w:r>
        <w:t>та підсумкове</w:t>
      </w:r>
      <w:r>
        <w:rPr>
          <w:spacing w:val="40"/>
        </w:rPr>
        <w:t xml:space="preserve"> </w:t>
      </w:r>
      <w:r>
        <w:t>оцінювання</w:t>
      </w:r>
      <w:r>
        <w:rPr>
          <w:spacing w:val="40"/>
        </w:rPr>
        <w:t xml:space="preserve"> </w:t>
      </w:r>
      <w:r>
        <w:t xml:space="preserve">результатів  навчання учнів </w:t>
      </w:r>
      <w:r w:rsidRPr="007F595D">
        <w:t>здійснюють відповідно до вимог модельних навчальних програм із застосуванням таких форм та способів:</w:t>
      </w:r>
    </w:p>
    <w:p w:rsidR="00434420" w:rsidRPr="007F595D" w:rsidRDefault="00434420" w:rsidP="004A7E98">
      <w:pPr>
        <w:pStyle w:val="a5"/>
        <w:numPr>
          <w:ilvl w:val="0"/>
          <w:numId w:val="1"/>
        </w:numPr>
        <w:spacing w:line="276" w:lineRule="auto"/>
        <w:ind w:left="0"/>
        <w:rPr>
          <w:sz w:val="28"/>
          <w:szCs w:val="28"/>
        </w:rPr>
      </w:pPr>
      <w:r w:rsidRPr="007F595D">
        <w:rPr>
          <w:sz w:val="28"/>
          <w:szCs w:val="28"/>
        </w:rPr>
        <w:t>усної (зокрема шляхом індивідуального, групового та фронтального опитування);</w:t>
      </w:r>
    </w:p>
    <w:p w:rsidR="00434420" w:rsidRPr="007F595D" w:rsidRDefault="00434420" w:rsidP="004A7E98">
      <w:pPr>
        <w:pStyle w:val="a5"/>
        <w:spacing w:line="276" w:lineRule="auto"/>
        <w:ind w:left="0" w:firstLine="0"/>
        <w:rPr>
          <w:sz w:val="28"/>
          <w:szCs w:val="28"/>
        </w:rPr>
      </w:pPr>
      <w:r>
        <w:rPr>
          <w:sz w:val="28"/>
          <w:szCs w:val="28"/>
        </w:rPr>
        <w:t xml:space="preserve">- </w:t>
      </w:r>
      <w:r w:rsidRPr="007F595D">
        <w:rPr>
          <w:sz w:val="28"/>
          <w:szCs w:val="28"/>
        </w:rPr>
        <w:t xml:space="preserve">письмової, у тому числі графічної ( зокрема шляхом виконання діагностичних, самостійних та контрольних </w:t>
      </w:r>
      <w:r w:rsidR="004A7E98">
        <w:rPr>
          <w:sz w:val="28"/>
          <w:szCs w:val="28"/>
        </w:rPr>
        <w:t>робіт, тестування, організації р</w:t>
      </w:r>
      <w:r w:rsidRPr="007F595D">
        <w:rPr>
          <w:sz w:val="28"/>
          <w:szCs w:val="28"/>
        </w:rPr>
        <w:t>оботи з текстами, діаграмами, таблицями, графіками, схемами, контурними картами тощо);</w:t>
      </w:r>
    </w:p>
    <w:p w:rsidR="00434420" w:rsidRPr="007F595D" w:rsidRDefault="00434420" w:rsidP="004A7E98">
      <w:pPr>
        <w:spacing w:line="276" w:lineRule="auto"/>
        <w:jc w:val="both"/>
        <w:rPr>
          <w:sz w:val="28"/>
          <w:szCs w:val="28"/>
        </w:rPr>
      </w:pPr>
      <w:r>
        <w:rPr>
          <w:sz w:val="28"/>
          <w:szCs w:val="28"/>
        </w:rPr>
        <w:t xml:space="preserve">- </w:t>
      </w:r>
      <w:r w:rsidRPr="007F595D">
        <w:rPr>
          <w:sz w:val="28"/>
          <w:szCs w:val="28"/>
        </w:rPr>
        <w:t>цифрової (зокрема шляхом тестування в електронному форматі);</w:t>
      </w:r>
    </w:p>
    <w:p w:rsidR="00434420" w:rsidRPr="007F595D" w:rsidRDefault="00434420" w:rsidP="004A7E98">
      <w:pPr>
        <w:spacing w:line="276" w:lineRule="auto"/>
        <w:jc w:val="both"/>
        <w:rPr>
          <w:sz w:val="28"/>
          <w:szCs w:val="28"/>
        </w:rPr>
      </w:pPr>
      <w:r>
        <w:rPr>
          <w:sz w:val="28"/>
          <w:szCs w:val="28"/>
        </w:rPr>
        <w:t xml:space="preserve">- </w:t>
      </w:r>
      <w:r w:rsidRPr="007F595D">
        <w:rPr>
          <w:sz w:val="28"/>
          <w:szCs w:val="28"/>
        </w:rPr>
        <w:t>практичної (зокрема шляхом організації виконання  різних видів експериментальних досліджень та навчальних проектів, виготовлення виробів роботи  з біологічними об’єктами , хімічними речовинами тощо).</w:t>
      </w:r>
    </w:p>
    <w:p w:rsidR="004A7E98" w:rsidRDefault="004A7E98" w:rsidP="004A7E98">
      <w:pPr>
        <w:tabs>
          <w:tab w:val="left" w:pos="10348"/>
        </w:tabs>
        <w:spacing w:line="276" w:lineRule="auto"/>
        <w:ind w:right="465"/>
        <w:jc w:val="both"/>
        <w:rPr>
          <w:sz w:val="28"/>
          <w:szCs w:val="28"/>
        </w:rPr>
      </w:pPr>
    </w:p>
    <w:p w:rsidR="004A7E98" w:rsidRDefault="004A7E98" w:rsidP="004A7E98">
      <w:pPr>
        <w:tabs>
          <w:tab w:val="left" w:pos="10348"/>
        </w:tabs>
        <w:spacing w:line="276" w:lineRule="auto"/>
        <w:ind w:right="465"/>
        <w:jc w:val="both"/>
        <w:rPr>
          <w:sz w:val="28"/>
          <w:szCs w:val="28"/>
        </w:rPr>
      </w:pPr>
    </w:p>
    <w:p w:rsidR="004A7E98" w:rsidRPr="00A2390C" w:rsidRDefault="004A7E98" w:rsidP="004A7E98">
      <w:pPr>
        <w:tabs>
          <w:tab w:val="left" w:pos="10348"/>
        </w:tabs>
        <w:spacing w:line="276" w:lineRule="auto"/>
        <w:ind w:right="465"/>
        <w:jc w:val="both"/>
        <w:rPr>
          <w:sz w:val="40"/>
          <w:szCs w:val="28"/>
        </w:rPr>
      </w:pPr>
    </w:p>
    <w:p w:rsidR="00A2390C" w:rsidRPr="00A2390C" w:rsidRDefault="00A2390C" w:rsidP="00A2390C">
      <w:pPr>
        <w:rPr>
          <w:sz w:val="32"/>
          <w:highlight w:val="yellow"/>
        </w:rPr>
      </w:pPr>
      <w:r w:rsidRPr="00A2390C">
        <w:rPr>
          <w:sz w:val="32"/>
          <w:highlight w:val="yellow"/>
        </w:rPr>
        <w:t>Інструмент за посиланням:</w:t>
      </w:r>
    </w:p>
    <w:p w:rsidR="00A2390C" w:rsidRPr="00A2390C" w:rsidRDefault="00A2390C" w:rsidP="00A2390C">
      <w:pPr>
        <w:rPr>
          <w:sz w:val="32"/>
        </w:rPr>
      </w:pPr>
      <w:r w:rsidRPr="00A2390C">
        <w:rPr>
          <w:sz w:val="32"/>
          <w:highlight w:val="yellow"/>
        </w:rPr>
        <w:t>https://docs.google.com/spreadsheets/d/1QcNExyMQIGWM10_yh3_zWZfxWM1Vai6u/edit?usp=share_link&amp;ouid=114572017291218299510&amp;rtpof=true&amp;sd=true</w:t>
      </w:r>
    </w:p>
    <w:p w:rsidR="00434420" w:rsidRPr="004A7E98" w:rsidRDefault="00434420" w:rsidP="004A7E98">
      <w:pPr>
        <w:pStyle w:val="a3"/>
        <w:spacing w:before="7" w:line="276" w:lineRule="auto"/>
        <w:jc w:val="both"/>
        <w:rPr>
          <w:b/>
        </w:rPr>
      </w:pPr>
    </w:p>
    <w:sectPr w:rsidR="00434420" w:rsidRPr="004A7E98" w:rsidSect="004A7E98">
      <w:footerReference w:type="default" r:id="rId8"/>
      <w:pgSz w:w="11910" w:h="16840"/>
      <w:pgMar w:top="740" w:right="1200" w:bottom="426" w:left="1418" w:header="0" w:footer="9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FCB" w:rsidRDefault="00463FCB" w:rsidP="00587325">
      <w:r>
        <w:separator/>
      </w:r>
    </w:p>
  </w:endnote>
  <w:endnote w:type="continuationSeparator" w:id="0">
    <w:p w:rsidR="00463FCB" w:rsidRDefault="00463FCB" w:rsidP="0058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1235"/>
      <w:docPartObj>
        <w:docPartGallery w:val="Page Numbers (Bottom of Page)"/>
        <w:docPartUnique/>
      </w:docPartObj>
    </w:sdtPr>
    <w:sdtContent>
      <w:p w:rsidR="00A2390C" w:rsidRDefault="00A2390C">
        <w:pPr>
          <w:pStyle w:val="aa"/>
        </w:pPr>
        <w:fldSimple w:instr=" PAGE   \* MERGEFORMAT ">
          <w:r>
            <w:rPr>
              <w:noProof/>
            </w:rPr>
            <w:t>3</w:t>
          </w:r>
        </w:fldSimple>
      </w:p>
    </w:sdtContent>
  </w:sdt>
  <w:p w:rsidR="00434420" w:rsidRDefault="00434420">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FCB" w:rsidRDefault="00463FCB" w:rsidP="00587325">
      <w:r>
        <w:separator/>
      </w:r>
    </w:p>
  </w:footnote>
  <w:footnote w:type="continuationSeparator" w:id="0">
    <w:p w:rsidR="00463FCB" w:rsidRDefault="00463FCB" w:rsidP="0058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F6C"/>
    <w:multiLevelType w:val="hybridMultilevel"/>
    <w:tmpl w:val="DF5C46B6"/>
    <w:lvl w:ilvl="0" w:tplc="23246CAE">
      <w:start w:val="1"/>
      <w:numFmt w:val="decimal"/>
      <w:lvlText w:val="%1."/>
      <w:lvlJc w:val="left"/>
      <w:pPr>
        <w:ind w:left="4433" w:hanging="360"/>
        <w:jc w:val="right"/>
      </w:pPr>
      <w:rPr>
        <w:rFonts w:ascii="Times New Roman" w:eastAsia="Times New Roman" w:hAnsi="Times New Roman" w:cs="Times New Roman" w:hint="default"/>
        <w:b/>
        <w:bCs/>
        <w:i w:val="0"/>
        <w:iCs w:val="0"/>
        <w:spacing w:val="0"/>
        <w:w w:val="100"/>
        <w:sz w:val="28"/>
        <w:szCs w:val="28"/>
        <w:lang w:val="uk-UA" w:eastAsia="en-US" w:bidi="ar-SA"/>
      </w:rPr>
    </w:lvl>
    <w:lvl w:ilvl="1" w:tplc="F1D87F2E">
      <w:numFmt w:val="bullet"/>
      <w:lvlText w:val="•"/>
      <w:lvlJc w:val="left"/>
      <w:pPr>
        <w:ind w:left="5010" w:hanging="360"/>
      </w:pPr>
      <w:rPr>
        <w:rFonts w:hint="default"/>
        <w:lang w:val="uk-UA" w:eastAsia="en-US" w:bidi="ar-SA"/>
      </w:rPr>
    </w:lvl>
    <w:lvl w:ilvl="2" w:tplc="75D270C0">
      <w:numFmt w:val="bullet"/>
      <w:lvlText w:val="•"/>
      <w:lvlJc w:val="left"/>
      <w:pPr>
        <w:ind w:left="5581" w:hanging="360"/>
      </w:pPr>
      <w:rPr>
        <w:rFonts w:hint="default"/>
        <w:lang w:val="uk-UA" w:eastAsia="en-US" w:bidi="ar-SA"/>
      </w:rPr>
    </w:lvl>
    <w:lvl w:ilvl="3" w:tplc="F7308B5A">
      <w:numFmt w:val="bullet"/>
      <w:lvlText w:val="•"/>
      <w:lvlJc w:val="left"/>
      <w:pPr>
        <w:ind w:left="6151" w:hanging="360"/>
      </w:pPr>
      <w:rPr>
        <w:rFonts w:hint="default"/>
        <w:lang w:val="uk-UA" w:eastAsia="en-US" w:bidi="ar-SA"/>
      </w:rPr>
    </w:lvl>
    <w:lvl w:ilvl="4" w:tplc="69F699FC">
      <w:numFmt w:val="bullet"/>
      <w:lvlText w:val="•"/>
      <w:lvlJc w:val="left"/>
      <w:pPr>
        <w:ind w:left="6722" w:hanging="360"/>
      </w:pPr>
      <w:rPr>
        <w:rFonts w:hint="default"/>
        <w:lang w:val="uk-UA" w:eastAsia="en-US" w:bidi="ar-SA"/>
      </w:rPr>
    </w:lvl>
    <w:lvl w:ilvl="5" w:tplc="EDAEC066">
      <w:numFmt w:val="bullet"/>
      <w:lvlText w:val="•"/>
      <w:lvlJc w:val="left"/>
      <w:pPr>
        <w:ind w:left="7293" w:hanging="360"/>
      </w:pPr>
      <w:rPr>
        <w:rFonts w:hint="default"/>
        <w:lang w:val="uk-UA" w:eastAsia="en-US" w:bidi="ar-SA"/>
      </w:rPr>
    </w:lvl>
    <w:lvl w:ilvl="6" w:tplc="9E3A81EA">
      <w:numFmt w:val="bullet"/>
      <w:lvlText w:val="•"/>
      <w:lvlJc w:val="left"/>
      <w:pPr>
        <w:ind w:left="7863" w:hanging="360"/>
      </w:pPr>
      <w:rPr>
        <w:rFonts w:hint="default"/>
        <w:lang w:val="uk-UA" w:eastAsia="en-US" w:bidi="ar-SA"/>
      </w:rPr>
    </w:lvl>
    <w:lvl w:ilvl="7" w:tplc="87043FB4">
      <w:numFmt w:val="bullet"/>
      <w:lvlText w:val="•"/>
      <w:lvlJc w:val="left"/>
      <w:pPr>
        <w:ind w:left="8434" w:hanging="360"/>
      </w:pPr>
      <w:rPr>
        <w:rFonts w:hint="default"/>
        <w:lang w:val="uk-UA" w:eastAsia="en-US" w:bidi="ar-SA"/>
      </w:rPr>
    </w:lvl>
    <w:lvl w:ilvl="8" w:tplc="37D45124">
      <w:numFmt w:val="bullet"/>
      <w:lvlText w:val="•"/>
      <w:lvlJc w:val="left"/>
      <w:pPr>
        <w:ind w:left="9005" w:hanging="360"/>
      </w:pPr>
      <w:rPr>
        <w:rFonts w:hint="default"/>
        <w:lang w:val="uk-UA" w:eastAsia="en-US" w:bidi="ar-SA"/>
      </w:rPr>
    </w:lvl>
  </w:abstractNum>
  <w:abstractNum w:abstractNumId="1">
    <w:nsid w:val="4A0569B0"/>
    <w:multiLevelType w:val="hybridMultilevel"/>
    <w:tmpl w:val="4AA8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7006076"/>
    <w:multiLevelType w:val="hybridMultilevel"/>
    <w:tmpl w:val="A91C3B9E"/>
    <w:lvl w:ilvl="0" w:tplc="96E8B13C">
      <w:numFmt w:val="bullet"/>
      <w:lvlText w:val="-"/>
      <w:lvlJc w:val="left"/>
      <w:pPr>
        <w:ind w:left="115" w:hanging="164"/>
      </w:pPr>
      <w:rPr>
        <w:rFonts w:ascii="Times New Roman" w:eastAsia="Times New Roman" w:hAnsi="Times New Roman" w:cs="Times New Roman" w:hint="default"/>
        <w:b w:val="0"/>
        <w:bCs w:val="0"/>
        <w:i w:val="0"/>
        <w:iCs w:val="0"/>
        <w:w w:val="100"/>
        <w:sz w:val="28"/>
        <w:szCs w:val="28"/>
        <w:lang w:val="uk-UA" w:eastAsia="en-US" w:bidi="ar-SA"/>
      </w:rPr>
    </w:lvl>
    <w:lvl w:ilvl="1" w:tplc="E23CD2A2">
      <w:numFmt w:val="bullet"/>
      <w:lvlText w:val="•"/>
      <w:lvlJc w:val="left"/>
      <w:pPr>
        <w:ind w:left="1122" w:hanging="164"/>
      </w:pPr>
      <w:rPr>
        <w:rFonts w:hint="default"/>
        <w:lang w:val="uk-UA" w:eastAsia="en-US" w:bidi="ar-SA"/>
      </w:rPr>
    </w:lvl>
    <w:lvl w:ilvl="2" w:tplc="0FEE7508">
      <w:numFmt w:val="bullet"/>
      <w:lvlText w:val="•"/>
      <w:lvlJc w:val="left"/>
      <w:pPr>
        <w:ind w:left="2125" w:hanging="164"/>
      </w:pPr>
      <w:rPr>
        <w:rFonts w:hint="default"/>
        <w:lang w:val="uk-UA" w:eastAsia="en-US" w:bidi="ar-SA"/>
      </w:rPr>
    </w:lvl>
    <w:lvl w:ilvl="3" w:tplc="50A07AF2">
      <w:numFmt w:val="bullet"/>
      <w:lvlText w:val="•"/>
      <w:lvlJc w:val="left"/>
      <w:pPr>
        <w:ind w:left="3127" w:hanging="164"/>
      </w:pPr>
      <w:rPr>
        <w:rFonts w:hint="default"/>
        <w:lang w:val="uk-UA" w:eastAsia="en-US" w:bidi="ar-SA"/>
      </w:rPr>
    </w:lvl>
    <w:lvl w:ilvl="4" w:tplc="1FE6188E">
      <w:numFmt w:val="bullet"/>
      <w:lvlText w:val="•"/>
      <w:lvlJc w:val="left"/>
      <w:pPr>
        <w:ind w:left="4130" w:hanging="164"/>
      </w:pPr>
      <w:rPr>
        <w:rFonts w:hint="default"/>
        <w:lang w:val="uk-UA" w:eastAsia="en-US" w:bidi="ar-SA"/>
      </w:rPr>
    </w:lvl>
    <w:lvl w:ilvl="5" w:tplc="454E2F52">
      <w:numFmt w:val="bullet"/>
      <w:lvlText w:val="•"/>
      <w:lvlJc w:val="left"/>
      <w:pPr>
        <w:ind w:left="5133" w:hanging="164"/>
      </w:pPr>
      <w:rPr>
        <w:rFonts w:hint="default"/>
        <w:lang w:val="uk-UA" w:eastAsia="en-US" w:bidi="ar-SA"/>
      </w:rPr>
    </w:lvl>
    <w:lvl w:ilvl="6" w:tplc="AD0E69C2">
      <w:numFmt w:val="bullet"/>
      <w:lvlText w:val="•"/>
      <w:lvlJc w:val="left"/>
      <w:pPr>
        <w:ind w:left="6135" w:hanging="164"/>
      </w:pPr>
      <w:rPr>
        <w:rFonts w:hint="default"/>
        <w:lang w:val="uk-UA" w:eastAsia="en-US" w:bidi="ar-SA"/>
      </w:rPr>
    </w:lvl>
    <w:lvl w:ilvl="7" w:tplc="A95E2D14">
      <w:numFmt w:val="bullet"/>
      <w:lvlText w:val="•"/>
      <w:lvlJc w:val="left"/>
      <w:pPr>
        <w:ind w:left="7138" w:hanging="164"/>
      </w:pPr>
      <w:rPr>
        <w:rFonts w:hint="default"/>
        <w:lang w:val="uk-UA" w:eastAsia="en-US" w:bidi="ar-SA"/>
      </w:rPr>
    </w:lvl>
    <w:lvl w:ilvl="8" w:tplc="B76AE34A">
      <w:numFmt w:val="bullet"/>
      <w:lvlText w:val="•"/>
      <w:lvlJc w:val="left"/>
      <w:pPr>
        <w:ind w:left="8141" w:hanging="164"/>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34420"/>
    <w:rsid w:val="002C7134"/>
    <w:rsid w:val="00434420"/>
    <w:rsid w:val="00463FCB"/>
    <w:rsid w:val="004A7E98"/>
    <w:rsid w:val="00587325"/>
    <w:rsid w:val="00683B22"/>
    <w:rsid w:val="00A2390C"/>
    <w:rsid w:val="00FB091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420"/>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4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34420"/>
    <w:rPr>
      <w:sz w:val="28"/>
      <w:szCs w:val="28"/>
    </w:rPr>
  </w:style>
  <w:style w:type="character" w:customStyle="1" w:styleId="a4">
    <w:name w:val="Основний текст Знак"/>
    <w:basedOn w:val="a0"/>
    <w:link w:val="a3"/>
    <w:uiPriority w:val="1"/>
    <w:rsid w:val="00434420"/>
    <w:rPr>
      <w:rFonts w:ascii="Times New Roman" w:eastAsia="Times New Roman" w:hAnsi="Times New Roman" w:cs="Times New Roman"/>
      <w:sz w:val="28"/>
      <w:szCs w:val="28"/>
    </w:rPr>
  </w:style>
  <w:style w:type="paragraph" w:styleId="a5">
    <w:name w:val="List Paragraph"/>
    <w:basedOn w:val="a"/>
    <w:uiPriority w:val="34"/>
    <w:qFormat/>
    <w:rsid w:val="00434420"/>
    <w:pPr>
      <w:ind w:left="392" w:firstLine="566"/>
      <w:jc w:val="both"/>
    </w:pPr>
  </w:style>
  <w:style w:type="paragraph" w:customStyle="1" w:styleId="TableParagraph">
    <w:name w:val="Table Paragraph"/>
    <w:basedOn w:val="a"/>
    <w:uiPriority w:val="1"/>
    <w:qFormat/>
    <w:rsid w:val="00434420"/>
  </w:style>
  <w:style w:type="paragraph" w:customStyle="1" w:styleId="normal">
    <w:name w:val="normal"/>
    <w:rsid w:val="00434420"/>
    <w:pPr>
      <w:spacing w:after="0" w:line="240" w:lineRule="auto"/>
    </w:pPr>
    <w:rPr>
      <w:rFonts w:ascii="Calibri" w:eastAsia="Calibri" w:hAnsi="Calibri" w:cs="Calibri"/>
      <w:sz w:val="20"/>
      <w:szCs w:val="20"/>
      <w:lang w:eastAsia="uk-UA"/>
    </w:rPr>
  </w:style>
  <w:style w:type="table" w:styleId="a6">
    <w:name w:val="Table Grid"/>
    <w:basedOn w:val="a1"/>
    <w:uiPriority w:val="59"/>
    <w:rsid w:val="0043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434420"/>
    <w:rPr>
      <w:i/>
      <w:iCs/>
    </w:rPr>
  </w:style>
  <w:style w:type="paragraph" w:styleId="a8">
    <w:name w:val="header"/>
    <w:basedOn w:val="a"/>
    <w:link w:val="a9"/>
    <w:uiPriority w:val="99"/>
    <w:semiHidden/>
    <w:unhideWhenUsed/>
    <w:rsid w:val="00A2390C"/>
    <w:pPr>
      <w:tabs>
        <w:tab w:val="center" w:pos="4819"/>
        <w:tab w:val="right" w:pos="9639"/>
      </w:tabs>
    </w:pPr>
  </w:style>
  <w:style w:type="character" w:customStyle="1" w:styleId="a9">
    <w:name w:val="Верхній колонтитул Знак"/>
    <w:basedOn w:val="a0"/>
    <w:link w:val="a8"/>
    <w:uiPriority w:val="99"/>
    <w:semiHidden/>
    <w:rsid w:val="00A2390C"/>
    <w:rPr>
      <w:rFonts w:ascii="Times New Roman" w:eastAsia="Times New Roman" w:hAnsi="Times New Roman" w:cs="Times New Roman"/>
    </w:rPr>
  </w:style>
  <w:style w:type="paragraph" w:styleId="aa">
    <w:name w:val="footer"/>
    <w:basedOn w:val="a"/>
    <w:link w:val="ab"/>
    <w:uiPriority w:val="99"/>
    <w:unhideWhenUsed/>
    <w:rsid w:val="00A2390C"/>
    <w:pPr>
      <w:tabs>
        <w:tab w:val="center" w:pos="4819"/>
        <w:tab w:val="right" w:pos="9639"/>
      </w:tabs>
    </w:pPr>
  </w:style>
  <w:style w:type="character" w:customStyle="1" w:styleId="ab">
    <w:name w:val="Нижній колонтитул Знак"/>
    <w:basedOn w:val="a0"/>
    <w:link w:val="aa"/>
    <w:uiPriority w:val="99"/>
    <w:rsid w:val="00A2390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73122909">
      <w:bodyDiv w:val="1"/>
      <w:marLeft w:val="0"/>
      <w:marRight w:val="0"/>
      <w:marTop w:val="0"/>
      <w:marBottom w:val="0"/>
      <w:divBdr>
        <w:top w:val="none" w:sz="0" w:space="0" w:color="auto"/>
        <w:left w:val="none" w:sz="0" w:space="0" w:color="auto"/>
        <w:bottom w:val="none" w:sz="0" w:space="0" w:color="auto"/>
        <w:right w:val="none" w:sz="0" w:space="0" w:color="auto"/>
      </w:divBdr>
    </w:div>
    <w:div w:id="9664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8C8EA-7867-459B-8D8F-51051D31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9591</Words>
  <Characters>5468</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Home</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2022-12-13T13:20:00Z</dcterms:created>
  <dcterms:modified xsi:type="dcterms:W3CDTF">2022-12-13T13:58:00Z</dcterms:modified>
</cp:coreProperties>
</file>