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D67" w:rsidRDefault="00F231DE" w:rsidP="00D30D6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Джерело : </w:t>
      </w:r>
      <w:hyperlink r:id="rId7" w:history="1">
        <w:r w:rsidRPr="000E1EA9">
          <w:rPr>
            <w:rStyle w:val="ac"/>
            <w:rFonts w:ascii="Times New Roman" w:hAnsi="Times New Roman" w:cs="Times New Roman"/>
            <w:sz w:val="28"/>
            <w:szCs w:val="28"/>
          </w:rPr>
          <w:t>https://vseosvita.ua/library/dopovid-novi-formi-vihovnoi-roboti-z-ditmi-377375.html</w:t>
        </w:r>
      </w:hyperlink>
      <w:r>
        <w:rPr>
          <w:rFonts w:ascii="Times New Roman" w:hAnsi="Times New Roman" w:cs="Times New Roman"/>
          <w:sz w:val="28"/>
          <w:szCs w:val="28"/>
        </w:rPr>
        <w:t xml:space="preserve"> </w:t>
      </w:r>
    </w:p>
    <w:p w:rsidR="00D30D67" w:rsidRDefault="00D30D67" w:rsidP="00D30D67">
      <w:pPr>
        <w:spacing w:after="0" w:line="360" w:lineRule="auto"/>
        <w:jc w:val="both"/>
        <w:rPr>
          <w:rFonts w:ascii="Times New Roman" w:hAnsi="Times New Roman" w:cs="Times New Roman"/>
          <w:sz w:val="28"/>
          <w:szCs w:val="28"/>
        </w:rPr>
      </w:pPr>
    </w:p>
    <w:p w:rsidR="00D30D67" w:rsidRPr="00F231DE" w:rsidRDefault="00F231DE" w:rsidP="00D30D67">
      <w:pPr>
        <w:spacing w:after="0" w:line="360" w:lineRule="auto"/>
        <w:jc w:val="center"/>
        <w:rPr>
          <w:rFonts w:ascii="Algerian" w:hAnsi="Algerian" w:cstheme="minorHAnsi"/>
          <w:b/>
          <w:color w:val="FF0000"/>
          <w:sz w:val="44"/>
          <w:szCs w:val="72"/>
        </w:rPr>
      </w:pPr>
      <w:bookmarkStart w:id="0" w:name="_GoBack"/>
      <w:r w:rsidRPr="00F231DE">
        <w:rPr>
          <w:rFonts w:ascii="Cambria" w:hAnsi="Cambria" w:cs="Cambria"/>
          <w:b/>
          <w:color w:val="FF0000"/>
          <w:sz w:val="44"/>
          <w:szCs w:val="72"/>
        </w:rPr>
        <w:t>Н</w:t>
      </w:r>
      <w:r w:rsidR="00D30D67" w:rsidRPr="00F231DE">
        <w:rPr>
          <w:rFonts w:ascii="Cambria" w:hAnsi="Cambria" w:cs="Cambria"/>
          <w:b/>
          <w:color w:val="FF0000"/>
          <w:sz w:val="44"/>
          <w:szCs w:val="72"/>
        </w:rPr>
        <w:t>ОВІ</w:t>
      </w:r>
      <w:r w:rsidR="00D30D67" w:rsidRPr="00F231DE">
        <w:rPr>
          <w:rFonts w:ascii="Algerian" w:hAnsi="Algerian" w:cstheme="minorHAnsi"/>
          <w:b/>
          <w:color w:val="FF0000"/>
          <w:sz w:val="44"/>
          <w:szCs w:val="72"/>
        </w:rPr>
        <w:t xml:space="preserve"> </w:t>
      </w:r>
      <w:r w:rsidR="00D30D67" w:rsidRPr="00F231DE">
        <w:rPr>
          <w:rFonts w:ascii="Cambria" w:hAnsi="Cambria" w:cs="Cambria"/>
          <w:b/>
          <w:color w:val="FF0000"/>
          <w:sz w:val="44"/>
          <w:szCs w:val="72"/>
        </w:rPr>
        <w:t>ФОРМИ</w:t>
      </w:r>
      <w:r w:rsidR="00D30D67" w:rsidRPr="00F231DE">
        <w:rPr>
          <w:rFonts w:ascii="Algerian" w:hAnsi="Algerian" w:cstheme="minorHAnsi"/>
          <w:b/>
          <w:color w:val="FF0000"/>
          <w:sz w:val="44"/>
          <w:szCs w:val="72"/>
        </w:rPr>
        <w:t xml:space="preserve"> </w:t>
      </w:r>
      <w:r w:rsidR="00D30D67" w:rsidRPr="00F231DE">
        <w:rPr>
          <w:rFonts w:ascii="Cambria" w:hAnsi="Cambria" w:cs="Cambria"/>
          <w:b/>
          <w:color w:val="FF0000"/>
          <w:sz w:val="44"/>
          <w:szCs w:val="72"/>
        </w:rPr>
        <w:t>ВИХОВНОЇ</w:t>
      </w:r>
      <w:r w:rsidR="00D30D67" w:rsidRPr="00F231DE">
        <w:rPr>
          <w:rFonts w:ascii="Algerian" w:hAnsi="Algerian" w:cstheme="minorHAnsi"/>
          <w:b/>
          <w:color w:val="FF0000"/>
          <w:sz w:val="44"/>
          <w:szCs w:val="72"/>
        </w:rPr>
        <w:t xml:space="preserve"> </w:t>
      </w:r>
      <w:r w:rsidR="00D30D67" w:rsidRPr="00F231DE">
        <w:rPr>
          <w:rFonts w:ascii="Cambria" w:hAnsi="Cambria" w:cs="Cambria"/>
          <w:b/>
          <w:color w:val="FF0000"/>
          <w:sz w:val="44"/>
          <w:szCs w:val="72"/>
        </w:rPr>
        <w:t>РОБОТИ</w:t>
      </w:r>
      <w:r w:rsidR="00D30D67" w:rsidRPr="00F231DE">
        <w:rPr>
          <w:rFonts w:ascii="Algerian" w:hAnsi="Algerian" w:cstheme="minorHAnsi"/>
          <w:b/>
          <w:color w:val="FF0000"/>
          <w:sz w:val="44"/>
          <w:szCs w:val="72"/>
        </w:rPr>
        <w:t xml:space="preserve"> </w:t>
      </w:r>
      <w:r w:rsidR="00D30D67" w:rsidRPr="00F231DE">
        <w:rPr>
          <w:rFonts w:ascii="Cambria" w:hAnsi="Cambria" w:cs="Cambria"/>
          <w:b/>
          <w:color w:val="FF0000"/>
          <w:sz w:val="44"/>
          <w:szCs w:val="72"/>
        </w:rPr>
        <w:t>З</w:t>
      </w:r>
      <w:r w:rsidR="00D30D67" w:rsidRPr="00F231DE">
        <w:rPr>
          <w:rFonts w:ascii="Algerian" w:hAnsi="Algerian" w:cstheme="minorHAnsi"/>
          <w:b/>
          <w:color w:val="FF0000"/>
          <w:sz w:val="44"/>
          <w:szCs w:val="72"/>
        </w:rPr>
        <w:t xml:space="preserve"> </w:t>
      </w:r>
      <w:r w:rsidR="00D30D67" w:rsidRPr="00F231DE">
        <w:rPr>
          <w:rFonts w:ascii="Cambria" w:hAnsi="Cambria" w:cs="Cambria"/>
          <w:b/>
          <w:color w:val="FF0000"/>
          <w:sz w:val="44"/>
          <w:szCs w:val="72"/>
        </w:rPr>
        <w:t>ДІТЬМИ</w:t>
      </w:r>
      <w:bookmarkEnd w:id="0"/>
    </w:p>
    <w:p w:rsid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 xml:space="preserve">Позакласна виховна діяльність спрямована </w:t>
      </w:r>
      <w:r>
        <w:rPr>
          <w:rFonts w:ascii="Times New Roman" w:eastAsia="Times New Roman" w:hAnsi="Times New Roman" w:cs="Times New Roman"/>
          <w:color w:val="000000"/>
          <w:sz w:val="28"/>
          <w:szCs w:val="28"/>
          <w:lang w:eastAsia="uk-UA"/>
        </w:rPr>
        <w:t xml:space="preserve">на </w:t>
      </w:r>
      <w:r w:rsidRPr="00D30D67">
        <w:rPr>
          <w:rFonts w:ascii="Times New Roman" w:eastAsia="Times New Roman" w:hAnsi="Times New Roman" w:cs="Times New Roman"/>
          <w:color w:val="000000"/>
          <w:sz w:val="28"/>
          <w:szCs w:val="28"/>
          <w:lang w:eastAsia="uk-UA"/>
        </w:rPr>
        <w:t>виховання гармонійної особистості та заснована на законах творчості, які передбачають залучення дітей до реальної співтворчості, інтелектуального діалогу, гармонізації спілкування, успіху, можливості почуватися вільно.</w:t>
      </w:r>
    </w:p>
    <w:p w:rsid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Позакласна діяльність сприяє розвитку незалежного мислення, розробці прийомів співтворчості та інтелектуальної напруги, передбачає експериментування дітей, ігри, гнучке й гармонійне поєднання індивідуальної, групової та колективної діяльності, самостійної та педагогічно скерованої.</w:t>
      </w:r>
    </w:p>
    <w:p w:rsid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Одна з особливостей позакласної діяльності як педагогічного процесу полягає в тому, що дитина не боїться отримати незадовільну оцінку. Спираючись на унікальність і неповторність кожної дитини, педагог має розвинути отримані знання, перетворити їх у соціальний досвід. Завдяки цьому нейтралізується функціональний підхід до дитини, фрагментарність у вихованні, інтелектуальні перевантаження.</w:t>
      </w:r>
    </w:p>
    <w:p w:rsid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Педагогічний процес у позакласній діяльності сприяє формуванню у дітей почуття власної винятковості під час пошуків і створення творчих ідей. Діяльність педагога в цьому процесі має бути органічно пов'язана з діяльністю дітей, їх, настроєм і внутрішнім станом.</w:t>
      </w:r>
    </w:p>
    <w:p w:rsid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w:t>
      </w:r>
      <w:r w:rsidRPr="00D30D67">
        <w:rPr>
          <w:rFonts w:ascii="Times New Roman" w:eastAsia="Times New Roman" w:hAnsi="Times New Roman" w:cs="Times New Roman"/>
          <w:color w:val="000000"/>
          <w:sz w:val="28"/>
          <w:szCs w:val="28"/>
          <w:lang w:eastAsia="uk-UA"/>
        </w:rPr>
        <w:t>сновою сучасного виховного процесу є людина як найвища цінність, а провідною тенденцією виховання стає формування системи ціннісного ставлення особистості до соціального і природного довкілля та самої себе.</w:t>
      </w:r>
      <w:r>
        <w:rPr>
          <w:rFonts w:ascii="Times New Roman" w:eastAsia="Times New Roman" w:hAnsi="Times New Roman" w:cs="Times New Roman"/>
          <w:color w:val="000000"/>
          <w:sz w:val="28"/>
          <w:szCs w:val="28"/>
          <w:lang w:eastAsia="uk-UA"/>
        </w:rPr>
        <w:t xml:space="preserve"> Метою виховання </w:t>
      </w:r>
      <w:r w:rsidRPr="00D30D67">
        <w:rPr>
          <w:rFonts w:ascii="Times New Roman" w:eastAsia="Times New Roman" w:hAnsi="Times New Roman" w:cs="Times New Roman"/>
          <w:color w:val="000000"/>
          <w:sz w:val="28"/>
          <w:szCs w:val="28"/>
          <w:lang w:eastAsia="uk-UA"/>
        </w:rPr>
        <w:t xml:space="preserve">є формування морально-духовної </w:t>
      </w:r>
      <w:proofErr w:type="spellStart"/>
      <w:r w:rsidRPr="00D30D67">
        <w:rPr>
          <w:rFonts w:ascii="Times New Roman" w:eastAsia="Times New Roman" w:hAnsi="Times New Roman" w:cs="Times New Roman"/>
          <w:color w:val="000000"/>
          <w:sz w:val="28"/>
          <w:szCs w:val="28"/>
          <w:lang w:eastAsia="uk-UA"/>
        </w:rPr>
        <w:t>життєво</w:t>
      </w:r>
      <w:proofErr w:type="spellEnd"/>
      <w:r w:rsidRPr="00D30D67">
        <w:rPr>
          <w:rFonts w:ascii="Times New Roman" w:eastAsia="Times New Roman" w:hAnsi="Times New Roman" w:cs="Times New Roman"/>
          <w:color w:val="000000"/>
          <w:sz w:val="28"/>
          <w:szCs w:val="28"/>
          <w:lang w:eastAsia="uk-UA"/>
        </w:rPr>
        <w:t xml:space="preserve"> компетентної особистості, яка успішно </w:t>
      </w:r>
      <w:proofErr w:type="spellStart"/>
      <w:r w:rsidRPr="00D30D67">
        <w:rPr>
          <w:rFonts w:ascii="Times New Roman" w:eastAsia="Times New Roman" w:hAnsi="Times New Roman" w:cs="Times New Roman"/>
          <w:color w:val="000000"/>
          <w:sz w:val="28"/>
          <w:szCs w:val="28"/>
          <w:lang w:eastAsia="uk-UA"/>
        </w:rPr>
        <w:t>самореалізується</w:t>
      </w:r>
      <w:proofErr w:type="spellEnd"/>
      <w:r w:rsidRPr="00D30D67">
        <w:rPr>
          <w:rFonts w:ascii="Times New Roman" w:eastAsia="Times New Roman" w:hAnsi="Times New Roman" w:cs="Times New Roman"/>
          <w:color w:val="000000"/>
          <w:sz w:val="28"/>
          <w:szCs w:val="28"/>
          <w:lang w:eastAsia="uk-UA"/>
        </w:rPr>
        <w:t xml:space="preserve"> в соціумі як громадянин, сім'янин, професіонал.</w:t>
      </w:r>
    </w:p>
    <w:p w:rsid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Зміст виховання складає науково обґрунтована система загальнокультурних і національних цінностей та відповідна сукупність соціально значущих якостей особистості, що характеризують її ставлення до суспільства і держави, інших людей, природи, мистецтва і самого себе.</w:t>
      </w:r>
    </w:p>
    <w:p w:rsid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Особлива увага приділяється організації виховної діяльності учнів з урахуванням їх вікових та індивідуальних особливостей. Для кожної вікової категорії дітей прийнятними с використання індивідуальних (консультації), групових (тренінги, дискусії, дебати, ділові та рольові ігри), масових (проекти, свята, концерти) форм діяльності.</w:t>
      </w:r>
    </w:p>
    <w:p w:rsid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Працюючи з учнями 10-11 класів слід звернути увагу на розвиток мислення старшокласників, на становлення нових мотивів професійного та життєвого самовизначення, допомагати їм визначати та складати плани свого індивідуального розвитку.</w:t>
      </w:r>
    </w:p>
    <w:p w:rsid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lastRenderedPageBreak/>
        <w:t xml:space="preserve">Слід враховувати їх вікові особливості (потребу в життєвому самовизначенні, спрямованості на майбутнє, визначенні свого життєвого шляху, майбутньої професії), рекомендовано проводити такі форми уроків, як: диспут, брифінг, відверту розмова, етичний тренінг, конкурс, ділову зустріч, етичний тренінг, тестування, екологічний десант, турнір ораторів, моделювання </w:t>
      </w:r>
      <w:proofErr w:type="spellStart"/>
      <w:r w:rsidRPr="00D30D67">
        <w:rPr>
          <w:rFonts w:ascii="Times New Roman" w:eastAsia="Times New Roman" w:hAnsi="Times New Roman" w:cs="Times New Roman"/>
          <w:color w:val="000000"/>
          <w:sz w:val="28"/>
          <w:szCs w:val="28"/>
          <w:lang w:eastAsia="uk-UA"/>
        </w:rPr>
        <w:t>розвивально</w:t>
      </w:r>
      <w:proofErr w:type="spellEnd"/>
      <w:r w:rsidRPr="00D30D67">
        <w:rPr>
          <w:rFonts w:ascii="Times New Roman" w:eastAsia="Times New Roman" w:hAnsi="Times New Roman" w:cs="Times New Roman"/>
          <w:color w:val="000000"/>
          <w:sz w:val="28"/>
          <w:szCs w:val="28"/>
          <w:lang w:eastAsia="uk-UA"/>
        </w:rPr>
        <w:t>-виховних ситуацій, проект, брейн-ринг, сократівську бесіду, філософський стіл, дебати, бенефіс, колаж, презентацію, прес-</w:t>
      </w:r>
      <w:r w:rsidR="007207B2">
        <w:rPr>
          <w:rFonts w:ascii="Times New Roman" w:eastAsia="Times New Roman" w:hAnsi="Times New Roman" w:cs="Times New Roman"/>
          <w:color w:val="000000"/>
          <w:sz w:val="28"/>
          <w:szCs w:val="28"/>
          <w:lang w:eastAsia="uk-UA"/>
        </w:rPr>
        <w:t>ш</w:t>
      </w:r>
      <w:r w:rsidRPr="00D30D67">
        <w:rPr>
          <w:rFonts w:ascii="Times New Roman" w:eastAsia="Times New Roman" w:hAnsi="Times New Roman" w:cs="Times New Roman"/>
          <w:color w:val="000000"/>
          <w:sz w:val="28"/>
          <w:szCs w:val="28"/>
          <w:lang w:eastAsia="uk-UA"/>
        </w:rPr>
        <w:t xml:space="preserve">оу, круглий стіл, прес-конференцію, фоторепортаж, презентацію-захист, відкриту кафедру, тематичний діалог, захист проектів, поетичну вітальню, </w:t>
      </w:r>
      <w:proofErr w:type="spellStart"/>
      <w:r w:rsidRPr="00D30D67">
        <w:rPr>
          <w:rFonts w:ascii="Times New Roman" w:eastAsia="Times New Roman" w:hAnsi="Times New Roman" w:cs="Times New Roman"/>
          <w:color w:val="000000"/>
          <w:sz w:val="28"/>
          <w:szCs w:val="28"/>
          <w:lang w:eastAsia="uk-UA"/>
        </w:rPr>
        <w:t>самотестування</w:t>
      </w:r>
      <w:proofErr w:type="spellEnd"/>
      <w:r w:rsidRPr="00D30D67">
        <w:rPr>
          <w:rFonts w:ascii="Times New Roman" w:eastAsia="Times New Roman" w:hAnsi="Times New Roman" w:cs="Times New Roman"/>
          <w:color w:val="000000"/>
          <w:sz w:val="28"/>
          <w:szCs w:val="28"/>
          <w:lang w:eastAsia="uk-UA"/>
        </w:rPr>
        <w:t xml:space="preserve"> тощо.</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Інтерактивні форми передбачають обов'язкове включення аудиторії, яка стає учасником дійства, і його умови потребують від глядача певних дій, знань, вчинків. Інтерактивні форми дають змогу одночасно як подавати інформацію й формувати певні навички, так перевіряти наявний рівень знань та вмінь.</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Переваги інтерактивних форм роботи:</w:t>
      </w:r>
    </w:p>
    <w:p w:rsidR="00D30D67" w:rsidRPr="00D30D67" w:rsidRDefault="00D30D67" w:rsidP="00D30D67">
      <w:pPr>
        <w:numPr>
          <w:ilvl w:val="0"/>
          <w:numId w:val="1"/>
        </w:numPr>
        <w:shd w:val="clear" w:color="auto" w:fill="FFFFFF"/>
        <w:spacing w:before="30" w:after="0" w:line="276" w:lineRule="auto"/>
        <w:ind w:left="0"/>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мають високу результативність у засвоєнні знань та формуванні практичних вмінь і навичок;</w:t>
      </w:r>
    </w:p>
    <w:p w:rsidR="00D30D67" w:rsidRPr="00D30D67" w:rsidRDefault="00D30D67" w:rsidP="00D30D67">
      <w:pPr>
        <w:numPr>
          <w:ilvl w:val="0"/>
          <w:numId w:val="1"/>
        </w:numPr>
        <w:shd w:val="clear" w:color="auto" w:fill="FFFFFF"/>
        <w:spacing w:before="30" w:after="0" w:line="276" w:lineRule="auto"/>
        <w:ind w:left="0"/>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дозволяють за той самий проміжок навчального часу збільшити обсяг виконаної роботи;</w:t>
      </w:r>
    </w:p>
    <w:p w:rsidR="00D30D67" w:rsidRPr="00D30D67" w:rsidRDefault="00D30D67" w:rsidP="00D30D67">
      <w:pPr>
        <w:numPr>
          <w:ilvl w:val="0"/>
          <w:numId w:val="1"/>
        </w:numPr>
        <w:shd w:val="clear" w:color="auto" w:fill="FFFFFF"/>
        <w:spacing w:before="30" w:after="0" w:line="276" w:lineRule="auto"/>
        <w:ind w:left="0"/>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сприяють формуванню вміння співпрацювати в команді;</w:t>
      </w:r>
    </w:p>
    <w:p w:rsidR="00D30D67" w:rsidRPr="00D30D67" w:rsidRDefault="00D30D67" w:rsidP="00D30D67">
      <w:pPr>
        <w:numPr>
          <w:ilvl w:val="0"/>
          <w:numId w:val="1"/>
        </w:numPr>
        <w:shd w:val="clear" w:color="auto" w:fill="FFFFFF"/>
        <w:spacing w:before="30" w:after="0" w:line="276" w:lineRule="auto"/>
        <w:ind w:left="0"/>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розвивають гуманні, толерантні стосунки між учасниками навчально-виховного процесу;</w:t>
      </w:r>
    </w:p>
    <w:p w:rsidR="00D30D67" w:rsidRPr="00D30D67" w:rsidRDefault="00D30D67" w:rsidP="00D30D67">
      <w:pPr>
        <w:numPr>
          <w:ilvl w:val="0"/>
          <w:numId w:val="1"/>
        </w:numPr>
        <w:shd w:val="clear" w:color="auto" w:fill="FFFFFF"/>
        <w:spacing w:before="30" w:after="0" w:line="276" w:lineRule="auto"/>
        <w:ind w:left="0"/>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активізують власний досвід, знання та вміння учасників навчально-виховного процесу, розвивають пам’ять та здатність до самоконтролю.</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Інтерактивні форми роботи:</w:t>
      </w:r>
    </w:p>
    <w:p w:rsidR="00D30D67" w:rsidRPr="00D30D67" w:rsidRDefault="00D30D67" w:rsidP="00D30D67">
      <w:pPr>
        <w:numPr>
          <w:ilvl w:val="0"/>
          <w:numId w:val="2"/>
        </w:numPr>
        <w:shd w:val="clear" w:color="auto" w:fill="FFFFFF"/>
        <w:spacing w:before="30" w:after="0" w:line="276" w:lineRule="auto"/>
        <w:ind w:left="0"/>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Театралізовані</w:t>
      </w:r>
    </w:p>
    <w:p w:rsidR="00D30D67" w:rsidRPr="00D30D67" w:rsidRDefault="00D30D67" w:rsidP="00D30D67">
      <w:pPr>
        <w:numPr>
          <w:ilvl w:val="0"/>
          <w:numId w:val="2"/>
        </w:numPr>
        <w:shd w:val="clear" w:color="auto" w:fill="FFFFFF"/>
        <w:spacing w:before="30" w:after="0" w:line="276" w:lineRule="auto"/>
        <w:ind w:left="0"/>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Інтерактивні ігрові</w:t>
      </w:r>
    </w:p>
    <w:p w:rsidR="00D30D67" w:rsidRPr="00D30D67" w:rsidRDefault="00D30D67" w:rsidP="00D30D67">
      <w:pPr>
        <w:numPr>
          <w:ilvl w:val="0"/>
          <w:numId w:val="2"/>
        </w:numPr>
        <w:shd w:val="clear" w:color="auto" w:fill="FFFFFF"/>
        <w:spacing w:before="30" w:after="0" w:line="276" w:lineRule="auto"/>
        <w:ind w:left="0"/>
        <w:jc w:val="both"/>
        <w:rPr>
          <w:rFonts w:ascii="Times New Roman" w:eastAsia="Times New Roman" w:hAnsi="Times New Roman" w:cs="Times New Roman"/>
          <w:color w:val="000000"/>
          <w:sz w:val="28"/>
          <w:szCs w:val="28"/>
          <w:lang w:eastAsia="uk-UA"/>
        </w:rPr>
      </w:pPr>
      <w:proofErr w:type="spellStart"/>
      <w:r w:rsidRPr="00D30D67">
        <w:rPr>
          <w:rFonts w:ascii="Times New Roman" w:eastAsia="Times New Roman" w:hAnsi="Times New Roman" w:cs="Times New Roman"/>
          <w:color w:val="000000"/>
          <w:sz w:val="28"/>
          <w:szCs w:val="28"/>
          <w:lang w:eastAsia="uk-UA"/>
        </w:rPr>
        <w:t>Інтелектуально</w:t>
      </w:r>
      <w:proofErr w:type="spellEnd"/>
      <w:r w:rsidRPr="00D30D67">
        <w:rPr>
          <w:rFonts w:ascii="Times New Roman" w:eastAsia="Times New Roman" w:hAnsi="Times New Roman" w:cs="Times New Roman"/>
          <w:color w:val="000000"/>
          <w:sz w:val="28"/>
          <w:szCs w:val="28"/>
          <w:lang w:eastAsia="uk-UA"/>
        </w:rPr>
        <w:t>-пізнавальні</w:t>
      </w:r>
    </w:p>
    <w:p w:rsidR="00D30D67" w:rsidRPr="00D30D67" w:rsidRDefault="00D30D67" w:rsidP="00D30D67">
      <w:pPr>
        <w:numPr>
          <w:ilvl w:val="0"/>
          <w:numId w:val="2"/>
        </w:numPr>
        <w:shd w:val="clear" w:color="auto" w:fill="FFFFFF"/>
        <w:spacing w:before="30" w:after="0" w:line="276" w:lineRule="auto"/>
        <w:ind w:left="0"/>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Художньо-прикладні</w:t>
      </w:r>
    </w:p>
    <w:p w:rsidR="00D30D67" w:rsidRPr="00D30D67" w:rsidRDefault="00D30D67" w:rsidP="00D30D67">
      <w:pPr>
        <w:numPr>
          <w:ilvl w:val="0"/>
          <w:numId w:val="2"/>
        </w:numPr>
        <w:shd w:val="clear" w:color="auto" w:fill="FFFFFF"/>
        <w:spacing w:before="30" w:after="0" w:line="276" w:lineRule="auto"/>
        <w:ind w:left="0"/>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Проекти (дослідження)</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Театралізовані форми роботи</w:t>
      </w:r>
      <w:r w:rsidRPr="00D30D67">
        <w:rPr>
          <w:rFonts w:ascii="Times New Roman" w:eastAsia="Times New Roman" w:hAnsi="Times New Roman" w:cs="Times New Roman"/>
          <w:color w:val="000000"/>
          <w:sz w:val="28"/>
          <w:szCs w:val="28"/>
          <w:lang w:eastAsia="uk-UA"/>
        </w:rPr>
        <w:t> - найскладніші й найцікавіші форми. Вони розкривають тему за допомогою художніх образів, засобів театралізації, використання творчих здібностей. Під час їх підготовки відбувається креативна діяльність педагогів та учнів.</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Літературно-музична композиція</w:t>
      </w:r>
      <w:r w:rsidRPr="00D30D67">
        <w:rPr>
          <w:rFonts w:ascii="Times New Roman" w:eastAsia="Times New Roman" w:hAnsi="Times New Roman" w:cs="Times New Roman"/>
          <w:color w:val="000000"/>
          <w:sz w:val="28"/>
          <w:szCs w:val="28"/>
          <w:lang w:eastAsia="uk-UA"/>
        </w:rPr>
        <w:t> - композиційно побудоване подання літературного матеріалу (у нашому випадкові - необхідної інформації) у музичному оформленні. Намагайтеся подавати інформацію не в лекційній, розповідній манері, а з допомогою виразних сценічних прийомів.</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Концерт</w:t>
      </w:r>
      <w:r w:rsidRPr="00D30D67">
        <w:rPr>
          <w:rFonts w:ascii="Times New Roman" w:eastAsia="Times New Roman" w:hAnsi="Times New Roman" w:cs="Times New Roman"/>
          <w:color w:val="000000"/>
          <w:sz w:val="28"/>
          <w:szCs w:val="28"/>
          <w:lang w:eastAsia="uk-UA"/>
        </w:rPr>
        <w:t> - поєднання різних за жанром художніх номерів у одній програмі.</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Публіцистична вистава</w:t>
      </w:r>
      <w:r w:rsidRPr="00D30D67">
        <w:rPr>
          <w:rFonts w:ascii="Times New Roman" w:eastAsia="Times New Roman" w:hAnsi="Times New Roman" w:cs="Times New Roman"/>
          <w:color w:val="000000"/>
          <w:sz w:val="28"/>
          <w:szCs w:val="28"/>
          <w:lang w:eastAsia="uk-UA"/>
        </w:rPr>
        <w:t> (раніше дана форма роботи мала назву агітбригада) - цей жанр народився як можливість вести агітаційну роботу за допомогою сценічних прийомів. Віршовані тексти, відомі пісні які набули нового змісту, використання прийому "апорт" (яскраві словесні заклики, звернення до глядача), театралізовані мініатюру - ось ознаки цього жанру.</w:t>
      </w:r>
      <w:r>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 xml:space="preserve">У ньому документальний, публіцистичний зміст набуває художніх форм. </w:t>
      </w:r>
      <w:r w:rsidRPr="00D30D67">
        <w:rPr>
          <w:rFonts w:ascii="Times New Roman" w:eastAsia="Times New Roman" w:hAnsi="Times New Roman" w:cs="Times New Roman"/>
          <w:color w:val="000000"/>
          <w:sz w:val="28"/>
          <w:szCs w:val="28"/>
          <w:lang w:eastAsia="uk-UA"/>
        </w:rPr>
        <w:lastRenderedPageBreak/>
        <w:t xml:space="preserve">Публіцистична вистава - це монтаж різноманітних епізодів, сценічних жанрів, деякі з них можуть мати навіть гумористичний ґатунок. У цілому, така вистава може стати на справді </w:t>
      </w:r>
      <w:proofErr w:type="spellStart"/>
      <w:r w:rsidRPr="00D30D67">
        <w:rPr>
          <w:rFonts w:ascii="Times New Roman" w:eastAsia="Times New Roman" w:hAnsi="Times New Roman" w:cs="Times New Roman"/>
          <w:color w:val="000000"/>
          <w:sz w:val="28"/>
          <w:szCs w:val="28"/>
          <w:lang w:eastAsia="uk-UA"/>
        </w:rPr>
        <w:t>дієво</w:t>
      </w:r>
      <w:proofErr w:type="spellEnd"/>
      <w:r w:rsidRPr="00D30D67">
        <w:rPr>
          <w:rFonts w:ascii="Times New Roman" w:eastAsia="Times New Roman" w:hAnsi="Times New Roman" w:cs="Times New Roman"/>
          <w:color w:val="000000"/>
          <w:sz w:val="28"/>
          <w:szCs w:val="28"/>
          <w:lang w:eastAsia="uk-UA"/>
        </w:rPr>
        <w:t xml:space="preserve"> - профілактичною якщо інформація в ній буде викладена яскраво і переконливо.</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proofErr w:type="spellStart"/>
      <w:r w:rsidRPr="00D30D67">
        <w:rPr>
          <w:rFonts w:ascii="Times New Roman" w:eastAsia="Times New Roman" w:hAnsi="Times New Roman" w:cs="Times New Roman"/>
          <w:b/>
          <w:bCs/>
          <w:color w:val="000000"/>
          <w:sz w:val="28"/>
          <w:szCs w:val="28"/>
          <w:bdr w:val="none" w:sz="0" w:space="0" w:color="auto" w:frame="1"/>
          <w:lang w:eastAsia="uk-UA"/>
        </w:rPr>
        <w:t>Пластично</w:t>
      </w:r>
      <w:proofErr w:type="spellEnd"/>
      <w:r w:rsidRPr="00D30D67">
        <w:rPr>
          <w:rFonts w:ascii="Times New Roman" w:eastAsia="Times New Roman" w:hAnsi="Times New Roman" w:cs="Times New Roman"/>
          <w:b/>
          <w:bCs/>
          <w:color w:val="000000"/>
          <w:sz w:val="28"/>
          <w:szCs w:val="28"/>
          <w:bdr w:val="none" w:sz="0" w:space="0" w:color="auto" w:frame="1"/>
          <w:lang w:eastAsia="uk-UA"/>
        </w:rPr>
        <w:t>-хореографічна вистава.</w:t>
      </w:r>
      <w:r w:rsidRPr="00D30D67">
        <w:rPr>
          <w:rFonts w:ascii="Times New Roman" w:eastAsia="Times New Roman" w:hAnsi="Times New Roman" w:cs="Times New Roman"/>
          <w:color w:val="000000"/>
          <w:sz w:val="28"/>
          <w:szCs w:val="28"/>
          <w:lang w:eastAsia="uk-UA"/>
        </w:rPr>
        <w:t> Це вистава, де основним засобом вираження інформаційно-просвітницького матеріалу є пластика: рухи тіла, міміка, жест. Така вистава ведеться мовою символів і потребує виразних костюмів, реквізиту, можливо гриму, яскравих театральних атрибутів (свічки,  тканини, стрічки тощо).  Сюжет такої вистави повинен бути ясним і зрозумілим навіть без слів, у ньому має бути яскраво виражена боротьба позитиву й негативу.</w:t>
      </w:r>
      <w:r>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 xml:space="preserve">Така вистава потребує також дуже виразного музичного рішення, а при можливості і використання сучасних технічних засобів, художнього освітлення, цікавих, ефектних </w:t>
      </w:r>
      <w:proofErr w:type="spellStart"/>
      <w:r w:rsidRPr="00D30D67">
        <w:rPr>
          <w:rFonts w:ascii="Times New Roman" w:eastAsia="Times New Roman" w:hAnsi="Times New Roman" w:cs="Times New Roman"/>
          <w:color w:val="000000"/>
          <w:sz w:val="28"/>
          <w:szCs w:val="28"/>
          <w:lang w:eastAsia="uk-UA"/>
        </w:rPr>
        <w:t>мізансценічні</w:t>
      </w:r>
      <w:proofErr w:type="spellEnd"/>
      <w:r w:rsidRPr="00D30D67">
        <w:rPr>
          <w:rFonts w:ascii="Times New Roman" w:eastAsia="Times New Roman" w:hAnsi="Times New Roman" w:cs="Times New Roman"/>
          <w:color w:val="000000"/>
          <w:sz w:val="28"/>
          <w:szCs w:val="28"/>
          <w:lang w:eastAsia="uk-UA"/>
        </w:rPr>
        <w:t xml:space="preserve"> рішення (мізансцена - розташування фігур на сцені). Дійовими особами можуть бути як герої-люди (школяр, наркоман, лікар), так і герої-символи (птах, ангел смерті, душа). Пластична дія вистави буде зрозумілішою для глядача, якщо її підтримати коментарем - голосом, який звучить "за кадром" і дає змогу ширше і глибше розкрити зміст вистави.</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Інтерактивна вистава.</w:t>
      </w:r>
      <w:r w:rsidRPr="00D30D67">
        <w:rPr>
          <w:rFonts w:ascii="Times New Roman" w:eastAsia="Times New Roman" w:hAnsi="Times New Roman" w:cs="Times New Roman"/>
          <w:color w:val="000000"/>
          <w:sz w:val="28"/>
          <w:szCs w:val="28"/>
          <w:lang w:eastAsia="uk-UA"/>
        </w:rPr>
        <w:t> Цей жанр обов'язково передбачає включення в події вистави глядачів, які цю виставу дивляться (</w:t>
      </w:r>
      <w:proofErr w:type="spellStart"/>
      <w:r w:rsidRPr="00D30D67">
        <w:rPr>
          <w:rFonts w:ascii="Times New Roman" w:eastAsia="Times New Roman" w:hAnsi="Times New Roman" w:cs="Times New Roman"/>
          <w:color w:val="000000"/>
          <w:sz w:val="28"/>
          <w:szCs w:val="28"/>
          <w:lang w:eastAsia="uk-UA"/>
        </w:rPr>
        <w:t>interaction</w:t>
      </w:r>
      <w:proofErr w:type="spellEnd"/>
      <w:r w:rsidRPr="00D30D67">
        <w:rPr>
          <w:rFonts w:ascii="Times New Roman" w:eastAsia="Times New Roman" w:hAnsi="Times New Roman" w:cs="Times New Roman"/>
          <w:color w:val="000000"/>
          <w:sz w:val="28"/>
          <w:szCs w:val="28"/>
          <w:lang w:eastAsia="uk-UA"/>
        </w:rPr>
        <w:t xml:space="preserve"> - взаємодія). Хід інтерактивної вистави потребує від глядача певних дій (можливо, голосування, відповідей на поставлені питання, виконання певної ролі в окремих сценах). Така вистава, як і всі інші, повинна розвиватися за чітким сюжетом, але тут сюжет передбачає й участь глядача, який, можливо, впливає й на розвиток самого сюжету.</w:t>
      </w:r>
      <w:r>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 xml:space="preserve">Інтерактивна вистава є дуже ефективною в соціальному театрі, бо створює відчуття </w:t>
      </w:r>
      <w:proofErr w:type="spellStart"/>
      <w:r w:rsidRPr="00D30D67">
        <w:rPr>
          <w:rFonts w:ascii="Times New Roman" w:eastAsia="Times New Roman" w:hAnsi="Times New Roman" w:cs="Times New Roman"/>
          <w:color w:val="000000"/>
          <w:sz w:val="28"/>
          <w:szCs w:val="28"/>
          <w:lang w:eastAsia="uk-UA"/>
        </w:rPr>
        <w:t>задіяності</w:t>
      </w:r>
      <w:proofErr w:type="spellEnd"/>
      <w:r w:rsidRPr="00D30D67">
        <w:rPr>
          <w:rFonts w:ascii="Times New Roman" w:eastAsia="Times New Roman" w:hAnsi="Times New Roman" w:cs="Times New Roman"/>
          <w:color w:val="000000"/>
          <w:sz w:val="28"/>
          <w:szCs w:val="28"/>
          <w:lang w:eastAsia="uk-UA"/>
        </w:rPr>
        <w:t xml:space="preserve"> усіх присутніх в аудиторії, дає можливість не тільки акторам театру, а і глядачеві брати участь у продуктивній діяльності.</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Вистава форум-театру.</w:t>
      </w:r>
      <w:r w:rsidRPr="00D30D67">
        <w:rPr>
          <w:rFonts w:ascii="Times New Roman" w:eastAsia="Times New Roman" w:hAnsi="Times New Roman" w:cs="Times New Roman"/>
          <w:color w:val="000000"/>
          <w:sz w:val="28"/>
          <w:szCs w:val="28"/>
          <w:lang w:eastAsia="uk-UA"/>
        </w:rPr>
        <w:t> Форум-театр - методика інтерактивної роботи серед різних шарів суспільства, направлена на вирішення соціальних проблем. Сценічна вистава форму-театру пропонує для розгляду соціальну проблему, а кожен персонаж гри виконує певну соціальну роль. Головний герой – "жертва" ситуації, інші персонажі – його оточення: сім'я, школа, члени суспільства.</w:t>
      </w:r>
      <w:r>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Можлива участь лікаря, міліціонера, психолога, вчителя. Кількість персонажів зумовлена сценарієм, конкретною ситуацією. Джокер – головна дійова особа форуму-театру. Він веде захід від початку до кінця, від нього залежить успішність форуму-театру. Під час участі в форум-театрі глядачі мають можливість не лише познайомитися з важкою ситуацією, як у інтерактивному театрі, або отримати інформацію, як під час тренінгу, а й розробити алгоритм, створити модель успішної поведінки в складній, на перший погляд безвихідній, ситуації.</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Змагання команд КВН</w:t>
      </w:r>
      <w:r w:rsidRPr="00D30D67">
        <w:rPr>
          <w:rFonts w:ascii="Times New Roman" w:eastAsia="Times New Roman" w:hAnsi="Times New Roman" w:cs="Times New Roman"/>
          <w:color w:val="000000"/>
          <w:sz w:val="28"/>
          <w:szCs w:val="28"/>
          <w:lang w:eastAsia="uk-UA"/>
        </w:rPr>
        <w:t> - найпопулярніший серед молоді жанр. Він легкий, рухливий, емоційний, гумористичний. Дуже важливим у цьому жанрі є "здоровий" гумор, який має викривати вади легковажної поведінки, сценічна культура, жвавість, гнучкість мислися.</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Художньо-прикладні форми.</w:t>
      </w:r>
      <w:r w:rsidRPr="00D30D67">
        <w:rPr>
          <w:rFonts w:ascii="Times New Roman" w:eastAsia="Times New Roman" w:hAnsi="Times New Roman" w:cs="Times New Roman"/>
          <w:color w:val="000000"/>
          <w:sz w:val="28"/>
          <w:szCs w:val="28"/>
          <w:lang w:eastAsia="uk-UA"/>
        </w:rPr>
        <w:t xml:space="preserve"> Ідеться про відомі конкурси малюнка, виставки квітів, захист технічних проектів тощо. Ці форми здатні містити візуальну інформацію, впливати на свідомість завдяки образотворчим засобам, до того ж адресовані великій і </w:t>
      </w:r>
      <w:r w:rsidRPr="00D30D67">
        <w:rPr>
          <w:rFonts w:ascii="Times New Roman" w:eastAsia="Times New Roman" w:hAnsi="Times New Roman" w:cs="Times New Roman"/>
          <w:color w:val="000000"/>
          <w:sz w:val="28"/>
          <w:szCs w:val="28"/>
          <w:lang w:eastAsia="uk-UA"/>
        </w:rPr>
        <w:lastRenderedPageBreak/>
        <w:t>різнорідній аудиторії.</w:t>
      </w:r>
      <w:r>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Потрібно знайти сучасні ідеї щодо художньо-прикладного жанру (це може бути створення авторських малюнків на футболках, проектів пам'ятника, зйомка рекламного ролика, конкурс графіті чи показ тематичної модної колекції тощо) і широко використовувати їх.</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Читацька конференція</w:t>
      </w:r>
      <w:r w:rsidRPr="00D30D67">
        <w:rPr>
          <w:rFonts w:ascii="Times New Roman" w:eastAsia="Times New Roman" w:hAnsi="Times New Roman" w:cs="Times New Roman"/>
          <w:color w:val="000000"/>
          <w:sz w:val="28"/>
          <w:szCs w:val="28"/>
          <w:lang w:eastAsia="uk-UA"/>
        </w:rPr>
        <w:t> — важливий засіб пропаганди художньої та науково-популярної літератури серед учнів. Конференція допомагає учням глибоко зрозуміти зміст та образи твору, особливості мови та стилю, більше знати про особистість письменника, дати правильну естетичну оцінку подіям, описаним у творі. Структура проведення читацької конференції залежить від теми, класу.</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Тематичні вечори</w:t>
      </w:r>
      <w:r w:rsidRPr="00D30D67">
        <w:rPr>
          <w:rFonts w:ascii="Times New Roman" w:eastAsia="Times New Roman" w:hAnsi="Times New Roman" w:cs="Times New Roman"/>
          <w:color w:val="000000"/>
          <w:sz w:val="28"/>
          <w:szCs w:val="28"/>
          <w:lang w:eastAsia="uk-UA"/>
        </w:rPr>
        <w:t> — присвячуються суспільно-політичним подіям, державним святам, пам'ятним і знаменним датам у житті народів України. Цінність тематичного вечора полягає в тому, що в його підготовці та проведенні беруть участь самі учні, вони проявляють ініціативу, самостійність, ерудованість у доборі теми, запрошують гостей, оформляють приміщення, готують книжкові виставки, художню самодіяльність, підбирають кінофільми тощо..</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Інтерактивні ігрові форми</w:t>
      </w:r>
      <w:r w:rsidRPr="00D30D67">
        <w:rPr>
          <w:rFonts w:ascii="Times New Roman" w:eastAsia="Times New Roman" w:hAnsi="Times New Roman" w:cs="Times New Roman"/>
          <w:color w:val="000000"/>
          <w:sz w:val="28"/>
          <w:szCs w:val="28"/>
          <w:lang w:eastAsia="uk-UA"/>
        </w:rPr>
        <w:t> передбачають обов’язкове включення аудиторії, яка стає учасником дійства, і його умови потребують від глядача певних дій, знань, вчинків. Інтерактивні форми дають змогу одночасно як подавати інформацію й формувати певні навички, так перевіряти наявний рівень знань та вмінь.</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Ігрова програма</w:t>
      </w:r>
      <w:r w:rsidR="00E362D9">
        <w:rPr>
          <w:rFonts w:ascii="Times New Roman" w:eastAsia="Times New Roman" w:hAnsi="Times New Roman" w:cs="Times New Roman"/>
          <w:color w:val="000000"/>
          <w:sz w:val="28"/>
          <w:szCs w:val="28"/>
          <w:lang w:eastAsia="uk-UA"/>
        </w:rPr>
        <w:t>.</w:t>
      </w:r>
      <w:r w:rsidRPr="00D30D67">
        <w:rPr>
          <w:rFonts w:ascii="Times New Roman" w:eastAsia="Times New Roman" w:hAnsi="Times New Roman" w:cs="Times New Roman"/>
          <w:color w:val="000000"/>
          <w:sz w:val="28"/>
          <w:szCs w:val="28"/>
          <w:lang w:eastAsia="uk-UA"/>
        </w:rPr>
        <w:t xml:space="preserve"> </w:t>
      </w:r>
      <w:r w:rsidR="00E362D9">
        <w:rPr>
          <w:rFonts w:ascii="Times New Roman" w:eastAsia="Times New Roman" w:hAnsi="Times New Roman" w:cs="Times New Roman"/>
          <w:color w:val="000000"/>
          <w:sz w:val="28"/>
          <w:szCs w:val="28"/>
          <w:lang w:eastAsia="uk-UA"/>
        </w:rPr>
        <w:t>О</w:t>
      </w:r>
      <w:r w:rsidRPr="00D30D67">
        <w:rPr>
          <w:rFonts w:ascii="Times New Roman" w:eastAsia="Times New Roman" w:hAnsi="Times New Roman" w:cs="Times New Roman"/>
          <w:color w:val="000000"/>
          <w:sz w:val="28"/>
          <w:szCs w:val="28"/>
          <w:lang w:eastAsia="uk-UA"/>
        </w:rPr>
        <w:t>сновним засобом вираження у цій формі є гра.   Саме через гру подається зміст, за допомогою неї моделюються різні ситуації, у яких формуються й відпрацьовуються необхідні навички. Ця форма у допомагає створити атмосферу активних, позитивних дій, яскраво виразити ідею програми.  Сюжет ігрової програми (як і у випадку тематичного концерту) потребує певної логіки і сценічного рішення.</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Інтерактивна акція.</w:t>
      </w:r>
      <w:r w:rsidRPr="00D30D67">
        <w:rPr>
          <w:rFonts w:ascii="Times New Roman" w:eastAsia="Times New Roman" w:hAnsi="Times New Roman" w:cs="Times New Roman"/>
          <w:color w:val="000000"/>
          <w:sz w:val="28"/>
          <w:szCs w:val="28"/>
          <w:lang w:eastAsia="uk-UA"/>
        </w:rPr>
        <w:t> На відміну від ігрової програми, не мають певного сценарію, а лише сценарний план.   Це низка заходів інформаційно-просвітницького спрямування (наприклад, розповсюдження спеціальної літератури,  буклетів, пам'яток, тематичних календарів, наліпок; "обмін" знань на "товар"; презентація організацій, діяльність яких спрямована на попередження негативних явищ в освітньому середовищі тощо).</w:t>
      </w:r>
    </w:p>
    <w:p w:rsidR="00D30D67" w:rsidRPr="00D30D67" w:rsidRDefault="00D30D67" w:rsidP="00D30D67">
      <w:pPr>
        <w:shd w:val="clear" w:color="auto" w:fill="FFFFFF"/>
        <w:spacing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Ці заходи можуть бути як окремим заходом, так і складовою частиною тематичного концерту або ігрової програми. Інформаційні матеріали можна розповсюджувати в рамках проведення будь-якої з театралізованих форм (на початку або після закінчення заходу).</w:t>
      </w:r>
    </w:p>
    <w:p w:rsidR="00D30D67" w:rsidRPr="00D30D67" w:rsidRDefault="00D30D67" w:rsidP="00E362D9">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Ток-шоу.</w:t>
      </w:r>
      <w:r w:rsidRPr="00D30D67">
        <w:rPr>
          <w:rFonts w:ascii="Times New Roman" w:eastAsia="Times New Roman" w:hAnsi="Times New Roman" w:cs="Times New Roman"/>
          <w:color w:val="000000"/>
          <w:sz w:val="28"/>
          <w:szCs w:val="28"/>
          <w:lang w:eastAsia="uk-UA"/>
        </w:rPr>
        <w:t xml:space="preserve"> Інтерактивна програма (від </w:t>
      </w:r>
      <w:proofErr w:type="spellStart"/>
      <w:r w:rsidRPr="00D30D67">
        <w:rPr>
          <w:rFonts w:ascii="Times New Roman" w:eastAsia="Times New Roman" w:hAnsi="Times New Roman" w:cs="Times New Roman"/>
          <w:color w:val="000000"/>
          <w:sz w:val="28"/>
          <w:szCs w:val="28"/>
          <w:lang w:eastAsia="uk-UA"/>
        </w:rPr>
        <w:t>англ</w:t>
      </w:r>
      <w:proofErr w:type="spellEnd"/>
      <w:r w:rsidRPr="00D30D67">
        <w:rPr>
          <w:rFonts w:ascii="Times New Roman" w:eastAsia="Times New Roman" w:hAnsi="Times New Roman" w:cs="Times New Roman"/>
          <w:color w:val="000000"/>
          <w:sz w:val="28"/>
          <w:szCs w:val="28"/>
          <w:lang w:eastAsia="uk-UA"/>
        </w:rPr>
        <w:t xml:space="preserve">. </w:t>
      </w:r>
      <w:proofErr w:type="spellStart"/>
      <w:r w:rsidRPr="00D30D67">
        <w:rPr>
          <w:rFonts w:ascii="Times New Roman" w:eastAsia="Times New Roman" w:hAnsi="Times New Roman" w:cs="Times New Roman"/>
          <w:color w:val="000000"/>
          <w:sz w:val="28"/>
          <w:szCs w:val="28"/>
          <w:lang w:eastAsia="uk-UA"/>
        </w:rPr>
        <w:t>talk</w:t>
      </w:r>
      <w:proofErr w:type="spellEnd"/>
      <w:r w:rsidRPr="00D30D67">
        <w:rPr>
          <w:rFonts w:ascii="Times New Roman" w:eastAsia="Times New Roman" w:hAnsi="Times New Roman" w:cs="Times New Roman"/>
          <w:color w:val="000000"/>
          <w:sz w:val="28"/>
          <w:szCs w:val="28"/>
          <w:lang w:eastAsia="uk-UA"/>
        </w:rPr>
        <w:t xml:space="preserve"> </w:t>
      </w:r>
      <w:proofErr w:type="spellStart"/>
      <w:r w:rsidRPr="00D30D67">
        <w:rPr>
          <w:rFonts w:ascii="Times New Roman" w:eastAsia="Times New Roman" w:hAnsi="Times New Roman" w:cs="Times New Roman"/>
          <w:color w:val="000000"/>
          <w:sz w:val="28"/>
          <w:szCs w:val="28"/>
          <w:lang w:eastAsia="uk-UA"/>
        </w:rPr>
        <w:t>show</w:t>
      </w:r>
      <w:proofErr w:type="spellEnd"/>
      <w:r w:rsidRPr="00D30D67">
        <w:rPr>
          <w:rFonts w:ascii="Times New Roman" w:eastAsia="Times New Roman" w:hAnsi="Times New Roman" w:cs="Times New Roman"/>
          <w:color w:val="000000"/>
          <w:sz w:val="28"/>
          <w:szCs w:val="28"/>
          <w:lang w:eastAsia="uk-UA"/>
        </w:rPr>
        <w:t xml:space="preserve"> — розмовне шоу), в якій один або декілька запрошених учасників ведуть обговорення запропонованих ведучим тем. Як правило, при цьому присутні запрошені у студію глядачі. Іноді глядачам надається можливість задати питання або висловити свою думку.</w:t>
      </w:r>
      <w:r w:rsidR="00E362D9">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В умовах закладу освіти: "уявна телепередача", але з обов'язковим запрошенням до участі в заході спеціалістів відповідного профілю, залежно від питання, яке виносить на обговорення, а також експертів – людей, в житті яких були подібні ситуації. Спілкування учасників ток-шоу з аудиторією повинно бути діалогічним, рухливим, цікавим.</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lastRenderedPageBreak/>
        <w:t>Тематична дискотека.</w:t>
      </w:r>
      <w:r w:rsidRPr="00D30D67">
        <w:rPr>
          <w:rFonts w:ascii="Times New Roman" w:eastAsia="Times New Roman" w:hAnsi="Times New Roman" w:cs="Times New Roman"/>
          <w:color w:val="000000"/>
          <w:sz w:val="28"/>
          <w:szCs w:val="28"/>
          <w:lang w:eastAsia="uk-UA"/>
        </w:rPr>
        <w:t xml:space="preserve"> Розважальний захід </w:t>
      </w:r>
      <w:proofErr w:type="spellStart"/>
      <w:r w:rsidRPr="00D30D67">
        <w:rPr>
          <w:rFonts w:ascii="Times New Roman" w:eastAsia="Times New Roman" w:hAnsi="Times New Roman" w:cs="Times New Roman"/>
          <w:color w:val="000000"/>
          <w:sz w:val="28"/>
          <w:szCs w:val="28"/>
          <w:lang w:eastAsia="uk-UA"/>
        </w:rPr>
        <w:t>пізнавально</w:t>
      </w:r>
      <w:proofErr w:type="spellEnd"/>
      <w:r w:rsidRPr="00D30D67">
        <w:rPr>
          <w:rFonts w:ascii="Times New Roman" w:eastAsia="Times New Roman" w:hAnsi="Times New Roman" w:cs="Times New Roman"/>
          <w:color w:val="000000"/>
          <w:sz w:val="28"/>
          <w:szCs w:val="28"/>
          <w:lang w:eastAsia="uk-UA"/>
        </w:rPr>
        <w:t>-профілактичного спрямування. Для отримання "вхідного квитка" на дискотеку висуваються певні умови, пов'язані з тематикою заходу (наприклад, дати відповідь на питання; пригадати приказку тощо).</w:t>
      </w:r>
      <w:r>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Під час такої дискотеки можна поширювати інформацію з обраної тематики,  розповідати про відомих музикантів, які постраждали або загинули внаслідок соціальних "</w:t>
      </w:r>
      <w:proofErr w:type="spellStart"/>
      <w:r w:rsidRPr="00D30D67">
        <w:rPr>
          <w:rFonts w:ascii="Times New Roman" w:eastAsia="Times New Roman" w:hAnsi="Times New Roman" w:cs="Times New Roman"/>
          <w:color w:val="000000"/>
          <w:sz w:val="28"/>
          <w:szCs w:val="28"/>
          <w:lang w:eastAsia="uk-UA"/>
        </w:rPr>
        <w:t>хвороб</w:t>
      </w:r>
      <w:proofErr w:type="spellEnd"/>
      <w:r w:rsidRPr="00D30D67">
        <w:rPr>
          <w:rFonts w:ascii="Times New Roman" w:eastAsia="Times New Roman" w:hAnsi="Times New Roman" w:cs="Times New Roman"/>
          <w:color w:val="000000"/>
          <w:sz w:val="28"/>
          <w:szCs w:val="28"/>
          <w:lang w:eastAsia="uk-UA"/>
        </w:rPr>
        <w:t>" або про тих, які активно виступають за, наприклад, здоровий спосіб життя, безпечну поведінку, дотримання прав людини тощо. Такий захід може стати своєрідним діагностичним інструментарієм для з'ясування вже наявного рівня обізнаності учнів з обговорюваної проблеми.</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Гра станціями (квест).</w:t>
      </w:r>
      <w:r w:rsidRPr="00D30D67">
        <w:rPr>
          <w:rFonts w:ascii="Times New Roman" w:eastAsia="Times New Roman" w:hAnsi="Times New Roman" w:cs="Times New Roman"/>
          <w:color w:val="000000"/>
          <w:sz w:val="28"/>
          <w:szCs w:val="28"/>
          <w:lang w:eastAsia="uk-UA"/>
        </w:rPr>
        <w:t> Інтерактивний жанр, де учасникам пропонуються рухатися від "станції" до "станції" і, зупиняючись, отримувати чи демонструвати свої  знання, набувати чи демонструвати певні навички. Для проведення превентивної та профілактичної роботи можна влаштовувати станції, які за темою відповідають різним аспектам соціальних проблем та негативних явищ в освітньому середовищі.</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Фут-квест.</w:t>
      </w:r>
      <w:r w:rsidRPr="00D30D67">
        <w:rPr>
          <w:rFonts w:ascii="Times New Roman" w:eastAsia="Times New Roman" w:hAnsi="Times New Roman" w:cs="Times New Roman"/>
          <w:color w:val="000000"/>
          <w:sz w:val="28"/>
          <w:szCs w:val="28"/>
          <w:lang w:eastAsia="uk-UA"/>
        </w:rPr>
        <w:t> Гра, яка включає в себе послідовність пунктів (</w:t>
      </w:r>
      <w:proofErr w:type="spellStart"/>
      <w:r w:rsidRPr="00D30D67">
        <w:rPr>
          <w:rFonts w:ascii="Times New Roman" w:eastAsia="Times New Roman" w:hAnsi="Times New Roman" w:cs="Times New Roman"/>
          <w:color w:val="000000"/>
          <w:sz w:val="28"/>
          <w:szCs w:val="28"/>
          <w:lang w:eastAsia="uk-UA"/>
        </w:rPr>
        <w:t>чекпоінтів</w:t>
      </w:r>
      <w:proofErr w:type="spellEnd"/>
      <w:r w:rsidRPr="00D30D67">
        <w:rPr>
          <w:rFonts w:ascii="Times New Roman" w:eastAsia="Times New Roman" w:hAnsi="Times New Roman" w:cs="Times New Roman"/>
          <w:color w:val="000000"/>
          <w:sz w:val="28"/>
          <w:szCs w:val="28"/>
          <w:lang w:eastAsia="uk-UA"/>
        </w:rPr>
        <w:t xml:space="preserve"> або </w:t>
      </w:r>
      <w:proofErr w:type="spellStart"/>
      <w:r w:rsidRPr="00D30D67">
        <w:rPr>
          <w:rFonts w:ascii="Times New Roman" w:eastAsia="Times New Roman" w:hAnsi="Times New Roman" w:cs="Times New Roman"/>
          <w:color w:val="000000"/>
          <w:sz w:val="28"/>
          <w:szCs w:val="28"/>
          <w:lang w:eastAsia="uk-UA"/>
        </w:rPr>
        <w:t>чеків</w:t>
      </w:r>
      <w:proofErr w:type="spellEnd"/>
      <w:r w:rsidRPr="00D30D67">
        <w:rPr>
          <w:rFonts w:ascii="Times New Roman" w:eastAsia="Times New Roman" w:hAnsi="Times New Roman" w:cs="Times New Roman"/>
          <w:color w:val="000000"/>
          <w:sz w:val="28"/>
          <w:szCs w:val="28"/>
          <w:lang w:eastAsia="uk-UA"/>
        </w:rPr>
        <w:t>), що знаходяться десь у місті/селищі, і в яких гравцям треба побувати під час гри. Кожен чек хитро зашифрований і отримати орієнтир на наступний можна тільки з попереднього. Команди формуються або самими учасниками, або агентом, який знаходиться на старті. Склад команди повинен включати не менше 3-х осіб, максимальна кількість учасників визначається організаторами гри.</w:t>
      </w:r>
      <w:r>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Команда обирає собі назву, кожен учасник реєструється, команда отримує перше завдання – і гра почалася. З собою треба мати необхідні атрибути гри, а саме: ліхтарик (залежно від періоду доби), компас, мобільний телефон, карту міста/селища і найголовніше гарний настрій.</w:t>
      </w:r>
      <w:r>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 xml:space="preserve">Тематика фут-квестів може бути різноманітною. Головне – вдало підібрати завдання, заздалегідь продумати та перевірити на безпечність маршрут, розташування </w:t>
      </w:r>
      <w:proofErr w:type="spellStart"/>
      <w:r w:rsidRPr="00D30D67">
        <w:rPr>
          <w:rFonts w:ascii="Times New Roman" w:eastAsia="Times New Roman" w:hAnsi="Times New Roman" w:cs="Times New Roman"/>
          <w:color w:val="000000"/>
          <w:sz w:val="28"/>
          <w:szCs w:val="28"/>
          <w:lang w:eastAsia="uk-UA"/>
        </w:rPr>
        <w:t>чекпоінтів</w:t>
      </w:r>
      <w:proofErr w:type="spellEnd"/>
      <w:r w:rsidRPr="00D30D67">
        <w:rPr>
          <w:rFonts w:ascii="Times New Roman" w:eastAsia="Times New Roman" w:hAnsi="Times New Roman" w:cs="Times New Roman"/>
          <w:color w:val="000000"/>
          <w:sz w:val="28"/>
          <w:szCs w:val="28"/>
          <w:lang w:eastAsia="uk-UA"/>
        </w:rPr>
        <w:t xml:space="preserve"> (обрані станції можуть, наприклад, символічно відображати тематику фут-квесту тощо).</w:t>
      </w:r>
    </w:p>
    <w:p w:rsidR="00E362D9"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Флеш-</w:t>
      </w:r>
      <w:proofErr w:type="spellStart"/>
      <w:r w:rsidRPr="00D30D67">
        <w:rPr>
          <w:rFonts w:ascii="Times New Roman" w:eastAsia="Times New Roman" w:hAnsi="Times New Roman" w:cs="Times New Roman"/>
          <w:b/>
          <w:bCs/>
          <w:color w:val="000000"/>
          <w:sz w:val="28"/>
          <w:szCs w:val="28"/>
          <w:bdr w:val="none" w:sz="0" w:space="0" w:color="auto" w:frame="1"/>
          <w:lang w:eastAsia="uk-UA"/>
        </w:rPr>
        <w:t>моб</w:t>
      </w:r>
      <w:proofErr w:type="spellEnd"/>
      <w:r w:rsidRPr="00D30D67">
        <w:rPr>
          <w:rFonts w:ascii="Times New Roman" w:eastAsia="Times New Roman" w:hAnsi="Times New Roman" w:cs="Times New Roman"/>
          <w:color w:val="000000"/>
          <w:sz w:val="28"/>
          <w:szCs w:val="28"/>
          <w:lang w:eastAsia="uk-UA"/>
        </w:rPr>
        <w:t> (</w:t>
      </w:r>
      <w:proofErr w:type="spellStart"/>
      <w:r w:rsidRPr="00D30D67">
        <w:rPr>
          <w:rFonts w:ascii="Times New Roman" w:eastAsia="Times New Roman" w:hAnsi="Times New Roman" w:cs="Times New Roman"/>
          <w:color w:val="000000"/>
          <w:sz w:val="28"/>
          <w:szCs w:val="28"/>
          <w:lang w:eastAsia="uk-UA"/>
        </w:rPr>
        <w:t>англ</w:t>
      </w:r>
      <w:proofErr w:type="spellEnd"/>
      <w:r w:rsidRPr="00D30D67">
        <w:rPr>
          <w:rFonts w:ascii="Times New Roman" w:eastAsia="Times New Roman" w:hAnsi="Times New Roman" w:cs="Times New Roman"/>
          <w:color w:val="000000"/>
          <w:sz w:val="28"/>
          <w:szCs w:val="28"/>
          <w:lang w:eastAsia="uk-UA"/>
        </w:rPr>
        <w:t xml:space="preserve">. </w:t>
      </w:r>
      <w:proofErr w:type="spellStart"/>
      <w:r w:rsidRPr="00D30D67">
        <w:rPr>
          <w:rFonts w:ascii="Times New Roman" w:eastAsia="Times New Roman" w:hAnsi="Times New Roman" w:cs="Times New Roman"/>
          <w:color w:val="000000"/>
          <w:sz w:val="28"/>
          <w:szCs w:val="28"/>
          <w:lang w:eastAsia="uk-UA"/>
        </w:rPr>
        <w:t>flash</w:t>
      </w:r>
      <w:proofErr w:type="spellEnd"/>
      <w:r w:rsidRPr="00D30D67">
        <w:rPr>
          <w:rFonts w:ascii="Times New Roman" w:eastAsia="Times New Roman" w:hAnsi="Times New Roman" w:cs="Times New Roman"/>
          <w:color w:val="000000"/>
          <w:sz w:val="28"/>
          <w:szCs w:val="28"/>
          <w:lang w:eastAsia="uk-UA"/>
        </w:rPr>
        <w:t xml:space="preserve"> </w:t>
      </w:r>
      <w:proofErr w:type="spellStart"/>
      <w:r w:rsidRPr="00D30D67">
        <w:rPr>
          <w:rFonts w:ascii="Times New Roman" w:eastAsia="Times New Roman" w:hAnsi="Times New Roman" w:cs="Times New Roman"/>
          <w:color w:val="000000"/>
          <w:sz w:val="28"/>
          <w:szCs w:val="28"/>
          <w:lang w:eastAsia="uk-UA"/>
        </w:rPr>
        <w:t>mob</w:t>
      </w:r>
      <w:proofErr w:type="spellEnd"/>
      <w:r w:rsidRPr="00D30D67">
        <w:rPr>
          <w:rFonts w:ascii="Times New Roman" w:eastAsia="Times New Roman" w:hAnsi="Times New Roman" w:cs="Times New Roman"/>
          <w:color w:val="000000"/>
          <w:sz w:val="28"/>
          <w:szCs w:val="28"/>
          <w:lang w:eastAsia="uk-UA"/>
        </w:rPr>
        <w:t> — "</w:t>
      </w:r>
      <w:proofErr w:type="spellStart"/>
      <w:r w:rsidRPr="00D30D67">
        <w:rPr>
          <w:rFonts w:ascii="Times New Roman" w:eastAsia="Times New Roman" w:hAnsi="Times New Roman" w:cs="Times New Roman"/>
          <w:color w:val="000000"/>
          <w:sz w:val="28"/>
          <w:szCs w:val="28"/>
          <w:lang w:eastAsia="uk-UA"/>
        </w:rPr>
        <w:t>спалахуючий</w:t>
      </w:r>
      <w:proofErr w:type="spellEnd"/>
      <w:r w:rsidRPr="00D30D67">
        <w:rPr>
          <w:rFonts w:ascii="Times New Roman" w:eastAsia="Times New Roman" w:hAnsi="Times New Roman" w:cs="Times New Roman"/>
          <w:color w:val="000000"/>
          <w:sz w:val="28"/>
          <w:szCs w:val="28"/>
          <w:lang w:eastAsia="uk-UA"/>
        </w:rPr>
        <w:t xml:space="preserve"> натовп") — це заздалегідь спланована масова акція, зазвичай організована через Інтернет або інші сучасні засоби комунікації, у якій велика кількість людей </w:t>
      </w:r>
      <w:proofErr w:type="spellStart"/>
      <w:r w:rsidRPr="00D30D67">
        <w:rPr>
          <w:rFonts w:ascii="Times New Roman" w:eastAsia="Times New Roman" w:hAnsi="Times New Roman" w:cs="Times New Roman"/>
          <w:color w:val="000000"/>
          <w:sz w:val="28"/>
          <w:szCs w:val="28"/>
          <w:lang w:eastAsia="uk-UA"/>
        </w:rPr>
        <w:t>оперативно</w:t>
      </w:r>
      <w:proofErr w:type="spellEnd"/>
      <w:r w:rsidRPr="00D30D67">
        <w:rPr>
          <w:rFonts w:ascii="Times New Roman" w:eastAsia="Times New Roman" w:hAnsi="Times New Roman" w:cs="Times New Roman"/>
          <w:color w:val="000000"/>
          <w:sz w:val="28"/>
          <w:szCs w:val="28"/>
          <w:lang w:eastAsia="uk-UA"/>
        </w:rPr>
        <w:t xml:space="preserve"> збирається у громадському місці, протягом декількох хвилин виконує заздалегідь узгоджені дії (сценарій), і потім швидко розходяться. </w:t>
      </w:r>
    </w:p>
    <w:p w:rsidR="00D30D67" w:rsidRPr="00D30D67" w:rsidRDefault="00D30D67" w:rsidP="00D30D67">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Найважливіші типові правила руху флешмобу:</w:t>
      </w:r>
    </w:p>
    <w:p w:rsidR="00D30D67" w:rsidRPr="00E362D9" w:rsidRDefault="00D30D67" w:rsidP="00E362D9">
      <w:pPr>
        <w:pStyle w:val="a5"/>
        <w:numPr>
          <w:ilvl w:val="0"/>
          <w:numId w:val="7"/>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E362D9">
        <w:rPr>
          <w:rFonts w:ascii="Times New Roman" w:eastAsia="Times New Roman" w:hAnsi="Times New Roman" w:cs="Times New Roman"/>
          <w:color w:val="000000"/>
          <w:sz w:val="28"/>
          <w:szCs w:val="28"/>
          <w:lang w:eastAsia="uk-UA"/>
        </w:rPr>
        <w:t>Начебто спонтанне дійство. Заборона збиратися або привертати увагу на місці до акції, одночасний початок і закінчення акції її учасниками. Після акції потрібно миттєво зникати з місця дії в різні сторони, і робити вигляд начебто нічого й не було.</w:t>
      </w:r>
    </w:p>
    <w:p w:rsidR="00D30D67" w:rsidRPr="00E362D9" w:rsidRDefault="00D30D67" w:rsidP="00E362D9">
      <w:pPr>
        <w:pStyle w:val="a5"/>
        <w:numPr>
          <w:ilvl w:val="0"/>
          <w:numId w:val="7"/>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E362D9">
        <w:rPr>
          <w:rFonts w:ascii="Times New Roman" w:eastAsia="Times New Roman" w:hAnsi="Times New Roman" w:cs="Times New Roman"/>
          <w:color w:val="000000"/>
          <w:sz w:val="28"/>
          <w:szCs w:val="28"/>
          <w:lang w:eastAsia="uk-UA"/>
        </w:rPr>
        <w:t>Сценарій повинен привносити абсурдність у те, що відбувається.</w:t>
      </w:r>
    </w:p>
    <w:p w:rsidR="00D30D67" w:rsidRPr="00E362D9" w:rsidRDefault="00D30D67" w:rsidP="00E362D9">
      <w:pPr>
        <w:pStyle w:val="a5"/>
        <w:numPr>
          <w:ilvl w:val="0"/>
          <w:numId w:val="7"/>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E362D9">
        <w:rPr>
          <w:rFonts w:ascii="Times New Roman" w:eastAsia="Times New Roman" w:hAnsi="Times New Roman" w:cs="Times New Roman"/>
          <w:color w:val="000000"/>
          <w:sz w:val="28"/>
          <w:szCs w:val="28"/>
          <w:lang w:eastAsia="uk-UA"/>
        </w:rPr>
        <w:t>Жорстке дотримання сценарію.</w:t>
      </w:r>
    </w:p>
    <w:p w:rsidR="00D30D67" w:rsidRPr="00E362D9" w:rsidRDefault="00D30D67" w:rsidP="00E362D9">
      <w:pPr>
        <w:pStyle w:val="a5"/>
        <w:numPr>
          <w:ilvl w:val="0"/>
          <w:numId w:val="7"/>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E362D9">
        <w:rPr>
          <w:rFonts w:ascii="Times New Roman" w:eastAsia="Times New Roman" w:hAnsi="Times New Roman" w:cs="Times New Roman"/>
          <w:color w:val="000000"/>
          <w:sz w:val="28"/>
          <w:szCs w:val="28"/>
          <w:lang w:eastAsia="uk-UA"/>
        </w:rPr>
        <w:t xml:space="preserve">Не викликати агресивної реакції. Не порушувати законів і моральних засад, не показувати ніяких політичних поглядів. Флешмоб-акції, що не дотримуються цього вже будуть </w:t>
      </w:r>
      <w:proofErr w:type="spellStart"/>
      <w:r w:rsidRPr="00E362D9">
        <w:rPr>
          <w:rFonts w:ascii="Times New Roman" w:eastAsia="Times New Roman" w:hAnsi="Times New Roman" w:cs="Times New Roman"/>
          <w:color w:val="000000"/>
          <w:sz w:val="28"/>
          <w:szCs w:val="28"/>
          <w:lang w:eastAsia="uk-UA"/>
        </w:rPr>
        <w:t>екстрім-мобом</w:t>
      </w:r>
      <w:proofErr w:type="spellEnd"/>
      <w:r w:rsidRPr="00E362D9">
        <w:rPr>
          <w:rFonts w:ascii="Times New Roman" w:eastAsia="Times New Roman" w:hAnsi="Times New Roman" w:cs="Times New Roman"/>
          <w:color w:val="000000"/>
          <w:sz w:val="28"/>
          <w:szCs w:val="28"/>
          <w:lang w:eastAsia="uk-UA"/>
        </w:rPr>
        <w:t> або політ-</w:t>
      </w:r>
      <w:proofErr w:type="spellStart"/>
      <w:r w:rsidRPr="00E362D9">
        <w:rPr>
          <w:rFonts w:ascii="Times New Roman" w:eastAsia="Times New Roman" w:hAnsi="Times New Roman" w:cs="Times New Roman"/>
          <w:color w:val="000000"/>
          <w:sz w:val="28"/>
          <w:szCs w:val="28"/>
          <w:lang w:eastAsia="uk-UA"/>
        </w:rPr>
        <w:t>мобом</w:t>
      </w:r>
      <w:proofErr w:type="spellEnd"/>
      <w:r w:rsidRPr="00E362D9">
        <w:rPr>
          <w:rFonts w:ascii="Times New Roman" w:eastAsia="Times New Roman" w:hAnsi="Times New Roman" w:cs="Times New Roman"/>
          <w:color w:val="000000"/>
          <w:sz w:val="28"/>
          <w:szCs w:val="28"/>
          <w:lang w:eastAsia="uk-UA"/>
        </w:rPr>
        <w:t>.</w:t>
      </w:r>
    </w:p>
    <w:p w:rsidR="00D30D67" w:rsidRPr="00D30D67" w:rsidRDefault="00D30D67" w:rsidP="00E362D9">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proofErr w:type="spellStart"/>
      <w:r w:rsidRPr="00D30D67">
        <w:rPr>
          <w:rFonts w:ascii="Times New Roman" w:eastAsia="Times New Roman" w:hAnsi="Times New Roman" w:cs="Times New Roman"/>
          <w:b/>
          <w:bCs/>
          <w:color w:val="000000"/>
          <w:sz w:val="28"/>
          <w:szCs w:val="28"/>
          <w:bdr w:val="none" w:sz="0" w:space="0" w:color="auto" w:frame="1"/>
          <w:lang w:eastAsia="uk-UA"/>
        </w:rPr>
        <w:lastRenderedPageBreak/>
        <w:t>Інтелектуально</w:t>
      </w:r>
      <w:proofErr w:type="spellEnd"/>
      <w:r w:rsidRPr="00D30D67">
        <w:rPr>
          <w:rFonts w:ascii="Times New Roman" w:eastAsia="Times New Roman" w:hAnsi="Times New Roman" w:cs="Times New Roman"/>
          <w:b/>
          <w:bCs/>
          <w:color w:val="000000"/>
          <w:sz w:val="28"/>
          <w:szCs w:val="28"/>
          <w:bdr w:val="none" w:sz="0" w:space="0" w:color="auto" w:frame="1"/>
          <w:lang w:eastAsia="uk-UA"/>
        </w:rPr>
        <w:t>-пізнавальні форми.</w:t>
      </w:r>
      <w:r w:rsidRPr="00D30D67">
        <w:rPr>
          <w:rFonts w:ascii="Times New Roman" w:eastAsia="Times New Roman" w:hAnsi="Times New Roman" w:cs="Times New Roman"/>
          <w:color w:val="000000"/>
          <w:sz w:val="28"/>
          <w:szCs w:val="28"/>
          <w:lang w:eastAsia="uk-UA"/>
        </w:rPr>
        <w:t xml:space="preserve"> Найчастіше це варіанти </w:t>
      </w:r>
      <w:proofErr w:type="spellStart"/>
      <w:r w:rsidRPr="00D30D67">
        <w:rPr>
          <w:rFonts w:ascii="Times New Roman" w:eastAsia="Times New Roman" w:hAnsi="Times New Roman" w:cs="Times New Roman"/>
          <w:color w:val="000000"/>
          <w:sz w:val="28"/>
          <w:szCs w:val="28"/>
          <w:lang w:eastAsia="uk-UA"/>
        </w:rPr>
        <w:t>інтелектуально</w:t>
      </w:r>
      <w:proofErr w:type="spellEnd"/>
      <w:r w:rsidRPr="00D30D67">
        <w:rPr>
          <w:rFonts w:ascii="Times New Roman" w:eastAsia="Times New Roman" w:hAnsi="Times New Roman" w:cs="Times New Roman"/>
          <w:color w:val="000000"/>
          <w:sz w:val="28"/>
          <w:szCs w:val="28"/>
          <w:lang w:eastAsia="uk-UA"/>
        </w:rPr>
        <w:t xml:space="preserve">-пізнавальних телевізійних програм. Стандартний підхід: використання сценаріїв вже існуючих </w:t>
      </w:r>
      <w:proofErr w:type="spellStart"/>
      <w:r w:rsidRPr="00D30D67">
        <w:rPr>
          <w:rFonts w:ascii="Times New Roman" w:eastAsia="Times New Roman" w:hAnsi="Times New Roman" w:cs="Times New Roman"/>
          <w:color w:val="000000"/>
          <w:sz w:val="28"/>
          <w:szCs w:val="28"/>
          <w:lang w:eastAsia="uk-UA"/>
        </w:rPr>
        <w:t>інтелектуально</w:t>
      </w:r>
      <w:proofErr w:type="spellEnd"/>
      <w:r w:rsidRPr="00D30D67">
        <w:rPr>
          <w:rFonts w:ascii="Times New Roman" w:eastAsia="Times New Roman" w:hAnsi="Times New Roman" w:cs="Times New Roman"/>
          <w:color w:val="000000"/>
          <w:sz w:val="28"/>
          <w:szCs w:val="28"/>
          <w:lang w:eastAsia="uk-UA"/>
        </w:rPr>
        <w:t>-пізнавальних телевізійних програм: "Що? Де? Коли?", "Слабка ланка", "Брейн-ринг", "Найрозумніший" тощо. Незмінним залишається зміст, основа якого "запитання – відповіді" та винахідницький підхід до підбору форм постановки запитань:</w:t>
      </w:r>
    </w:p>
    <w:p w:rsidR="00D30D67" w:rsidRPr="00D30D67" w:rsidRDefault="00D30D67" w:rsidP="00E362D9">
      <w:pPr>
        <w:numPr>
          <w:ilvl w:val="0"/>
          <w:numId w:val="6"/>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саме запитання може містити в собі часткову інформацію;</w:t>
      </w:r>
    </w:p>
    <w:p w:rsidR="00D30D67" w:rsidRPr="00D30D67" w:rsidRDefault="00D30D67" w:rsidP="00E362D9">
      <w:pPr>
        <w:numPr>
          <w:ilvl w:val="0"/>
          <w:numId w:val="6"/>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воно може бути поставлене у формі малюнка, пантоміми;</w:t>
      </w:r>
    </w:p>
    <w:p w:rsidR="00D30D67" w:rsidRPr="00D30D67" w:rsidRDefault="00D30D67" w:rsidP="00E362D9">
      <w:pPr>
        <w:numPr>
          <w:ilvl w:val="0"/>
          <w:numId w:val="6"/>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до запитання можна додати варіанти відповідей тощо.</w:t>
      </w:r>
    </w:p>
    <w:p w:rsidR="00D30D67" w:rsidRPr="00D30D67" w:rsidRDefault="00D30D67" w:rsidP="00E362D9">
      <w:pPr>
        <w:numPr>
          <w:ilvl w:val="0"/>
          <w:numId w:val="6"/>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орієнтація на інтереси учнів, використання сучасних технічних засобів.</w:t>
      </w:r>
    </w:p>
    <w:p w:rsidR="00D30D67" w:rsidRPr="00D30D67" w:rsidRDefault="00D30D67" w:rsidP="00D30D67">
      <w:pPr>
        <w:shd w:val="clear" w:color="auto" w:fill="FFFFFF"/>
        <w:spacing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 xml:space="preserve">Пошук форми проведення, яка </w:t>
      </w:r>
      <w:proofErr w:type="spellStart"/>
      <w:r w:rsidRPr="00D30D67">
        <w:rPr>
          <w:rFonts w:ascii="Times New Roman" w:eastAsia="Times New Roman" w:hAnsi="Times New Roman" w:cs="Times New Roman"/>
          <w:color w:val="000000"/>
          <w:sz w:val="28"/>
          <w:szCs w:val="28"/>
          <w:lang w:eastAsia="uk-UA"/>
        </w:rPr>
        <w:t>надасть</w:t>
      </w:r>
      <w:proofErr w:type="spellEnd"/>
      <w:r w:rsidRPr="00D30D67">
        <w:rPr>
          <w:rFonts w:ascii="Times New Roman" w:eastAsia="Times New Roman" w:hAnsi="Times New Roman" w:cs="Times New Roman"/>
          <w:color w:val="000000"/>
          <w:sz w:val="28"/>
          <w:szCs w:val="28"/>
          <w:lang w:eastAsia="uk-UA"/>
        </w:rPr>
        <w:t xml:space="preserve"> можливість глядачам приймати не пасивну, а активну участі у програмі разом з учасниками команд.</w:t>
      </w:r>
    </w:p>
    <w:p w:rsidR="00D30D67" w:rsidRPr="00D30D67" w:rsidRDefault="00D30D67" w:rsidP="00E362D9">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Вечори запитань і відповідей</w:t>
      </w:r>
      <w:r w:rsidRPr="00D30D67">
        <w:rPr>
          <w:rFonts w:ascii="Times New Roman" w:eastAsia="Times New Roman" w:hAnsi="Times New Roman" w:cs="Times New Roman"/>
          <w:color w:val="000000"/>
          <w:sz w:val="28"/>
          <w:szCs w:val="28"/>
          <w:lang w:eastAsia="uk-UA"/>
        </w:rPr>
        <w:t> — одна з ефективних форм організації виховання учнів, це цікавий і живий засіб роз'яснення учням різноманітних питань внутрішнього і міжнародного життя України, виробництва, науки, техніки, культури, спорту, явищ природи.</w:t>
      </w:r>
    </w:p>
    <w:p w:rsidR="00D30D67" w:rsidRPr="00D30D67" w:rsidRDefault="00D30D67" w:rsidP="00E362D9">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Сократівські бесіди</w:t>
      </w:r>
      <w:r w:rsidRPr="00D30D67">
        <w:rPr>
          <w:rFonts w:ascii="Times New Roman" w:eastAsia="Times New Roman" w:hAnsi="Times New Roman" w:cs="Times New Roman"/>
          <w:color w:val="000000"/>
          <w:sz w:val="28"/>
          <w:szCs w:val="28"/>
          <w:lang w:eastAsia="uk-UA"/>
        </w:rPr>
        <w:t xml:space="preserve"> — колективні роздуми над </w:t>
      </w:r>
      <w:proofErr w:type="spellStart"/>
      <w:r w:rsidRPr="00D30D67">
        <w:rPr>
          <w:rFonts w:ascii="Times New Roman" w:eastAsia="Times New Roman" w:hAnsi="Times New Roman" w:cs="Times New Roman"/>
          <w:color w:val="000000"/>
          <w:sz w:val="28"/>
          <w:szCs w:val="28"/>
          <w:lang w:eastAsia="uk-UA"/>
        </w:rPr>
        <w:t>життєво</w:t>
      </w:r>
      <w:proofErr w:type="spellEnd"/>
      <w:r w:rsidRPr="00D30D67">
        <w:rPr>
          <w:rFonts w:ascii="Times New Roman" w:eastAsia="Times New Roman" w:hAnsi="Times New Roman" w:cs="Times New Roman"/>
          <w:color w:val="000000"/>
          <w:sz w:val="28"/>
          <w:szCs w:val="28"/>
          <w:lang w:eastAsia="uk-UA"/>
        </w:rPr>
        <w:t xml:space="preserve"> важливою світоглядною проблемою. Сократ пропонував учням систему запитань, послідовні відповіді на які приводили до істини. Запитання для обговорення також можна взяти з бесід Сократа (Платон. Твори. Т. II) та з сучасного життя.</w:t>
      </w:r>
      <w:r w:rsidR="00E362D9">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 xml:space="preserve">На початку сократівської бесіди проводиться розминка, учням пропонуються жартівливі вправи, цим самим задається хороший настрій. Коли емоційна напруга досягає найвищого рівня, бесіду слід завершити, щоб учні не перевтомилися. Найкращий варіант фіналу — письмові твори про свою думку з обговорюваної проблеми. Сократівські бесіди не потрібно проводити часто, зате постійно і регулярно, що виробить в. учнів звичку до аналізу </w:t>
      </w:r>
      <w:proofErr w:type="spellStart"/>
      <w:r w:rsidRPr="00D30D67">
        <w:rPr>
          <w:rFonts w:ascii="Times New Roman" w:eastAsia="Times New Roman" w:hAnsi="Times New Roman" w:cs="Times New Roman"/>
          <w:color w:val="000000"/>
          <w:sz w:val="28"/>
          <w:szCs w:val="28"/>
          <w:lang w:eastAsia="uk-UA"/>
        </w:rPr>
        <w:t>життєво</w:t>
      </w:r>
      <w:proofErr w:type="spellEnd"/>
      <w:r w:rsidRPr="00D30D67">
        <w:rPr>
          <w:rFonts w:ascii="Times New Roman" w:eastAsia="Times New Roman" w:hAnsi="Times New Roman" w:cs="Times New Roman"/>
          <w:color w:val="000000"/>
          <w:sz w:val="28"/>
          <w:szCs w:val="28"/>
          <w:lang w:eastAsia="uk-UA"/>
        </w:rPr>
        <w:t xml:space="preserve"> важливих проблем.</w:t>
      </w:r>
      <w:r w:rsidR="00E362D9">
        <w:rPr>
          <w:rFonts w:ascii="Times New Roman" w:eastAsia="Times New Roman" w:hAnsi="Times New Roman" w:cs="Times New Roman"/>
          <w:color w:val="000000"/>
          <w:sz w:val="28"/>
          <w:szCs w:val="28"/>
          <w:lang w:eastAsia="uk-UA"/>
        </w:rPr>
        <w:t xml:space="preserve"> </w:t>
      </w:r>
      <w:r w:rsidRPr="00D30D67">
        <w:rPr>
          <w:rFonts w:ascii="Times New Roman" w:eastAsia="Times New Roman" w:hAnsi="Times New Roman" w:cs="Times New Roman"/>
          <w:color w:val="000000"/>
          <w:sz w:val="28"/>
          <w:szCs w:val="28"/>
          <w:lang w:eastAsia="uk-UA"/>
        </w:rPr>
        <w:t>При проведенні сократівських бесід бажано використовувати музичний фон, репродукції картин, фрагменти з творів художньої літератури.</w:t>
      </w:r>
    </w:p>
    <w:p w:rsidR="00D30D67" w:rsidRPr="00D30D67" w:rsidRDefault="00D30D67" w:rsidP="00E362D9">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Відкритий мікрофон</w:t>
      </w:r>
      <w:r w:rsidRPr="00D30D67">
        <w:rPr>
          <w:rFonts w:ascii="Times New Roman" w:eastAsia="Times New Roman" w:hAnsi="Times New Roman" w:cs="Times New Roman"/>
          <w:color w:val="000000"/>
          <w:sz w:val="28"/>
          <w:szCs w:val="28"/>
          <w:lang w:eastAsia="uk-UA"/>
        </w:rPr>
        <w:t> — це форма публіци</w:t>
      </w:r>
      <w:r w:rsidR="00E362D9">
        <w:rPr>
          <w:rFonts w:ascii="Times New Roman" w:eastAsia="Times New Roman" w:hAnsi="Times New Roman" w:cs="Times New Roman"/>
          <w:color w:val="000000"/>
          <w:sz w:val="28"/>
          <w:szCs w:val="28"/>
          <w:lang w:eastAsia="uk-UA"/>
        </w:rPr>
        <w:t>стичної діяльності учнів</w:t>
      </w:r>
      <w:r w:rsidRPr="00D30D67">
        <w:rPr>
          <w:rFonts w:ascii="Times New Roman" w:eastAsia="Times New Roman" w:hAnsi="Times New Roman" w:cs="Times New Roman"/>
          <w:color w:val="000000"/>
          <w:sz w:val="28"/>
          <w:szCs w:val="28"/>
          <w:lang w:eastAsia="uk-UA"/>
        </w:rPr>
        <w:t xml:space="preserve">. Звичайно учні критикують негативні сторони життя школи, розмірковують над </w:t>
      </w:r>
      <w:proofErr w:type="spellStart"/>
      <w:r w:rsidRPr="00D30D67">
        <w:rPr>
          <w:rFonts w:ascii="Times New Roman" w:eastAsia="Times New Roman" w:hAnsi="Times New Roman" w:cs="Times New Roman"/>
          <w:color w:val="000000"/>
          <w:sz w:val="28"/>
          <w:szCs w:val="28"/>
          <w:lang w:eastAsia="uk-UA"/>
        </w:rPr>
        <w:t>життєво</w:t>
      </w:r>
      <w:proofErr w:type="spellEnd"/>
      <w:r w:rsidRPr="00D30D67">
        <w:rPr>
          <w:rFonts w:ascii="Times New Roman" w:eastAsia="Times New Roman" w:hAnsi="Times New Roman" w:cs="Times New Roman"/>
          <w:color w:val="000000"/>
          <w:sz w:val="28"/>
          <w:szCs w:val="28"/>
          <w:lang w:eastAsia="uk-UA"/>
        </w:rPr>
        <w:t xml:space="preserve"> важливими проблемами. Вчитель повинен допомогти учням добре підготуватися, взяти участь у відкритому мікрофоні. Теми виступів можуть бути сформульовані таким чином: "Що я хочу сказати... ", "Чому в мене болить душа", "Увага, проблема", "Прошу слова". Виступи можуть бути побудовані за схемою: "Теза — аргумент — ілюстрація". Для організації відкритого мікрофона створюється робоча група, яка бере на себе організаційну, технічну та естетичну підготовки, встановлює кількість ораторів, забезпечує тишу під час виступів.</w:t>
      </w:r>
    </w:p>
    <w:p w:rsidR="00D30D67" w:rsidRPr="00D30D67" w:rsidRDefault="00D30D67" w:rsidP="00E362D9">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Публічні лекції</w:t>
      </w:r>
      <w:r w:rsidRPr="00D30D67">
        <w:rPr>
          <w:rFonts w:ascii="Times New Roman" w:eastAsia="Times New Roman" w:hAnsi="Times New Roman" w:cs="Times New Roman"/>
          <w:color w:val="000000"/>
          <w:sz w:val="28"/>
          <w:szCs w:val="28"/>
          <w:lang w:eastAsia="uk-UA"/>
        </w:rPr>
        <w:t xml:space="preserve"> - це лекції для </w:t>
      </w:r>
      <w:r w:rsidR="007207B2">
        <w:rPr>
          <w:rFonts w:ascii="Times New Roman" w:eastAsia="Times New Roman" w:hAnsi="Times New Roman" w:cs="Times New Roman"/>
          <w:color w:val="000000"/>
          <w:sz w:val="28"/>
          <w:szCs w:val="28"/>
          <w:lang w:eastAsia="uk-UA"/>
        </w:rPr>
        <w:t>учнів</w:t>
      </w:r>
      <w:r w:rsidRPr="00D30D67">
        <w:rPr>
          <w:rFonts w:ascii="Times New Roman" w:eastAsia="Times New Roman" w:hAnsi="Times New Roman" w:cs="Times New Roman"/>
          <w:color w:val="000000"/>
          <w:sz w:val="28"/>
          <w:szCs w:val="28"/>
          <w:lang w:eastAsia="uk-UA"/>
        </w:rPr>
        <w:t>, на яких присутні вчителі, іноді батьки. Вони тривають 15—20 хв. і проводиться під час великої перерви. Щоб зацікавити слухачів, лекція повинна бути інформаційно-насиченою, з яскравими прикладами, впливати на настрій слухачів, мати продумане оформлення. Тематика лекцій може бути найрізноманітнішою: "Людина і природа", "Людина і краса", "Людина і гроші", "Людина і одяг", "Людина і мода", "Людина і мистецтво", "Життя і смерть" та інші.</w:t>
      </w:r>
    </w:p>
    <w:p w:rsidR="00D30D67" w:rsidRPr="00D30D67" w:rsidRDefault="00D30D67" w:rsidP="00D30D67">
      <w:pPr>
        <w:shd w:val="clear" w:color="auto" w:fill="FFFFFF"/>
        <w:spacing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lastRenderedPageBreak/>
        <w:t>Публічна лекція — це завжди узагальнена інформація наукового, філософського плану, вона розвиває мислення учнів, учить замислюватися над проблемами життя, філософськи їх обмірковувати. Корисно періодично вносити елементи новизни в зміст, методику проведення й оформлення лекцій</w:t>
      </w:r>
    </w:p>
    <w:p w:rsidR="00D30D67" w:rsidRPr="00D30D67" w:rsidRDefault="00D30D67" w:rsidP="00E362D9">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Проекти (дослідження)</w:t>
      </w:r>
      <w:r w:rsidRPr="00D30D67">
        <w:rPr>
          <w:rFonts w:ascii="Times New Roman" w:eastAsia="Times New Roman" w:hAnsi="Times New Roman" w:cs="Times New Roman"/>
          <w:color w:val="000000"/>
          <w:sz w:val="28"/>
          <w:szCs w:val="28"/>
          <w:lang w:eastAsia="uk-UA"/>
        </w:rPr>
        <w:t> - це самостійне дослідження різних тем, що проводиться учнями протягом тривалого періоду часу, в кінці якого вони представляють певний результат.</w:t>
      </w:r>
    </w:p>
    <w:p w:rsidR="007207B2" w:rsidRDefault="007207B2" w:rsidP="00E362D9">
      <w:pPr>
        <w:shd w:val="clear" w:color="auto" w:fill="FFFFFF"/>
        <w:spacing w:after="0" w:line="276" w:lineRule="auto"/>
        <w:ind w:firstLine="708"/>
        <w:jc w:val="both"/>
        <w:rPr>
          <w:rFonts w:ascii="Times New Roman" w:eastAsia="Times New Roman" w:hAnsi="Times New Roman" w:cs="Times New Roman"/>
          <w:b/>
          <w:bCs/>
          <w:color w:val="000000"/>
          <w:sz w:val="28"/>
          <w:szCs w:val="28"/>
          <w:bdr w:val="none" w:sz="0" w:space="0" w:color="auto" w:frame="1"/>
          <w:lang w:eastAsia="uk-UA"/>
        </w:rPr>
      </w:pPr>
    </w:p>
    <w:p w:rsidR="00D30D67" w:rsidRPr="00D30D67" w:rsidRDefault="00D30D67" w:rsidP="00E362D9">
      <w:pPr>
        <w:shd w:val="clear" w:color="auto" w:fill="FFFFFF"/>
        <w:spacing w:after="0" w:line="276" w:lineRule="auto"/>
        <w:ind w:firstLine="708"/>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b/>
          <w:bCs/>
          <w:color w:val="000000"/>
          <w:sz w:val="28"/>
          <w:szCs w:val="28"/>
          <w:bdr w:val="none" w:sz="0" w:space="0" w:color="auto" w:frame="1"/>
          <w:lang w:eastAsia="uk-UA"/>
        </w:rPr>
        <w:t>Переваги проектів:</w:t>
      </w:r>
    </w:p>
    <w:p w:rsidR="00D30D67" w:rsidRPr="00D30D67" w:rsidRDefault="00D30D67" w:rsidP="00E362D9">
      <w:pPr>
        <w:numPr>
          <w:ilvl w:val="0"/>
          <w:numId w:val="8"/>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допомагають побачити зв’язок між індивідом та зовнішнім світом;</w:t>
      </w:r>
    </w:p>
    <w:p w:rsidR="00D30D67" w:rsidRPr="00D30D67" w:rsidRDefault="00D30D67" w:rsidP="00E362D9">
      <w:pPr>
        <w:numPr>
          <w:ilvl w:val="0"/>
          <w:numId w:val="8"/>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вчать самоорганізації для ведення будь якої діяльності, планування власного часу і роботи за графіком;</w:t>
      </w:r>
    </w:p>
    <w:p w:rsidR="00D30D67" w:rsidRPr="00D30D67" w:rsidRDefault="00D30D67" w:rsidP="00E362D9">
      <w:pPr>
        <w:numPr>
          <w:ilvl w:val="0"/>
          <w:numId w:val="8"/>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дозволяють керувати процесом спілкування під керівництвом педагога;</w:t>
      </w:r>
    </w:p>
    <w:p w:rsidR="00D30D67" w:rsidRPr="00D30D67" w:rsidRDefault="00D30D67" w:rsidP="00E362D9">
      <w:pPr>
        <w:numPr>
          <w:ilvl w:val="0"/>
          <w:numId w:val="8"/>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створюють можливості для взаємодії як один з одним, так і з різними людьми поза навчальним закладом;</w:t>
      </w:r>
    </w:p>
    <w:p w:rsidR="00D30D67" w:rsidRPr="00D30D67" w:rsidRDefault="00D30D67" w:rsidP="00E362D9">
      <w:pPr>
        <w:numPr>
          <w:ilvl w:val="0"/>
          <w:numId w:val="8"/>
        </w:numPr>
        <w:shd w:val="clear" w:color="auto" w:fill="FFFFFF"/>
        <w:spacing w:before="30" w:after="0" w:line="276" w:lineRule="auto"/>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вчать представляти і захищати публічно результати своїх досліджень і свою думку, що є важливими навичками і в особистісній сфері, і в професійній діяльності, зокрема щодо реалізації та захисту прав людини (прав дитини).</w:t>
      </w:r>
    </w:p>
    <w:p w:rsidR="00E362D9" w:rsidRDefault="00E362D9" w:rsidP="00D30D67">
      <w:pPr>
        <w:shd w:val="clear" w:color="auto" w:fill="FFFFFF"/>
        <w:spacing w:after="0" w:line="276" w:lineRule="auto"/>
        <w:jc w:val="both"/>
        <w:rPr>
          <w:rFonts w:ascii="Times New Roman" w:eastAsia="Times New Roman" w:hAnsi="Times New Roman" w:cs="Times New Roman"/>
          <w:color w:val="000000"/>
          <w:sz w:val="28"/>
          <w:szCs w:val="28"/>
          <w:lang w:eastAsia="uk-UA"/>
        </w:rPr>
      </w:pPr>
    </w:p>
    <w:p w:rsidR="00D30D67" w:rsidRPr="00D30D67" w:rsidRDefault="00D30D67" w:rsidP="00E362D9">
      <w:pPr>
        <w:shd w:val="clear" w:color="auto" w:fill="FFFFFF"/>
        <w:spacing w:after="0" w:line="276" w:lineRule="auto"/>
        <w:ind w:firstLine="360"/>
        <w:jc w:val="both"/>
        <w:rPr>
          <w:rFonts w:ascii="Times New Roman" w:eastAsia="Times New Roman" w:hAnsi="Times New Roman" w:cs="Times New Roman"/>
          <w:color w:val="000000"/>
          <w:sz w:val="28"/>
          <w:szCs w:val="28"/>
          <w:lang w:eastAsia="uk-UA"/>
        </w:rPr>
      </w:pPr>
      <w:r w:rsidRPr="00D30D67">
        <w:rPr>
          <w:rFonts w:ascii="Times New Roman" w:eastAsia="Times New Roman" w:hAnsi="Times New Roman" w:cs="Times New Roman"/>
          <w:color w:val="000000"/>
          <w:sz w:val="28"/>
          <w:szCs w:val="28"/>
          <w:lang w:eastAsia="uk-UA"/>
        </w:rPr>
        <w:t xml:space="preserve">Позакласна виховна робота має величезні можливості для залучення дітей до формування особистості, більше ніж звичайні </w:t>
      </w:r>
      <w:r w:rsidR="00E362D9">
        <w:rPr>
          <w:rFonts w:ascii="Times New Roman" w:eastAsia="Times New Roman" w:hAnsi="Times New Roman" w:cs="Times New Roman"/>
          <w:color w:val="000000"/>
          <w:sz w:val="28"/>
          <w:szCs w:val="28"/>
          <w:lang w:eastAsia="uk-UA"/>
        </w:rPr>
        <w:t>навчальні</w:t>
      </w:r>
      <w:r w:rsidRPr="00D30D67">
        <w:rPr>
          <w:rFonts w:ascii="Times New Roman" w:eastAsia="Times New Roman" w:hAnsi="Times New Roman" w:cs="Times New Roman"/>
          <w:color w:val="000000"/>
          <w:sz w:val="28"/>
          <w:szCs w:val="28"/>
          <w:lang w:eastAsia="uk-UA"/>
        </w:rPr>
        <w:t xml:space="preserve"> заняття. Величезна розмаїтість позаурочних виховних </w:t>
      </w:r>
      <w:proofErr w:type="spellStart"/>
      <w:r w:rsidRPr="00D30D67">
        <w:rPr>
          <w:rFonts w:ascii="Times New Roman" w:eastAsia="Times New Roman" w:hAnsi="Times New Roman" w:cs="Times New Roman"/>
          <w:color w:val="000000"/>
          <w:sz w:val="28"/>
          <w:szCs w:val="28"/>
          <w:lang w:eastAsia="uk-UA"/>
        </w:rPr>
        <w:t>методик</w:t>
      </w:r>
      <w:proofErr w:type="spellEnd"/>
      <w:r w:rsidRPr="00D30D67">
        <w:rPr>
          <w:rFonts w:ascii="Times New Roman" w:eastAsia="Times New Roman" w:hAnsi="Times New Roman" w:cs="Times New Roman"/>
          <w:color w:val="000000"/>
          <w:sz w:val="28"/>
          <w:szCs w:val="28"/>
          <w:lang w:eastAsia="uk-UA"/>
        </w:rPr>
        <w:t xml:space="preserve"> і прийомів дозволяє робити це всебічно.</w:t>
      </w:r>
    </w:p>
    <w:p w:rsidR="00D30D67" w:rsidRDefault="00D30D67" w:rsidP="00D30D67">
      <w:pPr>
        <w:spacing w:after="0" w:line="360" w:lineRule="auto"/>
        <w:jc w:val="both"/>
        <w:rPr>
          <w:rFonts w:ascii="Times New Roman" w:hAnsi="Times New Roman" w:cs="Times New Roman"/>
          <w:sz w:val="28"/>
          <w:szCs w:val="28"/>
        </w:rPr>
      </w:pPr>
    </w:p>
    <w:p w:rsidR="0099076C" w:rsidRDefault="0099076C"/>
    <w:sectPr w:rsidR="0099076C" w:rsidSect="00D30D67">
      <w:footerReference w:type="default" r:id="rId8"/>
      <w:pgSz w:w="11906" w:h="16838"/>
      <w:pgMar w:top="567" w:right="567" w:bottom="95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041" w:rsidRDefault="00BB4041" w:rsidP="00E362D9">
      <w:pPr>
        <w:spacing w:after="0" w:line="240" w:lineRule="auto"/>
      </w:pPr>
      <w:r>
        <w:separator/>
      </w:r>
    </w:p>
  </w:endnote>
  <w:endnote w:type="continuationSeparator" w:id="0">
    <w:p w:rsidR="00BB4041" w:rsidRDefault="00BB4041" w:rsidP="00E3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2D9" w:rsidRDefault="00E362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041" w:rsidRDefault="00BB4041" w:rsidP="00E362D9">
      <w:pPr>
        <w:spacing w:after="0" w:line="240" w:lineRule="auto"/>
      </w:pPr>
      <w:r>
        <w:separator/>
      </w:r>
    </w:p>
  </w:footnote>
  <w:footnote w:type="continuationSeparator" w:id="0">
    <w:p w:rsidR="00BB4041" w:rsidRDefault="00BB4041" w:rsidP="00E36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63ED"/>
    <w:multiLevelType w:val="multilevel"/>
    <w:tmpl w:val="76BE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04BFD"/>
    <w:multiLevelType w:val="multilevel"/>
    <w:tmpl w:val="DFFE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A76D0"/>
    <w:multiLevelType w:val="hybridMultilevel"/>
    <w:tmpl w:val="C88E99DA"/>
    <w:lvl w:ilvl="0" w:tplc="5BFE8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41C96F94"/>
    <w:multiLevelType w:val="multilevel"/>
    <w:tmpl w:val="A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04795"/>
    <w:multiLevelType w:val="multilevel"/>
    <w:tmpl w:val="E1D8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A3634"/>
    <w:multiLevelType w:val="multilevel"/>
    <w:tmpl w:val="580E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F4DBB"/>
    <w:multiLevelType w:val="multilevel"/>
    <w:tmpl w:val="6F32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FC25F3"/>
    <w:multiLevelType w:val="multilevel"/>
    <w:tmpl w:val="38324A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7"/>
  </w:num>
  <w:num w:numId="2">
    <w:abstractNumId w:val="0"/>
  </w:num>
  <w:num w:numId="3">
    <w:abstractNumId w:val="3"/>
  </w:num>
  <w:num w:numId="4">
    <w:abstractNumId w:val="1"/>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67"/>
    <w:rsid w:val="00214189"/>
    <w:rsid w:val="007207B2"/>
    <w:rsid w:val="0099076C"/>
    <w:rsid w:val="00BB4041"/>
    <w:rsid w:val="00D30D67"/>
    <w:rsid w:val="00E362D9"/>
    <w:rsid w:val="00F231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D756"/>
  <w15:chartTrackingRefBased/>
  <w15:docId w15:val="{B3A00047-4380-47B6-A337-2F66560C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D6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D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30D67"/>
    <w:rPr>
      <w:b/>
      <w:bCs/>
    </w:rPr>
  </w:style>
  <w:style w:type="paragraph" w:styleId="a5">
    <w:name w:val="List Paragraph"/>
    <w:basedOn w:val="a"/>
    <w:uiPriority w:val="34"/>
    <w:qFormat/>
    <w:rsid w:val="00E362D9"/>
    <w:pPr>
      <w:ind w:left="720"/>
      <w:contextualSpacing/>
    </w:pPr>
  </w:style>
  <w:style w:type="paragraph" w:styleId="a6">
    <w:name w:val="header"/>
    <w:basedOn w:val="a"/>
    <w:link w:val="a7"/>
    <w:uiPriority w:val="99"/>
    <w:unhideWhenUsed/>
    <w:rsid w:val="00E362D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362D9"/>
  </w:style>
  <w:style w:type="paragraph" w:styleId="a8">
    <w:name w:val="footer"/>
    <w:basedOn w:val="a"/>
    <w:link w:val="a9"/>
    <w:uiPriority w:val="99"/>
    <w:unhideWhenUsed/>
    <w:rsid w:val="00E362D9"/>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362D9"/>
  </w:style>
  <w:style w:type="paragraph" w:styleId="aa">
    <w:name w:val="Balloon Text"/>
    <w:basedOn w:val="a"/>
    <w:link w:val="ab"/>
    <w:uiPriority w:val="99"/>
    <w:semiHidden/>
    <w:unhideWhenUsed/>
    <w:rsid w:val="007207B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7207B2"/>
    <w:rPr>
      <w:rFonts w:ascii="Segoe UI" w:hAnsi="Segoe UI" w:cs="Segoe UI"/>
      <w:sz w:val="18"/>
      <w:szCs w:val="18"/>
    </w:rPr>
  </w:style>
  <w:style w:type="character" w:styleId="ac">
    <w:name w:val="Hyperlink"/>
    <w:basedOn w:val="a0"/>
    <w:uiPriority w:val="99"/>
    <w:unhideWhenUsed/>
    <w:rsid w:val="00F231DE"/>
    <w:rPr>
      <w:color w:val="0563C1" w:themeColor="hyperlink"/>
      <w:u w:val="single"/>
    </w:rPr>
  </w:style>
  <w:style w:type="character" w:styleId="ad">
    <w:name w:val="Unresolved Mention"/>
    <w:basedOn w:val="a0"/>
    <w:uiPriority w:val="99"/>
    <w:semiHidden/>
    <w:unhideWhenUsed/>
    <w:rsid w:val="00F2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3700">
      <w:bodyDiv w:val="1"/>
      <w:marLeft w:val="0"/>
      <w:marRight w:val="0"/>
      <w:marTop w:val="0"/>
      <w:marBottom w:val="0"/>
      <w:divBdr>
        <w:top w:val="none" w:sz="0" w:space="0" w:color="auto"/>
        <w:left w:val="none" w:sz="0" w:space="0" w:color="auto"/>
        <w:bottom w:val="none" w:sz="0" w:space="0" w:color="auto"/>
        <w:right w:val="none" w:sz="0" w:space="0" w:color="auto"/>
      </w:divBdr>
    </w:div>
    <w:div w:id="840701624">
      <w:bodyDiv w:val="1"/>
      <w:marLeft w:val="0"/>
      <w:marRight w:val="0"/>
      <w:marTop w:val="0"/>
      <w:marBottom w:val="0"/>
      <w:divBdr>
        <w:top w:val="none" w:sz="0" w:space="0" w:color="auto"/>
        <w:left w:val="none" w:sz="0" w:space="0" w:color="auto"/>
        <w:bottom w:val="none" w:sz="0" w:space="0" w:color="auto"/>
        <w:right w:val="none" w:sz="0" w:space="0" w:color="auto"/>
      </w:divBdr>
    </w:div>
    <w:div w:id="8676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seosvita.ua/library/dopovid-novi-formi-vihovnoi-roboti-z-ditmi-3773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11968</Words>
  <Characters>6823</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Синюк</dc:creator>
  <cp:keywords/>
  <dc:description/>
  <cp:lastModifiedBy>Користувач</cp:lastModifiedBy>
  <cp:revision>2</cp:revision>
  <cp:lastPrinted>2019-01-19T14:34:00Z</cp:lastPrinted>
  <dcterms:created xsi:type="dcterms:W3CDTF">2023-03-01T09:34:00Z</dcterms:created>
  <dcterms:modified xsi:type="dcterms:W3CDTF">2023-03-01T09:34:00Z</dcterms:modified>
</cp:coreProperties>
</file>