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E0" w:rsidRPr="00374513" w:rsidRDefault="002767E0" w:rsidP="00276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ahoma" w:hAnsi="Tahoma" w:cs="Tahoma"/>
          <w:color w:val="222222"/>
          <w:kern w:val="36"/>
          <w:sz w:val="38"/>
          <w:szCs w:val="38"/>
          <w:lang w:eastAsia="uk-UA"/>
        </w:rPr>
        <w:t xml:space="preserve">                                                </w:t>
      </w:r>
    </w:p>
    <w:p w:rsidR="002767E0" w:rsidRPr="005817E0" w:rsidRDefault="002767E0" w:rsidP="002767E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5817E0">
        <w:rPr>
          <w:rFonts w:ascii="Times New Roman" w:hAnsi="Times New Roman"/>
          <w:sz w:val="24"/>
          <w:szCs w:val="24"/>
          <w:lang w:eastAsia="uk-UA"/>
        </w:rPr>
        <w:t>СХВАЛЕНО</w:t>
      </w:r>
      <w:r w:rsidRPr="005817E0">
        <w:rPr>
          <w:rFonts w:ascii="Times New Roman" w:hAnsi="Times New Roman"/>
          <w:b/>
          <w:bCs/>
          <w:sz w:val="24"/>
          <w:szCs w:val="24"/>
          <w:lang w:eastAsia="uk-UA"/>
        </w:rPr>
        <w:t>                                                                                                  </w:t>
      </w:r>
      <w:r w:rsidRPr="005817E0">
        <w:rPr>
          <w:rFonts w:ascii="Times New Roman" w:hAnsi="Times New Roman"/>
          <w:sz w:val="24"/>
          <w:szCs w:val="24"/>
          <w:lang w:eastAsia="uk-UA"/>
        </w:rPr>
        <w:t>ЗАТВЕРДЖУЮ</w:t>
      </w:r>
    </w:p>
    <w:p w:rsidR="002767E0" w:rsidRPr="00414EFB" w:rsidRDefault="002767E0" w:rsidP="002767E0">
      <w:pPr>
        <w:spacing w:after="225" w:line="240" w:lineRule="auto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5817E0">
        <w:rPr>
          <w:rFonts w:ascii="Times New Roman" w:hAnsi="Times New Roman"/>
          <w:sz w:val="24"/>
          <w:szCs w:val="24"/>
          <w:lang w:eastAsia="uk-UA"/>
        </w:rPr>
        <w:t>педагогічною</w:t>
      </w:r>
      <w:proofErr w:type="spellEnd"/>
      <w:r w:rsidRPr="005817E0">
        <w:rPr>
          <w:rFonts w:ascii="Times New Roman" w:hAnsi="Times New Roman"/>
          <w:sz w:val="24"/>
          <w:szCs w:val="24"/>
          <w:lang w:eastAsia="uk-UA"/>
        </w:rPr>
        <w:t xml:space="preserve"> радою                                                            </w:t>
      </w:r>
      <w:r>
        <w:rPr>
          <w:rFonts w:ascii="Times New Roman" w:hAnsi="Times New Roman"/>
          <w:sz w:val="24"/>
          <w:szCs w:val="24"/>
          <w:lang w:eastAsia="uk-UA"/>
        </w:rPr>
        <w:t xml:space="preserve">Директор </w:t>
      </w:r>
      <w:proofErr w:type="spellStart"/>
      <w:r w:rsidR="00414EFB" w:rsidRPr="009A4C16">
        <w:rPr>
          <w:rFonts w:ascii="Times New Roman" w:hAnsi="Times New Roman"/>
          <w:sz w:val="24"/>
          <w:szCs w:val="24"/>
          <w:lang w:val="uk-UA" w:eastAsia="uk-UA"/>
        </w:rPr>
        <w:t>Довгошиївського</w:t>
      </w:r>
      <w:proofErr w:type="spellEnd"/>
      <w:r w:rsidR="00414EFB" w:rsidRPr="009A4C1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B13998" w:rsidRPr="009A4C16">
        <w:rPr>
          <w:rFonts w:ascii="Times New Roman" w:hAnsi="Times New Roman"/>
          <w:sz w:val="24"/>
          <w:szCs w:val="24"/>
          <w:lang w:val="uk-UA" w:eastAsia="uk-UA"/>
        </w:rPr>
        <w:t>НВК</w:t>
      </w:r>
    </w:p>
    <w:p w:rsidR="002767E0" w:rsidRPr="00414EFB" w:rsidRDefault="002767E0" w:rsidP="002767E0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протокол № </w:t>
      </w:r>
      <w:r w:rsidR="00414EFB">
        <w:rPr>
          <w:rFonts w:ascii="Times New Roman" w:hAnsi="Times New Roman"/>
          <w:sz w:val="24"/>
          <w:szCs w:val="24"/>
          <w:lang w:val="uk-UA" w:eastAsia="uk-UA"/>
        </w:rPr>
        <w:t>3</w:t>
      </w:r>
      <w:r>
        <w:rPr>
          <w:rFonts w:ascii="Times New Roman" w:hAnsi="Times New Roman"/>
          <w:sz w:val="24"/>
          <w:szCs w:val="24"/>
          <w:lang w:eastAsia="uk-UA"/>
        </w:rPr>
        <w:t xml:space="preserve">  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  </w:t>
      </w:r>
      <w:r w:rsidR="009A4C16">
        <w:rPr>
          <w:rFonts w:ascii="Times New Roman" w:hAnsi="Times New Roman"/>
          <w:sz w:val="24"/>
          <w:szCs w:val="24"/>
          <w:lang w:val="uk-UA" w:eastAsia="uk-UA"/>
        </w:rPr>
        <w:t>2</w:t>
      </w:r>
      <w:r w:rsidR="009A4C16" w:rsidRPr="009A4C16">
        <w:rPr>
          <w:rFonts w:ascii="Times New Roman" w:hAnsi="Times New Roman"/>
          <w:sz w:val="24"/>
          <w:szCs w:val="24"/>
          <w:lang w:eastAsia="uk-UA"/>
        </w:rPr>
        <w:t>4</w:t>
      </w:r>
      <w:r w:rsidR="00414EFB">
        <w:rPr>
          <w:rFonts w:ascii="Times New Roman" w:hAnsi="Times New Roman"/>
          <w:sz w:val="24"/>
          <w:szCs w:val="24"/>
          <w:lang w:eastAsia="uk-UA"/>
        </w:rPr>
        <w:t>.</w:t>
      </w:r>
      <w:r w:rsidR="00414EFB">
        <w:rPr>
          <w:rFonts w:ascii="Times New Roman" w:hAnsi="Times New Roman"/>
          <w:sz w:val="24"/>
          <w:szCs w:val="24"/>
          <w:lang w:val="uk-UA" w:eastAsia="uk-UA"/>
        </w:rPr>
        <w:t>12</w:t>
      </w:r>
      <w:r>
        <w:rPr>
          <w:rFonts w:ascii="Times New Roman" w:hAnsi="Times New Roman"/>
          <w:sz w:val="24"/>
          <w:szCs w:val="24"/>
          <w:lang w:eastAsia="uk-UA"/>
        </w:rPr>
        <w:t>.202</w:t>
      </w:r>
      <w:r>
        <w:rPr>
          <w:rFonts w:ascii="Times New Roman" w:hAnsi="Times New Roman"/>
          <w:sz w:val="24"/>
          <w:szCs w:val="24"/>
          <w:lang w:val="uk-UA" w:eastAsia="uk-UA"/>
        </w:rPr>
        <w:t>1</w:t>
      </w:r>
      <w:r w:rsidRPr="005817E0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4D38D2">
        <w:rPr>
          <w:rFonts w:ascii="Times New Roman" w:hAnsi="Times New Roman"/>
          <w:sz w:val="24"/>
          <w:szCs w:val="24"/>
          <w:lang w:val="uk-UA" w:eastAsia="uk-UA"/>
        </w:rPr>
        <w:t>р.</w:t>
      </w:r>
      <w:r w:rsidRPr="005817E0">
        <w:rPr>
          <w:rFonts w:ascii="Times New Roman" w:hAnsi="Times New Roman"/>
          <w:sz w:val="24"/>
          <w:szCs w:val="24"/>
          <w:lang w:eastAsia="uk-UA"/>
        </w:rPr>
        <w:t xml:space="preserve">                                </w:t>
      </w:r>
      <w:r w:rsidR="00414EFB">
        <w:rPr>
          <w:rFonts w:ascii="Times New Roman" w:hAnsi="Times New Roman"/>
          <w:sz w:val="24"/>
          <w:szCs w:val="24"/>
          <w:lang w:eastAsia="uk-UA"/>
        </w:rPr>
        <w:t xml:space="preserve">          ___________</w:t>
      </w:r>
      <w:r w:rsidR="005C7C5A">
        <w:rPr>
          <w:rFonts w:ascii="Times New Roman" w:hAnsi="Times New Roman"/>
          <w:sz w:val="24"/>
          <w:szCs w:val="24"/>
          <w:lang w:val="uk-UA" w:eastAsia="uk-UA"/>
        </w:rPr>
        <w:t>В</w:t>
      </w:r>
      <w:r w:rsidR="005C7C5A" w:rsidRPr="005C7C5A">
        <w:rPr>
          <w:rFonts w:ascii="Times New Roman" w:hAnsi="Times New Roman"/>
          <w:sz w:val="24"/>
          <w:szCs w:val="24"/>
          <w:lang w:eastAsia="uk-UA"/>
        </w:rPr>
        <w:t>.</w:t>
      </w:r>
      <w:r w:rsidR="005C7C5A">
        <w:rPr>
          <w:rFonts w:ascii="Times New Roman" w:hAnsi="Times New Roman"/>
          <w:sz w:val="24"/>
          <w:szCs w:val="24"/>
          <w:lang w:val="uk-UA" w:eastAsia="uk-UA"/>
        </w:rPr>
        <w:t>В.</w:t>
      </w:r>
      <w:r w:rsidR="00414EFB">
        <w:rPr>
          <w:rFonts w:ascii="Times New Roman" w:hAnsi="Times New Roman"/>
          <w:sz w:val="24"/>
          <w:szCs w:val="24"/>
          <w:lang w:val="uk-UA" w:eastAsia="uk-UA"/>
        </w:rPr>
        <w:t xml:space="preserve"> Ткачук</w:t>
      </w:r>
    </w:p>
    <w:p w:rsidR="002767E0" w:rsidRPr="002767E0" w:rsidRDefault="002767E0" w:rsidP="002767E0">
      <w:pPr>
        <w:spacing w:after="225" w:line="240" w:lineRule="auto"/>
        <w:rPr>
          <w:rFonts w:ascii="Times New Roman" w:hAnsi="Times New Roman"/>
          <w:sz w:val="21"/>
          <w:szCs w:val="21"/>
          <w:lang w:val="uk-UA" w:eastAsia="uk-UA"/>
        </w:rPr>
      </w:pPr>
      <w:r w:rsidRPr="00374513">
        <w:rPr>
          <w:rFonts w:ascii="Times New Roman" w:hAnsi="Times New Roman"/>
          <w:sz w:val="21"/>
          <w:szCs w:val="21"/>
          <w:lang w:eastAsia="uk-UA"/>
        </w:rPr>
        <w:t xml:space="preserve">                                                                                                 </w:t>
      </w:r>
      <w:r w:rsidR="009A4C16">
        <w:rPr>
          <w:rFonts w:ascii="Times New Roman" w:hAnsi="Times New Roman"/>
          <w:sz w:val="21"/>
          <w:szCs w:val="21"/>
          <w:lang w:val="uk-UA" w:eastAsia="uk-UA"/>
        </w:rPr>
        <w:t xml:space="preserve">                </w:t>
      </w:r>
    </w:p>
    <w:p w:rsidR="002767E0" w:rsidRPr="0094059F" w:rsidRDefault="002767E0" w:rsidP="002767E0">
      <w:pPr>
        <w:spacing w:after="225" w:line="240" w:lineRule="auto"/>
        <w:rPr>
          <w:rFonts w:ascii="Arial" w:hAnsi="Arial" w:cs="Arial"/>
          <w:color w:val="727272"/>
          <w:sz w:val="21"/>
          <w:szCs w:val="21"/>
          <w:lang w:eastAsia="uk-UA"/>
        </w:rPr>
      </w:pPr>
      <w:r w:rsidRPr="0094059F">
        <w:rPr>
          <w:rFonts w:ascii="Arial" w:hAnsi="Arial" w:cs="Arial"/>
          <w:color w:val="727272"/>
          <w:sz w:val="21"/>
          <w:szCs w:val="21"/>
          <w:lang w:eastAsia="uk-UA"/>
        </w:rPr>
        <w:t> </w:t>
      </w:r>
    </w:p>
    <w:p w:rsidR="002767E0" w:rsidRPr="00374513" w:rsidRDefault="002767E0" w:rsidP="00276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374513">
        <w:rPr>
          <w:rFonts w:ascii="Times New Roman" w:hAnsi="Times New Roman"/>
          <w:b/>
          <w:bCs/>
          <w:sz w:val="28"/>
          <w:szCs w:val="28"/>
          <w:lang w:eastAsia="uk-UA"/>
        </w:rPr>
        <w:t>ПОЛОЖЕННЯ</w:t>
      </w:r>
    </w:p>
    <w:p w:rsidR="002767E0" w:rsidRDefault="002767E0" w:rsidP="00276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37451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Pr="00374513">
        <w:rPr>
          <w:rFonts w:ascii="Times New Roman" w:hAnsi="Times New Roman"/>
          <w:b/>
          <w:bCs/>
          <w:sz w:val="28"/>
          <w:szCs w:val="28"/>
          <w:lang w:eastAsia="uk-UA"/>
        </w:rPr>
        <w:t>дистанційне</w:t>
      </w:r>
      <w:proofErr w:type="spellEnd"/>
      <w:r w:rsidRPr="0037451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b/>
          <w:bCs/>
          <w:sz w:val="28"/>
          <w:szCs w:val="28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в</w:t>
      </w:r>
    </w:p>
    <w:p w:rsidR="00414EFB" w:rsidRPr="009A4C16" w:rsidRDefault="00414EFB" w:rsidP="00276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proofErr w:type="spellStart"/>
      <w:r w:rsidRPr="009A4C16">
        <w:rPr>
          <w:rFonts w:ascii="Times New Roman" w:hAnsi="Times New Roman"/>
          <w:b/>
          <w:bCs/>
          <w:sz w:val="28"/>
          <w:szCs w:val="28"/>
          <w:lang w:val="uk-UA" w:eastAsia="uk-UA"/>
        </w:rPr>
        <w:t>Довгошиївському</w:t>
      </w:r>
      <w:proofErr w:type="spellEnd"/>
      <w:r w:rsidRPr="009A4C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НВК</w:t>
      </w:r>
    </w:p>
    <w:p w:rsidR="00414EFB" w:rsidRPr="00414EFB" w:rsidRDefault="00414EFB" w:rsidP="00276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Млинівської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селищної ради Рівненської області  </w:t>
      </w:r>
    </w:p>
    <w:p w:rsidR="002767E0" w:rsidRPr="00374513" w:rsidRDefault="002767E0" w:rsidP="002767E0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b/>
          <w:bCs/>
          <w:sz w:val="24"/>
          <w:szCs w:val="24"/>
          <w:lang w:eastAsia="uk-UA"/>
        </w:rPr>
        <w:t>ЗАГАЛЬНІ ПОЛОЖЕННЯ</w:t>
      </w:r>
    </w:p>
    <w:p w:rsidR="002767E0" w:rsidRPr="00374513" w:rsidRDefault="002767E0" w:rsidP="00276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1.1. 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Це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Положення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визначає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основні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засади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організації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запровадження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в  </w:t>
      </w:r>
      <w:proofErr w:type="spellStart"/>
      <w:r w:rsidR="00414EFB" w:rsidRPr="009A4C16">
        <w:rPr>
          <w:rFonts w:ascii="Times New Roman" w:hAnsi="Times New Roman"/>
          <w:sz w:val="24"/>
          <w:szCs w:val="24"/>
          <w:lang w:val="uk-UA"/>
        </w:rPr>
        <w:t>Довгошиївському</w:t>
      </w:r>
      <w:proofErr w:type="spellEnd"/>
      <w:r w:rsidR="00414EFB" w:rsidRPr="009A4C16">
        <w:rPr>
          <w:rFonts w:ascii="Times New Roman" w:hAnsi="Times New Roman"/>
          <w:sz w:val="24"/>
          <w:szCs w:val="24"/>
          <w:lang w:val="uk-UA"/>
        </w:rPr>
        <w:t xml:space="preserve"> НВК</w:t>
      </w:r>
      <w:r w:rsidR="00414EF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74513">
        <w:rPr>
          <w:rFonts w:ascii="Times New Roman" w:hAnsi="Times New Roman"/>
          <w:sz w:val="24"/>
          <w:szCs w:val="24"/>
          <w:lang w:val="uk-UA" w:eastAsia="uk-UA"/>
        </w:rPr>
        <w:t xml:space="preserve">(далі – закладі освіти) </w:t>
      </w:r>
      <w:proofErr w:type="gramStart"/>
      <w:r w:rsidRPr="00374513">
        <w:rPr>
          <w:rFonts w:ascii="Times New Roman" w:hAnsi="Times New Roman"/>
          <w:sz w:val="24"/>
          <w:szCs w:val="24"/>
          <w:lang w:val="uk-UA" w:eastAsia="uk-UA"/>
        </w:rPr>
        <w:t>п</w:t>
      </w:r>
      <w:proofErr w:type="gramEnd"/>
      <w:r w:rsidRPr="00374513">
        <w:rPr>
          <w:rFonts w:ascii="Times New Roman" w:hAnsi="Times New Roman"/>
          <w:sz w:val="24"/>
          <w:szCs w:val="24"/>
          <w:lang w:val="uk-UA" w:eastAsia="uk-UA"/>
        </w:rPr>
        <w:t>ід час карантину.</w:t>
      </w:r>
    </w:p>
    <w:p w:rsidR="002767E0" w:rsidRPr="00374513" w:rsidRDefault="002767E0" w:rsidP="00981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1.2.  У 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своїй</w:t>
      </w:r>
      <w:proofErr w:type="spellEnd"/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роботі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впровадження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заклад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 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керується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чинними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документами:</w:t>
      </w:r>
    </w:p>
    <w:p w:rsidR="002767E0" w:rsidRPr="00374513" w:rsidRDefault="002767E0" w:rsidP="00981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—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Конституцією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України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981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—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Цивільним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кодексом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України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981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— Законом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України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«Про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» № 2145-VIII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05.09.2017;</w:t>
      </w:r>
    </w:p>
    <w:p w:rsidR="00414EFB" w:rsidRPr="00414EFB" w:rsidRDefault="002767E0" w:rsidP="00981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—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Положенням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про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затвердженого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наказом МОН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України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14.07.2015 № 761, наказом  МОН  №466  «Про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затвердження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Положення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про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»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25.03.13 р.</w:t>
      </w:r>
      <w:r w:rsidR="00414EFB">
        <w:rPr>
          <w:rFonts w:ascii="Times New Roman" w:hAnsi="Times New Roman"/>
          <w:sz w:val="24"/>
          <w:szCs w:val="24"/>
          <w:lang w:val="uk-UA" w:eastAsia="uk-UA"/>
        </w:rPr>
        <w:t xml:space="preserve">   </w:t>
      </w:r>
      <w:proofErr w:type="gramStart"/>
      <w:r w:rsidR="00414EFB">
        <w:rPr>
          <w:rFonts w:ascii="Times New Roman" w:hAnsi="Times New Roman"/>
          <w:sz w:val="24"/>
          <w:szCs w:val="24"/>
          <w:lang w:val="uk-UA" w:eastAsia="uk-UA"/>
        </w:rPr>
        <w:t>З</w:t>
      </w:r>
      <w:proofErr w:type="gramEnd"/>
      <w:r w:rsidR="00414EFB">
        <w:rPr>
          <w:rFonts w:ascii="Times New Roman" w:hAnsi="Times New Roman"/>
          <w:sz w:val="24"/>
          <w:szCs w:val="24"/>
          <w:lang w:val="uk-UA" w:eastAsia="uk-UA"/>
        </w:rPr>
        <w:t xml:space="preserve">і змінами від  </w:t>
      </w:r>
      <w:r w:rsidR="00414EFB" w:rsidRPr="00D4053C">
        <w:rPr>
          <w:rFonts w:ascii="Times New Roman" w:hAnsi="Times New Roman"/>
          <w:sz w:val="24"/>
          <w:szCs w:val="24"/>
          <w:lang w:val="uk-UA" w:eastAsia="uk-UA"/>
        </w:rPr>
        <w:t>16 жовтня 2020 року Положення про дистанційну форму здобуття повної загальної середньої освіти, затвердженим наказом МОН від 08 вересня 2020 року № 1115, зареєстрованим в Міністерстві юстиції України 28 вересня 2020 року за № 941/35224</w:t>
      </w:r>
      <w:r w:rsidR="00414EFB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2767E0" w:rsidRPr="00B13998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13998">
        <w:rPr>
          <w:rFonts w:ascii="Times New Roman" w:hAnsi="Times New Roman"/>
          <w:sz w:val="24"/>
          <w:szCs w:val="24"/>
          <w:lang w:val="uk-UA" w:eastAsia="uk-UA"/>
        </w:rPr>
        <w:t>1.3.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Під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дистанційним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навчанням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розуміється</w:t>
      </w:r>
      <w:r w:rsidRPr="00374513">
        <w:rPr>
          <w:rFonts w:ascii="Times New Roman" w:hAnsi="Times New Roman"/>
          <w:sz w:val="24"/>
          <w:szCs w:val="24"/>
          <w:lang w:eastAsia="uk-UA"/>
        </w:rPr>
        <w:t>  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процес набуття знань, умінь, навичок і способів пізнавальної діяльності людини, який відбувається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в основному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за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опосередкованої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взаємодії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віддалених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один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від одного 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>учасників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освітнього процесу, яке функціонує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на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базі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інформаційно-комунікаційних технологій.</w:t>
      </w:r>
    </w:p>
    <w:p w:rsidR="002767E0" w:rsidRPr="00B13998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13998">
        <w:rPr>
          <w:rFonts w:ascii="Times New Roman" w:hAnsi="Times New Roman"/>
          <w:sz w:val="24"/>
          <w:szCs w:val="24"/>
          <w:lang w:val="uk-UA" w:eastAsia="uk-UA"/>
        </w:rPr>
        <w:t>1.4.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Метою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дистанційного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навчання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є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надання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освітніх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послуг учням закладу освіти для набуття ними знань, умінь і навичок відповідно до навчальних програм 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>шляхом застосування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сучасних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інформаційно-комунікаційних</w:t>
      </w:r>
      <w:r w:rsidRPr="00374513">
        <w:rPr>
          <w:rFonts w:ascii="Times New Roman" w:hAnsi="Times New Roman"/>
          <w:sz w:val="24"/>
          <w:szCs w:val="24"/>
          <w:lang w:eastAsia="uk-UA"/>
        </w:rPr>
        <w:t> </w:t>
      </w:r>
      <w:r w:rsidRPr="00B13998">
        <w:rPr>
          <w:rFonts w:ascii="Times New Roman" w:hAnsi="Times New Roman"/>
          <w:sz w:val="24"/>
          <w:szCs w:val="24"/>
          <w:lang w:val="uk-UA" w:eastAsia="uk-UA"/>
        </w:rPr>
        <w:t xml:space="preserve"> технологій.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1.5. 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Завданням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є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забезпечення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учням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закладу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можливості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реалізації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конституційного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права на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здобуття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1.6.  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цьому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Положенні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терміни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поняття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вживаються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у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таких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значеннях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: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–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дистанційна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форма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—  форма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організації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освітнього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процесу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 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у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заклад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яка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забезпечує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реалізацію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умовах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карантину;</w:t>
      </w:r>
    </w:p>
    <w:p w:rsidR="002767E0" w:rsidRPr="005C7C5A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–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технології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– комплекс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освітніх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технологій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включаючи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інформаційно-комунікаційні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надають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можливість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реалізувати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процес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5C7C5A">
        <w:rPr>
          <w:rFonts w:ascii="Times New Roman" w:hAnsi="Times New Roman"/>
          <w:sz w:val="24"/>
          <w:szCs w:val="24"/>
          <w:lang w:eastAsia="uk-UA"/>
        </w:rPr>
        <w:t>у</w:t>
      </w:r>
      <w:proofErr w:type="gram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 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закладі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>;</w:t>
      </w:r>
    </w:p>
    <w:p w:rsidR="00DB6167" w:rsidRPr="005C7C5A" w:rsidRDefault="002767E0" w:rsidP="00DB6167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C7C5A">
        <w:rPr>
          <w:rFonts w:ascii="Times New Roman" w:hAnsi="Times New Roman"/>
          <w:sz w:val="24"/>
          <w:szCs w:val="24"/>
          <w:lang w:eastAsia="uk-UA"/>
        </w:rPr>
        <w:t xml:space="preserve">–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інформаційно-комунікаційні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технології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технології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створення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накопичення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зберігання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  та  доступу  до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веб-ресурсів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електронних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ресурсів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навчальних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дисциплін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програм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), а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також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забезпечення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організації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і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супроводу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lastRenderedPageBreak/>
        <w:t>освітнього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процесу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  за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допомогою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засобів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інформаційно-комунікаційного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зв’язку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gramStart"/>
      <w:r w:rsidRPr="005C7C5A">
        <w:rPr>
          <w:rFonts w:ascii="Times New Roman" w:hAnsi="Times New Roman"/>
          <w:sz w:val="24"/>
          <w:szCs w:val="24"/>
          <w:lang w:eastAsia="uk-UA"/>
        </w:rPr>
        <w:t>у</w:t>
      </w:r>
      <w:proofErr w:type="gram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5C7C5A">
        <w:rPr>
          <w:rFonts w:ascii="Times New Roman" w:hAnsi="Times New Roman"/>
          <w:sz w:val="24"/>
          <w:szCs w:val="24"/>
          <w:lang w:eastAsia="uk-UA"/>
        </w:rPr>
        <w:t>тому</w:t>
      </w:r>
      <w:proofErr w:type="gram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числі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мережі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C7C5A">
        <w:rPr>
          <w:rFonts w:ascii="Times New Roman" w:hAnsi="Times New Roman"/>
          <w:sz w:val="24"/>
          <w:szCs w:val="24"/>
          <w:lang w:eastAsia="uk-UA"/>
        </w:rPr>
        <w:t>Інтернет</w:t>
      </w:r>
      <w:proofErr w:type="spellEnd"/>
      <w:r w:rsidRPr="005C7C5A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126B34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B6167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</w:t>
      </w:r>
      <w:r w:rsidR="00DB6167" w:rsidRPr="00D4053C">
        <w:rPr>
          <w:rFonts w:ascii="Lora" w:hAnsi="Lora"/>
          <w:color w:val="383838"/>
          <w:sz w:val="28"/>
          <w:szCs w:val="28"/>
          <w:lang w:val="uk-UA" w:eastAsia="uk-UA"/>
        </w:rPr>
        <w:t>–</w:t>
      </w:r>
      <w:r w:rsidR="00DB6167">
        <w:rPr>
          <w:rFonts w:ascii="Lora" w:hAnsi="Lora"/>
          <w:color w:val="383838"/>
          <w:sz w:val="28"/>
          <w:szCs w:val="28"/>
          <w:lang w:eastAsia="uk-UA"/>
        </w:rPr>
        <w:t>    </w:t>
      </w:r>
      <w:r w:rsidRPr="00374513">
        <w:rPr>
          <w:rFonts w:ascii="Times New Roman" w:hAnsi="Times New Roman"/>
          <w:b/>
          <w:bCs/>
          <w:sz w:val="24"/>
          <w:szCs w:val="24"/>
          <w:lang w:eastAsia="uk-UA"/>
        </w:rPr>
        <w:t>РЕАЛІЗАЦІЯ ДИСТАНЦІЙНОГО НАВЧАННЯ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2.1.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реалізовується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шляхом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технологій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забезпечення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р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ізних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формах.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2.2.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Дистанційна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форма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в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закладі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запроваджена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відповідно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до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р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ішення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педагогічної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ради закладу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>2.3.  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організовується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відповідно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до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робочих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плані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в</w:t>
      </w:r>
      <w:proofErr w:type="spellEnd"/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DB6167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2.4.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організовується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для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учні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в</w:t>
      </w:r>
      <w:proofErr w:type="spellEnd"/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які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перебувають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вдома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через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запровадження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карантину</w:t>
      </w:r>
      <w:r w:rsidR="00DB6167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2.5. 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Веб-ресурси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використовуються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закладі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забезпечення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освітнього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процесу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за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формою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мають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бути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апробовані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педагогами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школи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у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своїй</w:t>
      </w:r>
      <w:proofErr w:type="spellEnd"/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роботі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2.6.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Р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ішення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щодо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технологій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освітньому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процесі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приймається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педагогічною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радою  закладу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before="100" w:beforeAutospacing="1" w:after="100" w:afterAutospacing="1" w:line="240" w:lineRule="auto"/>
        <w:ind w:left="2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b/>
          <w:bCs/>
          <w:sz w:val="24"/>
          <w:szCs w:val="24"/>
          <w:lang w:eastAsia="uk-UA"/>
        </w:rPr>
        <w:t>3. ОСОБЛИВОСТІ ОРГАНІЗАЦІЇ ОСВІТНЬОГО ПРОЦЕСУ ЗА ДИСТАНЦІЙНОЮ ФОРМОЮ НАВЧАННЯ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3.1.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Освітній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процес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формою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здійснюється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у таких формах: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самостійна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робота,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заняття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вебінари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),  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виконання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проектних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завдань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домашніх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контрольних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робіт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практична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робота,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контрольні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заходи. Основною формою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організації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освітнього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процесу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за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формою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є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самостійна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робота.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3.2. 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Самостійне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  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вивчення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  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передбачає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  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   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  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матер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іалів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  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курсів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які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отримують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через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Інтернет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Вимоги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щодо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самостійного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вивчення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матеріалу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конкретного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предмету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визначаються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програмою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дисципліни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методичними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вказівками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інструкціями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завданнями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містяться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дистанційному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курсі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3.3.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Основними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видами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занять за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формою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 xml:space="preserve"> є: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лекція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семінар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урок,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практичні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заняття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лабораторні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заняття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консультації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інші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Лекція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— один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видів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заняття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дистанційному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на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якому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отримують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ауд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іовізуальну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інформацію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лекційного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матеріалу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через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засоби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телекомунікаційного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зв’язку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 в  асинхронному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режимі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 коли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отримують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аудіовізуальний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запис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лекційного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матеріалу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. 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Допускається</w:t>
      </w:r>
      <w:proofErr w:type="spellEnd"/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викладення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лекційного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матеріалу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у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вигляді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веб-сторінок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або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іншому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форматі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який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допускається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Інтернет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наприклад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PDF).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Семінар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—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це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заняття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заплановане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програмою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п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ід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час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якого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відбувається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обговорення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вивченої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теми,  до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якого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готують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тези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виступів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підставі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виконаних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завдань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Практичне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заняття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—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це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заняття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п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ід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час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якого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відбувається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детальний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розгляд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  школярами   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окремих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теоретичних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положень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дисципліни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формуються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вміння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навички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їхнього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практичного 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застосування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шляхом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lastRenderedPageBreak/>
        <w:t>індивідуального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виконання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ними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завдань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  (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контрольних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робіт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),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сформульованих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у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дистанційному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курсі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.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Практичні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заняття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виконуються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результати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для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перевірки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вчителем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розміщуються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на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сервері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ДН.</w:t>
      </w:r>
    </w:p>
    <w:p w:rsidR="002767E0" w:rsidRPr="00126B34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Лабораторне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заняття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—  форма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заняття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яка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передбача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є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,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особисто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проводять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натурні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або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імітаційні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експерименти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чи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дослідження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метою  практичного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підтвердження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окремих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теоретичних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положень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конкретної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дисципліни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.  При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проведенні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лабораторних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робіт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школярі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набувають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практичних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навичок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роботи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лабораторним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устаткуванням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обладнанням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вимірювальною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апаратурою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обчислювальною</w:t>
      </w:r>
      <w:proofErr w:type="spellEnd"/>
      <w:r w:rsidR="00126B3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технікою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методикою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експериментальних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досл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іджень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конкретній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предметній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галузі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.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Лабораторні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заняття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дистанційному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залежності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рівня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матеріально-технічної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оснащеності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можливостей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створення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віртуальних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лабораторій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проводяться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використанням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відповідних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 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моделюючих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програм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емуляторів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),  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віртуальних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лабораторій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тощо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Консультація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—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це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елемент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освітнього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процесу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  за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яким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отримують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відповіді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викладача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на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конкретні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запитання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або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пояснення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певних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теоретичних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положень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чи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аспектів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ї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х</w:t>
      </w:r>
      <w:proofErr w:type="spellEnd"/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практичного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застосування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(у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формі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чату, форуму та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особистих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повідомлень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).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3.4.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Лекція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консультація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семінар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урок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проводяться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учнями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 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у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асинхронному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режимі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відповідно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плану.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3.5.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Отримання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матеріалів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спілкування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між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суб’єктами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п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ід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час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занять,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проводяться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забезпечується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передачею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відео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-,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аудіо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-,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графічної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текстової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інформації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у  асинхронному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режимі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3.6.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Практичне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заняття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яке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передбачає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виконання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практичних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контрольних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робіт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відбувається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асинхронному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режимі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3.7.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Лабораторне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заняття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проводиться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використанням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відповідних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віртуальних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тренажерів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лабораторій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3.8. До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інших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видів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занять при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здійсненні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процесу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можуть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відноситись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ділові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ігри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виконання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проекті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в</w:t>
      </w:r>
      <w:proofErr w:type="spellEnd"/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групах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тощо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Ц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види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занять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можуть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проводитись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асинхронному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режимі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визначається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робочою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програмою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дисципліни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3.9.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Створення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та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поповнення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інформаційних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ресурсів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 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здійснюється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учителями-предметниками закладу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Відповідальність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за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дистанційний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курс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несе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його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автор.</w:t>
      </w:r>
    </w:p>
    <w:p w:rsidR="002767E0" w:rsidRPr="00374513" w:rsidRDefault="002767E0" w:rsidP="002767E0">
      <w:pPr>
        <w:spacing w:before="100" w:beforeAutospacing="1" w:after="100" w:afterAutospacing="1" w:line="240" w:lineRule="auto"/>
        <w:ind w:left="2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b/>
          <w:bCs/>
          <w:sz w:val="24"/>
          <w:szCs w:val="24"/>
          <w:lang w:eastAsia="uk-UA"/>
        </w:rPr>
        <w:t xml:space="preserve">4. ОСОБЛИВОСТІ ОРГАНІЗАЦІЇ ОСВІТНЬОГО ПРОЦЕСУ </w:t>
      </w:r>
      <w:proofErr w:type="gramStart"/>
      <w:r w:rsidRPr="00374513">
        <w:rPr>
          <w:rFonts w:ascii="Times New Roman" w:hAnsi="Times New Roman"/>
          <w:b/>
          <w:bCs/>
          <w:sz w:val="24"/>
          <w:szCs w:val="24"/>
          <w:lang w:eastAsia="uk-UA"/>
        </w:rPr>
        <w:t>З</w:t>
      </w:r>
      <w:proofErr w:type="gramEnd"/>
      <w:r w:rsidRPr="00374513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ВИКОРИСТАННЯМ ТЕХНОЛОГІЙ ДИСТАНЦІЙНОГО НАВЧАННЯ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4.1. 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У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закладі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   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технологій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зорієнтоване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учнів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перебувають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карантині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4.2.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Технології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можуть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використовуватись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проведенні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занять через мережу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Інтернет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п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ід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час карантину.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4.3.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Перелі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к</w:t>
      </w:r>
      <w:proofErr w:type="spellEnd"/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предмет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чи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тем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програм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видів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занять,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які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здійснюються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технологіями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визначаються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педагогічною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радою закладу.</w:t>
      </w:r>
    </w:p>
    <w:p w:rsidR="002767E0" w:rsidRPr="00374513" w:rsidRDefault="002767E0" w:rsidP="002767E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b/>
          <w:bCs/>
          <w:sz w:val="24"/>
          <w:szCs w:val="24"/>
          <w:lang w:eastAsia="uk-UA"/>
        </w:rPr>
        <w:lastRenderedPageBreak/>
        <w:t>5. ЗАБЕЗПЕЧЕННЯ ДИСТАНЦІЙНОГО НАВЧАННЯ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5.1.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Науково-методичне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забезпечення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включа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є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:</w:t>
      </w:r>
      <w:proofErr w:type="gramEnd"/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методичні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теоретичні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практичні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рекомендації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щодо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розроблення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інформаційно-комунікаційних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технологій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змістовне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дидактичне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методичне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наповнення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веб-ресурсів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плану/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програми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п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ідготовки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5.2.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Педагогічні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працівники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закладу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повинні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п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ідвищувати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свою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кваліфікацію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щодо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організації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володіння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технологіями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5.3.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Системотехнічне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забезпечення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включа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є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:</w:t>
      </w:r>
      <w:proofErr w:type="gramEnd"/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апаратні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засоби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персональні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комп’ютери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мережеве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обладнання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джерела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безперебійного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живлення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сервери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обладнання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відеоконференц-зв’язку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тощо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),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забезпечують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розроблення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веб-ресурсів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призначення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управління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навчальним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процесом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необхідні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види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взаємодії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між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суб’єктами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асинхронному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режимі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інформаційно-комунікаційне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забезпечення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пропускною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здатністю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каналів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надає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вс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суб’єктам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закладу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цілодобовий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доступ до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веб-ресурсів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веб-сервісів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реалізації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процесу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у асинхронному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режимі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програмне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забезпечення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загального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спеціального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призначення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яке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має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бути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ліцензійним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або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побудованим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програмних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продуктах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відкритими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кодами;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веб-ресурси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дисциплін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програм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),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необхідні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забезпечення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можуть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містити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:</w:t>
      </w:r>
    </w:p>
    <w:p w:rsidR="002767E0" w:rsidRPr="00374513" w:rsidRDefault="002767E0" w:rsidP="00276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методичні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рекомендації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щодо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їх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посл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ідовності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виконання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завдань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особливостей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контролю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тощо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276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документи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планування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процесу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програми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навчально-тематичні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плани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розклади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занять);</w:t>
      </w:r>
    </w:p>
    <w:p w:rsidR="002767E0" w:rsidRPr="00374513" w:rsidRDefault="002767E0" w:rsidP="00276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віде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-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аудіозаписи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лекцій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семінарів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тощо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276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мультимедійні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лекційні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матеріали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276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термінологічні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словники;</w:t>
      </w:r>
    </w:p>
    <w:p w:rsidR="002767E0" w:rsidRPr="00374513" w:rsidRDefault="002767E0" w:rsidP="00276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практичні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завдання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методичними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рекомендаціями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щодо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їх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виконання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276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віртуальні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лабораторні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роботи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методичними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рекомендаціями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щодо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їх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виконання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276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віртуальні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тренажери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методичними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рекомендаціями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щодо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їх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276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пакети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тестових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завдань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проведення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контрольних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заходів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тестування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автоматизованою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перев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іркою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результатів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тестування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перевіркою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викладачем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276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ділові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ігри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методичними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рекомендаціями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щодо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їх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276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електронні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бібліотеки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чи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посилання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на них;</w:t>
      </w:r>
    </w:p>
    <w:p w:rsidR="002767E0" w:rsidRPr="00374513" w:rsidRDefault="002767E0" w:rsidP="00276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б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ібліографії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;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інші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ресурси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призначення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Перелік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веб-ресурсів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дисциплін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програм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),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необхідних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забезпечення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визначається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закладом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залежно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від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проф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ілю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дисципліни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lastRenderedPageBreak/>
        <w:t xml:space="preserve">Для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забезпечення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учнів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вихованців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заклад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може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створювати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власні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веб-ресурси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або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використовувати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інші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веб-ресурси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рекомендовані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МОН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України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.</w:t>
      </w:r>
    </w:p>
    <w:p w:rsidR="002767E0" w:rsidRPr="00374513" w:rsidRDefault="002767E0" w:rsidP="002767E0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b/>
          <w:bCs/>
          <w:sz w:val="24"/>
          <w:szCs w:val="24"/>
          <w:lang w:eastAsia="uk-UA"/>
        </w:rPr>
        <w:t>ФУНКЦІЇ СИСТЕМИ ДИСТАНЦІЙНОГО НАВЧАННЯ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6.1Система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дистанційного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закладі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здійснюється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використанням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навчальної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інформації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розміщеної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сайті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5B59A2">
        <w:rPr>
          <w:rFonts w:ascii="Times New Roman" w:hAnsi="Times New Roman"/>
          <w:sz w:val="24"/>
          <w:szCs w:val="24"/>
          <w:lang w:val="uk-UA" w:eastAsia="uk-UA"/>
        </w:rPr>
        <w:t>Довгошиївського</w:t>
      </w:r>
      <w:proofErr w:type="spellEnd"/>
      <w:r w:rsidR="005B59A2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74513">
        <w:rPr>
          <w:rFonts w:ascii="Times New Roman" w:hAnsi="Times New Roman"/>
          <w:sz w:val="24"/>
          <w:szCs w:val="24"/>
          <w:lang w:eastAsia="uk-UA"/>
        </w:rPr>
        <w:t>НВК</w:t>
      </w:r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 xml:space="preserve"> ,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рубрика «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Дистанційне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навчання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>».</w:t>
      </w:r>
    </w:p>
    <w:p w:rsidR="002767E0" w:rsidRPr="00374513" w:rsidRDefault="002767E0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74513">
        <w:rPr>
          <w:rFonts w:ascii="Times New Roman" w:hAnsi="Times New Roman"/>
          <w:sz w:val="24"/>
          <w:szCs w:val="24"/>
          <w:lang w:eastAsia="uk-UA"/>
        </w:rPr>
        <w:t xml:space="preserve">6.2.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Поточна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координація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роботи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  учителя та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учнів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   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щодо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виконання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перевірки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домашніх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завдань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proofErr w:type="gramStart"/>
      <w:r w:rsidRPr="00374513">
        <w:rPr>
          <w:rFonts w:ascii="Times New Roman" w:hAnsi="Times New Roman"/>
          <w:sz w:val="24"/>
          <w:szCs w:val="24"/>
          <w:lang w:eastAsia="uk-UA"/>
        </w:rPr>
        <w:t>р</w:t>
      </w:r>
      <w:proofErr w:type="gramEnd"/>
      <w:r w:rsidRPr="00374513">
        <w:rPr>
          <w:rFonts w:ascii="Times New Roman" w:hAnsi="Times New Roman"/>
          <w:sz w:val="24"/>
          <w:szCs w:val="24"/>
          <w:lang w:eastAsia="uk-UA"/>
        </w:rPr>
        <w:t>ізних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видів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контролю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здійснюється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електронних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поштах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учителів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або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інших</w:t>
      </w:r>
      <w:proofErr w:type="spellEnd"/>
      <w:r w:rsidRPr="0037451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74513">
        <w:rPr>
          <w:rFonts w:ascii="Times New Roman" w:hAnsi="Times New Roman"/>
          <w:sz w:val="24"/>
          <w:szCs w:val="24"/>
          <w:lang w:eastAsia="uk-UA"/>
        </w:rPr>
        <w:t>технологій</w:t>
      </w:r>
      <w:proofErr w:type="spellEnd"/>
    </w:p>
    <w:p w:rsidR="002767E0" w:rsidRPr="009A2DD6" w:rsidRDefault="009A2DD6" w:rsidP="002767E0">
      <w:pPr>
        <w:spacing w:after="225" w:line="240" w:lineRule="auto"/>
        <w:jc w:val="both"/>
        <w:rPr>
          <w:rFonts w:ascii="Times New Roman" w:hAnsi="Times New Roman"/>
          <w:sz w:val="24"/>
          <w:szCs w:val="24"/>
          <w:lang w:val="en-US" w:eastAsia="uk-UA"/>
        </w:rPr>
      </w:pPr>
      <w:r>
        <w:rPr>
          <w:rFonts w:ascii="Times New Roman" w:hAnsi="Times New Roman"/>
          <w:b/>
          <w:bCs/>
          <w:sz w:val="24"/>
          <w:szCs w:val="24"/>
          <w:lang w:val="en-US" w:eastAsia="uk-UA"/>
        </w:rPr>
        <w:t>\</w:t>
      </w:r>
    </w:p>
    <w:p w:rsidR="002767E0" w:rsidRDefault="002767E0" w:rsidP="002767E0">
      <w:pPr>
        <w:spacing w:after="225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767E0" w:rsidRDefault="002767E0" w:rsidP="002767E0">
      <w:pPr>
        <w:spacing w:after="225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767E0" w:rsidRDefault="002767E0" w:rsidP="002767E0">
      <w:pPr>
        <w:spacing w:after="225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767E0" w:rsidRDefault="002767E0" w:rsidP="002767E0">
      <w:pPr>
        <w:spacing w:after="225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D5B53" w:rsidRPr="002767E0" w:rsidRDefault="007D5B53">
      <w:pPr>
        <w:rPr>
          <w:lang w:val="uk-UA"/>
        </w:rPr>
      </w:pPr>
    </w:p>
    <w:sectPr w:rsidR="007D5B53" w:rsidRPr="002767E0" w:rsidSect="007D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8A1"/>
    <w:multiLevelType w:val="multilevel"/>
    <w:tmpl w:val="86FE5F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04BFD"/>
    <w:multiLevelType w:val="multilevel"/>
    <w:tmpl w:val="F49EF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576FD"/>
    <w:multiLevelType w:val="multilevel"/>
    <w:tmpl w:val="4918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E201A"/>
    <w:multiLevelType w:val="multilevel"/>
    <w:tmpl w:val="68CCF3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767E0"/>
    <w:rsid w:val="00126B34"/>
    <w:rsid w:val="002767E0"/>
    <w:rsid w:val="00414EFB"/>
    <w:rsid w:val="004C1061"/>
    <w:rsid w:val="004D38D2"/>
    <w:rsid w:val="005B59A2"/>
    <w:rsid w:val="005C7C5A"/>
    <w:rsid w:val="00640C07"/>
    <w:rsid w:val="00790026"/>
    <w:rsid w:val="007D5B53"/>
    <w:rsid w:val="007F56F4"/>
    <w:rsid w:val="00894B72"/>
    <w:rsid w:val="00981536"/>
    <w:rsid w:val="009A2DD6"/>
    <w:rsid w:val="009A4C16"/>
    <w:rsid w:val="00B13998"/>
    <w:rsid w:val="00B52A47"/>
    <w:rsid w:val="00C9714A"/>
    <w:rsid w:val="00DB6167"/>
    <w:rsid w:val="00EB4880"/>
    <w:rsid w:val="00F1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E0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7352</Words>
  <Characters>4192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Користувач Windows</cp:lastModifiedBy>
  <cp:revision>11</cp:revision>
  <dcterms:created xsi:type="dcterms:W3CDTF">2021-12-24T08:48:00Z</dcterms:created>
  <dcterms:modified xsi:type="dcterms:W3CDTF">2022-02-01T08:39:00Z</dcterms:modified>
</cp:coreProperties>
</file>