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D4" w:rsidRPr="00E16DD4" w:rsidRDefault="00E16DD4" w:rsidP="00E16DD4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uk-UA"/>
        </w:rPr>
        <w:t>Структура 2020–2021 навчального року</w:t>
      </w: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br/>
      </w:r>
    </w:p>
    <w:p w:rsidR="00E16DD4" w:rsidRPr="00E16DD4" w:rsidRDefault="00E16DD4" w:rsidP="00E16DD4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uk-UA"/>
        </w:rPr>
        <w:t>І семестр</w:t>
      </w: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 з 1 вересня по 24 грудня 2020 року;</w:t>
      </w:r>
    </w:p>
    <w:p w:rsidR="00E16DD4" w:rsidRPr="00E16DD4" w:rsidRDefault="00E16DD4" w:rsidP="00E16DD4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осінні канікули з 24 жовтня по 1 листопада 2020 року;</w:t>
      </w: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br/>
        <w:t>зимові канікули з 25 грудня 2020 року по 10 січня 2021 року;</w:t>
      </w:r>
    </w:p>
    <w:p w:rsidR="00E16DD4" w:rsidRPr="00E16DD4" w:rsidRDefault="00E16DD4" w:rsidP="00E16DD4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b/>
          <w:bCs/>
          <w:color w:val="101010"/>
          <w:sz w:val="36"/>
          <w:szCs w:val="36"/>
          <w:lang w:eastAsia="uk-UA"/>
        </w:rPr>
        <w:t>ІІ семестр</w:t>
      </w: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 з 11 січня по 31 травня 2021 року;</w:t>
      </w:r>
    </w:p>
    <w:p w:rsidR="00E16DD4" w:rsidRPr="00E16DD4" w:rsidRDefault="00E16DD4" w:rsidP="00E16DD4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весняні канікули з 20 по 28 березня 2021 року.</w:t>
      </w:r>
    </w:p>
    <w:p w:rsidR="00E16DD4" w:rsidRPr="00E16DD4" w:rsidRDefault="00E16DD4" w:rsidP="00E16DD4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Здобувачі освіти 9 та 11 класів складають ДПА за окремим графіком.</w:t>
      </w:r>
    </w:p>
    <w:p w:rsidR="00E16DD4" w:rsidRPr="00E16DD4" w:rsidRDefault="00E16DD4" w:rsidP="00E16DD4">
      <w:pPr>
        <w:shd w:val="clear" w:color="auto" w:fill="FFFFFF"/>
        <w:spacing w:after="99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Орієнтовно:</w:t>
      </w:r>
    </w:p>
    <w:p w:rsidR="00E16DD4" w:rsidRPr="00E16DD4" w:rsidRDefault="00E16DD4" w:rsidP="00E16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4 клас – травень;</w:t>
      </w:r>
    </w:p>
    <w:p w:rsidR="00E16DD4" w:rsidRPr="00E16DD4" w:rsidRDefault="00E16DD4" w:rsidP="00E16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9 клас – з 1 по 14 червня;</w:t>
      </w:r>
    </w:p>
    <w:p w:rsidR="00E16DD4" w:rsidRPr="00E16DD4" w:rsidRDefault="00E16DD4" w:rsidP="00E16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</w:pPr>
      <w:r w:rsidRPr="00E16DD4">
        <w:rPr>
          <w:rFonts w:ascii="Times New Roman" w:eastAsia="Times New Roman" w:hAnsi="Times New Roman" w:cs="Times New Roman"/>
          <w:color w:val="101010"/>
          <w:sz w:val="36"/>
          <w:szCs w:val="36"/>
          <w:lang w:eastAsia="uk-UA"/>
        </w:rPr>
        <w:t>11 клас – 21 травня – 16 червня (додаткова сесія – липень)</w:t>
      </w:r>
    </w:p>
    <w:p w:rsidR="00C74BDA" w:rsidRPr="00E16DD4" w:rsidRDefault="00E16DD4">
      <w:pPr>
        <w:rPr>
          <w:rFonts w:ascii="Times New Roman" w:hAnsi="Times New Roman" w:cs="Times New Roman"/>
          <w:sz w:val="36"/>
          <w:szCs w:val="36"/>
        </w:rPr>
      </w:pPr>
    </w:p>
    <w:sectPr w:rsidR="00C74BDA" w:rsidRPr="00E16DD4" w:rsidSect="00B70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2953"/>
    <w:multiLevelType w:val="multilevel"/>
    <w:tmpl w:val="3C4C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hyphenationZone w:val="425"/>
  <w:characterSpacingControl w:val="doNotCompress"/>
  <w:compat/>
  <w:rsids>
    <w:rsidRoot w:val="00E16DD4"/>
    <w:rsid w:val="00B708BA"/>
    <w:rsid w:val="00E16DD4"/>
    <w:rsid w:val="00E3382A"/>
    <w:rsid w:val="00F0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A"/>
  </w:style>
  <w:style w:type="paragraph" w:styleId="1">
    <w:name w:val="heading 1"/>
    <w:basedOn w:val="a"/>
    <w:link w:val="10"/>
    <w:uiPriority w:val="9"/>
    <w:qFormat/>
    <w:rsid w:val="00E1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DD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1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6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</Characters>
  <Application>Microsoft Office Word</Application>
  <DocSecurity>0</DocSecurity>
  <Lines>1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2020-08-28T04:18:00Z</dcterms:created>
  <dcterms:modified xsi:type="dcterms:W3CDTF">2020-08-28T04:19:00Z</dcterms:modified>
</cp:coreProperties>
</file>