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 xml:space="preserve">Статистичний звіт </w:t>
      </w:r>
    </w:p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 xml:space="preserve">Довгошиївського ліцею  </w:t>
      </w:r>
    </w:p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>за  20</w:t>
      </w:r>
      <w:r w:rsidRPr="00407C2A">
        <w:rPr>
          <w:rFonts w:ascii="Times New Roman" w:hAnsi="Times New Roman" w:cs="Times New Roman"/>
          <w:b/>
          <w:sz w:val="24"/>
          <w:szCs w:val="24"/>
          <w:lang w:val="ru-RU"/>
        </w:rPr>
        <w:t>23</w:t>
      </w:r>
      <w:r w:rsidRPr="00407C2A">
        <w:rPr>
          <w:rFonts w:ascii="Times New Roman" w:hAnsi="Times New Roman" w:cs="Times New Roman"/>
          <w:b/>
          <w:sz w:val="24"/>
          <w:szCs w:val="24"/>
        </w:rPr>
        <w:t>-202</w:t>
      </w:r>
      <w:r w:rsidRPr="00407C2A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407C2A">
        <w:rPr>
          <w:rFonts w:ascii="Times New Roman" w:hAnsi="Times New Roman" w:cs="Times New Roman"/>
          <w:b/>
          <w:sz w:val="24"/>
          <w:szCs w:val="24"/>
        </w:rPr>
        <w:t xml:space="preserve"> н. р.</w:t>
      </w: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253"/>
        <w:gridCol w:w="1134"/>
        <w:gridCol w:w="1579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2E1E94" w:rsidRPr="00407C2A" w:rsidTr="00A47B69">
        <w:tc>
          <w:tcPr>
            <w:tcW w:w="698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3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134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579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(к-сть учнів/</w:t>
            </w:r>
            <w:proofErr w:type="gramEnd"/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 предметів)</w:t>
            </w:r>
          </w:p>
        </w:tc>
        <w:tc>
          <w:tcPr>
            <w:tcW w:w="7200" w:type="dxa"/>
            <w:gridSpan w:val="8"/>
          </w:tcPr>
          <w:p w:rsidR="002E1E94" w:rsidRPr="00407C2A" w:rsidRDefault="002E1E94" w:rsidP="00A47B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1800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65%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70%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6,3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52,5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64,1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Всього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89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29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7,32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61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Всього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49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10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7,1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59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закладу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138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27,5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8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7,2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60</w:t>
            </w:r>
          </w:p>
        </w:tc>
      </w:tr>
    </w:tbl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E1E94" w:rsidRPr="00407C2A" w:rsidRDefault="002E1E94" w:rsidP="002E1E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 xml:space="preserve">Статистичний звіт </w:t>
      </w:r>
    </w:p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lastRenderedPageBreak/>
        <w:t>Пітушківська філія І-ІІ ступенів</w:t>
      </w:r>
    </w:p>
    <w:p w:rsidR="002E1E94" w:rsidRPr="00407C2A" w:rsidRDefault="002E1E94" w:rsidP="002E1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>за  2023-2024 н. р.</w:t>
      </w: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253"/>
        <w:gridCol w:w="1134"/>
        <w:gridCol w:w="1579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2E1E94" w:rsidRPr="00407C2A" w:rsidTr="00A47B69">
        <w:tc>
          <w:tcPr>
            <w:tcW w:w="698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3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134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579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(к-сть учнів/</w:t>
            </w:r>
            <w:proofErr w:type="gramEnd"/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 предметів)</w:t>
            </w:r>
          </w:p>
        </w:tc>
        <w:tc>
          <w:tcPr>
            <w:tcW w:w="7200" w:type="dxa"/>
            <w:gridSpan w:val="8"/>
          </w:tcPr>
          <w:p w:rsidR="002E1E94" w:rsidRPr="00407C2A" w:rsidRDefault="002E1E94" w:rsidP="00A47B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1800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7,56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E1E94" w:rsidRPr="00407C2A" w:rsidRDefault="002E1E94" w:rsidP="002E1E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E1E94" w:rsidRPr="00407C2A" w:rsidRDefault="002E1E94" w:rsidP="002E1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C2A">
        <w:rPr>
          <w:rFonts w:ascii="Times New Roman" w:hAnsi="Times New Roman" w:cs="Times New Roman"/>
          <w:b/>
          <w:sz w:val="24"/>
          <w:szCs w:val="24"/>
        </w:rPr>
        <w:t>Статистичний звіт Посниківська філія  за  2023-2024 н. р.</w:t>
      </w: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253"/>
        <w:gridCol w:w="1134"/>
        <w:gridCol w:w="1579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2E1E94" w:rsidRPr="00407C2A" w:rsidTr="00A47B69">
        <w:tc>
          <w:tcPr>
            <w:tcW w:w="698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3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134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К-стьучнів</w:t>
            </w:r>
          </w:p>
        </w:tc>
        <w:tc>
          <w:tcPr>
            <w:tcW w:w="1579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(к-стьучнів/</w:t>
            </w:r>
            <w:proofErr w:type="gramEnd"/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к-стьпредметів)</w:t>
            </w:r>
          </w:p>
        </w:tc>
        <w:tc>
          <w:tcPr>
            <w:tcW w:w="7200" w:type="dxa"/>
            <w:gridSpan w:val="8"/>
          </w:tcPr>
          <w:p w:rsidR="002E1E94" w:rsidRPr="00407C2A" w:rsidRDefault="002E1E94" w:rsidP="00A47B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івнінавчальнихдосягнень</w:t>
            </w:r>
          </w:p>
        </w:tc>
        <w:tc>
          <w:tcPr>
            <w:tcW w:w="1800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К-стьучнів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8,5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7,4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2E1E94" w:rsidRPr="00407C2A" w:rsidTr="00A47B69">
        <w:tc>
          <w:tcPr>
            <w:tcW w:w="698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</w:tc>
        <w:tc>
          <w:tcPr>
            <w:tcW w:w="1134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579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800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7,8</w:t>
            </w:r>
          </w:p>
        </w:tc>
        <w:tc>
          <w:tcPr>
            <w:tcW w:w="1817" w:type="dxa"/>
          </w:tcPr>
          <w:p w:rsidR="002E1E94" w:rsidRPr="00407C2A" w:rsidRDefault="002E1E94" w:rsidP="00A47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C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</w:tbl>
    <w:p w:rsidR="00CD3E33" w:rsidRDefault="00CD3E33"/>
    <w:sectPr w:rsidR="00CD3E33" w:rsidSect="002E1E9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E1E94"/>
    <w:rsid w:val="002E1E94"/>
    <w:rsid w:val="00CD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1E9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2025-11-05T13:01:00Z</dcterms:created>
  <dcterms:modified xsi:type="dcterms:W3CDTF">2025-11-05T13:01:00Z</dcterms:modified>
</cp:coreProperties>
</file>