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C27" w:rsidRPr="00282DC7" w:rsidRDefault="00B01C27" w:rsidP="00B01C27">
      <w:pPr>
        <w:shd w:val="clear" w:color="auto" w:fill="FFFFFF"/>
        <w:tabs>
          <w:tab w:val="left" w:pos="0"/>
        </w:tabs>
        <w:spacing w:line="240" w:lineRule="auto"/>
        <w:jc w:val="right"/>
        <w:rPr>
          <w:rFonts w:cs="Times New Roman"/>
          <w:sz w:val="28"/>
          <w:szCs w:val="28"/>
          <w:lang w:val="uk-UA"/>
        </w:rPr>
      </w:pPr>
      <w:r w:rsidRPr="00282DC7">
        <w:rPr>
          <w:rFonts w:cs="Times New Roman"/>
          <w:sz w:val="28"/>
          <w:szCs w:val="28"/>
          <w:lang w:val="uk-UA"/>
        </w:rPr>
        <w:t>Додаток</w:t>
      </w:r>
      <w:r w:rsidR="00E86B13">
        <w:rPr>
          <w:rFonts w:cs="Times New Roman"/>
          <w:sz w:val="28"/>
          <w:szCs w:val="28"/>
          <w:lang w:val="uk-UA"/>
        </w:rPr>
        <w:t xml:space="preserve"> 1</w:t>
      </w:r>
    </w:p>
    <w:p w:rsidR="00B01C27" w:rsidRPr="00282DC7" w:rsidRDefault="00B01C27" w:rsidP="00B01C27">
      <w:pPr>
        <w:shd w:val="clear" w:color="auto" w:fill="FFFFFF"/>
        <w:tabs>
          <w:tab w:val="left" w:pos="0"/>
        </w:tabs>
        <w:spacing w:line="240" w:lineRule="auto"/>
        <w:jc w:val="right"/>
        <w:rPr>
          <w:rFonts w:cs="Times New Roman"/>
          <w:sz w:val="28"/>
          <w:szCs w:val="28"/>
          <w:lang w:val="uk-UA"/>
        </w:rPr>
      </w:pPr>
    </w:p>
    <w:p w:rsidR="00B01C27" w:rsidRPr="00E86B13" w:rsidRDefault="00B01C27" w:rsidP="00B01C27">
      <w:pPr>
        <w:shd w:val="clear" w:color="auto" w:fill="FFFFFF"/>
        <w:tabs>
          <w:tab w:val="left" w:pos="0"/>
        </w:tabs>
        <w:spacing w:line="240" w:lineRule="auto"/>
        <w:jc w:val="right"/>
        <w:rPr>
          <w:rFonts w:cs="Times New Roman"/>
          <w:sz w:val="28"/>
          <w:szCs w:val="28"/>
          <w:lang w:val="uk-UA"/>
        </w:rPr>
      </w:pPr>
      <w:r w:rsidRPr="00E86B13">
        <w:rPr>
          <w:rFonts w:cs="Times New Roman"/>
          <w:sz w:val="28"/>
          <w:szCs w:val="28"/>
          <w:lang w:val="uk-UA"/>
        </w:rPr>
        <w:t>ЗАТВЕРДЖЕНО</w:t>
      </w:r>
    </w:p>
    <w:p w:rsidR="00E86B13" w:rsidRPr="00E86B13" w:rsidRDefault="00E86B13" w:rsidP="00B01C27">
      <w:pPr>
        <w:shd w:val="clear" w:color="auto" w:fill="FFFFFF"/>
        <w:tabs>
          <w:tab w:val="left" w:pos="0"/>
        </w:tabs>
        <w:spacing w:line="240" w:lineRule="auto"/>
        <w:jc w:val="right"/>
        <w:rPr>
          <w:rFonts w:cs="Times New Roman"/>
          <w:sz w:val="28"/>
          <w:szCs w:val="28"/>
          <w:lang w:val="uk-UA"/>
        </w:rPr>
      </w:pPr>
      <w:r w:rsidRPr="00E86B13">
        <w:rPr>
          <w:rFonts w:cs="Times New Roman"/>
          <w:sz w:val="28"/>
          <w:szCs w:val="28"/>
          <w:lang w:val="uk-UA"/>
        </w:rPr>
        <w:t>Н</w:t>
      </w:r>
      <w:r w:rsidR="00B01C27" w:rsidRPr="00E86B13">
        <w:rPr>
          <w:rFonts w:cs="Times New Roman"/>
          <w:sz w:val="28"/>
          <w:szCs w:val="28"/>
          <w:lang w:val="uk-UA"/>
        </w:rPr>
        <w:t>аказ</w:t>
      </w:r>
      <w:r w:rsidRPr="00E86B13">
        <w:rPr>
          <w:rFonts w:cs="Times New Roman"/>
          <w:sz w:val="28"/>
          <w:szCs w:val="28"/>
          <w:lang w:val="uk-UA"/>
        </w:rPr>
        <w:t xml:space="preserve">ом </w:t>
      </w:r>
    </w:p>
    <w:p w:rsidR="00B01C27" w:rsidRPr="00E86B13" w:rsidRDefault="00B01C27" w:rsidP="00B01C27">
      <w:pPr>
        <w:shd w:val="clear" w:color="auto" w:fill="FFFFFF"/>
        <w:tabs>
          <w:tab w:val="left" w:pos="0"/>
        </w:tabs>
        <w:spacing w:line="240" w:lineRule="auto"/>
        <w:jc w:val="right"/>
        <w:rPr>
          <w:rFonts w:cs="Times New Roman"/>
          <w:sz w:val="28"/>
          <w:szCs w:val="28"/>
          <w:lang w:val="uk-UA"/>
        </w:rPr>
      </w:pPr>
      <w:r w:rsidRPr="00E86B13">
        <w:rPr>
          <w:rFonts w:cs="Times New Roman"/>
          <w:sz w:val="28"/>
          <w:szCs w:val="28"/>
          <w:lang w:val="uk-UA"/>
        </w:rPr>
        <w:t xml:space="preserve">№ </w:t>
      </w:r>
      <w:r w:rsidR="00E86B13" w:rsidRPr="00E86B13">
        <w:rPr>
          <w:rFonts w:cs="Times New Roman"/>
          <w:sz w:val="28"/>
          <w:szCs w:val="28"/>
          <w:lang w:val="uk-UA"/>
        </w:rPr>
        <w:t>1</w:t>
      </w:r>
      <w:r w:rsidRPr="00E86B13">
        <w:rPr>
          <w:rFonts w:cs="Times New Roman"/>
          <w:sz w:val="28"/>
          <w:szCs w:val="28"/>
          <w:lang w:val="uk-UA"/>
        </w:rPr>
        <w:t>8</w:t>
      </w:r>
      <w:r w:rsidR="00E86B13" w:rsidRPr="00E86B13">
        <w:rPr>
          <w:rFonts w:cs="Times New Roman"/>
          <w:sz w:val="28"/>
          <w:szCs w:val="28"/>
          <w:lang w:val="uk-UA"/>
        </w:rPr>
        <w:t xml:space="preserve">2 від 31.10.2025р </w:t>
      </w:r>
    </w:p>
    <w:p w:rsidR="006A4828" w:rsidRDefault="006A4828" w:rsidP="00B01C27">
      <w:pPr>
        <w:jc w:val="left"/>
        <w:rPr>
          <w:rFonts w:eastAsia="Times New Roman" w:cs="Times New Roman"/>
          <w:color w:val="000000"/>
          <w:lang w:val="uk-UA" w:eastAsia="ru-RU"/>
        </w:rPr>
      </w:pPr>
    </w:p>
    <w:p w:rsidR="006A4828" w:rsidRDefault="00B01C27">
      <w:pPr>
        <w:jc w:val="center"/>
        <w:rPr>
          <w:rFonts w:eastAsia="Times New Roman" w:cs="Times New Roman"/>
          <w:b/>
          <w:color w:val="000000"/>
          <w:lang w:val="uk-UA" w:eastAsia="ru-RU"/>
        </w:rPr>
      </w:pPr>
      <w:r>
        <w:rPr>
          <w:rFonts w:eastAsia="Times New Roman" w:cs="Times New Roman"/>
          <w:b/>
          <w:color w:val="000000"/>
          <w:lang w:val="uk-UA" w:eastAsia="ru-RU"/>
        </w:rPr>
        <w:t>План заходів</w:t>
      </w:r>
    </w:p>
    <w:p w:rsidR="006A4828" w:rsidRDefault="00B01C27">
      <w:pPr>
        <w:jc w:val="center"/>
        <w:rPr>
          <w:rFonts w:eastAsia="Times New Roman" w:cs="Times New Roman"/>
          <w:b/>
          <w:color w:val="000000"/>
          <w:lang w:val="uk-UA" w:eastAsia="ru-RU"/>
        </w:rPr>
      </w:pPr>
      <w:r>
        <w:rPr>
          <w:rFonts w:eastAsia="Times New Roman" w:cs="Times New Roman"/>
          <w:b/>
          <w:color w:val="000000"/>
          <w:lang w:val="uk-UA" w:eastAsia="ru-RU"/>
        </w:rPr>
        <w:t>спрямованих на запобігання та протидію булінгу (цькуванню)</w:t>
      </w:r>
    </w:p>
    <w:p w:rsidR="006A4828" w:rsidRDefault="00E86B13" w:rsidP="00E86B13">
      <w:pPr>
        <w:tabs>
          <w:tab w:val="center" w:pos="4678"/>
          <w:tab w:val="left" w:pos="6000"/>
        </w:tabs>
        <w:ind w:right="282"/>
        <w:jc w:val="left"/>
        <w:rPr>
          <w:rFonts w:eastAsia="Times New Roman" w:cs="Times New Roman"/>
          <w:b/>
          <w:color w:val="000000"/>
          <w:lang w:val="uk-UA" w:eastAsia="ru-RU"/>
        </w:rPr>
      </w:pPr>
      <w:r>
        <w:rPr>
          <w:rFonts w:eastAsia="Times New Roman" w:cs="Times New Roman"/>
          <w:b/>
          <w:color w:val="000000"/>
          <w:lang w:val="uk-UA" w:eastAsia="ru-RU"/>
        </w:rPr>
        <w:tab/>
      </w:r>
      <w:r w:rsidR="004802AA">
        <w:rPr>
          <w:rFonts w:eastAsia="Times New Roman" w:cs="Times New Roman"/>
          <w:b/>
          <w:color w:val="000000"/>
          <w:lang w:val="uk-UA" w:eastAsia="ru-RU"/>
        </w:rPr>
        <w:t>на 2025</w:t>
      </w:r>
      <w:r w:rsidR="00B01C27">
        <w:rPr>
          <w:rFonts w:eastAsia="Times New Roman" w:cs="Times New Roman"/>
          <w:b/>
          <w:color w:val="000000"/>
          <w:lang w:val="uk-UA" w:eastAsia="ru-RU"/>
        </w:rPr>
        <w:t>-202</w:t>
      </w:r>
      <w:r w:rsidR="004802AA">
        <w:rPr>
          <w:rFonts w:eastAsia="Times New Roman" w:cs="Times New Roman"/>
          <w:b/>
          <w:color w:val="000000"/>
          <w:lang w:val="uk-UA" w:eastAsia="ru-RU"/>
        </w:rPr>
        <w:t xml:space="preserve">6 </w:t>
      </w:r>
      <w:proofErr w:type="spellStart"/>
      <w:r w:rsidR="00B01C27">
        <w:rPr>
          <w:rFonts w:eastAsia="Times New Roman" w:cs="Times New Roman"/>
          <w:b/>
          <w:color w:val="000000"/>
          <w:lang w:val="uk-UA" w:eastAsia="ru-RU"/>
        </w:rPr>
        <w:t>н.р</w:t>
      </w:r>
      <w:proofErr w:type="spellEnd"/>
      <w:r w:rsidR="00B01C27">
        <w:rPr>
          <w:rFonts w:eastAsia="Times New Roman" w:cs="Times New Roman"/>
          <w:b/>
          <w:color w:val="000000"/>
          <w:lang w:val="uk-UA" w:eastAsia="ru-RU"/>
        </w:rPr>
        <w:t>.</w:t>
      </w:r>
      <w:r>
        <w:rPr>
          <w:rFonts w:eastAsia="Times New Roman" w:cs="Times New Roman"/>
          <w:b/>
          <w:color w:val="000000"/>
          <w:lang w:val="uk-UA" w:eastAsia="ru-RU"/>
        </w:rPr>
        <w:tab/>
      </w:r>
    </w:p>
    <w:tbl>
      <w:tblPr>
        <w:tblW w:w="10196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00"/>
      </w:tblPr>
      <w:tblGrid>
        <w:gridCol w:w="680"/>
        <w:gridCol w:w="3421"/>
        <w:gridCol w:w="2410"/>
        <w:gridCol w:w="1559"/>
        <w:gridCol w:w="2126"/>
      </w:tblGrid>
      <w:tr w:rsidR="006A4828" w:rsidTr="00B01C27">
        <w:trPr>
          <w:trHeight w:val="532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№ п/п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Заходи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Цільова аудиторія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Термін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 w:rsidP="00B01C27">
            <w:pPr>
              <w:widowControl w:val="0"/>
              <w:spacing w:after="160"/>
              <w:ind w:right="45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Відповідальний</w:t>
            </w:r>
          </w:p>
          <w:p w:rsidR="006A4828" w:rsidRDefault="006A4828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</w:p>
        </w:tc>
      </w:tr>
      <w:tr w:rsidR="006A4828" w:rsidTr="00B01C27">
        <w:trPr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Вивчити законодавчі документи, практики протидії булінгу (цькування).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Педагогічний колектив</w:t>
            </w:r>
          </w:p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учні 1-9 кл.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Протягом року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6A4828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</w:p>
          <w:p w:rsidR="006A4828" w:rsidRDefault="004802AA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val="uk-UA" w:eastAsia="ru-RU"/>
              </w:rPr>
              <w:t>Дикса</w:t>
            </w:r>
            <w:proofErr w:type="spellEnd"/>
            <w:r>
              <w:rPr>
                <w:rFonts w:eastAsia="Times New Roman" w:cs="Times New Roman"/>
                <w:color w:val="000000"/>
                <w:lang w:val="uk-UA" w:eastAsia="ru-RU"/>
              </w:rPr>
              <w:t xml:space="preserve"> М.М. практичний психолог,</w:t>
            </w:r>
            <w:r w:rsidR="00B01C27">
              <w:rPr>
                <w:rFonts w:eastAsia="Times New Roman" w:cs="Times New Roman"/>
                <w:color w:val="000000"/>
                <w:lang w:val="uk-UA" w:eastAsia="ru-RU"/>
              </w:rPr>
              <w:t xml:space="preserve"> педагогічний колектив</w:t>
            </w:r>
          </w:p>
        </w:tc>
      </w:tr>
      <w:tr w:rsidR="006A4828" w:rsidRPr="004802AA" w:rsidTr="00B01C27">
        <w:trPr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2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Організувати механізми звернення та встановлення інформаційних скриньок для повідомлень про випадки булінгу (цькування).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Педагогічний колектив</w:t>
            </w:r>
          </w:p>
          <w:p w:rsidR="006A4828" w:rsidRDefault="00142710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учні 1-11</w:t>
            </w:r>
            <w:r w:rsidR="00B01C27">
              <w:rPr>
                <w:rFonts w:eastAsia="Times New Roman" w:cs="Times New Roman"/>
                <w:color w:val="000000"/>
                <w:lang w:val="uk-UA" w:eastAsia="ru-RU"/>
              </w:rPr>
              <w:t xml:space="preserve"> кл.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Вересень, 2024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4802AA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Шило І.А.</w:t>
            </w:r>
            <w:r w:rsidR="00B01C27">
              <w:rPr>
                <w:rFonts w:eastAsia="Times New Roman" w:cs="Times New Roman"/>
                <w:color w:val="000000"/>
                <w:lang w:val="uk-UA" w:eastAsia="ru-RU"/>
              </w:rPr>
              <w:t xml:space="preserve"> </w:t>
            </w:r>
          </w:p>
        </w:tc>
      </w:tr>
      <w:tr w:rsidR="006A4828" w:rsidTr="00B01C27">
        <w:trPr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3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 xml:space="preserve">Розробити пам’ятки </w:t>
            </w:r>
            <w:proofErr w:type="spellStart"/>
            <w:r>
              <w:rPr>
                <w:rFonts w:eastAsia="Times New Roman" w:cs="Times New Roman"/>
                <w:color w:val="000000"/>
                <w:lang w:val="uk-UA" w:eastAsia="ru-RU"/>
              </w:rPr>
              <w:t>“Протидія</w:t>
            </w:r>
            <w:proofErr w:type="spellEnd"/>
            <w:r>
              <w:rPr>
                <w:rFonts w:eastAsia="Times New Roman" w:cs="Times New Roman"/>
                <w:color w:val="000000"/>
                <w:lang w:val="uk-UA" w:eastAsia="ru-RU"/>
              </w:rPr>
              <w:t xml:space="preserve"> булінгу</w:t>
            </w:r>
            <w:r w:rsidRPr="004802AA">
              <w:rPr>
                <w:rFonts w:eastAsia="Times New Roman" w:cs="Times New Roman"/>
                <w:color w:val="000000"/>
                <w:lang w:val="uk-UA" w:eastAsia="ru-RU"/>
              </w:rPr>
              <w:t xml:space="preserve">, </w:t>
            </w:r>
            <w:proofErr w:type="spellStart"/>
            <w:r w:rsidRPr="004802AA">
              <w:rPr>
                <w:rFonts w:eastAsia="Times New Roman" w:cs="Times New Roman"/>
                <w:color w:val="000000"/>
                <w:lang w:val="uk-UA" w:eastAsia="ru-RU"/>
              </w:rPr>
              <w:t>секстінгу</w:t>
            </w:r>
            <w:proofErr w:type="spellEnd"/>
            <w:r w:rsidRPr="004802AA">
              <w:rPr>
                <w:rFonts w:eastAsia="Times New Roman" w:cs="Times New Roman"/>
                <w:color w:val="000000"/>
                <w:lang w:val="uk-UA"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val="uk-UA" w:eastAsia="ru-RU"/>
              </w:rPr>
              <w:t>грумінгу”</w:t>
            </w:r>
            <w:proofErr w:type="spellEnd"/>
            <w:r>
              <w:rPr>
                <w:rFonts w:eastAsia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Педагогічний колектив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Протягом року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4802AA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val="uk-UA" w:eastAsia="ru-RU"/>
              </w:rPr>
              <w:t>Дикса</w:t>
            </w:r>
            <w:proofErr w:type="spellEnd"/>
            <w:r>
              <w:rPr>
                <w:rFonts w:eastAsia="Times New Roman" w:cs="Times New Roman"/>
                <w:color w:val="000000"/>
                <w:lang w:val="uk-UA" w:eastAsia="ru-RU"/>
              </w:rPr>
              <w:t xml:space="preserve"> М.М. практичний психолог</w:t>
            </w:r>
          </w:p>
        </w:tc>
      </w:tr>
      <w:tr w:rsidR="006A4828" w:rsidTr="00B01C27">
        <w:trPr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4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Забезпечити неухильне виконання педагогічними працівниками школи Конвенції ООН «Про права дитини», Закону України «Про охорону дитинства» законодавств України в галузі освіти в частині збереження фізичного , духовного, психічного здоров’я та поваги до людської гідності дитини.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Педагогічний колектив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Протягом року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4802AA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П</w:t>
            </w:r>
            <w:r w:rsidR="00B01C27">
              <w:rPr>
                <w:rFonts w:eastAsia="Times New Roman" w:cs="Times New Roman"/>
                <w:color w:val="000000"/>
                <w:lang w:val="uk-UA" w:eastAsia="ru-RU"/>
              </w:rPr>
              <w:t>едагогічний</w:t>
            </w:r>
            <w:r>
              <w:rPr>
                <w:rFonts w:eastAsia="Times New Roman" w:cs="Times New Roman"/>
                <w:color w:val="000000"/>
                <w:lang w:val="uk-UA" w:eastAsia="ru-RU"/>
              </w:rPr>
              <w:t xml:space="preserve"> </w:t>
            </w:r>
            <w:r w:rsidR="00B01C27">
              <w:rPr>
                <w:rFonts w:eastAsia="Times New Roman" w:cs="Times New Roman"/>
                <w:color w:val="000000"/>
                <w:lang w:val="uk-UA" w:eastAsia="ru-RU"/>
              </w:rPr>
              <w:t xml:space="preserve"> колектив</w:t>
            </w:r>
          </w:p>
        </w:tc>
      </w:tr>
      <w:tr w:rsidR="006A4828" w:rsidTr="00B01C27">
        <w:trPr>
          <w:trHeight w:val="1565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lastRenderedPageBreak/>
              <w:t>5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Пропагувати, під час освітнього процесу, формування навичок здорового способу життя серед дітей та молоді, запровадження високої педагогічної культури, толерантного ставлення до дітей.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Педагогічний колектив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Протягом року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4802AA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П</w:t>
            </w:r>
            <w:r w:rsidR="00B01C27">
              <w:rPr>
                <w:rFonts w:eastAsia="Times New Roman" w:cs="Times New Roman"/>
                <w:color w:val="000000"/>
                <w:lang w:val="uk-UA" w:eastAsia="ru-RU"/>
              </w:rPr>
              <w:t>едагогічний</w:t>
            </w:r>
            <w:r>
              <w:rPr>
                <w:rFonts w:eastAsia="Times New Roman" w:cs="Times New Roman"/>
                <w:color w:val="000000"/>
                <w:lang w:val="uk-UA" w:eastAsia="ru-RU"/>
              </w:rPr>
              <w:t xml:space="preserve"> </w:t>
            </w:r>
            <w:r w:rsidR="00B01C27">
              <w:rPr>
                <w:rFonts w:eastAsia="Times New Roman" w:cs="Times New Roman"/>
                <w:color w:val="000000"/>
                <w:lang w:val="uk-UA" w:eastAsia="ru-RU"/>
              </w:rPr>
              <w:t xml:space="preserve"> колектив</w:t>
            </w:r>
          </w:p>
        </w:tc>
      </w:tr>
      <w:tr w:rsidR="006A4828" w:rsidTr="00B01C27">
        <w:trPr>
          <w:trHeight w:val="1128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>
            <w:pPr>
              <w:widowControl w:val="0"/>
              <w:spacing w:after="160"/>
              <w:jc w:val="left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6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Забезпечити раннє виявлення сімей, в яких може виникнути реальна загроза вчинення насильства в сім’ї.</w:t>
            </w:r>
          </w:p>
          <w:p w:rsidR="006A4828" w:rsidRDefault="006A4828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Педагогічний колектив</w:t>
            </w:r>
          </w:p>
          <w:p w:rsidR="006A4828" w:rsidRDefault="00142710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 xml:space="preserve">учні 1-11 </w:t>
            </w:r>
            <w:r w:rsidR="00B01C27">
              <w:rPr>
                <w:rFonts w:eastAsia="Times New Roman" w:cs="Times New Roman"/>
                <w:color w:val="000000"/>
                <w:lang w:val="uk-UA" w:eastAsia="ru-RU"/>
              </w:rPr>
              <w:t>кл.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Протягом року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>
            <w:pPr>
              <w:widowControl w:val="0"/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Педагогічний колектив</w:t>
            </w:r>
          </w:p>
        </w:tc>
      </w:tr>
      <w:tr w:rsidR="006A4828" w:rsidTr="00B01C27">
        <w:trPr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7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Організувати контроль за відвідуванням учнями школи.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Учні 1-11 кл.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Протягом року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A4828" w:rsidRDefault="00142710" w:rsidP="00142710">
            <w:pPr>
              <w:widowControl w:val="0"/>
              <w:spacing w:after="160" w:line="259" w:lineRule="auto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Дирекція ліцею</w:t>
            </w:r>
            <w:r w:rsidR="00B01C27">
              <w:rPr>
                <w:rFonts w:eastAsia="Times New Roman" w:cs="Times New Roman"/>
                <w:color w:val="000000"/>
                <w:lang w:val="uk-UA" w:eastAsia="ru-RU"/>
              </w:rPr>
              <w:t>, класні керівники</w:t>
            </w:r>
          </w:p>
        </w:tc>
      </w:tr>
      <w:tr w:rsidR="006A4828" w:rsidTr="00B01C27">
        <w:trPr>
          <w:trHeight w:val="1037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8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Залучати спеціалістів різних фахівців та служб для проведення профілактичної роботи серед молоді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A4828" w:rsidRDefault="00142710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Учні 1-11</w:t>
            </w:r>
            <w:r w:rsidR="00B01C27">
              <w:rPr>
                <w:rFonts w:eastAsia="Times New Roman" w:cs="Times New Roman"/>
                <w:color w:val="000000"/>
                <w:lang w:val="uk-UA" w:eastAsia="ru-RU"/>
              </w:rPr>
              <w:t xml:space="preserve"> кл.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Протягом року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A4828" w:rsidRDefault="00142710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Дирекція ліцею</w:t>
            </w:r>
          </w:p>
          <w:p w:rsidR="006A4828" w:rsidRDefault="006A4828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</w:p>
        </w:tc>
      </w:tr>
      <w:tr w:rsidR="006A4828" w:rsidTr="00B01C27">
        <w:trPr>
          <w:trHeight w:val="1303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A4828" w:rsidRDefault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9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Консультувати класних керівників соціально-психологічною службою закладу з питань протидії  булінгу, адміністрацією закладу з проблемних ситуацій.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Класні керівники</w:t>
            </w:r>
          </w:p>
          <w:p w:rsidR="006A4828" w:rsidRDefault="00142710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1-11</w:t>
            </w:r>
            <w:r w:rsidR="00B01C27">
              <w:rPr>
                <w:rFonts w:eastAsia="Times New Roman" w:cs="Times New Roman"/>
                <w:color w:val="000000"/>
                <w:lang w:val="uk-UA" w:eastAsia="ru-RU"/>
              </w:rPr>
              <w:t xml:space="preserve"> кл.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Протягом року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A4828" w:rsidRDefault="00142710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val="uk-UA" w:eastAsia="ru-RU"/>
              </w:rPr>
              <w:t>Дикса</w:t>
            </w:r>
            <w:proofErr w:type="spellEnd"/>
            <w:r>
              <w:rPr>
                <w:rFonts w:eastAsia="Times New Roman" w:cs="Times New Roman"/>
                <w:color w:val="000000"/>
                <w:lang w:val="uk-UA" w:eastAsia="ru-RU"/>
              </w:rPr>
              <w:t xml:space="preserve"> М.М. практичний психолог </w:t>
            </w:r>
          </w:p>
        </w:tc>
      </w:tr>
      <w:tr w:rsidR="006A4828" w:rsidTr="00B01C27">
        <w:trPr>
          <w:trHeight w:val="618"/>
          <w:jc w:val="center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A4828" w:rsidRDefault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10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 xml:space="preserve">Проводити індивідуальну соціально- перетворювальну робота з дітьми схильними до асоціальної поведінки: бродяжництва, пропусків навчальних занять, протиправної поведінка, </w:t>
            </w:r>
            <w:proofErr w:type="spellStart"/>
            <w:r>
              <w:rPr>
                <w:rFonts w:eastAsia="Times New Roman" w:cs="Times New Roman"/>
                <w:color w:val="000000"/>
                <w:lang w:val="uk-UA" w:eastAsia="ru-RU"/>
              </w:rPr>
              <w:t>агресивнісії</w:t>
            </w:r>
            <w:proofErr w:type="spellEnd"/>
            <w:r>
              <w:rPr>
                <w:rFonts w:eastAsia="Times New Roman" w:cs="Times New Roman"/>
                <w:color w:val="000000"/>
                <w:lang w:val="uk-UA" w:eastAsia="ru-RU"/>
              </w:rPr>
              <w:t xml:space="preserve"> та проявів насильства, через організацію і проведення зустрічей з представниками різноманітних державних служб і громадських організацій.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142710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 xml:space="preserve">Учні 1-11 </w:t>
            </w:r>
            <w:r w:rsidR="00B01C27">
              <w:rPr>
                <w:rFonts w:eastAsia="Times New Roman" w:cs="Times New Roman"/>
                <w:color w:val="000000"/>
                <w:lang w:val="uk-UA" w:eastAsia="ru-RU"/>
              </w:rPr>
              <w:t>кл.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Протягом року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0" w:rsidRDefault="00142710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val="uk-UA" w:eastAsia="ru-RU"/>
              </w:rPr>
              <w:t>Дикса</w:t>
            </w:r>
            <w:proofErr w:type="spellEnd"/>
            <w:r>
              <w:rPr>
                <w:rFonts w:eastAsia="Times New Roman" w:cs="Times New Roman"/>
                <w:color w:val="000000"/>
                <w:lang w:val="uk-UA" w:eastAsia="ru-RU"/>
              </w:rPr>
              <w:t xml:space="preserve"> М.М. практичний психолог,</w:t>
            </w:r>
          </w:p>
          <w:p w:rsidR="006A4828" w:rsidRDefault="00142710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 xml:space="preserve"> </w:t>
            </w:r>
            <w:r w:rsidR="00B01C27">
              <w:rPr>
                <w:rFonts w:eastAsia="Times New Roman" w:cs="Times New Roman"/>
                <w:color w:val="000000"/>
                <w:lang w:val="uk-UA" w:eastAsia="ru-RU"/>
              </w:rPr>
              <w:t>класні керівники,</w:t>
            </w:r>
          </w:p>
          <w:p w:rsidR="006A4828" w:rsidRDefault="006A4828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</w:p>
        </w:tc>
      </w:tr>
      <w:tr w:rsidR="006A4828" w:rsidTr="00B01C27">
        <w:trPr>
          <w:trHeight w:val="96"/>
          <w:jc w:val="center"/>
        </w:trPr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A4828" w:rsidRDefault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lastRenderedPageBreak/>
              <w:t>11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Організувати листування з дітьми через  консультаційний пункт “Скринька довіри”.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142710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 xml:space="preserve">Учні 1-11 </w:t>
            </w:r>
            <w:r w:rsidR="00B01C27">
              <w:rPr>
                <w:rFonts w:eastAsia="Times New Roman" w:cs="Times New Roman"/>
                <w:color w:val="000000"/>
                <w:lang w:val="uk-UA" w:eastAsia="ru-RU"/>
              </w:rPr>
              <w:t xml:space="preserve"> кл.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Протягом року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142710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Шило І.А.ЗДВР</w:t>
            </w:r>
          </w:p>
        </w:tc>
      </w:tr>
      <w:tr w:rsidR="006A4828" w:rsidTr="00B01C27">
        <w:trPr>
          <w:trHeight w:val="1632"/>
          <w:jc w:val="center"/>
        </w:trPr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A4828" w:rsidRDefault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12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Проводити моніторинг  якостей особистості та контроль міжособистісних зв’язків здобувачів освіти (анкетування, тестування, соціально-педагогічні бесіди).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142710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Учні 1-11</w:t>
            </w:r>
            <w:r w:rsidR="00B01C27">
              <w:rPr>
                <w:rFonts w:eastAsia="Times New Roman" w:cs="Times New Roman"/>
                <w:color w:val="000000"/>
                <w:lang w:val="uk-UA" w:eastAsia="ru-RU"/>
              </w:rPr>
              <w:t xml:space="preserve"> кл, педагогічний колектив</w:t>
            </w:r>
          </w:p>
          <w:p w:rsidR="006A4828" w:rsidRDefault="006A4828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Протягом року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142710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val="uk-UA" w:eastAsia="ru-RU"/>
              </w:rPr>
              <w:t>Дикса</w:t>
            </w:r>
            <w:proofErr w:type="spellEnd"/>
            <w:r>
              <w:rPr>
                <w:rFonts w:eastAsia="Times New Roman" w:cs="Times New Roman"/>
                <w:color w:val="000000"/>
                <w:lang w:val="uk-UA" w:eastAsia="ru-RU"/>
              </w:rPr>
              <w:t xml:space="preserve"> М.М. практичний психолог</w:t>
            </w:r>
          </w:p>
          <w:p w:rsidR="006A4828" w:rsidRDefault="006A4828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</w:p>
        </w:tc>
      </w:tr>
      <w:tr w:rsidR="006A4828" w:rsidTr="00B01C27">
        <w:trPr>
          <w:trHeight w:val="696"/>
          <w:jc w:val="center"/>
        </w:trPr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A4828" w:rsidRDefault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13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lang w:val="uk-UA" w:eastAsia="ru-RU"/>
              </w:rPr>
            </w:pPr>
            <w:r>
              <w:rPr>
                <w:rFonts w:eastAsia="Times New Roman" w:cs="Times New Roman"/>
                <w:lang w:val="uk-UA" w:eastAsia="ru-RU"/>
              </w:rPr>
              <w:t>Брати участь у Всеукраїнських акціях щодо протидії булінгу "16 днів проти насилля" (за окремим планом)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A4828" w:rsidRDefault="00142710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Учні 1-11</w:t>
            </w:r>
            <w:r w:rsidR="00B01C27">
              <w:rPr>
                <w:rFonts w:eastAsia="Times New Roman" w:cs="Times New Roman"/>
                <w:color w:val="000000"/>
                <w:lang w:val="uk-UA" w:eastAsia="ru-RU"/>
              </w:rPr>
              <w:t xml:space="preserve"> кл.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Протягом року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A4828" w:rsidRDefault="00B01C27">
            <w:pPr>
              <w:widowControl w:val="0"/>
              <w:spacing w:after="160"/>
              <w:jc w:val="center"/>
              <w:rPr>
                <w:rFonts w:eastAsia="Times New Roman" w:cs="Times New Roman"/>
                <w:lang w:val="uk-UA" w:eastAsia="ru-RU"/>
              </w:rPr>
            </w:pPr>
            <w:r>
              <w:rPr>
                <w:rFonts w:eastAsia="Times New Roman" w:cs="Times New Roman"/>
                <w:lang w:val="uk-UA" w:eastAsia="ru-RU"/>
              </w:rPr>
              <w:t>Класні керівники</w:t>
            </w:r>
          </w:p>
          <w:p w:rsidR="006A4828" w:rsidRDefault="006A4828">
            <w:pPr>
              <w:widowControl w:val="0"/>
              <w:spacing w:after="160"/>
              <w:jc w:val="center"/>
              <w:rPr>
                <w:rFonts w:eastAsia="Times New Roman" w:cs="Times New Roman"/>
                <w:lang w:val="uk-UA" w:eastAsia="ru-RU"/>
              </w:rPr>
            </w:pPr>
          </w:p>
        </w:tc>
      </w:tr>
      <w:tr w:rsidR="006A4828" w:rsidTr="00B01C27">
        <w:trPr>
          <w:trHeight w:val="625"/>
          <w:jc w:val="center"/>
        </w:trPr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A4828" w:rsidRDefault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14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Провести наради з працівниками закладу з питань профілактики булінгу (цькування) педагогічний та технічний персонал).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Педагогічний колектив, технічний персонал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Вересень,</w:t>
            </w:r>
          </w:p>
          <w:p w:rsidR="006A4828" w:rsidRDefault="00B01C27" w:rsidP="00142710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202</w:t>
            </w:r>
            <w:r w:rsidR="00142710">
              <w:rPr>
                <w:rFonts w:eastAsia="Times New Roman" w:cs="Times New Roman"/>
                <w:color w:val="000000"/>
                <w:lang w:val="uk-UA"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2710" w:rsidRDefault="00142710" w:rsidP="00142710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val="uk-UA" w:eastAsia="ru-RU"/>
              </w:rPr>
              <w:t>Дикса</w:t>
            </w:r>
            <w:proofErr w:type="spellEnd"/>
            <w:r>
              <w:rPr>
                <w:rFonts w:eastAsia="Times New Roman" w:cs="Times New Roman"/>
                <w:color w:val="000000"/>
                <w:lang w:val="uk-UA" w:eastAsia="ru-RU"/>
              </w:rPr>
              <w:t xml:space="preserve"> М.М. практичний психолог</w:t>
            </w:r>
          </w:p>
          <w:p w:rsidR="006A4828" w:rsidRDefault="006A4828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</w:p>
        </w:tc>
      </w:tr>
      <w:tr w:rsidR="006A4828" w:rsidTr="00B01C27">
        <w:trPr>
          <w:trHeight w:val="930"/>
          <w:jc w:val="center"/>
        </w:trPr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A4828" w:rsidRDefault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15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 xml:space="preserve">Провести батьківські збори на тему </w:t>
            </w:r>
            <w:proofErr w:type="spellStart"/>
            <w:r>
              <w:rPr>
                <w:rFonts w:eastAsia="Times New Roman" w:cs="Times New Roman"/>
                <w:color w:val="000000"/>
                <w:lang w:val="uk-UA" w:eastAsia="ru-RU"/>
              </w:rPr>
              <w:t>“Шкільний</w:t>
            </w:r>
            <w:proofErr w:type="spellEnd"/>
            <w:r>
              <w:rPr>
                <w:rFonts w:eastAsia="Times New Roman" w:cs="Times New Roman"/>
                <w:color w:val="000000"/>
                <w:lang w:val="uk-UA" w:eastAsia="ru-RU"/>
              </w:rPr>
              <w:t xml:space="preserve"> булінг. Якщо ваша дитина стала його жертвою”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Класні керівники</w:t>
            </w:r>
          </w:p>
          <w:p w:rsidR="006A4828" w:rsidRDefault="00142710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1-11</w:t>
            </w:r>
            <w:r w:rsidR="00B01C27">
              <w:rPr>
                <w:rFonts w:eastAsia="Times New Roman" w:cs="Times New Roman"/>
                <w:color w:val="000000"/>
                <w:lang w:val="uk-UA" w:eastAsia="ru-RU"/>
              </w:rPr>
              <w:t xml:space="preserve"> кл., батьки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Вересень,</w:t>
            </w:r>
          </w:p>
          <w:p w:rsidR="006A4828" w:rsidRDefault="00B01C27" w:rsidP="00142710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202</w:t>
            </w:r>
            <w:r w:rsidR="00142710">
              <w:rPr>
                <w:rFonts w:eastAsia="Times New Roman" w:cs="Times New Roman"/>
                <w:color w:val="000000"/>
                <w:lang w:val="uk-UA"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 xml:space="preserve">Класні керівники </w:t>
            </w:r>
          </w:p>
          <w:p w:rsidR="006A4828" w:rsidRDefault="006A4828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</w:p>
        </w:tc>
      </w:tr>
      <w:tr w:rsidR="006A4828" w:rsidTr="00B01C27">
        <w:trPr>
          <w:trHeight w:val="549"/>
          <w:jc w:val="center"/>
        </w:trPr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A4828" w:rsidRDefault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16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4828" w:rsidRDefault="00B01C27" w:rsidP="00142710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Обговорити правила поведінки у класах.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142710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Учні 1-11</w:t>
            </w:r>
            <w:r w:rsidR="00B01C27">
              <w:rPr>
                <w:rFonts w:eastAsia="Times New Roman" w:cs="Times New Roman"/>
                <w:color w:val="000000"/>
                <w:lang w:val="uk-UA" w:eastAsia="ru-RU"/>
              </w:rPr>
              <w:t xml:space="preserve"> кл.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Вересень,</w:t>
            </w:r>
          </w:p>
          <w:p w:rsidR="006A4828" w:rsidRDefault="00B01C27" w:rsidP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202</w:t>
            </w:r>
            <w:r w:rsidR="00142710">
              <w:rPr>
                <w:rFonts w:eastAsia="Times New Roman" w:cs="Times New Roman"/>
                <w:color w:val="000000"/>
                <w:lang w:val="uk-UA" w:eastAsia="ru-RU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4828" w:rsidRDefault="00B01C27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lang w:val="uk-UA" w:eastAsia="ru-RU"/>
              </w:rPr>
              <w:t>Класні керівники</w:t>
            </w:r>
          </w:p>
          <w:p w:rsidR="006A4828" w:rsidRDefault="006A4828">
            <w:pPr>
              <w:widowControl w:val="0"/>
              <w:spacing w:after="160"/>
              <w:jc w:val="center"/>
              <w:rPr>
                <w:rFonts w:eastAsia="Times New Roman" w:cs="Times New Roman"/>
                <w:color w:val="000000"/>
                <w:lang w:val="uk-UA" w:eastAsia="ru-RU"/>
              </w:rPr>
            </w:pPr>
          </w:p>
        </w:tc>
      </w:tr>
    </w:tbl>
    <w:p w:rsidR="006A4828" w:rsidRDefault="006A4828">
      <w:pPr>
        <w:jc w:val="left"/>
        <w:rPr>
          <w:rFonts w:eastAsia="Times New Roman" w:cs="Times New Roman"/>
          <w:b/>
          <w:color w:val="000000"/>
          <w:lang w:val="uk-UA" w:eastAsia="ru-RU"/>
        </w:rPr>
      </w:pPr>
      <w:bookmarkStart w:id="0" w:name="_heading=h.3znysh7"/>
      <w:bookmarkEnd w:id="0"/>
    </w:p>
    <w:p w:rsidR="00B01C27" w:rsidRPr="00282DC7" w:rsidRDefault="00B01C27" w:rsidP="00B01C27">
      <w:pPr>
        <w:spacing w:line="360" w:lineRule="auto"/>
        <w:ind w:firstLine="708"/>
        <w:rPr>
          <w:rFonts w:cs="Times New Roman"/>
          <w:sz w:val="28"/>
          <w:szCs w:val="28"/>
          <w:lang w:val="uk-UA"/>
        </w:rPr>
      </w:pPr>
      <w:r w:rsidRPr="00282DC7">
        <w:rPr>
          <w:rFonts w:cs="Times New Roman"/>
          <w:sz w:val="28"/>
          <w:szCs w:val="28"/>
          <w:lang w:val="uk-UA"/>
        </w:rPr>
        <w:t>Директор</w:t>
      </w:r>
      <w:r w:rsidRPr="00282DC7">
        <w:rPr>
          <w:rFonts w:cs="Times New Roman"/>
          <w:sz w:val="28"/>
          <w:szCs w:val="28"/>
          <w:lang w:val="uk-UA"/>
        </w:rPr>
        <w:tab/>
      </w:r>
      <w:r w:rsidRPr="00282DC7">
        <w:rPr>
          <w:rFonts w:cs="Times New Roman"/>
          <w:sz w:val="28"/>
          <w:szCs w:val="28"/>
          <w:lang w:val="uk-UA"/>
        </w:rPr>
        <w:tab/>
      </w:r>
      <w:r w:rsidRPr="00282DC7">
        <w:rPr>
          <w:rFonts w:cs="Times New Roman"/>
          <w:sz w:val="28"/>
          <w:szCs w:val="28"/>
          <w:lang w:val="uk-UA"/>
        </w:rPr>
        <w:tab/>
      </w:r>
      <w:r w:rsidRPr="00282DC7">
        <w:rPr>
          <w:rFonts w:cs="Times New Roman"/>
          <w:sz w:val="28"/>
          <w:szCs w:val="28"/>
          <w:lang w:val="uk-UA"/>
        </w:rPr>
        <w:tab/>
      </w:r>
      <w:r w:rsidR="00142710">
        <w:rPr>
          <w:rFonts w:cs="Times New Roman"/>
          <w:sz w:val="28"/>
          <w:szCs w:val="28"/>
          <w:lang w:val="uk-UA"/>
        </w:rPr>
        <w:t>Володимир ТКАЧУК</w:t>
      </w:r>
    </w:p>
    <w:p w:rsidR="006A4828" w:rsidRDefault="006A4828"/>
    <w:sectPr w:rsidR="006A4828" w:rsidSect="000D7C53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6A4828"/>
    <w:rsid w:val="000D7C53"/>
    <w:rsid w:val="00142710"/>
    <w:rsid w:val="001C6566"/>
    <w:rsid w:val="001E1133"/>
    <w:rsid w:val="004802AA"/>
    <w:rsid w:val="006A4828"/>
    <w:rsid w:val="00B01C27"/>
    <w:rsid w:val="00E86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46"/>
    <w:pPr>
      <w:spacing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0D7C5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0D7C53"/>
    <w:pPr>
      <w:spacing w:after="140"/>
    </w:pPr>
  </w:style>
  <w:style w:type="paragraph" w:styleId="a5">
    <w:name w:val="List"/>
    <w:basedOn w:val="a4"/>
    <w:rsid w:val="000D7C53"/>
    <w:rPr>
      <w:rFonts w:cs="Arial"/>
    </w:rPr>
  </w:style>
  <w:style w:type="paragraph" w:styleId="a6">
    <w:name w:val="caption"/>
    <w:basedOn w:val="a"/>
    <w:qFormat/>
    <w:rsid w:val="000D7C53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rsid w:val="000D7C53"/>
    <w:pPr>
      <w:suppressLineNumbers/>
    </w:pPr>
    <w:rPr>
      <w:rFonts w:cs="Arial"/>
    </w:rPr>
  </w:style>
  <w:style w:type="paragraph" w:customStyle="1" w:styleId="c3">
    <w:name w:val="c3"/>
    <w:basedOn w:val="a"/>
    <w:rsid w:val="00B01C27"/>
    <w:pPr>
      <w:suppressAutoHyphens w:val="0"/>
      <w:spacing w:before="100" w:beforeAutospacing="1" w:after="100" w:afterAutospacing="1" w:line="240" w:lineRule="auto"/>
      <w:jc w:val="left"/>
    </w:pPr>
    <w:rPr>
      <w:rFonts w:eastAsia="Times New Roman" w:cs="Times New Roman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2023-09-21T14:26:00Z</cp:lastPrinted>
  <dcterms:created xsi:type="dcterms:W3CDTF">2025-04-25T09:37:00Z</dcterms:created>
  <dcterms:modified xsi:type="dcterms:W3CDTF">2025-11-06T09:38:00Z</dcterms:modified>
  <dc:language>uk-UA</dc:language>
</cp:coreProperties>
</file>