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18" w:rsidRPr="00536018" w:rsidRDefault="00536018" w:rsidP="00536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Довгошиївський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ліцей </w:t>
      </w:r>
    </w:p>
    <w:p w:rsidR="00536018" w:rsidRPr="00536018" w:rsidRDefault="00536018" w:rsidP="00536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Млинівської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селищної ради</w:t>
      </w:r>
    </w:p>
    <w:p w:rsidR="00536018" w:rsidRPr="00536018" w:rsidRDefault="00536018" w:rsidP="00536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Дубенського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району Рівненської області</w:t>
      </w:r>
    </w:p>
    <w:p w:rsidR="00536018" w:rsidRPr="00536018" w:rsidRDefault="00536018" w:rsidP="00536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018" w:rsidRPr="00536018" w:rsidRDefault="00536018" w:rsidP="00536018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НАКАЗ</w:t>
      </w:r>
    </w:p>
    <w:p w:rsidR="00536018" w:rsidRPr="00536018" w:rsidRDefault="00536018" w:rsidP="0053601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36018" w:rsidRPr="00536018" w:rsidRDefault="00536018" w:rsidP="0053601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36018">
        <w:rPr>
          <w:rFonts w:ascii="Times New Roman" w:hAnsi="Times New Roman" w:cs="Times New Roman"/>
          <w:b/>
          <w:bCs/>
          <w:sz w:val="24"/>
          <w:szCs w:val="24"/>
        </w:rPr>
        <w:t>31.08. 2023 року</w:t>
      </w:r>
      <w:r w:rsidRPr="005360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с. Довгошиї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123</w:t>
      </w:r>
    </w:p>
    <w:p w:rsidR="00536018" w:rsidRPr="00536018" w:rsidRDefault="00536018" w:rsidP="005360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6018" w:rsidRPr="00536018" w:rsidRDefault="00536018" w:rsidP="0053601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36018">
        <w:rPr>
          <w:rFonts w:ascii="Times New Roman" w:hAnsi="Times New Roman" w:cs="Times New Roman"/>
          <w:b/>
          <w:sz w:val="24"/>
          <w:szCs w:val="24"/>
        </w:rPr>
        <w:t>Про організацію методичної роботи</w:t>
      </w:r>
    </w:p>
    <w:p w:rsidR="00536018" w:rsidRPr="00536018" w:rsidRDefault="00536018" w:rsidP="005360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6018">
        <w:rPr>
          <w:rFonts w:ascii="Times New Roman" w:hAnsi="Times New Roman" w:cs="Times New Roman"/>
          <w:b/>
          <w:bCs/>
          <w:sz w:val="24"/>
          <w:szCs w:val="24"/>
        </w:rPr>
        <w:t xml:space="preserve">з педагогічними кадрами  у 2023-2024 </w:t>
      </w:r>
      <w:proofErr w:type="spellStart"/>
      <w:r w:rsidRPr="00536018">
        <w:rPr>
          <w:rFonts w:ascii="Times New Roman" w:hAnsi="Times New Roman" w:cs="Times New Roman"/>
          <w:b/>
          <w:bCs/>
          <w:sz w:val="24"/>
          <w:szCs w:val="24"/>
        </w:rPr>
        <w:t>н.р</w:t>
      </w:r>
      <w:proofErr w:type="spellEnd"/>
      <w:r w:rsidRPr="005360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6018" w:rsidRPr="00536018" w:rsidRDefault="00536018" w:rsidP="005360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З метою продовження методичної роботи з пе</w:t>
      </w:r>
      <w:r w:rsidRPr="00536018">
        <w:rPr>
          <w:rFonts w:ascii="Times New Roman" w:hAnsi="Times New Roman" w:cs="Times New Roman"/>
          <w:sz w:val="24"/>
          <w:szCs w:val="24"/>
        </w:rPr>
        <w:softHyphen/>
        <w:t xml:space="preserve">дагогічними кадрами закладу  у 2023-2024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>., підви</w:t>
      </w:r>
      <w:r w:rsidRPr="00536018">
        <w:rPr>
          <w:rFonts w:ascii="Times New Roman" w:hAnsi="Times New Roman" w:cs="Times New Roman"/>
          <w:sz w:val="24"/>
          <w:szCs w:val="24"/>
        </w:rPr>
        <w:softHyphen/>
        <w:t>щення рівня навчально-виховної роботи, здійснен</w:t>
      </w:r>
      <w:r w:rsidRPr="00536018">
        <w:rPr>
          <w:rFonts w:ascii="Times New Roman" w:hAnsi="Times New Roman" w:cs="Times New Roman"/>
          <w:sz w:val="24"/>
          <w:szCs w:val="24"/>
        </w:rPr>
        <w:softHyphen/>
        <w:t xml:space="preserve">ня ґрунтовного аналізу діяльності педагогічного колективу в цілому й окремих учителів, забезпечення їх готовності до опрацювання проблемних питань педагогічної діяльності, розвитку творчості  та вивчення, поширення  і упровадження педагогічного досвіду.  </w:t>
      </w:r>
    </w:p>
    <w:p w:rsidR="00536018" w:rsidRPr="00536018" w:rsidRDefault="00536018" w:rsidP="005360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Н А К А З У Ю:</w:t>
      </w:r>
    </w:p>
    <w:p w:rsidR="00536018" w:rsidRPr="00536018" w:rsidRDefault="00536018" w:rsidP="00536018">
      <w:pPr>
        <w:pStyle w:val="a5"/>
        <w:numPr>
          <w:ilvl w:val="0"/>
          <w:numId w:val="3"/>
        </w:num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прямувати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науково-методичну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роботу у 202</w:t>
      </w: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-202 н. </w:t>
      </w:r>
      <w:proofErr w:type="gram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р. на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вирішення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таких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завдань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uk-UA"/>
        </w:rPr>
        <w:t>: </w:t>
      </w:r>
      <w:proofErr w:type="gramEnd"/>
    </w:p>
    <w:p w:rsidR="00536018" w:rsidRPr="00536018" w:rsidRDefault="00536018" w:rsidP="00536018">
      <w:pPr>
        <w:pStyle w:val="a5"/>
        <w:numPr>
          <w:ilvl w:val="1"/>
          <w:numId w:val="3"/>
        </w:num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Продовження реформи загальної середньої освіти відповідно до Концепції «Нова українська школа», впровадження у 5-6 класах нового Державного стандарту базової середньої освіти Формування освітньої системи на засадах педагогіки партнерства, створення атмосфери турботи й підтримки здобувачів освіти, яка сприяла б розвитку їхніх можливостей, задовольняла інтелектуальні, емоційні й соціальні потреби, формуванню всебічно розвиненої особистості, здатної до критичного мислення;</w:t>
      </w:r>
    </w:p>
    <w:p w:rsidR="00536018" w:rsidRPr="00536018" w:rsidRDefault="00536018" w:rsidP="00536018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вивчення та аналіз основних освітніх нормативних документів, програм, інструктивних матеріалів, методичних рекомендацій щодо змісту, форм та методів організації освітнього процесу;</w:t>
      </w:r>
    </w:p>
    <w:p w:rsidR="00536018" w:rsidRPr="00536018" w:rsidRDefault="00536018" w:rsidP="00536018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ознайомлення, вивчення та використання на практиці сучасних досягнень психолого-педагогічної науки, перспективного педагогічного досвіду;</w:t>
      </w:r>
    </w:p>
    <w:p w:rsidR="00536018" w:rsidRPr="00536018" w:rsidRDefault="00536018" w:rsidP="00536018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сприяння самоосвітній фаховій діяльності педагога з метою безперервного підвищення власної кваліфікації та педагогічної майстерності;</w:t>
      </w:r>
    </w:p>
    <w:p w:rsidR="00536018" w:rsidRPr="00536018" w:rsidRDefault="00536018" w:rsidP="00536018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підготовку та проведення заходів, спрямованих на вдосконалення освітнього процесу, надання практичної методичної допомоги педагогам в оволодінні сучасними методами навчання та виховання;</w:t>
      </w:r>
    </w:p>
    <w:p w:rsidR="00536018" w:rsidRPr="00536018" w:rsidRDefault="00536018" w:rsidP="00536018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організацію якісного забезпечення освітнього процесу;</w:t>
      </w:r>
    </w:p>
    <w:p w:rsidR="00536018" w:rsidRPr="00536018" w:rsidRDefault="00536018" w:rsidP="00536018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 xml:space="preserve"> проведення шкільних конкурсів та виставок творчих робіт учнів, участь у районних та обласних заходах, спрямованих на самореалізацію учнів, які виявляють особливі досягнення у вивченні предметів;</w:t>
      </w:r>
    </w:p>
    <w:p w:rsidR="00536018" w:rsidRPr="00536018" w:rsidRDefault="00536018" w:rsidP="00536018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забезпечення академічної свободи педагогів;</w:t>
      </w:r>
    </w:p>
    <w:p w:rsidR="00536018" w:rsidRPr="00536018" w:rsidRDefault="00536018" w:rsidP="00536018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забезпечення заходів щодо якості освіти, моніторингових досліджень результативності освітнього процесу;</w:t>
      </w:r>
    </w:p>
    <w:p w:rsidR="00536018" w:rsidRPr="00536018" w:rsidRDefault="00536018" w:rsidP="00536018">
      <w:pPr>
        <w:pStyle w:val="a6"/>
        <w:numPr>
          <w:ilvl w:val="1"/>
          <w:numId w:val="3"/>
        </w:numPr>
        <w:spacing w:before="0" w:beforeAutospacing="0" w:after="0" w:afterAutospacing="0"/>
        <w:jc w:val="both"/>
        <w:textAlignment w:val="baseline"/>
      </w:pPr>
      <w:r w:rsidRPr="00536018">
        <w:t>супровід професійної діяльності педагогів, які працюють з дітьми з особливими освітніми потребами;</w:t>
      </w:r>
    </w:p>
    <w:p w:rsidR="00536018" w:rsidRPr="00536018" w:rsidRDefault="00536018" w:rsidP="00536018">
      <w:pPr>
        <w:pStyle w:val="a5"/>
        <w:numPr>
          <w:ilvl w:val="1"/>
          <w:numId w:val="3"/>
        </w:num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Модернізація організаційних форм і змісту науково-методичної роботи з педагогічними й керівними кадрами, удосконалення організаційно-методичних механізмів пошуку, виявлення та підтримки творчо працюючих педагогів і підготовка їх до участі у фахових конкурсах,</w:t>
      </w:r>
    </w:p>
    <w:p w:rsidR="00536018" w:rsidRPr="00536018" w:rsidRDefault="00536018" w:rsidP="00536018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змістовне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наповнення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веб-сайту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018" w:rsidRPr="00536018" w:rsidRDefault="00536018" w:rsidP="00536018">
      <w:pPr>
        <w:pStyle w:val="a5"/>
        <w:numPr>
          <w:ilvl w:val="1"/>
          <w:numId w:val="3"/>
        </w:num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Інформаційно-методичне забезпечення впровадження інклюзивної моделі освіти для дітей з особливими освітніми потребами, їх інтеграцію в освітній процес сучасного освітнього закладу з метою соціалізації й адаптації до суспільного життя;</w:t>
      </w:r>
    </w:p>
    <w:p w:rsidR="00536018" w:rsidRPr="00536018" w:rsidRDefault="00536018" w:rsidP="00536018">
      <w:pPr>
        <w:pStyle w:val="a5"/>
        <w:shd w:val="clear" w:color="auto" w:fill="FFFFFF"/>
        <w:spacing w:before="144" w:after="288"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6018" w:rsidRPr="00536018" w:rsidRDefault="00536018" w:rsidP="00536018">
      <w:pPr>
        <w:pStyle w:val="a5"/>
        <w:numPr>
          <w:ilvl w:val="0"/>
          <w:numId w:val="3"/>
        </w:num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 методичної </w:t>
      </w:r>
      <w:proofErr w:type="gramStart"/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>ради</w:t>
      </w:r>
      <w:proofErr w:type="gramEnd"/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структуру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методичної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педагогічними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кадрами</w:t>
      </w:r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       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організувати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роботу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методичних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</w:rPr>
        <w:t>об’єднань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53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018" w:rsidRPr="00536018" w:rsidRDefault="00536018" w:rsidP="0053601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Методична рада</w:t>
      </w:r>
      <w:proofErr w:type="gram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36018" w:rsidRPr="00536018" w:rsidRDefault="00536018" w:rsidP="0053601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Ткачук Н.М.. – голова методичної ради, заступник директора з НВР;</w:t>
      </w:r>
    </w:p>
    <w:p w:rsidR="00536018" w:rsidRPr="00536018" w:rsidRDefault="00536018" w:rsidP="00536018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Лук’янчук І.П.– заступник директора з НВР;</w:t>
      </w:r>
    </w:p>
    <w:p w:rsidR="00536018" w:rsidRPr="00536018" w:rsidRDefault="00536018" w:rsidP="005360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Члени методичної ради : </w:t>
      </w:r>
    </w:p>
    <w:p w:rsidR="00536018" w:rsidRPr="00536018" w:rsidRDefault="00536018" w:rsidP="0053601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Шило І.А. – заступник директора, керівник м/о класних керівників. </w:t>
      </w:r>
    </w:p>
    <w:p w:rsidR="00536018" w:rsidRPr="00536018" w:rsidRDefault="00536018" w:rsidP="00536018">
      <w:pPr>
        <w:pStyle w:val="a5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Ткачук В.В.-  директор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>,</w:t>
      </w:r>
    </w:p>
    <w:p w:rsidR="00536018" w:rsidRPr="00536018" w:rsidRDefault="00536018" w:rsidP="0053601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Братасюк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Н.О.. -, заступник директора ,;</w:t>
      </w:r>
    </w:p>
    <w:p w:rsidR="00536018" w:rsidRPr="00536018" w:rsidRDefault="00536018" w:rsidP="0053601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Теслюк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М.П. - учитель початкових класів; </w:t>
      </w:r>
    </w:p>
    <w:p w:rsidR="00536018" w:rsidRPr="00536018" w:rsidRDefault="00536018" w:rsidP="0053601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Синюк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С.Ф. – вчитель біології;</w:t>
      </w:r>
    </w:p>
    <w:p w:rsidR="00536018" w:rsidRPr="00536018" w:rsidRDefault="00536018" w:rsidP="0053601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Дикса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М.М. – практичний психолог;</w:t>
      </w:r>
    </w:p>
    <w:p w:rsidR="00536018" w:rsidRPr="00536018" w:rsidRDefault="00536018" w:rsidP="0053601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Ожук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Т.П. – завідувач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Пітушківської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філії.</w:t>
      </w:r>
    </w:p>
    <w:p w:rsidR="00536018" w:rsidRPr="00536018" w:rsidRDefault="00536018" w:rsidP="0053601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 xml:space="preserve">Слива В.В.  - завідувач </w:t>
      </w:r>
      <w:proofErr w:type="spellStart"/>
      <w:r w:rsidRPr="00536018">
        <w:rPr>
          <w:rFonts w:ascii="Times New Roman" w:hAnsi="Times New Roman" w:cs="Times New Roman"/>
          <w:sz w:val="24"/>
          <w:szCs w:val="24"/>
        </w:rPr>
        <w:t>Посниківської</w:t>
      </w:r>
      <w:proofErr w:type="spellEnd"/>
      <w:r w:rsidRPr="00536018">
        <w:rPr>
          <w:rFonts w:ascii="Times New Roman" w:hAnsi="Times New Roman" w:cs="Times New Roman"/>
          <w:sz w:val="24"/>
          <w:szCs w:val="24"/>
        </w:rPr>
        <w:t xml:space="preserve"> філії.</w:t>
      </w:r>
    </w:p>
    <w:p w:rsidR="00536018" w:rsidRPr="00536018" w:rsidRDefault="00536018" w:rsidP="0053601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6018" w:rsidRPr="00536018" w:rsidRDefault="00536018" w:rsidP="00536018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3969"/>
        <w:gridCol w:w="3686"/>
      </w:tblGrid>
      <w:tr w:rsidR="00536018" w:rsidRPr="00536018" w:rsidTr="0064789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18" w:rsidRPr="00536018" w:rsidRDefault="00536018" w:rsidP="0064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18" w:rsidRPr="00536018" w:rsidRDefault="00536018" w:rsidP="0064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Назва методичного об’єднання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18" w:rsidRPr="00536018" w:rsidRDefault="00536018" w:rsidP="0064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Керівник шкільного методичного об’єднання</w:t>
            </w:r>
          </w:p>
        </w:tc>
      </w:tr>
      <w:tr w:rsidR="00536018" w:rsidRPr="00536018" w:rsidTr="0064789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18" w:rsidRPr="00536018" w:rsidRDefault="00536018" w:rsidP="005360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18" w:rsidRPr="00536018" w:rsidRDefault="00536018" w:rsidP="006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Класних керівників 1-11 класів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18" w:rsidRPr="00536018" w:rsidRDefault="00536018" w:rsidP="006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Шило І.А.</w:t>
            </w:r>
          </w:p>
        </w:tc>
      </w:tr>
      <w:tr w:rsidR="00536018" w:rsidRPr="00536018" w:rsidTr="0064789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18" w:rsidRPr="00536018" w:rsidRDefault="00536018" w:rsidP="00536018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18" w:rsidRPr="00536018" w:rsidRDefault="00536018" w:rsidP="00647897">
            <w:pPr>
              <w:ind w:left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18" w:rsidRPr="00536018" w:rsidRDefault="00536018" w:rsidP="006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Проблемний семінар «НУШ 5-6 класи».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18" w:rsidRPr="00536018" w:rsidRDefault="00536018" w:rsidP="006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18">
              <w:rPr>
                <w:rFonts w:ascii="Times New Roman" w:hAnsi="Times New Roman" w:cs="Times New Roman"/>
                <w:sz w:val="24"/>
                <w:szCs w:val="24"/>
              </w:rPr>
              <w:t>Свердлик О.С.</w:t>
            </w:r>
          </w:p>
        </w:tc>
      </w:tr>
    </w:tbl>
    <w:p w:rsidR="00536018" w:rsidRPr="00536018" w:rsidRDefault="00536018" w:rsidP="005360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36018" w:rsidRPr="00536018" w:rsidRDefault="00536018" w:rsidP="0053601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536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кадрами:</w:t>
      </w:r>
    </w:p>
    <w:p w:rsidR="00536018" w:rsidRPr="00536018" w:rsidRDefault="00536018" w:rsidP="00536018">
      <w:pPr>
        <w:pStyle w:val="a5"/>
        <w:shd w:val="clear" w:color="auto" w:fill="FFFFFF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2.1.) Колективні форми роботи: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педагогічна рада;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психолого-педагогічний консиліум (адаптація 1, 5, 10 класів).;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педагогічні читання;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круглий стіл «НУШ у 5-6 класах»;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інструктивно-методичні наради;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виставка « Я атестуюсь»;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педагогічні конкурси.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2.2) Групові форми роботи: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методичні об’єднання;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групова консультація;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місячник педагогічної майстерності;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проблемний семінар;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2.3.) Індивідуальні форми роботи: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методичні консультації;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lastRenderedPageBreak/>
        <w:t>- психологічні консультації;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самоосвіта;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атестація;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наставництво;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співбесіди;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відвідування  уроків;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творчий звіт вчителя;</w:t>
      </w:r>
    </w:p>
    <w:p w:rsidR="00536018" w:rsidRPr="00536018" w:rsidRDefault="00536018" w:rsidP="00536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- курси підвищення кваліфікації;</w:t>
      </w:r>
    </w:p>
    <w:p w:rsidR="00536018" w:rsidRPr="00536018" w:rsidRDefault="00536018" w:rsidP="00536018">
      <w:pPr>
        <w:shd w:val="clear" w:color="auto" w:fill="FFFFFF"/>
        <w:spacing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3.Затвердити план роботи методичної ради на 2023- 2024 н. р. (за окремим планом).</w:t>
      </w:r>
    </w:p>
    <w:p w:rsidR="00536018" w:rsidRPr="00536018" w:rsidRDefault="00536018" w:rsidP="0053601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4.Забезпечувати  підвищення кваліфікації педагогічних кадрів закладу освіти на засадах вільного вибору форм навчання, програм і закладів підвищення кваліфікації. </w:t>
      </w:r>
    </w:p>
    <w:p w:rsidR="00536018" w:rsidRPr="00536018" w:rsidRDefault="00536018" w:rsidP="0053601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5. Провести місячник педагогічної майстерності педагогічних пра</w:t>
      </w:r>
      <w:r w:rsidRPr="00536018">
        <w:rPr>
          <w:rFonts w:ascii="Times New Roman" w:hAnsi="Times New Roman" w:cs="Times New Roman"/>
          <w:sz w:val="24"/>
          <w:szCs w:val="24"/>
        </w:rPr>
        <w:softHyphen/>
        <w:t>цівників (за окремим планом).</w:t>
      </w:r>
    </w:p>
    <w:p w:rsidR="00536018" w:rsidRPr="00536018" w:rsidRDefault="00536018" w:rsidP="0053601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6. Продовжити інноваційну роботу в закладі, спрямовану на постійне оновлення змісту навчання й виховання, запровадження в практику роботи  вчителів інноваційних технологій навчання й виховання, нових інформаційних технологій навчання.</w:t>
      </w:r>
    </w:p>
    <w:p w:rsidR="00536018" w:rsidRPr="00536018" w:rsidRDefault="00536018" w:rsidP="00536018">
      <w:pPr>
        <w:pStyle w:val="a6"/>
        <w:spacing w:before="0" w:beforeAutospacing="0" w:after="0" w:afterAutospacing="0"/>
        <w:ind w:right="-5"/>
        <w:jc w:val="both"/>
        <w:textAlignment w:val="baseline"/>
      </w:pPr>
      <w:r w:rsidRPr="00536018">
        <w:t>7. Для активізації роботи з підвищення кваліфікації молодих та малодосвідчених педагогів організувати наставницьку роботу.</w:t>
      </w:r>
    </w:p>
    <w:p w:rsidR="00536018" w:rsidRPr="00536018" w:rsidRDefault="00536018" w:rsidP="00536018">
      <w:pPr>
        <w:pStyle w:val="a6"/>
        <w:spacing w:before="0" w:beforeAutospacing="0" w:after="0" w:afterAutospacing="0"/>
        <w:ind w:left="720"/>
        <w:jc w:val="right"/>
      </w:pPr>
      <w:r w:rsidRPr="00536018">
        <w:rPr>
          <w:i/>
          <w:iCs/>
        </w:rPr>
        <w:t>З 01.10.2023р., адміністрація</w:t>
      </w:r>
    </w:p>
    <w:p w:rsidR="00536018" w:rsidRPr="00536018" w:rsidRDefault="00536018" w:rsidP="00536018">
      <w:pPr>
        <w:pStyle w:val="a6"/>
        <w:spacing w:before="0" w:beforeAutospacing="0" w:after="0" w:afterAutospacing="0"/>
        <w:textAlignment w:val="baseline"/>
      </w:pPr>
      <w:r w:rsidRPr="00536018">
        <w:t xml:space="preserve">8. Закріпити за молодим та малодосвідченим педагогом </w:t>
      </w:r>
      <w:proofErr w:type="spellStart"/>
      <w:r w:rsidRPr="00536018">
        <w:t>Гулич</w:t>
      </w:r>
      <w:proofErr w:type="spellEnd"/>
      <w:r w:rsidRPr="00536018">
        <w:t xml:space="preserve"> І.Є.  вчителя </w:t>
      </w:r>
      <w:proofErr w:type="spellStart"/>
      <w:r w:rsidRPr="00536018">
        <w:t>–наставника</w:t>
      </w:r>
      <w:proofErr w:type="spellEnd"/>
      <w:r w:rsidRPr="00536018">
        <w:t xml:space="preserve"> Ткачук Н.М. заступника директора з НВ роботи:</w:t>
      </w:r>
    </w:p>
    <w:p w:rsidR="00536018" w:rsidRPr="00536018" w:rsidRDefault="00536018" w:rsidP="0053601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7. Контроль за виконанням наказу покласти на заступника директора з НВР Ткачук Н.М.</w:t>
      </w:r>
    </w:p>
    <w:p w:rsidR="00536018" w:rsidRPr="00536018" w:rsidRDefault="00536018" w:rsidP="0053601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sz w:val="24"/>
          <w:szCs w:val="24"/>
        </w:rPr>
      </w:pPr>
      <w:r w:rsidRPr="00536018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536018">
        <w:rPr>
          <w:rFonts w:ascii="Times New Roman" w:hAnsi="Times New Roman" w:cs="Times New Roman"/>
          <w:bCs/>
          <w:sz w:val="24"/>
          <w:szCs w:val="24"/>
        </w:rPr>
        <w:t>Директор                                    В.В.Ткачук</w:t>
      </w:r>
    </w:p>
    <w:p w:rsidR="00536018" w:rsidRPr="00536018" w:rsidRDefault="00536018" w:rsidP="00536018">
      <w:pPr>
        <w:shd w:val="clear" w:color="auto" w:fill="FFFFFF"/>
        <w:outlineLvl w:val="3"/>
        <w:rPr>
          <w:rFonts w:ascii="Times New Roman" w:hAnsi="Times New Roman" w:cs="Times New Roman"/>
          <w:sz w:val="24"/>
          <w:szCs w:val="24"/>
        </w:rPr>
      </w:pPr>
    </w:p>
    <w:p w:rsidR="00EE4828" w:rsidRPr="00536018" w:rsidRDefault="00EE4828"/>
    <w:sectPr w:rsidR="00EE4828" w:rsidRPr="00536018" w:rsidSect="00EE48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B47"/>
    <w:multiLevelType w:val="hybridMultilevel"/>
    <w:tmpl w:val="0CC66B8E"/>
    <w:lvl w:ilvl="0" w:tplc="9FFE4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8200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6B4C2B"/>
    <w:multiLevelType w:val="multilevel"/>
    <w:tmpl w:val="95463D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F991937"/>
    <w:multiLevelType w:val="hybridMultilevel"/>
    <w:tmpl w:val="8522E6C0"/>
    <w:lvl w:ilvl="0" w:tplc="F296034A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4" w:hanging="360"/>
      </w:pPr>
    </w:lvl>
    <w:lvl w:ilvl="2" w:tplc="0422001B" w:tentative="1">
      <w:start w:val="1"/>
      <w:numFmt w:val="lowerRoman"/>
      <w:lvlText w:val="%3."/>
      <w:lvlJc w:val="right"/>
      <w:pPr>
        <w:ind w:left="2234" w:hanging="180"/>
      </w:pPr>
    </w:lvl>
    <w:lvl w:ilvl="3" w:tplc="0422000F" w:tentative="1">
      <w:start w:val="1"/>
      <w:numFmt w:val="decimal"/>
      <w:lvlText w:val="%4."/>
      <w:lvlJc w:val="left"/>
      <w:pPr>
        <w:ind w:left="2954" w:hanging="360"/>
      </w:pPr>
    </w:lvl>
    <w:lvl w:ilvl="4" w:tplc="04220019" w:tentative="1">
      <w:start w:val="1"/>
      <w:numFmt w:val="lowerLetter"/>
      <w:lvlText w:val="%5."/>
      <w:lvlJc w:val="left"/>
      <w:pPr>
        <w:ind w:left="3674" w:hanging="360"/>
      </w:pPr>
    </w:lvl>
    <w:lvl w:ilvl="5" w:tplc="0422001B" w:tentative="1">
      <w:start w:val="1"/>
      <w:numFmt w:val="lowerRoman"/>
      <w:lvlText w:val="%6."/>
      <w:lvlJc w:val="right"/>
      <w:pPr>
        <w:ind w:left="4394" w:hanging="180"/>
      </w:pPr>
    </w:lvl>
    <w:lvl w:ilvl="6" w:tplc="0422000F" w:tentative="1">
      <w:start w:val="1"/>
      <w:numFmt w:val="decimal"/>
      <w:lvlText w:val="%7."/>
      <w:lvlJc w:val="left"/>
      <w:pPr>
        <w:ind w:left="5114" w:hanging="360"/>
      </w:pPr>
    </w:lvl>
    <w:lvl w:ilvl="7" w:tplc="04220019" w:tentative="1">
      <w:start w:val="1"/>
      <w:numFmt w:val="lowerLetter"/>
      <w:lvlText w:val="%8."/>
      <w:lvlJc w:val="left"/>
      <w:pPr>
        <w:ind w:left="5834" w:hanging="360"/>
      </w:pPr>
    </w:lvl>
    <w:lvl w:ilvl="8" w:tplc="0422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36018"/>
    <w:rsid w:val="00536018"/>
    <w:rsid w:val="00EE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0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36018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Normal (Web)"/>
    <w:basedOn w:val="a"/>
    <w:uiPriority w:val="99"/>
    <w:unhideWhenUsed/>
    <w:qFormat/>
    <w:rsid w:val="0053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36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3484</Words>
  <Characters>1986</Characters>
  <Application>Microsoft Office Word</Application>
  <DocSecurity>0</DocSecurity>
  <Lines>16</Lines>
  <Paragraphs>10</Paragraphs>
  <ScaleCrop>false</ScaleCrop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2023-09-28T08:23:00Z</dcterms:created>
  <dcterms:modified xsi:type="dcterms:W3CDTF">2023-09-28T08:25:00Z</dcterms:modified>
</cp:coreProperties>
</file>