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E1" w:rsidRDefault="00964E38">
      <w:r>
        <w:rPr>
          <w:rFonts w:ascii="Tahoma" w:hAnsi="Tahoma" w:cs="Tahoma"/>
          <w:color w:val="111111"/>
          <w:sz w:val="13"/>
          <w:szCs w:val="13"/>
          <w:shd w:val="clear" w:color="auto" w:fill="FFFFFF"/>
        </w:rPr>
        <w:t xml:space="preserve">Кожного разу, побачивши в небі веселку, ми як зачаровані милуємося прекрасним творінням природи, вражаючим небесним явищем, яке приковує нашу увагу. З’являється місточок, який поєднує землю з небом – це чарівна веселка, що змушує посміхатися, піднімає настрій. Саме тому з 14 по 18 лютого у </w:t>
      </w:r>
      <w:proofErr w:type="spellStart"/>
      <w:r>
        <w:rPr>
          <w:rFonts w:ascii="Tahoma" w:hAnsi="Tahoma" w:cs="Tahoma"/>
          <w:color w:val="111111"/>
          <w:sz w:val="13"/>
          <w:szCs w:val="13"/>
          <w:shd w:val="clear" w:color="auto" w:fill="FFFFFF"/>
        </w:rPr>
        <w:t>Довгошиївському</w:t>
      </w:r>
      <w:proofErr w:type="spellEnd"/>
      <w:r>
        <w:rPr>
          <w:rFonts w:ascii="Tahoma" w:hAnsi="Tahoma" w:cs="Tahoma"/>
          <w:color w:val="111111"/>
          <w:sz w:val="13"/>
          <w:szCs w:val="13"/>
          <w:shd w:val="clear" w:color="auto" w:fill="FFFFFF"/>
        </w:rPr>
        <w:t xml:space="preserve"> ліцеї розпочався тиждень початкової школи під яскравою назвою «Кольоровий тиждень». Кожен день тижня був присвячений певному кольору та мав свою тематику. Відповідний колір був присутній в одязі, елементах декору, у дитячих виробах та навчальних матеріалах. Уроки, конкурси, виставки, змагання, аукціони, проєкти, які проходили в рамках тижня, розвивали творчість школярів, навчали їх бути спостережливими, кмітливими та креативними.</w:t>
      </w:r>
    </w:p>
    <w:sectPr w:rsidR="00635CE1" w:rsidSect="00635C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4E38"/>
    <w:rsid w:val="00635CE1"/>
    <w:rsid w:val="0096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270</Characters>
  <Application>Microsoft Office Word</Application>
  <DocSecurity>0</DocSecurity>
  <Lines>2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2023-05-17T12:20:00Z</dcterms:created>
  <dcterms:modified xsi:type="dcterms:W3CDTF">2023-05-17T12:21:00Z</dcterms:modified>
</cp:coreProperties>
</file>