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2E" w:rsidRPr="00F4322E" w:rsidRDefault="00F4322E" w:rsidP="00F4322E">
      <w:pPr>
        <w:shd w:val="clear" w:color="auto" w:fill="FFFFFF"/>
        <w:spacing w:after="87" w:line="240" w:lineRule="auto"/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</w:pPr>
      <w:r w:rsidRPr="00F4322E">
        <w:rPr>
          <w:rFonts w:ascii="inherit" w:eastAsia="Times New Roman" w:hAnsi="inherit" w:cs="Segoe UI Historic"/>
          <w:color w:val="050505"/>
          <w:sz w:val="16"/>
          <w:lang w:eastAsia="uk-UA"/>
        </w:rPr>
        <w:t>У математиків усього світу доброю традицією стало проведення Міжнародного математичного конкурсу «Кенгуру» - справжнього свята для школярів загальноосвітніх навчальних закладів. Конкурс проводиться щорічно у третій четвер березня країнами, які є учасницями міжнародної організації «KANGOUROU SANS FRONTIERES» або планують ними стати. Організація «KANGOUROU SANS FRONTIERES» налічує на сьогодні 46 країн. Мільйони учнів мають можливість зануритися через конкурс у цікавий і непізнаний світ математики, що є винятково важливим і корисним, адже сприяє інтелектуальному розвитку.</w:t>
      </w:r>
    </w:p>
    <w:p w:rsidR="00F4322E" w:rsidRPr="00F4322E" w:rsidRDefault="00F4322E" w:rsidP="00F4322E">
      <w:pPr>
        <w:shd w:val="clear" w:color="auto" w:fill="FFFFFF"/>
        <w:spacing w:after="87" w:line="240" w:lineRule="auto"/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</w:pPr>
      <w:proofErr w:type="spellStart"/>
      <w:r w:rsidRPr="00F4322E">
        <w:rPr>
          <w:rFonts w:ascii="inherit" w:eastAsia="Times New Roman" w:hAnsi="inherit" w:cs="Segoe UI Historic"/>
          <w:color w:val="050505"/>
          <w:sz w:val="16"/>
          <w:lang w:eastAsia="uk-UA"/>
        </w:rPr>
        <w:t>Цьогоріч</w:t>
      </w:r>
      <w:proofErr w:type="spellEnd"/>
      <w:r w:rsidRPr="00F4322E">
        <w:rPr>
          <w:rFonts w:ascii="inherit" w:eastAsia="Times New Roman" w:hAnsi="inherit" w:cs="Segoe UI Historic"/>
          <w:color w:val="050505"/>
          <w:sz w:val="16"/>
          <w:lang w:eastAsia="uk-UA"/>
        </w:rPr>
        <w:t xml:space="preserve"> в конкурсі проявили свою математичну інтуїцію та логіку й учні 2-11 класів </w:t>
      </w:r>
      <w:proofErr w:type="spellStart"/>
      <w:r w:rsidRPr="00F4322E">
        <w:rPr>
          <w:rFonts w:ascii="inherit" w:eastAsia="Times New Roman" w:hAnsi="inherit" w:cs="Segoe UI Historic"/>
          <w:color w:val="050505"/>
          <w:sz w:val="16"/>
          <w:lang w:eastAsia="uk-UA"/>
        </w:rPr>
        <w:t>Довгошиївського</w:t>
      </w:r>
      <w:proofErr w:type="spellEnd"/>
      <w:r w:rsidRPr="00F4322E">
        <w:rPr>
          <w:rFonts w:ascii="inherit" w:eastAsia="Times New Roman" w:hAnsi="inherit" w:cs="Segoe UI Historic"/>
          <w:color w:val="050505"/>
          <w:sz w:val="16"/>
          <w:lang w:eastAsia="uk-UA"/>
        </w:rPr>
        <w:t xml:space="preserve"> ліцею . Учасники конкурсу виконували веселі й пізнавальні тестові завдання, цікаві й різноманітні задачі на розвиток мислення для кожної вікової групи.</w:t>
      </w:r>
    </w:p>
    <w:p w:rsidR="00F4322E" w:rsidRPr="00F4322E" w:rsidRDefault="00F4322E" w:rsidP="00F4322E">
      <w:pPr>
        <w:shd w:val="clear" w:color="auto" w:fill="FFFFFF"/>
        <w:spacing w:after="87" w:line="240" w:lineRule="auto"/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</w:pPr>
      <w:r w:rsidRPr="00F4322E">
        <w:rPr>
          <w:rFonts w:ascii="inherit" w:eastAsia="Times New Roman" w:hAnsi="inherit" w:cs="Segoe UI Historic"/>
          <w:color w:val="050505"/>
          <w:sz w:val="16"/>
          <w:lang w:eastAsia="uk-UA"/>
        </w:rPr>
        <w:t xml:space="preserve">У цьому конкурсі всі переможці! Кожен учасник отримав сертифікат. І не дивлячись на те, що це все-таки конкурс і повинен перемогти найсильніший. Отож давайте привітаємо наших </w:t>
      </w:r>
      <w:proofErr w:type="spellStart"/>
      <w:r w:rsidRPr="00F4322E">
        <w:rPr>
          <w:rFonts w:ascii="inherit" w:eastAsia="Times New Roman" w:hAnsi="inherit" w:cs="Segoe UI Historic"/>
          <w:color w:val="050505"/>
          <w:sz w:val="16"/>
          <w:lang w:eastAsia="uk-UA"/>
        </w:rPr>
        <w:t>“кенгуряток”</w:t>
      </w:r>
      <w:proofErr w:type="spellEnd"/>
      <w:r w:rsidRPr="00F4322E">
        <w:rPr>
          <w:rFonts w:ascii="inherit" w:eastAsia="Times New Roman" w:hAnsi="inherit" w:cs="Segoe UI Historic"/>
          <w:color w:val="050505"/>
          <w:sz w:val="16"/>
          <w:lang w:eastAsia="uk-UA"/>
        </w:rPr>
        <w:t xml:space="preserve"> з достойним виступом на конкурсі “Кенгуру-2023”:</w:t>
      </w:r>
    </w:p>
    <w:p w:rsidR="00F4322E" w:rsidRPr="00F4322E" w:rsidRDefault="00F4322E" w:rsidP="00F4322E">
      <w:pPr>
        <w:shd w:val="clear" w:color="auto" w:fill="FFFFFF"/>
        <w:spacing w:after="87" w:line="240" w:lineRule="auto"/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</w:pPr>
      <w:proofErr w:type="spellStart"/>
      <w:r w:rsidRPr="00F4322E">
        <w:rPr>
          <w:rFonts w:ascii="inherit" w:eastAsia="Times New Roman" w:hAnsi="inherit" w:cs="Segoe UI Historic"/>
          <w:color w:val="050505"/>
          <w:sz w:val="16"/>
          <w:lang w:eastAsia="uk-UA"/>
        </w:rPr>
        <w:t>Борунову</w:t>
      </w:r>
      <w:proofErr w:type="spellEnd"/>
      <w:r w:rsidRPr="00F4322E">
        <w:rPr>
          <w:rFonts w:ascii="inherit" w:eastAsia="Times New Roman" w:hAnsi="inherit" w:cs="Segoe UI Historic"/>
          <w:color w:val="050505"/>
          <w:sz w:val="16"/>
          <w:lang w:eastAsia="uk-UA"/>
        </w:rPr>
        <w:t xml:space="preserve"> Вероніку, </w:t>
      </w:r>
      <w:proofErr w:type="spellStart"/>
      <w:r w:rsidRPr="00F4322E">
        <w:rPr>
          <w:rFonts w:ascii="inherit" w:eastAsia="Times New Roman" w:hAnsi="inherit" w:cs="Segoe UI Historic"/>
          <w:color w:val="050505"/>
          <w:sz w:val="16"/>
          <w:lang w:eastAsia="uk-UA"/>
        </w:rPr>
        <w:t>Хевзюк</w:t>
      </w:r>
      <w:proofErr w:type="spellEnd"/>
      <w:r w:rsidRPr="00F4322E">
        <w:rPr>
          <w:rFonts w:ascii="inherit" w:eastAsia="Times New Roman" w:hAnsi="inherit" w:cs="Segoe UI Historic"/>
          <w:color w:val="050505"/>
          <w:sz w:val="16"/>
          <w:lang w:eastAsia="uk-UA"/>
        </w:rPr>
        <w:t xml:space="preserve"> Карину, </w:t>
      </w:r>
      <w:proofErr w:type="spellStart"/>
      <w:r w:rsidRPr="00F4322E">
        <w:rPr>
          <w:rFonts w:ascii="inherit" w:eastAsia="Times New Roman" w:hAnsi="inherit" w:cs="Segoe UI Historic"/>
          <w:color w:val="050505"/>
          <w:sz w:val="16"/>
          <w:lang w:eastAsia="uk-UA"/>
        </w:rPr>
        <w:t>Гуринчука</w:t>
      </w:r>
      <w:proofErr w:type="spellEnd"/>
      <w:r w:rsidRPr="00F4322E">
        <w:rPr>
          <w:rFonts w:ascii="inherit" w:eastAsia="Times New Roman" w:hAnsi="inherit" w:cs="Segoe UI Historic"/>
          <w:color w:val="050505"/>
          <w:sz w:val="16"/>
          <w:lang w:eastAsia="uk-UA"/>
        </w:rPr>
        <w:t xml:space="preserve"> Максима, </w:t>
      </w:r>
      <w:proofErr w:type="spellStart"/>
      <w:r w:rsidRPr="00F4322E">
        <w:rPr>
          <w:rFonts w:ascii="inherit" w:eastAsia="Times New Roman" w:hAnsi="inherit" w:cs="Segoe UI Historic"/>
          <w:color w:val="050505"/>
          <w:sz w:val="16"/>
          <w:lang w:eastAsia="uk-UA"/>
        </w:rPr>
        <w:t>Синюк</w:t>
      </w:r>
      <w:proofErr w:type="spellEnd"/>
      <w:r w:rsidRPr="00F4322E">
        <w:rPr>
          <w:rFonts w:ascii="inherit" w:eastAsia="Times New Roman" w:hAnsi="inherit" w:cs="Segoe UI Historic"/>
          <w:color w:val="050505"/>
          <w:sz w:val="16"/>
          <w:lang w:eastAsia="uk-UA"/>
        </w:rPr>
        <w:t xml:space="preserve"> Анну, </w:t>
      </w:r>
      <w:proofErr w:type="spellStart"/>
      <w:r w:rsidRPr="00F4322E">
        <w:rPr>
          <w:rFonts w:ascii="inherit" w:eastAsia="Times New Roman" w:hAnsi="inherit" w:cs="Segoe UI Historic"/>
          <w:color w:val="050505"/>
          <w:sz w:val="16"/>
          <w:lang w:eastAsia="uk-UA"/>
        </w:rPr>
        <w:t>Устимчук</w:t>
      </w:r>
      <w:proofErr w:type="spellEnd"/>
      <w:r w:rsidRPr="00F4322E">
        <w:rPr>
          <w:rFonts w:ascii="inherit" w:eastAsia="Times New Roman" w:hAnsi="inherit" w:cs="Segoe UI Historic"/>
          <w:color w:val="050505"/>
          <w:sz w:val="16"/>
          <w:lang w:eastAsia="uk-UA"/>
        </w:rPr>
        <w:t xml:space="preserve"> </w:t>
      </w:r>
      <w:proofErr w:type="spellStart"/>
      <w:r w:rsidRPr="00F4322E">
        <w:rPr>
          <w:rFonts w:ascii="inherit" w:eastAsia="Times New Roman" w:hAnsi="inherit" w:cs="Segoe UI Historic"/>
          <w:color w:val="050505"/>
          <w:sz w:val="16"/>
          <w:lang w:eastAsia="uk-UA"/>
        </w:rPr>
        <w:t>Альону</w:t>
      </w:r>
      <w:proofErr w:type="spellEnd"/>
      <w:r w:rsidRPr="00F4322E">
        <w:rPr>
          <w:rFonts w:ascii="inherit" w:eastAsia="Times New Roman" w:hAnsi="inherit" w:cs="Segoe UI Historic"/>
          <w:color w:val="050505"/>
          <w:sz w:val="16"/>
          <w:lang w:eastAsia="uk-UA"/>
        </w:rPr>
        <w:t xml:space="preserve"> з </w:t>
      </w:r>
      <w:r w:rsidRPr="00F4322E">
        <w:rPr>
          <w:rFonts w:ascii="inherit" w:eastAsia="Times New Roman" w:hAnsi="inherit" w:cs="Segoe UI Historic"/>
          <w:b/>
          <w:bCs/>
          <w:color w:val="050505"/>
          <w:sz w:val="16"/>
          <w:lang w:eastAsia="uk-UA"/>
        </w:rPr>
        <w:t>відмінним результатом,</w:t>
      </w:r>
    </w:p>
    <w:p w:rsidR="00F4322E" w:rsidRPr="00F4322E" w:rsidRDefault="00F4322E" w:rsidP="00F4322E">
      <w:pPr>
        <w:shd w:val="clear" w:color="auto" w:fill="FFFFFF"/>
        <w:spacing w:after="87" w:line="240" w:lineRule="auto"/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</w:pPr>
      <w:r w:rsidRPr="00F4322E">
        <w:rPr>
          <w:rFonts w:ascii="inherit" w:eastAsia="Times New Roman" w:hAnsi="inherit" w:cs="Segoe UI Historic"/>
          <w:color w:val="050505"/>
          <w:sz w:val="16"/>
          <w:lang w:eastAsia="uk-UA"/>
        </w:rPr>
        <w:t xml:space="preserve">Ковальчука А., Шило М., </w:t>
      </w:r>
      <w:proofErr w:type="spellStart"/>
      <w:r w:rsidRPr="00F4322E">
        <w:rPr>
          <w:rFonts w:ascii="inherit" w:eastAsia="Times New Roman" w:hAnsi="inherit" w:cs="Segoe UI Historic"/>
          <w:color w:val="050505"/>
          <w:sz w:val="16"/>
          <w:lang w:eastAsia="uk-UA"/>
        </w:rPr>
        <w:t>Кузьміч</w:t>
      </w:r>
      <w:proofErr w:type="spellEnd"/>
      <w:r w:rsidRPr="00F4322E">
        <w:rPr>
          <w:rFonts w:ascii="inherit" w:eastAsia="Times New Roman" w:hAnsi="inherit" w:cs="Segoe UI Historic"/>
          <w:color w:val="050505"/>
          <w:sz w:val="16"/>
          <w:lang w:eastAsia="uk-UA"/>
        </w:rPr>
        <w:t xml:space="preserve"> М., </w:t>
      </w:r>
      <w:proofErr w:type="spellStart"/>
      <w:r w:rsidRPr="00F4322E">
        <w:rPr>
          <w:rFonts w:ascii="inherit" w:eastAsia="Times New Roman" w:hAnsi="inherit" w:cs="Segoe UI Historic"/>
          <w:color w:val="050505"/>
          <w:sz w:val="16"/>
          <w:lang w:eastAsia="uk-UA"/>
        </w:rPr>
        <w:t>Хевзюк</w:t>
      </w:r>
      <w:proofErr w:type="spellEnd"/>
      <w:r w:rsidRPr="00F4322E">
        <w:rPr>
          <w:rFonts w:ascii="inherit" w:eastAsia="Times New Roman" w:hAnsi="inherit" w:cs="Segoe UI Historic"/>
          <w:color w:val="050505"/>
          <w:sz w:val="16"/>
          <w:lang w:eastAsia="uk-UA"/>
        </w:rPr>
        <w:t xml:space="preserve"> С., Вознюк І., Ковальчука Б., Андрощука А., Поляк А., </w:t>
      </w:r>
      <w:proofErr w:type="spellStart"/>
      <w:r w:rsidRPr="00F4322E">
        <w:rPr>
          <w:rFonts w:ascii="inherit" w:eastAsia="Times New Roman" w:hAnsi="inherit" w:cs="Segoe UI Historic"/>
          <w:color w:val="050505"/>
          <w:sz w:val="16"/>
          <w:lang w:eastAsia="uk-UA"/>
        </w:rPr>
        <w:t>Чекеренду</w:t>
      </w:r>
      <w:proofErr w:type="spellEnd"/>
      <w:r w:rsidRPr="00F4322E">
        <w:rPr>
          <w:rFonts w:ascii="inherit" w:eastAsia="Times New Roman" w:hAnsi="inherit" w:cs="Segoe UI Historic"/>
          <w:color w:val="050505"/>
          <w:sz w:val="16"/>
          <w:lang w:eastAsia="uk-UA"/>
        </w:rPr>
        <w:t xml:space="preserve"> Н., Шило С., </w:t>
      </w:r>
      <w:proofErr w:type="spellStart"/>
      <w:r w:rsidRPr="00F4322E">
        <w:rPr>
          <w:rFonts w:ascii="inherit" w:eastAsia="Times New Roman" w:hAnsi="inherit" w:cs="Segoe UI Historic"/>
          <w:color w:val="050505"/>
          <w:sz w:val="16"/>
          <w:lang w:eastAsia="uk-UA"/>
        </w:rPr>
        <w:t>Кіпруху</w:t>
      </w:r>
      <w:proofErr w:type="spellEnd"/>
      <w:r w:rsidRPr="00F4322E">
        <w:rPr>
          <w:rFonts w:ascii="inherit" w:eastAsia="Times New Roman" w:hAnsi="inherit" w:cs="Segoe UI Historic"/>
          <w:color w:val="050505"/>
          <w:sz w:val="16"/>
          <w:lang w:eastAsia="uk-UA"/>
        </w:rPr>
        <w:t xml:space="preserve"> Д., Мельничук А., </w:t>
      </w:r>
      <w:proofErr w:type="spellStart"/>
      <w:r w:rsidRPr="00F4322E">
        <w:rPr>
          <w:rFonts w:ascii="inherit" w:eastAsia="Times New Roman" w:hAnsi="inherit" w:cs="Segoe UI Historic"/>
          <w:color w:val="050505"/>
          <w:sz w:val="16"/>
          <w:lang w:eastAsia="uk-UA"/>
        </w:rPr>
        <w:t>Чекеренду</w:t>
      </w:r>
      <w:proofErr w:type="spellEnd"/>
      <w:r w:rsidRPr="00F4322E">
        <w:rPr>
          <w:rFonts w:ascii="inherit" w:eastAsia="Times New Roman" w:hAnsi="inherit" w:cs="Segoe UI Historic"/>
          <w:color w:val="050505"/>
          <w:sz w:val="16"/>
          <w:lang w:eastAsia="uk-UA"/>
        </w:rPr>
        <w:t xml:space="preserve"> А. з </w:t>
      </w:r>
      <w:r w:rsidRPr="00F4322E">
        <w:rPr>
          <w:rFonts w:ascii="inherit" w:eastAsia="Times New Roman" w:hAnsi="inherit" w:cs="Segoe UI Historic"/>
          <w:b/>
          <w:bCs/>
          <w:color w:val="050505"/>
          <w:sz w:val="16"/>
          <w:lang w:eastAsia="uk-UA"/>
        </w:rPr>
        <w:t>добрим результатом</w:t>
      </w:r>
      <w:r w:rsidRPr="00F4322E">
        <w:rPr>
          <w:rFonts w:ascii="inherit" w:eastAsia="Times New Roman" w:hAnsi="inherit" w:cs="Segoe UI Historic"/>
          <w:color w:val="050505"/>
          <w:sz w:val="16"/>
          <w:lang w:eastAsia="uk-UA"/>
        </w:rPr>
        <w:t>,</w:t>
      </w:r>
    </w:p>
    <w:p w:rsidR="00F4322E" w:rsidRPr="00F4322E" w:rsidRDefault="00F4322E" w:rsidP="00F4322E">
      <w:pPr>
        <w:shd w:val="clear" w:color="auto" w:fill="FFFFFF"/>
        <w:spacing w:after="87" w:line="240" w:lineRule="auto"/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</w:pPr>
      <w:r w:rsidRPr="00F4322E">
        <w:rPr>
          <w:rFonts w:ascii="inherit" w:eastAsia="Times New Roman" w:hAnsi="inherit" w:cs="Segoe UI Historic"/>
          <w:color w:val="050505"/>
          <w:sz w:val="16"/>
          <w:lang w:eastAsia="uk-UA"/>
        </w:rPr>
        <w:t>Та ще 23 учні отримали </w:t>
      </w:r>
      <w:r w:rsidRPr="00F4322E">
        <w:rPr>
          <w:rFonts w:ascii="inherit" w:eastAsia="Times New Roman" w:hAnsi="inherit" w:cs="Segoe UI Historic"/>
          <w:b/>
          <w:bCs/>
          <w:color w:val="050505"/>
          <w:sz w:val="16"/>
          <w:lang w:eastAsia="uk-UA"/>
        </w:rPr>
        <w:t>сертифікат учасника.</w:t>
      </w:r>
    </w:p>
    <w:p w:rsidR="005A1CE3" w:rsidRDefault="005A1CE3"/>
    <w:sectPr w:rsidR="005A1CE3" w:rsidSect="005A1C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4322E"/>
    <w:rsid w:val="005A1CE3"/>
    <w:rsid w:val="00F43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193iq5w">
    <w:name w:val="x193iq5w"/>
    <w:basedOn w:val="a0"/>
    <w:rsid w:val="00F432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1601">
          <w:marLeft w:val="0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9391">
          <w:marLeft w:val="0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8468">
          <w:marLeft w:val="0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6070">
          <w:marLeft w:val="0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3118">
          <w:marLeft w:val="0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234">
          <w:marLeft w:val="0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889</Words>
  <Characters>508</Characters>
  <Application>Microsoft Office Word</Application>
  <DocSecurity>0</DocSecurity>
  <Lines>4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2023-05-17T12:35:00Z</dcterms:created>
  <dcterms:modified xsi:type="dcterms:W3CDTF">2023-05-17T12:36:00Z</dcterms:modified>
</cp:coreProperties>
</file>